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56935" w14:textId="77777777" w:rsidR="00D47FF6" w:rsidRDefault="00D47FF6" w:rsidP="00D47FF6">
      <w:pPr>
        <w:pStyle w:val="Standard"/>
        <w:autoSpaceDE w:val="0"/>
        <w:jc w:val="right"/>
        <w:rPr>
          <w:rFonts w:eastAsia="TimesNewRomanPSMT" w:cs="TimesNewRomanPSMT"/>
          <w:sz w:val="28"/>
          <w:szCs w:val="28"/>
        </w:rPr>
      </w:pPr>
      <w:r w:rsidRPr="00D47FF6">
        <w:rPr>
          <w:rFonts w:eastAsia="TimesNewRomanPSMT" w:cs="TimesNewRomanPSMT"/>
          <w:szCs w:val="26"/>
        </w:rPr>
        <w:t>Załącznik nr 2</w:t>
      </w:r>
    </w:p>
    <w:p w14:paraId="21D1FAA9" w14:textId="77777777" w:rsidR="00BB73C6" w:rsidRPr="000D7752" w:rsidRDefault="000D7752" w:rsidP="00953DCD">
      <w:pPr>
        <w:pStyle w:val="Standard"/>
        <w:autoSpaceDE w:val="0"/>
        <w:jc w:val="center"/>
        <w:rPr>
          <w:rFonts w:eastAsia="TimesNewRomanPSMT" w:cs="TimesNewRomanPSMT"/>
          <w:sz w:val="28"/>
          <w:szCs w:val="28"/>
        </w:rPr>
      </w:pPr>
      <w:r w:rsidRPr="006B3AB5">
        <w:rPr>
          <w:rFonts w:eastAsia="TimesNewRomanPSMT" w:cs="TimesNewRomanPSMT"/>
          <w:szCs w:val="26"/>
        </w:rPr>
        <w:t xml:space="preserve">Istotne postanowienia umowy </w:t>
      </w:r>
    </w:p>
    <w:p w14:paraId="0F89E829" w14:textId="77777777" w:rsidR="000D7752" w:rsidRDefault="000D7752" w:rsidP="00953DCD">
      <w:pPr>
        <w:pStyle w:val="Standard"/>
        <w:autoSpaceDE w:val="0"/>
        <w:jc w:val="center"/>
        <w:rPr>
          <w:rFonts w:eastAsia="TimesNewRomanPSMT" w:cs="TimesNewRomanPSMT"/>
        </w:rPr>
      </w:pPr>
    </w:p>
    <w:p w14:paraId="389C1A4D" w14:textId="77777777" w:rsidR="000D7752" w:rsidRPr="00FC1C30" w:rsidRDefault="000D7752" w:rsidP="006621FF">
      <w:pPr>
        <w:pStyle w:val="Standard"/>
        <w:tabs>
          <w:tab w:val="center" w:pos="4896"/>
          <w:tab w:val="right" w:pos="9432"/>
        </w:tabs>
        <w:spacing w:line="360" w:lineRule="auto"/>
      </w:pPr>
      <w:r w:rsidRPr="00FC1C30">
        <w:t>zawarta w dniu ………………………202</w:t>
      </w:r>
      <w:r w:rsidR="005E1702">
        <w:t>4</w:t>
      </w:r>
      <w:r w:rsidRPr="00FC1C30">
        <w:t xml:space="preserve"> r. w Koronowie, /</w:t>
      </w:r>
      <w:r w:rsidR="002F7720">
        <w:t>z</w:t>
      </w:r>
      <w:r w:rsidRPr="00FC1C30">
        <w:t>awarta z dniem złożenia ostatniego podpisu osób wskazanych w komparycji</w:t>
      </w:r>
    </w:p>
    <w:p w14:paraId="57A9D8A8" w14:textId="77777777" w:rsidR="000D7752" w:rsidRPr="00FC1C30" w:rsidRDefault="000D7752" w:rsidP="006621FF">
      <w:pPr>
        <w:autoSpaceDE w:val="0"/>
        <w:adjustRightInd w:val="0"/>
        <w:spacing w:line="360" w:lineRule="auto"/>
        <w:jc w:val="both"/>
      </w:pPr>
      <w:r w:rsidRPr="00FC1C30">
        <w:t>pomiędzy:</w:t>
      </w:r>
    </w:p>
    <w:p w14:paraId="29E99952" w14:textId="4CFAF0B9" w:rsidR="000D7752" w:rsidRPr="00FC1C30" w:rsidRDefault="000D7752" w:rsidP="00D47FF6">
      <w:pPr>
        <w:pStyle w:val="Standard"/>
        <w:autoSpaceDE w:val="0"/>
        <w:spacing w:line="360" w:lineRule="auto"/>
        <w:jc w:val="both"/>
        <w:rPr>
          <w:rFonts w:eastAsia="TimesNewRomanPSMT" w:cs="TimesNewRomanPSMT"/>
        </w:rPr>
      </w:pPr>
      <w:r w:rsidRPr="00FC1C30">
        <w:rPr>
          <w:rFonts w:eastAsia="TimesNewRomanPSMT" w:cs="TimesNewRomanPSMT"/>
          <w:b/>
          <w:bCs/>
        </w:rPr>
        <w:t>Zakładem Gospodarki Komunalnej i Mieszkaniowej w Koronowie Sp. z o.o., 86-010 Koronowo</w:t>
      </w:r>
      <w:r w:rsidRPr="00FC1C30">
        <w:rPr>
          <w:rFonts w:eastAsia="TimesNewRomanPSMT" w:cs="TimesNewRomanPSMT"/>
        </w:rPr>
        <w:t xml:space="preserve">, Al. Wolności 4, wpisaną do rejestru Krajowego Rejestru Sądowego pod numerem 0000671235, którego akta rejestrowe przechowywane są przez Sąd Rejonowy w Bydgoszczy XIII Wydział Gospodarczy NIP: 554-031-40-29 REGON: 366919930, kapitał zakładowy: </w:t>
      </w:r>
      <w:r w:rsidR="006066B3">
        <w:rPr>
          <w:rFonts w:eastAsia="TimesNewRomanPSMT" w:cs="TimesNewRomanPSMT"/>
        </w:rPr>
        <w:t>33 262 994</w:t>
      </w:r>
      <w:r>
        <w:rPr>
          <w:rFonts w:eastAsia="TimesNewRomanPSMT" w:cs="TimesNewRomanPSMT"/>
        </w:rPr>
        <w:t>,00</w:t>
      </w:r>
      <w:r w:rsidRPr="00FC1C30">
        <w:rPr>
          <w:rFonts w:eastAsia="TimesNewRomanPSMT" w:cs="TimesNewRomanPSMT"/>
        </w:rPr>
        <w:t xml:space="preserve"> zł.</w:t>
      </w:r>
    </w:p>
    <w:p w14:paraId="01ABB509" w14:textId="77777777" w:rsidR="000D7752" w:rsidRPr="00FC1C30" w:rsidRDefault="000D7752" w:rsidP="00D47FF6">
      <w:pPr>
        <w:pStyle w:val="Standard"/>
        <w:autoSpaceDE w:val="0"/>
        <w:spacing w:line="360" w:lineRule="auto"/>
        <w:jc w:val="both"/>
        <w:rPr>
          <w:rFonts w:eastAsia="TimesNewRomanPSMT" w:cs="TimesNewRomanPSMT"/>
        </w:rPr>
      </w:pPr>
      <w:r w:rsidRPr="00FC1C30">
        <w:rPr>
          <w:rFonts w:eastAsia="TimesNewRomanPSMT" w:cs="TimesNewRomanPSMT"/>
        </w:rPr>
        <w:t>reprezentowanym przez:</w:t>
      </w:r>
    </w:p>
    <w:p w14:paraId="334CD05E" w14:textId="77777777" w:rsidR="000D7752" w:rsidRPr="00FC1C30" w:rsidRDefault="000D7752" w:rsidP="006621FF">
      <w:pPr>
        <w:pStyle w:val="Standard"/>
        <w:autoSpaceDE w:val="0"/>
        <w:spacing w:line="360" w:lineRule="auto"/>
        <w:rPr>
          <w:rFonts w:eastAsia="TimesNewRomanPSMT" w:cs="TimesNewRomanPSMT"/>
        </w:rPr>
      </w:pPr>
      <w:r w:rsidRPr="00FC1C30">
        <w:rPr>
          <w:rFonts w:eastAsia="TimesNewRomanPSMT" w:cs="TimesNewRomanPSMT"/>
        </w:rPr>
        <w:t>Prezesa Zarządu-……………………….</w:t>
      </w:r>
    </w:p>
    <w:p w14:paraId="24E28589" w14:textId="77777777" w:rsidR="000D7752" w:rsidRPr="00FC1C30" w:rsidRDefault="000D7752" w:rsidP="006621FF">
      <w:pPr>
        <w:spacing w:line="360" w:lineRule="auto"/>
        <w:jc w:val="both"/>
        <w:rPr>
          <w:b/>
          <w:bCs/>
        </w:rPr>
      </w:pPr>
      <w:r w:rsidRPr="00FC1C30">
        <w:t>zwanym dalej</w:t>
      </w:r>
      <w:r w:rsidRPr="00FC1C30">
        <w:rPr>
          <w:b/>
          <w:bCs/>
        </w:rPr>
        <w:t xml:space="preserve"> Zamawiającym,</w:t>
      </w:r>
    </w:p>
    <w:p w14:paraId="2129AC04" w14:textId="77777777" w:rsidR="000D7752" w:rsidRPr="00FC1C30" w:rsidRDefault="000D7752" w:rsidP="006621FF">
      <w:pPr>
        <w:spacing w:line="360" w:lineRule="auto"/>
        <w:jc w:val="both"/>
      </w:pPr>
      <w:r w:rsidRPr="00FC1C30">
        <w:t>a</w:t>
      </w:r>
    </w:p>
    <w:p w14:paraId="56B8E7B9" w14:textId="77777777" w:rsidR="000D7752" w:rsidRPr="00FC1C30" w:rsidRDefault="000D7752" w:rsidP="00D47FF6">
      <w:pPr>
        <w:pStyle w:val="Standard"/>
        <w:tabs>
          <w:tab w:val="center" w:pos="4896"/>
          <w:tab w:val="right" w:pos="9432"/>
        </w:tabs>
        <w:spacing w:line="276" w:lineRule="auto"/>
        <w:jc w:val="both"/>
      </w:pPr>
      <w:r w:rsidRPr="00FC1C30">
        <w:t>...........................................................................................................</w:t>
      </w:r>
    </w:p>
    <w:p w14:paraId="0E9E8EFC" w14:textId="77777777" w:rsidR="000D7752" w:rsidRPr="00FC1C30" w:rsidRDefault="000D7752" w:rsidP="00D47FF6">
      <w:pPr>
        <w:pStyle w:val="Textbody"/>
        <w:tabs>
          <w:tab w:val="center" w:pos="4896"/>
          <w:tab w:val="right" w:pos="9432"/>
        </w:tabs>
        <w:spacing w:line="276" w:lineRule="auto"/>
        <w:jc w:val="both"/>
      </w:pPr>
      <w:r w:rsidRPr="00FC1C30">
        <w:t>NIP ............................                   Regon .................................</w:t>
      </w:r>
    </w:p>
    <w:p w14:paraId="73E006CD" w14:textId="77777777" w:rsidR="000D7752" w:rsidRPr="00FC1C30" w:rsidRDefault="000D7752" w:rsidP="00D47FF6">
      <w:pPr>
        <w:pStyle w:val="Textbody"/>
        <w:tabs>
          <w:tab w:val="center" w:pos="4896"/>
          <w:tab w:val="right" w:pos="9432"/>
        </w:tabs>
        <w:spacing w:line="276" w:lineRule="auto"/>
        <w:jc w:val="both"/>
      </w:pPr>
      <w:r w:rsidRPr="00FC1C30">
        <w:t xml:space="preserve">reprezentowanym przez: </w:t>
      </w:r>
    </w:p>
    <w:p w14:paraId="7471DB95" w14:textId="77777777" w:rsidR="000D7752" w:rsidRPr="00FC1C30" w:rsidRDefault="000D7752" w:rsidP="00D47FF6">
      <w:pPr>
        <w:pStyle w:val="Textbody"/>
        <w:tabs>
          <w:tab w:val="center" w:pos="4896"/>
          <w:tab w:val="right" w:pos="9432"/>
        </w:tabs>
        <w:spacing w:line="276" w:lineRule="auto"/>
        <w:jc w:val="both"/>
      </w:pPr>
      <w:r w:rsidRPr="00FC1C30">
        <w:t>..........................................................</w:t>
      </w:r>
    </w:p>
    <w:p w14:paraId="4F01DFBC" w14:textId="77777777" w:rsidR="000D7752" w:rsidRPr="00FC1C30" w:rsidRDefault="000D7752" w:rsidP="00D47FF6">
      <w:pPr>
        <w:pStyle w:val="Textbody"/>
        <w:tabs>
          <w:tab w:val="center" w:pos="4896"/>
          <w:tab w:val="right" w:pos="9432"/>
        </w:tabs>
        <w:spacing w:line="276" w:lineRule="auto"/>
        <w:jc w:val="both"/>
      </w:pPr>
      <w:r w:rsidRPr="00FC1C30">
        <w:t>Adres do korespondencji:  ....................................................................................................</w:t>
      </w:r>
    </w:p>
    <w:p w14:paraId="15F10BD6" w14:textId="77777777" w:rsidR="000D7752" w:rsidRPr="0030533C" w:rsidRDefault="000D7752" w:rsidP="00D47FF6">
      <w:pPr>
        <w:pStyle w:val="Textbody"/>
        <w:tabs>
          <w:tab w:val="center" w:pos="4896"/>
          <w:tab w:val="right" w:pos="9432"/>
        </w:tabs>
        <w:spacing w:line="276" w:lineRule="auto"/>
        <w:jc w:val="both"/>
        <w:rPr>
          <w:b/>
          <w:bCs/>
        </w:rPr>
      </w:pPr>
      <w:r w:rsidRPr="00FC1C30">
        <w:t xml:space="preserve">zwanym dalej </w:t>
      </w:r>
      <w:r w:rsidRPr="00FC1C30">
        <w:rPr>
          <w:b/>
          <w:bCs/>
        </w:rPr>
        <w:t>Wykonawcą.</w:t>
      </w:r>
    </w:p>
    <w:p w14:paraId="5B5FD0BB" w14:textId="77777777" w:rsidR="000D7752" w:rsidRPr="00FC1C30" w:rsidRDefault="000D7752" w:rsidP="006621FF">
      <w:pPr>
        <w:spacing w:line="360" w:lineRule="auto"/>
        <w:jc w:val="center"/>
      </w:pPr>
    </w:p>
    <w:p w14:paraId="05D7746C" w14:textId="77777777" w:rsidR="00BB73C6" w:rsidRPr="00D35C90" w:rsidRDefault="000D7752" w:rsidP="00D35C90">
      <w:pPr>
        <w:pStyle w:val="Standarduser"/>
        <w:spacing w:line="360" w:lineRule="auto"/>
        <w:jc w:val="both"/>
        <w:rPr>
          <w:rFonts w:cs="Arial"/>
        </w:rPr>
      </w:pPr>
      <w:r w:rsidRPr="00FC1C30">
        <w:rPr>
          <w:rFonts w:cs="Arial"/>
        </w:rPr>
        <w:t xml:space="preserve">W rezultacie przeprowadzonego postępowania w trybie </w:t>
      </w:r>
      <w:r w:rsidR="0030533C">
        <w:rPr>
          <w:rFonts w:cs="Arial"/>
        </w:rPr>
        <w:t>zapytania</w:t>
      </w:r>
      <w:r w:rsidRPr="00FC1C30">
        <w:rPr>
          <w:rFonts w:cs="Arial"/>
        </w:rPr>
        <w:t xml:space="preserve"> ofertowego o wartości szacunkowej nieprzekraczającej równowartości kwoty 130 000,00 zł. została zawarta umowa następującej treści:</w:t>
      </w:r>
    </w:p>
    <w:p w14:paraId="359A0896" w14:textId="77777777" w:rsidR="00BB73C6" w:rsidRDefault="00BB73C6" w:rsidP="001213CB">
      <w:pPr>
        <w:pStyle w:val="Standard"/>
        <w:autoSpaceDE w:val="0"/>
        <w:spacing w:line="360" w:lineRule="auto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§ 1</w:t>
      </w:r>
    </w:p>
    <w:p w14:paraId="7148228E" w14:textId="77777777" w:rsidR="008B1A09" w:rsidRDefault="008B1A09" w:rsidP="001213CB">
      <w:pPr>
        <w:pStyle w:val="Standard"/>
        <w:autoSpaceDE w:val="0"/>
        <w:spacing w:line="360" w:lineRule="auto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Opis przedmiotu umowy</w:t>
      </w:r>
    </w:p>
    <w:p w14:paraId="77628709" w14:textId="77777777" w:rsidR="005E1702" w:rsidRPr="005E1702" w:rsidRDefault="00BB73C6" w:rsidP="00804FCD">
      <w:pPr>
        <w:pStyle w:val="Standard"/>
        <w:numPr>
          <w:ilvl w:val="0"/>
          <w:numId w:val="31"/>
        </w:numPr>
        <w:spacing w:line="360" w:lineRule="auto"/>
        <w:ind w:left="284" w:hanging="284"/>
        <w:jc w:val="both"/>
      </w:pPr>
      <w:r>
        <w:rPr>
          <w:rFonts w:eastAsia="TimesNewRomanPSMT" w:cs="TimesNewRomanPSMT"/>
        </w:rPr>
        <w:t>Przedmiotem umowy jest</w:t>
      </w:r>
      <w:r w:rsidR="000D7752">
        <w:rPr>
          <w:rFonts w:eastAsia="TimesNewRomanPSMT" w:cs="TimesNewRomanPSMT"/>
        </w:rPr>
        <w:t xml:space="preserve">: </w:t>
      </w:r>
      <w:r w:rsidR="000D7752" w:rsidRPr="000D7752">
        <w:rPr>
          <w:rFonts w:eastAsia="TimesNewRomanPSMT" w:cs="TimesNewRomanPSMT"/>
          <w:b/>
          <w:bCs/>
        </w:rPr>
        <w:t>„Zakup pojemników plastikowych na odpady komunalne, nowych oraz po regeneracji</w:t>
      </w:r>
      <w:r w:rsidR="002D0A65">
        <w:rPr>
          <w:rFonts w:eastAsia="TimesNewRomanPSMT" w:cs="TimesNewRomanPSMT"/>
          <w:b/>
          <w:bCs/>
        </w:rPr>
        <w:t>”:</w:t>
      </w:r>
      <w:bookmarkStart w:id="0" w:name="_Hlk139456276"/>
    </w:p>
    <w:bookmarkEnd w:id="0"/>
    <w:p w14:paraId="456BD1F3" w14:textId="77777777" w:rsidR="006066B3" w:rsidRDefault="006066B3" w:rsidP="006066B3">
      <w:pPr>
        <w:pStyle w:val="textbody0"/>
        <w:numPr>
          <w:ilvl w:val="0"/>
          <w:numId w:val="31"/>
        </w:numPr>
        <w:shd w:val="clear" w:color="auto" w:fill="FFFFFF"/>
        <w:spacing w:line="360" w:lineRule="auto"/>
        <w:ind w:left="284" w:hanging="284"/>
        <w:contextualSpacing/>
      </w:pPr>
      <w:r w:rsidRPr="006066B3">
        <w:t>Oferta obejmuje szacunkowe zapotrzebowanie ilościowe:</w:t>
      </w:r>
    </w:p>
    <w:p w14:paraId="6871FC96" w14:textId="77777777" w:rsidR="006066B3" w:rsidRDefault="006066B3" w:rsidP="006066B3">
      <w:pPr>
        <w:pStyle w:val="textbody0"/>
        <w:numPr>
          <w:ilvl w:val="0"/>
          <w:numId w:val="43"/>
        </w:numPr>
        <w:shd w:val="clear" w:color="auto" w:fill="FFFFFF"/>
        <w:spacing w:line="360" w:lineRule="auto"/>
        <w:contextualSpacing/>
      </w:pPr>
      <w:r w:rsidRPr="006066B3">
        <w:t>Pojemnik SM 240 l plastik, po regeneracji – kolor czarny 20 szt.,</w:t>
      </w:r>
    </w:p>
    <w:p w14:paraId="03D06D05" w14:textId="77777777" w:rsidR="006066B3" w:rsidRDefault="006066B3" w:rsidP="006066B3">
      <w:pPr>
        <w:pStyle w:val="textbody0"/>
        <w:numPr>
          <w:ilvl w:val="0"/>
          <w:numId w:val="43"/>
        </w:numPr>
        <w:shd w:val="clear" w:color="auto" w:fill="FFFFFF"/>
        <w:spacing w:line="360" w:lineRule="auto"/>
        <w:contextualSpacing/>
      </w:pPr>
      <w:r w:rsidRPr="006066B3">
        <w:t>Pojemnik SM 240 l plastik, nowy – kolor czarny 10 szt.,</w:t>
      </w:r>
    </w:p>
    <w:p w14:paraId="747815EF" w14:textId="77777777" w:rsidR="006066B3" w:rsidRDefault="006066B3" w:rsidP="006066B3">
      <w:pPr>
        <w:pStyle w:val="textbody0"/>
        <w:numPr>
          <w:ilvl w:val="0"/>
          <w:numId w:val="43"/>
        </w:numPr>
        <w:shd w:val="clear" w:color="auto" w:fill="FFFFFF"/>
        <w:spacing w:line="360" w:lineRule="auto"/>
        <w:contextualSpacing/>
      </w:pPr>
      <w:r w:rsidRPr="006066B3">
        <w:t>Pojemniki SM 120 l plastik, po regeneracji- kolor czarny 30 szt.</w:t>
      </w:r>
    </w:p>
    <w:p w14:paraId="05E0664F" w14:textId="5B415573" w:rsidR="006066B3" w:rsidRPr="006066B3" w:rsidRDefault="006066B3" w:rsidP="006066B3">
      <w:pPr>
        <w:pStyle w:val="textbody0"/>
        <w:numPr>
          <w:ilvl w:val="0"/>
          <w:numId w:val="43"/>
        </w:numPr>
        <w:shd w:val="clear" w:color="auto" w:fill="FFFFFF"/>
        <w:spacing w:line="360" w:lineRule="auto"/>
        <w:contextualSpacing/>
      </w:pPr>
      <w:r w:rsidRPr="006066B3">
        <w:t xml:space="preserve">Pojemnik PA 1100 l plastik, po regeneracji – kolor czarny, z płaskimi klapami – 10 szt. </w:t>
      </w:r>
    </w:p>
    <w:p w14:paraId="087698CB" w14:textId="79B9D74D" w:rsidR="002A6FFD" w:rsidRPr="00177AB7" w:rsidRDefault="008B1A09" w:rsidP="00DE1C34">
      <w:pPr>
        <w:pStyle w:val="textbody0"/>
        <w:numPr>
          <w:ilvl w:val="0"/>
          <w:numId w:val="31"/>
        </w:numPr>
        <w:shd w:val="clear" w:color="auto" w:fill="FFFFFF"/>
        <w:spacing w:before="0" w:beforeAutospacing="0" w:after="120" w:afterAutospacing="0" w:line="360" w:lineRule="auto"/>
        <w:ind w:left="426" w:hanging="426"/>
        <w:jc w:val="both"/>
      </w:pPr>
      <w:r w:rsidRPr="002D0A65">
        <w:rPr>
          <w:color w:val="000000" w:themeColor="text1"/>
        </w:rPr>
        <w:lastRenderedPageBreak/>
        <w:t xml:space="preserve">Wykonawca </w:t>
      </w:r>
      <w:r w:rsidR="008A6D5C" w:rsidRPr="008A6D5C">
        <w:t>dostarczy</w:t>
      </w:r>
      <w:r w:rsidRPr="002D0A65">
        <w:rPr>
          <w:color w:val="000000" w:themeColor="text1"/>
        </w:rPr>
        <w:t xml:space="preserve"> przedmiot zamówienia na własny koszt i własnym staraniem do siedziby Zamawiającego tj. Zakład Gospodarki Komunalnej i Mieszkaniowej </w:t>
      </w:r>
      <w:r w:rsidRPr="00177AB7">
        <w:t>w Koronowie</w:t>
      </w:r>
      <w:r w:rsidR="00464F68" w:rsidRPr="00177AB7">
        <w:t xml:space="preserve"> Sp. z o.o.</w:t>
      </w:r>
      <w:r w:rsidRPr="00177AB7">
        <w:t>, ul. Al. Wolności 4</w:t>
      </w:r>
      <w:r w:rsidR="00E37987" w:rsidRPr="00177AB7">
        <w:t>, 86-010 Koronowo</w:t>
      </w:r>
      <w:r w:rsidR="00DE1C34" w:rsidRPr="00177AB7">
        <w:t>.</w:t>
      </w:r>
    </w:p>
    <w:p w14:paraId="48D056D9" w14:textId="77777777" w:rsidR="002A6FFD" w:rsidRPr="00177AB7" w:rsidRDefault="00BB73C6" w:rsidP="00CA44CF">
      <w:pPr>
        <w:pStyle w:val="textbody0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jc w:val="both"/>
        <w:rPr>
          <w:b/>
          <w:bCs/>
        </w:rPr>
      </w:pPr>
      <w:r w:rsidRPr="00177AB7">
        <w:rPr>
          <w:rFonts w:eastAsia="TimesNewRomanPSMT" w:cs="TimesNewRomanPSMT"/>
          <w:b/>
          <w:bCs/>
        </w:rPr>
        <w:t xml:space="preserve">Termin realizacji zamówienia </w:t>
      </w:r>
      <w:r w:rsidR="00DE1C34" w:rsidRPr="00177AB7">
        <w:rPr>
          <w:rFonts w:eastAsia="TimesNewRomanPSMT" w:cs="TimesNewRomanPSMT"/>
          <w:b/>
          <w:bCs/>
        </w:rPr>
        <w:t>–</w:t>
      </w:r>
      <w:r w:rsidR="00DC1435">
        <w:rPr>
          <w:rFonts w:eastAsia="TimesNewRomanPSMT" w:cs="TimesNewRomanPSMT"/>
          <w:b/>
          <w:bCs/>
        </w:rPr>
        <w:t xml:space="preserve"> </w:t>
      </w:r>
      <w:r w:rsidR="00177AB7" w:rsidRPr="00177AB7">
        <w:rPr>
          <w:rFonts w:eastAsia="TimesNewRomanPSMT" w:cs="TimesNewRomanPSMT"/>
          <w:b/>
          <w:bCs/>
        </w:rPr>
        <w:t xml:space="preserve">30 dni od dnia podpisania umowy. </w:t>
      </w:r>
    </w:p>
    <w:p w14:paraId="7BA09806" w14:textId="77777777" w:rsidR="00BB73C6" w:rsidRPr="002A6FFD" w:rsidRDefault="00BB73C6" w:rsidP="00CA44CF">
      <w:pPr>
        <w:pStyle w:val="textbody0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284" w:hanging="284"/>
        <w:contextualSpacing/>
        <w:jc w:val="both"/>
        <w:rPr>
          <w:b/>
          <w:bCs/>
        </w:rPr>
      </w:pPr>
      <w:r w:rsidRPr="002A6FFD">
        <w:rPr>
          <w:rFonts w:eastAsia="TimesNewRomanPSMT" w:cs="TimesNewRomanPSMT"/>
        </w:rPr>
        <w:t xml:space="preserve">Wykonawca zobowiązuje się dostarczać pojemniki spełniające następujące wymagania: </w:t>
      </w:r>
    </w:p>
    <w:p w14:paraId="05E0E6B4" w14:textId="190296EA" w:rsidR="00BB73C6" w:rsidRPr="00E37987" w:rsidRDefault="00BB73C6" w:rsidP="00CA44CF">
      <w:pPr>
        <w:pStyle w:val="Standard"/>
        <w:spacing w:line="360" w:lineRule="auto"/>
        <w:ind w:left="426" w:hanging="142"/>
        <w:contextualSpacing/>
        <w:jc w:val="both"/>
      </w:pPr>
      <w:r w:rsidRPr="00E37987">
        <w:t>-</w:t>
      </w:r>
      <w:r w:rsidR="00DC1435">
        <w:t xml:space="preserve"> </w:t>
      </w:r>
      <w:r w:rsidR="00CB0F80">
        <w:t>certyfikat zgodności z</w:t>
      </w:r>
      <w:r w:rsidR="00CB0F80" w:rsidRPr="00E37987">
        <w:t xml:space="preserve"> norm</w:t>
      </w:r>
      <w:r w:rsidR="00CB0F80">
        <w:t>ą</w:t>
      </w:r>
      <w:r w:rsidR="00CB0F80" w:rsidRPr="00E37987">
        <w:t xml:space="preserve"> </w:t>
      </w:r>
      <w:r w:rsidRPr="00E37987">
        <w:t>PN-EN 840</w:t>
      </w:r>
      <w:r w:rsidR="00CB0F80">
        <w:t xml:space="preserve"> lub równoważne</w:t>
      </w:r>
      <w:r w:rsidRPr="00E37987">
        <w:t>, informacja o spełnieniu normy winna być umieszczona na pojemniku (na górze zaczepu pojemników),</w:t>
      </w:r>
    </w:p>
    <w:p w14:paraId="1FFF3E64" w14:textId="77777777" w:rsidR="00BB73C6" w:rsidRPr="00E37987" w:rsidRDefault="00BB73C6" w:rsidP="00CA44CF">
      <w:pPr>
        <w:pStyle w:val="Standard"/>
        <w:spacing w:line="360" w:lineRule="auto"/>
        <w:ind w:left="426" w:hanging="142"/>
        <w:contextualSpacing/>
        <w:jc w:val="both"/>
      </w:pPr>
      <w:r w:rsidRPr="00E37987">
        <w:t>- przystosowane do rozładunku mechanicznego zarówno konstrukcyjnie, jak i wytrzymałościowo,</w:t>
      </w:r>
    </w:p>
    <w:p w14:paraId="1E09423F" w14:textId="13643FF1" w:rsidR="00BB73C6" w:rsidRPr="00E37987" w:rsidRDefault="00BB73C6" w:rsidP="00CA44CF">
      <w:pPr>
        <w:pStyle w:val="Standard"/>
        <w:spacing w:line="360" w:lineRule="auto"/>
        <w:ind w:left="426" w:hanging="142"/>
        <w:jc w:val="both"/>
      </w:pPr>
      <w:r w:rsidRPr="00E37987">
        <w:t>- stan pojemników dobry, bez pęknięć i zabrudzeń,</w:t>
      </w:r>
    </w:p>
    <w:p w14:paraId="643F1C0A" w14:textId="77777777" w:rsidR="00BB73C6" w:rsidRPr="00E37987" w:rsidRDefault="00BB73C6" w:rsidP="00CA44CF">
      <w:pPr>
        <w:pStyle w:val="Standard"/>
        <w:spacing w:line="360" w:lineRule="auto"/>
        <w:ind w:left="426" w:hanging="142"/>
        <w:jc w:val="both"/>
      </w:pPr>
      <w:r w:rsidRPr="00E37987">
        <w:t>- posiadać odpowiednią konstrukcję zaczepu umożliwiającą odbiór mechaniczny,</w:t>
      </w:r>
    </w:p>
    <w:p w14:paraId="64238B77" w14:textId="77777777" w:rsidR="00BB73C6" w:rsidRPr="00B86A71" w:rsidRDefault="00BB73C6" w:rsidP="00CA44CF">
      <w:pPr>
        <w:pStyle w:val="Standard"/>
        <w:spacing w:line="360" w:lineRule="auto"/>
        <w:ind w:left="426" w:hanging="142"/>
        <w:jc w:val="both"/>
      </w:pPr>
      <w:r w:rsidRPr="00E37987">
        <w:t>- odporne na promieniowanie UV i niskie temperatury,</w:t>
      </w:r>
    </w:p>
    <w:p w14:paraId="42AA3A48" w14:textId="77777777" w:rsidR="00BB73C6" w:rsidRPr="00B86A71" w:rsidRDefault="00BB73C6" w:rsidP="00CA44CF">
      <w:pPr>
        <w:pStyle w:val="Standard"/>
        <w:spacing w:line="360" w:lineRule="auto"/>
        <w:ind w:left="426" w:hanging="142"/>
        <w:jc w:val="both"/>
      </w:pPr>
      <w:r w:rsidRPr="00B86A71">
        <w:t>- czyste, utrzymane w odpowiednim stanie sanitarnym i technicznym,</w:t>
      </w:r>
    </w:p>
    <w:p w14:paraId="178AC522" w14:textId="52555500" w:rsidR="002A6FFD" w:rsidRDefault="00BB73C6" w:rsidP="00CA44CF">
      <w:pPr>
        <w:pStyle w:val="Standard"/>
        <w:spacing w:line="360" w:lineRule="auto"/>
        <w:ind w:left="426" w:hanging="142"/>
        <w:jc w:val="both"/>
      </w:pPr>
      <w:r w:rsidRPr="00B86A71">
        <w:t>- wyposażone w kółka i klapy</w:t>
      </w:r>
      <w:r w:rsidR="009373FE">
        <w:t>.</w:t>
      </w:r>
    </w:p>
    <w:p w14:paraId="41B96F2F" w14:textId="77777777" w:rsidR="00BB73C6" w:rsidRPr="002A6FFD" w:rsidRDefault="00BB73C6" w:rsidP="00CA44CF">
      <w:pPr>
        <w:pStyle w:val="Standard"/>
        <w:numPr>
          <w:ilvl w:val="0"/>
          <w:numId w:val="31"/>
        </w:numPr>
        <w:spacing w:line="360" w:lineRule="auto"/>
        <w:ind w:left="284" w:hanging="284"/>
        <w:jc w:val="both"/>
      </w:pPr>
      <w:r>
        <w:rPr>
          <w:rFonts w:eastAsia="TimesNewRomanPSMT" w:cs="TimesNewRomanPSMT"/>
        </w:rPr>
        <w:t>Zamawiający nie odpowiada za uszkodzenia powstałe podczas transportu.</w:t>
      </w:r>
    </w:p>
    <w:p w14:paraId="01EB4302" w14:textId="77777777" w:rsidR="00BB73C6" w:rsidRDefault="00BB73C6" w:rsidP="006621FF">
      <w:pPr>
        <w:pStyle w:val="Standard"/>
        <w:autoSpaceDE w:val="0"/>
        <w:spacing w:line="360" w:lineRule="auto"/>
        <w:rPr>
          <w:rFonts w:eastAsia="TimesNewRomanPS-BoldMT" w:cs="TimesNewRomanPS-BoldMT"/>
          <w:b/>
          <w:bCs/>
        </w:rPr>
      </w:pPr>
    </w:p>
    <w:p w14:paraId="39764A8A" w14:textId="77777777" w:rsidR="00BB73C6" w:rsidRDefault="00BB73C6" w:rsidP="006621FF">
      <w:pPr>
        <w:pStyle w:val="Standard"/>
        <w:autoSpaceDE w:val="0"/>
        <w:spacing w:line="360" w:lineRule="auto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 xml:space="preserve">§ </w:t>
      </w:r>
      <w:r w:rsidR="006621FF">
        <w:rPr>
          <w:rFonts w:eastAsia="TimesNewRomanPS-BoldMT" w:cs="TimesNewRomanPS-BoldMT"/>
          <w:b/>
          <w:bCs/>
        </w:rPr>
        <w:t>2</w:t>
      </w:r>
    </w:p>
    <w:p w14:paraId="0A166D6D" w14:textId="77777777" w:rsidR="00BB73C6" w:rsidRDefault="00BB73C6" w:rsidP="006621FF">
      <w:pPr>
        <w:pStyle w:val="Standard"/>
        <w:autoSpaceDE w:val="0"/>
        <w:spacing w:line="360" w:lineRule="auto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Cena i warunki płatności</w:t>
      </w:r>
    </w:p>
    <w:p w14:paraId="1970982F" w14:textId="04598CAE" w:rsidR="00821F7F" w:rsidRPr="00821F7F" w:rsidRDefault="00821F7F" w:rsidP="006621FF">
      <w:pPr>
        <w:pStyle w:val="Standard"/>
        <w:numPr>
          <w:ilvl w:val="0"/>
          <w:numId w:val="8"/>
        </w:numPr>
        <w:spacing w:line="360" w:lineRule="auto"/>
        <w:ind w:left="142" w:hanging="284"/>
        <w:jc w:val="both"/>
        <w:textAlignment w:val="auto"/>
      </w:pPr>
      <w:r>
        <w:t xml:space="preserve">Strony postanawiają, że rozliczenie za </w:t>
      </w:r>
      <w:r w:rsidR="00C241A8">
        <w:t>odebrany towar</w:t>
      </w:r>
      <w:r>
        <w:t xml:space="preserve"> </w:t>
      </w:r>
      <w:r w:rsidR="00C241A8">
        <w:t>nastąpi</w:t>
      </w:r>
      <w:r>
        <w:t xml:space="preserve"> po zakończeniu realizacji zadania na podstawie faktury wystawionej przez Wykonawcę w terminie 14 dni </w:t>
      </w:r>
      <w:r>
        <w:rPr>
          <w:rFonts w:eastAsia="Times New Roman" w:cs="Arial"/>
        </w:rPr>
        <w:t xml:space="preserve">od dnia doręczenia Zamawiającemu towaru i prawidłowo wystawionej faktury. </w:t>
      </w:r>
    </w:p>
    <w:p w14:paraId="0F8B15A6" w14:textId="77777777" w:rsidR="00BB73C6" w:rsidRPr="002A6FFD" w:rsidRDefault="00BB73C6" w:rsidP="006621FF">
      <w:pPr>
        <w:pStyle w:val="Standard"/>
        <w:numPr>
          <w:ilvl w:val="0"/>
          <w:numId w:val="8"/>
        </w:numPr>
        <w:spacing w:line="360" w:lineRule="auto"/>
        <w:ind w:left="142" w:hanging="284"/>
        <w:jc w:val="both"/>
        <w:textAlignment w:val="auto"/>
      </w:pPr>
      <w:r w:rsidRPr="00821F7F">
        <w:rPr>
          <w:color w:val="000000"/>
        </w:rPr>
        <w:t>Cena jednostkowa przedmiotu zamówienia nie ulegnie zmianie w trakcie realizacji zamówienia</w:t>
      </w:r>
      <w:r w:rsidRPr="00821F7F">
        <w:rPr>
          <w:color w:val="FF0000"/>
        </w:rPr>
        <w:t xml:space="preserve">.  </w:t>
      </w:r>
    </w:p>
    <w:p w14:paraId="65CA3B39" w14:textId="77777777" w:rsidR="002A6FFD" w:rsidRPr="002A6FFD" w:rsidRDefault="002A6FFD" w:rsidP="006621FF">
      <w:pPr>
        <w:pStyle w:val="textbody0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120" w:afterAutospacing="0" w:line="360" w:lineRule="auto"/>
        <w:ind w:left="142" w:hanging="284"/>
        <w:jc w:val="both"/>
        <w:rPr>
          <w:rFonts w:eastAsia="TimesNewRomanPSMT" w:cs="TimesNewRomanPSMT"/>
        </w:rPr>
      </w:pPr>
      <w:r w:rsidRPr="002A6FFD">
        <w:rPr>
          <w:rFonts w:eastAsia="TimesNewRomanPSMT" w:cs="TimesNewRomanPSMT"/>
        </w:rPr>
        <w:t>Pojemniki plastikowe</w:t>
      </w:r>
      <w:r w:rsidR="00DC1435">
        <w:rPr>
          <w:rFonts w:eastAsia="TimesNewRomanPSMT" w:cs="TimesNewRomanPSMT"/>
        </w:rPr>
        <w:t xml:space="preserve"> </w:t>
      </w:r>
      <w:r w:rsidRPr="002A6FFD">
        <w:rPr>
          <w:rFonts w:eastAsia="TimesNewRomanPSMT" w:cs="TimesNewRomanPSMT"/>
        </w:rPr>
        <w:t>do gromadzenia odpadów komunalnych zmieszanych</w:t>
      </w:r>
      <w:r w:rsidR="00F97822">
        <w:rPr>
          <w:rFonts w:eastAsia="TimesNewRomanPSMT" w:cs="TimesNewRomanPSMT"/>
        </w:rPr>
        <w:t>:</w:t>
      </w:r>
    </w:p>
    <w:p w14:paraId="1A4EE335" w14:textId="501CACA7" w:rsidR="002A6FFD" w:rsidRDefault="002A6FFD" w:rsidP="005E1702">
      <w:pPr>
        <w:pStyle w:val="textbody0"/>
        <w:numPr>
          <w:ilvl w:val="0"/>
          <w:numId w:val="34"/>
        </w:numPr>
        <w:shd w:val="clear" w:color="auto" w:fill="FFFFFF"/>
        <w:spacing w:before="0" w:beforeAutospacing="0" w:after="120" w:afterAutospacing="0" w:line="360" w:lineRule="auto"/>
        <w:jc w:val="both"/>
      </w:pPr>
      <w:r w:rsidRPr="0070407F">
        <w:t xml:space="preserve">Pojemnik SM </w:t>
      </w:r>
      <w:r>
        <w:t>240</w:t>
      </w:r>
      <w:r w:rsidRPr="0070407F">
        <w:t xml:space="preserve"> l plastik, kolor czarny, po regeneracji, </w:t>
      </w:r>
      <w:r w:rsidR="00DE1C34">
        <w:t>c</w:t>
      </w:r>
      <w:r w:rsidRPr="0070407F">
        <w:t xml:space="preserve">ena netto za 1 szt. </w:t>
      </w:r>
      <w:r>
        <w:t>…………</w:t>
      </w:r>
      <w:r w:rsidR="006621FF">
        <w:t>….</w:t>
      </w:r>
      <w:r w:rsidRPr="0070407F">
        <w:t>zł</w:t>
      </w:r>
      <w:r w:rsidR="00DE1C34">
        <w:t>,</w:t>
      </w:r>
      <w:r w:rsidRPr="0070407F">
        <w:t xml:space="preserve"> Vat </w:t>
      </w:r>
      <w:r>
        <w:t>…………</w:t>
      </w:r>
      <w:r w:rsidR="006621FF">
        <w:t>…..</w:t>
      </w:r>
      <w:r w:rsidR="00DE1C34">
        <w:t>c</w:t>
      </w:r>
      <w:r w:rsidRPr="0070407F">
        <w:t xml:space="preserve">ena brutto </w:t>
      </w:r>
      <w:r>
        <w:t>………………</w:t>
      </w:r>
      <w:r w:rsidR="006621FF">
        <w:t>….</w:t>
      </w:r>
      <w:r w:rsidRPr="0070407F">
        <w:t xml:space="preserve"> zł w ilości </w:t>
      </w:r>
      <w:r w:rsidR="006066B3">
        <w:t>20</w:t>
      </w:r>
      <w:r w:rsidRPr="0070407F">
        <w:t xml:space="preserve"> szt.,</w:t>
      </w:r>
    </w:p>
    <w:p w14:paraId="5F6F3880" w14:textId="7E2007B2" w:rsidR="005E1702" w:rsidRPr="0070407F" w:rsidRDefault="005E1702" w:rsidP="005E1702">
      <w:pPr>
        <w:pStyle w:val="textbody0"/>
        <w:numPr>
          <w:ilvl w:val="0"/>
          <w:numId w:val="34"/>
        </w:numPr>
        <w:shd w:val="clear" w:color="auto" w:fill="FFFFFF"/>
        <w:spacing w:before="0" w:beforeAutospacing="0" w:after="120" w:afterAutospacing="0" w:line="360" w:lineRule="auto"/>
        <w:jc w:val="both"/>
      </w:pPr>
      <w:r w:rsidRPr="0070407F">
        <w:t xml:space="preserve">Pojemnik SM </w:t>
      </w:r>
      <w:r>
        <w:t>240</w:t>
      </w:r>
      <w:r w:rsidRPr="0070407F">
        <w:t xml:space="preserve"> l plastik, kolor czarny, </w:t>
      </w:r>
      <w:r>
        <w:t>nowy</w:t>
      </w:r>
      <w:r w:rsidRPr="0070407F">
        <w:t xml:space="preserve">, </w:t>
      </w:r>
      <w:r w:rsidR="00DE1C34">
        <w:t>c</w:t>
      </w:r>
      <w:r w:rsidRPr="0070407F">
        <w:t xml:space="preserve">ena netto za 1 szt. </w:t>
      </w:r>
      <w:r>
        <w:t>…………….</w:t>
      </w:r>
      <w:r w:rsidRPr="0070407F">
        <w:t>zł</w:t>
      </w:r>
      <w:r w:rsidR="00DE1C34">
        <w:t>,</w:t>
      </w:r>
      <w:r w:rsidRPr="0070407F">
        <w:t xml:space="preserve"> Vat </w:t>
      </w:r>
      <w:r>
        <w:t>……………..</w:t>
      </w:r>
      <w:r w:rsidR="00DE1C34">
        <w:t>c</w:t>
      </w:r>
      <w:r w:rsidRPr="0070407F">
        <w:t xml:space="preserve">ena brutto </w:t>
      </w:r>
      <w:r>
        <w:t>………………….</w:t>
      </w:r>
      <w:r w:rsidRPr="0070407F">
        <w:t xml:space="preserve"> zł w ilości </w:t>
      </w:r>
      <w:r w:rsidR="006066B3">
        <w:t>1</w:t>
      </w:r>
      <w:r>
        <w:t>0</w:t>
      </w:r>
      <w:r w:rsidRPr="0070407F">
        <w:t xml:space="preserve"> szt.,</w:t>
      </w:r>
    </w:p>
    <w:p w14:paraId="48D774F2" w14:textId="3FBB250E" w:rsidR="005E1702" w:rsidRDefault="002A6FFD" w:rsidP="005E1702">
      <w:pPr>
        <w:pStyle w:val="textbody0"/>
        <w:numPr>
          <w:ilvl w:val="0"/>
          <w:numId w:val="34"/>
        </w:numPr>
        <w:shd w:val="clear" w:color="auto" w:fill="FFFFFF"/>
        <w:spacing w:before="0" w:beforeAutospacing="0" w:after="120" w:afterAutospacing="0" w:line="360" w:lineRule="auto"/>
        <w:jc w:val="both"/>
      </w:pPr>
      <w:r w:rsidRPr="0070407F">
        <w:t xml:space="preserve">Pojemnik SM </w:t>
      </w:r>
      <w:r w:rsidR="005E1702">
        <w:t>120</w:t>
      </w:r>
      <w:r w:rsidR="006621FF">
        <w:t xml:space="preserve"> l</w:t>
      </w:r>
      <w:r w:rsidRPr="0070407F">
        <w:t xml:space="preserve"> plastik, kolor czarny, </w:t>
      </w:r>
      <w:r>
        <w:t>now</w:t>
      </w:r>
      <w:r w:rsidR="00463E69">
        <w:t>y</w:t>
      </w:r>
      <w:r w:rsidRPr="0070407F">
        <w:t xml:space="preserve">, </w:t>
      </w:r>
      <w:r w:rsidR="00DE1C34">
        <w:t>c</w:t>
      </w:r>
      <w:r w:rsidRPr="0070407F">
        <w:t xml:space="preserve">ena netto za 1 szt. </w:t>
      </w:r>
      <w:r>
        <w:t>…………</w:t>
      </w:r>
      <w:r w:rsidR="006621FF">
        <w:t>….</w:t>
      </w:r>
      <w:r w:rsidR="00D03AC1">
        <w:t>z</w:t>
      </w:r>
      <w:r w:rsidRPr="0070407F">
        <w:t>ł</w:t>
      </w:r>
      <w:r w:rsidR="00DE1C34">
        <w:t>,</w:t>
      </w:r>
      <w:r w:rsidRPr="0070407F">
        <w:t xml:space="preserve"> Vat </w:t>
      </w:r>
      <w:r>
        <w:t>……………</w:t>
      </w:r>
      <w:r w:rsidR="006621FF">
        <w:t>..</w:t>
      </w:r>
      <w:r w:rsidR="00DE1C34">
        <w:t>, c</w:t>
      </w:r>
      <w:r w:rsidRPr="0070407F">
        <w:t xml:space="preserve">ena brutto </w:t>
      </w:r>
      <w:r>
        <w:t>…………………</w:t>
      </w:r>
      <w:r w:rsidR="006621FF">
        <w:t>..</w:t>
      </w:r>
      <w:r w:rsidRPr="0070407F">
        <w:t>zł</w:t>
      </w:r>
      <w:r w:rsidR="00DE1C34">
        <w:t>,</w:t>
      </w:r>
      <w:r w:rsidRPr="0070407F">
        <w:t xml:space="preserve"> w ilości </w:t>
      </w:r>
      <w:r w:rsidR="006066B3">
        <w:t>3</w:t>
      </w:r>
      <w:r w:rsidR="005E1702">
        <w:t>0</w:t>
      </w:r>
      <w:r w:rsidRPr="0070407F">
        <w:t xml:space="preserve"> szt.,</w:t>
      </w:r>
    </w:p>
    <w:p w14:paraId="0CAE37B7" w14:textId="3B9CAD0E" w:rsidR="005E1702" w:rsidRDefault="002A6FFD" w:rsidP="005E1702">
      <w:pPr>
        <w:pStyle w:val="textbody0"/>
        <w:numPr>
          <w:ilvl w:val="0"/>
          <w:numId w:val="34"/>
        </w:numPr>
        <w:shd w:val="clear" w:color="auto" w:fill="FFFFFF"/>
        <w:spacing w:before="0" w:beforeAutospacing="0" w:after="120" w:afterAutospacing="0" w:line="360" w:lineRule="auto"/>
        <w:jc w:val="both"/>
      </w:pPr>
      <w:r w:rsidRPr="0070407F">
        <w:t>Pojemnik PA 1100 l plastik, kolor czarny, po regeneracji,</w:t>
      </w:r>
      <w:r>
        <w:t xml:space="preserve"> z płaskimi klapami</w:t>
      </w:r>
      <w:r w:rsidR="00DE1C34">
        <w:t>,</w:t>
      </w:r>
      <w:r w:rsidR="00DC1435">
        <w:t xml:space="preserve"> </w:t>
      </w:r>
      <w:r w:rsidR="00DE1C34">
        <w:t>c</w:t>
      </w:r>
      <w:r w:rsidRPr="0070407F">
        <w:t>ena netto za 1 szt</w:t>
      </w:r>
      <w:r>
        <w:t>……………..</w:t>
      </w:r>
      <w:r w:rsidRPr="0070407F">
        <w:t>zł</w:t>
      </w:r>
      <w:r w:rsidR="00DE1C34">
        <w:t>,</w:t>
      </w:r>
      <w:r w:rsidRPr="0070407F">
        <w:t xml:space="preserve"> Vat </w:t>
      </w:r>
      <w:r>
        <w:t>……………..</w:t>
      </w:r>
      <w:r w:rsidR="00DE1C34">
        <w:t>,c</w:t>
      </w:r>
      <w:r w:rsidRPr="0070407F">
        <w:t xml:space="preserve">ena brutto </w:t>
      </w:r>
      <w:r>
        <w:t>……………..</w:t>
      </w:r>
      <w:r w:rsidRPr="0070407F">
        <w:t xml:space="preserve"> zł</w:t>
      </w:r>
      <w:r w:rsidR="00DE1C34">
        <w:t>,</w:t>
      </w:r>
      <w:r w:rsidRPr="0070407F">
        <w:t xml:space="preserve"> w ilości </w:t>
      </w:r>
      <w:r w:rsidR="006066B3">
        <w:t>10</w:t>
      </w:r>
      <w:r w:rsidRPr="0070407F">
        <w:t xml:space="preserve"> szt.</w:t>
      </w:r>
    </w:p>
    <w:p w14:paraId="4F7BE8D1" w14:textId="77777777" w:rsidR="002A6FFD" w:rsidRPr="002A6FFD" w:rsidRDefault="002A6FFD" w:rsidP="006621FF">
      <w:pPr>
        <w:pStyle w:val="textbody0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120" w:afterAutospacing="0" w:line="360" w:lineRule="auto"/>
        <w:ind w:left="142" w:hanging="284"/>
        <w:jc w:val="both"/>
      </w:pPr>
      <w:r w:rsidRPr="002A6FFD">
        <w:rPr>
          <w:b/>
          <w:bCs/>
        </w:rPr>
        <w:lastRenderedPageBreak/>
        <w:t>Całkowita wartość przedmiotu umowy wynosi ………………………… netto ……………………. VAT ………………………. zł brutto (słownie: ……………………………………………….).</w:t>
      </w:r>
    </w:p>
    <w:p w14:paraId="5F9F8B37" w14:textId="77777777" w:rsidR="002A6FFD" w:rsidRDefault="002A6FFD" w:rsidP="006621FF">
      <w:pPr>
        <w:pStyle w:val="Textbody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142" w:hanging="284"/>
        <w:jc w:val="both"/>
      </w:pPr>
      <w:r w:rsidRPr="00FC1C30">
        <w:t>Zapłata następować będzie na rachunek bankowy Wykonawcy podany na fakturze.</w:t>
      </w:r>
    </w:p>
    <w:p w14:paraId="06ACAF66" w14:textId="77777777" w:rsidR="006F5EFF" w:rsidRDefault="002A6FFD" w:rsidP="006621FF">
      <w:pPr>
        <w:pStyle w:val="Textbody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142" w:hanging="284"/>
        <w:jc w:val="both"/>
      </w:pPr>
      <w:r w:rsidRPr="00FC1C30">
        <w:t>Zamawiający na podstawie ustawy z dnia 29 października 2021 r. o zmianie ustawy o podatku od towarów i usług oraz niektórych innych ustaw (Dz.U. z 2021r. poz.2076) wprowadza mechanizm podzielonej płatności (split payment) dla wystawionych przez Wykonawcę faktur. W związku z powyższym Wykonawca zobowiązany jest podać w umowie dla potrzeb rozliczenia finansowego umowy rachunek objęty mechanizmem podzielonej płatności (split payment).</w:t>
      </w:r>
    </w:p>
    <w:p w14:paraId="29D19D8B" w14:textId="52B5231F" w:rsidR="006F5EFF" w:rsidRPr="006F5EFF" w:rsidRDefault="002A6FFD" w:rsidP="006621FF">
      <w:pPr>
        <w:pStyle w:val="Textbody"/>
        <w:numPr>
          <w:ilvl w:val="0"/>
          <w:numId w:val="8"/>
        </w:numPr>
        <w:tabs>
          <w:tab w:val="clear" w:pos="720"/>
          <w:tab w:val="num" w:pos="142"/>
        </w:tabs>
        <w:spacing w:line="360" w:lineRule="auto"/>
        <w:ind w:left="142" w:hanging="284"/>
        <w:contextualSpacing/>
        <w:jc w:val="both"/>
      </w:pPr>
      <w:r w:rsidRPr="006F5EFF">
        <w:rPr>
          <w:rFonts w:cs="Times New Roman"/>
        </w:rPr>
        <w:t>Wykonawca oświadcza, że rachunek bankowy wskazany na fakturze VAT będzie każdorazowo rachunkiem zgłoszonym właściwym organom podatkowymi i ujętym w wykazie podatników VAT, o którym mowa w art. 96b ust. 1 ustawy z dnia 11 marca 2004 r. o podatku od towarów i usług (Dz. U. z 202</w:t>
      </w:r>
      <w:r w:rsidR="00C241A8">
        <w:rPr>
          <w:rFonts w:cs="Times New Roman"/>
        </w:rPr>
        <w:t>4</w:t>
      </w:r>
      <w:r w:rsidRPr="006F5EFF">
        <w:rPr>
          <w:rFonts w:cs="Times New Roman"/>
        </w:rPr>
        <w:t xml:space="preserve">r. poz. </w:t>
      </w:r>
      <w:r w:rsidR="00C241A8">
        <w:rPr>
          <w:rFonts w:cs="Times New Roman"/>
        </w:rPr>
        <w:t>361</w:t>
      </w:r>
      <w:r w:rsidRPr="006F5EFF">
        <w:rPr>
          <w:rFonts w:cs="Times New Roman"/>
        </w:rPr>
        <w:t>, ze zm.),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w przedmiotowym wykazie, co stanowić będzie o należytym wykonaniu Umowy, a w przypadku, w którym przedmiotowy wykaz nie będzie zawierał numeru rachunku Wykonawcy</w:t>
      </w:r>
      <w:r w:rsidR="00162880">
        <w:rPr>
          <w:rFonts w:cs="Times New Roman"/>
        </w:rPr>
        <w:t xml:space="preserve"> </w:t>
      </w:r>
      <w:r w:rsidRPr="006F5EFF">
        <w:rPr>
          <w:rFonts w:cs="Times New Roman"/>
        </w:rPr>
        <w:t xml:space="preserve">- wstrzymania się z płatnością do czasu jego ujawnienia </w:t>
      </w:r>
      <w:r w:rsidRPr="006F5EFF">
        <w:rPr>
          <w:rFonts w:cs="Times New Roman"/>
        </w:rPr>
        <w:br/>
        <w:t>i nie będzie uważany za pozostającego w opóźnieniu.</w:t>
      </w:r>
    </w:p>
    <w:p w14:paraId="6995ADE4" w14:textId="77777777" w:rsidR="006F5EFF" w:rsidRDefault="002A6FFD" w:rsidP="006621FF">
      <w:pPr>
        <w:pStyle w:val="Textbody"/>
        <w:numPr>
          <w:ilvl w:val="0"/>
          <w:numId w:val="8"/>
        </w:numPr>
        <w:tabs>
          <w:tab w:val="clear" w:pos="720"/>
          <w:tab w:val="num" w:pos="142"/>
        </w:tabs>
        <w:spacing w:line="360" w:lineRule="auto"/>
        <w:ind w:left="142" w:hanging="284"/>
        <w:contextualSpacing/>
        <w:jc w:val="both"/>
      </w:pPr>
      <w:r w:rsidRPr="00FC1C30">
        <w:t>Nie przewiduje się zaliczek na poczet wydatków Wykonawcy, związanych z realizacją przedmiotu zamówienia</w:t>
      </w:r>
      <w:r w:rsidR="006F5EFF">
        <w:t>.</w:t>
      </w:r>
    </w:p>
    <w:p w14:paraId="2E3D0036" w14:textId="77777777" w:rsidR="002A6FFD" w:rsidRPr="00FC1C30" w:rsidRDefault="002A6FFD" w:rsidP="006621FF">
      <w:pPr>
        <w:pStyle w:val="Textbody"/>
        <w:numPr>
          <w:ilvl w:val="0"/>
          <w:numId w:val="8"/>
        </w:numPr>
        <w:tabs>
          <w:tab w:val="clear" w:pos="720"/>
          <w:tab w:val="left" w:pos="142"/>
          <w:tab w:val="num" w:pos="284"/>
        </w:tabs>
        <w:spacing w:after="0" w:line="360" w:lineRule="auto"/>
        <w:ind w:left="284" w:hanging="425"/>
        <w:contextualSpacing/>
        <w:jc w:val="both"/>
      </w:pPr>
      <w:r w:rsidRPr="00FC1C30">
        <w:t>Jako dzień zapłaty Strony uznają dzień uznania rachunku bankowego Wykonawcy.</w:t>
      </w:r>
    </w:p>
    <w:p w14:paraId="753DDF2C" w14:textId="77777777" w:rsidR="002A6FFD" w:rsidRPr="00FC1C30" w:rsidRDefault="002A6FFD" w:rsidP="006621FF">
      <w:pPr>
        <w:pStyle w:val="NormalnyWeb"/>
        <w:numPr>
          <w:ilvl w:val="0"/>
          <w:numId w:val="8"/>
        </w:numPr>
        <w:tabs>
          <w:tab w:val="clear" w:pos="720"/>
          <w:tab w:val="num" w:pos="142"/>
        </w:tabs>
        <w:spacing w:before="0" w:beforeAutospacing="0" w:after="0" w:line="360" w:lineRule="auto"/>
        <w:ind w:left="142" w:hanging="425"/>
        <w:contextualSpacing/>
        <w:jc w:val="both"/>
      </w:pPr>
      <w:r w:rsidRPr="00FC1C30">
        <w:t xml:space="preserve">Wykonawca bez zgody Zamawiającego wyrażonej na piśmie nie może przelewać wierzytelności wynikającej z niniejszej umowy na rzecz osób trzecich. </w:t>
      </w:r>
    </w:p>
    <w:p w14:paraId="61A786BB" w14:textId="77777777" w:rsidR="006621FF" w:rsidRDefault="006621FF" w:rsidP="006621FF">
      <w:pPr>
        <w:pStyle w:val="Standard"/>
        <w:autoSpaceDE w:val="0"/>
        <w:spacing w:line="360" w:lineRule="auto"/>
        <w:jc w:val="both"/>
        <w:rPr>
          <w:rFonts w:eastAsia="TimesNewRomanPS-BoldMT" w:cs="TimesNewRomanPS-BoldMT"/>
          <w:b/>
          <w:bCs/>
        </w:rPr>
      </w:pPr>
    </w:p>
    <w:p w14:paraId="72E89590" w14:textId="77777777" w:rsidR="00BB73C6" w:rsidRDefault="00BB73C6" w:rsidP="006621FF">
      <w:pPr>
        <w:pStyle w:val="Standard"/>
        <w:autoSpaceDE w:val="0"/>
        <w:spacing w:line="360" w:lineRule="auto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 xml:space="preserve">§ </w:t>
      </w:r>
      <w:r w:rsidR="006621FF">
        <w:rPr>
          <w:rFonts w:eastAsia="TimesNewRomanPS-BoldMT" w:cs="TimesNewRomanPS-BoldMT"/>
          <w:b/>
          <w:bCs/>
        </w:rPr>
        <w:t>3</w:t>
      </w:r>
    </w:p>
    <w:p w14:paraId="5FBEA926" w14:textId="77777777" w:rsidR="002A6FFD" w:rsidRDefault="002A6FFD" w:rsidP="006621FF">
      <w:pPr>
        <w:pStyle w:val="Standard"/>
        <w:autoSpaceDE w:val="0"/>
        <w:spacing w:line="360" w:lineRule="auto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Kary umowne</w:t>
      </w:r>
    </w:p>
    <w:p w14:paraId="306C101D" w14:textId="77777777" w:rsidR="002A6FFD" w:rsidRPr="002A6FFD" w:rsidRDefault="002A6FFD" w:rsidP="006621FF">
      <w:pPr>
        <w:pStyle w:val="Standard"/>
        <w:numPr>
          <w:ilvl w:val="0"/>
          <w:numId w:val="16"/>
        </w:numPr>
        <w:autoSpaceDE w:val="0"/>
        <w:spacing w:line="360" w:lineRule="auto"/>
        <w:ind w:left="142" w:hanging="284"/>
        <w:rPr>
          <w:rFonts w:eastAsia="TimesNewRomanPS-BoldMT" w:cs="TimesNewRomanPS-BoldMT"/>
          <w:b/>
          <w:bCs/>
        </w:rPr>
      </w:pPr>
      <w:r w:rsidRPr="00FC1C30">
        <w:rPr>
          <w:rFonts w:eastAsia="Times New Roman" w:cs="Times New Roman"/>
        </w:rPr>
        <w:t>W razie niewykonania lub nienależytego wykonania Umowy Wykonawca</w:t>
      </w:r>
      <w:r w:rsidR="00DC1435">
        <w:rPr>
          <w:rFonts w:eastAsia="Times New Roman" w:cs="Times New Roman"/>
        </w:rPr>
        <w:t xml:space="preserve"> </w:t>
      </w:r>
      <w:r w:rsidRPr="00FC1C30">
        <w:rPr>
          <w:rFonts w:eastAsia="Times New Roman" w:cs="Times New Roman"/>
        </w:rPr>
        <w:t>zobowiązuje się zapłacić Zamawiającemu</w:t>
      </w:r>
      <w:r w:rsidR="00DC1435">
        <w:rPr>
          <w:rFonts w:eastAsia="Times New Roman" w:cs="Times New Roman"/>
        </w:rPr>
        <w:t xml:space="preserve"> </w:t>
      </w:r>
      <w:r w:rsidRPr="00FC1C30">
        <w:rPr>
          <w:rFonts w:eastAsia="Times New Roman" w:cs="Times New Roman"/>
        </w:rPr>
        <w:t>kary umowne w następującej wysokości:</w:t>
      </w:r>
    </w:p>
    <w:p w14:paraId="3CB3054C" w14:textId="19D38B5D" w:rsidR="002A6FFD" w:rsidRPr="00FC1C30" w:rsidRDefault="002A6FFD" w:rsidP="006621FF">
      <w:pPr>
        <w:pStyle w:val="Akapitzlist"/>
        <w:numPr>
          <w:ilvl w:val="0"/>
          <w:numId w:val="14"/>
        </w:numPr>
        <w:spacing w:line="360" w:lineRule="auto"/>
        <w:ind w:left="567" w:hanging="283"/>
        <w:jc w:val="both"/>
        <w:rPr>
          <w:rFonts w:eastAsia="Times New Roman" w:cs="Arial"/>
        </w:rPr>
      </w:pPr>
      <w:r w:rsidRPr="00FC1C30">
        <w:rPr>
          <w:rFonts w:eastAsia="Times New Roman" w:cs="Arial"/>
        </w:rPr>
        <w:t xml:space="preserve">W przypadku zwłoki w dostawie </w:t>
      </w:r>
      <w:r w:rsidR="00A2441B">
        <w:rPr>
          <w:rFonts w:eastAsia="Times New Roman" w:cs="Arial"/>
        </w:rPr>
        <w:t>przedmiotu zamówienia</w:t>
      </w:r>
      <w:r w:rsidRPr="00FC1C30">
        <w:rPr>
          <w:rFonts w:eastAsia="Times New Roman" w:cs="Arial"/>
        </w:rPr>
        <w:t xml:space="preserve"> Wykonawca zobowiązany będzie do zapłaty na rzecz Zamawiającego kary umownej </w:t>
      </w:r>
      <w:r w:rsidRPr="00162880">
        <w:rPr>
          <w:rFonts w:eastAsia="Times New Roman" w:cs="Arial"/>
        </w:rPr>
        <w:t>w wysokości 0,</w:t>
      </w:r>
      <w:r w:rsidR="00162880" w:rsidRPr="00162880">
        <w:rPr>
          <w:rFonts w:eastAsia="Times New Roman" w:cs="Arial"/>
        </w:rPr>
        <w:t>5</w:t>
      </w:r>
      <w:r w:rsidRPr="00162880">
        <w:rPr>
          <w:rFonts w:eastAsia="Times New Roman" w:cs="Arial"/>
        </w:rPr>
        <w:t xml:space="preserve"> % </w:t>
      </w:r>
      <w:bookmarkStart w:id="1" w:name="_Hlk125118227"/>
      <w:r w:rsidRPr="00162880">
        <w:rPr>
          <w:rFonts w:eastAsia="Times New Roman" w:cs="Arial"/>
        </w:rPr>
        <w:t xml:space="preserve">wartości </w:t>
      </w:r>
      <w:r w:rsidRPr="00FC1C30">
        <w:rPr>
          <w:rFonts w:eastAsia="Times New Roman" w:cs="Arial"/>
        </w:rPr>
        <w:t xml:space="preserve">umowy brutto określonej w §2 ust. </w:t>
      </w:r>
      <w:r>
        <w:rPr>
          <w:rFonts w:eastAsia="Times New Roman" w:cs="Arial"/>
        </w:rPr>
        <w:t>4</w:t>
      </w:r>
      <w:bookmarkEnd w:id="1"/>
      <w:r w:rsidR="00DC1435">
        <w:rPr>
          <w:rFonts w:eastAsia="Times New Roman" w:cs="Arial"/>
        </w:rPr>
        <w:t xml:space="preserve"> </w:t>
      </w:r>
      <w:r w:rsidRPr="00FC1C30">
        <w:rPr>
          <w:rFonts w:eastAsia="Times New Roman" w:cs="Arial"/>
        </w:rPr>
        <w:t>za każdy rozpoczęty dzień zwłoki.</w:t>
      </w:r>
    </w:p>
    <w:p w14:paraId="3ADF0981" w14:textId="77777777" w:rsidR="002A6FFD" w:rsidRPr="00B571A2" w:rsidRDefault="002A6FFD" w:rsidP="006621FF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left="567" w:hanging="283"/>
        <w:jc w:val="both"/>
        <w:rPr>
          <w:rFonts w:eastAsia="Times New Roman" w:cs="Arial"/>
        </w:rPr>
      </w:pPr>
      <w:r w:rsidRPr="00FC1C30">
        <w:lastRenderedPageBreak/>
        <w:t xml:space="preserve">W przypadku dostarczenia </w:t>
      </w:r>
      <w:r w:rsidR="00A2441B">
        <w:t>pojemników</w:t>
      </w:r>
      <w:r w:rsidRPr="00FC1C30">
        <w:t xml:space="preserve"> o niewłaściwych parametrach Wykonawca zobowiązany będzie do zapłaty kary umownej </w:t>
      </w:r>
      <w:r w:rsidRPr="00162880">
        <w:t xml:space="preserve">w wysokości </w:t>
      </w:r>
      <w:r w:rsidR="00A2441B" w:rsidRPr="00162880">
        <w:t>5</w:t>
      </w:r>
      <w:r w:rsidRPr="00162880">
        <w:t xml:space="preserve">% wartości brutto </w:t>
      </w:r>
      <w:r w:rsidR="00A2441B">
        <w:t>umowy</w:t>
      </w:r>
      <w:r w:rsidRPr="00FC1C30">
        <w:t xml:space="preserve"> oraz do dostawy nowego towaru o właściwych parametrach na swój koszt i własnym staraniem na wskazany przez Zamawiającego adres w terminie </w:t>
      </w:r>
      <w:r w:rsidR="00A2441B">
        <w:t>2</w:t>
      </w:r>
      <w:r w:rsidR="00DC1435">
        <w:t xml:space="preserve"> </w:t>
      </w:r>
      <w:r w:rsidR="00770F71">
        <w:t>dni roboczych</w:t>
      </w:r>
      <w:r w:rsidRPr="00FC1C30">
        <w:t xml:space="preserve">. </w:t>
      </w:r>
    </w:p>
    <w:p w14:paraId="197C6BFD" w14:textId="156D4AD2" w:rsidR="00B571A2" w:rsidRPr="00B571A2" w:rsidRDefault="00B571A2" w:rsidP="00B571A2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left="567" w:hanging="283"/>
        <w:jc w:val="both"/>
        <w:rPr>
          <w:rFonts w:eastAsia="Times New Roman" w:cs="Arial"/>
        </w:rPr>
      </w:pPr>
      <w:r w:rsidRPr="00B571A2">
        <w:rPr>
          <w:rFonts w:eastAsia="TimesNewRomanPS-BoldMT" w:cs="TimesNewRomanPS-BoldMT"/>
          <w:bCs/>
        </w:rPr>
        <w:t xml:space="preserve">W przypadku </w:t>
      </w:r>
      <w:r w:rsidR="002D0A65">
        <w:rPr>
          <w:rFonts w:eastAsia="TimesNewRomanPS-BoldMT" w:cs="TimesNewRomanPS-BoldMT"/>
          <w:bCs/>
        </w:rPr>
        <w:t>zwłoki w wykonaniu obowiązku</w:t>
      </w:r>
      <w:r w:rsidR="00502CE1">
        <w:rPr>
          <w:rFonts w:eastAsia="TimesNewRomanPS-BoldMT" w:cs="TimesNewRomanPS-BoldMT"/>
          <w:bCs/>
        </w:rPr>
        <w:t>,</w:t>
      </w:r>
      <w:r w:rsidRPr="00B571A2">
        <w:rPr>
          <w:rFonts w:eastAsia="TimesNewRomanPS-BoldMT" w:cs="TimesNewRomanPS-BoldMT"/>
          <w:bCs/>
        </w:rPr>
        <w:t xml:space="preserve"> o którym mowa w </w:t>
      </w:r>
      <w:r w:rsidRPr="00B571A2">
        <w:rPr>
          <w:rFonts w:eastAsia="Times New Roman" w:cs="Arial"/>
        </w:rPr>
        <w:t>§5 ust. 5</w:t>
      </w:r>
      <w:r w:rsidRPr="00B571A2">
        <w:rPr>
          <w:rFonts w:eastAsia="TimesNewRomanPS-BoldMT" w:cs="TimesNewRomanPS-BoldMT"/>
          <w:bCs/>
        </w:rPr>
        <w:t xml:space="preserve"> Wykonawca zobowiązany będzie do zapłaty na rzecz Zamawiającego kary umownej w wysokości </w:t>
      </w:r>
      <w:r w:rsidRPr="00162880">
        <w:rPr>
          <w:rFonts w:eastAsia="TimesNewRomanPS-BoldMT" w:cs="TimesNewRomanPS-BoldMT"/>
          <w:bCs/>
        </w:rPr>
        <w:t>0,</w:t>
      </w:r>
      <w:r w:rsidR="00162880" w:rsidRPr="00162880">
        <w:rPr>
          <w:rFonts w:eastAsia="TimesNewRomanPS-BoldMT" w:cs="TimesNewRomanPS-BoldMT"/>
          <w:bCs/>
        </w:rPr>
        <w:t>5</w:t>
      </w:r>
      <w:r w:rsidRPr="00162880">
        <w:rPr>
          <w:rFonts w:eastAsia="TimesNewRomanPS-BoldMT" w:cs="TimesNewRomanPS-BoldMT"/>
          <w:bCs/>
        </w:rPr>
        <w:t>% wartości przedmiotu umowy za każdy dzień zwłoki.</w:t>
      </w:r>
    </w:p>
    <w:p w14:paraId="55477F62" w14:textId="77777777" w:rsidR="002A6FFD" w:rsidRPr="00B571A2" w:rsidRDefault="002A6FFD" w:rsidP="00B571A2">
      <w:pPr>
        <w:pStyle w:val="Standard"/>
        <w:numPr>
          <w:ilvl w:val="0"/>
          <w:numId w:val="16"/>
        </w:numPr>
        <w:tabs>
          <w:tab w:val="left" w:pos="284"/>
        </w:tabs>
        <w:spacing w:line="360" w:lineRule="auto"/>
        <w:ind w:left="284" w:hanging="426"/>
        <w:jc w:val="both"/>
        <w:rPr>
          <w:rFonts w:eastAsia="Times New Roman" w:cs="Arial"/>
        </w:rPr>
      </w:pPr>
      <w:r w:rsidRPr="00B571A2">
        <w:rPr>
          <w:rFonts w:eastAsia="Times New Roman" w:cs="Arial"/>
        </w:rPr>
        <w:t>W sytuacji, gdy kar</w:t>
      </w:r>
      <w:r w:rsidR="00A2441B" w:rsidRPr="00B571A2">
        <w:rPr>
          <w:rFonts w:eastAsia="Times New Roman" w:cs="Arial"/>
        </w:rPr>
        <w:t>y</w:t>
      </w:r>
      <w:r w:rsidRPr="00B571A2">
        <w:rPr>
          <w:rFonts w:eastAsia="Times New Roman" w:cs="Arial"/>
        </w:rPr>
        <w:t xml:space="preserve"> umown</w:t>
      </w:r>
      <w:r w:rsidR="00A2441B" w:rsidRPr="00B571A2">
        <w:rPr>
          <w:rFonts w:eastAsia="Times New Roman" w:cs="Arial"/>
        </w:rPr>
        <w:t>e</w:t>
      </w:r>
      <w:r w:rsidRPr="00B571A2">
        <w:rPr>
          <w:rFonts w:eastAsia="Times New Roman" w:cs="Arial"/>
        </w:rPr>
        <w:t xml:space="preserve"> przewidzian</w:t>
      </w:r>
      <w:r w:rsidR="00A2441B" w:rsidRPr="00B571A2">
        <w:rPr>
          <w:rFonts w:eastAsia="Times New Roman" w:cs="Arial"/>
        </w:rPr>
        <w:t>e</w:t>
      </w:r>
      <w:r w:rsidRPr="00B571A2">
        <w:rPr>
          <w:rFonts w:eastAsia="Times New Roman" w:cs="Arial"/>
        </w:rPr>
        <w:t xml:space="preserve"> w </w:t>
      </w:r>
      <w:r w:rsidR="00464F68">
        <w:rPr>
          <w:rFonts w:eastAsia="Times New Roman" w:cs="Arial"/>
        </w:rPr>
        <w:t>ust. 1</w:t>
      </w:r>
      <w:r w:rsidRPr="00B571A2">
        <w:rPr>
          <w:rFonts w:eastAsia="Times New Roman" w:cs="Arial"/>
        </w:rPr>
        <w:t xml:space="preserve"> nie pokrywa</w:t>
      </w:r>
      <w:r w:rsidR="00A2441B" w:rsidRPr="00B571A2">
        <w:rPr>
          <w:rFonts w:eastAsia="Times New Roman" w:cs="Arial"/>
        </w:rPr>
        <w:t>ją</w:t>
      </w:r>
      <w:r w:rsidRPr="00B571A2">
        <w:rPr>
          <w:rFonts w:eastAsia="Times New Roman" w:cs="Arial"/>
        </w:rPr>
        <w:t xml:space="preserve"> szkody, Zamawiającemu przysługuje prawo żądania odszkodowania na zasadach ogólnych.</w:t>
      </w:r>
    </w:p>
    <w:p w14:paraId="32EEAE77" w14:textId="77777777" w:rsidR="00A36C8F" w:rsidRDefault="00A36C8F" w:rsidP="006621FF">
      <w:pPr>
        <w:pStyle w:val="Standard"/>
        <w:numPr>
          <w:ilvl w:val="0"/>
          <w:numId w:val="16"/>
        </w:numPr>
        <w:tabs>
          <w:tab w:val="left" w:pos="284"/>
          <w:tab w:val="left" w:pos="426"/>
        </w:tabs>
        <w:spacing w:line="360" w:lineRule="auto"/>
        <w:ind w:left="284" w:hanging="426"/>
        <w:jc w:val="both"/>
        <w:rPr>
          <w:rFonts w:eastAsia="Times New Roman" w:cs="Arial"/>
        </w:rPr>
      </w:pPr>
      <w:r w:rsidRPr="00463E69">
        <w:rPr>
          <w:rFonts w:eastAsia="Times New Roman" w:cs="Arial"/>
        </w:rPr>
        <w:t>W przypadku rozwiązania umowy przez Zamawiającego</w:t>
      </w:r>
      <w:r w:rsidR="00E47B46">
        <w:rPr>
          <w:rFonts w:eastAsia="Times New Roman" w:cs="Arial"/>
        </w:rPr>
        <w:t xml:space="preserve"> lub Wykonawcę</w:t>
      </w:r>
      <w:r w:rsidRPr="00463E69">
        <w:rPr>
          <w:rFonts w:eastAsia="Times New Roman" w:cs="Arial"/>
        </w:rPr>
        <w:t>, z przyczyn dotyczących Wykonawcy, Wykonawca zobowiązany będzie naprawić szkodę jaką poniesie Zamawiający w związku z rozwiązaniem umowy, oraz zapłacić na rzecz Zamawiającego kar</w:t>
      </w:r>
      <w:r w:rsidR="00464F68">
        <w:rPr>
          <w:rFonts w:eastAsia="Times New Roman" w:cs="Arial"/>
        </w:rPr>
        <w:t>ę</w:t>
      </w:r>
      <w:r w:rsidRPr="00463E69">
        <w:rPr>
          <w:rFonts w:eastAsia="Times New Roman" w:cs="Arial"/>
        </w:rPr>
        <w:t xml:space="preserve"> umown</w:t>
      </w:r>
      <w:r w:rsidR="00464F68">
        <w:rPr>
          <w:rFonts w:eastAsia="Times New Roman" w:cs="Arial"/>
        </w:rPr>
        <w:t>ą</w:t>
      </w:r>
      <w:r w:rsidRPr="00463E69">
        <w:rPr>
          <w:rFonts w:eastAsia="Times New Roman" w:cs="Arial"/>
        </w:rPr>
        <w:t xml:space="preserve"> w wysokości </w:t>
      </w:r>
      <w:r w:rsidR="00463E69" w:rsidRPr="00463E69">
        <w:rPr>
          <w:rFonts w:eastAsia="Times New Roman" w:cs="Arial"/>
        </w:rPr>
        <w:t>5</w:t>
      </w:r>
      <w:r w:rsidRPr="00463E69">
        <w:rPr>
          <w:rFonts w:eastAsia="Times New Roman" w:cs="Arial"/>
        </w:rPr>
        <w:t>%wartości brutto umowy</w:t>
      </w:r>
      <w:r w:rsidR="00502CE1">
        <w:rPr>
          <w:rFonts w:eastAsia="Times New Roman" w:cs="Arial"/>
        </w:rPr>
        <w:t xml:space="preserve">, </w:t>
      </w:r>
      <w:r w:rsidR="002D0A65">
        <w:rPr>
          <w:rFonts w:eastAsia="Times New Roman" w:cs="Arial"/>
        </w:rPr>
        <w:t xml:space="preserve">o której mowa w </w:t>
      </w:r>
      <w:r w:rsidR="002D0A65">
        <w:rPr>
          <w:rFonts w:eastAsia="Times New Roman" w:cs="Times New Roman"/>
        </w:rPr>
        <w:t>§</w:t>
      </w:r>
      <w:r w:rsidR="002D0A65">
        <w:rPr>
          <w:rFonts w:eastAsia="Times New Roman" w:cs="Arial"/>
        </w:rPr>
        <w:t>2 ust. 4.</w:t>
      </w:r>
    </w:p>
    <w:p w14:paraId="09A7D93C" w14:textId="77777777" w:rsidR="00A2441B" w:rsidRPr="00A2441B" w:rsidRDefault="00A2441B" w:rsidP="00A2441B">
      <w:pPr>
        <w:pStyle w:val="Standard"/>
        <w:numPr>
          <w:ilvl w:val="0"/>
          <w:numId w:val="16"/>
        </w:numPr>
        <w:tabs>
          <w:tab w:val="left" w:pos="284"/>
        </w:tabs>
        <w:spacing w:line="360" w:lineRule="auto"/>
        <w:ind w:left="284" w:hanging="426"/>
        <w:jc w:val="both"/>
        <w:textAlignment w:val="auto"/>
        <w:rPr>
          <w:rFonts w:eastAsia="Times New Roman" w:cs="Arial"/>
        </w:rPr>
      </w:pPr>
      <w:r w:rsidRPr="00FC1C30">
        <w:rPr>
          <w:rFonts w:eastAsia="Tahoma" w:cs="Times New Roman"/>
        </w:rPr>
        <w:t xml:space="preserve">Łączna maksymalna wysokość kar umownych, których mogą dochodzić strony nie może </w:t>
      </w:r>
      <w:r w:rsidRPr="00463E69">
        <w:rPr>
          <w:rFonts w:eastAsia="Tahoma" w:cs="Times New Roman"/>
        </w:rPr>
        <w:t xml:space="preserve">przekroczyć 30% wysokości wartości umowy brutto określonej w </w:t>
      </w:r>
      <w:bookmarkStart w:id="2" w:name="_Hlk139456509"/>
      <w:r w:rsidRPr="00463E69">
        <w:rPr>
          <w:rFonts w:eastAsia="Tahoma" w:cs="Times New Roman"/>
        </w:rPr>
        <w:t>§</w:t>
      </w:r>
      <w:r w:rsidR="00770F71">
        <w:rPr>
          <w:rFonts w:eastAsia="Tahoma" w:cs="Times New Roman"/>
        </w:rPr>
        <w:t>2</w:t>
      </w:r>
      <w:r w:rsidRPr="00463E69">
        <w:rPr>
          <w:rFonts w:eastAsia="Tahoma" w:cs="Times New Roman"/>
        </w:rPr>
        <w:t xml:space="preserve"> ust. 4.</w:t>
      </w:r>
    </w:p>
    <w:bookmarkEnd w:id="2"/>
    <w:p w14:paraId="074589A6" w14:textId="77777777" w:rsidR="00A36C8F" w:rsidRPr="00A2441B" w:rsidRDefault="00A36C8F" w:rsidP="006621FF">
      <w:pPr>
        <w:pStyle w:val="Standard"/>
        <w:numPr>
          <w:ilvl w:val="0"/>
          <w:numId w:val="16"/>
        </w:numPr>
        <w:tabs>
          <w:tab w:val="left" w:pos="284"/>
        </w:tabs>
        <w:spacing w:line="360" w:lineRule="auto"/>
        <w:ind w:left="284" w:hanging="426"/>
        <w:jc w:val="both"/>
        <w:rPr>
          <w:rFonts w:eastAsia="Times New Roman" w:cs="Arial"/>
        </w:rPr>
      </w:pPr>
      <w:r w:rsidRPr="00A2441B">
        <w:rPr>
          <w:rFonts w:eastAsia="Times New Roman" w:cs="Arial"/>
        </w:rPr>
        <w:t xml:space="preserve">Zamawiający ma prawo rozwiązania umowy w trybie natychmiastowym w przypadku zwłoki w dostawie pojemników przekraczającej 5 dni. </w:t>
      </w:r>
    </w:p>
    <w:p w14:paraId="11BE5749" w14:textId="77777777" w:rsidR="000E58D0" w:rsidRDefault="00A36C8F" w:rsidP="000E58D0">
      <w:pPr>
        <w:pStyle w:val="Standard"/>
        <w:numPr>
          <w:ilvl w:val="0"/>
          <w:numId w:val="16"/>
        </w:numPr>
        <w:tabs>
          <w:tab w:val="left" w:pos="284"/>
        </w:tabs>
        <w:spacing w:line="360" w:lineRule="auto"/>
        <w:ind w:left="284" w:hanging="426"/>
        <w:jc w:val="both"/>
        <w:rPr>
          <w:rFonts w:eastAsia="Times New Roman" w:cs="Arial"/>
        </w:rPr>
      </w:pPr>
      <w:r w:rsidRPr="00A2441B">
        <w:rPr>
          <w:rFonts w:eastAsia="Times New Roman" w:cs="Arial"/>
        </w:rPr>
        <w:t xml:space="preserve">Wykonawca wyraża zgodę na bezpośrednie potrącenie naliczonych kar umownych </w:t>
      </w:r>
      <w:r w:rsidR="00DC1435">
        <w:rPr>
          <w:rFonts w:eastAsia="Times New Roman" w:cs="Arial"/>
        </w:rPr>
        <w:br/>
      </w:r>
      <w:r w:rsidRPr="00A2441B">
        <w:rPr>
          <w:rFonts w:eastAsia="Times New Roman" w:cs="Arial"/>
        </w:rPr>
        <w:t xml:space="preserve">z przysługującego mu wynagrodzenia, poprzez zmniejszenie zapłaty za fakturę lub faktury, oraz zrzeka się wszystkich roszczeń (w tym przyszłych) wobec Zamawiającego z tytułu nałożenia powyższych kar.  </w:t>
      </w:r>
    </w:p>
    <w:p w14:paraId="4E2744EA" w14:textId="77777777" w:rsidR="000E58D0" w:rsidRPr="00DD459D" w:rsidRDefault="000E58D0" w:rsidP="000E58D0">
      <w:pPr>
        <w:pStyle w:val="Standard"/>
        <w:numPr>
          <w:ilvl w:val="0"/>
          <w:numId w:val="16"/>
        </w:numPr>
        <w:tabs>
          <w:tab w:val="left" w:pos="284"/>
        </w:tabs>
        <w:spacing w:line="360" w:lineRule="auto"/>
        <w:ind w:left="284" w:hanging="426"/>
        <w:jc w:val="both"/>
        <w:rPr>
          <w:rFonts w:eastAsia="Times New Roman" w:cs="Arial"/>
        </w:rPr>
      </w:pPr>
      <w:r w:rsidRPr="00DD459D">
        <w:t xml:space="preserve">W przypadku odstąpienia od umowy przez Wykonawcę z przyczyn wymienionych </w:t>
      </w:r>
      <w:r w:rsidR="00DC1435">
        <w:br/>
      </w:r>
      <w:r w:rsidRPr="00DD459D">
        <w:t xml:space="preserve">w </w:t>
      </w:r>
      <w:r w:rsidRPr="00DD459D">
        <w:rPr>
          <w:rFonts w:eastAsia="Tahoma"/>
          <w:bCs/>
        </w:rPr>
        <w:t>§ 4</w:t>
      </w:r>
      <w:r w:rsidR="00DC1435">
        <w:rPr>
          <w:rFonts w:eastAsia="Tahoma"/>
          <w:bCs/>
        </w:rPr>
        <w:t xml:space="preserve"> </w:t>
      </w:r>
      <w:r w:rsidRPr="00DD459D">
        <w:t>ust. 1 pkt 2</w:t>
      </w:r>
      <w:r w:rsidR="003D1532" w:rsidRPr="00DD459D">
        <w:t xml:space="preserve"> lit.</w:t>
      </w:r>
      <w:r w:rsidR="00DC1435">
        <w:t xml:space="preserve"> </w:t>
      </w:r>
      <w:r w:rsidR="003D1532" w:rsidRPr="00DD459D">
        <w:t>a</w:t>
      </w:r>
      <w:r w:rsidRPr="00DD459D">
        <w:t xml:space="preserve">, Zamawiający zobowiązany będzie zapłacić na rzecz Wykonawcy </w:t>
      </w:r>
      <w:r w:rsidRPr="00162880">
        <w:t>karę w wysokości 2% wartości brutto umowy, o której mowa w § 2 ust. 4.</w:t>
      </w:r>
    </w:p>
    <w:p w14:paraId="538BA417" w14:textId="77777777" w:rsidR="006621FF" w:rsidRDefault="006621FF" w:rsidP="00A2441B">
      <w:pPr>
        <w:pStyle w:val="Standard"/>
        <w:autoSpaceDE w:val="0"/>
        <w:spacing w:line="360" w:lineRule="auto"/>
        <w:rPr>
          <w:rFonts w:eastAsia="TimesNewRomanPS-BoldMT" w:cs="TimesNewRomanPS-BoldMT"/>
          <w:b/>
          <w:bCs/>
        </w:rPr>
      </w:pPr>
    </w:p>
    <w:p w14:paraId="2F22F374" w14:textId="77777777" w:rsidR="00BB73C6" w:rsidRDefault="00BB73C6" w:rsidP="006621FF">
      <w:pPr>
        <w:pStyle w:val="Standard"/>
        <w:autoSpaceDE w:val="0"/>
        <w:spacing w:line="360" w:lineRule="auto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 xml:space="preserve">§ </w:t>
      </w:r>
      <w:r w:rsidR="006621FF">
        <w:rPr>
          <w:rFonts w:eastAsia="TimesNewRomanPS-BoldMT" w:cs="TimesNewRomanPS-BoldMT"/>
          <w:b/>
          <w:bCs/>
        </w:rPr>
        <w:t>4</w:t>
      </w:r>
    </w:p>
    <w:p w14:paraId="6AE26E99" w14:textId="77777777" w:rsidR="00A36C8F" w:rsidRDefault="00A36C8F" w:rsidP="006621FF">
      <w:pPr>
        <w:pStyle w:val="Standard"/>
        <w:spacing w:line="360" w:lineRule="auto"/>
        <w:jc w:val="center"/>
        <w:rPr>
          <w:b/>
          <w:bCs/>
        </w:rPr>
      </w:pPr>
      <w:r w:rsidRPr="00FC1C30">
        <w:rPr>
          <w:b/>
          <w:bCs/>
        </w:rPr>
        <w:t>Odstąpienie od umowy oraz jej zmiany</w:t>
      </w:r>
    </w:p>
    <w:p w14:paraId="0BB9CC09" w14:textId="77777777" w:rsidR="003D1532" w:rsidRPr="003D1532" w:rsidRDefault="003D1532" w:rsidP="003D1532">
      <w:pPr>
        <w:pStyle w:val="Standard"/>
        <w:numPr>
          <w:ilvl w:val="0"/>
          <w:numId w:val="18"/>
        </w:numPr>
        <w:spacing w:line="360" w:lineRule="auto"/>
        <w:ind w:left="567" w:hanging="437"/>
        <w:rPr>
          <w:b/>
        </w:rPr>
      </w:pPr>
      <w:r>
        <w:rPr>
          <w:rFonts w:eastAsia="Times New Roman" w:cs="Times New Roman"/>
        </w:rPr>
        <w:t>Stronom przysługuje prawo odstąpienia od umowy w następujących przypadkach:</w:t>
      </w:r>
    </w:p>
    <w:p w14:paraId="71D530D6" w14:textId="77777777" w:rsidR="00A36C8F" w:rsidRPr="00A36C8F" w:rsidRDefault="00A36C8F" w:rsidP="003D1532">
      <w:pPr>
        <w:pStyle w:val="Standard"/>
        <w:numPr>
          <w:ilvl w:val="0"/>
          <w:numId w:val="36"/>
        </w:numPr>
        <w:spacing w:line="360" w:lineRule="auto"/>
        <w:rPr>
          <w:b/>
        </w:rPr>
      </w:pPr>
      <w:r w:rsidRPr="00A36C8F">
        <w:rPr>
          <w:rFonts w:eastAsia="Times New Roman" w:cs="Times New Roman"/>
        </w:rPr>
        <w:t>Zamawiający może odstąpić od umowy w terminie 7 dni od powzięcia wiadomości</w:t>
      </w:r>
      <w:r w:rsidRPr="00A36C8F">
        <w:rPr>
          <w:rFonts w:eastAsia="Times New Roman" w:cs="Times New Roman"/>
        </w:rPr>
        <w:br/>
        <w:t>o okolicznościach uzasadniających odstąpienie, w szczególności, gdy:</w:t>
      </w:r>
    </w:p>
    <w:p w14:paraId="1ABF6B18" w14:textId="77777777" w:rsidR="00A36C8F" w:rsidRDefault="00A36C8F" w:rsidP="003D1532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jc w:val="both"/>
        <w:rPr>
          <w:rFonts w:eastAsia="Times New Roman" w:cs="Times New Roman"/>
        </w:rPr>
      </w:pPr>
      <w:r w:rsidRPr="003D1532">
        <w:rPr>
          <w:rFonts w:eastAsia="Times New Roman" w:cs="Times New Roman"/>
        </w:rPr>
        <w:t>wszczęto w stosunku do Wykonawcy postępowanie upadłościowe, likwidacyjne, układowe lub egzekucyjne, został wydany nakaz zajęcia majątku Wykonawcy lub przedsiębiorstwo Wykonawcy zostało zbyte lub wniesione do Spółki prawa handlowego,</w:t>
      </w:r>
    </w:p>
    <w:p w14:paraId="3C7C3A2E" w14:textId="77777777" w:rsidR="00BB73C6" w:rsidRDefault="00A36C8F" w:rsidP="003D1532">
      <w:pPr>
        <w:pStyle w:val="Akapitzlist"/>
        <w:numPr>
          <w:ilvl w:val="0"/>
          <w:numId w:val="37"/>
        </w:numPr>
        <w:shd w:val="clear" w:color="auto" w:fill="FFFFFF"/>
        <w:spacing w:line="360" w:lineRule="auto"/>
        <w:jc w:val="both"/>
        <w:rPr>
          <w:rFonts w:eastAsia="Times New Roman" w:cs="Times New Roman"/>
        </w:rPr>
      </w:pPr>
      <w:r w:rsidRPr="003D1532">
        <w:rPr>
          <w:rFonts w:eastAsia="Times New Roman" w:cs="Times New Roman"/>
        </w:rPr>
        <w:t>zaistniała istotna zmiana okoliczności powodująca, że wykonanie umowy nie leży</w:t>
      </w:r>
      <w:r w:rsidR="00DC1435">
        <w:rPr>
          <w:rFonts w:eastAsia="Times New Roman" w:cs="Times New Roman"/>
        </w:rPr>
        <w:t xml:space="preserve"> </w:t>
      </w:r>
      <w:r w:rsidRPr="003D1532">
        <w:rPr>
          <w:rFonts w:eastAsia="Times New Roman" w:cs="Times New Roman"/>
        </w:rPr>
        <w:t xml:space="preserve">w </w:t>
      </w:r>
      <w:r w:rsidRPr="003D1532">
        <w:rPr>
          <w:rFonts w:eastAsia="Times New Roman" w:cs="Times New Roman"/>
        </w:rPr>
        <w:lastRenderedPageBreak/>
        <w:t>interesie publicznym, czego nie można było przewidzieć w chwili zawarcia umowy.</w:t>
      </w:r>
    </w:p>
    <w:p w14:paraId="04D0D4FA" w14:textId="77777777" w:rsidR="003D1532" w:rsidRDefault="003D1532" w:rsidP="003D1532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Wykonawcy przysługuje prawo odstąpienia od umowy, gdy:</w:t>
      </w:r>
    </w:p>
    <w:p w14:paraId="5A871B43" w14:textId="77777777" w:rsidR="003D1532" w:rsidRPr="003D1532" w:rsidRDefault="003D1532" w:rsidP="00B0765E">
      <w:pPr>
        <w:pStyle w:val="Akapitzlist"/>
        <w:widowControl/>
        <w:numPr>
          <w:ilvl w:val="0"/>
          <w:numId w:val="40"/>
        </w:numPr>
        <w:suppressAutoHyphens w:val="0"/>
        <w:autoSpaceDE w:val="0"/>
        <w:adjustRightInd w:val="0"/>
        <w:spacing w:after="14" w:line="360" w:lineRule="auto"/>
        <w:ind w:left="709"/>
        <w:jc w:val="both"/>
        <w:rPr>
          <w:rFonts w:eastAsia="Calibri" w:cs="Times New Roman"/>
          <w:kern w:val="0"/>
        </w:rPr>
      </w:pPr>
      <w:r w:rsidRPr="003D1532">
        <w:rPr>
          <w:rFonts w:eastAsia="Calibri"/>
        </w:rPr>
        <w:t xml:space="preserve">Zamawiający odmawia bez uzasadnionej przyczyny odbioru przedmiotu umowy                  lub podpisania protokołu odbioru. </w:t>
      </w:r>
    </w:p>
    <w:p w14:paraId="0C2DCC22" w14:textId="77777777" w:rsidR="006839B1" w:rsidRPr="006839B1" w:rsidRDefault="006839B1" w:rsidP="006621FF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ind w:left="426" w:hanging="426"/>
        <w:jc w:val="both"/>
        <w:rPr>
          <w:rFonts w:eastAsia="Times New Roman" w:cs="Times New Roman"/>
        </w:rPr>
      </w:pPr>
      <w:r w:rsidRPr="006839B1">
        <w:rPr>
          <w:rFonts w:eastAsia="Tahoma"/>
        </w:rPr>
        <w:t>Zakazuje się istotnych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14:paraId="53FCF251" w14:textId="77777777" w:rsidR="006839B1" w:rsidRPr="004A65C7" w:rsidRDefault="006839B1" w:rsidP="006621FF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ind w:left="426" w:hanging="426"/>
        <w:jc w:val="both"/>
        <w:rPr>
          <w:rFonts w:eastAsia="Times New Roman" w:cs="Times New Roman"/>
        </w:rPr>
      </w:pPr>
      <w:r w:rsidRPr="006839B1">
        <w:rPr>
          <w:rFonts w:eastAsia="Tahoma"/>
        </w:rPr>
        <w:t>Zmiana umowy wymaga formy pisemnej pod rygorem nieważności</w:t>
      </w:r>
      <w:r w:rsidR="00464F68">
        <w:rPr>
          <w:rFonts w:eastAsia="Tahoma"/>
        </w:rPr>
        <w:t>.</w:t>
      </w:r>
    </w:p>
    <w:p w14:paraId="29E8EF95" w14:textId="77777777" w:rsidR="004A65C7" w:rsidRPr="004A65C7" w:rsidRDefault="004A65C7" w:rsidP="004A65C7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ind w:left="426" w:hanging="426"/>
        <w:jc w:val="both"/>
        <w:rPr>
          <w:rFonts w:eastAsia="Times New Roman" w:cs="Times New Roman"/>
        </w:rPr>
      </w:pPr>
      <w:r w:rsidRPr="004A65C7">
        <w:rPr>
          <w:rFonts w:cs="Times New Roman"/>
        </w:rPr>
        <w:t>Zamawiający dopuszcza możliwości zmian w umowie w przypadku:</w:t>
      </w:r>
    </w:p>
    <w:p w14:paraId="683BFF05" w14:textId="77777777" w:rsidR="004A65C7" w:rsidRPr="00CE765E" w:rsidRDefault="004A65C7" w:rsidP="004A65C7">
      <w:pPr>
        <w:pStyle w:val="Akapitzlist"/>
        <w:widowControl/>
        <w:numPr>
          <w:ilvl w:val="0"/>
          <w:numId w:val="30"/>
        </w:numPr>
        <w:suppressAutoHyphens w:val="0"/>
        <w:autoSpaceDE w:val="0"/>
        <w:autoSpaceDN/>
        <w:adjustRightInd w:val="0"/>
        <w:spacing w:line="360" w:lineRule="auto"/>
        <w:ind w:left="142" w:firstLine="142"/>
        <w:contextualSpacing/>
        <w:jc w:val="both"/>
        <w:rPr>
          <w:rFonts w:eastAsia="Tahoma" w:cs="Times New Roman"/>
        </w:rPr>
      </w:pPr>
      <w:r w:rsidRPr="00CE765E">
        <w:rPr>
          <w:rFonts w:eastAsia="Tahoma" w:cs="Times New Roman"/>
        </w:rPr>
        <w:t>Zmiany ustawowej stawki podatku VAT. W przypadku zmiany stawki podatku VAT,</w:t>
      </w:r>
    </w:p>
    <w:p w14:paraId="60B33F20" w14:textId="77777777" w:rsidR="004A65C7" w:rsidRPr="00CE765E" w:rsidRDefault="004A65C7" w:rsidP="004A65C7">
      <w:pPr>
        <w:pStyle w:val="Akapitzlist"/>
        <w:autoSpaceDE w:val="0"/>
        <w:adjustRightInd w:val="0"/>
        <w:spacing w:line="360" w:lineRule="auto"/>
        <w:ind w:left="284" w:firstLine="425"/>
        <w:jc w:val="both"/>
        <w:rPr>
          <w:rFonts w:eastAsia="Tahoma" w:cs="Times New Roman"/>
        </w:rPr>
      </w:pPr>
      <w:r w:rsidRPr="00CE765E">
        <w:rPr>
          <w:rFonts w:eastAsia="Tahoma" w:cs="Times New Roman"/>
        </w:rPr>
        <w:t xml:space="preserve">stawka ta ulega zmianie, przy czym cena (wynagrodzenie Wykonawcy) oferowana              </w:t>
      </w:r>
    </w:p>
    <w:p w14:paraId="5789A66F" w14:textId="77777777" w:rsidR="004A65C7" w:rsidRPr="00CE765E" w:rsidRDefault="004A65C7" w:rsidP="004A65C7">
      <w:pPr>
        <w:pStyle w:val="Akapitzlist"/>
        <w:autoSpaceDE w:val="0"/>
        <w:adjustRightInd w:val="0"/>
        <w:spacing w:line="360" w:lineRule="auto"/>
        <w:ind w:left="284" w:firstLine="425"/>
        <w:jc w:val="both"/>
        <w:rPr>
          <w:rFonts w:eastAsia="Tahoma" w:cs="Times New Roman"/>
        </w:rPr>
      </w:pPr>
      <w:r w:rsidRPr="00CE765E">
        <w:rPr>
          <w:rFonts w:eastAsia="Tahoma" w:cs="Times New Roman"/>
        </w:rPr>
        <w:t>brutto pozostaje bez zmian;</w:t>
      </w:r>
    </w:p>
    <w:p w14:paraId="56C2DB2C" w14:textId="77777777" w:rsidR="004A65C7" w:rsidRPr="004F50ED" w:rsidRDefault="00DD459D" w:rsidP="004F50ED">
      <w:pPr>
        <w:pStyle w:val="Akapitzlist"/>
        <w:widowControl/>
        <w:numPr>
          <w:ilvl w:val="0"/>
          <w:numId w:val="30"/>
        </w:numPr>
        <w:suppressAutoHyphens w:val="0"/>
        <w:autoSpaceDE w:val="0"/>
        <w:autoSpaceDN/>
        <w:adjustRightInd w:val="0"/>
        <w:spacing w:line="360" w:lineRule="auto"/>
        <w:ind w:left="709" w:hanging="425"/>
        <w:contextualSpacing/>
        <w:jc w:val="both"/>
        <w:rPr>
          <w:rFonts w:eastAsia="Tahoma" w:cs="Times New Roman"/>
        </w:rPr>
      </w:pPr>
      <w:r>
        <w:rPr>
          <w:rFonts w:eastAsia="Tahoma" w:cs="Times New Roman"/>
        </w:rPr>
        <w:t>Z</w:t>
      </w:r>
      <w:r w:rsidR="004A65C7" w:rsidRPr="00CE765E">
        <w:rPr>
          <w:rFonts w:eastAsia="Tahoma" w:cs="Times New Roman"/>
        </w:rPr>
        <w:t>mian powszechnie obowiązujących przepisów prawa w zakresie</w:t>
      </w:r>
      <w:r>
        <w:rPr>
          <w:rFonts w:eastAsia="Tahoma" w:cs="Times New Roman"/>
        </w:rPr>
        <w:t xml:space="preserve"> mającym wpływ na realizacj</w:t>
      </w:r>
      <w:r w:rsidR="00464F68">
        <w:rPr>
          <w:rFonts w:eastAsia="Tahoma" w:cs="Times New Roman"/>
        </w:rPr>
        <w:t>ę</w:t>
      </w:r>
      <w:r>
        <w:rPr>
          <w:rFonts w:eastAsia="Tahoma" w:cs="Times New Roman"/>
        </w:rPr>
        <w:t xml:space="preserve"> przedmiotu</w:t>
      </w:r>
      <w:r w:rsidR="004F50ED">
        <w:rPr>
          <w:rFonts w:eastAsia="Tahoma" w:cs="Times New Roman"/>
        </w:rPr>
        <w:t xml:space="preserve"> zamówienia – w takim przypadku nastąpi </w:t>
      </w:r>
      <w:r w:rsidR="004A65C7" w:rsidRPr="004F50ED">
        <w:rPr>
          <w:rFonts w:eastAsia="Tahoma" w:cs="Times New Roman"/>
        </w:rPr>
        <w:t>dostosowanie zapisów umowy, stosowanie do wprowadzanego zakresu zmian</w:t>
      </w:r>
      <w:r w:rsidR="00DC1435">
        <w:rPr>
          <w:rFonts w:eastAsia="Tahoma" w:cs="Times New Roman"/>
        </w:rPr>
        <w:t xml:space="preserve"> </w:t>
      </w:r>
      <w:r w:rsidR="004A65C7" w:rsidRPr="004F50ED">
        <w:rPr>
          <w:rFonts w:eastAsia="Tahoma" w:cs="Times New Roman"/>
        </w:rPr>
        <w:t>powszechnie obowiązujących przepisów prawa;</w:t>
      </w:r>
    </w:p>
    <w:p w14:paraId="0C5F0193" w14:textId="77777777" w:rsidR="004A65C7" w:rsidRPr="00CE765E" w:rsidRDefault="004A65C7" w:rsidP="004A65C7">
      <w:pPr>
        <w:pStyle w:val="Akapitzlist"/>
        <w:widowControl/>
        <w:numPr>
          <w:ilvl w:val="0"/>
          <w:numId w:val="30"/>
        </w:numPr>
        <w:suppressAutoHyphens w:val="0"/>
        <w:autoSpaceDE w:val="0"/>
        <w:autoSpaceDN/>
        <w:adjustRightInd w:val="0"/>
        <w:spacing w:line="360" w:lineRule="auto"/>
        <w:ind w:left="142" w:firstLine="142"/>
        <w:contextualSpacing/>
        <w:jc w:val="both"/>
        <w:rPr>
          <w:rFonts w:eastAsia="Tahoma" w:cs="Times New Roman"/>
        </w:rPr>
      </w:pPr>
      <w:r w:rsidRPr="00CE765E">
        <w:rPr>
          <w:rFonts w:eastAsia="Tahoma" w:cs="Times New Roman"/>
        </w:rPr>
        <w:t>Zmiany nazwy, siedziby stron umowy, numerów kont bankowych oraz innych danych</w:t>
      </w:r>
    </w:p>
    <w:p w14:paraId="33CC2F08" w14:textId="77777777" w:rsidR="00464F68" w:rsidRDefault="00AB36B8" w:rsidP="00464F68">
      <w:pPr>
        <w:pStyle w:val="Akapitzlist"/>
        <w:autoSpaceDE w:val="0"/>
        <w:adjustRightInd w:val="0"/>
        <w:spacing w:line="360" w:lineRule="auto"/>
        <w:ind w:left="284"/>
        <w:jc w:val="both"/>
        <w:rPr>
          <w:rFonts w:eastAsia="Tahoma" w:cs="Times New Roman"/>
        </w:rPr>
      </w:pPr>
      <w:r w:rsidRPr="00CE765E">
        <w:rPr>
          <w:rFonts w:eastAsia="Tahoma" w:cs="Times New Roman"/>
        </w:rPr>
        <w:t>I</w:t>
      </w:r>
      <w:r w:rsidR="004A65C7" w:rsidRPr="00CE765E">
        <w:rPr>
          <w:rFonts w:eastAsia="Tahoma" w:cs="Times New Roman"/>
        </w:rPr>
        <w:t>dentyfikacyjnych</w:t>
      </w:r>
      <w:r>
        <w:rPr>
          <w:rFonts w:eastAsia="Tahoma" w:cs="Times New Roman"/>
        </w:rPr>
        <w:t>;</w:t>
      </w:r>
    </w:p>
    <w:p w14:paraId="3B351C73" w14:textId="77777777" w:rsidR="00464F68" w:rsidRDefault="004A65C7" w:rsidP="00464F68">
      <w:pPr>
        <w:pStyle w:val="Akapitzlist"/>
        <w:numPr>
          <w:ilvl w:val="0"/>
          <w:numId w:val="30"/>
        </w:numPr>
        <w:autoSpaceDE w:val="0"/>
        <w:adjustRightInd w:val="0"/>
        <w:spacing w:line="360" w:lineRule="auto"/>
        <w:ind w:hanging="436"/>
        <w:jc w:val="both"/>
        <w:rPr>
          <w:rFonts w:eastAsia="Tahoma" w:cs="Times New Roman"/>
        </w:rPr>
      </w:pPr>
      <w:r w:rsidRPr="00CE765E">
        <w:rPr>
          <w:rFonts w:eastAsia="Tahoma" w:cs="Times New Roman"/>
        </w:rPr>
        <w:t>Zmiany osób odpowiedzialnych za kontakty i nadzór nad przedmiotem umowy</w:t>
      </w:r>
      <w:r w:rsidR="00AB36B8">
        <w:rPr>
          <w:rFonts w:eastAsia="Tahoma" w:cs="Times New Roman"/>
        </w:rPr>
        <w:t>;</w:t>
      </w:r>
    </w:p>
    <w:p w14:paraId="7F9139BF" w14:textId="77777777" w:rsidR="004A65C7" w:rsidRPr="00464F68" w:rsidRDefault="004A65C7" w:rsidP="00464F68">
      <w:pPr>
        <w:pStyle w:val="Akapitzlist"/>
        <w:numPr>
          <w:ilvl w:val="0"/>
          <w:numId w:val="30"/>
        </w:numPr>
        <w:autoSpaceDE w:val="0"/>
        <w:adjustRightInd w:val="0"/>
        <w:spacing w:line="360" w:lineRule="auto"/>
        <w:ind w:hanging="436"/>
        <w:jc w:val="both"/>
        <w:rPr>
          <w:rFonts w:eastAsia="Tahoma" w:cs="Times New Roman"/>
        </w:rPr>
      </w:pPr>
      <w:r w:rsidRPr="00464F68">
        <w:rPr>
          <w:rFonts w:eastAsia="Tahoma" w:cs="Times New Roman"/>
        </w:rPr>
        <w:t xml:space="preserve">Istotnej zmiany okoliczności powodującej, że wykonanie części przedmiotu umowy nie </w:t>
      </w:r>
    </w:p>
    <w:p w14:paraId="016149A7" w14:textId="77777777" w:rsidR="00464F68" w:rsidRDefault="004A65C7" w:rsidP="00464F68">
      <w:pPr>
        <w:pStyle w:val="Akapitzlist"/>
        <w:autoSpaceDE w:val="0"/>
        <w:adjustRightInd w:val="0"/>
        <w:spacing w:line="360" w:lineRule="auto"/>
        <w:ind w:left="426"/>
        <w:jc w:val="both"/>
        <w:rPr>
          <w:rFonts w:eastAsia="Tahoma" w:cs="Times New Roman"/>
        </w:rPr>
      </w:pPr>
      <w:r w:rsidRPr="00CE765E">
        <w:rPr>
          <w:rFonts w:eastAsia="Tahoma" w:cs="Times New Roman"/>
        </w:rPr>
        <w:t xml:space="preserve">     leży w interesie publicznym, czego nie można było przewidzieć w chwili jej zawarcia</w:t>
      </w:r>
      <w:r w:rsidR="00AB36B8">
        <w:rPr>
          <w:rFonts w:eastAsia="Tahoma" w:cs="Times New Roman"/>
        </w:rPr>
        <w:t>;</w:t>
      </w:r>
    </w:p>
    <w:p w14:paraId="0C53497D" w14:textId="77777777" w:rsidR="00BB73C6" w:rsidRPr="00464F68" w:rsidRDefault="004A65C7" w:rsidP="00464F68">
      <w:pPr>
        <w:pStyle w:val="Akapitzlist"/>
        <w:numPr>
          <w:ilvl w:val="0"/>
          <w:numId w:val="30"/>
        </w:numPr>
        <w:autoSpaceDE w:val="0"/>
        <w:adjustRightInd w:val="0"/>
        <w:spacing w:line="360" w:lineRule="auto"/>
        <w:ind w:hanging="436"/>
        <w:jc w:val="both"/>
      </w:pPr>
      <w:r w:rsidRPr="00464F68">
        <w:rPr>
          <w:rFonts w:eastAsia="Tahoma" w:cs="Times New Roman"/>
        </w:rPr>
        <w:t>Wystąpieni</w:t>
      </w:r>
      <w:r w:rsidR="001E7A94">
        <w:rPr>
          <w:rFonts w:eastAsia="Tahoma" w:cs="Times New Roman"/>
        </w:rPr>
        <w:t>a</w:t>
      </w:r>
      <w:r w:rsidRPr="00464F68">
        <w:rPr>
          <w:rFonts w:eastAsia="Tahoma" w:cs="Times New Roman"/>
        </w:rPr>
        <w:t xml:space="preserve"> omyłek pisarskich i rachunkowych w treści Umowy</w:t>
      </w:r>
      <w:r w:rsidR="00E05150">
        <w:rPr>
          <w:rFonts w:eastAsia="Tahoma" w:cs="Times New Roman"/>
        </w:rPr>
        <w:t>.</w:t>
      </w:r>
    </w:p>
    <w:p w14:paraId="7236EE44" w14:textId="77777777" w:rsidR="00464F68" w:rsidRDefault="00464F68" w:rsidP="00464F68">
      <w:pPr>
        <w:autoSpaceDE w:val="0"/>
        <w:adjustRightInd w:val="0"/>
        <w:spacing w:line="360" w:lineRule="auto"/>
        <w:jc w:val="both"/>
      </w:pPr>
    </w:p>
    <w:p w14:paraId="405F9257" w14:textId="77777777" w:rsidR="00464F68" w:rsidRDefault="00464F68" w:rsidP="00464F68">
      <w:pPr>
        <w:autoSpaceDE w:val="0"/>
        <w:adjustRightInd w:val="0"/>
        <w:spacing w:line="360" w:lineRule="auto"/>
        <w:jc w:val="both"/>
      </w:pPr>
    </w:p>
    <w:p w14:paraId="2D7DD791" w14:textId="77777777" w:rsidR="00BB73C6" w:rsidRDefault="00BB73C6" w:rsidP="006621FF">
      <w:pPr>
        <w:pStyle w:val="Standard"/>
        <w:autoSpaceDE w:val="0"/>
        <w:spacing w:line="360" w:lineRule="auto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 xml:space="preserve">§ </w:t>
      </w:r>
      <w:r w:rsidR="006621FF">
        <w:rPr>
          <w:rFonts w:eastAsia="TimesNewRomanPS-BoldMT" w:cs="TimesNewRomanPS-BoldMT"/>
          <w:b/>
          <w:bCs/>
        </w:rPr>
        <w:t>5</w:t>
      </w:r>
    </w:p>
    <w:p w14:paraId="4FC3A5D9" w14:textId="77777777" w:rsidR="006839B1" w:rsidRDefault="006839B1" w:rsidP="006621FF">
      <w:pPr>
        <w:pStyle w:val="Standard"/>
        <w:autoSpaceDE w:val="0"/>
        <w:spacing w:line="360" w:lineRule="auto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Gwarancja</w:t>
      </w:r>
    </w:p>
    <w:p w14:paraId="1FBE5D4F" w14:textId="77777777" w:rsidR="006839B1" w:rsidRPr="00E31787" w:rsidRDefault="006839B1" w:rsidP="00FD29D7">
      <w:pPr>
        <w:pStyle w:val="Bezodstpw"/>
        <w:numPr>
          <w:ilvl w:val="0"/>
          <w:numId w:val="26"/>
        </w:numPr>
        <w:spacing w:line="360" w:lineRule="auto"/>
        <w:ind w:left="284"/>
        <w:jc w:val="both"/>
        <w:rPr>
          <w:b/>
          <w:bCs/>
        </w:rPr>
      </w:pPr>
      <w:r w:rsidRPr="001217F5">
        <w:t>Wykonawca gwarantuje wykonanie przedmiotu umowy zgodnie z obowiązującymi przepisami prawa</w:t>
      </w:r>
      <w:r w:rsidR="00E31787">
        <w:t>.</w:t>
      </w:r>
    </w:p>
    <w:p w14:paraId="650E739E" w14:textId="77777777" w:rsidR="006839B1" w:rsidRPr="00B571A2" w:rsidRDefault="006839B1" w:rsidP="00FD29D7">
      <w:pPr>
        <w:pStyle w:val="Bezodstpw"/>
        <w:numPr>
          <w:ilvl w:val="0"/>
          <w:numId w:val="26"/>
        </w:numPr>
        <w:spacing w:line="360" w:lineRule="auto"/>
        <w:ind w:left="284"/>
        <w:jc w:val="both"/>
        <w:rPr>
          <w:b/>
          <w:bCs/>
        </w:rPr>
      </w:pPr>
      <w:r w:rsidRPr="00B571A2">
        <w:t xml:space="preserve">Wykonawca udziela gwarancji bezpieczeństwa dla obsługi podczas ich opróżniania i dla osób gromadzących odpady oraz gwarancję długotrwałego użytkowania oraz dopasowania do urządzeń załadowczych pojazdów na </w:t>
      </w:r>
      <w:r w:rsidRPr="00B571A2">
        <w:rPr>
          <w:b/>
        </w:rPr>
        <w:t>minimum 6 miesięcy</w:t>
      </w:r>
      <w:r w:rsidR="00E31787" w:rsidRPr="00B571A2">
        <w:t>.</w:t>
      </w:r>
    </w:p>
    <w:p w14:paraId="76765F05" w14:textId="77777777" w:rsidR="00BB73C6" w:rsidRPr="00E31787" w:rsidRDefault="00BB73C6" w:rsidP="00FD29D7">
      <w:pPr>
        <w:pStyle w:val="Bezodstpw"/>
        <w:numPr>
          <w:ilvl w:val="0"/>
          <w:numId w:val="26"/>
        </w:numPr>
        <w:spacing w:line="360" w:lineRule="auto"/>
        <w:ind w:left="284"/>
        <w:jc w:val="both"/>
        <w:rPr>
          <w:b/>
          <w:bCs/>
        </w:rPr>
      </w:pPr>
      <w:r w:rsidRPr="00E31787">
        <w:rPr>
          <w:rFonts w:eastAsia="TimesNewRomanPS-BoldMT" w:cs="TimesNewRomanPS-BoldMT"/>
          <w:bCs/>
        </w:rPr>
        <w:t>Podstawę roszczeń gwarancyjnych stanowi faktura za dostarczony przedmiot umowy.</w:t>
      </w:r>
    </w:p>
    <w:p w14:paraId="36282EDD" w14:textId="77777777" w:rsidR="00FD29D7" w:rsidRDefault="00BB73C6" w:rsidP="00FD29D7">
      <w:pPr>
        <w:pStyle w:val="Bezodstpw"/>
        <w:numPr>
          <w:ilvl w:val="0"/>
          <w:numId w:val="26"/>
        </w:numPr>
        <w:spacing w:line="360" w:lineRule="auto"/>
        <w:ind w:left="284"/>
        <w:jc w:val="both"/>
        <w:rPr>
          <w:b/>
          <w:bCs/>
        </w:rPr>
      </w:pPr>
      <w:r w:rsidRPr="00E31787">
        <w:rPr>
          <w:rFonts w:eastAsia="TimesNewRomanPS-BoldMT" w:cs="TimesNewRomanPS-BoldMT"/>
          <w:bCs/>
        </w:rPr>
        <w:t xml:space="preserve">Gwarancja rozpoczyna swój bieg od daty podpisania </w:t>
      </w:r>
      <w:r w:rsidRPr="00E31787">
        <w:rPr>
          <w:rFonts w:eastAsia="TimesNewRomanPS-BoldMT" w:cs="TimesNewRomanPS-BoldMT"/>
          <w:b/>
        </w:rPr>
        <w:t>protokołu zdawczo – odbiorczego.</w:t>
      </w:r>
    </w:p>
    <w:p w14:paraId="3E9AAB6D" w14:textId="77777777" w:rsidR="00FD29D7" w:rsidRPr="00FD29D7" w:rsidRDefault="00BB73C6" w:rsidP="00FD29D7">
      <w:pPr>
        <w:pStyle w:val="Bezodstpw"/>
        <w:numPr>
          <w:ilvl w:val="0"/>
          <w:numId w:val="26"/>
        </w:numPr>
        <w:spacing w:line="360" w:lineRule="auto"/>
        <w:ind w:left="284"/>
        <w:jc w:val="both"/>
        <w:rPr>
          <w:b/>
          <w:bCs/>
        </w:rPr>
      </w:pPr>
      <w:r w:rsidRPr="00FD29D7">
        <w:rPr>
          <w:rFonts w:eastAsia="TimesNewRomanPS-BoldMT" w:cs="TimesNewRomanPS-BoldMT"/>
          <w:bCs/>
        </w:rPr>
        <w:t xml:space="preserve">W przypadku wystąpienia w okresie gwarancji wad, usterek w przedmiocie umowy, nie </w:t>
      </w:r>
      <w:r w:rsidRPr="00FD29D7">
        <w:rPr>
          <w:rFonts w:eastAsia="TimesNewRomanPS-BoldMT" w:cs="TimesNewRomanPS-BoldMT"/>
          <w:bCs/>
        </w:rPr>
        <w:lastRenderedPageBreak/>
        <w:t xml:space="preserve">wynikających z bieżącego lub niewłaściwego utrzymania, Zamawiający zawiadomi Wykonawcę o powstałych wadach, a Wykonawca zobowiązuje się w terminie 7 dni do ich bezpłatnego usunięcia lub wymiany przedmiotu umowy na inny wolny od wad. </w:t>
      </w:r>
    </w:p>
    <w:p w14:paraId="4EAF57F4" w14:textId="77777777" w:rsidR="006839B1" w:rsidRDefault="006839B1" w:rsidP="004F50ED">
      <w:pPr>
        <w:pStyle w:val="Standard"/>
        <w:autoSpaceDE w:val="0"/>
        <w:spacing w:line="360" w:lineRule="auto"/>
        <w:jc w:val="both"/>
        <w:rPr>
          <w:rFonts w:eastAsia="TimesNewRomanPSMT" w:cs="TimesNewRomanPSMT"/>
        </w:rPr>
      </w:pPr>
    </w:p>
    <w:p w14:paraId="37CDFFF0" w14:textId="77777777" w:rsidR="006839B1" w:rsidRDefault="006839B1" w:rsidP="006621FF">
      <w:pPr>
        <w:pStyle w:val="Standard"/>
        <w:autoSpaceDE w:val="0"/>
        <w:spacing w:line="360" w:lineRule="auto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 xml:space="preserve">§ </w:t>
      </w:r>
      <w:r w:rsidR="005E1702">
        <w:rPr>
          <w:rFonts w:eastAsia="TimesNewRomanPS-BoldMT" w:cs="TimesNewRomanPS-BoldMT"/>
          <w:b/>
          <w:bCs/>
        </w:rPr>
        <w:t>6</w:t>
      </w:r>
    </w:p>
    <w:p w14:paraId="74E05AEC" w14:textId="77777777" w:rsidR="006839B1" w:rsidRPr="00FC1C30" w:rsidRDefault="006839B1" w:rsidP="006621FF">
      <w:pPr>
        <w:pStyle w:val="Standard"/>
        <w:spacing w:line="360" w:lineRule="auto"/>
        <w:jc w:val="center"/>
        <w:rPr>
          <w:rFonts w:eastAsia="Times New Roman" w:cs="Arial"/>
          <w:b/>
        </w:rPr>
      </w:pPr>
      <w:r w:rsidRPr="00FC1C30">
        <w:rPr>
          <w:rFonts w:eastAsia="Times New Roman" w:cs="Arial"/>
          <w:b/>
        </w:rPr>
        <w:t>Osoby odpowiedzialne za wykonanie umowy</w:t>
      </w:r>
    </w:p>
    <w:p w14:paraId="5E0D0D8A" w14:textId="77777777" w:rsidR="006839B1" w:rsidRPr="00FC1C30" w:rsidRDefault="006839B1" w:rsidP="006621FF">
      <w:pPr>
        <w:pStyle w:val="Textbody"/>
        <w:numPr>
          <w:ilvl w:val="0"/>
          <w:numId w:val="25"/>
        </w:numPr>
        <w:spacing w:line="360" w:lineRule="auto"/>
        <w:ind w:left="284" w:hanging="284"/>
        <w:jc w:val="both"/>
      </w:pPr>
      <w:bookmarkStart w:id="3" w:name="_Hlk125111869"/>
      <w:r w:rsidRPr="00FC1C30">
        <w:t>Wykonawca gwarantuje wykonanie przedmiotu umowy zgodnie z obowiązującymi przepisami prawa.</w:t>
      </w:r>
    </w:p>
    <w:bookmarkEnd w:id="3"/>
    <w:p w14:paraId="35CD4013" w14:textId="77777777" w:rsidR="006839B1" w:rsidRPr="00FC1C30" w:rsidRDefault="006839B1" w:rsidP="006621FF">
      <w:pPr>
        <w:pStyle w:val="Textbody"/>
        <w:numPr>
          <w:ilvl w:val="0"/>
          <w:numId w:val="25"/>
        </w:numPr>
        <w:spacing w:line="360" w:lineRule="auto"/>
        <w:ind w:left="284" w:hanging="284"/>
        <w:jc w:val="both"/>
      </w:pPr>
      <w:r w:rsidRPr="00FC1C30">
        <w:t>Jako koordynatora w zakresie realizacji obowiązków umownych od strony Zamawiającego wyznacza się ................................ .</w:t>
      </w:r>
    </w:p>
    <w:p w14:paraId="1E1FE3AF" w14:textId="77777777" w:rsidR="00770F71" w:rsidRPr="004F50ED" w:rsidRDefault="006839B1" w:rsidP="004F50ED">
      <w:pPr>
        <w:pStyle w:val="Textbody"/>
        <w:numPr>
          <w:ilvl w:val="0"/>
          <w:numId w:val="25"/>
        </w:numPr>
        <w:spacing w:line="360" w:lineRule="auto"/>
        <w:ind w:left="360"/>
        <w:jc w:val="both"/>
      </w:pPr>
      <w:r w:rsidRPr="00FC1C30">
        <w:t>Jako koordynatora w zakresie realizacji obowiązków umownych od strony Wykonawcy wyznacza się .................................</w:t>
      </w:r>
    </w:p>
    <w:p w14:paraId="486E6EB1" w14:textId="77777777" w:rsidR="006839B1" w:rsidRPr="00FC1C30" w:rsidRDefault="006839B1" w:rsidP="006621FF">
      <w:pPr>
        <w:pStyle w:val="Textbody"/>
        <w:spacing w:line="360" w:lineRule="auto"/>
        <w:jc w:val="center"/>
        <w:rPr>
          <w:rFonts w:eastAsia="Times New Roman" w:cs="Arial"/>
          <w:b/>
        </w:rPr>
      </w:pPr>
      <w:r w:rsidRPr="00FC1C30">
        <w:rPr>
          <w:rFonts w:eastAsia="Times New Roman" w:cs="Arial"/>
          <w:b/>
        </w:rPr>
        <w:t xml:space="preserve">§ </w:t>
      </w:r>
      <w:r w:rsidR="005E1702">
        <w:rPr>
          <w:rFonts w:eastAsia="Times New Roman" w:cs="Arial"/>
          <w:b/>
        </w:rPr>
        <w:t>7</w:t>
      </w:r>
    </w:p>
    <w:p w14:paraId="4F994608" w14:textId="77777777" w:rsidR="006839B1" w:rsidRPr="00FC1C30" w:rsidRDefault="006839B1" w:rsidP="006621FF">
      <w:pPr>
        <w:pStyle w:val="Textbody"/>
        <w:spacing w:line="360" w:lineRule="auto"/>
        <w:jc w:val="center"/>
        <w:rPr>
          <w:rFonts w:eastAsia="Times New Roman" w:cs="Arial"/>
          <w:b/>
        </w:rPr>
      </w:pPr>
      <w:r w:rsidRPr="00FC1C30">
        <w:rPr>
          <w:rFonts w:eastAsia="Times New Roman" w:cs="Arial"/>
          <w:b/>
        </w:rPr>
        <w:t>Rozstrzyganie sporów i obowiązujące prawo</w:t>
      </w:r>
    </w:p>
    <w:p w14:paraId="4620708E" w14:textId="77777777" w:rsidR="006839B1" w:rsidRPr="00FC1C30" w:rsidRDefault="006839B1" w:rsidP="006621FF">
      <w:pPr>
        <w:pStyle w:val="Akapitzlist"/>
        <w:numPr>
          <w:ilvl w:val="1"/>
          <w:numId w:val="22"/>
        </w:numPr>
        <w:spacing w:line="360" w:lineRule="auto"/>
        <w:ind w:left="357" w:hanging="357"/>
        <w:jc w:val="both"/>
        <w:textAlignment w:val="baseline"/>
      </w:pPr>
      <w:r w:rsidRPr="00FC1C30">
        <w:t xml:space="preserve">Ewentualne spory, które wynikną w związku z wykonywaniem zobowiązań umownych rozpatrywał będzie sąd właściwy dla </w:t>
      </w:r>
      <w:r w:rsidR="00464F68">
        <w:t xml:space="preserve">siedziby </w:t>
      </w:r>
      <w:r w:rsidRPr="00FC1C30">
        <w:t>Zamawiającego.</w:t>
      </w:r>
    </w:p>
    <w:p w14:paraId="658AD4A5" w14:textId="77777777" w:rsidR="006839B1" w:rsidRPr="00FC1C30" w:rsidRDefault="006839B1" w:rsidP="006621FF">
      <w:pPr>
        <w:pStyle w:val="Akapitzlist"/>
        <w:numPr>
          <w:ilvl w:val="1"/>
          <w:numId w:val="22"/>
        </w:numPr>
        <w:spacing w:line="360" w:lineRule="auto"/>
        <w:ind w:left="357" w:hanging="357"/>
        <w:jc w:val="both"/>
        <w:textAlignment w:val="baseline"/>
      </w:pPr>
      <w:r w:rsidRPr="00FC1C30">
        <w:rPr>
          <w:rFonts w:eastAsia="Times New Roman" w:cs="Arial"/>
        </w:rPr>
        <w:t>W sprawach nieuregulowanych niniejszą umową obowiązują przepisy Kodeksu Cywilnego.</w:t>
      </w:r>
    </w:p>
    <w:p w14:paraId="1A0CAEB6" w14:textId="77777777" w:rsidR="006839B1" w:rsidRDefault="006839B1" w:rsidP="006621FF">
      <w:pPr>
        <w:pStyle w:val="Akapitzlist"/>
        <w:numPr>
          <w:ilvl w:val="1"/>
          <w:numId w:val="22"/>
        </w:numPr>
        <w:spacing w:line="360" w:lineRule="auto"/>
        <w:ind w:left="357" w:hanging="357"/>
        <w:jc w:val="both"/>
        <w:textAlignment w:val="baseline"/>
      </w:pPr>
      <w:r w:rsidRPr="00FC1C30">
        <w:t>Strony zobowiązują się w okresie związania umową do informowania o zmianie miejsca prowadzenia działalności, numeru telefonu, formy prawnej prowadzonej działalności pod rygorem skutecznego doręczenia na adres wymieniony w umowie.</w:t>
      </w:r>
    </w:p>
    <w:p w14:paraId="1A1050A1" w14:textId="77777777" w:rsidR="00464F68" w:rsidRPr="00FC1C30" w:rsidRDefault="00464F68" w:rsidP="00162880">
      <w:pPr>
        <w:spacing w:line="360" w:lineRule="auto"/>
        <w:jc w:val="both"/>
      </w:pPr>
    </w:p>
    <w:p w14:paraId="7EF1FFC2" w14:textId="77777777" w:rsidR="006839B1" w:rsidRPr="00FC1C30" w:rsidRDefault="006839B1" w:rsidP="006621FF">
      <w:pPr>
        <w:pStyle w:val="Textbody"/>
        <w:spacing w:line="360" w:lineRule="auto"/>
        <w:jc w:val="center"/>
        <w:rPr>
          <w:rFonts w:eastAsia="Times New Roman" w:cs="Arial"/>
          <w:b/>
        </w:rPr>
      </w:pPr>
      <w:r w:rsidRPr="00FC1C30">
        <w:rPr>
          <w:rFonts w:eastAsia="Times New Roman" w:cs="Arial"/>
          <w:b/>
        </w:rPr>
        <w:t xml:space="preserve">§ </w:t>
      </w:r>
      <w:r w:rsidR="005E1702">
        <w:rPr>
          <w:rFonts w:eastAsia="Times New Roman" w:cs="Arial"/>
          <w:b/>
        </w:rPr>
        <w:t>8</w:t>
      </w:r>
    </w:p>
    <w:p w14:paraId="24EDBC6D" w14:textId="77777777" w:rsidR="006621FF" w:rsidRDefault="006839B1" w:rsidP="00770F71">
      <w:pPr>
        <w:pStyle w:val="Textbody"/>
        <w:spacing w:line="360" w:lineRule="auto"/>
        <w:jc w:val="center"/>
        <w:rPr>
          <w:rFonts w:eastAsia="Times New Roman" w:cs="Arial"/>
          <w:b/>
        </w:rPr>
      </w:pPr>
      <w:r w:rsidRPr="00FC1C30">
        <w:rPr>
          <w:rFonts w:eastAsia="Times New Roman" w:cs="Arial"/>
          <w:b/>
        </w:rPr>
        <w:t>Postanowienia końcowe</w:t>
      </w:r>
      <w:bookmarkStart w:id="4" w:name="_Hlk124507634"/>
    </w:p>
    <w:p w14:paraId="6404EF0D" w14:textId="6762D10A" w:rsidR="006066B3" w:rsidRDefault="006066B3" w:rsidP="006066B3">
      <w:pPr>
        <w:pStyle w:val="Textbody"/>
        <w:numPr>
          <w:ilvl w:val="2"/>
          <w:numId w:val="1"/>
        </w:numPr>
        <w:spacing w:line="360" w:lineRule="auto"/>
        <w:ind w:left="426" w:hanging="426"/>
        <w:jc w:val="both"/>
        <w:rPr>
          <w:rFonts w:eastAsia="TimesNewRomanPSMT" w:cs="TimesNewRomanPSMT"/>
          <w:b/>
          <w:bCs/>
        </w:rPr>
      </w:pPr>
      <w:r w:rsidRPr="006066B3">
        <w:rPr>
          <w:rFonts w:eastAsia="TimesNewRomanPSMT" w:cs="TimesNewRomanPSMT"/>
          <w:bCs/>
        </w:rPr>
        <w:t xml:space="preserve">Załączniki do umowy stanowią jej integralną część. </w:t>
      </w:r>
    </w:p>
    <w:p w14:paraId="46089570" w14:textId="0E60A046" w:rsidR="006066B3" w:rsidRPr="006066B3" w:rsidRDefault="006066B3" w:rsidP="006066B3">
      <w:pPr>
        <w:pStyle w:val="Textbody"/>
        <w:numPr>
          <w:ilvl w:val="2"/>
          <w:numId w:val="1"/>
        </w:numPr>
        <w:spacing w:line="360" w:lineRule="auto"/>
        <w:ind w:left="426" w:hanging="426"/>
        <w:jc w:val="both"/>
        <w:rPr>
          <w:rFonts w:eastAsia="TimesNewRomanPSMT" w:cs="TimesNewRomanPSMT"/>
          <w:b/>
          <w:bCs/>
        </w:rPr>
      </w:pPr>
      <w:r w:rsidRPr="006066B3">
        <w:rPr>
          <w:rFonts w:eastAsia="TimesNewRomanPSMT" w:cs="TimesNewRomanPSMT"/>
        </w:rPr>
        <w:t>Zamawiający oświadcza, że w świetle ustawy z dnia 8 marca 2013 r. o przeciwdziałaniu nadmiernym opóźnieniom w transakcjach handlowych (Dz. U. z 2023 r. poz.</w:t>
      </w:r>
      <w:r w:rsidR="00C241A8">
        <w:rPr>
          <w:rFonts w:eastAsia="TimesNewRomanPSMT" w:cs="TimesNewRomanPSMT"/>
        </w:rPr>
        <w:t xml:space="preserve"> 1790</w:t>
      </w:r>
      <w:r w:rsidRPr="006066B3">
        <w:rPr>
          <w:rFonts w:eastAsia="TimesNewRomanPSMT" w:cs="TimesNewRomanPSMT"/>
        </w:rPr>
        <w:t>) posiada status dużego przedsiębiorcy.</w:t>
      </w:r>
    </w:p>
    <w:p w14:paraId="03BEF70D" w14:textId="77777777" w:rsidR="006839B1" w:rsidRPr="00FC1C30" w:rsidRDefault="006839B1" w:rsidP="006621FF">
      <w:pPr>
        <w:pStyle w:val="Akapitzlist"/>
        <w:tabs>
          <w:tab w:val="left" w:pos="284"/>
        </w:tabs>
        <w:autoSpaceDE w:val="0"/>
        <w:spacing w:line="360" w:lineRule="auto"/>
        <w:contextualSpacing/>
        <w:rPr>
          <w:rFonts w:eastAsia="Times New Roman" w:cs="Times New Roman"/>
          <w:bCs/>
        </w:rPr>
      </w:pPr>
    </w:p>
    <w:bookmarkEnd w:id="4"/>
    <w:p w14:paraId="501851EA" w14:textId="77777777" w:rsidR="0030533C" w:rsidRPr="00A32F01" w:rsidRDefault="006839B1" w:rsidP="0030533C">
      <w:pPr>
        <w:spacing w:line="360" w:lineRule="auto"/>
        <w:rPr>
          <w:rFonts w:eastAsia="Times New Roman" w:cs="Times New Roman"/>
          <w:b/>
          <w:i/>
          <w:sz w:val="22"/>
          <w:szCs w:val="22"/>
        </w:rPr>
      </w:pPr>
      <w:r w:rsidRPr="00A32F01">
        <w:rPr>
          <w:rFonts w:eastAsia="Times New Roman" w:cs="Times New Roman"/>
          <w:b/>
          <w:i/>
          <w:sz w:val="22"/>
          <w:szCs w:val="22"/>
        </w:rPr>
        <w:t>WYKAZ ZAŁĄCZNIKÓW DO UMOWY STANOWIĄCYCH INTEGRALNĄ CZĘŚĆ UMOWY:</w:t>
      </w:r>
    </w:p>
    <w:p w14:paraId="500B4D95" w14:textId="77777777" w:rsidR="006839B1" w:rsidRPr="00A32F01" w:rsidRDefault="006839B1" w:rsidP="0030533C">
      <w:pPr>
        <w:spacing w:line="360" w:lineRule="auto"/>
        <w:rPr>
          <w:rFonts w:eastAsia="Times New Roman" w:cs="Times New Roman"/>
          <w:b/>
          <w:i/>
          <w:kern w:val="0"/>
          <w:sz w:val="20"/>
          <w:szCs w:val="20"/>
        </w:rPr>
      </w:pPr>
      <w:r w:rsidRPr="00A32F01">
        <w:rPr>
          <w:rFonts w:eastAsia="Times New Roman" w:cs="Times New Roman"/>
          <w:b/>
          <w:i/>
          <w:sz w:val="22"/>
          <w:szCs w:val="22"/>
        </w:rPr>
        <w:t>Zaproszenie do wzięcia udziału w postępowaniu ofertowym</w:t>
      </w:r>
    </w:p>
    <w:p w14:paraId="5CAC2338" w14:textId="77777777" w:rsidR="006839B1" w:rsidRDefault="006839B1" w:rsidP="006621FF">
      <w:pPr>
        <w:pStyle w:val="Textbody"/>
        <w:tabs>
          <w:tab w:val="left" w:pos="8540"/>
        </w:tabs>
        <w:spacing w:after="0" w:line="360" w:lineRule="auto"/>
        <w:rPr>
          <w:rFonts w:eastAsia="TimesNewRomanPS-BoldMT" w:cs="TimesNewRomanPS-BoldMT"/>
          <w:b/>
          <w:bCs/>
        </w:rPr>
      </w:pPr>
    </w:p>
    <w:p w14:paraId="1F062199" w14:textId="77777777" w:rsidR="00BB73C6" w:rsidRPr="003B761E" w:rsidRDefault="00BB73C6" w:rsidP="006621FF">
      <w:pPr>
        <w:spacing w:line="360" w:lineRule="auto"/>
        <w:rPr>
          <w:rFonts w:ascii="Calibri" w:eastAsia="Calibri" w:hAnsi="Calibri"/>
          <w:sz w:val="18"/>
          <w:szCs w:val="18"/>
          <w:lang w:eastAsia="en-US"/>
        </w:rPr>
      </w:pPr>
    </w:p>
    <w:sectPr w:rsidR="00BB73C6" w:rsidRPr="003B761E" w:rsidSect="006621FF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45C35" w14:textId="77777777" w:rsidR="00023C09" w:rsidRDefault="00023C09" w:rsidP="00BB73C6">
      <w:r>
        <w:separator/>
      </w:r>
    </w:p>
  </w:endnote>
  <w:endnote w:type="continuationSeparator" w:id="0">
    <w:p w14:paraId="6D49644C" w14:textId="77777777" w:rsidR="00023C09" w:rsidRDefault="00023C09" w:rsidP="00BB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9616237"/>
      <w:docPartObj>
        <w:docPartGallery w:val="Page Numbers (Bottom of Page)"/>
        <w:docPartUnique/>
      </w:docPartObj>
    </w:sdtPr>
    <w:sdtEndPr/>
    <w:sdtContent>
      <w:p w14:paraId="293C2EC2" w14:textId="77777777" w:rsidR="00BB73C6" w:rsidRDefault="003308ED">
        <w:pPr>
          <w:pStyle w:val="Stopka"/>
          <w:jc w:val="center"/>
        </w:pPr>
        <w:r>
          <w:fldChar w:fldCharType="begin"/>
        </w:r>
        <w:r w:rsidR="00BB73C6">
          <w:instrText>PAGE   \* MERGEFORMAT</w:instrText>
        </w:r>
        <w:r>
          <w:fldChar w:fldCharType="separate"/>
        </w:r>
        <w:r w:rsidR="00CB0F80">
          <w:rPr>
            <w:noProof/>
          </w:rPr>
          <w:t>5</w:t>
        </w:r>
        <w:r>
          <w:fldChar w:fldCharType="end"/>
        </w:r>
      </w:p>
    </w:sdtContent>
  </w:sdt>
  <w:p w14:paraId="04DA9FD9" w14:textId="77777777" w:rsidR="00BB73C6" w:rsidRDefault="00BB7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F7C73" w14:textId="77777777" w:rsidR="00023C09" w:rsidRDefault="00023C09" w:rsidP="00BB73C6">
      <w:r>
        <w:separator/>
      </w:r>
    </w:p>
  </w:footnote>
  <w:footnote w:type="continuationSeparator" w:id="0">
    <w:p w14:paraId="3792F061" w14:textId="77777777" w:rsidR="00023C09" w:rsidRDefault="00023C09" w:rsidP="00BB7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0265"/>
    <w:multiLevelType w:val="multilevel"/>
    <w:tmpl w:val="68D2A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6613B"/>
    <w:multiLevelType w:val="hybridMultilevel"/>
    <w:tmpl w:val="F85A4EB8"/>
    <w:lvl w:ilvl="0" w:tplc="E60627F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5D2494"/>
    <w:multiLevelType w:val="hybridMultilevel"/>
    <w:tmpl w:val="D02221D6"/>
    <w:lvl w:ilvl="0" w:tplc="42D65A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03762"/>
    <w:multiLevelType w:val="hybridMultilevel"/>
    <w:tmpl w:val="F3A6C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C4B46"/>
    <w:multiLevelType w:val="hybridMultilevel"/>
    <w:tmpl w:val="EA94F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21126"/>
    <w:multiLevelType w:val="hybridMultilevel"/>
    <w:tmpl w:val="72E667E2"/>
    <w:lvl w:ilvl="0" w:tplc="AF828082">
      <w:start w:val="2"/>
      <w:numFmt w:val="decimal"/>
      <w:lvlText w:val="%1)"/>
      <w:lvlJc w:val="left"/>
      <w:pPr>
        <w:ind w:left="502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1C2073"/>
    <w:multiLevelType w:val="hybridMultilevel"/>
    <w:tmpl w:val="276007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014668"/>
    <w:multiLevelType w:val="hybridMultilevel"/>
    <w:tmpl w:val="971EC710"/>
    <w:lvl w:ilvl="0" w:tplc="1BCA904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4C01E8"/>
    <w:multiLevelType w:val="multilevel"/>
    <w:tmpl w:val="364695A6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rFonts w:ascii="Times New Roman" w:eastAsia="TimesNewRomanPSMT" w:hAnsi="Times New Roman" w:cs="TimesNewRomanPSMT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F9D110D"/>
    <w:multiLevelType w:val="hybridMultilevel"/>
    <w:tmpl w:val="71F6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3552C"/>
    <w:multiLevelType w:val="hybridMultilevel"/>
    <w:tmpl w:val="3D30CB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72497"/>
    <w:multiLevelType w:val="hybridMultilevel"/>
    <w:tmpl w:val="C7780024"/>
    <w:lvl w:ilvl="0" w:tplc="BFD04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1004E"/>
    <w:multiLevelType w:val="hybridMultilevel"/>
    <w:tmpl w:val="DBB8B692"/>
    <w:lvl w:ilvl="0" w:tplc="A92C92CC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2781240"/>
    <w:multiLevelType w:val="hybridMultilevel"/>
    <w:tmpl w:val="C6380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07A53"/>
    <w:multiLevelType w:val="multilevel"/>
    <w:tmpl w:val="DB80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A77EC6"/>
    <w:multiLevelType w:val="hybridMultilevel"/>
    <w:tmpl w:val="71F65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83098"/>
    <w:multiLevelType w:val="hybridMultilevel"/>
    <w:tmpl w:val="C4D25488"/>
    <w:lvl w:ilvl="0" w:tplc="2EB66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0068E"/>
    <w:multiLevelType w:val="hybridMultilevel"/>
    <w:tmpl w:val="64D84BA8"/>
    <w:lvl w:ilvl="0" w:tplc="DADCC2D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D2941"/>
    <w:multiLevelType w:val="hybridMultilevel"/>
    <w:tmpl w:val="CED452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C6942"/>
    <w:multiLevelType w:val="hybridMultilevel"/>
    <w:tmpl w:val="E5C673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A2ABA"/>
    <w:multiLevelType w:val="hybridMultilevel"/>
    <w:tmpl w:val="B5202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21E6B"/>
    <w:multiLevelType w:val="hybridMultilevel"/>
    <w:tmpl w:val="45DEC680"/>
    <w:lvl w:ilvl="0" w:tplc="04B4B118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11C86"/>
    <w:multiLevelType w:val="hybridMultilevel"/>
    <w:tmpl w:val="C8EC99A6"/>
    <w:lvl w:ilvl="0" w:tplc="FF8C3B7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65B6F"/>
    <w:multiLevelType w:val="hybridMultilevel"/>
    <w:tmpl w:val="EDCA0F7A"/>
    <w:lvl w:ilvl="0" w:tplc="7480E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B44F6"/>
    <w:multiLevelType w:val="multilevel"/>
    <w:tmpl w:val="A114E648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49B042D"/>
    <w:multiLevelType w:val="hybridMultilevel"/>
    <w:tmpl w:val="BFEE8810"/>
    <w:lvl w:ilvl="0" w:tplc="3C40C4F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ahoma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B6BE9"/>
    <w:multiLevelType w:val="hybridMultilevel"/>
    <w:tmpl w:val="64741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E1D77"/>
    <w:multiLevelType w:val="hybridMultilevel"/>
    <w:tmpl w:val="0CACA7E2"/>
    <w:lvl w:ilvl="0" w:tplc="9BE4FA9C">
      <w:start w:val="4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517646D"/>
    <w:multiLevelType w:val="hybridMultilevel"/>
    <w:tmpl w:val="3B2EB734"/>
    <w:lvl w:ilvl="0" w:tplc="C010C9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A2DF2"/>
    <w:multiLevelType w:val="hybridMultilevel"/>
    <w:tmpl w:val="C03AE9E8"/>
    <w:lvl w:ilvl="0" w:tplc="7480E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3122F"/>
    <w:multiLevelType w:val="multilevel"/>
    <w:tmpl w:val="942CC3C2"/>
    <w:lvl w:ilvl="0">
      <w:start w:val="1"/>
      <w:numFmt w:val="decimal"/>
      <w:lvlText w:val="%1)"/>
      <w:lvlJc w:val="left"/>
      <w:pPr>
        <w:ind w:left="1352" w:hanging="360"/>
      </w:pPr>
      <w:rPr>
        <w:rFonts w:ascii="Times New Roman" w:eastAsia="Arial Unicode MS" w:hAnsi="Times New Roman" w:cs="Tahoma"/>
      </w:rPr>
    </w:lvl>
    <w:lvl w:ilvl="1">
      <w:numFmt w:val="bullet"/>
      <w:lvlText w:val="o"/>
      <w:lvlJc w:val="left"/>
      <w:pPr>
        <w:ind w:left="207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2" w:hanging="360"/>
      </w:pPr>
      <w:rPr>
        <w:rFonts w:ascii="Wingdings" w:hAnsi="Wingdings"/>
      </w:rPr>
    </w:lvl>
  </w:abstractNum>
  <w:abstractNum w:abstractNumId="31" w15:restartNumberingAfterBreak="0">
    <w:nsid w:val="69854FBA"/>
    <w:multiLevelType w:val="hybridMultilevel"/>
    <w:tmpl w:val="65222096"/>
    <w:lvl w:ilvl="0" w:tplc="ADF06A1E">
      <w:start w:val="1"/>
      <w:numFmt w:val="lowerLetter"/>
      <w:lvlText w:val="%1)"/>
      <w:lvlJc w:val="left"/>
      <w:pPr>
        <w:ind w:left="966" w:hanging="420"/>
      </w:pPr>
    </w:lvl>
    <w:lvl w:ilvl="1" w:tplc="04150019">
      <w:start w:val="1"/>
      <w:numFmt w:val="lowerLetter"/>
      <w:lvlText w:val="%2."/>
      <w:lvlJc w:val="left"/>
      <w:pPr>
        <w:ind w:left="1626" w:hanging="360"/>
      </w:pPr>
    </w:lvl>
    <w:lvl w:ilvl="2" w:tplc="0415001B">
      <w:start w:val="1"/>
      <w:numFmt w:val="lowerRoman"/>
      <w:lvlText w:val="%3."/>
      <w:lvlJc w:val="right"/>
      <w:pPr>
        <w:ind w:left="2346" w:hanging="180"/>
      </w:pPr>
    </w:lvl>
    <w:lvl w:ilvl="3" w:tplc="0415000F">
      <w:start w:val="1"/>
      <w:numFmt w:val="decimal"/>
      <w:lvlText w:val="%4."/>
      <w:lvlJc w:val="left"/>
      <w:pPr>
        <w:ind w:left="3066" w:hanging="360"/>
      </w:pPr>
    </w:lvl>
    <w:lvl w:ilvl="4" w:tplc="04150019">
      <w:start w:val="1"/>
      <w:numFmt w:val="lowerLetter"/>
      <w:lvlText w:val="%5."/>
      <w:lvlJc w:val="left"/>
      <w:pPr>
        <w:ind w:left="3786" w:hanging="360"/>
      </w:pPr>
    </w:lvl>
    <w:lvl w:ilvl="5" w:tplc="0415001B">
      <w:start w:val="1"/>
      <w:numFmt w:val="lowerRoman"/>
      <w:lvlText w:val="%6."/>
      <w:lvlJc w:val="right"/>
      <w:pPr>
        <w:ind w:left="4506" w:hanging="180"/>
      </w:pPr>
    </w:lvl>
    <w:lvl w:ilvl="6" w:tplc="0415000F">
      <w:start w:val="1"/>
      <w:numFmt w:val="decimal"/>
      <w:lvlText w:val="%7."/>
      <w:lvlJc w:val="left"/>
      <w:pPr>
        <w:ind w:left="5226" w:hanging="360"/>
      </w:pPr>
    </w:lvl>
    <w:lvl w:ilvl="7" w:tplc="04150019">
      <w:start w:val="1"/>
      <w:numFmt w:val="lowerLetter"/>
      <w:lvlText w:val="%8."/>
      <w:lvlJc w:val="left"/>
      <w:pPr>
        <w:ind w:left="5946" w:hanging="360"/>
      </w:pPr>
    </w:lvl>
    <w:lvl w:ilvl="8" w:tplc="0415001B">
      <w:start w:val="1"/>
      <w:numFmt w:val="lowerRoman"/>
      <w:lvlText w:val="%9."/>
      <w:lvlJc w:val="right"/>
      <w:pPr>
        <w:ind w:left="6666" w:hanging="180"/>
      </w:pPr>
    </w:lvl>
  </w:abstractNum>
  <w:abstractNum w:abstractNumId="32" w15:restartNumberingAfterBreak="0">
    <w:nsid w:val="6D3970ED"/>
    <w:multiLevelType w:val="hybridMultilevel"/>
    <w:tmpl w:val="F7B22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F153E"/>
    <w:multiLevelType w:val="hybridMultilevel"/>
    <w:tmpl w:val="E2B83940"/>
    <w:lvl w:ilvl="0" w:tplc="D0E8129C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2CC4AB1"/>
    <w:multiLevelType w:val="hybridMultilevel"/>
    <w:tmpl w:val="7DC8EC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C02EBE"/>
    <w:multiLevelType w:val="hybridMultilevel"/>
    <w:tmpl w:val="C750DA40"/>
    <w:lvl w:ilvl="0" w:tplc="5F1653EA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F6AFC0">
      <w:start w:val="1"/>
      <w:numFmt w:val="decimal"/>
      <w:lvlText w:val="%2)"/>
      <w:lvlJc w:val="left"/>
      <w:pPr>
        <w:ind w:left="1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29C3276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914ABF8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D8CA9C0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B0D482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F08DAA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6AD10C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94C0DB2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C495FE5"/>
    <w:multiLevelType w:val="hybridMultilevel"/>
    <w:tmpl w:val="1CAC3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B3042"/>
    <w:multiLevelType w:val="hybridMultilevel"/>
    <w:tmpl w:val="07582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24E2F"/>
    <w:multiLevelType w:val="hybridMultilevel"/>
    <w:tmpl w:val="DA34812E"/>
    <w:lvl w:ilvl="0" w:tplc="9BE4F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116B5"/>
    <w:multiLevelType w:val="hybridMultilevel"/>
    <w:tmpl w:val="81AE85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410468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066465">
    <w:abstractNumId w:val="25"/>
  </w:num>
  <w:num w:numId="3" w16cid:durableId="15544655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92933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1629447">
    <w:abstractNumId w:val="17"/>
  </w:num>
  <w:num w:numId="6" w16cid:durableId="2081057123">
    <w:abstractNumId w:val="2"/>
  </w:num>
  <w:num w:numId="7" w16cid:durableId="1182084896">
    <w:abstractNumId w:val="38"/>
  </w:num>
  <w:num w:numId="8" w16cid:durableId="1058627087">
    <w:abstractNumId w:val="0"/>
  </w:num>
  <w:num w:numId="9" w16cid:durableId="363790873">
    <w:abstractNumId w:val="9"/>
  </w:num>
  <w:num w:numId="10" w16cid:durableId="964040296">
    <w:abstractNumId w:val="36"/>
  </w:num>
  <w:num w:numId="11" w16cid:durableId="21906908">
    <w:abstractNumId w:val="27"/>
  </w:num>
  <w:num w:numId="12" w16cid:durableId="519902888">
    <w:abstractNumId w:val="11"/>
  </w:num>
  <w:num w:numId="13" w16cid:durableId="1568107691">
    <w:abstractNumId w:val="23"/>
  </w:num>
  <w:num w:numId="14" w16cid:durableId="1038897058">
    <w:abstractNumId w:val="3"/>
  </w:num>
  <w:num w:numId="15" w16cid:durableId="474418161">
    <w:abstractNumId w:val="10"/>
  </w:num>
  <w:num w:numId="16" w16cid:durableId="578179102">
    <w:abstractNumId w:val="26"/>
  </w:num>
  <w:num w:numId="17" w16cid:durableId="243684694">
    <w:abstractNumId w:val="21"/>
  </w:num>
  <w:num w:numId="18" w16cid:durableId="814183650">
    <w:abstractNumId w:val="19"/>
  </w:num>
  <w:num w:numId="19" w16cid:durableId="1205143316">
    <w:abstractNumId w:val="7"/>
  </w:num>
  <w:num w:numId="20" w16cid:durableId="213198288">
    <w:abstractNumId w:val="22"/>
  </w:num>
  <w:num w:numId="21" w16cid:durableId="1119102431">
    <w:abstractNumId w:val="18"/>
  </w:num>
  <w:num w:numId="22" w16cid:durableId="472062374">
    <w:abstractNumId w:val="8"/>
  </w:num>
  <w:num w:numId="23" w16cid:durableId="530727334">
    <w:abstractNumId w:val="37"/>
  </w:num>
  <w:num w:numId="24" w16cid:durableId="923565837">
    <w:abstractNumId w:val="24"/>
  </w:num>
  <w:num w:numId="25" w16cid:durableId="882208922">
    <w:abstractNumId w:val="16"/>
  </w:num>
  <w:num w:numId="26" w16cid:durableId="1696345709">
    <w:abstractNumId w:val="15"/>
  </w:num>
  <w:num w:numId="27" w16cid:durableId="316956618">
    <w:abstractNumId w:val="30"/>
  </w:num>
  <w:num w:numId="28" w16cid:durableId="192886243">
    <w:abstractNumId w:val="5"/>
  </w:num>
  <w:num w:numId="29" w16cid:durableId="2854349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87956011">
    <w:abstractNumId w:val="32"/>
  </w:num>
  <w:num w:numId="31" w16cid:durableId="1539853095">
    <w:abstractNumId w:val="28"/>
  </w:num>
  <w:num w:numId="32" w16cid:durableId="2005235591">
    <w:abstractNumId w:val="20"/>
  </w:num>
  <w:num w:numId="33" w16cid:durableId="2070183500">
    <w:abstractNumId w:val="39"/>
  </w:num>
  <w:num w:numId="34" w16cid:durableId="601492329">
    <w:abstractNumId w:val="1"/>
  </w:num>
  <w:num w:numId="35" w16cid:durableId="61795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4910203">
    <w:abstractNumId w:val="12"/>
  </w:num>
  <w:num w:numId="37" w16cid:durableId="1080441971">
    <w:abstractNumId w:val="4"/>
  </w:num>
  <w:num w:numId="38" w16cid:durableId="937458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73659278">
    <w:abstractNumId w:val="13"/>
  </w:num>
  <w:num w:numId="40" w16cid:durableId="1019048507">
    <w:abstractNumId w:val="34"/>
  </w:num>
  <w:num w:numId="41" w16cid:durableId="1486320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3231015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52575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C6"/>
    <w:rsid w:val="00023C09"/>
    <w:rsid w:val="000D7752"/>
    <w:rsid w:val="000E58D0"/>
    <w:rsid w:val="000F6586"/>
    <w:rsid w:val="001213CB"/>
    <w:rsid w:val="00162880"/>
    <w:rsid w:val="00177AB7"/>
    <w:rsid w:val="001E0581"/>
    <w:rsid w:val="001E7A94"/>
    <w:rsid w:val="00206C19"/>
    <w:rsid w:val="0026373F"/>
    <w:rsid w:val="002A6FFD"/>
    <w:rsid w:val="002D0A65"/>
    <w:rsid w:val="002F7720"/>
    <w:rsid w:val="0030533C"/>
    <w:rsid w:val="003308ED"/>
    <w:rsid w:val="003D1532"/>
    <w:rsid w:val="004626CF"/>
    <w:rsid w:val="00463E69"/>
    <w:rsid w:val="00464F68"/>
    <w:rsid w:val="00485C05"/>
    <w:rsid w:val="004A65C7"/>
    <w:rsid w:val="004F50ED"/>
    <w:rsid w:val="00502CE1"/>
    <w:rsid w:val="005E1702"/>
    <w:rsid w:val="006066B3"/>
    <w:rsid w:val="006621FF"/>
    <w:rsid w:val="006839B1"/>
    <w:rsid w:val="006B3AB5"/>
    <w:rsid w:val="006F5EFF"/>
    <w:rsid w:val="0070407F"/>
    <w:rsid w:val="00714EB8"/>
    <w:rsid w:val="00770F71"/>
    <w:rsid w:val="007D5992"/>
    <w:rsid w:val="00804FCD"/>
    <w:rsid w:val="00821F7F"/>
    <w:rsid w:val="008A6D5C"/>
    <w:rsid w:val="008B1A09"/>
    <w:rsid w:val="008B4C35"/>
    <w:rsid w:val="009373FE"/>
    <w:rsid w:val="00942E7C"/>
    <w:rsid w:val="00953DCD"/>
    <w:rsid w:val="00995C3A"/>
    <w:rsid w:val="00A0604E"/>
    <w:rsid w:val="00A2441B"/>
    <w:rsid w:val="00A32F01"/>
    <w:rsid w:val="00A36C8F"/>
    <w:rsid w:val="00AB36B8"/>
    <w:rsid w:val="00AD22C3"/>
    <w:rsid w:val="00B0765E"/>
    <w:rsid w:val="00B22D33"/>
    <w:rsid w:val="00B571A2"/>
    <w:rsid w:val="00BB73C6"/>
    <w:rsid w:val="00C241A8"/>
    <w:rsid w:val="00C54E42"/>
    <w:rsid w:val="00C820B0"/>
    <w:rsid w:val="00CA44CF"/>
    <w:rsid w:val="00CB0F80"/>
    <w:rsid w:val="00CC6DCF"/>
    <w:rsid w:val="00D03AC1"/>
    <w:rsid w:val="00D35C90"/>
    <w:rsid w:val="00D47FF6"/>
    <w:rsid w:val="00DB0291"/>
    <w:rsid w:val="00DC01C3"/>
    <w:rsid w:val="00DC1435"/>
    <w:rsid w:val="00DD459D"/>
    <w:rsid w:val="00DE1C34"/>
    <w:rsid w:val="00E05150"/>
    <w:rsid w:val="00E31787"/>
    <w:rsid w:val="00E37987"/>
    <w:rsid w:val="00E47B46"/>
    <w:rsid w:val="00EC008A"/>
    <w:rsid w:val="00EF3645"/>
    <w:rsid w:val="00F26E16"/>
    <w:rsid w:val="00F3760B"/>
    <w:rsid w:val="00F97822"/>
    <w:rsid w:val="00FA0870"/>
    <w:rsid w:val="00FD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1614"/>
  <w15:docId w15:val="{33D1581F-BAFB-4C30-9E57-0E4A3D4F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B73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73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BB73C6"/>
    <w:pPr>
      <w:spacing w:after="120"/>
    </w:pPr>
  </w:style>
  <w:style w:type="paragraph" w:customStyle="1" w:styleId="Standarduser">
    <w:name w:val="Standard (user)"/>
    <w:basedOn w:val="Standard"/>
    <w:rsid w:val="00BB73C6"/>
    <w:rPr>
      <w:rFonts w:eastAsia="Times New Roman"/>
    </w:rPr>
  </w:style>
  <w:style w:type="paragraph" w:styleId="Bezodstpw">
    <w:name w:val="No Spacing"/>
    <w:uiPriority w:val="1"/>
    <w:qFormat/>
    <w:rsid w:val="00BB73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0">
    <w:name w:val="textbody"/>
    <w:basedOn w:val="Normalny"/>
    <w:rsid w:val="00BB73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BB7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3C6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7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3C6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2E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2E7C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2E7C"/>
    <w:rPr>
      <w:vertAlign w:val="superscript"/>
    </w:rPr>
  </w:style>
  <w:style w:type="paragraph" w:styleId="NormalnyWeb">
    <w:name w:val="Normal (Web)"/>
    <w:basedOn w:val="Normalny"/>
    <w:unhideWhenUsed/>
    <w:rsid w:val="008B1A09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CW_Lista Znak,Nagłowek 3 Znak,Preambuła Znak,lp1 Znak"/>
    <w:link w:val="Akapitzlist"/>
    <w:uiPriority w:val="34"/>
    <w:qFormat/>
    <w:locked/>
    <w:rsid w:val="002A6FFD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CW_Lista,Nagłowek 3,Preambuła,Akapit z listą BS,Kolorowa lista — akcent 11,Dot pt,F5 List Paragraph,lp1"/>
    <w:basedOn w:val="Normalny"/>
    <w:link w:val="AkapitzlistZnak"/>
    <w:uiPriority w:val="34"/>
    <w:qFormat/>
    <w:rsid w:val="002A6FFD"/>
    <w:pPr>
      <w:textAlignment w:val="auto"/>
    </w:pPr>
  </w:style>
  <w:style w:type="paragraph" w:customStyle="1" w:styleId="Arial12CE">
    <w:name w:val="Arial 12 CE"/>
    <w:basedOn w:val="Standard"/>
    <w:rsid w:val="006839B1"/>
    <w:pPr>
      <w:spacing w:line="360" w:lineRule="auto"/>
      <w:jc w:val="both"/>
    </w:pPr>
    <w:rPr>
      <w:rFonts w:ascii="Arial" w:hAnsi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43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435"/>
    <w:rPr>
      <w:rFonts w:ascii="Tahoma" w:eastAsia="Arial Unicode MS" w:hAnsi="Tahoma" w:cs="Tahoma"/>
      <w:kern w:val="3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F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F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F80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F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F80"/>
    <w:rPr>
      <w:rFonts w:ascii="Times New Roman" w:eastAsia="Arial Unicode MS" w:hAnsi="Times New Roman" w:cs="Tahoma"/>
      <w:b/>
      <w:bCs/>
      <w:kern w:val="3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03AC1"/>
    <w:pPr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6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FD8DD-EEF2-4C11-B19A-956FC077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1689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Tomaszewska</dc:creator>
  <cp:lastModifiedBy>Weronika WK. Krzyżkowska</cp:lastModifiedBy>
  <cp:revision>8</cp:revision>
  <cp:lastPrinted>2024-03-18T13:27:00Z</cp:lastPrinted>
  <dcterms:created xsi:type="dcterms:W3CDTF">2024-03-20T06:53:00Z</dcterms:created>
  <dcterms:modified xsi:type="dcterms:W3CDTF">2024-09-17T08:51:00Z</dcterms:modified>
</cp:coreProperties>
</file>