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674BAFA7" w:rsidR="00FA50DB" w:rsidRDefault="008E5077" w:rsidP="00295392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7F164F" w:rsidRPr="007F164F">
        <w:rPr>
          <w:rFonts w:ascii="Arial" w:hAnsi="Arial" w:cs="Arial"/>
          <w:b/>
          <w:bCs/>
          <w:szCs w:val="24"/>
        </w:rPr>
        <w:t>18</w:t>
      </w:r>
      <w:r w:rsidRPr="007F164F">
        <w:rPr>
          <w:rFonts w:ascii="Arial" w:hAnsi="Arial" w:cs="Arial"/>
          <w:b/>
          <w:bCs/>
          <w:szCs w:val="24"/>
        </w:rPr>
        <w:t>/</w:t>
      </w:r>
      <w:r w:rsidR="00D81A77">
        <w:rPr>
          <w:rFonts w:ascii="Arial" w:hAnsi="Arial" w:cs="Arial"/>
          <w:b/>
          <w:szCs w:val="24"/>
        </w:rPr>
        <w:t>I</w:t>
      </w:r>
      <w:r w:rsidR="007F164F">
        <w:rPr>
          <w:rFonts w:ascii="Arial" w:hAnsi="Arial" w:cs="Arial"/>
          <w:b/>
          <w:szCs w:val="24"/>
        </w:rPr>
        <w:t>V</w:t>
      </w:r>
      <w:r w:rsidRPr="004B44D3">
        <w:rPr>
          <w:rFonts w:ascii="Arial" w:hAnsi="Arial" w:cs="Arial"/>
          <w:b/>
          <w:szCs w:val="24"/>
        </w:rPr>
        <w:t>/2023</w:t>
      </w:r>
    </w:p>
    <w:p w14:paraId="11B630F3" w14:textId="4ACB2286" w:rsidR="008E5077" w:rsidRPr="00F344E5" w:rsidRDefault="008E5077" w:rsidP="00F344E5">
      <w:pPr>
        <w:spacing w:after="24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</w:t>
      </w:r>
      <w:r w:rsidR="00D81A77">
        <w:rPr>
          <w:rFonts w:ascii="Arial" w:hAnsi="Arial" w:cs="Arial"/>
          <w:szCs w:val="24"/>
        </w:rPr>
        <w:t>4</w:t>
      </w:r>
      <w:r w:rsidRPr="00275D61">
        <w:rPr>
          <w:rFonts w:ascii="Arial" w:hAnsi="Arial" w:cs="Arial"/>
          <w:szCs w:val="24"/>
        </w:rPr>
        <w:t xml:space="preserve"> do </w:t>
      </w:r>
      <w:r w:rsidR="00D81A77">
        <w:rPr>
          <w:rFonts w:ascii="Arial" w:hAnsi="Arial"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Wykonawca/y</w:t>
            </w:r>
          </w:p>
          <w:p w14:paraId="7F665B4F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szCs w:val="24"/>
              </w:rPr>
            </w:pPr>
            <w:r w:rsidRPr="00275D61">
              <w:rPr>
                <w:rFonts w:ascii="Arial" w:hAnsi="Arial" w:cs="Arial"/>
                <w:b/>
                <w:bCs/>
                <w:szCs w:val="24"/>
              </w:rPr>
              <w:t>Reprezentowany</w:t>
            </w:r>
            <w:r w:rsidRPr="00275D61">
              <w:rPr>
                <w:rFonts w:ascii="Arial" w:hAnsi="Arial" w:cs="Arial"/>
                <w:szCs w:val="24"/>
              </w:rPr>
              <w:t xml:space="preserve"> przez</w:t>
            </w:r>
          </w:p>
          <w:p w14:paraId="45B93AD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295392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D65337E" w14:textId="77777777" w:rsidR="00F344E5" w:rsidRDefault="00695D2B" w:rsidP="00275D61">
      <w:pPr>
        <w:spacing w:line="276" w:lineRule="auto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 xml:space="preserve">zielenie zamówienia </w:t>
      </w:r>
      <w:r w:rsidR="003D66BD" w:rsidRPr="00ED2186">
        <w:rPr>
          <w:rFonts w:ascii="Arial" w:hAnsi="Arial" w:cs="Arial"/>
          <w:szCs w:val="24"/>
        </w:rPr>
        <w:t>publicznego</w:t>
      </w:r>
      <w:r w:rsidR="006F6016" w:rsidRPr="00ED2186">
        <w:rPr>
          <w:rFonts w:ascii="Arial" w:hAnsi="Arial" w:cs="Arial"/>
          <w:szCs w:val="24"/>
        </w:rPr>
        <w:t>:</w:t>
      </w:r>
      <w:r w:rsidR="006F6016" w:rsidRPr="00ED2186">
        <w:rPr>
          <w:rFonts w:ascii="Arial" w:hAnsi="Arial" w:cs="Arial"/>
          <w:b/>
          <w:szCs w:val="24"/>
        </w:rPr>
        <w:t xml:space="preserve"> </w:t>
      </w:r>
      <w:r w:rsidR="007F164F" w:rsidRPr="00FC56C9">
        <w:rPr>
          <w:rFonts w:ascii="Arial" w:hAnsi="Arial" w:cs="Arial"/>
          <w:b/>
          <w:szCs w:val="24"/>
        </w:rPr>
        <w:t>„Opracowanie dokumentacji projektowej dla budowy chodników wraz z infrastrukturą towarzyszącą w ramach zadania „Program Budowy Chodników” w wybranych lokalizacjach miasta Krakowa</w:t>
      </w:r>
    </w:p>
    <w:p w14:paraId="187B4773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t>Część 1: ul. Łutnia – od skrzyżowania ul. Łutnia 46 (region sklepu) do działki nr 166 obr. 107 Podgórze*;</w:t>
      </w:r>
    </w:p>
    <w:p w14:paraId="4C70C14C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t>Część 2: ul. Isep - od przystanku przy ul. Wiklinowej do ul. Cuplowej*;</w:t>
      </w:r>
    </w:p>
    <w:p w14:paraId="1CB45522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t>Część 3: ul. Radzikowskiego - od ul. Fiszera do ul. Słowiczej*;</w:t>
      </w:r>
    </w:p>
    <w:p w14:paraId="4D32A8A1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t>Część 4: ul. Cechowa - Od zjazdu do Przedszkola „little steps” do działki nr 216*;</w:t>
      </w:r>
    </w:p>
    <w:p w14:paraId="2B7C19EE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t>Część 5: ul. Kazimierza odnowiciela – od XXXI Liceum Ogólnokształcącego do Samorządowego Przedszkole nr 162 (furtka)*;</w:t>
      </w:r>
    </w:p>
    <w:p w14:paraId="52FB9973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t>Część 6: XX Pijarów przy budynkach nr 1 i 2*;</w:t>
      </w:r>
    </w:p>
    <w:p w14:paraId="193AB063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t>Część 7: ul. Odmętowa od skrzyżowania z ul. Klasztorną do Alejki przy szpitalu Żeromskim*;</w:t>
      </w:r>
    </w:p>
    <w:p w14:paraId="7B8D971C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t xml:space="preserve">Część 8: </w:t>
      </w:r>
      <w:r w:rsidRPr="00F344E5">
        <w:rPr>
          <w:rFonts w:ascii="Arial" w:hAnsi="Arial" w:cs="Arial"/>
          <w:b/>
          <w:color w:val="000000"/>
          <w:szCs w:val="24"/>
        </w:rPr>
        <w:t>ul. Prażmowskiego od przystanku prażmowskiego do ul. Topografów*</w:t>
      </w:r>
      <w:r w:rsidRPr="00F344E5">
        <w:rPr>
          <w:rFonts w:ascii="Arial" w:hAnsi="Arial" w:cs="Arial"/>
          <w:b/>
          <w:szCs w:val="24"/>
        </w:rPr>
        <w:t>;</w:t>
      </w:r>
    </w:p>
    <w:p w14:paraId="01EB0284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F344E5">
        <w:rPr>
          <w:rFonts w:ascii="Arial" w:hAnsi="Arial" w:cs="Arial"/>
          <w:b/>
          <w:szCs w:val="24"/>
        </w:rPr>
        <w:t>Część 9:</w:t>
      </w:r>
      <w:r w:rsidRPr="00F344E5">
        <w:rPr>
          <w:rFonts w:ascii="Arial" w:hAnsi="Arial" w:cs="Arial"/>
          <w:b/>
          <w:color w:val="000000"/>
          <w:szCs w:val="24"/>
        </w:rPr>
        <w:t xml:space="preserve"> ul. Sawy Calińskiego Od Skrzyżowania z ul. Andrzeja Stopki do Skrzyżowania z ul. Kuśnierską*;</w:t>
      </w:r>
    </w:p>
    <w:p w14:paraId="2FCC2073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t>Część 10: u</w:t>
      </w:r>
      <w:r w:rsidRPr="00F344E5">
        <w:rPr>
          <w:rFonts w:ascii="Arial" w:hAnsi="Arial" w:cs="Arial"/>
          <w:b/>
          <w:color w:val="000000"/>
          <w:szCs w:val="24"/>
        </w:rPr>
        <w:t>l. Księcia Józefa na odcinku od restauracji Srebrna Góra do Zakładu Uzdatniania Wody Bielany*</w:t>
      </w:r>
      <w:r w:rsidRPr="00F344E5">
        <w:rPr>
          <w:rFonts w:ascii="Arial" w:hAnsi="Arial" w:cs="Arial"/>
          <w:b/>
          <w:szCs w:val="24"/>
        </w:rPr>
        <w:t>;</w:t>
      </w:r>
    </w:p>
    <w:p w14:paraId="4505B2D9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F344E5">
        <w:rPr>
          <w:rFonts w:ascii="Arial" w:hAnsi="Arial" w:cs="Arial"/>
          <w:b/>
          <w:szCs w:val="24"/>
        </w:rPr>
        <w:t xml:space="preserve">Część 11: </w:t>
      </w:r>
      <w:r w:rsidRPr="00F344E5">
        <w:rPr>
          <w:rFonts w:ascii="Arial" w:hAnsi="Arial" w:cs="Arial"/>
          <w:b/>
          <w:color w:val="000000"/>
          <w:szCs w:val="24"/>
        </w:rPr>
        <w:t>ul. Łuczanowicka od kompleksu przystanków „ul. Orłowskiego Nż” do Przystanku Autobusowego „Łuczanowice” przy ul. Godebskiego*;</w:t>
      </w:r>
    </w:p>
    <w:p w14:paraId="06AAFBDD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t>Część 12: ul. Bolesława Śmiałego – Na podstawie opracowanej koncepcji wariant II*;</w:t>
      </w:r>
    </w:p>
    <w:p w14:paraId="688CF645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t>Część 13: ul. Wańkowicza – na podstawie opracowanej koncepcji wariantu Wynikowego*;</w:t>
      </w:r>
    </w:p>
    <w:p w14:paraId="02D09C9F" w14:textId="77777777" w:rsidR="00F344E5" w:rsidRPr="00F344E5" w:rsidRDefault="00F344E5" w:rsidP="00F344E5">
      <w:pPr>
        <w:spacing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lastRenderedPageBreak/>
        <w:t>Część 14: ul. Chełmońskiego – na podstawie opracowanej koncepcji*;</w:t>
      </w:r>
    </w:p>
    <w:p w14:paraId="1815344A" w14:textId="77777777" w:rsidR="00F344E5" w:rsidRPr="00F344E5" w:rsidRDefault="00F344E5" w:rsidP="00F344E5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F344E5">
        <w:rPr>
          <w:rFonts w:ascii="Arial" w:hAnsi="Arial" w:cs="Arial"/>
          <w:b/>
          <w:szCs w:val="24"/>
        </w:rPr>
        <w:t>Część 15: ul. Wyciąska - od istniejącego chodnika przy ul. Wyciąska 1a do istniejącego chodnika przy ul. Wyciąska 15</w:t>
      </w:r>
      <w:r w:rsidRPr="00F344E5">
        <w:rPr>
          <w:rFonts w:ascii="Arial" w:eastAsiaTheme="minorHAnsi" w:hAnsi="Arial" w:cs="Arial"/>
          <w:b/>
          <w:bCs/>
          <w:szCs w:val="24"/>
          <w:lang w:eastAsia="en-US"/>
        </w:rPr>
        <w:t>*</w:t>
      </w:r>
    </w:p>
    <w:p w14:paraId="6B4F833F" w14:textId="258D543E" w:rsidR="002018A5" w:rsidRDefault="00695D2B" w:rsidP="00275D61">
      <w:pPr>
        <w:spacing w:line="276" w:lineRule="auto"/>
        <w:rPr>
          <w:rFonts w:ascii="Arial" w:hAnsi="Arial" w:cs="Arial"/>
          <w:szCs w:val="24"/>
        </w:rPr>
      </w:pPr>
      <w:r w:rsidRPr="00ED2186">
        <w:rPr>
          <w:rFonts w:ascii="Arial" w:hAnsi="Arial" w:cs="Arial"/>
          <w:szCs w:val="24"/>
        </w:rPr>
        <w:t>prowadzonym przez Zarząd Dróg Miasta Krakowa, ul. Centralna 53, 31-586 Kraków</w:t>
      </w:r>
    </w:p>
    <w:p w14:paraId="3A6D49FA" w14:textId="06BCE01B" w:rsidR="00F344E5" w:rsidRPr="007F164F" w:rsidRDefault="00F344E5" w:rsidP="00F344E5">
      <w:pPr>
        <w:spacing w:before="120" w:after="240" w:line="276" w:lineRule="auto"/>
        <w:rPr>
          <w:rFonts w:ascii="Arial" w:hAnsi="Arial" w:cs="Arial"/>
          <w:b/>
          <w:szCs w:val="24"/>
        </w:rPr>
      </w:pPr>
      <w:r w:rsidRPr="00F344E5">
        <w:rPr>
          <w:rFonts w:ascii="Arial" w:hAnsi="Arial" w:cs="Arial"/>
          <w:b/>
          <w:szCs w:val="24"/>
        </w:rPr>
        <w:t>*niepotrzebną część wykreślić</w:t>
      </w:r>
    </w:p>
    <w:p w14:paraId="03B5CB1F" w14:textId="684494C6" w:rsidR="00F7237D" w:rsidRPr="0095144C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95144C">
        <w:rPr>
          <w:rFonts w:ascii="Arial" w:hAnsi="Arial" w:cs="Arial"/>
          <w:szCs w:val="24"/>
          <w:lang w:eastAsia="zh-CN"/>
        </w:rPr>
        <w:t>oświadcza</w:t>
      </w:r>
      <w:r w:rsidR="00275D61" w:rsidRPr="0095144C">
        <w:rPr>
          <w:rFonts w:ascii="Arial" w:hAnsi="Arial" w:cs="Arial"/>
          <w:szCs w:val="24"/>
          <w:lang w:eastAsia="zh-CN"/>
        </w:rPr>
        <w:t>my</w:t>
      </w:r>
      <w:r w:rsidR="002018A5" w:rsidRPr="0095144C">
        <w:rPr>
          <w:rFonts w:ascii="Arial" w:hAnsi="Arial" w:cs="Arial"/>
          <w:szCs w:val="24"/>
          <w:lang w:eastAsia="zh-CN"/>
        </w:rPr>
        <w:t>,</w:t>
      </w:r>
      <w:r w:rsidRPr="0095144C">
        <w:rPr>
          <w:rFonts w:ascii="Arial" w:hAnsi="Arial" w:cs="Arial"/>
          <w:szCs w:val="24"/>
          <w:lang w:eastAsia="zh-CN"/>
        </w:rPr>
        <w:t xml:space="preserve"> że:</w:t>
      </w:r>
    </w:p>
    <w:p w14:paraId="33C46415" w14:textId="55E22059" w:rsidR="00D07D90" w:rsidRPr="0095144C" w:rsidRDefault="00D07D90" w:rsidP="00275D61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95144C">
        <w:rPr>
          <w:rFonts w:ascii="Arial" w:hAnsi="Arial" w:cs="Arial"/>
          <w:szCs w:val="24"/>
          <w:lang w:eastAsia="zh-CN"/>
        </w:rPr>
        <w:t xml:space="preserve">Warunek tj.: </w:t>
      </w:r>
      <w:r w:rsidR="00D81A77" w:rsidRPr="0095144C">
        <w:rPr>
          <w:rFonts w:ascii="Arial" w:hAnsi="Arial" w:cs="Arial"/>
          <w:szCs w:val="24"/>
        </w:rPr>
        <w:t xml:space="preserve">w okresie ostatnich 3 lat przed upływem terminu składania ofert, a jeżeli okres prowadzenia działalności jest krótszy, w tym okresie wykonali </w:t>
      </w:r>
      <w:r w:rsidR="00D81A77" w:rsidRPr="0095144C">
        <w:rPr>
          <w:rFonts w:ascii="Arial" w:hAnsi="Arial" w:cs="Arial"/>
          <w:b/>
          <w:bCs/>
          <w:szCs w:val="24"/>
        </w:rPr>
        <w:t xml:space="preserve">co najmniej jedną usługę </w:t>
      </w:r>
      <w:r w:rsidR="00D81A77" w:rsidRPr="0095144C">
        <w:rPr>
          <w:rFonts w:ascii="Arial" w:hAnsi="Arial" w:cs="Arial"/>
          <w:szCs w:val="24"/>
        </w:rPr>
        <w:t>polegającą na wykonaniu opracowania projektowego dotyczącego budowy lub przebudowy chodnika</w:t>
      </w:r>
      <w:r w:rsidR="003024DE" w:rsidRPr="0095144C">
        <w:rPr>
          <w:rFonts w:ascii="Arial" w:hAnsi="Arial" w:cs="Arial"/>
          <w:szCs w:val="24"/>
        </w:rPr>
        <w:t>,</w:t>
      </w:r>
      <w:r w:rsidR="00D81A77" w:rsidRPr="0095144C">
        <w:rPr>
          <w:rFonts w:ascii="Arial" w:hAnsi="Arial" w:cs="Arial"/>
          <w:szCs w:val="24"/>
        </w:rPr>
        <w:t xml:space="preserve"> lub przebudowy/rozbudowy ulicy o wartości nie mniejszej niż 15.000 zł</w:t>
      </w:r>
      <w:r w:rsidR="00862633" w:rsidRPr="0095144C">
        <w:rPr>
          <w:rFonts w:ascii="Arial" w:hAnsi="Arial" w:cs="Arial"/>
          <w:szCs w:val="24"/>
        </w:rPr>
        <w:t xml:space="preserve"> brutto</w:t>
      </w:r>
    </w:p>
    <w:p w14:paraId="6839B116" w14:textId="1F69AC3B" w:rsidR="00F344E5" w:rsidRPr="00F344E5" w:rsidRDefault="00F344E5" w:rsidP="00F344E5">
      <w:pPr>
        <w:pStyle w:val="Akapitzlist"/>
        <w:tabs>
          <w:tab w:val="right" w:leader="underscore" w:pos="7655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4F31E5">
        <w:rPr>
          <w:rFonts w:ascii="Arial" w:hAnsi="Arial" w:cs="Arial"/>
          <w:szCs w:val="24"/>
          <w:lang w:eastAsia="zh-CN"/>
        </w:rPr>
        <w:t xml:space="preserve">spełnia w naszym imieniu: Wykonawca: </w:t>
      </w:r>
      <w:r w:rsidRPr="004F31E5">
        <w:rPr>
          <w:rFonts w:ascii="Arial" w:hAnsi="Arial" w:cs="Arial"/>
          <w:szCs w:val="24"/>
          <w:lang w:eastAsia="zh-CN"/>
        </w:rPr>
        <w:tab/>
      </w:r>
      <w:r w:rsidRPr="004F31E5">
        <w:rPr>
          <w:rFonts w:ascii="Arial" w:hAnsi="Arial" w:cs="Arial"/>
          <w:szCs w:val="24"/>
          <w:lang w:eastAsia="zh-CN"/>
        </w:rPr>
        <w:tab/>
      </w:r>
      <w:r w:rsidRPr="004F31E5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4F31E5">
        <w:rPr>
          <w:rFonts w:ascii="Arial" w:hAnsi="Arial" w:cs="Arial"/>
          <w:szCs w:val="24"/>
          <w:lang w:eastAsia="zh-CN"/>
        </w:rPr>
        <w:t xml:space="preserve"> </w:t>
      </w:r>
      <w:r w:rsidRPr="004F31E5">
        <w:rPr>
          <w:rFonts w:ascii="Arial" w:hAnsi="Arial" w:cs="Arial"/>
          <w:szCs w:val="24"/>
        </w:rPr>
        <w:t>który zrealizuje ww. usługę.</w:t>
      </w:r>
    </w:p>
    <w:p w14:paraId="276A1F32" w14:textId="1062A365" w:rsidR="00F344E5" w:rsidRPr="00F344E5" w:rsidRDefault="00D07D90" w:rsidP="00F344E5">
      <w:pPr>
        <w:pStyle w:val="Akapitzlist"/>
        <w:numPr>
          <w:ilvl w:val="0"/>
          <w:numId w:val="16"/>
        </w:numPr>
        <w:suppressAutoHyphens/>
        <w:spacing w:before="120" w:line="276" w:lineRule="auto"/>
        <w:ind w:left="714" w:right="142" w:hanging="357"/>
        <w:rPr>
          <w:rFonts w:ascii="Arial" w:hAnsi="Arial" w:cs="Arial"/>
          <w:color w:val="000000"/>
          <w:szCs w:val="24"/>
          <w:lang w:val="x-none"/>
        </w:rPr>
      </w:pPr>
      <w:r w:rsidRPr="00275D61">
        <w:rPr>
          <w:rFonts w:ascii="Arial" w:hAnsi="Arial" w:cs="Arial"/>
          <w:szCs w:val="24"/>
          <w:lang w:val="x-none" w:eastAsia="zh-CN"/>
        </w:rPr>
        <w:t>Warunek tj.</w:t>
      </w:r>
      <w:r w:rsidRPr="00275D61">
        <w:rPr>
          <w:rFonts w:ascii="Arial" w:hAnsi="Arial" w:cs="Arial"/>
          <w:szCs w:val="24"/>
          <w:lang w:eastAsia="zh-CN"/>
        </w:rPr>
        <w:t>:</w:t>
      </w:r>
      <w:r w:rsidRPr="00275D61">
        <w:rPr>
          <w:rFonts w:ascii="Arial" w:hAnsi="Arial" w:cs="Arial"/>
          <w:szCs w:val="24"/>
          <w:lang w:val="x-none" w:eastAsia="zh-CN"/>
        </w:rPr>
        <w:t xml:space="preserve"> </w:t>
      </w:r>
      <w:r w:rsidRPr="00275D61">
        <w:rPr>
          <w:rFonts w:ascii="Arial" w:hAnsi="Arial" w:cs="Arial"/>
          <w:szCs w:val="24"/>
          <w:lang w:val="x-none" w:eastAsia="ar-SA"/>
        </w:rPr>
        <w:t>dysponują osobami zdolnymi do wykonania zamówienia tj.:</w:t>
      </w:r>
      <w:r w:rsidRPr="00275D61">
        <w:rPr>
          <w:rFonts w:ascii="Arial" w:hAnsi="Arial" w:cs="Arial"/>
          <w:szCs w:val="24"/>
          <w:lang w:eastAsia="ar-SA"/>
        </w:rPr>
        <w:t xml:space="preserve"> </w:t>
      </w:r>
      <w:r w:rsidRPr="00275D61">
        <w:rPr>
          <w:rFonts w:ascii="Arial" w:hAnsi="Arial" w:cs="Arial"/>
          <w:b/>
          <w:bCs/>
          <w:color w:val="000000"/>
          <w:szCs w:val="24"/>
          <w:lang w:val="x-none"/>
        </w:rPr>
        <w:t>co najmniej jedną osobą posiadającą uprawnienia budowlane do projektowania w specjalności</w:t>
      </w:r>
      <w:r w:rsidR="00D81A7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81A77">
        <w:rPr>
          <w:rFonts w:ascii="Arial" w:hAnsi="Arial" w:cs="Arial"/>
          <w:b/>
          <w:bCs/>
          <w:color w:val="000000"/>
          <w:szCs w:val="24"/>
          <w:lang w:val="x-none"/>
        </w:rPr>
        <w:t>inżynieryjnej drogowej</w:t>
      </w:r>
    </w:p>
    <w:p w14:paraId="5E9FBB6B" w14:textId="77777777" w:rsidR="00F344E5" w:rsidRPr="004F31E5" w:rsidRDefault="00F344E5" w:rsidP="00F344E5">
      <w:pPr>
        <w:pStyle w:val="Akapitzlist"/>
        <w:tabs>
          <w:tab w:val="right" w:leader="underscore" w:pos="7655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4F31E5">
        <w:rPr>
          <w:rFonts w:ascii="Arial" w:hAnsi="Arial" w:cs="Arial"/>
          <w:szCs w:val="24"/>
          <w:lang w:eastAsia="zh-CN"/>
        </w:rPr>
        <w:t xml:space="preserve">spełnia w naszym imieniu: Wykonawca: </w:t>
      </w:r>
      <w:r w:rsidRPr="004F31E5">
        <w:rPr>
          <w:rFonts w:ascii="Arial" w:hAnsi="Arial" w:cs="Arial"/>
          <w:szCs w:val="24"/>
          <w:lang w:eastAsia="zh-CN"/>
        </w:rPr>
        <w:tab/>
      </w:r>
      <w:r w:rsidRPr="004F31E5">
        <w:rPr>
          <w:rFonts w:ascii="Arial" w:hAnsi="Arial" w:cs="Arial"/>
          <w:szCs w:val="24"/>
          <w:lang w:eastAsia="zh-CN"/>
        </w:rPr>
        <w:tab/>
      </w:r>
      <w:r w:rsidRPr="004F31E5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4F31E5">
        <w:rPr>
          <w:rFonts w:ascii="Arial" w:hAnsi="Arial" w:cs="Arial"/>
          <w:szCs w:val="24"/>
          <w:lang w:eastAsia="zh-CN"/>
        </w:rPr>
        <w:t xml:space="preserve"> </w:t>
      </w:r>
      <w:r w:rsidRPr="004F31E5">
        <w:rPr>
          <w:rFonts w:ascii="Arial" w:hAnsi="Arial" w:cs="Arial"/>
          <w:szCs w:val="24"/>
        </w:rPr>
        <w:t>który zrealizuje ww. usługę.</w:t>
      </w:r>
    </w:p>
    <w:p w14:paraId="5AB80F21" w14:textId="69286C41" w:rsidR="00580290" w:rsidRPr="00396F48" w:rsidRDefault="00396F48" w:rsidP="00B06C36">
      <w:pPr>
        <w:tabs>
          <w:tab w:val="right" w:leader="underscore" w:pos="9072"/>
        </w:tabs>
        <w:spacing w:before="36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396F48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178C0F51" w:rsidR="00AE3F56" w:rsidRPr="00295392" w:rsidRDefault="00D07D24" w:rsidP="00295392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</w:t>
      </w:r>
      <w:r w:rsidR="003E684B">
        <w:rPr>
          <w:rFonts w:ascii="Arial" w:eastAsia="Calibri" w:hAnsi="Arial" w:cs="Arial"/>
          <w:szCs w:val="24"/>
          <w:lang w:eastAsia="ar-SA"/>
        </w:rPr>
        <w:t>y</w:t>
      </w:r>
      <w:r w:rsidRPr="00275D61">
        <w:rPr>
          <w:rFonts w:ascii="Arial" w:eastAsia="Calibri" w:hAnsi="Arial" w:cs="Arial"/>
          <w:szCs w:val="24"/>
          <w:lang w:eastAsia="ar-SA"/>
        </w:rPr>
        <w:t>, że wszystkie informacje podane w powyższym oświadczeniu są aktualne</w:t>
      </w:r>
      <w:r w:rsidR="00E76E3C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08978147" w:rsidR="00AE3F56" w:rsidRPr="00295392" w:rsidRDefault="003930EF" w:rsidP="00295392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275D61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</w:t>
      </w:r>
      <w:r w:rsidR="004C48F5">
        <w:rPr>
          <w:rStyle w:val="Pogrubienie"/>
          <w:rFonts w:ascii="Arial" w:hAnsi="Arial" w:cs="Arial"/>
          <w:sz w:val="28"/>
          <w:szCs w:val="28"/>
        </w:rPr>
        <w:t>.</w:t>
      </w:r>
    </w:p>
    <w:p w14:paraId="63464016" w14:textId="374738C4" w:rsidR="00AE3F56" w:rsidRPr="00EA23CD" w:rsidRDefault="00AE3F56" w:rsidP="00EA23CD">
      <w:pPr>
        <w:spacing w:before="240"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  <w:r w:rsidRPr="006142A3">
        <w:rPr>
          <w:rFonts w:ascii="Arial" w:hAnsi="Arial" w:cs="Arial"/>
          <w:sz w:val="28"/>
          <w:szCs w:val="28"/>
        </w:rPr>
        <w:t xml:space="preserve"> 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247167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  <w:r w:rsidR="00275D61" w:rsidRPr="006142A3">
        <w:rPr>
          <w:rFonts w:ascii="Arial" w:hAnsi="Arial" w:cs="Arial"/>
          <w:sz w:val="28"/>
          <w:szCs w:val="28"/>
        </w:rPr>
        <w:t>.</w:t>
      </w:r>
    </w:p>
    <w:sectPr w:rsidR="00AE3F56" w:rsidRPr="00EA23C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D50CC54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215A"/>
    <w:multiLevelType w:val="hybridMultilevel"/>
    <w:tmpl w:val="4C1AD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0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3"/>
  </w:num>
  <w:num w:numId="8" w16cid:durableId="1508862581">
    <w:abstractNumId w:val="22"/>
  </w:num>
  <w:num w:numId="9" w16cid:durableId="925383168">
    <w:abstractNumId w:val="19"/>
  </w:num>
  <w:num w:numId="10" w16cid:durableId="1899435796">
    <w:abstractNumId w:val="12"/>
  </w:num>
  <w:num w:numId="11" w16cid:durableId="145631600">
    <w:abstractNumId w:val="29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8"/>
  </w:num>
  <w:num w:numId="15" w16cid:durableId="1550413823">
    <w:abstractNumId w:val="24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6"/>
  </w:num>
  <w:num w:numId="24" w16cid:durableId="310141476">
    <w:abstractNumId w:val="28"/>
  </w:num>
  <w:num w:numId="25" w16cid:durableId="1021324768">
    <w:abstractNumId w:val="5"/>
  </w:num>
  <w:num w:numId="26" w16cid:durableId="1512792530">
    <w:abstractNumId w:val="27"/>
  </w:num>
  <w:num w:numId="27" w16cid:durableId="149366725">
    <w:abstractNumId w:val="25"/>
  </w:num>
  <w:num w:numId="28" w16cid:durableId="1369451901">
    <w:abstractNumId w:val="14"/>
  </w:num>
  <w:num w:numId="29" w16cid:durableId="896011248">
    <w:abstractNumId w:val="21"/>
  </w:num>
  <w:num w:numId="30" w16cid:durableId="113603623">
    <w:abstractNumId w:val="15"/>
  </w:num>
  <w:num w:numId="31" w16cid:durableId="12504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7ED4"/>
    <w:rsid w:val="00021522"/>
    <w:rsid w:val="00037BEC"/>
    <w:rsid w:val="000605AE"/>
    <w:rsid w:val="00060D73"/>
    <w:rsid w:val="000640AE"/>
    <w:rsid w:val="00083DD7"/>
    <w:rsid w:val="00095049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ADE"/>
    <w:rsid w:val="001A7E32"/>
    <w:rsid w:val="001D04C3"/>
    <w:rsid w:val="002018A5"/>
    <w:rsid w:val="00225836"/>
    <w:rsid w:val="00247167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3024DE"/>
    <w:rsid w:val="003163F5"/>
    <w:rsid w:val="0032287D"/>
    <w:rsid w:val="00342FF9"/>
    <w:rsid w:val="003930EF"/>
    <w:rsid w:val="00396F48"/>
    <w:rsid w:val="003D66BD"/>
    <w:rsid w:val="003E3FFB"/>
    <w:rsid w:val="003E684B"/>
    <w:rsid w:val="003E7D5F"/>
    <w:rsid w:val="0042391F"/>
    <w:rsid w:val="00442775"/>
    <w:rsid w:val="0045339C"/>
    <w:rsid w:val="004547CB"/>
    <w:rsid w:val="00461356"/>
    <w:rsid w:val="00462E2D"/>
    <w:rsid w:val="00470251"/>
    <w:rsid w:val="004B44D3"/>
    <w:rsid w:val="004B58AB"/>
    <w:rsid w:val="004C0A54"/>
    <w:rsid w:val="004C48F5"/>
    <w:rsid w:val="004E01D9"/>
    <w:rsid w:val="004E76BA"/>
    <w:rsid w:val="005325F2"/>
    <w:rsid w:val="005411F8"/>
    <w:rsid w:val="00541A04"/>
    <w:rsid w:val="00563320"/>
    <w:rsid w:val="00580290"/>
    <w:rsid w:val="0059149F"/>
    <w:rsid w:val="005C2C84"/>
    <w:rsid w:val="005F17FB"/>
    <w:rsid w:val="00607455"/>
    <w:rsid w:val="006142A3"/>
    <w:rsid w:val="0062300C"/>
    <w:rsid w:val="00630842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A52EE"/>
    <w:rsid w:val="007B57EB"/>
    <w:rsid w:val="007B5E31"/>
    <w:rsid w:val="007D7023"/>
    <w:rsid w:val="007E3832"/>
    <w:rsid w:val="007F0CD4"/>
    <w:rsid w:val="007F164F"/>
    <w:rsid w:val="00825940"/>
    <w:rsid w:val="00862633"/>
    <w:rsid w:val="008853A2"/>
    <w:rsid w:val="00890D15"/>
    <w:rsid w:val="008A1513"/>
    <w:rsid w:val="008C2EE1"/>
    <w:rsid w:val="008D5F0D"/>
    <w:rsid w:val="008D6175"/>
    <w:rsid w:val="008D6456"/>
    <w:rsid w:val="008E02E7"/>
    <w:rsid w:val="008E5077"/>
    <w:rsid w:val="008E6742"/>
    <w:rsid w:val="009155CE"/>
    <w:rsid w:val="0095144C"/>
    <w:rsid w:val="0095461C"/>
    <w:rsid w:val="00974D48"/>
    <w:rsid w:val="009814AE"/>
    <w:rsid w:val="00991E97"/>
    <w:rsid w:val="00995634"/>
    <w:rsid w:val="009A12AB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AE7F98"/>
    <w:rsid w:val="00B06C36"/>
    <w:rsid w:val="00B35EDA"/>
    <w:rsid w:val="00B5373A"/>
    <w:rsid w:val="00B5546B"/>
    <w:rsid w:val="00B93D79"/>
    <w:rsid w:val="00B949F4"/>
    <w:rsid w:val="00B97244"/>
    <w:rsid w:val="00BC37C7"/>
    <w:rsid w:val="00BD1686"/>
    <w:rsid w:val="00BF043F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728C0"/>
    <w:rsid w:val="00D81A77"/>
    <w:rsid w:val="00D93E9E"/>
    <w:rsid w:val="00DB3B89"/>
    <w:rsid w:val="00DE0A24"/>
    <w:rsid w:val="00DE41B6"/>
    <w:rsid w:val="00DE4F4F"/>
    <w:rsid w:val="00DF49CB"/>
    <w:rsid w:val="00E172CE"/>
    <w:rsid w:val="00E26AC5"/>
    <w:rsid w:val="00E27D3C"/>
    <w:rsid w:val="00E36736"/>
    <w:rsid w:val="00E43096"/>
    <w:rsid w:val="00E57FF2"/>
    <w:rsid w:val="00E65C75"/>
    <w:rsid w:val="00E66865"/>
    <w:rsid w:val="00E7123E"/>
    <w:rsid w:val="00E76E3C"/>
    <w:rsid w:val="00EA23CD"/>
    <w:rsid w:val="00EC31EB"/>
    <w:rsid w:val="00ED2186"/>
    <w:rsid w:val="00EF2910"/>
    <w:rsid w:val="00EF2ABA"/>
    <w:rsid w:val="00F0152A"/>
    <w:rsid w:val="00F038B8"/>
    <w:rsid w:val="00F10ED5"/>
    <w:rsid w:val="00F12E76"/>
    <w:rsid w:val="00F2150D"/>
    <w:rsid w:val="00F344E5"/>
    <w:rsid w:val="00F406B0"/>
    <w:rsid w:val="00F438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2023-06-07T07:57:00Z</dcterms:modified>
</cp:coreProperties>
</file>