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AD" w:rsidRPr="00C77D81" w:rsidRDefault="00B641AD" w:rsidP="00B641AD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Częstochowa</w:t>
      </w:r>
      <w:r w:rsidRPr="00C77D81">
        <w:rPr>
          <w:rFonts w:cs="Calibri"/>
          <w:color w:val="000000" w:themeColor="text1"/>
          <w:sz w:val="24"/>
          <w:szCs w:val="24"/>
        </w:rPr>
        <w:t xml:space="preserve">, </w:t>
      </w:r>
      <w:r w:rsidR="005640C5">
        <w:rPr>
          <w:rFonts w:cs="Calibri"/>
          <w:color w:val="000000" w:themeColor="text1"/>
          <w:sz w:val="24"/>
          <w:szCs w:val="24"/>
        </w:rPr>
        <w:t>2</w:t>
      </w:r>
      <w:r w:rsidR="003152D8">
        <w:rPr>
          <w:rFonts w:cs="Calibri"/>
          <w:color w:val="000000" w:themeColor="text1"/>
          <w:sz w:val="24"/>
          <w:szCs w:val="24"/>
        </w:rPr>
        <w:t>6</w:t>
      </w:r>
      <w:r w:rsidR="004465EB" w:rsidRPr="00C77D81">
        <w:rPr>
          <w:rFonts w:cs="Calibri"/>
          <w:color w:val="000000" w:themeColor="text1"/>
          <w:sz w:val="24"/>
          <w:szCs w:val="24"/>
        </w:rPr>
        <w:t>.</w:t>
      </w:r>
      <w:r w:rsidR="005640C5">
        <w:rPr>
          <w:rFonts w:cs="Calibri"/>
          <w:color w:val="000000" w:themeColor="text1"/>
          <w:sz w:val="24"/>
          <w:szCs w:val="24"/>
        </w:rPr>
        <w:t>0</w:t>
      </w:r>
      <w:r w:rsidR="00C77D81" w:rsidRPr="00C77D81">
        <w:rPr>
          <w:rFonts w:cs="Calibri"/>
          <w:color w:val="000000" w:themeColor="text1"/>
          <w:sz w:val="24"/>
          <w:szCs w:val="24"/>
        </w:rPr>
        <w:t>1</w:t>
      </w:r>
      <w:r w:rsidR="004465EB" w:rsidRPr="00C77D81">
        <w:rPr>
          <w:rFonts w:cs="Calibri"/>
          <w:color w:val="000000" w:themeColor="text1"/>
          <w:sz w:val="24"/>
          <w:szCs w:val="24"/>
        </w:rPr>
        <w:t>.202</w:t>
      </w:r>
      <w:r w:rsidR="005640C5">
        <w:rPr>
          <w:rFonts w:cs="Calibri"/>
          <w:color w:val="000000" w:themeColor="text1"/>
          <w:sz w:val="24"/>
          <w:szCs w:val="24"/>
        </w:rPr>
        <w:t>4</w:t>
      </w:r>
    </w:p>
    <w:p w:rsidR="00B641AD" w:rsidRPr="00C77D81" w:rsidRDefault="00B641AD" w:rsidP="00B641AD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ZP.26.1.</w:t>
      </w:r>
      <w:r w:rsidR="005640C5">
        <w:rPr>
          <w:rFonts w:cs="Calibri"/>
          <w:sz w:val="24"/>
          <w:szCs w:val="24"/>
        </w:rPr>
        <w:t>95</w:t>
      </w:r>
      <w:r w:rsidRPr="00C77D81">
        <w:rPr>
          <w:rFonts w:cs="Calibri"/>
          <w:sz w:val="24"/>
          <w:szCs w:val="24"/>
        </w:rPr>
        <w:t>.202</w:t>
      </w:r>
      <w:r w:rsidR="008C1B43" w:rsidRPr="00C77D81">
        <w:rPr>
          <w:rFonts w:cs="Calibri"/>
          <w:sz w:val="24"/>
          <w:szCs w:val="24"/>
        </w:rPr>
        <w:t>3</w:t>
      </w:r>
    </w:p>
    <w:p w:rsidR="00B641AD" w:rsidRPr="00C77D81" w:rsidRDefault="00D80D5C" w:rsidP="00C77D81">
      <w:pPr>
        <w:rPr>
          <w:rFonts w:cs="Calibri"/>
          <w:b/>
          <w:sz w:val="24"/>
          <w:szCs w:val="24"/>
        </w:rPr>
      </w:pPr>
      <w:r w:rsidRPr="00C77D81">
        <w:rPr>
          <w:rFonts w:cs="Calibri"/>
          <w:b/>
          <w:sz w:val="24"/>
          <w:szCs w:val="24"/>
        </w:rPr>
        <w:t xml:space="preserve">Informacja o </w:t>
      </w:r>
      <w:r w:rsidR="004761CE" w:rsidRPr="00C77D81">
        <w:rPr>
          <w:rFonts w:cs="Calibri"/>
          <w:b/>
          <w:sz w:val="24"/>
          <w:szCs w:val="24"/>
        </w:rPr>
        <w:t>wyniku</w:t>
      </w:r>
      <w:r w:rsidRPr="00C77D81">
        <w:rPr>
          <w:rFonts w:cs="Calibri"/>
          <w:b/>
          <w:sz w:val="24"/>
          <w:szCs w:val="24"/>
        </w:rPr>
        <w:t xml:space="preserve"> postępowania prowadzonego </w:t>
      </w:r>
      <w:r w:rsidR="00B641AD" w:rsidRPr="00C77D81">
        <w:rPr>
          <w:rFonts w:cs="Calibri"/>
          <w:b/>
          <w:sz w:val="24"/>
          <w:szCs w:val="24"/>
        </w:rPr>
        <w:t xml:space="preserve">w trybie przetargu nieograniczonego pod nazwą: </w:t>
      </w:r>
      <w:r w:rsidRPr="00C77D81">
        <w:rPr>
          <w:rFonts w:cs="Calibri"/>
          <w:b/>
          <w:sz w:val="24"/>
          <w:szCs w:val="24"/>
        </w:rPr>
        <w:t>Dostawa sprzętu i oprogramowania komputerowego dla Uniwersytetu Jana Długosza w Częstochowie prowadzonego pod numerem ZP.26.1.</w:t>
      </w:r>
      <w:r w:rsidR="005640C5">
        <w:rPr>
          <w:rFonts w:cs="Calibri"/>
          <w:b/>
          <w:sz w:val="24"/>
          <w:szCs w:val="24"/>
        </w:rPr>
        <w:t>95</w:t>
      </w:r>
      <w:r w:rsidR="004761CE" w:rsidRPr="00C77D81">
        <w:rPr>
          <w:rFonts w:cs="Calibri"/>
          <w:b/>
          <w:sz w:val="24"/>
          <w:szCs w:val="24"/>
        </w:rPr>
        <w:t>.202</w:t>
      </w:r>
      <w:r w:rsidR="0081155B" w:rsidRPr="00C77D81">
        <w:rPr>
          <w:rFonts w:cs="Calibri"/>
          <w:b/>
          <w:sz w:val="24"/>
          <w:szCs w:val="24"/>
        </w:rPr>
        <w:t>3</w:t>
      </w:r>
      <w:r w:rsidR="004761CE" w:rsidRPr="00C77D81">
        <w:rPr>
          <w:rFonts w:cs="Calibri"/>
          <w:b/>
          <w:sz w:val="24"/>
          <w:szCs w:val="24"/>
        </w:rPr>
        <w:t xml:space="preserve"> w zakresie zada</w:t>
      </w:r>
      <w:r w:rsidR="0081155B" w:rsidRPr="00C77D81">
        <w:rPr>
          <w:rFonts w:cs="Calibri"/>
          <w:b/>
          <w:sz w:val="24"/>
          <w:szCs w:val="24"/>
        </w:rPr>
        <w:t>ń</w:t>
      </w:r>
      <w:r w:rsidR="004761CE" w:rsidRPr="00C77D81">
        <w:rPr>
          <w:rFonts w:cs="Calibri"/>
          <w:b/>
          <w:sz w:val="24"/>
          <w:szCs w:val="24"/>
        </w:rPr>
        <w:t xml:space="preserve"> numer </w:t>
      </w:r>
      <w:r w:rsidR="00C77D81" w:rsidRPr="00C77D81">
        <w:rPr>
          <w:rFonts w:cs="Calibri"/>
          <w:b/>
          <w:sz w:val="24"/>
          <w:szCs w:val="24"/>
        </w:rPr>
        <w:t xml:space="preserve">1, 2, 3, </w:t>
      </w:r>
      <w:r w:rsidR="00EC6D50">
        <w:rPr>
          <w:rFonts w:cs="Calibri"/>
          <w:b/>
          <w:sz w:val="24"/>
          <w:szCs w:val="24"/>
        </w:rPr>
        <w:t xml:space="preserve">4, </w:t>
      </w:r>
      <w:r w:rsidR="00C77D81" w:rsidRPr="00C77D81">
        <w:rPr>
          <w:rFonts w:cs="Calibri"/>
          <w:b/>
          <w:sz w:val="24"/>
          <w:szCs w:val="24"/>
        </w:rPr>
        <w:t xml:space="preserve">5, </w:t>
      </w:r>
      <w:r w:rsidR="005640C5">
        <w:rPr>
          <w:rFonts w:cs="Calibri"/>
          <w:b/>
          <w:sz w:val="24"/>
          <w:szCs w:val="24"/>
        </w:rPr>
        <w:t xml:space="preserve">6, </w:t>
      </w:r>
      <w:r w:rsidR="00C77D81" w:rsidRPr="00C77D81">
        <w:rPr>
          <w:rFonts w:cs="Calibri"/>
          <w:b/>
          <w:sz w:val="24"/>
          <w:szCs w:val="24"/>
        </w:rPr>
        <w:t xml:space="preserve">7, 8, </w:t>
      </w:r>
      <w:r w:rsidR="005640C5">
        <w:rPr>
          <w:rFonts w:cs="Calibri"/>
          <w:b/>
          <w:sz w:val="24"/>
          <w:szCs w:val="24"/>
        </w:rPr>
        <w:t xml:space="preserve">9, 10, </w:t>
      </w:r>
      <w:r w:rsidR="00C77D81" w:rsidRPr="00C77D81">
        <w:rPr>
          <w:rFonts w:cs="Calibri"/>
          <w:b/>
          <w:sz w:val="24"/>
          <w:szCs w:val="24"/>
        </w:rPr>
        <w:t>11</w:t>
      </w:r>
      <w:r w:rsidR="005640C5">
        <w:rPr>
          <w:rFonts w:cs="Calibri"/>
          <w:b/>
          <w:sz w:val="24"/>
          <w:szCs w:val="24"/>
        </w:rPr>
        <w:t>, 13, 14</w:t>
      </w:r>
      <w:r w:rsidR="00F0228E">
        <w:rPr>
          <w:rFonts w:cs="Calibri"/>
          <w:b/>
          <w:sz w:val="24"/>
          <w:szCs w:val="24"/>
        </w:rPr>
        <w:t>, 15</w:t>
      </w:r>
    </w:p>
    <w:p w:rsidR="00B641AD" w:rsidRPr="00C77D81" w:rsidRDefault="00B641AD" w:rsidP="00B641AD">
      <w:pPr>
        <w:pStyle w:val="Bezodstpw"/>
        <w:spacing w:line="276" w:lineRule="auto"/>
        <w:rPr>
          <w:rFonts w:ascii="Calibri" w:hAnsi="Calibri" w:cs="Calibri"/>
          <w:sz w:val="24"/>
          <w:szCs w:val="24"/>
          <w:highlight w:val="yellow"/>
        </w:rPr>
      </w:pPr>
    </w:p>
    <w:p w:rsidR="00EE0F14" w:rsidRPr="00C77D81" w:rsidRDefault="00EE0F14" w:rsidP="00EE0F1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Zamawiający – Uniwersytet Jana Długosza w Częstochowie informuje, iż w niniejszym postępowaniu dokonał wyboru oferty złożonej przez Wykonawcę:</w:t>
      </w:r>
    </w:p>
    <w:p w:rsidR="00EE0F14" w:rsidRPr="00C77D81" w:rsidRDefault="00EE0F14" w:rsidP="00EE0F14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5640C5" w:rsidRDefault="00EE0F14" w:rsidP="00BA5D49">
      <w:pPr>
        <w:spacing w:after="0" w:line="276" w:lineRule="auto"/>
        <w:rPr>
          <w:rFonts w:eastAsiaTheme="minorHAnsi" w:cs="Calibri"/>
          <w:sz w:val="24"/>
          <w:szCs w:val="24"/>
          <w:lang w:eastAsia="en-US"/>
        </w:rPr>
      </w:pPr>
      <w:r w:rsidRPr="00C77D81">
        <w:rPr>
          <w:rFonts w:cs="Calibri"/>
          <w:b/>
          <w:sz w:val="24"/>
          <w:szCs w:val="24"/>
        </w:rPr>
        <w:t>w zakresie zada</w:t>
      </w:r>
      <w:r w:rsidR="0081155B" w:rsidRPr="00C77D81">
        <w:rPr>
          <w:rFonts w:cs="Calibri"/>
          <w:b/>
          <w:sz w:val="24"/>
          <w:szCs w:val="24"/>
        </w:rPr>
        <w:t>ń</w:t>
      </w:r>
      <w:r w:rsidRPr="00C77D81">
        <w:rPr>
          <w:rFonts w:cs="Calibri"/>
          <w:b/>
          <w:sz w:val="24"/>
          <w:szCs w:val="24"/>
        </w:rPr>
        <w:t xml:space="preserve"> numer </w:t>
      </w:r>
      <w:r w:rsidR="00C77D81" w:rsidRPr="00C77D81">
        <w:rPr>
          <w:rFonts w:cs="Calibri"/>
          <w:b/>
          <w:sz w:val="24"/>
          <w:szCs w:val="24"/>
        </w:rPr>
        <w:t xml:space="preserve">1, 2, 3, 5, 7, 8, </w:t>
      </w:r>
      <w:r w:rsidR="005640C5">
        <w:rPr>
          <w:rFonts w:cs="Calibri"/>
          <w:b/>
          <w:sz w:val="24"/>
          <w:szCs w:val="24"/>
        </w:rPr>
        <w:t xml:space="preserve">9, 10, </w:t>
      </w:r>
      <w:r w:rsidR="00C77D81" w:rsidRPr="00C77D81">
        <w:rPr>
          <w:rFonts w:cs="Calibri"/>
          <w:b/>
          <w:sz w:val="24"/>
          <w:szCs w:val="24"/>
        </w:rPr>
        <w:t>11</w:t>
      </w:r>
      <w:r w:rsidR="00F0228E">
        <w:rPr>
          <w:rFonts w:cs="Calibri"/>
          <w:b/>
          <w:sz w:val="24"/>
          <w:szCs w:val="24"/>
        </w:rPr>
        <w:t xml:space="preserve">, </w:t>
      </w:r>
      <w:r w:rsidR="005640C5">
        <w:rPr>
          <w:rFonts w:cs="Calibri"/>
          <w:b/>
          <w:sz w:val="24"/>
          <w:szCs w:val="24"/>
        </w:rPr>
        <w:t>14</w:t>
      </w:r>
      <w:r w:rsidR="00F0228E">
        <w:rPr>
          <w:rFonts w:cs="Calibri"/>
          <w:b/>
          <w:sz w:val="24"/>
          <w:szCs w:val="24"/>
        </w:rPr>
        <w:t xml:space="preserve"> i 15</w:t>
      </w:r>
      <w:r w:rsidRPr="00C77D81">
        <w:rPr>
          <w:rFonts w:cs="Calibri"/>
          <w:b/>
          <w:sz w:val="24"/>
          <w:szCs w:val="24"/>
        </w:rPr>
        <w:t>:</w:t>
      </w:r>
      <w:r w:rsidRPr="00C77D81">
        <w:rPr>
          <w:rFonts w:cs="Calibri"/>
          <w:b/>
          <w:sz w:val="24"/>
          <w:szCs w:val="24"/>
        </w:rPr>
        <w:br/>
      </w:r>
      <w:r w:rsidR="0081155B" w:rsidRPr="00C77D81">
        <w:rPr>
          <w:rFonts w:eastAsiaTheme="minorHAnsi" w:cs="Calibri"/>
          <w:sz w:val="24"/>
          <w:szCs w:val="24"/>
          <w:lang w:eastAsia="en-US"/>
        </w:rPr>
        <w:t xml:space="preserve">BIS Spółka cywilna  Karol Kowalski Łukasz Kowalski </w:t>
      </w:r>
      <w:r w:rsidR="0081155B" w:rsidRPr="00C77D81">
        <w:rPr>
          <w:rFonts w:eastAsiaTheme="minorHAnsi" w:cs="Calibri"/>
          <w:sz w:val="24"/>
          <w:szCs w:val="24"/>
          <w:lang w:eastAsia="en-US"/>
        </w:rPr>
        <w:br/>
        <w:t>Aleja Niepodległości 41</w:t>
      </w:r>
      <w:r w:rsidR="0081155B" w:rsidRPr="00C77D81">
        <w:rPr>
          <w:rFonts w:eastAsiaTheme="minorHAnsi" w:cs="Calibri"/>
          <w:sz w:val="24"/>
          <w:szCs w:val="24"/>
          <w:lang w:eastAsia="en-US"/>
        </w:rPr>
        <w:br/>
        <w:t>42-216 Częstochowa</w:t>
      </w:r>
      <w:r w:rsidR="0081155B" w:rsidRPr="00C77D81">
        <w:rPr>
          <w:rFonts w:eastAsiaTheme="minorHAnsi" w:cs="Calibri"/>
          <w:sz w:val="24"/>
          <w:szCs w:val="24"/>
          <w:lang w:eastAsia="en-US"/>
        </w:rPr>
        <w:br/>
        <w:t>NIP 9492156214</w:t>
      </w:r>
    </w:p>
    <w:p w:rsidR="00EC6D50" w:rsidRDefault="00EC6D50" w:rsidP="00BA5D49">
      <w:pPr>
        <w:spacing w:after="0" w:line="276" w:lineRule="auto"/>
        <w:rPr>
          <w:rFonts w:eastAsiaTheme="minorHAnsi" w:cs="Calibri"/>
          <w:sz w:val="24"/>
          <w:szCs w:val="24"/>
          <w:lang w:eastAsia="en-US"/>
        </w:rPr>
      </w:pPr>
    </w:p>
    <w:p w:rsidR="00EC6D50" w:rsidRDefault="00EC6D50" w:rsidP="00BA5D49">
      <w:pPr>
        <w:spacing w:after="0" w:line="276" w:lineRule="auto"/>
        <w:rPr>
          <w:rFonts w:eastAsiaTheme="minorHAnsi" w:cs="Calibri"/>
          <w:b/>
          <w:sz w:val="24"/>
          <w:szCs w:val="24"/>
          <w:lang w:eastAsia="en-US"/>
        </w:rPr>
      </w:pPr>
      <w:r>
        <w:rPr>
          <w:rFonts w:eastAsiaTheme="minorHAnsi" w:cs="Calibri"/>
          <w:b/>
          <w:sz w:val="24"/>
          <w:szCs w:val="24"/>
          <w:lang w:eastAsia="en-US"/>
        </w:rPr>
        <w:t>w zakresie zadania numer 4:</w:t>
      </w:r>
    </w:p>
    <w:p w:rsidR="00EC6D50" w:rsidRDefault="00EC6D50" w:rsidP="00EC6D50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Wirgo</w:t>
      </w:r>
      <w:proofErr w:type="spellEnd"/>
      <w:r>
        <w:rPr>
          <w:rFonts w:cstheme="minorHAnsi"/>
          <w:sz w:val="24"/>
          <w:szCs w:val="24"/>
        </w:rPr>
        <w:t>-Partner Jerzy Caban</w:t>
      </w:r>
    </w:p>
    <w:p w:rsidR="00EC6D50" w:rsidRDefault="00EC6D50" w:rsidP="00EC6D5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Ulica Hutników 92/94</w:t>
      </w:r>
    </w:p>
    <w:p w:rsidR="00EC6D50" w:rsidRDefault="00EC6D50" w:rsidP="00EC6D5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42-202 Częstochowa</w:t>
      </w:r>
    </w:p>
    <w:p w:rsidR="00EC6D50" w:rsidRPr="00EC6D50" w:rsidRDefault="00EC6D50" w:rsidP="00EC6D50">
      <w:pPr>
        <w:spacing w:after="0" w:line="276" w:lineRule="auto"/>
        <w:rPr>
          <w:rFonts w:eastAsiaTheme="minorHAnsi" w:cs="Calibri"/>
          <w:b/>
          <w:sz w:val="24"/>
          <w:szCs w:val="24"/>
          <w:lang w:eastAsia="en-US"/>
        </w:rPr>
      </w:pPr>
      <w:r>
        <w:rPr>
          <w:rFonts w:cstheme="minorHAnsi"/>
          <w:sz w:val="24"/>
          <w:szCs w:val="24"/>
        </w:rPr>
        <w:t>NIP: 9490060007</w:t>
      </w:r>
    </w:p>
    <w:p w:rsidR="00BA5D49" w:rsidRDefault="00BA5D49" w:rsidP="00BA5D49">
      <w:pPr>
        <w:spacing w:after="0" w:line="276" w:lineRule="auto"/>
        <w:rPr>
          <w:rFonts w:eastAsiaTheme="minorHAnsi" w:cs="Calibri"/>
          <w:sz w:val="24"/>
          <w:szCs w:val="24"/>
          <w:lang w:eastAsia="en-US"/>
        </w:rPr>
      </w:pPr>
    </w:p>
    <w:p w:rsidR="005640C5" w:rsidRDefault="005640C5" w:rsidP="005640C5">
      <w:pPr>
        <w:spacing w:after="0" w:line="276" w:lineRule="auto"/>
        <w:rPr>
          <w:rFonts w:cs="Calibri"/>
          <w:b/>
          <w:sz w:val="24"/>
          <w:szCs w:val="24"/>
        </w:rPr>
      </w:pPr>
      <w:r w:rsidRPr="00C77D81">
        <w:rPr>
          <w:rFonts w:cs="Calibri"/>
          <w:b/>
          <w:sz w:val="24"/>
          <w:szCs w:val="24"/>
        </w:rPr>
        <w:t>w zakresie zada</w:t>
      </w:r>
      <w:r>
        <w:rPr>
          <w:rFonts w:cs="Calibri"/>
          <w:b/>
          <w:sz w:val="24"/>
          <w:szCs w:val="24"/>
        </w:rPr>
        <w:t>nia</w:t>
      </w:r>
      <w:r w:rsidRPr="00C77D81">
        <w:rPr>
          <w:rFonts w:cs="Calibri"/>
          <w:b/>
          <w:sz w:val="24"/>
          <w:szCs w:val="24"/>
        </w:rPr>
        <w:t xml:space="preserve"> numer</w:t>
      </w:r>
      <w:r>
        <w:rPr>
          <w:rFonts w:cs="Calibri"/>
          <w:b/>
          <w:sz w:val="24"/>
          <w:szCs w:val="24"/>
        </w:rPr>
        <w:t xml:space="preserve"> 6: </w:t>
      </w:r>
    </w:p>
    <w:p w:rsidR="005640C5" w:rsidRDefault="005640C5" w:rsidP="005640C5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X3D Spółka z ograniczoną odpowiedzialnością</w:t>
      </w:r>
    </w:p>
    <w:p w:rsidR="005640C5" w:rsidRDefault="005640C5" w:rsidP="005640C5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Zaułek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Drozdowy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2</w:t>
      </w:r>
    </w:p>
    <w:p w:rsidR="005640C5" w:rsidRDefault="005640C5" w:rsidP="005640C5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77-100 Bytów</w:t>
      </w:r>
    </w:p>
    <w:p w:rsidR="005640C5" w:rsidRDefault="005640C5" w:rsidP="005640C5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NIP 8421781039</w:t>
      </w:r>
    </w:p>
    <w:p w:rsidR="005640C5" w:rsidRDefault="005640C5" w:rsidP="005640C5">
      <w:pPr>
        <w:spacing w:after="0" w:line="276" w:lineRule="auto"/>
        <w:rPr>
          <w:rStyle w:val="Pogrubienie"/>
          <w:rFonts w:cs="Calibri"/>
          <w:b w:val="0"/>
          <w:sz w:val="24"/>
          <w:szCs w:val="24"/>
          <w:lang w:eastAsia="en-US"/>
        </w:rPr>
      </w:pPr>
    </w:p>
    <w:p w:rsidR="005640C5" w:rsidRPr="002F10BE" w:rsidRDefault="005640C5" w:rsidP="005640C5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C77D81">
        <w:rPr>
          <w:rFonts w:cs="Calibri"/>
          <w:b/>
          <w:sz w:val="24"/>
          <w:szCs w:val="24"/>
        </w:rPr>
        <w:t>w zakresie zada</w:t>
      </w:r>
      <w:r>
        <w:rPr>
          <w:rFonts w:cs="Calibri"/>
          <w:b/>
          <w:sz w:val="24"/>
          <w:szCs w:val="24"/>
        </w:rPr>
        <w:t>nia</w:t>
      </w:r>
      <w:r w:rsidRPr="00C77D81">
        <w:rPr>
          <w:rFonts w:cs="Calibri"/>
          <w:b/>
          <w:sz w:val="24"/>
          <w:szCs w:val="24"/>
        </w:rPr>
        <w:t xml:space="preserve"> numer</w:t>
      </w:r>
      <w:r>
        <w:rPr>
          <w:rFonts w:cs="Calibri"/>
          <w:b/>
          <w:sz w:val="24"/>
          <w:szCs w:val="24"/>
        </w:rPr>
        <w:t xml:space="preserve"> 13:</w:t>
      </w:r>
      <w:r>
        <w:rPr>
          <w:rFonts w:cs="Calibri"/>
          <w:b/>
          <w:sz w:val="24"/>
          <w:szCs w:val="24"/>
        </w:rPr>
        <w:br/>
      </w:r>
      <w:r w:rsidRPr="00EE0F14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 xml:space="preserve">PIXEL  </w:t>
      </w:r>
      <w:r w:rsidRPr="002F10BE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Centrum Komputerowe Tomasz Dziedzic</w:t>
      </w:r>
    </w:p>
    <w:p w:rsidR="005640C5" w:rsidRPr="002F10BE" w:rsidRDefault="005640C5" w:rsidP="005640C5">
      <w:pPr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2F10BE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W</w:t>
      </w:r>
      <w:r w:rsidRPr="002F10BE">
        <w:rPr>
          <w:rStyle w:val="Pogrubienie"/>
          <w:b w:val="0"/>
          <w:sz w:val="24"/>
          <w:szCs w:val="24"/>
        </w:rPr>
        <w:t>olica 60</w:t>
      </w:r>
    </w:p>
    <w:p w:rsidR="005640C5" w:rsidRPr="002F10BE" w:rsidRDefault="005640C5" w:rsidP="005640C5">
      <w:pPr>
        <w:autoSpaceDE w:val="0"/>
        <w:autoSpaceDN w:val="0"/>
        <w:adjustRightInd w:val="0"/>
        <w:spacing w:after="0" w:line="276" w:lineRule="auto"/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2F10BE">
        <w:rPr>
          <w:rStyle w:val="Pogrubienie"/>
          <w:rFonts w:asciiTheme="minorHAnsi" w:hAnsiTheme="minorHAnsi" w:cstheme="minorHAnsi"/>
          <w:b w:val="0"/>
          <w:sz w:val="24"/>
          <w:szCs w:val="24"/>
          <w:lang w:eastAsia="en-US"/>
        </w:rPr>
        <w:t>2</w:t>
      </w:r>
      <w:r w:rsidRPr="002F10BE">
        <w:rPr>
          <w:rStyle w:val="Pogrubienie"/>
          <w:b w:val="0"/>
          <w:sz w:val="24"/>
          <w:szCs w:val="24"/>
        </w:rPr>
        <w:t>8-232 Łubnice</w:t>
      </w:r>
    </w:p>
    <w:p w:rsidR="00EE0F14" w:rsidRPr="00C77D81" w:rsidRDefault="005640C5" w:rsidP="005640C5">
      <w:pPr>
        <w:spacing w:after="0" w:line="276" w:lineRule="auto"/>
        <w:rPr>
          <w:rFonts w:cs="Calibri"/>
          <w:b/>
          <w:sz w:val="24"/>
          <w:szCs w:val="24"/>
        </w:rPr>
      </w:pPr>
      <w:r w:rsidRPr="00EE0F14">
        <w:rPr>
          <w:rStyle w:val="Pogrubienie"/>
          <w:b w:val="0"/>
          <w:sz w:val="24"/>
          <w:szCs w:val="24"/>
          <w:lang w:eastAsia="en-US"/>
        </w:rPr>
        <w:t>NIP 8661744049</w:t>
      </w:r>
      <w:r w:rsidR="00E10BE2" w:rsidRPr="00C77D81">
        <w:rPr>
          <w:rStyle w:val="Pogrubienie"/>
          <w:rFonts w:cs="Calibri"/>
          <w:b w:val="0"/>
          <w:sz w:val="24"/>
          <w:szCs w:val="24"/>
          <w:lang w:eastAsia="en-US"/>
        </w:rPr>
        <w:br/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 xml:space="preserve">Dokonując wyboru oferty Zamawiający kierował się kryteriami określonymi w SWZ: 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kryterium najniższej ceny brutto z wagą 100%.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Wybrane oferty są ofertami z najniższą ceną spośród ofert niepodlegających odrzuceniu. Cena każdej wybranej oferty mieści się w możliwościach finansowych Zamawiającego.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  <w:r w:rsidRPr="00C77D81">
        <w:rPr>
          <w:rFonts w:ascii="Calibri" w:hAnsi="Calibri" w:cs="Calibri"/>
          <w:sz w:val="24"/>
          <w:szCs w:val="24"/>
        </w:rPr>
        <w:t>Ranking ofert:</w:t>
      </w:r>
    </w:p>
    <w:p w:rsidR="00E10BE2" w:rsidRPr="00C77D81" w:rsidRDefault="00E10BE2" w:rsidP="00E10BE2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t>Zadanie 1: Urządzenie wielofunkcyjne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2583,00 zł</w:t>
            </w:r>
          </w:p>
        </w:tc>
      </w:tr>
    </w:tbl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eastAsia="Calibri" w:hAnsiTheme="minorHAnsi" w:cstheme="minorHAnsi"/>
          <w:b/>
          <w:sz w:val="24"/>
          <w:szCs w:val="24"/>
        </w:rPr>
        <w:t xml:space="preserve">Zadanie 2: </w:t>
      </w:r>
      <w:r w:rsidRPr="005640C5">
        <w:rPr>
          <w:rFonts w:asciiTheme="minorHAnsi" w:hAnsiTheme="minorHAnsi" w:cstheme="minorHAnsi"/>
          <w:b/>
          <w:sz w:val="24"/>
          <w:szCs w:val="24"/>
        </w:rPr>
        <w:t>Urządzenie wielofunkcyjne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2460,00 zł</w:t>
            </w:r>
          </w:p>
        </w:tc>
      </w:tr>
    </w:tbl>
    <w:p w:rsidR="005640C5" w:rsidRPr="005640C5" w:rsidRDefault="005640C5" w:rsidP="005640C5">
      <w:pPr>
        <w:rPr>
          <w:rFonts w:asciiTheme="minorHAnsi" w:eastAsia="Tahoma" w:hAnsiTheme="minorHAnsi" w:cstheme="minorHAnsi"/>
          <w:b/>
          <w:sz w:val="24"/>
          <w:szCs w:val="24"/>
        </w:rPr>
      </w:pPr>
    </w:p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t>Zadanie 3</w:t>
      </w:r>
      <w:r w:rsidRPr="005640C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Pr="005640C5">
        <w:rPr>
          <w:rFonts w:asciiTheme="minorHAnsi" w:hAnsiTheme="minorHAnsi" w:cstheme="minorHAnsi"/>
          <w:b/>
          <w:sz w:val="24"/>
          <w:szCs w:val="24"/>
        </w:rPr>
        <w:t>Urządzenie wielofunkcyjne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2460,00 zł</w:t>
            </w:r>
          </w:p>
        </w:tc>
      </w:tr>
    </w:tbl>
    <w:p w:rsid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C6D50" w:rsidRPr="005F4301" w:rsidRDefault="00EC6D50" w:rsidP="00EC6D5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Zadani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4: Urządzenie </w:t>
      </w:r>
      <w:r>
        <w:rPr>
          <w:rFonts w:asciiTheme="minorHAnsi" w:hAnsiTheme="minorHAnsi" w:cstheme="minorHAnsi"/>
          <w:b/>
          <w:sz w:val="24"/>
          <w:szCs w:val="24"/>
        </w:rPr>
        <w:t>wielofunkcyjne kolorowe A3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EC6D50" w:rsidRPr="005F4301" w:rsidTr="005A26C8">
        <w:tc>
          <w:tcPr>
            <w:tcW w:w="1411" w:type="dxa"/>
          </w:tcPr>
          <w:p w:rsidR="00EC6D50" w:rsidRPr="005F4301" w:rsidRDefault="00EC6D50" w:rsidP="005A26C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EC6D50" w:rsidRPr="005F4301" w:rsidRDefault="00EC6D50" w:rsidP="005A26C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EC6D50" w:rsidRPr="005F4301" w:rsidRDefault="00EC6D50" w:rsidP="005A26C8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EC6D50" w:rsidRPr="005F4301" w:rsidTr="005A26C8">
        <w:tc>
          <w:tcPr>
            <w:tcW w:w="1411" w:type="dxa"/>
          </w:tcPr>
          <w:p w:rsidR="00EC6D50" w:rsidRPr="005F4301" w:rsidRDefault="00EC6D50" w:rsidP="00EC6D5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C6D50" w:rsidRDefault="00EC6D50" w:rsidP="00EC6D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Wirgo</w:t>
            </w:r>
            <w:proofErr w:type="spellEnd"/>
            <w:r>
              <w:rPr>
                <w:rFonts w:cstheme="minorHAnsi"/>
                <w:sz w:val="24"/>
                <w:szCs w:val="24"/>
              </w:rPr>
              <w:t>-Partner Jerzy Caban</w:t>
            </w:r>
          </w:p>
          <w:p w:rsidR="00EC6D50" w:rsidRDefault="00EC6D50" w:rsidP="00EC6D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Hutników 92/94</w:t>
            </w:r>
          </w:p>
          <w:p w:rsidR="00EC6D50" w:rsidRDefault="00EC6D50" w:rsidP="00EC6D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42-202 Częstochowa</w:t>
            </w:r>
          </w:p>
          <w:p w:rsidR="00EC6D50" w:rsidRDefault="00EC6D50" w:rsidP="00EC6D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9490060007</w:t>
            </w:r>
          </w:p>
        </w:tc>
        <w:tc>
          <w:tcPr>
            <w:tcW w:w="2000" w:type="dxa"/>
          </w:tcPr>
          <w:p w:rsidR="00EC6D50" w:rsidRDefault="00EC6D50" w:rsidP="00EC6D5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11058,93 zł</w:t>
            </w:r>
          </w:p>
        </w:tc>
      </w:tr>
      <w:tr w:rsidR="00EC6D50" w:rsidRPr="005F4301" w:rsidTr="005A26C8">
        <w:tc>
          <w:tcPr>
            <w:tcW w:w="1411" w:type="dxa"/>
          </w:tcPr>
          <w:p w:rsidR="00EC6D50" w:rsidRPr="005F4301" w:rsidRDefault="00EC6D50" w:rsidP="00EC6D5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C6D50" w:rsidRDefault="00EC6D50" w:rsidP="00EC6D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DKS Spółka z ograniczoną odpowiedzialnością</w:t>
            </w:r>
          </w:p>
          <w:p w:rsidR="00EC6D50" w:rsidRDefault="00EC6D50" w:rsidP="00EC6D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Energetyczna 15</w:t>
            </w:r>
          </w:p>
          <w:p w:rsidR="00EC6D50" w:rsidRDefault="00EC6D50" w:rsidP="00EC6D5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80-180 Kowale</w:t>
            </w:r>
          </w:p>
          <w:p w:rsidR="00EC6D50" w:rsidRPr="005F4301" w:rsidRDefault="00EC6D50" w:rsidP="00EC6D5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NIP: 5832790417</w:t>
            </w:r>
          </w:p>
        </w:tc>
        <w:tc>
          <w:tcPr>
            <w:tcW w:w="2000" w:type="dxa"/>
          </w:tcPr>
          <w:p w:rsidR="00EC6D50" w:rsidRPr="005F4301" w:rsidRDefault="00EC6D50" w:rsidP="00EC6D5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11316,00 zł</w:t>
            </w:r>
          </w:p>
        </w:tc>
      </w:tr>
      <w:tr w:rsidR="00EC6D50" w:rsidRPr="005F4301" w:rsidTr="005A26C8">
        <w:tc>
          <w:tcPr>
            <w:tcW w:w="1411" w:type="dxa"/>
          </w:tcPr>
          <w:p w:rsidR="00EC6D50" w:rsidRPr="005F4301" w:rsidRDefault="00EC6D50" w:rsidP="00EC6D5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EC6D50" w:rsidRPr="005F4301" w:rsidRDefault="00EC6D50" w:rsidP="00EC6D5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C6D50" w:rsidRPr="005F4301" w:rsidRDefault="00EC6D50" w:rsidP="00EC6D5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C6D50" w:rsidRPr="005F4301" w:rsidRDefault="00EC6D50" w:rsidP="00EC6D5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EC6D50" w:rsidRPr="005F4301" w:rsidRDefault="00EC6D50" w:rsidP="00EC6D5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430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EC6D50" w:rsidRPr="005F4301" w:rsidRDefault="00EC6D50" w:rsidP="00EC6D5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14514,00 z</w:t>
            </w:r>
            <w:r w:rsidRPr="005F4301">
              <w:rPr>
                <w:rFonts w:asciiTheme="minorHAnsi" w:hAnsiTheme="minorHAnsi" w:cstheme="minorHAnsi"/>
                <w:bCs/>
                <w:sz w:val="24"/>
                <w:szCs w:val="24"/>
              </w:rPr>
              <w:t>ł</w:t>
            </w:r>
          </w:p>
        </w:tc>
      </w:tr>
    </w:tbl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lastRenderedPageBreak/>
        <w:t>Zadani</w:t>
      </w:r>
      <w:r w:rsidRPr="005640C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5: </w:t>
      </w:r>
      <w:r w:rsidRPr="005640C5">
        <w:rPr>
          <w:rFonts w:asciiTheme="minorHAnsi" w:hAnsiTheme="minorHAnsi" w:cstheme="minorHAnsi"/>
          <w:b/>
          <w:sz w:val="24"/>
          <w:szCs w:val="24"/>
        </w:rPr>
        <w:t>Oprogramowanie do tworzenia i projektowania grafiki wektorowej oraz edycji zdjęć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1230,00 zł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3098,37 zł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Paweł Owczarzak EUPOL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Ulica </w:t>
            </w:r>
            <w:proofErr w:type="spellStart"/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Palinkiewicza</w:t>
            </w:r>
            <w:proofErr w:type="spellEnd"/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 3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63-000 Środa Wielkopolska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7861493189, REGON 634288243</w:t>
            </w:r>
          </w:p>
        </w:tc>
        <w:tc>
          <w:tcPr>
            <w:tcW w:w="2000" w:type="dxa"/>
          </w:tcPr>
          <w:p w:rsidR="005640C5" w:rsidRPr="00631772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177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Oferta </w:t>
            </w:r>
            <w:r w:rsidR="00631772" w:rsidRPr="00631772">
              <w:rPr>
                <w:rFonts w:asciiTheme="minorHAnsi" w:hAnsiTheme="minorHAnsi" w:cstheme="minorHAnsi"/>
                <w:bCs/>
                <w:sz w:val="24"/>
                <w:szCs w:val="24"/>
              </w:rPr>
              <w:t>odrzucona</w:t>
            </w:r>
          </w:p>
        </w:tc>
      </w:tr>
    </w:tbl>
    <w:p w:rsidR="005640C5" w:rsidRPr="005640C5" w:rsidRDefault="005640C5" w:rsidP="005640C5">
      <w:pPr>
        <w:rPr>
          <w:rFonts w:asciiTheme="minorHAnsi" w:hAnsiTheme="minorHAnsi" w:cstheme="minorHAnsi"/>
          <w:sz w:val="24"/>
          <w:szCs w:val="24"/>
        </w:rPr>
      </w:pPr>
    </w:p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t>Zadani</w:t>
      </w:r>
      <w:r w:rsidRPr="005640C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 6: </w:t>
      </w:r>
      <w:r w:rsidRPr="005640C5">
        <w:rPr>
          <w:rFonts w:asciiTheme="minorHAnsi" w:hAnsiTheme="minorHAnsi" w:cstheme="minorHAnsi"/>
          <w:b/>
          <w:sz w:val="24"/>
          <w:szCs w:val="24"/>
        </w:rPr>
        <w:t>Monitor dual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7082,34 zł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7134,00 zł</w:t>
            </w:r>
          </w:p>
        </w:tc>
      </w:tr>
    </w:tbl>
    <w:p w:rsidR="005640C5" w:rsidRPr="005640C5" w:rsidRDefault="005640C5" w:rsidP="005640C5">
      <w:pPr>
        <w:rPr>
          <w:rFonts w:asciiTheme="minorHAnsi" w:hAnsiTheme="minorHAnsi" w:cstheme="minorHAnsi"/>
          <w:sz w:val="24"/>
          <w:szCs w:val="24"/>
        </w:rPr>
      </w:pPr>
    </w:p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t xml:space="preserve">Zadanie 7: </w:t>
      </w:r>
      <w:r w:rsidRPr="005640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Laptop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7872,00 zł</w:t>
            </w:r>
          </w:p>
        </w:tc>
      </w:tr>
    </w:tbl>
    <w:p w:rsidR="005640C5" w:rsidRPr="005640C5" w:rsidRDefault="005640C5" w:rsidP="005640C5">
      <w:pPr>
        <w:rPr>
          <w:rFonts w:asciiTheme="minorHAnsi" w:hAnsiTheme="minorHAnsi" w:cstheme="minorHAnsi"/>
          <w:sz w:val="24"/>
          <w:szCs w:val="24"/>
        </w:rPr>
      </w:pPr>
    </w:p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t>Zadanie 8: Laptop (5 sztuk)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14145,00 zł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5640C5" w:rsidRPr="00631772" w:rsidRDefault="005640C5" w:rsidP="0084433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3177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PIXEL  Centrum Komputerowe Tomasz Dziedzic</w:t>
            </w:r>
          </w:p>
          <w:p w:rsidR="005640C5" w:rsidRPr="00631772" w:rsidRDefault="005640C5" w:rsidP="0084433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3177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Wolica 60</w:t>
            </w:r>
          </w:p>
          <w:p w:rsidR="005640C5" w:rsidRPr="00631772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3177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28-232 Łubnice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177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NIP 8661744049</w:t>
            </w:r>
          </w:p>
        </w:tc>
        <w:tc>
          <w:tcPr>
            <w:tcW w:w="2000" w:type="dxa"/>
          </w:tcPr>
          <w:p w:rsidR="005640C5" w:rsidRPr="005640C5" w:rsidRDefault="00631772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1772"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:rsidR="005640C5" w:rsidRPr="005640C5" w:rsidRDefault="005640C5" w:rsidP="005640C5">
      <w:pPr>
        <w:rPr>
          <w:rFonts w:asciiTheme="minorHAnsi" w:hAnsiTheme="minorHAnsi" w:cstheme="minorHAnsi"/>
          <w:sz w:val="24"/>
          <w:szCs w:val="24"/>
        </w:rPr>
      </w:pPr>
    </w:p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t xml:space="preserve">Zadanie 9: </w:t>
      </w:r>
      <w:r w:rsidRPr="005640C5"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t>Urządzenie wielofunkcyjne monochromatyczne (2 sztuki)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2706,00 zł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„Toshiba TEC Poland” S.A.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Ulica Mineralna 15a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02-274 Warszawa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5271028881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4420,62 zł</w:t>
            </w:r>
          </w:p>
        </w:tc>
      </w:tr>
    </w:tbl>
    <w:p w:rsidR="005640C5" w:rsidRPr="005640C5" w:rsidRDefault="005640C5" w:rsidP="005640C5">
      <w:pPr>
        <w:rPr>
          <w:rFonts w:asciiTheme="minorHAnsi" w:hAnsiTheme="minorHAnsi" w:cstheme="minorHAnsi"/>
          <w:sz w:val="24"/>
          <w:szCs w:val="24"/>
        </w:rPr>
      </w:pPr>
    </w:p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t>Zadanie 10: Laptop (1 sztuka)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5904,00 zł</w:t>
            </w:r>
          </w:p>
        </w:tc>
      </w:tr>
    </w:tbl>
    <w:p w:rsidR="005640C5" w:rsidRPr="005640C5" w:rsidRDefault="005640C5" w:rsidP="005640C5">
      <w:pPr>
        <w:rPr>
          <w:rFonts w:asciiTheme="minorHAnsi" w:hAnsiTheme="minorHAnsi" w:cstheme="minorHAnsi"/>
          <w:sz w:val="24"/>
          <w:szCs w:val="24"/>
        </w:rPr>
      </w:pPr>
    </w:p>
    <w:p w:rsidR="005640C5" w:rsidRPr="005640C5" w:rsidRDefault="005640C5" w:rsidP="005640C5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t>Zadanie 11: Drobny sprzęt komputerowy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934,80 zł</w:t>
            </w:r>
          </w:p>
        </w:tc>
      </w:tr>
    </w:tbl>
    <w:p w:rsidR="005640C5" w:rsidRPr="005640C5" w:rsidRDefault="005640C5" w:rsidP="005640C5">
      <w:pPr>
        <w:rPr>
          <w:rFonts w:asciiTheme="minorHAnsi" w:hAnsiTheme="minorHAnsi" w:cstheme="minorHAnsi"/>
          <w:sz w:val="24"/>
          <w:szCs w:val="24"/>
        </w:rPr>
      </w:pPr>
    </w:p>
    <w:p w:rsidR="005640C5" w:rsidRPr="005640C5" w:rsidRDefault="005640C5" w:rsidP="005640C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13: Jednostka centralna (1 sztuka)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631772" w:rsidRDefault="005640C5" w:rsidP="0084433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3177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PIXEL  Centrum Komputerowe Tomasz Dziedzic</w:t>
            </w:r>
          </w:p>
          <w:p w:rsidR="005640C5" w:rsidRPr="00631772" w:rsidRDefault="005640C5" w:rsidP="0084433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3177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Wolica 60</w:t>
            </w:r>
          </w:p>
          <w:p w:rsidR="005640C5" w:rsidRPr="00631772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3177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28-232 Łubnice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31772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  <w:t>NIP 8661744049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2425,56 zł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2829,00 zł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5640C5" w:rsidRPr="005640C5" w:rsidRDefault="005640C5" w:rsidP="0084433E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3570,63 zł</w:t>
            </w:r>
          </w:p>
        </w:tc>
      </w:tr>
    </w:tbl>
    <w:p w:rsidR="005640C5" w:rsidRPr="005640C5" w:rsidRDefault="005640C5" w:rsidP="005640C5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5640C5" w:rsidRPr="005640C5" w:rsidRDefault="005640C5" w:rsidP="005640C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5640C5">
        <w:rPr>
          <w:rFonts w:asciiTheme="minorHAnsi" w:hAnsiTheme="minorHAnsi" w:cstheme="minorHAnsi"/>
          <w:b/>
          <w:sz w:val="24"/>
          <w:szCs w:val="24"/>
        </w:rPr>
        <w:t xml:space="preserve">Zadanie 14: </w:t>
      </w:r>
      <w:r w:rsidRPr="005640C5">
        <w:rPr>
          <w:rFonts w:asciiTheme="minorHAnsi" w:hAnsiTheme="minorHAnsi" w:cstheme="minorHAnsi"/>
          <w:b/>
          <w:color w:val="000000"/>
          <w:sz w:val="24"/>
          <w:szCs w:val="24"/>
        </w:rPr>
        <w:t>Minikomputer z akcesoriami (10 sztuk)</w:t>
      </w:r>
      <w:r w:rsidRPr="005640C5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 xml:space="preserve">BIS Spółka cywilna  Karol Kowalski Łukasz Kowalski 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Aleja Niepodległości 41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42-216 Częstochowa</w:t>
            </w:r>
          </w:p>
          <w:p w:rsidR="005640C5" w:rsidRPr="005640C5" w:rsidRDefault="005640C5" w:rsidP="008443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sz w:val="24"/>
                <w:szCs w:val="24"/>
              </w:rPr>
              <w:t>NIP 9492156214, REGON 241711705</w:t>
            </w:r>
          </w:p>
        </w:tc>
        <w:tc>
          <w:tcPr>
            <w:tcW w:w="2000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4059,00 zł</w:t>
            </w:r>
          </w:p>
        </w:tc>
      </w:tr>
      <w:tr w:rsidR="005640C5" w:rsidRPr="005640C5" w:rsidTr="0084433E">
        <w:tc>
          <w:tcPr>
            <w:tcW w:w="141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5640C5" w:rsidRPr="005640C5" w:rsidRDefault="005640C5" w:rsidP="0084433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640C5"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5640C5" w:rsidRPr="005640C5" w:rsidRDefault="00631772" w:rsidP="0084433E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1772"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:rsidR="005640C5" w:rsidRDefault="005640C5" w:rsidP="005640C5"/>
    <w:p w:rsidR="00F0228E" w:rsidRPr="00F0228E" w:rsidRDefault="00F0228E" w:rsidP="00F0228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0228E">
        <w:rPr>
          <w:rFonts w:asciiTheme="minorHAnsi" w:hAnsiTheme="minorHAnsi" w:cstheme="minorHAnsi"/>
          <w:b/>
          <w:sz w:val="24"/>
          <w:szCs w:val="24"/>
        </w:rPr>
        <w:t xml:space="preserve">Zadanie 15: Zestaw komputerowy stacjonarny (3 sztuki)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F0228E" w:rsidRPr="00F0228E" w:rsidTr="00960F79">
        <w:tc>
          <w:tcPr>
            <w:tcW w:w="1411" w:type="dxa"/>
          </w:tcPr>
          <w:p w:rsidR="00F0228E" w:rsidRPr="00F0228E" w:rsidRDefault="00F0228E" w:rsidP="00960F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F0228E" w:rsidRPr="00F0228E" w:rsidRDefault="00F0228E" w:rsidP="00960F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F0228E" w:rsidRPr="00F0228E" w:rsidRDefault="00F0228E" w:rsidP="00960F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F0228E" w:rsidRPr="00F0228E" w:rsidTr="00960F79">
        <w:tc>
          <w:tcPr>
            <w:tcW w:w="1411" w:type="dxa"/>
          </w:tcPr>
          <w:p w:rsidR="00F0228E" w:rsidRPr="00F0228E" w:rsidRDefault="00F0228E" w:rsidP="00960F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F0228E" w:rsidRPr="00F0228E" w:rsidRDefault="00F0228E" w:rsidP="00960F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022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F0228E" w:rsidRPr="00F0228E" w:rsidRDefault="00F0228E" w:rsidP="00960F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022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F0228E" w:rsidRPr="00F0228E" w:rsidRDefault="00F0228E" w:rsidP="00960F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022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F0228E" w:rsidRPr="00F0228E" w:rsidRDefault="00F0228E" w:rsidP="00960F7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F022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F0228E" w:rsidRPr="00F0228E" w:rsidRDefault="00F0228E" w:rsidP="00960F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>36900,00 zł</w:t>
            </w:r>
          </w:p>
        </w:tc>
      </w:tr>
      <w:tr w:rsidR="00F0228E" w:rsidRPr="00F0228E" w:rsidTr="00960F79">
        <w:tc>
          <w:tcPr>
            <w:tcW w:w="1411" w:type="dxa"/>
          </w:tcPr>
          <w:p w:rsidR="00F0228E" w:rsidRPr="00F0228E" w:rsidRDefault="00F0228E" w:rsidP="00960F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F0228E" w:rsidRPr="00F0228E" w:rsidRDefault="00F0228E" w:rsidP="00960F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>X3D Spółka z ograniczoną odpowiedzialnością</w:t>
            </w:r>
          </w:p>
          <w:p w:rsidR="00F0228E" w:rsidRPr="00F0228E" w:rsidRDefault="00F0228E" w:rsidP="00960F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F0228E" w:rsidRPr="00F0228E" w:rsidRDefault="00F0228E" w:rsidP="00960F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F0228E" w:rsidRPr="00F0228E" w:rsidRDefault="00F0228E" w:rsidP="00960F79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0228E"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F0228E" w:rsidRPr="00F0228E" w:rsidRDefault="00F0228E" w:rsidP="00960F79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228E">
              <w:rPr>
                <w:rFonts w:cstheme="minorHAnsi"/>
                <w:bCs/>
                <w:sz w:val="24"/>
                <w:szCs w:val="24"/>
              </w:rPr>
              <w:t>Oferta odrzucona</w:t>
            </w:r>
          </w:p>
        </w:tc>
      </w:tr>
    </w:tbl>
    <w:p w:rsidR="00F0228E" w:rsidRDefault="00F0228E" w:rsidP="005640C5"/>
    <w:p w:rsidR="005640C5" w:rsidRPr="0081155B" w:rsidRDefault="005640C5" w:rsidP="005640C5">
      <w:pPr>
        <w:rPr>
          <w:rFonts w:asciiTheme="minorHAnsi" w:hAnsiTheme="minorHAnsi" w:cstheme="minorHAnsi"/>
          <w:b/>
          <w:sz w:val="24"/>
          <w:szCs w:val="24"/>
        </w:rPr>
      </w:pPr>
      <w:r w:rsidRPr="0081155B">
        <w:rPr>
          <w:rFonts w:asciiTheme="minorHAnsi" w:hAnsiTheme="minorHAnsi" w:cstheme="minorHAnsi"/>
          <w:b/>
          <w:sz w:val="24"/>
          <w:szCs w:val="24"/>
        </w:rPr>
        <w:lastRenderedPageBreak/>
        <w:t>Informacja o ofertach odrzuconych:</w:t>
      </w:r>
    </w:p>
    <w:p w:rsidR="00DF12CC" w:rsidRDefault="005640C5" w:rsidP="00DF12CC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B4645">
        <w:rPr>
          <w:rFonts w:asciiTheme="minorHAnsi" w:hAnsiTheme="minorHAnsi" w:cstheme="minorHAnsi"/>
          <w:b/>
          <w:bCs/>
          <w:sz w:val="24"/>
          <w:szCs w:val="24"/>
        </w:rPr>
        <w:t xml:space="preserve">Zamawiający odrzucił ofertę złożoną w ramach zadania numer </w:t>
      </w:r>
      <w:r w:rsidR="008B4645" w:rsidRPr="008B464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B4645">
        <w:rPr>
          <w:rFonts w:asciiTheme="minorHAnsi" w:hAnsiTheme="minorHAnsi" w:cstheme="minorHAnsi"/>
          <w:b/>
          <w:bCs/>
          <w:sz w:val="24"/>
          <w:szCs w:val="24"/>
        </w:rPr>
        <w:t xml:space="preserve"> przez Wykonawcę</w:t>
      </w:r>
      <w:r w:rsidR="008B4645" w:rsidRPr="008B4645">
        <w:rPr>
          <w:rFonts w:asciiTheme="minorHAnsi" w:hAnsiTheme="minorHAnsi" w:cstheme="minorHAnsi"/>
          <w:b/>
          <w:bCs/>
          <w:sz w:val="24"/>
          <w:szCs w:val="24"/>
        </w:rPr>
        <w:t xml:space="preserve"> Pawła Owczarzak </w:t>
      </w:r>
      <w:r w:rsidR="008B4645" w:rsidRPr="008B4645">
        <w:rPr>
          <w:rFonts w:asciiTheme="minorHAnsi" w:hAnsiTheme="minorHAnsi" w:cstheme="minorHAnsi"/>
          <w:bCs/>
          <w:sz w:val="24"/>
          <w:szCs w:val="24"/>
        </w:rPr>
        <w:t xml:space="preserve">prowadzącego działalność gospodarczą pod nazwą </w:t>
      </w:r>
      <w:r w:rsidR="008B4645" w:rsidRPr="008B4645">
        <w:rPr>
          <w:rFonts w:asciiTheme="minorHAnsi" w:hAnsiTheme="minorHAnsi" w:cstheme="minorHAnsi"/>
          <w:sz w:val="24"/>
          <w:szCs w:val="24"/>
        </w:rPr>
        <w:t xml:space="preserve">Paweł Owczarzak EUPOL z siedzibą w Środzie Wielkopolskiej przy ulicy </w:t>
      </w:r>
      <w:proofErr w:type="spellStart"/>
      <w:r w:rsidR="008B4645" w:rsidRPr="008B4645">
        <w:rPr>
          <w:rFonts w:asciiTheme="minorHAnsi" w:hAnsiTheme="minorHAnsi" w:cstheme="minorHAnsi"/>
          <w:sz w:val="24"/>
          <w:szCs w:val="24"/>
        </w:rPr>
        <w:t>Palinkiewicza</w:t>
      </w:r>
      <w:proofErr w:type="spellEnd"/>
      <w:r w:rsidR="008B4645" w:rsidRPr="008B4645">
        <w:rPr>
          <w:rFonts w:asciiTheme="minorHAnsi" w:hAnsiTheme="minorHAnsi" w:cstheme="minorHAnsi"/>
          <w:sz w:val="24"/>
          <w:szCs w:val="24"/>
        </w:rPr>
        <w:t xml:space="preserve"> 3, NIP 7861493189, REGON 634288243</w:t>
      </w:r>
      <w:r w:rsidR="00DF12CC">
        <w:rPr>
          <w:rFonts w:asciiTheme="minorHAnsi" w:hAnsiTheme="minorHAnsi" w:cstheme="minorHAnsi"/>
          <w:sz w:val="24"/>
          <w:szCs w:val="24"/>
        </w:rPr>
        <w:t xml:space="preserve">, </w:t>
      </w:r>
      <w:r w:rsidR="00DF12CC" w:rsidRPr="00DF12CC">
        <w:rPr>
          <w:rFonts w:asciiTheme="minorHAnsi" w:hAnsiTheme="minorHAnsi" w:cstheme="minorHAnsi"/>
          <w:sz w:val="24"/>
          <w:szCs w:val="24"/>
        </w:rPr>
        <w:t>na podstawie art. 226 ust. 1 pkt 5 ustawy Prawo zamówień publicznych.</w:t>
      </w:r>
    </w:p>
    <w:p w:rsidR="00F0228E" w:rsidRPr="00DF12CC" w:rsidRDefault="00F0228E" w:rsidP="00F0228E">
      <w:pPr>
        <w:pStyle w:val="Akapitzli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F12CC" w:rsidRPr="00DF12CC" w:rsidRDefault="00DF12CC" w:rsidP="00DF12CC">
      <w:pPr>
        <w:pStyle w:val="Akapitzlist"/>
        <w:spacing w:after="0"/>
        <w:rPr>
          <w:rFonts w:cstheme="minorHAnsi"/>
          <w:sz w:val="24"/>
          <w:szCs w:val="24"/>
        </w:rPr>
      </w:pPr>
      <w:r w:rsidRPr="00DF12CC">
        <w:rPr>
          <w:rFonts w:cstheme="minorHAnsi"/>
          <w:sz w:val="24"/>
          <w:szCs w:val="24"/>
        </w:rPr>
        <w:t xml:space="preserve">W zakresie zadania numer 5, Wykonawca zaoferował oprogramowanie </w:t>
      </w:r>
      <w:proofErr w:type="spellStart"/>
      <w:r w:rsidRPr="00DF12CC">
        <w:rPr>
          <w:rFonts w:cstheme="minorHAnsi"/>
          <w:sz w:val="24"/>
          <w:szCs w:val="24"/>
        </w:rPr>
        <w:t>CorelDRAW</w:t>
      </w:r>
      <w:proofErr w:type="spellEnd"/>
      <w:r w:rsidRPr="00DF12CC">
        <w:rPr>
          <w:rFonts w:cstheme="minorHAnsi"/>
          <w:sz w:val="24"/>
          <w:szCs w:val="24"/>
        </w:rPr>
        <w:t xml:space="preserve"> Graphics Suite Enterprise, producent </w:t>
      </w:r>
      <w:proofErr w:type="spellStart"/>
      <w:r w:rsidRPr="00DF12CC">
        <w:rPr>
          <w:rFonts w:cstheme="minorHAnsi"/>
          <w:sz w:val="24"/>
          <w:szCs w:val="24"/>
        </w:rPr>
        <w:t>Alludo</w:t>
      </w:r>
      <w:proofErr w:type="spellEnd"/>
      <w:r w:rsidRPr="00DF12CC">
        <w:rPr>
          <w:rFonts w:cstheme="minorHAnsi"/>
          <w:sz w:val="24"/>
          <w:szCs w:val="24"/>
        </w:rPr>
        <w:t xml:space="preserve">, wersja oprogramowania: </w:t>
      </w:r>
      <w:proofErr w:type="spellStart"/>
      <w:r w:rsidRPr="00DF12CC">
        <w:rPr>
          <w:rFonts w:cstheme="minorHAnsi"/>
          <w:sz w:val="24"/>
          <w:szCs w:val="24"/>
        </w:rPr>
        <w:t>Education</w:t>
      </w:r>
      <w:proofErr w:type="spellEnd"/>
      <w:r w:rsidRPr="00DF12CC">
        <w:rPr>
          <w:rFonts w:cstheme="minorHAnsi"/>
          <w:sz w:val="24"/>
          <w:szCs w:val="24"/>
        </w:rPr>
        <w:t xml:space="preserve"> License, subskrypcja 1 rok, LCCDGSENTMLA11. Zgodnie z wymaganiami wskazanymi </w:t>
      </w:r>
      <w:r>
        <w:rPr>
          <w:rFonts w:cstheme="minorHAnsi"/>
          <w:sz w:val="24"/>
          <w:szCs w:val="24"/>
        </w:rPr>
        <w:t xml:space="preserve">przez Zamawiającego </w:t>
      </w:r>
      <w:r w:rsidRPr="00DF12CC">
        <w:rPr>
          <w:rFonts w:cstheme="minorHAnsi"/>
          <w:sz w:val="24"/>
          <w:szCs w:val="24"/>
        </w:rPr>
        <w:t>w specyfikacji technicznej stanowiącej załącznik numer 2 do SWZ dla zadania</w:t>
      </w:r>
      <w:r>
        <w:rPr>
          <w:rFonts w:cstheme="minorHAnsi"/>
          <w:sz w:val="24"/>
          <w:szCs w:val="24"/>
        </w:rPr>
        <w:t xml:space="preserve"> numer</w:t>
      </w:r>
      <w:r w:rsidRPr="00DF12CC">
        <w:rPr>
          <w:rFonts w:cstheme="minorHAnsi"/>
          <w:sz w:val="24"/>
          <w:szCs w:val="24"/>
        </w:rPr>
        <w:t xml:space="preserve"> 5, Zamawiający wymagał, by oprogramowanie posiadało licencję akademicką, wieczystą (bezterminową), indywidualną (kolumna 2, wiersz 3 tabeli stanowiącej treść w/w załącznika do SWZ). Zamawiający nadmienił również w rozdziale III punkt 8 SWZ, iż w zakresie zadania numer 5 licencja na dostarczone oprogramowanie musi umożliwiać użytkowanie bezterminowe (dożywotnie). Wykonawca zaoferował produkt posiadający licencję wyłącznie na 1 rok. W konsekwencji, oferowany produkt nie spełnia warunków wskazanych przez Zamawiającego w SWZ. </w:t>
      </w:r>
    </w:p>
    <w:p w:rsidR="00DF12CC" w:rsidRPr="0087215C" w:rsidRDefault="00DF12CC" w:rsidP="0087215C">
      <w:pPr>
        <w:pStyle w:val="Akapitzlist"/>
        <w:spacing w:after="0"/>
        <w:rPr>
          <w:rFonts w:cstheme="minorHAnsi"/>
          <w:sz w:val="24"/>
          <w:szCs w:val="24"/>
        </w:rPr>
      </w:pPr>
      <w:r w:rsidRPr="00DF12CC">
        <w:rPr>
          <w:rFonts w:cstheme="minorHAnsi"/>
          <w:sz w:val="24"/>
          <w:szCs w:val="24"/>
        </w:rPr>
        <w:t xml:space="preserve">W związku z powyższym, </w:t>
      </w:r>
      <w:r>
        <w:rPr>
          <w:rFonts w:cstheme="minorHAnsi"/>
          <w:sz w:val="24"/>
          <w:szCs w:val="24"/>
        </w:rPr>
        <w:t>oferta</w:t>
      </w:r>
      <w:r w:rsidRPr="00DF12CC">
        <w:rPr>
          <w:rFonts w:cstheme="minorHAnsi"/>
          <w:sz w:val="24"/>
          <w:szCs w:val="24"/>
        </w:rPr>
        <w:t xml:space="preserve"> złożon</w:t>
      </w:r>
      <w:r>
        <w:rPr>
          <w:rFonts w:cstheme="minorHAnsi"/>
          <w:sz w:val="24"/>
          <w:szCs w:val="24"/>
        </w:rPr>
        <w:t>a</w:t>
      </w:r>
      <w:r w:rsidRPr="00DF12CC">
        <w:rPr>
          <w:rFonts w:cstheme="minorHAnsi"/>
          <w:sz w:val="24"/>
          <w:szCs w:val="24"/>
        </w:rPr>
        <w:t xml:space="preserve"> przez Wykonawcę Pawła Owczar</w:t>
      </w:r>
      <w:r>
        <w:rPr>
          <w:rFonts w:cstheme="minorHAnsi"/>
          <w:sz w:val="24"/>
          <w:szCs w:val="24"/>
        </w:rPr>
        <w:t>za</w:t>
      </w:r>
      <w:r w:rsidRPr="00DF12CC">
        <w:rPr>
          <w:rFonts w:cstheme="minorHAnsi"/>
          <w:sz w:val="24"/>
          <w:szCs w:val="24"/>
        </w:rPr>
        <w:t>k prowadzącego działalność gospodarczą pod nazwą Paweł Owczarzak EUPOL</w:t>
      </w:r>
      <w:r>
        <w:rPr>
          <w:rFonts w:cstheme="minorHAnsi"/>
          <w:sz w:val="24"/>
          <w:szCs w:val="24"/>
        </w:rPr>
        <w:t>, podlega odrzuceniu</w:t>
      </w:r>
      <w:r w:rsidRPr="00DF12CC">
        <w:rPr>
          <w:rFonts w:cstheme="minorHAnsi"/>
          <w:sz w:val="24"/>
          <w:szCs w:val="24"/>
        </w:rPr>
        <w:t xml:space="preserve"> w zakresie zadania numer 5, na podstawie </w:t>
      </w:r>
      <w:bookmarkStart w:id="0" w:name="_Hlk111718046"/>
      <w:r w:rsidRPr="00DF12CC">
        <w:rPr>
          <w:rFonts w:cstheme="minorHAnsi"/>
          <w:sz w:val="24"/>
          <w:szCs w:val="24"/>
        </w:rPr>
        <w:t>art. 226 ust. 1 pkt 5 ustawy Prawo zamówień publicznych, gdyż treść oferty jest niezgodna z warunkami zamówienia.</w:t>
      </w:r>
      <w:bookmarkEnd w:id="0"/>
      <w:r w:rsidRPr="0087215C">
        <w:rPr>
          <w:rFonts w:asciiTheme="minorHAnsi" w:hAnsiTheme="minorHAnsi" w:cstheme="minorHAnsi"/>
          <w:sz w:val="24"/>
          <w:szCs w:val="24"/>
        </w:rPr>
        <w:br/>
      </w:r>
    </w:p>
    <w:p w:rsidR="00F0228E" w:rsidRPr="00F0228E" w:rsidRDefault="008B4645" w:rsidP="00DF12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8"/>
          <w:szCs w:val="24"/>
        </w:rPr>
      </w:pPr>
      <w:r w:rsidRPr="00DF12CC">
        <w:rPr>
          <w:rFonts w:asciiTheme="minorHAnsi" w:hAnsiTheme="minorHAnsi" w:cstheme="minorHAnsi"/>
          <w:b/>
          <w:bCs/>
          <w:sz w:val="24"/>
          <w:szCs w:val="24"/>
        </w:rPr>
        <w:t xml:space="preserve">Zamawiający odrzucił ofertę złożoną w ramach zadania numer </w:t>
      </w:r>
      <w:r w:rsidR="00DF12CC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DF12CC">
        <w:rPr>
          <w:rFonts w:asciiTheme="minorHAnsi" w:hAnsiTheme="minorHAnsi" w:cstheme="minorHAnsi"/>
          <w:b/>
          <w:bCs/>
          <w:sz w:val="24"/>
          <w:szCs w:val="24"/>
        </w:rPr>
        <w:t xml:space="preserve"> przez Wykonawcę </w:t>
      </w:r>
      <w:r w:rsidR="00DF12CC" w:rsidRPr="00DF12CC">
        <w:rPr>
          <w:rFonts w:asciiTheme="minorHAnsi" w:hAnsiTheme="minorHAnsi" w:cstheme="minorHAnsi"/>
          <w:b/>
          <w:bCs/>
          <w:sz w:val="24"/>
          <w:szCs w:val="24"/>
        </w:rPr>
        <w:t>Tomasza Dziedzic</w:t>
      </w:r>
      <w:r w:rsidRPr="00DF12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F12CC">
        <w:rPr>
          <w:rFonts w:asciiTheme="minorHAnsi" w:hAnsiTheme="minorHAnsi" w:cstheme="minorHAnsi"/>
          <w:bCs/>
          <w:sz w:val="24"/>
          <w:szCs w:val="24"/>
        </w:rPr>
        <w:t xml:space="preserve">prowadzącego działalność gospodarczą pod nazwą </w:t>
      </w:r>
      <w:r w:rsidR="00DF12CC" w:rsidRPr="00DF12CC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PIXEL  Centrum Komputerowe Tomasz Dziedzic, Wolica 60, 28-232 Łubnice, NIP 8661744049, </w:t>
      </w:r>
      <w:r w:rsidR="00DF12CC" w:rsidRPr="00DF12CC">
        <w:rPr>
          <w:rFonts w:asciiTheme="minorHAnsi" w:hAnsiTheme="minorHAnsi" w:cstheme="minorHAnsi"/>
          <w:bCs/>
          <w:sz w:val="24"/>
          <w:szCs w:val="24"/>
        </w:rPr>
        <w:t>na podstawie art. 226 ustęp 1 punkt 5 ustawy P</w:t>
      </w:r>
      <w:r w:rsidR="00DF12CC">
        <w:rPr>
          <w:rFonts w:asciiTheme="minorHAnsi" w:hAnsiTheme="minorHAnsi" w:cstheme="minorHAnsi"/>
          <w:bCs/>
          <w:sz w:val="24"/>
          <w:szCs w:val="24"/>
        </w:rPr>
        <w:t>rawo zamówień publicznych.</w:t>
      </w:r>
    </w:p>
    <w:p w:rsidR="001057CE" w:rsidRPr="001057CE" w:rsidRDefault="00DF12CC" w:rsidP="001057CE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/>
      </w:r>
      <w:r w:rsidRPr="0087215C">
        <w:rPr>
          <w:rFonts w:asciiTheme="minorHAnsi" w:hAnsiTheme="minorHAnsi" w:cstheme="minorHAnsi"/>
          <w:color w:val="000000"/>
          <w:sz w:val="24"/>
        </w:rPr>
        <w:t>Wykonawca</w:t>
      </w:r>
      <w:r w:rsidR="0087215C">
        <w:rPr>
          <w:rFonts w:asciiTheme="minorHAnsi" w:hAnsiTheme="minorHAnsi" w:cstheme="minorHAnsi"/>
          <w:color w:val="000000"/>
          <w:sz w:val="24"/>
        </w:rPr>
        <w:t xml:space="preserve"> Tomasz Dziedzic</w:t>
      </w:r>
      <w:r w:rsidRPr="0087215C">
        <w:rPr>
          <w:rFonts w:asciiTheme="minorHAnsi" w:hAnsiTheme="minorHAnsi" w:cstheme="minorHAnsi"/>
          <w:color w:val="000000"/>
          <w:sz w:val="24"/>
        </w:rPr>
        <w:t>, w zakresie zadania numer 8</w:t>
      </w:r>
      <w:r w:rsidR="0087215C">
        <w:rPr>
          <w:rFonts w:asciiTheme="minorHAnsi" w:hAnsiTheme="minorHAnsi" w:cstheme="minorHAnsi"/>
          <w:color w:val="000000"/>
          <w:sz w:val="24"/>
        </w:rPr>
        <w:t>,</w:t>
      </w:r>
      <w:r w:rsidRPr="0087215C">
        <w:rPr>
          <w:rFonts w:asciiTheme="minorHAnsi" w:hAnsiTheme="minorHAnsi" w:cstheme="minorHAnsi"/>
          <w:color w:val="000000"/>
          <w:sz w:val="24"/>
        </w:rPr>
        <w:t xml:space="preserve"> zaoferował laptop (5 sztuk) producent DELL, model </w:t>
      </w:r>
      <w:proofErr w:type="spellStart"/>
      <w:r w:rsidRPr="0087215C">
        <w:rPr>
          <w:rFonts w:asciiTheme="minorHAnsi" w:hAnsiTheme="minorHAnsi" w:cstheme="minorHAnsi"/>
          <w:color w:val="000000"/>
          <w:sz w:val="24"/>
        </w:rPr>
        <w:t>Vostro</w:t>
      </w:r>
      <w:proofErr w:type="spellEnd"/>
      <w:r w:rsidRPr="0087215C">
        <w:rPr>
          <w:rFonts w:asciiTheme="minorHAnsi" w:hAnsiTheme="minorHAnsi" w:cstheme="minorHAnsi"/>
          <w:color w:val="000000"/>
          <w:sz w:val="24"/>
        </w:rPr>
        <w:t xml:space="preserve"> 3520 i3-1215U 15.6inch FHD 8GB 256GB SSD BK W11P 3YPS</w:t>
      </w:r>
      <w:r w:rsidRPr="0087215C">
        <w:rPr>
          <w:rFonts w:asciiTheme="minorHAnsi" w:hAnsiTheme="minorHAnsi" w:cstheme="minorHAnsi"/>
          <w:sz w:val="24"/>
        </w:rPr>
        <w:t xml:space="preserve">. Zgodnie z treścią specyfikacji technicznej dla zadania numer 8, stanowiącej załącznik numer 2 do SWZ, Zamawiający wymagał, by laptopy posiadały pojemność dysku twardego min. 1 TB. W tabeli stanowiącej treść załącznika numer 2 do SWZ dla zadania numer 8, w wierszu 9, kolumna 3 – Wykonawca wskazał, iż oferowany produkt posiada pojemność dysku twardego 1 TB. </w:t>
      </w:r>
      <w:r w:rsidR="00D21077">
        <w:rPr>
          <w:rFonts w:asciiTheme="minorHAnsi" w:hAnsiTheme="minorHAnsi" w:cstheme="minorHAnsi"/>
          <w:sz w:val="24"/>
        </w:rPr>
        <w:br/>
      </w:r>
      <w:r w:rsidRPr="0087215C">
        <w:rPr>
          <w:rFonts w:asciiTheme="minorHAnsi" w:hAnsiTheme="minorHAnsi" w:cstheme="minorHAnsi"/>
          <w:sz w:val="24"/>
        </w:rPr>
        <w:t xml:space="preserve">W związku z powyższym, </w:t>
      </w:r>
      <w:r w:rsidRPr="0087215C">
        <w:rPr>
          <w:rFonts w:asciiTheme="minorHAnsi" w:hAnsiTheme="minorHAnsi" w:cstheme="minorHAnsi"/>
          <w:bCs/>
          <w:sz w:val="24"/>
        </w:rPr>
        <w:t xml:space="preserve">Wykonawca podał sprzeczne informacje pomiędzy wielkością dysku twardego podaną </w:t>
      </w:r>
      <w:r w:rsidRPr="0087215C">
        <w:rPr>
          <w:rFonts w:asciiTheme="minorHAnsi" w:hAnsiTheme="minorHAnsi" w:cstheme="minorHAnsi"/>
          <w:sz w:val="24"/>
        </w:rPr>
        <w:t>w wierszu 9, kolumna 3 specyfikacji technicznej dla zadania numer 8, stanowiącej załącznik numer 2 do SWZ tj. 1 TB oraz wielkością dysku podaną w nazwie modelu laptopa (wiersz 2, kolumna 3 tabeli stanowiącej treść specyfikacji technicznej dla zadania 8), tj. 256 GB</w:t>
      </w:r>
      <w:r w:rsidRPr="0087215C">
        <w:rPr>
          <w:rFonts w:asciiTheme="minorHAnsi" w:hAnsiTheme="minorHAnsi" w:cstheme="minorHAnsi"/>
          <w:bCs/>
          <w:sz w:val="24"/>
        </w:rPr>
        <w:t>.</w:t>
      </w:r>
      <w:r w:rsidR="001057CE">
        <w:rPr>
          <w:rFonts w:asciiTheme="minorHAnsi" w:hAnsiTheme="minorHAnsi" w:cstheme="minorHAnsi"/>
          <w:bCs/>
          <w:sz w:val="24"/>
        </w:rPr>
        <w:t xml:space="preserve"> Wskazanie nazwy producenta i </w:t>
      </w:r>
      <w:r w:rsidR="001057CE">
        <w:rPr>
          <w:rFonts w:asciiTheme="minorHAnsi" w:hAnsiTheme="minorHAnsi" w:cstheme="minorHAnsi"/>
          <w:bCs/>
          <w:sz w:val="24"/>
        </w:rPr>
        <w:lastRenderedPageBreak/>
        <w:t xml:space="preserve">modelu sprzętu </w:t>
      </w:r>
      <w:r w:rsidR="00F3034A">
        <w:rPr>
          <w:rFonts w:asciiTheme="minorHAnsi" w:hAnsiTheme="minorHAnsi" w:cstheme="minorHAnsi"/>
          <w:bCs/>
          <w:sz w:val="24"/>
        </w:rPr>
        <w:t>identyfikuje</w:t>
      </w:r>
      <w:r w:rsidR="001057CE">
        <w:rPr>
          <w:rFonts w:asciiTheme="minorHAnsi" w:hAnsiTheme="minorHAnsi" w:cstheme="minorHAnsi"/>
          <w:bCs/>
          <w:sz w:val="24"/>
        </w:rPr>
        <w:t xml:space="preserve"> oferowany produkt</w:t>
      </w:r>
      <w:r w:rsidR="00F3034A">
        <w:rPr>
          <w:rFonts w:asciiTheme="minorHAnsi" w:hAnsiTheme="minorHAnsi" w:cstheme="minorHAnsi"/>
          <w:bCs/>
          <w:sz w:val="24"/>
        </w:rPr>
        <w:t xml:space="preserve"> i</w:t>
      </w:r>
      <w:r w:rsidR="001057CE">
        <w:rPr>
          <w:rFonts w:asciiTheme="minorHAnsi" w:hAnsiTheme="minorHAnsi" w:cstheme="minorHAnsi"/>
          <w:bCs/>
          <w:sz w:val="24"/>
        </w:rPr>
        <w:t xml:space="preserve"> </w:t>
      </w:r>
      <w:r w:rsidR="00EC6D50">
        <w:rPr>
          <w:rFonts w:asciiTheme="minorHAnsi" w:hAnsiTheme="minorHAnsi" w:cstheme="minorHAnsi"/>
          <w:bCs/>
          <w:sz w:val="24"/>
        </w:rPr>
        <w:t>dane te mają charakter wiążący.</w:t>
      </w:r>
      <w:r w:rsidR="00864854">
        <w:rPr>
          <w:rFonts w:asciiTheme="minorHAnsi" w:hAnsiTheme="minorHAnsi" w:cstheme="minorHAnsi"/>
          <w:bCs/>
          <w:sz w:val="24"/>
        </w:rPr>
        <w:t xml:space="preserve"> </w:t>
      </w:r>
      <w:r w:rsidR="00D21077">
        <w:rPr>
          <w:rFonts w:asciiTheme="minorHAnsi" w:hAnsiTheme="minorHAnsi" w:cstheme="minorHAnsi"/>
          <w:bCs/>
          <w:sz w:val="24"/>
        </w:rPr>
        <w:t>Natomiast d</w:t>
      </w:r>
      <w:r w:rsidR="00EC6D50">
        <w:rPr>
          <w:rFonts w:asciiTheme="minorHAnsi" w:hAnsiTheme="minorHAnsi" w:cstheme="minorHAnsi"/>
          <w:bCs/>
          <w:sz w:val="24"/>
        </w:rPr>
        <w:t xml:space="preserve">okonywanie </w:t>
      </w:r>
      <w:r w:rsidR="00EC6D50">
        <w:rPr>
          <w:rFonts w:cs="Calibri"/>
          <w:bCs/>
          <w:sz w:val="24"/>
          <w:szCs w:val="24"/>
        </w:rPr>
        <w:t xml:space="preserve">jakichkolwiek zmian w </w:t>
      </w:r>
      <w:r w:rsidR="00F3034A">
        <w:rPr>
          <w:rFonts w:cs="Calibri"/>
          <w:bCs/>
          <w:sz w:val="24"/>
          <w:szCs w:val="24"/>
        </w:rPr>
        <w:t>treści oferty</w:t>
      </w:r>
      <w:r w:rsidR="00EC6D50">
        <w:rPr>
          <w:rFonts w:cs="Calibri"/>
          <w:bCs/>
          <w:sz w:val="24"/>
          <w:szCs w:val="24"/>
        </w:rPr>
        <w:t xml:space="preserve"> jest niedopuszczalne.</w:t>
      </w:r>
    </w:p>
    <w:p w:rsidR="00DF12CC" w:rsidRDefault="00DF12CC" w:rsidP="00F3034A">
      <w:pPr>
        <w:pStyle w:val="Akapitzlist"/>
        <w:spacing w:after="0"/>
        <w:ind w:right="110"/>
        <w:rPr>
          <w:rStyle w:val="Pogrubienie"/>
          <w:rFonts w:cstheme="minorHAnsi"/>
          <w:b w:val="0"/>
          <w:bCs w:val="0"/>
          <w:sz w:val="24"/>
        </w:rPr>
      </w:pPr>
      <w:r w:rsidRPr="0087215C">
        <w:rPr>
          <w:rFonts w:cstheme="minorHAnsi"/>
          <w:bCs/>
          <w:sz w:val="24"/>
        </w:rPr>
        <w:t>Wobec powyższego, należy uznać, iż</w:t>
      </w:r>
      <w:r w:rsidRPr="0087215C">
        <w:rPr>
          <w:rFonts w:cstheme="minorHAnsi"/>
          <w:sz w:val="24"/>
        </w:rPr>
        <w:t xml:space="preserve"> </w:t>
      </w:r>
      <w:r w:rsidRPr="0087215C">
        <w:rPr>
          <w:rFonts w:cstheme="minorHAnsi"/>
          <w:bCs/>
          <w:sz w:val="24"/>
        </w:rPr>
        <w:t xml:space="preserve">treść oferty jest niezgodna z warunkami zamówienia. W konsekwencji, </w:t>
      </w:r>
      <w:r w:rsidR="0087215C">
        <w:rPr>
          <w:rFonts w:cstheme="minorHAnsi"/>
          <w:bCs/>
          <w:sz w:val="24"/>
        </w:rPr>
        <w:t>oferta</w:t>
      </w:r>
      <w:r w:rsidRPr="0087215C">
        <w:rPr>
          <w:rFonts w:cstheme="minorHAnsi"/>
          <w:bCs/>
          <w:sz w:val="24"/>
        </w:rPr>
        <w:t xml:space="preserve"> złożon</w:t>
      </w:r>
      <w:r w:rsidR="0087215C">
        <w:rPr>
          <w:rFonts w:cstheme="minorHAnsi"/>
          <w:bCs/>
          <w:sz w:val="24"/>
        </w:rPr>
        <w:t>a</w:t>
      </w:r>
      <w:r w:rsidRPr="0087215C">
        <w:rPr>
          <w:rFonts w:cstheme="minorHAnsi"/>
          <w:bCs/>
          <w:sz w:val="24"/>
        </w:rPr>
        <w:t xml:space="preserve"> przez Tomasza Dziedzica prowadzącego działalność gospodarczą pod nazwą PIXEL Centrum Komputerowe Tomasz Dziedzic, </w:t>
      </w:r>
      <w:r w:rsidR="0087215C">
        <w:rPr>
          <w:rFonts w:cstheme="minorHAnsi"/>
          <w:bCs/>
          <w:sz w:val="24"/>
        </w:rPr>
        <w:t xml:space="preserve">podlega odrzuceniu </w:t>
      </w:r>
      <w:r w:rsidRPr="0087215C">
        <w:rPr>
          <w:rFonts w:cstheme="minorHAnsi"/>
          <w:bCs/>
          <w:sz w:val="24"/>
        </w:rPr>
        <w:t>na podstawie artykułu 226 ustęp 1 punkt 5 ustawy Prawo zamówień publicznych – treść oferty jest niezgodna z warunkami zamówienia.</w:t>
      </w:r>
      <w:r w:rsidRPr="0087215C">
        <w:rPr>
          <w:rStyle w:val="Pogrubienie"/>
          <w:rFonts w:asciiTheme="minorHAnsi" w:hAnsiTheme="minorHAnsi" w:cstheme="minorHAnsi"/>
          <w:bCs w:val="0"/>
          <w:sz w:val="28"/>
          <w:szCs w:val="24"/>
        </w:rPr>
        <w:br/>
      </w:r>
    </w:p>
    <w:p w:rsidR="0087215C" w:rsidRPr="00F0228E" w:rsidRDefault="008B4645" w:rsidP="00DF12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1" w:name="_Hlk157079227"/>
      <w:r w:rsidRPr="00DF12CC">
        <w:rPr>
          <w:rFonts w:asciiTheme="minorHAnsi" w:hAnsiTheme="minorHAnsi" w:cstheme="minorHAnsi"/>
          <w:b/>
          <w:bCs/>
          <w:sz w:val="24"/>
          <w:szCs w:val="24"/>
        </w:rPr>
        <w:t xml:space="preserve">Zamawiający odrzucił ofertę złożoną przez Wykonawcę </w:t>
      </w:r>
      <w:r w:rsidR="00DF12CC" w:rsidRPr="00DF12CC">
        <w:rPr>
          <w:rFonts w:asciiTheme="minorHAnsi" w:hAnsiTheme="minorHAnsi" w:cstheme="minorHAnsi"/>
          <w:b/>
          <w:bCs/>
          <w:sz w:val="24"/>
          <w:szCs w:val="24"/>
        </w:rPr>
        <w:t xml:space="preserve">X3D Spółka z ograniczoną odpowiedzialnością, </w:t>
      </w:r>
      <w:r w:rsidR="00DF12CC" w:rsidRPr="00DF12CC">
        <w:rPr>
          <w:rFonts w:asciiTheme="minorHAnsi" w:hAnsiTheme="minorHAnsi" w:cstheme="minorHAnsi"/>
          <w:bCs/>
          <w:sz w:val="24"/>
          <w:szCs w:val="24"/>
        </w:rPr>
        <w:t xml:space="preserve">Zaułek </w:t>
      </w:r>
      <w:proofErr w:type="spellStart"/>
      <w:r w:rsidR="00DF12CC" w:rsidRPr="00DF12CC">
        <w:rPr>
          <w:rFonts w:asciiTheme="minorHAnsi" w:hAnsiTheme="minorHAnsi" w:cstheme="minorHAnsi"/>
          <w:bCs/>
          <w:sz w:val="24"/>
          <w:szCs w:val="24"/>
        </w:rPr>
        <w:t>Drozdowy</w:t>
      </w:r>
      <w:proofErr w:type="spellEnd"/>
      <w:r w:rsidR="00DF12CC" w:rsidRPr="00DF12CC">
        <w:rPr>
          <w:rFonts w:asciiTheme="minorHAnsi" w:hAnsiTheme="minorHAnsi" w:cstheme="minorHAnsi"/>
          <w:bCs/>
          <w:sz w:val="24"/>
          <w:szCs w:val="24"/>
        </w:rPr>
        <w:t xml:space="preserve"> 2, 77-100 Bytów, NIP 8421781039</w:t>
      </w:r>
      <w:r w:rsidR="00DF12CC">
        <w:rPr>
          <w:rFonts w:asciiTheme="minorHAnsi" w:hAnsiTheme="minorHAnsi" w:cstheme="minorHAnsi"/>
          <w:sz w:val="24"/>
          <w:szCs w:val="24"/>
        </w:rPr>
        <w:t xml:space="preserve">, </w:t>
      </w:r>
      <w:r w:rsidR="00DF12CC" w:rsidRPr="00DF12CC">
        <w:rPr>
          <w:rFonts w:asciiTheme="minorHAnsi" w:hAnsiTheme="minorHAnsi" w:cstheme="minorHAnsi"/>
          <w:b/>
          <w:bCs/>
          <w:sz w:val="24"/>
          <w:szCs w:val="24"/>
        </w:rPr>
        <w:t>w zakresie zadania numer 14</w:t>
      </w:r>
      <w:r w:rsidR="00DF12CC" w:rsidRPr="00DF12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F12CC" w:rsidRPr="00DF12CC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DF12CC" w:rsidRPr="00DF12CC">
        <w:rPr>
          <w:rFonts w:asciiTheme="minorHAnsi" w:hAnsiTheme="minorHAnsi" w:cstheme="minorHAnsi"/>
          <w:bCs/>
          <w:sz w:val="24"/>
          <w:szCs w:val="24"/>
        </w:rPr>
        <w:t>226 ustęp 1 punkt 2 lit. c) ustawy Prawo zamówień publicznych</w:t>
      </w:r>
      <w:r w:rsidR="00F0228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0228E" w:rsidRPr="00F0228E">
        <w:rPr>
          <w:rFonts w:asciiTheme="minorHAnsi" w:hAnsiTheme="minorHAnsi" w:cstheme="minorHAnsi"/>
          <w:b/>
          <w:bCs/>
          <w:sz w:val="24"/>
          <w:szCs w:val="24"/>
        </w:rPr>
        <w:t>a także</w:t>
      </w:r>
      <w:r w:rsidR="00F022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228E" w:rsidRPr="00F0228E">
        <w:rPr>
          <w:rFonts w:asciiTheme="minorHAnsi" w:hAnsiTheme="minorHAnsi" w:cstheme="minorHAnsi"/>
          <w:b/>
          <w:bCs/>
          <w:sz w:val="24"/>
          <w:szCs w:val="24"/>
        </w:rPr>
        <w:t>w zakresie zadania numer 15</w:t>
      </w:r>
      <w:r w:rsidR="00F0228E" w:rsidRPr="00F0228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0228E" w:rsidRPr="00F0228E">
        <w:rPr>
          <w:rFonts w:cstheme="minorHAnsi"/>
          <w:bCs/>
          <w:sz w:val="24"/>
          <w:szCs w:val="24"/>
        </w:rPr>
        <w:t>na podstawie artykułu 226 ustęp 1 punkt 5 ustawy Prawo zamówień publicznych.</w:t>
      </w:r>
    </w:p>
    <w:p w:rsidR="00F0228E" w:rsidRPr="0087215C" w:rsidRDefault="00F0228E" w:rsidP="00F3034A">
      <w:pPr>
        <w:pStyle w:val="Akapitzlist"/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</w:p>
    <w:bookmarkEnd w:id="1"/>
    <w:p w:rsidR="00631772" w:rsidRDefault="002024FB" w:rsidP="00631772">
      <w:pPr>
        <w:pStyle w:val="Akapitzlist"/>
        <w:spacing w:line="276" w:lineRule="auto"/>
        <w:rPr>
          <w:rFonts w:cs="Calibri"/>
          <w:color w:val="000000" w:themeColor="text1"/>
          <w:sz w:val="24"/>
          <w:szCs w:val="24"/>
          <w:lang w:eastAsia="x-none"/>
        </w:rPr>
      </w:pPr>
      <w:r w:rsidRPr="002024FB">
        <w:rPr>
          <w:rStyle w:val="Pogrubienie"/>
          <w:rFonts w:cstheme="minorHAnsi"/>
          <w:sz w:val="24"/>
          <w:szCs w:val="24"/>
        </w:rPr>
        <w:t>W zakresie zada</w:t>
      </w:r>
      <w:r>
        <w:rPr>
          <w:rStyle w:val="Pogrubienie"/>
          <w:rFonts w:cstheme="minorHAnsi"/>
          <w:sz w:val="24"/>
          <w:szCs w:val="24"/>
        </w:rPr>
        <w:t>nia</w:t>
      </w:r>
      <w:r w:rsidRPr="002024FB">
        <w:rPr>
          <w:rStyle w:val="Pogrubienie"/>
          <w:rFonts w:cstheme="minorHAnsi"/>
          <w:sz w:val="24"/>
          <w:szCs w:val="24"/>
        </w:rPr>
        <w:t xml:space="preserve"> numer 14, </w:t>
      </w:r>
      <w:r w:rsidRPr="00631772">
        <w:rPr>
          <w:rStyle w:val="Pogrubienie"/>
          <w:rFonts w:cstheme="minorHAnsi"/>
          <w:b w:val="0"/>
          <w:sz w:val="24"/>
          <w:szCs w:val="24"/>
        </w:rPr>
        <w:t xml:space="preserve">Wykonawca nie dołączył </w:t>
      </w:r>
      <w:r w:rsidR="00631772">
        <w:rPr>
          <w:rStyle w:val="Pogrubienie"/>
          <w:rFonts w:cstheme="minorHAnsi"/>
          <w:b w:val="0"/>
          <w:sz w:val="24"/>
          <w:szCs w:val="24"/>
        </w:rPr>
        <w:t xml:space="preserve">do oferty </w:t>
      </w:r>
      <w:r w:rsidRPr="00631772">
        <w:rPr>
          <w:rStyle w:val="Pogrubienie"/>
          <w:rFonts w:cstheme="minorHAnsi"/>
          <w:b w:val="0"/>
          <w:sz w:val="24"/>
          <w:szCs w:val="24"/>
        </w:rPr>
        <w:t>specyfikacji technicznej stanowiącej załącznik numer 2 do SWZ</w:t>
      </w:r>
      <w:r w:rsidR="00631772">
        <w:rPr>
          <w:rStyle w:val="Pogrubienie"/>
          <w:rFonts w:cstheme="minorHAnsi"/>
          <w:b w:val="0"/>
          <w:sz w:val="24"/>
          <w:szCs w:val="24"/>
        </w:rPr>
        <w:t xml:space="preserve"> dla zadania 14</w:t>
      </w:r>
      <w:r w:rsidRPr="00631772">
        <w:rPr>
          <w:rStyle w:val="Pogrubienie"/>
          <w:rFonts w:cstheme="minorHAnsi"/>
          <w:b w:val="0"/>
          <w:sz w:val="24"/>
          <w:szCs w:val="24"/>
        </w:rPr>
        <w:t>.</w:t>
      </w:r>
      <w:r w:rsidRPr="002024FB">
        <w:rPr>
          <w:rStyle w:val="Pogrubienie"/>
          <w:rFonts w:cstheme="minorHAnsi"/>
          <w:sz w:val="24"/>
          <w:szCs w:val="24"/>
        </w:rPr>
        <w:t xml:space="preserve"> </w:t>
      </w:r>
      <w:r w:rsidRPr="002024FB">
        <w:rPr>
          <w:rFonts w:cstheme="minorHAnsi"/>
          <w:bCs/>
          <w:sz w:val="24"/>
          <w:szCs w:val="24"/>
        </w:rPr>
        <w:t xml:space="preserve">Zgodnie z rozdziałem VII punkt 1 SWZ, </w:t>
      </w:r>
      <w:r w:rsidR="00631772">
        <w:rPr>
          <w:rFonts w:cstheme="minorHAnsi"/>
          <w:bCs/>
          <w:sz w:val="24"/>
          <w:szCs w:val="24"/>
        </w:rPr>
        <w:t>„</w:t>
      </w:r>
      <w:r w:rsidRPr="002024FB">
        <w:rPr>
          <w:rFonts w:cstheme="minorHAnsi"/>
          <w:bCs/>
          <w:sz w:val="24"/>
          <w:szCs w:val="24"/>
        </w:rPr>
        <w:t>w</w:t>
      </w:r>
      <w:r w:rsidRPr="002024FB">
        <w:rPr>
          <w:rFonts w:cs="Calibri"/>
          <w:sz w:val="24"/>
          <w:szCs w:val="24"/>
        </w:rPr>
        <w:t xml:space="preserve"> celu potwierdzenia zgodności oferowanych dostaw z wymaganiami określonymi przez Zamawiającego, wykonawca zobowiązany jest złożyć wraz z ofertą następujące przedmiotowe środki dowodowe: </w:t>
      </w:r>
      <w:r w:rsidRPr="002024FB">
        <w:rPr>
          <w:rFonts w:cs="Calibri"/>
          <w:color w:val="000000" w:themeColor="text1"/>
          <w:sz w:val="24"/>
          <w:szCs w:val="24"/>
        </w:rPr>
        <w:t>Specyfikację techniczną oferowanego sprzętu, sporządzoną zgodnie z treścią załącznika numer 2 do SWZ</w:t>
      </w:r>
      <w:r w:rsidR="00631772">
        <w:rPr>
          <w:rFonts w:cs="Calibri"/>
          <w:color w:val="000000" w:themeColor="text1"/>
          <w:sz w:val="24"/>
          <w:szCs w:val="24"/>
        </w:rPr>
        <w:t>”</w:t>
      </w:r>
      <w:r w:rsidRPr="002024FB">
        <w:rPr>
          <w:rFonts w:cs="Calibri"/>
          <w:color w:val="000000" w:themeColor="text1"/>
          <w:sz w:val="24"/>
          <w:szCs w:val="24"/>
        </w:rPr>
        <w:t xml:space="preserve">. Według zapisów rozdziału VII punkt 2 SWZ, </w:t>
      </w:r>
      <w:r w:rsidRPr="002024FB">
        <w:rPr>
          <w:rFonts w:cs="Calibri"/>
          <w:color w:val="000000" w:themeColor="text1"/>
          <w:sz w:val="24"/>
          <w:szCs w:val="24"/>
          <w:lang w:eastAsia="x-none"/>
        </w:rPr>
        <w:t xml:space="preserve">Zamawiający nie przewidywał możliwości uzupełnienia przedmiotowych środków dowodowych. Przedmiotowe środki dowodowe składane w niniejszym postępowaniu identyfikują oferowany przedmiot zamówienia i stanowią treść oferty. </w:t>
      </w:r>
    </w:p>
    <w:p w:rsidR="000924C3" w:rsidRDefault="00631772" w:rsidP="000924C3">
      <w:pPr>
        <w:pStyle w:val="Akapitzlist"/>
        <w:spacing w:line="276" w:lineRule="auto"/>
        <w:rPr>
          <w:rFonts w:cstheme="minorHAnsi"/>
          <w:bCs/>
          <w:sz w:val="24"/>
          <w:szCs w:val="24"/>
        </w:rPr>
      </w:pPr>
      <w:r w:rsidRPr="00631772">
        <w:rPr>
          <w:rStyle w:val="Pogrubienie"/>
          <w:rFonts w:cstheme="minorHAnsi"/>
          <w:b w:val="0"/>
          <w:sz w:val="24"/>
          <w:szCs w:val="24"/>
        </w:rPr>
        <w:t>W tym stanie rzeczy,</w:t>
      </w:r>
      <w:r w:rsidR="002024FB" w:rsidRPr="00631772">
        <w:rPr>
          <w:rStyle w:val="Pogrubienie"/>
          <w:rFonts w:cstheme="minorHAnsi"/>
          <w:b w:val="0"/>
          <w:sz w:val="24"/>
          <w:szCs w:val="24"/>
        </w:rPr>
        <w:t xml:space="preserve"> ofert</w:t>
      </w:r>
      <w:r w:rsidRPr="00631772">
        <w:rPr>
          <w:rStyle w:val="Pogrubienie"/>
          <w:rFonts w:cstheme="minorHAnsi"/>
          <w:b w:val="0"/>
          <w:sz w:val="24"/>
          <w:szCs w:val="24"/>
        </w:rPr>
        <w:t>a</w:t>
      </w:r>
      <w:r w:rsidR="002024FB" w:rsidRPr="00631772">
        <w:rPr>
          <w:rStyle w:val="Pogrubienie"/>
          <w:rFonts w:cstheme="minorHAnsi"/>
          <w:b w:val="0"/>
          <w:sz w:val="24"/>
          <w:szCs w:val="24"/>
        </w:rPr>
        <w:t xml:space="preserve"> Wykonawcy Adama Kopczyńskiego w zakresie zadania numer 14, </w:t>
      </w:r>
      <w:r w:rsidRPr="00631772">
        <w:rPr>
          <w:rStyle w:val="Pogrubienie"/>
          <w:rFonts w:cstheme="minorHAnsi"/>
          <w:b w:val="0"/>
          <w:sz w:val="24"/>
          <w:szCs w:val="24"/>
        </w:rPr>
        <w:t xml:space="preserve">podlega odrzuceniu </w:t>
      </w:r>
      <w:r w:rsidR="002024FB" w:rsidRPr="00631772">
        <w:rPr>
          <w:rStyle w:val="Pogrubienie"/>
          <w:rFonts w:cstheme="minorHAnsi"/>
          <w:b w:val="0"/>
          <w:sz w:val="24"/>
          <w:szCs w:val="24"/>
        </w:rPr>
        <w:t xml:space="preserve">na podstawie art. </w:t>
      </w:r>
      <w:r w:rsidR="002024FB" w:rsidRPr="00631772">
        <w:rPr>
          <w:rFonts w:cstheme="minorHAnsi"/>
          <w:bCs/>
          <w:sz w:val="24"/>
          <w:szCs w:val="24"/>
        </w:rPr>
        <w:t xml:space="preserve">226 ustęp 1 punkt 2 lit. c) ustawy Prawo zamówień publicznych – Zamawiający odrzuca ofertę Wykonawcy, </w:t>
      </w:r>
      <w:r w:rsidR="002024FB" w:rsidRPr="00631772">
        <w:rPr>
          <w:sz w:val="24"/>
          <w:szCs w:val="24"/>
        </w:rPr>
        <w:t>który nie złożył w przewidzianym terminie oświadczenia, o którym mowa w art. 125 ust. 1</w:t>
      </w:r>
      <w:r w:rsidR="00F3034A">
        <w:rPr>
          <w:sz w:val="24"/>
          <w:szCs w:val="24"/>
        </w:rPr>
        <w:t xml:space="preserve"> ustawy Prawo zamówień publicznych</w:t>
      </w:r>
      <w:bookmarkStart w:id="2" w:name="_GoBack"/>
      <w:bookmarkEnd w:id="2"/>
      <w:r w:rsidR="002024FB" w:rsidRPr="00631772">
        <w:rPr>
          <w:sz w:val="24"/>
          <w:szCs w:val="24"/>
        </w:rPr>
        <w:t>, lub podmiotowego środka dowodowego, potwierdzających brak podstaw wykluczenia lub spełnianie warunków udziału w postępowaniu, przedmiotowego środka dowodowego, lub innych dokumentów lub oświadczeń</w:t>
      </w:r>
      <w:r w:rsidR="002024FB" w:rsidRPr="00631772">
        <w:rPr>
          <w:rFonts w:cstheme="minorHAnsi"/>
          <w:bCs/>
          <w:sz w:val="24"/>
          <w:szCs w:val="24"/>
        </w:rPr>
        <w:t>.</w:t>
      </w:r>
    </w:p>
    <w:p w:rsidR="00F0228E" w:rsidRPr="000924C3" w:rsidRDefault="000924C3" w:rsidP="00F3034A">
      <w:pPr>
        <w:pStyle w:val="Akapitzlist"/>
        <w:spacing w:before="240" w:line="276" w:lineRule="auto"/>
        <w:rPr>
          <w:rFonts w:cs="Calibri"/>
          <w:bCs/>
          <w:sz w:val="24"/>
          <w:szCs w:val="24"/>
        </w:rPr>
      </w:pPr>
      <w:r>
        <w:rPr>
          <w:rStyle w:val="Pogrubienie"/>
          <w:rFonts w:cstheme="minorHAnsi"/>
          <w:sz w:val="24"/>
        </w:rPr>
        <w:br/>
      </w:r>
      <w:r w:rsidR="00F0228E" w:rsidRPr="00F0228E">
        <w:rPr>
          <w:rStyle w:val="Pogrubienie"/>
          <w:rFonts w:cstheme="minorHAnsi"/>
          <w:sz w:val="24"/>
        </w:rPr>
        <w:t>W zakresie zadania numer 15,</w:t>
      </w:r>
      <w:r w:rsidR="00F0228E" w:rsidRPr="00F0228E">
        <w:rPr>
          <w:rStyle w:val="Pogrubienie"/>
          <w:rFonts w:cstheme="minorHAnsi"/>
          <w:b w:val="0"/>
          <w:sz w:val="24"/>
        </w:rPr>
        <w:t xml:space="preserve"> Wykonawca nie dołączył wraz z ofertą specyfikacji technicznej sporządzonej zgodnie z treścią załącznika numer 2 do SWZ dla zadania numer 15. Wykonawca przedstawił specyfikację produktu pochodzącą ze strony internetowej. Dodatkowo dołączono dwa pliki, których treść sporządzono w języku angielskim. Wykonawca nie przedłożył tłumaczeń tychże dokumentów. Zgodnie z rozdziałem II punkt 5 SWZ, </w:t>
      </w:r>
      <w:r w:rsidR="00F0228E" w:rsidRPr="00F0228E">
        <w:rPr>
          <w:rFonts w:cstheme="minorHAnsi"/>
          <w:sz w:val="24"/>
        </w:rPr>
        <w:t>postępowanie prowadzone jest w języku polskim. W trakcie postępowania strony komunikują się w języku polskim.</w:t>
      </w:r>
      <w:r w:rsidR="00F0228E" w:rsidRPr="00F0228E">
        <w:rPr>
          <w:rStyle w:val="Pogrubienie"/>
          <w:rFonts w:cstheme="minorHAnsi"/>
          <w:b w:val="0"/>
          <w:sz w:val="24"/>
        </w:rPr>
        <w:t xml:space="preserve"> W świetle wyroku </w:t>
      </w:r>
      <w:r w:rsidR="00F0228E" w:rsidRPr="00F0228E">
        <w:rPr>
          <w:sz w:val="24"/>
        </w:rPr>
        <w:t xml:space="preserve">Krajowej Izby Odwoławczej z dnia 17 grudnia 2019 roku, sygn. akt KIO 2436/19,  w </w:t>
      </w:r>
      <w:r w:rsidR="00F0228E" w:rsidRPr="00F0228E">
        <w:rPr>
          <w:sz w:val="24"/>
        </w:rPr>
        <w:lastRenderedPageBreak/>
        <w:t>sytuacji w której Zamawiający nie dopuścił możliwości złożenia dokumentów w języku innym niż polski, brak tłumaczenia dokumentu na język polski jest równoznaczny z brakiem tego dokumentu. Należy zatem uznać, że pisma sporządzone w języku obcym, których pliki Wykonawca nazwał: „</w:t>
      </w:r>
      <w:proofErr w:type="spellStart"/>
      <w:r w:rsidR="00F0228E" w:rsidRPr="00F0228E">
        <w:rPr>
          <w:sz w:val="24"/>
        </w:rPr>
        <w:t>Zal</w:t>
      </w:r>
      <w:proofErr w:type="spellEnd"/>
      <w:r w:rsidR="00F0228E" w:rsidRPr="00F0228E">
        <w:rPr>
          <w:sz w:val="24"/>
        </w:rPr>
        <w:t xml:space="preserve"> 2B Zad 15  </w:t>
      </w:r>
      <w:proofErr w:type="spellStart"/>
      <w:r w:rsidR="00F0228E" w:rsidRPr="00F0228E">
        <w:rPr>
          <w:sz w:val="24"/>
        </w:rPr>
        <w:t>PassMark</w:t>
      </w:r>
      <w:proofErr w:type="spellEnd"/>
      <w:r w:rsidR="00F0228E" w:rsidRPr="00F0228E">
        <w:rPr>
          <w:sz w:val="24"/>
        </w:rPr>
        <w:t xml:space="preserve"> - </w:t>
      </w:r>
      <w:proofErr w:type="spellStart"/>
      <w:r w:rsidR="00F0228E" w:rsidRPr="00F0228E">
        <w:rPr>
          <w:sz w:val="24"/>
        </w:rPr>
        <w:t>GeForce</w:t>
      </w:r>
      <w:proofErr w:type="spellEnd"/>
      <w:r w:rsidR="00F0228E" w:rsidRPr="00F0228E">
        <w:rPr>
          <w:sz w:val="24"/>
        </w:rPr>
        <w:t xml:space="preserve"> RTX 4050 Laptop GPU - </w:t>
      </w:r>
      <w:proofErr w:type="spellStart"/>
      <w:r w:rsidR="00F0228E" w:rsidRPr="00F0228E">
        <w:rPr>
          <w:sz w:val="24"/>
        </w:rPr>
        <w:t>Price</w:t>
      </w:r>
      <w:proofErr w:type="spellEnd"/>
      <w:r w:rsidR="00F0228E" w:rsidRPr="00F0228E">
        <w:rPr>
          <w:sz w:val="24"/>
        </w:rPr>
        <w:t xml:space="preserve"> performance </w:t>
      </w:r>
      <w:proofErr w:type="spellStart"/>
      <w:r w:rsidR="00F0228E" w:rsidRPr="00F0228E">
        <w:rPr>
          <w:sz w:val="24"/>
        </w:rPr>
        <w:t>comparison-sig</w:t>
      </w:r>
      <w:proofErr w:type="spellEnd"/>
      <w:r w:rsidR="00F0228E" w:rsidRPr="00F0228E">
        <w:rPr>
          <w:sz w:val="24"/>
        </w:rPr>
        <w:t>” oraz „</w:t>
      </w:r>
      <w:proofErr w:type="spellStart"/>
      <w:r w:rsidR="00F0228E" w:rsidRPr="00F0228E">
        <w:rPr>
          <w:sz w:val="24"/>
        </w:rPr>
        <w:t>Zal</w:t>
      </w:r>
      <w:proofErr w:type="spellEnd"/>
      <w:r w:rsidR="00F0228E" w:rsidRPr="00F0228E">
        <w:rPr>
          <w:sz w:val="24"/>
        </w:rPr>
        <w:t xml:space="preserve"> 2B Zad 15 </w:t>
      </w:r>
      <w:proofErr w:type="spellStart"/>
      <w:r w:rsidR="00F0228E" w:rsidRPr="00F0228E">
        <w:rPr>
          <w:sz w:val="24"/>
        </w:rPr>
        <w:t>PassMark</w:t>
      </w:r>
      <w:proofErr w:type="spellEnd"/>
      <w:r w:rsidR="00F0228E" w:rsidRPr="00F0228E">
        <w:rPr>
          <w:sz w:val="24"/>
        </w:rPr>
        <w:t xml:space="preserve"> - AMD </w:t>
      </w:r>
      <w:proofErr w:type="spellStart"/>
      <w:r w:rsidR="00F0228E" w:rsidRPr="00F0228E">
        <w:rPr>
          <w:sz w:val="24"/>
        </w:rPr>
        <w:t>Ryzen</w:t>
      </w:r>
      <w:proofErr w:type="spellEnd"/>
      <w:r w:rsidR="00F0228E" w:rsidRPr="00F0228E">
        <w:rPr>
          <w:sz w:val="24"/>
        </w:rPr>
        <w:t xml:space="preserve"> 7 7840HS - </w:t>
      </w:r>
      <w:proofErr w:type="spellStart"/>
      <w:r w:rsidR="00F0228E" w:rsidRPr="00F0228E">
        <w:rPr>
          <w:sz w:val="24"/>
        </w:rPr>
        <w:t>Price</w:t>
      </w:r>
      <w:proofErr w:type="spellEnd"/>
      <w:r w:rsidR="00F0228E" w:rsidRPr="00F0228E">
        <w:rPr>
          <w:sz w:val="24"/>
        </w:rPr>
        <w:t xml:space="preserve"> performance </w:t>
      </w:r>
      <w:proofErr w:type="spellStart"/>
      <w:r w:rsidR="00F0228E" w:rsidRPr="00F0228E">
        <w:rPr>
          <w:sz w:val="24"/>
        </w:rPr>
        <w:t>comparison-sig</w:t>
      </w:r>
      <w:proofErr w:type="spellEnd"/>
      <w:r w:rsidR="00F0228E" w:rsidRPr="00F0228E">
        <w:rPr>
          <w:sz w:val="24"/>
        </w:rPr>
        <w:t xml:space="preserve">” - nie stanowią dokumentów w przedmiotowym postępowaniu. </w:t>
      </w:r>
      <w:r w:rsidR="00F0228E">
        <w:rPr>
          <w:sz w:val="24"/>
        </w:rPr>
        <w:br/>
      </w:r>
      <w:r w:rsidR="00F0228E" w:rsidRPr="00F0228E">
        <w:rPr>
          <w:rFonts w:cstheme="minorHAnsi"/>
          <w:bCs/>
          <w:sz w:val="24"/>
        </w:rPr>
        <w:t>Zgodnie z rozdziałem VII punkt 1 SWZ, w</w:t>
      </w:r>
      <w:r w:rsidR="00F0228E" w:rsidRPr="00F0228E">
        <w:rPr>
          <w:rFonts w:cs="Calibri"/>
          <w:sz w:val="24"/>
        </w:rPr>
        <w:t xml:space="preserve"> celu potwierdzenia zgodności oferowanych dostaw z wymaganiami określonymi przez Zamawiającego, wykonawca zobowiązany jest złożyć wraz z ofertą następujące przedmiotowe środki dowodowe: </w:t>
      </w:r>
      <w:r w:rsidR="00F0228E" w:rsidRPr="00F0228E">
        <w:rPr>
          <w:rFonts w:cs="Calibri"/>
          <w:color w:val="000000" w:themeColor="text1"/>
          <w:sz w:val="24"/>
        </w:rPr>
        <w:t xml:space="preserve">Specyfikację techniczną oferowanego sprzętu, sporządzoną zgodnie z treścią załącznika numer 2 do SWZ. </w:t>
      </w:r>
      <w:r w:rsidR="00F0228E" w:rsidRPr="00F0228E">
        <w:rPr>
          <w:rFonts w:cs="Calibri"/>
          <w:color w:val="000000" w:themeColor="text1"/>
          <w:sz w:val="24"/>
          <w:lang w:eastAsia="x-none"/>
        </w:rPr>
        <w:t>Informacje zawarte przez Wykonawcę w pliku nazwanym „</w:t>
      </w:r>
      <w:proofErr w:type="spellStart"/>
      <w:r w:rsidR="00F0228E" w:rsidRPr="00F0228E">
        <w:rPr>
          <w:rFonts w:cs="Calibri"/>
          <w:color w:val="000000" w:themeColor="text1"/>
          <w:sz w:val="24"/>
          <w:lang w:eastAsia="x-none"/>
        </w:rPr>
        <w:t>Zal</w:t>
      </w:r>
      <w:proofErr w:type="spellEnd"/>
      <w:r w:rsidR="00F0228E" w:rsidRPr="00F0228E">
        <w:rPr>
          <w:rFonts w:cs="Calibri"/>
          <w:color w:val="000000" w:themeColor="text1"/>
          <w:sz w:val="24"/>
          <w:lang w:eastAsia="x-none"/>
        </w:rPr>
        <w:t xml:space="preserve">. 2B Zad 15 www-lenovo-com-pl-pl-desktops-ideacentre-yoga-a-series-Yoga-AIO-7-27ACH6-p-FFYGF700388-sig” nie wypełniają wymagań Zamawiającego. W dokumencie nie zawarto istotnych elementów, których wskazanie było obligatoryjne, zgodnie z treścią Specyfikacji technicznej stanowiącej załącznik numer 2 do SWZ dla zadania numer 15. Zamawiający wymagał wskazania producenta i modelu procesora (kolumna 3, wiersz 3 tabeli stanowiącej treść załącznika numer 2 do SWZ dla zadania 15). </w:t>
      </w:r>
      <w:r>
        <w:rPr>
          <w:rFonts w:cs="Calibri"/>
          <w:color w:val="000000" w:themeColor="text1"/>
          <w:sz w:val="24"/>
          <w:lang w:eastAsia="x-none"/>
        </w:rPr>
        <w:br/>
      </w:r>
      <w:r w:rsidRPr="000924C3">
        <w:rPr>
          <w:rFonts w:cs="Calibri"/>
          <w:color w:val="000000" w:themeColor="text1"/>
          <w:sz w:val="24"/>
          <w:lang w:eastAsia="x-none"/>
        </w:rPr>
        <w:t>W treści dokumentu</w:t>
      </w:r>
      <w:r w:rsidR="00F0228E" w:rsidRPr="000924C3">
        <w:rPr>
          <w:rFonts w:cs="Calibri"/>
          <w:color w:val="000000" w:themeColor="text1"/>
          <w:sz w:val="24"/>
          <w:lang w:eastAsia="x-none"/>
        </w:rPr>
        <w:t xml:space="preserve"> przekazan</w:t>
      </w:r>
      <w:r w:rsidRPr="000924C3">
        <w:rPr>
          <w:rFonts w:cs="Calibri"/>
          <w:color w:val="000000" w:themeColor="text1"/>
          <w:sz w:val="24"/>
          <w:lang w:eastAsia="x-none"/>
        </w:rPr>
        <w:t>ego</w:t>
      </w:r>
      <w:r w:rsidR="00F0228E" w:rsidRPr="000924C3">
        <w:rPr>
          <w:rFonts w:cs="Calibri"/>
          <w:color w:val="000000" w:themeColor="text1"/>
          <w:sz w:val="24"/>
          <w:lang w:eastAsia="x-none"/>
        </w:rPr>
        <w:t xml:space="preserve"> przez Wykonawcę </w:t>
      </w:r>
      <w:r w:rsidRPr="000924C3">
        <w:rPr>
          <w:rFonts w:cs="Calibri"/>
          <w:color w:val="000000" w:themeColor="text1"/>
          <w:sz w:val="24"/>
          <w:lang w:eastAsia="x-none"/>
        </w:rPr>
        <w:t>znajduje się</w:t>
      </w:r>
      <w:r w:rsidR="00F0228E" w:rsidRPr="000924C3">
        <w:rPr>
          <w:rFonts w:cs="Calibri"/>
          <w:color w:val="000000" w:themeColor="text1"/>
          <w:sz w:val="24"/>
          <w:lang w:eastAsia="x-none"/>
        </w:rPr>
        <w:t xml:space="preserve"> zapis „procesor </w:t>
      </w:r>
      <w:r w:rsidR="00F0228E" w:rsidRPr="000924C3">
        <w:rPr>
          <w:rFonts w:cs="Calibri"/>
          <w:b/>
          <w:color w:val="000000" w:themeColor="text1"/>
          <w:sz w:val="24"/>
          <w:lang w:eastAsia="x-none"/>
        </w:rPr>
        <w:t>do</w:t>
      </w:r>
      <w:r w:rsidR="00F0228E" w:rsidRPr="000924C3">
        <w:rPr>
          <w:rFonts w:cs="Calibri"/>
          <w:color w:val="000000" w:themeColor="text1"/>
          <w:sz w:val="24"/>
          <w:lang w:eastAsia="x-none"/>
        </w:rPr>
        <w:t xml:space="preserve"> AMD </w:t>
      </w:r>
      <w:proofErr w:type="spellStart"/>
      <w:r w:rsidR="00F0228E" w:rsidRPr="000924C3">
        <w:rPr>
          <w:rFonts w:cs="Calibri"/>
          <w:color w:val="000000" w:themeColor="text1"/>
          <w:sz w:val="24"/>
          <w:lang w:eastAsia="x-none"/>
        </w:rPr>
        <w:t>Ryzen</w:t>
      </w:r>
      <w:proofErr w:type="spellEnd"/>
      <w:r w:rsidR="00F0228E" w:rsidRPr="000924C3">
        <w:rPr>
          <w:sz w:val="24"/>
        </w:rPr>
        <w:t>™ 7 4800H</w:t>
      </w:r>
      <w:r w:rsidRPr="000924C3">
        <w:rPr>
          <w:sz w:val="24"/>
        </w:rPr>
        <w:t>”</w:t>
      </w:r>
      <w:r w:rsidR="00F0228E" w:rsidRPr="000924C3">
        <w:rPr>
          <w:sz w:val="24"/>
        </w:rPr>
        <w:t>. Wykonawca nie wskazał</w:t>
      </w:r>
      <w:r w:rsidRPr="000924C3">
        <w:rPr>
          <w:sz w:val="24"/>
        </w:rPr>
        <w:t xml:space="preserve"> jednego,</w:t>
      </w:r>
      <w:r w:rsidR="00F0228E" w:rsidRPr="000924C3">
        <w:rPr>
          <w:sz w:val="24"/>
        </w:rPr>
        <w:t xml:space="preserve"> konkretnego procesora, a wskazał </w:t>
      </w:r>
      <w:r w:rsidRPr="000924C3">
        <w:rPr>
          <w:sz w:val="24"/>
        </w:rPr>
        <w:t>procesory</w:t>
      </w:r>
      <w:r w:rsidR="00F0228E" w:rsidRPr="000924C3">
        <w:rPr>
          <w:sz w:val="24"/>
        </w:rPr>
        <w:t xml:space="preserve"> możliw</w:t>
      </w:r>
      <w:r w:rsidRPr="000924C3">
        <w:rPr>
          <w:sz w:val="24"/>
        </w:rPr>
        <w:t xml:space="preserve">e </w:t>
      </w:r>
      <w:r w:rsidR="00F0228E" w:rsidRPr="000924C3">
        <w:rPr>
          <w:sz w:val="24"/>
        </w:rPr>
        <w:t xml:space="preserve">do zamontowania. </w:t>
      </w:r>
      <w:r w:rsidRPr="000924C3">
        <w:rPr>
          <w:sz w:val="24"/>
        </w:rPr>
        <w:t xml:space="preserve">Instrukcja wypełniania specyfikacji technicznej zawarta w załączniku numer 2 do SWZ, precyzuje, iż </w:t>
      </w:r>
      <w:r w:rsidR="006E6163">
        <w:rPr>
          <w:rFonts w:cs="Calibri"/>
          <w:bCs/>
          <w:sz w:val="24"/>
          <w:szCs w:val="24"/>
        </w:rPr>
        <w:t>po</w:t>
      </w:r>
      <w:r w:rsidRPr="000924C3">
        <w:rPr>
          <w:rFonts w:cs="Calibri"/>
          <w:bCs/>
          <w:sz w:val="24"/>
          <w:szCs w:val="24"/>
        </w:rPr>
        <w:t xml:space="preserve">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identyfikację. </w:t>
      </w:r>
      <w:r w:rsidR="00F0228E" w:rsidRPr="000924C3">
        <w:rPr>
          <w:sz w:val="24"/>
        </w:rPr>
        <w:t xml:space="preserve">Niemniej jednak, </w:t>
      </w:r>
      <w:r w:rsidRPr="000924C3">
        <w:rPr>
          <w:sz w:val="24"/>
        </w:rPr>
        <w:t xml:space="preserve">również </w:t>
      </w:r>
      <w:r w:rsidR="00F0228E" w:rsidRPr="000924C3">
        <w:rPr>
          <w:sz w:val="24"/>
        </w:rPr>
        <w:t xml:space="preserve">procesor </w:t>
      </w:r>
      <w:r w:rsidR="00F0228E" w:rsidRPr="000924C3">
        <w:rPr>
          <w:rFonts w:cs="Calibri"/>
          <w:color w:val="000000" w:themeColor="text1"/>
          <w:sz w:val="24"/>
          <w:lang w:eastAsia="x-none"/>
        </w:rPr>
        <w:t xml:space="preserve">AMD </w:t>
      </w:r>
      <w:proofErr w:type="spellStart"/>
      <w:r w:rsidR="00F0228E" w:rsidRPr="000924C3">
        <w:rPr>
          <w:rFonts w:cs="Calibri"/>
          <w:color w:val="000000" w:themeColor="text1"/>
          <w:sz w:val="24"/>
          <w:lang w:eastAsia="x-none"/>
        </w:rPr>
        <w:t>Ryzen</w:t>
      </w:r>
      <w:proofErr w:type="spellEnd"/>
      <w:r w:rsidR="00F0228E" w:rsidRPr="000924C3">
        <w:rPr>
          <w:sz w:val="24"/>
        </w:rPr>
        <w:t xml:space="preserve">™ 7 4800H nie spełnia wymogów Zamawiającego, określonych w tabeli stanowiącej załącznik numer 2 do SWZ (kolumna 2, wiersz 3 tabeli). </w:t>
      </w:r>
      <w:r w:rsidR="00F0228E" w:rsidRPr="000924C3">
        <w:rPr>
          <w:sz w:val="24"/>
        </w:rPr>
        <w:br/>
      </w:r>
      <w:r w:rsidR="00F0228E" w:rsidRPr="000924C3">
        <w:rPr>
          <w:rFonts w:cs="Calibri"/>
          <w:color w:val="000000" w:themeColor="text1"/>
          <w:sz w:val="24"/>
          <w:lang w:eastAsia="x-none"/>
        </w:rPr>
        <w:t xml:space="preserve">Nadmienić należy, iż </w:t>
      </w:r>
      <w:r w:rsidR="00F0228E" w:rsidRPr="000924C3">
        <w:rPr>
          <w:rFonts w:cstheme="minorHAnsi"/>
          <w:sz w:val="24"/>
        </w:rPr>
        <w:t>zgodnie z rozdziałem VII punkt 2 SWZ</w:t>
      </w:r>
      <w:r w:rsidR="00F0228E" w:rsidRPr="000924C3">
        <w:rPr>
          <w:rFonts w:cstheme="minorHAnsi"/>
          <w:color w:val="000000" w:themeColor="text1"/>
          <w:sz w:val="24"/>
          <w:lang w:eastAsia="x-none"/>
        </w:rPr>
        <w:t xml:space="preserve">, Zamawiający nie przewiduje możliwości uzupełnienia przedmiotowych środków dowodowych. Przedmiotowe środki dowodowe składane w niniejszym postępowaniu identyfikują oferowany przedmiot zamówienia i stanowią treść oferty. </w:t>
      </w:r>
      <w:r w:rsidR="006E6163">
        <w:rPr>
          <w:rFonts w:cstheme="minorHAnsi"/>
          <w:color w:val="000000" w:themeColor="text1"/>
          <w:sz w:val="24"/>
          <w:lang w:eastAsia="x-none"/>
        </w:rPr>
        <w:t xml:space="preserve">Dodatkowo, </w:t>
      </w:r>
      <w:r w:rsidR="006E6163" w:rsidRPr="000924C3">
        <w:rPr>
          <w:rFonts w:cstheme="minorHAnsi"/>
          <w:sz w:val="24"/>
        </w:rPr>
        <w:t>Zamawiający wskazał</w:t>
      </w:r>
      <w:r w:rsidR="006E6163">
        <w:rPr>
          <w:rFonts w:cstheme="minorHAnsi"/>
          <w:sz w:val="24"/>
        </w:rPr>
        <w:t xml:space="preserve"> </w:t>
      </w:r>
      <w:r w:rsidR="006E6163">
        <w:rPr>
          <w:rFonts w:cstheme="minorHAnsi"/>
          <w:color w:val="000000" w:themeColor="text1"/>
          <w:sz w:val="24"/>
          <w:lang w:eastAsia="x-none"/>
        </w:rPr>
        <w:t>w</w:t>
      </w:r>
      <w:r w:rsidR="00F0228E" w:rsidRPr="000924C3">
        <w:rPr>
          <w:rFonts w:cstheme="minorHAnsi"/>
          <w:sz w:val="24"/>
        </w:rPr>
        <w:t xml:space="preserve"> instrukcji wypełniania specyfikacji technicznej, iż formularz specyfikacji </w:t>
      </w:r>
      <w:r w:rsidR="00F0228E" w:rsidRPr="000924C3">
        <w:rPr>
          <w:rFonts w:cstheme="minorHAnsi"/>
          <w:sz w:val="24"/>
        </w:rPr>
        <w:lastRenderedPageBreak/>
        <w:t>technicznej nie podlega uzupełnieniu.</w:t>
      </w:r>
      <w:r w:rsidR="00F0228E" w:rsidRPr="000924C3">
        <w:rPr>
          <w:rFonts w:cstheme="minorHAnsi"/>
          <w:sz w:val="24"/>
        </w:rPr>
        <w:br/>
      </w:r>
      <w:r w:rsidR="00F0228E" w:rsidRPr="000924C3">
        <w:rPr>
          <w:rFonts w:cstheme="minorHAnsi"/>
          <w:bCs/>
          <w:sz w:val="24"/>
        </w:rPr>
        <w:t>Wobec powyższego, należy uznać, iż</w:t>
      </w:r>
      <w:r w:rsidR="00F0228E" w:rsidRPr="000924C3">
        <w:rPr>
          <w:rFonts w:cstheme="minorHAnsi"/>
          <w:sz w:val="24"/>
        </w:rPr>
        <w:t xml:space="preserve"> </w:t>
      </w:r>
      <w:r w:rsidR="00F0228E" w:rsidRPr="000924C3">
        <w:rPr>
          <w:rFonts w:cstheme="minorHAnsi"/>
          <w:bCs/>
          <w:sz w:val="24"/>
        </w:rPr>
        <w:t>treść oferty jest niezgodna z warunkami zamówienia. W konsekwencji, ofert</w:t>
      </w:r>
      <w:r w:rsidR="00867481">
        <w:rPr>
          <w:rFonts w:cstheme="minorHAnsi"/>
          <w:bCs/>
          <w:sz w:val="24"/>
        </w:rPr>
        <w:t>a</w:t>
      </w:r>
      <w:r w:rsidR="00F0228E" w:rsidRPr="000924C3">
        <w:rPr>
          <w:rFonts w:cstheme="minorHAnsi"/>
          <w:bCs/>
          <w:sz w:val="24"/>
        </w:rPr>
        <w:t xml:space="preserve"> złożon</w:t>
      </w:r>
      <w:r w:rsidR="00867481">
        <w:rPr>
          <w:rFonts w:cstheme="minorHAnsi"/>
          <w:bCs/>
          <w:sz w:val="24"/>
        </w:rPr>
        <w:t>a</w:t>
      </w:r>
      <w:r w:rsidR="00F0228E" w:rsidRPr="000924C3">
        <w:rPr>
          <w:rFonts w:cstheme="minorHAnsi"/>
          <w:bCs/>
          <w:sz w:val="24"/>
        </w:rPr>
        <w:t xml:space="preserve"> przez X3D Sp. z o.o.</w:t>
      </w:r>
      <w:r w:rsidR="00867481">
        <w:rPr>
          <w:rFonts w:cstheme="minorHAnsi"/>
          <w:bCs/>
          <w:sz w:val="24"/>
        </w:rPr>
        <w:t xml:space="preserve"> w zakresie zadania numer 15 podlega odrzuceniu</w:t>
      </w:r>
      <w:r w:rsidR="00F0228E" w:rsidRPr="000924C3">
        <w:rPr>
          <w:rFonts w:cstheme="minorHAnsi"/>
          <w:bCs/>
          <w:sz w:val="24"/>
        </w:rPr>
        <w:t xml:space="preserve"> na podstawie artykułu 226 ustęp 1 punkt 5 ustawy Prawo zamówień publicznych – treść oferty jest niezgodna z warunkami zamówienia.</w:t>
      </w:r>
    </w:p>
    <w:p w:rsidR="00C77D81" w:rsidRPr="00C77D81" w:rsidRDefault="00C77D81" w:rsidP="00C77D81">
      <w:pPr>
        <w:pStyle w:val="Bezodstpw"/>
        <w:spacing w:line="276" w:lineRule="auto"/>
        <w:jc w:val="left"/>
        <w:rPr>
          <w:rFonts w:ascii="Calibri" w:hAnsi="Calibri" w:cs="Calibri"/>
          <w:b/>
          <w:sz w:val="24"/>
          <w:szCs w:val="24"/>
        </w:rPr>
      </w:pPr>
    </w:p>
    <w:p w:rsidR="002027D7" w:rsidRPr="00C77D81" w:rsidRDefault="00E10BE2" w:rsidP="002027D7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 xml:space="preserve">Zamawiający informuje, że wyznaczył termin zawarcia umów na </w:t>
      </w:r>
      <w:r w:rsidRPr="00C77D81">
        <w:rPr>
          <w:rFonts w:cs="Calibri"/>
          <w:color w:val="000000" w:themeColor="text1"/>
          <w:sz w:val="24"/>
          <w:szCs w:val="24"/>
        </w:rPr>
        <w:t xml:space="preserve">dzień </w:t>
      </w:r>
      <w:r w:rsidR="005640C5">
        <w:rPr>
          <w:rFonts w:cs="Calibri"/>
          <w:color w:val="000000" w:themeColor="text1"/>
          <w:sz w:val="24"/>
          <w:szCs w:val="24"/>
        </w:rPr>
        <w:t>06</w:t>
      </w:r>
      <w:r w:rsidR="004465EB" w:rsidRPr="00C77D81">
        <w:rPr>
          <w:rFonts w:cs="Calibri"/>
          <w:color w:val="000000" w:themeColor="text1"/>
          <w:sz w:val="24"/>
          <w:szCs w:val="24"/>
        </w:rPr>
        <w:t>.</w:t>
      </w:r>
      <w:r w:rsidR="005640C5">
        <w:rPr>
          <w:rFonts w:cs="Calibri"/>
          <w:color w:val="000000" w:themeColor="text1"/>
          <w:sz w:val="24"/>
          <w:szCs w:val="24"/>
        </w:rPr>
        <w:t>02</w:t>
      </w:r>
      <w:r w:rsidR="004465EB" w:rsidRPr="00C77D81">
        <w:rPr>
          <w:rFonts w:cs="Calibri"/>
          <w:color w:val="000000" w:themeColor="text1"/>
          <w:sz w:val="24"/>
          <w:szCs w:val="24"/>
        </w:rPr>
        <w:t>.202</w:t>
      </w:r>
      <w:r w:rsidR="005640C5">
        <w:rPr>
          <w:rFonts w:cs="Calibri"/>
          <w:color w:val="000000" w:themeColor="text1"/>
          <w:sz w:val="24"/>
          <w:szCs w:val="24"/>
        </w:rPr>
        <w:t>4</w:t>
      </w:r>
      <w:r w:rsidR="004465EB" w:rsidRPr="00C77D81">
        <w:rPr>
          <w:rFonts w:cs="Calibri"/>
          <w:color w:val="000000" w:themeColor="text1"/>
          <w:sz w:val="24"/>
          <w:szCs w:val="24"/>
        </w:rPr>
        <w:t xml:space="preserve"> r.</w:t>
      </w:r>
    </w:p>
    <w:p w:rsidR="002027D7" w:rsidRPr="00C77D81" w:rsidRDefault="002027D7" w:rsidP="002027D7">
      <w:pPr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 xml:space="preserve"> </w:t>
      </w:r>
    </w:p>
    <w:p w:rsidR="00B641AD" w:rsidRPr="00C77D81" w:rsidRDefault="00B641AD" w:rsidP="002027D7">
      <w:pPr>
        <w:tabs>
          <w:tab w:val="left" w:pos="6330"/>
        </w:tabs>
        <w:spacing w:line="276" w:lineRule="auto"/>
        <w:ind w:left="4956"/>
        <w:jc w:val="center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>Kanclerz</w:t>
      </w:r>
    </w:p>
    <w:p w:rsidR="00B641AD" w:rsidRPr="00C77D81" w:rsidRDefault="00B641AD" w:rsidP="00AD3492">
      <w:pPr>
        <w:tabs>
          <w:tab w:val="left" w:pos="6330"/>
        </w:tabs>
        <w:spacing w:line="276" w:lineRule="auto"/>
        <w:rPr>
          <w:rFonts w:cs="Calibri"/>
          <w:sz w:val="24"/>
          <w:szCs w:val="24"/>
        </w:rPr>
      </w:pPr>
      <w:r w:rsidRPr="00C77D81">
        <w:rPr>
          <w:rFonts w:cs="Calibri"/>
          <w:sz w:val="24"/>
          <w:szCs w:val="24"/>
        </w:rPr>
        <w:tab/>
        <w:t>mgr inż. Maria Róg</w:t>
      </w:r>
      <w:r w:rsidR="00503ACE">
        <w:rPr>
          <w:rFonts w:cs="Calibri"/>
          <w:sz w:val="24"/>
          <w:szCs w:val="24"/>
        </w:rPr>
        <w:t xml:space="preserve"> </w:t>
      </w:r>
    </w:p>
    <w:sectPr w:rsidR="00B641AD" w:rsidRPr="00C77D81" w:rsidSect="00FE1E2E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B7F" w:rsidRDefault="00874B7F" w:rsidP="0076553F">
      <w:pPr>
        <w:spacing w:after="0" w:line="240" w:lineRule="auto"/>
      </w:pPr>
      <w:r>
        <w:separator/>
      </w:r>
    </w:p>
  </w:endnote>
  <w:endnote w:type="continuationSeparator" w:id="0">
    <w:p w:rsidR="00874B7F" w:rsidRDefault="00874B7F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E10BE2">
              <w:rPr>
                <w:b/>
                <w:bCs/>
                <w:noProof/>
                <w:sz w:val="20"/>
                <w:szCs w:val="20"/>
              </w:rPr>
              <w:t>5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B7F" w:rsidRDefault="00874B7F" w:rsidP="0076553F">
      <w:pPr>
        <w:spacing w:after="0" w:line="240" w:lineRule="auto"/>
      </w:pPr>
      <w:r>
        <w:separator/>
      </w:r>
    </w:p>
  </w:footnote>
  <w:footnote w:type="continuationSeparator" w:id="0">
    <w:p w:rsidR="00874B7F" w:rsidRDefault="00874B7F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76553F" w:rsidP="00D13CD1">
    <w:pPr>
      <w:pStyle w:val="Nagwek"/>
      <w:jc w:val="center"/>
    </w:pPr>
  </w:p>
  <w:p w:rsidR="00D80D5C" w:rsidRDefault="00D80D5C" w:rsidP="00D13C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421D6"/>
    <w:multiLevelType w:val="hybridMultilevel"/>
    <w:tmpl w:val="777E77D0"/>
    <w:lvl w:ilvl="0" w:tplc="DB946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B6B2E"/>
    <w:multiLevelType w:val="hybridMultilevel"/>
    <w:tmpl w:val="47529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DB10FE"/>
    <w:multiLevelType w:val="hybridMultilevel"/>
    <w:tmpl w:val="295C3CFC"/>
    <w:lvl w:ilvl="0" w:tplc="A4A60D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7416"/>
    <w:multiLevelType w:val="hybridMultilevel"/>
    <w:tmpl w:val="777E77D0"/>
    <w:lvl w:ilvl="0" w:tplc="DB946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303C"/>
    <w:multiLevelType w:val="hybridMultilevel"/>
    <w:tmpl w:val="777E77D0"/>
    <w:lvl w:ilvl="0" w:tplc="DB946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A0"/>
    <w:rsid w:val="00026CD8"/>
    <w:rsid w:val="00063294"/>
    <w:rsid w:val="000924C3"/>
    <w:rsid w:val="000A4B29"/>
    <w:rsid w:val="000B583A"/>
    <w:rsid w:val="000C1695"/>
    <w:rsid w:val="001057CE"/>
    <w:rsid w:val="00112483"/>
    <w:rsid w:val="001829FB"/>
    <w:rsid w:val="002024FB"/>
    <w:rsid w:val="002027D7"/>
    <w:rsid w:val="00263BDC"/>
    <w:rsid w:val="002A3495"/>
    <w:rsid w:val="003152D8"/>
    <w:rsid w:val="00330E90"/>
    <w:rsid w:val="00334485"/>
    <w:rsid w:val="00375461"/>
    <w:rsid w:val="004465EB"/>
    <w:rsid w:val="004761CE"/>
    <w:rsid w:val="004C736F"/>
    <w:rsid w:val="00503ACE"/>
    <w:rsid w:val="005113F3"/>
    <w:rsid w:val="00544468"/>
    <w:rsid w:val="005640C5"/>
    <w:rsid w:val="005C3514"/>
    <w:rsid w:val="00631772"/>
    <w:rsid w:val="00671DC8"/>
    <w:rsid w:val="006E6163"/>
    <w:rsid w:val="0076553F"/>
    <w:rsid w:val="00766F6F"/>
    <w:rsid w:val="007807D6"/>
    <w:rsid w:val="007A5D2D"/>
    <w:rsid w:val="007A5E65"/>
    <w:rsid w:val="0081155B"/>
    <w:rsid w:val="00832859"/>
    <w:rsid w:val="00846DDE"/>
    <w:rsid w:val="00862BA3"/>
    <w:rsid w:val="00864854"/>
    <w:rsid w:val="00867481"/>
    <w:rsid w:val="0087215C"/>
    <w:rsid w:val="00874B7F"/>
    <w:rsid w:val="0088492B"/>
    <w:rsid w:val="008A7A1E"/>
    <w:rsid w:val="008B4645"/>
    <w:rsid w:val="008C1B43"/>
    <w:rsid w:val="008E6650"/>
    <w:rsid w:val="009456C2"/>
    <w:rsid w:val="009B69B7"/>
    <w:rsid w:val="009C1B6F"/>
    <w:rsid w:val="009C2A2F"/>
    <w:rsid w:val="009C7365"/>
    <w:rsid w:val="00A410D9"/>
    <w:rsid w:val="00A945D4"/>
    <w:rsid w:val="00AC6758"/>
    <w:rsid w:val="00AD3492"/>
    <w:rsid w:val="00B27FA0"/>
    <w:rsid w:val="00B45FA8"/>
    <w:rsid w:val="00B641AD"/>
    <w:rsid w:val="00B82C95"/>
    <w:rsid w:val="00BA1046"/>
    <w:rsid w:val="00BA5D49"/>
    <w:rsid w:val="00BB61EE"/>
    <w:rsid w:val="00C21EA1"/>
    <w:rsid w:val="00C24D86"/>
    <w:rsid w:val="00C274F1"/>
    <w:rsid w:val="00C77D81"/>
    <w:rsid w:val="00C864AD"/>
    <w:rsid w:val="00CF0AE6"/>
    <w:rsid w:val="00CF1252"/>
    <w:rsid w:val="00D13CD1"/>
    <w:rsid w:val="00D15B0E"/>
    <w:rsid w:val="00D20DB9"/>
    <w:rsid w:val="00D21077"/>
    <w:rsid w:val="00D246F2"/>
    <w:rsid w:val="00D80D5C"/>
    <w:rsid w:val="00D9464B"/>
    <w:rsid w:val="00DF12CC"/>
    <w:rsid w:val="00DF4232"/>
    <w:rsid w:val="00E10BE2"/>
    <w:rsid w:val="00E61D1F"/>
    <w:rsid w:val="00E74F6C"/>
    <w:rsid w:val="00EA25D7"/>
    <w:rsid w:val="00EC6D50"/>
    <w:rsid w:val="00EE0F14"/>
    <w:rsid w:val="00F0228E"/>
    <w:rsid w:val="00F3034A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F33CD"/>
  <w15:docId w15:val="{67A82F05-581A-44ED-95ED-98F0ADBA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1155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41AD"/>
    <w:rPr>
      <w:color w:val="0563C1" w:themeColor="hyperlink"/>
      <w:u w:val="single"/>
    </w:rPr>
  </w:style>
  <w:style w:type="paragraph" w:customStyle="1" w:styleId="Default">
    <w:name w:val="Default"/>
    <w:rsid w:val="00B64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4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41A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C6758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115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3">
    <w:name w:val="Font Style13"/>
    <w:uiPriority w:val="99"/>
    <w:rsid w:val="0081155B"/>
    <w:rPr>
      <w:rFonts w:ascii="Cambria" w:hAnsi="Cambria" w:cs="Cambria" w:hint="default"/>
      <w:b/>
      <w:bCs/>
      <w:color w:val="000000"/>
      <w:sz w:val="26"/>
      <w:szCs w:val="26"/>
    </w:rPr>
  </w:style>
  <w:style w:type="paragraph" w:styleId="Akapitzlist">
    <w:name w:val="List Paragraph"/>
    <w:basedOn w:val="Normalny"/>
    <w:uiPriority w:val="34"/>
    <w:qFormat/>
    <w:rsid w:val="0011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2128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Magdalena Pruszek-Iskra</cp:lastModifiedBy>
  <cp:revision>4</cp:revision>
  <cp:lastPrinted>2022-08-18T10:54:00Z</cp:lastPrinted>
  <dcterms:created xsi:type="dcterms:W3CDTF">2024-01-26T10:15:00Z</dcterms:created>
  <dcterms:modified xsi:type="dcterms:W3CDTF">2024-01-26T11:26:00Z</dcterms:modified>
</cp:coreProperties>
</file>