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9A46" w14:textId="77777777" w:rsidR="001A670A" w:rsidRPr="00E845EB" w:rsidRDefault="001A670A" w:rsidP="001A670A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845EB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06AE5CE7" w14:textId="28ED46AD" w:rsidR="001A670A" w:rsidRPr="00E845EB" w:rsidRDefault="001A670A" w:rsidP="001A670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5EB">
        <w:rPr>
          <w:rFonts w:ascii="Arial" w:hAnsi="Arial" w:cs="Arial"/>
          <w:b/>
          <w:color w:val="000000" w:themeColor="text1"/>
          <w:sz w:val="20"/>
          <w:szCs w:val="20"/>
        </w:rPr>
        <w:t>PAKIET X</w:t>
      </w:r>
    </w:p>
    <w:p w14:paraId="74953383" w14:textId="77777777" w:rsidR="001A670A" w:rsidRDefault="001A670A" w:rsidP="001A670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E34F8DB" w14:textId="77777777" w:rsidR="005A61D5" w:rsidRDefault="005A61D5" w:rsidP="005A61D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FUMIGATOR /ZAMGŁAWIACZ </w:t>
      </w:r>
    </w:p>
    <w:p w14:paraId="613BB576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Przenośne urządzenie do dezynfekcji pomieszczeń metodą fumigacji /zamgławiania z opcją zapisu danych oraz opcją </w:t>
      </w:r>
      <w:proofErr w:type="spellStart"/>
      <w:r>
        <w:rPr>
          <w:rFonts w:ascii="Arial" w:hAnsi="Arial" w:cs="Arial"/>
          <w:sz w:val="20"/>
          <w:szCs w:val="20"/>
        </w:rPr>
        <w:t>timera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AAD49C8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Kompatybilny z środkami dezynfekcyjnymi z poz.2. </w:t>
      </w:r>
    </w:p>
    <w:p w14:paraId="74F4564B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Dezynfekcja pomieszczeń za pomocą suchej mgły</w:t>
      </w:r>
    </w:p>
    <w:p w14:paraId="5C9F76E0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Rozpraszające środek w postaci </w:t>
      </w:r>
      <w:proofErr w:type="spellStart"/>
      <w:r>
        <w:rPr>
          <w:rFonts w:ascii="Arial" w:hAnsi="Arial" w:cs="Arial"/>
          <w:sz w:val="20"/>
          <w:szCs w:val="20"/>
        </w:rPr>
        <w:t>mikrokropelek</w:t>
      </w:r>
      <w:proofErr w:type="spellEnd"/>
      <w:r>
        <w:rPr>
          <w:rFonts w:ascii="Arial" w:hAnsi="Arial" w:cs="Arial"/>
          <w:sz w:val="20"/>
          <w:szCs w:val="20"/>
        </w:rPr>
        <w:t xml:space="preserve"> do 5 mikronów. </w:t>
      </w:r>
    </w:p>
    <w:p w14:paraId="6CA0647C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Likwidacja baterii, wirusów, grzybów, sporów - skuteczność potwierdzona badaniami zgodnie z normą NFT 72-281. </w:t>
      </w:r>
    </w:p>
    <w:p w14:paraId="603BE593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Urządzenie umożliwiające przeprowadzenie archiwizacji danych dotyczących dezynfekcji tj. daty i godziny rozpoczęcia i zakończenia dezynfekcji.</w:t>
      </w:r>
    </w:p>
    <w:p w14:paraId="74E33468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Wyposażone z płytę CD z oprogramowaniem.</w:t>
      </w:r>
    </w:p>
    <w:p w14:paraId="4B5E6B39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Urządzenie z możliwością ustawienia kubatury w zakresie od 10 do 1000 m³.</w:t>
      </w:r>
    </w:p>
    <w:p w14:paraId="004443DA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Funkcja opóźnienia czasu fumigacji</w:t>
      </w:r>
    </w:p>
    <w:p w14:paraId="55EBA303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Dotykowy panel z diodami LED umożliwia wybór wielkości dezynfekowanego pomieszczenia</w:t>
      </w:r>
    </w:p>
    <w:p w14:paraId="4BD9995C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Urządzenie wyłącza się po zakończeniu dezynfekcji</w:t>
      </w:r>
    </w:p>
    <w:p w14:paraId="75DD3C87" w14:textId="77777777" w:rsidR="005A61D5" w:rsidRDefault="005A61D5" w:rsidP="005A61D5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Parametry techniczne: </w:t>
      </w:r>
      <w:r>
        <w:rPr>
          <w:rFonts w:ascii="Arial" w:hAnsi="Arial" w:cs="Arial"/>
          <w:sz w:val="20"/>
          <w:szCs w:val="20"/>
        </w:rPr>
        <w:br/>
        <w:t xml:space="preserve">- wymiary: 300 mm (+/- 10mm) x 342 mm (+/-10mm) x 494 mm (+/- 20mm); </w:t>
      </w:r>
      <w:r>
        <w:rPr>
          <w:rFonts w:ascii="Arial" w:hAnsi="Arial" w:cs="Arial"/>
          <w:sz w:val="20"/>
          <w:szCs w:val="20"/>
        </w:rPr>
        <w:br/>
        <w:t>- waga: 6,2 kg (+/- 500 g)</w:t>
      </w:r>
    </w:p>
    <w:p w14:paraId="43680CA4" w14:textId="77777777" w:rsidR="005A61D5" w:rsidRDefault="005A61D5" w:rsidP="005A61D5">
      <w:pPr>
        <w:pStyle w:val="Akapitzlist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moc minimum 1000W; </w:t>
      </w:r>
      <w:r>
        <w:rPr>
          <w:rFonts w:ascii="Arial" w:hAnsi="Arial" w:cs="Arial"/>
          <w:sz w:val="20"/>
          <w:szCs w:val="20"/>
        </w:rPr>
        <w:br/>
        <w:t xml:space="preserve">- prędkość wyrzutu z dyszy od 80m/s; </w:t>
      </w:r>
      <w:r>
        <w:rPr>
          <w:rFonts w:ascii="Arial" w:hAnsi="Arial" w:cs="Arial"/>
          <w:sz w:val="20"/>
          <w:szCs w:val="20"/>
        </w:rPr>
        <w:br/>
        <w:t xml:space="preserve">- szybkość obrotu turbiny: minimum  22000 </w:t>
      </w:r>
      <w:proofErr w:type="spellStart"/>
      <w:r>
        <w:rPr>
          <w:rFonts w:ascii="Arial" w:hAnsi="Arial" w:cs="Arial"/>
          <w:sz w:val="20"/>
          <w:szCs w:val="20"/>
        </w:rPr>
        <w:t>rpm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</w:p>
    <w:p w14:paraId="09B9C453" w14:textId="77777777" w:rsidR="005A61D5" w:rsidRDefault="005A61D5" w:rsidP="005A61D5">
      <w:pPr>
        <w:pStyle w:val="Akapitzlist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zasilanie 220- 230V.</w:t>
      </w:r>
    </w:p>
    <w:p w14:paraId="36AD6857" w14:textId="77777777" w:rsidR="005A61D5" w:rsidRDefault="005A61D5" w:rsidP="005A61D5">
      <w:pPr>
        <w:pStyle w:val="Akapitzlist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5889052" w14:textId="77777777" w:rsidR="005A61D5" w:rsidRDefault="005A61D5" w:rsidP="005A61D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ŚRODKI DO DEZYNFEKCJI/ FUMIGACJI</w:t>
      </w:r>
    </w:p>
    <w:p w14:paraId="531574E7" w14:textId="77777777" w:rsidR="005A61D5" w:rsidRDefault="005A61D5" w:rsidP="005A61D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</w:t>
      </w:r>
    </w:p>
    <w:p w14:paraId="793296F5" w14:textId="77777777" w:rsidR="005A61D5" w:rsidRDefault="005A61D5" w:rsidP="005A61D5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Środek dezynfekcyjny oparty o 6 % nadtlenek wodoru i kationy srebra, bez zapachowy,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bodegradowalny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99.9%, o działaniu bakteriobójczym, wirusobójczym, grzybobójczym 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sporobjczym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4D63B6D" w14:textId="77777777" w:rsidR="005A61D5" w:rsidRDefault="005A61D5" w:rsidP="005A61D5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Kompatybilny z urządzeniem do dezynfekcji pomieszczeń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fumigator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/ zamgławiacz 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.1</w:t>
      </w:r>
    </w:p>
    <w:p w14:paraId="49B29957" w14:textId="77777777" w:rsidR="005A61D5" w:rsidRDefault="005A61D5" w:rsidP="005A61D5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Opakowanie 1 litr sztuk</w:t>
      </w:r>
    </w:p>
    <w:p w14:paraId="63B18927" w14:textId="77777777" w:rsidR="005A61D5" w:rsidRDefault="005A61D5" w:rsidP="005A61D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2.2</w:t>
      </w:r>
    </w:p>
    <w:p w14:paraId="2CE7823F" w14:textId="77777777" w:rsidR="005A61D5" w:rsidRDefault="005A61D5" w:rsidP="005A61D5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Środek dezynfekcyjny oparty o 12 % nadtlenek wodoru i kationy srebra, bez zapachowy,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bodegradowalny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99.9%, o działaniu bakteriobójczym, wirusobójczym, grzybobójczym 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sporobjczym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487C8600" w14:textId="77777777" w:rsidR="005A61D5" w:rsidRDefault="005A61D5" w:rsidP="005A61D5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Kompatybilny z urządzeniem do dezynfekcji pomieszczeń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fumigator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/ zamgławiacz 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.1</w:t>
      </w:r>
    </w:p>
    <w:p w14:paraId="6C2D830B" w14:textId="77777777" w:rsidR="005A61D5" w:rsidRDefault="005A61D5" w:rsidP="005A61D5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Opakowanie 1 litr sztuk</w:t>
      </w:r>
    </w:p>
    <w:p w14:paraId="29091D0E" w14:textId="77777777" w:rsidR="005A61D5" w:rsidRDefault="005A61D5" w:rsidP="005A61D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2.3</w:t>
      </w:r>
    </w:p>
    <w:p w14:paraId="5DAC76D4" w14:textId="77777777" w:rsidR="005A61D5" w:rsidRDefault="005A61D5" w:rsidP="005A61D5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Insektycyd gotowy do użycia przeznaczony do zwalczania owadów latających lub pełzających i roztoczy (w tym świerzbu), zawierający w swoim składzie naturalną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permetrynę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syntetyczną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permetrynę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C578D90" w14:textId="77777777" w:rsidR="005A61D5" w:rsidRDefault="005A61D5" w:rsidP="005A61D5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Kompatybilny z urządzeniem do dezynfekcji pomieszczeń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fumigator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/ zamgławiacz 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.1</w:t>
      </w:r>
    </w:p>
    <w:p w14:paraId="05DEB265" w14:textId="77777777" w:rsidR="005A61D5" w:rsidRDefault="005A61D5" w:rsidP="005A61D5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Opakowanie 1 litr sztuk</w:t>
      </w:r>
    </w:p>
    <w:p w14:paraId="43C569CF" w14:textId="77777777" w:rsidR="005A61D5" w:rsidRDefault="005A61D5" w:rsidP="001A670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5DC84FD" w14:textId="5E60D229" w:rsidR="005A61D5" w:rsidRPr="00BC691F" w:rsidRDefault="00B979ED" w:rsidP="001A670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C691F">
        <w:rPr>
          <w:b/>
          <w:bCs/>
        </w:rPr>
        <w:t>Zamawiający wymaga by ważność środków do dezynfekcji/ fumigacji wynosiła minimum 12 miesięcy od ich dostarczenia do Zamawiającego.</w:t>
      </w:r>
    </w:p>
    <w:sectPr w:rsidR="005A61D5" w:rsidRPr="00BC69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2470" w14:textId="77777777" w:rsidR="00DD13AA" w:rsidRDefault="00DD13AA" w:rsidP="001A670A">
      <w:pPr>
        <w:spacing w:after="0" w:line="240" w:lineRule="auto"/>
      </w:pPr>
      <w:r>
        <w:separator/>
      </w:r>
    </w:p>
  </w:endnote>
  <w:endnote w:type="continuationSeparator" w:id="0">
    <w:p w14:paraId="48A49B9A" w14:textId="77777777" w:rsidR="00DD13AA" w:rsidRDefault="00DD13AA" w:rsidP="001A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5388" w14:textId="77777777" w:rsidR="00DD13AA" w:rsidRDefault="00DD13AA" w:rsidP="001A670A">
      <w:pPr>
        <w:spacing w:after="0" w:line="240" w:lineRule="auto"/>
      </w:pPr>
      <w:r>
        <w:separator/>
      </w:r>
    </w:p>
  </w:footnote>
  <w:footnote w:type="continuationSeparator" w:id="0">
    <w:p w14:paraId="724FAAAB" w14:textId="77777777" w:rsidR="00DD13AA" w:rsidRDefault="00DD13AA" w:rsidP="001A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62CD" w14:textId="58F18206" w:rsidR="001A670A" w:rsidRDefault="001A670A">
    <w:pPr>
      <w:pStyle w:val="Nagwek"/>
    </w:pPr>
  </w:p>
  <w:p w14:paraId="1F27DC8A" w14:textId="64158DC0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Zamawiający:</w:t>
    </w:r>
  </w:p>
  <w:p w14:paraId="57446416" w14:textId="77777777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75C0900B" w14:textId="79B34C47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Postępowanie przetargowe: ZP - </w:t>
    </w:r>
    <w:r w:rsidR="003D61A8">
      <w:rPr>
        <w:rFonts w:ascii="Arial" w:hAnsi="Arial" w:cs="Arial"/>
        <w:i/>
        <w:iCs/>
        <w:sz w:val="20"/>
        <w:szCs w:val="20"/>
      </w:rPr>
      <w:t>2</w:t>
    </w:r>
    <w:r w:rsidR="00585378">
      <w:rPr>
        <w:rFonts w:ascii="Arial" w:hAnsi="Arial" w:cs="Arial"/>
        <w:i/>
        <w:iCs/>
        <w:sz w:val="20"/>
        <w:szCs w:val="20"/>
      </w:rPr>
      <w:t>2</w:t>
    </w:r>
    <w:r w:rsidRPr="00F606CE">
      <w:rPr>
        <w:rFonts w:ascii="Arial" w:hAnsi="Arial" w:cs="Arial"/>
        <w:i/>
        <w:iCs/>
        <w:sz w:val="20"/>
        <w:szCs w:val="20"/>
      </w:rPr>
      <w:t>/22</w:t>
    </w:r>
  </w:p>
  <w:p w14:paraId="7762FBAA" w14:textId="7175D862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>
      <w:rPr>
        <w:rFonts w:ascii="Arial" w:hAnsi="Arial" w:cs="Arial"/>
        <w:i/>
        <w:iCs/>
        <w:sz w:val="20"/>
        <w:szCs w:val="20"/>
      </w:rPr>
      <w:t>J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2B5DAAC3" w14:textId="77777777" w:rsidR="001A670A" w:rsidRDefault="001A670A" w:rsidP="001A670A">
    <w:pPr>
      <w:pStyle w:val="Nagwek"/>
    </w:pPr>
  </w:p>
  <w:p w14:paraId="40C05D6E" w14:textId="77777777" w:rsidR="001A670A" w:rsidRDefault="001A6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49A"/>
    <w:multiLevelType w:val="hybridMultilevel"/>
    <w:tmpl w:val="BDF88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43B"/>
    <w:multiLevelType w:val="hybridMultilevel"/>
    <w:tmpl w:val="C94C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3E7B"/>
    <w:multiLevelType w:val="hybridMultilevel"/>
    <w:tmpl w:val="8BBC2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1386"/>
    <w:multiLevelType w:val="hybridMultilevel"/>
    <w:tmpl w:val="802A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07FB3"/>
    <w:multiLevelType w:val="hybridMultilevel"/>
    <w:tmpl w:val="8EB43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82649">
    <w:abstractNumId w:val="1"/>
  </w:num>
  <w:num w:numId="2" w16cid:durableId="1661927462">
    <w:abstractNumId w:val="4"/>
  </w:num>
  <w:num w:numId="3" w16cid:durableId="563881789">
    <w:abstractNumId w:val="2"/>
  </w:num>
  <w:num w:numId="4" w16cid:durableId="1795904652">
    <w:abstractNumId w:val="3"/>
  </w:num>
  <w:num w:numId="5" w16cid:durableId="1761414755">
    <w:abstractNumId w:val="0"/>
  </w:num>
  <w:num w:numId="6" w16cid:durableId="531575170">
    <w:abstractNumId w:val="4"/>
  </w:num>
  <w:num w:numId="7" w16cid:durableId="1606956714">
    <w:abstractNumId w:val="2"/>
  </w:num>
  <w:num w:numId="8" w16cid:durableId="1567447411">
    <w:abstractNumId w:val="3"/>
  </w:num>
  <w:num w:numId="9" w16cid:durableId="65518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E4"/>
    <w:rsid w:val="001A670A"/>
    <w:rsid w:val="00344AF5"/>
    <w:rsid w:val="0038003F"/>
    <w:rsid w:val="003D61A8"/>
    <w:rsid w:val="00400834"/>
    <w:rsid w:val="00437599"/>
    <w:rsid w:val="00574F7A"/>
    <w:rsid w:val="00585378"/>
    <w:rsid w:val="005A61D5"/>
    <w:rsid w:val="00602BD9"/>
    <w:rsid w:val="007917E4"/>
    <w:rsid w:val="007E6A04"/>
    <w:rsid w:val="009D4F67"/>
    <w:rsid w:val="009F6D71"/>
    <w:rsid w:val="00A036D9"/>
    <w:rsid w:val="00A15516"/>
    <w:rsid w:val="00B37436"/>
    <w:rsid w:val="00B87B7D"/>
    <w:rsid w:val="00B979ED"/>
    <w:rsid w:val="00BB0F7B"/>
    <w:rsid w:val="00BC691F"/>
    <w:rsid w:val="00CD6272"/>
    <w:rsid w:val="00D96EA1"/>
    <w:rsid w:val="00DD13AA"/>
    <w:rsid w:val="00F74431"/>
    <w:rsid w:val="00FB300B"/>
    <w:rsid w:val="00FC3521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129F"/>
  <w15:docId w15:val="{6A6E3E67-0157-4A57-82A6-C74AF7ED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0A"/>
  </w:style>
  <w:style w:type="paragraph" w:styleId="Stopka">
    <w:name w:val="footer"/>
    <w:basedOn w:val="Normalny"/>
    <w:link w:val="StopkaZnak"/>
    <w:uiPriority w:val="99"/>
    <w:unhideWhenUsed/>
    <w:rsid w:val="001A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DUDEK</dc:creator>
  <cp:keywords/>
  <dc:description/>
  <cp:lastModifiedBy>Szpital Babinski</cp:lastModifiedBy>
  <cp:revision>4</cp:revision>
  <dcterms:created xsi:type="dcterms:W3CDTF">2022-05-13T08:45:00Z</dcterms:created>
  <dcterms:modified xsi:type="dcterms:W3CDTF">2022-05-26T11:48:00Z</dcterms:modified>
</cp:coreProperties>
</file>