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0E47D4" w:rsidRPr="00736F14" w14:paraId="38F82B64" w14:textId="77777777" w:rsidTr="00A1479B">
        <w:tc>
          <w:tcPr>
            <w:tcW w:w="10178" w:type="dxa"/>
            <w:gridSpan w:val="2"/>
          </w:tcPr>
          <w:p w14:paraId="7CB64E60" w14:textId="77777777" w:rsidR="000E47D4" w:rsidRPr="00736F14" w:rsidRDefault="000E47D4" w:rsidP="00A1479B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36F14">
              <w:rPr>
                <w:rFonts w:ascii="Calibri" w:hAnsi="Calibri" w:cs="Calibri"/>
                <w:b/>
                <w:bCs/>
                <w:sz w:val="24"/>
                <w:szCs w:val="24"/>
              </w:rPr>
              <w:t>RZĄDOWY  PROGRAM  ODBUDOWY  ZABYTKÓW</w:t>
            </w:r>
          </w:p>
          <w:p w14:paraId="78E9B601" w14:textId="77777777" w:rsidR="000E47D4" w:rsidRPr="00736F14" w:rsidRDefault="000E47D4" w:rsidP="00A1479B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47D4" w:rsidRPr="00736F14" w14:paraId="52380031" w14:textId="77777777" w:rsidTr="00A1479B">
        <w:tc>
          <w:tcPr>
            <w:tcW w:w="5104" w:type="dxa"/>
            <w:hideMark/>
          </w:tcPr>
          <w:p w14:paraId="23A56BE1" w14:textId="72934C77" w:rsidR="000E47D4" w:rsidRPr="00736F14" w:rsidRDefault="000E47D4" w:rsidP="00A1479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36F14">
              <w:rPr>
                <w:rFonts w:ascii="Calibri" w:hAnsi="Calibri" w:cs="Calibri"/>
                <w:noProof/>
              </w:rPr>
              <w:drawing>
                <wp:inline distT="0" distB="0" distL="0" distR="0" wp14:anchorId="498660A0" wp14:editId="1B78564B">
                  <wp:extent cx="2103120" cy="739140"/>
                  <wp:effectExtent l="0" t="0" r="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hideMark/>
          </w:tcPr>
          <w:p w14:paraId="1C285455" w14:textId="77777777" w:rsidR="000E47D4" w:rsidRPr="00736F14" w:rsidRDefault="00597F52" w:rsidP="00A1479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fldChar w:fldCharType="begin"/>
            </w:r>
            <w:r>
              <w:rPr>
                <w:rFonts w:ascii="Calibri" w:hAnsi="Calibri" w:cs="Calibri"/>
                <w:noProof/>
              </w:rPr>
              <w:instrText xml:space="preserve"> </w:instrText>
            </w:r>
            <w:r>
              <w:rPr>
                <w:rFonts w:ascii="Calibri" w:hAnsi="Calibri" w:cs="Calibri"/>
                <w:noProof/>
              </w:rPr>
              <w:instrText>INCLUDEPICTURE  "https://prowly-uploads.s3.eu-west-1.amazonaws.com/uploads/press_rooms/company_logos/1809/2c67d4eab2ed00c4fa9828542720a5c3.jpg" \* MERGEFORMATINET</w:instrText>
            </w:r>
            <w:r>
              <w:rPr>
                <w:rFonts w:ascii="Calibri" w:hAnsi="Calibri" w:cs="Calibri"/>
                <w:noProof/>
              </w:rPr>
              <w:instrText xml:space="preserve"> </w:instrText>
            </w:r>
            <w:r>
              <w:rPr>
                <w:rFonts w:ascii="Calibri" w:hAnsi="Calibri" w:cs="Calibri"/>
                <w:noProof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pict w14:anchorId="4335A9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pt;height:67.2pt;visibility:visible">
                  <v:imagedata r:id="rId9" r:href="rId10"/>
                </v:shape>
              </w:pict>
            </w:r>
            <w:r>
              <w:rPr>
                <w:rFonts w:ascii="Calibri" w:hAnsi="Calibri" w:cs="Calibri"/>
                <w:noProof/>
              </w:rPr>
              <w:fldChar w:fldCharType="end"/>
            </w:r>
          </w:p>
        </w:tc>
      </w:tr>
    </w:tbl>
    <w:p w14:paraId="411B7E4E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EB640A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B640A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EB640A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5B63ED95" w:rsidR="007F2DA4" w:rsidRPr="00EB640A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EB640A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7F48E0" w:rsidRPr="00EB640A">
        <w:rPr>
          <w:rFonts w:asciiTheme="minorHAnsi" w:hAnsiTheme="minorHAnsi" w:cstheme="minorHAnsi"/>
          <w:bCs/>
          <w:sz w:val="24"/>
          <w:szCs w:val="24"/>
        </w:rPr>
        <w:t>3</w:t>
      </w:r>
      <w:r w:rsidR="000E47D4" w:rsidRPr="00EB640A">
        <w:rPr>
          <w:rFonts w:asciiTheme="minorHAnsi" w:hAnsiTheme="minorHAnsi" w:cstheme="minorHAnsi"/>
          <w:bCs/>
          <w:sz w:val="24"/>
          <w:szCs w:val="24"/>
        </w:rPr>
        <w:t>6</w:t>
      </w:r>
      <w:r w:rsidRPr="00EB640A">
        <w:rPr>
          <w:rFonts w:asciiTheme="minorHAnsi" w:hAnsiTheme="minorHAnsi" w:cstheme="minorHAnsi"/>
          <w:bCs/>
          <w:sz w:val="24"/>
          <w:szCs w:val="24"/>
        </w:rPr>
        <w:t>.202</w:t>
      </w:r>
      <w:r w:rsidR="005D7235" w:rsidRPr="00EB640A">
        <w:rPr>
          <w:rFonts w:asciiTheme="minorHAnsi" w:hAnsiTheme="minorHAnsi" w:cstheme="minorHAnsi"/>
          <w:bCs/>
          <w:sz w:val="24"/>
          <w:szCs w:val="24"/>
        </w:rPr>
        <w:t>3</w:t>
      </w:r>
    </w:p>
    <w:p w14:paraId="5DE38DC2" w14:textId="0A93E414" w:rsidR="005E2731" w:rsidRPr="00EB640A" w:rsidRDefault="000E47D4" w:rsidP="000E47D4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640A">
        <w:rPr>
          <w:rFonts w:asciiTheme="minorHAnsi" w:hAnsiTheme="minorHAnsi" w:cstheme="minorHAnsi"/>
          <w:b/>
          <w:bCs/>
          <w:sz w:val="24"/>
          <w:szCs w:val="24"/>
        </w:rPr>
        <w:t>Renowacja budynku komunalnego Ośrodka Pomocy Społecznej przy ul. Marszałkowskiej w Drezdenku</w:t>
      </w:r>
    </w:p>
    <w:p w14:paraId="4F21BBD9" w14:textId="01135654" w:rsidR="006158C5" w:rsidRPr="00EB640A" w:rsidRDefault="006158C5" w:rsidP="006158C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115785E" w14:textId="43304358" w:rsidR="006335B6" w:rsidRPr="00EB640A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640A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EB640A">
        <w:rPr>
          <w:rFonts w:asciiTheme="minorHAnsi" w:hAnsiTheme="minorHAnsi" w:cstheme="minorHAnsi"/>
          <w:bCs/>
          <w:sz w:val="24"/>
          <w:szCs w:val="24"/>
        </w:rPr>
        <w:t>2</w:t>
      </w:r>
      <w:r w:rsidR="005E2731" w:rsidRPr="00EB640A">
        <w:rPr>
          <w:rFonts w:asciiTheme="minorHAnsi" w:hAnsiTheme="minorHAnsi" w:cstheme="minorHAnsi"/>
          <w:bCs/>
          <w:sz w:val="24"/>
          <w:szCs w:val="24"/>
        </w:rPr>
        <w:t>3</w:t>
      </w:r>
      <w:r w:rsidRPr="00EB640A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EB640A">
        <w:rPr>
          <w:rFonts w:asciiTheme="minorHAnsi" w:hAnsiTheme="minorHAnsi" w:cstheme="minorHAnsi"/>
          <w:bCs/>
          <w:sz w:val="24"/>
          <w:szCs w:val="24"/>
        </w:rPr>
        <w:t>1</w:t>
      </w:r>
      <w:r w:rsidR="005E2731" w:rsidRPr="00EB640A">
        <w:rPr>
          <w:rFonts w:asciiTheme="minorHAnsi" w:hAnsiTheme="minorHAnsi" w:cstheme="minorHAnsi"/>
          <w:bCs/>
          <w:sz w:val="24"/>
          <w:szCs w:val="24"/>
        </w:rPr>
        <w:t>605</w:t>
      </w:r>
      <w:r w:rsidRPr="00EB640A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EB640A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EB640A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640A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EB640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EB640A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EB640A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EB640A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EB640A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43889EB" w14:textId="2D70592C" w:rsidR="00F34C4E" w:rsidRPr="00EB640A" w:rsidRDefault="00582883" w:rsidP="00582883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640A">
        <w:rPr>
          <w:rFonts w:asciiTheme="minorHAnsi" w:hAnsiTheme="minorHAnsi" w:cstheme="minorHAnsi"/>
          <w:sz w:val="24"/>
          <w:szCs w:val="24"/>
        </w:rPr>
        <w:t>Expance Sławomir Czapiewski</w:t>
      </w:r>
      <w:r w:rsidR="00597F52">
        <w:rPr>
          <w:rFonts w:asciiTheme="minorHAnsi" w:hAnsiTheme="minorHAnsi" w:cstheme="minorHAnsi"/>
          <w:sz w:val="24"/>
          <w:szCs w:val="24"/>
        </w:rPr>
        <w:t xml:space="preserve">, </w:t>
      </w:r>
      <w:r w:rsidRPr="00EB640A">
        <w:rPr>
          <w:rFonts w:asciiTheme="minorHAnsi" w:hAnsiTheme="minorHAnsi" w:cstheme="minorHAnsi"/>
          <w:sz w:val="24"/>
          <w:szCs w:val="24"/>
        </w:rPr>
        <w:t xml:space="preserve"> Siedziba: 64-920 Piła, ul. Dąbrowskiego 7/19</w:t>
      </w:r>
      <w:r w:rsidR="001535A9" w:rsidRPr="00EB640A">
        <w:rPr>
          <w:rFonts w:asciiTheme="minorHAnsi" w:hAnsiTheme="minorHAnsi" w:cstheme="minorHAnsi"/>
          <w:sz w:val="24"/>
          <w:szCs w:val="24"/>
        </w:rPr>
        <w:t xml:space="preserve"> </w:t>
      </w:r>
      <w:r w:rsidR="001535A9" w:rsidRPr="00EB640A">
        <w:rPr>
          <w:rFonts w:asciiTheme="minorHAnsi" w:hAnsiTheme="minorHAnsi" w:cstheme="minorHAnsi"/>
          <w:sz w:val="24"/>
          <w:szCs w:val="24"/>
        </w:rPr>
        <w:br/>
      </w:r>
      <w:r w:rsidR="0053532C" w:rsidRPr="00EB640A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Pr="00EB640A">
        <w:rPr>
          <w:rFonts w:asciiTheme="minorHAnsi" w:hAnsiTheme="minorHAnsi" w:cstheme="minorHAnsi"/>
          <w:sz w:val="24"/>
          <w:szCs w:val="24"/>
        </w:rPr>
        <w:t>864</w:t>
      </w:r>
      <w:r w:rsidR="00597F52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EB640A">
        <w:rPr>
          <w:rFonts w:asciiTheme="minorHAnsi" w:hAnsiTheme="minorHAnsi" w:cstheme="minorHAnsi"/>
          <w:sz w:val="24"/>
          <w:szCs w:val="24"/>
        </w:rPr>
        <w:t>900,00</w:t>
      </w:r>
      <w:r w:rsidR="0053532C" w:rsidRPr="00EB640A">
        <w:rPr>
          <w:rFonts w:asciiTheme="minorHAnsi" w:hAnsiTheme="minorHAnsi" w:cstheme="minorHAnsi"/>
          <w:sz w:val="24"/>
          <w:szCs w:val="24"/>
        </w:rPr>
        <w:t xml:space="preserve"> zł</w:t>
      </w:r>
      <w:r w:rsidR="00ED36F5" w:rsidRPr="00EB640A">
        <w:rPr>
          <w:rFonts w:asciiTheme="minorHAnsi" w:hAnsiTheme="minorHAnsi" w:cstheme="minorHAnsi"/>
          <w:sz w:val="24"/>
          <w:szCs w:val="24"/>
        </w:rPr>
        <w:t>,</w:t>
      </w:r>
    </w:p>
    <w:p w14:paraId="7E772CF9" w14:textId="1C876027" w:rsidR="00ED36F5" w:rsidRPr="00EB640A" w:rsidRDefault="00ED36F5" w:rsidP="00ED36F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640A">
        <w:rPr>
          <w:rFonts w:asciiTheme="minorHAnsi" w:hAnsiTheme="minorHAnsi" w:cstheme="minorHAnsi"/>
          <w:sz w:val="24"/>
          <w:szCs w:val="24"/>
        </w:rPr>
        <w:t>oferowany okres gwarancji i rękojmi za wady – 5 lat.</w:t>
      </w:r>
    </w:p>
    <w:p w14:paraId="1941471F" w14:textId="77777777" w:rsidR="00DF78D3" w:rsidRPr="00EB640A" w:rsidRDefault="00DF78D3" w:rsidP="00ED36F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AB3AB11" w14:textId="0F974034" w:rsidR="00ED36F5" w:rsidRPr="00EB640A" w:rsidRDefault="00EB640A" w:rsidP="00EB640A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640A">
        <w:rPr>
          <w:rFonts w:asciiTheme="minorHAnsi" w:hAnsiTheme="minorHAnsi" w:cstheme="minorHAnsi"/>
          <w:sz w:val="24"/>
          <w:szCs w:val="24"/>
        </w:rPr>
        <w:t>UB SZAŁATA SP. Z O.O.</w:t>
      </w:r>
      <w:r w:rsidR="00597F52">
        <w:rPr>
          <w:rFonts w:asciiTheme="minorHAnsi" w:hAnsiTheme="minorHAnsi" w:cstheme="minorHAnsi"/>
          <w:sz w:val="24"/>
          <w:szCs w:val="24"/>
        </w:rPr>
        <w:t xml:space="preserve">, </w:t>
      </w:r>
      <w:r w:rsidRPr="00EB640A">
        <w:rPr>
          <w:rFonts w:asciiTheme="minorHAnsi" w:hAnsiTheme="minorHAnsi" w:cstheme="minorHAnsi"/>
          <w:sz w:val="24"/>
          <w:szCs w:val="24"/>
        </w:rPr>
        <w:t xml:space="preserve"> Siedziba: UL. WIŚLANA 44A/1, 60-401 POZNAŃ</w:t>
      </w:r>
      <w:r w:rsidR="007F48E0" w:rsidRPr="00EB640A">
        <w:rPr>
          <w:rFonts w:asciiTheme="minorHAnsi" w:hAnsiTheme="minorHAnsi" w:cstheme="minorHAnsi"/>
          <w:sz w:val="24"/>
          <w:szCs w:val="24"/>
        </w:rPr>
        <w:t xml:space="preserve"> </w:t>
      </w:r>
      <w:r w:rsidR="007F48E0" w:rsidRPr="00EB640A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EB640A">
        <w:rPr>
          <w:rFonts w:asciiTheme="minorHAnsi" w:hAnsiTheme="minorHAnsi" w:cstheme="minorHAnsi"/>
          <w:sz w:val="24"/>
          <w:szCs w:val="24"/>
        </w:rPr>
        <w:t>2 952 000,00</w:t>
      </w:r>
      <w:r w:rsidR="007F48E0" w:rsidRPr="00EB640A">
        <w:rPr>
          <w:rFonts w:asciiTheme="minorHAnsi" w:hAnsiTheme="minorHAnsi" w:cstheme="minorHAnsi"/>
          <w:sz w:val="24"/>
          <w:szCs w:val="24"/>
        </w:rPr>
        <w:t xml:space="preserve"> zł</w:t>
      </w:r>
      <w:r w:rsidR="00ED36F5" w:rsidRPr="00EB640A">
        <w:rPr>
          <w:rFonts w:asciiTheme="minorHAnsi" w:hAnsiTheme="minorHAnsi" w:cstheme="minorHAnsi"/>
          <w:sz w:val="24"/>
          <w:szCs w:val="24"/>
        </w:rPr>
        <w:t>,</w:t>
      </w:r>
    </w:p>
    <w:p w14:paraId="4E3F61DA" w14:textId="4C0FE636" w:rsidR="007F48E0" w:rsidRPr="00EB640A" w:rsidRDefault="00ED36F5" w:rsidP="00ED36F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640A">
        <w:rPr>
          <w:rFonts w:asciiTheme="minorHAnsi" w:hAnsiTheme="minorHAnsi" w:cstheme="minorHAnsi"/>
          <w:sz w:val="24"/>
          <w:szCs w:val="24"/>
        </w:rPr>
        <w:t>oferowany okres gwarancji i rękojmi za wady – 5 lat</w:t>
      </w:r>
      <w:r w:rsidR="007F48E0" w:rsidRPr="00EB640A">
        <w:rPr>
          <w:rFonts w:asciiTheme="minorHAnsi" w:hAnsiTheme="minorHAnsi" w:cstheme="minorHAnsi"/>
          <w:sz w:val="24"/>
          <w:szCs w:val="24"/>
        </w:rPr>
        <w:t>.</w:t>
      </w:r>
    </w:p>
    <w:p w14:paraId="785233EB" w14:textId="77777777" w:rsidR="00DF78D3" w:rsidRPr="00EB640A" w:rsidRDefault="00DF78D3" w:rsidP="00ED36F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5FAC355" w14:textId="3886CE7A" w:rsidR="00593883" w:rsidRPr="00EB640A" w:rsidRDefault="00EB640A" w:rsidP="00EB640A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640A">
        <w:rPr>
          <w:rFonts w:asciiTheme="minorHAnsi" w:hAnsiTheme="minorHAnsi" w:cstheme="minorHAnsi"/>
          <w:sz w:val="24"/>
          <w:szCs w:val="24"/>
        </w:rPr>
        <w:t>EL-TECH Radosław Gula</w:t>
      </w:r>
      <w:r w:rsidR="00597F52">
        <w:rPr>
          <w:rFonts w:asciiTheme="minorHAnsi" w:hAnsiTheme="minorHAnsi" w:cstheme="minorHAnsi"/>
          <w:sz w:val="24"/>
          <w:szCs w:val="24"/>
        </w:rPr>
        <w:t xml:space="preserve">, </w:t>
      </w:r>
      <w:r w:rsidRPr="00EB640A">
        <w:rPr>
          <w:rFonts w:asciiTheme="minorHAnsi" w:hAnsiTheme="minorHAnsi" w:cstheme="minorHAnsi"/>
          <w:sz w:val="24"/>
          <w:szCs w:val="24"/>
        </w:rPr>
        <w:t xml:space="preserve"> Siedziba: Ul. Niemcewicza 41B, 66-400 Gorzów Wlkp. </w:t>
      </w:r>
      <w:r w:rsidR="00593883" w:rsidRPr="00EB640A">
        <w:rPr>
          <w:rFonts w:asciiTheme="minorHAnsi" w:hAnsiTheme="minorHAnsi" w:cstheme="minorHAnsi"/>
          <w:sz w:val="24"/>
          <w:szCs w:val="24"/>
        </w:rPr>
        <w:t xml:space="preserve"> </w:t>
      </w:r>
      <w:r w:rsidR="00593883" w:rsidRPr="00EB640A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EB640A">
        <w:rPr>
          <w:rFonts w:asciiTheme="minorHAnsi" w:hAnsiTheme="minorHAnsi" w:cstheme="minorHAnsi"/>
          <w:sz w:val="24"/>
          <w:szCs w:val="24"/>
        </w:rPr>
        <w:t>2.995.000,00</w:t>
      </w:r>
      <w:r w:rsidR="00593883" w:rsidRPr="00EB640A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202453B8" w14:textId="77777777" w:rsidR="00593883" w:rsidRPr="00EB640A" w:rsidRDefault="00593883" w:rsidP="0059388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640A">
        <w:rPr>
          <w:rFonts w:asciiTheme="minorHAnsi" w:hAnsiTheme="minorHAnsi" w:cstheme="minorHAnsi"/>
          <w:sz w:val="24"/>
          <w:szCs w:val="24"/>
        </w:rPr>
        <w:t>oferowany okres gwarancji i rękojmi za wady – 5 lat.</w:t>
      </w:r>
    </w:p>
    <w:p w14:paraId="4C7B809F" w14:textId="77777777" w:rsidR="00593883" w:rsidRPr="00EB640A" w:rsidRDefault="00593883" w:rsidP="00ED36F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05E333" w14:textId="26ABF204" w:rsidR="00ED36F5" w:rsidRPr="00EB640A" w:rsidRDefault="00EB640A" w:rsidP="00EB640A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640A">
        <w:rPr>
          <w:rFonts w:asciiTheme="minorHAnsi" w:hAnsiTheme="minorHAnsi" w:cstheme="minorHAnsi"/>
          <w:sz w:val="24"/>
          <w:szCs w:val="24"/>
        </w:rPr>
        <w:t>PPUH Trójka Jakub Jusiel</w:t>
      </w:r>
      <w:r w:rsidR="00597F52">
        <w:rPr>
          <w:rFonts w:asciiTheme="minorHAnsi" w:hAnsiTheme="minorHAnsi" w:cstheme="minorHAnsi"/>
          <w:sz w:val="24"/>
          <w:szCs w:val="24"/>
        </w:rPr>
        <w:t xml:space="preserve">, </w:t>
      </w:r>
      <w:r w:rsidRPr="00EB640A">
        <w:rPr>
          <w:rFonts w:asciiTheme="minorHAnsi" w:hAnsiTheme="minorHAnsi" w:cstheme="minorHAnsi"/>
          <w:sz w:val="24"/>
          <w:szCs w:val="24"/>
        </w:rPr>
        <w:t xml:space="preserve"> Siedziba: ul. Warszawska 87/15 66-400 Gorzów Wlkp</w:t>
      </w:r>
      <w:r w:rsidRPr="00EB640A">
        <w:rPr>
          <w:rFonts w:asciiTheme="minorHAnsi" w:hAnsiTheme="minorHAnsi" w:cstheme="minorHAnsi"/>
          <w:sz w:val="24"/>
          <w:szCs w:val="24"/>
        </w:rPr>
        <w:t>.</w:t>
      </w:r>
      <w:r w:rsidR="007F48E0" w:rsidRPr="00EB640A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EB640A">
        <w:rPr>
          <w:rFonts w:asciiTheme="minorHAnsi" w:hAnsiTheme="minorHAnsi" w:cstheme="minorHAnsi"/>
          <w:sz w:val="24"/>
          <w:szCs w:val="24"/>
        </w:rPr>
        <w:t>1 757 753,12</w:t>
      </w:r>
      <w:r w:rsidR="007F48E0" w:rsidRPr="00EB640A">
        <w:rPr>
          <w:rFonts w:asciiTheme="minorHAnsi" w:hAnsiTheme="minorHAnsi" w:cstheme="minorHAnsi"/>
          <w:sz w:val="24"/>
          <w:szCs w:val="24"/>
        </w:rPr>
        <w:t xml:space="preserve"> zł</w:t>
      </w:r>
      <w:r w:rsidR="00ED36F5" w:rsidRPr="00EB640A">
        <w:rPr>
          <w:rFonts w:asciiTheme="minorHAnsi" w:hAnsiTheme="minorHAnsi" w:cstheme="minorHAnsi"/>
          <w:sz w:val="24"/>
          <w:szCs w:val="24"/>
        </w:rPr>
        <w:t>,</w:t>
      </w:r>
    </w:p>
    <w:p w14:paraId="56901B1D" w14:textId="754F81AD" w:rsidR="007F48E0" w:rsidRPr="00EB640A" w:rsidRDefault="00ED36F5" w:rsidP="00ED36F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640A">
        <w:rPr>
          <w:rFonts w:asciiTheme="minorHAnsi" w:hAnsiTheme="minorHAnsi" w:cstheme="minorHAnsi"/>
          <w:sz w:val="24"/>
          <w:szCs w:val="24"/>
        </w:rPr>
        <w:t>oferowany okres gwarancji i rękojmi za wady – 5 lat</w:t>
      </w:r>
      <w:r w:rsidR="007F48E0" w:rsidRPr="00EB640A">
        <w:rPr>
          <w:rFonts w:asciiTheme="minorHAnsi" w:hAnsiTheme="minorHAnsi" w:cstheme="minorHAnsi"/>
          <w:sz w:val="24"/>
          <w:szCs w:val="24"/>
        </w:rPr>
        <w:t>.</w:t>
      </w:r>
    </w:p>
    <w:p w14:paraId="600DC7DA" w14:textId="77777777" w:rsidR="007F48E0" w:rsidRPr="00EB640A" w:rsidRDefault="007F48E0" w:rsidP="005E273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EB640A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B640A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72460248" w:rsidR="00C50B32" w:rsidRPr="00EB640A" w:rsidRDefault="00593883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B640A">
        <w:rPr>
          <w:rFonts w:asciiTheme="minorHAnsi" w:hAnsiTheme="minorHAnsi" w:cstheme="minorHAnsi"/>
          <w:sz w:val="24"/>
          <w:szCs w:val="24"/>
        </w:rPr>
        <w:t>16</w:t>
      </w:r>
      <w:r w:rsidR="007F48E0" w:rsidRPr="00EB640A">
        <w:rPr>
          <w:rFonts w:asciiTheme="minorHAnsi" w:hAnsiTheme="minorHAnsi" w:cstheme="minorHAnsi"/>
          <w:sz w:val="24"/>
          <w:szCs w:val="24"/>
        </w:rPr>
        <w:t>.02.2024</w:t>
      </w:r>
      <w:r w:rsidR="00C50B32" w:rsidRPr="00EB640A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EB640A">
      <w:pgSz w:w="11906" w:h="16838"/>
      <w:pgMar w:top="709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6E0C5" w14:textId="77777777" w:rsidR="00DE2953" w:rsidRDefault="00DE2953" w:rsidP="008B5E01">
      <w:pPr>
        <w:spacing w:line="240" w:lineRule="auto"/>
      </w:pPr>
      <w:r>
        <w:separator/>
      </w:r>
    </w:p>
  </w:endnote>
  <w:endnote w:type="continuationSeparator" w:id="0">
    <w:p w14:paraId="0FB91236" w14:textId="77777777" w:rsidR="00DE2953" w:rsidRDefault="00DE2953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93D13" w14:textId="77777777" w:rsidR="00DE2953" w:rsidRDefault="00DE2953" w:rsidP="008B5E01">
      <w:pPr>
        <w:spacing w:line="240" w:lineRule="auto"/>
      </w:pPr>
      <w:r>
        <w:separator/>
      </w:r>
    </w:p>
  </w:footnote>
  <w:footnote w:type="continuationSeparator" w:id="0">
    <w:p w14:paraId="01EA70F3" w14:textId="77777777" w:rsidR="00DE2953" w:rsidRDefault="00DE2953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E47D4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1E2245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457AE"/>
    <w:rsid w:val="0045117E"/>
    <w:rsid w:val="00474577"/>
    <w:rsid w:val="00484D01"/>
    <w:rsid w:val="0051696E"/>
    <w:rsid w:val="00521C1E"/>
    <w:rsid w:val="005268F2"/>
    <w:rsid w:val="0053532C"/>
    <w:rsid w:val="00537F67"/>
    <w:rsid w:val="005559FD"/>
    <w:rsid w:val="00582883"/>
    <w:rsid w:val="00593883"/>
    <w:rsid w:val="00597F52"/>
    <w:rsid w:val="005B2683"/>
    <w:rsid w:val="005D7235"/>
    <w:rsid w:val="005E2731"/>
    <w:rsid w:val="006016BA"/>
    <w:rsid w:val="006043EC"/>
    <w:rsid w:val="006158C5"/>
    <w:rsid w:val="00616E94"/>
    <w:rsid w:val="006335B6"/>
    <w:rsid w:val="00643F8E"/>
    <w:rsid w:val="00653DC4"/>
    <w:rsid w:val="00686473"/>
    <w:rsid w:val="006A6C2B"/>
    <w:rsid w:val="006B7C0F"/>
    <w:rsid w:val="00712EE3"/>
    <w:rsid w:val="00731A01"/>
    <w:rsid w:val="007322BF"/>
    <w:rsid w:val="00733564"/>
    <w:rsid w:val="007B20E0"/>
    <w:rsid w:val="007C2867"/>
    <w:rsid w:val="007C7A3A"/>
    <w:rsid w:val="007F2DA4"/>
    <w:rsid w:val="007F48E0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0467"/>
    <w:rsid w:val="009D76F3"/>
    <w:rsid w:val="00A47693"/>
    <w:rsid w:val="00A57189"/>
    <w:rsid w:val="00A80865"/>
    <w:rsid w:val="00A82757"/>
    <w:rsid w:val="00A96162"/>
    <w:rsid w:val="00AA65F5"/>
    <w:rsid w:val="00AC5C6E"/>
    <w:rsid w:val="00B07338"/>
    <w:rsid w:val="00B21862"/>
    <w:rsid w:val="00B57240"/>
    <w:rsid w:val="00B6478C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364B"/>
    <w:rsid w:val="00D964AB"/>
    <w:rsid w:val="00DA635D"/>
    <w:rsid w:val="00DD08C5"/>
    <w:rsid w:val="00DE2953"/>
    <w:rsid w:val="00DE2A96"/>
    <w:rsid w:val="00DF78D3"/>
    <w:rsid w:val="00E00E56"/>
    <w:rsid w:val="00E30C25"/>
    <w:rsid w:val="00E55668"/>
    <w:rsid w:val="00E55B59"/>
    <w:rsid w:val="00E57CC5"/>
    <w:rsid w:val="00E6228F"/>
    <w:rsid w:val="00EB640A"/>
    <w:rsid w:val="00ED1C4B"/>
    <w:rsid w:val="00ED36F5"/>
    <w:rsid w:val="00F2090B"/>
    <w:rsid w:val="00F26C09"/>
    <w:rsid w:val="00F34C4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tandard">
    <w:name w:val="Standard"/>
    <w:rsid w:val="000E47D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a-ET"/>
    </w:rPr>
  </w:style>
  <w:style w:type="character" w:customStyle="1" w:styleId="markedcontent">
    <w:name w:val="markedcontent"/>
    <w:basedOn w:val="Domylnaczcionkaakapitu"/>
    <w:rsid w:val="000E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C48F-CAED-4CD2-83AC-6E1A0525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127</cp:revision>
  <cp:lastPrinted>2021-05-14T08:03:00Z</cp:lastPrinted>
  <dcterms:created xsi:type="dcterms:W3CDTF">2021-03-19T08:40:00Z</dcterms:created>
  <dcterms:modified xsi:type="dcterms:W3CDTF">2024-02-16T12:25:00Z</dcterms:modified>
</cp:coreProperties>
</file>