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D0" w:rsidRPr="00056DB3" w:rsidRDefault="00B023D0" w:rsidP="00B023D0">
      <w:pPr>
        <w:spacing w:line="276" w:lineRule="auto"/>
        <w:rPr>
          <w:rFonts w:cstheme="minorHAnsi"/>
          <w:sz w:val="24"/>
          <w:szCs w:val="24"/>
        </w:rPr>
      </w:pPr>
      <w:r w:rsidRPr="00056DB3">
        <w:rPr>
          <w:rFonts w:cstheme="minorHAnsi"/>
          <w:sz w:val="24"/>
          <w:szCs w:val="24"/>
        </w:rPr>
        <w:t xml:space="preserve">Częstochowa, </w:t>
      </w:r>
      <w:r w:rsidR="00437F85">
        <w:rPr>
          <w:rFonts w:cstheme="minorHAnsi"/>
          <w:sz w:val="24"/>
          <w:szCs w:val="24"/>
        </w:rPr>
        <w:t>06.05</w:t>
      </w:r>
      <w:r w:rsidR="008328DC">
        <w:rPr>
          <w:rFonts w:cstheme="minorHAnsi"/>
          <w:sz w:val="24"/>
          <w:szCs w:val="24"/>
        </w:rPr>
        <w:t>.2024</w:t>
      </w:r>
    </w:p>
    <w:p w:rsidR="00B023D0" w:rsidRPr="00056DB3" w:rsidRDefault="00B023D0" w:rsidP="00B023D0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56DB3">
        <w:rPr>
          <w:rFonts w:asciiTheme="minorHAnsi" w:eastAsia="Times New Roman" w:hAnsiTheme="minorHAnsi" w:cstheme="minorHAnsi"/>
          <w:sz w:val="24"/>
          <w:szCs w:val="24"/>
        </w:rPr>
        <w:t xml:space="preserve">Informacja o wyborze oferty najkorzystniejszej w postępowaniu prowadzonym pod nazwą: </w:t>
      </w:r>
      <w:r w:rsidRPr="00056DB3">
        <w:rPr>
          <w:rFonts w:asciiTheme="minorHAnsi" w:hAnsiTheme="minorHAnsi" w:cstheme="minorHAnsi"/>
          <w:b/>
          <w:sz w:val="24"/>
          <w:szCs w:val="24"/>
        </w:rPr>
        <w:t>Kompleksowa usługa w zakresie rezerwacji, sprzedaży i dostarczenia zagranicznych (międzynarodowych i międzykontynentalnych) oraz krajowych biletów lotniczych do siedziby Zamawiającego lub w miejsce przez niego wskazane oraz pośredniczenia w uzyskiwaniu i dostarczaniu wiz, w tym odbierania od osób starających się o wizę dokumentów potrzebnych do jej uzyskania, nr ZP.26.1.</w:t>
      </w:r>
      <w:r w:rsidR="008328DC">
        <w:rPr>
          <w:rFonts w:asciiTheme="minorHAnsi" w:hAnsiTheme="minorHAnsi" w:cstheme="minorHAnsi"/>
          <w:b/>
          <w:sz w:val="24"/>
          <w:szCs w:val="24"/>
        </w:rPr>
        <w:t>12.2024</w:t>
      </w:r>
    </w:p>
    <w:p w:rsidR="00B023D0" w:rsidRPr="00056DB3" w:rsidRDefault="00B023D0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023D0" w:rsidRPr="00056DB3" w:rsidRDefault="00B023D0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56DB3">
        <w:rPr>
          <w:rFonts w:asciiTheme="minorHAnsi" w:eastAsia="Times New Roman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B023D0" w:rsidRPr="00056DB3" w:rsidRDefault="00B023D0" w:rsidP="00B023D0">
      <w:pPr>
        <w:pStyle w:val="Default"/>
        <w:rPr>
          <w:rFonts w:asciiTheme="minorHAnsi" w:hAnsiTheme="minorHAnsi" w:cstheme="minorHAnsi"/>
        </w:rPr>
      </w:pPr>
    </w:p>
    <w:p w:rsidR="001D66C1" w:rsidRPr="001D66C1" w:rsidRDefault="001D66C1" w:rsidP="001D66C1">
      <w:pPr>
        <w:pStyle w:val="Bezodstpw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proofErr w:type="spellStart"/>
      <w:r w:rsidRPr="001D66C1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Uphotel</w:t>
      </w:r>
      <w:proofErr w:type="spellEnd"/>
      <w:r w:rsidRPr="001D66C1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spółka z ograniczoną odpowiedzialnością</w:t>
      </w:r>
    </w:p>
    <w:p w:rsidR="001D66C1" w:rsidRPr="001D66C1" w:rsidRDefault="001D66C1" w:rsidP="001D66C1">
      <w:pPr>
        <w:pStyle w:val="Bezodstpw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1D66C1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Ulica Solna 4</w:t>
      </w:r>
    </w:p>
    <w:p w:rsidR="001D66C1" w:rsidRPr="001D66C1" w:rsidRDefault="001D66C1" w:rsidP="001D66C1">
      <w:pPr>
        <w:pStyle w:val="Bezodstpw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1D66C1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58-500 Jelenia Góra</w:t>
      </w:r>
    </w:p>
    <w:p w:rsidR="00B023D0" w:rsidRDefault="001D66C1" w:rsidP="001D66C1">
      <w:pPr>
        <w:pStyle w:val="Bezodstpw"/>
        <w:spacing w:line="276" w:lineRule="auto"/>
        <w:jc w:val="left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1D66C1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NIP: </w:t>
      </w:r>
      <w:r w:rsidR="00400034" w:rsidRPr="0040003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6112770574</w:t>
      </w:r>
    </w:p>
    <w:p w:rsidR="001D66C1" w:rsidRPr="00056DB3" w:rsidRDefault="001D66C1" w:rsidP="001D66C1">
      <w:pPr>
        <w:pStyle w:val="Bezodstpw"/>
        <w:spacing w:line="276" w:lineRule="auto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eastAsiaTheme="minorEastAsia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Uzasadnienie wyboru oferty: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Dokonując wyboru oferty Zamawiający kierował się kryteriami określonymi w SWZ: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Cena brutto - waga 60 pkt.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Czas odpowiedzi – waga 30 pkt.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Rabat określony w % od ceny zagranicznego biletu lotniczego (międzynarodowe i międzykontynentalne) - waga 10 pkt.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023D0" w:rsidRPr="006516FA" w:rsidRDefault="00B023D0" w:rsidP="006516FA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 xml:space="preserve">Wybrana oferta zawiera najkorzystniejszy bilans ceny i pozostałych kryteriów oceny ofert. Cena wybranej oferty mieści się w możliwościach finansowych Zamawiającego. </w:t>
      </w:r>
    </w:p>
    <w:p w:rsidR="00B023D0" w:rsidRPr="00056DB3" w:rsidRDefault="00B023D0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56DB3">
        <w:rPr>
          <w:rFonts w:asciiTheme="minorHAnsi" w:eastAsia="Times New Roman" w:hAnsiTheme="minorHAnsi" w:cstheme="minorHAnsi"/>
          <w:sz w:val="24"/>
          <w:szCs w:val="24"/>
        </w:rPr>
        <w:t>Ranking ofert:</w:t>
      </w:r>
    </w:p>
    <w:tbl>
      <w:tblPr>
        <w:tblStyle w:val="Tabela-Siatka"/>
        <w:tblW w:w="8437" w:type="dxa"/>
        <w:tblInd w:w="-5" w:type="dxa"/>
        <w:tblLook w:val="04A0" w:firstRow="1" w:lastRow="0" w:firstColumn="1" w:lastColumn="0" w:noHBand="0" w:noVBand="1"/>
        <w:tblCaption w:val="tabela"/>
        <w:tblDescription w:val="Tabela zawiera dane Wykonawców, którzy złozyli oferty wraz z przyznanymi punktami w kryterium oceny ofert"/>
      </w:tblPr>
      <w:tblGrid>
        <w:gridCol w:w="1411"/>
        <w:gridCol w:w="4369"/>
        <w:gridCol w:w="2657"/>
      </w:tblGrid>
      <w:tr w:rsidR="001B0E69" w:rsidRPr="008328DC" w:rsidTr="00585A0F">
        <w:tc>
          <w:tcPr>
            <w:tcW w:w="1411" w:type="dxa"/>
          </w:tcPr>
          <w:p w:rsidR="001B0E69" w:rsidRPr="00434145" w:rsidRDefault="001B0E69" w:rsidP="001B0E6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434145">
              <w:rPr>
                <w:rFonts w:cs="Calibri"/>
                <w:bCs/>
                <w:sz w:val="24"/>
                <w:szCs w:val="24"/>
              </w:rPr>
              <w:t>Liczba porządkowa</w:t>
            </w:r>
          </w:p>
        </w:tc>
        <w:tc>
          <w:tcPr>
            <w:tcW w:w="4369" w:type="dxa"/>
          </w:tcPr>
          <w:p w:rsidR="001B0E69" w:rsidRPr="00434145" w:rsidRDefault="001B0E69" w:rsidP="001B0E6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434145">
              <w:rPr>
                <w:rFonts w:cs="Calibri"/>
                <w:bCs/>
                <w:sz w:val="24"/>
                <w:szCs w:val="24"/>
              </w:rPr>
              <w:t>Wykonawca</w:t>
            </w:r>
          </w:p>
        </w:tc>
        <w:tc>
          <w:tcPr>
            <w:tcW w:w="2657" w:type="dxa"/>
          </w:tcPr>
          <w:p w:rsidR="001B0E69" w:rsidRPr="00434145" w:rsidRDefault="001B0E69" w:rsidP="001B0E6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Punktacja</w:t>
            </w:r>
          </w:p>
        </w:tc>
      </w:tr>
      <w:tr w:rsidR="008328DC" w:rsidRPr="008328DC" w:rsidTr="00585A0F">
        <w:tc>
          <w:tcPr>
            <w:tcW w:w="1411" w:type="dxa"/>
          </w:tcPr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69" w:type="dxa"/>
          </w:tcPr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Uphotel</w:t>
            </w:r>
            <w:proofErr w:type="spellEnd"/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Ulica Solna 4</w:t>
            </w:r>
          </w:p>
          <w:p w:rsidR="008328DC" w:rsidRPr="008328DC" w:rsidRDefault="008328DC" w:rsidP="00207DA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58-500 Jelenia Góra</w:t>
            </w:r>
          </w:p>
          <w:p w:rsidR="008328DC" w:rsidRPr="008328DC" w:rsidRDefault="008328DC" w:rsidP="00207DA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NIP: </w:t>
            </w:r>
            <w:r w:rsidR="00400034" w:rsidRPr="0040003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6112770574</w:t>
            </w:r>
            <w:bookmarkStart w:id="0" w:name="_GoBack"/>
            <w:bookmarkEnd w:id="0"/>
          </w:p>
        </w:tc>
        <w:tc>
          <w:tcPr>
            <w:tcW w:w="2657" w:type="dxa"/>
          </w:tcPr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Punktacja: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Cena: 60 pkt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Czas odpowiedzi: 30 pkt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Rabat: 10 pkt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Razem: 100 pkt</w:t>
            </w:r>
          </w:p>
        </w:tc>
      </w:tr>
      <w:tr w:rsidR="00585A0F" w:rsidRPr="008328DC" w:rsidTr="00585A0F">
        <w:tc>
          <w:tcPr>
            <w:tcW w:w="1411" w:type="dxa"/>
            <w:tcBorders>
              <w:bottom w:val="single" w:sz="4" w:space="0" w:color="auto"/>
            </w:tcBorders>
          </w:tcPr>
          <w:p w:rsidR="00585A0F" w:rsidRPr="008328DC" w:rsidRDefault="00585A0F" w:rsidP="00B930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585A0F" w:rsidRPr="008328DC" w:rsidRDefault="00585A0F" w:rsidP="00B930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Polskie Linie Lotnicze LOT SA </w:t>
            </w:r>
          </w:p>
          <w:p w:rsidR="00585A0F" w:rsidRPr="008328DC" w:rsidRDefault="00585A0F" w:rsidP="00B930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Ulica Komitetu Obrony Robotników 43</w:t>
            </w:r>
          </w:p>
          <w:p w:rsidR="00585A0F" w:rsidRPr="008328DC" w:rsidRDefault="00585A0F" w:rsidP="00B930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02-146 Warszawa</w:t>
            </w:r>
          </w:p>
          <w:p w:rsidR="00585A0F" w:rsidRPr="008328DC" w:rsidRDefault="00585A0F" w:rsidP="00B930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NIP: 5220002334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585A0F" w:rsidRPr="008328DC" w:rsidRDefault="00585A0F" w:rsidP="00B930D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Punktacja:</w:t>
            </w:r>
          </w:p>
          <w:p w:rsidR="00585A0F" w:rsidRPr="008328DC" w:rsidRDefault="00585A0F" w:rsidP="00B930D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Cena: 59,06 pkt</w:t>
            </w:r>
          </w:p>
          <w:p w:rsidR="00585A0F" w:rsidRPr="008328DC" w:rsidRDefault="00585A0F" w:rsidP="00B930D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Czas odpowiedzi: 30 pkt</w:t>
            </w:r>
          </w:p>
          <w:p w:rsidR="00585A0F" w:rsidRPr="008328DC" w:rsidRDefault="00585A0F" w:rsidP="00B930D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Rabat: 7,27 pkt</w:t>
            </w:r>
          </w:p>
          <w:p w:rsidR="00585A0F" w:rsidRPr="008328DC" w:rsidRDefault="00585A0F" w:rsidP="00B930D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Razem: 96,33 pkt</w:t>
            </w:r>
          </w:p>
        </w:tc>
      </w:tr>
      <w:tr w:rsidR="008328DC" w:rsidRPr="008328DC" w:rsidTr="00585A0F">
        <w:tc>
          <w:tcPr>
            <w:tcW w:w="1411" w:type="dxa"/>
          </w:tcPr>
          <w:p w:rsidR="008328DC" w:rsidRPr="008328DC" w:rsidRDefault="00585A0F" w:rsidP="00207DA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8328DC"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8328DC" w:rsidRPr="008328DC" w:rsidRDefault="008328DC" w:rsidP="00207DA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Delta Tour spółka z ograniczoną odpowiedzialnością </w:t>
            </w:r>
          </w:p>
          <w:p w:rsidR="008328DC" w:rsidRPr="008328DC" w:rsidRDefault="008328DC" w:rsidP="00207DA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328D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Ulica Czerska 18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00-732 Warszawa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NIP: 5262237697</w:t>
            </w:r>
          </w:p>
        </w:tc>
        <w:tc>
          <w:tcPr>
            <w:tcW w:w="2657" w:type="dxa"/>
          </w:tcPr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Punktacja: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Cena: 59,04 pkt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Czas odpowiedzi: 30 pkt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Rabat: 1,8</w:t>
            </w:r>
            <w:r w:rsidR="004236F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pkt</w:t>
            </w:r>
          </w:p>
          <w:p w:rsidR="008328DC" w:rsidRPr="008328DC" w:rsidRDefault="008328DC" w:rsidP="00207DA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Razem: 90,8</w:t>
            </w:r>
            <w:r w:rsidR="004236F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  <w:r w:rsidRPr="008328D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</w:tbl>
    <w:p w:rsidR="008328DC" w:rsidRDefault="008328DC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060A69" w:rsidRPr="00056DB3" w:rsidRDefault="00060A69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56DB3">
        <w:rPr>
          <w:rFonts w:asciiTheme="minorHAnsi" w:eastAsia="Times New Roman" w:hAnsiTheme="minorHAnsi" w:cstheme="minorHAnsi"/>
          <w:sz w:val="24"/>
          <w:szCs w:val="24"/>
        </w:rPr>
        <w:t>Zamawiający wyznacz</w:t>
      </w:r>
      <w:r w:rsidR="00F15F35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056DB3">
        <w:rPr>
          <w:rFonts w:asciiTheme="minorHAnsi" w:eastAsia="Times New Roman" w:hAnsiTheme="minorHAnsi" w:cstheme="minorHAnsi"/>
          <w:sz w:val="24"/>
          <w:szCs w:val="24"/>
        </w:rPr>
        <w:t xml:space="preserve"> termin na podpisanie umowy na dzień </w:t>
      </w:r>
      <w:r w:rsidR="00F15F35">
        <w:rPr>
          <w:rFonts w:asciiTheme="minorHAnsi" w:eastAsia="Times New Roman" w:hAnsiTheme="minorHAnsi" w:cstheme="minorHAnsi"/>
          <w:sz w:val="24"/>
          <w:szCs w:val="24"/>
        </w:rPr>
        <w:t>14.05.2024</w:t>
      </w:r>
      <w:r w:rsidRPr="00056DB3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:rsidR="00060A69" w:rsidRPr="00056DB3" w:rsidRDefault="00060A69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056DB3" w:rsidRPr="00056DB3" w:rsidRDefault="00056DB3" w:rsidP="00056DB3">
      <w:pPr>
        <w:ind w:left="6372"/>
        <w:rPr>
          <w:rFonts w:ascii="Calibri" w:eastAsia="Calibri" w:hAnsi="Calibri" w:cs="Calibri"/>
          <w:color w:val="000000"/>
          <w:sz w:val="24"/>
          <w:szCs w:val="24"/>
        </w:rPr>
      </w:pPr>
    </w:p>
    <w:p w:rsidR="00056DB3" w:rsidRPr="00056DB3" w:rsidRDefault="00056DB3" w:rsidP="00F15F35">
      <w:pPr>
        <w:spacing w:line="360" w:lineRule="auto"/>
        <w:ind w:left="6372"/>
        <w:rPr>
          <w:rFonts w:ascii="Calibri" w:eastAsia="Calibri" w:hAnsi="Calibri" w:cs="Calibri"/>
          <w:color w:val="000000"/>
          <w:sz w:val="24"/>
          <w:szCs w:val="24"/>
        </w:rPr>
      </w:pPr>
      <w:r w:rsidRPr="00056DB3">
        <w:rPr>
          <w:rFonts w:ascii="Calibri" w:eastAsia="Calibri" w:hAnsi="Calibri" w:cs="Calibri"/>
          <w:color w:val="000000"/>
          <w:sz w:val="24"/>
          <w:szCs w:val="24"/>
        </w:rPr>
        <w:t>Kanclerz</w:t>
      </w:r>
    </w:p>
    <w:p w:rsidR="00056DB3" w:rsidRPr="00056DB3" w:rsidRDefault="00056DB3" w:rsidP="00F15F35">
      <w:pPr>
        <w:spacing w:line="360" w:lineRule="auto"/>
        <w:ind w:left="6372"/>
        <w:rPr>
          <w:rFonts w:ascii="Calibri" w:eastAsia="Calibri" w:hAnsi="Calibri" w:cs="Calibri"/>
          <w:color w:val="000000"/>
          <w:sz w:val="24"/>
          <w:szCs w:val="24"/>
        </w:rPr>
      </w:pPr>
      <w:r w:rsidRPr="00056DB3">
        <w:rPr>
          <w:rFonts w:ascii="Calibri" w:eastAsia="Calibri" w:hAnsi="Calibri" w:cs="Calibri"/>
          <w:color w:val="000000"/>
          <w:sz w:val="24"/>
          <w:szCs w:val="24"/>
        </w:rPr>
        <w:t>Mgr inż. Maria Róg</w:t>
      </w:r>
    </w:p>
    <w:p w:rsidR="00060A69" w:rsidRPr="00056DB3" w:rsidRDefault="00060A69" w:rsidP="00825F81">
      <w:pPr>
        <w:rPr>
          <w:rFonts w:cstheme="minorHAnsi"/>
          <w:sz w:val="24"/>
          <w:szCs w:val="24"/>
        </w:rPr>
      </w:pPr>
    </w:p>
    <w:sectPr w:rsidR="00060A69" w:rsidRPr="0005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0"/>
    <w:rsid w:val="00056DB3"/>
    <w:rsid w:val="00060A69"/>
    <w:rsid w:val="000E6476"/>
    <w:rsid w:val="001B0E69"/>
    <w:rsid w:val="001D66C1"/>
    <w:rsid w:val="00400034"/>
    <w:rsid w:val="0042203C"/>
    <w:rsid w:val="004236F8"/>
    <w:rsid w:val="00437F85"/>
    <w:rsid w:val="00585A0F"/>
    <w:rsid w:val="006516FA"/>
    <w:rsid w:val="00825F81"/>
    <w:rsid w:val="008328DC"/>
    <w:rsid w:val="00B023D0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AFC1-0947-48DF-BC71-9E7AFD94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23D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B0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36CD-7631-49E8-8D9A-333CBED6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14</cp:revision>
  <dcterms:created xsi:type="dcterms:W3CDTF">2023-11-14T08:36:00Z</dcterms:created>
  <dcterms:modified xsi:type="dcterms:W3CDTF">2024-05-06T08:02:00Z</dcterms:modified>
</cp:coreProperties>
</file>