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444C" w14:textId="4462DA63" w:rsidR="003C7B82" w:rsidRDefault="00074D31" w:rsidP="00FB6CFE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87893">
        <w:rPr>
          <w:rFonts w:ascii="Arial" w:hAnsi="Arial" w:cs="Arial"/>
          <w:b/>
          <w:bCs/>
          <w:sz w:val="24"/>
          <w:szCs w:val="24"/>
        </w:rPr>
        <w:t>3</w:t>
      </w:r>
      <w:r w:rsidRPr="00074D31">
        <w:rPr>
          <w:rFonts w:ascii="Arial" w:hAnsi="Arial" w:cs="Arial"/>
          <w:b/>
          <w:bCs/>
          <w:sz w:val="24"/>
          <w:szCs w:val="24"/>
        </w:rPr>
        <w:t>/II/2023</w:t>
      </w:r>
      <w:r w:rsidR="00697024">
        <w:rPr>
          <w:rFonts w:ascii="Arial" w:hAnsi="Arial" w:cs="Arial"/>
          <w:sz w:val="24"/>
          <w:szCs w:val="24"/>
        </w:rPr>
        <w:tab/>
      </w:r>
      <w:r w:rsidRPr="001A1520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S</w:t>
      </w:r>
      <w:r w:rsidR="00697024">
        <w:rPr>
          <w:rFonts w:ascii="Arial" w:hAnsi="Arial" w:cs="Arial"/>
          <w:sz w:val="24"/>
          <w:szCs w:val="24"/>
        </w:rPr>
        <w:t>pecyfikacji Warunków Zamówienia</w:t>
      </w:r>
    </w:p>
    <w:p w14:paraId="4F7D79ED" w14:textId="1BBB4D8B" w:rsidR="00074D31" w:rsidRDefault="00074D31" w:rsidP="00FB6CFE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B9A9C2B" w14:textId="56051DBA" w:rsidR="00074D31" w:rsidRDefault="00074D31" w:rsidP="00A6131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074D31" w:rsidRDefault="00074D31" w:rsidP="00A6131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35B6BE8A" w14:textId="4BAFE2C3" w:rsidR="00074D31" w:rsidRPr="00074D31" w:rsidRDefault="00074D31" w:rsidP="00A6131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359B1F31" w14:textId="1B08782A" w:rsidR="00074D31" w:rsidRDefault="00074D31" w:rsidP="00A6131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CE6DFF" w14:textId="386B831D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24BCFC" w14:textId="6B3B690B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6A32C" w14:textId="6139C820" w:rsidR="00074D31" w:rsidRDefault="00074D31" w:rsidP="00A6131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371FF29" w14:textId="2EB82685" w:rsidR="00074D31" w:rsidRPr="00F87893" w:rsidRDefault="00074D31" w:rsidP="00A61316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1F46C31" w14:textId="4F34D8BD" w:rsidR="00074D31" w:rsidRDefault="00074D31" w:rsidP="00A61316">
      <w:pPr>
        <w:pStyle w:val="Nagwek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bookmarkStart w:id="0" w:name="_Hlk87276539"/>
      <w:r w:rsidR="00F87893" w:rsidRPr="00713271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bookmarkEnd w:id="0"/>
      <w:r w:rsidR="00F87893" w:rsidRPr="00713271">
        <w:rPr>
          <w:rFonts w:ascii="Arial" w:hAnsi="Arial" w:cs="Arial"/>
          <w:b/>
          <w:bCs/>
          <w:sz w:val="24"/>
          <w:szCs w:val="24"/>
        </w:rPr>
        <w:t>wraz z uzyskaniem kompletu opinii i uzgodnień formalno – prawnych oraz decyzji administracyjnej zezwalającej na wykonanie zadania</w:t>
      </w:r>
      <w:r w:rsidR="002B386A">
        <w:rPr>
          <w:rFonts w:ascii="Arial" w:hAnsi="Arial" w:cs="Arial"/>
          <w:b/>
          <w:bCs/>
          <w:sz w:val="24"/>
          <w:szCs w:val="24"/>
        </w:rPr>
        <w:t xml:space="preserve">: </w:t>
      </w:r>
      <w:r w:rsidR="00F87893" w:rsidRPr="00713271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F87893" w:rsidRPr="00713271">
        <w:rPr>
          <w:rFonts w:ascii="Arial" w:hAnsi="Arial" w:cs="Arial"/>
          <w:b/>
          <w:sz w:val="24"/>
          <w:szCs w:val="24"/>
        </w:rPr>
        <w:t>:</w:t>
      </w:r>
    </w:p>
    <w:p w14:paraId="3B06E599" w14:textId="5D0172C0" w:rsidR="00074D31" w:rsidRDefault="00074D31" w:rsidP="00A61316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wykonania zadania objętego postępowaniem zgodnie z warunkami określonymi w Specyfikacji Warunków Zamówienia za cenę całkowitą</w:t>
      </w:r>
      <w:r w:rsidR="002B386A">
        <w:rPr>
          <w:rFonts w:ascii="Arial" w:hAnsi="Arial" w:cs="Arial"/>
          <w:sz w:val="24"/>
          <w:szCs w:val="24"/>
        </w:rPr>
        <w:t xml:space="preserve"> (wpisać kwotę brutto)</w:t>
      </w:r>
      <w:r>
        <w:rPr>
          <w:rFonts w:ascii="Arial" w:hAnsi="Arial" w:cs="Arial"/>
          <w:sz w:val="24"/>
          <w:szCs w:val="24"/>
        </w:rPr>
        <w:t xml:space="preserve">:  </w:t>
      </w:r>
      <w:r w:rsidRPr="007E7EF6">
        <w:rPr>
          <w:rFonts w:ascii="Arial" w:hAnsi="Arial" w:cs="Arial"/>
          <w:b/>
          <w:bCs/>
          <w:sz w:val="24"/>
          <w:szCs w:val="24"/>
        </w:rPr>
        <w:t>złotych brutto</w:t>
      </w:r>
      <w:r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>
        <w:rPr>
          <w:rFonts w:ascii="Arial" w:hAnsi="Arial" w:cs="Arial"/>
          <w:sz w:val="24"/>
          <w:szCs w:val="24"/>
        </w:rPr>
        <w:t>(wpisać procent)</w:t>
      </w:r>
      <w:r w:rsidR="00952097">
        <w:rPr>
          <w:rFonts w:ascii="Arial" w:hAnsi="Arial" w:cs="Arial"/>
          <w:sz w:val="24"/>
          <w:szCs w:val="24"/>
        </w:rPr>
        <w:t xml:space="preserve">: </w:t>
      </w:r>
      <w:r w:rsidRPr="007E7EF6">
        <w:rPr>
          <w:rFonts w:ascii="Arial" w:hAnsi="Arial" w:cs="Arial"/>
          <w:b/>
          <w:bCs/>
          <w:sz w:val="24"/>
          <w:szCs w:val="24"/>
        </w:rPr>
        <w:t>%</w:t>
      </w:r>
    </w:p>
    <w:p w14:paraId="120FCFE8" w14:textId="28E2A6AA" w:rsidR="00074D31" w:rsidRDefault="00F04CFA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4D31">
        <w:rPr>
          <w:rFonts w:ascii="Arial" w:hAnsi="Arial" w:cs="Arial"/>
          <w:sz w:val="24"/>
          <w:szCs w:val="24"/>
        </w:rPr>
        <w:t>ferowan</w:t>
      </w:r>
      <w:r>
        <w:rPr>
          <w:rFonts w:ascii="Arial" w:hAnsi="Arial" w:cs="Arial"/>
          <w:sz w:val="24"/>
          <w:szCs w:val="24"/>
        </w:rPr>
        <w:t>y</w:t>
      </w:r>
      <w:r w:rsidR="00074D31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73DDAF17" w14:textId="0DBC7F69" w:rsidR="00074D31" w:rsidRDefault="00F87893" w:rsidP="00A1790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</w:t>
      </w:r>
      <w:r>
        <w:rPr>
          <w:rFonts w:ascii="Arial" w:hAnsi="Arial" w:cs="Arial"/>
          <w:b/>
          <w:bCs/>
          <w:sz w:val="24"/>
          <w:szCs w:val="24"/>
        </w:rPr>
        <w:t>ące</w:t>
      </w:r>
      <w:r w:rsidR="008237DE">
        <w:rPr>
          <w:rFonts w:ascii="Arial" w:hAnsi="Arial" w:cs="Arial"/>
          <w:sz w:val="24"/>
          <w:szCs w:val="24"/>
        </w:rPr>
        <w:t>,</w:t>
      </w:r>
    </w:p>
    <w:p w14:paraId="4C58B783" w14:textId="1F335929" w:rsidR="008237DE" w:rsidRDefault="00F87893" w:rsidP="00A1790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8237DE">
        <w:rPr>
          <w:rFonts w:ascii="Arial" w:hAnsi="Arial" w:cs="Arial"/>
          <w:sz w:val="24"/>
          <w:szCs w:val="24"/>
        </w:rPr>
        <w:t>,</w:t>
      </w:r>
    </w:p>
    <w:p w14:paraId="15751129" w14:textId="20DADE9B" w:rsidR="008237DE" w:rsidRDefault="00F87893" w:rsidP="00A1790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8237DE">
        <w:rPr>
          <w:rFonts w:ascii="Arial" w:hAnsi="Arial" w:cs="Arial"/>
          <w:sz w:val="24"/>
          <w:szCs w:val="24"/>
        </w:rPr>
        <w:t>,</w:t>
      </w:r>
    </w:p>
    <w:p w14:paraId="21A64703" w14:textId="52221E07" w:rsidR="008237DE" w:rsidRDefault="008237DE" w:rsidP="00A61316">
      <w:pPr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miesi</w:t>
      </w:r>
      <w:r w:rsidR="00F87893">
        <w:rPr>
          <w:rFonts w:ascii="Arial" w:hAnsi="Arial" w:cs="Arial"/>
          <w:sz w:val="24"/>
          <w:szCs w:val="24"/>
        </w:rPr>
        <w:t>ące</w:t>
      </w:r>
    </w:p>
    <w:p w14:paraId="548E0F59" w14:textId="75B433EE" w:rsidR="008237DE" w:rsidRPr="00A61316" w:rsidRDefault="008237DE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zamówienia: </w:t>
      </w:r>
      <w:r w:rsidR="00A61316">
        <w:rPr>
          <w:rFonts w:ascii="Arial" w:hAnsi="Arial" w:cs="Arial"/>
          <w:b/>
          <w:bCs/>
          <w:sz w:val="24"/>
          <w:szCs w:val="24"/>
        </w:rPr>
        <w:t>7</w:t>
      </w:r>
      <w:r w:rsidRPr="008237DE">
        <w:rPr>
          <w:rFonts w:ascii="Arial" w:hAnsi="Arial" w:cs="Arial"/>
          <w:b/>
          <w:bCs/>
          <w:sz w:val="24"/>
          <w:szCs w:val="24"/>
        </w:rPr>
        <w:t xml:space="preserve"> miesięcy</w:t>
      </w:r>
      <w:r>
        <w:rPr>
          <w:rFonts w:ascii="Arial" w:hAnsi="Arial" w:cs="Arial"/>
          <w:sz w:val="24"/>
          <w:szCs w:val="24"/>
        </w:rPr>
        <w:t xml:space="preserve"> od daty zawarcia umowy,</w:t>
      </w:r>
    </w:p>
    <w:p w14:paraId="7122A220" w14:textId="4CCB87D6" w:rsidR="008237DE" w:rsidRDefault="00786D82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ascii="Arial" w:hAnsi="Arial" w:cs="Arial"/>
          <w:sz w:val="24"/>
          <w:szCs w:val="24"/>
        </w:rPr>
        <w:t>Specyfikacji Warunków Zamówienia</w:t>
      </w:r>
      <w:r>
        <w:rPr>
          <w:rFonts w:ascii="Arial" w:hAnsi="Arial" w:cs="Arial"/>
          <w:sz w:val="24"/>
          <w:szCs w:val="24"/>
        </w:rPr>
        <w:t>.</w:t>
      </w:r>
    </w:p>
    <w:p w14:paraId="54AED077" w14:textId="0EFD10B8" w:rsidR="00786D82" w:rsidRDefault="00786D82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pozostaję związany ofertą do upływu terminu określonego datą w Specyfikacji Warunków Zamówienia.</w:t>
      </w:r>
    </w:p>
    <w:p w14:paraId="1D7724A2" w14:textId="3F71BD6C" w:rsidR="00786D82" w:rsidRDefault="00786D82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że zapoznaliśmy się ze Specyfikacją Warunków Zamówienia wraz z załącznikami i nie wnoszę do niej zastrzeżeń oraz uzyskałem informacje konieczne do przygotowania oferty.</w:t>
      </w:r>
    </w:p>
    <w:p w14:paraId="12F3880A" w14:textId="293F244A" w:rsidR="005A69EB" w:rsidRDefault="00786D82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5A69EB">
        <w:rPr>
          <w:rFonts w:ascii="Arial" w:hAnsi="Arial" w:cs="Arial"/>
          <w:sz w:val="24"/>
          <w:szCs w:val="24"/>
        </w:rPr>
        <w:t>zapoznałem się z Projektowanymi Postanowieniami Umowy określonymi w załączniku nr 2 do Specyfikacji Warunków Zamówienia i zobowiązuję się w przypadku wyboru mojej oferty do zawarcia umowy na określonych w postanowieniach umowy warunkach, w miejscu i terminie wyznaczonym przez Zamawiającego.</w:t>
      </w:r>
    </w:p>
    <w:p w14:paraId="097CC0D7" w14:textId="3510374F" w:rsidR="00786D82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786D82" w:rsidRPr="005A69EB">
        <w:rPr>
          <w:rFonts w:ascii="Arial" w:hAnsi="Arial" w:cs="Arial"/>
          <w:sz w:val="24"/>
          <w:szCs w:val="24"/>
        </w:rPr>
        <w:t xml:space="preserve">ofertowana </w:t>
      </w:r>
      <w:r w:rsidR="00A61316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5A6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spełnia wymagania Zamawiającego określone w Specyfikacji Warunków Zamówienia.</w:t>
      </w:r>
    </w:p>
    <w:p w14:paraId="0C1E95BA" w14:textId="1E84BDB6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części zamówienia zamierzam powierzyć podwykonawcy</w:t>
      </w:r>
      <w:r w:rsidR="006219CD">
        <w:rPr>
          <w:rFonts w:ascii="Arial" w:hAnsi="Arial" w:cs="Arial"/>
          <w:sz w:val="24"/>
          <w:szCs w:val="24"/>
        </w:rPr>
        <w:t xml:space="preserve"> (wpisać części zamówienia)</w:t>
      </w:r>
      <w:r>
        <w:rPr>
          <w:rFonts w:ascii="Arial" w:hAnsi="Arial" w:cs="Arial"/>
          <w:sz w:val="24"/>
          <w:szCs w:val="24"/>
        </w:rPr>
        <w:t>:</w:t>
      </w:r>
    </w:p>
    <w:p w14:paraId="0B04FB2F" w14:textId="599FDCD1" w:rsidR="00FE488A" w:rsidRDefault="00FE488A" w:rsidP="003B266A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67ACB671" w14:textId="34988647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firmy, która będzie realizowała </w:t>
      </w:r>
      <w:r w:rsidR="00A61316">
        <w:rPr>
          <w:rFonts w:ascii="Arial" w:hAnsi="Arial" w:cs="Arial"/>
          <w:b/>
          <w:bCs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wyszczególnione w punkcie powyżej, o ile są znane Wykonawcy (podać Nazwę i NIP/REGON):</w:t>
      </w:r>
    </w:p>
    <w:p w14:paraId="7CA12A87" w14:textId="64E71657" w:rsidR="00FE488A" w:rsidRDefault="00FE488A" w:rsidP="003B266A">
      <w:pPr>
        <w:pStyle w:val="Akapitzlist"/>
        <w:numPr>
          <w:ilvl w:val="0"/>
          <w:numId w:val="9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4D691B02" w14:textId="10E1325D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podmiotu, na zasobach których Wykonawca polega w celu wykazania spełniania warunków udziału w postępowaniu (podać Nazwę i NIP/REGON):</w:t>
      </w:r>
    </w:p>
    <w:p w14:paraId="2A55C3E6" w14:textId="1050EE56" w:rsidR="00FE488A" w:rsidRPr="003B266A" w:rsidRDefault="00FE488A" w:rsidP="003B266A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2CD60A6D" w14:textId="677C1E89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cena obejmuje cały zakres przedmiotu zamówienia.</w:t>
      </w:r>
    </w:p>
    <w:p w14:paraId="1FAC56E5" w14:textId="2E906CE8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oferty dołączam dokumenty wymagane w Specyfikacji Warunków Zamówienia.</w:t>
      </w:r>
    </w:p>
    <w:p w14:paraId="75AED5B2" w14:textId="0A3488F8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odbyłem obowiązkową wizję lokalną, o której mowa w Specyfikacji Warunków Zamówienia.</w:t>
      </w:r>
    </w:p>
    <w:p w14:paraId="1C7739A9" w14:textId="315F1941" w:rsidR="005A69EB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jestem (zaznaczyć właściwe</w:t>
      </w:r>
      <w:r w:rsidR="006219CD">
        <w:rPr>
          <w:rFonts w:ascii="Arial" w:hAnsi="Arial" w:cs="Arial"/>
          <w:sz w:val="24"/>
          <w:szCs w:val="24"/>
        </w:rPr>
        <w:t xml:space="preserve"> wstawiając x</w:t>
      </w:r>
      <w:r>
        <w:rPr>
          <w:rFonts w:ascii="Arial" w:hAnsi="Arial" w:cs="Arial"/>
          <w:sz w:val="24"/>
          <w:szCs w:val="24"/>
        </w:rPr>
        <w:t>):</w:t>
      </w:r>
    </w:p>
    <w:p w14:paraId="790A6F3E" w14:textId="791955C0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Mikro przedsiębiorstwem,</w:t>
      </w:r>
    </w:p>
    <w:p w14:paraId="15FCE750" w14:textId="5BFB950B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Małym przedsiębiorstwem,</w:t>
      </w:r>
    </w:p>
    <w:p w14:paraId="7B4BCD24" w14:textId="5D91AF38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Średnim przedsiębiorstwem,</w:t>
      </w:r>
    </w:p>
    <w:p w14:paraId="64576FF1" w14:textId="38FBEA96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33633DE8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014AB6B7" w:rsidR="005A69EB" w:rsidRDefault="00825257" w:rsidP="00825257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7ECE60EB" w:rsidR="005A69EB" w:rsidRDefault="005A69EB" w:rsidP="00A61316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2023 r., poz. 221).</w:t>
      </w:r>
    </w:p>
    <w:p w14:paraId="05C6772F" w14:textId="77777777" w:rsidR="00FB6CFE" w:rsidRDefault="005A69EB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>2016 r., str. 1) wobec osób fizycznych, od których dane osobowe bezpośrednio lub pośrednio pozyskałem w celu ubiegania się o udzielenie zamówienia publicznego w niniejszym postępowaniu.</w:t>
      </w:r>
    </w:p>
    <w:p w14:paraId="08B1FD32" w14:textId="77777777" w:rsidR="00FB6CFE" w:rsidRDefault="00FB6CFE" w:rsidP="00A61316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828B3CE" w:rsidR="005A69EB" w:rsidRDefault="00FB6CFE" w:rsidP="00A61316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wybór mojej oferty</w:t>
      </w:r>
      <w:r w:rsidR="006219CD">
        <w:rPr>
          <w:rFonts w:ascii="Arial" w:hAnsi="Arial" w:cs="Arial"/>
          <w:sz w:val="24"/>
          <w:szCs w:val="24"/>
        </w:rPr>
        <w:t xml:space="preserve"> (zaznaczyć właściwe wstawiając X)</w:t>
      </w:r>
      <w:r>
        <w:rPr>
          <w:rFonts w:ascii="Arial" w:hAnsi="Arial" w:cs="Arial"/>
          <w:sz w:val="24"/>
          <w:szCs w:val="24"/>
        </w:rPr>
        <w:t>:</w:t>
      </w:r>
    </w:p>
    <w:p w14:paraId="1C867D26" w14:textId="1C8B5307" w:rsidR="00FB6CFE" w:rsidRDefault="006219CD" w:rsidP="006219CD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 o towarów i usług</w:t>
      </w:r>
      <w:r w:rsidR="007F1309">
        <w:rPr>
          <w:rFonts w:ascii="Arial" w:hAnsi="Arial" w:cs="Arial"/>
          <w:sz w:val="24"/>
          <w:szCs w:val="24"/>
        </w:rPr>
        <w:t xml:space="preserve"> (Dz. U. z 2022 r., poz. 931),</w:t>
      </w:r>
    </w:p>
    <w:p w14:paraId="65D23F5B" w14:textId="30EBE64D" w:rsidR="00FB6CFE" w:rsidRDefault="006219CD" w:rsidP="006219CD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490E9FBF" w:rsidR="003B266A" w:rsidRDefault="00FB6CFE" w:rsidP="003B266A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3B266A">
      <w:pPr>
        <w:pStyle w:val="Akapitzlist"/>
        <w:numPr>
          <w:ilvl w:val="0"/>
          <w:numId w:val="11"/>
        </w:num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32FEF319" w14:textId="6929319B" w:rsidR="00FB6CFE" w:rsidRDefault="00D16065" w:rsidP="003B266A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spacing w:before="120" w:after="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znane mi są przepisy ustawy z dnia 11 stycznia 2018 r. o elektromobilności i paliwach alternatywnych (Dz. U. z 202</w:t>
      </w:r>
      <w:r w:rsidR="007F13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</w:t>
      </w:r>
      <w:r w:rsidR="007F1309">
        <w:rPr>
          <w:rFonts w:ascii="Arial" w:hAnsi="Arial" w:cs="Arial"/>
          <w:sz w:val="24"/>
          <w:szCs w:val="24"/>
        </w:rPr>
        <w:t xml:space="preserve">poz. 1083) i wynikające z niej oraz z zapisów Projektowanych Postanowień Umowy stanowiących załącznik nr 2 do Specyfikacji Warunków Zamówienia, obowiązki nałożone na Wykonawcę w związku z realizacją niniejszego zamówienia. Jednocześnie oświadczam,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co najmniej</w:t>
      </w:r>
      <w:r w:rsidR="006219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6219CD">
        <w:rPr>
          <w:rFonts w:ascii="Arial" w:hAnsi="Arial" w:cs="Arial"/>
          <w:sz w:val="24"/>
          <w:szCs w:val="24"/>
        </w:rPr>
        <w:t>(wpisać ilość</w:t>
      </w:r>
      <w:r w:rsidR="003B266A">
        <w:rPr>
          <w:rFonts w:ascii="Arial" w:hAnsi="Arial" w:cs="Arial"/>
          <w:sz w:val="24"/>
          <w:szCs w:val="24"/>
        </w:rPr>
        <w:t xml:space="preserve"> pojazdów</w:t>
      </w:r>
      <w:r w:rsidR="006219CD" w:rsidRPr="006219CD">
        <w:rPr>
          <w:rFonts w:ascii="Arial" w:hAnsi="Arial" w:cs="Arial"/>
          <w:sz w:val="24"/>
          <w:szCs w:val="24"/>
        </w:rPr>
        <w:t>)</w:t>
      </w:r>
      <w:r w:rsidR="007F1309" w:rsidRPr="006219CD">
        <w:rPr>
          <w:rFonts w:ascii="Arial" w:hAnsi="Arial" w:cs="Arial"/>
          <w:sz w:val="24"/>
          <w:szCs w:val="24"/>
        </w:rPr>
        <w:t>:</w:t>
      </w:r>
      <w:r w:rsidR="003B266A">
        <w:rPr>
          <w:rFonts w:ascii="Arial" w:hAnsi="Arial" w:cs="Arial"/>
          <w:sz w:val="24"/>
          <w:szCs w:val="24"/>
        </w:rPr>
        <w:t xml:space="preserve">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sztuk</w:t>
      </w:r>
      <w:r w:rsidR="007F1309">
        <w:rPr>
          <w:rFonts w:ascii="Arial" w:hAnsi="Arial" w:cs="Arial"/>
          <w:sz w:val="24"/>
          <w:szCs w:val="24"/>
        </w:rPr>
        <w:t xml:space="preserve">,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to jest nie mniej niż 10%</w:t>
      </w:r>
      <w:r w:rsidR="007F1309">
        <w:rPr>
          <w:rFonts w:ascii="Arial" w:hAnsi="Arial" w:cs="Arial"/>
          <w:sz w:val="24"/>
          <w:szCs w:val="24"/>
        </w:rPr>
        <w:t>.</w:t>
      </w:r>
    </w:p>
    <w:p w14:paraId="0F01FD2A" w14:textId="09F25EF4" w:rsidR="007F1309" w:rsidRDefault="007F1309" w:rsidP="00A61316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przy obliczaniu procentowym limitu pojazdów elektrycznych lub pojazdów napędzanych gazem ziemnym, nie zaktualizuje się obowiązek określony w art. 68 ust. 3 ustawy o elektromobilności i paliwach alternatywnych, należy wpisać 0 (zero). </w:t>
      </w:r>
    </w:p>
    <w:p w14:paraId="32317355" w14:textId="6C6100C4" w:rsidR="007F1309" w:rsidRDefault="007F1309" w:rsidP="00A61316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drogowym.</w:t>
      </w:r>
    </w:p>
    <w:p w14:paraId="002D1203" w14:textId="2E7DE044" w:rsidR="00156127" w:rsidRDefault="00156127" w:rsidP="00A61316">
      <w:pPr>
        <w:pStyle w:val="Akapitzlist"/>
        <w:tabs>
          <w:tab w:val="right" w:pos="9072"/>
        </w:tabs>
        <w:spacing w:before="120" w:after="0" w:line="276" w:lineRule="auto"/>
        <w:ind w:left="567" w:hanging="283"/>
        <w:rPr>
          <w:rFonts w:ascii="Arial" w:hAnsi="Arial" w:cs="Arial"/>
          <w:sz w:val="24"/>
          <w:szCs w:val="24"/>
        </w:rPr>
      </w:pPr>
    </w:p>
    <w:p w14:paraId="2E116B98" w14:textId="7E1B94A2" w:rsidR="00156127" w:rsidRPr="00A61316" w:rsidRDefault="00156127" w:rsidP="00A61316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A61316">
        <w:rPr>
          <w:rFonts w:ascii="Arial" w:hAnsi="Arial"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EB7A" w14:textId="77777777" w:rsidR="00300524" w:rsidRDefault="00300524" w:rsidP="008237DE">
      <w:pPr>
        <w:spacing w:after="0" w:line="240" w:lineRule="auto"/>
      </w:pPr>
      <w:r>
        <w:separator/>
      </w:r>
    </w:p>
  </w:endnote>
  <w:endnote w:type="continuationSeparator" w:id="0">
    <w:p w14:paraId="18C7EE4B" w14:textId="77777777" w:rsidR="00300524" w:rsidRDefault="0030052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8237DE">
          <w:rPr>
            <w:rFonts w:ascii="Arial" w:hAnsi="Arial" w:cs="Arial"/>
            <w:sz w:val="24"/>
            <w:szCs w:val="24"/>
          </w:rPr>
          <w:fldChar w:fldCharType="begin"/>
        </w:r>
        <w:r w:rsidRPr="008237DE">
          <w:rPr>
            <w:rFonts w:ascii="Arial" w:hAnsi="Arial" w:cs="Arial"/>
            <w:sz w:val="24"/>
            <w:szCs w:val="24"/>
          </w:rPr>
          <w:instrText>PAGE   \* MERGEFORMAT</w:instrText>
        </w:r>
        <w:r w:rsidRPr="008237DE">
          <w:rPr>
            <w:rFonts w:ascii="Arial" w:hAnsi="Arial" w:cs="Arial"/>
            <w:sz w:val="24"/>
            <w:szCs w:val="24"/>
          </w:rPr>
          <w:fldChar w:fldCharType="separate"/>
        </w:r>
        <w:r w:rsidRPr="008237DE">
          <w:rPr>
            <w:rFonts w:ascii="Arial" w:hAnsi="Arial" w:cs="Arial"/>
            <w:sz w:val="24"/>
            <w:szCs w:val="24"/>
          </w:rPr>
          <w:t>2</w:t>
        </w:r>
        <w:r w:rsidRPr="008237D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FD46" w14:textId="77777777" w:rsidR="00300524" w:rsidRDefault="00300524" w:rsidP="008237DE">
      <w:pPr>
        <w:spacing w:after="0" w:line="240" w:lineRule="auto"/>
      </w:pPr>
      <w:r>
        <w:separator/>
      </w:r>
    </w:p>
  </w:footnote>
  <w:footnote w:type="continuationSeparator" w:id="0">
    <w:p w14:paraId="00F9902C" w14:textId="77777777" w:rsidR="00300524" w:rsidRDefault="00300524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156127"/>
    <w:rsid w:val="001A1520"/>
    <w:rsid w:val="0025021F"/>
    <w:rsid w:val="002B386A"/>
    <w:rsid w:val="002C5C41"/>
    <w:rsid w:val="00300524"/>
    <w:rsid w:val="00365828"/>
    <w:rsid w:val="003B266A"/>
    <w:rsid w:val="003C7B82"/>
    <w:rsid w:val="00524421"/>
    <w:rsid w:val="005A69EB"/>
    <w:rsid w:val="006219CD"/>
    <w:rsid w:val="00697024"/>
    <w:rsid w:val="006C113B"/>
    <w:rsid w:val="00786D82"/>
    <w:rsid w:val="007C5ABB"/>
    <w:rsid w:val="007D3FBB"/>
    <w:rsid w:val="007E7EF6"/>
    <w:rsid w:val="007F1309"/>
    <w:rsid w:val="008237DE"/>
    <w:rsid w:val="00825257"/>
    <w:rsid w:val="00952097"/>
    <w:rsid w:val="00A1790C"/>
    <w:rsid w:val="00A61316"/>
    <w:rsid w:val="00AD3753"/>
    <w:rsid w:val="00C91A19"/>
    <w:rsid w:val="00CC5AA3"/>
    <w:rsid w:val="00D16065"/>
    <w:rsid w:val="00E40F9E"/>
    <w:rsid w:val="00E757C7"/>
    <w:rsid w:val="00F04CFA"/>
    <w:rsid w:val="00F64F96"/>
    <w:rsid w:val="00F87893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Dawid Błasiak</dc:creator>
  <cp:keywords/>
  <dc:description/>
  <cp:lastModifiedBy>Iwona Banzet</cp:lastModifiedBy>
  <cp:revision>9</cp:revision>
  <cp:lastPrinted>2023-02-14T08:34:00Z</cp:lastPrinted>
  <dcterms:created xsi:type="dcterms:W3CDTF">2023-02-14T08:13:00Z</dcterms:created>
  <dcterms:modified xsi:type="dcterms:W3CDTF">2023-02-14T09:16:00Z</dcterms:modified>
</cp:coreProperties>
</file>