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2"/>
        <w:gridCol w:w="2825"/>
      </w:tblGrid>
      <w:tr w:rsidR="004266B6" w:rsidRPr="002A2E3C" w14:paraId="32AB7BDA" w14:textId="0741E8E7" w:rsidTr="0073603A">
        <w:trPr>
          <w:trHeight w:val="1525"/>
        </w:trPr>
        <w:tc>
          <w:tcPr>
            <w:tcW w:w="6242" w:type="dxa"/>
            <w:vAlign w:val="center"/>
          </w:tcPr>
          <w:p w14:paraId="6016DE30" w14:textId="73AA69C2" w:rsidR="004266B6" w:rsidRPr="002A2E3C" w:rsidRDefault="004266B6" w:rsidP="0073603A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2A2E3C">
              <w:rPr>
                <w:rFonts w:ascii="Garamond" w:hAnsi="Garamond" w:cs="Garamond"/>
                <w:b/>
                <w:bCs/>
                <w:sz w:val="20"/>
              </w:rPr>
              <w:t>UNIWERSYTET JAGIELLOŃSKI</w:t>
            </w:r>
            <w:r w:rsidR="0073603A" w:rsidRPr="002A2E3C">
              <w:rPr>
                <w:rFonts w:ascii="Garamond" w:hAnsi="Garamond" w:cs="Garamond"/>
                <w:b/>
                <w:bCs/>
                <w:sz w:val="20"/>
              </w:rPr>
              <w:t xml:space="preserve"> </w:t>
            </w:r>
            <w:r w:rsidR="0073603A" w:rsidRPr="002A2E3C">
              <w:rPr>
                <w:rFonts w:ascii="Garamond" w:hAnsi="Garamond" w:cs="Garamond"/>
                <w:b/>
                <w:bCs/>
                <w:sz w:val="20"/>
              </w:rPr>
              <w:br/>
            </w:r>
            <w:r w:rsidRPr="002A2E3C">
              <w:rPr>
                <w:rFonts w:ascii="Garamond" w:hAnsi="Garamond" w:cs="Garamond"/>
                <w:b/>
                <w:bCs/>
                <w:sz w:val="20"/>
              </w:rPr>
              <w:t xml:space="preserve">DZIAŁ ZAMÓWIEŃ PUBLICZNYCH </w:t>
            </w:r>
            <w:r w:rsidR="0073603A" w:rsidRPr="002A2E3C">
              <w:rPr>
                <w:rFonts w:ascii="Garamond" w:hAnsi="Garamond" w:cs="Garamond"/>
                <w:b/>
                <w:bCs/>
                <w:sz w:val="20"/>
              </w:rPr>
              <w:br/>
            </w:r>
            <w:r w:rsidRPr="002A2E3C">
              <w:rPr>
                <w:rFonts w:ascii="Garamond" w:hAnsi="Garamond" w:cs="Garamond"/>
                <w:b/>
                <w:bCs/>
                <w:sz w:val="20"/>
              </w:rPr>
              <w:t>ul. Straszewskiego 25/</w:t>
            </w:r>
            <w:r w:rsidR="00FF1313" w:rsidRPr="002A2E3C">
              <w:rPr>
                <w:rFonts w:ascii="Garamond" w:hAnsi="Garamond" w:cs="Garamond"/>
                <w:b/>
                <w:bCs/>
                <w:sz w:val="20"/>
              </w:rPr>
              <w:t>3</w:t>
            </w:r>
            <w:r w:rsidR="00C15A79" w:rsidRPr="002A2E3C">
              <w:rPr>
                <w:rFonts w:ascii="Garamond" w:hAnsi="Garamond" w:cs="Garamond"/>
                <w:b/>
                <w:bCs/>
                <w:sz w:val="20"/>
              </w:rPr>
              <w:t xml:space="preserve"> i </w:t>
            </w:r>
            <w:r w:rsidR="00FF1313" w:rsidRPr="002A2E3C">
              <w:rPr>
                <w:rFonts w:ascii="Garamond" w:hAnsi="Garamond" w:cs="Garamond"/>
                <w:b/>
                <w:bCs/>
                <w:sz w:val="20"/>
              </w:rPr>
              <w:t>4</w:t>
            </w:r>
            <w:r w:rsidRPr="002A2E3C">
              <w:rPr>
                <w:rFonts w:ascii="Garamond" w:hAnsi="Garamond" w:cs="Garamond"/>
                <w:b/>
                <w:bCs/>
                <w:sz w:val="20"/>
              </w:rPr>
              <w:t>, 31-113</w:t>
            </w:r>
            <w:r w:rsidR="00756344" w:rsidRPr="002A2E3C">
              <w:rPr>
                <w:rFonts w:ascii="Garamond" w:hAnsi="Garamond" w:cs="Garamond"/>
                <w:b/>
                <w:bCs/>
                <w:sz w:val="20"/>
              </w:rPr>
              <w:t> Kraków</w:t>
            </w:r>
            <w:r w:rsidR="0073603A" w:rsidRPr="002A2E3C">
              <w:rPr>
                <w:rFonts w:ascii="Garamond" w:hAnsi="Garamond" w:cs="Garamond"/>
                <w:b/>
                <w:bCs/>
                <w:sz w:val="20"/>
              </w:rPr>
              <w:t xml:space="preserve"> </w:t>
            </w:r>
            <w:r w:rsidR="0073603A" w:rsidRPr="002A2E3C">
              <w:rPr>
                <w:rFonts w:ascii="Garamond" w:hAnsi="Garamond" w:cs="Garamond"/>
                <w:b/>
                <w:bCs/>
                <w:sz w:val="20"/>
              </w:rPr>
              <w:br/>
            </w:r>
            <w:r w:rsidRPr="002A2E3C">
              <w:rPr>
                <w:rFonts w:ascii="Garamond" w:hAnsi="Garamond" w:cs="Garamond"/>
                <w:b/>
                <w:bCs/>
                <w:sz w:val="20"/>
                <w:szCs w:val="20"/>
              </w:rPr>
              <w:t>tel. +4812-663-39-03</w:t>
            </w:r>
          </w:p>
          <w:p w14:paraId="4769576A" w14:textId="3DA19424" w:rsidR="00E05430" w:rsidRPr="002A2E3C" w:rsidRDefault="004266B6" w:rsidP="00E05430">
            <w:pPr>
              <w:pStyle w:val="Nagwek"/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A2E3C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e-mail: </w:t>
            </w:r>
            <w:hyperlink r:id="rId11" w:history="1">
              <w:r w:rsidRPr="002A2E3C">
                <w:rPr>
                  <w:rStyle w:val="Hipercze"/>
                  <w:rFonts w:ascii="Garamond" w:hAnsi="Garamond" w:cs="Garamond"/>
                  <w:b/>
                  <w:bCs/>
                  <w:sz w:val="20"/>
                  <w:szCs w:val="20"/>
                </w:rPr>
                <w:t>bzp@uj.edu.pl</w:t>
              </w:r>
            </w:hyperlink>
            <w:r w:rsidRPr="002A2E3C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</w:t>
            </w:r>
            <w:r w:rsidR="00E05430" w:rsidRPr="002A2E3C">
              <w:rPr>
                <w:rStyle w:val="Hipercze"/>
                <w:rFonts w:ascii="Garamond" w:hAnsi="Garamond" w:cs="Garamond"/>
                <w:b/>
                <w:bCs/>
                <w:sz w:val="20"/>
                <w:szCs w:val="20"/>
              </w:rPr>
              <w:t>https://www.uj.edu.pl/</w:t>
            </w:r>
          </w:p>
          <w:p w14:paraId="62BBCCDE" w14:textId="3D3784CC" w:rsidR="004266B6" w:rsidRPr="002A2E3C" w:rsidRDefault="00000000" w:rsidP="00E05430">
            <w:pPr>
              <w:pStyle w:val="Nagwek"/>
              <w:spacing w:line="240" w:lineRule="auto"/>
              <w:jc w:val="center"/>
              <w:rPr>
                <w:b/>
                <w:bCs/>
              </w:rPr>
            </w:pPr>
            <w:hyperlink r:id="rId12" w:history="1">
              <w:r w:rsidR="00E05430" w:rsidRPr="002A2E3C">
                <w:rPr>
                  <w:rStyle w:val="Hipercze"/>
                  <w:rFonts w:ascii="Garamond" w:hAnsi="Garamond" w:cs="Arial"/>
                  <w:b/>
                  <w:bCs/>
                  <w:sz w:val="20"/>
                  <w:szCs w:val="20"/>
                </w:rPr>
                <w:t>https://przetargi.uj.edu.pl/</w:t>
              </w:r>
            </w:hyperlink>
          </w:p>
        </w:tc>
        <w:tc>
          <w:tcPr>
            <w:tcW w:w="2825" w:type="dxa"/>
            <w:vAlign w:val="center"/>
          </w:tcPr>
          <w:p w14:paraId="59AF3C5C" w14:textId="6703B806" w:rsidR="004266B6" w:rsidRPr="002A2E3C" w:rsidRDefault="005B2416" w:rsidP="0073603A">
            <w:pPr>
              <w:pStyle w:val="Nagwek"/>
              <w:widowControl w:val="0"/>
              <w:spacing w:line="240" w:lineRule="auto"/>
              <w:jc w:val="center"/>
            </w:pPr>
            <w:r w:rsidRPr="002A2E3C">
              <w:rPr>
                <w:noProof/>
              </w:rPr>
              <w:drawing>
                <wp:inline distT="0" distB="0" distL="0" distR="0" wp14:anchorId="14B7A5F5" wp14:editId="06018DF8">
                  <wp:extent cx="777600" cy="939600"/>
                  <wp:effectExtent l="0" t="0" r="3810" b="0"/>
                  <wp:docPr id="1372537030" name="Obraz 1" descr="Obraz zawierający symbol, biały, clipa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537030" name="Obraz 1" descr="Obraz zawierający symbol, biały, clipart&#10;&#10;Opis wygenerowany automatyczni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600" cy="93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BB1948" w14:textId="6499CB48" w:rsidR="00BE302C" w:rsidRPr="002A2E3C" w:rsidRDefault="00BE302C" w:rsidP="0073603A">
      <w:pPr>
        <w:keepNext/>
        <w:widowControl/>
        <w:suppressAutoHyphens w:val="0"/>
        <w:spacing w:before="240"/>
        <w:jc w:val="right"/>
        <w:outlineLvl w:val="0"/>
      </w:pPr>
      <w:r w:rsidRPr="002A2E3C">
        <w:t>Kraków, dnia</w:t>
      </w:r>
      <w:r w:rsidR="00323EEA" w:rsidRPr="002A2E3C">
        <w:t xml:space="preserve"> </w:t>
      </w:r>
      <w:r w:rsidR="000304E9">
        <w:t>5 września</w:t>
      </w:r>
      <w:r w:rsidR="002A2E3C">
        <w:t xml:space="preserve"> </w:t>
      </w:r>
      <w:r w:rsidR="004266B6" w:rsidRPr="002A2E3C">
        <w:t>202</w:t>
      </w:r>
      <w:r w:rsidR="00792906" w:rsidRPr="002A2E3C">
        <w:t>4</w:t>
      </w:r>
      <w:r w:rsidR="0073603A" w:rsidRPr="002A2E3C">
        <w:t> </w:t>
      </w:r>
      <w:r w:rsidR="00780AFD" w:rsidRPr="002A2E3C">
        <w:t>r.</w:t>
      </w:r>
    </w:p>
    <w:p w14:paraId="44C0620C" w14:textId="7D5A0F17" w:rsidR="00BE302C" w:rsidRPr="002A2E3C" w:rsidRDefault="00BE302C" w:rsidP="0073603A">
      <w:pPr>
        <w:keepNext/>
        <w:widowControl/>
        <w:suppressAutoHyphens w:val="0"/>
        <w:spacing w:before="600" w:line="276" w:lineRule="auto"/>
        <w:outlineLvl w:val="0"/>
        <w:rPr>
          <w:b/>
          <w:bCs/>
          <w:spacing w:val="10"/>
          <w:kern w:val="16"/>
          <w:u w:val="single"/>
        </w:rPr>
      </w:pPr>
      <w:r w:rsidRPr="002A2E3C">
        <w:rPr>
          <w:b/>
          <w:bCs/>
          <w:spacing w:val="10"/>
          <w:kern w:val="16"/>
          <w:u w:val="single"/>
        </w:rPr>
        <w:t>SPECYFIKACJA WARUNKÓW ZAMÓWIENIA</w:t>
      </w:r>
    </w:p>
    <w:p w14:paraId="237E4F43" w14:textId="5FA4FAC5" w:rsidR="00BE302C" w:rsidRPr="002A2E3C" w:rsidRDefault="00BE302C" w:rsidP="0073603A">
      <w:pPr>
        <w:keepNext/>
        <w:widowControl/>
        <w:suppressAutoHyphens w:val="0"/>
        <w:spacing w:after="360"/>
        <w:rPr>
          <w:b/>
          <w:bCs/>
          <w:u w:val="single"/>
        </w:rPr>
      </w:pPr>
      <w:r w:rsidRPr="002A2E3C">
        <w:rPr>
          <w:b/>
          <w:bCs/>
          <w:u w:val="single"/>
        </w:rPr>
        <w:t>zwana dalej</w:t>
      </w:r>
      <w:r w:rsidR="006C4431" w:rsidRPr="002A2E3C">
        <w:rPr>
          <w:b/>
          <w:bCs/>
          <w:u w:val="single"/>
        </w:rPr>
        <w:t xml:space="preserve"> w </w:t>
      </w:r>
      <w:r w:rsidRPr="002A2E3C">
        <w:rPr>
          <w:b/>
          <w:bCs/>
          <w:u w:val="single"/>
        </w:rPr>
        <w:t>skrócie SWZ</w:t>
      </w:r>
    </w:p>
    <w:p w14:paraId="63B0BFF0" w14:textId="5A1F6512" w:rsidR="00527DEF" w:rsidRPr="002A2E3C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Rozdział</w:t>
      </w:r>
      <w:r w:rsidR="00A76AD2" w:rsidRPr="002A2E3C">
        <w:rPr>
          <w:b/>
          <w:bCs/>
          <w:sz w:val="24"/>
          <w:szCs w:val="28"/>
        </w:rPr>
        <w:t> </w:t>
      </w:r>
      <w:r w:rsidRPr="002A2E3C">
        <w:rPr>
          <w:b/>
          <w:bCs/>
          <w:sz w:val="24"/>
          <w:szCs w:val="28"/>
        </w:rPr>
        <w:t xml:space="preserve">I - </w:t>
      </w:r>
      <w:r w:rsidR="00527DEF" w:rsidRPr="002A2E3C">
        <w:rPr>
          <w:b/>
          <w:bCs/>
          <w:sz w:val="24"/>
          <w:szCs w:val="28"/>
        </w:rPr>
        <w:t>Nazwa (firma) oraz adres Zamawiającego</w:t>
      </w:r>
    </w:p>
    <w:p w14:paraId="6F389FD6" w14:textId="2B482FC1" w:rsidR="005C0547" w:rsidRPr="002A2E3C" w:rsidRDefault="005C0547" w:rsidP="00030915">
      <w:pPr>
        <w:pStyle w:val="Akapitzlist"/>
        <w:numPr>
          <w:ilvl w:val="0"/>
          <w:numId w:val="80"/>
        </w:numPr>
        <w:spacing w:before="60"/>
        <w:ind w:left="397" w:hanging="397"/>
        <w:contextualSpacing w:val="0"/>
        <w:rPr>
          <w:bCs/>
          <w:szCs w:val="22"/>
        </w:rPr>
      </w:pPr>
      <w:r w:rsidRPr="002A2E3C">
        <w:rPr>
          <w:bCs/>
          <w:szCs w:val="22"/>
        </w:rPr>
        <w:t>Uniwersytet Jagielloński,</w:t>
      </w:r>
      <w:r w:rsidR="00C15A79" w:rsidRPr="002A2E3C">
        <w:rPr>
          <w:bCs/>
          <w:szCs w:val="22"/>
        </w:rPr>
        <w:t xml:space="preserve"> ul. </w:t>
      </w:r>
      <w:r w:rsidRPr="002A2E3C">
        <w:rPr>
          <w:bCs/>
          <w:szCs w:val="22"/>
        </w:rPr>
        <w:t>Gołębia 24, 31-007</w:t>
      </w:r>
      <w:r w:rsidR="00756344" w:rsidRPr="002A2E3C">
        <w:rPr>
          <w:bCs/>
          <w:szCs w:val="22"/>
        </w:rPr>
        <w:t> Kraków</w:t>
      </w:r>
      <w:r w:rsidRPr="002A2E3C">
        <w:rPr>
          <w:bCs/>
          <w:szCs w:val="22"/>
        </w:rPr>
        <w:t>.</w:t>
      </w:r>
    </w:p>
    <w:p w14:paraId="6A58B985" w14:textId="77777777" w:rsidR="005C0547" w:rsidRPr="002A2E3C" w:rsidRDefault="005C0547" w:rsidP="00030915">
      <w:pPr>
        <w:pStyle w:val="Akapitzlist"/>
        <w:numPr>
          <w:ilvl w:val="0"/>
          <w:numId w:val="80"/>
        </w:numPr>
        <w:spacing w:before="60"/>
        <w:ind w:left="397" w:hanging="397"/>
        <w:contextualSpacing w:val="0"/>
        <w:rPr>
          <w:bCs/>
          <w:szCs w:val="22"/>
          <w:u w:val="single"/>
        </w:rPr>
      </w:pPr>
      <w:r w:rsidRPr="002A2E3C">
        <w:rPr>
          <w:bCs/>
          <w:szCs w:val="22"/>
          <w:u w:val="single"/>
        </w:rPr>
        <w:t>Jednostka prowadząca sprawę:</w:t>
      </w:r>
    </w:p>
    <w:p w14:paraId="3638C66E" w14:textId="018F433C" w:rsidR="00114F6E" w:rsidRPr="002A2E3C" w:rsidRDefault="005C0547" w:rsidP="00030915">
      <w:pPr>
        <w:pStyle w:val="Akapitzlist"/>
        <w:numPr>
          <w:ilvl w:val="0"/>
          <w:numId w:val="81"/>
        </w:numPr>
        <w:ind w:left="794" w:hanging="397"/>
        <w:contextualSpacing w:val="0"/>
        <w:rPr>
          <w:bCs/>
          <w:szCs w:val="22"/>
        </w:rPr>
      </w:pPr>
      <w:r w:rsidRPr="002A2E3C">
        <w:rPr>
          <w:bCs/>
          <w:szCs w:val="22"/>
        </w:rPr>
        <w:t>Dział Zamówień Publicznych,</w:t>
      </w:r>
      <w:r w:rsidR="00C15A79" w:rsidRPr="002A2E3C">
        <w:rPr>
          <w:bCs/>
          <w:szCs w:val="22"/>
        </w:rPr>
        <w:t xml:space="preserve"> ul. </w:t>
      </w:r>
      <w:r w:rsidRPr="002A2E3C">
        <w:rPr>
          <w:bCs/>
          <w:szCs w:val="22"/>
        </w:rPr>
        <w:t>Straszewskiego</w:t>
      </w:r>
      <w:r w:rsidR="00C15A79" w:rsidRPr="002A2E3C">
        <w:rPr>
          <w:bCs/>
          <w:szCs w:val="22"/>
        </w:rPr>
        <w:t> </w:t>
      </w:r>
      <w:r w:rsidRPr="002A2E3C">
        <w:rPr>
          <w:bCs/>
          <w:szCs w:val="22"/>
        </w:rPr>
        <w:t>25/3</w:t>
      </w:r>
      <w:r w:rsidR="00C15A79" w:rsidRPr="002A2E3C">
        <w:rPr>
          <w:bCs/>
          <w:szCs w:val="22"/>
        </w:rPr>
        <w:t xml:space="preserve"> i </w:t>
      </w:r>
      <w:r w:rsidRPr="002A2E3C">
        <w:rPr>
          <w:bCs/>
          <w:szCs w:val="22"/>
        </w:rPr>
        <w:t>4, 31-113</w:t>
      </w:r>
      <w:r w:rsidR="00C15A79" w:rsidRPr="002A2E3C">
        <w:rPr>
          <w:bCs/>
          <w:szCs w:val="22"/>
        </w:rPr>
        <w:t> </w:t>
      </w:r>
      <w:r w:rsidRPr="002A2E3C">
        <w:rPr>
          <w:bCs/>
          <w:szCs w:val="22"/>
        </w:rPr>
        <w:t>Kraków;</w:t>
      </w:r>
      <w:r w:rsidR="001B1C7D" w:rsidRPr="002A2E3C">
        <w:rPr>
          <w:bCs/>
          <w:szCs w:val="22"/>
        </w:rPr>
        <w:t xml:space="preserve"> </w:t>
      </w:r>
      <w:r w:rsidR="001B1C7D" w:rsidRPr="002A2E3C">
        <w:rPr>
          <w:bCs/>
          <w:szCs w:val="22"/>
        </w:rPr>
        <w:tab/>
      </w:r>
      <w:r w:rsidR="001B1C7D" w:rsidRPr="002A2E3C">
        <w:rPr>
          <w:bCs/>
          <w:szCs w:val="22"/>
        </w:rPr>
        <w:br/>
      </w:r>
      <w:r w:rsidRPr="002A2E3C">
        <w:rPr>
          <w:bCs/>
          <w:szCs w:val="22"/>
        </w:rPr>
        <w:t>tel.: +48</w:t>
      </w:r>
      <w:r w:rsidR="00114F6E" w:rsidRPr="002A2E3C">
        <w:rPr>
          <w:bCs/>
          <w:szCs w:val="22"/>
        </w:rPr>
        <w:t> </w:t>
      </w:r>
      <w:r w:rsidRPr="002A2E3C">
        <w:rPr>
          <w:bCs/>
          <w:szCs w:val="22"/>
        </w:rPr>
        <w:t>12</w:t>
      </w:r>
      <w:r w:rsidR="00114F6E" w:rsidRPr="002A2E3C">
        <w:rPr>
          <w:bCs/>
          <w:szCs w:val="22"/>
        </w:rPr>
        <w:t> </w:t>
      </w:r>
      <w:r w:rsidRPr="002A2E3C">
        <w:rPr>
          <w:bCs/>
          <w:szCs w:val="22"/>
        </w:rPr>
        <w:t>663-39-03;</w:t>
      </w:r>
    </w:p>
    <w:p w14:paraId="62E83401" w14:textId="6FCA30EB" w:rsidR="005C0547" w:rsidRPr="002A2E3C" w:rsidRDefault="005C0547" w:rsidP="00030915">
      <w:pPr>
        <w:pStyle w:val="Akapitzlist"/>
        <w:numPr>
          <w:ilvl w:val="0"/>
          <w:numId w:val="81"/>
        </w:numPr>
        <w:ind w:left="794" w:hanging="397"/>
        <w:contextualSpacing w:val="0"/>
        <w:rPr>
          <w:bCs/>
          <w:szCs w:val="22"/>
        </w:rPr>
      </w:pPr>
      <w:r w:rsidRPr="002A2E3C">
        <w:rPr>
          <w:bCs/>
          <w:szCs w:val="22"/>
        </w:rPr>
        <w:t>godziny urzędowania:</w:t>
      </w:r>
      <w:r w:rsidR="001A237D" w:rsidRPr="002A2E3C">
        <w:rPr>
          <w:bCs/>
          <w:szCs w:val="22"/>
        </w:rPr>
        <w:t xml:space="preserve"> od </w:t>
      </w:r>
      <w:r w:rsidRPr="002A2E3C">
        <w:rPr>
          <w:bCs/>
          <w:szCs w:val="22"/>
        </w:rPr>
        <w:t>poniedziałku</w:t>
      </w:r>
      <w:r w:rsidR="001A237D" w:rsidRPr="002A2E3C">
        <w:rPr>
          <w:bCs/>
          <w:szCs w:val="22"/>
        </w:rPr>
        <w:t xml:space="preserve"> do </w:t>
      </w:r>
      <w:r w:rsidRPr="002A2E3C">
        <w:rPr>
          <w:bCs/>
          <w:szCs w:val="22"/>
        </w:rPr>
        <w:t>piątku</w:t>
      </w:r>
      <w:r w:rsidR="006C4431" w:rsidRPr="002A2E3C">
        <w:rPr>
          <w:bCs/>
          <w:szCs w:val="22"/>
        </w:rPr>
        <w:t xml:space="preserve"> w </w:t>
      </w:r>
      <w:r w:rsidRPr="002A2E3C">
        <w:rPr>
          <w:bCs/>
          <w:szCs w:val="22"/>
        </w:rPr>
        <w:t>godzinach</w:t>
      </w:r>
      <w:r w:rsidR="001A237D" w:rsidRPr="002A2E3C">
        <w:rPr>
          <w:bCs/>
          <w:szCs w:val="22"/>
        </w:rPr>
        <w:t xml:space="preserve"> od </w:t>
      </w:r>
      <w:r w:rsidRPr="002A2E3C">
        <w:rPr>
          <w:bCs/>
          <w:szCs w:val="22"/>
        </w:rPr>
        <w:t>7:30</w:t>
      </w:r>
      <w:r w:rsidR="001A237D" w:rsidRPr="002A2E3C">
        <w:rPr>
          <w:bCs/>
          <w:szCs w:val="22"/>
        </w:rPr>
        <w:t xml:space="preserve"> do </w:t>
      </w:r>
      <w:r w:rsidRPr="002A2E3C">
        <w:rPr>
          <w:bCs/>
          <w:szCs w:val="22"/>
        </w:rPr>
        <w:t>15:30,</w:t>
      </w:r>
      <w:r w:rsidR="006C4431" w:rsidRPr="002A2E3C">
        <w:rPr>
          <w:bCs/>
          <w:szCs w:val="22"/>
        </w:rPr>
        <w:t xml:space="preserve"> z </w:t>
      </w:r>
      <w:r w:rsidRPr="002A2E3C">
        <w:rPr>
          <w:bCs/>
          <w:szCs w:val="22"/>
        </w:rPr>
        <w:t>wyłączeniem dni ustawowo wolnych</w:t>
      </w:r>
      <w:r w:rsidR="001A237D" w:rsidRPr="002A2E3C">
        <w:rPr>
          <w:bCs/>
          <w:szCs w:val="22"/>
        </w:rPr>
        <w:t xml:space="preserve"> od </w:t>
      </w:r>
      <w:r w:rsidRPr="002A2E3C">
        <w:rPr>
          <w:bCs/>
          <w:szCs w:val="22"/>
        </w:rPr>
        <w:t>pracy;</w:t>
      </w:r>
    </w:p>
    <w:p w14:paraId="011FED6C" w14:textId="750BFD23" w:rsidR="005C0547" w:rsidRPr="002A2E3C" w:rsidRDefault="005C0547" w:rsidP="00030915">
      <w:pPr>
        <w:pStyle w:val="Akapitzlist"/>
        <w:numPr>
          <w:ilvl w:val="0"/>
          <w:numId w:val="81"/>
        </w:numPr>
        <w:ind w:left="794" w:hanging="397"/>
        <w:contextualSpacing w:val="0"/>
        <w:rPr>
          <w:bCs/>
          <w:szCs w:val="22"/>
          <w:u w:val="single"/>
        </w:rPr>
      </w:pPr>
      <w:r w:rsidRPr="002A2E3C">
        <w:rPr>
          <w:bCs/>
          <w:szCs w:val="22"/>
        </w:rPr>
        <w:t>strona internetowa (adres url</w:t>
      </w:r>
      <w:r w:rsidR="00574CFE" w:rsidRPr="002A2E3C">
        <w:rPr>
          <w:bCs/>
          <w:szCs w:val="22"/>
        </w:rPr>
        <w:t>:</w:t>
      </w:r>
      <w:r w:rsidRPr="002A2E3C">
        <w:rPr>
          <w:bCs/>
          <w:szCs w:val="22"/>
        </w:rPr>
        <w:t>)</w:t>
      </w:r>
      <w:r w:rsidR="00574CFE" w:rsidRPr="002A2E3C">
        <w:rPr>
          <w:bCs/>
          <w:szCs w:val="22"/>
        </w:rPr>
        <w:t xml:space="preserve"> </w:t>
      </w:r>
      <w:hyperlink r:id="rId14" w:history="1">
        <w:r w:rsidRPr="002A2E3C">
          <w:rPr>
            <w:rStyle w:val="Hipercze"/>
            <w:bCs/>
            <w:szCs w:val="22"/>
          </w:rPr>
          <w:t>https://www.uj.edu.pl</w:t>
        </w:r>
      </w:hyperlink>
      <w:r w:rsidRPr="002A2E3C">
        <w:rPr>
          <w:bCs/>
          <w:szCs w:val="22"/>
        </w:rPr>
        <w:t>;</w:t>
      </w:r>
    </w:p>
    <w:p w14:paraId="034A62A5" w14:textId="26405643" w:rsidR="00114F6E" w:rsidRPr="002A2E3C" w:rsidRDefault="005C0547" w:rsidP="00030915">
      <w:pPr>
        <w:pStyle w:val="Akapitzlist"/>
        <w:numPr>
          <w:ilvl w:val="0"/>
          <w:numId w:val="81"/>
        </w:numPr>
        <w:ind w:left="794" w:hanging="397"/>
        <w:contextualSpacing w:val="0"/>
        <w:rPr>
          <w:rFonts w:eastAsia="Times New Roman"/>
          <w:bCs/>
          <w:szCs w:val="22"/>
          <w:lang w:eastAsia="pl-PL"/>
        </w:rPr>
      </w:pPr>
      <w:r w:rsidRPr="002A2E3C">
        <w:rPr>
          <w:rFonts w:eastAsia="Times New Roman"/>
          <w:bCs/>
          <w:szCs w:val="22"/>
          <w:lang w:eastAsia="pl-PL"/>
        </w:rPr>
        <w:t>narzędzie komercyjne</w:t>
      </w:r>
      <w:r w:rsidR="001A237D" w:rsidRPr="002A2E3C">
        <w:rPr>
          <w:rFonts w:eastAsia="Times New Roman"/>
          <w:bCs/>
          <w:szCs w:val="22"/>
          <w:lang w:eastAsia="pl-PL"/>
        </w:rPr>
        <w:t xml:space="preserve"> do </w:t>
      </w:r>
      <w:r w:rsidRPr="002A2E3C">
        <w:rPr>
          <w:rFonts w:eastAsia="Times New Roman"/>
          <w:bCs/>
          <w:szCs w:val="22"/>
          <w:lang w:eastAsia="pl-PL"/>
        </w:rPr>
        <w:t xml:space="preserve">prowadzenia postępowania: </w:t>
      </w:r>
      <w:hyperlink r:id="rId15" w:history="1">
        <w:r w:rsidRPr="002A2E3C">
          <w:rPr>
            <w:rStyle w:val="Hipercze"/>
            <w:rFonts w:eastAsia="Times New Roman"/>
            <w:bCs/>
            <w:szCs w:val="22"/>
            <w:lang w:eastAsia="pl-PL"/>
          </w:rPr>
          <w:t>https://platformazakupowa.pl</w:t>
        </w:r>
      </w:hyperlink>
      <w:r w:rsidRPr="002A2E3C">
        <w:rPr>
          <w:rFonts w:eastAsia="Times New Roman"/>
          <w:bCs/>
          <w:szCs w:val="22"/>
          <w:lang w:eastAsia="pl-PL"/>
        </w:rPr>
        <w:t>;</w:t>
      </w:r>
    </w:p>
    <w:p w14:paraId="117BF91D" w14:textId="2EBED6A8" w:rsidR="001232D5" w:rsidRPr="002A2E3C" w:rsidRDefault="005C0547" w:rsidP="00030915">
      <w:pPr>
        <w:pStyle w:val="Akapitzlist"/>
        <w:numPr>
          <w:ilvl w:val="0"/>
          <w:numId w:val="81"/>
        </w:numPr>
        <w:ind w:left="794" w:hanging="397"/>
        <w:contextualSpacing w:val="0"/>
        <w:rPr>
          <w:bCs/>
          <w:szCs w:val="22"/>
          <w:u w:val="single"/>
        </w:rPr>
      </w:pPr>
      <w:r w:rsidRPr="002A2E3C">
        <w:rPr>
          <w:rFonts w:eastAsia="Times New Roman"/>
          <w:bCs/>
          <w:szCs w:val="22"/>
          <w:lang w:eastAsia="pl-PL"/>
        </w:rPr>
        <w:t>adres strony internetowej prowadzonego postępowania,</w:t>
      </w:r>
      <w:r w:rsidR="001A237D" w:rsidRPr="002A2E3C">
        <w:rPr>
          <w:rFonts w:eastAsia="Times New Roman"/>
          <w:bCs/>
          <w:szCs w:val="22"/>
          <w:lang w:eastAsia="pl-PL"/>
        </w:rPr>
        <w:t xml:space="preserve"> na </w:t>
      </w:r>
      <w:r w:rsidRPr="002A2E3C">
        <w:rPr>
          <w:rFonts w:eastAsia="Times New Roman"/>
          <w:bCs/>
          <w:szCs w:val="22"/>
          <w:lang w:eastAsia="pl-PL"/>
        </w:rPr>
        <w:t>której udostępniane będą zmiany</w:t>
      </w:r>
      <w:r w:rsidR="00C15A79" w:rsidRPr="002A2E3C">
        <w:rPr>
          <w:rFonts w:eastAsia="Times New Roman"/>
          <w:bCs/>
          <w:szCs w:val="22"/>
          <w:lang w:eastAsia="pl-PL"/>
        </w:rPr>
        <w:t xml:space="preserve"> i </w:t>
      </w:r>
      <w:r w:rsidRPr="002A2E3C">
        <w:rPr>
          <w:rFonts w:eastAsia="Times New Roman"/>
          <w:bCs/>
          <w:szCs w:val="22"/>
          <w:lang w:eastAsia="pl-PL"/>
        </w:rPr>
        <w:t>wyjaśnienia treści SWZ oraz inne dokumenty zamówienia bezpośrednio związane</w:t>
      </w:r>
      <w:r w:rsidR="006C4431" w:rsidRPr="002A2E3C">
        <w:rPr>
          <w:rFonts w:eastAsia="Times New Roman"/>
          <w:bCs/>
          <w:szCs w:val="22"/>
          <w:lang w:eastAsia="pl-PL"/>
        </w:rPr>
        <w:t xml:space="preserve"> z </w:t>
      </w:r>
      <w:r w:rsidRPr="002A2E3C">
        <w:rPr>
          <w:rFonts w:eastAsia="Times New Roman"/>
          <w:bCs/>
          <w:szCs w:val="22"/>
          <w:lang w:eastAsia="pl-PL"/>
        </w:rPr>
        <w:t>postępowaniem (adres profilu nabywcy)</w:t>
      </w:r>
      <w:r w:rsidRPr="00B0409A">
        <w:rPr>
          <w:rFonts w:eastAsia="Times New Roman"/>
          <w:bCs/>
          <w:szCs w:val="22"/>
          <w:lang w:eastAsia="pl-PL"/>
        </w:rPr>
        <w:t xml:space="preserve">: </w:t>
      </w:r>
      <w:r w:rsidR="00CF6A59" w:rsidRPr="00B0409A">
        <w:rPr>
          <w:rStyle w:val="Hipercze"/>
        </w:rPr>
        <w:t>https://platformazakupowa.pl/transakcja/</w:t>
      </w:r>
      <w:hyperlink r:id="rId16" w:history="1">
        <w:r w:rsidR="00B0409A" w:rsidRPr="00B0409A">
          <w:rPr>
            <w:rStyle w:val="Hipercze"/>
            <w:rFonts w:eastAsia="Times New Roman"/>
            <w:bCs/>
            <w:szCs w:val="22"/>
            <w:lang w:eastAsia="pl-PL"/>
          </w:rPr>
          <w:t>976076</w:t>
        </w:r>
      </w:hyperlink>
      <w:r w:rsidR="00AD3C12">
        <w:rPr>
          <w:rStyle w:val="Hipercze"/>
          <w:lang w:eastAsia="pl-PL"/>
        </w:rPr>
        <w:t>,</w:t>
      </w:r>
    </w:p>
    <w:p w14:paraId="17F7FCC3" w14:textId="65647668" w:rsidR="00C52FB8" w:rsidRPr="002A2E3C" w:rsidRDefault="00C52FB8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Rozdział</w:t>
      </w:r>
      <w:r w:rsidR="00A76AD2" w:rsidRPr="002A2E3C">
        <w:rPr>
          <w:b/>
          <w:bCs/>
          <w:sz w:val="24"/>
          <w:szCs w:val="28"/>
        </w:rPr>
        <w:t> </w:t>
      </w:r>
      <w:r w:rsidRPr="002A2E3C">
        <w:rPr>
          <w:b/>
          <w:bCs/>
          <w:sz w:val="24"/>
          <w:szCs w:val="28"/>
        </w:rPr>
        <w:t>II - Tryb udzielenia zamówienia</w:t>
      </w:r>
    </w:p>
    <w:p w14:paraId="1FA883C8" w14:textId="1736DBFD" w:rsidR="00C52FB8" w:rsidRPr="002A2E3C" w:rsidRDefault="00C52FB8" w:rsidP="001B1C7D">
      <w:pPr>
        <w:widowControl/>
        <w:numPr>
          <w:ilvl w:val="3"/>
          <w:numId w:val="1"/>
        </w:numPr>
        <w:tabs>
          <w:tab w:val="clear" w:pos="2880"/>
          <w:tab w:val="left" w:pos="426"/>
        </w:tabs>
        <w:suppressAutoHyphens w:val="0"/>
        <w:spacing w:before="60"/>
        <w:ind w:left="397" w:hanging="397"/>
        <w:jc w:val="both"/>
      </w:pPr>
      <w:r w:rsidRPr="002A2E3C">
        <w:t>Postępowanie prowadzone jest</w:t>
      </w:r>
      <w:r w:rsidR="006C4431" w:rsidRPr="002A2E3C">
        <w:t xml:space="preserve"> w </w:t>
      </w:r>
      <w:r w:rsidRPr="002A2E3C">
        <w:rPr>
          <w:b/>
        </w:rPr>
        <w:t>trybie podstawowym bez możliwości negocjacji</w:t>
      </w:r>
      <w:r w:rsidR="001A237D" w:rsidRPr="002A2E3C">
        <w:rPr>
          <w:b/>
        </w:rPr>
        <w:t xml:space="preserve"> na </w:t>
      </w:r>
      <w:r w:rsidRPr="002A2E3C">
        <w:t>podstawie</w:t>
      </w:r>
      <w:r w:rsidR="00337153" w:rsidRPr="002A2E3C">
        <w:t xml:space="preserve"> art. </w:t>
      </w:r>
      <w:r w:rsidRPr="002A2E3C">
        <w:t>275</w:t>
      </w:r>
      <w:r w:rsidR="001A237D" w:rsidRPr="002A2E3C">
        <w:t xml:space="preserve"> </w:t>
      </w:r>
      <w:r w:rsidR="00C15A79" w:rsidRPr="002A2E3C">
        <w:t>pkt </w:t>
      </w:r>
      <w:r w:rsidRPr="002A2E3C">
        <w:t>1</w:t>
      </w:r>
      <w:r w:rsidR="001A237D" w:rsidRPr="002A2E3C">
        <w:t xml:space="preserve"> </w:t>
      </w:r>
      <w:r w:rsidRPr="002A2E3C">
        <w:t>ustawy</w:t>
      </w:r>
      <w:r w:rsidR="006C4431" w:rsidRPr="002A2E3C">
        <w:t xml:space="preserve"> z </w:t>
      </w:r>
      <w:r w:rsidRPr="002A2E3C">
        <w:t>dnia</w:t>
      </w:r>
      <w:r w:rsidR="001A237D" w:rsidRPr="002A2E3C">
        <w:t xml:space="preserve"> </w:t>
      </w:r>
      <w:r w:rsidRPr="002A2E3C">
        <w:t>11</w:t>
      </w:r>
      <w:r w:rsidR="00A76AD2" w:rsidRPr="002A2E3C">
        <w:t> </w:t>
      </w:r>
      <w:r w:rsidRPr="002A2E3C">
        <w:t>września</w:t>
      </w:r>
      <w:r w:rsidRPr="002A2E3C">
        <w:rPr>
          <w:spacing w:val="47"/>
        </w:rPr>
        <w:t xml:space="preserve"> </w:t>
      </w:r>
      <w:r w:rsidRPr="002A2E3C">
        <w:t>2019</w:t>
      </w:r>
      <w:r w:rsidR="00A76AD2" w:rsidRPr="002A2E3C">
        <w:t> </w:t>
      </w:r>
      <w:r w:rsidRPr="002A2E3C">
        <w:t xml:space="preserve">r. Prawo </w:t>
      </w:r>
      <w:r w:rsidR="00A76AD2" w:rsidRPr="002A2E3C">
        <w:t>Z</w:t>
      </w:r>
      <w:r w:rsidRPr="002A2E3C">
        <w:t xml:space="preserve">amówień </w:t>
      </w:r>
      <w:r w:rsidR="00A76AD2" w:rsidRPr="002A2E3C">
        <w:t>P</w:t>
      </w:r>
      <w:r w:rsidRPr="002A2E3C">
        <w:t>ublicznych (</w:t>
      </w:r>
      <w:r w:rsidR="002A2E3C">
        <w:t xml:space="preserve">t. jedn. </w:t>
      </w:r>
      <w:r w:rsidR="00A76AD2" w:rsidRPr="002A2E3C">
        <w:t>Dz. U.</w:t>
      </w:r>
      <w:r w:rsidR="00756344" w:rsidRPr="002A2E3C">
        <w:t> </w:t>
      </w:r>
      <w:r w:rsidRPr="002A2E3C">
        <w:t>202</w:t>
      </w:r>
      <w:r w:rsidR="000304E9">
        <w:t>4</w:t>
      </w:r>
      <w:r w:rsidR="00A76AD2" w:rsidRPr="002A2E3C">
        <w:t xml:space="preserve"> poz. </w:t>
      </w:r>
      <w:r w:rsidR="007B1EBE" w:rsidRPr="002A2E3C">
        <w:t>1</w:t>
      </w:r>
      <w:r w:rsidR="000304E9">
        <w:t>320</w:t>
      </w:r>
      <w:r w:rsidR="006C4431" w:rsidRPr="002A2E3C">
        <w:t xml:space="preserve"> z </w:t>
      </w:r>
      <w:proofErr w:type="spellStart"/>
      <w:r w:rsidRPr="002A2E3C">
        <w:t>późn</w:t>
      </w:r>
      <w:proofErr w:type="spellEnd"/>
      <w:r w:rsidRPr="002A2E3C">
        <w:t>.</w:t>
      </w:r>
      <w:r w:rsidR="00756344" w:rsidRPr="002A2E3C">
        <w:t> </w:t>
      </w:r>
      <w:r w:rsidRPr="002A2E3C">
        <w:t>zm.), zwanej dalej ustawą</w:t>
      </w:r>
      <w:r w:rsidR="00756344" w:rsidRPr="002A2E3C">
        <w:t> </w:t>
      </w:r>
      <w:r w:rsidRPr="002A2E3C">
        <w:t>PZP, oraz zgodnie</w:t>
      </w:r>
      <w:r w:rsidR="006C4431" w:rsidRPr="002A2E3C">
        <w:t xml:space="preserve"> z </w:t>
      </w:r>
      <w:r w:rsidRPr="002A2E3C">
        <w:t>wymogami określonymi</w:t>
      </w:r>
      <w:r w:rsidR="006C4431" w:rsidRPr="002A2E3C">
        <w:t xml:space="preserve"> w </w:t>
      </w:r>
      <w:r w:rsidRPr="002A2E3C">
        <w:t>niniejszej Specyfikacji Warunków Zamówienia, zwanej dalej</w:t>
      </w:r>
      <w:r w:rsidRPr="002A2E3C">
        <w:rPr>
          <w:spacing w:val="-15"/>
        </w:rPr>
        <w:t xml:space="preserve"> </w:t>
      </w:r>
      <w:r w:rsidRPr="002A2E3C">
        <w:t>„SWZ”.</w:t>
      </w:r>
    </w:p>
    <w:p w14:paraId="1ED45950" w14:textId="19030F79" w:rsidR="00C52FB8" w:rsidRPr="002A2E3C" w:rsidRDefault="00C52FB8" w:rsidP="001B1C7D">
      <w:pPr>
        <w:widowControl/>
        <w:numPr>
          <w:ilvl w:val="3"/>
          <w:numId w:val="1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2A2E3C">
        <w:t>Postępowanie prowadzone jest przez komisję przetargową powołaną</w:t>
      </w:r>
      <w:r w:rsidR="001A237D" w:rsidRPr="002A2E3C">
        <w:t xml:space="preserve"> do </w:t>
      </w:r>
      <w:r w:rsidRPr="002A2E3C">
        <w:t>przeprowadzenia niniejszego postępowania</w:t>
      </w:r>
      <w:r w:rsidR="006C4431" w:rsidRPr="002A2E3C">
        <w:t xml:space="preserve"> o </w:t>
      </w:r>
      <w:r w:rsidRPr="002A2E3C">
        <w:t>udzielenie zamówienia publicznego.</w:t>
      </w:r>
    </w:p>
    <w:p w14:paraId="5727EB9D" w14:textId="5D962DB6" w:rsidR="00BE302C" w:rsidRPr="002A2E3C" w:rsidRDefault="00A76AD2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 xml:space="preserve">Rozdział </w:t>
      </w:r>
      <w:r w:rsidR="008463F6" w:rsidRPr="002A2E3C">
        <w:rPr>
          <w:b/>
          <w:bCs/>
          <w:sz w:val="24"/>
          <w:szCs w:val="28"/>
        </w:rPr>
        <w:t xml:space="preserve">III </w:t>
      </w:r>
      <w:r w:rsidR="00125E05" w:rsidRPr="002A2E3C">
        <w:rPr>
          <w:b/>
          <w:bCs/>
          <w:sz w:val="24"/>
          <w:szCs w:val="28"/>
        </w:rPr>
        <w:t>–</w:t>
      </w:r>
      <w:r w:rsidR="008463F6" w:rsidRPr="002A2E3C">
        <w:rPr>
          <w:b/>
          <w:bCs/>
          <w:sz w:val="24"/>
          <w:szCs w:val="28"/>
        </w:rPr>
        <w:t xml:space="preserve"> </w:t>
      </w:r>
      <w:r w:rsidR="00125E05" w:rsidRPr="002A2E3C">
        <w:rPr>
          <w:b/>
          <w:bCs/>
          <w:sz w:val="24"/>
          <w:szCs w:val="28"/>
        </w:rPr>
        <w:t>Nazwa</w:t>
      </w:r>
      <w:r w:rsidR="00C15A79" w:rsidRPr="002A2E3C">
        <w:rPr>
          <w:b/>
          <w:bCs/>
          <w:sz w:val="24"/>
          <w:szCs w:val="28"/>
        </w:rPr>
        <w:t xml:space="preserve"> i </w:t>
      </w:r>
      <w:r w:rsidR="00125E05" w:rsidRPr="002A2E3C">
        <w:rPr>
          <w:b/>
          <w:bCs/>
          <w:sz w:val="24"/>
          <w:szCs w:val="28"/>
        </w:rPr>
        <w:t>o</w:t>
      </w:r>
      <w:r w:rsidR="00BE302C" w:rsidRPr="002A2E3C">
        <w:rPr>
          <w:b/>
          <w:bCs/>
          <w:sz w:val="24"/>
          <w:szCs w:val="28"/>
        </w:rPr>
        <w:t>pis przedmiotu zamówienia</w:t>
      </w:r>
    </w:p>
    <w:p w14:paraId="2BDD7967" w14:textId="4214B799" w:rsidR="00C72964" w:rsidRPr="002A2E3C" w:rsidRDefault="000C37BC" w:rsidP="00AC0CB0">
      <w:pPr>
        <w:widowControl/>
        <w:numPr>
          <w:ilvl w:val="0"/>
          <w:numId w:val="20"/>
        </w:numPr>
        <w:suppressAutoHyphens w:val="0"/>
        <w:spacing w:before="60"/>
        <w:ind w:left="397" w:hanging="397"/>
        <w:jc w:val="both"/>
        <w:rPr>
          <w:szCs w:val="22"/>
        </w:rPr>
      </w:pPr>
      <w:bookmarkStart w:id="0" w:name="_Hlk37082600"/>
      <w:r w:rsidRPr="002A2E3C">
        <w:rPr>
          <w:szCs w:val="22"/>
        </w:rPr>
        <w:t xml:space="preserve">Przedmiotem zamówienia </w:t>
      </w:r>
      <w:bookmarkStart w:id="1" w:name="_Hlk94526184"/>
      <w:r w:rsidRPr="002A2E3C">
        <w:rPr>
          <w:szCs w:val="22"/>
        </w:rPr>
        <w:t>jest</w:t>
      </w:r>
      <w:r w:rsidR="00B15AE8" w:rsidRPr="002A2E3C">
        <w:rPr>
          <w:szCs w:val="22"/>
        </w:rPr>
        <w:t xml:space="preserve"> </w:t>
      </w:r>
      <w:bookmarkEnd w:id="1"/>
      <w:r w:rsidR="00C72964" w:rsidRPr="002A2E3C">
        <w:rPr>
          <w:rFonts w:eastAsia="Calibri"/>
          <w:szCs w:val="22"/>
        </w:rPr>
        <w:t>remont dwóch świetlików</w:t>
      </w:r>
      <w:r w:rsidR="006C4431" w:rsidRPr="002A2E3C">
        <w:rPr>
          <w:rFonts w:eastAsia="Calibri"/>
          <w:szCs w:val="22"/>
        </w:rPr>
        <w:t xml:space="preserve"> w </w:t>
      </w:r>
      <w:r w:rsidR="00C72964" w:rsidRPr="002A2E3C">
        <w:rPr>
          <w:rFonts w:eastAsia="Calibri"/>
          <w:szCs w:val="22"/>
        </w:rPr>
        <w:t>budynku Małopolskiego Centrum Biotechnologii</w:t>
      </w:r>
      <w:r w:rsidR="003D2F58" w:rsidRPr="002A2E3C">
        <w:rPr>
          <w:rFonts w:eastAsia="Calibri"/>
          <w:szCs w:val="22"/>
        </w:rPr>
        <w:t> </w:t>
      </w:r>
      <w:r w:rsidR="00C72964" w:rsidRPr="002A2E3C">
        <w:rPr>
          <w:rFonts w:eastAsia="Calibri"/>
          <w:szCs w:val="22"/>
        </w:rPr>
        <w:t>UJ,</w:t>
      </w:r>
      <w:r w:rsidR="00C15A79" w:rsidRPr="002A2E3C">
        <w:rPr>
          <w:szCs w:val="22"/>
        </w:rPr>
        <w:t xml:space="preserve"> ul. </w:t>
      </w:r>
      <w:r w:rsidR="00C72964" w:rsidRPr="002A2E3C">
        <w:rPr>
          <w:szCs w:val="22"/>
        </w:rPr>
        <w:t>Gronostajowa</w:t>
      </w:r>
      <w:r w:rsidR="00A76AD2" w:rsidRPr="002A2E3C">
        <w:rPr>
          <w:szCs w:val="22"/>
        </w:rPr>
        <w:t> </w:t>
      </w:r>
      <w:r w:rsidR="00C72964" w:rsidRPr="002A2E3C">
        <w:rPr>
          <w:szCs w:val="22"/>
        </w:rPr>
        <w:t>7A, 30-387</w:t>
      </w:r>
      <w:r w:rsidR="00A76AD2" w:rsidRPr="002A2E3C">
        <w:rPr>
          <w:szCs w:val="22"/>
        </w:rPr>
        <w:t> </w:t>
      </w:r>
      <w:r w:rsidR="00C72964" w:rsidRPr="002A2E3C">
        <w:rPr>
          <w:szCs w:val="22"/>
        </w:rPr>
        <w:t>Kraków.</w:t>
      </w:r>
    </w:p>
    <w:p w14:paraId="03371C7B" w14:textId="39B213FC" w:rsidR="007D05D3" w:rsidRPr="002A2E3C" w:rsidRDefault="007D05D3" w:rsidP="00AC0CB0">
      <w:pPr>
        <w:widowControl/>
        <w:numPr>
          <w:ilvl w:val="0"/>
          <w:numId w:val="20"/>
        </w:numPr>
        <w:suppressAutoHyphens w:val="0"/>
        <w:spacing w:before="60"/>
        <w:ind w:left="397" w:hanging="397"/>
        <w:jc w:val="both"/>
        <w:rPr>
          <w:b/>
          <w:bCs/>
          <w:szCs w:val="22"/>
        </w:rPr>
      </w:pPr>
      <w:r w:rsidRPr="002A2E3C">
        <w:rPr>
          <w:b/>
          <w:bCs/>
          <w:szCs w:val="22"/>
        </w:rPr>
        <w:t>Wymagania przy realizacji zamówienia:</w:t>
      </w:r>
    </w:p>
    <w:p w14:paraId="580FE14B" w14:textId="51FEB600" w:rsidR="007B6B1F" w:rsidRPr="002A2E3C" w:rsidRDefault="007D05D3" w:rsidP="00030915">
      <w:pPr>
        <w:pStyle w:val="Akapitzlist"/>
        <w:numPr>
          <w:ilvl w:val="0"/>
          <w:numId w:val="101"/>
        </w:numPr>
        <w:tabs>
          <w:tab w:val="clear" w:pos="720"/>
          <w:tab w:val="left" w:pos="397"/>
        </w:tabs>
        <w:autoSpaceDE w:val="0"/>
        <w:autoSpaceDN w:val="0"/>
        <w:adjustRightInd w:val="0"/>
        <w:spacing w:before="60"/>
        <w:ind w:left="794" w:hanging="397"/>
        <w:rPr>
          <w:color w:val="000000"/>
          <w:szCs w:val="22"/>
        </w:rPr>
      </w:pPr>
      <w:r w:rsidRPr="002A2E3C">
        <w:rPr>
          <w:color w:val="000000"/>
          <w:szCs w:val="22"/>
        </w:rPr>
        <w:t xml:space="preserve">Prace </w:t>
      </w:r>
      <w:r w:rsidR="007E23D2" w:rsidRPr="002A2E3C">
        <w:rPr>
          <w:color w:val="000000"/>
          <w:szCs w:val="22"/>
        </w:rPr>
        <w:t xml:space="preserve">muszą </w:t>
      </w:r>
      <w:r w:rsidRPr="002A2E3C">
        <w:rPr>
          <w:color w:val="000000"/>
          <w:szCs w:val="22"/>
        </w:rPr>
        <w:t>być prowadzone tak aby nie powodowały zakłóceń</w:t>
      </w:r>
      <w:r w:rsidR="006C4431" w:rsidRPr="002A2E3C">
        <w:rPr>
          <w:color w:val="000000"/>
          <w:szCs w:val="22"/>
        </w:rPr>
        <w:t xml:space="preserve"> w </w:t>
      </w:r>
      <w:r w:rsidRPr="002A2E3C">
        <w:rPr>
          <w:color w:val="000000"/>
          <w:szCs w:val="22"/>
        </w:rPr>
        <w:t>eksploatacji budynku</w:t>
      </w:r>
      <w:r w:rsidR="006C4431" w:rsidRPr="002A2E3C">
        <w:rPr>
          <w:color w:val="000000"/>
          <w:szCs w:val="22"/>
        </w:rPr>
        <w:t xml:space="preserve"> w </w:t>
      </w:r>
      <w:r w:rsidRPr="002A2E3C">
        <w:rPr>
          <w:color w:val="000000"/>
          <w:szCs w:val="22"/>
        </w:rPr>
        <w:t>szczególności</w:t>
      </w:r>
      <w:r w:rsidR="00574CFE" w:rsidRPr="002A2E3C">
        <w:rPr>
          <w:color w:val="000000"/>
          <w:szCs w:val="22"/>
        </w:rPr>
        <w:t xml:space="preserve"> by </w:t>
      </w:r>
      <w:r w:rsidR="006C4431" w:rsidRPr="002A2E3C">
        <w:rPr>
          <w:color w:val="000000"/>
          <w:szCs w:val="22"/>
        </w:rPr>
        <w:t>w </w:t>
      </w:r>
      <w:r w:rsidRPr="002A2E3C">
        <w:rPr>
          <w:color w:val="000000"/>
          <w:szCs w:val="22"/>
        </w:rPr>
        <w:t>wyniku prowadzonych robót nie nastąpiło zalanie budynku. Pod każdym</w:t>
      </w:r>
      <w:r w:rsidR="001A237D" w:rsidRPr="002A2E3C">
        <w:rPr>
          <w:color w:val="000000"/>
          <w:szCs w:val="22"/>
        </w:rPr>
        <w:t xml:space="preserve"> ze </w:t>
      </w:r>
      <w:r w:rsidRPr="002A2E3C">
        <w:rPr>
          <w:color w:val="000000"/>
          <w:szCs w:val="22"/>
        </w:rPr>
        <w:t>świetlików znajduje się klatka schodowa oraz szyb doświetlający korytarze niższych poziomów, ponadto jeden</w:t>
      </w:r>
      <w:r w:rsidR="001A237D" w:rsidRPr="002A2E3C">
        <w:rPr>
          <w:color w:val="000000"/>
          <w:szCs w:val="22"/>
        </w:rPr>
        <w:t xml:space="preserve"> ze </w:t>
      </w:r>
      <w:r w:rsidRPr="002A2E3C">
        <w:rPr>
          <w:color w:val="000000"/>
          <w:szCs w:val="22"/>
        </w:rPr>
        <w:t>świetlików zachodzi nad szyb windy. Ze względu</w:t>
      </w:r>
      <w:r w:rsidR="001A237D" w:rsidRPr="002A2E3C">
        <w:rPr>
          <w:color w:val="000000"/>
          <w:szCs w:val="22"/>
        </w:rPr>
        <w:t xml:space="preserve"> na </w:t>
      </w:r>
      <w:r w:rsidRPr="002A2E3C">
        <w:rPr>
          <w:color w:val="000000"/>
          <w:szCs w:val="22"/>
        </w:rPr>
        <w:t>konieczność zachowania komunikacji wewnątrz budynku niezbędne jest wykonanie pomostów zabezpieczających nad szybami doświetlającymi oraz umożliwienie dostępu</w:t>
      </w:r>
      <w:r w:rsidR="001A237D" w:rsidRPr="002A2E3C">
        <w:rPr>
          <w:color w:val="000000"/>
          <w:szCs w:val="22"/>
        </w:rPr>
        <w:t xml:space="preserve"> do </w:t>
      </w:r>
      <w:r w:rsidRPr="002A2E3C">
        <w:rPr>
          <w:color w:val="000000"/>
          <w:szCs w:val="22"/>
        </w:rPr>
        <w:t>przynajmniej jednej klatki schodowej. Zleceniodawca wyklucza możliwość jednoczesnego prowadzenia robót przy obu świetlikach.</w:t>
      </w:r>
    </w:p>
    <w:p w14:paraId="17D38581" w14:textId="397A9DE4" w:rsidR="007B6B1F" w:rsidRPr="002A2E3C" w:rsidRDefault="007D05D3" w:rsidP="00030915">
      <w:pPr>
        <w:pStyle w:val="Akapitzlist"/>
        <w:numPr>
          <w:ilvl w:val="0"/>
          <w:numId w:val="101"/>
        </w:numPr>
        <w:tabs>
          <w:tab w:val="clear" w:pos="720"/>
          <w:tab w:val="left" w:pos="397"/>
        </w:tabs>
        <w:autoSpaceDE w:val="0"/>
        <w:autoSpaceDN w:val="0"/>
        <w:adjustRightInd w:val="0"/>
        <w:spacing w:before="60"/>
        <w:ind w:left="794" w:hanging="397"/>
        <w:rPr>
          <w:color w:val="000000"/>
          <w:szCs w:val="22"/>
        </w:rPr>
      </w:pPr>
      <w:r w:rsidRPr="002A2E3C">
        <w:rPr>
          <w:color w:val="000000"/>
          <w:szCs w:val="22"/>
        </w:rPr>
        <w:t>Przy doborze siłowników</w:t>
      </w:r>
      <w:r w:rsidR="001A237D" w:rsidRPr="002A2E3C">
        <w:rPr>
          <w:color w:val="000000"/>
          <w:szCs w:val="22"/>
        </w:rPr>
        <w:t xml:space="preserve"> do </w:t>
      </w:r>
      <w:r w:rsidRPr="002A2E3C">
        <w:rPr>
          <w:color w:val="000000"/>
          <w:szCs w:val="22"/>
        </w:rPr>
        <w:t>klap dymowych należy uwzględnić istniejące aktualnie urządzenia. Nowe urządzenia muszą posiadać możliwość podłączenia</w:t>
      </w:r>
      <w:r w:rsidR="001A237D" w:rsidRPr="002A2E3C">
        <w:rPr>
          <w:color w:val="000000"/>
          <w:szCs w:val="22"/>
        </w:rPr>
        <w:t xml:space="preserve"> do </w:t>
      </w:r>
      <w:r w:rsidRPr="002A2E3C">
        <w:rPr>
          <w:color w:val="000000"/>
          <w:szCs w:val="22"/>
        </w:rPr>
        <w:t>istniejącego systemu sterowania</w:t>
      </w:r>
      <w:r w:rsidR="00C15A79" w:rsidRPr="002A2E3C">
        <w:rPr>
          <w:color w:val="000000"/>
          <w:szCs w:val="22"/>
        </w:rPr>
        <w:t xml:space="preserve"> i </w:t>
      </w:r>
      <w:r w:rsidRPr="002A2E3C">
        <w:rPr>
          <w:color w:val="000000"/>
          <w:szCs w:val="22"/>
        </w:rPr>
        <w:t>BMS oraz muszą zostać</w:t>
      </w:r>
      <w:r w:rsidR="006C4431" w:rsidRPr="002A2E3C">
        <w:rPr>
          <w:color w:val="000000"/>
          <w:szCs w:val="22"/>
        </w:rPr>
        <w:t xml:space="preserve"> z </w:t>
      </w:r>
      <w:r w:rsidRPr="002A2E3C">
        <w:rPr>
          <w:color w:val="000000"/>
          <w:szCs w:val="22"/>
        </w:rPr>
        <w:t>nim zintegrowane</w:t>
      </w:r>
      <w:r w:rsidR="00C15A79" w:rsidRPr="002A2E3C">
        <w:rPr>
          <w:color w:val="000000"/>
          <w:szCs w:val="22"/>
        </w:rPr>
        <w:t xml:space="preserve"> i </w:t>
      </w:r>
      <w:r w:rsidRPr="002A2E3C">
        <w:rPr>
          <w:color w:val="000000"/>
          <w:szCs w:val="22"/>
        </w:rPr>
        <w:t>zwizualizowane</w:t>
      </w:r>
      <w:r w:rsidR="006C4431" w:rsidRPr="002A2E3C">
        <w:rPr>
          <w:color w:val="000000"/>
          <w:szCs w:val="22"/>
        </w:rPr>
        <w:t xml:space="preserve"> w </w:t>
      </w:r>
      <w:r w:rsidRPr="002A2E3C">
        <w:rPr>
          <w:color w:val="000000"/>
          <w:szCs w:val="22"/>
        </w:rPr>
        <w:t>zakresie</w:t>
      </w:r>
      <w:r w:rsidR="006C4431" w:rsidRPr="002A2E3C">
        <w:rPr>
          <w:color w:val="000000"/>
          <w:szCs w:val="22"/>
        </w:rPr>
        <w:t xml:space="preserve"> w </w:t>
      </w:r>
      <w:r w:rsidRPr="002A2E3C">
        <w:rPr>
          <w:color w:val="000000"/>
          <w:szCs w:val="22"/>
        </w:rPr>
        <w:t>jakim były dotychczasowe urządzenia.</w:t>
      </w:r>
    </w:p>
    <w:p w14:paraId="228D9218" w14:textId="3DD08F6C" w:rsidR="00114F6E" w:rsidRPr="002A2E3C" w:rsidRDefault="007D05D3" w:rsidP="00030915">
      <w:pPr>
        <w:pStyle w:val="Akapitzlist"/>
        <w:numPr>
          <w:ilvl w:val="0"/>
          <w:numId w:val="101"/>
        </w:numPr>
        <w:tabs>
          <w:tab w:val="clear" w:pos="720"/>
          <w:tab w:val="left" w:pos="397"/>
        </w:tabs>
        <w:autoSpaceDE w:val="0"/>
        <w:autoSpaceDN w:val="0"/>
        <w:adjustRightInd w:val="0"/>
        <w:spacing w:before="60"/>
        <w:ind w:left="794" w:hanging="397"/>
        <w:rPr>
          <w:color w:val="000000"/>
          <w:szCs w:val="22"/>
        </w:rPr>
      </w:pPr>
      <w:r w:rsidRPr="002A2E3C">
        <w:rPr>
          <w:color w:val="000000"/>
          <w:szCs w:val="22"/>
        </w:rPr>
        <w:lastRenderedPageBreak/>
        <w:t>Podczas całego okresu wykonywania prac należy utrzymywać wysoki standard porządku,</w:t>
      </w:r>
      <w:r w:rsidR="006C4431" w:rsidRPr="002A2E3C">
        <w:rPr>
          <w:color w:val="000000"/>
          <w:szCs w:val="22"/>
        </w:rPr>
        <w:t xml:space="preserve"> w </w:t>
      </w:r>
      <w:r w:rsidRPr="002A2E3C">
        <w:rPr>
          <w:color w:val="000000"/>
          <w:szCs w:val="22"/>
        </w:rPr>
        <w:t>miejscach prowadzenia prac zabezpieczyć istniejące</w:t>
      </w:r>
      <w:r w:rsidR="00C15A79" w:rsidRPr="002A2E3C">
        <w:rPr>
          <w:color w:val="000000"/>
          <w:szCs w:val="22"/>
        </w:rPr>
        <w:t xml:space="preserve"> i </w:t>
      </w:r>
      <w:r w:rsidRPr="002A2E3C">
        <w:rPr>
          <w:color w:val="000000"/>
          <w:szCs w:val="22"/>
        </w:rPr>
        <w:t>montowane elementy przed uszkodzeniem poprzez np. foliowanie.</w:t>
      </w:r>
    </w:p>
    <w:p w14:paraId="31562B6B" w14:textId="4798C08A" w:rsidR="007B6B1F" w:rsidRPr="002A2E3C" w:rsidRDefault="007D05D3" w:rsidP="00030915">
      <w:pPr>
        <w:pStyle w:val="Akapitzlist"/>
        <w:numPr>
          <w:ilvl w:val="0"/>
          <w:numId w:val="101"/>
        </w:numPr>
        <w:tabs>
          <w:tab w:val="clear" w:pos="720"/>
          <w:tab w:val="left" w:pos="397"/>
        </w:tabs>
        <w:autoSpaceDE w:val="0"/>
        <w:autoSpaceDN w:val="0"/>
        <w:adjustRightInd w:val="0"/>
        <w:spacing w:before="60"/>
        <w:ind w:left="794" w:hanging="397"/>
        <w:rPr>
          <w:color w:val="000000"/>
          <w:szCs w:val="22"/>
        </w:rPr>
      </w:pPr>
      <w:r w:rsidRPr="002A2E3C">
        <w:rPr>
          <w:color w:val="000000"/>
          <w:szCs w:val="22"/>
        </w:rPr>
        <w:t>Bezpośrednio</w:t>
      </w:r>
      <w:r w:rsidR="006C4431" w:rsidRPr="002A2E3C">
        <w:rPr>
          <w:color w:val="000000"/>
          <w:szCs w:val="22"/>
        </w:rPr>
        <w:t xml:space="preserve"> po </w:t>
      </w:r>
      <w:r w:rsidRPr="002A2E3C">
        <w:rPr>
          <w:color w:val="000000"/>
          <w:szCs w:val="22"/>
        </w:rPr>
        <w:t>zakończeniu robót Wykonawca usunie zabezpieczenia, umyje świetliki, wysprząta teren robót, usunie odpady</w:t>
      </w:r>
      <w:r w:rsidR="00C15A79" w:rsidRPr="002A2E3C">
        <w:rPr>
          <w:color w:val="000000"/>
          <w:szCs w:val="22"/>
        </w:rPr>
        <w:t xml:space="preserve"> i </w:t>
      </w:r>
      <w:r w:rsidRPr="002A2E3C">
        <w:rPr>
          <w:color w:val="000000"/>
          <w:szCs w:val="22"/>
        </w:rPr>
        <w:t>materiały</w:t>
      </w:r>
      <w:r w:rsidR="006C4431" w:rsidRPr="002A2E3C">
        <w:rPr>
          <w:color w:val="000000"/>
          <w:szCs w:val="22"/>
        </w:rPr>
        <w:t xml:space="preserve"> z </w:t>
      </w:r>
      <w:r w:rsidRPr="002A2E3C">
        <w:rPr>
          <w:color w:val="000000"/>
          <w:szCs w:val="22"/>
        </w:rPr>
        <w:t>rozbiórki oraz zutylizuje je</w:t>
      </w:r>
      <w:r w:rsidR="006C4431" w:rsidRPr="002A2E3C">
        <w:rPr>
          <w:color w:val="000000"/>
          <w:szCs w:val="22"/>
        </w:rPr>
        <w:t xml:space="preserve"> w </w:t>
      </w:r>
      <w:r w:rsidRPr="002A2E3C">
        <w:rPr>
          <w:color w:val="000000"/>
          <w:szCs w:val="22"/>
        </w:rPr>
        <w:t>sposób zgodny zobowiązującymi przepisami.</w:t>
      </w:r>
    </w:p>
    <w:p w14:paraId="2AA7F7A4" w14:textId="5CD460F9" w:rsidR="007B6B1F" w:rsidRPr="002A2E3C" w:rsidRDefault="007D05D3" w:rsidP="00030915">
      <w:pPr>
        <w:pStyle w:val="Akapitzlist"/>
        <w:numPr>
          <w:ilvl w:val="0"/>
          <w:numId w:val="101"/>
        </w:numPr>
        <w:tabs>
          <w:tab w:val="clear" w:pos="720"/>
          <w:tab w:val="left" w:pos="397"/>
        </w:tabs>
        <w:autoSpaceDE w:val="0"/>
        <w:autoSpaceDN w:val="0"/>
        <w:adjustRightInd w:val="0"/>
        <w:spacing w:before="60"/>
        <w:ind w:left="794" w:hanging="397"/>
        <w:rPr>
          <w:color w:val="000000"/>
          <w:szCs w:val="22"/>
        </w:rPr>
      </w:pPr>
      <w:r w:rsidRPr="002A2E3C">
        <w:rPr>
          <w:color w:val="000000"/>
          <w:szCs w:val="22"/>
        </w:rPr>
        <w:t>Wykonawca uzyska własnym kosztem</w:t>
      </w:r>
      <w:r w:rsidR="00C15A79" w:rsidRPr="002A2E3C">
        <w:rPr>
          <w:color w:val="000000"/>
          <w:szCs w:val="22"/>
        </w:rPr>
        <w:t xml:space="preserve"> i </w:t>
      </w:r>
      <w:r w:rsidRPr="002A2E3C">
        <w:rPr>
          <w:color w:val="000000"/>
          <w:szCs w:val="22"/>
        </w:rPr>
        <w:t>staraniem stosowne pozwolenie zarządcy drogi publicznej</w:t>
      </w:r>
      <w:r w:rsidR="001A237D" w:rsidRPr="002A2E3C">
        <w:rPr>
          <w:color w:val="000000"/>
          <w:szCs w:val="22"/>
        </w:rPr>
        <w:t xml:space="preserve"> na </w:t>
      </w:r>
      <w:r w:rsidRPr="002A2E3C">
        <w:rPr>
          <w:color w:val="000000"/>
          <w:szCs w:val="22"/>
        </w:rPr>
        <w:t>przejazd samochodów ciężarowych, dźwigu, oraz</w:t>
      </w:r>
      <w:r w:rsidR="001A237D" w:rsidRPr="002A2E3C">
        <w:rPr>
          <w:color w:val="000000"/>
          <w:szCs w:val="22"/>
        </w:rPr>
        <w:t xml:space="preserve"> na </w:t>
      </w:r>
      <w:r w:rsidRPr="002A2E3C">
        <w:rPr>
          <w:color w:val="000000"/>
          <w:szCs w:val="22"/>
        </w:rPr>
        <w:t>zajęcie terenu</w:t>
      </w:r>
      <w:r w:rsidR="001A237D" w:rsidRPr="002A2E3C">
        <w:rPr>
          <w:color w:val="000000"/>
          <w:szCs w:val="22"/>
        </w:rPr>
        <w:t xml:space="preserve"> do </w:t>
      </w:r>
      <w:r w:rsidRPr="002A2E3C">
        <w:rPr>
          <w:color w:val="000000"/>
          <w:szCs w:val="22"/>
        </w:rPr>
        <w:t>celów budowy, jeśli tego wymagać będzie wybrany przez Wykonawcę sposób realizacji zadania.</w:t>
      </w:r>
    </w:p>
    <w:p w14:paraId="684744AE" w14:textId="1E61E4DD" w:rsidR="007B6B1F" w:rsidRPr="002A2E3C" w:rsidRDefault="007D05D3" w:rsidP="00030915">
      <w:pPr>
        <w:pStyle w:val="Akapitzlist"/>
        <w:numPr>
          <w:ilvl w:val="0"/>
          <w:numId w:val="101"/>
        </w:numPr>
        <w:tabs>
          <w:tab w:val="clear" w:pos="720"/>
          <w:tab w:val="left" w:pos="397"/>
        </w:tabs>
        <w:autoSpaceDE w:val="0"/>
        <w:autoSpaceDN w:val="0"/>
        <w:adjustRightInd w:val="0"/>
        <w:spacing w:before="60"/>
        <w:ind w:left="794" w:hanging="397"/>
        <w:rPr>
          <w:color w:val="000000"/>
          <w:szCs w:val="22"/>
        </w:rPr>
      </w:pPr>
      <w:r w:rsidRPr="002A2E3C">
        <w:rPr>
          <w:color w:val="000000"/>
          <w:szCs w:val="22"/>
        </w:rPr>
        <w:t>Koszty wynikające</w:t>
      </w:r>
      <w:r w:rsidR="006C4431" w:rsidRPr="002A2E3C">
        <w:rPr>
          <w:color w:val="000000"/>
          <w:szCs w:val="22"/>
        </w:rPr>
        <w:t xml:space="preserve"> z </w:t>
      </w:r>
      <w:r w:rsidRPr="002A2E3C">
        <w:rPr>
          <w:color w:val="000000"/>
          <w:szCs w:val="22"/>
        </w:rPr>
        <w:t>powyższych zobowiązań wykonawcy należy ująć</w:t>
      </w:r>
      <w:r w:rsidR="006C4431" w:rsidRPr="002A2E3C">
        <w:rPr>
          <w:color w:val="000000"/>
          <w:szCs w:val="22"/>
        </w:rPr>
        <w:t xml:space="preserve"> w </w:t>
      </w:r>
      <w:r w:rsidRPr="002A2E3C">
        <w:rPr>
          <w:color w:val="000000"/>
          <w:szCs w:val="22"/>
        </w:rPr>
        <w:t>ofercie.</w:t>
      </w:r>
      <w:bookmarkStart w:id="2" w:name="_Hlk171341422"/>
    </w:p>
    <w:p w14:paraId="333DE455" w14:textId="60F20FB3" w:rsidR="00081D15" w:rsidRPr="002A2E3C" w:rsidRDefault="00081D15" w:rsidP="00030915">
      <w:pPr>
        <w:pStyle w:val="Akapitzlist"/>
        <w:numPr>
          <w:ilvl w:val="0"/>
          <w:numId w:val="101"/>
        </w:numPr>
        <w:tabs>
          <w:tab w:val="clear" w:pos="720"/>
          <w:tab w:val="left" w:pos="397"/>
        </w:tabs>
        <w:autoSpaceDE w:val="0"/>
        <w:autoSpaceDN w:val="0"/>
        <w:adjustRightInd w:val="0"/>
        <w:spacing w:before="60"/>
        <w:ind w:left="794" w:hanging="397"/>
        <w:rPr>
          <w:color w:val="000000"/>
          <w:szCs w:val="22"/>
        </w:rPr>
      </w:pPr>
      <w:r w:rsidRPr="002A2E3C">
        <w:rPr>
          <w:color w:val="000000"/>
          <w:szCs w:val="22"/>
        </w:rPr>
        <w:t>Ponadto</w:t>
      </w:r>
      <w:r w:rsidR="006C4431" w:rsidRPr="002A2E3C">
        <w:rPr>
          <w:color w:val="000000"/>
          <w:szCs w:val="22"/>
        </w:rPr>
        <w:t xml:space="preserve"> </w:t>
      </w:r>
      <w:r w:rsidR="00574CFE" w:rsidRPr="002A2E3C">
        <w:rPr>
          <w:color w:val="000000"/>
          <w:szCs w:val="22"/>
        </w:rPr>
        <w:t xml:space="preserve">Zamawiający </w:t>
      </w:r>
      <w:r w:rsidR="001B1C7D" w:rsidRPr="002A2E3C">
        <w:rPr>
          <w:color w:val="000000"/>
          <w:szCs w:val="22"/>
        </w:rPr>
        <w:t>informuje,</w:t>
      </w:r>
      <w:r w:rsidR="00574CFE" w:rsidRPr="002A2E3C">
        <w:rPr>
          <w:color w:val="000000"/>
          <w:szCs w:val="22"/>
        </w:rPr>
        <w:t xml:space="preserve"> że</w:t>
      </w:r>
      <w:r w:rsidR="001B1C7D" w:rsidRPr="002A2E3C">
        <w:rPr>
          <w:color w:val="000000"/>
          <w:szCs w:val="22"/>
        </w:rPr>
        <w:t> </w:t>
      </w:r>
      <w:r w:rsidR="006C4431" w:rsidRPr="002A2E3C">
        <w:rPr>
          <w:color w:val="000000"/>
          <w:szCs w:val="22"/>
        </w:rPr>
        <w:t>w </w:t>
      </w:r>
      <w:r w:rsidR="001B1C7D" w:rsidRPr="002A2E3C">
        <w:rPr>
          <w:color w:val="000000"/>
          <w:szCs w:val="22"/>
        </w:rPr>
        <w:t xml:space="preserve">ofercie należy </w:t>
      </w:r>
      <w:r w:rsidRPr="002A2E3C">
        <w:rPr>
          <w:color w:val="000000"/>
          <w:szCs w:val="22"/>
        </w:rPr>
        <w:t>uwzględni</w:t>
      </w:r>
      <w:r w:rsidR="001B1C7D" w:rsidRPr="002A2E3C">
        <w:rPr>
          <w:color w:val="000000"/>
          <w:szCs w:val="22"/>
        </w:rPr>
        <w:t>ć</w:t>
      </w:r>
      <w:r w:rsidRPr="002A2E3C">
        <w:rPr>
          <w:color w:val="000000"/>
          <w:szCs w:val="22"/>
        </w:rPr>
        <w:t>:</w:t>
      </w:r>
    </w:p>
    <w:p w14:paraId="7DEC8E16" w14:textId="13903063" w:rsidR="00081D15" w:rsidRPr="002A2E3C" w:rsidRDefault="001B1C7D" w:rsidP="00030915">
      <w:pPr>
        <w:pStyle w:val="Akapitzlist"/>
        <w:numPr>
          <w:ilvl w:val="0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1191" w:hanging="397"/>
        <w:rPr>
          <w:szCs w:val="22"/>
        </w:rPr>
      </w:pPr>
      <w:r w:rsidRPr="002A2E3C">
        <w:rPr>
          <w:szCs w:val="22"/>
        </w:rPr>
        <w:t>Istniejące p</w:t>
      </w:r>
      <w:r w:rsidR="00081D15" w:rsidRPr="002A2E3C">
        <w:rPr>
          <w:szCs w:val="22"/>
        </w:rPr>
        <w:t>rzewody instalacji wentylacji / klimatyzacji przebiegające bezpośrednio nad niższą krawędzią świetlików</w:t>
      </w:r>
      <w:r w:rsidR="00C15A79" w:rsidRPr="002A2E3C">
        <w:rPr>
          <w:szCs w:val="22"/>
        </w:rPr>
        <w:t xml:space="preserve"> i </w:t>
      </w:r>
      <w:r w:rsidR="00081D15" w:rsidRPr="002A2E3C">
        <w:rPr>
          <w:szCs w:val="22"/>
        </w:rPr>
        <w:t>uniemożliwiające dostęp</w:t>
      </w:r>
      <w:r w:rsidR="001A237D" w:rsidRPr="002A2E3C">
        <w:rPr>
          <w:szCs w:val="22"/>
        </w:rPr>
        <w:t xml:space="preserve"> do </w:t>
      </w:r>
      <w:r w:rsidR="00081D15" w:rsidRPr="002A2E3C">
        <w:rPr>
          <w:szCs w:val="22"/>
        </w:rPr>
        <w:t>nich</w:t>
      </w:r>
      <w:r w:rsidR="006C4431" w:rsidRPr="002A2E3C">
        <w:rPr>
          <w:szCs w:val="22"/>
        </w:rPr>
        <w:t xml:space="preserve"> z </w:t>
      </w:r>
      <w:r w:rsidR="00081D15" w:rsidRPr="002A2E3C">
        <w:rPr>
          <w:szCs w:val="22"/>
        </w:rPr>
        <w:t>poziomu dachu.</w:t>
      </w:r>
    </w:p>
    <w:p w14:paraId="2FC27DA7" w14:textId="427D03AD" w:rsidR="00081D15" w:rsidRPr="002A2E3C" w:rsidRDefault="001B1C7D" w:rsidP="00030915">
      <w:pPr>
        <w:pStyle w:val="Akapitzlist"/>
        <w:numPr>
          <w:ilvl w:val="0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1191" w:hanging="397"/>
        <w:rPr>
          <w:szCs w:val="22"/>
        </w:rPr>
      </w:pPr>
      <w:r w:rsidRPr="002A2E3C">
        <w:rPr>
          <w:szCs w:val="22"/>
        </w:rPr>
        <w:t>Utrudnienia</w:t>
      </w:r>
      <w:r w:rsidR="00081D15" w:rsidRPr="002A2E3C">
        <w:rPr>
          <w:szCs w:val="22"/>
        </w:rPr>
        <w:t xml:space="preserve"> związane</w:t>
      </w:r>
      <w:r w:rsidR="006C4431" w:rsidRPr="002A2E3C">
        <w:rPr>
          <w:szCs w:val="22"/>
        </w:rPr>
        <w:t xml:space="preserve"> z </w:t>
      </w:r>
      <w:r w:rsidR="00081D15" w:rsidRPr="002A2E3C">
        <w:rPr>
          <w:szCs w:val="22"/>
        </w:rPr>
        <w:t>dostępem</w:t>
      </w:r>
      <w:r w:rsidR="001A237D" w:rsidRPr="002A2E3C">
        <w:rPr>
          <w:szCs w:val="22"/>
        </w:rPr>
        <w:t xml:space="preserve"> do </w:t>
      </w:r>
      <w:r w:rsidR="00081D15" w:rsidRPr="002A2E3C">
        <w:rPr>
          <w:szCs w:val="22"/>
        </w:rPr>
        <w:t>wnętrza budynku</w:t>
      </w:r>
      <w:r w:rsidRPr="002A2E3C">
        <w:rPr>
          <w:szCs w:val="22"/>
        </w:rPr>
        <w:t>, który limitowany jest kartami dostępowymi</w:t>
      </w:r>
      <w:r w:rsidR="00081D15" w:rsidRPr="002A2E3C">
        <w:rPr>
          <w:szCs w:val="22"/>
        </w:rPr>
        <w:t>.</w:t>
      </w:r>
    </w:p>
    <w:p w14:paraId="4C023163" w14:textId="05310FDF" w:rsidR="00081D15" w:rsidRPr="002A2E3C" w:rsidRDefault="00081D15" w:rsidP="00030915">
      <w:pPr>
        <w:pStyle w:val="Akapitzlist"/>
        <w:numPr>
          <w:ilvl w:val="0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1191" w:hanging="397"/>
        <w:rPr>
          <w:szCs w:val="22"/>
        </w:rPr>
      </w:pPr>
      <w:r w:rsidRPr="002A2E3C">
        <w:rPr>
          <w:szCs w:val="22"/>
        </w:rPr>
        <w:t>Utrudnienia związane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transportem materiałów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dach.</w:t>
      </w:r>
      <w:r w:rsidR="001B1C7D" w:rsidRPr="002A2E3C">
        <w:rPr>
          <w:szCs w:val="22"/>
        </w:rPr>
        <w:t xml:space="preserve"> W bezpośrednim sąsiedztwie budynku jest tylko krótki odcinek wewnętrznej drogi pożarowej na którym można rozstawić dźwig budowlany. Miejsce to jest z dwóch stron ograniczone istniejącymi budynkami o wysokości 4 kondygnacji (ok. 18 m).</w:t>
      </w:r>
    </w:p>
    <w:p w14:paraId="041C85B6" w14:textId="66439034" w:rsidR="00081D15" w:rsidRPr="002A2E3C" w:rsidRDefault="001B1C7D" w:rsidP="00030915">
      <w:pPr>
        <w:pStyle w:val="Akapitzlist"/>
        <w:numPr>
          <w:ilvl w:val="0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1191" w:hanging="397"/>
        <w:rPr>
          <w:szCs w:val="22"/>
        </w:rPr>
      </w:pPr>
      <w:r w:rsidRPr="002A2E3C">
        <w:rPr>
          <w:szCs w:val="22"/>
        </w:rPr>
        <w:t>Niezbędne jest w</w:t>
      </w:r>
      <w:r w:rsidR="00081D15" w:rsidRPr="002A2E3C">
        <w:rPr>
          <w:szCs w:val="22"/>
        </w:rPr>
        <w:t>ykonanie tymczasowego zabezpieczenia wnętrza budynku przed zalaniem</w:t>
      </w:r>
      <w:r w:rsidR="006C4431" w:rsidRPr="002A2E3C">
        <w:rPr>
          <w:szCs w:val="22"/>
        </w:rPr>
        <w:t xml:space="preserve"> po </w:t>
      </w:r>
      <w:r w:rsidR="00081D15" w:rsidRPr="002A2E3C">
        <w:rPr>
          <w:szCs w:val="22"/>
        </w:rPr>
        <w:t>zdemontowaniu istniejących świetlików.</w:t>
      </w:r>
    </w:p>
    <w:p w14:paraId="25C49DF7" w14:textId="02BE5A85" w:rsidR="00081D15" w:rsidRPr="002A2E3C" w:rsidRDefault="00081D15" w:rsidP="00030915">
      <w:pPr>
        <w:pStyle w:val="Akapitzlist"/>
        <w:numPr>
          <w:ilvl w:val="0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1191" w:hanging="397"/>
        <w:rPr>
          <w:szCs w:val="22"/>
        </w:rPr>
      </w:pPr>
      <w:r w:rsidRPr="002A2E3C">
        <w:rPr>
          <w:szCs w:val="22"/>
        </w:rPr>
        <w:t>Rusztowania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pomosty konieczne dla wykonania przedmiotu zamówienia.</w:t>
      </w:r>
    </w:p>
    <w:p w14:paraId="358429CB" w14:textId="6AE53954" w:rsidR="00081D15" w:rsidRPr="002A2E3C" w:rsidRDefault="00081D15" w:rsidP="00030915">
      <w:pPr>
        <w:pStyle w:val="Akapitzlist"/>
        <w:numPr>
          <w:ilvl w:val="0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1191" w:hanging="397"/>
        <w:rPr>
          <w:szCs w:val="22"/>
        </w:rPr>
      </w:pPr>
      <w:r w:rsidRPr="002A2E3C">
        <w:rPr>
          <w:szCs w:val="22"/>
        </w:rPr>
        <w:t>Wykonanie prób, sprawdzeń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pomiarów elektrycznych dla instalacji wykonanych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przebudowanych.</w:t>
      </w:r>
    </w:p>
    <w:p w14:paraId="4A107435" w14:textId="6F22CB09" w:rsidR="00081D15" w:rsidRPr="002A2E3C" w:rsidRDefault="00081D15" w:rsidP="00030915">
      <w:pPr>
        <w:pStyle w:val="Akapitzlist"/>
        <w:numPr>
          <w:ilvl w:val="0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1191" w:hanging="397"/>
        <w:rPr>
          <w:szCs w:val="22"/>
        </w:rPr>
      </w:pPr>
      <w:r w:rsidRPr="002A2E3C">
        <w:rPr>
          <w:szCs w:val="22"/>
        </w:rPr>
        <w:t>Wykonanie opisów, numeracji urządzeń, kabli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 xml:space="preserve">przewodów oraz </w:t>
      </w:r>
      <w:proofErr w:type="spellStart"/>
      <w:r w:rsidRPr="002A2E3C">
        <w:rPr>
          <w:szCs w:val="22"/>
        </w:rPr>
        <w:t>AKPiA</w:t>
      </w:r>
      <w:proofErr w:type="spellEnd"/>
    </w:p>
    <w:p w14:paraId="165FED70" w14:textId="05DBDDE4" w:rsidR="00081D15" w:rsidRPr="002A2E3C" w:rsidRDefault="00081D15" w:rsidP="00030915">
      <w:pPr>
        <w:pStyle w:val="Akapitzlist"/>
        <w:numPr>
          <w:ilvl w:val="0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1191" w:hanging="397"/>
        <w:rPr>
          <w:szCs w:val="22"/>
        </w:rPr>
      </w:pPr>
      <w:r w:rsidRPr="002A2E3C">
        <w:rPr>
          <w:szCs w:val="22"/>
        </w:rPr>
        <w:t>Wpięcie urządzeń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systemu BMS.</w:t>
      </w:r>
    </w:p>
    <w:p w14:paraId="3961B95B" w14:textId="3E8F3137" w:rsidR="00081D15" w:rsidRPr="002A2E3C" w:rsidRDefault="00081D15" w:rsidP="00030915">
      <w:pPr>
        <w:pStyle w:val="Akapitzlist"/>
        <w:numPr>
          <w:ilvl w:val="0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1191" w:hanging="397"/>
        <w:rPr>
          <w:szCs w:val="22"/>
        </w:rPr>
      </w:pPr>
      <w:r w:rsidRPr="002A2E3C">
        <w:rPr>
          <w:szCs w:val="22"/>
        </w:rPr>
        <w:t>Dokumentację powykonawczą.</w:t>
      </w:r>
    </w:p>
    <w:bookmarkEnd w:id="2"/>
    <w:p w14:paraId="11152F93" w14:textId="4A457BA3" w:rsidR="005331A4" w:rsidRPr="002A2E3C" w:rsidRDefault="002523D4" w:rsidP="00AC0CB0">
      <w:pPr>
        <w:pStyle w:val="Akapitzlist"/>
        <w:numPr>
          <w:ilvl w:val="0"/>
          <w:numId w:val="20"/>
        </w:numPr>
        <w:spacing w:before="60"/>
        <w:ind w:left="397" w:hanging="397"/>
        <w:rPr>
          <w:szCs w:val="22"/>
        </w:rPr>
      </w:pPr>
      <w:r w:rsidRPr="002A2E3C">
        <w:rPr>
          <w:szCs w:val="22"/>
        </w:rPr>
        <w:t>Szczegółowy opis przedmiotu zamówienia stanowi załącznik</w:t>
      </w:r>
      <w:r w:rsidR="005727A5" w:rsidRPr="002A2E3C">
        <w:rPr>
          <w:szCs w:val="22"/>
        </w:rPr>
        <w:t> </w:t>
      </w:r>
      <w:r w:rsidRPr="002A2E3C">
        <w:rPr>
          <w:szCs w:val="22"/>
        </w:rPr>
        <w:t>A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niniejszej SWZ, który zawiera dokumentację projektową oraz specyfikację techniczną wykonania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odbioru robót (zwana dalej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 xml:space="preserve">skrócie </w:t>
      </w:r>
      <w:proofErr w:type="spellStart"/>
      <w:r w:rsidRPr="002A2E3C">
        <w:rPr>
          <w:szCs w:val="22"/>
        </w:rPr>
        <w:t>STWiOR</w:t>
      </w:r>
      <w:proofErr w:type="spellEnd"/>
      <w:r w:rsidRPr="002A2E3C">
        <w:rPr>
          <w:szCs w:val="22"/>
        </w:rPr>
        <w:t>), jak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przedmiar. Zamawiający zaznacza, iż</w:t>
      </w:r>
      <w:r w:rsidR="00041D55" w:rsidRPr="002A2E3C">
        <w:rPr>
          <w:szCs w:val="22"/>
        </w:rPr>
        <w:t> </w:t>
      </w:r>
      <w:r w:rsidRPr="002A2E3C">
        <w:rPr>
          <w:szCs w:val="22"/>
        </w:rPr>
        <w:t>załączony przedmiar stanowi jedynie materiał pomocniczy,</w:t>
      </w:r>
      <w:r w:rsidR="001A237D" w:rsidRPr="002A2E3C">
        <w:rPr>
          <w:szCs w:val="22"/>
        </w:rPr>
        <w:t xml:space="preserve"> a </w:t>
      </w:r>
      <w:r w:rsidRPr="002A2E3C">
        <w:rPr>
          <w:szCs w:val="22"/>
        </w:rPr>
        <w:t>podstawą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 xml:space="preserve">sporządzenia oferty jest dokumentacja projektowa oraz </w:t>
      </w:r>
      <w:proofErr w:type="spellStart"/>
      <w:r w:rsidRPr="002A2E3C">
        <w:rPr>
          <w:szCs w:val="22"/>
        </w:rPr>
        <w:t>STWiOR</w:t>
      </w:r>
      <w:proofErr w:type="spellEnd"/>
      <w:r w:rsidR="00954B0E" w:rsidRPr="002A2E3C">
        <w:rPr>
          <w:szCs w:val="22"/>
        </w:rPr>
        <w:t>.</w:t>
      </w:r>
    </w:p>
    <w:p w14:paraId="00AE597C" w14:textId="0FD718DD" w:rsidR="000F1A2F" w:rsidRPr="002A2E3C" w:rsidRDefault="000F1A2F" w:rsidP="00AC0CB0">
      <w:pPr>
        <w:pStyle w:val="Akapitzlist"/>
        <w:numPr>
          <w:ilvl w:val="0"/>
          <w:numId w:val="20"/>
        </w:numPr>
        <w:spacing w:before="60"/>
        <w:ind w:left="397" w:hanging="397"/>
        <w:rPr>
          <w:szCs w:val="22"/>
        </w:rPr>
      </w:pPr>
      <w:r w:rsidRPr="002A2E3C">
        <w:rPr>
          <w:szCs w:val="22"/>
        </w:rPr>
        <w:t>Wykonawca musi zaoferować przedmiot zamówienia zgodny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wymogami Zamawiającego określonymi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SWZ.</w:t>
      </w:r>
    </w:p>
    <w:p w14:paraId="3BABA1F2" w14:textId="44AD8500" w:rsidR="000F1A2F" w:rsidRPr="002A2E3C" w:rsidRDefault="000F1A2F" w:rsidP="00AC0CB0">
      <w:pPr>
        <w:widowControl/>
        <w:numPr>
          <w:ilvl w:val="0"/>
          <w:numId w:val="20"/>
        </w:numPr>
        <w:suppressAutoHyphens w:val="0"/>
        <w:spacing w:before="60"/>
        <w:ind w:left="397" w:hanging="397"/>
        <w:jc w:val="both"/>
        <w:rPr>
          <w:szCs w:val="22"/>
        </w:rPr>
      </w:pPr>
      <w:r w:rsidRPr="002A2E3C">
        <w:rPr>
          <w:szCs w:val="22"/>
        </w:rPr>
        <w:t>Wykonawca zobowiązany jest zrealizować zamówienie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zasadach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warunkach opisanych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SWZ jak</w:t>
      </w:r>
      <w:r w:rsidR="00C15A79" w:rsidRPr="002A2E3C">
        <w:rPr>
          <w:szCs w:val="22"/>
        </w:rPr>
        <w:t xml:space="preserve"> i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projektowanych postanowieniach umowy stanowiący</w:t>
      </w:r>
      <w:r w:rsidR="00A84A19" w:rsidRPr="002A2E3C">
        <w:rPr>
          <w:szCs w:val="22"/>
        </w:rPr>
        <w:t>ch</w:t>
      </w:r>
      <w:r w:rsidRPr="002A2E3C">
        <w:rPr>
          <w:szCs w:val="22"/>
        </w:rPr>
        <w:t xml:space="preserve"> załącznik</w:t>
      </w:r>
      <w:r w:rsidR="00637A80" w:rsidRPr="002A2E3C">
        <w:rPr>
          <w:szCs w:val="22"/>
        </w:rPr>
        <w:t xml:space="preserve"> nr </w:t>
      </w:r>
      <w:r w:rsidR="0010483F" w:rsidRPr="002A2E3C">
        <w:rPr>
          <w:szCs w:val="22"/>
        </w:rPr>
        <w:t>2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SWZ, mając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względzie następujące uwarunkowania realizacji zadania:</w:t>
      </w:r>
    </w:p>
    <w:p w14:paraId="185E9B39" w14:textId="70D10F0E" w:rsidR="006F559F" w:rsidRPr="002A2E3C" w:rsidRDefault="004660A4" w:rsidP="00AC0CB0">
      <w:pPr>
        <w:pStyle w:val="Akapitzlist"/>
        <w:numPr>
          <w:ilvl w:val="1"/>
          <w:numId w:val="20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Realizacja prac będzie się odbywać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obiekcie czynnym, gdyż budynek przy</w:t>
      </w:r>
      <w:r w:rsidR="00C15A79" w:rsidRPr="002A2E3C">
        <w:rPr>
          <w:szCs w:val="22"/>
        </w:rPr>
        <w:t xml:space="preserve"> ul. </w:t>
      </w:r>
      <w:r w:rsidR="00E411D1" w:rsidRPr="002A2E3C">
        <w:rPr>
          <w:szCs w:val="22"/>
        </w:rPr>
        <w:t>Gronostajowa</w:t>
      </w:r>
      <w:r w:rsidR="00C61950" w:rsidRPr="002A2E3C">
        <w:rPr>
          <w:szCs w:val="22"/>
        </w:rPr>
        <w:t> </w:t>
      </w:r>
      <w:r w:rsidR="00E411D1" w:rsidRPr="002A2E3C">
        <w:rPr>
          <w:szCs w:val="22"/>
        </w:rPr>
        <w:t>7A</w:t>
      </w:r>
      <w:r w:rsidR="00756344" w:rsidRPr="002A2E3C">
        <w:rPr>
          <w:szCs w:val="22"/>
        </w:rPr>
        <w:t> Kraków</w:t>
      </w:r>
      <w:r w:rsidR="001A237D" w:rsidRPr="002A2E3C">
        <w:rPr>
          <w:szCs w:val="22"/>
        </w:rPr>
        <w:t xml:space="preserve"> na </w:t>
      </w:r>
      <w:r w:rsidR="0026142C" w:rsidRPr="002A2E3C">
        <w:rPr>
          <w:szCs w:val="22"/>
        </w:rPr>
        <w:t>czas prowadzonych prac nie zostanie wyłączony</w:t>
      </w:r>
      <w:r w:rsidR="006C4431" w:rsidRPr="002A2E3C">
        <w:rPr>
          <w:szCs w:val="22"/>
        </w:rPr>
        <w:t xml:space="preserve"> z </w:t>
      </w:r>
      <w:r w:rsidR="0026142C" w:rsidRPr="002A2E3C">
        <w:rPr>
          <w:szCs w:val="22"/>
        </w:rPr>
        <w:t>użytkowania.</w:t>
      </w:r>
    </w:p>
    <w:p w14:paraId="02249101" w14:textId="540D7672" w:rsidR="00E97C48" w:rsidRPr="002A2E3C" w:rsidRDefault="00E97C48" w:rsidP="00AC0CB0">
      <w:pPr>
        <w:pStyle w:val="Akapitzlist"/>
        <w:numPr>
          <w:ilvl w:val="1"/>
          <w:numId w:val="20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Godziny pracy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obiekcie 7.30-</w:t>
      </w:r>
      <w:r w:rsidR="0086689D" w:rsidRPr="002A2E3C">
        <w:rPr>
          <w:szCs w:val="22"/>
        </w:rPr>
        <w:t>16:00.</w:t>
      </w:r>
    </w:p>
    <w:p w14:paraId="69B5A4F0" w14:textId="6E30DFB2" w:rsidR="006F559F" w:rsidRPr="002A2E3C" w:rsidRDefault="004660A4" w:rsidP="00AC0CB0">
      <w:pPr>
        <w:pStyle w:val="Akapitzlist"/>
        <w:numPr>
          <w:ilvl w:val="1"/>
          <w:numId w:val="20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Wykonawca jest zobowiązany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prowadzenia dokumentacji przebiegu wskazanych robót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czynności, użytych materiałów oraz dokonanych odkryć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sposób umożliwiający jednoznaczną identyfikację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dokładną lokalizację przestrzenną.</w:t>
      </w:r>
    </w:p>
    <w:p w14:paraId="3A0F79EB" w14:textId="7DD718CB" w:rsidR="006F559F" w:rsidRPr="002A2E3C" w:rsidRDefault="004660A4" w:rsidP="00AC0CB0">
      <w:pPr>
        <w:pStyle w:val="Akapitzlist"/>
        <w:numPr>
          <w:ilvl w:val="1"/>
          <w:numId w:val="20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Prace muszą być zrealizowane zgodnie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wytycznymi oraz obowiązującymi przepisami PB</w:t>
      </w:r>
    </w:p>
    <w:p w14:paraId="163F7398" w14:textId="5483BC04" w:rsidR="006F559F" w:rsidRPr="002A2E3C" w:rsidRDefault="004660A4" w:rsidP="00AC0CB0">
      <w:pPr>
        <w:pStyle w:val="Akapitzlist"/>
        <w:numPr>
          <w:ilvl w:val="1"/>
          <w:numId w:val="20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Wykonawca zobowiązany będzie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wykonania niezbędnych zabezpieczeń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sposób gwarantujący bezpieczeństwo pracowników, użytkowników budynku oraz osób trzecich.</w:t>
      </w:r>
    </w:p>
    <w:p w14:paraId="32F763CE" w14:textId="6F338A6F" w:rsidR="006F559F" w:rsidRPr="002A2E3C" w:rsidRDefault="004660A4" w:rsidP="00AC0CB0">
      <w:pPr>
        <w:pStyle w:val="Akapitzlist"/>
        <w:numPr>
          <w:ilvl w:val="1"/>
          <w:numId w:val="20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Wykonawca zobowiązany będzie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stałego sprzątania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rejonie prowadzonych prac, Wykonawca zapewni usuwanie odpadów powstających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wyniku realizacji robót zgodnie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obowiązującymi przepisami.</w:t>
      </w:r>
    </w:p>
    <w:p w14:paraId="34B304D5" w14:textId="21B197D9" w:rsidR="006F559F" w:rsidRPr="002A2E3C" w:rsidRDefault="004660A4" w:rsidP="00AC0CB0">
      <w:pPr>
        <w:pStyle w:val="Akapitzlist"/>
        <w:numPr>
          <w:ilvl w:val="1"/>
          <w:numId w:val="20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Wykonawca zorganizuje budowę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sposób umożliwiający wykonywanie nadzoru nad realizowanymi pracami</w:t>
      </w:r>
    </w:p>
    <w:p w14:paraId="24E6D8E2" w14:textId="6BA0C548" w:rsidR="006F559F" w:rsidRPr="002A2E3C" w:rsidRDefault="004660A4" w:rsidP="00AC0CB0">
      <w:pPr>
        <w:pStyle w:val="Akapitzlist"/>
        <w:numPr>
          <w:ilvl w:val="1"/>
          <w:numId w:val="20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Wykonawca zobowiązany jest ująć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ofercie wszelkie roboty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czynności, bez których nie można wykonać zamówienia należycie</w:t>
      </w:r>
    </w:p>
    <w:p w14:paraId="534D3229" w14:textId="286D98DD" w:rsidR="006F559F" w:rsidRPr="002A2E3C" w:rsidRDefault="004660A4" w:rsidP="00AC0CB0">
      <w:pPr>
        <w:pStyle w:val="Akapitzlist"/>
        <w:numPr>
          <w:ilvl w:val="1"/>
          <w:numId w:val="20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lastRenderedPageBreak/>
        <w:t>Koszty wynikające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powyższych uwarunkowań realizacyjnych oraz powyższych zobowiązań wykonawcy należy ująć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ofercie</w:t>
      </w:r>
    </w:p>
    <w:p w14:paraId="7D136456" w14:textId="33E91DD8" w:rsidR="00036B31" w:rsidRPr="002A2E3C" w:rsidRDefault="00036B31" w:rsidP="00AC0CB0">
      <w:pPr>
        <w:pStyle w:val="Akapitzlist"/>
        <w:numPr>
          <w:ilvl w:val="1"/>
          <w:numId w:val="20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Wykonawca pokryje wszelkie koszty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opłaty związane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realizacją umowy (w</w:t>
      </w:r>
      <w:r w:rsidR="00A9451E" w:rsidRPr="002A2E3C">
        <w:rPr>
          <w:szCs w:val="22"/>
        </w:rPr>
        <w:t> </w:t>
      </w:r>
      <w:r w:rsidRPr="002A2E3C">
        <w:rPr>
          <w:szCs w:val="22"/>
        </w:rPr>
        <w:t>tym opłaty</w:t>
      </w:r>
      <w:r w:rsidR="001A237D" w:rsidRPr="002A2E3C">
        <w:rPr>
          <w:szCs w:val="22"/>
        </w:rPr>
        <w:t xml:space="preserve"> za </w:t>
      </w:r>
      <w:r w:rsidRPr="002A2E3C">
        <w:rPr>
          <w:szCs w:val="22"/>
        </w:rPr>
        <w:t>składowanie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wywóz odpadów) oraz jeżeli</w:t>
      </w:r>
      <w:r w:rsidR="003A5715" w:rsidRPr="002A2E3C">
        <w:rPr>
          <w:szCs w:val="22"/>
        </w:rPr>
        <w:t xml:space="preserve"> to </w:t>
      </w:r>
      <w:r w:rsidRPr="002A2E3C">
        <w:rPr>
          <w:szCs w:val="22"/>
        </w:rPr>
        <w:t>będzie konieczne uzyska niezbędne zezwolenia</w:t>
      </w:r>
      <w:r w:rsidR="001A237D" w:rsidRPr="002A2E3C">
        <w:rPr>
          <w:szCs w:val="22"/>
        </w:rPr>
        <w:t xml:space="preserve"> od </w:t>
      </w:r>
      <w:r w:rsidRPr="002A2E3C">
        <w:rPr>
          <w:szCs w:val="22"/>
        </w:rPr>
        <w:t>zarządcy dróg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przejazd pojazdami budowy.</w:t>
      </w:r>
    </w:p>
    <w:p w14:paraId="6F450D51" w14:textId="005B8E3D" w:rsidR="00114F6E" w:rsidRPr="002A2E3C" w:rsidRDefault="00035E3C" w:rsidP="00AC0CB0">
      <w:pPr>
        <w:widowControl/>
        <w:numPr>
          <w:ilvl w:val="0"/>
          <w:numId w:val="20"/>
        </w:numPr>
        <w:tabs>
          <w:tab w:val="clear" w:pos="644"/>
          <w:tab w:val="num" w:pos="720"/>
        </w:tabs>
        <w:suppressAutoHyphens w:val="0"/>
        <w:spacing w:before="60"/>
        <w:ind w:left="794" w:hanging="397"/>
        <w:jc w:val="both"/>
        <w:rPr>
          <w:szCs w:val="22"/>
        </w:rPr>
      </w:pPr>
      <w:r w:rsidRPr="002A2E3C">
        <w:rPr>
          <w:szCs w:val="22"/>
        </w:rPr>
        <w:t>Wykonawca musi zaoferować przedmiot zamówienia zgodny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wymogami Zamawiającego określonymi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załączniku A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SWZ</w:t>
      </w:r>
      <w:bookmarkStart w:id="3" w:name="_Hlk74040845"/>
      <w:r w:rsidRPr="002A2E3C">
        <w:rPr>
          <w:szCs w:val="22"/>
        </w:rPr>
        <w:t>.</w:t>
      </w:r>
      <w:bookmarkEnd w:id="3"/>
    </w:p>
    <w:p w14:paraId="6AC33C67" w14:textId="23CBBD04" w:rsidR="00917CAF" w:rsidRPr="002A2E3C" w:rsidRDefault="00B40C94" w:rsidP="00AC0CB0">
      <w:pPr>
        <w:widowControl/>
        <w:numPr>
          <w:ilvl w:val="0"/>
          <w:numId w:val="20"/>
        </w:numPr>
        <w:tabs>
          <w:tab w:val="clear" w:pos="644"/>
          <w:tab w:val="num" w:pos="720"/>
        </w:tabs>
        <w:suppressAutoHyphens w:val="0"/>
        <w:spacing w:before="60"/>
        <w:ind w:left="794" w:hanging="397"/>
        <w:jc w:val="both"/>
        <w:rPr>
          <w:szCs w:val="22"/>
        </w:rPr>
      </w:pPr>
      <w:r w:rsidRPr="002A2E3C">
        <w:rPr>
          <w:szCs w:val="22"/>
        </w:rPr>
        <w:t>Do</w:t>
      </w:r>
      <w:r w:rsidR="00CD7428" w:rsidRPr="002A2E3C">
        <w:rPr>
          <w:szCs w:val="22"/>
        </w:rPr>
        <w:t> </w:t>
      </w:r>
      <w:r w:rsidRPr="002A2E3C">
        <w:rPr>
          <w:szCs w:val="22"/>
        </w:rPr>
        <w:t>zadania Wykonawca własnym kosztem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staraniem wykona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dostarczy Zamawiającemu 2</w:t>
      </w:r>
      <w:r w:rsidR="001B1C7D" w:rsidRPr="002A2E3C">
        <w:rPr>
          <w:szCs w:val="22"/>
        </w:rPr>
        <w:t> </w:t>
      </w:r>
      <w:r w:rsidRPr="002A2E3C">
        <w:rPr>
          <w:szCs w:val="22"/>
        </w:rPr>
        <w:t>(dwa) egzemplarze dokumentacji powykonawczej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wersji papierowej</w:t>
      </w:r>
      <w:r w:rsidR="006F559F" w:rsidRPr="002A2E3C">
        <w:rPr>
          <w:szCs w:val="22"/>
        </w:rPr>
        <w:t>.</w:t>
      </w:r>
      <w:r w:rsidRPr="002A2E3C">
        <w:rPr>
          <w:szCs w:val="22"/>
        </w:rPr>
        <w:t xml:space="preserve"> Ponadto Wykonawca przekaże Użytkownikowi wytyczne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użytkowania remontowanego zakresu. Opracowania zostaną przekazane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terminie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dwóch tygodni</w:t>
      </w:r>
      <w:r w:rsidR="006C4431" w:rsidRPr="002A2E3C">
        <w:rPr>
          <w:szCs w:val="22"/>
        </w:rPr>
        <w:t xml:space="preserve"> po </w:t>
      </w:r>
      <w:r w:rsidRPr="002A2E3C">
        <w:rPr>
          <w:szCs w:val="22"/>
        </w:rPr>
        <w:t>zakończeniu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odbiorze zadania.</w:t>
      </w:r>
    </w:p>
    <w:p w14:paraId="70C7BD64" w14:textId="77777777" w:rsidR="001B1C7D" w:rsidRPr="002A2E3C" w:rsidRDefault="000F1A2F" w:rsidP="00AC0CB0">
      <w:pPr>
        <w:widowControl/>
        <w:numPr>
          <w:ilvl w:val="0"/>
          <w:numId w:val="20"/>
        </w:numPr>
        <w:tabs>
          <w:tab w:val="clear" w:pos="644"/>
          <w:tab w:val="num" w:pos="720"/>
        </w:tabs>
        <w:suppressAutoHyphens w:val="0"/>
        <w:spacing w:before="60"/>
        <w:ind w:left="794" w:hanging="397"/>
        <w:jc w:val="both"/>
        <w:rPr>
          <w:szCs w:val="22"/>
        </w:rPr>
      </w:pPr>
      <w:r w:rsidRPr="002A2E3C">
        <w:rPr>
          <w:bCs/>
          <w:szCs w:val="22"/>
        </w:rPr>
        <w:t>Oznaczenie przedmiotu zamówienia według kodu</w:t>
      </w:r>
      <w:r w:rsidRPr="002A2E3C">
        <w:rPr>
          <w:szCs w:val="22"/>
        </w:rPr>
        <w:t xml:space="preserve"> Wspólnego Słownika Zamówień CPV:</w:t>
      </w:r>
    </w:p>
    <w:p w14:paraId="3F7EE6B3" w14:textId="77777777" w:rsidR="001B1C7D" w:rsidRPr="002A2E3C" w:rsidRDefault="000F1A2F" w:rsidP="00030915">
      <w:pPr>
        <w:widowControl/>
        <w:numPr>
          <w:ilvl w:val="0"/>
          <w:numId w:val="106"/>
        </w:numPr>
        <w:tabs>
          <w:tab w:val="num" w:pos="720"/>
        </w:tabs>
        <w:suppressAutoHyphens w:val="0"/>
        <w:ind w:left="1191" w:hanging="397"/>
        <w:jc w:val="both"/>
        <w:rPr>
          <w:szCs w:val="22"/>
        </w:rPr>
      </w:pPr>
      <w:r w:rsidRPr="002A2E3C">
        <w:rPr>
          <w:szCs w:val="22"/>
        </w:rPr>
        <w:t>45000000-7 Roboty budowlane</w:t>
      </w:r>
      <w:r w:rsidR="001B1C7D" w:rsidRPr="002A2E3C">
        <w:rPr>
          <w:szCs w:val="22"/>
        </w:rPr>
        <w:t>;</w:t>
      </w:r>
    </w:p>
    <w:p w14:paraId="7F3CA854" w14:textId="77777777" w:rsidR="001B1C7D" w:rsidRPr="002A2E3C" w:rsidRDefault="00917CAF" w:rsidP="00030915">
      <w:pPr>
        <w:widowControl/>
        <w:numPr>
          <w:ilvl w:val="0"/>
          <w:numId w:val="106"/>
        </w:numPr>
        <w:tabs>
          <w:tab w:val="num" w:pos="720"/>
        </w:tabs>
        <w:suppressAutoHyphens w:val="0"/>
        <w:ind w:left="1191" w:hanging="397"/>
        <w:jc w:val="both"/>
        <w:rPr>
          <w:szCs w:val="22"/>
        </w:rPr>
      </w:pPr>
      <w:r w:rsidRPr="002A2E3C">
        <w:rPr>
          <w:szCs w:val="22"/>
        </w:rPr>
        <w:t>45260000-7- Roboty</w:t>
      </w:r>
      <w:r w:rsidR="006C4431" w:rsidRPr="002A2E3C">
        <w:rPr>
          <w:szCs w:val="22"/>
        </w:rPr>
        <w:t xml:space="preserve"> w </w:t>
      </w:r>
      <w:r w:rsidR="00116E6E" w:rsidRPr="002A2E3C">
        <w:rPr>
          <w:szCs w:val="22"/>
        </w:rPr>
        <w:t>zakresie wykonywania pokryć</w:t>
      </w:r>
      <w:r w:rsidR="00C15A79" w:rsidRPr="002A2E3C">
        <w:rPr>
          <w:szCs w:val="22"/>
        </w:rPr>
        <w:t xml:space="preserve"> i </w:t>
      </w:r>
      <w:r w:rsidR="00116E6E" w:rsidRPr="002A2E3C">
        <w:rPr>
          <w:szCs w:val="22"/>
        </w:rPr>
        <w:t>konstrukcji dachowych</w:t>
      </w:r>
      <w:r w:rsidR="00C15A79" w:rsidRPr="002A2E3C">
        <w:rPr>
          <w:szCs w:val="22"/>
        </w:rPr>
        <w:t xml:space="preserve"> i </w:t>
      </w:r>
      <w:r w:rsidR="00116E6E" w:rsidRPr="002A2E3C">
        <w:rPr>
          <w:szCs w:val="22"/>
        </w:rPr>
        <w:t>inne podobne roboty specjalistyczne</w:t>
      </w:r>
      <w:r w:rsidR="001B1C7D" w:rsidRPr="002A2E3C">
        <w:rPr>
          <w:szCs w:val="22"/>
        </w:rPr>
        <w:t>;</w:t>
      </w:r>
    </w:p>
    <w:p w14:paraId="29AD73B2" w14:textId="77777777" w:rsidR="001B1C7D" w:rsidRPr="002A2E3C" w:rsidRDefault="00917CAF" w:rsidP="00030915">
      <w:pPr>
        <w:widowControl/>
        <w:numPr>
          <w:ilvl w:val="0"/>
          <w:numId w:val="106"/>
        </w:numPr>
        <w:tabs>
          <w:tab w:val="num" w:pos="720"/>
        </w:tabs>
        <w:suppressAutoHyphens w:val="0"/>
        <w:ind w:left="1191" w:hanging="397"/>
        <w:jc w:val="both"/>
        <w:rPr>
          <w:szCs w:val="22"/>
        </w:rPr>
      </w:pPr>
      <w:r w:rsidRPr="002A2E3C">
        <w:rPr>
          <w:szCs w:val="22"/>
        </w:rPr>
        <w:t>45400000-1 Roboty wykończeniowe</w:t>
      </w:r>
      <w:r w:rsidR="001B1C7D" w:rsidRPr="002A2E3C">
        <w:rPr>
          <w:szCs w:val="22"/>
        </w:rPr>
        <w:t>;</w:t>
      </w:r>
    </w:p>
    <w:p w14:paraId="7651D438" w14:textId="77777777" w:rsidR="001B1C7D" w:rsidRPr="002A2E3C" w:rsidRDefault="00B47D7B" w:rsidP="00030915">
      <w:pPr>
        <w:widowControl/>
        <w:numPr>
          <w:ilvl w:val="0"/>
          <w:numId w:val="106"/>
        </w:numPr>
        <w:tabs>
          <w:tab w:val="num" w:pos="720"/>
        </w:tabs>
        <w:suppressAutoHyphens w:val="0"/>
        <w:ind w:left="1191" w:hanging="397"/>
        <w:jc w:val="both"/>
        <w:rPr>
          <w:szCs w:val="22"/>
        </w:rPr>
      </w:pPr>
      <w:r w:rsidRPr="002A2E3C">
        <w:rPr>
          <w:szCs w:val="22"/>
        </w:rPr>
        <w:t>45441000-0 Roboty szklarskie</w:t>
      </w:r>
      <w:r w:rsidR="001B1C7D" w:rsidRPr="002A2E3C">
        <w:rPr>
          <w:szCs w:val="22"/>
        </w:rPr>
        <w:t>;</w:t>
      </w:r>
    </w:p>
    <w:p w14:paraId="429AC224" w14:textId="5F634A48" w:rsidR="00917CAF" w:rsidRPr="002A2E3C" w:rsidRDefault="00917CAF" w:rsidP="00030915">
      <w:pPr>
        <w:widowControl/>
        <w:numPr>
          <w:ilvl w:val="0"/>
          <w:numId w:val="106"/>
        </w:numPr>
        <w:tabs>
          <w:tab w:val="num" w:pos="720"/>
        </w:tabs>
        <w:suppressAutoHyphens w:val="0"/>
        <w:ind w:left="1191" w:hanging="397"/>
        <w:jc w:val="both"/>
        <w:rPr>
          <w:szCs w:val="22"/>
        </w:rPr>
      </w:pPr>
      <w:r w:rsidRPr="002A2E3C">
        <w:rPr>
          <w:szCs w:val="22"/>
        </w:rPr>
        <w:t>45442100-8 Roboty malarsk</w:t>
      </w:r>
      <w:r w:rsidR="006F559F" w:rsidRPr="002A2E3C">
        <w:rPr>
          <w:szCs w:val="22"/>
        </w:rPr>
        <w:t>ie</w:t>
      </w:r>
      <w:r w:rsidR="001B1C7D" w:rsidRPr="002A2E3C">
        <w:rPr>
          <w:strike/>
          <w:szCs w:val="22"/>
        </w:rPr>
        <w:t>.</w:t>
      </w:r>
    </w:p>
    <w:bookmarkEnd w:id="0"/>
    <w:p w14:paraId="1C5B1FC3" w14:textId="77777777" w:rsidR="00503971" w:rsidRPr="002A2E3C" w:rsidRDefault="00503971" w:rsidP="001B1C7D">
      <w:pPr>
        <w:widowControl/>
        <w:numPr>
          <w:ilvl w:val="0"/>
          <w:numId w:val="20"/>
        </w:numPr>
        <w:suppressAutoHyphens w:val="0"/>
        <w:spacing w:before="60"/>
        <w:ind w:left="794" w:hanging="397"/>
        <w:jc w:val="both"/>
        <w:rPr>
          <w:b/>
          <w:bCs/>
          <w:szCs w:val="22"/>
        </w:rPr>
      </w:pPr>
      <w:r w:rsidRPr="002A2E3C">
        <w:rPr>
          <w:b/>
          <w:bCs/>
          <w:szCs w:val="22"/>
        </w:rPr>
        <w:t>Wymagania ogólne dla całości zamówienia:</w:t>
      </w:r>
    </w:p>
    <w:p w14:paraId="6EDE3635" w14:textId="500793CF" w:rsidR="00995866" w:rsidRPr="002A2E3C" w:rsidRDefault="00035E3C" w:rsidP="001B1C7D">
      <w:pPr>
        <w:pStyle w:val="Akapitzlist"/>
        <w:numPr>
          <w:ilvl w:val="0"/>
          <w:numId w:val="21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Wykonawca musi zaoferować</w:t>
      </w:r>
      <w:r w:rsidR="001A237D" w:rsidRPr="002A2E3C">
        <w:rPr>
          <w:szCs w:val="22"/>
        </w:rPr>
        <w:t xml:space="preserve"> co </w:t>
      </w:r>
      <w:r w:rsidRPr="002A2E3C">
        <w:rPr>
          <w:szCs w:val="22"/>
        </w:rPr>
        <w:t xml:space="preserve">najmniej </w:t>
      </w:r>
      <w:r w:rsidR="00DB502E" w:rsidRPr="002A2E3C">
        <w:rPr>
          <w:szCs w:val="22"/>
        </w:rPr>
        <w:t>36</w:t>
      </w:r>
      <w:r w:rsidRPr="002A2E3C">
        <w:rPr>
          <w:szCs w:val="22"/>
        </w:rPr>
        <w:t>-miesięczny okres gwarancji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wykonane roboty remontowo-budowlane oraz gwarancję</w:t>
      </w:r>
      <w:r w:rsidR="001A237D" w:rsidRPr="002A2E3C">
        <w:rPr>
          <w:szCs w:val="22"/>
        </w:rPr>
        <w:t xml:space="preserve"> co </w:t>
      </w:r>
      <w:r w:rsidR="006F559F" w:rsidRPr="002A2E3C">
        <w:rPr>
          <w:szCs w:val="22"/>
        </w:rPr>
        <w:t>najmniej 24 miesiące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urządzenia, liczone</w:t>
      </w:r>
      <w:r w:rsidR="001A237D" w:rsidRPr="002A2E3C">
        <w:rPr>
          <w:szCs w:val="22"/>
        </w:rPr>
        <w:t xml:space="preserve"> od </w:t>
      </w:r>
      <w:r w:rsidRPr="002A2E3C">
        <w:rPr>
          <w:szCs w:val="22"/>
        </w:rPr>
        <w:t>daty odbioru całości zamówienia oraz zapewniając ciągłość ich funkcji</w:t>
      </w:r>
      <w:r w:rsidR="0045205F" w:rsidRPr="002A2E3C">
        <w:rPr>
          <w:szCs w:val="22"/>
        </w:rPr>
        <w:t>.</w:t>
      </w:r>
    </w:p>
    <w:p w14:paraId="6EF38E8F" w14:textId="563A570F" w:rsidR="00995866" w:rsidRPr="002A2E3C" w:rsidRDefault="00995866" w:rsidP="001B1C7D">
      <w:pPr>
        <w:widowControl/>
        <w:numPr>
          <w:ilvl w:val="0"/>
          <w:numId w:val="21"/>
        </w:numPr>
        <w:suppressAutoHyphens w:val="0"/>
        <w:ind w:left="1191" w:hanging="397"/>
        <w:jc w:val="both"/>
        <w:rPr>
          <w:b/>
          <w:szCs w:val="22"/>
          <w:u w:val="single"/>
        </w:rPr>
      </w:pPr>
      <w:r w:rsidRPr="002A2E3C">
        <w:rPr>
          <w:szCs w:val="22"/>
        </w:rPr>
        <w:t>Wykonawca musi zaoferować przedmiot zamówienia zgodny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wymogami Zamawiającego określonymi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SWZ, przy czym zobowiązany jest dołączyć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 xml:space="preserve">oferty kosztorysy uproszczone plus zestawienie materiałów, </w:t>
      </w:r>
      <w:r w:rsidR="00A9451E" w:rsidRPr="002A2E3C">
        <w:rPr>
          <w:szCs w:val="22"/>
        </w:rPr>
        <w:t>robocizny</w:t>
      </w:r>
      <w:r w:rsidR="00C15A79" w:rsidRPr="002A2E3C">
        <w:rPr>
          <w:szCs w:val="22"/>
        </w:rPr>
        <w:t xml:space="preserve"> i </w:t>
      </w:r>
      <w:r w:rsidR="00A9451E" w:rsidRPr="002A2E3C">
        <w:rPr>
          <w:szCs w:val="22"/>
        </w:rPr>
        <w:t xml:space="preserve">sprzętu </w:t>
      </w:r>
      <w:r w:rsidRPr="002A2E3C">
        <w:rPr>
          <w:szCs w:val="22"/>
        </w:rPr>
        <w:t>wraz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nośnikami cenotwórczymi</w:t>
      </w:r>
      <w:r w:rsidR="001C2F0D" w:rsidRPr="002A2E3C">
        <w:rPr>
          <w:szCs w:val="22"/>
        </w:rPr>
        <w:t>: stawka roboczogodziny, koszty pośrednie, zysk, stanowiącymi podstawę</w:t>
      </w:r>
      <w:r w:rsidR="001A237D" w:rsidRPr="002A2E3C">
        <w:rPr>
          <w:szCs w:val="22"/>
        </w:rPr>
        <w:t xml:space="preserve"> do </w:t>
      </w:r>
      <w:r w:rsidR="001C2F0D" w:rsidRPr="002A2E3C">
        <w:rPr>
          <w:szCs w:val="22"/>
        </w:rPr>
        <w:t>wykonania kosztorysów</w:t>
      </w:r>
      <w:r w:rsidRPr="002A2E3C">
        <w:rPr>
          <w:szCs w:val="22"/>
        </w:rPr>
        <w:t xml:space="preserve"> W przypadku rozbieżności opisów materiałów pomiędzy SWZ</w:t>
      </w:r>
      <w:r w:rsidR="001A237D" w:rsidRPr="002A2E3C">
        <w:rPr>
          <w:szCs w:val="22"/>
        </w:rPr>
        <w:t xml:space="preserve"> a </w:t>
      </w:r>
      <w:r w:rsidRPr="002A2E3C">
        <w:rPr>
          <w:szCs w:val="22"/>
        </w:rPr>
        <w:t>zestawieniem materiałów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ofercie Wykonawcy przyjmuje się,</w:t>
      </w:r>
      <w:r w:rsidR="00CD7428" w:rsidRPr="002A2E3C">
        <w:rPr>
          <w:szCs w:val="22"/>
        </w:rPr>
        <w:t xml:space="preserve"> że </w:t>
      </w:r>
      <w:r w:rsidRPr="002A2E3C">
        <w:rPr>
          <w:szCs w:val="22"/>
        </w:rPr>
        <w:t>Wykonawca uwzględnił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cenie materiały zgodne</w:t>
      </w:r>
      <w:r w:rsidR="001A237D" w:rsidRPr="002A2E3C">
        <w:rPr>
          <w:szCs w:val="22"/>
        </w:rPr>
        <w:t xml:space="preserve"> ze </w:t>
      </w:r>
      <w:r w:rsidRPr="002A2E3C">
        <w:rPr>
          <w:szCs w:val="22"/>
        </w:rPr>
        <w:t>specyfikacją techniczną. Ewentualne braki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wycenach pozycji robót oraz materiałów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sprzętu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kosztorysie uproszczonym nie stanowią podstawy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żądania dodatkowego wynagrodzenia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przyjmuje się,</w:t>
      </w:r>
      <w:r w:rsidR="00CD7428" w:rsidRPr="002A2E3C">
        <w:rPr>
          <w:szCs w:val="22"/>
        </w:rPr>
        <w:t xml:space="preserve"> że </w:t>
      </w:r>
      <w:r w:rsidRPr="002A2E3C">
        <w:rPr>
          <w:szCs w:val="22"/>
        </w:rPr>
        <w:t>Wykonawca zobowiązał się wykonać wszystkie roboty wynikające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SWZ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ryczałtowej cenie oferty. Kosztorysy uproszczone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zestawienia materiałów stanowią jedynie podstawę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rozliczenia ewentualnych robót zamiennych oraz oceny zgodności oferowanego przedmiotu zamówienia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wymaganiami SWZ.</w:t>
      </w:r>
    </w:p>
    <w:p w14:paraId="719763F2" w14:textId="02BF1C7B" w:rsidR="00114F6E" w:rsidRPr="002A2E3C" w:rsidRDefault="00CD7428" w:rsidP="001B1C7D">
      <w:pPr>
        <w:pStyle w:val="Akapitzlist"/>
        <w:numPr>
          <w:ilvl w:val="0"/>
          <w:numId w:val="21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W </w:t>
      </w:r>
      <w:r w:rsidR="0083100C" w:rsidRPr="002A2E3C">
        <w:rPr>
          <w:szCs w:val="22"/>
        </w:rPr>
        <w:t>przypadku gdy opis przedmiotu zamówienia odnosi się</w:t>
      </w:r>
      <w:r w:rsidR="001A237D" w:rsidRPr="002A2E3C">
        <w:rPr>
          <w:szCs w:val="22"/>
        </w:rPr>
        <w:t xml:space="preserve"> do </w:t>
      </w:r>
      <w:r w:rsidR="0083100C" w:rsidRPr="002A2E3C">
        <w:rPr>
          <w:szCs w:val="22"/>
        </w:rPr>
        <w:t>norm, ocen technicznych, specyfikacji technicznych</w:t>
      </w:r>
      <w:r w:rsidR="00C15A79" w:rsidRPr="002A2E3C">
        <w:rPr>
          <w:szCs w:val="22"/>
        </w:rPr>
        <w:t xml:space="preserve"> i </w:t>
      </w:r>
      <w:r w:rsidR="0083100C" w:rsidRPr="002A2E3C">
        <w:rPr>
          <w:szCs w:val="22"/>
        </w:rPr>
        <w:t xml:space="preserve">systemów referencji technicznych, </w:t>
      </w:r>
      <w:r w:rsidR="00987128" w:rsidRPr="002A2E3C">
        <w:rPr>
          <w:szCs w:val="22"/>
        </w:rPr>
        <w:t>Z</w:t>
      </w:r>
      <w:r w:rsidR="0083100C" w:rsidRPr="002A2E3C">
        <w:rPr>
          <w:szCs w:val="22"/>
        </w:rPr>
        <w:t>amawiający nie odrzuci</w:t>
      </w:r>
      <w:r w:rsidR="00987128" w:rsidRPr="002A2E3C">
        <w:rPr>
          <w:szCs w:val="22"/>
        </w:rPr>
        <w:t xml:space="preserve"> </w:t>
      </w:r>
      <w:r w:rsidR="0083100C" w:rsidRPr="002A2E3C">
        <w:rPr>
          <w:szCs w:val="22"/>
        </w:rPr>
        <w:t>oferty tylko dlatego,</w:t>
      </w:r>
      <w:r w:rsidRPr="002A2E3C">
        <w:rPr>
          <w:szCs w:val="22"/>
        </w:rPr>
        <w:t xml:space="preserve"> że </w:t>
      </w:r>
      <w:r w:rsidR="0083100C" w:rsidRPr="002A2E3C">
        <w:rPr>
          <w:szCs w:val="22"/>
        </w:rPr>
        <w:t>oferowane roboty budowlane, dostawy lub usługi nie są zgodne</w:t>
      </w:r>
      <w:r w:rsidR="006C4431" w:rsidRPr="002A2E3C">
        <w:rPr>
          <w:szCs w:val="22"/>
        </w:rPr>
        <w:t xml:space="preserve"> z </w:t>
      </w:r>
      <w:r w:rsidR="0083100C" w:rsidRPr="002A2E3C">
        <w:rPr>
          <w:szCs w:val="22"/>
        </w:rPr>
        <w:t>normami, ocenami technicznymi, specyfikacjami technicznymi</w:t>
      </w:r>
      <w:r w:rsidR="00C15A79" w:rsidRPr="002A2E3C">
        <w:rPr>
          <w:szCs w:val="22"/>
        </w:rPr>
        <w:t xml:space="preserve"> i </w:t>
      </w:r>
      <w:r w:rsidR="0083100C" w:rsidRPr="002A2E3C">
        <w:rPr>
          <w:szCs w:val="22"/>
        </w:rPr>
        <w:t>systemami referencji technicznych,</w:t>
      </w:r>
      <w:r w:rsidR="001A237D" w:rsidRPr="002A2E3C">
        <w:rPr>
          <w:szCs w:val="22"/>
        </w:rPr>
        <w:t xml:space="preserve"> do </w:t>
      </w:r>
      <w:r w:rsidR="0083100C" w:rsidRPr="002A2E3C">
        <w:rPr>
          <w:szCs w:val="22"/>
        </w:rPr>
        <w:t>których opis przedmiotu zamówienia się odnosi, pod warunkiem</w:t>
      </w:r>
      <w:r w:rsidRPr="002A2E3C">
        <w:rPr>
          <w:szCs w:val="22"/>
        </w:rPr>
        <w:t xml:space="preserve"> że </w:t>
      </w:r>
      <w:r w:rsidR="00987128" w:rsidRPr="002A2E3C">
        <w:rPr>
          <w:szCs w:val="22"/>
        </w:rPr>
        <w:t>W</w:t>
      </w:r>
      <w:r w:rsidR="0083100C" w:rsidRPr="002A2E3C">
        <w:rPr>
          <w:szCs w:val="22"/>
        </w:rPr>
        <w:t>ykonawca udowodni</w:t>
      </w:r>
      <w:r w:rsidR="006C4431" w:rsidRPr="002A2E3C">
        <w:rPr>
          <w:szCs w:val="22"/>
        </w:rPr>
        <w:t xml:space="preserve"> w </w:t>
      </w:r>
      <w:r w:rsidR="0083100C" w:rsidRPr="002A2E3C">
        <w:rPr>
          <w:szCs w:val="22"/>
        </w:rPr>
        <w:t>ofercie,</w:t>
      </w:r>
      <w:r w:rsidR="006C4431" w:rsidRPr="002A2E3C">
        <w:rPr>
          <w:szCs w:val="22"/>
        </w:rPr>
        <w:t xml:space="preserve"> w </w:t>
      </w:r>
      <w:r w:rsidR="0083100C" w:rsidRPr="002A2E3C">
        <w:rPr>
          <w:szCs w:val="22"/>
        </w:rPr>
        <w:t>szczególności</w:t>
      </w:r>
      <w:r w:rsidR="001A237D" w:rsidRPr="002A2E3C">
        <w:rPr>
          <w:szCs w:val="22"/>
        </w:rPr>
        <w:t xml:space="preserve"> za </w:t>
      </w:r>
      <w:r w:rsidR="0083100C" w:rsidRPr="002A2E3C">
        <w:rPr>
          <w:szCs w:val="22"/>
        </w:rPr>
        <w:t>pomocą przedmiotowych środków dowodowych,</w:t>
      </w:r>
      <w:r w:rsidRPr="002A2E3C">
        <w:rPr>
          <w:szCs w:val="22"/>
        </w:rPr>
        <w:t xml:space="preserve"> że </w:t>
      </w:r>
      <w:r w:rsidR="0083100C" w:rsidRPr="002A2E3C">
        <w:rPr>
          <w:szCs w:val="22"/>
        </w:rPr>
        <w:t>proponowane rozwiązania</w:t>
      </w:r>
      <w:r w:rsidR="006C4431" w:rsidRPr="002A2E3C">
        <w:rPr>
          <w:szCs w:val="22"/>
        </w:rPr>
        <w:t xml:space="preserve"> w </w:t>
      </w:r>
      <w:r w:rsidR="0083100C" w:rsidRPr="002A2E3C">
        <w:rPr>
          <w:szCs w:val="22"/>
        </w:rPr>
        <w:t>równoważnym stopniu spełniają wymagania określone</w:t>
      </w:r>
      <w:r w:rsidR="006C4431" w:rsidRPr="002A2E3C">
        <w:rPr>
          <w:szCs w:val="22"/>
        </w:rPr>
        <w:t xml:space="preserve"> w </w:t>
      </w:r>
      <w:r w:rsidR="0083100C" w:rsidRPr="002A2E3C">
        <w:rPr>
          <w:szCs w:val="22"/>
        </w:rPr>
        <w:t>opisie przedmiotu zamówienia</w:t>
      </w:r>
      <w:r w:rsidR="000D79D3" w:rsidRPr="002A2E3C">
        <w:rPr>
          <w:szCs w:val="22"/>
        </w:rPr>
        <w:t>, zgodnie</w:t>
      </w:r>
      <w:r w:rsidR="006C4431" w:rsidRPr="002A2E3C">
        <w:rPr>
          <w:szCs w:val="22"/>
        </w:rPr>
        <w:t xml:space="preserve"> z </w:t>
      </w:r>
      <w:r w:rsidR="000D79D3" w:rsidRPr="002A2E3C">
        <w:rPr>
          <w:szCs w:val="22"/>
        </w:rPr>
        <w:t xml:space="preserve">treścią </w:t>
      </w:r>
      <w:r w:rsidR="00C15A79" w:rsidRPr="002A2E3C">
        <w:rPr>
          <w:szCs w:val="22"/>
        </w:rPr>
        <w:t>pkt </w:t>
      </w:r>
      <w:r w:rsidR="000D79D3" w:rsidRPr="002A2E3C">
        <w:rPr>
          <w:szCs w:val="22"/>
        </w:rPr>
        <w:t>4</w:t>
      </w:r>
      <w:r w:rsidR="00AB4C96" w:rsidRPr="002A2E3C">
        <w:rPr>
          <w:szCs w:val="22"/>
        </w:rPr>
        <w:t xml:space="preserve">) </w:t>
      </w:r>
      <w:r w:rsidR="000D79D3" w:rsidRPr="002A2E3C">
        <w:rPr>
          <w:szCs w:val="22"/>
        </w:rPr>
        <w:t>poniżej.</w:t>
      </w:r>
    </w:p>
    <w:p w14:paraId="35E97CC1" w14:textId="797D5167" w:rsidR="00767E2B" w:rsidRPr="002A2E3C" w:rsidRDefault="00767E2B" w:rsidP="002D1B81">
      <w:pPr>
        <w:pStyle w:val="Akapitzlist"/>
        <w:numPr>
          <w:ilvl w:val="0"/>
          <w:numId w:val="0"/>
        </w:numPr>
        <w:ind w:left="397"/>
        <w:contextualSpacing w:val="0"/>
        <w:rPr>
          <w:szCs w:val="22"/>
        </w:rPr>
      </w:pPr>
      <w:r w:rsidRPr="002A2E3C">
        <w:rPr>
          <w:szCs w:val="22"/>
        </w:rPr>
        <w:t>Zamawiający zaznacza,</w:t>
      </w:r>
      <w:r w:rsidR="002A2E3C">
        <w:rPr>
          <w:szCs w:val="22"/>
        </w:rPr>
        <w:t xml:space="preserve"> iż </w:t>
      </w:r>
      <w:r w:rsidRPr="002A2E3C">
        <w:rPr>
          <w:szCs w:val="22"/>
        </w:rPr>
        <w:t>użyte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SWZ oraz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załączniku A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SWZ przykłady nazw własnych produktów bądź producentów dotyczące określonych modeli, systemów, elementów, materiałów, urządzeń itp. mają jedynie charakter wzorcowy (przykładowy)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dopuszczone jest składanie ofert zawierających rozwiązania równoważne, które spełniają wszystkie wymagania techniczne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funkcjonalne wymienione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SWZ oraz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załączniku A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SWZ, przy czym Wykonawca zobowiązany jest wykazać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treści złożonej oferty ich równoważność załączając stosowne opisy techniczne i</w:t>
      </w:r>
      <w:r w:rsidR="00FF7F5C" w:rsidRPr="002A2E3C">
        <w:rPr>
          <w:szCs w:val="22"/>
        </w:rPr>
        <w:t> / </w:t>
      </w:r>
      <w:r w:rsidRPr="002A2E3C">
        <w:rPr>
          <w:szCs w:val="22"/>
        </w:rPr>
        <w:t>lub funkcjonalne. Ponadto, jeżeli zastosowanie rozwiązań równoważnych pociąga</w:t>
      </w:r>
      <w:r w:rsidR="001A237D" w:rsidRPr="002A2E3C">
        <w:rPr>
          <w:szCs w:val="22"/>
        </w:rPr>
        <w:t xml:space="preserve"> za </w:t>
      </w:r>
      <w:r w:rsidRPr="002A2E3C">
        <w:rPr>
          <w:szCs w:val="22"/>
        </w:rPr>
        <w:t>sobą konieczność dokonania zmian projektowych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dokumentacji załączonej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SWZ, Wykonawca zobowiązany będzie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wykonania dokumentacji zamiennej uwzględniającej wprowadzone zmiany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koszt własny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 xml:space="preserve">uzyskania jej akceptacji przez autora projektu stanowiącego </w:t>
      </w:r>
      <w:r w:rsidRPr="002A2E3C">
        <w:rPr>
          <w:szCs w:val="22"/>
        </w:rPr>
        <w:lastRenderedPageBreak/>
        <w:t>załącznik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SWZ, oraz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ile</w:t>
      </w:r>
      <w:r w:rsidR="003A5715" w:rsidRPr="002A2E3C">
        <w:rPr>
          <w:szCs w:val="22"/>
        </w:rPr>
        <w:t xml:space="preserve"> to </w:t>
      </w:r>
      <w:r w:rsidRPr="002A2E3C">
        <w:rPr>
          <w:szCs w:val="22"/>
        </w:rPr>
        <w:t>niezbędne uzyskania również uzgodnień (zezwoleń, pozwoleń, itp.) lub decyzji</w:t>
      </w:r>
      <w:r w:rsidR="001B1C7D" w:rsidRPr="002A2E3C">
        <w:rPr>
          <w:szCs w:val="22"/>
        </w:rPr>
        <w:t xml:space="preserve"> </w:t>
      </w:r>
      <w:r w:rsidRPr="002A2E3C">
        <w:rPr>
          <w:szCs w:val="22"/>
        </w:rPr>
        <w:t>odpowiednich instytucji, podmiotów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organów administracyjnych</w:t>
      </w:r>
    </w:p>
    <w:p w14:paraId="4124E974" w14:textId="2B894832" w:rsidR="0037111C" w:rsidRPr="002A2E3C" w:rsidRDefault="00CD7428" w:rsidP="001B1C7D">
      <w:pPr>
        <w:pStyle w:val="Akapitzlist"/>
        <w:numPr>
          <w:ilvl w:val="0"/>
          <w:numId w:val="21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W </w:t>
      </w:r>
      <w:r w:rsidR="000D79D3" w:rsidRPr="002A2E3C">
        <w:rPr>
          <w:szCs w:val="22"/>
        </w:rPr>
        <w:t>przypadku wskazania</w:t>
      </w:r>
      <w:r w:rsidR="006C4431" w:rsidRPr="002A2E3C">
        <w:rPr>
          <w:szCs w:val="22"/>
        </w:rPr>
        <w:t xml:space="preserve"> w </w:t>
      </w:r>
      <w:r w:rsidR="000D79D3" w:rsidRPr="002A2E3C">
        <w:rPr>
          <w:szCs w:val="22"/>
        </w:rPr>
        <w:t>zapisach SWZ, nazw własnych, typów, modeli, symboli, itp., należy zapisy</w:t>
      </w:r>
      <w:r w:rsidR="007C1D7F" w:rsidRPr="002A2E3C">
        <w:rPr>
          <w:szCs w:val="22"/>
        </w:rPr>
        <w:t xml:space="preserve"> te </w:t>
      </w:r>
      <w:r w:rsidR="000D79D3" w:rsidRPr="002A2E3C">
        <w:rPr>
          <w:szCs w:val="22"/>
        </w:rPr>
        <w:t>rozumieć jako zapisy, któremu towarzyszy wyraz „lub równoważny”, przy czym kryterium stosowanym</w:t>
      </w:r>
      <w:r w:rsidR="006C4431" w:rsidRPr="002A2E3C">
        <w:rPr>
          <w:szCs w:val="22"/>
        </w:rPr>
        <w:t xml:space="preserve"> w </w:t>
      </w:r>
      <w:r w:rsidR="000D79D3" w:rsidRPr="002A2E3C">
        <w:rPr>
          <w:szCs w:val="22"/>
        </w:rPr>
        <w:t>celu oceny równoważności jest spełnienie</w:t>
      </w:r>
      <w:r w:rsidR="001A237D" w:rsidRPr="002A2E3C">
        <w:rPr>
          <w:szCs w:val="22"/>
        </w:rPr>
        <w:t xml:space="preserve"> co </w:t>
      </w:r>
      <w:r w:rsidR="000D79D3" w:rsidRPr="002A2E3C">
        <w:rPr>
          <w:szCs w:val="22"/>
        </w:rPr>
        <w:t>najmniej tych samych cech (tj. właściwości funkcjonalne</w:t>
      </w:r>
      <w:r w:rsidR="00C15A79" w:rsidRPr="002A2E3C">
        <w:rPr>
          <w:szCs w:val="22"/>
        </w:rPr>
        <w:t xml:space="preserve"> i </w:t>
      </w:r>
      <w:r w:rsidR="000D79D3" w:rsidRPr="002A2E3C">
        <w:rPr>
          <w:szCs w:val="22"/>
        </w:rPr>
        <w:t>użytkowe),</w:t>
      </w:r>
      <w:r w:rsidR="001A237D" w:rsidRPr="002A2E3C">
        <w:rPr>
          <w:szCs w:val="22"/>
        </w:rPr>
        <w:t xml:space="preserve"> co </w:t>
      </w:r>
      <w:r w:rsidR="000D79D3" w:rsidRPr="002A2E3C">
        <w:rPr>
          <w:szCs w:val="22"/>
        </w:rPr>
        <w:t>podane</w:t>
      </w:r>
      <w:r w:rsidR="006C4431" w:rsidRPr="002A2E3C">
        <w:rPr>
          <w:szCs w:val="22"/>
        </w:rPr>
        <w:t xml:space="preserve"> w </w:t>
      </w:r>
      <w:r w:rsidR="000D79D3" w:rsidRPr="002A2E3C">
        <w:rPr>
          <w:szCs w:val="22"/>
        </w:rPr>
        <w:t>dokumentacji projektowej, stanowiącej załącznik A</w:t>
      </w:r>
      <w:r w:rsidR="001A237D" w:rsidRPr="002A2E3C">
        <w:rPr>
          <w:szCs w:val="22"/>
        </w:rPr>
        <w:t xml:space="preserve"> do </w:t>
      </w:r>
      <w:r w:rsidR="000D79D3" w:rsidRPr="002A2E3C">
        <w:rPr>
          <w:szCs w:val="22"/>
        </w:rPr>
        <w:t>SWZ</w:t>
      </w:r>
      <w:r w:rsidR="00C15A79" w:rsidRPr="002A2E3C">
        <w:rPr>
          <w:szCs w:val="22"/>
        </w:rPr>
        <w:t xml:space="preserve"> i </w:t>
      </w:r>
      <w:r w:rsidR="000D79D3" w:rsidRPr="002A2E3C">
        <w:rPr>
          <w:szCs w:val="22"/>
        </w:rPr>
        <w:t>parametrów technicznych</w:t>
      </w:r>
      <w:r w:rsidR="001A237D" w:rsidRPr="002A2E3C">
        <w:rPr>
          <w:szCs w:val="22"/>
        </w:rPr>
        <w:t xml:space="preserve"> na </w:t>
      </w:r>
      <w:r w:rsidR="000D79D3" w:rsidRPr="002A2E3C">
        <w:rPr>
          <w:szCs w:val="22"/>
        </w:rPr>
        <w:t>poziomie</w:t>
      </w:r>
      <w:r w:rsidR="001A237D" w:rsidRPr="002A2E3C">
        <w:rPr>
          <w:szCs w:val="22"/>
        </w:rPr>
        <w:t xml:space="preserve"> co </w:t>
      </w:r>
      <w:r w:rsidR="000D79D3" w:rsidRPr="002A2E3C">
        <w:rPr>
          <w:szCs w:val="22"/>
        </w:rPr>
        <w:t>najmniej takim, jak wskazane przez Zamawiającego (w tym zakresie zamawiający dopuszcza również rozwiązania lepsze niż opisane przez niego,</w:t>
      </w:r>
      <w:r w:rsidR="006C4431" w:rsidRPr="002A2E3C">
        <w:rPr>
          <w:szCs w:val="22"/>
        </w:rPr>
        <w:t xml:space="preserve"> w </w:t>
      </w:r>
      <w:r w:rsidR="000D79D3" w:rsidRPr="002A2E3C">
        <w:rPr>
          <w:szCs w:val="22"/>
        </w:rPr>
        <w:t>szczególności wynikające</w:t>
      </w:r>
      <w:r w:rsidR="006C4431" w:rsidRPr="002A2E3C">
        <w:rPr>
          <w:szCs w:val="22"/>
        </w:rPr>
        <w:t xml:space="preserve"> z </w:t>
      </w:r>
      <w:r w:rsidR="000D79D3" w:rsidRPr="002A2E3C">
        <w:rPr>
          <w:szCs w:val="22"/>
        </w:rPr>
        <w:t>unowocześnienia technologicznej linii produkcyjnej)</w:t>
      </w:r>
      <w:r w:rsidR="0037111C" w:rsidRPr="002A2E3C">
        <w:rPr>
          <w:szCs w:val="22"/>
        </w:rPr>
        <w:t>;</w:t>
      </w:r>
    </w:p>
    <w:p w14:paraId="7139AA88" w14:textId="62A077E8" w:rsidR="001B3B78" w:rsidRPr="002A2E3C" w:rsidRDefault="00CD7428" w:rsidP="001B1C7D">
      <w:pPr>
        <w:pStyle w:val="Akapitzlist"/>
        <w:numPr>
          <w:ilvl w:val="0"/>
          <w:numId w:val="21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W </w:t>
      </w:r>
      <w:r w:rsidR="00503971" w:rsidRPr="002A2E3C">
        <w:rPr>
          <w:szCs w:val="22"/>
        </w:rPr>
        <w:t>przypadku, gdy Wykonawca zapowiada zatrudnienie podwykonawców</w:t>
      </w:r>
      <w:r w:rsidR="001A237D" w:rsidRPr="002A2E3C">
        <w:rPr>
          <w:szCs w:val="22"/>
        </w:rPr>
        <w:t xml:space="preserve"> do </w:t>
      </w:r>
      <w:r w:rsidR="00503971" w:rsidRPr="002A2E3C">
        <w:rPr>
          <w:szCs w:val="22"/>
        </w:rPr>
        <w:t>oferty musi być załączony wykaz</w:t>
      </w:r>
      <w:r w:rsidR="006C4431" w:rsidRPr="002A2E3C">
        <w:rPr>
          <w:szCs w:val="22"/>
        </w:rPr>
        <w:t xml:space="preserve"> z </w:t>
      </w:r>
      <w:r w:rsidR="00503971" w:rsidRPr="002A2E3C">
        <w:rPr>
          <w:szCs w:val="22"/>
        </w:rPr>
        <w:t>zakresem powierzony</w:t>
      </w:r>
      <w:r w:rsidR="000F6733" w:rsidRPr="002A2E3C">
        <w:rPr>
          <w:szCs w:val="22"/>
        </w:rPr>
        <w:t>ch im zadań (części zamówienia)</w:t>
      </w:r>
      <w:r w:rsidR="00433E24" w:rsidRPr="002A2E3C">
        <w:rPr>
          <w:szCs w:val="22"/>
        </w:rPr>
        <w:t xml:space="preserve"> oraz</w:t>
      </w:r>
      <w:r w:rsidR="006C4431" w:rsidRPr="002A2E3C">
        <w:rPr>
          <w:szCs w:val="22"/>
        </w:rPr>
        <w:t xml:space="preserve"> z </w:t>
      </w:r>
      <w:r w:rsidR="00150D5D" w:rsidRPr="002A2E3C">
        <w:rPr>
          <w:szCs w:val="22"/>
        </w:rPr>
        <w:t>nazw</w:t>
      </w:r>
      <w:r w:rsidR="00433E24" w:rsidRPr="002A2E3C">
        <w:rPr>
          <w:szCs w:val="22"/>
        </w:rPr>
        <w:t>ami</w:t>
      </w:r>
      <w:r w:rsidR="00150D5D" w:rsidRPr="002A2E3C">
        <w:rPr>
          <w:szCs w:val="22"/>
        </w:rPr>
        <w:t xml:space="preserve"> ewentualnych podwykonawców, jeżeli są już znani</w:t>
      </w:r>
      <w:r w:rsidR="001B3B78" w:rsidRPr="002A2E3C">
        <w:rPr>
          <w:bCs/>
          <w:szCs w:val="22"/>
        </w:rPr>
        <w:t xml:space="preserve"> według wzoru stanowiącego załącznik</w:t>
      </w:r>
      <w:r w:rsidR="00637A80" w:rsidRPr="002A2E3C">
        <w:rPr>
          <w:bCs/>
          <w:szCs w:val="22"/>
        </w:rPr>
        <w:t xml:space="preserve"> nr </w:t>
      </w:r>
      <w:r w:rsidR="001B3B78" w:rsidRPr="002A2E3C">
        <w:rPr>
          <w:bCs/>
          <w:szCs w:val="22"/>
        </w:rPr>
        <w:t>3</w:t>
      </w:r>
      <w:r w:rsidR="001A237D" w:rsidRPr="002A2E3C">
        <w:rPr>
          <w:bCs/>
          <w:szCs w:val="22"/>
        </w:rPr>
        <w:t xml:space="preserve"> do </w:t>
      </w:r>
      <w:r w:rsidR="001B3B78" w:rsidRPr="002A2E3C">
        <w:rPr>
          <w:bCs/>
          <w:szCs w:val="22"/>
        </w:rPr>
        <w:t>formularza oferty</w:t>
      </w:r>
      <w:r w:rsidR="00325C16" w:rsidRPr="002A2E3C">
        <w:rPr>
          <w:bCs/>
          <w:szCs w:val="22"/>
        </w:rPr>
        <w:t>.</w:t>
      </w:r>
    </w:p>
    <w:p w14:paraId="3CF5D8E5" w14:textId="63E2189A" w:rsidR="00E67ED9" w:rsidRPr="002A2E3C" w:rsidRDefault="00026D93" w:rsidP="001B1C7D">
      <w:pPr>
        <w:pStyle w:val="Akapitzlist"/>
        <w:numPr>
          <w:ilvl w:val="0"/>
          <w:numId w:val="21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 xml:space="preserve">Zamawiający wymaga, aby osoby </w:t>
      </w:r>
      <w:r w:rsidR="00DC0A86" w:rsidRPr="002A2E3C">
        <w:rPr>
          <w:szCs w:val="22"/>
        </w:rPr>
        <w:t>wykonujące czynności remontowe</w:t>
      </w:r>
      <w:r w:rsidR="00C15A79" w:rsidRPr="002A2E3C">
        <w:rPr>
          <w:szCs w:val="22"/>
        </w:rPr>
        <w:t xml:space="preserve"> i </w:t>
      </w:r>
      <w:r w:rsidR="00DC0A86" w:rsidRPr="002A2E3C">
        <w:rPr>
          <w:szCs w:val="22"/>
        </w:rPr>
        <w:t>remontowo-</w:t>
      </w:r>
      <w:r w:rsidR="002230A8" w:rsidRPr="002A2E3C">
        <w:rPr>
          <w:szCs w:val="22"/>
        </w:rPr>
        <w:t>instalacyjne</w:t>
      </w:r>
      <w:r w:rsidR="00C15A79" w:rsidRPr="002A2E3C">
        <w:rPr>
          <w:szCs w:val="22"/>
        </w:rPr>
        <w:t xml:space="preserve"> </w:t>
      </w:r>
      <w:r w:rsidR="002230A8" w:rsidRPr="002A2E3C">
        <w:rPr>
          <w:szCs w:val="22"/>
        </w:rPr>
        <w:t>były</w:t>
      </w:r>
      <w:r w:rsidRPr="002A2E3C">
        <w:rPr>
          <w:szCs w:val="22"/>
        </w:rPr>
        <w:t xml:space="preserve"> zatrudnione przez Wykonawcę jako jego pracownicy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rozumieniu przepisów ustawy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dnia 26</w:t>
      </w:r>
      <w:r w:rsidR="00CD7428" w:rsidRPr="002A2E3C">
        <w:rPr>
          <w:szCs w:val="22"/>
        </w:rPr>
        <w:t> </w:t>
      </w:r>
      <w:r w:rsidRPr="002A2E3C">
        <w:rPr>
          <w:szCs w:val="22"/>
        </w:rPr>
        <w:t>czerwca 1974</w:t>
      </w:r>
      <w:r w:rsidR="00A76AD2" w:rsidRPr="002A2E3C">
        <w:rPr>
          <w:szCs w:val="22"/>
        </w:rPr>
        <w:t xml:space="preserve"> r. </w:t>
      </w:r>
      <w:r w:rsidRPr="002A2E3C">
        <w:rPr>
          <w:szCs w:val="22"/>
        </w:rPr>
        <w:t>– Kodeks pracy (</w:t>
      </w:r>
      <w:r w:rsidR="002A2E3C">
        <w:rPr>
          <w:szCs w:val="22"/>
        </w:rPr>
        <w:t>t. jedn.</w:t>
      </w:r>
      <w:r w:rsidRPr="002A2E3C">
        <w:rPr>
          <w:szCs w:val="22"/>
        </w:rPr>
        <w:t xml:space="preserve"> Dz.</w:t>
      </w:r>
      <w:r w:rsidR="00CD7428" w:rsidRPr="002A2E3C">
        <w:rPr>
          <w:szCs w:val="22"/>
        </w:rPr>
        <w:t> </w:t>
      </w:r>
      <w:r w:rsidRPr="002A2E3C">
        <w:rPr>
          <w:szCs w:val="22"/>
        </w:rPr>
        <w:t>U.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202</w:t>
      </w:r>
      <w:r w:rsidR="001A0F5E" w:rsidRPr="002A2E3C">
        <w:rPr>
          <w:szCs w:val="22"/>
        </w:rPr>
        <w:t>3</w:t>
      </w:r>
      <w:r w:rsidR="00A76AD2" w:rsidRPr="002A2E3C">
        <w:rPr>
          <w:szCs w:val="22"/>
        </w:rPr>
        <w:t> r. poz. </w:t>
      </w:r>
      <w:r w:rsidR="001A0F5E" w:rsidRPr="002A2E3C">
        <w:rPr>
          <w:szCs w:val="22"/>
        </w:rPr>
        <w:t>1465</w:t>
      </w:r>
      <w:r w:rsidR="001A237D" w:rsidRPr="002A2E3C">
        <w:rPr>
          <w:szCs w:val="22"/>
        </w:rPr>
        <w:t xml:space="preserve"> ze </w:t>
      </w:r>
      <w:r w:rsidRPr="002A2E3C">
        <w:rPr>
          <w:szCs w:val="22"/>
        </w:rPr>
        <w:t>zm.),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odpowiednim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rodzaju ich pracy stanowisku,</w:t>
      </w:r>
      <w:r w:rsidR="001A237D" w:rsidRPr="002A2E3C">
        <w:rPr>
          <w:szCs w:val="22"/>
        </w:rPr>
        <w:t xml:space="preserve"> co </w:t>
      </w:r>
      <w:r w:rsidRPr="002A2E3C">
        <w:rPr>
          <w:szCs w:val="22"/>
        </w:rPr>
        <w:t>najmniej przez okres realizacji niniejszej umowy.</w:t>
      </w:r>
    </w:p>
    <w:p w14:paraId="6BA5962E" w14:textId="7EF1930E" w:rsidR="00114F6E" w:rsidRPr="002A2E3C" w:rsidRDefault="003B69FC" w:rsidP="001B1C7D">
      <w:pPr>
        <w:pStyle w:val="Akapitzlist"/>
        <w:numPr>
          <w:ilvl w:val="0"/>
          <w:numId w:val="21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W</w:t>
      </w:r>
      <w:r w:rsidR="00CD7428" w:rsidRPr="002A2E3C">
        <w:rPr>
          <w:szCs w:val="22"/>
        </w:rPr>
        <w:t> </w:t>
      </w:r>
      <w:r w:rsidR="009D5A1C" w:rsidRPr="002A2E3C">
        <w:rPr>
          <w:szCs w:val="22"/>
        </w:rPr>
        <w:t>trakcie</w:t>
      </w:r>
      <w:r w:rsidRPr="002A2E3C">
        <w:rPr>
          <w:szCs w:val="22"/>
        </w:rPr>
        <w:t xml:space="preserve"> realizacji zamówienia zamawiający uprawniony jest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 xml:space="preserve">wykonywania czynności kontrolnych wobec wykonawcy </w:t>
      </w:r>
      <w:r w:rsidR="00CD7428" w:rsidRPr="002A2E3C">
        <w:rPr>
          <w:szCs w:val="22"/>
        </w:rPr>
        <w:t>odnośnie do </w:t>
      </w:r>
      <w:r w:rsidRPr="002A2E3C">
        <w:rPr>
          <w:szCs w:val="22"/>
        </w:rPr>
        <w:t>spełniania przez wykonawcę lub podwykonawcę wymogu zatrudnienia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podstawie umowy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pracę osób,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których mowa</w:t>
      </w:r>
      <w:r w:rsidR="006C4431" w:rsidRPr="002A2E3C">
        <w:rPr>
          <w:szCs w:val="22"/>
        </w:rPr>
        <w:t xml:space="preserve"> w </w:t>
      </w:r>
      <w:r w:rsidR="00C15A79" w:rsidRPr="002A2E3C">
        <w:rPr>
          <w:szCs w:val="22"/>
        </w:rPr>
        <w:t>pkt </w:t>
      </w:r>
      <w:r w:rsidR="00325C16" w:rsidRPr="002A2E3C">
        <w:rPr>
          <w:szCs w:val="22"/>
        </w:rPr>
        <w:t>6</w:t>
      </w:r>
      <w:r w:rsidRPr="002A2E3C">
        <w:rPr>
          <w:szCs w:val="22"/>
        </w:rPr>
        <w:t>.</w:t>
      </w:r>
      <w:r w:rsidRPr="002A2E3C">
        <w:rPr>
          <w:color w:val="0000FF"/>
          <w:szCs w:val="22"/>
        </w:rPr>
        <w:t xml:space="preserve"> </w:t>
      </w:r>
      <w:r w:rsidRPr="002A2E3C">
        <w:rPr>
          <w:szCs w:val="22"/>
        </w:rPr>
        <w:t>Zamawiający uprawniony jest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szczególności do:</w:t>
      </w:r>
    </w:p>
    <w:p w14:paraId="31261561" w14:textId="77777777" w:rsidR="0037111C" w:rsidRPr="002A2E3C" w:rsidRDefault="003B69FC" w:rsidP="00AC0CB0">
      <w:pPr>
        <w:widowControl/>
        <w:numPr>
          <w:ilvl w:val="0"/>
          <w:numId w:val="34"/>
        </w:numPr>
        <w:suppressAutoHyphens w:val="0"/>
        <w:ind w:left="1588" w:hanging="397"/>
        <w:jc w:val="both"/>
        <w:rPr>
          <w:szCs w:val="22"/>
        </w:rPr>
      </w:pPr>
      <w:r w:rsidRPr="002A2E3C">
        <w:rPr>
          <w:szCs w:val="22"/>
        </w:rPr>
        <w:t>żądania oświadczeń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dokumentów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zakresie potwierdzenia spełniania ww. wymogów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dokonywania ich oceny</w:t>
      </w:r>
      <w:r w:rsidR="0037111C" w:rsidRPr="002A2E3C">
        <w:rPr>
          <w:szCs w:val="22"/>
        </w:rPr>
        <w:t>;</w:t>
      </w:r>
    </w:p>
    <w:p w14:paraId="631C7072" w14:textId="77777777" w:rsidR="0037111C" w:rsidRPr="002A2E3C" w:rsidRDefault="003B69FC" w:rsidP="00AC0CB0">
      <w:pPr>
        <w:widowControl/>
        <w:numPr>
          <w:ilvl w:val="0"/>
          <w:numId w:val="34"/>
        </w:numPr>
        <w:suppressAutoHyphens w:val="0"/>
        <w:ind w:left="1588" w:hanging="397"/>
        <w:jc w:val="both"/>
        <w:rPr>
          <w:szCs w:val="22"/>
        </w:rPr>
      </w:pPr>
      <w:r w:rsidRPr="002A2E3C">
        <w:rPr>
          <w:szCs w:val="22"/>
        </w:rPr>
        <w:t>żądania wyjaśnień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przypadku wątpliwości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zakresie potwierdzenia spełniania ww. wymogów</w:t>
      </w:r>
      <w:r w:rsidR="0037111C" w:rsidRPr="002A2E3C">
        <w:rPr>
          <w:szCs w:val="22"/>
        </w:rPr>
        <w:t>;</w:t>
      </w:r>
    </w:p>
    <w:p w14:paraId="09ABDD7A" w14:textId="1D0EFD69" w:rsidR="003B69FC" w:rsidRPr="002A2E3C" w:rsidRDefault="003B69FC" w:rsidP="00AC0CB0">
      <w:pPr>
        <w:widowControl/>
        <w:numPr>
          <w:ilvl w:val="0"/>
          <w:numId w:val="34"/>
        </w:numPr>
        <w:suppressAutoHyphens w:val="0"/>
        <w:ind w:left="1588" w:hanging="397"/>
        <w:jc w:val="both"/>
        <w:rPr>
          <w:szCs w:val="22"/>
        </w:rPr>
      </w:pPr>
      <w:r w:rsidRPr="002A2E3C">
        <w:rPr>
          <w:szCs w:val="22"/>
        </w:rPr>
        <w:t>przeprowadzania kontroli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miejscu wykonywania świadczenia.</w:t>
      </w:r>
    </w:p>
    <w:p w14:paraId="772B1DB0" w14:textId="51A1FA2E" w:rsidR="003B69FC" w:rsidRPr="002A2E3C" w:rsidRDefault="00CD7428" w:rsidP="00AC0CB0">
      <w:pPr>
        <w:pStyle w:val="Akapitzlist"/>
        <w:numPr>
          <w:ilvl w:val="0"/>
          <w:numId w:val="21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W </w:t>
      </w:r>
      <w:r w:rsidR="003B69FC" w:rsidRPr="002A2E3C">
        <w:rPr>
          <w:szCs w:val="22"/>
        </w:rPr>
        <w:t>trakcie realizacji zamówienia</w:t>
      </w:r>
      <w:r w:rsidR="001A237D" w:rsidRPr="002A2E3C">
        <w:rPr>
          <w:szCs w:val="22"/>
        </w:rPr>
        <w:t xml:space="preserve"> na </w:t>
      </w:r>
      <w:r w:rsidR="003B69FC" w:rsidRPr="002A2E3C">
        <w:rPr>
          <w:szCs w:val="22"/>
        </w:rPr>
        <w:t>każde wezwanie zamawiającego</w:t>
      </w:r>
      <w:r w:rsidR="006C4431" w:rsidRPr="002A2E3C">
        <w:rPr>
          <w:szCs w:val="22"/>
        </w:rPr>
        <w:t xml:space="preserve"> w </w:t>
      </w:r>
      <w:r w:rsidR="003B69FC" w:rsidRPr="002A2E3C">
        <w:rPr>
          <w:szCs w:val="22"/>
        </w:rPr>
        <w:t>wyznaczonym</w:t>
      </w:r>
      <w:r w:rsidR="006C4431" w:rsidRPr="002A2E3C">
        <w:rPr>
          <w:szCs w:val="22"/>
        </w:rPr>
        <w:t xml:space="preserve"> w </w:t>
      </w:r>
      <w:r w:rsidR="003B69FC" w:rsidRPr="002A2E3C">
        <w:rPr>
          <w:szCs w:val="22"/>
        </w:rPr>
        <w:t>tym wezwaniu terminie wykonawca przedłoży zamawiającemu wskazane</w:t>
      </w:r>
      <w:r w:rsidR="006C4431" w:rsidRPr="002A2E3C">
        <w:rPr>
          <w:szCs w:val="22"/>
        </w:rPr>
        <w:t xml:space="preserve"> w </w:t>
      </w:r>
      <w:r w:rsidR="003B69FC" w:rsidRPr="002A2E3C">
        <w:rPr>
          <w:szCs w:val="22"/>
        </w:rPr>
        <w:t>tym wezwaniu dowody</w:t>
      </w:r>
      <w:r w:rsidR="006C4431" w:rsidRPr="002A2E3C">
        <w:rPr>
          <w:szCs w:val="22"/>
        </w:rPr>
        <w:t xml:space="preserve"> w </w:t>
      </w:r>
      <w:r w:rsidR="003B69FC" w:rsidRPr="002A2E3C">
        <w:rPr>
          <w:szCs w:val="22"/>
        </w:rPr>
        <w:t>celu potwierdzenia spełnienia wymogu zatrudnienia</w:t>
      </w:r>
      <w:r w:rsidR="001A237D" w:rsidRPr="002A2E3C">
        <w:rPr>
          <w:szCs w:val="22"/>
        </w:rPr>
        <w:t xml:space="preserve"> na </w:t>
      </w:r>
      <w:r w:rsidR="003B69FC" w:rsidRPr="002A2E3C">
        <w:rPr>
          <w:szCs w:val="22"/>
        </w:rPr>
        <w:t>podstawie umowy</w:t>
      </w:r>
      <w:r w:rsidR="006C4431" w:rsidRPr="002A2E3C">
        <w:rPr>
          <w:szCs w:val="22"/>
        </w:rPr>
        <w:t xml:space="preserve"> o </w:t>
      </w:r>
      <w:r w:rsidR="003B69FC" w:rsidRPr="002A2E3C">
        <w:rPr>
          <w:szCs w:val="22"/>
        </w:rPr>
        <w:t>pracę przez wykonawcę lub podwykonawcę osób,</w:t>
      </w:r>
      <w:r w:rsidR="006C4431" w:rsidRPr="002A2E3C">
        <w:rPr>
          <w:szCs w:val="22"/>
        </w:rPr>
        <w:t xml:space="preserve"> o </w:t>
      </w:r>
      <w:r w:rsidR="003B69FC" w:rsidRPr="002A2E3C">
        <w:rPr>
          <w:szCs w:val="22"/>
        </w:rPr>
        <w:t>których mowa</w:t>
      </w:r>
      <w:r w:rsidR="006C4431" w:rsidRPr="002A2E3C">
        <w:rPr>
          <w:szCs w:val="22"/>
        </w:rPr>
        <w:t xml:space="preserve"> w </w:t>
      </w:r>
      <w:r w:rsidR="00C15A79" w:rsidRPr="002A2E3C">
        <w:rPr>
          <w:szCs w:val="22"/>
        </w:rPr>
        <w:t>pkt </w:t>
      </w:r>
      <w:r w:rsidR="00325C16" w:rsidRPr="002A2E3C">
        <w:rPr>
          <w:szCs w:val="22"/>
        </w:rPr>
        <w:t>6</w:t>
      </w:r>
      <w:r w:rsidR="006C4431" w:rsidRPr="002A2E3C">
        <w:rPr>
          <w:szCs w:val="22"/>
        </w:rPr>
        <w:t xml:space="preserve"> w </w:t>
      </w:r>
      <w:r w:rsidR="003B69FC" w:rsidRPr="002A2E3C">
        <w:rPr>
          <w:szCs w:val="22"/>
        </w:rPr>
        <w:t>trakcie realizacji zamówienia. Dowodami tymi mogą być</w:t>
      </w:r>
      <w:r w:rsidR="006C4431" w:rsidRPr="002A2E3C">
        <w:rPr>
          <w:szCs w:val="22"/>
        </w:rPr>
        <w:t xml:space="preserve"> w </w:t>
      </w:r>
      <w:r w:rsidR="003B69FC" w:rsidRPr="002A2E3C">
        <w:rPr>
          <w:szCs w:val="22"/>
        </w:rPr>
        <w:t>szczególności:</w:t>
      </w:r>
    </w:p>
    <w:p w14:paraId="62CE6621" w14:textId="759DD818" w:rsidR="00B922DA" w:rsidRPr="002A2E3C" w:rsidRDefault="00B922DA" w:rsidP="00030915">
      <w:pPr>
        <w:widowControl/>
        <w:numPr>
          <w:ilvl w:val="0"/>
          <w:numId w:val="107"/>
        </w:numPr>
        <w:suppressAutoHyphens w:val="0"/>
        <w:ind w:left="1588" w:hanging="397"/>
        <w:jc w:val="both"/>
        <w:rPr>
          <w:szCs w:val="22"/>
        </w:rPr>
      </w:pPr>
      <w:r w:rsidRPr="002A2E3C">
        <w:rPr>
          <w:szCs w:val="22"/>
        </w:rPr>
        <w:t>oświadczenie Wykonawcy lub Podwykonawcy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zatrudnieniu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podstawie umowy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pracę osób wykonujących czynności, których dotyczy wezwanie Zamawiającego. Oświadczenie</w:t>
      </w:r>
      <w:r w:rsidR="003A5715" w:rsidRPr="002A2E3C">
        <w:rPr>
          <w:szCs w:val="22"/>
        </w:rPr>
        <w:t xml:space="preserve"> to </w:t>
      </w:r>
      <w:r w:rsidRPr="002A2E3C">
        <w:rPr>
          <w:szCs w:val="22"/>
        </w:rPr>
        <w:t>powinno zawierać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szczególności: dokładne określenie podmiotu składającego oświadczenie, datę złożenia oświadczenia, wskazanie,</w:t>
      </w:r>
      <w:r w:rsidR="00CD7428" w:rsidRPr="002A2E3C">
        <w:rPr>
          <w:szCs w:val="22"/>
        </w:rPr>
        <w:t xml:space="preserve"> że </w:t>
      </w:r>
      <w:r w:rsidRPr="002A2E3C">
        <w:rPr>
          <w:szCs w:val="22"/>
        </w:rPr>
        <w:t>objęte wezwaniem czynności wykonują osoby zatrudnione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podstawie umowy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pracę wraz</w:t>
      </w:r>
      <w:r w:rsidR="001A237D" w:rsidRPr="002A2E3C">
        <w:rPr>
          <w:szCs w:val="22"/>
        </w:rPr>
        <w:t xml:space="preserve"> ze </w:t>
      </w:r>
      <w:r w:rsidRPr="002A2E3C">
        <w:rPr>
          <w:szCs w:val="22"/>
        </w:rPr>
        <w:t>wskazaniem liczby tych osób, imion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nazwisk tych osób, rodzaju umowy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pracę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wymiaru etatu oraz podpis osoby uprawnionej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złożenia oświadczenia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imieniu Wykonawcy lub Podwykonawcy;</w:t>
      </w:r>
    </w:p>
    <w:p w14:paraId="2330FD1F" w14:textId="6F0BAC9E" w:rsidR="00B922DA" w:rsidRPr="002A2E3C" w:rsidRDefault="00B922DA" w:rsidP="00030915">
      <w:pPr>
        <w:widowControl/>
        <w:numPr>
          <w:ilvl w:val="0"/>
          <w:numId w:val="107"/>
        </w:numPr>
        <w:suppressAutoHyphens w:val="0"/>
        <w:ind w:left="1588" w:hanging="397"/>
        <w:jc w:val="both"/>
        <w:rPr>
          <w:szCs w:val="22"/>
        </w:rPr>
      </w:pPr>
      <w:r w:rsidRPr="002A2E3C">
        <w:rPr>
          <w:szCs w:val="22"/>
        </w:rPr>
        <w:t>oświadczenie</w:t>
      </w:r>
      <w:r w:rsidR="00FF7F5C" w:rsidRPr="002A2E3C">
        <w:rPr>
          <w:szCs w:val="22"/>
        </w:rPr>
        <w:t> / </w:t>
      </w:r>
      <w:r w:rsidRPr="002A2E3C">
        <w:rPr>
          <w:szCs w:val="22"/>
        </w:rPr>
        <w:t>oświadczenia zatrudnionych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podstawie umowy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pracę osób wykonujących czynności, których dotyczy wezwanie Zamawiającego. Oświadczenie</w:t>
      </w:r>
      <w:r w:rsidR="003A5715" w:rsidRPr="002A2E3C">
        <w:rPr>
          <w:szCs w:val="22"/>
        </w:rPr>
        <w:t xml:space="preserve"> to </w:t>
      </w:r>
      <w:r w:rsidRPr="002A2E3C">
        <w:rPr>
          <w:szCs w:val="22"/>
        </w:rPr>
        <w:t>powinno zawierać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szczególności: dokładne określenie podmiotu składającego oświadczenie (imię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nazwisko zatrudnionego pracownika), datę złożenia oświadczenia, wskazanie przez tę osobę,</w:t>
      </w:r>
      <w:r w:rsidR="00CD7428" w:rsidRPr="002A2E3C">
        <w:rPr>
          <w:szCs w:val="22"/>
        </w:rPr>
        <w:t xml:space="preserve"> że </w:t>
      </w:r>
      <w:r w:rsidRPr="002A2E3C">
        <w:rPr>
          <w:szCs w:val="22"/>
        </w:rPr>
        <w:t>objęte wezwaniem czynności wykonuje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podstawie umowy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pracę, rodzaju umowy, datę zawarcia umowy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pracę, zakres obowiązków tej osoby jako pracownika oraz czytelny podpis osoby składającej oświadczenie;</w:t>
      </w:r>
    </w:p>
    <w:p w14:paraId="296B4EC7" w14:textId="63F5051D" w:rsidR="00B922DA" w:rsidRPr="002A2E3C" w:rsidRDefault="00B922DA" w:rsidP="00030915">
      <w:pPr>
        <w:widowControl/>
        <w:numPr>
          <w:ilvl w:val="0"/>
          <w:numId w:val="107"/>
        </w:numPr>
        <w:suppressAutoHyphens w:val="0"/>
        <w:ind w:left="1588" w:hanging="397"/>
        <w:jc w:val="both"/>
        <w:rPr>
          <w:szCs w:val="22"/>
        </w:rPr>
      </w:pPr>
      <w:r w:rsidRPr="002A2E3C">
        <w:rPr>
          <w:szCs w:val="22"/>
        </w:rPr>
        <w:t>poświadczona</w:t>
      </w:r>
      <w:r w:rsidR="001A237D" w:rsidRPr="002A2E3C">
        <w:rPr>
          <w:szCs w:val="22"/>
        </w:rPr>
        <w:t xml:space="preserve"> za </w:t>
      </w:r>
      <w:r w:rsidRPr="002A2E3C">
        <w:rPr>
          <w:szCs w:val="22"/>
        </w:rPr>
        <w:t>zgodność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oryginałem odpowiednio przez Wykonawcę lub Podwykonawcę kopia umowy</w:t>
      </w:r>
      <w:r w:rsidR="00FF7F5C" w:rsidRPr="002A2E3C">
        <w:rPr>
          <w:szCs w:val="22"/>
        </w:rPr>
        <w:t> / </w:t>
      </w:r>
      <w:r w:rsidRPr="002A2E3C">
        <w:rPr>
          <w:szCs w:val="22"/>
        </w:rPr>
        <w:t>umów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pracę osób wykonujących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trakcie realizacji zamówienia czynności, których dotyczy ww. oświadczenie Wykonawcy lub Podwykonawcy (wraz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dokumentem regulującym zakres obowiązków, jeżeli został sporządzony). Kopia umowy</w:t>
      </w:r>
      <w:r w:rsidR="00FF7F5C" w:rsidRPr="002A2E3C">
        <w:rPr>
          <w:szCs w:val="22"/>
        </w:rPr>
        <w:t> / </w:t>
      </w:r>
      <w:r w:rsidRPr="002A2E3C">
        <w:rPr>
          <w:szCs w:val="22"/>
        </w:rPr>
        <w:t>umów powinna zostać zanonimizowana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 xml:space="preserve">sposób zapewniający ochronę danych osobowych pracowników. Pod pojęciem </w:t>
      </w:r>
      <w:r w:rsidRPr="002A2E3C">
        <w:rPr>
          <w:szCs w:val="22"/>
        </w:rPr>
        <w:lastRenderedPageBreak/>
        <w:t>zanonimizowanych dokumentów Strony rozumieją dokumenty niezawierające danych osobowych ww. pracowników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rozumieniu</w:t>
      </w:r>
      <w:r w:rsidR="00337153" w:rsidRPr="002A2E3C">
        <w:rPr>
          <w:szCs w:val="22"/>
        </w:rPr>
        <w:t xml:space="preserve"> art. </w:t>
      </w:r>
      <w:r w:rsidRPr="002A2E3C">
        <w:rPr>
          <w:szCs w:val="22"/>
        </w:rPr>
        <w:t xml:space="preserve">4 </w:t>
      </w:r>
      <w:r w:rsidR="00C15A79" w:rsidRPr="002A2E3C">
        <w:rPr>
          <w:szCs w:val="22"/>
        </w:rPr>
        <w:t>pkt </w:t>
      </w:r>
      <w:r w:rsidRPr="002A2E3C">
        <w:rPr>
          <w:szCs w:val="22"/>
        </w:rPr>
        <w:t>1 Rozporządzenia Parlamentu Europejskiego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Rady (UE) 2016/679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dnia 27</w:t>
      </w:r>
      <w:r w:rsidR="00C61950" w:rsidRPr="002A2E3C">
        <w:rPr>
          <w:szCs w:val="22"/>
        </w:rPr>
        <w:t> </w:t>
      </w:r>
      <w:r w:rsidRPr="002A2E3C">
        <w:rPr>
          <w:szCs w:val="22"/>
        </w:rPr>
        <w:t>kwietnia 2016</w:t>
      </w:r>
      <w:r w:rsidR="00A76AD2" w:rsidRPr="002A2E3C">
        <w:rPr>
          <w:szCs w:val="22"/>
        </w:rPr>
        <w:t> r.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sprawie ochrony osób fizycznych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związku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przetwarzaniem danych osobowych</w:t>
      </w:r>
      <w:r w:rsidR="00C15A79" w:rsidRPr="002A2E3C">
        <w:rPr>
          <w:szCs w:val="22"/>
        </w:rPr>
        <w:t xml:space="preserve"> i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sprawie swobodnego przepływu takich danych oraz uchylenia dyrektywy 95/46/WE (t.</w:t>
      </w:r>
      <w:r w:rsidR="002A2E3C">
        <w:rPr>
          <w:szCs w:val="22"/>
        </w:rPr>
        <w:t> </w:t>
      </w:r>
      <w:r w:rsidRPr="002A2E3C">
        <w:rPr>
          <w:szCs w:val="22"/>
        </w:rPr>
        <w:t>j</w:t>
      </w:r>
      <w:r w:rsidR="00C61950" w:rsidRPr="002A2E3C">
        <w:rPr>
          <w:szCs w:val="22"/>
        </w:rPr>
        <w:t>edn</w:t>
      </w:r>
      <w:r w:rsidRPr="002A2E3C">
        <w:rPr>
          <w:szCs w:val="22"/>
        </w:rPr>
        <w:t>. Dz.</w:t>
      </w:r>
      <w:r w:rsidR="00C61950" w:rsidRPr="002A2E3C">
        <w:rPr>
          <w:szCs w:val="22"/>
        </w:rPr>
        <w:t> </w:t>
      </w:r>
      <w:r w:rsidRPr="002A2E3C">
        <w:rPr>
          <w:szCs w:val="22"/>
        </w:rPr>
        <w:t>Urz.</w:t>
      </w:r>
      <w:r w:rsidR="00C61950" w:rsidRPr="002A2E3C">
        <w:rPr>
          <w:szCs w:val="22"/>
        </w:rPr>
        <w:t> </w:t>
      </w:r>
      <w:r w:rsidRPr="002A2E3C">
        <w:rPr>
          <w:szCs w:val="22"/>
        </w:rPr>
        <w:t>UE</w:t>
      </w:r>
      <w:r w:rsidR="00C61950" w:rsidRPr="002A2E3C">
        <w:rPr>
          <w:szCs w:val="22"/>
        </w:rPr>
        <w:t> </w:t>
      </w:r>
      <w:r w:rsidRPr="002A2E3C">
        <w:rPr>
          <w:szCs w:val="22"/>
        </w:rPr>
        <w:t>L</w:t>
      </w:r>
      <w:r w:rsidR="00C61950" w:rsidRPr="002A2E3C">
        <w:rPr>
          <w:szCs w:val="22"/>
        </w:rPr>
        <w:t> </w:t>
      </w:r>
      <w:r w:rsidRPr="002A2E3C">
        <w:rPr>
          <w:szCs w:val="22"/>
        </w:rPr>
        <w:t>2016</w:t>
      </w:r>
      <w:r w:rsidR="00637A80" w:rsidRPr="002A2E3C">
        <w:rPr>
          <w:szCs w:val="22"/>
        </w:rPr>
        <w:t xml:space="preserve"> Nr </w:t>
      </w:r>
      <w:r w:rsidRPr="002A2E3C">
        <w:rPr>
          <w:szCs w:val="22"/>
        </w:rPr>
        <w:t>119 str.</w:t>
      </w:r>
      <w:r w:rsidR="00C61950" w:rsidRPr="002A2E3C">
        <w:rPr>
          <w:szCs w:val="22"/>
        </w:rPr>
        <w:t> </w:t>
      </w:r>
      <w:r w:rsidRPr="002A2E3C">
        <w:rPr>
          <w:szCs w:val="22"/>
        </w:rPr>
        <w:t>1</w:t>
      </w:r>
      <w:r w:rsidR="001A237D" w:rsidRPr="002A2E3C">
        <w:rPr>
          <w:szCs w:val="22"/>
        </w:rPr>
        <w:t xml:space="preserve"> ze </w:t>
      </w:r>
      <w:r w:rsidRPr="002A2E3C">
        <w:rPr>
          <w:szCs w:val="22"/>
        </w:rPr>
        <w:t>zm.),</w:t>
      </w:r>
      <w:r w:rsidR="001A237D" w:rsidRPr="002A2E3C">
        <w:rPr>
          <w:szCs w:val="22"/>
        </w:rPr>
        <w:t xml:space="preserve"> za </w:t>
      </w:r>
      <w:r w:rsidRPr="002A2E3C">
        <w:rPr>
          <w:szCs w:val="22"/>
        </w:rPr>
        <w:t>wyjątkiem danych obejmujących imię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nazwisko pracownika, datę zawarcia umowy, rodzaj umowy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pracę zgodnie</w:t>
      </w:r>
      <w:r w:rsidR="006C4431" w:rsidRPr="002A2E3C">
        <w:rPr>
          <w:szCs w:val="22"/>
        </w:rPr>
        <w:t xml:space="preserve"> z </w:t>
      </w:r>
      <w:r w:rsidR="00337153" w:rsidRPr="002A2E3C">
        <w:rPr>
          <w:szCs w:val="22"/>
        </w:rPr>
        <w:t>art. </w:t>
      </w:r>
      <w:r w:rsidRPr="002A2E3C">
        <w:rPr>
          <w:szCs w:val="22"/>
        </w:rPr>
        <w:t xml:space="preserve">25 </w:t>
      </w:r>
      <w:r w:rsidR="00337153" w:rsidRPr="002A2E3C">
        <w:rPr>
          <w:szCs w:val="22"/>
        </w:rPr>
        <w:t>§ </w:t>
      </w:r>
      <w:r w:rsidRPr="002A2E3C">
        <w:rPr>
          <w:szCs w:val="22"/>
        </w:rPr>
        <w:t xml:space="preserve">1 Kodeksu </w:t>
      </w:r>
      <w:r w:rsidR="00C61950" w:rsidRPr="002A2E3C">
        <w:rPr>
          <w:szCs w:val="22"/>
        </w:rPr>
        <w:t>P</w:t>
      </w:r>
      <w:r w:rsidRPr="002A2E3C">
        <w:rPr>
          <w:szCs w:val="22"/>
        </w:rPr>
        <w:t>racy oraz wymiaru czasu pracy tej osoby,</w:t>
      </w:r>
      <w:r w:rsidR="003A5715" w:rsidRPr="002A2E3C">
        <w:rPr>
          <w:szCs w:val="22"/>
        </w:rPr>
        <w:t xml:space="preserve"> to </w:t>
      </w:r>
      <w:r w:rsidRPr="002A2E3C">
        <w:rPr>
          <w:szCs w:val="22"/>
        </w:rPr>
        <w:t>jest wszelkich informacji dotyczących zidentyfikowanej lub możliwej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zidentyfikowania osoby fizycznej;</w:t>
      </w:r>
    </w:p>
    <w:p w14:paraId="14B9EAD5" w14:textId="2FCC8E86" w:rsidR="00B922DA" w:rsidRPr="002A2E3C" w:rsidRDefault="00B922DA" w:rsidP="00030915">
      <w:pPr>
        <w:widowControl/>
        <w:numPr>
          <w:ilvl w:val="0"/>
          <w:numId w:val="107"/>
        </w:numPr>
        <w:suppressAutoHyphens w:val="0"/>
        <w:ind w:left="1588" w:hanging="397"/>
        <w:jc w:val="both"/>
        <w:rPr>
          <w:szCs w:val="22"/>
        </w:rPr>
      </w:pPr>
      <w:r w:rsidRPr="002A2E3C">
        <w:rPr>
          <w:szCs w:val="22"/>
        </w:rPr>
        <w:t>inne dokumenty, zawierające informacje niezbędne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weryfikacji zatrudnienia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podstawie umowy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pracę,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tym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szczególności:</w:t>
      </w:r>
    </w:p>
    <w:p w14:paraId="3B72AC3F" w14:textId="4598F6EF" w:rsidR="00B922DA" w:rsidRPr="002A2E3C" w:rsidRDefault="00B922DA" w:rsidP="00030915">
      <w:pPr>
        <w:pStyle w:val="Akapitzlist"/>
        <w:numPr>
          <w:ilvl w:val="0"/>
          <w:numId w:val="75"/>
        </w:numPr>
        <w:ind w:left="1985" w:hanging="397"/>
        <w:rPr>
          <w:color w:val="333333"/>
          <w:szCs w:val="22"/>
          <w:shd w:val="clear" w:color="auto" w:fill="FFFFFF"/>
        </w:rPr>
      </w:pPr>
      <w:r w:rsidRPr="002A2E3C">
        <w:rPr>
          <w:color w:val="333333"/>
          <w:szCs w:val="22"/>
          <w:shd w:val="clear" w:color="auto" w:fill="FFFFFF"/>
        </w:rPr>
        <w:t>imię</w:t>
      </w:r>
      <w:r w:rsidR="00C15A79" w:rsidRPr="002A2E3C">
        <w:rPr>
          <w:color w:val="333333"/>
          <w:szCs w:val="22"/>
          <w:shd w:val="clear" w:color="auto" w:fill="FFFFFF"/>
        </w:rPr>
        <w:t xml:space="preserve"> i </w:t>
      </w:r>
      <w:r w:rsidRPr="002A2E3C">
        <w:rPr>
          <w:color w:val="333333"/>
          <w:szCs w:val="22"/>
          <w:shd w:val="clear" w:color="auto" w:fill="FFFFFF"/>
        </w:rPr>
        <w:t>nazwisko zatrudnionego pracownika, datę zawarcia umowy</w:t>
      </w:r>
      <w:r w:rsidR="006C4431" w:rsidRPr="002A2E3C">
        <w:rPr>
          <w:color w:val="333333"/>
          <w:szCs w:val="22"/>
          <w:shd w:val="clear" w:color="auto" w:fill="FFFFFF"/>
        </w:rPr>
        <w:t xml:space="preserve"> o </w:t>
      </w:r>
      <w:r w:rsidRPr="002A2E3C">
        <w:rPr>
          <w:color w:val="333333"/>
          <w:szCs w:val="22"/>
          <w:shd w:val="clear" w:color="auto" w:fill="FFFFFF"/>
        </w:rPr>
        <w:t>pracę, rodzaj umowy</w:t>
      </w:r>
      <w:r w:rsidR="006C4431" w:rsidRPr="002A2E3C">
        <w:rPr>
          <w:color w:val="333333"/>
          <w:szCs w:val="22"/>
          <w:shd w:val="clear" w:color="auto" w:fill="FFFFFF"/>
        </w:rPr>
        <w:t xml:space="preserve"> o </w:t>
      </w:r>
      <w:r w:rsidRPr="002A2E3C">
        <w:rPr>
          <w:color w:val="333333"/>
          <w:szCs w:val="22"/>
          <w:shd w:val="clear" w:color="auto" w:fill="FFFFFF"/>
        </w:rPr>
        <w:t>pracę</w:t>
      </w:r>
      <w:r w:rsidR="00C15A79" w:rsidRPr="002A2E3C">
        <w:rPr>
          <w:color w:val="333333"/>
          <w:szCs w:val="22"/>
          <w:shd w:val="clear" w:color="auto" w:fill="FFFFFF"/>
        </w:rPr>
        <w:t xml:space="preserve"> i </w:t>
      </w:r>
      <w:r w:rsidRPr="002A2E3C">
        <w:rPr>
          <w:color w:val="333333"/>
          <w:szCs w:val="22"/>
          <w:shd w:val="clear" w:color="auto" w:fill="FFFFFF"/>
        </w:rPr>
        <w:t>zakres obowiązków pracownika;</w:t>
      </w:r>
    </w:p>
    <w:p w14:paraId="67CA6734" w14:textId="6EC4285A" w:rsidR="00B922DA" w:rsidRPr="002A2E3C" w:rsidRDefault="00B922DA" w:rsidP="00030915">
      <w:pPr>
        <w:pStyle w:val="Akapitzlist"/>
        <w:numPr>
          <w:ilvl w:val="0"/>
          <w:numId w:val="75"/>
        </w:numPr>
        <w:ind w:left="1985" w:hanging="397"/>
        <w:rPr>
          <w:color w:val="333333"/>
          <w:szCs w:val="22"/>
          <w:shd w:val="clear" w:color="auto" w:fill="FFFFFF"/>
        </w:rPr>
      </w:pPr>
      <w:r w:rsidRPr="002A2E3C">
        <w:rPr>
          <w:color w:val="000000"/>
          <w:szCs w:val="22"/>
        </w:rPr>
        <w:t>poświadczone</w:t>
      </w:r>
      <w:r w:rsidR="001A237D" w:rsidRPr="002A2E3C">
        <w:rPr>
          <w:color w:val="000000"/>
          <w:szCs w:val="22"/>
        </w:rPr>
        <w:t xml:space="preserve"> za </w:t>
      </w:r>
      <w:r w:rsidRPr="002A2E3C">
        <w:rPr>
          <w:color w:val="000000"/>
          <w:szCs w:val="22"/>
        </w:rPr>
        <w:t>zgodność</w:t>
      </w:r>
      <w:r w:rsidR="006C4431" w:rsidRPr="002A2E3C">
        <w:rPr>
          <w:color w:val="000000"/>
          <w:szCs w:val="22"/>
        </w:rPr>
        <w:t xml:space="preserve"> z </w:t>
      </w:r>
      <w:r w:rsidRPr="002A2E3C">
        <w:rPr>
          <w:color w:val="000000"/>
          <w:szCs w:val="22"/>
        </w:rPr>
        <w:t>oryginałem odpowiednio przez Wykonawcę lub Podwykonawcę</w:t>
      </w:r>
      <w:r w:rsidRPr="002A2E3C">
        <w:rPr>
          <w:bCs/>
          <w:i/>
          <w:color w:val="000000"/>
          <w:szCs w:val="22"/>
        </w:rPr>
        <w:t xml:space="preserve"> </w:t>
      </w:r>
      <w:r w:rsidRPr="002A2E3C">
        <w:rPr>
          <w:bCs/>
          <w:color w:val="000000"/>
          <w:szCs w:val="22"/>
        </w:rPr>
        <w:t xml:space="preserve">kopie dokumentów </w:t>
      </w:r>
      <w:r w:rsidRPr="002A2E3C">
        <w:rPr>
          <w:rFonts w:eastAsia="Tahoma"/>
          <w:bCs/>
          <w:color w:val="000000"/>
          <w:szCs w:val="22"/>
        </w:rPr>
        <w:t>potwierdzających opłacanie składek</w:t>
      </w:r>
      <w:r w:rsidR="001A237D" w:rsidRPr="002A2E3C">
        <w:rPr>
          <w:rFonts w:eastAsia="Tahoma"/>
          <w:bCs/>
          <w:color w:val="000000"/>
          <w:szCs w:val="22"/>
        </w:rPr>
        <w:t xml:space="preserve"> na </w:t>
      </w:r>
      <w:r w:rsidRPr="002A2E3C">
        <w:rPr>
          <w:rFonts w:eastAsia="Tahoma"/>
          <w:bCs/>
          <w:color w:val="000000"/>
          <w:szCs w:val="22"/>
        </w:rPr>
        <w:t>ubezpieczenia społeczne</w:t>
      </w:r>
      <w:r w:rsidR="00C15A79" w:rsidRPr="002A2E3C">
        <w:rPr>
          <w:rFonts w:eastAsia="Tahoma"/>
          <w:bCs/>
          <w:color w:val="000000"/>
          <w:szCs w:val="22"/>
        </w:rPr>
        <w:t xml:space="preserve"> i </w:t>
      </w:r>
      <w:r w:rsidRPr="002A2E3C">
        <w:rPr>
          <w:rFonts w:eastAsia="Tahoma"/>
          <w:bCs/>
          <w:color w:val="000000"/>
          <w:szCs w:val="22"/>
        </w:rPr>
        <w:t>zdrowotne</w:t>
      </w:r>
      <w:r w:rsidR="006C4431" w:rsidRPr="002A2E3C">
        <w:rPr>
          <w:rFonts w:eastAsia="Tahoma"/>
          <w:bCs/>
          <w:color w:val="000000"/>
          <w:szCs w:val="22"/>
        </w:rPr>
        <w:t xml:space="preserve"> z </w:t>
      </w:r>
      <w:r w:rsidRPr="002A2E3C">
        <w:rPr>
          <w:rFonts w:eastAsia="Tahoma"/>
          <w:bCs/>
          <w:color w:val="000000"/>
          <w:szCs w:val="22"/>
        </w:rPr>
        <w:t>tytułu zatrudnienia</w:t>
      </w:r>
      <w:r w:rsidR="001A237D" w:rsidRPr="002A2E3C">
        <w:rPr>
          <w:rFonts w:eastAsia="Tahoma"/>
          <w:bCs/>
          <w:color w:val="000000"/>
          <w:szCs w:val="22"/>
        </w:rPr>
        <w:t xml:space="preserve"> na </w:t>
      </w:r>
      <w:r w:rsidRPr="002A2E3C">
        <w:rPr>
          <w:rFonts w:eastAsia="Tahoma"/>
          <w:bCs/>
          <w:color w:val="000000"/>
          <w:szCs w:val="22"/>
        </w:rPr>
        <w:t>podstawie umów</w:t>
      </w:r>
      <w:r w:rsidR="006C4431" w:rsidRPr="002A2E3C">
        <w:rPr>
          <w:rFonts w:eastAsia="Tahoma"/>
          <w:bCs/>
          <w:color w:val="000000"/>
          <w:szCs w:val="22"/>
        </w:rPr>
        <w:t xml:space="preserve"> o </w:t>
      </w:r>
      <w:r w:rsidRPr="002A2E3C">
        <w:rPr>
          <w:rFonts w:eastAsia="Tahoma"/>
          <w:bCs/>
          <w:color w:val="000000"/>
          <w:szCs w:val="22"/>
        </w:rPr>
        <w:t>pracę (wraz</w:t>
      </w:r>
      <w:r w:rsidR="006C4431" w:rsidRPr="002A2E3C">
        <w:rPr>
          <w:rFonts w:eastAsia="Tahoma"/>
          <w:bCs/>
          <w:color w:val="000000"/>
          <w:szCs w:val="22"/>
        </w:rPr>
        <w:t xml:space="preserve"> z </w:t>
      </w:r>
      <w:r w:rsidRPr="002A2E3C">
        <w:rPr>
          <w:rFonts w:eastAsia="Tahoma"/>
          <w:bCs/>
          <w:color w:val="000000"/>
          <w:szCs w:val="22"/>
        </w:rPr>
        <w:t>informacją</w:t>
      </w:r>
      <w:r w:rsidR="006C4431" w:rsidRPr="002A2E3C">
        <w:rPr>
          <w:rFonts w:eastAsia="Tahoma"/>
          <w:bCs/>
          <w:color w:val="000000"/>
          <w:szCs w:val="22"/>
        </w:rPr>
        <w:t xml:space="preserve"> o </w:t>
      </w:r>
      <w:r w:rsidRPr="002A2E3C">
        <w:rPr>
          <w:rFonts w:eastAsia="Tahoma"/>
          <w:bCs/>
          <w:color w:val="000000"/>
          <w:szCs w:val="22"/>
        </w:rPr>
        <w:t>liczbie odprowadzonych składek) tj.:</w:t>
      </w:r>
      <w:r w:rsidR="00AC0CB0" w:rsidRPr="002A2E3C">
        <w:rPr>
          <w:rFonts w:eastAsia="Tahoma"/>
          <w:bCs/>
          <w:color w:val="000000"/>
          <w:szCs w:val="22"/>
        </w:rPr>
        <w:t xml:space="preserve"> </w:t>
      </w:r>
      <w:r w:rsidRPr="002A2E3C">
        <w:rPr>
          <w:color w:val="333333"/>
          <w:szCs w:val="22"/>
          <w:shd w:val="clear" w:color="auto" w:fill="FFFFFF"/>
        </w:rPr>
        <w:t>zaświadczenie właściwego oddziału ZUS, potwierdzające opłacanie przez Wykonawcę lub Podwykonawcę składek</w:t>
      </w:r>
      <w:r w:rsidR="001A237D" w:rsidRPr="002A2E3C">
        <w:rPr>
          <w:color w:val="333333"/>
          <w:szCs w:val="22"/>
          <w:shd w:val="clear" w:color="auto" w:fill="FFFFFF"/>
        </w:rPr>
        <w:t xml:space="preserve"> na </w:t>
      </w:r>
      <w:r w:rsidRPr="002A2E3C">
        <w:rPr>
          <w:color w:val="333333"/>
          <w:szCs w:val="22"/>
          <w:shd w:val="clear" w:color="auto" w:fill="FFFFFF"/>
        </w:rPr>
        <w:t>ubezpieczenia społeczne</w:t>
      </w:r>
      <w:r w:rsidR="00C15A79" w:rsidRPr="002A2E3C">
        <w:rPr>
          <w:color w:val="333333"/>
          <w:szCs w:val="22"/>
          <w:shd w:val="clear" w:color="auto" w:fill="FFFFFF"/>
        </w:rPr>
        <w:t xml:space="preserve"> i </w:t>
      </w:r>
      <w:r w:rsidRPr="002A2E3C">
        <w:rPr>
          <w:color w:val="333333"/>
          <w:szCs w:val="22"/>
          <w:shd w:val="clear" w:color="auto" w:fill="FFFFFF"/>
        </w:rPr>
        <w:t>zdrowotne</w:t>
      </w:r>
      <w:r w:rsidR="006C4431" w:rsidRPr="002A2E3C">
        <w:rPr>
          <w:color w:val="333333"/>
          <w:szCs w:val="22"/>
          <w:shd w:val="clear" w:color="auto" w:fill="FFFFFF"/>
        </w:rPr>
        <w:t xml:space="preserve"> z </w:t>
      </w:r>
      <w:r w:rsidRPr="002A2E3C">
        <w:rPr>
          <w:color w:val="333333"/>
          <w:szCs w:val="22"/>
          <w:shd w:val="clear" w:color="auto" w:fill="FFFFFF"/>
        </w:rPr>
        <w:t>tytułu zatrudnienia</w:t>
      </w:r>
      <w:r w:rsidR="001A237D" w:rsidRPr="002A2E3C">
        <w:rPr>
          <w:color w:val="333333"/>
          <w:szCs w:val="22"/>
          <w:shd w:val="clear" w:color="auto" w:fill="FFFFFF"/>
        </w:rPr>
        <w:t xml:space="preserve"> na </w:t>
      </w:r>
      <w:r w:rsidRPr="002A2E3C">
        <w:rPr>
          <w:color w:val="333333"/>
          <w:szCs w:val="22"/>
          <w:shd w:val="clear" w:color="auto" w:fill="FFFFFF"/>
        </w:rPr>
        <w:t>podstawie umów</w:t>
      </w:r>
      <w:r w:rsidR="006C4431" w:rsidRPr="002A2E3C">
        <w:rPr>
          <w:color w:val="333333"/>
          <w:szCs w:val="22"/>
          <w:shd w:val="clear" w:color="auto" w:fill="FFFFFF"/>
        </w:rPr>
        <w:t xml:space="preserve"> o </w:t>
      </w:r>
      <w:r w:rsidRPr="002A2E3C">
        <w:rPr>
          <w:color w:val="333333"/>
          <w:szCs w:val="22"/>
          <w:shd w:val="clear" w:color="auto" w:fill="FFFFFF"/>
        </w:rPr>
        <w:t>pracę</w:t>
      </w:r>
      <w:r w:rsidR="001A237D" w:rsidRPr="002A2E3C">
        <w:rPr>
          <w:color w:val="333333"/>
          <w:szCs w:val="22"/>
          <w:shd w:val="clear" w:color="auto" w:fill="FFFFFF"/>
        </w:rPr>
        <w:t xml:space="preserve"> za </w:t>
      </w:r>
      <w:r w:rsidRPr="002A2E3C">
        <w:rPr>
          <w:color w:val="333333"/>
          <w:szCs w:val="22"/>
          <w:shd w:val="clear" w:color="auto" w:fill="FFFFFF"/>
        </w:rPr>
        <w:t>ostatni okres rozliczeniowy lub kopie dowodu potwierdzającego zgłoszenie pracownika</w:t>
      </w:r>
      <w:r w:rsidR="001A237D" w:rsidRPr="002A2E3C">
        <w:rPr>
          <w:color w:val="333333"/>
          <w:szCs w:val="22"/>
          <w:shd w:val="clear" w:color="auto" w:fill="FFFFFF"/>
        </w:rPr>
        <w:t xml:space="preserve"> do </w:t>
      </w:r>
      <w:r w:rsidRPr="002A2E3C">
        <w:rPr>
          <w:color w:val="333333"/>
          <w:szCs w:val="22"/>
          <w:shd w:val="clear" w:color="auto" w:fill="FFFFFF"/>
        </w:rPr>
        <w:t>ubezpieczeń, zanonimizowane</w:t>
      </w:r>
      <w:r w:rsidR="006C4431" w:rsidRPr="002A2E3C">
        <w:rPr>
          <w:color w:val="333333"/>
          <w:szCs w:val="22"/>
          <w:shd w:val="clear" w:color="auto" w:fill="FFFFFF"/>
        </w:rPr>
        <w:t xml:space="preserve"> w </w:t>
      </w:r>
      <w:r w:rsidRPr="002A2E3C">
        <w:rPr>
          <w:color w:val="333333"/>
          <w:szCs w:val="22"/>
          <w:shd w:val="clear" w:color="auto" w:fill="FFFFFF"/>
        </w:rPr>
        <w:t>sposób zapewniający ochronę danych osobowych pracowników, zgodnie</w:t>
      </w:r>
      <w:r w:rsidR="006C4431" w:rsidRPr="002A2E3C">
        <w:rPr>
          <w:color w:val="333333"/>
          <w:szCs w:val="22"/>
          <w:shd w:val="clear" w:color="auto" w:fill="FFFFFF"/>
        </w:rPr>
        <w:t xml:space="preserve"> z </w:t>
      </w:r>
      <w:r w:rsidRPr="002A2E3C">
        <w:rPr>
          <w:color w:val="333333"/>
          <w:szCs w:val="22"/>
          <w:shd w:val="clear" w:color="auto" w:fill="FFFFFF"/>
        </w:rPr>
        <w:t>przepisami powołanymi</w:t>
      </w:r>
      <w:r w:rsidR="006C4431" w:rsidRPr="002A2E3C">
        <w:rPr>
          <w:color w:val="333333"/>
          <w:szCs w:val="22"/>
          <w:shd w:val="clear" w:color="auto" w:fill="FFFFFF"/>
        </w:rPr>
        <w:t xml:space="preserve"> w </w:t>
      </w:r>
      <w:r w:rsidR="00337153" w:rsidRPr="002A2E3C">
        <w:rPr>
          <w:color w:val="333333"/>
          <w:szCs w:val="22"/>
          <w:shd w:val="clear" w:color="auto" w:fill="FFFFFF"/>
        </w:rPr>
        <w:t>ust. </w:t>
      </w:r>
      <w:r w:rsidRPr="002A2E3C">
        <w:rPr>
          <w:color w:val="333333"/>
          <w:szCs w:val="22"/>
          <w:shd w:val="clear" w:color="auto" w:fill="FFFFFF"/>
        </w:rPr>
        <w:t>4 lit</w:t>
      </w:r>
      <w:r w:rsidR="00CD7428" w:rsidRPr="002A2E3C">
        <w:rPr>
          <w:color w:val="333333"/>
          <w:szCs w:val="22"/>
          <w:shd w:val="clear" w:color="auto" w:fill="FFFFFF"/>
        </w:rPr>
        <w:t>. </w:t>
      </w:r>
      <w:r w:rsidRPr="002A2E3C">
        <w:rPr>
          <w:color w:val="333333"/>
          <w:szCs w:val="22"/>
          <w:shd w:val="clear" w:color="auto" w:fill="FFFFFF"/>
        </w:rPr>
        <w:t>c).</w:t>
      </w:r>
    </w:p>
    <w:p w14:paraId="12A6AC7B" w14:textId="341D8A08" w:rsidR="00114F6E" w:rsidRPr="002A2E3C" w:rsidRDefault="00CD7428" w:rsidP="00AC0CB0">
      <w:pPr>
        <w:pStyle w:val="Akapitzlist"/>
        <w:numPr>
          <w:ilvl w:val="0"/>
          <w:numId w:val="21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Z </w:t>
      </w:r>
      <w:r w:rsidR="003B69FC" w:rsidRPr="002A2E3C">
        <w:rPr>
          <w:szCs w:val="22"/>
        </w:rPr>
        <w:t>tytułu niespełnienia przez wykonawcę lub podwykonawcę wymogu zatrudnienia</w:t>
      </w:r>
      <w:r w:rsidR="001A237D" w:rsidRPr="002A2E3C">
        <w:rPr>
          <w:szCs w:val="22"/>
        </w:rPr>
        <w:t xml:space="preserve"> na </w:t>
      </w:r>
      <w:r w:rsidR="003B69FC" w:rsidRPr="002A2E3C">
        <w:rPr>
          <w:szCs w:val="22"/>
        </w:rPr>
        <w:t>podstawie umowy</w:t>
      </w:r>
      <w:r w:rsidR="006C4431" w:rsidRPr="002A2E3C">
        <w:rPr>
          <w:szCs w:val="22"/>
        </w:rPr>
        <w:t xml:space="preserve"> o </w:t>
      </w:r>
      <w:r w:rsidR="003B69FC" w:rsidRPr="002A2E3C">
        <w:rPr>
          <w:szCs w:val="22"/>
        </w:rPr>
        <w:t>pracę osób,</w:t>
      </w:r>
      <w:r w:rsidR="006C4431" w:rsidRPr="002A2E3C">
        <w:rPr>
          <w:szCs w:val="22"/>
        </w:rPr>
        <w:t xml:space="preserve"> o </w:t>
      </w:r>
      <w:r w:rsidR="003B69FC" w:rsidRPr="002A2E3C">
        <w:rPr>
          <w:szCs w:val="22"/>
        </w:rPr>
        <w:t>których mowa</w:t>
      </w:r>
      <w:r w:rsidR="006C4431" w:rsidRPr="002A2E3C">
        <w:rPr>
          <w:szCs w:val="22"/>
        </w:rPr>
        <w:t xml:space="preserve"> w </w:t>
      </w:r>
      <w:r w:rsidR="00C15A79" w:rsidRPr="002A2E3C">
        <w:rPr>
          <w:szCs w:val="22"/>
        </w:rPr>
        <w:t>pkt </w:t>
      </w:r>
      <w:r w:rsidR="00325C16" w:rsidRPr="002A2E3C">
        <w:rPr>
          <w:szCs w:val="22"/>
        </w:rPr>
        <w:t>6</w:t>
      </w:r>
      <w:r w:rsidR="003B69FC" w:rsidRPr="002A2E3C">
        <w:rPr>
          <w:szCs w:val="22"/>
        </w:rPr>
        <w:t xml:space="preserve"> zamawiający przewiduje sankcję</w:t>
      </w:r>
      <w:r w:rsidR="006C4431" w:rsidRPr="002A2E3C">
        <w:rPr>
          <w:szCs w:val="22"/>
        </w:rPr>
        <w:t xml:space="preserve"> w </w:t>
      </w:r>
      <w:r w:rsidR="003B69FC" w:rsidRPr="002A2E3C">
        <w:rPr>
          <w:szCs w:val="22"/>
        </w:rPr>
        <w:t>postaci obowiązku zapłaty przez wykonawcę kary umownej</w:t>
      </w:r>
      <w:r w:rsidRPr="002A2E3C">
        <w:rPr>
          <w:szCs w:val="22"/>
        </w:rPr>
        <w:t>.</w:t>
      </w:r>
    </w:p>
    <w:p w14:paraId="1C49E56B" w14:textId="2338586E" w:rsidR="00114F6E" w:rsidRPr="002A2E3C" w:rsidRDefault="00CD7428" w:rsidP="00AC0CB0">
      <w:pPr>
        <w:pStyle w:val="Akapitzlist"/>
        <w:numPr>
          <w:ilvl w:val="0"/>
          <w:numId w:val="21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W </w:t>
      </w:r>
      <w:r w:rsidR="003B69FC" w:rsidRPr="002A2E3C">
        <w:rPr>
          <w:szCs w:val="22"/>
        </w:rPr>
        <w:t>wysokości określonej</w:t>
      </w:r>
      <w:r w:rsidR="006C4431" w:rsidRPr="002A2E3C">
        <w:rPr>
          <w:szCs w:val="22"/>
        </w:rPr>
        <w:t xml:space="preserve"> w </w:t>
      </w:r>
      <w:r w:rsidR="003B69FC" w:rsidRPr="002A2E3C">
        <w:rPr>
          <w:szCs w:val="22"/>
        </w:rPr>
        <w:t>istotnych postanowieniach umowy</w:t>
      </w:r>
      <w:r w:rsidR="006C4431" w:rsidRPr="002A2E3C">
        <w:rPr>
          <w:szCs w:val="22"/>
        </w:rPr>
        <w:t xml:space="preserve"> w </w:t>
      </w:r>
      <w:r w:rsidR="003B69FC" w:rsidRPr="002A2E3C">
        <w:rPr>
          <w:szCs w:val="22"/>
        </w:rPr>
        <w:t>sprawie zamówienia publicznego. Niezłożenie przez wykonawcę</w:t>
      </w:r>
      <w:r w:rsidR="006C4431" w:rsidRPr="002A2E3C">
        <w:rPr>
          <w:szCs w:val="22"/>
        </w:rPr>
        <w:t xml:space="preserve"> w </w:t>
      </w:r>
      <w:r w:rsidR="003B69FC" w:rsidRPr="002A2E3C">
        <w:rPr>
          <w:szCs w:val="22"/>
        </w:rPr>
        <w:t>wyznaczonym przez zamawiającego terminie żądanych przez zamawiającego dowodów</w:t>
      </w:r>
      <w:r w:rsidR="006C4431" w:rsidRPr="002A2E3C">
        <w:rPr>
          <w:szCs w:val="22"/>
        </w:rPr>
        <w:t xml:space="preserve"> w </w:t>
      </w:r>
      <w:r w:rsidR="003B69FC" w:rsidRPr="002A2E3C">
        <w:rPr>
          <w:szCs w:val="22"/>
        </w:rPr>
        <w:t>celu potwierdzenia spełnienia przez wykonawcę lub podwykonawcę wymogu zatrudnienia</w:t>
      </w:r>
      <w:r w:rsidR="001A237D" w:rsidRPr="002A2E3C">
        <w:rPr>
          <w:szCs w:val="22"/>
        </w:rPr>
        <w:t xml:space="preserve"> na </w:t>
      </w:r>
      <w:r w:rsidR="003B69FC" w:rsidRPr="002A2E3C">
        <w:rPr>
          <w:szCs w:val="22"/>
        </w:rPr>
        <w:t>podstawie umowy</w:t>
      </w:r>
      <w:r w:rsidR="006C4431" w:rsidRPr="002A2E3C">
        <w:rPr>
          <w:szCs w:val="22"/>
        </w:rPr>
        <w:t xml:space="preserve"> o </w:t>
      </w:r>
      <w:r w:rsidR="003B69FC" w:rsidRPr="002A2E3C">
        <w:rPr>
          <w:szCs w:val="22"/>
        </w:rPr>
        <w:t>pracę traktowane będzie jako niespełnienie przez wykonawcę lub podwykonawcę wymogu zatrudnienia</w:t>
      </w:r>
      <w:r w:rsidR="001A237D" w:rsidRPr="002A2E3C">
        <w:rPr>
          <w:szCs w:val="22"/>
        </w:rPr>
        <w:t xml:space="preserve"> na </w:t>
      </w:r>
      <w:r w:rsidR="003B69FC" w:rsidRPr="002A2E3C">
        <w:rPr>
          <w:szCs w:val="22"/>
        </w:rPr>
        <w:t>podstawie umowy</w:t>
      </w:r>
      <w:r w:rsidR="006C4431" w:rsidRPr="002A2E3C">
        <w:rPr>
          <w:szCs w:val="22"/>
        </w:rPr>
        <w:t xml:space="preserve"> o </w:t>
      </w:r>
      <w:r w:rsidR="003B69FC" w:rsidRPr="002A2E3C">
        <w:rPr>
          <w:szCs w:val="22"/>
        </w:rPr>
        <w:t>pracę osób wskazanych</w:t>
      </w:r>
      <w:r w:rsidR="006C4431" w:rsidRPr="002A2E3C">
        <w:rPr>
          <w:szCs w:val="22"/>
        </w:rPr>
        <w:t xml:space="preserve"> w </w:t>
      </w:r>
      <w:r w:rsidR="00C15A79" w:rsidRPr="002A2E3C">
        <w:rPr>
          <w:szCs w:val="22"/>
        </w:rPr>
        <w:t>pkt </w:t>
      </w:r>
      <w:r w:rsidR="00325C16" w:rsidRPr="002A2E3C">
        <w:rPr>
          <w:szCs w:val="22"/>
        </w:rPr>
        <w:t>6</w:t>
      </w:r>
      <w:r w:rsidR="003B69FC" w:rsidRPr="002A2E3C">
        <w:rPr>
          <w:szCs w:val="22"/>
        </w:rPr>
        <w:t>.</w:t>
      </w:r>
    </w:p>
    <w:p w14:paraId="3B682018" w14:textId="33DAEEDC" w:rsidR="003B69FC" w:rsidRPr="002A2E3C" w:rsidRDefault="00CD7428" w:rsidP="00AC0CB0">
      <w:pPr>
        <w:pStyle w:val="Akapitzlist"/>
        <w:numPr>
          <w:ilvl w:val="0"/>
          <w:numId w:val="21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W </w:t>
      </w:r>
      <w:r w:rsidR="003B69FC" w:rsidRPr="002A2E3C">
        <w:rPr>
          <w:szCs w:val="22"/>
        </w:rPr>
        <w:t>przypadku uzasadnionych wątpliwości</w:t>
      </w:r>
      <w:r w:rsidR="001A237D" w:rsidRPr="002A2E3C">
        <w:rPr>
          <w:szCs w:val="22"/>
        </w:rPr>
        <w:t xml:space="preserve"> co do </w:t>
      </w:r>
      <w:r w:rsidR="003B69FC" w:rsidRPr="002A2E3C">
        <w:rPr>
          <w:szCs w:val="22"/>
        </w:rPr>
        <w:t>przestrzegania prawa pracy przez wykonawcę lub podwykonawcę, zamawiający może zwrócić się</w:t>
      </w:r>
      <w:r w:rsidR="006C4431" w:rsidRPr="002A2E3C">
        <w:rPr>
          <w:szCs w:val="22"/>
        </w:rPr>
        <w:t xml:space="preserve"> o </w:t>
      </w:r>
      <w:r w:rsidR="003B69FC" w:rsidRPr="002A2E3C">
        <w:rPr>
          <w:szCs w:val="22"/>
        </w:rPr>
        <w:t>przeprowadzenie kontroli przez Państwową Inspekcję Pracy.</w:t>
      </w:r>
    </w:p>
    <w:p w14:paraId="5BE66EB2" w14:textId="2E650412" w:rsidR="00114F6E" w:rsidRPr="002A2E3C" w:rsidRDefault="003B69FC" w:rsidP="00AC0CB0">
      <w:pPr>
        <w:pStyle w:val="Akapitzlist"/>
        <w:numPr>
          <w:ilvl w:val="0"/>
          <w:numId w:val="21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Stosownie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treści</w:t>
      </w:r>
      <w:r w:rsidR="00337153" w:rsidRPr="002A2E3C">
        <w:rPr>
          <w:szCs w:val="22"/>
        </w:rPr>
        <w:t xml:space="preserve"> art. </w:t>
      </w:r>
      <w:r w:rsidRPr="002A2E3C">
        <w:rPr>
          <w:szCs w:val="22"/>
        </w:rPr>
        <w:t>102 ustawy PZP, Zamawiający informuje, że</w:t>
      </w:r>
      <w:r w:rsidR="00CD7428" w:rsidRPr="002A2E3C">
        <w:rPr>
          <w:szCs w:val="22"/>
        </w:rPr>
        <w:t> </w:t>
      </w:r>
      <w:r w:rsidRPr="002A2E3C">
        <w:rPr>
          <w:szCs w:val="22"/>
        </w:rPr>
        <w:t>wymagania</w:t>
      </w:r>
      <w:r w:rsidR="00465C76" w:rsidRPr="002A2E3C">
        <w:rPr>
          <w:szCs w:val="22"/>
        </w:rPr>
        <w:t>,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których mowa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przywołanym przepisie, Zamawiający określił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dokumentacji projektowej</w:t>
      </w:r>
      <w:r w:rsidR="00C15A79" w:rsidRPr="002A2E3C">
        <w:rPr>
          <w:szCs w:val="22"/>
        </w:rPr>
        <w:t xml:space="preserve"> i </w:t>
      </w:r>
      <w:proofErr w:type="spellStart"/>
      <w:r w:rsidRPr="002A2E3C">
        <w:rPr>
          <w:szCs w:val="22"/>
        </w:rPr>
        <w:t>STWiOR</w:t>
      </w:r>
      <w:proofErr w:type="spellEnd"/>
      <w:r w:rsidRPr="002A2E3C">
        <w:rPr>
          <w:szCs w:val="22"/>
        </w:rPr>
        <w:t>, stanowiących załącznik A</w:t>
      </w:r>
      <w:r w:rsidR="001A237D" w:rsidRPr="002A2E3C">
        <w:rPr>
          <w:szCs w:val="22"/>
        </w:rPr>
        <w:t xml:space="preserve"> od </w:t>
      </w:r>
      <w:r w:rsidRPr="002A2E3C">
        <w:rPr>
          <w:szCs w:val="22"/>
        </w:rPr>
        <w:t>SWZ.</w:t>
      </w:r>
    </w:p>
    <w:p w14:paraId="0B1A6EA1" w14:textId="77777777" w:rsidR="00B63566" w:rsidRPr="002A2E3C" w:rsidRDefault="00B6356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Rozdział IV – Przedmiotowe środki dowodowe</w:t>
      </w:r>
    </w:p>
    <w:p w14:paraId="499C0DF2" w14:textId="77777777" w:rsidR="0037111C" w:rsidRPr="002A2E3C" w:rsidRDefault="00CD7428" w:rsidP="00030915">
      <w:pPr>
        <w:pStyle w:val="Akapitzlist1"/>
        <w:numPr>
          <w:ilvl w:val="0"/>
          <w:numId w:val="77"/>
        </w:numPr>
        <w:spacing w:before="60"/>
        <w:ind w:left="397" w:hanging="397"/>
        <w:contextualSpacing w:val="0"/>
      </w:pPr>
      <w:r w:rsidRPr="002A2E3C">
        <w:t>Z </w:t>
      </w:r>
      <w:r w:rsidR="00454FFF" w:rsidRPr="002A2E3C">
        <w:t>zastrzeżeniem postanowień</w:t>
      </w:r>
      <w:r w:rsidR="00337153" w:rsidRPr="002A2E3C">
        <w:t xml:space="preserve"> ust. </w:t>
      </w:r>
      <w:r w:rsidR="00454FFF" w:rsidRPr="002A2E3C">
        <w:t>2 Zamawiający nie wymaga złożenia przedmiotowych środków dowodowych</w:t>
      </w:r>
      <w:r w:rsidR="0037111C" w:rsidRPr="002A2E3C">
        <w:t>;</w:t>
      </w:r>
    </w:p>
    <w:p w14:paraId="7298CB35" w14:textId="5512B44F" w:rsidR="00454FFF" w:rsidRPr="002A2E3C" w:rsidRDefault="00CD7428" w:rsidP="00030915">
      <w:pPr>
        <w:pStyle w:val="Akapitzlist1"/>
        <w:numPr>
          <w:ilvl w:val="0"/>
          <w:numId w:val="77"/>
        </w:numPr>
        <w:spacing w:before="60"/>
        <w:ind w:left="397" w:hanging="397"/>
        <w:contextualSpacing w:val="0"/>
      </w:pPr>
      <w:r w:rsidRPr="002A2E3C">
        <w:t>W </w:t>
      </w:r>
      <w:r w:rsidR="00454FFF" w:rsidRPr="002A2E3C">
        <w:t>przypadku zastosowania rozwiązań równoważnych wobec opisanych przez Zamawiającego Wykonawca jest zobowiązany</w:t>
      </w:r>
      <w:r w:rsidR="001A237D" w:rsidRPr="002A2E3C">
        <w:t xml:space="preserve"> do </w:t>
      </w:r>
      <w:r w:rsidR="00454FFF" w:rsidRPr="002A2E3C">
        <w:t>złożenia przedmiotowych środków dowodowych, potwierdzających,</w:t>
      </w:r>
      <w:r w:rsidRPr="002A2E3C">
        <w:t xml:space="preserve"> że </w:t>
      </w:r>
      <w:r w:rsidR="00454FFF" w:rsidRPr="002A2E3C">
        <w:t>oferowane roboty budowlane spełniają określone przez zamawiającego wymagania.</w:t>
      </w:r>
    </w:p>
    <w:p w14:paraId="64C163D7" w14:textId="50E3F8E0" w:rsidR="00454FFF" w:rsidRPr="002A2E3C" w:rsidRDefault="00454FFF" w:rsidP="00030915">
      <w:pPr>
        <w:pStyle w:val="Akapitzlist1"/>
        <w:numPr>
          <w:ilvl w:val="0"/>
          <w:numId w:val="77"/>
        </w:numPr>
        <w:spacing w:before="60"/>
        <w:ind w:left="397" w:hanging="397"/>
        <w:contextualSpacing w:val="0"/>
      </w:pPr>
      <w:r w:rsidRPr="002A2E3C">
        <w:t>Zamawiający może żądać</w:t>
      </w:r>
      <w:r w:rsidR="001A237D" w:rsidRPr="002A2E3C">
        <w:t xml:space="preserve"> od </w:t>
      </w:r>
      <w:r w:rsidRPr="002A2E3C">
        <w:t>wykonawców wyjaśnień dotyczących treści przedmiotowych środków dowodowych.</w:t>
      </w:r>
    </w:p>
    <w:p w14:paraId="30AA4537" w14:textId="0C1D5D6F" w:rsidR="00114F6E" w:rsidRPr="002A2E3C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</w:t>
      </w:r>
      <w:r w:rsidR="00B63566" w:rsidRPr="002A2E3C">
        <w:rPr>
          <w:b/>
          <w:bCs/>
          <w:sz w:val="24"/>
          <w:szCs w:val="28"/>
        </w:rPr>
        <w:t xml:space="preserve">ozdział </w:t>
      </w:r>
      <w:r w:rsidRPr="002A2E3C">
        <w:rPr>
          <w:b/>
          <w:bCs/>
          <w:sz w:val="24"/>
          <w:szCs w:val="28"/>
        </w:rPr>
        <w:t xml:space="preserve">V - </w:t>
      </w:r>
      <w:r w:rsidR="00BE302C" w:rsidRPr="002A2E3C">
        <w:rPr>
          <w:b/>
          <w:bCs/>
          <w:sz w:val="24"/>
          <w:szCs w:val="28"/>
        </w:rPr>
        <w:t>Termin wykonania zamówienia</w:t>
      </w:r>
    </w:p>
    <w:p w14:paraId="5A6B58FB" w14:textId="14BC008C" w:rsidR="008D155A" w:rsidRPr="002A2E3C" w:rsidRDefault="003344F3" w:rsidP="00030915">
      <w:pPr>
        <w:pStyle w:val="Akapitzlist"/>
        <w:numPr>
          <w:ilvl w:val="0"/>
          <w:numId w:val="76"/>
        </w:numPr>
        <w:spacing w:before="60"/>
        <w:ind w:left="397" w:hanging="397"/>
        <w:contextualSpacing w:val="0"/>
      </w:pPr>
      <w:bookmarkStart w:id="4" w:name="_Hlk72222391"/>
      <w:r w:rsidRPr="002A2E3C">
        <w:t>Wykonawca jest zobowiązany</w:t>
      </w:r>
      <w:r w:rsidR="001A237D" w:rsidRPr="002A2E3C">
        <w:t xml:space="preserve"> do </w:t>
      </w:r>
      <w:r w:rsidRPr="002A2E3C">
        <w:t>wykonania przedmiotu umowy</w:t>
      </w:r>
      <w:r w:rsidR="006C4431" w:rsidRPr="002A2E3C">
        <w:t xml:space="preserve"> w </w:t>
      </w:r>
      <w:r w:rsidRPr="002A2E3C">
        <w:t>terminie</w:t>
      </w:r>
      <w:r w:rsidR="001A237D" w:rsidRPr="002A2E3C">
        <w:t xml:space="preserve"> do </w:t>
      </w:r>
      <w:r w:rsidR="001A2513" w:rsidRPr="002A2E3C">
        <w:rPr>
          <w:b/>
          <w:bCs/>
          <w:u w:val="single"/>
        </w:rPr>
        <w:t>90</w:t>
      </w:r>
      <w:r w:rsidR="00CD7428" w:rsidRPr="002A2E3C">
        <w:rPr>
          <w:b/>
          <w:bCs/>
          <w:u w:val="single"/>
        </w:rPr>
        <w:t> dni</w:t>
      </w:r>
      <w:r w:rsidR="001A2513" w:rsidRPr="002A2E3C">
        <w:rPr>
          <w:b/>
          <w:bCs/>
          <w:u w:val="single"/>
        </w:rPr>
        <w:t>, licząc</w:t>
      </w:r>
      <w:r w:rsidR="001A237D" w:rsidRPr="002A2E3C">
        <w:rPr>
          <w:b/>
          <w:bCs/>
          <w:u w:val="single"/>
        </w:rPr>
        <w:t xml:space="preserve"> od </w:t>
      </w:r>
      <w:r w:rsidRPr="002A2E3C">
        <w:rPr>
          <w:b/>
          <w:bCs/>
          <w:u w:val="single"/>
        </w:rPr>
        <w:t>dnia zawarcia umowy</w:t>
      </w:r>
      <w:r w:rsidR="00E82523" w:rsidRPr="002A2E3C">
        <w:rPr>
          <w:b/>
          <w:bCs/>
          <w:u w:val="single"/>
        </w:rPr>
        <w:t>.</w:t>
      </w:r>
      <w:bookmarkEnd w:id="4"/>
    </w:p>
    <w:p w14:paraId="4835107E" w14:textId="730AD5A4" w:rsidR="00114F6E" w:rsidRPr="002A2E3C" w:rsidRDefault="00425B70" w:rsidP="00AC0CB0">
      <w:pPr>
        <w:pStyle w:val="Akapitzlist1"/>
        <w:numPr>
          <w:ilvl w:val="0"/>
          <w:numId w:val="0"/>
        </w:numPr>
        <w:spacing w:before="60"/>
        <w:ind w:left="397" w:hanging="397"/>
        <w:contextualSpacing w:val="0"/>
        <w:rPr>
          <w:rFonts w:cs="Times New Roman"/>
        </w:rPr>
      </w:pPr>
      <w:r w:rsidRPr="002A2E3C">
        <w:rPr>
          <w:rFonts w:cs="Times New Roman"/>
        </w:rPr>
        <w:lastRenderedPageBreak/>
        <w:t>2</w:t>
      </w:r>
      <w:r w:rsidR="001A2513" w:rsidRPr="002A2E3C">
        <w:rPr>
          <w:rFonts w:cs="Times New Roman"/>
        </w:rPr>
        <w:t>.</w:t>
      </w:r>
      <w:r w:rsidR="00637A80" w:rsidRPr="002A2E3C">
        <w:rPr>
          <w:rFonts w:cs="Times New Roman"/>
        </w:rPr>
        <w:t xml:space="preserve"> </w:t>
      </w:r>
      <w:r w:rsidR="001A2513" w:rsidRPr="002A2E3C">
        <w:rPr>
          <w:rFonts w:cs="Times New Roman"/>
        </w:rPr>
        <w:t>Zamawiający informuje, iż</w:t>
      </w:r>
      <w:r w:rsidR="00AC0CB0" w:rsidRPr="002A2E3C">
        <w:rPr>
          <w:rFonts w:cs="Times New Roman"/>
        </w:rPr>
        <w:t> </w:t>
      </w:r>
      <w:r w:rsidR="001A2513" w:rsidRPr="002A2E3C">
        <w:rPr>
          <w:rFonts w:cs="Times New Roman"/>
        </w:rPr>
        <w:t>Wykonawca chcący wziąć udział</w:t>
      </w:r>
      <w:r w:rsidR="006C4431" w:rsidRPr="002A2E3C">
        <w:rPr>
          <w:rFonts w:cs="Times New Roman"/>
        </w:rPr>
        <w:t xml:space="preserve"> w </w:t>
      </w:r>
      <w:r w:rsidR="001A2513" w:rsidRPr="002A2E3C">
        <w:rPr>
          <w:rFonts w:cs="Times New Roman"/>
        </w:rPr>
        <w:t>postępowaniu musi obligatoryjnie uczestniczyć</w:t>
      </w:r>
      <w:r w:rsidR="006C4431" w:rsidRPr="002A2E3C">
        <w:rPr>
          <w:rFonts w:cs="Times New Roman"/>
        </w:rPr>
        <w:t xml:space="preserve"> w </w:t>
      </w:r>
      <w:r w:rsidR="001A2513" w:rsidRPr="002A2E3C">
        <w:rPr>
          <w:rFonts w:cs="Times New Roman"/>
        </w:rPr>
        <w:t>wizji lokalnej,</w:t>
      </w:r>
      <w:r w:rsidR="001A237D" w:rsidRPr="002A2E3C">
        <w:rPr>
          <w:rFonts w:cs="Times New Roman"/>
        </w:rPr>
        <w:t xml:space="preserve"> a </w:t>
      </w:r>
      <w:r w:rsidR="001A2513" w:rsidRPr="002A2E3C">
        <w:rPr>
          <w:rFonts w:cs="Times New Roman"/>
        </w:rPr>
        <w:t>oferta Wykonawcy nie uczestniczącego</w:t>
      </w:r>
      <w:r w:rsidR="006C4431" w:rsidRPr="002A2E3C">
        <w:rPr>
          <w:rFonts w:cs="Times New Roman"/>
        </w:rPr>
        <w:t xml:space="preserve"> w </w:t>
      </w:r>
      <w:r w:rsidR="001A237D" w:rsidRPr="002A2E3C">
        <w:rPr>
          <w:rFonts w:cs="Times New Roman"/>
        </w:rPr>
        <w:t>co </w:t>
      </w:r>
      <w:r w:rsidR="001A2513" w:rsidRPr="002A2E3C">
        <w:rPr>
          <w:rFonts w:cs="Times New Roman"/>
        </w:rPr>
        <w:t>najmniej jednej wizji lokalnej będzie podlegała odrzuceniu</w:t>
      </w:r>
      <w:r w:rsidR="001A237D" w:rsidRPr="002A2E3C">
        <w:rPr>
          <w:rFonts w:cs="Times New Roman"/>
        </w:rPr>
        <w:t xml:space="preserve"> na </w:t>
      </w:r>
      <w:r w:rsidR="001A2513" w:rsidRPr="002A2E3C">
        <w:rPr>
          <w:rFonts w:cs="Times New Roman"/>
        </w:rPr>
        <w:t>podstawie</w:t>
      </w:r>
      <w:r w:rsidR="00337153" w:rsidRPr="002A2E3C">
        <w:rPr>
          <w:rFonts w:cs="Times New Roman"/>
        </w:rPr>
        <w:t xml:space="preserve"> art. </w:t>
      </w:r>
      <w:r w:rsidR="001A2513" w:rsidRPr="002A2E3C">
        <w:rPr>
          <w:rFonts w:cs="Times New Roman"/>
        </w:rPr>
        <w:t>226</w:t>
      </w:r>
      <w:r w:rsidR="00337153" w:rsidRPr="002A2E3C">
        <w:rPr>
          <w:rFonts w:cs="Times New Roman"/>
        </w:rPr>
        <w:t xml:space="preserve"> ust. </w:t>
      </w:r>
      <w:r w:rsidR="001A2513" w:rsidRPr="002A2E3C">
        <w:rPr>
          <w:rFonts w:cs="Times New Roman"/>
        </w:rPr>
        <w:t xml:space="preserve">1 </w:t>
      </w:r>
      <w:r w:rsidR="00C15A79" w:rsidRPr="002A2E3C">
        <w:rPr>
          <w:rFonts w:cs="Times New Roman"/>
        </w:rPr>
        <w:t>pkt </w:t>
      </w:r>
      <w:r w:rsidR="001A2513" w:rsidRPr="002A2E3C">
        <w:rPr>
          <w:rFonts w:cs="Times New Roman"/>
        </w:rPr>
        <w:t xml:space="preserve">18 PZP. Podstawą dopuszczenia będą listy </w:t>
      </w:r>
      <w:r w:rsidR="00AC0CB0" w:rsidRPr="002A2E3C">
        <w:rPr>
          <w:rFonts w:cs="Times New Roman"/>
        </w:rPr>
        <w:t>Wykonawców,</w:t>
      </w:r>
      <w:r w:rsidR="001A2513" w:rsidRPr="002A2E3C">
        <w:rPr>
          <w:rFonts w:cs="Times New Roman"/>
        </w:rPr>
        <w:t xml:space="preserve"> którzy brali udział</w:t>
      </w:r>
      <w:r w:rsidR="006C4431" w:rsidRPr="002A2E3C">
        <w:rPr>
          <w:rFonts w:cs="Times New Roman"/>
        </w:rPr>
        <w:t xml:space="preserve"> w </w:t>
      </w:r>
      <w:r w:rsidR="001A2513" w:rsidRPr="002A2E3C">
        <w:rPr>
          <w:rFonts w:cs="Times New Roman"/>
        </w:rPr>
        <w:t>wizjach lokalnych sporządzone przez pracowników Zamawiającego.</w:t>
      </w:r>
    </w:p>
    <w:p w14:paraId="1EFE05E1" w14:textId="5792C2A4" w:rsidR="00425B70" w:rsidRPr="002A2E3C" w:rsidRDefault="00425B70" w:rsidP="00AC0CB0">
      <w:pPr>
        <w:pStyle w:val="Akapitzlist1"/>
        <w:numPr>
          <w:ilvl w:val="0"/>
          <w:numId w:val="0"/>
        </w:numPr>
        <w:spacing w:before="60"/>
        <w:ind w:left="397" w:hanging="397"/>
        <w:contextualSpacing w:val="0"/>
        <w:rPr>
          <w:rFonts w:cs="Times New Roman"/>
        </w:rPr>
      </w:pPr>
      <w:r w:rsidRPr="002A2E3C">
        <w:rPr>
          <w:rFonts w:cs="Times New Roman"/>
        </w:rPr>
        <w:t>3.</w:t>
      </w:r>
      <w:r w:rsidR="00486953">
        <w:rPr>
          <w:rFonts w:cs="Times New Roman"/>
        </w:rPr>
        <w:t xml:space="preserve">   </w:t>
      </w:r>
      <w:r w:rsidR="001A2513" w:rsidRPr="002A2E3C">
        <w:rPr>
          <w:rFonts w:cs="Times New Roman"/>
        </w:rPr>
        <w:t>Wizja lokalna odbędzie się</w:t>
      </w:r>
      <w:r w:rsidR="006C4431" w:rsidRPr="002A2E3C">
        <w:rPr>
          <w:rFonts w:cs="Times New Roman"/>
        </w:rPr>
        <w:t xml:space="preserve"> w </w:t>
      </w:r>
      <w:r w:rsidR="001A2513" w:rsidRPr="002A2E3C">
        <w:rPr>
          <w:rFonts w:cs="Times New Roman"/>
        </w:rPr>
        <w:t>dniu</w:t>
      </w:r>
      <w:r w:rsidR="00AC0CB0" w:rsidRPr="002A2E3C">
        <w:rPr>
          <w:rFonts w:cs="Times New Roman"/>
        </w:rPr>
        <w:t xml:space="preserve"> </w:t>
      </w:r>
      <w:r w:rsidR="000304E9">
        <w:rPr>
          <w:rFonts w:cs="Times New Roman"/>
        </w:rPr>
        <w:t>16</w:t>
      </w:r>
      <w:r w:rsidR="002A2E3C" w:rsidRPr="002A2E3C">
        <w:rPr>
          <w:rFonts w:cs="Times New Roman"/>
        </w:rPr>
        <w:t>.</w:t>
      </w:r>
      <w:r w:rsidR="00AC0CB0" w:rsidRPr="002A2E3C">
        <w:rPr>
          <w:rFonts w:cs="Times New Roman"/>
        </w:rPr>
        <w:t>0</w:t>
      </w:r>
      <w:r w:rsidR="000304E9">
        <w:rPr>
          <w:rFonts w:cs="Times New Roman"/>
        </w:rPr>
        <w:t>9</w:t>
      </w:r>
      <w:r w:rsidR="001A2513" w:rsidRPr="002A2E3C">
        <w:rPr>
          <w:rFonts w:cs="Times New Roman"/>
        </w:rPr>
        <w:t>.2024</w:t>
      </w:r>
      <w:r w:rsidR="0037111C" w:rsidRPr="002A2E3C">
        <w:rPr>
          <w:rFonts w:cs="Times New Roman"/>
        </w:rPr>
        <w:t> r.</w:t>
      </w:r>
      <w:r w:rsidR="001A2513" w:rsidRPr="002A2E3C">
        <w:rPr>
          <w:rFonts w:cs="Times New Roman"/>
        </w:rPr>
        <w:t>,</w:t>
      </w:r>
      <w:r w:rsidR="006C4431" w:rsidRPr="002A2E3C">
        <w:rPr>
          <w:rFonts w:cs="Times New Roman"/>
        </w:rPr>
        <w:t xml:space="preserve"> o </w:t>
      </w:r>
      <w:r w:rsidR="001A2513" w:rsidRPr="002A2E3C">
        <w:rPr>
          <w:rFonts w:cs="Times New Roman"/>
        </w:rPr>
        <w:t xml:space="preserve">godzinie </w:t>
      </w:r>
      <w:r w:rsidR="00AC0CB0" w:rsidRPr="002A2E3C">
        <w:rPr>
          <w:rFonts w:cs="Times New Roman"/>
        </w:rPr>
        <w:t>9</w:t>
      </w:r>
      <w:r w:rsidR="00AC0CB0" w:rsidRPr="002A2E3C">
        <w:rPr>
          <w:rFonts w:cs="Times New Roman"/>
          <w:u w:val="single"/>
          <w:vertAlign w:val="superscript"/>
        </w:rPr>
        <w:t>00</w:t>
      </w:r>
      <w:r w:rsidR="00AC0CB0" w:rsidRPr="002A2E3C">
        <w:rPr>
          <w:rFonts w:cs="Times New Roman"/>
        </w:rPr>
        <w:t xml:space="preserve"> </w:t>
      </w:r>
      <w:r w:rsidR="001A2513" w:rsidRPr="002A2E3C">
        <w:rPr>
          <w:rFonts w:cs="Times New Roman"/>
        </w:rPr>
        <w:t>oraz</w:t>
      </w:r>
      <w:r w:rsidR="006C4431" w:rsidRPr="002A2E3C">
        <w:rPr>
          <w:rFonts w:cs="Times New Roman"/>
        </w:rPr>
        <w:t xml:space="preserve"> w </w:t>
      </w:r>
      <w:r w:rsidR="001A2513" w:rsidRPr="002A2E3C">
        <w:rPr>
          <w:rFonts w:cs="Times New Roman"/>
        </w:rPr>
        <w:t xml:space="preserve">dniu </w:t>
      </w:r>
      <w:r w:rsidR="000304E9">
        <w:rPr>
          <w:rFonts w:cs="Times New Roman"/>
        </w:rPr>
        <w:t>23</w:t>
      </w:r>
      <w:r w:rsidR="002A2E3C" w:rsidRPr="002A2E3C">
        <w:rPr>
          <w:rFonts w:cs="Times New Roman"/>
        </w:rPr>
        <w:t>.</w:t>
      </w:r>
      <w:r w:rsidR="00AC0CB0" w:rsidRPr="002A2E3C">
        <w:rPr>
          <w:rFonts w:cs="Times New Roman"/>
        </w:rPr>
        <w:t>0</w:t>
      </w:r>
      <w:r w:rsidR="000304E9">
        <w:rPr>
          <w:rFonts w:cs="Times New Roman"/>
        </w:rPr>
        <w:t>9</w:t>
      </w:r>
      <w:r w:rsidR="00AC0CB0" w:rsidRPr="002A2E3C">
        <w:rPr>
          <w:rFonts w:cs="Times New Roman"/>
        </w:rPr>
        <w:t>.</w:t>
      </w:r>
      <w:r w:rsidR="001A2513" w:rsidRPr="002A2E3C">
        <w:rPr>
          <w:rFonts w:cs="Times New Roman"/>
        </w:rPr>
        <w:t>2024</w:t>
      </w:r>
      <w:r w:rsidR="0037111C" w:rsidRPr="002A2E3C">
        <w:rPr>
          <w:rFonts w:cs="Times New Roman"/>
        </w:rPr>
        <w:t> </w:t>
      </w:r>
      <w:r w:rsidR="001A2513" w:rsidRPr="002A2E3C">
        <w:rPr>
          <w:rFonts w:cs="Times New Roman"/>
        </w:rPr>
        <w:t>r.,</w:t>
      </w:r>
      <w:r w:rsidR="006C4431" w:rsidRPr="002A2E3C">
        <w:rPr>
          <w:rFonts w:cs="Times New Roman"/>
        </w:rPr>
        <w:t xml:space="preserve"> o </w:t>
      </w:r>
      <w:r w:rsidR="001A2513" w:rsidRPr="002A2E3C">
        <w:rPr>
          <w:rFonts w:cs="Times New Roman"/>
        </w:rPr>
        <w:t xml:space="preserve">godzinie </w:t>
      </w:r>
      <w:r w:rsidR="00AC0CB0" w:rsidRPr="002A2E3C">
        <w:rPr>
          <w:rFonts w:cs="Times New Roman"/>
        </w:rPr>
        <w:t>9</w:t>
      </w:r>
      <w:r w:rsidR="00AC0CB0" w:rsidRPr="002A2E3C">
        <w:rPr>
          <w:rFonts w:cs="Times New Roman"/>
          <w:u w:val="single"/>
          <w:vertAlign w:val="superscript"/>
        </w:rPr>
        <w:t>00</w:t>
      </w:r>
      <w:r w:rsidR="00AC0CB0" w:rsidRPr="002A2E3C">
        <w:rPr>
          <w:rFonts w:cs="Times New Roman"/>
        </w:rPr>
        <w:t xml:space="preserve">. </w:t>
      </w:r>
      <w:r w:rsidR="001A2513" w:rsidRPr="002A2E3C">
        <w:rPr>
          <w:rFonts w:cs="Times New Roman"/>
        </w:rPr>
        <w:t>Spotkanie przy</w:t>
      </w:r>
      <w:r w:rsidR="00C15A79" w:rsidRPr="002A2E3C">
        <w:rPr>
          <w:rFonts w:cs="Times New Roman"/>
        </w:rPr>
        <w:t xml:space="preserve"> </w:t>
      </w:r>
      <w:r w:rsidR="00AC0CB0" w:rsidRPr="002A2E3C">
        <w:rPr>
          <w:rFonts w:cs="Times New Roman"/>
        </w:rPr>
        <w:t xml:space="preserve">wejściu głównym do budynku MCB </w:t>
      </w:r>
      <w:r w:rsidR="00C15A79" w:rsidRPr="002A2E3C">
        <w:rPr>
          <w:rFonts w:cs="Times New Roman"/>
        </w:rPr>
        <w:t>ul. </w:t>
      </w:r>
      <w:r w:rsidR="00AC0CB0" w:rsidRPr="002A2E3C">
        <w:rPr>
          <w:rFonts w:cs="Times New Roman"/>
        </w:rPr>
        <w:t xml:space="preserve">Gronostajowa 7a </w:t>
      </w:r>
      <w:r w:rsidR="006C4431" w:rsidRPr="002A2E3C">
        <w:rPr>
          <w:rFonts w:cs="Times New Roman"/>
        </w:rPr>
        <w:t>w </w:t>
      </w:r>
      <w:r w:rsidR="001A2513" w:rsidRPr="002A2E3C">
        <w:rPr>
          <w:rFonts w:cs="Times New Roman"/>
        </w:rPr>
        <w:t>Krakowie.</w:t>
      </w:r>
      <w:r w:rsidRPr="002A2E3C">
        <w:rPr>
          <w:rFonts w:cs="Times New Roman"/>
        </w:rPr>
        <w:t xml:space="preserve"> </w:t>
      </w:r>
      <w:r w:rsidR="001A2513" w:rsidRPr="002A2E3C">
        <w:rPr>
          <w:rFonts w:cs="Times New Roman"/>
        </w:rPr>
        <w:t>Osoba</w:t>
      </w:r>
      <w:r w:rsidR="001A237D" w:rsidRPr="002A2E3C">
        <w:rPr>
          <w:rFonts w:cs="Times New Roman"/>
        </w:rPr>
        <w:t xml:space="preserve"> do </w:t>
      </w:r>
      <w:r w:rsidR="001A2513" w:rsidRPr="002A2E3C">
        <w:rPr>
          <w:rFonts w:cs="Times New Roman"/>
        </w:rPr>
        <w:t xml:space="preserve">kontaktów: Pan </w:t>
      </w:r>
      <w:r w:rsidR="00AC0CB0" w:rsidRPr="002A2E3C">
        <w:rPr>
          <w:rFonts w:cs="Times New Roman"/>
        </w:rPr>
        <w:t>Einar ROSTEK tel. 507 247 419.</w:t>
      </w:r>
    </w:p>
    <w:p w14:paraId="6B099B94" w14:textId="6BF8A35C" w:rsidR="001A2513" w:rsidRPr="002A2E3C" w:rsidRDefault="00425B70" w:rsidP="00AC0CB0">
      <w:pPr>
        <w:pStyle w:val="Akapitzlist1"/>
        <w:numPr>
          <w:ilvl w:val="0"/>
          <w:numId w:val="0"/>
        </w:numPr>
        <w:spacing w:before="60"/>
        <w:ind w:left="397" w:hanging="397"/>
        <w:contextualSpacing w:val="0"/>
        <w:rPr>
          <w:rFonts w:cs="Times New Roman"/>
        </w:rPr>
      </w:pPr>
      <w:r w:rsidRPr="002A2E3C">
        <w:rPr>
          <w:rFonts w:cs="Times New Roman"/>
        </w:rPr>
        <w:t xml:space="preserve">4. </w:t>
      </w:r>
      <w:r w:rsidR="001A2513" w:rsidRPr="002A2E3C">
        <w:rPr>
          <w:rFonts w:cs="Times New Roman"/>
        </w:rPr>
        <w:t>Zamawiający dopuszcza możliwość wcześniejszej realizacji zamówienia.</w:t>
      </w:r>
    </w:p>
    <w:p w14:paraId="63418C18" w14:textId="407FE180" w:rsidR="008D155A" w:rsidRPr="002A2E3C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Rozdział V</w:t>
      </w:r>
      <w:r w:rsidR="006562A7" w:rsidRPr="002A2E3C">
        <w:rPr>
          <w:b/>
          <w:bCs/>
          <w:sz w:val="24"/>
          <w:szCs w:val="28"/>
        </w:rPr>
        <w:t>I</w:t>
      </w:r>
      <w:r w:rsidRPr="002A2E3C">
        <w:rPr>
          <w:b/>
          <w:bCs/>
          <w:sz w:val="24"/>
          <w:szCs w:val="28"/>
        </w:rPr>
        <w:t xml:space="preserve"> - </w:t>
      </w:r>
      <w:r w:rsidR="008D155A" w:rsidRPr="002A2E3C">
        <w:rPr>
          <w:b/>
          <w:bCs/>
          <w:sz w:val="24"/>
          <w:szCs w:val="28"/>
        </w:rPr>
        <w:t>Opis warunków podmiotowych udziału</w:t>
      </w:r>
      <w:r w:rsidR="006C4431" w:rsidRPr="002A2E3C">
        <w:rPr>
          <w:b/>
          <w:bCs/>
          <w:sz w:val="24"/>
          <w:szCs w:val="28"/>
        </w:rPr>
        <w:t xml:space="preserve"> w </w:t>
      </w:r>
      <w:r w:rsidR="008D155A" w:rsidRPr="002A2E3C">
        <w:rPr>
          <w:b/>
          <w:bCs/>
          <w:sz w:val="24"/>
          <w:szCs w:val="28"/>
        </w:rPr>
        <w:t>postępowaniu</w:t>
      </w:r>
    </w:p>
    <w:p w14:paraId="794C28D8" w14:textId="77777777" w:rsidR="0037111C" w:rsidRPr="002A2E3C" w:rsidRDefault="00F61608" w:rsidP="00AC0CB0">
      <w:pPr>
        <w:pStyle w:val="Akapitzlist1"/>
        <w:numPr>
          <w:ilvl w:val="0"/>
          <w:numId w:val="30"/>
        </w:numPr>
        <w:spacing w:before="60"/>
        <w:ind w:left="794" w:hanging="397"/>
        <w:contextualSpacing w:val="0"/>
        <w:rPr>
          <w:rFonts w:eastAsia="Calibri"/>
        </w:rPr>
      </w:pPr>
      <w:r w:rsidRPr="002A2E3C">
        <w:rPr>
          <w:rFonts w:eastAsia="Calibri"/>
        </w:rPr>
        <w:t>Zdolność</w:t>
      </w:r>
      <w:r w:rsidR="001A237D" w:rsidRPr="002A2E3C">
        <w:rPr>
          <w:rFonts w:eastAsia="Calibri"/>
        </w:rPr>
        <w:t xml:space="preserve"> do </w:t>
      </w:r>
      <w:r w:rsidRPr="002A2E3C">
        <w:rPr>
          <w:rFonts w:eastAsia="Calibri"/>
        </w:rPr>
        <w:t>występowania</w:t>
      </w:r>
      <w:r w:rsidR="006C4431" w:rsidRPr="002A2E3C">
        <w:rPr>
          <w:rFonts w:eastAsia="Calibri"/>
        </w:rPr>
        <w:t xml:space="preserve"> w </w:t>
      </w:r>
      <w:r w:rsidRPr="002A2E3C">
        <w:rPr>
          <w:rFonts w:eastAsia="Calibri"/>
        </w:rPr>
        <w:t>obrocie gospodarczym – Zamawiający nie wyznacza warunku</w:t>
      </w:r>
      <w:r w:rsidR="006C4431" w:rsidRPr="002A2E3C">
        <w:rPr>
          <w:rFonts w:eastAsia="Calibri"/>
        </w:rPr>
        <w:t xml:space="preserve"> w </w:t>
      </w:r>
      <w:r w:rsidRPr="002A2E3C">
        <w:rPr>
          <w:rFonts w:eastAsia="Calibri"/>
        </w:rPr>
        <w:t>tym zakresie</w:t>
      </w:r>
      <w:r w:rsidR="0037111C" w:rsidRPr="002A2E3C">
        <w:rPr>
          <w:rFonts w:eastAsia="Calibri"/>
        </w:rPr>
        <w:t>;</w:t>
      </w:r>
    </w:p>
    <w:p w14:paraId="03FAA7F9" w14:textId="45CF0C75" w:rsidR="0037111C" w:rsidRPr="002A2E3C" w:rsidRDefault="00F61608" w:rsidP="00AC0CB0">
      <w:pPr>
        <w:pStyle w:val="Akapitzlist1"/>
        <w:numPr>
          <w:ilvl w:val="0"/>
          <w:numId w:val="30"/>
        </w:numPr>
        <w:spacing w:before="60"/>
        <w:ind w:left="794" w:hanging="397"/>
        <w:contextualSpacing w:val="0"/>
        <w:rPr>
          <w:rFonts w:eastAsia="Calibri"/>
        </w:rPr>
      </w:pPr>
      <w:r w:rsidRPr="002A2E3C">
        <w:rPr>
          <w:rFonts w:eastAsia="Calibri"/>
        </w:rPr>
        <w:t>Uprawnienia</w:t>
      </w:r>
      <w:r w:rsidR="001A237D" w:rsidRPr="002A2E3C">
        <w:rPr>
          <w:rFonts w:eastAsia="Calibri"/>
        </w:rPr>
        <w:t xml:space="preserve"> do </w:t>
      </w:r>
      <w:r w:rsidRPr="002A2E3C">
        <w:rPr>
          <w:rFonts w:eastAsia="Calibri"/>
        </w:rPr>
        <w:t>prowadzenia określonej działalności gospodarczej lub zawodowej,</w:t>
      </w:r>
      <w:r w:rsidR="006C4431" w:rsidRPr="002A2E3C">
        <w:rPr>
          <w:rFonts w:eastAsia="Calibri"/>
        </w:rPr>
        <w:t xml:space="preserve"> o </w:t>
      </w:r>
      <w:r w:rsidRPr="002A2E3C">
        <w:rPr>
          <w:rFonts w:eastAsia="Calibri"/>
        </w:rPr>
        <w:t>ile wynika</w:t>
      </w:r>
      <w:r w:rsidR="003A5715" w:rsidRPr="002A2E3C">
        <w:rPr>
          <w:rFonts w:eastAsia="Calibri"/>
        </w:rPr>
        <w:t xml:space="preserve"> to </w:t>
      </w:r>
      <w:r w:rsidR="006C4431" w:rsidRPr="002A2E3C">
        <w:rPr>
          <w:rFonts w:eastAsia="Calibri"/>
        </w:rPr>
        <w:t>z </w:t>
      </w:r>
      <w:r w:rsidRPr="002A2E3C">
        <w:rPr>
          <w:rFonts w:eastAsia="Calibri"/>
        </w:rPr>
        <w:t>odrębnych przepisów</w:t>
      </w:r>
      <w:r w:rsidRPr="002A2E3C" w:rsidDel="00F61608">
        <w:rPr>
          <w:rFonts w:eastAsia="Calibri"/>
        </w:rPr>
        <w:t xml:space="preserve"> </w:t>
      </w:r>
      <w:r w:rsidR="005518A1" w:rsidRPr="002A2E3C">
        <w:rPr>
          <w:rFonts w:eastAsia="Calibri"/>
        </w:rPr>
        <w:t>– Zamawiający nie wyznacza warunku</w:t>
      </w:r>
      <w:r w:rsidR="006C4431" w:rsidRPr="002A2E3C">
        <w:rPr>
          <w:rFonts w:eastAsia="Calibri"/>
        </w:rPr>
        <w:t xml:space="preserve"> w </w:t>
      </w:r>
      <w:r w:rsidR="005518A1" w:rsidRPr="002A2E3C">
        <w:rPr>
          <w:rFonts w:eastAsia="Calibri"/>
        </w:rPr>
        <w:t>tym zakresie</w:t>
      </w:r>
      <w:r w:rsidR="0037111C" w:rsidRPr="002A2E3C">
        <w:rPr>
          <w:rFonts w:eastAsia="Calibri"/>
        </w:rPr>
        <w:t>;</w:t>
      </w:r>
    </w:p>
    <w:p w14:paraId="2E0B6254" w14:textId="77777777" w:rsidR="0037111C" w:rsidRPr="002A2E3C" w:rsidRDefault="008D155A" w:rsidP="00AC0CB0">
      <w:pPr>
        <w:pStyle w:val="Akapitzlist1"/>
        <w:numPr>
          <w:ilvl w:val="0"/>
          <w:numId w:val="30"/>
        </w:numPr>
        <w:spacing w:before="60"/>
        <w:ind w:left="794" w:hanging="397"/>
        <w:contextualSpacing w:val="0"/>
        <w:rPr>
          <w:rFonts w:eastAsia="Calibri"/>
        </w:rPr>
      </w:pPr>
      <w:r w:rsidRPr="002A2E3C">
        <w:rPr>
          <w:rFonts w:eastAsia="Calibri"/>
        </w:rPr>
        <w:t>Sytuacja ekonomiczna lub finansowa</w:t>
      </w:r>
      <w:r w:rsidR="00654BBD" w:rsidRPr="002A2E3C">
        <w:rPr>
          <w:rFonts w:eastAsia="Calibri"/>
        </w:rPr>
        <w:t xml:space="preserve"> - Zamawiający nie wyznacza warunku</w:t>
      </w:r>
      <w:r w:rsidR="006C4431" w:rsidRPr="002A2E3C">
        <w:rPr>
          <w:rFonts w:eastAsia="Calibri"/>
        </w:rPr>
        <w:t xml:space="preserve"> w </w:t>
      </w:r>
      <w:r w:rsidR="00654BBD" w:rsidRPr="002A2E3C">
        <w:rPr>
          <w:rFonts w:eastAsia="Calibri"/>
        </w:rPr>
        <w:t>tym zakresie</w:t>
      </w:r>
      <w:r w:rsidR="0037111C" w:rsidRPr="002A2E3C">
        <w:rPr>
          <w:rFonts w:eastAsia="Calibri"/>
        </w:rPr>
        <w:t>;</w:t>
      </w:r>
    </w:p>
    <w:p w14:paraId="1678D5C7" w14:textId="420AA93D" w:rsidR="00DC3899" w:rsidRPr="002A2E3C" w:rsidRDefault="00E41E25" w:rsidP="00AC0CB0">
      <w:pPr>
        <w:pStyle w:val="Akapitzlist1"/>
        <w:numPr>
          <w:ilvl w:val="0"/>
          <w:numId w:val="30"/>
        </w:numPr>
        <w:spacing w:before="60"/>
        <w:ind w:left="794" w:hanging="397"/>
        <w:contextualSpacing w:val="0"/>
      </w:pPr>
      <w:r w:rsidRPr="002A2E3C">
        <w:rPr>
          <w:rFonts w:eastAsia="Calibri"/>
        </w:rPr>
        <w:t>Zdolność techniczna lub zawodowa –</w:t>
      </w:r>
      <w:r w:rsidR="006C4431" w:rsidRPr="002A2E3C">
        <w:rPr>
          <w:rFonts w:eastAsia="Calibri"/>
        </w:rPr>
        <w:t xml:space="preserve"> o </w:t>
      </w:r>
      <w:r w:rsidRPr="002A2E3C">
        <w:rPr>
          <w:rFonts w:eastAsia="Calibri"/>
        </w:rPr>
        <w:t>udzielenie zamówienia mogą się ubiegać Wykonawcy,</w:t>
      </w:r>
      <w:r w:rsidRPr="002A2E3C">
        <w:t xml:space="preserve"> którzy wykażą, że:</w:t>
      </w:r>
    </w:p>
    <w:p w14:paraId="662B2444" w14:textId="77777777" w:rsidR="00114F6E" w:rsidRPr="002A2E3C" w:rsidRDefault="00B22E2D" w:rsidP="00030915">
      <w:pPr>
        <w:pStyle w:val="Akapitzlist"/>
        <w:numPr>
          <w:ilvl w:val="1"/>
          <w:numId w:val="90"/>
        </w:numPr>
        <w:ind w:left="1191" w:hanging="397"/>
        <w:contextualSpacing w:val="0"/>
      </w:pPr>
      <w:r w:rsidRPr="002A2E3C">
        <w:t xml:space="preserve"> </w:t>
      </w:r>
      <w:r w:rsidR="006875C9" w:rsidRPr="002A2E3C">
        <w:t>skierują</w:t>
      </w:r>
      <w:r w:rsidR="001A237D" w:rsidRPr="002A2E3C">
        <w:t xml:space="preserve"> do </w:t>
      </w:r>
      <w:r w:rsidR="006875C9" w:rsidRPr="002A2E3C">
        <w:t>realizacji zamówienia osoby zdolne</w:t>
      </w:r>
      <w:r w:rsidR="001A237D" w:rsidRPr="002A2E3C">
        <w:t xml:space="preserve"> do </w:t>
      </w:r>
      <w:r w:rsidR="006875C9" w:rsidRPr="002A2E3C">
        <w:t>realizacji zamówienia tj.</w:t>
      </w:r>
    </w:p>
    <w:p w14:paraId="33F6DA1D" w14:textId="29A2D327" w:rsidR="0094565B" w:rsidRPr="002A2E3C" w:rsidRDefault="0094565B" w:rsidP="00AC0CB0">
      <w:pPr>
        <w:suppressAutoHyphens w:val="0"/>
        <w:autoSpaceDE w:val="0"/>
        <w:autoSpaceDN w:val="0"/>
        <w:adjustRightInd w:val="0"/>
        <w:ind w:left="1588" w:hanging="397"/>
        <w:jc w:val="both"/>
      </w:pPr>
      <w:r w:rsidRPr="002A2E3C">
        <w:t xml:space="preserve">a) </w:t>
      </w:r>
      <w:r w:rsidR="00DC3899" w:rsidRPr="002A2E3C">
        <w:t>kierownika budowy posiadającego uprawnienia budowlane</w:t>
      </w:r>
      <w:r w:rsidR="001A237D" w:rsidRPr="002A2E3C">
        <w:t xml:space="preserve"> do </w:t>
      </w:r>
      <w:r w:rsidR="00DC3899" w:rsidRPr="002A2E3C">
        <w:t>kierowania robotami budowlanymi</w:t>
      </w:r>
      <w:r w:rsidR="006C4431" w:rsidRPr="002A2E3C">
        <w:t xml:space="preserve"> </w:t>
      </w:r>
      <w:r w:rsidR="00AC0CB0" w:rsidRPr="002A2E3C">
        <w:t xml:space="preserve">bez ograniczeń </w:t>
      </w:r>
      <w:r w:rsidR="006C4431" w:rsidRPr="002A2E3C">
        <w:t>w </w:t>
      </w:r>
      <w:r w:rsidR="00DC3899" w:rsidRPr="002A2E3C">
        <w:t>specjalności konstrukcyjno-budowlanej</w:t>
      </w:r>
      <w:r w:rsidR="001E2AD6" w:rsidRPr="002A2E3C">
        <w:t>,</w:t>
      </w:r>
      <w:r w:rsidR="006C4431" w:rsidRPr="002A2E3C">
        <w:t xml:space="preserve"> z </w:t>
      </w:r>
      <w:r w:rsidR="001E2AD6" w:rsidRPr="002A2E3C">
        <w:t>doświadczeniem zawodowym</w:t>
      </w:r>
      <w:r w:rsidR="006C4431" w:rsidRPr="002A2E3C">
        <w:t xml:space="preserve"> w </w:t>
      </w:r>
      <w:r w:rsidR="001E2AD6" w:rsidRPr="002A2E3C">
        <w:t>kierowaniu</w:t>
      </w:r>
      <w:r w:rsidR="001A237D" w:rsidRPr="002A2E3C">
        <w:t xml:space="preserve"> co </w:t>
      </w:r>
      <w:r w:rsidR="001E2AD6" w:rsidRPr="002A2E3C">
        <w:t>najmniej</w:t>
      </w:r>
      <w:r w:rsidR="00163654" w:rsidRPr="002A2E3C">
        <w:t xml:space="preserve"> dwoma </w:t>
      </w:r>
      <w:r w:rsidR="001E2AD6" w:rsidRPr="002A2E3C">
        <w:t>robotami</w:t>
      </w:r>
      <w:r w:rsidR="006C4431" w:rsidRPr="002A2E3C">
        <w:t xml:space="preserve"> w </w:t>
      </w:r>
      <w:r w:rsidR="001E2AD6" w:rsidRPr="002A2E3C">
        <w:t>zakresie odpowiadającym posiadanym uprawnieniom;</w:t>
      </w:r>
    </w:p>
    <w:p w14:paraId="19564EF1" w14:textId="61041113" w:rsidR="0094565B" w:rsidRPr="002A2E3C" w:rsidRDefault="0094565B" w:rsidP="00AC0CB0">
      <w:pPr>
        <w:suppressAutoHyphens w:val="0"/>
        <w:autoSpaceDE w:val="0"/>
        <w:autoSpaceDN w:val="0"/>
        <w:adjustRightInd w:val="0"/>
        <w:ind w:left="1588" w:hanging="397"/>
        <w:jc w:val="both"/>
      </w:pPr>
      <w:r w:rsidRPr="002A2E3C">
        <w:t>b) kierownika robót elektrycznych posiadającego uprawnienia budowlane bez ograniczeń</w:t>
      </w:r>
      <w:r w:rsidR="001A237D" w:rsidRPr="002A2E3C">
        <w:t xml:space="preserve"> do </w:t>
      </w:r>
      <w:r w:rsidRPr="002A2E3C">
        <w:t>kierowania robotami</w:t>
      </w:r>
      <w:r w:rsidR="006C4431" w:rsidRPr="002A2E3C">
        <w:t xml:space="preserve"> w </w:t>
      </w:r>
      <w:r w:rsidRPr="002A2E3C">
        <w:t>specjalności instalacyjnej</w:t>
      </w:r>
      <w:r w:rsidR="006C4431" w:rsidRPr="002A2E3C">
        <w:t xml:space="preserve"> w </w:t>
      </w:r>
      <w:r w:rsidRPr="002A2E3C">
        <w:t>zakresie sieci, instalacji</w:t>
      </w:r>
      <w:r w:rsidR="00C15A79" w:rsidRPr="002A2E3C">
        <w:t xml:space="preserve"> i </w:t>
      </w:r>
      <w:r w:rsidRPr="002A2E3C">
        <w:t>urządzeń elektrycznych</w:t>
      </w:r>
      <w:r w:rsidR="00C15A79" w:rsidRPr="002A2E3C">
        <w:t xml:space="preserve"> i </w:t>
      </w:r>
      <w:r w:rsidRPr="002A2E3C">
        <w:t>elektroenergetycznych;</w:t>
      </w:r>
      <w:r w:rsidR="006C4431" w:rsidRPr="002A2E3C">
        <w:t xml:space="preserve"> z </w:t>
      </w:r>
      <w:r w:rsidRPr="002A2E3C">
        <w:t>doświadczeniem zawodowym</w:t>
      </w:r>
      <w:r w:rsidR="006C4431" w:rsidRPr="002A2E3C">
        <w:t xml:space="preserve"> w </w:t>
      </w:r>
      <w:r w:rsidRPr="002A2E3C">
        <w:t>kierowaniu</w:t>
      </w:r>
      <w:r w:rsidR="001A237D" w:rsidRPr="002A2E3C">
        <w:t xml:space="preserve"> co </w:t>
      </w:r>
      <w:r w:rsidRPr="002A2E3C">
        <w:t>najmniej dwoma robotami</w:t>
      </w:r>
      <w:r w:rsidR="006C4431" w:rsidRPr="002A2E3C">
        <w:t xml:space="preserve"> w </w:t>
      </w:r>
      <w:r w:rsidRPr="002A2E3C">
        <w:t>zakresie odpowiadającym posiadanym uprawnieniom.</w:t>
      </w:r>
    </w:p>
    <w:p w14:paraId="19A5FCC7" w14:textId="24FDD489" w:rsidR="0094565B" w:rsidRPr="002A2E3C" w:rsidRDefault="0094565B" w:rsidP="00AC0CB0">
      <w:pPr>
        <w:suppressAutoHyphens w:val="0"/>
        <w:autoSpaceDE w:val="0"/>
        <w:autoSpaceDN w:val="0"/>
        <w:adjustRightInd w:val="0"/>
        <w:ind w:left="1588" w:hanging="397"/>
        <w:jc w:val="both"/>
      </w:pPr>
      <w:r w:rsidRPr="002A2E3C">
        <w:t>c) kierownika robót sanitarnych posiadającego uprawnienia budowlane bez ograniczeń</w:t>
      </w:r>
      <w:r w:rsidR="001A237D" w:rsidRPr="002A2E3C">
        <w:t xml:space="preserve"> do </w:t>
      </w:r>
      <w:r w:rsidRPr="002A2E3C">
        <w:t>kierowania robotami sanitarnymi</w:t>
      </w:r>
      <w:r w:rsidR="006C4431" w:rsidRPr="002A2E3C">
        <w:t xml:space="preserve"> w </w:t>
      </w:r>
      <w:r w:rsidRPr="002A2E3C">
        <w:t>specjalności instalacyjnej</w:t>
      </w:r>
      <w:r w:rsidR="006C4431" w:rsidRPr="002A2E3C">
        <w:t xml:space="preserve"> w </w:t>
      </w:r>
      <w:r w:rsidRPr="002A2E3C">
        <w:t>zakresie sieci</w:t>
      </w:r>
      <w:r w:rsidR="00C15A79" w:rsidRPr="002A2E3C">
        <w:t xml:space="preserve"> i </w:t>
      </w:r>
      <w:r w:rsidRPr="002A2E3C">
        <w:t>instalacji cieplnych, chłodniczych, wentylacyjnych, wodociągowych</w:t>
      </w:r>
      <w:r w:rsidR="00C15A79" w:rsidRPr="002A2E3C">
        <w:t xml:space="preserve"> i </w:t>
      </w:r>
      <w:r w:rsidRPr="002A2E3C">
        <w:t>kanalizacyjnych;</w:t>
      </w:r>
      <w:r w:rsidR="006C4431" w:rsidRPr="002A2E3C">
        <w:t xml:space="preserve"> z </w:t>
      </w:r>
      <w:r w:rsidRPr="002A2E3C">
        <w:t>doświadczeniem zawodowym</w:t>
      </w:r>
      <w:r w:rsidR="006C4431" w:rsidRPr="002A2E3C">
        <w:t xml:space="preserve"> w </w:t>
      </w:r>
      <w:r w:rsidRPr="002A2E3C">
        <w:t>kierowaniu</w:t>
      </w:r>
      <w:r w:rsidR="001A237D" w:rsidRPr="002A2E3C">
        <w:t xml:space="preserve"> co </w:t>
      </w:r>
      <w:r w:rsidRPr="002A2E3C">
        <w:t>najmniej dwoma robotami</w:t>
      </w:r>
      <w:r w:rsidR="006C4431" w:rsidRPr="002A2E3C">
        <w:t xml:space="preserve"> w </w:t>
      </w:r>
      <w:r w:rsidRPr="002A2E3C">
        <w:t>zakresie odpowiadającym posiadanym uprawnieniom;</w:t>
      </w:r>
    </w:p>
    <w:p w14:paraId="67E33220" w14:textId="3A9CD1E0" w:rsidR="00175852" w:rsidRPr="002A2E3C" w:rsidRDefault="00AC0CB0" w:rsidP="00AC0CB0">
      <w:pPr>
        <w:suppressAutoHyphens w:val="0"/>
        <w:autoSpaceDE w:val="0"/>
        <w:autoSpaceDN w:val="0"/>
        <w:adjustRightInd w:val="0"/>
        <w:ind w:left="1588" w:hanging="397"/>
        <w:jc w:val="both"/>
      </w:pPr>
      <w:r w:rsidRPr="002A2E3C">
        <w:t>K</w:t>
      </w:r>
      <w:r w:rsidR="00175852" w:rsidRPr="002A2E3C">
        <w:t>ażda</w:t>
      </w:r>
      <w:r w:rsidR="006C4431" w:rsidRPr="002A2E3C">
        <w:t xml:space="preserve"> z w </w:t>
      </w:r>
      <w:r w:rsidR="00FF7F5C" w:rsidRPr="002A2E3C">
        <w:t>/ </w:t>
      </w:r>
      <w:r w:rsidR="00175852" w:rsidRPr="002A2E3C">
        <w:t>wym. osób będzie posiadała, aktualny</w:t>
      </w:r>
      <w:r w:rsidR="006C4431" w:rsidRPr="002A2E3C">
        <w:t xml:space="preserve"> w </w:t>
      </w:r>
      <w:r w:rsidR="00175852" w:rsidRPr="002A2E3C">
        <w:t>okresie wykonywania robót, wpis do Izby Inżynierów.</w:t>
      </w:r>
    </w:p>
    <w:p w14:paraId="04A0615D" w14:textId="4A11248D" w:rsidR="001E2AD6" w:rsidRPr="002A2E3C" w:rsidRDefault="00175852" w:rsidP="00030915">
      <w:pPr>
        <w:pStyle w:val="Akapitzlist"/>
        <w:numPr>
          <w:ilvl w:val="1"/>
          <w:numId w:val="90"/>
        </w:numPr>
        <w:ind w:left="1191" w:hanging="397"/>
        <w:contextualSpacing w:val="0"/>
      </w:pPr>
      <w:r w:rsidRPr="002A2E3C">
        <w:t>posiadają niezbędną wiedzę</w:t>
      </w:r>
      <w:r w:rsidR="00C15A79" w:rsidRPr="002A2E3C">
        <w:t xml:space="preserve"> i </w:t>
      </w:r>
      <w:r w:rsidRPr="002A2E3C">
        <w:t>doświadczenie, tzn.:</w:t>
      </w:r>
      <w:r w:rsidR="006C4431" w:rsidRPr="002A2E3C">
        <w:t xml:space="preserve"> w </w:t>
      </w:r>
      <w:r w:rsidRPr="002A2E3C">
        <w:t>okresie ostatnich 5 lat przed upływem terminu składania ofert,</w:t>
      </w:r>
      <w:r w:rsidR="001A237D" w:rsidRPr="002A2E3C">
        <w:t xml:space="preserve"> a </w:t>
      </w:r>
      <w:r w:rsidRPr="002A2E3C">
        <w:t>jeśli okres prowadzenia działalności jest krótszy –</w:t>
      </w:r>
      <w:r w:rsidR="006C4431" w:rsidRPr="002A2E3C">
        <w:t xml:space="preserve"> w </w:t>
      </w:r>
      <w:r w:rsidRPr="002A2E3C">
        <w:t>tym okresie, wykonali</w:t>
      </w:r>
      <w:r w:rsidR="001A237D" w:rsidRPr="002A2E3C">
        <w:t xml:space="preserve"> co </w:t>
      </w:r>
      <w:r w:rsidRPr="002A2E3C">
        <w:t>najmniej dwa zamówienia (dwa odrębne kontrakty) obejmujące swoim zakresem roboty związane</w:t>
      </w:r>
      <w:r w:rsidR="001A237D" w:rsidRPr="002A2E3C">
        <w:t xml:space="preserve"> ze </w:t>
      </w:r>
      <w:r w:rsidRPr="002A2E3C">
        <w:t>stolarką aluminiową</w:t>
      </w:r>
      <w:r w:rsidR="006C4431" w:rsidRPr="002A2E3C">
        <w:t xml:space="preserve"> z </w:t>
      </w:r>
      <w:r w:rsidRPr="002A2E3C">
        <w:t>których</w:t>
      </w:r>
      <w:r w:rsidR="001A237D" w:rsidRPr="002A2E3C">
        <w:t xml:space="preserve"> co </w:t>
      </w:r>
      <w:r w:rsidRPr="002A2E3C">
        <w:t>najmniej jedna robota budowlana prowadzona była</w:t>
      </w:r>
      <w:r w:rsidR="006C4431" w:rsidRPr="002A2E3C">
        <w:t xml:space="preserve"> w </w:t>
      </w:r>
      <w:r w:rsidRPr="002A2E3C">
        <w:t>obiekcie czynnym</w:t>
      </w:r>
      <w:r w:rsidR="006C4431" w:rsidRPr="002A2E3C">
        <w:t xml:space="preserve"> w </w:t>
      </w:r>
      <w:r w:rsidRPr="002A2E3C">
        <w:t>trakcie prowadzenia robót,</w:t>
      </w:r>
      <w:r w:rsidR="006C4431" w:rsidRPr="002A2E3C">
        <w:t xml:space="preserve"> o </w:t>
      </w:r>
      <w:r w:rsidRPr="002A2E3C">
        <w:t>łącznej wartości nie mniej niż 200 000,00 zł brutto (słownie: dwieście tysięcy złotych),</w:t>
      </w:r>
      <w:r w:rsidR="001A237D" w:rsidRPr="002A2E3C">
        <w:t xml:space="preserve"> a </w:t>
      </w:r>
      <w:r w:rsidRPr="002A2E3C">
        <w:t>roboty te zostały wykonane należyci</w:t>
      </w:r>
      <w:r w:rsidR="000752FF" w:rsidRPr="002A2E3C">
        <w:t>e</w:t>
      </w:r>
    </w:p>
    <w:p w14:paraId="18C54106" w14:textId="73FAB98F" w:rsidR="00D97EA6" w:rsidRPr="00D97EA6" w:rsidRDefault="00D97EA6" w:rsidP="00D97EA6">
      <w:pPr>
        <w:pStyle w:val="Akapitzlist"/>
        <w:numPr>
          <w:ilvl w:val="0"/>
          <w:numId w:val="90"/>
        </w:numPr>
        <w:rPr>
          <w:szCs w:val="22"/>
        </w:rPr>
      </w:pPr>
      <w:r w:rsidRPr="00D97EA6">
        <w:t xml:space="preserve">Zamawiający dopuszcza równoważne kwalifikacje zdobyte w innych państwach na zasadach określonych w art. 12a ustawy z dnia 7 lipca 1994 r. - Prawo budowlane (t. j. Dz.U. 2024 poz. 725), z uwzględnieniem art. 20a ust. 1 ustawy z dnia 15 grudnia 2000 r. o samorządach zawodowych architektów oraz inżynierów budownictwa (t. j. Dz. U. 2023 poz. 551), uprawniającego obywatela państwa członkowskiego posiadającego kwalifikacje zawodowe architekta lub inżyniera budownictwa, który prowadzi zgodnie z prawem działalność w zakresie tego zawodu w innym niż Rzeczpospolita Polska państwie członkowskim, do świadczenia na terytorium Rzeczypospolitej Polskiej usługi transgranicznej w rozumieniu art. 5 pkt 10 ustawy z dnia 22 grudnia 2015 r. o zasadach uznawania kwalifikacji zawodowych nabytych w państwach członkowskich Unii </w:t>
      </w:r>
      <w:r w:rsidRPr="00D97EA6">
        <w:lastRenderedPageBreak/>
        <w:t>Europejskiej (t. j. Dz.U. 2023 poz. 334) w zawodzie odpowiednio architekta lub inżyniera budownictwa.</w:t>
      </w:r>
    </w:p>
    <w:p w14:paraId="7F25B1D6" w14:textId="695FE097" w:rsidR="008D3E2A" w:rsidRPr="002A2E3C" w:rsidRDefault="008D3E2A" w:rsidP="00D97EA6">
      <w:pPr>
        <w:pStyle w:val="Akapitzlist"/>
        <w:numPr>
          <w:ilvl w:val="0"/>
          <w:numId w:val="90"/>
        </w:numPr>
        <w:ind w:left="426"/>
      </w:pPr>
      <w:r w:rsidRPr="002A2E3C">
        <w:t>Weryfikacji</w:t>
      </w:r>
      <w:r w:rsidR="00C15A79" w:rsidRPr="002A2E3C">
        <w:t xml:space="preserve"> i </w:t>
      </w:r>
      <w:r w:rsidRPr="002A2E3C">
        <w:t>oceny warunków udziału</w:t>
      </w:r>
      <w:r w:rsidR="006C4431" w:rsidRPr="002A2E3C">
        <w:t xml:space="preserve"> w </w:t>
      </w:r>
      <w:r w:rsidRPr="002A2E3C">
        <w:t>postępowaniu Zamawiający dokona</w:t>
      </w:r>
      <w:r w:rsidR="001A237D" w:rsidRPr="002A2E3C">
        <w:t xml:space="preserve"> na </w:t>
      </w:r>
      <w:r w:rsidRPr="002A2E3C">
        <w:t>podstawie</w:t>
      </w:r>
      <w:r w:rsidR="00D97EA6">
        <w:t xml:space="preserve"> </w:t>
      </w:r>
      <w:r w:rsidRPr="002A2E3C">
        <w:t>oświadczeń</w:t>
      </w:r>
      <w:r w:rsidR="00C15A79" w:rsidRPr="002A2E3C">
        <w:t xml:space="preserve"> i </w:t>
      </w:r>
      <w:r w:rsidRPr="002A2E3C">
        <w:t>dokumentów składanych przez uczestniczących</w:t>
      </w:r>
      <w:r w:rsidR="006C4431" w:rsidRPr="002A2E3C">
        <w:t xml:space="preserve"> w </w:t>
      </w:r>
      <w:r w:rsidRPr="002A2E3C">
        <w:t>postępowaniu wykonawców</w:t>
      </w:r>
      <w:r w:rsidR="006C4431" w:rsidRPr="002A2E3C">
        <w:t xml:space="preserve"> z </w:t>
      </w:r>
      <w:r w:rsidRPr="002A2E3C">
        <w:t>zachowaniem sposobu</w:t>
      </w:r>
      <w:r w:rsidR="00C15A79" w:rsidRPr="002A2E3C">
        <w:t xml:space="preserve"> i </w:t>
      </w:r>
      <w:r w:rsidRPr="002A2E3C">
        <w:t>formy,</w:t>
      </w:r>
      <w:r w:rsidR="006C4431" w:rsidRPr="002A2E3C">
        <w:t xml:space="preserve"> o </w:t>
      </w:r>
      <w:r w:rsidRPr="002A2E3C">
        <w:t>których mowa</w:t>
      </w:r>
      <w:r w:rsidR="006C4431" w:rsidRPr="002A2E3C">
        <w:t xml:space="preserve"> w </w:t>
      </w:r>
      <w:r w:rsidRPr="002A2E3C">
        <w:t>niniejszej SWZ.</w:t>
      </w:r>
    </w:p>
    <w:p w14:paraId="642462C4" w14:textId="4A0029F0" w:rsidR="00674CE9" w:rsidRPr="002A2E3C" w:rsidRDefault="00674CE9" w:rsidP="00AC0CB0">
      <w:pPr>
        <w:pStyle w:val="Akapitzlist1"/>
        <w:numPr>
          <w:ilvl w:val="0"/>
          <w:numId w:val="30"/>
        </w:numPr>
        <w:spacing w:before="60"/>
        <w:ind w:left="397" w:hanging="397"/>
        <w:rPr>
          <w:rFonts w:eastAsia="Calibri"/>
        </w:rPr>
      </w:pPr>
      <w:r w:rsidRPr="002A2E3C">
        <w:rPr>
          <w:rFonts w:eastAsia="Calibri"/>
        </w:rPr>
        <w:t>Wykonawca może</w:t>
      </w:r>
      <w:r w:rsidR="006C4431" w:rsidRPr="002A2E3C">
        <w:rPr>
          <w:rFonts w:eastAsia="Calibri"/>
        </w:rPr>
        <w:t xml:space="preserve"> w </w:t>
      </w:r>
      <w:r w:rsidRPr="002A2E3C">
        <w:rPr>
          <w:rFonts w:eastAsia="Calibri"/>
        </w:rPr>
        <w:t>celu potwierdzenia spełnienia warunków udziału</w:t>
      </w:r>
      <w:r w:rsidR="006C4431" w:rsidRPr="002A2E3C">
        <w:rPr>
          <w:rFonts w:eastAsia="Calibri"/>
        </w:rPr>
        <w:t xml:space="preserve"> w </w:t>
      </w:r>
      <w:r w:rsidRPr="002A2E3C">
        <w:rPr>
          <w:rFonts w:eastAsia="Calibri"/>
        </w:rPr>
        <w:t>postępowaniu polegać</w:t>
      </w:r>
      <w:r w:rsidR="001A237D" w:rsidRPr="002A2E3C">
        <w:rPr>
          <w:rFonts w:eastAsia="Calibri"/>
        </w:rPr>
        <w:t xml:space="preserve"> na </w:t>
      </w:r>
      <w:r w:rsidRPr="002A2E3C">
        <w:rPr>
          <w:rFonts w:eastAsia="Calibri"/>
        </w:rPr>
        <w:t>zdolnościach technicznych lub zawodowych lub sytuacji finansowej lub ekonomicznej innego podmiotu niezależnie</w:t>
      </w:r>
      <w:r w:rsidR="001A237D" w:rsidRPr="002A2E3C">
        <w:rPr>
          <w:rFonts w:eastAsia="Calibri"/>
        </w:rPr>
        <w:t xml:space="preserve"> od </w:t>
      </w:r>
      <w:r w:rsidRPr="002A2E3C">
        <w:rPr>
          <w:rFonts w:eastAsia="Calibri"/>
        </w:rPr>
        <w:t>charakteru prawnego łączących</w:t>
      </w:r>
      <w:r w:rsidR="003A5715" w:rsidRPr="002A2E3C">
        <w:rPr>
          <w:rFonts w:eastAsia="Calibri"/>
        </w:rPr>
        <w:t xml:space="preserve"> go </w:t>
      </w:r>
      <w:r w:rsidR="006C4431" w:rsidRPr="002A2E3C">
        <w:rPr>
          <w:rFonts w:eastAsia="Calibri"/>
        </w:rPr>
        <w:t>z </w:t>
      </w:r>
      <w:r w:rsidRPr="002A2E3C">
        <w:rPr>
          <w:rFonts w:eastAsia="Calibri"/>
        </w:rPr>
        <w:t>nim stosunków prawnych.</w:t>
      </w:r>
    </w:p>
    <w:p w14:paraId="62EDD523" w14:textId="163A8313" w:rsidR="00674CE9" w:rsidRPr="002A2E3C" w:rsidRDefault="00674CE9" w:rsidP="00AC0CB0">
      <w:pPr>
        <w:pStyle w:val="Akapitzlist1"/>
        <w:numPr>
          <w:ilvl w:val="0"/>
          <w:numId w:val="30"/>
        </w:numPr>
        <w:spacing w:before="60"/>
        <w:ind w:left="397" w:hanging="397"/>
        <w:rPr>
          <w:rFonts w:eastAsia="Calibri"/>
        </w:rPr>
      </w:pPr>
      <w:r w:rsidRPr="002A2E3C">
        <w:rPr>
          <w:rFonts w:eastAsia="Calibri"/>
        </w:rPr>
        <w:t>Wykonawca, który polega</w:t>
      </w:r>
      <w:r w:rsidR="001A237D" w:rsidRPr="002A2E3C">
        <w:rPr>
          <w:rFonts w:eastAsia="Calibri"/>
        </w:rPr>
        <w:t xml:space="preserve"> na </w:t>
      </w:r>
      <w:r w:rsidRPr="002A2E3C">
        <w:rPr>
          <w:rFonts w:eastAsia="Calibri"/>
        </w:rPr>
        <w:t>zdolnościach lub sytuacji podmiotów udostępniających zasoby, składa wraz</w:t>
      </w:r>
      <w:r w:rsidR="006C4431" w:rsidRPr="002A2E3C">
        <w:rPr>
          <w:rFonts w:eastAsia="Calibri"/>
        </w:rPr>
        <w:t xml:space="preserve"> z </w:t>
      </w:r>
      <w:r w:rsidRPr="002A2E3C">
        <w:rPr>
          <w:rFonts w:eastAsia="Calibri"/>
        </w:rPr>
        <w:t xml:space="preserve">ofertą, zobowiązanie podmiotu </w:t>
      </w:r>
      <w:r w:rsidR="001B3B78" w:rsidRPr="002A2E3C">
        <w:rPr>
          <w:rFonts w:eastAsia="Calibri"/>
        </w:rPr>
        <w:t xml:space="preserve">udostępniającego zasoby (podpisane przez </w:t>
      </w:r>
      <w:r w:rsidR="00BF1934" w:rsidRPr="002A2E3C">
        <w:rPr>
          <w:rFonts w:eastAsia="Calibri"/>
        </w:rPr>
        <w:t xml:space="preserve">ten </w:t>
      </w:r>
      <w:r w:rsidR="001B3B78" w:rsidRPr="002A2E3C">
        <w:rPr>
          <w:rFonts w:eastAsia="Calibri"/>
        </w:rPr>
        <w:t>podmiot</w:t>
      </w:r>
      <w:r w:rsidR="000D79D3" w:rsidRPr="002A2E3C">
        <w:rPr>
          <w:rFonts w:eastAsia="Calibri"/>
        </w:rPr>
        <w:t>,</w:t>
      </w:r>
      <w:r w:rsidR="001A237D" w:rsidRPr="002A2E3C">
        <w:rPr>
          <w:rFonts w:eastAsia="Calibri"/>
        </w:rPr>
        <w:t xml:space="preserve"> na </w:t>
      </w:r>
      <w:r w:rsidR="000D79D3" w:rsidRPr="002A2E3C">
        <w:rPr>
          <w:rFonts w:eastAsia="Calibri"/>
        </w:rPr>
        <w:t>zasadach wskazanych</w:t>
      </w:r>
      <w:r w:rsidR="006C4431" w:rsidRPr="002A2E3C">
        <w:rPr>
          <w:rFonts w:eastAsia="Calibri"/>
        </w:rPr>
        <w:t xml:space="preserve"> w </w:t>
      </w:r>
      <w:r w:rsidR="000D79D3" w:rsidRPr="002A2E3C">
        <w:rPr>
          <w:rFonts w:eastAsia="Calibri"/>
        </w:rPr>
        <w:t>Rozdziale IX</w:t>
      </w:r>
      <w:r w:rsidR="00337153" w:rsidRPr="002A2E3C">
        <w:rPr>
          <w:rFonts w:eastAsia="Calibri"/>
        </w:rPr>
        <w:t xml:space="preserve"> ust. </w:t>
      </w:r>
      <w:r w:rsidR="000D79D3" w:rsidRPr="002A2E3C">
        <w:rPr>
          <w:rFonts w:eastAsia="Calibri"/>
        </w:rPr>
        <w:t xml:space="preserve">1 </w:t>
      </w:r>
      <w:r w:rsidR="00C15A79" w:rsidRPr="002A2E3C">
        <w:rPr>
          <w:rFonts w:eastAsia="Calibri"/>
        </w:rPr>
        <w:t>pkt </w:t>
      </w:r>
      <w:r w:rsidR="000D79D3" w:rsidRPr="002A2E3C">
        <w:rPr>
          <w:rFonts w:eastAsia="Calibri"/>
        </w:rPr>
        <w:t xml:space="preserve">6) </w:t>
      </w:r>
      <w:r w:rsidR="002A2E3C">
        <w:rPr>
          <w:rFonts w:eastAsia="Calibri"/>
        </w:rPr>
        <w:t>lit. </w:t>
      </w:r>
      <w:r w:rsidR="000D79D3" w:rsidRPr="002A2E3C">
        <w:rPr>
          <w:rFonts w:eastAsia="Calibri"/>
        </w:rPr>
        <w:t>a</w:t>
      </w:r>
      <w:r w:rsidR="001B3B78" w:rsidRPr="002A2E3C">
        <w:rPr>
          <w:rFonts w:eastAsia="Calibri"/>
        </w:rPr>
        <w:t>)</w:t>
      </w:r>
      <w:r w:rsidR="000D79D3" w:rsidRPr="002A2E3C">
        <w:rPr>
          <w:rFonts w:eastAsia="Calibri"/>
        </w:rPr>
        <w:t>)</w:t>
      </w:r>
      <w:r w:rsidR="001A237D" w:rsidRPr="002A2E3C">
        <w:rPr>
          <w:rFonts w:eastAsia="Calibri"/>
        </w:rPr>
        <w:t xml:space="preserve"> do </w:t>
      </w:r>
      <w:r w:rsidRPr="002A2E3C">
        <w:rPr>
          <w:rFonts w:eastAsia="Calibri"/>
        </w:rPr>
        <w:t xml:space="preserve">oddania </w:t>
      </w:r>
      <w:r w:rsidR="001B3B78" w:rsidRPr="002A2E3C">
        <w:rPr>
          <w:rFonts w:eastAsia="Calibri"/>
        </w:rPr>
        <w:t>Wykonawcy</w:t>
      </w:r>
      <w:r w:rsidR="001A237D" w:rsidRPr="002A2E3C">
        <w:rPr>
          <w:rFonts w:eastAsia="Calibri"/>
        </w:rPr>
        <w:t xml:space="preserve"> do </w:t>
      </w:r>
      <w:r w:rsidRPr="002A2E3C">
        <w:rPr>
          <w:rFonts w:eastAsia="Calibri"/>
        </w:rPr>
        <w:t>dyspozycji</w:t>
      </w:r>
      <w:r w:rsidR="001A237D" w:rsidRPr="002A2E3C">
        <w:rPr>
          <w:rFonts w:eastAsia="Calibri"/>
        </w:rPr>
        <w:t xml:space="preserve"> </w:t>
      </w:r>
      <w:r w:rsidRPr="002A2E3C">
        <w:rPr>
          <w:rFonts w:eastAsia="Calibri"/>
        </w:rPr>
        <w:t>niezbędnych zasobów</w:t>
      </w:r>
      <w:r w:rsidR="001A237D" w:rsidRPr="002A2E3C">
        <w:rPr>
          <w:rFonts w:eastAsia="Calibri"/>
        </w:rPr>
        <w:t xml:space="preserve"> na </w:t>
      </w:r>
      <w:r w:rsidRPr="002A2E3C">
        <w:rPr>
          <w:rFonts w:eastAsia="Calibri"/>
        </w:rPr>
        <w:t>potrzeby realizacji danego zamówienia lub inny podmiotowy środek dowodowy potwierdzający,</w:t>
      </w:r>
      <w:r w:rsidR="00CD7428" w:rsidRPr="002A2E3C">
        <w:rPr>
          <w:rFonts w:eastAsia="Calibri"/>
        </w:rPr>
        <w:t xml:space="preserve"> że </w:t>
      </w:r>
      <w:r w:rsidRPr="002A2E3C">
        <w:rPr>
          <w:rFonts w:eastAsia="Calibri"/>
        </w:rPr>
        <w:t>Wykonawca realizując zamówienie, będzie dysponował niezbędnymi zasobami tych podmiotów</w:t>
      </w:r>
      <w:r w:rsidR="001B3B78" w:rsidRPr="002A2E3C">
        <w:rPr>
          <w:rFonts w:eastAsia="Calibri"/>
        </w:rPr>
        <w:t>, według wzoru stanowiącego Załącznik</w:t>
      </w:r>
      <w:r w:rsidR="00637A80" w:rsidRPr="002A2E3C">
        <w:rPr>
          <w:rFonts w:eastAsia="Calibri"/>
        </w:rPr>
        <w:t xml:space="preserve"> nr </w:t>
      </w:r>
      <w:r w:rsidR="001B3B78" w:rsidRPr="002A2E3C">
        <w:rPr>
          <w:rFonts w:eastAsia="Calibri"/>
        </w:rPr>
        <w:t>4</w:t>
      </w:r>
      <w:r w:rsidR="001A237D" w:rsidRPr="002A2E3C">
        <w:rPr>
          <w:rFonts w:eastAsia="Calibri"/>
        </w:rPr>
        <w:t xml:space="preserve"> do </w:t>
      </w:r>
      <w:r w:rsidR="001B3B78" w:rsidRPr="002A2E3C">
        <w:rPr>
          <w:rFonts w:eastAsia="Calibri"/>
        </w:rPr>
        <w:t>formularza oferty</w:t>
      </w:r>
      <w:r w:rsidRPr="002A2E3C">
        <w:rPr>
          <w:rFonts w:eastAsia="Calibri"/>
        </w:rPr>
        <w:t>.</w:t>
      </w:r>
    </w:p>
    <w:p w14:paraId="59169B0C" w14:textId="6976AD56" w:rsidR="00674CE9" w:rsidRPr="002A2E3C" w:rsidRDefault="00CD7428" w:rsidP="00AC0CB0">
      <w:pPr>
        <w:pStyle w:val="Akapitzlist1"/>
        <w:numPr>
          <w:ilvl w:val="0"/>
          <w:numId w:val="30"/>
        </w:numPr>
        <w:spacing w:before="60"/>
        <w:ind w:left="397" w:hanging="397"/>
        <w:rPr>
          <w:rFonts w:eastAsia="Calibri"/>
        </w:rPr>
      </w:pPr>
      <w:r w:rsidRPr="002A2E3C">
        <w:rPr>
          <w:rFonts w:eastAsia="Calibri"/>
        </w:rPr>
        <w:t>W </w:t>
      </w:r>
      <w:r w:rsidR="00674CE9" w:rsidRPr="002A2E3C">
        <w:rPr>
          <w:rFonts w:eastAsia="Calibri"/>
        </w:rPr>
        <w:t>odniesieniu</w:t>
      </w:r>
      <w:r w:rsidR="001A237D" w:rsidRPr="002A2E3C">
        <w:rPr>
          <w:rFonts w:eastAsia="Calibri"/>
        </w:rPr>
        <w:t xml:space="preserve"> do </w:t>
      </w:r>
      <w:r w:rsidR="00674CE9" w:rsidRPr="002A2E3C">
        <w:rPr>
          <w:rFonts w:eastAsia="Calibri"/>
        </w:rPr>
        <w:t>warunków dotyczących potencjału technicznego lub doświadczenia, wykonawcy mogą polegać</w:t>
      </w:r>
      <w:r w:rsidR="001A237D" w:rsidRPr="002A2E3C">
        <w:rPr>
          <w:rFonts w:eastAsia="Calibri"/>
        </w:rPr>
        <w:t xml:space="preserve"> na </w:t>
      </w:r>
      <w:r w:rsidR="00674CE9" w:rsidRPr="002A2E3C">
        <w:rPr>
          <w:rFonts w:eastAsia="Calibri"/>
        </w:rPr>
        <w:t>zdolnościach innych podmiotów, jeśli podmioty</w:t>
      </w:r>
      <w:r w:rsidR="00C61950" w:rsidRPr="002A2E3C">
        <w:rPr>
          <w:rFonts w:eastAsia="Calibri"/>
        </w:rPr>
        <w:t xml:space="preserve"> te </w:t>
      </w:r>
      <w:r w:rsidR="00674CE9" w:rsidRPr="002A2E3C">
        <w:rPr>
          <w:rFonts w:eastAsia="Calibri"/>
        </w:rPr>
        <w:t xml:space="preserve">zrealizują </w:t>
      </w:r>
      <w:r w:rsidR="00D248FA" w:rsidRPr="002A2E3C">
        <w:rPr>
          <w:rFonts w:eastAsia="Calibri"/>
        </w:rPr>
        <w:t>roboty budowlane</w:t>
      </w:r>
      <w:r w:rsidR="00674CE9" w:rsidRPr="002A2E3C">
        <w:rPr>
          <w:rFonts w:eastAsia="Calibri"/>
        </w:rPr>
        <w:t>,</w:t>
      </w:r>
      <w:r w:rsidR="001A237D" w:rsidRPr="002A2E3C">
        <w:rPr>
          <w:rFonts w:eastAsia="Calibri"/>
        </w:rPr>
        <w:t xml:space="preserve"> do </w:t>
      </w:r>
      <w:r w:rsidR="00674CE9" w:rsidRPr="002A2E3C">
        <w:rPr>
          <w:rFonts w:eastAsia="Calibri"/>
        </w:rPr>
        <w:t>realizacji których</w:t>
      </w:r>
      <w:r w:rsidR="00C61950" w:rsidRPr="002A2E3C">
        <w:rPr>
          <w:rFonts w:eastAsia="Calibri"/>
        </w:rPr>
        <w:t xml:space="preserve"> te </w:t>
      </w:r>
      <w:r w:rsidR="00674CE9" w:rsidRPr="002A2E3C">
        <w:rPr>
          <w:rFonts w:eastAsia="Calibri"/>
        </w:rPr>
        <w:t>zdolności są wymagane.</w:t>
      </w:r>
    </w:p>
    <w:p w14:paraId="5346F473" w14:textId="1CDFF207" w:rsidR="00674CE9" w:rsidRPr="002A2E3C" w:rsidRDefault="00674CE9" w:rsidP="00AC0CB0">
      <w:pPr>
        <w:pStyle w:val="Akapitzlist1"/>
        <w:numPr>
          <w:ilvl w:val="0"/>
          <w:numId w:val="30"/>
        </w:numPr>
        <w:spacing w:before="60"/>
        <w:ind w:left="397" w:hanging="397"/>
        <w:rPr>
          <w:rFonts w:eastAsia="Calibri"/>
        </w:rPr>
      </w:pPr>
      <w:r w:rsidRPr="002A2E3C">
        <w:rPr>
          <w:rFonts w:eastAsia="Calibri"/>
        </w:rPr>
        <w:t>Podmiot, który zobowiązał się</w:t>
      </w:r>
      <w:r w:rsidR="001A237D" w:rsidRPr="002A2E3C">
        <w:rPr>
          <w:rFonts w:eastAsia="Calibri"/>
        </w:rPr>
        <w:t xml:space="preserve"> do </w:t>
      </w:r>
      <w:r w:rsidRPr="002A2E3C">
        <w:rPr>
          <w:rFonts w:eastAsia="Calibri"/>
        </w:rPr>
        <w:t xml:space="preserve">udostępnienia zasobów, odpowiada solidarnie </w:t>
      </w:r>
      <w:r w:rsidR="000D79D3" w:rsidRPr="002A2E3C">
        <w:rPr>
          <w:rFonts w:eastAsia="Calibri"/>
        </w:rPr>
        <w:br/>
      </w:r>
      <w:r w:rsidRPr="002A2E3C">
        <w:rPr>
          <w:rFonts w:eastAsia="Calibri"/>
        </w:rPr>
        <w:t>z Wykonawcą, który polega</w:t>
      </w:r>
      <w:r w:rsidR="001A237D" w:rsidRPr="002A2E3C">
        <w:rPr>
          <w:rFonts w:eastAsia="Calibri"/>
        </w:rPr>
        <w:t xml:space="preserve"> na </w:t>
      </w:r>
      <w:r w:rsidRPr="002A2E3C">
        <w:rPr>
          <w:rFonts w:eastAsia="Calibri"/>
        </w:rPr>
        <w:t>jego sytuacji finansowej lub ekonomicznej,</w:t>
      </w:r>
      <w:r w:rsidR="001A237D" w:rsidRPr="002A2E3C">
        <w:rPr>
          <w:rFonts w:eastAsia="Calibri"/>
        </w:rPr>
        <w:t xml:space="preserve"> za </w:t>
      </w:r>
      <w:r w:rsidRPr="002A2E3C">
        <w:rPr>
          <w:rFonts w:eastAsia="Calibri"/>
        </w:rPr>
        <w:t>szkodę poniesioną przez Zamawiającego powstałą wskutek nieudostępnienia tych zasobów, chyba</w:t>
      </w:r>
      <w:r w:rsidR="00CD7428" w:rsidRPr="002A2E3C">
        <w:rPr>
          <w:rFonts w:eastAsia="Calibri"/>
        </w:rPr>
        <w:t xml:space="preserve"> że </w:t>
      </w:r>
      <w:r w:rsidR="001A237D" w:rsidRPr="002A2E3C">
        <w:rPr>
          <w:rFonts w:eastAsia="Calibri"/>
        </w:rPr>
        <w:t>za </w:t>
      </w:r>
      <w:r w:rsidRPr="002A2E3C">
        <w:rPr>
          <w:rFonts w:eastAsia="Calibri"/>
        </w:rPr>
        <w:t>nieudostępnienie zasobów podmiot ten nie ponosi winy.</w:t>
      </w:r>
    </w:p>
    <w:p w14:paraId="3CDE9603" w14:textId="721378BB" w:rsidR="00674CE9" w:rsidRDefault="00CD7428" w:rsidP="002F35A7">
      <w:pPr>
        <w:pStyle w:val="Akapitzlist1"/>
        <w:numPr>
          <w:ilvl w:val="0"/>
          <w:numId w:val="30"/>
        </w:numPr>
        <w:spacing w:before="60"/>
        <w:ind w:left="397" w:hanging="397"/>
        <w:rPr>
          <w:rFonts w:eastAsia="Calibri"/>
        </w:rPr>
      </w:pPr>
      <w:r w:rsidRPr="002A2E3C">
        <w:rPr>
          <w:rFonts w:eastAsia="Calibri"/>
        </w:rPr>
        <w:t>W </w:t>
      </w:r>
      <w:r w:rsidR="00674CE9" w:rsidRPr="002A2E3C">
        <w:rPr>
          <w:rFonts w:eastAsia="Calibri"/>
        </w:rPr>
        <w:t xml:space="preserve">przypadku </w:t>
      </w:r>
      <w:r w:rsidR="00E5324B" w:rsidRPr="002A2E3C">
        <w:rPr>
          <w:rFonts w:eastAsia="Calibri"/>
        </w:rPr>
        <w:t>W</w:t>
      </w:r>
      <w:r w:rsidR="00674CE9" w:rsidRPr="002A2E3C">
        <w:rPr>
          <w:rFonts w:eastAsia="Calibri"/>
        </w:rPr>
        <w:t>ykonawców wspólnie ubiegających się</w:t>
      </w:r>
      <w:r w:rsidR="006C4431" w:rsidRPr="002A2E3C">
        <w:rPr>
          <w:rFonts w:eastAsia="Calibri"/>
        </w:rPr>
        <w:t xml:space="preserve"> o </w:t>
      </w:r>
      <w:r w:rsidR="00674CE9" w:rsidRPr="002A2E3C">
        <w:rPr>
          <w:rFonts w:eastAsia="Calibri"/>
        </w:rPr>
        <w:t>udzielenie zamówienia</w:t>
      </w:r>
      <w:r w:rsidR="00E5324B" w:rsidRPr="002A2E3C">
        <w:rPr>
          <w:rFonts w:eastAsia="Calibri"/>
        </w:rPr>
        <w:t>,</w:t>
      </w:r>
      <w:r w:rsidR="00AC0CB0" w:rsidRPr="002A2E3C">
        <w:rPr>
          <w:rFonts w:eastAsia="Calibri"/>
        </w:rPr>
        <w:t xml:space="preserve"> </w:t>
      </w:r>
      <w:r w:rsidR="00674CE9" w:rsidRPr="002A2E3C">
        <w:rPr>
          <w:rFonts w:eastAsia="Calibri"/>
        </w:rPr>
        <w:t>w</w:t>
      </w:r>
      <w:r w:rsidR="00AC0CB0" w:rsidRPr="002A2E3C">
        <w:rPr>
          <w:rFonts w:eastAsia="Calibri"/>
        </w:rPr>
        <w:t> </w:t>
      </w:r>
      <w:r w:rsidR="00674CE9" w:rsidRPr="002A2E3C">
        <w:rPr>
          <w:rFonts w:eastAsia="Calibri"/>
        </w:rPr>
        <w:t>odniesieniu</w:t>
      </w:r>
      <w:r w:rsidR="001A237D" w:rsidRPr="002A2E3C">
        <w:rPr>
          <w:rFonts w:eastAsia="Calibri"/>
        </w:rPr>
        <w:t xml:space="preserve"> do </w:t>
      </w:r>
      <w:r w:rsidR="00674CE9" w:rsidRPr="002A2E3C">
        <w:rPr>
          <w:rFonts w:eastAsia="Calibri"/>
        </w:rPr>
        <w:t>warunków dotyczących wykształcenia, kwalifikacji zawodowych lub doświadczenia wykonawc</w:t>
      </w:r>
      <w:r w:rsidR="00E5324B" w:rsidRPr="002A2E3C">
        <w:rPr>
          <w:rFonts w:eastAsia="Calibri"/>
        </w:rPr>
        <w:t>y</w:t>
      </w:r>
      <w:r w:rsidR="00674CE9" w:rsidRPr="002A2E3C">
        <w:rPr>
          <w:rFonts w:eastAsia="Calibri"/>
        </w:rPr>
        <w:t xml:space="preserve"> mogą polegać</w:t>
      </w:r>
      <w:r w:rsidR="001A237D" w:rsidRPr="002A2E3C">
        <w:rPr>
          <w:rFonts w:eastAsia="Calibri"/>
        </w:rPr>
        <w:t xml:space="preserve"> na </w:t>
      </w:r>
      <w:r w:rsidR="00674CE9" w:rsidRPr="002A2E3C">
        <w:rPr>
          <w:rFonts w:eastAsia="Calibri"/>
        </w:rPr>
        <w:t>zdolnościach t</w:t>
      </w:r>
      <w:r w:rsidR="00E5324B" w:rsidRPr="002A2E3C">
        <w:rPr>
          <w:rFonts w:eastAsia="Calibri"/>
        </w:rPr>
        <w:t>ego</w:t>
      </w:r>
      <w:r w:rsidR="006C4431" w:rsidRPr="002A2E3C">
        <w:rPr>
          <w:rFonts w:eastAsia="Calibri"/>
        </w:rPr>
        <w:t xml:space="preserve"> z </w:t>
      </w:r>
      <w:r w:rsidR="00674CE9" w:rsidRPr="002A2E3C">
        <w:rPr>
          <w:rFonts w:eastAsia="Calibri"/>
        </w:rPr>
        <w:t>wykonawców, który wykon</w:t>
      </w:r>
      <w:r w:rsidR="00E5324B" w:rsidRPr="002A2E3C">
        <w:rPr>
          <w:rFonts w:eastAsia="Calibri"/>
        </w:rPr>
        <w:t>u</w:t>
      </w:r>
      <w:r w:rsidR="00674CE9" w:rsidRPr="002A2E3C">
        <w:rPr>
          <w:rFonts w:eastAsia="Calibri"/>
        </w:rPr>
        <w:t>j</w:t>
      </w:r>
      <w:r w:rsidR="00E5324B" w:rsidRPr="002A2E3C">
        <w:rPr>
          <w:rFonts w:eastAsia="Calibri"/>
        </w:rPr>
        <w:t>e</w:t>
      </w:r>
      <w:r w:rsidR="00674CE9" w:rsidRPr="002A2E3C">
        <w:rPr>
          <w:rFonts w:eastAsia="Calibri"/>
        </w:rPr>
        <w:t xml:space="preserve"> roboty budowlane lub usługi,</w:t>
      </w:r>
      <w:r w:rsidR="001A237D" w:rsidRPr="002A2E3C">
        <w:rPr>
          <w:rFonts w:eastAsia="Calibri"/>
        </w:rPr>
        <w:t xml:space="preserve"> do </w:t>
      </w:r>
      <w:r w:rsidR="00674CE9" w:rsidRPr="002A2E3C">
        <w:rPr>
          <w:rFonts w:eastAsia="Calibri"/>
        </w:rPr>
        <w:t>realizacji których</w:t>
      </w:r>
      <w:r w:rsidR="00C61950" w:rsidRPr="002A2E3C">
        <w:rPr>
          <w:rFonts w:eastAsia="Calibri"/>
        </w:rPr>
        <w:t xml:space="preserve"> te </w:t>
      </w:r>
      <w:r w:rsidR="00674CE9" w:rsidRPr="002A2E3C">
        <w:rPr>
          <w:rFonts w:eastAsia="Calibri"/>
        </w:rPr>
        <w:t>zdolności są</w:t>
      </w:r>
      <w:r w:rsidR="00E5324B" w:rsidRPr="002A2E3C">
        <w:rPr>
          <w:rFonts w:eastAsia="Calibri"/>
        </w:rPr>
        <w:t> </w:t>
      </w:r>
      <w:r w:rsidR="00674CE9" w:rsidRPr="002A2E3C">
        <w:rPr>
          <w:rFonts w:eastAsia="Calibri"/>
        </w:rPr>
        <w:t>wymagane.</w:t>
      </w:r>
    </w:p>
    <w:p w14:paraId="5EE761F5" w14:textId="77777777" w:rsidR="00AA4961" w:rsidRPr="00300C27" w:rsidRDefault="00AA4961" w:rsidP="00AA4961">
      <w:pPr>
        <w:widowControl/>
        <w:suppressAutoHyphens w:val="0"/>
        <w:ind w:left="360"/>
        <w:jc w:val="both"/>
        <w:rPr>
          <w:bCs/>
          <w:szCs w:val="22"/>
        </w:rPr>
      </w:pPr>
    </w:p>
    <w:p w14:paraId="6DA5EAB0" w14:textId="77777777" w:rsidR="00AA4961" w:rsidRPr="008C3BAA" w:rsidRDefault="00AA4961" w:rsidP="00AA4961">
      <w:pPr>
        <w:widowControl/>
        <w:suppressAutoHyphens w:val="0"/>
        <w:ind w:left="709" w:hanging="283"/>
        <w:jc w:val="both"/>
        <w:rPr>
          <w:b/>
          <w:bCs/>
          <w:szCs w:val="22"/>
        </w:rPr>
      </w:pPr>
    </w:p>
    <w:p w14:paraId="1129575A" w14:textId="77777777" w:rsidR="00AA4961" w:rsidRPr="008C3BAA" w:rsidRDefault="00AA4961" w:rsidP="00AA4961">
      <w:pPr>
        <w:widowControl/>
        <w:suppressAutoHyphens w:val="0"/>
        <w:jc w:val="both"/>
        <w:rPr>
          <w:b/>
          <w:bCs/>
          <w:szCs w:val="22"/>
        </w:rPr>
      </w:pPr>
      <w:r w:rsidRPr="008C3BAA">
        <w:rPr>
          <w:b/>
          <w:bCs/>
          <w:szCs w:val="22"/>
        </w:rPr>
        <w:t>Rozdział VII – Podstawy wykluczenia wykonawców</w:t>
      </w:r>
    </w:p>
    <w:p w14:paraId="7A08E372" w14:textId="77777777" w:rsidR="00AA4961" w:rsidRPr="002D6C90" w:rsidRDefault="00AA4961" w:rsidP="00AA4961">
      <w:pPr>
        <w:pStyle w:val="Akapitzlist"/>
        <w:numPr>
          <w:ilvl w:val="0"/>
          <w:numId w:val="109"/>
        </w:numPr>
        <w:rPr>
          <w:bCs/>
          <w:szCs w:val="22"/>
        </w:rPr>
      </w:pPr>
      <w:r w:rsidRPr="002D6C90">
        <w:rPr>
          <w:bCs/>
          <w:szCs w:val="22"/>
        </w:rPr>
        <w:t>Zamawiający wykluczy wykonawcę w przypadku zaistnienia okoliczności przewidzianych postanowieniami:</w:t>
      </w:r>
    </w:p>
    <w:p w14:paraId="420A7EC1" w14:textId="77777777" w:rsidR="00AA4961" w:rsidRPr="002D6C90" w:rsidRDefault="00AA4961" w:rsidP="00AA4961">
      <w:pPr>
        <w:pStyle w:val="Akapitzlist"/>
        <w:widowControl w:val="0"/>
        <w:numPr>
          <w:ilvl w:val="1"/>
          <w:numId w:val="109"/>
        </w:numPr>
        <w:suppressAutoHyphens/>
        <w:rPr>
          <w:bCs/>
          <w:szCs w:val="22"/>
        </w:rPr>
      </w:pPr>
      <w:r w:rsidRPr="002D6C90">
        <w:rPr>
          <w:bCs/>
          <w:szCs w:val="22"/>
        </w:rPr>
        <w:t>art. 108 ust. 1 PZP, z zastrzeżeniem art. 110 ust. 2, tj.:</w:t>
      </w:r>
    </w:p>
    <w:p w14:paraId="27AD9326" w14:textId="77777777" w:rsidR="00AA4961" w:rsidRPr="002D6C90" w:rsidRDefault="00AA4961" w:rsidP="00AA4961">
      <w:pPr>
        <w:pStyle w:val="Akapitzlist"/>
        <w:widowControl w:val="0"/>
        <w:numPr>
          <w:ilvl w:val="2"/>
          <w:numId w:val="109"/>
        </w:numPr>
        <w:suppressAutoHyphens/>
        <w:ind w:left="2127"/>
        <w:rPr>
          <w:bCs/>
          <w:szCs w:val="22"/>
        </w:rPr>
      </w:pPr>
      <w:r w:rsidRPr="002D6C90">
        <w:rPr>
          <w:szCs w:val="22"/>
        </w:rPr>
        <w:t xml:space="preserve">będącego osobą fizyczną, którego prawomocnie skazano za przestępstwo: </w:t>
      </w:r>
    </w:p>
    <w:p w14:paraId="48F2D4E6" w14:textId="77777777" w:rsidR="00AA4961" w:rsidRPr="002D6C90" w:rsidRDefault="00AA4961" w:rsidP="00AA4961">
      <w:pPr>
        <w:pStyle w:val="Akapitzlist"/>
        <w:widowControl w:val="0"/>
        <w:numPr>
          <w:ilvl w:val="0"/>
          <w:numId w:val="110"/>
        </w:numPr>
        <w:suppressAutoHyphens/>
        <w:ind w:left="2552" w:hanging="425"/>
        <w:rPr>
          <w:szCs w:val="22"/>
        </w:rPr>
      </w:pPr>
      <w:r w:rsidRPr="002D6C90">
        <w:rPr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26DE48F5" w14:textId="77777777" w:rsidR="00AA4961" w:rsidRPr="002D6C90" w:rsidRDefault="00AA4961" w:rsidP="00AA4961">
      <w:pPr>
        <w:pStyle w:val="Akapitzlist"/>
        <w:widowControl w:val="0"/>
        <w:numPr>
          <w:ilvl w:val="0"/>
          <w:numId w:val="110"/>
        </w:numPr>
        <w:suppressAutoHyphens/>
        <w:ind w:left="2552" w:hanging="425"/>
        <w:rPr>
          <w:szCs w:val="22"/>
        </w:rPr>
      </w:pPr>
      <w:r w:rsidRPr="002D6C90">
        <w:rPr>
          <w:szCs w:val="22"/>
        </w:rPr>
        <w:t xml:space="preserve">handlu ludźmi, o którym mowa w art. 189a Kodeksu karnego, </w:t>
      </w:r>
    </w:p>
    <w:p w14:paraId="38A1AAD5" w14:textId="77777777" w:rsidR="00AA4961" w:rsidRPr="002D6C90" w:rsidRDefault="00AA4961" w:rsidP="00AA4961">
      <w:pPr>
        <w:pStyle w:val="Akapitzlist"/>
        <w:widowControl w:val="0"/>
        <w:numPr>
          <w:ilvl w:val="0"/>
          <w:numId w:val="110"/>
        </w:numPr>
        <w:suppressAutoHyphens/>
        <w:ind w:left="2552" w:hanging="425"/>
        <w:rPr>
          <w:szCs w:val="22"/>
        </w:rPr>
      </w:pPr>
      <w:r w:rsidRPr="002D6C90">
        <w:rPr>
          <w:szCs w:val="22"/>
        </w:rPr>
        <w:t xml:space="preserve">o którym mowa w art. 228–230a, art. 250a Kodeksu karnego, w art. 46–48 ustawy z dnia 25 czerwca 2010 r. o sporcie (Dz. U. z 2022 r. poz. 1599 i 2185) lub w art. 54 ust. 1–4 ustawy z dnia 12 maja 2011 r. o refundacji leków, środków spożywczych specjalnego przeznaczenia żywieniowego oraz wyrobów medycznych (Dz. U. z 2023 r. poz. 826), </w:t>
      </w:r>
    </w:p>
    <w:p w14:paraId="2D238053" w14:textId="77777777" w:rsidR="00AA4961" w:rsidRPr="002D6C90" w:rsidRDefault="00AA4961" w:rsidP="00AA4961">
      <w:pPr>
        <w:pStyle w:val="Akapitzlist"/>
        <w:widowControl w:val="0"/>
        <w:numPr>
          <w:ilvl w:val="0"/>
          <w:numId w:val="110"/>
        </w:numPr>
        <w:suppressAutoHyphens/>
        <w:ind w:left="2552" w:hanging="425"/>
        <w:rPr>
          <w:szCs w:val="22"/>
        </w:rPr>
      </w:pPr>
      <w:r w:rsidRPr="002D6C90">
        <w:rPr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45FECCEA" w14:textId="77777777" w:rsidR="00AA4961" w:rsidRPr="002D6C90" w:rsidRDefault="00AA4961" w:rsidP="00AA4961">
      <w:pPr>
        <w:pStyle w:val="Akapitzlist"/>
        <w:widowControl w:val="0"/>
        <w:numPr>
          <w:ilvl w:val="0"/>
          <w:numId w:val="110"/>
        </w:numPr>
        <w:suppressAutoHyphens/>
        <w:ind w:left="2552" w:hanging="425"/>
        <w:rPr>
          <w:szCs w:val="22"/>
        </w:rPr>
      </w:pPr>
      <w:r w:rsidRPr="002D6C90">
        <w:rPr>
          <w:szCs w:val="22"/>
        </w:rPr>
        <w:t xml:space="preserve">o charakterze terrorystycznym, o którym mowa w art. 115 § 20 Kodeksu karnego, lub mające na celu popełnienie tego przestępstwa, </w:t>
      </w:r>
    </w:p>
    <w:p w14:paraId="5B0801E6" w14:textId="77777777" w:rsidR="00AA4961" w:rsidRPr="002D6C90" w:rsidRDefault="00AA4961" w:rsidP="00AA4961">
      <w:pPr>
        <w:pStyle w:val="Akapitzlist"/>
        <w:widowControl w:val="0"/>
        <w:numPr>
          <w:ilvl w:val="0"/>
          <w:numId w:val="110"/>
        </w:numPr>
        <w:suppressAutoHyphens/>
        <w:ind w:left="2552" w:hanging="425"/>
        <w:rPr>
          <w:szCs w:val="22"/>
        </w:rPr>
      </w:pPr>
      <w:r w:rsidRPr="002D6C90">
        <w:rPr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p w14:paraId="5D3DCD0A" w14:textId="77777777" w:rsidR="00AA4961" w:rsidRPr="002D6C90" w:rsidRDefault="00AA4961" w:rsidP="00AA4961">
      <w:pPr>
        <w:pStyle w:val="Akapitzlist"/>
        <w:widowControl w:val="0"/>
        <w:numPr>
          <w:ilvl w:val="0"/>
          <w:numId w:val="110"/>
        </w:numPr>
        <w:suppressAutoHyphens/>
        <w:ind w:left="2552" w:hanging="425"/>
        <w:rPr>
          <w:szCs w:val="22"/>
        </w:rPr>
      </w:pPr>
      <w:r w:rsidRPr="002D6C90">
        <w:rPr>
          <w:szCs w:val="22"/>
        </w:rPr>
        <w:t xml:space="preserve">przeciwko obrotowi gospodarczemu, o których mowa w art. 296–307 Kodeksu karnego, przestępstwo oszustwa, o którym mowa w art. 286 </w:t>
      </w:r>
      <w:r w:rsidRPr="002D6C90">
        <w:rPr>
          <w:szCs w:val="22"/>
        </w:rPr>
        <w:lastRenderedPageBreak/>
        <w:t xml:space="preserve">Kodeksu karnego, przestępstwo przeciwko wiarygodności dokumentów, o których mowa w art. 270–277d Kodeksu karnego, lub przestępstwo skarbowe, </w:t>
      </w:r>
    </w:p>
    <w:p w14:paraId="26EFD579" w14:textId="77777777" w:rsidR="00AA4961" w:rsidRPr="002D6C90" w:rsidRDefault="00AA4961" w:rsidP="00AA4961">
      <w:pPr>
        <w:pStyle w:val="Akapitzlist"/>
        <w:widowControl w:val="0"/>
        <w:numPr>
          <w:ilvl w:val="0"/>
          <w:numId w:val="110"/>
        </w:numPr>
        <w:suppressAutoHyphens/>
        <w:ind w:left="2552" w:hanging="425"/>
        <w:rPr>
          <w:szCs w:val="22"/>
        </w:rPr>
      </w:pPr>
      <w:r w:rsidRPr="002D6C90">
        <w:rPr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59DD3874" w14:textId="77777777" w:rsidR="00AA4961" w:rsidRPr="002D6C90" w:rsidRDefault="00AA4961" w:rsidP="00AA4961">
      <w:pPr>
        <w:pStyle w:val="Default"/>
        <w:ind w:left="2552" w:hanging="425"/>
        <w:jc w:val="both"/>
        <w:rPr>
          <w:sz w:val="22"/>
          <w:szCs w:val="22"/>
        </w:rPr>
      </w:pPr>
      <w:r w:rsidRPr="002D6C90">
        <w:rPr>
          <w:sz w:val="22"/>
          <w:szCs w:val="22"/>
        </w:rPr>
        <w:t xml:space="preserve">– lub za odpowiedni czyn zabroniony określony w przepisach prawa obcego; </w:t>
      </w:r>
    </w:p>
    <w:p w14:paraId="16CBAE82" w14:textId="77777777" w:rsidR="00AA4961" w:rsidRPr="002D6C90" w:rsidRDefault="00AA4961" w:rsidP="00AA4961">
      <w:pPr>
        <w:pStyle w:val="Akapitzlist"/>
        <w:widowControl w:val="0"/>
        <w:numPr>
          <w:ilvl w:val="2"/>
          <w:numId w:val="109"/>
        </w:numPr>
        <w:suppressAutoHyphens/>
        <w:ind w:left="2127" w:hanging="709"/>
        <w:rPr>
          <w:bCs/>
          <w:szCs w:val="22"/>
        </w:rPr>
      </w:pPr>
      <w:r w:rsidRPr="002D6C90">
        <w:rPr>
          <w:szCs w:val="22"/>
        </w:rPr>
        <w:t>jeżeli urzędującego członka jego organu zarządzającego lub nadzorczego, wspólnika spółki w spółce jawnej lub partnerskiej albo komplementariusza w spółce komandytowej lub komandytowo-akcyjnej lub prokurenta prawomocnie skazano za przestępstwo, o którym mowa w pkt 1;</w:t>
      </w:r>
    </w:p>
    <w:p w14:paraId="1EF26814" w14:textId="77777777" w:rsidR="00AA4961" w:rsidRPr="002D6C90" w:rsidRDefault="00AA4961" w:rsidP="00AA4961">
      <w:pPr>
        <w:pStyle w:val="Akapitzlist"/>
        <w:widowControl w:val="0"/>
        <w:numPr>
          <w:ilvl w:val="2"/>
          <w:numId w:val="109"/>
        </w:numPr>
        <w:suppressAutoHyphens/>
        <w:ind w:left="2127" w:hanging="709"/>
        <w:rPr>
          <w:bCs/>
          <w:szCs w:val="22"/>
        </w:rPr>
      </w:pPr>
      <w:r w:rsidRPr="002D6C90">
        <w:rPr>
          <w:szCs w:val="22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48F793E" w14:textId="77777777" w:rsidR="00AA4961" w:rsidRPr="002D6C90" w:rsidRDefault="00AA4961" w:rsidP="00AA4961">
      <w:pPr>
        <w:pStyle w:val="Akapitzlist"/>
        <w:widowControl w:val="0"/>
        <w:numPr>
          <w:ilvl w:val="2"/>
          <w:numId w:val="109"/>
        </w:numPr>
        <w:suppressAutoHyphens/>
        <w:ind w:left="2127" w:hanging="709"/>
        <w:rPr>
          <w:bCs/>
          <w:szCs w:val="22"/>
        </w:rPr>
      </w:pPr>
      <w:r w:rsidRPr="002D6C90">
        <w:rPr>
          <w:szCs w:val="22"/>
        </w:rPr>
        <w:t xml:space="preserve">wobec którego prawomocnie orzeczono zakaz ubiegania się o zamówienia publiczne; </w:t>
      </w:r>
    </w:p>
    <w:p w14:paraId="1F2B1F49" w14:textId="77777777" w:rsidR="00AA4961" w:rsidRPr="002D6C90" w:rsidRDefault="00AA4961" w:rsidP="00AA4961">
      <w:pPr>
        <w:pStyle w:val="Akapitzlist"/>
        <w:widowControl w:val="0"/>
        <w:numPr>
          <w:ilvl w:val="2"/>
          <w:numId w:val="109"/>
        </w:numPr>
        <w:suppressAutoHyphens/>
        <w:ind w:left="2127" w:hanging="709"/>
        <w:rPr>
          <w:bCs/>
          <w:szCs w:val="22"/>
        </w:rPr>
      </w:pPr>
      <w:r w:rsidRPr="002D6C90">
        <w:rPr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 przygotowali te oferty lub wnioski niezależnie od siebie; </w:t>
      </w:r>
    </w:p>
    <w:p w14:paraId="545BEC3D" w14:textId="77777777" w:rsidR="00AA4961" w:rsidRPr="002D6C90" w:rsidRDefault="00AA4961" w:rsidP="00AA4961">
      <w:pPr>
        <w:pStyle w:val="Akapitzlist"/>
        <w:widowControl w:val="0"/>
        <w:numPr>
          <w:ilvl w:val="2"/>
          <w:numId w:val="109"/>
        </w:numPr>
        <w:suppressAutoHyphens/>
        <w:ind w:left="2127" w:hanging="709"/>
        <w:rPr>
          <w:bCs/>
          <w:szCs w:val="22"/>
        </w:rPr>
      </w:pPr>
      <w:r w:rsidRPr="002D6C90">
        <w:rPr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 rozumieniu ustawy z dnia 16 lutego 2007 r. o ochronie konkurencji i konsumentów, chyba że spowodowane tym zakłócenie konkurencji może być wyeliminowane w inny sposób niż przez wykluczenie wykonawcy z udziału w postępowaniu o udzielenie zamówienia.</w:t>
      </w:r>
    </w:p>
    <w:p w14:paraId="6582CD41" w14:textId="77777777" w:rsidR="00AA4961" w:rsidRPr="002D6C90" w:rsidRDefault="00AA4961" w:rsidP="00AA4961">
      <w:pPr>
        <w:pStyle w:val="Akapitzlist"/>
        <w:ind w:left="1410"/>
        <w:rPr>
          <w:bCs/>
          <w:szCs w:val="22"/>
        </w:rPr>
      </w:pPr>
      <w:r w:rsidRPr="002D6C90">
        <w:rPr>
          <w:szCs w:val="22"/>
          <w:u w:val="single"/>
        </w:rPr>
        <w:t>Wykonawca nie podlega wykluczeniu w okolicznościach określonych w art. 108 ust. 1 pkt 1, 2 i 5 lub art. 109 ust. 1 pkt 2‒5 i 7‒10, jeżeli udowodni zamawiającemu, że spełnił łącznie przesłanki, o których mowa w art. 110 ust. 2 ustawy PZP</w:t>
      </w:r>
    </w:p>
    <w:p w14:paraId="6609226F" w14:textId="05DDAEE2" w:rsidR="00AA4961" w:rsidRPr="002D6C90" w:rsidRDefault="00AA4961" w:rsidP="00AA4961">
      <w:pPr>
        <w:pStyle w:val="Akapitzlist"/>
        <w:widowControl w:val="0"/>
        <w:numPr>
          <w:ilvl w:val="1"/>
          <w:numId w:val="109"/>
        </w:numPr>
        <w:suppressAutoHyphens/>
        <w:rPr>
          <w:bCs/>
          <w:szCs w:val="22"/>
        </w:rPr>
      </w:pPr>
      <w:r w:rsidRPr="002D6C90">
        <w:rPr>
          <w:bCs/>
          <w:szCs w:val="22"/>
        </w:rPr>
        <w:t>art. 7 ust. 1 ustawy z dnia 13 kwietnia 2022 r. o szczególnych rozwiązaniach w zakresie przeciwdziałania wspieraniu agresji na Ukrainę oraz służących ochronie bezpieczeństwa narodowego (</w:t>
      </w:r>
      <w:r>
        <w:rPr>
          <w:bCs/>
          <w:szCs w:val="22"/>
        </w:rPr>
        <w:t xml:space="preserve">t. j. </w:t>
      </w:r>
      <w:r w:rsidRPr="002D6C90">
        <w:rPr>
          <w:bCs/>
          <w:szCs w:val="22"/>
        </w:rPr>
        <w:t>Dz.U. 202</w:t>
      </w:r>
      <w:r w:rsidR="00D97EA6">
        <w:rPr>
          <w:bCs/>
          <w:szCs w:val="22"/>
        </w:rPr>
        <w:t>4</w:t>
      </w:r>
      <w:r w:rsidRPr="002D6C90">
        <w:rPr>
          <w:bCs/>
          <w:szCs w:val="22"/>
        </w:rPr>
        <w:t xml:space="preserve"> poz. </w:t>
      </w:r>
      <w:r w:rsidR="00D97EA6">
        <w:rPr>
          <w:bCs/>
          <w:szCs w:val="22"/>
        </w:rPr>
        <w:t>507</w:t>
      </w:r>
      <w:r w:rsidRPr="002D6C90">
        <w:rPr>
          <w:bCs/>
          <w:szCs w:val="22"/>
        </w:rPr>
        <w:t>).</w:t>
      </w:r>
    </w:p>
    <w:p w14:paraId="077AE4C7" w14:textId="77777777" w:rsidR="00AA4961" w:rsidRPr="002D6C90" w:rsidRDefault="00AA4961" w:rsidP="00AA4961">
      <w:pPr>
        <w:pStyle w:val="Akapitzlist"/>
        <w:numPr>
          <w:ilvl w:val="0"/>
          <w:numId w:val="109"/>
        </w:numPr>
        <w:rPr>
          <w:bCs/>
          <w:szCs w:val="22"/>
        </w:rPr>
      </w:pPr>
      <w:r w:rsidRPr="002D6C90">
        <w:rPr>
          <w:bCs/>
          <w:szCs w:val="22"/>
        </w:rPr>
        <w:t>Stosownie do treści art. 109 ust. 1 ustawy PZP, zamawiający wykluczy z postępowania wykonawcę:</w:t>
      </w:r>
    </w:p>
    <w:p w14:paraId="10A761B7" w14:textId="77777777" w:rsidR="00AA4961" w:rsidRPr="002D6C90" w:rsidRDefault="00AA4961" w:rsidP="00AA4961">
      <w:pPr>
        <w:pStyle w:val="Akapitzlist"/>
        <w:numPr>
          <w:ilvl w:val="1"/>
          <w:numId w:val="109"/>
        </w:numPr>
        <w:rPr>
          <w:bCs/>
          <w:szCs w:val="22"/>
        </w:rPr>
      </w:pPr>
      <w:r w:rsidRPr="002D6C90">
        <w:rPr>
          <w:color w:val="000000"/>
          <w:szCs w:val="22"/>
        </w:rPr>
        <w:t xml:space="preserve">który naruszył obowiązki dotyczące płatności podatków, opłat lub składek na ubezpieczenia społeczne lub zdrowotne, z wyjątkiem przypadku, o którym mowa w art. 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 </w:t>
      </w:r>
      <w:r w:rsidRPr="002D6C90">
        <w:rPr>
          <w:bCs/>
          <w:szCs w:val="22"/>
        </w:rPr>
        <w:t>(art. 109 ust. 1 pkt 1);</w:t>
      </w:r>
    </w:p>
    <w:p w14:paraId="005C5E89" w14:textId="77777777" w:rsidR="00AA4961" w:rsidRPr="002D6C90" w:rsidRDefault="00AA4961" w:rsidP="00AA4961">
      <w:pPr>
        <w:pStyle w:val="Akapitzlist"/>
        <w:numPr>
          <w:ilvl w:val="1"/>
          <w:numId w:val="109"/>
        </w:numPr>
        <w:rPr>
          <w:bCs/>
          <w:szCs w:val="22"/>
        </w:rPr>
      </w:pPr>
      <w:r w:rsidRPr="002D6C90">
        <w:rPr>
          <w:bCs/>
          <w:szCs w:val="22"/>
        </w:rPr>
        <w:t xml:space="preserve">w stosunku do którego otwarto likwidację, ogłoszono </w:t>
      </w:r>
      <w:r w:rsidRPr="002D6C90">
        <w:rPr>
          <w:color w:val="000000"/>
          <w:szCs w:val="22"/>
        </w:rPr>
        <w:t xml:space="preserve">upadłość, którego aktywami zarządza likwidator lub sąd, zawarł układ z wierzycielami, którego działalność gospodarcza jest zawieszona albo znajduje się on w innej tego rodzaju sytuacji wynikającej z podobnej </w:t>
      </w:r>
      <w:r w:rsidRPr="002D6C90">
        <w:rPr>
          <w:color w:val="000000"/>
          <w:szCs w:val="22"/>
        </w:rPr>
        <w:lastRenderedPageBreak/>
        <w:t>procedury przewidzianej w przepisach miejsca wszczęcia tej procedury (art. 109 ust.1 pkt 4);</w:t>
      </w:r>
    </w:p>
    <w:p w14:paraId="72A351F5" w14:textId="77777777" w:rsidR="00AA4961" w:rsidRPr="002D6C90" w:rsidRDefault="00AA4961" w:rsidP="00AA4961">
      <w:pPr>
        <w:pStyle w:val="Akapitzlist"/>
        <w:numPr>
          <w:ilvl w:val="1"/>
          <w:numId w:val="109"/>
        </w:numPr>
        <w:rPr>
          <w:bCs/>
          <w:szCs w:val="22"/>
        </w:rPr>
      </w:pPr>
      <w:r w:rsidRPr="002D6C90">
        <w:rPr>
          <w:color w:val="000000"/>
          <w:szCs w:val="22"/>
        </w:rPr>
        <w:t>który w sposób zawiniony poważnie naruszył obowiązki zawodowe, co podważa jego uczciwość, w szczególności gdy wykonawca w wyniku zamierzonego działania lub rażącego niedbalstwa nie wykonał lub nienależycie wykonał zamówienie, co zamawiający jest w stanie wykazać za pomocą stosownych dowodów (art. 109 ust. 1 pkt 5);</w:t>
      </w:r>
    </w:p>
    <w:p w14:paraId="7E8C19F0" w14:textId="77777777" w:rsidR="00AA4961" w:rsidRPr="002D6C90" w:rsidRDefault="00AA4961" w:rsidP="00AA4961">
      <w:pPr>
        <w:pStyle w:val="Akapitzlist"/>
        <w:numPr>
          <w:ilvl w:val="1"/>
          <w:numId w:val="109"/>
        </w:numPr>
        <w:rPr>
          <w:bCs/>
          <w:szCs w:val="22"/>
        </w:rPr>
      </w:pPr>
      <w:r w:rsidRPr="002D6C90">
        <w:rPr>
          <w:color w:val="000000"/>
          <w:szCs w:val="22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(art. 109 ust. 1 pkt 7);</w:t>
      </w:r>
    </w:p>
    <w:p w14:paraId="5FCC1707" w14:textId="77777777" w:rsidR="00AA4961" w:rsidRPr="002D6C90" w:rsidRDefault="00AA4961" w:rsidP="00AA4961">
      <w:pPr>
        <w:pStyle w:val="Akapitzlist"/>
        <w:numPr>
          <w:ilvl w:val="1"/>
          <w:numId w:val="109"/>
        </w:numPr>
        <w:rPr>
          <w:bCs/>
          <w:szCs w:val="22"/>
        </w:rPr>
      </w:pPr>
      <w:r w:rsidRPr="002D6C90">
        <w:rPr>
          <w:color w:val="000000"/>
          <w:szCs w:val="22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 (art. 109 ust. 1 pkt 8);</w:t>
      </w:r>
    </w:p>
    <w:p w14:paraId="339C57B6" w14:textId="77777777" w:rsidR="00AA4961" w:rsidRPr="002D6C90" w:rsidRDefault="00AA4961" w:rsidP="00AA4961">
      <w:pPr>
        <w:pStyle w:val="Akapitzlist"/>
        <w:numPr>
          <w:ilvl w:val="1"/>
          <w:numId w:val="109"/>
        </w:numPr>
        <w:rPr>
          <w:bCs/>
          <w:szCs w:val="22"/>
        </w:rPr>
      </w:pPr>
      <w:r w:rsidRPr="002D6C90">
        <w:rPr>
          <w:color w:val="000000"/>
          <w:szCs w:val="22"/>
        </w:rPr>
        <w:t>który bezprawnie wpływał lub próbował wpływać na czynności zamawiającego lub próbował pozyskać lub pozyskał informacje poufne, mogące dać mu przewagę w postępowaniu o udzielenie zamówienia (art. 109 ust. 1 pkt 9);</w:t>
      </w:r>
    </w:p>
    <w:p w14:paraId="0FDDB7BD" w14:textId="77777777" w:rsidR="00AA4961" w:rsidRPr="002D6C90" w:rsidRDefault="00AA4961" w:rsidP="00AA4961">
      <w:pPr>
        <w:pStyle w:val="Akapitzlist"/>
        <w:numPr>
          <w:ilvl w:val="1"/>
          <w:numId w:val="109"/>
        </w:numPr>
        <w:rPr>
          <w:bCs/>
          <w:szCs w:val="22"/>
        </w:rPr>
      </w:pPr>
      <w:r w:rsidRPr="002D6C90">
        <w:rPr>
          <w:color w:val="000000"/>
          <w:szCs w:val="22"/>
        </w:rPr>
        <w:t>który w wyniku lekkomyślności lub niedbalstwa przedstawił informacje wprowadzające w błąd, co mogło mieć istotny wpływ na decyzje podejmowane przez zamawiającego w postępowaniu o udzielenie zamówienia (art. 109 ust. 1 pkt 10).</w:t>
      </w:r>
    </w:p>
    <w:p w14:paraId="4EF317DD" w14:textId="1274A77A" w:rsidR="00AA4961" w:rsidRPr="00AA4961" w:rsidRDefault="00AA4961" w:rsidP="00AA4961">
      <w:pPr>
        <w:pStyle w:val="Akapitzlist"/>
        <w:widowControl w:val="0"/>
        <w:numPr>
          <w:ilvl w:val="0"/>
          <w:numId w:val="109"/>
        </w:numPr>
        <w:suppressAutoHyphens/>
        <w:spacing w:before="26"/>
        <w:rPr>
          <w:szCs w:val="22"/>
        </w:rPr>
      </w:pPr>
      <w:r w:rsidRPr="002D6C90">
        <w:rPr>
          <w:color w:val="000000"/>
          <w:szCs w:val="22"/>
        </w:rPr>
        <w:t>W przypadkach, o których mowa w ust. 2.1 – 2.4 niniejszego rozdziału, zamawiający może nie wykluczać wykonawcy, jeżeli wykluczenie byłoby w sposób oczywisty nieproporcjonalne, w szczególności, gdy kwota zaległych podatków lub składek na ubezpieczenie społeczne jest niewielka albo sytuacja ekonomiczna lub finansowa wykonawcy, o którym mowa w ust. 2.2 powyżej, jest wystarczająca do wykonania zamówienia.</w:t>
      </w:r>
    </w:p>
    <w:p w14:paraId="086C75D9" w14:textId="43EA0F5B" w:rsidR="00930105" w:rsidRPr="002A2E3C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Rozdział VII</w:t>
      </w:r>
      <w:r w:rsidR="00271637" w:rsidRPr="002A2E3C">
        <w:rPr>
          <w:b/>
          <w:bCs/>
          <w:sz w:val="24"/>
          <w:szCs w:val="28"/>
        </w:rPr>
        <w:t>I</w:t>
      </w:r>
      <w:r w:rsidRPr="002A2E3C">
        <w:rPr>
          <w:b/>
          <w:bCs/>
          <w:sz w:val="24"/>
          <w:szCs w:val="28"/>
        </w:rPr>
        <w:t xml:space="preserve"> - </w:t>
      </w:r>
      <w:r w:rsidR="00D97EA6">
        <w:rPr>
          <w:b/>
          <w:bCs/>
          <w:sz w:val="24"/>
          <w:szCs w:val="28"/>
        </w:rPr>
        <w:t xml:space="preserve">  </w:t>
      </w:r>
      <w:r w:rsidR="00930105" w:rsidRPr="002A2E3C">
        <w:rPr>
          <w:b/>
          <w:bCs/>
          <w:sz w:val="24"/>
          <w:szCs w:val="28"/>
        </w:rPr>
        <w:t>Wykaz oświadczeń</w:t>
      </w:r>
      <w:r w:rsidR="00C15A79" w:rsidRPr="002A2E3C">
        <w:rPr>
          <w:b/>
          <w:bCs/>
          <w:sz w:val="24"/>
          <w:szCs w:val="28"/>
        </w:rPr>
        <w:t xml:space="preserve"> i </w:t>
      </w:r>
      <w:r w:rsidR="00930105" w:rsidRPr="002A2E3C">
        <w:rPr>
          <w:b/>
          <w:bCs/>
          <w:sz w:val="24"/>
          <w:szCs w:val="28"/>
        </w:rPr>
        <w:t>dokumentów, jakie mają dostarczyć Wykonawcy w</w:t>
      </w:r>
      <w:r w:rsidR="00CB0BC2" w:rsidRPr="002A2E3C">
        <w:rPr>
          <w:b/>
          <w:bCs/>
          <w:sz w:val="24"/>
          <w:szCs w:val="28"/>
        </w:rPr>
        <w:t> </w:t>
      </w:r>
      <w:r w:rsidR="00930105" w:rsidRPr="002A2E3C">
        <w:rPr>
          <w:b/>
          <w:bCs/>
          <w:sz w:val="24"/>
          <w:szCs w:val="28"/>
        </w:rPr>
        <w:t>celu</w:t>
      </w:r>
      <w:r w:rsidR="00D97EA6">
        <w:rPr>
          <w:b/>
          <w:bCs/>
          <w:sz w:val="24"/>
          <w:szCs w:val="28"/>
        </w:rPr>
        <w:t xml:space="preserve"> </w:t>
      </w:r>
      <w:r w:rsidR="00930105" w:rsidRPr="002A2E3C">
        <w:rPr>
          <w:b/>
          <w:bCs/>
          <w:sz w:val="24"/>
          <w:szCs w:val="28"/>
        </w:rPr>
        <w:t>potwierdzenia spełnienia warunków udziału</w:t>
      </w:r>
      <w:r w:rsidR="006C4431" w:rsidRPr="002A2E3C">
        <w:rPr>
          <w:b/>
          <w:bCs/>
          <w:sz w:val="24"/>
          <w:szCs w:val="28"/>
        </w:rPr>
        <w:t xml:space="preserve"> w </w:t>
      </w:r>
      <w:r w:rsidR="00930105" w:rsidRPr="002A2E3C">
        <w:rPr>
          <w:b/>
          <w:bCs/>
          <w:sz w:val="24"/>
          <w:szCs w:val="28"/>
        </w:rPr>
        <w:t>postępowaniu oraz</w:t>
      </w:r>
      <w:r w:rsidR="00CB0BC2" w:rsidRPr="002A2E3C">
        <w:rPr>
          <w:b/>
          <w:bCs/>
          <w:sz w:val="24"/>
          <w:szCs w:val="28"/>
        </w:rPr>
        <w:t> </w:t>
      </w:r>
      <w:r w:rsidR="00930105" w:rsidRPr="002A2E3C">
        <w:rPr>
          <w:b/>
          <w:bCs/>
          <w:sz w:val="24"/>
          <w:szCs w:val="28"/>
        </w:rPr>
        <w:t>braku podstaw</w:t>
      </w:r>
      <w:r w:rsidR="001A237D" w:rsidRPr="002A2E3C">
        <w:rPr>
          <w:b/>
          <w:bCs/>
          <w:sz w:val="24"/>
          <w:szCs w:val="28"/>
        </w:rPr>
        <w:t xml:space="preserve"> do </w:t>
      </w:r>
      <w:r w:rsidR="00930105" w:rsidRPr="002A2E3C">
        <w:rPr>
          <w:b/>
          <w:bCs/>
          <w:sz w:val="24"/>
          <w:szCs w:val="28"/>
        </w:rPr>
        <w:t>wykluczenia</w:t>
      </w:r>
    </w:p>
    <w:p w14:paraId="43F1B4AA" w14:textId="28CE609D" w:rsidR="00172DDC" w:rsidRPr="002A2E3C" w:rsidRDefault="00930105" w:rsidP="001E405C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spacing w:before="60"/>
        <w:ind w:left="397" w:hanging="397"/>
        <w:contextualSpacing w:val="0"/>
        <w:rPr>
          <w:rFonts w:eastAsia="Calibri"/>
        </w:rPr>
      </w:pPr>
      <w:r w:rsidRPr="002A2E3C">
        <w:rPr>
          <w:rFonts w:eastAsia="Calibri"/>
        </w:rPr>
        <w:t>Oświadczenia składane obligatoryjnie wraz</w:t>
      </w:r>
      <w:r w:rsidR="006C4431" w:rsidRPr="002A2E3C">
        <w:rPr>
          <w:rFonts w:eastAsia="Calibri"/>
        </w:rPr>
        <w:t xml:space="preserve"> z </w:t>
      </w:r>
      <w:r w:rsidRPr="002A2E3C">
        <w:rPr>
          <w:rFonts w:eastAsia="Calibri"/>
        </w:rPr>
        <w:t>ofertą:</w:t>
      </w:r>
    </w:p>
    <w:p w14:paraId="2AACA564" w14:textId="55511E6D" w:rsidR="00B6329D" w:rsidRPr="002A2E3C" w:rsidRDefault="00CD7428" w:rsidP="00E5324B">
      <w:pPr>
        <w:pStyle w:val="Akapitzlist"/>
        <w:numPr>
          <w:ilvl w:val="0"/>
          <w:numId w:val="22"/>
        </w:numPr>
        <w:ind w:left="794" w:hanging="397"/>
        <w:contextualSpacing w:val="0"/>
      </w:pPr>
      <w:r w:rsidRPr="002A2E3C">
        <w:t>W </w:t>
      </w:r>
      <w:r w:rsidR="00B6329D" w:rsidRPr="002A2E3C">
        <w:t>celu potwierdzenia braku podstaw</w:t>
      </w:r>
      <w:r w:rsidR="001A237D" w:rsidRPr="002A2E3C">
        <w:t xml:space="preserve"> do </w:t>
      </w:r>
      <w:r w:rsidR="00B6329D" w:rsidRPr="002A2E3C">
        <w:t>wykluczenia Wykonawcy</w:t>
      </w:r>
      <w:r w:rsidR="006C4431" w:rsidRPr="002A2E3C">
        <w:t xml:space="preserve"> z </w:t>
      </w:r>
      <w:r w:rsidR="00B6329D" w:rsidRPr="002A2E3C">
        <w:t>postepowania o</w:t>
      </w:r>
      <w:r w:rsidR="00E5324B" w:rsidRPr="002A2E3C">
        <w:t> </w:t>
      </w:r>
      <w:r w:rsidR="00B6329D" w:rsidRPr="002A2E3C">
        <w:t>udzielenie zamówienia publicznego</w:t>
      </w:r>
      <w:r w:rsidR="006C4431" w:rsidRPr="002A2E3C">
        <w:t xml:space="preserve"> w </w:t>
      </w:r>
      <w:r w:rsidR="00B6329D" w:rsidRPr="002A2E3C">
        <w:t>okolicznościach,</w:t>
      </w:r>
      <w:r w:rsidR="006C4431" w:rsidRPr="002A2E3C">
        <w:t xml:space="preserve"> o </w:t>
      </w:r>
      <w:r w:rsidR="00B6329D" w:rsidRPr="002A2E3C">
        <w:t>których mowa</w:t>
      </w:r>
      <w:r w:rsidR="006C4431" w:rsidRPr="002A2E3C">
        <w:t xml:space="preserve"> w </w:t>
      </w:r>
      <w:r w:rsidR="00271637" w:rsidRPr="002A2E3C">
        <w:t>Rozdziale VII SWZ</w:t>
      </w:r>
      <w:r w:rsidR="00B6329D" w:rsidRPr="002A2E3C">
        <w:t>, Wykonawca musi dołączyć</w:t>
      </w:r>
      <w:r w:rsidR="001A237D" w:rsidRPr="002A2E3C">
        <w:t xml:space="preserve"> do </w:t>
      </w:r>
      <w:r w:rsidR="00B6329D" w:rsidRPr="002A2E3C">
        <w:t>oferty oświadczenie wykonawcy o</w:t>
      </w:r>
      <w:r w:rsidR="001A237D" w:rsidRPr="002A2E3C">
        <w:t> </w:t>
      </w:r>
      <w:r w:rsidR="008D3E2A" w:rsidRPr="002A2E3C">
        <w:t>niepodleganiu wykluczeniu,</w:t>
      </w:r>
      <w:r w:rsidR="00B6329D" w:rsidRPr="002A2E3C">
        <w:t xml:space="preserve"> według wzoru stanowiącego załącznik</w:t>
      </w:r>
      <w:r w:rsidR="00637A80" w:rsidRPr="002A2E3C">
        <w:t xml:space="preserve"> nr </w:t>
      </w:r>
      <w:r w:rsidR="00B6329D" w:rsidRPr="002A2E3C">
        <w:t>1</w:t>
      </w:r>
      <w:r w:rsidR="004261F0" w:rsidRPr="002A2E3C">
        <w:t>a</w:t>
      </w:r>
      <w:r w:rsidR="001A237D" w:rsidRPr="002A2E3C">
        <w:t xml:space="preserve"> do </w:t>
      </w:r>
      <w:r w:rsidR="00B6329D" w:rsidRPr="002A2E3C">
        <w:t>formularza oferty.</w:t>
      </w:r>
    </w:p>
    <w:p w14:paraId="36CB2E13" w14:textId="54E1FBAD" w:rsidR="00114F6E" w:rsidRPr="002A2E3C" w:rsidRDefault="00CD7428" w:rsidP="00E5324B">
      <w:pPr>
        <w:pStyle w:val="Akapitzlist"/>
        <w:numPr>
          <w:ilvl w:val="0"/>
          <w:numId w:val="22"/>
        </w:numPr>
        <w:ind w:left="794" w:hanging="397"/>
        <w:contextualSpacing w:val="0"/>
      </w:pPr>
      <w:r w:rsidRPr="002A2E3C">
        <w:t>W </w:t>
      </w:r>
      <w:r w:rsidR="00930105" w:rsidRPr="002A2E3C">
        <w:t>celu potwierdzenia spełnienia warunków udziału</w:t>
      </w:r>
      <w:r w:rsidR="006C4431" w:rsidRPr="002A2E3C">
        <w:t xml:space="preserve"> w </w:t>
      </w:r>
      <w:r w:rsidR="00930105" w:rsidRPr="002A2E3C">
        <w:t>postępowaniu, Wykonawca musi d</w:t>
      </w:r>
      <w:r w:rsidR="00285C0D" w:rsidRPr="002A2E3C">
        <w:t>ołączyć</w:t>
      </w:r>
      <w:r w:rsidR="001A237D" w:rsidRPr="002A2E3C">
        <w:t xml:space="preserve"> do </w:t>
      </w:r>
      <w:r w:rsidR="00285C0D" w:rsidRPr="002A2E3C">
        <w:t>oferty oświadczenie W</w:t>
      </w:r>
      <w:r w:rsidR="00930105" w:rsidRPr="002A2E3C">
        <w:t>ykonawcy</w:t>
      </w:r>
      <w:r w:rsidR="006C4431" w:rsidRPr="002A2E3C">
        <w:t xml:space="preserve"> o </w:t>
      </w:r>
      <w:r w:rsidR="00930105" w:rsidRPr="002A2E3C">
        <w:t>spełnieniu warunków zgodnie z</w:t>
      </w:r>
      <w:r w:rsidR="00E5324B" w:rsidRPr="002A2E3C">
        <w:t> </w:t>
      </w:r>
      <w:r w:rsidR="00930105" w:rsidRPr="002A2E3C">
        <w:t>wymogami Zamawiającego określony</w:t>
      </w:r>
      <w:r w:rsidR="00BA0997" w:rsidRPr="002A2E3C">
        <w:t>mi</w:t>
      </w:r>
      <w:r w:rsidR="006C4431" w:rsidRPr="002A2E3C">
        <w:t xml:space="preserve"> w </w:t>
      </w:r>
      <w:r w:rsidR="00271637" w:rsidRPr="002A2E3C">
        <w:t>Rozdziale VI</w:t>
      </w:r>
      <w:r w:rsidR="00271637" w:rsidRPr="002A2E3C" w:rsidDel="00271637">
        <w:t xml:space="preserve"> </w:t>
      </w:r>
      <w:r w:rsidR="001232D5" w:rsidRPr="002A2E3C">
        <w:t>SWZ</w:t>
      </w:r>
      <w:r w:rsidR="00930105" w:rsidRPr="002A2E3C">
        <w:t>, według wzoru stanowiącego załącznik</w:t>
      </w:r>
      <w:r w:rsidR="00637A80" w:rsidRPr="002A2E3C">
        <w:t xml:space="preserve"> nr </w:t>
      </w:r>
      <w:r w:rsidR="004261F0" w:rsidRPr="002A2E3C">
        <w:t>1b</w:t>
      </w:r>
      <w:r w:rsidR="001A237D" w:rsidRPr="002A2E3C">
        <w:t xml:space="preserve"> do </w:t>
      </w:r>
      <w:r w:rsidR="00930105" w:rsidRPr="002A2E3C">
        <w:t>formularza oferty.</w:t>
      </w:r>
    </w:p>
    <w:p w14:paraId="264D2593" w14:textId="5FE9A41F" w:rsidR="00271637" w:rsidRPr="002A2E3C" w:rsidRDefault="00271637" w:rsidP="00E5324B">
      <w:pPr>
        <w:pStyle w:val="Akapitzlist"/>
        <w:numPr>
          <w:ilvl w:val="0"/>
          <w:numId w:val="22"/>
        </w:numPr>
        <w:ind w:left="794" w:hanging="397"/>
        <w:contextualSpacing w:val="0"/>
      </w:pPr>
      <w:r w:rsidRPr="002A2E3C">
        <w:t>Wykonawca, który zamierza powierzyć wykonanie części zamówienia podwykonawcom,</w:t>
      </w:r>
      <w:r w:rsidR="006C4431" w:rsidRPr="002A2E3C">
        <w:t xml:space="preserve"> w </w:t>
      </w:r>
      <w:r w:rsidRPr="002A2E3C">
        <w:t>celu wykazania braku istnienia wobec nich podstaw wykluczenia, jest zobowiązany</w:t>
      </w:r>
      <w:r w:rsidR="001A237D" w:rsidRPr="002A2E3C">
        <w:t xml:space="preserve"> do </w:t>
      </w:r>
      <w:r w:rsidRPr="002A2E3C">
        <w:t>złożenia oświadczenia,</w:t>
      </w:r>
      <w:r w:rsidR="006C4431" w:rsidRPr="002A2E3C">
        <w:t xml:space="preserve"> o </w:t>
      </w:r>
      <w:r w:rsidRPr="002A2E3C">
        <w:t>którym mowa</w:t>
      </w:r>
      <w:r w:rsidR="006C4431" w:rsidRPr="002A2E3C">
        <w:t xml:space="preserve"> w </w:t>
      </w:r>
      <w:r w:rsidRPr="002A2E3C">
        <w:t>punkcie 1)</w:t>
      </w:r>
      <w:r w:rsidR="006C4431" w:rsidRPr="002A2E3C">
        <w:t xml:space="preserve"> w </w:t>
      </w:r>
      <w:r w:rsidRPr="002A2E3C">
        <w:t>części dotyczącej podwykonawców.</w:t>
      </w:r>
    </w:p>
    <w:p w14:paraId="78A73850" w14:textId="4BFA1075" w:rsidR="00930105" w:rsidRPr="002A2E3C" w:rsidRDefault="00CD7428" w:rsidP="00E5324B">
      <w:pPr>
        <w:pStyle w:val="Akapitzlist"/>
        <w:numPr>
          <w:ilvl w:val="0"/>
          <w:numId w:val="22"/>
        </w:numPr>
        <w:ind w:left="794" w:hanging="397"/>
        <w:contextualSpacing w:val="0"/>
      </w:pPr>
      <w:r w:rsidRPr="002A2E3C">
        <w:t>W </w:t>
      </w:r>
      <w:r w:rsidR="00930105" w:rsidRPr="002A2E3C">
        <w:t>przypadku wspólnego ubiegania się</w:t>
      </w:r>
      <w:r w:rsidR="006C4431" w:rsidRPr="002A2E3C">
        <w:t xml:space="preserve"> o </w:t>
      </w:r>
      <w:r w:rsidR="00930105" w:rsidRPr="002A2E3C">
        <w:t>zamówienie przez wykonawców, oświadczenie</w:t>
      </w:r>
      <w:r w:rsidR="006C4431" w:rsidRPr="002A2E3C">
        <w:t xml:space="preserve"> w </w:t>
      </w:r>
      <w:r w:rsidR="00930105" w:rsidRPr="002A2E3C">
        <w:t>celu potwierdzenia braku podstaw</w:t>
      </w:r>
      <w:r w:rsidR="001A237D" w:rsidRPr="002A2E3C">
        <w:t xml:space="preserve"> do </w:t>
      </w:r>
      <w:r w:rsidR="00930105" w:rsidRPr="002A2E3C">
        <w:t>wykluczenia</w:t>
      </w:r>
      <w:r w:rsidR="007272B4" w:rsidRPr="002A2E3C">
        <w:t>,</w:t>
      </w:r>
      <w:r w:rsidR="006C4431" w:rsidRPr="002A2E3C">
        <w:t xml:space="preserve"> o </w:t>
      </w:r>
      <w:r w:rsidR="00930105" w:rsidRPr="002A2E3C">
        <w:t>których mowa w</w:t>
      </w:r>
      <w:r w:rsidR="00E5324B" w:rsidRPr="002A2E3C">
        <w:t> </w:t>
      </w:r>
      <w:r w:rsidR="00930105" w:rsidRPr="002A2E3C">
        <w:t>punkcie 1</w:t>
      </w:r>
      <w:r w:rsidR="00080C08" w:rsidRPr="002A2E3C">
        <w:rPr>
          <w:rFonts w:ascii="Calibri" w:hAnsi="Calibri"/>
          <w:szCs w:val="22"/>
        </w:rPr>
        <w:t>)</w:t>
      </w:r>
      <w:r w:rsidR="00930105" w:rsidRPr="002A2E3C">
        <w:t xml:space="preserve"> składa każdy</w:t>
      </w:r>
      <w:r w:rsidR="006C4431" w:rsidRPr="002A2E3C">
        <w:t xml:space="preserve"> z </w:t>
      </w:r>
      <w:r w:rsidR="00930105" w:rsidRPr="002A2E3C">
        <w:t>wykonaw</w:t>
      </w:r>
      <w:r w:rsidR="001506F2" w:rsidRPr="002A2E3C">
        <w:t>ców wspólnie ubiegających się</w:t>
      </w:r>
      <w:r w:rsidR="006C4431" w:rsidRPr="002A2E3C">
        <w:t xml:space="preserve"> o </w:t>
      </w:r>
      <w:r w:rsidR="00930105" w:rsidRPr="002A2E3C">
        <w:t>zamówienie.</w:t>
      </w:r>
    </w:p>
    <w:p w14:paraId="422852F1" w14:textId="470073FE" w:rsidR="00674CE9" w:rsidRPr="002A2E3C" w:rsidRDefault="00674CE9" w:rsidP="001E405C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spacing w:before="60"/>
        <w:ind w:left="397" w:hanging="397"/>
        <w:contextualSpacing w:val="0"/>
        <w:rPr>
          <w:rFonts w:eastAsia="Calibri"/>
        </w:rPr>
      </w:pPr>
      <w:r w:rsidRPr="002A2E3C">
        <w:rPr>
          <w:rFonts w:eastAsia="Calibri"/>
        </w:rPr>
        <w:t>Dodatkowe oświadczenia składane obligatoryjnie wraz</w:t>
      </w:r>
      <w:r w:rsidR="006C4431" w:rsidRPr="002A2E3C">
        <w:rPr>
          <w:rFonts w:eastAsia="Calibri"/>
        </w:rPr>
        <w:t xml:space="preserve"> z </w:t>
      </w:r>
      <w:r w:rsidRPr="002A2E3C">
        <w:rPr>
          <w:rFonts w:eastAsia="Calibri"/>
        </w:rPr>
        <w:t>ofertą</w:t>
      </w:r>
      <w:r w:rsidR="006C4431" w:rsidRPr="002A2E3C">
        <w:rPr>
          <w:rFonts w:eastAsia="Calibri"/>
        </w:rPr>
        <w:t xml:space="preserve"> w </w:t>
      </w:r>
      <w:r w:rsidRPr="002A2E3C">
        <w:rPr>
          <w:rFonts w:eastAsia="Calibri"/>
        </w:rPr>
        <w:t>przypadku składania oferty przez wykonawców wspólnie ubiegających się</w:t>
      </w:r>
      <w:r w:rsidR="006C4431" w:rsidRPr="002A2E3C">
        <w:rPr>
          <w:rFonts w:eastAsia="Calibri"/>
        </w:rPr>
        <w:t xml:space="preserve"> o </w:t>
      </w:r>
      <w:r w:rsidRPr="002A2E3C">
        <w:rPr>
          <w:rFonts w:eastAsia="Calibri"/>
        </w:rPr>
        <w:t>udzielenie zamówienia:</w:t>
      </w:r>
    </w:p>
    <w:p w14:paraId="2002C763" w14:textId="69FE14B1" w:rsidR="00674CE9" w:rsidRPr="002A2E3C" w:rsidRDefault="00674CE9" w:rsidP="00030915">
      <w:pPr>
        <w:pStyle w:val="Akapitzlist1"/>
        <w:numPr>
          <w:ilvl w:val="0"/>
          <w:numId w:val="65"/>
        </w:numPr>
        <w:ind w:left="794" w:hanging="397"/>
        <w:contextualSpacing w:val="0"/>
      </w:pPr>
      <w:r w:rsidRPr="002A2E3C">
        <w:t>Wykonawcy wspólnie ubiegający się</w:t>
      </w:r>
      <w:r w:rsidR="006C4431" w:rsidRPr="002A2E3C">
        <w:t xml:space="preserve"> o </w:t>
      </w:r>
      <w:r w:rsidRPr="002A2E3C">
        <w:t>udzielenie zamówienia dołączają</w:t>
      </w:r>
      <w:r w:rsidR="001A237D" w:rsidRPr="002A2E3C">
        <w:t xml:space="preserve"> do </w:t>
      </w:r>
      <w:r w:rsidRPr="002A2E3C">
        <w:t>oferty oświadczenie,</w:t>
      </w:r>
      <w:r w:rsidR="006C4431" w:rsidRPr="002A2E3C">
        <w:t xml:space="preserve"> z </w:t>
      </w:r>
      <w:r w:rsidRPr="002A2E3C">
        <w:t>którego wynika, które roboty budowlane, dostawy lub usługi wykonają poszczególni wykonawcy.</w:t>
      </w:r>
    </w:p>
    <w:p w14:paraId="25A7E0A8" w14:textId="0CAAAAAE" w:rsidR="00271637" w:rsidRPr="002A2E3C" w:rsidRDefault="00930105" w:rsidP="001E405C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spacing w:before="60"/>
        <w:ind w:left="397" w:hanging="397"/>
        <w:contextualSpacing w:val="0"/>
        <w:rPr>
          <w:rFonts w:eastAsia="Calibri"/>
        </w:rPr>
      </w:pPr>
      <w:r w:rsidRPr="002A2E3C">
        <w:rPr>
          <w:rFonts w:eastAsia="Calibri"/>
        </w:rPr>
        <w:lastRenderedPageBreak/>
        <w:t>Dodatkowe oświadczenia składane obligatoryjnie wraz</w:t>
      </w:r>
      <w:r w:rsidR="006C4431" w:rsidRPr="002A2E3C">
        <w:rPr>
          <w:rFonts w:eastAsia="Calibri"/>
        </w:rPr>
        <w:t xml:space="preserve"> z </w:t>
      </w:r>
      <w:r w:rsidRPr="002A2E3C">
        <w:rPr>
          <w:rFonts w:eastAsia="Calibri"/>
        </w:rPr>
        <w:t>ofertą wymagane przy poleganiu</w:t>
      </w:r>
      <w:r w:rsidR="001A237D" w:rsidRPr="002A2E3C">
        <w:rPr>
          <w:rFonts w:eastAsia="Calibri"/>
        </w:rPr>
        <w:t xml:space="preserve"> na </w:t>
      </w:r>
      <w:r w:rsidRPr="002A2E3C">
        <w:rPr>
          <w:rFonts w:eastAsia="Calibri"/>
        </w:rPr>
        <w:t xml:space="preserve">zasobach podmiotów </w:t>
      </w:r>
      <w:r w:rsidR="00BF1934" w:rsidRPr="002A2E3C">
        <w:rPr>
          <w:rFonts w:eastAsia="Calibri"/>
        </w:rPr>
        <w:t>je udostępniających</w:t>
      </w:r>
      <w:r w:rsidR="007272B4" w:rsidRPr="002A2E3C">
        <w:rPr>
          <w:rFonts w:eastAsia="Calibri"/>
        </w:rPr>
        <w:t>:</w:t>
      </w:r>
    </w:p>
    <w:p w14:paraId="61628EDB" w14:textId="77777777" w:rsidR="0037111C" w:rsidRPr="002A2E3C" w:rsidRDefault="00271637" w:rsidP="00E5324B">
      <w:pPr>
        <w:pStyle w:val="Akapitzlist"/>
        <w:numPr>
          <w:ilvl w:val="0"/>
          <w:numId w:val="32"/>
        </w:numPr>
        <w:ind w:left="794" w:hanging="397"/>
        <w:contextualSpacing w:val="0"/>
      </w:pPr>
      <w:r w:rsidRPr="002A2E3C">
        <w:t xml:space="preserve">Wykonawca </w:t>
      </w:r>
      <w:r w:rsidR="001949BB" w:rsidRPr="002A2E3C">
        <w:t>polegający</w:t>
      </w:r>
      <w:r w:rsidR="001A237D" w:rsidRPr="002A2E3C">
        <w:t xml:space="preserve"> na </w:t>
      </w:r>
      <w:r w:rsidR="001949BB" w:rsidRPr="002A2E3C">
        <w:t>zdolnościach technicznych lub zawodowych podmiotów udostępniających zasoby</w:t>
      </w:r>
      <w:r w:rsidRPr="002A2E3C">
        <w:t>,</w:t>
      </w:r>
      <w:r w:rsidR="006C4431" w:rsidRPr="002A2E3C">
        <w:t xml:space="preserve"> w </w:t>
      </w:r>
      <w:r w:rsidRPr="002A2E3C">
        <w:t>celu wykazania braku istnienia wobec nich podstaw wykluczenia</w:t>
      </w:r>
      <w:r w:rsidR="001949BB" w:rsidRPr="002A2E3C">
        <w:t xml:space="preserve"> oraz odpowiednio spełniania przez nich warunków udziału </w:t>
      </w:r>
      <w:r w:rsidR="001949BB" w:rsidRPr="002A2E3C">
        <w:br/>
        <w:t>w postępowaniu,</w:t>
      </w:r>
      <w:r w:rsidRPr="002A2E3C">
        <w:t xml:space="preserve"> jest zobowiązany</w:t>
      </w:r>
      <w:r w:rsidR="001A237D" w:rsidRPr="002A2E3C">
        <w:t xml:space="preserve"> do </w:t>
      </w:r>
      <w:r w:rsidRPr="002A2E3C">
        <w:t xml:space="preserve">złożenia </w:t>
      </w:r>
      <w:r w:rsidR="00BC558C" w:rsidRPr="002A2E3C">
        <w:t>oświadczeni</w:t>
      </w:r>
      <w:r w:rsidR="0092252B" w:rsidRPr="002A2E3C">
        <w:t>a</w:t>
      </w:r>
      <w:r w:rsidR="00BC558C" w:rsidRPr="002A2E3C">
        <w:t xml:space="preserve"> podmiotu udostępniającego zasoby</w:t>
      </w:r>
      <w:r w:rsidR="001949BB" w:rsidRPr="002A2E3C">
        <w:t>,</w:t>
      </w:r>
      <w:r w:rsidR="00BC558C" w:rsidRPr="002A2E3C">
        <w:t xml:space="preserve"> potwierdzające</w:t>
      </w:r>
      <w:r w:rsidR="0092252B" w:rsidRPr="002A2E3C">
        <w:t>go</w:t>
      </w:r>
      <w:r w:rsidR="00BC558C" w:rsidRPr="002A2E3C">
        <w:t xml:space="preserve"> brak podstaw wykluczenia tego podmiotu</w:t>
      </w:r>
      <w:r w:rsidR="001949BB" w:rsidRPr="002A2E3C">
        <w:t xml:space="preserve"> oraz odpowiednio spełnianie warunków udziału</w:t>
      </w:r>
      <w:r w:rsidR="006C4431" w:rsidRPr="002A2E3C">
        <w:t xml:space="preserve"> w </w:t>
      </w:r>
      <w:r w:rsidR="001949BB" w:rsidRPr="002A2E3C">
        <w:t>postępowaniu</w:t>
      </w:r>
      <w:r w:rsidRPr="002A2E3C">
        <w:t xml:space="preserve">, </w:t>
      </w:r>
      <w:r w:rsidR="00BC558C" w:rsidRPr="002A2E3C">
        <w:rPr>
          <w:color w:val="000000"/>
        </w:rPr>
        <w:t>według wzoru stanowiącego załącznik</w:t>
      </w:r>
      <w:r w:rsidR="00637A80" w:rsidRPr="002A2E3C">
        <w:rPr>
          <w:color w:val="000000"/>
        </w:rPr>
        <w:t xml:space="preserve"> nr </w:t>
      </w:r>
      <w:r w:rsidR="00BC558C" w:rsidRPr="002A2E3C">
        <w:rPr>
          <w:color w:val="000000"/>
        </w:rPr>
        <w:t>4</w:t>
      </w:r>
      <w:r w:rsidR="001A237D" w:rsidRPr="002A2E3C">
        <w:rPr>
          <w:color w:val="000000"/>
        </w:rPr>
        <w:t xml:space="preserve"> do </w:t>
      </w:r>
      <w:r w:rsidR="00BC558C" w:rsidRPr="002A2E3C">
        <w:rPr>
          <w:color w:val="000000"/>
        </w:rPr>
        <w:t>formularza oferty</w:t>
      </w:r>
      <w:r w:rsidR="0037111C" w:rsidRPr="002A2E3C">
        <w:t>;</w:t>
      </w:r>
    </w:p>
    <w:p w14:paraId="1BE5DCC9" w14:textId="05C7E9D7" w:rsidR="00114F6E" w:rsidRPr="002A2E3C" w:rsidRDefault="007272B4" w:rsidP="00E5324B">
      <w:pPr>
        <w:pStyle w:val="Akapitzlist"/>
        <w:numPr>
          <w:ilvl w:val="0"/>
          <w:numId w:val="32"/>
        </w:numPr>
        <w:ind w:left="794" w:hanging="397"/>
        <w:contextualSpacing w:val="0"/>
      </w:pPr>
      <w:r w:rsidRPr="002A2E3C">
        <w:t>Wykonawca, który polega</w:t>
      </w:r>
      <w:r w:rsidR="001A237D" w:rsidRPr="002A2E3C">
        <w:t xml:space="preserve"> na </w:t>
      </w:r>
      <w:r w:rsidRPr="002A2E3C">
        <w:t>zdolnościach lub sytuacji podmiotów udostępniających zasoby, składa, wraz</w:t>
      </w:r>
      <w:r w:rsidR="006C4431" w:rsidRPr="002A2E3C">
        <w:t xml:space="preserve"> z </w:t>
      </w:r>
      <w:r w:rsidRPr="002A2E3C">
        <w:t>ofertą, zobowiązanie podmiotu udostępniającego zasoby</w:t>
      </w:r>
      <w:r w:rsidR="001A237D" w:rsidRPr="002A2E3C">
        <w:t xml:space="preserve"> do </w:t>
      </w:r>
      <w:r w:rsidRPr="002A2E3C">
        <w:t>oddania mu</w:t>
      </w:r>
      <w:r w:rsidR="001A237D" w:rsidRPr="002A2E3C">
        <w:t xml:space="preserve"> do </w:t>
      </w:r>
      <w:r w:rsidRPr="002A2E3C">
        <w:t>dyspozycji niezbędnych zasobów</w:t>
      </w:r>
      <w:r w:rsidR="001A237D" w:rsidRPr="002A2E3C">
        <w:t xml:space="preserve"> na </w:t>
      </w:r>
      <w:r w:rsidRPr="002A2E3C">
        <w:t>potrzeby realizacji danego zamówienia lub inny podmiotowy środek dowodowy potwierdzający,</w:t>
      </w:r>
      <w:r w:rsidR="00CD7428" w:rsidRPr="002A2E3C">
        <w:t xml:space="preserve"> że </w:t>
      </w:r>
      <w:r w:rsidRPr="002A2E3C">
        <w:t>wykonawca realizując zamówienie, będzie dysponował niezbędnymi zasobami tych podmiotów</w:t>
      </w:r>
      <w:r w:rsidR="00930105" w:rsidRPr="002A2E3C">
        <w:t xml:space="preserve"> </w:t>
      </w:r>
      <w:r w:rsidR="00930105" w:rsidRPr="002A2E3C">
        <w:rPr>
          <w:color w:val="000000"/>
        </w:rPr>
        <w:t>według wzoru stanowiącego załącznik</w:t>
      </w:r>
      <w:r w:rsidR="00637A80" w:rsidRPr="002A2E3C">
        <w:rPr>
          <w:color w:val="000000"/>
        </w:rPr>
        <w:t xml:space="preserve"> nr </w:t>
      </w:r>
      <w:r w:rsidR="004261F0" w:rsidRPr="002A2E3C">
        <w:rPr>
          <w:color w:val="000000"/>
        </w:rPr>
        <w:t>4</w:t>
      </w:r>
      <w:r w:rsidR="001A237D" w:rsidRPr="002A2E3C">
        <w:rPr>
          <w:color w:val="000000"/>
        </w:rPr>
        <w:t xml:space="preserve"> do </w:t>
      </w:r>
      <w:r w:rsidR="00930105" w:rsidRPr="002A2E3C">
        <w:rPr>
          <w:color w:val="000000"/>
        </w:rPr>
        <w:t xml:space="preserve">formularza oferty. </w:t>
      </w:r>
      <w:r w:rsidR="00930105" w:rsidRPr="002A2E3C">
        <w:t>Treść zobowiązania powinna bezspornie</w:t>
      </w:r>
      <w:r w:rsidR="00C15A79" w:rsidRPr="002A2E3C">
        <w:t xml:space="preserve"> i </w:t>
      </w:r>
      <w:r w:rsidR="00930105" w:rsidRPr="002A2E3C">
        <w:t>jednoznacznie wskazywać</w:t>
      </w:r>
      <w:r w:rsidR="001A237D" w:rsidRPr="002A2E3C">
        <w:t xml:space="preserve"> na </w:t>
      </w:r>
      <w:r w:rsidR="00930105" w:rsidRPr="002A2E3C">
        <w:t>zakres zobowiązania innego podmiotu, określać czego dotyczy zobowiązanie oraz</w:t>
      </w:r>
      <w:r w:rsidR="006C4431" w:rsidRPr="002A2E3C">
        <w:t xml:space="preserve"> w </w:t>
      </w:r>
      <w:r w:rsidR="00930105" w:rsidRPr="002A2E3C">
        <w:t>jaki sposób</w:t>
      </w:r>
      <w:r w:rsidR="00C15A79" w:rsidRPr="002A2E3C">
        <w:t xml:space="preserve"> i</w:t>
      </w:r>
      <w:r w:rsidR="006C4431" w:rsidRPr="002A2E3C">
        <w:t xml:space="preserve"> w </w:t>
      </w:r>
      <w:r w:rsidR="00930105" w:rsidRPr="002A2E3C">
        <w:t>jakim okresie będzie ono wykonywane.</w:t>
      </w:r>
    </w:p>
    <w:p w14:paraId="2F26BADC" w14:textId="39032B22" w:rsidR="00115CF8" w:rsidRPr="002A2E3C" w:rsidRDefault="00115CF8" w:rsidP="00E5324B">
      <w:pPr>
        <w:pStyle w:val="Akapitzlist"/>
        <w:numPr>
          <w:ilvl w:val="0"/>
          <w:numId w:val="32"/>
        </w:numPr>
        <w:ind w:left="794" w:hanging="397"/>
        <w:contextualSpacing w:val="0"/>
      </w:pPr>
      <w:r w:rsidRPr="002A2E3C">
        <w:t>Zobowiązanie podmiotu udostępniającego zasoby,</w:t>
      </w:r>
      <w:r w:rsidR="006C4431" w:rsidRPr="002A2E3C">
        <w:t xml:space="preserve"> o </w:t>
      </w:r>
      <w:r w:rsidRPr="002A2E3C">
        <w:t>którym mowa</w:t>
      </w:r>
      <w:r w:rsidR="006C4431" w:rsidRPr="002A2E3C">
        <w:t xml:space="preserve"> w </w:t>
      </w:r>
      <w:r w:rsidR="00C15A79" w:rsidRPr="002A2E3C">
        <w:t>pkt </w:t>
      </w:r>
      <w:r w:rsidR="00BC558C" w:rsidRPr="002A2E3C">
        <w:t>2</w:t>
      </w:r>
      <w:r w:rsidRPr="002A2E3C">
        <w:t>, potwierdza,</w:t>
      </w:r>
      <w:r w:rsidR="00CD7428" w:rsidRPr="002A2E3C">
        <w:t xml:space="preserve"> że </w:t>
      </w:r>
      <w:r w:rsidRPr="002A2E3C">
        <w:t>stosunek łączący Wykonawcę</w:t>
      </w:r>
      <w:r w:rsidR="006C4431" w:rsidRPr="002A2E3C">
        <w:t xml:space="preserve"> z </w:t>
      </w:r>
      <w:r w:rsidRPr="002A2E3C">
        <w:t>podmiotami udostępniającymi zasoby gwarantuje rzeczywisty dostęp</w:t>
      </w:r>
      <w:r w:rsidR="001A237D" w:rsidRPr="002A2E3C">
        <w:t xml:space="preserve"> do </w:t>
      </w:r>
      <w:r w:rsidRPr="002A2E3C">
        <w:t>tych zasobów oraz określa</w:t>
      </w:r>
      <w:r w:rsidR="006C4431" w:rsidRPr="002A2E3C">
        <w:t xml:space="preserve"> w </w:t>
      </w:r>
      <w:r w:rsidRPr="002A2E3C">
        <w:t>szczególności:</w:t>
      </w:r>
    </w:p>
    <w:p w14:paraId="7BDB5718" w14:textId="77777777" w:rsidR="00115CF8" w:rsidRPr="002A2E3C" w:rsidRDefault="00115CF8" w:rsidP="00E5324B">
      <w:pPr>
        <w:pStyle w:val="Akapitzlist"/>
        <w:numPr>
          <w:ilvl w:val="0"/>
          <w:numId w:val="19"/>
        </w:numPr>
        <w:ind w:left="1191" w:hanging="397"/>
        <w:contextualSpacing w:val="0"/>
      </w:pPr>
      <w:r w:rsidRPr="002A2E3C">
        <w:t>zakres dostępnych Wykonawcy zasobów podmiotu udostępniającego</w:t>
      </w:r>
      <w:r w:rsidRPr="002A2E3C">
        <w:rPr>
          <w:spacing w:val="-6"/>
        </w:rPr>
        <w:t xml:space="preserve"> </w:t>
      </w:r>
      <w:r w:rsidRPr="002A2E3C">
        <w:t>zasoby;</w:t>
      </w:r>
    </w:p>
    <w:p w14:paraId="28A9375F" w14:textId="71D3C56F" w:rsidR="00115CF8" w:rsidRPr="002A2E3C" w:rsidRDefault="00115CF8" w:rsidP="00E5324B">
      <w:pPr>
        <w:pStyle w:val="Akapitzlist"/>
        <w:numPr>
          <w:ilvl w:val="0"/>
          <w:numId w:val="19"/>
        </w:numPr>
        <w:ind w:left="1191" w:hanging="397"/>
        <w:contextualSpacing w:val="0"/>
      </w:pPr>
      <w:r w:rsidRPr="002A2E3C">
        <w:t>sposób</w:t>
      </w:r>
      <w:r w:rsidR="00C15A79" w:rsidRPr="002A2E3C">
        <w:t xml:space="preserve"> i </w:t>
      </w:r>
      <w:r w:rsidRPr="002A2E3C">
        <w:t>okres udostępnienia Wykonawcy</w:t>
      </w:r>
      <w:r w:rsidR="00C15A79" w:rsidRPr="002A2E3C">
        <w:t xml:space="preserve"> i </w:t>
      </w:r>
      <w:r w:rsidRPr="002A2E3C">
        <w:t>wykorzystania przez niego zasobów podmiotu udostępniającego</w:t>
      </w:r>
      <w:r w:rsidR="00C61950" w:rsidRPr="002A2E3C">
        <w:t xml:space="preserve"> te </w:t>
      </w:r>
      <w:r w:rsidRPr="002A2E3C">
        <w:t>zasoby przy wykonywaniu zamówienia;</w:t>
      </w:r>
    </w:p>
    <w:p w14:paraId="7EBDF087" w14:textId="3ADD7C02" w:rsidR="00BC558C" w:rsidRPr="002A2E3C" w:rsidRDefault="00115CF8" w:rsidP="00E5324B">
      <w:pPr>
        <w:pStyle w:val="Akapitzlist"/>
        <w:numPr>
          <w:ilvl w:val="0"/>
          <w:numId w:val="19"/>
        </w:numPr>
        <w:ind w:left="1191" w:hanging="397"/>
        <w:contextualSpacing w:val="0"/>
      </w:pPr>
      <w:r w:rsidRPr="002A2E3C">
        <w:t>czy</w:t>
      </w:r>
      <w:r w:rsidR="00C15A79" w:rsidRPr="002A2E3C">
        <w:t xml:space="preserve"> i</w:t>
      </w:r>
      <w:r w:rsidR="006C4431" w:rsidRPr="002A2E3C">
        <w:t xml:space="preserve"> w </w:t>
      </w:r>
      <w:r w:rsidRPr="002A2E3C">
        <w:t>jakim zakresie podmiot udostępniający zasoby,</w:t>
      </w:r>
      <w:r w:rsidR="001A237D" w:rsidRPr="002A2E3C">
        <w:t xml:space="preserve"> na </w:t>
      </w:r>
      <w:r w:rsidRPr="002A2E3C">
        <w:t>zdolnościach którego Wykonawca polega</w:t>
      </w:r>
      <w:r w:rsidR="006C4431" w:rsidRPr="002A2E3C">
        <w:t xml:space="preserve"> w </w:t>
      </w:r>
      <w:r w:rsidRPr="002A2E3C">
        <w:t>odniesieniu</w:t>
      </w:r>
      <w:r w:rsidR="001A237D" w:rsidRPr="002A2E3C">
        <w:t xml:space="preserve"> do </w:t>
      </w:r>
      <w:r w:rsidRPr="002A2E3C">
        <w:t>warunków udziału</w:t>
      </w:r>
      <w:r w:rsidR="006C4431" w:rsidRPr="002A2E3C">
        <w:t xml:space="preserve"> w </w:t>
      </w:r>
      <w:r w:rsidRPr="002A2E3C">
        <w:t>postępowaniu dotyczących wykształcenia, kwalifikacji zawodowych lub doświadczenia, zrealizuje roboty budowlane lub usługi, których wskazane zdolności dotyczą.</w:t>
      </w:r>
    </w:p>
    <w:p w14:paraId="57C17403" w14:textId="3CCDE8C6" w:rsidR="0022159D" w:rsidRPr="002A2E3C" w:rsidRDefault="00930105" w:rsidP="001E405C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spacing w:before="60"/>
        <w:ind w:left="397" w:hanging="397"/>
        <w:contextualSpacing w:val="0"/>
        <w:rPr>
          <w:rFonts w:eastAsia="Calibri"/>
        </w:rPr>
      </w:pPr>
      <w:r w:rsidRPr="002A2E3C">
        <w:rPr>
          <w:rFonts w:eastAsia="Calibri"/>
        </w:rPr>
        <w:t>Dokumenty</w:t>
      </w:r>
      <w:r w:rsidR="00C15A79" w:rsidRPr="002A2E3C">
        <w:rPr>
          <w:rFonts w:eastAsia="Calibri"/>
        </w:rPr>
        <w:t xml:space="preserve"> i </w:t>
      </w:r>
      <w:r w:rsidRPr="002A2E3C">
        <w:rPr>
          <w:rFonts w:eastAsia="Calibri"/>
        </w:rPr>
        <w:t>oświadczenia, które Wykonawca będzie zobowiązany złożyć</w:t>
      </w:r>
      <w:r w:rsidR="001A237D" w:rsidRPr="002A2E3C">
        <w:rPr>
          <w:rFonts w:eastAsia="Calibri"/>
        </w:rPr>
        <w:t xml:space="preserve"> na </w:t>
      </w:r>
      <w:r w:rsidRPr="002A2E3C">
        <w:rPr>
          <w:rFonts w:eastAsia="Calibri"/>
        </w:rPr>
        <w:t>wezwanie Zamawiającego - dotyczy wykonawcy, którego oferta została najwyżej oceniona</w:t>
      </w:r>
      <w:r w:rsidR="004B4FBA" w:rsidRPr="002A2E3C">
        <w:rPr>
          <w:rFonts w:eastAsia="Calibri"/>
        </w:rPr>
        <w:t>:</w:t>
      </w:r>
    </w:p>
    <w:p w14:paraId="338C726E" w14:textId="1FC6BB77" w:rsidR="00116B77" w:rsidRPr="002A2E3C" w:rsidRDefault="004B4FBA" w:rsidP="00E5324B">
      <w:pPr>
        <w:pStyle w:val="Akapitzlist"/>
        <w:numPr>
          <w:ilvl w:val="0"/>
          <w:numId w:val="31"/>
        </w:numPr>
        <w:ind w:left="794" w:hanging="397"/>
        <w:contextualSpacing w:val="0"/>
      </w:pPr>
      <w:r w:rsidRPr="002A2E3C">
        <w:t xml:space="preserve">Zamawiający </w:t>
      </w:r>
      <w:r w:rsidRPr="002A2E3C">
        <w:rPr>
          <w:color w:val="000000"/>
        </w:rPr>
        <w:t>wezwie wykonawcę</w:t>
      </w:r>
      <w:r w:rsidRPr="002A2E3C">
        <w:t>, którego oferta została najwyżej oceniona,</w:t>
      </w:r>
      <w:r w:rsidR="001A237D" w:rsidRPr="002A2E3C">
        <w:t xml:space="preserve"> do </w:t>
      </w:r>
      <w:r w:rsidRPr="002A2E3C">
        <w:t>złożenia</w:t>
      </w:r>
      <w:r w:rsidR="006C4431" w:rsidRPr="002A2E3C">
        <w:t xml:space="preserve"> w </w:t>
      </w:r>
      <w:r w:rsidRPr="002A2E3C">
        <w:t>wyznaczonym terminie, nie krótszym niż 5</w:t>
      </w:r>
      <w:r w:rsidR="00CD7428" w:rsidRPr="002A2E3C">
        <w:t> dni</w:t>
      </w:r>
      <w:r w:rsidR="001A237D" w:rsidRPr="002A2E3C">
        <w:t xml:space="preserve"> od </w:t>
      </w:r>
      <w:r w:rsidRPr="002A2E3C">
        <w:t>dnia wezwania, aktualnych</w:t>
      </w:r>
      <w:r w:rsidR="001A237D" w:rsidRPr="002A2E3C">
        <w:t xml:space="preserve"> na </w:t>
      </w:r>
      <w:r w:rsidRPr="002A2E3C">
        <w:t>dzień złożenia</w:t>
      </w:r>
      <w:r w:rsidR="0092252B" w:rsidRPr="002A2E3C">
        <w:t>:</w:t>
      </w:r>
      <w:r w:rsidRPr="002A2E3C">
        <w:t xml:space="preserve"> </w:t>
      </w:r>
      <w:r w:rsidRPr="002A2E3C">
        <w:rPr>
          <w:color w:val="000000"/>
        </w:rPr>
        <w:t>następujących</w:t>
      </w:r>
      <w:r w:rsidRPr="002A2E3C">
        <w:t xml:space="preserve"> podmiotowych środków dowodowych</w:t>
      </w:r>
      <w:r w:rsidR="00116B77" w:rsidRPr="002A2E3C">
        <w:rPr>
          <w:color w:val="000000"/>
        </w:rPr>
        <w:t>:</w:t>
      </w:r>
    </w:p>
    <w:p w14:paraId="70CD8F60" w14:textId="2F6206FE" w:rsidR="0037111C" w:rsidRPr="002A2E3C" w:rsidRDefault="00F733F6" w:rsidP="000100D2">
      <w:pPr>
        <w:pStyle w:val="Akapitzlist"/>
        <w:numPr>
          <w:ilvl w:val="0"/>
          <w:numId w:val="15"/>
        </w:numPr>
        <w:ind w:left="1276" w:hanging="425"/>
      </w:pPr>
      <w:r w:rsidRPr="002A2E3C">
        <w:rPr>
          <w:bCs/>
        </w:rPr>
        <w:t xml:space="preserve">wykaz osób </w:t>
      </w:r>
      <w:r w:rsidR="0024238D" w:rsidRPr="002A2E3C">
        <w:rPr>
          <w:bCs/>
        </w:rPr>
        <w:t>skierowanych</w:t>
      </w:r>
      <w:r w:rsidR="001A237D" w:rsidRPr="002A2E3C">
        <w:rPr>
          <w:bCs/>
        </w:rPr>
        <w:t xml:space="preserve"> do </w:t>
      </w:r>
      <w:r w:rsidRPr="002A2E3C">
        <w:rPr>
          <w:bCs/>
        </w:rPr>
        <w:t>realizacji zamówienia zawierający informacje pozwalające</w:t>
      </w:r>
      <w:r w:rsidR="001A237D" w:rsidRPr="002A2E3C">
        <w:rPr>
          <w:bCs/>
        </w:rPr>
        <w:t xml:space="preserve"> na </w:t>
      </w:r>
      <w:r w:rsidRPr="002A2E3C">
        <w:rPr>
          <w:bCs/>
        </w:rPr>
        <w:t>potwierdzenie spełnienia warunków udziału opisanych w</w:t>
      </w:r>
      <w:r w:rsidR="00E5324B" w:rsidRPr="002A2E3C">
        <w:rPr>
          <w:bCs/>
        </w:rPr>
        <w:t> </w:t>
      </w:r>
      <w:r w:rsidR="00674CE9" w:rsidRPr="002A2E3C">
        <w:rPr>
          <w:bCs/>
        </w:rPr>
        <w:t>Rozdziale VI</w:t>
      </w:r>
      <w:r w:rsidR="00E5324B" w:rsidRPr="002A2E3C">
        <w:rPr>
          <w:bCs/>
        </w:rPr>
        <w:t> </w:t>
      </w:r>
      <w:r w:rsidRPr="002A2E3C">
        <w:rPr>
          <w:bCs/>
        </w:rPr>
        <w:t>SWZ,</w:t>
      </w:r>
      <w:r w:rsidR="006C4431" w:rsidRPr="002A2E3C">
        <w:rPr>
          <w:bCs/>
        </w:rPr>
        <w:t xml:space="preserve"> w </w:t>
      </w:r>
      <w:r w:rsidR="00246DC4" w:rsidRPr="002A2E3C">
        <w:t>szczególności nazwę</w:t>
      </w:r>
      <w:r w:rsidR="00C15A79" w:rsidRPr="002A2E3C">
        <w:t xml:space="preserve"> i </w:t>
      </w:r>
      <w:r w:rsidR="00246DC4" w:rsidRPr="002A2E3C">
        <w:t>rodzaj posiadanych uprawnień, wykaz inwestycji potwierdzających posiadane doświadczenie</w:t>
      </w:r>
      <w:r w:rsidR="0037111C" w:rsidRPr="002A2E3C">
        <w:t>;</w:t>
      </w:r>
    </w:p>
    <w:p w14:paraId="06A4F1EF" w14:textId="16A2AE5E" w:rsidR="0037111C" w:rsidRPr="002A2E3C" w:rsidRDefault="00F733F6" w:rsidP="003D2F58">
      <w:pPr>
        <w:pStyle w:val="Akapitzlist"/>
        <w:numPr>
          <w:ilvl w:val="0"/>
          <w:numId w:val="15"/>
        </w:numPr>
        <w:spacing w:before="60"/>
        <w:ind w:left="1276" w:hanging="425"/>
        <w:rPr>
          <w:bCs/>
          <w:color w:val="000000"/>
        </w:rPr>
      </w:pPr>
      <w:r w:rsidRPr="002A2E3C">
        <w:rPr>
          <w:bCs/>
        </w:rPr>
        <w:t>wykaz robót budowlanych zawierający informacje pozwalające</w:t>
      </w:r>
      <w:r w:rsidR="001A237D" w:rsidRPr="002A2E3C">
        <w:rPr>
          <w:bCs/>
        </w:rPr>
        <w:t xml:space="preserve"> na </w:t>
      </w:r>
      <w:r w:rsidRPr="002A2E3C">
        <w:rPr>
          <w:bCs/>
        </w:rPr>
        <w:t>potwierdzenie spełnienia warunków udziału opisanych</w:t>
      </w:r>
      <w:r w:rsidR="006C4431" w:rsidRPr="002A2E3C">
        <w:rPr>
          <w:bCs/>
        </w:rPr>
        <w:t xml:space="preserve"> w </w:t>
      </w:r>
      <w:r w:rsidR="00674CE9" w:rsidRPr="002A2E3C">
        <w:rPr>
          <w:bCs/>
        </w:rPr>
        <w:t>Rozdziale VI</w:t>
      </w:r>
      <w:r w:rsidR="00E5324B" w:rsidRPr="002A2E3C">
        <w:rPr>
          <w:bCs/>
        </w:rPr>
        <w:t> </w:t>
      </w:r>
      <w:r w:rsidRPr="002A2E3C">
        <w:rPr>
          <w:bCs/>
        </w:rPr>
        <w:t>SWZ,</w:t>
      </w:r>
      <w:r w:rsidR="006C4431" w:rsidRPr="002A2E3C">
        <w:rPr>
          <w:bCs/>
          <w:color w:val="000000"/>
        </w:rPr>
        <w:t xml:space="preserve"> w </w:t>
      </w:r>
      <w:r w:rsidR="00246DC4" w:rsidRPr="002A2E3C">
        <w:rPr>
          <w:bCs/>
          <w:color w:val="000000"/>
        </w:rPr>
        <w:t xml:space="preserve">szczególności nazwy inwestycji, wartość, </w:t>
      </w:r>
      <w:r w:rsidR="00C55479" w:rsidRPr="002A2E3C">
        <w:rPr>
          <w:bCs/>
          <w:color w:val="000000"/>
        </w:rPr>
        <w:t xml:space="preserve">rodzaj zrealizowanych prac, </w:t>
      </w:r>
      <w:r w:rsidR="00246DC4" w:rsidRPr="002A2E3C">
        <w:rPr>
          <w:bCs/>
          <w:color w:val="000000"/>
        </w:rPr>
        <w:t>termin realizacji, nazwę Zamawiającego</w:t>
      </w:r>
      <w:r w:rsidR="0037111C" w:rsidRPr="002A2E3C">
        <w:rPr>
          <w:bCs/>
          <w:color w:val="000000"/>
        </w:rPr>
        <w:t>;</w:t>
      </w:r>
    </w:p>
    <w:p w14:paraId="7CBE5D22" w14:textId="7A0802EB" w:rsidR="0037111C" w:rsidRPr="002A2E3C" w:rsidRDefault="00F733F6" w:rsidP="000100D2">
      <w:pPr>
        <w:pStyle w:val="Akapitzlist"/>
        <w:numPr>
          <w:ilvl w:val="0"/>
          <w:numId w:val="15"/>
        </w:numPr>
        <w:ind w:left="1276" w:hanging="425"/>
        <w:rPr>
          <w:bCs/>
        </w:rPr>
      </w:pPr>
      <w:r w:rsidRPr="002A2E3C">
        <w:rPr>
          <w:bCs/>
        </w:rPr>
        <w:t>dowody określające czy roboty budowlane zamieszczone</w:t>
      </w:r>
      <w:r w:rsidR="006C4431" w:rsidRPr="002A2E3C">
        <w:rPr>
          <w:bCs/>
        </w:rPr>
        <w:t xml:space="preserve"> w </w:t>
      </w:r>
      <w:r w:rsidRPr="002A2E3C">
        <w:rPr>
          <w:bCs/>
        </w:rPr>
        <w:t>„Wykazie robót budowlanych” zostały wykonane należycie. Dowodami są referencje bądź inne dokumenty wystawione przez podmiot,</w:t>
      </w:r>
      <w:r w:rsidR="001A237D" w:rsidRPr="002A2E3C">
        <w:rPr>
          <w:bCs/>
        </w:rPr>
        <w:t xml:space="preserve"> na </w:t>
      </w:r>
      <w:r w:rsidRPr="002A2E3C">
        <w:rPr>
          <w:bCs/>
        </w:rPr>
        <w:t>rzecz którego roboty budowlane były wykonywane,</w:t>
      </w:r>
      <w:r w:rsidR="001A237D" w:rsidRPr="002A2E3C">
        <w:rPr>
          <w:bCs/>
        </w:rPr>
        <w:t xml:space="preserve"> a </w:t>
      </w:r>
      <w:r w:rsidR="004E3EFB" w:rsidRPr="002A2E3C">
        <w:t>jeżeli wykonawca</w:t>
      </w:r>
      <w:r w:rsidR="006C4431" w:rsidRPr="002A2E3C">
        <w:t xml:space="preserve"> z </w:t>
      </w:r>
      <w:r w:rsidR="004E3EFB" w:rsidRPr="002A2E3C">
        <w:t>przyczyn niezależnych</w:t>
      </w:r>
      <w:r w:rsidR="001A237D" w:rsidRPr="002A2E3C">
        <w:t xml:space="preserve"> od </w:t>
      </w:r>
      <w:r w:rsidR="004E3EFB" w:rsidRPr="002A2E3C">
        <w:t>niego nie jest</w:t>
      </w:r>
      <w:r w:rsidR="006C4431" w:rsidRPr="002A2E3C">
        <w:t xml:space="preserve"> w </w:t>
      </w:r>
      <w:r w:rsidR="004E3EFB" w:rsidRPr="002A2E3C">
        <w:t>stanie uzyskać tych dokumentów – inne odpowiednie dokumenty</w:t>
      </w:r>
      <w:r w:rsidR="0037111C" w:rsidRPr="002A2E3C">
        <w:rPr>
          <w:bCs/>
        </w:rPr>
        <w:t>;</w:t>
      </w:r>
    </w:p>
    <w:p w14:paraId="41907294" w14:textId="5490803E" w:rsidR="0094606A" w:rsidRPr="002A2E3C" w:rsidRDefault="00CD7428" w:rsidP="00E5324B">
      <w:pPr>
        <w:pStyle w:val="Akapitzlist"/>
        <w:numPr>
          <w:ilvl w:val="0"/>
          <w:numId w:val="31"/>
        </w:numPr>
        <w:ind w:left="794" w:hanging="397"/>
        <w:contextualSpacing w:val="0"/>
      </w:pPr>
      <w:r w:rsidRPr="002A2E3C">
        <w:t>W </w:t>
      </w:r>
      <w:r w:rsidR="0094606A" w:rsidRPr="002A2E3C">
        <w:t>przypadku</w:t>
      </w:r>
      <w:r w:rsidR="002B2191" w:rsidRPr="002A2E3C">
        <w:t>,</w:t>
      </w:r>
      <w:r w:rsidR="0094606A" w:rsidRPr="002A2E3C">
        <w:t xml:space="preserve"> gdy Wykonawca polega</w:t>
      </w:r>
      <w:r w:rsidR="001A237D" w:rsidRPr="002A2E3C">
        <w:t xml:space="preserve"> na </w:t>
      </w:r>
      <w:r w:rsidR="0094606A" w:rsidRPr="002A2E3C">
        <w:t>zasobach</w:t>
      </w:r>
      <w:r w:rsidR="00BF1934" w:rsidRPr="002A2E3C">
        <w:t xml:space="preserve"> </w:t>
      </w:r>
      <w:r w:rsidR="0094606A" w:rsidRPr="002A2E3C">
        <w:t>podmiotów</w:t>
      </w:r>
      <w:r w:rsidR="0024238D" w:rsidRPr="002A2E3C">
        <w:t xml:space="preserve"> udostępniających zasoby</w:t>
      </w:r>
      <w:r w:rsidR="002B2191" w:rsidRPr="002A2E3C">
        <w:t>,</w:t>
      </w:r>
      <w:r w:rsidR="006C4431" w:rsidRPr="002A2E3C">
        <w:t xml:space="preserve"> w </w:t>
      </w:r>
      <w:r w:rsidR="0094606A" w:rsidRPr="002A2E3C">
        <w:t>celu wykazania spełnienia warunków udziału</w:t>
      </w:r>
      <w:r w:rsidR="006C4431" w:rsidRPr="002A2E3C">
        <w:t xml:space="preserve"> w </w:t>
      </w:r>
      <w:r w:rsidR="0094606A" w:rsidRPr="002A2E3C">
        <w:t xml:space="preserve">postępowaniu, podmiotowe środki dowodowe, </w:t>
      </w:r>
      <w:r w:rsidR="00676444" w:rsidRPr="002A2E3C">
        <w:t>winny zostać przedstawione przez ten podmiot</w:t>
      </w:r>
      <w:r w:rsidR="0094606A" w:rsidRPr="002A2E3C">
        <w:t>,</w:t>
      </w:r>
      <w:r w:rsidR="006C4431" w:rsidRPr="002A2E3C">
        <w:t xml:space="preserve"> w </w:t>
      </w:r>
      <w:r w:rsidR="0094606A" w:rsidRPr="002A2E3C">
        <w:t>zakresie</w:t>
      </w:r>
      <w:r w:rsidR="006C4431" w:rsidRPr="002A2E3C">
        <w:t xml:space="preserve"> w </w:t>
      </w:r>
      <w:r w:rsidR="0094606A" w:rsidRPr="002A2E3C">
        <w:t>jakim wykonawca powołuje się</w:t>
      </w:r>
      <w:r w:rsidR="001A237D" w:rsidRPr="002A2E3C">
        <w:t xml:space="preserve"> na </w:t>
      </w:r>
      <w:r w:rsidR="0094606A" w:rsidRPr="002A2E3C">
        <w:t>jego zasoby</w:t>
      </w:r>
      <w:r w:rsidR="00676444" w:rsidRPr="002A2E3C">
        <w:t>.</w:t>
      </w:r>
    </w:p>
    <w:p w14:paraId="5D886564" w14:textId="5CC485D2" w:rsidR="00236C1E" w:rsidRPr="002A2E3C" w:rsidRDefault="00236C1E" w:rsidP="001E405C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spacing w:before="60"/>
        <w:ind w:left="397" w:hanging="397"/>
        <w:contextualSpacing w:val="0"/>
        <w:rPr>
          <w:rFonts w:eastAsia="Calibri"/>
        </w:rPr>
      </w:pPr>
      <w:r w:rsidRPr="002A2E3C">
        <w:rPr>
          <w:rFonts w:eastAsia="Calibri"/>
        </w:rPr>
        <w:t>Jeżeli,</w:t>
      </w:r>
      <w:r w:rsidR="006C4431" w:rsidRPr="002A2E3C">
        <w:rPr>
          <w:rFonts w:eastAsia="Calibri"/>
        </w:rPr>
        <w:t xml:space="preserve"> w </w:t>
      </w:r>
      <w:r w:rsidRPr="002A2E3C">
        <w:rPr>
          <w:rFonts w:eastAsia="Calibri"/>
        </w:rPr>
        <w:t>toku postępowania, wykonawca nie złoży oświadczenia, oświadczeń lub dokumentów niezbędnych</w:t>
      </w:r>
      <w:r w:rsidR="001A237D" w:rsidRPr="002A2E3C">
        <w:rPr>
          <w:rFonts w:eastAsia="Calibri"/>
        </w:rPr>
        <w:t xml:space="preserve"> do </w:t>
      </w:r>
      <w:r w:rsidRPr="002A2E3C">
        <w:rPr>
          <w:rFonts w:eastAsia="Calibri"/>
        </w:rPr>
        <w:t>przeprowadzenia postępowania, złożone oświadczenia lub dokumenty są</w:t>
      </w:r>
      <w:r w:rsidR="00E5324B" w:rsidRPr="002A2E3C">
        <w:rPr>
          <w:rFonts w:eastAsia="Calibri"/>
        </w:rPr>
        <w:t> </w:t>
      </w:r>
      <w:r w:rsidRPr="002A2E3C">
        <w:rPr>
          <w:rFonts w:eastAsia="Calibri"/>
        </w:rPr>
        <w:t>niekompletne, zawierają błędy lub budzą wskazane przez zamawiającego wątpliwości, zamawiający wezwie</w:t>
      </w:r>
      <w:r w:rsidR="001A237D" w:rsidRPr="002A2E3C">
        <w:rPr>
          <w:rFonts w:eastAsia="Calibri"/>
        </w:rPr>
        <w:t xml:space="preserve"> do </w:t>
      </w:r>
      <w:r w:rsidRPr="002A2E3C">
        <w:rPr>
          <w:rFonts w:eastAsia="Calibri"/>
        </w:rPr>
        <w:t xml:space="preserve">ich złożenia, uzupełnienia, poprawienia </w:t>
      </w:r>
      <w:r w:rsidR="0024238D" w:rsidRPr="002A2E3C">
        <w:rPr>
          <w:rFonts w:eastAsia="Calibri"/>
        </w:rPr>
        <w:t>w</w:t>
      </w:r>
      <w:r w:rsidR="00E5324B" w:rsidRPr="002A2E3C">
        <w:rPr>
          <w:rFonts w:eastAsia="Calibri"/>
        </w:rPr>
        <w:t> </w:t>
      </w:r>
      <w:r w:rsidR="0024238D" w:rsidRPr="002A2E3C">
        <w:rPr>
          <w:rFonts w:eastAsia="Calibri"/>
        </w:rPr>
        <w:t xml:space="preserve">wyznaczonym terminie nie krótszym niż dwa </w:t>
      </w:r>
      <w:r w:rsidR="0024238D" w:rsidRPr="002A2E3C">
        <w:rPr>
          <w:rFonts w:eastAsia="Calibri"/>
        </w:rPr>
        <w:lastRenderedPageBreak/>
        <w:t>(2)</w:t>
      </w:r>
      <w:r w:rsidR="00CD7428" w:rsidRPr="002A2E3C">
        <w:rPr>
          <w:rFonts w:eastAsia="Calibri"/>
        </w:rPr>
        <w:t> dni</w:t>
      </w:r>
      <w:r w:rsidR="0024238D" w:rsidRPr="002A2E3C">
        <w:rPr>
          <w:rFonts w:eastAsia="Calibri"/>
        </w:rPr>
        <w:t xml:space="preserve"> robocze,</w:t>
      </w:r>
      <w:r w:rsidRPr="002A2E3C">
        <w:rPr>
          <w:rFonts w:eastAsia="Calibri"/>
        </w:rPr>
        <w:t xml:space="preserve"> chyba</w:t>
      </w:r>
      <w:r w:rsidR="00CD7428" w:rsidRPr="002A2E3C">
        <w:rPr>
          <w:rFonts w:eastAsia="Calibri"/>
        </w:rPr>
        <w:t xml:space="preserve"> że </w:t>
      </w:r>
      <w:r w:rsidRPr="002A2E3C">
        <w:rPr>
          <w:rFonts w:eastAsia="Calibri"/>
        </w:rPr>
        <w:t>mimo ich złożenia oferta wykonawcy podlegałaby odrzuceniu albo konieczne byłoby unieważnienie postępowania.</w:t>
      </w:r>
    </w:p>
    <w:p w14:paraId="54A68E0F" w14:textId="30DB6669" w:rsidR="0024238D" w:rsidRPr="002A2E3C" w:rsidRDefault="0024238D" w:rsidP="001E405C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spacing w:before="60"/>
        <w:ind w:left="397" w:hanging="397"/>
        <w:contextualSpacing w:val="0"/>
        <w:rPr>
          <w:rFonts w:eastAsia="Calibri"/>
        </w:rPr>
      </w:pPr>
      <w:r w:rsidRPr="002A2E3C">
        <w:rPr>
          <w:rFonts w:eastAsia="Calibri"/>
        </w:rPr>
        <w:t>Podmiotowe środki dowodowe sporządzone</w:t>
      </w:r>
      <w:r w:rsidR="006C4431" w:rsidRPr="002A2E3C">
        <w:rPr>
          <w:rFonts w:eastAsia="Calibri"/>
        </w:rPr>
        <w:t xml:space="preserve"> w </w:t>
      </w:r>
      <w:r w:rsidRPr="002A2E3C">
        <w:rPr>
          <w:rFonts w:eastAsia="Calibri"/>
        </w:rPr>
        <w:t>języku obcym składa się wraz z</w:t>
      </w:r>
      <w:r w:rsidR="00E5324B" w:rsidRPr="002A2E3C">
        <w:rPr>
          <w:rFonts w:eastAsia="Calibri"/>
        </w:rPr>
        <w:t> </w:t>
      </w:r>
      <w:r w:rsidRPr="002A2E3C">
        <w:rPr>
          <w:rFonts w:eastAsia="Calibri"/>
        </w:rPr>
        <w:t>tłumaczeniem</w:t>
      </w:r>
      <w:r w:rsidR="001A237D" w:rsidRPr="002A2E3C">
        <w:rPr>
          <w:rFonts w:eastAsia="Calibri"/>
        </w:rPr>
        <w:t xml:space="preserve"> na </w:t>
      </w:r>
      <w:r w:rsidRPr="002A2E3C">
        <w:rPr>
          <w:rFonts w:eastAsia="Calibri"/>
        </w:rPr>
        <w:t>język polski.</w:t>
      </w:r>
    </w:p>
    <w:p w14:paraId="0FC27A94" w14:textId="1669FB84" w:rsidR="00930105" w:rsidRPr="002A2E3C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 xml:space="preserve">Rozdział </w:t>
      </w:r>
      <w:r w:rsidR="00A671FB" w:rsidRPr="002A2E3C">
        <w:rPr>
          <w:b/>
          <w:bCs/>
          <w:sz w:val="24"/>
          <w:szCs w:val="28"/>
        </w:rPr>
        <w:t>IX</w:t>
      </w:r>
      <w:r w:rsidRPr="002A2E3C">
        <w:rPr>
          <w:b/>
          <w:bCs/>
          <w:sz w:val="24"/>
          <w:szCs w:val="28"/>
        </w:rPr>
        <w:t xml:space="preserve"> - </w:t>
      </w:r>
      <w:r w:rsidR="00930105" w:rsidRPr="002A2E3C">
        <w:rPr>
          <w:b/>
          <w:bCs/>
          <w:sz w:val="24"/>
          <w:szCs w:val="28"/>
        </w:rPr>
        <w:t>Informacja</w:t>
      </w:r>
      <w:r w:rsidR="006C4431" w:rsidRPr="002A2E3C">
        <w:rPr>
          <w:b/>
          <w:bCs/>
          <w:sz w:val="24"/>
          <w:szCs w:val="28"/>
        </w:rPr>
        <w:t xml:space="preserve"> o </w:t>
      </w:r>
      <w:r w:rsidR="00930105" w:rsidRPr="002A2E3C">
        <w:rPr>
          <w:b/>
          <w:bCs/>
          <w:sz w:val="24"/>
          <w:szCs w:val="28"/>
        </w:rPr>
        <w:t>sposobie porozumiewania się Zamawiającego</w:t>
      </w:r>
      <w:r w:rsidR="006C4431" w:rsidRPr="002A2E3C">
        <w:rPr>
          <w:b/>
          <w:bCs/>
          <w:sz w:val="24"/>
          <w:szCs w:val="28"/>
        </w:rPr>
        <w:t xml:space="preserve"> z </w:t>
      </w:r>
      <w:r w:rsidR="00930105" w:rsidRPr="002A2E3C">
        <w:rPr>
          <w:b/>
          <w:bCs/>
          <w:sz w:val="24"/>
          <w:szCs w:val="28"/>
        </w:rPr>
        <w:t>Wykonawcami oraz przekazywania oświadczeń</w:t>
      </w:r>
      <w:r w:rsidR="00C15A79" w:rsidRPr="002A2E3C">
        <w:rPr>
          <w:b/>
          <w:bCs/>
          <w:sz w:val="24"/>
          <w:szCs w:val="28"/>
        </w:rPr>
        <w:t xml:space="preserve"> i </w:t>
      </w:r>
      <w:r w:rsidR="00930105" w:rsidRPr="002A2E3C">
        <w:rPr>
          <w:b/>
          <w:bCs/>
          <w:sz w:val="24"/>
          <w:szCs w:val="28"/>
        </w:rPr>
        <w:t>dokumentów,</w:t>
      </w:r>
      <w:r w:rsidR="001A237D" w:rsidRPr="002A2E3C">
        <w:rPr>
          <w:b/>
          <w:bCs/>
          <w:sz w:val="24"/>
          <w:szCs w:val="28"/>
        </w:rPr>
        <w:t xml:space="preserve"> a </w:t>
      </w:r>
      <w:r w:rsidR="00930105" w:rsidRPr="002A2E3C">
        <w:rPr>
          <w:b/>
          <w:bCs/>
          <w:sz w:val="24"/>
          <w:szCs w:val="28"/>
        </w:rPr>
        <w:t>także wskazanie osób uprawnionych</w:t>
      </w:r>
      <w:r w:rsidR="001A237D" w:rsidRPr="002A2E3C">
        <w:rPr>
          <w:b/>
          <w:bCs/>
          <w:sz w:val="24"/>
          <w:szCs w:val="28"/>
        </w:rPr>
        <w:t xml:space="preserve"> do </w:t>
      </w:r>
      <w:r w:rsidR="00930105" w:rsidRPr="002A2E3C">
        <w:rPr>
          <w:b/>
          <w:bCs/>
          <w:sz w:val="24"/>
          <w:szCs w:val="28"/>
        </w:rPr>
        <w:t>porozumiewania się</w:t>
      </w:r>
      <w:r w:rsidR="006C4431" w:rsidRPr="002A2E3C">
        <w:rPr>
          <w:b/>
          <w:bCs/>
          <w:sz w:val="24"/>
          <w:szCs w:val="28"/>
        </w:rPr>
        <w:t xml:space="preserve"> z </w:t>
      </w:r>
      <w:r w:rsidR="00930105" w:rsidRPr="002A2E3C">
        <w:rPr>
          <w:b/>
          <w:bCs/>
          <w:sz w:val="24"/>
          <w:szCs w:val="28"/>
        </w:rPr>
        <w:t>Wykonawcami</w:t>
      </w:r>
    </w:p>
    <w:p w14:paraId="30B2A647" w14:textId="77777777" w:rsidR="005C0547" w:rsidRPr="002A2E3C" w:rsidRDefault="005C0547" w:rsidP="00030915">
      <w:pPr>
        <w:widowControl/>
        <w:numPr>
          <w:ilvl w:val="0"/>
          <w:numId w:val="82"/>
        </w:numPr>
        <w:suppressAutoHyphens w:val="0"/>
        <w:spacing w:before="60"/>
        <w:ind w:left="397" w:hanging="397"/>
        <w:jc w:val="both"/>
        <w:rPr>
          <w:bCs/>
          <w:sz w:val="23"/>
          <w:szCs w:val="23"/>
          <w:lang w:eastAsia="x-none"/>
        </w:rPr>
      </w:pPr>
      <w:r w:rsidRPr="002A2E3C">
        <w:rPr>
          <w:bCs/>
          <w:sz w:val="23"/>
          <w:szCs w:val="23"/>
          <w:lang w:eastAsia="x-none"/>
        </w:rPr>
        <w:t>Informacje ogólne.</w:t>
      </w:r>
    </w:p>
    <w:p w14:paraId="50A1B108" w14:textId="5C94C628" w:rsidR="005C0547" w:rsidRPr="002A2E3C" w:rsidRDefault="005C0547" w:rsidP="00030915">
      <w:pPr>
        <w:widowControl/>
        <w:numPr>
          <w:ilvl w:val="1"/>
          <w:numId w:val="82"/>
        </w:numPr>
        <w:suppressAutoHyphens w:val="0"/>
        <w:ind w:left="794" w:hanging="397"/>
        <w:jc w:val="both"/>
        <w:rPr>
          <w:sz w:val="23"/>
          <w:szCs w:val="23"/>
          <w:lang w:eastAsia="x-none"/>
        </w:rPr>
      </w:pPr>
      <w:r w:rsidRPr="002A2E3C">
        <w:rPr>
          <w:sz w:val="23"/>
          <w:szCs w:val="23"/>
          <w:lang w:eastAsia="x-none"/>
        </w:rPr>
        <w:t>Postępowanie</w:t>
      </w:r>
      <w:r w:rsidR="006C4431" w:rsidRPr="002A2E3C">
        <w:rPr>
          <w:sz w:val="23"/>
          <w:szCs w:val="23"/>
          <w:lang w:eastAsia="x-none"/>
        </w:rPr>
        <w:t xml:space="preserve"> o </w:t>
      </w:r>
      <w:r w:rsidRPr="002A2E3C">
        <w:rPr>
          <w:sz w:val="23"/>
          <w:szCs w:val="23"/>
          <w:lang w:eastAsia="x-none"/>
        </w:rPr>
        <w:t xml:space="preserve">udzielenie zamówienia publicznego prowadzone jest przy użyciu narzędzia komercyjnego </w:t>
      </w:r>
      <w:hyperlink r:id="rId17" w:history="1">
        <w:r w:rsidR="00486953" w:rsidRPr="00476022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2A2E3C">
        <w:rPr>
          <w:sz w:val="23"/>
          <w:szCs w:val="23"/>
          <w:lang w:eastAsia="x-none"/>
        </w:rPr>
        <w:t xml:space="preserve"> – adres profilu nabywcy: </w:t>
      </w:r>
      <w:hyperlink r:id="rId18" w:history="1">
        <w:r w:rsidRPr="002A2E3C">
          <w:rPr>
            <w:rStyle w:val="Hipercze"/>
            <w:sz w:val="23"/>
            <w:szCs w:val="23"/>
            <w:lang w:eastAsia="x-none"/>
          </w:rPr>
          <w:t>https://platformazakupowa.pl/pn/uj_edu</w:t>
        </w:r>
      </w:hyperlink>
    </w:p>
    <w:p w14:paraId="6611656F" w14:textId="5922F8C1" w:rsidR="005C0547" w:rsidRPr="002A2E3C" w:rsidRDefault="005C0547" w:rsidP="00030915">
      <w:pPr>
        <w:widowControl/>
        <w:numPr>
          <w:ilvl w:val="1"/>
          <w:numId w:val="82"/>
        </w:numPr>
        <w:suppressAutoHyphens w:val="0"/>
        <w:ind w:left="794" w:hanging="397"/>
        <w:jc w:val="both"/>
        <w:rPr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lang w:eastAsia="x-none"/>
        </w:rPr>
        <w:t>Wykonawca przystępując</w:t>
      </w:r>
      <w:r w:rsidR="001A237D" w:rsidRPr="002A2E3C">
        <w:rPr>
          <w:color w:val="000000"/>
          <w:sz w:val="23"/>
          <w:szCs w:val="23"/>
          <w:lang w:eastAsia="x-none"/>
        </w:rPr>
        <w:t xml:space="preserve"> do </w:t>
      </w:r>
      <w:r w:rsidRPr="002A2E3C">
        <w:rPr>
          <w:color w:val="000000"/>
          <w:sz w:val="23"/>
          <w:szCs w:val="23"/>
          <w:lang w:eastAsia="x-none"/>
        </w:rPr>
        <w:t>niniejszego postępowania</w:t>
      </w:r>
      <w:r w:rsidR="006C4431" w:rsidRPr="002A2E3C">
        <w:rPr>
          <w:color w:val="000000"/>
          <w:sz w:val="23"/>
          <w:szCs w:val="23"/>
          <w:lang w:eastAsia="x-none"/>
        </w:rPr>
        <w:t xml:space="preserve"> o </w:t>
      </w:r>
      <w:r w:rsidRPr="002A2E3C">
        <w:rPr>
          <w:color w:val="000000"/>
          <w:sz w:val="23"/>
          <w:szCs w:val="23"/>
          <w:lang w:eastAsia="x-none"/>
        </w:rPr>
        <w:t>udzielenie zamówienia publicznego:</w:t>
      </w:r>
    </w:p>
    <w:p w14:paraId="446D31E2" w14:textId="3DE62F39" w:rsidR="005C0547" w:rsidRPr="002A2E3C" w:rsidRDefault="005C0547" w:rsidP="00030915">
      <w:pPr>
        <w:widowControl/>
        <w:numPr>
          <w:ilvl w:val="2"/>
          <w:numId w:val="82"/>
        </w:numPr>
        <w:suppressAutoHyphens w:val="0"/>
        <w:ind w:left="1191" w:hanging="397"/>
        <w:jc w:val="both"/>
        <w:rPr>
          <w:color w:val="000000"/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lang w:eastAsia="x-none"/>
        </w:rPr>
        <w:t>akceptuje warunki korzystania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hyperlink r:id="rId19" w:history="1">
        <w:r w:rsidRPr="002A2E3C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2A2E3C">
        <w:rPr>
          <w:color w:val="000000"/>
          <w:sz w:val="23"/>
          <w:szCs w:val="23"/>
          <w:lang w:eastAsia="x-none"/>
        </w:rPr>
        <w:t xml:space="preserve"> określone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regulaminie zamieszczonym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zakładce „Regulamin” oraz uznaje</w:t>
      </w:r>
      <w:r w:rsidR="003A5715" w:rsidRPr="002A2E3C">
        <w:rPr>
          <w:color w:val="000000"/>
          <w:sz w:val="23"/>
          <w:szCs w:val="23"/>
          <w:lang w:eastAsia="x-none"/>
        </w:rPr>
        <w:t xml:space="preserve"> go </w:t>
      </w:r>
      <w:r w:rsidR="001A237D" w:rsidRPr="002A2E3C">
        <w:rPr>
          <w:color w:val="000000"/>
          <w:sz w:val="23"/>
          <w:szCs w:val="23"/>
          <w:lang w:eastAsia="x-none"/>
        </w:rPr>
        <w:t>za </w:t>
      </w:r>
      <w:r w:rsidRPr="002A2E3C">
        <w:rPr>
          <w:color w:val="000000"/>
          <w:sz w:val="23"/>
          <w:szCs w:val="23"/>
          <w:lang w:eastAsia="x-none"/>
        </w:rPr>
        <w:t>wiążący;</w:t>
      </w:r>
    </w:p>
    <w:p w14:paraId="518F13F6" w14:textId="099C16FB" w:rsidR="005C0547" w:rsidRPr="002A2E3C" w:rsidRDefault="005C0547" w:rsidP="00030915">
      <w:pPr>
        <w:widowControl/>
        <w:numPr>
          <w:ilvl w:val="2"/>
          <w:numId w:val="82"/>
        </w:numPr>
        <w:suppressAutoHyphens w:val="0"/>
        <w:ind w:left="1191" w:hanging="397"/>
        <w:jc w:val="both"/>
        <w:rPr>
          <w:color w:val="000000"/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lang w:eastAsia="x-none"/>
        </w:rPr>
        <w:t>zapozna się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r w:rsidRPr="002A2E3C">
        <w:rPr>
          <w:color w:val="000000"/>
          <w:sz w:val="23"/>
          <w:szCs w:val="23"/>
          <w:lang w:eastAsia="x-none"/>
        </w:rPr>
        <w:t>instrukcją korzystania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hyperlink r:id="rId20" w:history="1">
        <w:r w:rsidRPr="002A2E3C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2A2E3C">
        <w:rPr>
          <w:color w:val="000000"/>
          <w:sz w:val="23"/>
          <w:szCs w:val="23"/>
          <w:lang w:eastAsia="x-none"/>
        </w:rPr>
        <w:t>,</w:t>
      </w:r>
      <w:r w:rsidR="001A237D" w:rsidRPr="002A2E3C">
        <w:rPr>
          <w:color w:val="000000"/>
          <w:sz w:val="23"/>
          <w:szCs w:val="23"/>
          <w:lang w:eastAsia="x-none"/>
        </w:rPr>
        <w:t xml:space="preserve"> a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szczególności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r w:rsidRPr="002A2E3C">
        <w:rPr>
          <w:color w:val="000000"/>
          <w:sz w:val="23"/>
          <w:szCs w:val="23"/>
          <w:lang w:eastAsia="x-none"/>
        </w:rPr>
        <w:t>zasadami logowania, składania wniosków</w:t>
      </w:r>
      <w:r w:rsidR="006C4431" w:rsidRPr="002A2E3C">
        <w:rPr>
          <w:color w:val="000000"/>
          <w:sz w:val="23"/>
          <w:szCs w:val="23"/>
          <w:lang w:eastAsia="x-none"/>
        </w:rPr>
        <w:t xml:space="preserve"> o </w:t>
      </w:r>
      <w:r w:rsidRPr="002A2E3C">
        <w:rPr>
          <w:color w:val="000000"/>
          <w:sz w:val="23"/>
          <w:szCs w:val="23"/>
          <w:lang w:eastAsia="x-none"/>
        </w:rPr>
        <w:t>wyjaśnienie treści SWZ, składania ofert oraz dokonywania innych czynności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 xml:space="preserve">niniejszym postępowaniu przy użyciu </w:t>
      </w:r>
      <w:hyperlink r:id="rId21" w:history="1">
        <w:r w:rsidRPr="002A2E3C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2A2E3C">
        <w:rPr>
          <w:color w:val="000000"/>
          <w:sz w:val="23"/>
          <w:szCs w:val="23"/>
          <w:lang w:eastAsia="x-none"/>
        </w:rPr>
        <w:t xml:space="preserve"> dostępną</w:t>
      </w:r>
      <w:r w:rsidR="001A237D" w:rsidRPr="002A2E3C">
        <w:rPr>
          <w:color w:val="000000"/>
          <w:sz w:val="23"/>
          <w:szCs w:val="23"/>
          <w:lang w:eastAsia="x-none"/>
        </w:rPr>
        <w:t xml:space="preserve"> na </w:t>
      </w:r>
      <w:hyperlink r:id="rId22" w:history="1">
        <w:r w:rsidRPr="002A2E3C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2A2E3C">
        <w:rPr>
          <w:color w:val="000000"/>
          <w:sz w:val="23"/>
          <w:szCs w:val="23"/>
          <w:lang w:eastAsia="x-none"/>
        </w:rPr>
        <w:t xml:space="preserve"> – link poniżej:</w:t>
      </w:r>
      <w:r w:rsidR="00E5324B" w:rsidRPr="002A2E3C">
        <w:rPr>
          <w:color w:val="000000"/>
          <w:sz w:val="23"/>
          <w:szCs w:val="23"/>
          <w:lang w:eastAsia="x-none"/>
        </w:rPr>
        <w:t xml:space="preserve"> </w:t>
      </w:r>
      <w:hyperlink r:id="rId23" w:history="1">
        <w:r w:rsidRPr="002A2E3C">
          <w:rPr>
            <w:rStyle w:val="Hipercze"/>
            <w:sz w:val="23"/>
            <w:szCs w:val="23"/>
            <w:lang w:eastAsia="x-none"/>
          </w:rPr>
          <w:t>https://drive.google.com/file/d/1Kd1DttbBeiNWt4q4slS4t76lZVKPbkyD/view</w:t>
        </w:r>
      </w:hyperlink>
      <w:r w:rsidRPr="002A2E3C">
        <w:rPr>
          <w:color w:val="000000"/>
          <w:sz w:val="23"/>
          <w:szCs w:val="23"/>
          <w:lang w:eastAsia="x-none"/>
        </w:rPr>
        <w:t xml:space="preserve"> lub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 xml:space="preserve">zakładce: </w:t>
      </w:r>
      <w:hyperlink r:id="rId24" w:history="1">
        <w:r w:rsidRPr="002A2E3C">
          <w:rPr>
            <w:rStyle w:val="Hipercze"/>
            <w:sz w:val="23"/>
            <w:szCs w:val="23"/>
            <w:lang w:eastAsia="x-none"/>
          </w:rPr>
          <w:t>https://platformazakupowa.pl/strona/45-instrukcje</w:t>
        </w:r>
      </w:hyperlink>
      <w:r w:rsidRPr="002A2E3C">
        <w:rPr>
          <w:color w:val="000000"/>
          <w:sz w:val="23"/>
          <w:szCs w:val="23"/>
          <w:lang w:eastAsia="x-none"/>
        </w:rPr>
        <w:t xml:space="preserve"> oraz będzie ją</w:t>
      </w:r>
      <w:r w:rsidR="00CB0BC2" w:rsidRPr="002A2E3C">
        <w:rPr>
          <w:color w:val="000000"/>
          <w:sz w:val="23"/>
          <w:szCs w:val="23"/>
          <w:lang w:eastAsia="x-none"/>
        </w:rPr>
        <w:t> </w:t>
      </w:r>
      <w:r w:rsidRPr="002A2E3C">
        <w:rPr>
          <w:color w:val="000000"/>
          <w:sz w:val="23"/>
          <w:szCs w:val="23"/>
          <w:lang w:eastAsia="x-none"/>
        </w:rPr>
        <w:t>stosować.</w:t>
      </w:r>
    </w:p>
    <w:p w14:paraId="78FDAA31" w14:textId="23EDCB06" w:rsidR="005C0547" w:rsidRPr="002A2E3C" w:rsidRDefault="005C0547" w:rsidP="00030915">
      <w:pPr>
        <w:widowControl/>
        <w:numPr>
          <w:ilvl w:val="1"/>
          <w:numId w:val="82"/>
        </w:numPr>
        <w:suppressAutoHyphens w:val="0"/>
        <w:ind w:left="794" w:hanging="397"/>
        <w:jc w:val="both"/>
        <w:rPr>
          <w:sz w:val="23"/>
          <w:szCs w:val="23"/>
          <w:lang w:eastAsia="x-none"/>
        </w:rPr>
      </w:pPr>
      <w:r w:rsidRPr="002A2E3C">
        <w:rPr>
          <w:spacing w:val="-4"/>
          <w:sz w:val="23"/>
          <w:szCs w:val="23"/>
          <w:lang w:eastAsia="x-none"/>
        </w:rPr>
        <w:t>Wymagania techniczne</w:t>
      </w:r>
      <w:r w:rsidR="00C15A79" w:rsidRPr="002A2E3C">
        <w:rPr>
          <w:spacing w:val="-4"/>
          <w:sz w:val="23"/>
          <w:szCs w:val="23"/>
          <w:lang w:eastAsia="x-none"/>
        </w:rPr>
        <w:t xml:space="preserve"> i </w:t>
      </w:r>
      <w:r w:rsidRPr="002A2E3C">
        <w:rPr>
          <w:spacing w:val="-4"/>
          <w:sz w:val="23"/>
          <w:szCs w:val="23"/>
          <w:lang w:eastAsia="x-none"/>
        </w:rPr>
        <w:t>organizacyjne składania ofert, wysyłania</w:t>
      </w:r>
      <w:r w:rsidR="00C15A79" w:rsidRPr="002A2E3C">
        <w:rPr>
          <w:spacing w:val="-4"/>
          <w:sz w:val="23"/>
          <w:szCs w:val="23"/>
          <w:lang w:eastAsia="x-none"/>
        </w:rPr>
        <w:t xml:space="preserve"> i </w:t>
      </w:r>
      <w:r w:rsidRPr="002A2E3C">
        <w:rPr>
          <w:spacing w:val="-4"/>
          <w:sz w:val="23"/>
          <w:szCs w:val="23"/>
          <w:lang w:eastAsia="x-none"/>
        </w:rPr>
        <w:t>odbierania dokumentów elektronicznych, cyfrowego odwzorowania</w:t>
      </w:r>
      <w:r w:rsidR="006C4431" w:rsidRPr="002A2E3C">
        <w:rPr>
          <w:spacing w:val="-4"/>
          <w:sz w:val="23"/>
          <w:szCs w:val="23"/>
          <w:lang w:eastAsia="x-none"/>
        </w:rPr>
        <w:t xml:space="preserve"> z </w:t>
      </w:r>
      <w:r w:rsidRPr="002A2E3C">
        <w:rPr>
          <w:spacing w:val="-4"/>
          <w:sz w:val="23"/>
          <w:szCs w:val="23"/>
          <w:lang w:eastAsia="x-none"/>
        </w:rPr>
        <w:t>dokumentem</w:t>
      </w:r>
      <w:r w:rsidR="006C4431" w:rsidRPr="002A2E3C">
        <w:rPr>
          <w:spacing w:val="-4"/>
          <w:sz w:val="23"/>
          <w:szCs w:val="23"/>
          <w:lang w:eastAsia="x-none"/>
        </w:rPr>
        <w:t xml:space="preserve"> w </w:t>
      </w:r>
      <w:r w:rsidRPr="002A2E3C">
        <w:rPr>
          <w:spacing w:val="-4"/>
          <w:sz w:val="23"/>
          <w:szCs w:val="23"/>
          <w:lang w:eastAsia="x-none"/>
        </w:rPr>
        <w:t>postaci papierowej, oświadczeń oraz informacji przekazywanych</w:t>
      </w:r>
      <w:r w:rsidR="006C4431" w:rsidRPr="002A2E3C">
        <w:rPr>
          <w:spacing w:val="-4"/>
          <w:sz w:val="23"/>
          <w:szCs w:val="23"/>
          <w:lang w:eastAsia="x-none"/>
        </w:rPr>
        <w:t xml:space="preserve"> z </w:t>
      </w:r>
      <w:r w:rsidRPr="002A2E3C">
        <w:rPr>
          <w:spacing w:val="-4"/>
          <w:sz w:val="23"/>
          <w:szCs w:val="23"/>
          <w:lang w:eastAsia="x-none"/>
        </w:rPr>
        <w:t>ich użyciem opisane zostały</w:t>
      </w:r>
      <w:r w:rsidR="001A237D" w:rsidRPr="002A2E3C">
        <w:rPr>
          <w:sz w:val="23"/>
          <w:szCs w:val="23"/>
          <w:lang w:eastAsia="x-none"/>
        </w:rPr>
        <w:t xml:space="preserve"> </w:t>
      </w:r>
      <w:r w:rsidR="001A237D" w:rsidRPr="002A2E3C">
        <w:rPr>
          <w:spacing w:val="-4"/>
          <w:sz w:val="23"/>
          <w:szCs w:val="23"/>
          <w:lang w:eastAsia="x-none"/>
        </w:rPr>
        <w:t>na </w:t>
      </w:r>
      <w:hyperlink r:id="rId25" w:history="1">
        <w:r w:rsidRPr="002A2E3C">
          <w:rPr>
            <w:rStyle w:val="Hipercze"/>
            <w:spacing w:val="-4"/>
            <w:sz w:val="23"/>
            <w:szCs w:val="23"/>
            <w:lang w:eastAsia="x-none"/>
          </w:rPr>
          <w:t>https://platformazakupowa.pl</w:t>
        </w:r>
      </w:hyperlink>
      <w:r w:rsidRPr="002A2E3C">
        <w:rPr>
          <w:sz w:val="23"/>
          <w:szCs w:val="23"/>
          <w:lang w:eastAsia="x-none"/>
        </w:rPr>
        <w:t>,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regulaminie zamieszczonym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zakładce „Regulamin” oraz instrukcji składania ofert (linki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="00337153" w:rsidRPr="002A2E3C">
        <w:rPr>
          <w:color w:val="000000"/>
          <w:sz w:val="23"/>
          <w:szCs w:val="23"/>
          <w:lang w:eastAsia="x-none"/>
        </w:rPr>
        <w:t>ust. </w:t>
      </w:r>
      <w:r w:rsidRPr="002A2E3C">
        <w:rPr>
          <w:color w:val="000000"/>
          <w:sz w:val="23"/>
          <w:szCs w:val="23"/>
          <w:lang w:eastAsia="x-none"/>
        </w:rPr>
        <w:t>1.2.2 powyżej).</w:t>
      </w:r>
    </w:p>
    <w:p w14:paraId="3677143C" w14:textId="77777777" w:rsidR="005C0547" w:rsidRPr="002A2E3C" w:rsidRDefault="005C0547" w:rsidP="00030915">
      <w:pPr>
        <w:widowControl/>
        <w:numPr>
          <w:ilvl w:val="1"/>
          <w:numId w:val="82"/>
        </w:numPr>
        <w:suppressAutoHyphens w:val="0"/>
        <w:ind w:left="794" w:hanging="397"/>
        <w:jc w:val="both"/>
        <w:rPr>
          <w:sz w:val="23"/>
          <w:szCs w:val="23"/>
          <w:lang w:eastAsia="x-none"/>
        </w:rPr>
      </w:pPr>
      <w:r w:rsidRPr="002A2E3C">
        <w:rPr>
          <w:sz w:val="23"/>
          <w:szCs w:val="23"/>
          <w:lang w:eastAsia="x-none"/>
        </w:rPr>
        <w:t>Wielkość plików:</w:t>
      </w:r>
    </w:p>
    <w:p w14:paraId="11501425" w14:textId="43E39CCD" w:rsidR="005C0547" w:rsidRPr="002A2E3C" w:rsidRDefault="00CB0BC2" w:rsidP="00030915">
      <w:pPr>
        <w:widowControl/>
        <w:numPr>
          <w:ilvl w:val="2"/>
          <w:numId w:val="82"/>
        </w:numPr>
        <w:suppressAutoHyphens w:val="0"/>
        <w:ind w:left="1191" w:hanging="397"/>
        <w:jc w:val="both"/>
        <w:rPr>
          <w:sz w:val="23"/>
          <w:szCs w:val="23"/>
          <w:lang w:eastAsia="x-none"/>
        </w:rPr>
      </w:pPr>
      <w:r w:rsidRPr="002A2E3C">
        <w:rPr>
          <w:sz w:val="23"/>
          <w:szCs w:val="23"/>
          <w:lang w:eastAsia="x-none"/>
        </w:rPr>
        <w:t>w </w:t>
      </w:r>
      <w:r w:rsidR="005C0547" w:rsidRPr="002A2E3C">
        <w:rPr>
          <w:sz w:val="23"/>
          <w:szCs w:val="23"/>
          <w:lang w:eastAsia="x-none"/>
        </w:rPr>
        <w:t>odniesieniu</w:t>
      </w:r>
      <w:r w:rsidR="001A237D" w:rsidRPr="002A2E3C">
        <w:rPr>
          <w:sz w:val="23"/>
          <w:szCs w:val="23"/>
          <w:lang w:eastAsia="x-none"/>
        </w:rPr>
        <w:t xml:space="preserve"> do </w:t>
      </w:r>
      <w:r w:rsidR="005C0547" w:rsidRPr="002A2E3C">
        <w:rPr>
          <w:sz w:val="23"/>
          <w:szCs w:val="23"/>
          <w:lang w:eastAsia="x-none"/>
        </w:rPr>
        <w:t>oferty – maksymalna liczba plików to</w:t>
      </w:r>
      <w:r w:rsidRPr="002A2E3C">
        <w:rPr>
          <w:sz w:val="23"/>
          <w:szCs w:val="23"/>
          <w:lang w:eastAsia="x-none"/>
        </w:rPr>
        <w:t> </w:t>
      </w:r>
      <w:r w:rsidR="005C0547" w:rsidRPr="002A2E3C">
        <w:rPr>
          <w:sz w:val="23"/>
          <w:szCs w:val="23"/>
          <w:lang w:eastAsia="x-none"/>
        </w:rPr>
        <w:t>10</w:t>
      </w:r>
      <w:r w:rsidR="006C4431" w:rsidRPr="002A2E3C">
        <w:rPr>
          <w:sz w:val="23"/>
          <w:szCs w:val="23"/>
          <w:lang w:eastAsia="x-none"/>
        </w:rPr>
        <w:t xml:space="preserve"> po </w:t>
      </w:r>
      <w:r w:rsidR="005C0547" w:rsidRPr="002A2E3C">
        <w:rPr>
          <w:sz w:val="23"/>
          <w:szCs w:val="23"/>
          <w:lang w:eastAsia="x-none"/>
        </w:rPr>
        <w:t>150</w:t>
      </w:r>
      <w:r w:rsidRPr="002A2E3C">
        <w:rPr>
          <w:sz w:val="23"/>
          <w:szCs w:val="23"/>
          <w:lang w:eastAsia="x-none"/>
        </w:rPr>
        <w:t> </w:t>
      </w:r>
      <w:r w:rsidR="005C0547" w:rsidRPr="002A2E3C">
        <w:rPr>
          <w:sz w:val="23"/>
          <w:szCs w:val="23"/>
          <w:lang w:eastAsia="x-none"/>
        </w:rPr>
        <w:t>MB każdy;</w:t>
      </w:r>
    </w:p>
    <w:p w14:paraId="48219AD2" w14:textId="0B76796E" w:rsidR="005C0547" w:rsidRPr="002A2E3C" w:rsidRDefault="00CB0BC2" w:rsidP="00030915">
      <w:pPr>
        <w:widowControl/>
        <w:numPr>
          <w:ilvl w:val="2"/>
          <w:numId w:val="82"/>
        </w:numPr>
        <w:suppressAutoHyphens w:val="0"/>
        <w:ind w:left="1191" w:hanging="397"/>
        <w:jc w:val="both"/>
        <w:rPr>
          <w:sz w:val="23"/>
          <w:szCs w:val="23"/>
          <w:lang w:eastAsia="x-none"/>
        </w:rPr>
      </w:pPr>
      <w:r w:rsidRPr="002A2E3C">
        <w:rPr>
          <w:sz w:val="23"/>
          <w:szCs w:val="23"/>
          <w:lang w:eastAsia="x-none"/>
        </w:rPr>
        <w:t>w </w:t>
      </w:r>
      <w:r w:rsidR="005C0547" w:rsidRPr="002A2E3C">
        <w:rPr>
          <w:sz w:val="23"/>
          <w:szCs w:val="23"/>
          <w:lang w:eastAsia="x-none"/>
        </w:rPr>
        <w:t>przypadku komunikacji – wiadomość</w:t>
      </w:r>
      <w:r w:rsidR="001A237D" w:rsidRPr="002A2E3C">
        <w:rPr>
          <w:sz w:val="23"/>
          <w:szCs w:val="23"/>
          <w:lang w:eastAsia="x-none"/>
        </w:rPr>
        <w:t xml:space="preserve"> do </w:t>
      </w:r>
      <w:r w:rsidR="005C0547" w:rsidRPr="002A2E3C">
        <w:rPr>
          <w:sz w:val="23"/>
          <w:szCs w:val="23"/>
          <w:lang w:eastAsia="x-none"/>
        </w:rPr>
        <w:t>zamawiającego max. 500 MB;</w:t>
      </w:r>
    </w:p>
    <w:p w14:paraId="4C3D39CA" w14:textId="75E7BF8B" w:rsidR="005C0547" w:rsidRPr="002A2E3C" w:rsidRDefault="005C0547" w:rsidP="00030915">
      <w:pPr>
        <w:widowControl/>
        <w:numPr>
          <w:ilvl w:val="1"/>
          <w:numId w:val="82"/>
        </w:numPr>
        <w:suppressAutoHyphens w:val="0"/>
        <w:ind w:left="794" w:hanging="397"/>
        <w:jc w:val="both"/>
        <w:rPr>
          <w:sz w:val="23"/>
          <w:szCs w:val="23"/>
          <w:lang w:eastAsia="x-none"/>
        </w:rPr>
      </w:pPr>
      <w:r w:rsidRPr="002A2E3C">
        <w:rPr>
          <w:sz w:val="23"/>
          <w:szCs w:val="23"/>
          <w:lang w:eastAsia="x-none"/>
        </w:rPr>
        <w:t>Komunikacja między zamawiającym</w:t>
      </w:r>
      <w:r w:rsidR="00C15A79" w:rsidRPr="002A2E3C">
        <w:rPr>
          <w:sz w:val="23"/>
          <w:szCs w:val="23"/>
          <w:lang w:eastAsia="x-none"/>
        </w:rPr>
        <w:t xml:space="preserve"> i </w:t>
      </w:r>
      <w:r w:rsidRPr="002A2E3C">
        <w:rPr>
          <w:sz w:val="23"/>
          <w:szCs w:val="23"/>
          <w:lang w:eastAsia="x-none"/>
        </w:rPr>
        <w:t xml:space="preserve">wykonawcami odbywa się wyłącznie przy użyciu narzędzia komercyjnego </w:t>
      </w:r>
      <w:hyperlink r:id="rId26" w:history="1">
        <w:r w:rsidRPr="002A2E3C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2A2E3C">
        <w:rPr>
          <w:sz w:val="23"/>
          <w:szCs w:val="23"/>
          <w:lang w:eastAsia="x-none"/>
        </w:rPr>
        <w:t xml:space="preserve"> – adres profilu nabywcy: </w:t>
      </w:r>
      <w:hyperlink r:id="rId27" w:history="1">
        <w:r w:rsidRPr="002A2E3C">
          <w:rPr>
            <w:rStyle w:val="Hipercze"/>
            <w:sz w:val="23"/>
            <w:szCs w:val="23"/>
            <w:lang w:eastAsia="x-none"/>
          </w:rPr>
          <w:t>https://platformazakupowa.pl/pn/uj_edu</w:t>
        </w:r>
      </w:hyperlink>
    </w:p>
    <w:p w14:paraId="63DEC981" w14:textId="0FBAA96F" w:rsidR="005C0547" w:rsidRPr="002A2E3C" w:rsidRDefault="00CD7428" w:rsidP="00030915">
      <w:pPr>
        <w:widowControl/>
        <w:numPr>
          <w:ilvl w:val="2"/>
          <w:numId w:val="82"/>
        </w:numPr>
        <w:suppressAutoHyphens w:val="0"/>
        <w:ind w:left="1191" w:hanging="397"/>
        <w:jc w:val="both"/>
        <w:rPr>
          <w:bCs/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lang w:eastAsia="x-none"/>
        </w:rPr>
        <w:t>W </w:t>
      </w:r>
      <w:r w:rsidR="005C0547" w:rsidRPr="002A2E3C">
        <w:rPr>
          <w:color w:val="000000"/>
          <w:sz w:val="23"/>
          <w:szCs w:val="23"/>
          <w:lang w:eastAsia="x-none"/>
        </w:rPr>
        <w:t>celu skrócenia czasu udzielenia odpowiedzi</w:t>
      </w:r>
      <w:r w:rsidR="001A237D" w:rsidRPr="002A2E3C">
        <w:rPr>
          <w:color w:val="000000"/>
          <w:sz w:val="23"/>
          <w:szCs w:val="23"/>
          <w:lang w:eastAsia="x-none"/>
        </w:rPr>
        <w:t xml:space="preserve"> na </w:t>
      </w:r>
      <w:r w:rsidR="005C0547" w:rsidRPr="002A2E3C">
        <w:rPr>
          <w:color w:val="000000"/>
          <w:sz w:val="23"/>
          <w:szCs w:val="23"/>
          <w:lang w:eastAsia="x-none"/>
        </w:rPr>
        <w:t>pytania komunikacja między zamawiającym</w:t>
      </w:r>
      <w:r w:rsidR="001A237D" w:rsidRPr="002A2E3C">
        <w:rPr>
          <w:color w:val="000000"/>
          <w:sz w:val="23"/>
          <w:szCs w:val="23"/>
          <w:lang w:eastAsia="x-none"/>
        </w:rPr>
        <w:t xml:space="preserve"> a </w:t>
      </w:r>
      <w:r w:rsidR="005C0547" w:rsidRPr="002A2E3C">
        <w:rPr>
          <w:color w:val="000000"/>
          <w:sz w:val="23"/>
          <w:szCs w:val="23"/>
          <w:lang w:eastAsia="x-none"/>
        </w:rPr>
        <w:t>wykonawcami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="005C0547" w:rsidRPr="002A2E3C">
        <w:rPr>
          <w:color w:val="000000"/>
          <w:sz w:val="23"/>
          <w:szCs w:val="23"/>
          <w:lang w:eastAsia="x-none"/>
        </w:rPr>
        <w:t>zakresie:</w:t>
      </w:r>
    </w:p>
    <w:p w14:paraId="74E552DF" w14:textId="43246D6F" w:rsidR="005C0547" w:rsidRPr="002A2E3C" w:rsidRDefault="005C0547" w:rsidP="00030915">
      <w:pPr>
        <w:widowControl/>
        <w:numPr>
          <w:ilvl w:val="1"/>
          <w:numId w:val="83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lang w:eastAsia="x-none"/>
        </w:rPr>
        <w:t>przesyłania zamawiającemu pytań</w:t>
      </w:r>
      <w:r w:rsidR="001A237D" w:rsidRPr="002A2E3C">
        <w:rPr>
          <w:color w:val="000000"/>
          <w:sz w:val="23"/>
          <w:szCs w:val="23"/>
          <w:lang w:eastAsia="x-none"/>
        </w:rPr>
        <w:t xml:space="preserve"> do </w:t>
      </w:r>
      <w:r w:rsidRPr="002A2E3C">
        <w:rPr>
          <w:color w:val="000000"/>
          <w:sz w:val="23"/>
          <w:szCs w:val="23"/>
          <w:lang w:eastAsia="x-none"/>
        </w:rPr>
        <w:t>treści SWZ;</w:t>
      </w:r>
    </w:p>
    <w:p w14:paraId="1CA91C44" w14:textId="4235B599" w:rsidR="005C0547" w:rsidRPr="002A2E3C" w:rsidRDefault="005C0547" w:rsidP="00030915">
      <w:pPr>
        <w:widowControl/>
        <w:numPr>
          <w:ilvl w:val="1"/>
          <w:numId w:val="83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2A2E3C">
        <w:rPr>
          <w:sz w:val="23"/>
          <w:szCs w:val="23"/>
          <w:lang w:eastAsia="x-none"/>
        </w:rPr>
        <w:t>przesyłania odpowiedzi</w:t>
      </w:r>
      <w:r w:rsidR="001A237D" w:rsidRPr="002A2E3C">
        <w:rPr>
          <w:sz w:val="23"/>
          <w:szCs w:val="23"/>
          <w:lang w:eastAsia="x-none"/>
        </w:rPr>
        <w:t xml:space="preserve"> na </w:t>
      </w:r>
      <w:r w:rsidRPr="002A2E3C">
        <w:rPr>
          <w:sz w:val="23"/>
          <w:szCs w:val="23"/>
          <w:lang w:eastAsia="x-none"/>
        </w:rPr>
        <w:t>wezwanie zamawiającego</w:t>
      </w:r>
      <w:r w:rsidR="001A237D" w:rsidRPr="002A2E3C">
        <w:rPr>
          <w:sz w:val="23"/>
          <w:szCs w:val="23"/>
          <w:lang w:eastAsia="x-none"/>
        </w:rPr>
        <w:t xml:space="preserve"> do </w:t>
      </w:r>
      <w:r w:rsidRPr="002A2E3C">
        <w:rPr>
          <w:sz w:val="23"/>
          <w:szCs w:val="23"/>
          <w:lang w:eastAsia="x-none"/>
        </w:rPr>
        <w:t>złożenia podmiotowych środków dowodowych;</w:t>
      </w:r>
    </w:p>
    <w:p w14:paraId="1EAE1BDF" w14:textId="6F747C97" w:rsidR="005C0547" w:rsidRPr="002A2E3C" w:rsidRDefault="005C0547" w:rsidP="00030915">
      <w:pPr>
        <w:widowControl/>
        <w:numPr>
          <w:ilvl w:val="1"/>
          <w:numId w:val="83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przesyłania odpowiedzi</w:t>
      </w:r>
      <w:r w:rsidR="001A237D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na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wezwanie zamawiającego</w:t>
      </w:r>
      <w:r w:rsidR="001A237D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do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złożenia</w:t>
      </w:r>
      <w:r w:rsidR="00E5324B" w:rsidRPr="002A2E3C">
        <w:rPr>
          <w:color w:val="000000"/>
          <w:sz w:val="23"/>
          <w:szCs w:val="23"/>
          <w:shd w:val="clear" w:color="auto" w:fill="FFFFFF"/>
          <w:lang w:eastAsia="x-none"/>
        </w:rPr>
        <w:t> </w:t>
      </w:r>
      <w:r w:rsidR="00FF7F5C" w:rsidRPr="002A2E3C">
        <w:rPr>
          <w:color w:val="000000"/>
          <w:sz w:val="23"/>
          <w:szCs w:val="23"/>
          <w:shd w:val="clear" w:color="auto" w:fill="FFFFFF"/>
          <w:lang w:eastAsia="x-none"/>
        </w:rPr>
        <w:t>/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poprawienia</w:t>
      </w:r>
      <w:r w:rsidR="00E5324B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</w:t>
      </w:r>
      <w:r w:rsidR="00FF7F5C" w:rsidRPr="002A2E3C">
        <w:rPr>
          <w:color w:val="000000"/>
          <w:sz w:val="23"/>
          <w:szCs w:val="23"/>
          <w:shd w:val="clear" w:color="auto" w:fill="FFFFFF"/>
          <w:lang w:eastAsia="x-none"/>
        </w:rPr>
        <w:t>/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uzupełnienia oświadczenia,</w:t>
      </w:r>
      <w:r w:rsidR="006C4431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o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którym mowa</w:t>
      </w:r>
      <w:r w:rsidR="006C4431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w </w:t>
      </w:r>
      <w:r w:rsidR="00337153" w:rsidRPr="002A2E3C">
        <w:rPr>
          <w:color w:val="000000"/>
          <w:sz w:val="23"/>
          <w:szCs w:val="23"/>
          <w:shd w:val="clear" w:color="auto" w:fill="FFFFFF"/>
          <w:lang w:eastAsia="x-none"/>
        </w:rPr>
        <w:t>art.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125</w:t>
      </w:r>
      <w:r w:rsidR="00337153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ust.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1, podmiotowych środków dowodowych, innych dokumentów lub oświadczeń składanych</w:t>
      </w:r>
      <w:r w:rsidR="006C4431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w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postępowaniu;</w:t>
      </w:r>
    </w:p>
    <w:p w14:paraId="186FF236" w14:textId="03E85ACA" w:rsidR="005C0547" w:rsidRPr="002A2E3C" w:rsidRDefault="005C0547" w:rsidP="00030915">
      <w:pPr>
        <w:widowControl/>
        <w:numPr>
          <w:ilvl w:val="1"/>
          <w:numId w:val="83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przesyłania odpowiedzi</w:t>
      </w:r>
      <w:r w:rsidR="001A237D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na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wezwanie zamawiającego</w:t>
      </w:r>
      <w:r w:rsidR="001A237D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do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złożenia wyjaśnień dotyczących treści oświadczenia,</w:t>
      </w:r>
      <w:r w:rsidR="006C4431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o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którym mowa</w:t>
      </w:r>
      <w:r w:rsidR="006C4431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w </w:t>
      </w:r>
      <w:r w:rsidR="00337153" w:rsidRPr="002A2E3C">
        <w:rPr>
          <w:color w:val="000000"/>
          <w:sz w:val="23"/>
          <w:szCs w:val="23"/>
          <w:shd w:val="clear" w:color="auto" w:fill="FFFFFF"/>
          <w:lang w:eastAsia="x-none"/>
        </w:rPr>
        <w:t>art.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125</w:t>
      </w:r>
      <w:r w:rsidR="00337153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ust.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1 lub złożonych podmiotowych środków dowodowych lub innych dokumentów lub oświadczeń składanych</w:t>
      </w:r>
      <w:r w:rsidR="006C4431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w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postępowaniu;</w:t>
      </w:r>
    </w:p>
    <w:p w14:paraId="19ABBDF0" w14:textId="2E5B22CC" w:rsidR="005C0547" w:rsidRPr="002A2E3C" w:rsidRDefault="005C0547" w:rsidP="00030915">
      <w:pPr>
        <w:widowControl/>
        <w:numPr>
          <w:ilvl w:val="1"/>
          <w:numId w:val="83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przesyłania odpowiedzi</w:t>
      </w:r>
      <w:r w:rsidR="001A237D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na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wezwanie zamawiającego</w:t>
      </w:r>
      <w:r w:rsidR="001A237D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do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złożenia wyjaśnień dotyczących treści przedmiotowych środków dowodowych;</w:t>
      </w:r>
    </w:p>
    <w:p w14:paraId="6CA25C21" w14:textId="55441CA4" w:rsidR="005C0547" w:rsidRPr="002A2E3C" w:rsidRDefault="005C0547" w:rsidP="00030915">
      <w:pPr>
        <w:widowControl/>
        <w:numPr>
          <w:ilvl w:val="1"/>
          <w:numId w:val="83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przesłania odpowiedzi</w:t>
      </w:r>
      <w:r w:rsidR="001A237D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na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inne wezwania zamawiającego wynikające</w:t>
      </w:r>
      <w:r w:rsidR="006C4431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z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ustawy – Prawo zamówień publicznych;</w:t>
      </w:r>
    </w:p>
    <w:p w14:paraId="2BB543D1" w14:textId="77777777" w:rsidR="005C0547" w:rsidRPr="002A2E3C" w:rsidRDefault="005C0547" w:rsidP="00030915">
      <w:pPr>
        <w:widowControl/>
        <w:numPr>
          <w:ilvl w:val="1"/>
          <w:numId w:val="83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2A2E3C">
        <w:rPr>
          <w:sz w:val="23"/>
          <w:szCs w:val="23"/>
          <w:lang w:eastAsia="x-none"/>
        </w:rPr>
        <w:t>przesyłania wniosków, informacji, oświadczeń wykonawcy;</w:t>
      </w:r>
    </w:p>
    <w:p w14:paraId="63F77D12" w14:textId="52C96C91" w:rsidR="005C0547" w:rsidRPr="002A2E3C" w:rsidRDefault="005C0547" w:rsidP="00030915">
      <w:pPr>
        <w:widowControl/>
        <w:numPr>
          <w:ilvl w:val="1"/>
          <w:numId w:val="83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2A2E3C">
        <w:rPr>
          <w:sz w:val="23"/>
          <w:szCs w:val="23"/>
          <w:lang w:eastAsia="x-none"/>
        </w:rPr>
        <w:lastRenderedPageBreak/>
        <w:t>przesyłania odwołania</w:t>
      </w:r>
      <w:r w:rsidR="00FF7F5C" w:rsidRPr="002A2E3C">
        <w:rPr>
          <w:sz w:val="23"/>
          <w:szCs w:val="23"/>
          <w:lang w:eastAsia="x-none"/>
        </w:rPr>
        <w:t> / </w:t>
      </w:r>
      <w:r w:rsidRPr="002A2E3C">
        <w:rPr>
          <w:sz w:val="23"/>
          <w:szCs w:val="23"/>
          <w:lang w:eastAsia="x-none"/>
        </w:rPr>
        <w:t>innych</w:t>
      </w:r>
    </w:p>
    <w:p w14:paraId="2885F4B5" w14:textId="244F88E7" w:rsidR="005C0547" w:rsidRPr="002A2E3C" w:rsidRDefault="005C0547" w:rsidP="00E5324B">
      <w:pPr>
        <w:widowControl/>
        <w:suppressAutoHyphens w:val="0"/>
        <w:ind w:left="1191" w:hanging="397"/>
        <w:jc w:val="both"/>
        <w:rPr>
          <w:sz w:val="23"/>
          <w:szCs w:val="23"/>
          <w:lang w:eastAsia="x-none"/>
        </w:rPr>
      </w:pPr>
      <w:r w:rsidRPr="002A2E3C">
        <w:rPr>
          <w:sz w:val="23"/>
          <w:szCs w:val="23"/>
          <w:lang w:eastAsia="x-none"/>
        </w:rPr>
        <w:t>odbywa się</w:t>
      </w:r>
      <w:r w:rsidR="001A237D" w:rsidRPr="002A2E3C">
        <w:rPr>
          <w:sz w:val="23"/>
          <w:szCs w:val="23"/>
          <w:lang w:eastAsia="x-none"/>
        </w:rPr>
        <w:t xml:space="preserve"> za </w:t>
      </w:r>
      <w:r w:rsidRPr="002A2E3C">
        <w:rPr>
          <w:sz w:val="23"/>
          <w:szCs w:val="23"/>
          <w:lang w:eastAsia="x-none"/>
        </w:rPr>
        <w:t xml:space="preserve">pośrednictwem </w:t>
      </w:r>
      <w:hyperlink r:id="rId28" w:history="1">
        <w:r w:rsidRPr="002A2E3C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="00C15A79" w:rsidRPr="002A2E3C">
        <w:rPr>
          <w:sz w:val="23"/>
          <w:szCs w:val="23"/>
          <w:lang w:eastAsia="x-none"/>
        </w:rPr>
        <w:t xml:space="preserve"> i </w:t>
      </w:r>
      <w:r w:rsidRPr="002A2E3C">
        <w:rPr>
          <w:sz w:val="23"/>
          <w:szCs w:val="23"/>
          <w:lang w:eastAsia="x-none"/>
        </w:rPr>
        <w:t xml:space="preserve">formularza: </w:t>
      </w:r>
      <w:r w:rsidR="001E405C" w:rsidRPr="002A2E3C">
        <w:rPr>
          <w:sz w:val="23"/>
          <w:szCs w:val="23"/>
          <w:lang w:eastAsia="x-none"/>
        </w:rPr>
        <w:tab/>
      </w:r>
      <w:r w:rsidR="001E405C" w:rsidRPr="002A2E3C">
        <w:rPr>
          <w:sz w:val="23"/>
          <w:szCs w:val="23"/>
          <w:lang w:eastAsia="x-none"/>
        </w:rPr>
        <w:br/>
        <w:t>„</w:t>
      </w:r>
      <w:r w:rsidRPr="002A2E3C">
        <w:rPr>
          <w:sz w:val="23"/>
          <w:szCs w:val="23"/>
          <w:lang w:eastAsia="x-none"/>
        </w:rPr>
        <w:t>Wyślij wiadomość</w:t>
      </w:r>
      <w:r w:rsidR="001A237D" w:rsidRPr="002A2E3C">
        <w:rPr>
          <w:sz w:val="23"/>
          <w:szCs w:val="23"/>
          <w:lang w:eastAsia="x-none"/>
        </w:rPr>
        <w:t xml:space="preserve"> do </w:t>
      </w:r>
      <w:r w:rsidRPr="002A2E3C">
        <w:rPr>
          <w:sz w:val="23"/>
          <w:szCs w:val="23"/>
          <w:lang w:eastAsia="x-none"/>
        </w:rPr>
        <w:t>zamawiającego”.</w:t>
      </w:r>
    </w:p>
    <w:p w14:paraId="36097D13" w14:textId="3511F382" w:rsidR="005C0547" w:rsidRPr="002A2E3C" w:rsidRDefault="005C0547" w:rsidP="00E5324B">
      <w:pPr>
        <w:widowControl/>
        <w:suppressAutoHyphens w:val="0"/>
        <w:ind w:left="1191" w:hanging="397"/>
        <w:jc w:val="both"/>
        <w:rPr>
          <w:sz w:val="23"/>
          <w:szCs w:val="23"/>
        </w:rPr>
      </w:pPr>
      <w:r w:rsidRPr="002A2E3C">
        <w:rPr>
          <w:color w:val="000000"/>
          <w:sz w:val="23"/>
          <w:szCs w:val="23"/>
        </w:rPr>
        <w:t>Za</w:t>
      </w:r>
      <w:r w:rsidR="001E405C" w:rsidRPr="002A2E3C">
        <w:rPr>
          <w:color w:val="000000"/>
          <w:sz w:val="23"/>
          <w:szCs w:val="23"/>
        </w:rPr>
        <w:t> </w:t>
      </w:r>
      <w:r w:rsidRPr="002A2E3C">
        <w:rPr>
          <w:color w:val="000000"/>
          <w:sz w:val="23"/>
          <w:szCs w:val="23"/>
        </w:rPr>
        <w:t>datę przekazania (wpływu) oświadczeń, wniosków, zawiadomień oraz informacji przyjmuje się datę ich przesłania</w:t>
      </w:r>
      <w:r w:rsidR="001A237D" w:rsidRPr="002A2E3C">
        <w:rPr>
          <w:color w:val="000000"/>
          <w:sz w:val="23"/>
          <w:szCs w:val="23"/>
        </w:rPr>
        <w:t xml:space="preserve"> za </w:t>
      </w:r>
      <w:r w:rsidRPr="002A2E3C">
        <w:rPr>
          <w:color w:val="000000"/>
          <w:sz w:val="23"/>
          <w:szCs w:val="23"/>
        </w:rPr>
        <w:t xml:space="preserve">pośrednictwem </w:t>
      </w:r>
      <w:hyperlink r:id="rId29" w:history="1">
        <w:r w:rsidRPr="002A2E3C">
          <w:rPr>
            <w:rStyle w:val="Hipercze"/>
            <w:sz w:val="23"/>
            <w:szCs w:val="23"/>
          </w:rPr>
          <w:t>https://platformazakupowa.pl</w:t>
        </w:r>
      </w:hyperlink>
      <w:r w:rsidRPr="002A2E3C">
        <w:rPr>
          <w:color w:val="000000"/>
          <w:sz w:val="23"/>
          <w:szCs w:val="23"/>
        </w:rPr>
        <w:t xml:space="preserve"> poprzez kliknięcie przycisku: „Wyślij wiadomość</w:t>
      </w:r>
      <w:r w:rsidR="001A237D" w:rsidRPr="002A2E3C">
        <w:rPr>
          <w:color w:val="000000"/>
          <w:sz w:val="23"/>
          <w:szCs w:val="23"/>
        </w:rPr>
        <w:t xml:space="preserve"> do </w:t>
      </w:r>
      <w:r w:rsidRPr="002A2E3C">
        <w:rPr>
          <w:color w:val="000000"/>
          <w:sz w:val="23"/>
          <w:szCs w:val="23"/>
        </w:rPr>
        <w:t>zamawiającego”,</w:t>
      </w:r>
      <w:r w:rsidR="006C4431" w:rsidRPr="002A2E3C">
        <w:rPr>
          <w:color w:val="000000"/>
          <w:sz w:val="23"/>
          <w:szCs w:val="23"/>
        </w:rPr>
        <w:t xml:space="preserve"> po </w:t>
      </w:r>
      <w:r w:rsidRPr="002A2E3C">
        <w:rPr>
          <w:color w:val="000000"/>
          <w:sz w:val="23"/>
          <w:szCs w:val="23"/>
        </w:rPr>
        <w:t>którym pojawi się komunikat, że wiadomość została wysłana</w:t>
      </w:r>
      <w:r w:rsidR="001A237D" w:rsidRPr="002A2E3C">
        <w:rPr>
          <w:color w:val="000000"/>
          <w:sz w:val="23"/>
          <w:szCs w:val="23"/>
        </w:rPr>
        <w:t xml:space="preserve"> do </w:t>
      </w:r>
      <w:r w:rsidRPr="002A2E3C">
        <w:rPr>
          <w:color w:val="000000"/>
          <w:sz w:val="23"/>
          <w:szCs w:val="23"/>
        </w:rPr>
        <w:t>zamawiającego.</w:t>
      </w:r>
    </w:p>
    <w:p w14:paraId="25101A05" w14:textId="5D5CEEB2" w:rsidR="005C0547" w:rsidRPr="002A2E3C" w:rsidRDefault="005C0547" w:rsidP="00030915">
      <w:pPr>
        <w:widowControl/>
        <w:numPr>
          <w:ilvl w:val="2"/>
          <w:numId w:val="82"/>
        </w:numPr>
        <w:tabs>
          <w:tab w:val="left" w:pos="1560"/>
        </w:tabs>
        <w:suppressAutoHyphens w:val="0"/>
        <w:ind w:left="1191" w:hanging="397"/>
        <w:jc w:val="both"/>
        <w:rPr>
          <w:sz w:val="23"/>
          <w:szCs w:val="23"/>
          <w:lang w:eastAsia="x-none"/>
        </w:rPr>
      </w:pPr>
      <w:r w:rsidRPr="002A2E3C">
        <w:rPr>
          <w:sz w:val="23"/>
          <w:szCs w:val="23"/>
          <w:lang w:eastAsia="x-none"/>
        </w:rPr>
        <w:t>Zamawiający przekazuje wykonawcom informacje</w:t>
      </w:r>
      <w:r w:rsidR="001A237D" w:rsidRPr="002A2E3C">
        <w:rPr>
          <w:sz w:val="23"/>
          <w:szCs w:val="23"/>
          <w:lang w:eastAsia="x-none"/>
        </w:rPr>
        <w:t xml:space="preserve"> za </w:t>
      </w:r>
      <w:r w:rsidRPr="002A2E3C">
        <w:rPr>
          <w:sz w:val="23"/>
          <w:szCs w:val="23"/>
          <w:lang w:eastAsia="x-none"/>
        </w:rPr>
        <w:t xml:space="preserve">pośrednictwem </w:t>
      </w:r>
      <w:hyperlink r:id="rId30" w:history="1">
        <w:r w:rsidRPr="002A2E3C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2A2E3C">
        <w:rPr>
          <w:sz w:val="23"/>
          <w:szCs w:val="23"/>
          <w:lang w:eastAsia="x-none"/>
        </w:rPr>
        <w:t xml:space="preserve">. </w:t>
      </w:r>
      <w:r w:rsidRPr="002A2E3C">
        <w:rPr>
          <w:color w:val="000000"/>
          <w:sz w:val="23"/>
          <w:szCs w:val="23"/>
          <w:lang w:eastAsia="x-none"/>
        </w:rPr>
        <w:t>Informacje dotyczące odpowiedzi</w:t>
      </w:r>
      <w:r w:rsidR="001A237D" w:rsidRPr="002A2E3C">
        <w:rPr>
          <w:color w:val="000000"/>
          <w:sz w:val="23"/>
          <w:szCs w:val="23"/>
          <w:lang w:eastAsia="x-none"/>
        </w:rPr>
        <w:t xml:space="preserve"> na </w:t>
      </w:r>
      <w:r w:rsidRPr="002A2E3C">
        <w:rPr>
          <w:color w:val="000000"/>
          <w:sz w:val="23"/>
          <w:szCs w:val="23"/>
          <w:lang w:eastAsia="x-none"/>
        </w:rPr>
        <w:t>pytania, zmiany specyfikacji, zmiany terminu składania</w:t>
      </w:r>
      <w:r w:rsidR="00C15A79" w:rsidRPr="002A2E3C">
        <w:rPr>
          <w:color w:val="000000"/>
          <w:sz w:val="23"/>
          <w:szCs w:val="23"/>
          <w:lang w:eastAsia="x-none"/>
        </w:rPr>
        <w:t xml:space="preserve"> i </w:t>
      </w:r>
      <w:r w:rsidRPr="002A2E3C">
        <w:rPr>
          <w:color w:val="000000"/>
          <w:sz w:val="23"/>
          <w:szCs w:val="23"/>
          <w:lang w:eastAsia="x-none"/>
        </w:rPr>
        <w:t>otwarcia ofert zamawiający zamieszcza</w:t>
      </w:r>
      <w:r w:rsidR="001A237D" w:rsidRPr="002A2E3C">
        <w:rPr>
          <w:color w:val="000000"/>
          <w:sz w:val="23"/>
          <w:szCs w:val="23"/>
          <w:lang w:eastAsia="x-none"/>
        </w:rPr>
        <w:t xml:space="preserve"> na </w:t>
      </w:r>
      <w:r w:rsidRPr="002A2E3C">
        <w:rPr>
          <w:color w:val="000000"/>
          <w:sz w:val="23"/>
          <w:szCs w:val="23"/>
          <w:lang w:eastAsia="x-none"/>
        </w:rPr>
        <w:t>platformie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sekcji: „Komunikaty”. Korespondencja, której zgodnie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r w:rsidRPr="002A2E3C">
        <w:rPr>
          <w:color w:val="000000"/>
          <w:sz w:val="23"/>
          <w:szCs w:val="23"/>
          <w:lang w:eastAsia="x-none"/>
        </w:rPr>
        <w:t>obowiązującymi przepisami adresatem jest konkretny wykonawca, będzie przekazywana</w:t>
      </w:r>
      <w:r w:rsidR="001A237D" w:rsidRPr="002A2E3C">
        <w:rPr>
          <w:color w:val="000000"/>
          <w:sz w:val="23"/>
          <w:szCs w:val="23"/>
          <w:lang w:eastAsia="x-none"/>
        </w:rPr>
        <w:t xml:space="preserve"> za </w:t>
      </w:r>
      <w:r w:rsidRPr="002A2E3C">
        <w:rPr>
          <w:color w:val="000000"/>
          <w:sz w:val="23"/>
          <w:szCs w:val="23"/>
          <w:lang w:eastAsia="x-none"/>
        </w:rPr>
        <w:t xml:space="preserve">pośrednictwem </w:t>
      </w:r>
      <w:hyperlink r:id="rId31" w:history="1">
        <w:r w:rsidRPr="002A2E3C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="001A237D" w:rsidRPr="002A2E3C">
        <w:rPr>
          <w:color w:val="000000"/>
          <w:sz w:val="23"/>
          <w:szCs w:val="23"/>
          <w:lang w:eastAsia="x-none"/>
        </w:rPr>
        <w:t xml:space="preserve"> do </w:t>
      </w:r>
      <w:r w:rsidRPr="002A2E3C">
        <w:rPr>
          <w:color w:val="000000"/>
          <w:sz w:val="23"/>
          <w:szCs w:val="23"/>
          <w:lang w:eastAsia="x-none"/>
        </w:rPr>
        <w:t>konkretnego wykonawcy.</w:t>
      </w:r>
    </w:p>
    <w:p w14:paraId="75C2FCAB" w14:textId="548DB5B2" w:rsidR="005C0547" w:rsidRPr="002A2E3C" w:rsidRDefault="005C0547" w:rsidP="00030915">
      <w:pPr>
        <w:widowControl/>
        <w:numPr>
          <w:ilvl w:val="2"/>
          <w:numId w:val="82"/>
        </w:numPr>
        <w:tabs>
          <w:tab w:val="left" w:pos="1560"/>
        </w:tabs>
        <w:suppressAutoHyphens w:val="0"/>
        <w:ind w:left="1191" w:hanging="397"/>
        <w:jc w:val="both"/>
        <w:rPr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lang w:eastAsia="x-none"/>
        </w:rPr>
        <w:t>Wykonawca jako podmiot profesjonalny ma obowiązek sprawdzania komunikatów</w:t>
      </w:r>
      <w:r w:rsidR="00C15A79" w:rsidRPr="002A2E3C">
        <w:rPr>
          <w:color w:val="000000"/>
          <w:sz w:val="23"/>
          <w:szCs w:val="23"/>
          <w:lang w:eastAsia="x-none"/>
        </w:rPr>
        <w:t xml:space="preserve"> i </w:t>
      </w:r>
      <w:r w:rsidRPr="002A2E3C">
        <w:rPr>
          <w:color w:val="000000"/>
          <w:sz w:val="23"/>
          <w:szCs w:val="23"/>
          <w:lang w:eastAsia="x-none"/>
        </w:rPr>
        <w:t>wiadomości bezpośrednio</w:t>
      </w:r>
      <w:r w:rsidR="001A237D" w:rsidRPr="002A2E3C">
        <w:rPr>
          <w:color w:val="000000"/>
          <w:sz w:val="23"/>
          <w:szCs w:val="23"/>
          <w:lang w:eastAsia="x-none"/>
        </w:rPr>
        <w:t xml:space="preserve"> na </w:t>
      </w:r>
      <w:hyperlink r:id="rId32" w:history="1">
        <w:r w:rsidRPr="002A2E3C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2A2E3C">
        <w:rPr>
          <w:color w:val="000000"/>
          <w:sz w:val="23"/>
          <w:szCs w:val="23"/>
          <w:lang w:eastAsia="x-none"/>
        </w:rPr>
        <w:t xml:space="preserve"> przesyłanych przez zamawiającego, gdyż system powiadomień może ulec awarii lub powiadomienie może trafić</w:t>
      </w:r>
      <w:r w:rsidR="001A237D" w:rsidRPr="002A2E3C">
        <w:rPr>
          <w:color w:val="000000"/>
          <w:sz w:val="23"/>
          <w:szCs w:val="23"/>
          <w:lang w:eastAsia="x-none"/>
        </w:rPr>
        <w:t xml:space="preserve"> do </w:t>
      </w:r>
      <w:r w:rsidRPr="002A2E3C">
        <w:rPr>
          <w:color w:val="000000"/>
          <w:sz w:val="23"/>
          <w:szCs w:val="23"/>
          <w:lang w:eastAsia="x-none"/>
        </w:rPr>
        <w:t>folderu SPAM.</w:t>
      </w:r>
    </w:p>
    <w:p w14:paraId="54641791" w14:textId="6374CF56" w:rsidR="005C0547" w:rsidRPr="002A2E3C" w:rsidRDefault="005C0547" w:rsidP="00030915">
      <w:pPr>
        <w:widowControl/>
        <w:numPr>
          <w:ilvl w:val="2"/>
          <w:numId w:val="82"/>
        </w:numPr>
        <w:tabs>
          <w:tab w:val="left" w:pos="1560"/>
        </w:tabs>
        <w:suppressAutoHyphens w:val="0"/>
        <w:ind w:left="1191" w:hanging="397"/>
        <w:jc w:val="both"/>
        <w:rPr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lang w:eastAsia="x-none"/>
        </w:rPr>
        <w:t>Zamawiający, zgodnie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r w:rsidRPr="002A2E3C">
        <w:rPr>
          <w:color w:val="000000"/>
          <w:sz w:val="23"/>
          <w:szCs w:val="23"/>
          <w:lang w:eastAsia="x-none"/>
        </w:rPr>
        <w:t>rozporządzeniem Prezesa Rady Ministrów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r w:rsidRPr="002A2E3C">
        <w:rPr>
          <w:color w:val="000000"/>
          <w:sz w:val="23"/>
          <w:szCs w:val="23"/>
          <w:lang w:eastAsia="x-none"/>
        </w:rPr>
        <w:t>dnia 30</w:t>
      </w:r>
      <w:r w:rsidR="00CB0BC2" w:rsidRPr="002A2E3C">
        <w:rPr>
          <w:color w:val="000000"/>
          <w:sz w:val="23"/>
          <w:szCs w:val="23"/>
          <w:lang w:eastAsia="x-none"/>
        </w:rPr>
        <w:t> </w:t>
      </w:r>
      <w:r w:rsidRPr="002A2E3C">
        <w:rPr>
          <w:color w:val="000000"/>
          <w:sz w:val="23"/>
          <w:szCs w:val="23"/>
          <w:lang w:eastAsia="x-none"/>
        </w:rPr>
        <w:t>grudnia 2020</w:t>
      </w:r>
      <w:r w:rsidR="00A76AD2" w:rsidRPr="002A2E3C">
        <w:rPr>
          <w:color w:val="000000"/>
          <w:sz w:val="23"/>
          <w:szCs w:val="23"/>
          <w:lang w:eastAsia="x-none"/>
        </w:rPr>
        <w:t> r.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sprawie sposobu sporządzania</w:t>
      </w:r>
      <w:r w:rsidR="00C15A79" w:rsidRPr="002A2E3C">
        <w:rPr>
          <w:color w:val="000000"/>
          <w:sz w:val="23"/>
          <w:szCs w:val="23"/>
          <w:lang w:eastAsia="x-none"/>
        </w:rPr>
        <w:t xml:space="preserve"> i </w:t>
      </w:r>
      <w:r w:rsidRPr="002A2E3C">
        <w:rPr>
          <w:color w:val="000000"/>
          <w:sz w:val="23"/>
          <w:szCs w:val="23"/>
          <w:lang w:eastAsia="x-none"/>
        </w:rPr>
        <w:t>przekazywania informacji oraz wymagań technicznych dla dokumentów elektronicznych oraz środków komunikacji elektronicznej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postępowaniu</w:t>
      </w:r>
      <w:r w:rsidR="006C4431" w:rsidRPr="002A2E3C">
        <w:rPr>
          <w:color w:val="000000"/>
          <w:sz w:val="23"/>
          <w:szCs w:val="23"/>
          <w:lang w:eastAsia="x-none"/>
        </w:rPr>
        <w:t xml:space="preserve"> o </w:t>
      </w:r>
      <w:r w:rsidRPr="002A2E3C">
        <w:rPr>
          <w:color w:val="000000"/>
          <w:sz w:val="23"/>
          <w:szCs w:val="23"/>
          <w:lang w:eastAsia="x-none"/>
        </w:rPr>
        <w:t>udzielenie zamówienia publicznego lub konkursie (</w:t>
      </w:r>
      <w:r w:rsidR="00A76AD2" w:rsidRPr="002A2E3C">
        <w:rPr>
          <w:color w:val="000000"/>
          <w:sz w:val="23"/>
          <w:szCs w:val="23"/>
          <w:lang w:eastAsia="x-none"/>
        </w:rPr>
        <w:t>Dz. U.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r w:rsidRPr="002A2E3C">
        <w:rPr>
          <w:color w:val="000000"/>
          <w:sz w:val="23"/>
          <w:szCs w:val="23"/>
          <w:lang w:eastAsia="x-none"/>
        </w:rPr>
        <w:t>2020</w:t>
      </w:r>
      <w:r w:rsidR="00CB0BC2" w:rsidRPr="002A2E3C">
        <w:rPr>
          <w:color w:val="000000"/>
          <w:sz w:val="23"/>
          <w:szCs w:val="23"/>
          <w:lang w:eastAsia="x-none"/>
        </w:rPr>
        <w:t> </w:t>
      </w:r>
      <w:r w:rsidRPr="002A2E3C">
        <w:rPr>
          <w:color w:val="000000"/>
          <w:sz w:val="23"/>
          <w:szCs w:val="23"/>
          <w:lang w:eastAsia="x-none"/>
        </w:rPr>
        <w:t>r.,</w:t>
      </w:r>
      <w:r w:rsidR="00A76AD2" w:rsidRPr="002A2E3C">
        <w:rPr>
          <w:color w:val="000000"/>
          <w:sz w:val="23"/>
          <w:szCs w:val="23"/>
          <w:lang w:eastAsia="x-none"/>
        </w:rPr>
        <w:t xml:space="preserve"> poz. </w:t>
      </w:r>
      <w:r w:rsidRPr="002A2E3C">
        <w:rPr>
          <w:color w:val="000000"/>
          <w:sz w:val="23"/>
          <w:szCs w:val="23"/>
          <w:lang w:eastAsia="x-none"/>
        </w:rPr>
        <w:t>2452), określa niezbędne</w:t>
      </w:r>
      <w:r w:rsidR="00637A80" w:rsidRPr="002A2E3C">
        <w:rPr>
          <w:color w:val="000000"/>
          <w:sz w:val="23"/>
          <w:szCs w:val="23"/>
          <w:lang w:eastAsia="x-none"/>
        </w:rPr>
        <w:t xml:space="preserve"> </w:t>
      </w:r>
      <w:r w:rsidRPr="002A2E3C">
        <w:rPr>
          <w:color w:val="000000"/>
          <w:sz w:val="23"/>
          <w:szCs w:val="23"/>
          <w:lang w:eastAsia="x-none"/>
        </w:rPr>
        <w:t>wymagania sprzętowo-aplikacyjne umożliwiające pracę</w:t>
      </w:r>
      <w:r w:rsidR="001A237D" w:rsidRPr="002A2E3C">
        <w:rPr>
          <w:color w:val="000000"/>
          <w:sz w:val="23"/>
          <w:szCs w:val="23"/>
          <w:lang w:eastAsia="x-none"/>
        </w:rPr>
        <w:t xml:space="preserve"> na </w:t>
      </w:r>
      <w:hyperlink r:id="rId33" w:history="1">
        <w:r w:rsidRPr="002A2E3C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2A2E3C">
        <w:rPr>
          <w:color w:val="000000"/>
          <w:sz w:val="23"/>
          <w:szCs w:val="23"/>
          <w:lang w:eastAsia="x-none"/>
        </w:rPr>
        <w:t>, tj.:</w:t>
      </w:r>
    </w:p>
    <w:p w14:paraId="1EE901CD" w14:textId="5078A1BB" w:rsidR="005C0547" w:rsidRPr="002A2E3C" w:rsidRDefault="005C0547" w:rsidP="00030915">
      <w:pPr>
        <w:widowControl/>
        <w:numPr>
          <w:ilvl w:val="1"/>
          <w:numId w:val="84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lang w:eastAsia="x-none"/>
        </w:rPr>
        <w:t>stały dostęp</w:t>
      </w:r>
      <w:r w:rsidR="001A237D" w:rsidRPr="002A2E3C">
        <w:rPr>
          <w:color w:val="000000"/>
          <w:sz w:val="23"/>
          <w:szCs w:val="23"/>
          <w:lang w:eastAsia="x-none"/>
        </w:rPr>
        <w:t xml:space="preserve"> do </w:t>
      </w:r>
      <w:r w:rsidRPr="002A2E3C">
        <w:rPr>
          <w:color w:val="000000"/>
          <w:sz w:val="23"/>
          <w:szCs w:val="23"/>
          <w:lang w:eastAsia="x-none"/>
        </w:rPr>
        <w:t>sieci Internet</w:t>
      </w:r>
      <w:r w:rsidR="006C4431" w:rsidRPr="002A2E3C">
        <w:rPr>
          <w:color w:val="000000"/>
          <w:sz w:val="23"/>
          <w:szCs w:val="23"/>
          <w:lang w:eastAsia="x-none"/>
        </w:rPr>
        <w:t xml:space="preserve"> o </w:t>
      </w:r>
      <w:r w:rsidRPr="002A2E3C">
        <w:rPr>
          <w:color w:val="000000"/>
          <w:sz w:val="23"/>
          <w:szCs w:val="23"/>
          <w:lang w:eastAsia="x-none"/>
        </w:rPr>
        <w:t>gwarantowanej przepustowości nie mniejszej niż 512</w:t>
      </w:r>
      <w:r w:rsidR="00CB0BC2" w:rsidRPr="002A2E3C">
        <w:rPr>
          <w:color w:val="000000"/>
          <w:sz w:val="23"/>
          <w:szCs w:val="23"/>
          <w:lang w:eastAsia="x-none"/>
        </w:rPr>
        <w:t> </w:t>
      </w:r>
      <w:proofErr w:type="spellStart"/>
      <w:r w:rsidRPr="002A2E3C">
        <w:rPr>
          <w:color w:val="000000"/>
          <w:sz w:val="23"/>
          <w:szCs w:val="23"/>
          <w:lang w:eastAsia="x-none"/>
        </w:rPr>
        <w:t>kb</w:t>
      </w:r>
      <w:proofErr w:type="spellEnd"/>
      <w:r w:rsidRPr="002A2E3C">
        <w:rPr>
          <w:color w:val="000000"/>
          <w:sz w:val="23"/>
          <w:szCs w:val="23"/>
          <w:lang w:eastAsia="x-none"/>
        </w:rPr>
        <w:t>/s;</w:t>
      </w:r>
    </w:p>
    <w:p w14:paraId="6BF6CD11" w14:textId="35BE6341" w:rsidR="005C0547" w:rsidRPr="002A2E3C" w:rsidRDefault="005C0547" w:rsidP="00030915">
      <w:pPr>
        <w:widowControl/>
        <w:numPr>
          <w:ilvl w:val="1"/>
          <w:numId w:val="84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lang w:eastAsia="x-none"/>
        </w:rPr>
        <w:t>komputer klasy PC lub MAC</w:t>
      </w:r>
      <w:r w:rsidR="006C4431" w:rsidRPr="002A2E3C">
        <w:rPr>
          <w:color w:val="000000"/>
          <w:sz w:val="23"/>
          <w:szCs w:val="23"/>
          <w:lang w:eastAsia="x-none"/>
        </w:rPr>
        <w:t xml:space="preserve"> o </w:t>
      </w:r>
      <w:r w:rsidRPr="002A2E3C">
        <w:rPr>
          <w:color w:val="000000"/>
          <w:sz w:val="23"/>
          <w:szCs w:val="23"/>
          <w:lang w:eastAsia="x-none"/>
        </w:rPr>
        <w:t>następującej konfiguracji: pamięć min. 2</w:t>
      </w:r>
      <w:r w:rsidR="00CB0BC2" w:rsidRPr="002A2E3C">
        <w:rPr>
          <w:color w:val="000000"/>
          <w:sz w:val="23"/>
          <w:szCs w:val="23"/>
          <w:lang w:eastAsia="x-none"/>
        </w:rPr>
        <w:t> </w:t>
      </w:r>
      <w:r w:rsidRPr="002A2E3C">
        <w:rPr>
          <w:color w:val="000000"/>
          <w:sz w:val="23"/>
          <w:szCs w:val="23"/>
          <w:lang w:eastAsia="x-none"/>
        </w:rPr>
        <w:t>GB</w:t>
      </w:r>
      <w:r w:rsidR="00CB0BC2" w:rsidRPr="002A2E3C">
        <w:rPr>
          <w:color w:val="000000"/>
          <w:sz w:val="23"/>
          <w:szCs w:val="23"/>
          <w:lang w:eastAsia="x-none"/>
        </w:rPr>
        <w:t> </w:t>
      </w:r>
      <w:r w:rsidRPr="002A2E3C">
        <w:rPr>
          <w:color w:val="000000"/>
          <w:sz w:val="23"/>
          <w:szCs w:val="23"/>
          <w:lang w:eastAsia="x-none"/>
        </w:rPr>
        <w:t>R</w:t>
      </w:r>
      <w:r w:rsidR="00CB0BC2" w:rsidRPr="002A2E3C">
        <w:rPr>
          <w:color w:val="000000"/>
          <w:sz w:val="23"/>
          <w:szCs w:val="23"/>
          <w:lang w:eastAsia="x-none"/>
        </w:rPr>
        <w:t>AM</w:t>
      </w:r>
      <w:r w:rsidRPr="002A2E3C">
        <w:rPr>
          <w:color w:val="000000"/>
          <w:sz w:val="23"/>
          <w:szCs w:val="23"/>
          <w:lang w:eastAsia="x-none"/>
        </w:rPr>
        <w:t>, procesor Intel</w:t>
      </w:r>
      <w:r w:rsidR="00CB0BC2" w:rsidRPr="002A2E3C">
        <w:rPr>
          <w:color w:val="000000"/>
          <w:sz w:val="23"/>
          <w:szCs w:val="23"/>
          <w:lang w:eastAsia="x-none"/>
        </w:rPr>
        <w:t> </w:t>
      </w:r>
      <w:r w:rsidRPr="002A2E3C">
        <w:rPr>
          <w:color w:val="000000"/>
          <w:sz w:val="23"/>
          <w:szCs w:val="23"/>
          <w:lang w:eastAsia="x-none"/>
        </w:rPr>
        <w:t>IV 2</w:t>
      </w:r>
      <w:r w:rsidR="00CB0BC2" w:rsidRPr="002A2E3C">
        <w:rPr>
          <w:color w:val="000000"/>
          <w:sz w:val="23"/>
          <w:szCs w:val="23"/>
          <w:lang w:eastAsia="x-none"/>
        </w:rPr>
        <w:t> </w:t>
      </w:r>
      <w:r w:rsidRPr="002A2E3C">
        <w:rPr>
          <w:color w:val="000000"/>
          <w:sz w:val="23"/>
          <w:szCs w:val="23"/>
          <w:lang w:eastAsia="x-none"/>
        </w:rPr>
        <w:t>GHZ lub jego nowsza wersja, jeden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r w:rsidRPr="002A2E3C">
        <w:rPr>
          <w:color w:val="000000"/>
          <w:sz w:val="23"/>
          <w:szCs w:val="23"/>
          <w:lang w:eastAsia="x-none"/>
        </w:rPr>
        <w:t>systemów operacyjnych – MS Windows</w:t>
      </w:r>
      <w:r w:rsidR="00CB0BC2" w:rsidRPr="002A2E3C">
        <w:rPr>
          <w:color w:val="000000"/>
          <w:sz w:val="23"/>
          <w:szCs w:val="23"/>
          <w:lang w:eastAsia="x-none"/>
        </w:rPr>
        <w:t> </w:t>
      </w:r>
      <w:r w:rsidRPr="002A2E3C">
        <w:rPr>
          <w:color w:val="000000"/>
          <w:sz w:val="23"/>
          <w:szCs w:val="23"/>
          <w:lang w:eastAsia="x-none"/>
        </w:rPr>
        <w:t>7, Mac</w:t>
      </w:r>
      <w:r w:rsidR="00CB0BC2" w:rsidRPr="002A2E3C">
        <w:rPr>
          <w:color w:val="000000"/>
          <w:sz w:val="23"/>
          <w:szCs w:val="23"/>
          <w:lang w:eastAsia="x-none"/>
        </w:rPr>
        <w:t> </w:t>
      </w:r>
      <w:r w:rsidRPr="002A2E3C">
        <w:rPr>
          <w:color w:val="000000"/>
          <w:sz w:val="23"/>
          <w:szCs w:val="23"/>
          <w:lang w:eastAsia="x-none"/>
        </w:rPr>
        <w:t>O</w:t>
      </w:r>
      <w:r w:rsidR="00CB0BC2" w:rsidRPr="002A2E3C">
        <w:rPr>
          <w:color w:val="000000"/>
          <w:sz w:val="23"/>
          <w:szCs w:val="23"/>
          <w:lang w:eastAsia="x-none"/>
        </w:rPr>
        <w:t>S X</w:t>
      </w:r>
      <w:r w:rsidRPr="002A2E3C">
        <w:rPr>
          <w:color w:val="000000"/>
          <w:sz w:val="23"/>
          <w:szCs w:val="23"/>
          <w:lang w:eastAsia="x-none"/>
        </w:rPr>
        <w:t xml:space="preserve"> 10 4, Linux, lub ich nowsze wersje;</w:t>
      </w:r>
    </w:p>
    <w:p w14:paraId="7625FCD5" w14:textId="77777777" w:rsidR="005C0547" w:rsidRPr="002A2E3C" w:rsidRDefault="005C0547" w:rsidP="00030915">
      <w:pPr>
        <w:widowControl/>
        <w:numPr>
          <w:ilvl w:val="1"/>
          <w:numId w:val="84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lang w:eastAsia="x-none"/>
        </w:rPr>
        <w:t>zainstalowana dowolna, inna przeglądarka internetowa niż Internet Explorer;</w:t>
      </w:r>
    </w:p>
    <w:p w14:paraId="7C1AA7B0" w14:textId="77777777" w:rsidR="0037111C" w:rsidRPr="002A2E3C" w:rsidRDefault="005C0547" w:rsidP="00030915">
      <w:pPr>
        <w:widowControl/>
        <w:numPr>
          <w:ilvl w:val="1"/>
          <w:numId w:val="84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lang w:eastAsia="x-none"/>
        </w:rPr>
        <w:t>włączona obsługa JavaScript</w:t>
      </w:r>
      <w:r w:rsidR="0037111C" w:rsidRPr="002A2E3C">
        <w:rPr>
          <w:color w:val="000000"/>
          <w:sz w:val="23"/>
          <w:szCs w:val="23"/>
          <w:lang w:eastAsia="x-none"/>
        </w:rPr>
        <w:t>;</w:t>
      </w:r>
    </w:p>
    <w:p w14:paraId="78AE1B71" w14:textId="2E07CB9A" w:rsidR="005C0547" w:rsidRPr="002A2E3C" w:rsidRDefault="005C0547" w:rsidP="00030915">
      <w:pPr>
        <w:widowControl/>
        <w:numPr>
          <w:ilvl w:val="1"/>
          <w:numId w:val="84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lang w:eastAsia="x-none"/>
        </w:rPr>
        <w:t xml:space="preserve">zainstalowany program Adobe </w:t>
      </w:r>
      <w:proofErr w:type="spellStart"/>
      <w:r w:rsidRPr="002A2E3C">
        <w:rPr>
          <w:color w:val="000000"/>
          <w:sz w:val="23"/>
          <w:szCs w:val="23"/>
          <w:lang w:eastAsia="x-none"/>
        </w:rPr>
        <w:t>Acrobat</w:t>
      </w:r>
      <w:proofErr w:type="spellEnd"/>
      <w:r w:rsidRPr="002A2E3C">
        <w:rPr>
          <w:color w:val="000000"/>
          <w:sz w:val="23"/>
          <w:szCs w:val="23"/>
          <w:lang w:eastAsia="x-none"/>
        </w:rPr>
        <w:t xml:space="preserve"> Reader lub inny obsługujący format plików .pdf.</w:t>
      </w:r>
    </w:p>
    <w:p w14:paraId="4A5FB124" w14:textId="0AEFBC92" w:rsidR="005C0547" w:rsidRPr="002A2E3C" w:rsidRDefault="005C0547" w:rsidP="00030915">
      <w:pPr>
        <w:widowControl/>
        <w:numPr>
          <w:ilvl w:val="2"/>
          <w:numId w:val="82"/>
        </w:numPr>
        <w:suppressAutoHyphens w:val="0"/>
        <w:ind w:left="1191" w:hanging="397"/>
        <w:jc w:val="both"/>
        <w:textAlignment w:val="baseline"/>
        <w:rPr>
          <w:color w:val="000000"/>
          <w:sz w:val="23"/>
          <w:szCs w:val="23"/>
        </w:rPr>
      </w:pPr>
      <w:r w:rsidRPr="002A2E3C">
        <w:rPr>
          <w:color w:val="000000"/>
          <w:sz w:val="23"/>
          <w:szCs w:val="23"/>
        </w:rPr>
        <w:t>Szyfrowanie</w:t>
      </w:r>
      <w:r w:rsidR="001A237D" w:rsidRPr="002A2E3C">
        <w:rPr>
          <w:color w:val="000000"/>
          <w:sz w:val="23"/>
          <w:szCs w:val="23"/>
        </w:rPr>
        <w:t xml:space="preserve"> na </w:t>
      </w:r>
      <w:hyperlink r:id="rId34" w:history="1">
        <w:r w:rsidRPr="002A2E3C">
          <w:rPr>
            <w:rStyle w:val="Hipercze"/>
            <w:sz w:val="23"/>
            <w:szCs w:val="23"/>
          </w:rPr>
          <w:t>https://platformazakupowa.pl</w:t>
        </w:r>
      </w:hyperlink>
      <w:r w:rsidRPr="002A2E3C">
        <w:rPr>
          <w:color w:val="000000"/>
          <w:sz w:val="23"/>
          <w:szCs w:val="23"/>
        </w:rPr>
        <w:t xml:space="preserve"> odbywa się</w:t>
      </w:r>
      <w:r w:rsidR="001A237D" w:rsidRPr="002A2E3C">
        <w:rPr>
          <w:color w:val="000000"/>
          <w:sz w:val="23"/>
          <w:szCs w:val="23"/>
        </w:rPr>
        <w:t xml:space="preserve"> za </w:t>
      </w:r>
      <w:r w:rsidRPr="002A2E3C">
        <w:rPr>
          <w:color w:val="000000"/>
          <w:sz w:val="23"/>
          <w:szCs w:val="23"/>
        </w:rPr>
        <w:t>pomocą protokołu TLS</w:t>
      </w:r>
      <w:r w:rsidR="00CB0BC2" w:rsidRPr="002A2E3C">
        <w:rPr>
          <w:color w:val="000000"/>
          <w:sz w:val="23"/>
          <w:szCs w:val="23"/>
        </w:rPr>
        <w:t> </w:t>
      </w:r>
      <w:r w:rsidRPr="002A2E3C">
        <w:rPr>
          <w:color w:val="000000"/>
          <w:sz w:val="23"/>
          <w:szCs w:val="23"/>
        </w:rPr>
        <w:t>1.3.</w:t>
      </w:r>
    </w:p>
    <w:p w14:paraId="541B8BEB" w14:textId="6813EF0E" w:rsidR="005C0547" w:rsidRPr="002A2E3C" w:rsidRDefault="005C0547" w:rsidP="00030915">
      <w:pPr>
        <w:widowControl/>
        <w:numPr>
          <w:ilvl w:val="2"/>
          <w:numId w:val="82"/>
        </w:numPr>
        <w:suppressAutoHyphens w:val="0"/>
        <w:ind w:left="1191" w:hanging="397"/>
        <w:jc w:val="both"/>
        <w:textAlignment w:val="baseline"/>
        <w:rPr>
          <w:color w:val="000000"/>
          <w:sz w:val="23"/>
          <w:szCs w:val="23"/>
        </w:rPr>
      </w:pPr>
      <w:r w:rsidRPr="002A2E3C">
        <w:rPr>
          <w:color w:val="000000"/>
          <w:sz w:val="23"/>
          <w:szCs w:val="23"/>
        </w:rPr>
        <w:t>Oznaczenie czasu odbioru danych przez platformę zakupową stanowi datę oraz</w:t>
      </w:r>
      <w:r w:rsidR="001A237D" w:rsidRPr="002A2E3C">
        <w:rPr>
          <w:color w:val="000000"/>
          <w:sz w:val="23"/>
          <w:szCs w:val="23"/>
        </w:rPr>
        <w:t> </w:t>
      </w:r>
      <w:r w:rsidRPr="002A2E3C">
        <w:rPr>
          <w:color w:val="000000"/>
          <w:sz w:val="23"/>
          <w:szCs w:val="23"/>
        </w:rPr>
        <w:t>dokładny czas (</w:t>
      </w:r>
      <w:proofErr w:type="spellStart"/>
      <w:r w:rsidRPr="002A2E3C">
        <w:rPr>
          <w:color w:val="000000"/>
          <w:sz w:val="23"/>
          <w:szCs w:val="23"/>
        </w:rPr>
        <w:t>hh:mm:ss</w:t>
      </w:r>
      <w:proofErr w:type="spellEnd"/>
      <w:r w:rsidRPr="002A2E3C">
        <w:rPr>
          <w:color w:val="000000"/>
          <w:sz w:val="23"/>
          <w:szCs w:val="23"/>
        </w:rPr>
        <w:t>) generowany według czasu lokalnego serwera synchronizowanego</w:t>
      </w:r>
      <w:r w:rsidR="006C4431" w:rsidRPr="002A2E3C">
        <w:rPr>
          <w:color w:val="000000"/>
          <w:sz w:val="23"/>
          <w:szCs w:val="23"/>
        </w:rPr>
        <w:t xml:space="preserve"> z </w:t>
      </w:r>
      <w:r w:rsidRPr="002A2E3C">
        <w:rPr>
          <w:color w:val="000000"/>
          <w:sz w:val="23"/>
          <w:szCs w:val="23"/>
        </w:rPr>
        <w:t>zegarem Głównego Urzędu Miar.</w:t>
      </w:r>
    </w:p>
    <w:p w14:paraId="3FD3880B" w14:textId="7ECAA08D" w:rsidR="005C0547" w:rsidRPr="002A2E3C" w:rsidRDefault="005C0547" w:rsidP="00030915">
      <w:pPr>
        <w:widowControl/>
        <w:numPr>
          <w:ilvl w:val="1"/>
          <w:numId w:val="82"/>
        </w:numPr>
        <w:suppressAutoHyphens w:val="0"/>
        <w:ind w:left="794" w:hanging="397"/>
        <w:jc w:val="both"/>
        <w:rPr>
          <w:bCs/>
          <w:sz w:val="23"/>
          <w:szCs w:val="23"/>
          <w:lang w:eastAsia="x-none"/>
        </w:rPr>
      </w:pPr>
      <w:r w:rsidRPr="002A2E3C">
        <w:rPr>
          <w:sz w:val="23"/>
          <w:szCs w:val="23"/>
          <w:lang w:eastAsia="x-none"/>
        </w:rPr>
        <w:t>Sposób sporządzenia</w:t>
      </w:r>
      <w:r w:rsidR="00C15A79" w:rsidRPr="002A2E3C">
        <w:rPr>
          <w:sz w:val="23"/>
          <w:szCs w:val="23"/>
          <w:lang w:eastAsia="x-none"/>
        </w:rPr>
        <w:t xml:space="preserve"> i </w:t>
      </w:r>
      <w:r w:rsidRPr="002A2E3C">
        <w:rPr>
          <w:sz w:val="23"/>
          <w:szCs w:val="23"/>
          <w:lang w:eastAsia="x-none"/>
        </w:rPr>
        <w:t>przekazania dokumentów elektronicznych oraz cyfrowego odwzorowania</w:t>
      </w:r>
      <w:r w:rsidR="006C4431" w:rsidRPr="002A2E3C">
        <w:rPr>
          <w:sz w:val="23"/>
          <w:szCs w:val="23"/>
          <w:lang w:eastAsia="x-none"/>
        </w:rPr>
        <w:t xml:space="preserve"> z </w:t>
      </w:r>
      <w:r w:rsidRPr="002A2E3C">
        <w:rPr>
          <w:sz w:val="23"/>
          <w:szCs w:val="23"/>
          <w:lang w:eastAsia="x-none"/>
        </w:rPr>
        <w:t>dokumentem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Pr="002A2E3C">
        <w:rPr>
          <w:sz w:val="23"/>
          <w:szCs w:val="23"/>
          <w:lang w:eastAsia="x-none"/>
        </w:rPr>
        <w:t>postaci papierowej musi być zgody</w:t>
      </w:r>
      <w:r w:rsidR="006C4431" w:rsidRPr="002A2E3C">
        <w:rPr>
          <w:sz w:val="23"/>
          <w:szCs w:val="23"/>
          <w:lang w:eastAsia="x-none"/>
        </w:rPr>
        <w:t xml:space="preserve"> z </w:t>
      </w:r>
      <w:r w:rsidRPr="002A2E3C">
        <w:rPr>
          <w:sz w:val="23"/>
          <w:szCs w:val="23"/>
          <w:lang w:eastAsia="x-none"/>
        </w:rPr>
        <w:t>wymaganiami określonymi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Pr="002A2E3C">
        <w:rPr>
          <w:sz w:val="23"/>
          <w:szCs w:val="23"/>
          <w:lang w:eastAsia="x-none"/>
        </w:rPr>
        <w:t>rozporządzeniu Prezesa Rady Ministrów</w:t>
      </w:r>
      <w:r w:rsidR="006C4431" w:rsidRPr="002A2E3C">
        <w:rPr>
          <w:sz w:val="23"/>
          <w:szCs w:val="23"/>
          <w:lang w:eastAsia="x-none"/>
        </w:rPr>
        <w:t xml:space="preserve"> z </w:t>
      </w:r>
      <w:r w:rsidRPr="002A2E3C">
        <w:rPr>
          <w:sz w:val="23"/>
          <w:szCs w:val="23"/>
          <w:lang w:eastAsia="x-none"/>
        </w:rPr>
        <w:t>dnia 30</w:t>
      </w:r>
      <w:r w:rsidR="00337153" w:rsidRPr="002A2E3C">
        <w:rPr>
          <w:sz w:val="23"/>
          <w:szCs w:val="23"/>
          <w:lang w:eastAsia="x-none"/>
        </w:rPr>
        <w:t> </w:t>
      </w:r>
      <w:r w:rsidRPr="002A2E3C">
        <w:rPr>
          <w:sz w:val="23"/>
          <w:szCs w:val="23"/>
          <w:lang w:eastAsia="x-none"/>
        </w:rPr>
        <w:t>grudnia 2020</w:t>
      </w:r>
      <w:r w:rsidR="00A76AD2" w:rsidRPr="002A2E3C">
        <w:rPr>
          <w:sz w:val="23"/>
          <w:szCs w:val="23"/>
          <w:lang w:eastAsia="x-none"/>
        </w:rPr>
        <w:t> r.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Pr="002A2E3C">
        <w:rPr>
          <w:sz w:val="23"/>
          <w:szCs w:val="23"/>
          <w:lang w:eastAsia="x-none"/>
        </w:rPr>
        <w:t>sprawie sposobu sporządzania</w:t>
      </w:r>
      <w:r w:rsidR="00C15A79" w:rsidRPr="002A2E3C">
        <w:rPr>
          <w:sz w:val="23"/>
          <w:szCs w:val="23"/>
          <w:lang w:eastAsia="x-none"/>
        </w:rPr>
        <w:t xml:space="preserve"> i </w:t>
      </w:r>
      <w:r w:rsidRPr="002A2E3C">
        <w:rPr>
          <w:sz w:val="23"/>
          <w:szCs w:val="23"/>
          <w:lang w:eastAsia="x-none"/>
        </w:rPr>
        <w:t>przekazywania informacji oraz wymagań technicznych dla dokumentów elektronicznych oraz środków komunikacji elektronicznej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Pr="002A2E3C">
        <w:rPr>
          <w:sz w:val="23"/>
          <w:szCs w:val="23"/>
          <w:lang w:eastAsia="x-none"/>
        </w:rPr>
        <w:t>postępowaniu</w:t>
      </w:r>
      <w:r w:rsidR="006C4431" w:rsidRPr="002A2E3C">
        <w:rPr>
          <w:sz w:val="23"/>
          <w:szCs w:val="23"/>
          <w:lang w:eastAsia="x-none"/>
        </w:rPr>
        <w:t xml:space="preserve"> o </w:t>
      </w:r>
      <w:r w:rsidRPr="002A2E3C">
        <w:rPr>
          <w:sz w:val="23"/>
          <w:szCs w:val="23"/>
          <w:lang w:eastAsia="x-none"/>
        </w:rPr>
        <w:t>udzielenie zamówienia publicznego lub konkursie (</w:t>
      </w:r>
      <w:r w:rsidR="002A2E3C">
        <w:rPr>
          <w:sz w:val="23"/>
          <w:szCs w:val="23"/>
          <w:lang w:eastAsia="x-none"/>
        </w:rPr>
        <w:t>t. jedn.</w:t>
      </w:r>
      <w:r w:rsidR="00337153" w:rsidRPr="002A2E3C">
        <w:rPr>
          <w:sz w:val="23"/>
          <w:szCs w:val="23"/>
          <w:lang w:eastAsia="x-none"/>
        </w:rPr>
        <w:t xml:space="preserve">: </w:t>
      </w:r>
      <w:r w:rsidR="00A76AD2" w:rsidRPr="002A2E3C">
        <w:rPr>
          <w:sz w:val="23"/>
          <w:szCs w:val="23"/>
          <w:lang w:eastAsia="x-none"/>
        </w:rPr>
        <w:t>Dz. U. </w:t>
      </w:r>
      <w:r w:rsidRPr="002A2E3C">
        <w:rPr>
          <w:sz w:val="23"/>
          <w:szCs w:val="23"/>
          <w:lang w:eastAsia="x-none"/>
        </w:rPr>
        <w:t>2020</w:t>
      </w:r>
      <w:r w:rsidR="00337153" w:rsidRPr="002A2E3C">
        <w:rPr>
          <w:sz w:val="23"/>
          <w:szCs w:val="23"/>
          <w:lang w:eastAsia="x-none"/>
        </w:rPr>
        <w:t> </w:t>
      </w:r>
      <w:r w:rsidRPr="002A2E3C">
        <w:rPr>
          <w:sz w:val="23"/>
          <w:szCs w:val="23"/>
          <w:lang w:eastAsia="x-none"/>
        </w:rPr>
        <w:t>r.,</w:t>
      </w:r>
      <w:r w:rsidR="00A76AD2" w:rsidRPr="002A2E3C">
        <w:rPr>
          <w:sz w:val="23"/>
          <w:szCs w:val="23"/>
          <w:lang w:eastAsia="x-none"/>
        </w:rPr>
        <w:t xml:space="preserve"> poz. </w:t>
      </w:r>
      <w:r w:rsidRPr="002A2E3C">
        <w:rPr>
          <w:sz w:val="23"/>
          <w:szCs w:val="23"/>
          <w:lang w:eastAsia="x-none"/>
        </w:rPr>
        <w:t>2452</w:t>
      </w:r>
      <w:r w:rsidR="006C4431" w:rsidRPr="002A2E3C">
        <w:rPr>
          <w:sz w:val="23"/>
          <w:szCs w:val="23"/>
          <w:lang w:eastAsia="x-none"/>
        </w:rPr>
        <w:t xml:space="preserve"> z </w:t>
      </w:r>
      <w:proofErr w:type="spellStart"/>
      <w:r w:rsidRPr="002A2E3C">
        <w:rPr>
          <w:sz w:val="23"/>
          <w:szCs w:val="23"/>
          <w:lang w:eastAsia="x-none"/>
        </w:rPr>
        <w:t>późn</w:t>
      </w:r>
      <w:proofErr w:type="spellEnd"/>
      <w:r w:rsidRPr="002A2E3C">
        <w:rPr>
          <w:sz w:val="23"/>
          <w:szCs w:val="23"/>
          <w:lang w:eastAsia="x-none"/>
        </w:rPr>
        <w:t>. zm</w:t>
      </w:r>
      <w:r w:rsidR="00337153" w:rsidRPr="002A2E3C">
        <w:rPr>
          <w:sz w:val="23"/>
          <w:szCs w:val="23"/>
          <w:lang w:eastAsia="x-none"/>
        </w:rPr>
        <w:t>.</w:t>
      </w:r>
      <w:r w:rsidRPr="002A2E3C">
        <w:rPr>
          <w:sz w:val="23"/>
          <w:szCs w:val="23"/>
          <w:lang w:eastAsia="x-none"/>
        </w:rPr>
        <w:t>) oraz rozporządzeniu Ministra Rozwoju, Pracy</w:t>
      </w:r>
      <w:r w:rsidR="00C15A79" w:rsidRPr="002A2E3C">
        <w:rPr>
          <w:sz w:val="23"/>
          <w:szCs w:val="23"/>
          <w:lang w:eastAsia="x-none"/>
        </w:rPr>
        <w:t xml:space="preserve"> i </w:t>
      </w:r>
      <w:r w:rsidRPr="002A2E3C">
        <w:rPr>
          <w:sz w:val="23"/>
          <w:szCs w:val="23"/>
          <w:lang w:eastAsia="x-none"/>
        </w:rPr>
        <w:t>Technologii</w:t>
      </w:r>
      <w:r w:rsidR="006C4431" w:rsidRPr="002A2E3C">
        <w:rPr>
          <w:sz w:val="23"/>
          <w:szCs w:val="23"/>
          <w:lang w:eastAsia="x-none"/>
        </w:rPr>
        <w:t xml:space="preserve"> z </w:t>
      </w:r>
      <w:r w:rsidRPr="002A2E3C">
        <w:rPr>
          <w:sz w:val="23"/>
          <w:szCs w:val="23"/>
          <w:lang w:eastAsia="x-none"/>
        </w:rPr>
        <w:t>dnia 23 grudnia 2020</w:t>
      </w:r>
      <w:r w:rsidR="00A76AD2" w:rsidRPr="002A2E3C">
        <w:rPr>
          <w:sz w:val="23"/>
          <w:szCs w:val="23"/>
          <w:lang w:eastAsia="x-none"/>
        </w:rPr>
        <w:t> r.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Pr="002A2E3C">
        <w:rPr>
          <w:sz w:val="23"/>
          <w:szCs w:val="23"/>
          <w:lang w:eastAsia="x-none"/>
        </w:rPr>
        <w:t>sprawie podmiotowych środków dowodowych oraz innych dokumentów lub oświadczeń, jakich może żądać zamawiający</w:t>
      </w:r>
      <w:r w:rsidR="001A237D" w:rsidRPr="002A2E3C">
        <w:rPr>
          <w:sz w:val="23"/>
          <w:szCs w:val="23"/>
          <w:lang w:eastAsia="x-none"/>
        </w:rPr>
        <w:t xml:space="preserve"> od </w:t>
      </w:r>
      <w:r w:rsidRPr="002A2E3C">
        <w:rPr>
          <w:sz w:val="23"/>
          <w:szCs w:val="23"/>
          <w:lang w:eastAsia="x-none"/>
        </w:rPr>
        <w:t>wykonawcy (</w:t>
      </w:r>
      <w:r w:rsidR="002A2E3C">
        <w:rPr>
          <w:sz w:val="23"/>
          <w:szCs w:val="23"/>
          <w:lang w:eastAsia="x-none"/>
        </w:rPr>
        <w:t>t. jedn.</w:t>
      </w:r>
      <w:r w:rsidRPr="002A2E3C">
        <w:rPr>
          <w:sz w:val="23"/>
          <w:szCs w:val="23"/>
          <w:lang w:eastAsia="x-none"/>
        </w:rPr>
        <w:t xml:space="preserve">: </w:t>
      </w:r>
      <w:r w:rsidR="00A76AD2" w:rsidRPr="002A2E3C">
        <w:rPr>
          <w:sz w:val="23"/>
          <w:szCs w:val="23"/>
          <w:lang w:eastAsia="x-none"/>
        </w:rPr>
        <w:t>Dz. U. </w:t>
      </w:r>
      <w:r w:rsidRPr="002A2E3C">
        <w:rPr>
          <w:sz w:val="23"/>
          <w:szCs w:val="23"/>
          <w:lang w:eastAsia="x-none"/>
        </w:rPr>
        <w:t>2020</w:t>
      </w:r>
      <w:r w:rsidR="00337153" w:rsidRPr="002A2E3C">
        <w:rPr>
          <w:sz w:val="23"/>
          <w:szCs w:val="23"/>
          <w:lang w:eastAsia="x-none"/>
        </w:rPr>
        <w:t> r.</w:t>
      </w:r>
      <w:r w:rsidRPr="002A2E3C">
        <w:rPr>
          <w:sz w:val="23"/>
          <w:szCs w:val="23"/>
          <w:lang w:eastAsia="x-none"/>
        </w:rPr>
        <w:t xml:space="preserve"> </w:t>
      </w:r>
      <w:r w:rsidR="00A76AD2" w:rsidRPr="002A2E3C">
        <w:rPr>
          <w:sz w:val="23"/>
          <w:szCs w:val="23"/>
          <w:lang w:eastAsia="x-none"/>
        </w:rPr>
        <w:t>poz. </w:t>
      </w:r>
      <w:r w:rsidRPr="002A2E3C">
        <w:rPr>
          <w:sz w:val="23"/>
          <w:szCs w:val="23"/>
          <w:lang w:eastAsia="x-none"/>
        </w:rPr>
        <w:t>2415</w:t>
      </w:r>
      <w:r w:rsidR="006C4431" w:rsidRPr="002A2E3C">
        <w:rPr>
          <w:sz w:val="23"/>
          <w:szCs w:val="23"/>
          <w:lang w:eastAsia="x-none"/>
        </w:rPr>
        <w:t xml:space="preserve"> z </w:t>
      </w:r>
      <w:proofErr w:type="spellStart"/>
      <w:r w:rsidRPr="002A2E3C">
        <w:rPr>
          <w:sz w:val="23"/>
          <w:szCs w:val="23"/>
          <w:lang w:eastAsia="x-none"/>
        </w:rPr>
        <w:t>późn</w:t>
      </w:r>
      <w:proofErr w:type="spellEnd"/>
      <w:r w:rsidRPr="002A2E3C">
        <w:rPr>
          <w:sz w:val="23"/>
          <w:szCs w:val="23"/>
          <w:lang w:eastAsia="x-none"/>
        </w:rPr>
        <w:t>. zm.), tj.:</w:t>
      </w:r>
    </w:p>
    <w:p w14:paraId="3116E763" w14:textId="75C7FD92" w:rsidR="005C0547" w:rsidRPr="002A2E3C" w:rsidRDefault="005C0547" w:rsidP="00030915">
      <w:pPr>
        <w:widowControl/>
        <w:numPr>
          <w:ilvl w:val="1"/>
          <w:numId w:val="85"/>
        </w:numPr>
        <w:suppressAutoHyphens w:val="0"/>
        <w:ind w:left="1191" w:hanging="397"/>
        <w:jc w:val="both"/>
        <w:rPr>
          <w:bCs/>
          <w:i/>
          <w:iCs/>
          <w:sz w:val="23"/>
          <w:szCs w:val="23"/>
          <w:u w:val="single"/>
          <w:lang w:eastAsia="x-none"/>
        </w:rPr>
      </w:pPr>
      <w:r w:rsidRPr="002A2E3C">
        <w:rPr>
          <w:sz w:val="23"/>
          <w:szCs w:val="23"/>
          <w:lang w:eastAsia="x-none"/>
        </w:rPr>
        <w:t>dokumenty lub oświadczenia,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Pr="002A2E3C">
        <w:rPr>
          <w:sz w:val="23"/>
          <w:szCs w:val="23"/>
          <w:lang w:eastAsia="x-none"/>
        </w:rPr>
        <w:t>tym oferta, składane są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Pr="002A2E3C">
        <w:rPr>
          <w:sz w:val="23"/>
          <w:szCs w:val="23"/>
          <w:u w:val="single"/>
          <w:lang w:eastAsia="x-none"/>
        </w:rPr>
        <w:t>oryginale</w:t>
      </w:r>
      <w:r w:rsidR="006C4431" w:rsidRPr="002A2E3C">
        <w:rPr>
          <w:sz w:val="23"/>
          <w:szCs w:val="23"/>
          <w:u w:val="single"/>
          <w:lang w:eastAsia="x-none"/>
        </w:rPr>
        <w:t xml:space="preserve"> w </w:t>
      </w:r>
      <w:r w:rsidRPr="002A2E3C">
        <w:rPr>
          <w:sz w:val="23"/>
          <w:szCs w:val="23"/>
          <w:u w:val="single"/>
          <w:lang w:eastAsia="x-none"/>
        </w:rPr>
        <w:t>formie elektronicznej przy użyciu kwalifikowanego podpisu elektronicznego lub</w:t>
      </w:r>
      <w:r w:rsidR="006C4431" w:rsidRPr="002A2E3C">
        <w:rPr>
          <w:sz w:val="23"/>
          <w:szCs w:val="23"/>
          <w:u w:val="single"/>
          <w:lang w:eastAsia="x-none"/>
        </w:rPr>
        <w:t xml:space="preserve"> w </w:t>
      </w:r>
      <w:r w:rsidRPr="002A2E3C">
        <w:rPr>
          <w:sz w:val="23"/>
          <w:szCs w:val="23"/>
          <w:u w:val="single"/>
          <w:lang w:eastAsia="x-none"/>
        </w:rPr>
        <w:t>postaci elektronicznej opatrzonej podpisem zaufanym lub podpisem osobistym</w:t>
      </w:r>
      <w:r w:rsidRPr="002A2E3C">
        <w:rPr>
          <w:sz w:val="23"/>
          <w:szCs w:val="23"/>
          <w:lang w:eastAsia="x-none"/>
        </w:rPr>
        <w:t xml:space="preserve">. </w:t>
      </w:r>
      <w:r w:rsidR="00CD7428" w:rsidRPr="002A2E3C">
        <w:rPr>
          <w:color w:val="000000"/>
          <w:sz w:val="23"/>
          <w:szCs w:val="23"/>
          <w:lang w:eastAsia="x-none"/>
        </w:rPr>
        <w:t>W </w:t>
      </w:r>
      <w:r w:rsidRPr="002A2E3C">
        <w:rPr>
          <w:color w:val="000000"/>
          <w:sz w:val="23"/>
          <w:szCs w:val="23"/>
          <w:lang w:eastAsia="x-none"/>
        </w:rPr>
        <w:t xml:space="preserve">przypadku </w:t>
      </w:r>
      <w:r w:rsidRPr="002A2E3C">
        <w:rPr>
          <w:color w:val="000000"/>
          <w:sz w:val="23"/>
          <w:szCs w:val="23"/>
          <w:lang w:eastAsia="x-none"/>
        </w:rPr>
        <w:lastRenderedPageBreak/>
        <w:t>składania podpisu kwalifikowanego</w:t>
      </w:r>
      <w:r w:rsidR="00C15A79" w:rsidRPr="002A2E3C">
        <w:rPr>
          <w:color w:val="000000"/>
          <w:sz w:val="23"/>
          <w:szCs w:val="23"/>
          <w:lang w:eastAsia="x-none"/>
        </w:rPr>
        <w:t xml:space="preserve"> i </w:t>
      </w:r>
      <w:r w:rsidRPr="002A2E3C">
        <w:rPr>
          <w:color w:val="000000"/>
          <w:sz w:val="23"/>
          <w:szCs w:val="23"/>
          <w:lang w:eastAsia="x-none"/>
        </w:rPr>
        <w:t xml:space="preserve">wykorzystania formatu podpisu </w:t>
      </w:r>
      <w:proofErr w:type="spellStart"/>
      <w:r w:rsidRPr="002A2E3C">
        <w:rPr>
          <w:color w:val="000000"/>
          <w:sz w:val="23"/>
          <w:szCs w:val="23"/>
          <w:lang w:eastAsia="x-none"/>
        </w:rPr>
        <w:t>XAdES</w:t>
      </w:r>
      <w:proofErr w:type="spellEnd"/>
      <w:r w:rsidRPr="002A2E3C">
        <w:rPr>
          <w:color w:val="000000"/>
          <w:sz w:val="23"/>
          <w:szCs w:val="23"/>
          <w:lang w:eastAsia="x-none"/>
        </w:rPr>
        <w:t xml:space="preserve"> zewnętrzny, zamawiający wymaga dołączenia odpowiedniej ilości plików, tj. podpisywanych plików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r w:rsidRPr="002A2E3C">
        <w:rPr>
          <w:color w:val="000000"/>
          <w:sz w:val="23"/>
          <w:szCs w:val="23"/>
          <w:lang w:eastAsia="x-none"/>
        </w:rPr>
        <w:t>danymi oraz plików podpisu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 xml:space="preserve">formacie </w:t>
      </w:r>
      <w:proofErr w:type="spellStart"/>
      <w:r w:rsidRPr="002A2E3C">
        <w:rPr>
          <w:color w:val="000000"/>
          <w:sz w:val="23"/>
          <w:szCs w:val="23"/>
          <w:lang w:eastAsia="x-none"/>
        </w:rPr>
        <w:t>XAdES</w:t>
      </w:r>
      <w:proofErr w:type="spellEnd"/>
      <w:r w:rsidRPr="002A2E3C">
        <w:rPr>
          <w:color w:val="000000"/>
          <w:sz w:val="23"/>
          <w:szCs w:val="23"/>
          <w:lang w:eastAsia="x-none"/>
        </w:rPr>
        <w:t xml:space="preserve">. </w:t>
      </w:r>
      <w:r w:rsidRPr="002A2E3C">
        <w:rPr>
          <w:b/>
          <w:i/>
          <w:iCs/>
          <w:sz w:val="23"/>
          <w:szCs w:val="23"/>
          <w:lang w:eastAsia="x-none"/>
        </w:rPr>
        <w:t>Oferta złożona bez opatrzenia właściwym podpisem elektronicznym podlega odrzuceniu</w:t>
      </w:r>
      <w:r w:rsidR="001A237D" w:rsidRPr="002A2E3C">
        <w:rPr>
          <w:b/>
          <w:i/>
          <w:iCs/>
          <w:sz w:val="23"/>
          <w:szCs w:val="23"/>
          <w:lang w:eastAsia="x-none"/>
        </w:rPr>
        <w:t xml:space="preserve"> na </w:t>
      </w:r>
      <w:r w:rsidRPr="002A2E3C">
        <w:rPr>
          <w:b/>
          <w:i/>
          <w:iCs/>
          <w:sz w:val="23"/>
          <w:szCs w:val="23"/>
          <w:lang w:eastAsia="x-none"/>
        </w:rPr>
        <w:t>podstawie</w:t>
      </w:r>
      <w:r w:rsidR="00337153" w:rsidRPr="002A2E3C">
        <w:rPr>
          <w:b/>
          <w:i/>
          <w:iCs/>
          <w:sz w:val="23"/>
          <w:szCs w:val="23"/>
          <w:lang w:eastAsia="x-none"/>
        </w:rPr>
        <w:t xml:space="preserve"> art. </w:t>
      </w:r>
      <w:r w:rsidRPr="002A2E3C">
        <w:rPr>
          <w:b/>
          <w:i/>
          <w:iCs/>
          <w:sz w:val="23"/>
          <w:szCs w:val="23"/>
          <w:lang w:eastAsia="x-none"/>
        </w:rPr>
        <w:t>226</w:t>
      </w:r>
      <w:r w:rsidR="00337153" w:rsidRPr="002A2E3C">
        <w:rPr>
          <w:b/>
          <w:i/>
          <w:iCs/>
          <w:sz w:val="23"/>
          <w:szCs w:val="23"/>
          <w:lang w:eastAsia="x-none"/>
        </w:rPr>
        <w:t xml:space="preserve"> ust. </w:t>
      </w:r>
      <w:r w:rsidRPr="002A2E3C">
        <w:rPr>
          <w:b/>
          <w:i/>
          <w:iCs/>
          <w:sz w:val="23"/>
          <w:szCs w:val="23"/>
          <w:lang w:eastAsia="x-none"/>
        </w:rPr>
        <w:t>1 pkt 3 ustawy PZP,</w:t>
      </w:r>
      <w:r w:rsidR="006C4431" w:rsidRPr="002A2E3C">
        <w:rPr>
          <w:b/>
          <w:i/>
          <w:iCs/>
          <w:sz w:val="23"/>
          <w:szCs w:val="23"/>
          <w:lang w:eastAsia="x-none"/>
        </w:rPr>
        <w:t xml:space="preserve"> z </w:t>
      </w:r>
      <w:r w:rsidRPr="002A2E3C">
        <w:rPr>
          <w:b/>
          <w:i/>
          <w:iCs/>
          <w:sz w:val="23"/>
          <w:szCs w:val="23"/>
          <w:lang w:eastAsia="x-none"/>
        </w:rPr>
        <w:t>uwagi</w:t>
      </w:r>
      <w:r w:rsidR="001A237D" w:rsidRPr="002A2E3C">
        <w:rPr>
          <w:b/>
          <w:i/>
          <w:iCs/>
          <w:sz w:val="23"/>
          <w:szCs w:val="23"/>
          <w:lang w:eastAsia="x-none"/>
        </w:rPr>
        <w:t xml:space="preserve"> na </w:t>
      </w:r>
      <w:r w:rsidRPr="002A2E3C">
        <w:rPr>
          <w:b/>
          <w:i/>
          <w:iCs/>
          <w:sz w:val="23"/>
          <w:szCs w:val="23"/>
          <w:lang w:eastAsia="x-none"/>
        </w:rPr>
        <w:t>niezgodność</w:t>
      </w:r>
      <w:r w:rsidR="006C4431" w:rsidRPr="002A2E3C">
        <w:rPr>
          <w:b/>
          <w:i/>
          <w:iCs/>
          <w:sz w:val="23"/>
          <w:szCs w:val="23"/>
          <w:lang w:eastAsia="x-none"/>
        </w:rPr>
        <w:t xml:space="preserve"> z </w:t>
      </w:r>
      <w:r w:rsidR="00337153" w:rsidRPr="002A2E3C">
        <w:rPr>
          <w:b/>
          <w:i/>
          <w:iCs/>
          <w:sz w:val="23"/>
          <w:szCs w:val="23"/>
          <w:lang w:eastAsia="x-none"/>
        </w:rPr>
        <w:t>art. </w:t>
      </w:r>
      <w:r w:rsidRPr="002A2E3C">
        <w:rPr>
          <w:b/>
          <w:i/>
          <w:iCs/>
          <w:sz w:val="23"/>
          <w:szCs w:val="23"/>
          <w:lang w:eastAsia="x-none"/>
        </w:rPr>
        <w:t>63 tej ustawy;</w:t>
      </w:r>
    </w:p>
    <w:p w14:paraId="56B78F30" w14:textId="06AD203D" w:rsidR="005C0547" w:rsidRPr="002A2E3C" w:rsidRDefault="005C0547" w:rsidP="00030915">
      <w:pPr>
        <w:widowControl/>
        <w:numPr>
          <w:ilvl w:val="1"/>
          <w:numId w:val="85"/>
        </w:numPr>
        <w:suppressAutoHyphens w:val="0"/>
        <w:ind w:left="1191" w:hanging="397"/>
        <w:jc w:val="both"/>
        <w:rPr>
          <w:bCs/>
          <w:sz w:val="23"/>
          <w:szCs w:val="23"/>
          <w:lang w:eastAsia="x-none"/>
        </w:rPr>
      </w:pPr>
      <w:r w:rsidRPr="002A2E3C">
        <w:rPr>
          <w:bCs/>
          <w:sz w:val="23"/>
          <w:szCs w:val="23"/>
          <w:lang w:eastAsia="x-none"/>
        </w:rPr>
        <w:t>dokumenty wystawione</w:t>
      </w:r>
      <w:r w:rsidR="006C4431" w:rsidRPr="002A2E3C">
        <w:rPr>
          <w:bCs/>
          <w:sz w:val="23"/>
          <w:szCs w:val="23"/>
          <w:lang w:eastAsia="x-none"/>
        </w:rPr>
        <w:t xml:space="preserve"> w </w:t>
      </w:r>
      <w:r w:rsidRPr="002A2E3C">
        <w:rPr>
          <w:bCs/>
          <w:sz w:val="23"/>
          <w:szCs w:val="23"/>
          <w:lang w:eastAsia="x-none"/>
        </w:rPr>
        <w:t>formie elektronicznej przekazuje się jako dokumenty elektroniczne, zapewniając zamawiającemu możliwość weryfikacji podpisów;</w:t>
      </w:r>
    </w:p>
    <w:p w14:paraId="5AFD168D" w14:textId="2FAF3378" w:rsidR="005C0547" w:rsidRPr="002A2E3C" w:rsidRDefault="005C0547" w:rsidP="00030915">
      <w:pPr>
        <w:widowControl/>
        <w:numPr>
          <w:ilvl w:val="1"/>
          <w:numId w:val="85"/>
        </w:numPr>
        <w:suppressAutoHyphens w:val="0"/>
        <w:ind w:left="1191" w:hanging="397"/>
        <w:jc w:val="both"/>
        <w:rPr>
          <w:bCs/>
          <w:sz w:val="23"/>
          <w:szCs w:val="23"/>
          <w:lang w:eastAsia="x-none"/>
        </w:rPr>
      </w:pPr>
      <w:r w:rsidRPr="002A2E3C">
        <w:rPr>
          <w:bCs/>
          <w:sz w:val="23"/>
          <w:szCs w:val="23"/>
          <w:lang w:eastAsia="x-none"/>
        </w:rPr>
        <w:t>j</w:t>
      </w:r>
      <w:r w:rsidRPr="002A2E3C">
        <w:rPr>
          <w:sz w:val="23"/>
          <w:szCs w:val="23"/>
          <w:lang w:eastAsia="x-none"/>
        </w:rPr>
        <w:t>eżeli oryginał dokumentu, oświadczenia lub inne dokumenty składane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Pr="002A2E3C">
        <w:rPr>
          <w:sz w:val="23"/>
          <w:szCs w:val="23"/>
          <w:lang w:eastAsia="x-none"/>
        </w:rPr>
        <w:t>postępowaniu</w:t>
      </w:r>
      <w:r w:rsidR="006C4431" w:rsidRPr="002A2E3C">
        <w:rPr>
          <w:sz w:val="23"/>
          <w:szCs w:val="23"/>
          <w:lang w:eastAsia="x-none"/>
        </w:rPr>
        <w:t xml:space="preserve"> o </w:t>
      </w:r>
      <w:r w:rsidRPr="002A2E3C">
        <w:rPr>
          <w:sz w:val="23"/>
          <w:szCs w:val="23"/>
          <w:lang w:eastAsia="x-none"/>
        </w:rPr>
        <w:t>udzielenie zamówienia, nie zostały sporządzone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Pr="002A2E3C">
        <w:rPr>
          <w:sz w:val="23"/>
          <w:szCs w:val="23"/>
          <w:lang w:eastAsia="x-none"/>
        </w:rPr>
        <w:t>postaci dokumentu elektronicznego, wykonawca może sporządzić</w:t>
      </w:r>
      <w:r w:rsidR="00C15A79" w:rsidRPr="002A2E3C">
        <w:rPr>
          <w:sz w:val="23"/>
          <w:szCs w:val="23"/>
          <w:lang w:eastAsia="x-none"/>
        </w:rPr>
        <w:t xml:space="preserve"> i </w:t>
      </w:r>
      <w:r w:rsidRPr="002A2E3C">
        <w:rPr>
          <w:sz w:val="23"/>
          <w:szCs w:val="23"/>
          <w:lang w:eastAsia="x-none"/>
        </w:rPr>
        <w:t>przekazać cyfrowe odwzorowanie</w:t>
      </w:r>
      <w:r w:rsidR="006C4431" w:rsidRPr="002A2E3C">
        <w:rPr>
          <w:sz w:val="23"/>
          <w:szCs w:val="23"/>
          <w:lang w:eastAsia="x-none"/>
        </w:rPr>
        <w:t xml:space="preserve"> z </w:t>
      </w:r>
      <w:r w:rsidRPr="002A2E3C">
        <w:rPr>
          <w:sz w:val="23"/>
          <w:szCs w:val="23"/>
          <w:lang w:eastAsia="x-none"/>
        </w:rPr>
        <w:t>dokumentem lub oświadczeniem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Pr="002A2E3C">
        <w:rPr>
          <w:sz w:val="23"/>
          <w:szCs w:val="23"/>
          <w:lang w:eastAsia="x-none"/>
        </w:rPr>
        <w:t>postaci papierowej, opatrując je kwalifikowanym podpisem elektronicznym, podpisem zaufanym lub podpisem osobistym,</w:t>
      </w:r>
      <w:r w:rsidR="001A237D" w:rsidRPr="002A2E3C">
        <w:rPr>
          <w:sz w:val="23"/>
          <w:szCs w:val="23"/>
          <w:lang w:eastAsia="x-none"/>
        </w:rPr>
        <w:t xml:space="preserve"> co </w:t>
      </w:r>
      <w:r w:rsidRPr="002A2E3C">
        <w:rPr>
          <w:sz w:val="23"/>
          <w:szCs w:val="23"/>
          <w:lang w:eastAsia="x-none"/>
        </w:rPr>
        <w:t>jest równoznaczne</w:t>
      </w:r>
      <w:r w:rsidR="006C4431" w:rsidRPr="002A2E3C">
        <w:rPr>
          <w:sz w:val="23"/>
          <w:szCs w:val="23"/>
          <w:lang w:eastAsia="x-none"/>
        </w:rPr>
        <w:t xml:space="preserve"> z </w:t>
      </w:r>
      <w:r w:rsidRPr="002A2E3C">
        <w:rPr>
          <w:sz w:val="23"/>
          <w:szCs w:val="23"/>
          <w:lang w:eastAsia="x-none"/>
        </w:rPr>
        <w:t>poświadczeniem przekazywanych dokumentów lub oświadczeń</w:t>
      </w:r>
      <w:r w:rsidR="001A237D" w:rsidRPr="002A2E3C">
        <w:rPr>
          <w:sz w:val="23"/>
          <w:szCs w:val="23"/>
          <w:lang w:eastAsia="x-none"/>
        </w:rPr>
        <w:t xml:space="preserve"> za </w:t>
      </w:r>
      <w:r w:rsidRPr="002A2E3C">
        <w:rPr>
          <w:sz w:val="23"/>
          <w:szCs w:val="23"/>
          <w:lang w:eastAsia="x-none"/>
        </w:rPr>
        <w:t>zgodność</w:t>
      </w:r>
      <w:r w:rsidR="006C4431" w:rsidRPr="002A2E3C">
        <w:rPr>
          <w:sz w:val="23"/>
          <w:szCs w:val="23"/>
          <w:lang w:eastAsia="x-none"/>
        </w:rPr>
        <w:t xml:space="preserve"> z </w:t>
      </w:r>
      <w:r w:rsidRPr="002A2E3C">
        <w:rPr>
          <w:sz w:val="23"/>
          <w:szCs w:val="23"/>
          <w:lang w:eastAsia="x-none"/>
        </w:rPr>
        <w:t>oryginałem;</w:t>
      </w:r>
    </w:p>
    <w:p w14:paraId="3A571190" w14:textId="344781B8" w:rsidR="005C0547" w:rsidRPr="002A2E3C" w:rsidRDefault="005C0547" w:rsidP="00030915">
      <w:pPr>
        <w:widowControl/>
        <w:numPr>
          <w:ilvl w:val="1"/>
          <w:numId w:val="85"/>
        </w:numPr>
        <w:suppressAutoHyphens w:val="0"/>
        <w:ind w:left="1191" w:hanging="397"/>
        <w:jc w:val="both"/>
        <w:rPr>
          <w:bCs/>
          <w:sz w:val="23"/>
          <w:szCs w:val="23"/>
          <w:lang w:eastAsia="x-none"/>
        </w:rPr>
      </w:pPr>
      <w:r w:rsidRPr="002A2E3C">
        <w:rPr>
          <w:sz w:val="23"/>
          <w:szCs w:val="23"/>
          <w:lang w:eastAsia="x-none"/>
        </w:rPr>
        <w:t>w przypadku przekazywania przez wykonawcę cyfrowego odwzorowania</w:t>
      </w:r>
      <w:r w:rsidR="006C4431" w:rsidRPr="002A2E3C">
        <w:rPr>
          <w:sz w:val="23"/>
          <w:szCs w:val="23"/>
          <w:lang w:eastAsia="x-none"/>
        </w:rPr>
        <w:t xml:space="preserve"> z </w:t>
      </w:r>
      <w:r w:rsidRPr="002A2E3C">
        <w:rPr>
          <w:sz w:val="23"/>
          <w:szCs w:val="23"/>
          <w:lang w:eastAsia="x-none"/>
        </w:rPr>
        <w:t>dokumentem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Pr="002A2E3C">
        <w:rPr>
          <w:sz w:val="23"/>
          <w:szCs w:val="23"/>
          <w:lang w:eastAsia="x-none"/>
        </w:rPr>
        <w:t>postaci papierowej, opatrzenie</w:t>
      </w:r>
      <w:r w:rsidR="003A5715" w:rsidRPr="002A2E3C">
        <w:rPr>
          <w:sz w:val="23"/>
          <w:szCs w:val="23"/>
          <w:lang w:eastAsia="x-none"/>
        </w:rPr>
        <w:t xml:space="preserve"> go </w:t>
      </w:r>
      <w:r w:rsidRPr="002A2E3C">
        <w:rPr>
          <w:sz w:val="23"/>
          <w:szCs w:val="23"/>
          <w:lang w:eastAsia="x-none"/>
        </w:rPr>
        <w:t>kwalifikowanym podpisem elektronicznym, podpisem zaufanym lub podpisem osobistym przez wykonawcę albo odpowiednio przez podmiot,</w:t>
      </w:r>
      <w:r w:rsidR="001A237D" w:rsidRPr="002A2E3C">
        <w:rPr>
          <w:sz w:val="23"/>
          <w:szCs w:val="23"/>
          <w:lang w:eastAsia="x-none"/>
        </w:rPr>
        <w:t xml:space="preserve"> na </w:t>
      </w:r>
      <w:r w:rsidRPr="002A2E3C">
        <w:rPr>
          <w:sz w:val="23"/>
          <w:szCs w:val="23"/>
          <w:lang w:eastAsia="x-none"/>
        </w:rPr>
        <w:t>którego zdolnościach lub sytuacji polega wykonawca</w:t>
      </w:r>
      <w:r w:rsidR="001A237D" w:rsidRPr="002A2E3C">
        <w:rPr>
          <w:sz w:val="23"/>
          <w:szCs w:val="23"/>
          <w:lang w:eastAsia="x-none"/>
        </w:rPr>
        <w:t xml:space="preserve"> na </w:t>
      </w:r>
      <w:r w:rsidRPr="002A2E3C">
        <w:rPr>
          <w:sz w:val="23"/>
          <w:szCs w:val="23"/>
          <w:lang w:eastAsia="x-none"/>
        </w:rPr>
        <w:t>zasadach określonych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="00337153" w:rsidRPr="002A2E3C">
        <w:rPr>
          <w:sz w:val="23"/>
          <w:szCs w:val="23"/>
          <w:lang w:eastAsia="x-none"/>
        </w:rPr>
        <w:t>art. </w:t>
      </w:r>
      <w:r w:rsidRPr="002A2E3C">
        <w:rPr>
          <w:sz w:val="23"/>
          <w:szCs w:val="23"/>
          <w:lang w:eastAsia="x-none"/>
        </w:rPr>
        <w:t>118 ustawy PZP, albo przez podwykonawcę jest równoznaczne</w:t>
      </w:r>
      <w:r w:rsidR="006C4431" w:rsidRPr="002A2E3C">
        <w:rPr>
          <w:sz w:val="23"/>
          <w:szCs w:val="23"/>
          <w:lang w:eastAsia="x-none"/>
        </w:rPr>
        <w:t xml:space="preserve"> z </w:t>
      </w:r>
      <w:r w:rsidRPr="002A2E3C">
        <w:rPr>
          <w:sz w:val="23"/>
          <w:szCs w:val="23"/>
          <w:lang w:eastAsia="x-none"/>
        </w:rPr>
        <w:t>poświadczeniem</w:t>
      </w:r>
      <w:r w:rsidR="001A237D" w:rsidRPr="002A2E3C">
        <w:rPr>
          <w:sz w:val="23"/>
          <w:szCs w:val="23"/>
          <w:lang w:eastAsia="x-none"/>
        </w:rPr>
        <w:t xml:space="preserve"> za </w:t>
      </w:r>
      <w:r w:rsidRPr="002A2E3C">
        <w:rPr>
          <w:sz w:val="23"/>
          <w:szCs w:val="23"/>
          <w:lang w:eastAsia="x-none"/>
        </w:rPr>
        <w:t>zgodność</w:t>
      </w:r>
      <w:r w:rsidR="006C4431" w:rsidRPr="002A2E3C">
        <w:rPr>
          <w:sz w:val="23"/>
          <w:szCs w:val="23"/>
          <w:lang w:eastAsia="x-none"/>
        </w:rPr>
        <w:t xml:space="preserve"> z </w:t>
      </w:r>
      <w:r w:rsidRPr="002A2E3C">
        <w:rPr>
          <w:sz w:val="23"/>
          <w:szCs w:val="23"/>
          <w:lang w:eastAsia="x-none"/>
        </w:rPr>
        <w:t>oryginałem.</w:t>
      </w:r>
    </w:p>
    <w:p w14:paraId="3949A232" w14:textId="6BA1D8D6" w:rsidR="005C0547" w:rsidRPr="002A2E3C" w:rsidRDefault="005C0547" w:rsidP="00030915">
      <w:pPr>
        <w:widowControl/>
        <w:numPr>
          <w:ilvl w:val="1"/>
          <w:numId w:val="85"/>
        </w:numPr>
        <w:suppressAutoHyphens w:val="0"/>
        <w:ind w:left="1191" w:hanging="397"/>
        <w:jc w:val="both"/>
        <w:rPr>
          <w:bCs/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lang w:eastAsia="x-none"/>
        </w:rPr>
        <w:t>Poświadczenia</w:t>
      </w:r>
      <w:r w:rsidR="001A237D" w:rsidRPr="002A2E3C">
        <w:rPr>
          <w:color w:val="000000"/>
          <w:sz w:val="23"/>
          <w:szCs w:val="23"/>
          <w:lang w:eastAsia="x-none"/>
        </w:rPr>
        <w:t xml:space="preserve"> za </w:t>
      </w:r>
      <w:r w:rsidRPr="002A2E3C">
        <w:rPr>
          <w:color w:val="000000"/>
          <w:sz w:val="23"/>
          <w:szCs w:val="23"/>
          <w:lang w:eastAsia="x-none"/>
        </w:rPr>
        <w:t>zgodność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r w:rsidRPr="002A2E3C">
        <w:rPr>
          <w:color w:val="000000"/>
          <w:sz w:val="23"/>
          <w:szCs w:val="23"/>
          <w:lang w:eastAsia="x-none"/>
        </w:rPr>
        <w:t>oryginałem dokonuje odpowiednio wykonawca, podmiot,</w:t>
      </w:r>
      <w:r w:rsidR="001A237D" w:rsidRPr="002A2E3C">
        <w:rPr>
          <w:color w:val="000000"/>
          <w:sz w:val="23"/>
          <w:szCs w:val="23"/>
          <w:lang w:eastAsia="x-none"/>
        </w:rPr>
        <w:t xml:space="preserve"> na </w:t>
      </w:r>
      <w:r w:rsidRPr="002A2E3C">
        <w:rPr>
          <w:color w:val="000000"/>
          <w:sz w:val="23"/>
          <w:szCs w:val="23"/>
          <w:lang w:eastAsia="x-none"/>
        </w:rPr>
        <w:t>którego zdolnościach lub sytuacji polega wykonawca, wykonawcy wspólnie ubiegający się</w:t>
      </w:r>
      <w:r w:rsidR="006C4431" w:rsidRPr="002A2E3C">
        <w:rPr>
          <w:color w:val="000000"/>
          <w:sz w:val="23"/>
          <w:szCs w:val="23"/>
          <w:lang w:eastAsia="x-none"/>
        </w:rPr>
        <w:t xml:space="preserve"> o </w:t>
      </w:r>
      <w:r w:rsidRPr="002A2E3C">
        <w:rPr>
          <w:color w:val="000000"/>
          <w:sz w:val="23"/>
          <w:szCs w:val="23"/>
          <w:lang w:eastAsia="x-none"/>
        </w:rPr>
        <w:t>udzielenie zamówienia publicznego albo podwykonawca,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zakresie dokumentów, które każdego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r w:rsidRPr="002A2E3C">
        <w:rPr>
          <w:color w:val="000000"/>
          <w:sz w:val="23"/>
          <w:szCs w:val="23"/>
          <w:lang w:eastAsia="x-none"/>
        </w:rPr>
        <w:t>nich dotyczą (w odniesieniu</w:t>
      </w:r>
      <w:r w:rsidR="001A237D" w:rsidRPr="002A2E3C">
        <w:rPr>
          <w:color w:val="000000"/>
          <w:sz w:val="23"/>
          <w:szCs w:val="23"/>
          <w:lang w:eastAsia="x-none"/>
        </w:rPr>
        <w:t xml:space="preserve"> do </w:t>
      </w:r>
      <w:r w:rsidRPr="002A2E3C">
        <w:rPr>
          <w:color w:val="000000"/>
          <w:sz w:val="23"/>
          <w:szCs w:val="23"/>
          <w:lang w:eastAsia="x-none"/>
        </w:rPr>
        <w:t>pełnomocnictw – zgodnie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r w:rsidRPr="002A2E3C">
        <w:rPr>
          <w:color w:val="000000"/>
          <w:sz w:val="23"/>
          <w:szCs w:val="23"/>
          <w:lang w:eastAsia="x-none"/>
        </w:rPr>
        <w:t>zasadą opisaną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rozdziale XII</w:t>
      </w:r>
      <w:r w:rsidR="00337153" w:rsidRPr="002A2E3C">
        <w:rPr>
          <w:color w:val="000000"/>
          <w:sz w:val="23"/>
          <w:szCs w:val="23"/>
          <w:lang w:eastAsia="x-none"/>
        </w:rPr>
        <w:t xml:space="preserve"> ust. </w:t>
      </w:r>
      <w:r w:rsidRPr="002A2E3C">
        <w:rPr>
          <w:color w:val="000000"/>
          <w:sz w:val="23"/>
          <w:szCs w:val="23"/>
          <w:lang w:eastAsia="x-none"/>
        </w:rPr>
        <w:t>7 niniejszej SWZ).</w:t>
      </w:r>
    </w:p>
    <w:p w14:paraId="58E02CAF" w14:textId="4DC40726" w:rsidR="005C0547" w:rsidRPr="002A2E3C" w:rsidRDefault="005C0547" w:rsidP="00030915">
      <w:pPr>
        <w:widowControl/>
        <w:numPr>
          <w:ilvl w:val="0"/>
          <w:numId w:val="82"/>
        </w:numPr>
        <w:suppressAutoHyphens w:val="0"/>
        <w:spacing w:before="60"/>
        <w:ind w:left="397" w:hanging="397"/>
        <w:jc w:val="both"/>
        <w:rPr>
          <w:bCs/>
          <w:sz w:val="23"/>
          <w:szCs w:val="23"/>
          <w:lang w:eastAsia="x-none"/>
        </w:rPr>
      </w:pPr>
      <w:r w:rsidRPr="002A2E3C">
        <w:rPr>
          <w:bCs/>
          <w:sz w:val="23"/>
          <w:szCs w:val="23"/>
          <w:lang w:eastAsia="x-none"/>
        </w:rPr>
        <w:t>Sposób porozumiewania się zamawiającego</w:t>
      </w:r>
      <w:r w:rsidR="006C4431" w:rsidRPr="002A2E3C">
        <w:rPr>
          <w:bCs/>
          <w:sz w:val="23"/>
          <w:szCs w:val="23"/>
          <w:lang w:eastAsia="x-none"/>
        </w:rPr>
        <w:t xml:space="preserve"> z </w:t>
      </w:r>
      <w:r w:rsidRPr="002A2E3C">
        <w:rPr>
          <w:bCs/>
          <w:sz w:val="23"/>
          <w:szCs w:val="23"/>
          <w:lang w:eastAsia="x-none"/>
        </w:rPr>
        <w:t>wykonawcami</w:t>
      </w:r>
      <w:r w:rsidR="006C4431" w:rsidRPr="002A2E3C">
        <w:rPr>
          <w:bCs/>
          <w:sz w:val="23"/>
          <w:szCs w:val="23"/>
          <w:lang w:eastAsia="x-none"/>
        </w:rPr>
        <w:t xml:space="preserve"> w </w:t>
      </w:r>
      <w:r w:rsidRPr="002A2E3C">
        <w:rPr>
          <w:bCs/>
          <w:sz w:val="23"/>
          <w:szCs w:val="23"/>
          <w:lang w:eastAsia="x-none"/>
        </w:rPr>
        <w:t>zakresie skutecznego złożenia oferty.</w:t>
      </w:r>
    </w:p>
    <w:p w14:paraId="15DC4780" w14:textId="3085DF11" w:rsidR="00114F6E" w:rsidRPr="002A2E3C" w:rsidRDefault="005C0547" w:rsidP="00030915">
      <w:pPr>
        <w:widowControl/>
        <w:numPr>
          <w:ilvl w:val="1"/>
          <w:numId w:val="82"/>
        </w:numPr>
        <w:suppressAutoHyphens w:val="0"/>
        <w:ind w:left="794" w:hanging="397"/>
        <w:jc w:val="both"/>
        <w:rPr>
          <w:sz w:val="23"/>
          <w:szCs w:val="23"/>
          <w:lang w:eastAsia="x-none"/>
        </w:rPr>
      </w:pPr>
      <w:r w:rsidRPr="002A2E3C">
        <w:rPr>
          <w:sz w:val="23"/>
          <w:szCs w:val="23"/>
          <w:lang w:eastAsia="x-none"/>
        </w:rPr>
        <w:t>Oferta musi być sporządzona</w:t>
      </w:r>
      <w:r w:rsidR="006C4431" w:rsidRPr="002A2E3C">
        <w:rPr>
          <w:sz w:val="23"/>
          <w:szCs w:val="23"/>
          <w:lang w:eastAsia="x-none"/>
        </w:rPr>
        <w:t xml:space="preserve"> z </w:t>
      </w:r>
      <w:r w:rsidRPr="002A2E3C">
        <w:rPr>
          <w:sz w:val="23"/>
          <w:szCs w:val="23"/>
          <w:lang w:eastAsia="x-none"/>
        </w:rPr>
        <w:t>zachowaniem postaci elektronicznej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Pr="002A2E3C">
        <w:rPr>
          <w:sz w:val="23"/>
          <w:szCs w:val="23"/>
          <w:lang w:eastAsia="x-none"/>
        </w:rPr>
        <w:t xml:space="preserve">formacie danych </w:t>
      </w:r>
      <w:r w:rsidRPr="002A2E3C">
        <w:rPr>
          <w:bCs/>
          <w:sz w:val="23"/>
          <w:szCs w:val="23"/>
          <w:lang w:eastAsia="x-none"/>
        </w:rPr>
        <w:t>zgodnym</w:t>
      </w:r>
      <w:r w:rsidR="006C4431" w:rsidRPr="002A2E3C">
        <w:rPr>
          <w:bCs/>
          <w:sz w:val="23"/>
          <w:szCs w:val="23"/>
          <w:lang w:eastAsia="x-none"/>
        </w:rPr>
        <w:t xml:space="preserve"> z </w:t>
      </w:r>
      <w:r w:rsidRPr="002A2E3C">
        <w:rPr>
          <w:color w:val="000000"/>
          <w:sz w:val="23"/>
          <w:szCs w:val="23"/>
          <w:lang w:eastAsia="x-none"/>
        </w:rPr>
        <w:t>Obwieszczeniem Prezesa Rady Ministrów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r w:rsidRPr="002A2E3C">
        <w:rPr>
          <w:color w:val="000000"/>
          <w:sz w:val="23"/>
          <w:szCs w:val="23"/>
          <w:lang w:eastAsia="x-none"/>
        </w:rPr>
        <w:t>dnia 9</w:t>
      </w:r>
      <w:r w:rsidR="00337153" w:rsidRPr="002A2E3C">
        <w:rPr>
          <w:color w:val="000000"/>
          <w:sz w:val="23"/>
          <w:szCs w:val="23"/>
          <w:lang w:eastAsia="x-none"/>
        </w:rPr>
        <w:t> </w:t>
      </w:r>
      <w:r w:rsidRPr="002A2E3C">
        <w:rPr>
          <w:color w:val="000000"/>
          <w:sz w:val="23"/>
          <w:szCs w:val="23"/>
          <w:lang w:eastAsia="x-none"/>
        </w:rPr>
        <w:t>listopada 2017</w:t>
      </w:r>
      <w:r w:rsidR="00A76AD2" w:rsidRPr="002A2E3C">
        <w:rPr>
          <w:color w:val="000000"/>
          <w:sz w:val="23"/>
          <w:szCs w:val="23"/>
          <w:lang w:eastAsia="x-none"/>
        </w:rPr>
        <w:t> r.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sprawie ogłoszenia jednolitego tekstu rozporządzenia Rady Ministrów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sprawie Krajowych Ram Interoperacyjności, minimalnych wymagań dla rejestrów publicznych</w:t>
      </w:r>
      <w:r w:rsidR="00C15A79" w:rsidRPr="002A2E3C">
        <w:rPr>
          <w:color w:val="000000"/>
          <w:sz w:val="23"/>
          <w:szCs w:val="23"/>
          <w:lang w:eastAsia="x-none"/>
        </w:rPr>
        <w:t xml:space="preserve"> i </w:t>
      </w:r>
      <w:r w:rsidRPr="002A2E3C">
        <w:rPr>
          <w:color w:val="000000"/>
          <w:sz w:val="23"/>
          <w:szCs w:val="23"/>
          <w:lang w:eastAsia="x-none"/>
        </w:rPr>
        <w:t>wymiany informacji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postaci elektronicznej oraz minimalnych wymagań dla systemów teleinformatycznych</w:t>
      </w:r>
      <w:r w:rsidR="00C15A79" w:rsidRPr="002A2E3C">
        <w:rPr>
          <w:color w:val="000000"/>
          <w:sz w:val="23"/>
          <w:szCs w:val="23"/>
          <w:lang w:eastAsia="x-none"/>
        </w:rPr>
        <w:t xml:space="preserve"> i </w:t>
      </w:r>
      <w:r w:rsidRPr="002A2E3C">
        <w:rPr>
          <w:sz w:val="23"/>
          <w:szCs w:val="23"/>
          <w:lang w:eastAsia="x-none"/>
        </w:rPr>
        <w:t>podpisana kwalifikowanym podpisem elektronicznym, podpisem zaufanym lub podpisem osobistym. Zaleca się wykorzystanie formatów: .</w:t>
      </w:r>
      <w:r w:rsidRPr="002A2E3C">
        <w:rPr>
          <w:b/>
          <w:bCs/>
          <w:i/>
          <w:iCs/>
          <w:sz w:val="23"/>
          <w:szCs w:val="23"/>
          <w:lang w:eastAsia="x-none"/>
        </w:rPr>
        <w:t>pdf, .doc., .xls, .jpg (.</w:t>
      </w:r>
      <w:proofErr w:type="spellStart"/>
      <w:r w:rsidRPr="002A2E3C">
        <w:rPr>
          <w:b/>
          <w:bCs/>
          <w:i/>
          <w:iCs/>
          <w:sz w:val="23"/>
          <w:szCs w:val="23"/>
          <w:lang w:eastAsia="x-none"/>
        </w:rPr>
        <w:t>jpeg</w:t>
      </w:r>
      <w:proofErr w:type="spellEnd"/>
      <w:r w:rsidRPr="002A2E3C">
        <w:rPr>
          <w:b/>
          <w:bCs/>
          <w:i/>
          <w:iCs/>
          <w:sz w:val="23"/>
          <w:szCs w:val="23"/>
          <w:lang w:eastAsia="x-none"/>
        </w:rPr>
        <w:t>)</w:t>
      </w:r>
      <w:r w:rsidR="001A237D" w:rsidRPr="002A2E3C">
        <w:rPr>
          <w:b/>
          <w:bCs/>
          <w:i/>
          <w:iCs/>
          <w:sz w:val="23"/>
          <w:szCs w:val="23"/>
          <w:lang w:eastAsia="x-none"/>
        </w:rPr>
        <w:t xml:space="preserve"> ze </w:t>
      </w:r>
      <w:r w:rsidRPr="002A2E3C">
        <w:rPr>
          <w:b/>
          <w:bCs/>
          <w:i/>
          <w:iCs/>
          <w:sz w:val="23"/>
          <w:szCs w:val="23"/>
          <w:lang w:eastAsia="x-none"/>
        </w:rPr>
        <w:t>szczególnym wskazaniem</w:t>
      </w:r>
      <w:r w:rsidR="001A237D" w:rsidRPr="002A2E3C">
        <w:rPr>
          <w:b/>
          <w:bCs/>
          <w:i/>
          <w:iCs/>
          <w:sz w:val="23"/>
          <w:szCs w:val="23"/>
          <w:lang w:eastAsia="x-none"/>
        </w:rPr>
        <w:t xml:space="preserve"> na </w:t>
      </w:r>
      <w:r w:rsidRPr="002A2E3C">
        <w:rPr>
          <w:b/>
          <w:bCs/>
          <w:i/>
          <w:iCs/>
          <w:sz w:val="23"/>
          <w:szCs w:val="23"/>
          <w:lang w:eastAsia="x-none"/>
        </w:rPr>
        <w:t>.pdf.</w:t>
      </w:r>
      <w:r w:rsidRPr="002A2E3C">
        <w:rPr>
          <w:sz w:val="23"/>
          <w:szCs w:val="23"/>
          <w:lang w:eastAsia="x-none"/>
        </w:rPr>
        <w:t xml:space="preserve"> </w:t>
      </w:r>
      <w:r w:rsidR="00CD7428" w:rsidRPr="002A2E3C">
        <w:rPr>
          <w:sz w:val="23"/>
          <w:szCs w:val="23"/>
          <w:lang w:eastAsia="x-none"/>
        </w:rPr>
        <w:t>W </w:t>
      </w:r>
      <w:r w:rsidRPr="002A2E3C">
        <w:rPr>
          <w:sz w:val="23"/>
          <w:szCs w:val="23"/>
          <w:lang w:eastAsia="x-none"/>
        </w:rPr>
        <w:t>celu ewentualnej kompresji danych rekomenduje się wykorzystanie formatów: .</w:t>
      </w:r>
      <w:r w:rsidRPr="002A2E3C">
        <w:rPr>
          <w:b/>
          <w:bCs/>
          <w:i/>
          <w:iCs/>
          <w:sz w:val="23"/>
          <w:szCs w:val="23"/>
          <w:lang w:eastAsia="x-none"/>
        </w:rPr>
        <w:t>zip, 7Z</w:t>
      </w:r>
      <w:r w:rsidRPr="002A2E3C">
        <w:rPr>
          <w:sz w:val="23"/>
          <w:szCs w:val="23"/>
          <w:lang w:eastAsia="x-none"/>
        </w:rPr>
        <w:t>. Do formatów powszechnych</w:t>
      </w:r>
      <w:r w:rsidR="001A237D" w:rsidRPr="002A2E3C">
        <w:rPr>
          <w:sz w:val="23"/>
          <w:szCs w:val="23"/>
          <w:lang w:eastAsia="x-none"/>
        </w:rPr>
        <w:t xml:space="preserve"> a </w:t>
      </w:r>
      <w:r w:rsidRPr="002A2E3C">
        <w:rPr>
          <w:sz w:val="23"/>
          <w:szCs w:val="23"/>
          <w:lang w:eastAsia="x-none"/>
        </w:rPr>
        <w:t>nieobjętych treścią rozporządzenia zalicza się: .</w:t>
      </w:r>
      <w:proofErr w:type="spellStart"/>
      <w:r w:rsidRPr="002A2E3C">
        <w:rPr>
          <w:sz w:val="23"/>
          <w:szCs w:val="23"/>
          <w:lang w:eastAsia="x-none"/>
        </w:rPr>
        <w:t>rar</w:t>
      </w:r>
      <w:proofErr w:type="spellEnd"/>
      <w:r w:rsidRPr="002A2E3C">
        <w:rPr>
          <w:sz w:val="23"/>
          <w:szCs w:val="23"/>
          <w:lang w:eastAsia="x-none"/>
        </w:rPr>
        <w:t>, .gif, .</w:t>
      </w:r>
      <w:proofErr w:type="spellStart"/>
      <w:r w:rsidRPr="002A2E3C">
        <w:rPr>
          <w:sz w:val="23"/>
          <w:szCs w:val="23"/>
          <w:lang w:eastAsia="x-none"/>
        </w:rPr>
        <w:t>bmp</w:t>
      </w:r>
      <w:proofErr w:type="spellEnd"/>
      <w:r w:rsidRPr="002A2E3C">
        <w:rPr>
          <w:sz w:val="23"/>
          <w:szCs w:val="23"/>
          <w:lang w:eastAsia="x-none"/>
        </w:rPr>
        <w:t>, .</w:t>
      </w:r>
      <w:proofErr w:type="spellStart"/>
      <w:r w:rsidRPr="002A2E3C">
        <w:rPr>
          <w:sz w:val="23"/>
          <w:szCs w:val="23"/>
          <w:lang w:eastAsia="x-none"/>
        </w:rPr>
        <w:t>numbers</w:t>
      </w:r>
      <w:proofErr w:type="spellEnd"/>
      <w:r w:rsidRPr="002A2E3C">
        <w:rPr>
          <w:sz w:val="23"/>
          <w:szCs w:val="23"/>
          <w:lang w:eastAsia="x-none"/>
        </w:rPr>
        <w:t>, .</w:t>
      </w:r>
      <w:proofErr w:type="spellStart"/>
      <w:r w:rsidRPr="002A2E3C">
        <w:rPr>
          <w:sz w:val="23"/>
          <w:szCs w:val="23"/>
          <w:lang w:eastAsia="x-none"/>
        </w:rPr>
        <w:t>pages</w:t>
      </w:r>
      <w:proofErr w:type="spellEnd"/>
      <w:r w:rsidRPr="002A2E3C">
        <w:rPr>
          <w:sz w:val="23"/>
          <w:szCs w:val="23"/>
          <w:lang w:eastAsia="x-none"/>
        </w:rPr>
        <w:t>. Dokumenty złożone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Pr="002A2E3C">
        <w:rPr>
          <w:sz w:val="23"/>
          <w:szCs w:val="23"/>
          <w:lang w:eastAsia="x-none"/>
        </w:rPr>
        <w:t>takich plikach zostaną uznane</w:t>
      </w:r>
      <w:r w:rsidR="001A237D" w:rsidRPr="002A2E3C">
        <w:rPr>
          <w:sz w:val="23"/>
          <w:szCs w:val="23"/>
          <w:lang w:eastAsia="x-none"/>
        </w:rPr>
        <w:t xml:space="preserve"> za </w:t>
      </w:r>
      <w:r w:rsidRPr="002A2E3C">
        <w:rPr>
          <w:sz w:val="23"/>
          <w:szCs w:val="23"/>
          <w:lang w:eastAsia="x-none"/>
        </w:rPr>
        <w:t>złożone nieskutecznie.</w:t>
      </w:r>
    </w:p>
    <w:p w14:paraId="60FE2E6C" w14:textId="30A91E66" w:rsidR="005C0547" w:rsidRPr="002A2E3C" w:rsidRDefault="005C0547" w:rsidP="00030915">
      <w:pPr>
        <w:widowControl/>
        <w:numPr>
          <w:ilvl w:val="1"/>
          <w:numId w:val="82"/>
        </w:numPr>
        <w:suppressAutoHyphens w:val="0"/>
        <w:ind w:left="794" w:hanging="397"/>
        <w:jc w:val="both"/>
        <w:rPr>
          <w:bCs/>
          <w:sz w:val="23"/>
          <w:szCs w:val="23"/>
          <w:lang w:eastAsia="x-none"/>
        </w:rPr>
      </w:pPr>
      <w:r w:rsidRPr="002A2E3C">
        <w:rPr>
          <w:sz w:val="23"/>
          <w:szCs w:val="23"/>
          <w:lang w:eastAsia="x-none"/>
        </w:rPr>
        <w:t>Wykonawca składa ofertę</w:t>
      </w:r>
      <w:r w:rsidR="001A237D" w:rsidRPr="002A2E3C">
        <w:rPr>
          <w:sz w:val="23"/>
          <w:szCs w:val="23"/>
          <w:lang w:eastAsia="x-none"/>
        </w:rPr>
        <w:t xml:space="preserve"> za </w:t>
      </w:r>
      <w:r w:rsidRPr="002A2E3C">
        <w:rPr>
          <w:sz w:val="23"/>
          <w:szCs w:val="23"/>
          <w:lang w:eastAsia="x-none"/>
        </w:rPr>
        <w:t xml:space="preserve">pośrednictwem </w:t>
      </w:r>
      <w:hyperlink r:id="rId35" w:history="1">
        <w:r w:rsidRPr="002A2E3C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2A2E3C">
        <w:rPr>
          <w:sz w:val="23"/>
          <w:szCs w:val="23"/>
          <w:lang w:eastAsia="x-none"/>
        </w:rPr>
        <w:t xml:space="preserve"> – adres profilu nabywcy </w:t>
      </w:r>
      <w:hyperlink r:id="rId36" w:history="1">
        <w:r w:rsidRPr="002A2E3C">
          <w:rPr>
            <w:rStyle w:val="Hipercze"/>
            <w:sz w:val="23"/>
            <w:szCs w:val="23"/>
            <w:lang w:eastAsia="x-none"/>
          </w:rPr>
          <w:t>https://platformazakupowa.pl/pn/uj_edu</w:t>
        </w:r>
      </w:hyperlink>
      <w:r w:rsidRPr="002A2E3C">
        <w:rPr>
          <w:bCs/>
          <w:sz w:val="23"/>
          <w:szCs w:val="23"/>
          <w:lang w:eastAsia="x-none"/>
        </w:rPr>
        <w:t xml:space="preserve">, </w:t>
      </w:r>
      <w:r w:rsidRPr="002A2E3C">
        <w:rPr>
          <w:sz w:val="23"/>
          <w:szCs w:val="23"/>
          <w:lang w:eastAsia="x-none"/>
        </w:rPr>
        <w:t>zgodnie</w:t>
      </w:r>
      <w:r w:rsidR="006C4431" w:rsidRPr="002A2E3C">
        <w:rPr>
          <w:sz w:val="23"/>
          <w:szCs w:val="23"/>
          <w:lang w:eastAsia="x-none"/>
        </w:rPr>
        <w:t xml:space="preserve"> z </w:t>
      </w:r>
      <w:r w:rsidRPr="002A2E3C">
        <w:rPr>
          <w:sz w:val="23"/>
          <w:szCs w:val="23"/>
          <w:lang w:eastAsia="x-none"/>
        </w:rPr>
        <w:t>regulaminem,</w:t>
      </w:r>
      <w:r w:rsidR="006C4431" w:rsidRPr="002A2E3C">
        <w:rPr>
          <w:sz w:val="23"/>
          <w:szCs w:val="23"/>
          <w:lang w:eastAsia="x-none"/>
        </w:rPr>
        <w:t xml:space="preserve"> o </w:t>
      </w:r>
      <w:r w:rsidRPr="002A2E3C">
        <w:rPr>
          <w:sz w:val="23"/>
          <w:szCs w:val="23"/>
          <w:lang w:eastAsia="x-none"/>
        </w:rPr>
        <w:t>którym mowa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="00337153" w:rsidRPr="002A2E3C">
        <w:rPr>
          <w:sz w:val="23"/>
          <w:szCs w:val="23"/>
          <w:lang w:eastAsia="x-none"/>
        </w:rPr>
        <w:t>ust. </w:t>
      </w:r>
      <w:r w:rsidRPr="002A2E3C">
        <w:rPr>
          <w:sz w:val="23"/>
          <w:szCs w:val="23"/>
          <w:lang w:eastAsia="x-none"/>
        </w:rPr>
        <w:t xml:space="preserve">1 tego rozdziału. </w:t>
      </w:r>
      <w:r w:rsidRPr="002A2E3C">
        <w:rPr>
          <w:color w:val="000000"/>
          <w:sz w:val="23"/>
          <w:szCs w:val="23"/>
          <w:lang w:eastAsia="x-none"/>
        </w:rPr>
        <w:t>Zamawiający nie ponosi odpowiedzialności</w:t>
      </w:r>
      <w:r w:rsidR="001A237D" w:rsidRPr="002A2E3C">
        <w:rPr>
          <w:color w:val="000000"/>
          <w:sz w:val="23"/>
          <w:szCs w:val="23"/>
          <w:lang w:eastAsia="x-none"/>
        </w:rPr>
        <w:t xml:space="preserve"> za</w:t>
      </w:r>
      <w:r w:rsidR="00637A80" w:rsidRPr="002A2E3C">
        <w:rPr>
          <w:color w:val="000000"/>
          <w:sz w:val="23"/>
          <w:szCs w:val="23"/>
          <w:lang w:eastAsia="x-none"/>
        </w:rPr>
        <w:t> </w:t>
      </w:r>
      <w:r w:rsidRPr="002A2E3C">
        <w:rPr>
          <w:color w:val="000000"/>
          <w:sz w:val="23"/>
          <w:szCs w:val="23"/>
          <w:lang w:eastAsia="x-none"/>
        </w:rPr>
        <w:t>złożenie oferty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sposób niezgodny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r w:rsidRPr="002A2E3C">
        <w:rPr>
          <w:color w:val="000000"/>
          <w:sz w:val="23"/>
          <w:szCs w:val="23"/>
          <w:lang w:eastAsia="x-none"/>
        </w:rPr>
        <w:t>instrukcją korzystania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hyperlink r:id="rId37" w:history="1">
        <w:r w:rsidRPr="002A2E3C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2A2E3C">
        <w:rPr>
          <w:color w:val="000000"/>
          <w:sz w:val="23"/>
          <w:szCs w:val="23"/>
          <w:lang w:eastAsia="x-none"/>
        </w:rPr>
        <w:t>,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szczególności</w:t>
      </w:r>
      <w:r w:rsidR="001A237D" w:rsidRPr="002A2E3C">
        <w:rPr>
          <w:color w:val="000000"/>
          <w:sz w:val="23"/>
          <w:szCs w:val="23"/>
          <w:lang w:eastAsia="x-none"/>
        </w:rPr>
        <w:t xml:space="preserve"> za </w:t>
      </w:r>
      <w:r w:rsidRPr="002A2E3C">
        <w:rPr>
          <w:color w:val="000000"/>
          <w:sz w:val="23"/>
          <w:szCs w:val="23"/>
          <w:lang w:eastAsia="x-none"/>
        </w:rPr>
        <w:t>sytuację, gdy zamawiający zapozna się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r w:rsidRPr="002A2E3C">
        <w:rPr>
          <w:color w:val="000000"/>
          <w:sz w:val="23"/>
          <w:szCs w:val="23"/>
          <w:lang w:eastAsia="x-none"/>
        </w:rPr>
        <w:t>treścią oferty przed upływem terminu składania ofert (np.</w:t>
      </w:r>
      <w:r w:rsidR="00337153" w:rsidRPr="002A2E3C">
        <w:rPr>
          <w:color w:val="000000"/>
          <w:sz w:val="23"/>
          <w:szCs w:val="23"/>
          <w:lang w:eastAsia="x-none"/>
        </w:rPr>
        <w:t> </w:t>
      </w:r>
      <w:r w:rsidRPr="002A2E3C">
        <w:rPr>
          <w:color w:val="000000"/>
          <w:sz w:val="23"/>
          <w:szCs w:val="23"/>
          <w:lang w:eastAsia="x-none"/>
        </w:rPr>
        <w:t>złożenie oferty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zakładce „Wyślij wiadomość</w:t>
      </w:r>
      <w:r w:rsidR="001A237D" w:rsidRPr="002A2E3C">
        <w:rPr>
          <w:color w:val="000000"/>
          <w:sz w:val="23"/>
          <w:szCs w:val="23"/>
          <w:lang w:eastAsia="x-none"/>
        </w:rPr>
        <w:t xml:space="preserve"> do </w:t>
      </w:r>
      <w:r w:rsidRPr="002A2E3C">
        <w:rPr>
          <w:color w:val="000000"/>
          <w:sz w:val="23"/>
          <w:szCs w:val="23"/>
          <w:lang w:eastAsia="x-none"/>
        </w:rPr>
        <w:t>zamawiającego”). Taka oferta zostanie uznana przez zamawiającego</w:t>
      </w:r>
      <w:r w:rsidR="001A237D" w:rsidRPr="002A2E3C">
        <w:rPr>
          <w:color w:val="000000"/>
          <w:sz w:val="23"/>
          <w:szCs w:val="23"/>
          <w:lang w:eastAsia="x-none"/>
        </w:rPr>
        <w:t xml:space="preserve"> za </w:t>
      </w:r>
      <w:r w:rsidRPr="002A2E3C">
        <w:rPr>
          <w:color w:val="000000"/>
          <w:sz w:val="23"/>
          <w:szCs w:val="23"/>
          <w:lang w:eastAsia="x-none"/>
        </w:rPr>
        <w:t>ofertę handlową</w:t>
      </w:r>
      <w:r w:rsidR="00C15A79" w:rsidRPr="002A2E3C">
        <w:rPr>
          <w:color w:val="000000"/>
          <w:sz w:val="23"/>
          <w:szCs w:val="23"/>
          <w:lang w:eastAsia="x-none"/>
        </w:rPr>
        <w:t xml:space="preserve"> i </w:t>
      </w:r>
      <w:r w:rsidRPr="002A2E3C">
        <w:rPr>
          <w:color w:val="000000"/>
          <w:sz w:val="23"/>
          <w:szCs w:val="23"/>
          <w:lang w:eastAsia="x-none"/>
        </w:rPr>
        <w:t>nie będzie brana pod uwagę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 xml:space="preserve">przedmiotowym </w:t>
      </w:r>
      <w:r w:rsidR="001E405C" w:rsidRPr="002A2E3C">
        <w:rPr>
          <w:color w:val="000000"/>
          <w:sz w:val="23"/>
          <w:szCs w:val="23"/>
          <w:lang w:eastAsia="x-none"/>
        </w:rPr>
        <w:t>postępowaniu,</w:t>
      </w:r>
      <w:r w:rsidRPr="002A2E3C">
        <w:rPr>
          <w:color w:val="000000"/>
          <w:sz w:val="23"/>
          <w:szCs w:val="23"/>
          <w:lang w:eastAsia="x-none"/>
        </w:rPr>
        <w:t xml:space="preserve"> ponieważ nie został spełniony obowiązek narzucony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="00337153" w:rsidRPr="002A2E3C">
        <w:rPr>
          <w:color w:val="000000"/>
          <w:sz w:val="23"/>
          <w:szCs w:val="23"/>
          <w:lang w:eastAsia="x-none"/>
        </w:rPr>
        <w:t>art. </w:t>
      </w:r>
      <w:r w:rsidRPr="002A2E3C">
        <w:rPr>
          <w:color w:val="000000"/>
          <w:sz w:val="23"/>
          <w:szCs w:val="23"/>
          <w:lang w:eastAsia="x-none"/>
        </w:rPr>
        <w:t xml:space="preserve">221 ustawy – Prawo </w:t>
      </w:r>
      <w:r w:rsidR="001E405C" w:rsidRPr="002A2E3C">
        <w:rPr>
          <w:color w:val="000000"/>
          <w:sz w:val="23"/>
          <w:szCs w:val="23"/>
          <w:lang w:eastAsia="x-none"/>
        </w:rPr>
        <w:t>Z</w:t>
      </w:r>
      <w:r w:rsidRPr="002A2E3C">
        <w:rPr>
          <w:color w:val="000000"/>
          <w:sz w:val="23"/>
          <w:szCs w:val="23"/>
          <w:lang w:eastAsia="x-none"/>
        </w:rPr>
        <w:t xml:space="preserve">amówień </w:t>
      </w:r>
      <w:r w:rsidR="001E405C" w:rsidRPr="002A2E3C">
        <w:rPr>
          <w:color w:val="000000"/>
          <w:sz w:val="23"/>
          <w:szCs w:val="23"/>
          <w:lang w:eastAsia="x-none"/>
        </w:rPr>
        <w:t>P</w:t>
      </w:r>
      <w:r w:rsidRPr="002A2E3C">
        <w:rPr>
          <w:color w:val="000000"/>
          <w:sz w:val="23"/>
          <w:szCs w:val="23"/>
          <w:lang w:eastAsia="x-none"/>
        </w:rPr>
        <w:t>ublicznych.</w:t>
      </w:r>
    </w:p>
    <w:p w14:paraId="1247BF3A" w14:textId="07A61677" w:rsidR="005C0547" w:rsidRPr="002A2E3C" w:rsidRDefault="005C0547" w:rsidP="00030915">
      <w:pPr>
        <w:widowControl/>
        <w:numPr>
          <w:ilvl w:val="1"/>
          <w:numId w:val="82"/>
        </w:numPr>
        <w:suppressAutoHyphens w:val="0"/>
        <w:ind w:left="794" w:hanging="397"/>
        <w:jc w:val="both"/>
        <w:rPr>
          <w:sz w:val="23"/>
          <w:szCs w:val="23"/>
          <w:lang w:eastAsia="x-none"/>
        </w:rPr>
      </w:pPr>
      <w:r w:rsidRPr="002A2E3C">
        <w:rPr>
          <w:sz w:val="23"/>
          <w:szCs w:val="23"/>
          <w:lang w:eastAsia="x-none"/>
        </w:rPr>
        <w:t>Sposób zaszyfrowania oferty opisany został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instrukcji składania ofert (linki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="00337153" w:rsidRPr="002A2E3C">
        <w:rPr>
          <w:color w:val="000000"/>
          <w:sz w:val="23"/>
          <w:szCs w:val="23"/>
          <w:lang w:eastAsia="x-none"/>
        </w:rPr>
        <w:t>ust. </w:t>
      </w:r>
      <w:r w:rsidRPr="002A2E3C">
        <w:rPr>
          <w:color w:val="000000"/>
          <w:sz w:val="23"/>
          <w:szCs w:val="23"/>
          <w:lang w:eastAsia="x-none"/>
        </w:rPr>
        <w:t>1.2.2 powyżej).</w:t>
      </w:r>
    </w:p>
    <w:p w14:paraId="657FCD50" w14:textId="77777777" w:rsidR="005C0547" w:rsidRPr="002A2E3C" w:rsidRDefault="005C0547" w:rsidP="00030915">
      <w:pPr>
        <w:widowControl/>
        <w:numPr>
          <w:ilvl w:val="1"/>
          <w:numId w:val="82"/>
        </w:numPr>
        <w:suppressAutoHyphens w:val="0"/>
        <w:ind w:left="794" w:hanging="397"/>
        <w:jc w:val="both"/>
        <w:rPr>
          <w:bCs/>
          <w:sz w:val="23"/>
          <w:szCs w:val="23"/>
          <w:lang w:eastAsia="x-none"/>
        </w:rPr>
      </w:pPr>
      <w:r w:rsidRPr="002A2E3C">
        <w:rPr>
          <w:bCs/>
          <w:sz w:val="23"/>
          <w:szCs w:val="23"/>
          <w:lang w:eastAsia="x-none"/>
        </w:rPr>
        <w:lastRenderedPageBreak/>
        <w:t>Po upływie terminu składania ofert wykonawca nie może skutecznie dokonać zmiany ani wycofać uprzednio złożonej oferty.</w:t>
      </w:r>
    </w:p>
    <w:p w14:paraId="72F46D92" w14:textId="1A00DE47" w:rsidR="005C0547" w:rsidRPr="002A2E3C" w:rsidRDefault="005C0547" w:rsidP="00030915">
      <w:pPr>
        <w:pStyle w:val="Akapitzlist"/>
        <w:numPr>
          <w:ilvl w:val="0"/>
          <w:numId w:val="86"/>
        </w:numPr>
        <w:spacing w:before="60"/>
        <w:ind w:left="397" w:hanging="397"/>
        <w:contextualSpacing w:val="0"/>
        <w:rPr>
          <w:szCs w:val="22"/>
        </w:rPr>
      </w:pPr>
      <w:r w:rsidRPr="002A2E3C">
        <w:rPr>
          <w:szCs w:val="22"/>
        </w:rPr>
        <w:t>Do</w:t>
      </w:r>
      <w:r w:rsidR="00E5324B" w:rsidRPr="002A2E3C">
        <w:rPr>
          <w:szCs w:val="22"/>
        </w:rPr>
        <w:t> </w:t>
      </w:r>
      <w:r w:rsidRPr="002A2E3C">
        <w:rPr>
          <w:szCs w:val="22"/>
        </w:rPr>
        <w:t>porozumiewania się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Wykonawcami upoważniony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zakresie formalnym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merytorycznym jest</w:t>
      </w:r>
      <w:r w:rsidR="00637A80" w:rsidRPr="002A2E3C">
        <w:rPr>
          <w:szCs w:val="22"/>
        </w:rPr>
        <w:t xml:space="preserve"> </w:t>
      </w:r>
      <w:r w:rsidR="00471889" w:rsidRPr="002A2E3C">
        <w:rPr>
          <w:szCs w:val="22"/>
        </w:rPr>
        <w:t>mgr Anna Onderka</w:t>
      </w:r>
      <w:r w:rsidR="00890DD3" w:rsidRPr="002A2E3C">
        <w:rPr>
          <w:szCs w:val="22"/>
        </w:rPr>
        <w:t xml:space="preserve"> tel. +48</w:t>
      </w:r>
      <w:r w:rsidR="00CB0BC2" w:rsidRPr="002A2E3C">
        <w:rPr>
          <w:szCs w:val="22"/>
        </w:rPr>
        <w:t> </w:t>
      </w:r>
      <w:r w:rsidR="00890DD3" w:rsidRPr="002A2E3C">
        <w:rPr>
          <w:szCs w:val="22"/>
        </w:rPr>
        <w:t>12</w:t>
      </w:r>
      <w:r w:rsidR="00CB0BC2" w:rsidRPr="002A2E3C">
        <w:rPr>
          <w:szCs w:val="22"/>
        </w:rPr>
        <w:t> </w:t>
      </w:r>
      <w:r w:rsidR="00890DD3" w:rsidRPr="002A2E3C">
        <w:rPr>
          <w:szCs w:val="22"/>
        </w:rPr>
        <w:t>663-</w:t>
      </w:r>
      <w:r w:rsidR="00471889" w:rsidRPr="002A2E3C">
        <w:rPr>
          <w:szCs w:val="22"/>
        </w:rPr>
        <w:t>39-09</w:t>
      </w:r>
      <w:r w:rsidR="00F57F76" w:rsidRPr="002A2E3C">
        <w:rPr>
          <w:szCs w:val="22"/>
        </w:rPr>
        <w:t>.</w:t>
      </w:r>
    </w:p>
    <w:p w14:paraId="735B1233" w14:textId="15AD5CD2" w:rsidR="00114F6E" w:rsidRPr="002A2E3C" w:rsidRDefault="00A671FB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 xml:space="preserve">Rozdział </w:t>
      </w:r>
      <w:r w:rsidR="008463F6" w:rsidRPr="002A2E3C">
        <w:rPr>
          <w:b/>
          <w:bCs/>
          <w:sz w:val="24"/>
          <w:szCs w:val="28"/>
        </w:rPr>
        <w:t xml:space="preserve">X - </w:t>
      </w:r>
      <w:r w:rsidR="00BA0997" w:rsidRPr="002A2E3C">
        <w:rPr>
          <w:b/>
          <w:bCs/>
          <w:sz w:val="24"/>
          <w:szCs w:val="28"/>
        </w:rPr>
        <w:t>Wymagania dotyczące wadium</w:t>
      </w:r>
    </w:p>
    <w:p w14:paraId="7E1AB45D" w14:textId="7EF9F48F" w:rsidR="00423A61" w:rsidRPr="002A2E3C" w:rsidRDefault="00BA0997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Wykonawca, najpóźniej</w:t>
      </w:r>
      <w:r w:rsidR="006C4431" w:rsidRPr="002A2E3C">
        <w:t xml:space="preserve"> w </w:t>
      </w:r>
      <w:r w:rsidRPr="002A2E3C">
        <w:t>dniu składania ofert</w:t>
      </w:r>
      <w:r w:rsidR="001A237D" w:rsidRPr="002A2E3C">
        <w:t xml:space="preserve"> a </w:t>
      </w:r>
      <w:r w:rsidRPr="002A2E3C">
        <w:t>przed upływem terminu składania ofert, winien wnieść wadium</w:t>
      </w:r>
      <w:r w:rsidR="006C4431" w:rsidRPr="002A2E3C">
        <w:t xml:space="preserve"> w </w:t>
      </w:r>
      <w:r w:rsidRPr="002A2E3C">
        <w:t xml:space="preserve">wysokości </w:t>
      </w:r>
      <w:r w:rsidR="007B79A4" w:rsidRPr="002A2E3C">
        <w:t>2</w:t>
      </w:r>
      <w:r w:rsidR="00B81628" w:rsidRPr="002A2E3C">
        <w:t>975</w:t>
      </w:r>
      <w:r w:rsidR="00337153" w:rsidRPr="002A2E3C">
        <w:t> </w:t>
      </w:r>
      <w:r w:rsidR="00934CF2" w:rsidRPr="002A2E3C">
        <w:t>zł (słown</w:t>
      </w:r>
      <w:r w:rsidR="0033596A" w:rsidRPr="002A2E3C">
        <w:t>ie:</w:t>
      </w:r>
      <w:r w:rsidR="0078706F" w:rsidRPr="002A2E3C">
        <w:t xml:space="preserve"> </w:t>
      </w:r>
      <w:r w:rsidR="00E35D38" w:rsidRPr="002A2E3C">
        <w:t>dwa tysiące dziewięćset</w:t>
      </w:r>
      <w:r w:rsidR="00B81628" w:rsidRPr="002A2E3C">
        <w:t xml:space="preserve"> siedemdziesiąt pięć</w:t>
      </w:r>
      <w:r w:rsidR="0078706F" w:rsidRPr="002A2E3C">
        <w:t xml:space="preserve"> złotych</w:t>
      </w:r>
      <w:r w:rsidR="0033596A" w:rsidRPr="002A2E3C">
        <w:t>)</w:t>
      </w:r>
      <w:r w:rsidR="00C15A79" w:rsidRPr="002A2E3C">
        <w:t xml:space="preserve"> i </w:t>
      </w:r>
      <w:r w:rsidR="00423A61" w:rsidRPr="002A2E3C">
        <w:t>utrzymać go</w:t>
      </w:r>
      <w:r w:rsidR="00337153" w:rsidRPr="002A2E3C">
        <w:t> </w:t>
      </w:r>
      <w:r w:rsidR="00423A61" w:rsidRPr="002A2E3C">
        <w:t>nieprzerwanie</w:t>
      </w:r>
      <w:r w:rsidR="001A237D" w:rsidRPr="002A2E3C">
        <w:t xml:space="preserve"> do </w:t>
      </w:r>
      <w:r w:rsidR="00423A61" w:rsidRPr="002A2E3C">
        <w:t>dnia upływu terminu związania ofertą,</w:t>
      </w:r>
      <w:r w:rsidR="006C4431" w:rsidRPr="002A2E3C">
        <w:t xml:space="preserve"> z </w:t>
      </w:r>
      <w:r w:rsidR="00423A61" w:rsidRPr="002A2E3C">
        <w:t>wyjątkiem przypadków,</w:t>
      </w:r>
      <w:r w:rsidR="006C4431" w:rsidRPr="002A2E3C">
        <w:t xml:space="preserve"> o </w:t>
      </w:r>
      <w:r w:rsidR="00423A61" w:rsidRPr="002A2E3C">
        <w:t>których mowa</w:t>
      </w:r>
      <w:r w:rsidR="006C4431" w:rsidRPr="002A2E3C">
        <w:t xml:space="preserve"> w </w:t>
      </w:r>
      <w:r w:rsidR="00337153" w:rsidRPr="002A2E3C">
        <w:t>ust. </w:t>
      </w:r>
      <w:r w:rsidR="00423A61" w:rsidRPr="002A2E3C">
        <w:t xml:space="preserve">5 </w:t>
      </w:r>
      <w:r w:rsidR="00C15A79" w:rsidRPr="002A2E3C">
        <w:t>pkt </w:t>
      </w:r>
      <w:r w:rsidR="00423A61" w:rsidRPr="002A2E3C">
        <w:t>2 lub</w:t>
      </w:r>
      <w:r w:rsidR="00337153" w:rsidRPr="002A2E3C">
        <w:t> </w:t>
      </w:r>
      <w:r w:rsidR="00423A61" w:rsidRPr="002A2E3C">
        <w:t>3 lub</w:t>
      </w:r>
      <w:r w:rsidR="006C4431" w:rsidRPr="002A2E3C">
        <w:t xml:space="preserve"> w </w:t>
      </w:r>
      <w:r w:rsidR="00337153" w:rsidRPr="002A2E3C">
        <w:t>ust. </w:t>
      </w:r>
      <w:r w:rsidR="00423A61" w:rsidRPr="002A2E3C">
        <w:t>6.</w:t>
      </w:r>
    </w:p>
    <w:p w14:paraId="3B33B711" w14:textId="7EE55A9B" w:rsidR="00114F6E" w:rsidRPr="002A2E3C" w:rsidRDefault="0041766E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Wadium może być wnoszone</w:t>
      </w:r>
      <w:r w:rsidR="006C4431" w:rsidRPr="002A2E3C">
        <w:t xml:space="preserve"> w </w:t>
      </w:r>
      <w:r w:rsidRPr="002A2E3C">
        <w:t>jednej lub kilku następujących formach:</w:t>
      </w:r>
    </w:p>
    <w:p w14:paraId="78EC471B" w14:textId="07D616C2" w:rsidR="0041766E" w:rsidRPr="002A2E3C" w:rsidRDefault="0041766E" w:rsidP="001E405C">
      <w:pPr>
        <w:pStyle w:val="Akapitzlist"/>
        <w:numPr>
          <w:ilvl w:val="1"/>
          <w:numId w:val="7"/>
        </w:numPr>
        <w:tabs>
          <w:tab w:val="clear" w:pos="1980"/>
        </w:tabs>
        <w:ind w:left="794" w:hanging="397"/>
        <w:contextualSpacing w:val="0"/>
      </w:pPr>
      <w:r w:rsidRPr="002A2E3C">
        <w:t>pieniądzu;</w:t>
      </w:r>
    </w:p>
    <w:p w14:paraId="68E16641" w14:textId="77777777" w:rsidR="00114F6E" w:rsidRPr="002A2E3C" w:rsidRDefault="005F5CA7" w:rsidP="001E405C">
      <w:pPr>
        <w:pStyle w:val="Akapitzlist"/>
        <w:numPr>
          <w:ilvl w:val="1"/>
          <w:numId w:val="7"/>
        </w:numPr>
        <w:tabs>
          <w:tab w:val="clear" w:pos="1980"/>
        </w:tabs>
        <w:ind w:left="794" w:hanging="397"/>
        <w:contextualSpacing w:val="0"/>
      </w:pPr>
      <w:r w:rsidRPr="002A2E3C">
        <w:t>gwarancjach bankowych;</w:t>
      </w:r>
    </w:p>
    <w:p w14:paraId="2DDDC16F" w14:textId="77777777" w:rsidR="00114F6E" w:rsidRPr="002A2E3C" w:rsidRDefault="005F5CA7" w:rsidP="001E405C">
      <w:pPr>
        <w:pStyle w:val="Akapitzlist"/>
        <w:numPr>
          <w:ilvl w:val="1"/>
          <w:numId w:val="7"/>
        </w:numPr>
        <w:tabs>
          <w:tab w:val="clear" w:pos="1980"/>
        </w:tabs>
        <w:ind w:left="794" w:hanging="397"/>
        <w:contextualSpacing w:val="0"/>
      </w:pPr>
      <w:r w:rsidRPr="002A2E3C">
        <w:t>gwarancjach ubezpieczeniowych;</w:t>
      </w:r>
    </w:p>
    <w:p w14:paraId="0EEA5083" w14:textId="13F24A9A" w:rsidR="00114F6E" w:rsidRPr="002A2E3C" w:rsidRDefault="005F5CA7" w:rsidP="001E405C">
      <w:pPr>
        <w:pStyle w:val="Akapitzlist"/>
        <w:numPr>
          <w:ilvl w:val="1"/>
          <w:numId w:val="7"/>
        </w:numPr>
        <w:tabs>
          <w:tab w:val="clear" w:pos="1980"/>
        </w:tabs>
        <w:ind w:left="794" w:hanging="397"/>
        <w:contextualSpacing w:val="0"/>
      </w:pPr>
      <w:r w:rsidRPr="002A2E3C">
        <w:t>poręczeniach udzielanych przez podmioty,</w:t>
      </w:r>
      <w:r w:rsidR="006C4431" w:rsidRPr="002A2E3C">
        <w:t xml:space="preserve"> o </w:t>
      </w:r>
      <w:r w:rsidRPr="002A2E3C">
        <w:t>których mowa</w:t>
      </w:r>
      <w:r w:rsidR="006C4431" w:rsidRPr="002A2E3C">
        <w:t xml:space="preserve"> w </w:t>
      </w:r>
      <w:r w:rsidR="00337153" w:rsidRPr="002A2E3C">
        <w:t>art. </w:t>
      </w:r>
      <w:r w:rsidRPr="002A2E3C">
        <w:t>6b</w:t>
      </w:r>
      <w:r w:rsidR="00337153" w:rsidRPr="002A2E3C">
        <w:t xml:space="preserve"> ust. </w:t>
      </w:r>
      <w:r w:rsidRPr="002A2E3C">
        <w:t xml:space="preserve">5 </w:t>
      </w:r>
      <w:r w:rsidR="00C15A79" w:rsidRPr="002A2E3C">
        <w:t>pkt </w:t>
      </w:r>
      <w:r w:rsidRPr="002A2E3C">
        <w:t>2 ustawy</w:t>
      </w:r>
      <w:r w:rsidR="006C4431" w:rsidRPr="002A2E3C">
        <w:t xml:space="preserve"> z </w:t>
      </w:r>
      <w:r w:rsidRPr="002A2E3C">
        <w:t>dnia 9</w:t>
      </w:r>
      <w:r w:rsidR="00337153" w:rsidRPr="002A2E3C">
        <w:t> </w:t>
      </w:r>
      <w:r w:rsidRPr="002A2E3C">
        <w:t>listopada 2000</w:t>
      </w:r>
      <w:r w:rsidR="00A76AD2" w:rsidRPr="002A2E3C">
        <w:t> r.</w:t>
      </w:r>
      <w:r w:rsidR="006C4431" w:rsidRPr="002A2E3C">
        <w:t xml:space="preserve"> o </w:t>
      </w:r>
      <w:r w:rsidRPr="002A2E3C">
        <w:t>utworzeniu Polskiej Agencji Rozwoju Przedsiębiorczości (</w:t>
      </w:r>
      <w:r w:rsidR="00A76AD2" w:rsidRPr="002A2E3C">
        <w:t>Dz. U.</w:t>
      </w:r>
      <w:r w:rsidR="006C4431" w:rsidRPr="002A2E3C">
        <w:t> </w:t>
      </w:r>
      <w:r w:rsidRPr="002A2E3C">
        <w:t>20</w:t>
      </w:r>
      <w:r w:rsidR="003E4BA9" w:rsidRPr="002A2E3C">
        <w:t>2</w:t>
      </w:r>
      <w:r w:rsidR="00C04DEA" w:rsidRPr="002A2E3C">
        <w:t>3</w:t>
      </w:r>
      <w:r w:rsidR="00A76AD2" w:rsidRPr="002A2E3C">
        <w:t> r. poz. </w:t>
      </w:r>
      <w:r w:rsidR="00C04DEA" w:rsidRPr="002A2E3C">
        <w:t>462</w:t>
      </w:r>
      <w:r w:rsidRPr="002A2E3C">
        <w:t>).</w:t>
      </w:r>
    </w:p>
    <w:p w14:paraId="15ED3049" w14:textId="4866EA56" w:rsidR="001F7882" w:rsidRPr="002A2E3C" w:rsidRDefault="0041766E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Wadium wniesione</w:t>
      </w:r>
      <w:r w:rsidR="006C4431" w:rsidRPr="002A2E3C">
        <w:t xml:space="preserve"> w </w:t>
      </w:r>
      <w:r w:rsidRPr="002A2E3C">
        <w:t>pieniądzu należy złożyć przelewem bankowym</w:t>
      </w:r>
      <w:r w:rsidR="001A237D" w:rsidRPr="002A2E3C">
        <w:t xml:space="preserve"> na </w:t>
      </w:r>
      <w:r w:rsidRPr="002A2E3C">
        <w:t>konto Zamawiającego IBAN: PL</w:t>
      </w:r>
      <w:r w:rsidR="00CB0BC2" w:rsidRPr="002A2E3C">
        <w:t> </w:t>
      </w:r>
      <w:r w:rsidR="00637A80" w:rsidRPr="002A2E3C">
        <w:t>nr </w:t>
      </w:r>
      <w:r w:rsidRPr="002A2E3C">
        <w:t>98 1240 2294 1111 0010 3561 9764, SWIFT:</w:t>
      </w:r>
      <w:r w:rsidR="00CB0BC2" w:rsidRPr="002A2E3C">
        <w:t> </w:t>
      </w:r>
      <w:r w:rsidRPr="002A2E3C">
        <w:t>PKO</w:t>
      </w:r>
      <w:r w:rsidR="00CB0BC2" w:rsidRPr="002A2E3C">
        <w:t> </w:t>
      </w:r>
      <w:r w:rsidRPr="002A2E3C">
        <w:t>PP</w:t>
      </w:r>
      <w:r w:rsidR="00CB0BC2" w:rsidRPr="002A2E3C">
        <w:t> </w:t>
      </w:r>
      <w:r w:rsidRPr="002A2E3C">
        <w:t>LPW. Za</w:t>
      </w:r>
      <w:r w:rsidR="00CB0BC2" w:rsidRPr="002A2E3C">
        <w:t> </w:t>
      </w:r>
      <w:r w:rsidRPr="002A2E3C">
        <w:t>termin wniesienia wadium</w:t>
      </w:r>
      <w:r w:rsidR="006C4431" w:rsidRPr="002A2E3C">
        <w:t xml:space="preserve"> w </w:t>
      </w:r>
      <w:r w:rsidRPr="002A2E3C">
        <w:t>formie pieniężnej uznaje się datę uznania środków</w:t>
      </w:r>
      <w:r w:rsidR="001A237D" w:rsidRPr="002A2E3C">
        <w:t xml:space="preserve"> na </w:t>
      </w:r>
      <w:r w:rsidRPr="002A2E3C">
        <w:t>koncie Zamawiającego (dzień, godzina).</w:t>
      </w:r>
    </w:p>
    <w:p w14:paraId="476226F4" w14:textId="243E97C0" w:rsidR="001F7882" w:rsidRPr="002A2E3C" w:rsidRDefault="00072F41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W przypadku złożenia wadium</w:t>
      </w:r>
      <w:r w:rsidR="006C4431" w:rsidRPr="002A2E3C">
        <w:t xml:space="preserve"> w </w:t>
      </w:r>
      <w:r w:rsidRPr="002A2E3C">
        <w:t>innej formie niż pieniężna, Wykonawca przekazuje Zamawiającemu oryginał gwarancji lub poręczenia,</w:t>
      </w:r>
      <w:r w:rsidR="006C4431" w:rsidRPr="002A2E3C">
        <w:t xml:space="preserve"> w </w:t>
      </w:r>
      <w:r w:rsidRPr="002A2E3C">
        <w:t>postaci elektronicznej</w:t>
      </w:r>
      <w:r w:rsidR="001F7882" w:rsidRPr="002A2E3C">
        <w:t>.</w:t>
      </w:r>
    </w:p>
    <w:p w14:paraId="24587BA7" w14:textId="103FFA36" w:rsidR="00114F6E" w:rsidRPr="002A2E3C" w:rsidRDefault="005F5CA7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Zamawiający zwraca wadium niezwłocznie, nie później jednak niż</w:t>
      </w:r>
      <w:r w:rsidR="006C4431" w:rsidRPr="002A2E3C">
        <w:t xml:space="preserve"> w </w:t>
      </w:r>
      <w:r w:rsidRPr="002A2E3C">
        <w:t>terminie 7</w:t>
      </w:r>
      <w:r w:rsidR="00337153" w:rsidRPr="002A2E3C">
        <w:t> </w:t>
      </w:r>
      <w:r w:rsidRPr="002A2E3C">
        <w:t>dni</w:t>
      </w:r>
      <w:r w:rsidR="001A237D" w:rsidRPr="002A2E3C">
        <w:t xml:space="preserve"> od </w:t>
      </w:r>
      <w:r w:rsidRPr="002A2E3C">
        <w:t>dnia wystąpienia jednej</w:t>
      </w:r>
      <w:r w:rsidR="006C4431" w:rsidRPr="002A2E3C">
        <w:t xml:space="preserve"> z </w:t>
      </w:r>
      <w:r w:rsidRPr="002A2E3C">
        <w:t>okoliczności:</w:t>
      </w:r>
    </w:p>
    <w:p w14:paraId="363F78DC" w14:textId="77777777" w:rsidR="00114F6E" w:rsidRPr="002A2E3C" w:rsidRDefault="005F5CA7" w:rsidP="001E405C">
      <w:pPr>
        <w:pStyle w:val="Akapitzlist"/>
        <w:numPr>
          <w:ilvl w:val="3"/>
          <w:numId w:val="33"/>
        </w:numPr>
        <w:tabs>
          <w:tab w:val="clear" w:pos="2880"/>
          <w:tab w:val="num" w:pos="2552"/>
        </w:tabs>
        <w:ind w:left="794" w:hanging="397"/>
        <w:contextualSpacing w:val="0"/>
      </w:pPr>
      <w:r w:rsidRPr="002A2E3C">
        <w:t>upływu terminu związania ofertą;</w:t>
      </w:r>
    </w:p>
    <w:p w14:paraId="41AA01E0" w14:textId="6987BDD2" w:rsidR="00114F6E" w:rsidRPr="002A2E3C" w:rsidRDefault="005F5CA7" w:rsidP="001E405C">
      <w:pPr>
        <w:pStyle w:val="Akapitzlist"/>
        <w:numPr>
          <w:ilvl w:val="3"/>
          <w:numId w:val="33"/>
        </w:numPr>
        <w:tabs>
          <w:tab w:val="clear" w:pos="2880"/>
          <w:tab w:val="num" w:pos="2552"/>
        </w:tabs>
        <w:ind w:left="794" w:hanging="397"/>
        <w:contextualSpacing w:val="0"/>
      </w:pPr>
      <w:r w:rsidRPr="002A2E3C">
        <w:t>zawarcia umowy</w:t>
      </w:r>
      <w:r w:rsidR="006C4431" w:rsidRPr="002A2E3C">
        <w:t xml:space="preserve"> w </w:t>
      </w:r>
      <w:r w:rsidRPr="002A2E3C">
        <w:t>sprawie zamówienia publicznego;</w:t>
      </w:r>
    </w:p>
    <w:p w14:paraId="3070279E" w14:textId="0BBB7153" w:rsidR="00114F6E" w:rsidRPr="002A2E3C" w:rsidRDefault="005F5CA7" w:rsidP="001E405C">
      <w:pPr>
        <w:pStyle w:val="Akapitzlist"/>
        <w:numPr>
          <w:ilvl w:val="3"/>
          <w:numId w:val="33"/>
        </w:numPr>
        <w:tabs>
          <w:tab w:val="clear" w:pos="2880"/>
          <w:tab w:val="num" w:pos="2552"/>
        </w:tabs>
        <w:ind w:left="794" w:hanging="397"/>
        <w:contextualSpacing w:val="0"/>
      </w:pPr>
      <w:r w:rsidRPr="002A2E3C">
        <w:t>unieważnienia postępowania</w:t>
      </w:r>
      <w:r w:rsidR="006C4431" w:rsidRPr="002A2E3C">
        <w:t xml:space="preserve"> o </w:t>
      </w:r>
      <w:r w:rsidRPr="002A2E3C">
        <w:t>udzielenie zamówienia,</w:t>
      </w:r>
      <w:r w:rsidR="006C4431" w:rsidRPr="002A2E3C">
        <w:t xml:space="preserve"> z </w:t>
      </w:r>
      <w:r w:rsidRPr="002A2E3C">
        <w:t>wyjątkiem sytuacji gdy nie zostało rozstrzygnięte odwołanie</w:t>
      </w:r>
      <w:r w:rsidR="001A237D" w:rsidRPr="002A2E3C">
        <w:t xml:space="preserve"> na </w:t>
      </w:r>
      <w:r w:rsidRPr="002A2E3C">
        <w:t>czynność unieważnienia albo nie upłynął termin</w:t>
      </w:r>
      <w:r w:rsidR="001A237D" w:rsidRPr="002A2E3C">
        <w:t xml:space="preserve"> do </w:t>
      </w:r>
      <w:r w:rsidRPr="002A2E3C">
        <w:t>jego wniesienia.</w:t>
      </w:r>
    </w:p>
    <w:p w14:paraId="4F55F5D1" w14:textId="25F4F5D3" w:rsidR="00114F6E" w:rsidRPr="002A2E3C" w:rsidRDefault="005F5CA7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Zamawiający, niezwłocznie, nie później jednak niż</w:t>
      </w:r>
      <w:r w:rsidR="006C4431" w:rsidRPr="002A2E3C">
        <w:t xml:space="preserve"> w </w:t>
      </w:r>
      <w:r w:rsidRPr="002A2E3C">
        <w:t>terminie 7</w:t>
      </w:r>
      <w:r w:rsidR="00CD7428" w:rsidRPr="002A2E3C">
        <w:t> dni</w:t>
      </w:r>
      <w:r w:rsidR="001A237D" w:rsidRPr="002A2E3C">
        <w:t xml:space="preserve"> od </w:t>
      </w:r>
      <w:r w:rsidRPr="002A2E3C">
        <w:t>dnia złożenia wniosku zwraca wadium wykonawcy:</w:t>
      </w:r>
    </w:p>
    <w:p w14:paraId="15661C53" w14:textId="77777777" w:rsidR="00114F6E" w:rsidRPr="002A2E3C" w:rsidRDefault="005F5CA7" w:rsidP="001E405C">
      <w:pPr>
        <w:pStyle w:val="Akapitzlist"/>
        <w:numPr>
          <w:ilvl w:val="0"/>
          <w:numId w:val="18"/>
        </w:numPr>
        <w:tabs>
          <w:tab w:val="clear" w:pos="720"/>
          <w:tab w:val="num" w:pos="851"/>
        </w:tabs>
        <w:ind w:left="794" w:hanging="397"/>
        <w:contextualSpacing w:val="0"/>
      </w:pPr>
      <w:r w:rsidRPr="002A2E3C">
        <w:t>który wycofał ofertę przed upływem terminu składania ofert;</w:t>
      </w:r>
    </w:p>
    <w:p w14:paraId="43AF5562" w14:textId="77777777" w:rsidR="00114F6E" w:rsidRPr="002A2E3C" w:rsidRDefault="005F5CA7" w:rsidP="001E405C">
      <w:pPr>
        <w:pStyle w:val="Akapitzlist"/>
        <w:numPr>
          <w:ilvl w:val="0"/>
          <w:numId w:val="18"/>
        </w:numPr>
        <w:tabs>
          <w:tab w:val="clear" w:pos="720"/>
          <w:tab w:val="num" w:pos="851"/>
        </w:tabs>
        <w:ind w:left="794" w:hanging="397"/>
        <w:contextualSpacing w:val="0"/>
      </w:pPr>
      <w:r w:rsidRPr="002A2E3C">
        <w:t>którego oferta została odrzucona;</w:t>
      </w:r>
    </w:p>
    <w:p w14:paraId="0B32CA7C" w14:textId="179E1BD1" w:rsidR="00114F6E" w:rsidRPr="002A2E3C" w:rsidRDefault="005F5CA7" w:rsidP="001E405C">
      <w:pPr>
        <w:pStyle w:val="Akapitzlist"/>
        <w:numPr>
          <w:ilvl w:val="0"/>
          <w:numId w:val="18"/>
        </w:numPr>
        <w:tabs>
          <w:tab w:val="clear" w:pos="720"/>
          <w:tab w:val="num" w:pos="851"/>
        </w:tabs>
        <w:ind w:left="794" w:hanging="397"/>
        <w:contextualSpacing w:val="0"/>
      </w:pPr>
      <w:r w:rsidRPr="002A2E3C">
        <w:t>po wyborze najkorzystniejszej oferty,</w:t>
      </w:r>
      <w:r w:rsidR="006C4431" w:rsidRPr="002A2E3C">
        <w:t xml:space="preserve"> z </w:t>
      </w:r>
      <w:r w:rsidRPr="002A2E3C">
        <w:t>wyjątkiem wykonawcy, którego oferta została wybrana jako najkorzystniejsza;</w:t>
      </w:r>
    </w:p>
    <w:p w14:paraId="1CAECBA5" w14:textId="7980D2AD" w:rsidR="00114F6E" w:rsidRPr="002A2E3C" w:rsidRDefault="005F5CA7" w:rsidP="001E405C">
      <w:pPr>
        <w:pStyle w:val="Akapitzlist"/>
        <w:numPr>
          <w:ilvl w:val="0"/>
          <w:numId w:val="18"/>
        </w:numPr>
        <w:tabs>
          <w:tab w:val="clear" w:pos="720"/>
          <w:tab w:val="num" w:pos="851"/>
        </w:tabs>
        <w:ind w:left="794" w:hanging="397"/>
        <w:contextualSpacing w:val="0"/>
      </w:pPr>
      <w:r w:rsidRPr="002A2E3C">
        <w:t>po</w:t>
      </w:r>
      <w:r w:rsidR="00935C67" w:rsidRPr="002A2E3C">
        <w:t> </w:t>
      </w:r>
      <w:r w:rsidRPr="002A2E3C">
        <w:t>unieważnieniu postępowania,</w:t>
      </w:r>
      <w:r w:rsidR="006C4431" w:rsidRPr="002A2E3C">
        <w:t xml:space="preserve"> w </w:t>
      </w:r>
      <w:r w:rsidRPr="002A2E3C">
        <w:t>przypadku gdy nie zostało rozstrzygnięte odwołanie</w:t>
      </w:r>
      <w:r w:rsidR="001A237D" w:rsidRPr="002A2E3C">
        <w:t xml:space="preserve"> na </w:t>
      </w:r>
      <w:r w:rsidRPr="002A2E3C">
        <w:t>czynność unieważnienia albo nie upłynął termin</w:t>
      </w:r>
      <w:r w:rsidR="001A237D" w:rsidRPr="002A2E3C">
        <w:t xml:space="preserve"> do </w:t>
      </w:r>
      <w:r w:rsidRPr="002A2E3C">
        <w:t>jego wniesienia.</w:t>
      </w:r>
    </w:p>
    <w:p w14:paraId="0CCECD3C" w14:textId="28E96A66" w:rsidR="00114F6E" w:rsidRPr="002A2E3C" w:rsidRDefault="005F5CA7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Złożenie wniosku</w:t>
      </w:r>
      <w:r w:rsidR="006C4431" w:rsidRPr="002A2E3C">
        <w:t xml:space="preserve"> o </w:t>
      </w:r>
      <w:r w:rsidRPr="002A2E3C">
        <w:t>zwrot wadium,</w:t>
      </w:r>
      <w:r w:rsidR="006C4431" w:rsidRPr="002A2E3C">
        <w:t xml:space="preserve"> o </w:t>
      </w:r>
      <w:r w:rsidRPr="002A2E3C">
        <w:t>którym mowa</w:t>
      </w:r>
      <w:r w:rsidR="006C4431" w:rsidRPr="002A2E3C">
        <w:t xml:space="preserve"> w </w:t>
      </w:r>
      <w:r w:rsidR="00337153" w:rsidRPr="002A2E3C">
        <w:t>ust. </w:t>
      </w:r>
      <w:r w:rsidR="00057BB4" w:rsidRPr="002A2E3C">
        <w:t>6</w:t>
      </w:r>
      <w:r w:rsidRPr="002A2E3C">
        <w:t>, powoduje rozwiązanie stosunku prawnego</w:t>
      </w:r>
      <w:r w:rsidR="006C4431" w:rsidRPr="002A2E3C">
        <w:t xml:space="preserve"> z </w:t>
      </w:r>
      <w:r w:rsidRPr="002A2E3C">
        <w:t>wykonawcą wraz</w:t>
      </w:r>
      <w:r w:rsidR="006C4431" w:rsidRPr="002A2E3C">
        <w:t xml:space="preserve"> z </w:t>
      </w:r>
      <w:r w:rsidRPr="002A2E3C">
        <w:t>utratą przez niego prawa</w:t>
      </w:r>
      <w:r w:rsidR="001A237D" w:rsidRPr="002A2E3C">
        <w:t xml:space="preserve"> do </w:t>
      </w:r>
      <w:r w:rsidRPr="002A2E3C">
        <w:t>korzystania</w:t>
      </w:r>
      <w:r w:rsidR="001A237D" w:rsidRPr="002A2E3C">
        <w:t xml:space="preserve"> ze </w:t>
      </w:r>
      <w:r w:rsidRPr="002A2E3C">
        <w:t>środków ochrony prawnej,</w:t>
      </w:r>
      <w:r w:rsidR="006C4431" w:rsidRPr="002A2E3C">
        <w:t xml:space="preserve"> o </w:t>
      </w:r>
      <w:r w:rsidRPr="002A2E3C">
        <w:t>których mowa</w:t>
      </w:r>
      <w:r w:rsidR="006C4431" w:rsidRPr="002A2E3C">
        <w:t xml:space="preserve"> w </w:t>
      </w:r>
      <w:r w:rsidR="00192371" w:rsidRPr="002A2E3C">
        <w:t>rozdziale XVIII SWZ.</w:t>
      </w:r>
    </w:p>
    <w:p w14:paraId="5A720007" w14:textId="47E49A56" w:rsidR="00114F6E" w:rsidRPr="002A2E3C" w:rsidRDefault="005F5CA7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Zamawiający zwraca wadium wniesione</w:t>
      </w:r>
      <w:r w:rsidR="006C4431" w:rsidRPr="002A2E3C">
        <w:t xml:space="preserve"> w </w:t>
      </w:r>
      <w:r w:rsidRPr="002A2E3C">
        <w:t>pieniądzu wraz</w:t>
      </w:r>
      <w:r w:rsidR="006C4431" w:rsidRPr="002A2E3C">
        <w:t xml:space="preserve"> z </w:t>
      </w:r>
      <w:r w:rsidRPr="002A2E3C">
        <w:t>odsetkami wynikającymi z</w:t>
      </w:r>
      <w:r w:rsidR="003A5715" w:rsidRPr="002A2E3C">
        <w:t> </w:t>
      </w:r>
      <w:r w:rsidRPr="002A2E3C">
        <w:t>umowy rachunku bankowego,</w:t>
      </w:r>
      <w:r w:rsidR="001A237D" w:rsidRPr="002A2E3C">
        <w:t xml:space="preserve"> na </w:t>
      </w:r>
      <w:r w:rsidRPr="002A2E3C">
        <w:t>którym było ono przechowywane, pomniejszone</w:t>
      </w:r>
      <w:r w:rsidR="006C4431" w:rsidRPr="002A2E3C">
        <w:t xml:space="preserve"> o </w:t>
      </w:r>
      <w:r w:rsidRPr="002A2E3C">
        <w:t>koszty prowadzenia rachunku bankowego oraz prowizji bankowej</w:t>
      </w:r>
      <w:r w:rsidR="001A237D" w:rsidRPr="002A2E3C">
        <w:t xml:space="preserve"> za </w:t>
      </w:r>
      <w:r w:rsidRPr="002A2E3C">
        <w:t>przelew pieniędzy</w:t>
      </w:r>
      <w:r w:rsidR="001A237D" w:rsidRPr="002A2E3C">
        <w:t xml:space="preserve"> na </w:t>
      </w:r>
      <w:r w:rsidRPr="002A2E3C">
        <w:t>rachunek bankowy wskazany przez wykonawcę.</w:t>
      </w:r>
    </w:p>
    <w:p w14:paraId="43CAEA24" w14:textId="4095CEEF" w:rsidR="005F5CA7" w:rsidRPr="002A2E3C" w:rsidRDefault="005F5CA7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Zamawiający zwraca wadium wniesione</w:t>
      </w:r>
      <w:r w:rsidR="006C4431" w:rsidRPr="002A2E3C">
        <w:t xml:space="preserve"> w </w:t>
      </w:r>
      <w:r w:rsidRPr="002A2E3C">
        <w:t>innej formie niż</w:t>
      </w:r>
      <w:r w:rsidR="006C4431" w:rsidRPr="002A2E3C">
        <w:t xml:space="preserve"> w </w:t>
      </w:r>
      <w:r w:rsidRPr="002A2E3C">
        <w:t>pieniądzu poprzez złożenie gwarantowi lub poręczycielowi oświadczenia</w:t>
      </w:r>
      <w:r w:rsidR="006C4431" w:rsidRPr="002A2E3C">
        <w:t xml:space="preserve"> o </w:t>
      </w:r>
      <w:r w:rsidRPr="002A2E3C">
        <w:t>zwolnieniu wadium</w:t>
      </w:r>
      <w:r w:rsidR="00057BB4" w:rsidRPr="002A2E3C">
        <w:t>.</w:t>
      </w:r>
    </w:p>
    <w:p w14:paraId="5A853381" w14:textId="38121214" w:rsidR="00BA0997" w:rsidRPr="002A2E3C" w:rsidRDefault="00057BB4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Zamawiający zatrzymuje wadium wraz</w:t>
      </w:r>
      <w:r w:rsidR="006C4431" w:rsidRPr="002A2E3C">
        <w:t xml:space="preserve"> z </w:t>
      </w:r>
      <w:r w:rsidRPr="002A2E3C">
        <w:t>odsetkami,</w:t>
      </w:r>
      <w:r w:rsidR="001A237D" w:rsidRPr="002A2E3C">
        <w:t xml:space="preserve"> a</w:t>
      </w:r>
      <w:r w:rsidR="006C4431" w:rsidRPr="002A2E3C">
        <w:t xml:space="preserve"> w </w:t>
      </w:r>
      <w:r w:rsidRPr="002A2E3C">
        <w:t>przypadku wadium wniesionego</w:t>
      </w:r>
      <w:r w:rsidR="006C4431" w:rsidRPr="002A2E3C">
        <w:t xml:space="preserve"> w </w:t>
      </w:r>
      <w:r w:rsidRPr="002A2E3C">
        <w:t>formie gwarancji lub poręczenia, występuje odpowiednio</w:t>
      </w:r>
      <w:r w:rsidR="001A237D" w:rsidRPr="002A2E3C">
        <w:t xml:space="preserve"> do </w:t>
      </w:r>
      <w:r w:rsidRPr="002A2E3C">
        <w:t>gwaranta lub poręczyciela</w:t>
      </w:r>
      <w:r w:rsidR="006C4431" w:rsidRPr="002A2E3C">
        <w:t xml:space="preserve"> z </w:t>
      </w:r>
      <w:r w:rsidRPr="002A2E3C">
        <w:t>żądaniem zapłaty wadium,</w:t>
      </w:r>
      <w:r w:rsidR="006C4431" w:rsidRPr="002A2E3C">
        <w:t xml:space="preserve"> w </w:t>
      </w:r>
      <w:r w:rsidRPr="002A2E3C">
        <w:t>okolicznościach wskazanych</w:t>
      </w:r>
      <w:r w:rsidR="006C4431" w:rsidRPr="002A2E3C">
        <w:t xml:space="preserve"> w </w:t>
      </w:r>
      <w:r w:rsidR="00337153" w:rsidRPr="002A2E3C">
        <w:t>art. </w:t>
      </w:r>
      <w:r w:rsidRPr="002A2E3C">
        <w:t>9</w:t>
      </w:r>
      <w:r w:rsidR="001B5A8C" w:rsidRPr="002A2E3C">
        <w:t>8</w:t>
      </w:r>
      <w:r w:rsidR="00337153" w:rsidRPr="002A2E3C">
        <w:t xml:space="preserve"> ust. </w:t>
      </w:r>
      <w:r w:rsidRPr="002A2E3C">
        <w:t>6 ustawy PZP.</w:t>
      </w:r>
    </w:p>
    <w:p w14:paraId="6CD403E4" w14:textId="26DB5A34" w:rsidR="00BA0997" w:rsidRPr="002A2E3C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lastRenderedPageBreak/>
        <w:t>Rozdział X</w:t>
      </w:r>
      <w:r w:rsidR="0094606A" w:rsidRPr="002A2E3C">
        <w:rPr>
          <w:b/>
          <w:bCs/>
          <w:sz w:val="24"/>
          <w:szCs w:val="28"/>
        </w:rPr>
        <w:t>I</w:t>
      </w:r>
      <w:r w:rsidRPr="002A2E3C">
        <w:rPr>
          <w:b/>
          <w:bCs/>
          <w:sz w:val="24"/>
          <w:szCs w:val="28"/>
        </w:rPr>
        <w:t xml:space="preserve"> - </w:t>
      </w:r>
      <w:r w:rsidR="00BA0997" w:rsidRPr="002A2E3C">
        <w:rPr>
          <w:b/>
          <w:bCs/>
          <w:sz w:val="24"/>
          <w:szCs w:val="28"/>
        </w:rPr>
        <w:t>Termin związania ofertą</w:t>
      </w:r>
    </w:p>
    <w:p w14:paraId="3179D97A" w14:textId="705C689D" w:rsidR="00114F6E" w:rsidRPr="002A2E3C" w:rsidRDefault="00057BB4" w:rsidP="001E405C">
      <w:pPr>
        <w:widowControl/>
        <w:numPr>
          <w:ilvl w:val="0"/>
          <w:numId w:val="9"/>
        </w:numPr>
        <w:tabs>
          <w:tab w:val="clear" w:pos="720"/>
          <w:tab w:val="num" w:pos="567"/>
        </w:tabs>
        <w:suppressAutoHyphens w:val="0"/>
        <w:spacing w:before="60"/>
        <w:ind w:left="397" w:hanging="397"/>
        <w:jc w:val="both"/>
      </w:pPr>
      <w:r w:rsidRPr="002A2E3C">
        <w:t>Wykonawca jest związany złożoną ofertą</w:t>
      </w:r>
      <w:r w:rsidR="001A237D" w:rsidRPr="002A2E3C">
        <w:t xml:space="preserve"> od </w:t>
      </w:r>
      <w:r w:rsidRPr="002A2E3C">
        <w:t>dnia upływu terminu składania ofert</w:t>
      </w:r>
      <w:r w:rsidR="001A237D" w:rsidRPr="002A2E3C">
        <w:t xml:space="preserve"> do </w:t>
      </w:r>
      <w:r w:rsidRPr="002A2E3C">
        <w:t xml:space="preserve">dnia </w:t>
      </w:r>
      <w:r w:rsidR="00D97EA6">
        <w:t>26.10.</w:t>
      </w:r>
      <w:r w:rsidR="008C4C6A" w:rsidRPr="002A2E3C">
        <w:t>202</w:t>
      </w:r>
      <w:r w:rsidR="00C91818" w:rsidRPr="002A2E3C">
        <w:t>4</w:t>
      </w:r>
      <w:r w:rsidR="00A76AD2" w:rsidRPr="002A2E3C">
        <w:t xml:space="preserve"> r. </w:t>
      </w:r>
      <w:r w:rsidR="00D5304C" w:rsidRPr="002A2E3C">
        <w:t>włącznie.</w:t>
      </w:r>
    </w:p>
    <w:p w14:paraId="319EDA50" w14:textId="62FC6180" w:rsidR="00057BB4" w:rsidRPr="002A2E3C" w:rsidRDefault="00057BB4" w:rsidP="001E405C">
      <w:pPr>
        <w:widowControl/>
        <w:numPr>
          <w:ilvl w:val="0"/>
          <w:numId w:val="9"/>
        </w:numPr>
        <w:tabs>
          <w:tab w:val="clear" w:pos="720"/>
          <w:tab w:val="num" w:pos="567"/>
        </w:tabs>
        <w:suppressAutoHyphens w:val="0"/>
        <w:spacing w:before="60"/>
        <w:ind w:left="397" w:hanging="397"/>
        <w:jc w:val="both"/>
      </w:pPr>
      <w:r w:rsidRPr="002A2E3C">
        <w:t>W</w:t>
      </w:r>
      <w:r w:rsidR="00337153" w:rsidRPr="002A2E3C">
        <w:t> </w:t>
      </w:r>
      <w:r w:rsidRPr="002A2E3C">
        <w:t>przypadku gdy wybór najkorzystniejszej oferty nie nastąpi przed upływem terminu związania oferta określonego</w:t>
      </w:r>
      <w:r w:rsidR="006C4431" w:rsidRPr="002A2E3C">
        <w:t xml:space="preserve"> w </w:t>
      </w:r>
      <w:r w:rsidRPr="002A2E3C">
        <w:t>SWZ, Zamawiający przed upływem terminu związania oferta zwraca się jednokrotnie</w:t>
      </w:r>
      <w:r w:rsidR="001A237D" w:rsidRPr="002A2E3C">
        <w:t xml:space="preserve"> do </w:t>
      </w:r>
      <w:r w:rsidRPr="002A2E3C">
        <w:t>Wykonawców</w:t>
      </w:r>
      <w:r w:rsidR="006C4431" w:rsidRPr="002A2E3C">
        <w:t xml:space="preserve"> o </w:t>
      </w:r>
      <w:r w:rsidRPr="002A2E3C">
        <w:t>wyrażenie zgody</w:t>
      </w:r>
      <w:r w:rsidR="001A237D" w:rsidRPr="002A2E3C">
        <w:t xml:space="preserve"> na </w:t>
      </w:r>
      <w:r w:rsidRPr="002A2E3C">
        <w:t>przedłużenie tego terminu</w:t>
      </w:r>
      <w:r w:rsidR="006C4431" w:rsidRPr="002A2E3C">
        <w:t xml:space="preserve"> o </w:t>
      </w:r>
      <w:r w:rsidRPr="002A2E3C">
        <w:t>wskazywany przez niego okres, nie dłuższy niż 30</w:t>
      </w:r>
      <w:r w:rsidR="00337153" w:rsidRPr="002A2E3C">
        <w:t> </w:t>
      </w:r>
      <w:r w:rsidRPr="002A2E3C">
        <w:t>dni.</w:t>
      </w:r>
    </w:p>
    <w:p w14:paraId="3629F38C" w14:textId="1CE7E294" w:rsidR="00423A61" w:rsidRPr="002A2E3C" w:rsidRDefault="00057BB4" w:rsidP="001E405C">
      <w:pPr>
        <w:widowControl/>
        <w:numPr>
          <w:ilvl w:val="0"/>
          <w:numId w:val="9"/>
        </w:numPr>
        <w:tabs>
          <w:tab w:val="clear" w:pos="720"/>
          <w:tab w:val="num" w:pos="567"/>
        </w:tabs>
        <w:suppressAutoHyphens w:val="0"/>
        <w:spacing w:before="60"/>
        <w:ind w:left="397" w:hanging="397"/>
        <w:jc w:val="both"/>
      </w:pPr>
      <w:r w:rsidRPr="002A2E3C">
        <w:t>Przedłużenie terminu związania oferta,</w:t>
      </w:r>
      <w:r w:rsidR="006C4431" w:rsidRPr="002A2E3C">
        <w:t xml:space="preserve"> o </w:t>
      </w:r>
      <w:r w:rsidRPr="002A2E3C">
        <w:t>którym mowa</w:t>
      </w:r>
      <w:r w:rsidR="006C4431" w:rsidRPr="002A2E3C">
        <w:t xml:space="preserve"> w </w:t>
      </w:r>
      <w:r w:rsidR="00337153" w:rsidRPr="002A2E3C">
        <w:t>ust. </w:t>
      </w:r>
      <w:r w:rsidRPr="002A2E3C">
        <w:t>2, wymaga złożenia przez Wykonawcę pisemnego oświadczenia</w:t>
      </w:r>
      <w:r w:rsidR="006C4431" w:rsidRPr="002A2E3C">
        <w:t xml:space="preserve"> o </w:t>
      </w:r>
      <w:r w:rsidRPr="002A2E3C">
        <w:t>wyrażeniu zgody</w:t>
      </w:r>
      <w:r w:rsidR="001A237D" w:rsidRPr="002A2E3C">
        <w:t xml:space="preserve"> na </w:t>
      </w:r>
      <w:r w:rsidRPr="002A2E3C">
        <w:t>przedłużenie terminu związania ofertą</w:t>
      </w:r>
      <w:r w:rsidR="00423A61" w:rsidRPr="002A2E3C">
        <w:t>.</w:t>
      </w:r>
    </w:p>
    <w:p w14:paraId="02711C74" w14:textId="183E5A95" w:rsidR="00423A61" w:rsidRPr="002A2E3C" w:rsidRDefault="00423A61" w:rsidP="001E405C">
      <w:pPr>
        <w:widowControl/>
        <w:numPr>
          <w:ilvl w:val="0"/>
          <w:numId w:val="9"/>
        </w:numPr>
        <w:tabs>
          <w:tab w:val="clear" w:pos="720"/>
          <w:tab w:val="num" w:pos="567"/>
        </w:tabs>
        <w:suppressAutoHyphens w:val="0"/>
        <w:spacing w:before="60"/>
        <w:ind w:left="397" w:hanging="397"/>
        <w:jc w:val="both"/>
      </w:pPr>
      <w:r w:rsidRPr="002A2E3C">
        <w:t>Przedłużenie terminu związania ofertą jest dopuszczalne tylko</w:t>
      </w:r>
      <w:r w:rsidR="006C4431" w:rsidRPr="002A2E3C">
        <w:t xml:space="preserve"> z </w:t>
      </w:r>
      <w:r w:rsidRPr="002A2E3C">
        <w:t xml:space="preserve">jednoczesnym przedłużeniem okresu ważności wadium </w:t>
      </w:r>
      <w:r w:rsidR="003A5715" w:rsidRPr="002A2E3C">
        <w:t>albo</w:t>
      </w:r>
      <w:r w:rsidRPr="002A2E3C">
        <w:t xml:space="preserve"> jeżeli nie jest</w:t>
      </w:r>
      <w:r w:rsidR="003A5715" w:rsidRPr="002A2E3C">
        <w:t xml:space="preserve"> to </w:t>
      </w:r>
      <w:r w:rsidRPr="002A2E3C">
        <w:t>możliwe,</w:t>
      </w:r>
      <w:r w:rsidR="006C4431" w:rsidRPr="002A2E3C">
        <w:t xml:space="preserve"> z </w:t>
      </w:r>
      <w:r w:rsidRPr="002A2E3C">
        <w:t>wniesieniem nowego wadium</w:t>
      </w:r>
      <w:r w:rsidR="001A237D" w:rsidRPr="002A2E3C">
        <w:t xml:space="preserve"> na </w:t>
      </w:r>
      <w:r w:rsidRPr="002A2E3C">
        <w:t>przedłużony okres związania ofertą.</w:t>
      </w:r>
    </w:p>
    <w:p w14:paraId="3A639654" w14:textId="69D18B56" w:rsidR="00BA0997" w:rsidRPr="002A2E3C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Rozdział XI</w:t>
      </w:r>
      <w:r w:rsidR="00B279F6" w:rsidRPr="002A2E3C">
        <w:rPr>
          <w:b/>
          <w:bCs/>
          <w:sz w:val="24"/>
          <w:szCs w:val="28"/>
        </w:rPr>
        <w:t>I</w:t>
      </w:r>
      <w:r w:rsidR="001A237D" w:rsidRPr="002A2E3C">
        <w:rPr>
          <w:b/>
          <w:bCs/>
          <w:sz w:val="24"/>
          <w:szCs w:val="28"/>
        </w:rPr>
        <w:t xml:space="preserve"> </w:t>
      </w:r>
      <w:r w:rsidRPr="002A2E3C">
        <w:rPr>
          <w:b/>
          <w:bCs/>
          <w:sz w:val="24"/>
          <w:szCs w:val="28"/>
        </w:rPr>
        <w:t xml:space="preserve">- </w:t>
      </w:r>
      <w:r w:rsidR="00BA0997" w:rsidRPr="002A2E3C">
        <w:rPr>
          <w:b/>
          <w:bCs/>
          <w:sz w:val="24"/>
          <w:szCs w:val="28"/>
        </w:rPr>
        <w:t>Opis sposobu przygotowywania ofert</w:t>
      </w:r>
    </w:p>
    <w:p w14:paraId="45499FDD" w14:textId="4D738D19" w:rsidR="00114F6E" w:rsidRPr="002A2E3C" w:rsidRDefault="001F7882" w:rsidP="001E405C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  <w:rPr>
          <w:b/>
          <w:bCs/>
        </w:rPr>
      </w:pPr>
      <w:r w:rsidRPr="002A2E3C">
        <w:t>Każdy wykonawca może złożyć tylko jedną ofertę</w:t>
      </w:r>
      <w:r w:rsidR="001A237D" w:rsidRPr="002A2E3C">
        <w:t xml:space="preserve"> na </w:t>
      </w:r>
      <w:r w:rsidRPr="002A2E3C">
        <w:t>realizację całości przedmiotu zamówienia</w:t>
      </w:r>
      <w:r w:rsidR="006C4431" w:rsidRPr="002A2E3C">
        <w:t xml:space="preserve"> w </w:t>
      </w:r>
      <w:r w:rsidRPr="002A2E3C">
        <w:t>formie</w:t>
      </w:r>
      <w:r w:rsidR="006C4431" w:rsidRPr="002A2E3C">
        <w:t xml:space="preserve"> w </w:t>
      </w:r>
      <w:r w:rsidR="009E00F0" w:rsidRPr="002A2E3C">
        <w:t>elektronicznej</w:t>
      </w:r>
      <w:r w:rsidR="0088101E" w:rsidRPr="002A2E3C">
        <w:t>,</w:t>
      </w:r>
      <w:r w:rsidR="009E00F0" w:rsidRPr="002A2E3C">
        <w:t xml:space="preserve"> </w:t>
      </w:r>
      <w:r w:rsidR="0088101E" w:rsidRPr="002A2E3C">
        <w:t>tj. opatrzon</w:t>
      </w:r>
      <w:r w:rsidR="00F61F8A" w:rsidRPr="002A2E3C">
        <w:t>ą</w:t>
      </w:r>
      <w:r w:rsidR="0088101E" w:rsidRPr="002A2E3C">
        <w:t xml:space="preserve"> elektronicznym podpisem </w:t>
      </w:r>
      <w:r w:rsidR="00337153" w:rsidRPr="002A2E3C">
        <w:t>kwalifikowanym</w:t>
      </w:r>
      <w:r w:rsidR="0088101E" w:rsidRPr="002A2E3C">
        <w:t xml:space="preserve"> </w:t>
      </w:r>
      <w:r w:rsidR="009E00F0" w:rsidRPr="002A2E3C">
        <w:t>lub</w:t>
      </w:r>
      <w:r w:rsidR="006C4431" w:rsidRPr="002A2E3C">
        <w:t xml:space="preserve"> w </w:t>
      </w:r>
      <w:r w:rsidR="009E00F0" w:rsidRPr="002A2E3C">
        <w:t>postaci elektronicznej opatrzonej podpisem zaufanym lub podpisem osobistym</w:t>
      </w:r>
      <w:r w:rsidRPr="002A2E3C">
        <w:rPr>
          <w:b/>
          <w:bCs/>
        </w:rPr>
        <w:t>.</w:t>
      </w:r>
    </w:p>
    <w:p w14:paraId="7E6BD2D1" w14:textId="4CA6FD77" w:rsidR="00BA0997" w:rsidRPr="002A2E3C" w:rsidRDefault="00BA0997" w:rsidP="001E405C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Dopuszcza się możliwość składania jednej oferty przez dwa lub więcej podmiotów</w:t>
      </w:r>
      <w:r w:rsidR="006C4431" w:rsidRPr="002A2E3C">
        <w:t xml:space="preserve"> z </w:t>
      </w:r>
      <w:r w:rsidRPr="002A2E3C">
        <w:t>uwzględnieniem postanowień</w:t>
      </w:r>
      <w:r w:rsidR="00337153" w:rsidRPr="002A2E3C">
        <w:t xml:space="preserve"> art. </w:t>
      </w:r>
      <w:r w:rsidR="009E00F0" w:rsidRPr="002A2E3C">
        <w:t>58</w:t>
      </w:r>
      <w:r w:rsidRPr="002A2E3C">
        <w:t xml:space="preserve"> ustawy PZP.</w:t>
      </w:r>
    </w:p>
    <w:p w14:paraId="0983A739" w14:textId="403F8340" w:rsidR="00BA0997" w:rsidRPr="002A2E3C" w:rsidRDefault="00BA0997" w:rsidP="001E405C">
      <w:pPr>
        <w:numPr>
          <w:ilvl w:val="0"/>
          <w:numId w:val="2"/>
        </w:numPr>
        <w:tabs>
          <w:tab w:val="num" w:pos="426"/>
        </w:tabs>
        <w:spacing w:before="60"/>
        <w:ind w:left="397" w:hanging="397"/>
        <w:jc w:val="both"/>
      </w:pPr>
      <w:r w:rsidRPr="002A2E3C">
        <w:t>Wykonawcy mogą wspólnie ubiegać się</w:t>
      </w:r>
      <w:r w:rsidR="006C4431" w:rsidRPr="002A2E3C">
        <w:t xml:space="preserve"> o </w:t>
      </w:r>
      <w:r w:rsidRPr="002A2E3C">
        <w:t>udzielenie zamówienia zgodnie</w:t>
      </w:r>
      <w:r w:rsidR="006C4431" w:rsidRPr="002A2E3C">
        <w:t xml:space="preserve"> z </w:t>
      </w:r>
      <w:r w:rsidR="00337153" w:rsidRPr="002A2E3C">
        <w:t>art. </w:t>
      </w:r>
      <w:r w:rsidR="009E00F0" w:rsidRPr="002A2E3C">
        <w:t>58</w:t>
      </w:r>
      <w:r w:rsidRPr="002A2E3C">
        <w:t xml:space="preserve"> ustawy</w:t>
      </w:r>
      <w:r w:rsidR="00337153" w:rsidRPr="002A2E3C">
        <w:t> </w:t>
      </w:r>
      <w:r w:rsidRPr="002A2E3C">
        <w:t>PZP. Przepisy dotyczące wykonawcy stosuje się odpowiednio</w:t>
      </w:r>
      <w:r w:rsidR="001A237D" w:rsidRPr="002A2E3C">
        <w:t xml:space="preserve"> do </w:t>
      </w:r>
      <w:r w:rsidRPr="002A2E3C">
        <w:t>wykonawców wspólnie ubiegających się</w:t>
      </w:r>
      <w:r w:rsidR="006C4431" w:rsidRPr="002A2E3C">
        <w:t xml:space="preserve"> o </w:t>
      </w:r>
      <w:r w:rsidRPr="002A2E3C">
        <w:t>udzielenie zamówienia publicznego.</w:t>
      </w:r>
    </w:p>
    <w:p w14:paraId="1AB2DC99" w14:textId="1CC9930B" w:rsidR="00EE25DF" w:rsidRPr="002A2E3C" w:rsidRDefault="00EE25DF" w:rsidP="001E405C">
      <w:pPr>
        <w:numPr>
          <w:ilvl w:val="0"/>
          <w:numId w:val="2"/>
        </w:numPr>
        <w:tabs>
          <w:tab w:val="num" w:pos="426"/>
        </w:tabs>
        <w:spacing w:before="60"/>
        <w:ind w:left="397" w:hanging="397"/>
        <w:jc w:val="both"/>
      </w:pPr>
      <w:r w:rsidRPr="002A2E3C">
        <w:t>Wymaga się aby oferta wraz</w:t>
      </w:r>
      <w:r w:rsidR="001A237D" w:rsidRPr="002A2E3C">
        <w:t xml:space="preserve"> ze </w:t>
      </w:r>
      <w:r w:rsidRPr="002A2E3C">
        <w:t>wszystkimi załącznikami była podpisana przez osoby uprawnione</w:t>
      </w:r>
      <w:r w:rsidR="001A237D" w:rsidRPr="002A2E3C">
        <w:t xml:space="preserve"> do </w:t>
      </w:r>
      <w:r w:rsidRPr="002A2E3C">
        <w:t xml:space="preserve">reprezentowania wykonawcy. </w:t>
      </w:r>
      <w:r w:rsidR="00CD7428" w:rsidRPr="002A2E3C">
        <w:t>W </w:t>
      </w:r>
      <w:r w:rsidRPr="002A2E3C">
        <w:t>celu potwierdzenia,</w:t>
      </w:r>
      <w:r w:rsidR="00CD7428" w:rsidRPr="002A2E3C">
        <w:t xml:space="preserve"> że </w:t>
      </w:r>
      <w:r w:rsidRPr="002A2E3C">
        <w:t>osoba działająca</w:t>
      </w:r>
      <w:r w:rsidR="006C4431" w:rsidRPr="002A2E3C">
        <w:t xml:space="preserve"> w </w:t>
      </w:r>
      <w:r w:rsidRPr="002A2E3C">
        <w:t>imieniu wykonawcy jest umocowana</w:t>
      </w:r>
      <w:r w:rsidR="001A237D" w:rsidRPr="002A2E3C">
        <w:t xml:space="preserve"> do </w:t>
      </w:r>
      <w:r w:rsidRPr="002A2E3C">
        <w:t>jego reprezentowania, zamawiający żąda</w:t>
      </w:r>
      <w:r w:rsidR="001A237D" w:rsidRPr="002A2E3C">
        <w:t xml:space="preserve"> od </w:t>
      </w:r>
      <w:r w:rsidRPr="002A2E3C">
        <w:t>wykonawcy odpisu lub informacji</w:t>
      </w:r>
      <w:r w:rsidR="006C4431" w:rsidRPr="002A2E3C">
        <w:t xml:space="preserve"> z </w:t>
      </w:r>
      <w:r w:rsidRPr="002A2E3C">
        <w:t>Krajowego Rejestru Sądowego, Centralnej Ewidencji</w:t>
      </w:r>
      <w:r w:rsidR="00C15A79" w:rsidRPr="002A2E3C">
        <w:t xml:space="preserve"> i </w:t>
      </w:r>
      <w:r w:rsidRPr="002A2E3C">
        <w:t>Informacji</w:t>
      </w:r>
      <w:r w:rsidR="006C4431" w:rsidRPr="002A2E3C">
        <w:t xml:space="preserve"> o </w:t>
      </w:r>
      <w:r w:rsidRPr="002A2E3C">
        <w:t>Działalności Gospodarczej lub innego właściwego rejestru. Wykonawca nie jest zobowiązany</w:t>
      </w:r>
      <w:r w:rsidR="001A237D" w:rsidRPr="002A2E3C">
        <w:t xml:space="preserve"> do </w:t>
      </w:r>
      <w:r w:rsidRPr="002A2E3C">
        <w:t>złożenia dokumentów,</w:t>
      </w:r>
      <w:r w:rsidR="006C4431" w:rsidRPr="002A2E3C">
        <w:t xml:space="preserve"> o </w:t>
      </w:r>
      <w:r w:rsidRPr="002A2E3C">
        <w:t>których mowa</w:t>
      </w:r>
      <w:r w:rsidR="006C4431" w:rsidRPr="002A2E3C">
        <w:t xml:space="preserve"> w </w:t>
      </w:r>
      <w:r w:rsidRPr="002A2E3C">
        <w:t>zdaniu</w:t>
      </w:r>
      <w:r w:rsidR="00337153" w:rsidRPr="002A2E3C">
        <w:t> </w:t>
      </w:r>
      <w:r w:rsidRPr="002A2E3C">
        <w:t>2, jeżeli Zamawiający może je uzyskać</w:t>
      </w:r>
      <w:r w:rsidR="001A237D" w:rsidRPr="002A2E3C">
        <w:t xml:space="preserve"> za </w:t>
      </w:r>
      <w:r w:rsidRPr="002A2E3C">
        <w:t>pomocą bezpłatnych</w:t>
      </w:r>
      <w:r w:rsidR="00C15A79" w:rsidRPr="002A2E3C">
        <w:t xml:space="preserve"> i </w:t>
      </w:r>
      <w:r w:rsidRPr="002A2E3C">
        <w:t>ogólnodostępnych baz danych,</w:t>
      </w:r>
      <w:r w:rsidR="006C4431" w:rsidRPr="002A2E3C">
        <w:t xml:space="preserve"> o </w:t>
      </w:r>
      <w:r w:rsidRPr="002A2E3C">
        <w:t>ile wykonawca wskazał dane umożliwiające dostęp</w:t>
      </w:r>
      <w:r w:rsidR="001A237D" w:rsidRPr="002A2E3C">
        <w:t xml:space="preserve"> do </w:t>
      </w:r>
      <w:r w:rsidRPr="002A2E3C">
        <w:t>tych dokumentów</w:t>
      </w:r>
      <w:r w:rsidR="006C4431" w:rsidRPr="002A2E3C">
        <w:t xml:space="preserve"> w </w:t>
      </w:r>
      <w:r w:rsidRPr="002A2E3C">
        <w:t>treści oferty. Jeżeli</w:t>
      </w:r>
      <w:r w:rsidR="006C4431" w:rsidRPr="002A2E3C">
        <w:t xml:space="preserve"> w </w:t>
      </w:r>
      <w:r w:rsidRPr="002A2E3C">
        <w:t>imieniu wykonawcy działa osoba, której umocowanie</w:t>
      </w:r>
      <w:r w:rsidR="001A237D" w:rsidRPr="002A2E3C">
        <w:t xml:space="preserve"> do </w:t>
      </w:r>
      <w:r w:rsidRPr="002A2E3C">
        <w:t>jego reprezentowania nie wynika</w:t>
      </w:r>
      <w:r w:rsidR="006C4431" w:rsidRPr="002A2E3C">
        <w:t xml:space="preserve"> z </w:t>
      </w:r>
      <w:r w:rsidRPr="002A2E3C">
        <w:t>dokumentów,</w:t>
      </w:r>
      <w:r w:rsidR="006C4431" w:rsidRPr="002A2E3C">
        <w:t xml:space="preserve"> o </w:t>
      </w:r>
      <w:r w:rsidRPr="002A2E3C">
        <w:t>których mowa</w:t>
      </w:r>
      <w:r w:rsidR="006C4431" w:rsidRPr="002A2E3C">
        <w:t xml:space="preserve"> w </w:t>
      </w:r>
      <w:r w:rsidRPr="002A2E3C">
        <w:t>zdaniu 2, Wykonawca wraz</w:t>
      </w:r>
      <w:r w:rsidR="006C4431" w:rsidRPr="002A2E3C">
        <w:t xml:space="preserve"> z </w:t>
      </w:r>
      <w:r w:rsidRPr="002A2E3C">
        <w:t>ofertą przedkłada pełnomocnictwo lub inny dokument potwierdzający umocowanie</w:t>
      </w:r>
      <w:r w:rsidR="001A237D" w:rsidRPr="002A2E3C">
        <w:t xml:space="preserve"> do </w:t>
      </w:r>
      <w:r w:rsidRPr="002A2E3C">
        <w:t>reprezentowania wykonawcy.</w:t>
      </w:r>
    </w:p>
    <w:p w14:paraId="3254EED0" w14:textId="7B0318C9" w:rsidR="00114F6E" w:rsidRPr="002A2E3C" w:rsidRDefault="00CD7428" w:rsidP="001E405C">
      <w:pPr>
        <w:numPr>
          <w:ilvl w:val="0"/>
          <w:numId w:val="2"/>
        </w:numPr>
        <w:tabs>
          <w:tab w:val="num" w:pos="426"/>
        </w:tabs>
        <w:spacing w:before="60"/>
        <w:ind w:left="397" w:hanging="397"/>
        <w:jc w:val="both"/>
      </w:pPr>
      <w:r w:rsidRPr="002A2E3C">
        <w:t>W </w:t>
      </w:r>
      <w:r w:rsidR="00EE25DF" w:rsidRPr="002A2E3C">
        <w:t>przypadku składania ofert przez wykonawców wspólnie ubiegających się</w:t>
      </w:r>
      <w:r w:rsidR="006C4431" w:rsidRPr="002A2E3C">
        <w:t xml:space="preserve"> o </w:t>
      </w:r>
      <w:r w:rsidR="00EE25DF" w:rsidRPr="002A2E3C">
        <w:t>udzielenie zamówienia lub</w:t>
      </w:r>
      <w:r w:rsidR="006C4431" w:rsidRPr="002A2E3C">
        <w:t xml:space="preserve"> w </w:t>
      </w:r>
      <w:r w:rsidR="00EE25DF" w:rsidRPr="002A2E3C">
        <w:t>sytuacji reprezentowania wykonawcy przez pełnomocnika</w:t>
      </w:r>
      <w:r w:rsidR="001A237D" w:rsidRPr="002A2E3C">
        <w:t xml:space="preserve"> do </w:t>
      </w:r>
      <w:r w:rsidR="00EE25DF" w:rsidRPr="002A2E3C">
        <w:t>oferty winno być dołączone pełnomocnictwo</w:t>
      </w:r>
      <w:r w:rsidR="006C4431" w:rsidRPr="002A2E3C">
        <w:t xml:space="preserve"> w </w:t>
      </w:r>
      <w:r w:rsidR="00EE25DF" w:rsidRPr="002A2E3C">
        <w:t>formie oryginału lub notarialnie poświadczonej kopii. Wraz</w:t>
      </w:r>
      <w:r w:rsidR="006C4431" w:rsidRPr="002A2E3C">
        <w:t xml:space="preserve"> z </w:t>
      </w:r>
      <w:r w:rsidR="00EE25DF" w:rsidRPr="002A2E3C">
        <w:t>pełnomocnictwem powinien być złożony dokument potwierdzający możliwość udzielania pełnomocnictwa. Pełnomocnictwa sporządzone</w:t>
      </w:r>
      <w:r w:rsidR="006C4431" w:rsidRPr="002A2E3C">
        <w:t xml:space="preserve"> w </w:t>
      </w:r>
      <w:r w:rsidR="00EE25DF" w:rsidRPr="002A2E3C">
        <w:t>języku obcym Wykonawca składa wraz</w:t>
      </w:r>
      <w:r w:rsidR="006C4431" w:rsidRPr="002A2E3C">
        <w:t xml:space="preserve"> z </w:t>
      </w:r>
      <w:r w:rsidR="00EE25DF" w:rsidRPr="002A2E3C">
        <w:t>tłumaczeniem</w:t>
      </w:r>
      <w:r w:rsidR="001A237D" w:rsidRPr="002A2E3C">
        <w:t xml:space="preserve"> na </w:t>
      </w:r>
      <w:r w:rsidR="00EE25DF" w:rsidRPr="002A2E3C">
        <w:t>język polski. Pełnomocnictwo</w:t>
      </w:r>
      <w:r w:rsidR="001A237D" w:rsidRPr="002A2E3C">
        <w:t xml:space="preserve"> do </w:t>
      </w:r>
      <w:r w:rsidR="00EE25DF" w:rsidRPr="002A2E3C">
        <w:t>złożenia oferty musi być złożone</w:t>
      </w:r>
      <w:r w:rsidR="006C4431" w:rsidRPr="002A2E3C">
        <w:t xml:space="preserve"> w </w:t>
      </w:r>
      <w:r w:rsidR="00EE25DF" w:rsidRPr="002A2E3C">
        <w:t>oryginale</w:t>
      </w:r>
      <w:r w:rsidR="006C4431" w:rsidRPr="002A2E3C">
        <w:t xml:space="preserve"> w </w:t>
      </w:r>
      <w:r w:rsidR="00EE25DF" w:rsidRPr="002A2E3C">
        <w:t>takiej samej formie, jak składana oferta (tj.</w:t>
      </w:r>
      <w:r w:rsidR="006C4431" w:rsidRPr="002A2E3C">
        <w:t xml:space="preserve"> w </w:t>
      </w:r>
      <w:r w:rsidR="00EE25DF" w:rsidRPr="002A2E3C">
        <w:t xml:space="preserve">formie elektronicznej lub postaci elektronicznej opatrzonej podpisem zaufanym lub podpisem osobistym). </w:t>
      </w:r>
      <w:r w:rsidR="00596BEE" w:rsidRPr="002A2E3C">
        <w:t>Pełnomocnictwo przekazuje się</w:t>
      </w:r>
      <w:r w:rsidR="006C4431" w:rsidRPr="002A2E3C">
        <w:t xml:space="preserve"> w </w:t>
      </w:r>
      <w:r w:rsidR="00596BEE" w:rsidRPr="002A2E3C">
        <w:t>postaci elektronicznej, opatrzonej kwalifikowanym podpisem elektronicznym, podpisem zaufanym lub podpisem osobistym. Pełnomocnictwo sporządzone jako dokument</w:t>
      </w:r>
      <w:r w:rsidR="006C4431" w:rsidRPr="002A2E3C">
        <w:t xml:space="preserve"> w </w:t>
      </w:r>
      <w:r w:rsidR="00596BEE" w:rsidRPr="002A2E3C">
        <w:t>postaci papierowej</w:t>
      </w:r>
      <w:r w:rsidR="00C15A79" w:rsidRPr="002A2E3C">
        <w:t xml:space="preserve"> i </w:t>
      </w:r>
      <w:r w:rsidR="00596BEE" w:rsidRPr="002A2E3C">
        <w:t>opatrzony własnoręcznym podpisem przekazuje się jako cyfrowe odwzorowanie tego dokumentu opatrzone kwalifikowanym podpisem elektronicznym, podpisem zaufanym lub podpisem osobistym, poświadczającym zgodność cyfrowego odwzorowania</w:t>
      </w:r>
      <w:r w:rsidR="006C4431" w:rsidRPr="002A2E3C">
        <w:t xml:space="preserve"> z </w:t>
      </w:r>
      <w:r w:rsidR="00596BEE" w:rsidRPr="002A2E3C">
        <w:t>dokumentem</w:t>
      </w:r>
      <w:r w:rsidR="006C4431" w:rsidRPr="002A2E3C">
        <w:t xml:space="preserve"> w </w:t>
      </w:r>
      <w:r w:rsidR="00596BEE" w:rsidRPr="002A2E3C">
        <w:t>postaci papierowej, przy czym poświadczenia dokonuje mocodawca lub notariusz, zgodnie</w:t>
      </w:r>
      <w:r w:rsidR="006C4431" w:rsidRPr="002A2E3C">
        <w:t xml:space="preserve"> z </w:t>
      </w:r>
      <w:r w:rsidR="00337153" w:rsidRPr="002A2E3C">
        <w:t>art. </w:t>
      </w:r>
      <w:r w:rsidR="00596BEE" w:rsidRPr="002A2E3C">
        <w:t xml:space="preserve">97 </w:t>
      </w:r>
      <w:r w:rsidR="00337153" w:rsidRPr="002A2E3C">
        <w:t>§ </w:t>
      </w:r>
      <w:r w:rsidR="00596BEE" w:rsidRPr="002A2E3C">
        <w:t>2 ustawy</w:t>
      </w:r>
      <w:r w:rsidR="006C4431" w:rsidRPr="002A2E3C">
        <w:t xml:space="preserve"> z </w:t>
      </w:r>
      <w:r w:rsidR="00596BEE" w:rsidRPr="002A2E3C">
        <w:t>dnia 14</w:t>
      </w:r>
      <w:r w:rsidR="00337153" w:rsidRPr="002A2E3C">
        <w:t> </w:t>
      </w:r>
      <w:r w:rsidR="00596BEE" w:rsidRPr="002A2E3C">
        <w:t>lutego 1991</w:t>
      </w:r>
      <w:r w:rsidR="00A76AD2" w:rsidRPr="002A2E3C">
        <w:t xml:space="preserve"> r. </w:t>
      </w:r>
      <w:r w:rsidR="00596BEE" w:rsidRPr="002A2E3C">
        <w:t>– Prawo</w:t>
      </w:r>
      <w:r w:rsidR="006C4431" w:rsidRPr="002A2E3C">
        <w:t xml:space="preserve"> o </w:t>
      </w:r>
      <w:r w:rsidR="00596BEE" w:rsidRPr="002A2E3C">
        <w:t>notariacie (</w:t>
      </w:r>
      <w:r w:rsidR="00A76AD2" w:rsidRPr="002A2E3C">
        <w:t>Dz. U. </w:t>
      </w:r>
      <w:r w:rsidR="00596BEE" w:rsidRPr="002A2E3C">
        <w:t>2020</w:t>
      </w:r>
      <w:r w:rsidR="0037111C" w:rsidRPr="002A2E3C">
        <w:t> r.</w:t>
      </w:r>
      <w:r w:rsidR="00596BEE" w:rsidRPr="002A2E3C">
        <w:t>,</w:t>
      </w:r>
      <w:r w:rsidR="00A76AD2" w:rsidRPr="002A2E3C">
        <w:t xml:space="preserve"> poz. </w:t>
      </w:r>
      <w:r w:rsidR="00596BEE" w:rsidRPr="002A2E3C">
        <w:t>1192</w:t>
      </w:r>
      <w:r w:rsidR="006C4431" w:rsidRPr="002A2E3C">
        <w:t xml:space="preserve"> z </w:t>
      </w:r>
      <w:proofErr w:type="spellStart"/>
      <w:r w:rsidR="00596BEE" w:rsidRPr="002A2E3C">
        <w:t>późn</w:t>
      </w:r>
      <w:proofErr w:type="spellEnd"/>
      <w:r w:rsidR="00596BEE" w:rsidRPr="002A2E3C">
        <w:t>. zm.).</w:t>
      </w:r>
    </w:p>
    <w:p w14:paraId="6950D824" w14:textId="713EBA80" w:rsidR="00BA0997" w:rsidRPr="002A2E3C" w:rsidRDefault="00BA0997" w:rsidP="001E405C">
      <w:pPr>
        <w:numPr>
          <w:ilvl w:val="0"/>
          <w:numId w:val="2"/>
        </w:numPr>
        <w:tabs>
          <w:tab w:val="num" w:pos="426"/>
        </w:tabs>
        <w:spacing w:before="60"/>
        <w:ind w:left="397" w:hanging="397"/>
        <w:jc w:val="both"/>
      </w:pPr>
      <w:r w:rsidRPr="002A2E3C">
        <w:t>Oferta wraz</w:t>
      </w:r>
      <w:r w:rsidR="001A237D" w:rsidRPr="002A2E3C">
        <w:t xml:space="preserve"> ze </w:t>
      </w:r>
      <w:r w:rsidRPr="002A2E3C">
        <w:t xml:space="preserve">stanowiącymi jej integralną część załącznikami powinna być sporządzona przez wykonawcę według treści postanowień niniejszej </w:t>
      </w:r>
      <w:r w:rsidR="001232D5" w:rsidRPr="002A2E3C">
        <w:t>SWZ</w:t>
      </w:r>
      <w:r w:rsidRPr="002A2E3C">
        <w:t xml:space="preserve"> oraz według treści formularza oferty</w:t>
      </w:r>
      <w:r w:rsidR="00C15A79" w:rsidRPr="002A2E3C">
        <w:t xml:space="preserve"> i </w:t>
      </w:r>
      <w:r w:rsidRPr="002A2E3C">
        <w:t>jego załączników,</w:t>
      </w:r>
      <w:r w:rsidR="006C4431" w:rsidRPr="002A2E3C">
        <w:t xml:space="preserve"> w </w:t>
      </w:r>
      <w:r w:rsidRPr="002A2E3C">
        <w:t>szczególności oferta winna zawierać</w:t>
      </w:r>
      <w:r w:rsidR="00205681" w:rsidRPr="002A2E3C">
        <w:t xml:space="preserve"> </w:t>
      </w:r>
      <w:r w:rsidRPr="002A2E3C">
        <w:t>wypełniony</w:t>
      </w:r>
      <w:r w:rsidR="00C15A79" w:rsidRPr="002A2E3C">
        <w:t xml:space="preserve"> i </w:t>
      </w:r>
      <w:r w:rsidRPr="002A2E3C">
        <w:t>podpisany formularz oferty wraz</w:t>
      </w:r>
      <w:r w:rsidR="006C4431" w:rsidRPr="002A2E3C">
        <w:t xml:space="preserve"> z </w:t>
      </w:r>
      <w:r w:rsidR="001A237D" w:rsidRPr="002A2E3C">
        <w:t>co </w:t>
      </w:r>
      <w:r w:rsidR="00205681" w:rsidRPr="002A2E3C">
        <w:t xml:space="preserve">najmniej następującymi </w:t>
      </w:r>
      <w:r w:rsidRPr="002A2E3C">
        <w:t>załącznikami (wypełnionymi</w:t>
      </w:r>
      <w:r w:rsidR="00C15A79" w:rsidRPr="002A2E3C">
        <w:t xml:space="preserve"> i </w:t>
      </w:r>
      <w:r w:rsidRPr="002A2E3C">
        <w:t xml:space="preserve">uzupełnionymi lub sporządzonymi </w:t>
      </w:r>
      <w:r w:rsidRPr="002A2E3C">
        <w:lastRenderedPageBreak/>
        <w:t>zgodnie</w:t>
      </w:r>
      <w:r w:rsidR="006C4431" w:rsidRPr="002A2E3C">
        <w:t xml:space="preserve"> z </w:t>
      </w:r>
      <w:r w:rsidRPr="002A2E3C">
        <w:t>ich treścią)</w:t>
      </w:r>
      <w:r w:rsidR="00205681" w:rsidRPr="002A2E3C">
        <w:t>:</w:t>
      </w:r>
    </w:p>
    <w:p w14:paraId="04997B47" w14:textId="77777777" w:rsidR="0037111C" w:rsidRPr="002A2E3C" w:rsidRDefault="00205681" w:rsidP="001E405C">
      <w:pPr>
        <w:pStyle w:val="Akapitzlist"/>
        <w:numPr>
          <w:ilvl w:val="3"/>
          <w:numId w:val="18"/>
        </w:numPr>
        <w:tabs>
          <w:tab w:val="clear" w:pos="2880"/>
          <w:tab w:val="num" w:pos="2552"/>
        </w:tabs>
        <w:ind w:left="794" w:hanging="397"/>
        <w:contextualSpacing w:val="0"/>
      </w:pPr>
      <w:r w:rsidRPr="002A2E3C">
        <w:t>oświadczenie Wykonawcy</w:t>
      </w:r>
      <w:r w:rsidR="006C4431" w:rsidRPr="002A2E3C">
        <w:t xml:space="preserve"> o </w:t>
      </w:r>
      <w:r w:rsidRPr="002A2E3C">
        <w:t>niepodleganiu wykluczeniu –</w:t>
      </w:r>
      <w:r w:rsidR="006C4431" w:rsidRPr="002A2E3C">
        <w:t xml:space="preserve"> w </w:t>
      </w:r>
      <w:r w:rsidRPr="002A2E3C">
        <w:t>przypadku wspólnego ubiegania się</w:t>
      </w:r>
      <w:r w:rsidR="006C4431" w:rsidRPr="002A2E3C">
        <w:t xml:space="preserve"> o </w:t>
      </w:r>
      <w:r w:rsidRPr="002A2E3C">
        <w:t>zamówienie przez Wykonawców, oświadczenie</w:t>
      </w:r>
      <w:r w:rsidR="006C4431" w:rsidRPr="002A2E3C">
        <w:t xml:space="preserve"> o </w:t>
      </w:r>
      <w:r w:rsidRPr="002A2E3C">
        <w:t>niepodleganiu wykluczeniu składa każdy</w:t>
      </w:r>
      <w:r w:rsidR="006C4431" w:rsidRPr="002A2E3C">
        <w:t xml:space="preserve"> z </w:t>
      </w:r>
      <w:r w:rsidRPr="002A2E3C">
        <w:t>Wykonawców</w:t>
      </w:r>
      <w:r w:rsidR="0037111C" w:rsidRPr="002A2E3C">
        <w:t>;</w:t>
      </w:r>
    </w:p>
    <w:p w14:paraId="1D13DC7D" w14:textId="77777777" w:rsidR="0037111C" w:rsidRPr="002A2E3C" w:rsidRDefault="00205681" w:rsidP="001E405C">
      <w:pPr>
        <w:pStyle w:val="Akapitzlist"/>
        <w:numPr>
          <w:ilvl w:val="3"/>
          <w:numId w:val="18"/>
        </w:numPr>
        <w:tabs>
          <w:tab w:val="clear" w:pos="2880"/>
          <w:tab w:val="num" w:pos="2552"/>
        </w:tabs>
        <w:ind w:left="794" w:hanging="397"/>
        <w:contextualSpacing w:val="0"/>
      </w:pPr>
      <w:r w:rsidRPr="002A2E3C">
        <w:t>oświadczenie Wykonawcy</w:t>
      </w:r>
      <w:r w:rsidR="006C4431" w:rsidRPr="002A2E3C">
        <w:t xml:space="preserve"> o </w:t>
      </w:r>
      <w:r w:rsidRPr="002A2E3C">
        <w:t>spełnianiu warunków udziału</w:t>
      </w:r>
      <w:r w:rsidR="006C4431" w:rsidRPr="002A2E3C">
        <w:t xml:space="preserve"> w </w:t>
      </w:r>
      <w:r w:rsidRPr="002A2E3C">
        <w:t>postępowaniu</w:t>
      </w:r>
      <w:r w:rsidR="0037111C" w:rsidRPr="002A2E3C">
        <w:t>;</w:t>
      </w:r>
    </w:p>
    <w:p w14:paraId="6212713C" w14:textId="2B25BEED" w:rsidR="00596BEE" w:rsidRPr="002A2E3C" w:rsidRDefault="00596BEE" w:rsidP="001E405C">
      <w:pPr>
        <w:pStyle w:val="Akapitzlist"/>
        <w:numPr>
          <w:ilvl w:val="3"/>
          <w:numId w:val="18"/>
        </w:numPr>
        <w:tabs>
          <w:tab w:val="clear" w:pos="2880"/>
          <w:tab w:val="num" w:pos="2552"/>
        </w:tabs>
        <w:ind w:left="794" w:hanging="397"/>
        <w:contextualSpacing w:val="0"/>
      </w:pPr>
      <w:r w:rsidRPr="002A2E3C">
        <w:t>oświadczenie dotyczące podmiotu udostępniającego zasoby wykonawcy (o</w:t>
      </w:r>
      <w:r w:rsidR="00337153" w:rsidRPr="002A2E3C">
        <w:t> </w:t>
      </w:r>
      <w:r w:rsidRPr="002A2E3C">
        <w:t>ile dotyczy),</w:t>
      </w:r>
      <w:r w:rsidR="003A5715" w:rsidRPr="002A2E3C">
        <w:t xml:space="preserve"> </w:t>
      </w:r>
      <w:r w:rsidRPr="002A2E3C">
        <w:rPr>
          <w:bCs/>
        </w:rPr>
        <w:t>tj.:</w:t>
      </w:r>
    </w:p>
    <w:p w14:paraId="788EE3E2" w14:textId="5E6D3F1C" w:rsidR="00596BEE" w:rsidRPr="002A2E3C" w:rsidRDefault="00596BEE" w:rsidP="00030915">
      <w:pPr>
        <w:pStyle w:val="Akapitzlist"/>
        <w:numPr>
          <w:ilvl w:val="0"/>
          <w:numId w:val="72"/>
        </w:numPr>
        <w:ind w:left="794" w:hanging="397"/>
        <w:contextualSpacing w:val="0"/>
      </w:pPr>
      <w:r w:rsidRPr="002A2E3C">
        <w:rPr>
          <w:bCs/>
        </w:rPr>
        <w:t>oświadczenie</w:t>
      </w:r>
      <w:r w:rsidR="006C4431" w:rsidRPr="002A2E3C">
        <w:rPr>
          <w:bCs/>
        </w:rPr>
        <w:t xml:space="preserve"> o </w:t>
      </w:r>
      <w:r w:rsidRPr="002A2E3C">
        <w:rPr>
          <w:bCs/>
        </w:rPr>
        <w:t>udostępnieniu zasobów wykonawcy wraz</w:t>
      </w:r>
      <w:r w:rsidR="001A237D" w:rsidRPr="002A2E3C">
        <w:rPr>
          <w:bCs/>
        </w:rPr>
        <w:t xml:space="preserve"> ze </w:t>
      </w:r>
      <w:r w:rsidRPr="002A2E3C">
        <w:rPr>
          <w:bCs/>
        </w:rPr>
        <w:t>stosownym zobowiązaniem lub</w:t>
      </w:r>
      <w:r w:rsidR="00337153" w:rsidRPr="002A2E3C">
        <w:rPr>
          <w:bCs/>
        </w:rPr>
        <w:t> </w:t>
      </w:r>
      <w:r w:rsidRPr="002A2E3C">
        <w:rPr>
          <w:bCs/>
        </w:rPr>
        <w:t>innym środkiem dowodowym /o</w:t>
      </w:r>
      <w:r w:rsidR="00337153" w:rsidRPr="002A2E3C">
        <w:rPr>
          <w:bCs/>
        </w:rPr>
        <w:t> </w:t>
      </w:r>
      <w:r w:rsidRPr="002A2E3C">
        <w:rPr>
          <w:bCs/>
        </w:rPr>
        <w:t>ile dotyczy/;</w:t>
      </w:r>
    </w:p>
    <w:p w14:paraId="1CC9542F" w14:textId="454D0C62" w:rsidR="00596BEE" w:rsidRPr="002A2E3C" w:rsidRDefault="00596BEE" w:rsidP="00030915">
      <w:pPr>
        <w:pStyle w:val="Akapitzlist"/>
        <w:numPr>
          <w:ilvl w:val="0"/>
          <w:numId w:val="72"/>
        </w:numPr>
        <w:ind w:left="794" w:hanging="397"/>
        <w:contextualSpacing w:val="0"/>
        <w:rPr>
          <w:bCs/>
        </w:rPr>
      </w:pPr>
      <w:r w:rsidRPr="002A2E3C">
        <w:rPr>
          <w:bCs/>
        </w:rPr>
        <w:t>oświadczenie</w:t>
      </w:r>
      <w:r w:rsidR="006C4431" w:rsidRPr="002A2E3C">
        <w:rPr>
          <w:bCs/>
        </w:rPr>
        <w:t xml:space="preserve"> o </w:t>
      </w:r>
      <w:r w:rsidRPr="002A2E3C">
        <w:rPr>
          <w:bCs/>
        </w:rPr>
        <w:t>niepodleganiu wykluczeniu;</w:t>
      </w:r>
    </w:p>
    <w:p w14:paraId="72AF44F2" w14:textId="27A714D0" w:rsidR="00596BEE" w:rsidRPr="002A2E3C" w:rsidRDefault="00596BEE" w:rsidP="00030915">
      <w:pPr>
        <w:pStyle w:val="Akapitzlist"/>
        <w:numPr>
          <w:ilvl w:val="0"/>
          <w:numId w:val="72"/>
        </w:numPr>
        <w:ind w:left="794" w:hanging="397"/>
        <w:contextualSpacing w:val="0"/>
        <w:rPr>
          <w:bCs/>
        </w:rPr>
      </w:pPr>
      <w:r w:rsidRPr="002A2E3C">
        <w:rPr>
          <w:bCs/>
        </w:rPr>
        <w:t>oświadczenie</w:t>
      </w:r>
      <w:r w:rsidR="006C4431" w:rsidRPr="002A2E3C">
        <w:rPr>
          <w:bCs/>
        </w:rPr>
        <w:t xml:space="preserve"> o </w:t>
      </w:r>
      <w:r w:rsidRPr="002A2E3C">
        <w:rPr>
          <w:bCs/>
        </w:rPr>
        <w:t>spełnieniu warunków udziału</w:t>
      </w:r>
      <w:r w:rsidR="006C4431" w:rsidRPr="002A2E3C">
        <w:rPr>
          <w:bCs/>
        </w:rPr>
        <w:t xml:space="preserve"> w </w:t>
      </w:r>
      <w:r w:rsidRPr="002A2E3C">
        <w:rPr>
          <w:bCs/>
        </w:rPr>
        <w:t>postępowaniu</w:t>
      </w:r>
      <w:r w:rsidR="006C4431" w:rsidRPr="002A2E3C">
        <w:rPr>
          <w:bCs/>
        </w:rPr>
        <w:t xml:space="preserve"> w </w:t>
      </w:r>
      <w:r w:rsidRPr="002A2E3C">
        <w:rPr>
          <w:bCs/>
        </w:rPr>
        <w:t>zakresie,</w:t>
      </w:r>
      <w:r w:rsidR="006C4431" w:rsidRPr="002A2E3C">
        <w:rPr>
          <w:bCs/>
        </w:rPr>
        <w:t xml:space="preserve"> w </w:t>
      </w:r>
      <w:r w:rsidRPr="002A2E3C">
        <w:rPr>
          <w:bCs/>
        </w:rPr>
        <w:t>jakim</w:t>
      </w:r>
      <w:r w:rsidR="003A5715" w:rsidRPr="002A2E3C">
        <w:rPr>
          <w:bCs/>
        </w:rPr>
        <w:t xml:space="preserve"> go </w:t>
      </w:r>
      <w:r w:rsidRPr="002A2E3C">
        <w:rPr>
          <w:bCs/>
        </w:rPr>
        <w:t>dotyczą;</w:t>
      </w:r>
    </w:p>
    <w:p w14:paraId="42FCDC1C" w14:textId="5B05D9DF" w:rsidR="0037111C" w:rsidRPr="002A2E3C" w:rsidRDefault="00205681" w:rsidP="001E405C">
      <w:pPr>
        <w:pStyle w:val="Akapitzlist"/>
        <w:numPr>
          <w:ilvl w:val="3"/>
          <w:numId w:val="18"/>
        </w:numPr>
        <w:tabs>
          <w:tab w:val="clear" w:pos="2880"/>
          <w:tab w:val="num" w:pos="2552"/>
        </w:tabs>
        <w:ind w:left="794" w:hanging="397"/>
        <w:contextualSpacing w:val="0"/>
      </w:pPr>
      <w:r w:rsidRPr="002A2E3C">
        <w:t>indywidualną kalkulację ceny oferty</w:t>
      </w:r>
    </w:p>
    <w:p w14:paraId="4A575175" w14:textId="1DFE61DB" w:rsidR="00114F6E" w:rsidRPr="002A2E3C" w:rsidRDefault="00205681" w:rsidP="001E405C">
      <w:pPr>
        <w:pStyle w:val="Akapitzlist"/>
        <w:numPr>
          <w:ilvl w:val="3"/>
          <w:numId w:val="18"/>
        </w:numPr>
        <w:tabs>
          <w:tab w:val="clear" w:pos="2880"/>
          <w:tab w:val="num" w:pos="2552"/>
        </w:tabs>
        <w:ind w:left="794" w:hanging="397"/>
        <w:contextualSpacing w:val="0"/>
      </w:pPr>
      <w:r w:rsidRPr="002A2E3C">
        <w:t>przedmiotowe środki dowodowe:</w:t>
      </w:r>
      <w:r w:rsidR="006C4431" w:rsidRPr="002A2E3C">
        <w:t xml:space="preserve"> o </w:t>
      </w:r>
      <w:r w:rsidR="005011FF" w:rsidRPr="002A2E3C">
        <w:t xml:space="preserve">ile dotyczy, </w:t>
      </w:r>
      <w:r w:rsidRPr="002A2E3C">
        <w:t>zgodnie</w:t>
      </w:r>
      <w:r w:rsidR="006C4431" w:rsidRPr="002A2E3C">
        <w:t xml:space="preserve"> z </w:t>
      </w:r>
      <w:r w:rsidRPr="002A2E3C">
        <w:t>rozdziałem I</w:t>
      </w:r>
      <w:r w:rsidR="00B279F6" w:rsidRPr="002A2E3C">
        <w:t>V SWZ.</w:t>
      </w:r>
    </w:p>
    <w:p w14:paraId="5F5E7695" w14:textId="385DC271" w:rsidR="00596BEE" w:rsidRPr="002A2E3C" w:rsidRDefault="00596BEE" w:rsidP="001E405C">
      <w:pPr>
        <w:pStyle w:val="Akapitzlist"/>
        <w:numPr>
          <w:ilvl w:val="3"/>
          <w:numId w:val="18"/>
        </w:numPr>
        <w:tabs>
          <w:tab w:val="clear" w:pos="2880"/>
          <w:tab w:val="num" w:pos="2552"/>
        </w:tabs>
        <w:ind w:left="794" w:hanging="397"/>
        <w:contextualSpacing w:val="0"/>
      </w:pPr>
      <w:r w:rsidRPr="002A2E3C">
        <w:t>pełnomocnictwo (zgodnie</w:t>
      </w:r>
      <w:r w:rsidR="006C4431" w:rsidRPr="002A2E3C">
        <w:t xml:space="preserve"> z </w:t>
      </w:r>
      <w:r w:rsidR="00337153" w:rsidRPr="002A2E3C">
        <w:t>ust. </w:t>
      </w:r>
      <w:r w:rsidRPr="002A2E3C">
        <w:t>4-5 powyżej) lub inny dokument potwierdzający umocowanie</w:t>
      </w:r>
      <w:r w:rsidR="001A237D" w:rsidRPr="002A2E3C">
        <w:t xml:space="preserve"> do </w:t>
      </w:r>
      <w:r w:rsidRPr="002A2E3C">
        <w:t>reprezentowania wykonawcy;</w:t>
      </w:r>
    </w:p>
    <w:p w14:paraId="45F81E8D" w14:textId="77777777" w:rsidR="00BA0997" w:rsidRPr="002A2E3C" w:rsidRDefault="00BA0997" w:rsidP="001E405C">
      <w:pPr>
        <w:pStyle w:val="Akapitzlist"/>
        <w:numPr>
          <w:ilvl w:val="3"/>
          <w:numId w:val="18"/>
        </w:numPr>
        <w:tabs>
          <w:tab w:val="clear" w:pos="2880"/>
          <w:tab w:val="num" w:pos="2552"/>
        </w:tabs>
        <w:ind w:left="794" w:hanging="397"/>
        <w:contextualSpacing w:val="0"/>
      </w:pPr>
      <w:r w:rsidRPr="002A2E3C">
        <w:t>dowód wniesienia wadium.</w:t>
      </w:r>
    </w:p>
    <w:p w14:paraId="5AB8DAB1" w14:textId="0BE14418" w:rsidR="00BA0997" w:rsidRPr="002A2E3C" w:rsidRDefault="00BA0997" w:rsidP="001E405C">
      <w:pPr>
        <w:numPr>
          <w:ilvl w:val="0"/>
          <w:numId w:val="2"/>
        </w:numPr>
        <w:tabs>
          <w:tab w:val="num" w:pos="426"/>
        </w:tabs>
        <w:spacing w:before="60"/>
        <w:ind w:left="397" w:hanging="397"/>
        <w:jc w:val="both"/>
      </w:pPr>
      <w:r w:rsidRPr="002A2E3C">
        <w:t>Oferta musi być napisana</w:t>
      </w:r>
      <w:r w:rsidR="006C4431" w:rsidRPr="002A2E3C">
        <w:t xml:space="preserve"> w </w:t>
      </w:r>
      <w:r w:rsidRPr="002A2E3C">
        <w:t>języku polskim.</w:t>
      </w:r>
    </w:p>
    <w:p w14:paraId="00AA9F7B" w14:textId="5E09807C" w:rsidR="00BA0997" w:rsidRPr="002A2E3C" w:rsidRDefault="00BA0997" w:rsidP="001E405C">
      <w:pPr>
        <w:numPr>
          <w:ilvl w:val="0"/>
          <w:numId w:val="2"/>
        </w:numPr>
        <w:tabs>
          <w:tab w:val="num" w:pos="426"/>
        </w:tabs>
        <w:spacing w:before="60"/>
        <w:ind w:left="397" w:hanging="397"/>
        <w:jc w:val="both"/>
      </w:pPr>
      <w:r w:rsidRPr="002A2E3C">
        <w:t>Jeżeli wykonawca składając ofertę, zastrzega sobie prawo</w:t>
      </w:r>
      <w:r w:rsidR="001A237D" w:rsidRPr="002A2E3C">
        <w:t xml:space="preserve"> do </w:t>
      </w:r>
      <w:r w:rsidRPr="002A2E3C">
        <w:t>nie udostępnienia innym uczestnikom postępowania informacji stanowiących tajemnicę przedsiębiorstwa,</w:t>
      </w:r>
      <w:r w:rsidR="006C4431" w:rsidRPr="002A2E3C">
        <w:t xml:space="preserve"> w </w:t>
      </w:r>
      <w:r w:rsidRPr="002A2E3C">
        <w:t>rozumieniu przepisów</w:t>
      </w:r>
      <w:r w:rsidR="006C4431" w:rsidRPr="002A2E3C">
        <w:t xml:space="preserve"> o </w:t>
      </w:r>
      <w:r w:rsidRPr="002A2E3C">
        <w:t>zwalczaniu nieuczciwej konkurencji, musi</w:t>
      </w:r>
      <w:r w:rsidR="003A5715" w:rsidRPr="002A2E3C">
        <w:t xml:space="preserve"> to </w:t>
      </w:r>
      <w:r w:rsidRPr="002A2E3C">
        <w:t>wyraźnie wskazać</w:t>
      </w:r>
      <w:r w:rsidR="006C4431" w:rsidRPr="002A2E3C">
        <w:t xml:space="preserve"> w </w:t>
      </w:r>
      <w:r w:rsidRPr="002A2E3C">
        <w:t>ofercie, poprzez złożenie stosownego oświadczenia zawierającego wykaz zastrzeżonych dokumentów</w:t>
      </w:r>
      <w:r w:rsidR="00C15A79" w:rsidRPr="002A2E3C">
        <w:t xml:space="preserve"> i </w:t>
      </w:r>
      <w:r w:rsidRPr="002A2E3C">
        <w:t>wykazanie iż</w:t>
      </w:r>
      <w:r w:rsidR="00337153" w:rsidRPr="002A2E3C">
        <w:t> </w:t>
      </w:r>
      <w:r w:rsidRPr="002A2E3C">
        <w:t>zastrzeżone informacje stanowią tajemnice przedsiębiorstwa. Dokumenty opatrzone klauzulą; „Dokument zastrzeżony” winny być załączone łącznie</w:t>
      </w:r>
      <w:r w:rsidR="006C4431" w:rsidRPr="002A2E3C">
        <w:t xml:space="preserve"> z </w:t>
      </w:r>
      <w:r w:rsidRPr="002A2E3C">
        <w:t>oświadczeniem</w:t>
      </w:r>
      <w:r w:rsidR="00C15A79" w:rsidRPr="002A2E3C">
        <w:t xml:space="preserve"> i </w:t>
      </w:r>
      <w:r w:rsidR="003C051A" w:rsidRPr="002A2E3C">
        <w:t xml:space="preserve">stanowić odrębne pliki zaszyfrowane </w:t>
      </w:r>
      <w:r w:rsidR="00247939" w:rsidRPr="002A2E3C">
        <w:t xml:space="preserve">wraz innymi plikami stanowiącymi </w:t>
      </w:r>
      <w:r w:rsidR="00B279F6" w:rsidRPr="002A2E3C">
        <w:t>ofertę</w:t>
      </w:r>
      <w:r w:rsidRPr="002A2E3C">
        <w:t>. Wykonawca nie może zastrzec informacji,</w:t>
      </w:r>
      <w:r w:rsidR="006C4431" w:rsidRPr="002A2E3C">
        <w:t xml:space="preserve"> o </w:t>
      </w:r>
      <w:r w:rsidRPr="002A2E3C">
        <w:t>których mowa</w:t>
      </w:r>
      <w:r w:rsidR="006C4431" w:rsidRPr="002A2E3C">
        <w:t xml:space="preserve"> w </w:t>
      </w:r>
      <w:r w:rsidR="00337153" w:rsidRPr="002A2E3C">
        <w:t>art. </w:t>
      </w:r>
      <w:r w:rsidR="009E00F0" w:rsidRPr="002A2E3C">
        <w:t>222</w:t>
      </w:r>
      <w:r w:rsidR="00337153" w:rsidRPr="002A2E3C">
        <w:t xml:space="preserve"> ust. </w:t>
      </w:r>
      <w:r w:rsidR="009E00F0" w:rsidRPr="002A2E3C">
        <w:t>5 ustawy</w:t>
      </w:r>
      <w:r w:rsidR="00337153" w:rsidRPr="002A2E3C">
        <w:t> </w:t>
      </w:r>
      <w:r w:rsidR="009E00F0" w:rsidRPr="002A2E3C">
        <w:t>PZP</w:t>
      </w:r>
      <w:r w:rsidRPr="002A2E3C">
        <w:t>.</w:t>
      </w:r>
    </w:p>
    <w:p w14:paraId="2CB4E9BB" w14:textId="55A28081" w:rsidR="00BA0997" w:rsidRPr="002A2E3C" w:rsidRDefault="00BA0997" w:rsidP="001E405C">
      <w:pPr>
        <w:numPr>
          <w:ilvl w:val="0"/>
          <w:numId w:val="2"/>
        </w:numPr>
        <w:tabs>
          <w:tab w:val="num" w:pos="426"/>
        </w:tabs>
        <w:spacing w:before="60"/>
        <w:ind w:left="397" w:hanging="397"/>
        <w:jc w:val="both"/>
      </w:pPr>
      <w:r w:rsidRPr="002A2E3C">
        <w:t>Zaleca się, aby wszystkie karty oferty wraz</w:t>
      </w:r>
      <w:r w:rsidR="006C4431" w:rsidRPr="002A2E3C">
        <w:t xml:space="preserve"> z </w:t>
      </w:r>
      <w:r w:rsidRPr="002A2E3C">
        <w:t>załącznikami były jednoznacznie ponumerowane oraz aby wykonawca sporządził</w:t>
      </w:r>
      <w:r w:rsidR="00C15A79" w:rsidRPr="002A2E3C">
        <w:t xml:space="preserve"> i </w:t>
      </w:r>
      <w:r w:rsidRPr="002A2E3C">
        <w:t>dołączył spis treści oferty.</w:t>
      </w:r>
    </w:p>
    <w:p w14:paraId="33777FAE" w14:textId="7291F7C0" w:rsidR="00BA0997" w:rsidRPr="002A2E3C" w:rsidRDefault="00BA0997" w:rsidP="001E405C">
      <w:pPr>
        <w:numPr>
          <w:ilvl w:val="0"/>
          <w:numId w:val="2"/>
        </w:numPr>
        <w:tabs>
          <w:tab w:val="num" w:pos="426"/>
        </w:tabs>
        <w:spacing w:before="60"/>
        <w:ind w:left="397" w:hanging="397"/>
        <w:jc w:val="both"/>
      </w:pPr>
      <w:r w:rsidRPr="002A2E3C">
        <w:t>Wszelkie koszty związane</w:t>
      </w:r>
      <w:r w:rsidR="006C4431" w:rsidRPr="002A2E3C">
        <w:t xml:space="preserve"> z </w:t>
      </w:r>
      <w:r w:rsidRPr="002A2E3C">
        <w:t>przygotowaniem</w:t>
      </w:r>
      <w:r w:rsidR="00C15A79" w:rsidRPr="002A2E3C">
        <w:t xml:space="preserve"> i </w:t>
      </w:r>
      <w:r w:rsidRPr="002A2E3C">
        <w:t>złożeniem oferty ponosi wykonawca.</w:t>
      </w:r>
    </w:p>
    <w:p w14:paraId="207115EC" w14:textId="0DCF6E92" w:rsidR="00BA0997" w:rsidRPr="002A2E3C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Rozdział XII</w:t>
      </w:r>
      <w:r w:rsidR="00B279F6" w:rsidRPr="002A2E3C">
        <w:rPr>
          <w:b/>
          <w:bCs/>
          <w:sz w:val="24"/>
          <w:szCs w:val="28"/>
        </w:rPr>
        <w:t>I</w:t>
      </w:r>
      <w:r w:rsidRPr="002A2E3C">
        <w:rPr>
          <w:b/>
          <w:bCs/>
          <w:sz w:val="24"/>
          <w:szCs w:val="28"/>
        </w:rPr>
        <w:t xml:space="preserve"> -</w:t>
      </w:r>
      <w:r w:rsidR="001A237D" w:rsidRPr="002A2E3C">
        <w:rPr>
          <w:b/>
          <w:bCs/>
          <w:sz w:val="24"/>
          <w:szCs w:val="28"/>
        </w:rPr>
        <w:t xml:space="preserve"> </w:t>
      </w:r>
      <w:r w:rsidR="00AD0041" w:rsidRPr="002A2E3C">
        <w:rPr>
          <w:b/>
          <w:bCs/>
          <w:sz w:val="24"/>
          <w:szCs w:val="28"/>
        </w:rPr>
        <w:t xml:space="preserve">Termin </w:t>
      </w:r>
      <w:r w:rsidR="00BA0997" w:rsidRPr="002A2E3C">
        <w:rPr>
          <w:b/>
          <w:bCs/>
          <w:sz w:val="24"/>
          <w:szCs w:val="28"/>
        </w:rPr>
        <w:t>składania</w:t>
      </w:r>
      <w:r w:rsidR="00C15A79" w:rsidRPr="002A2E3C">
        <w:rPr>
          <w:b/>
          <w:bCs/>
          <w:sz w:val="24"/>
          <w:szCs w:val="28"/>
        </w:rPr>
        <w:t xml:space="preserve"> i </w:t>
      </w:r>
      <w:r w:rsidR="00BA0997" w:rsidRPr="002A2E3C">
        <w:rPr>
          <w:b/>
          <w:bCs/>
          <w:sz w:val="24"/>
          <w:szCs w:val="28"/>
        </w:rPr>
        <w:t>otwarcia ofert</w:t>
      </w:r>
    </w:p>
    <w:p w14:paraId="35FCC654" w14:textId="22C48B78" w:rsidR="005C0547" w:rsidRPr="002A2E3C" w:rsidRDefault="005C0547" w:rsidP="00030915">
      <w:pPr>
        <w:widowControl/>
        <w:numPr>
          <w:ilvl w:val="0"/>
          <w:numId w:val="87"/>
        </w:numPr>
        <w:tabs>
          <w:tab w:val="num" w:pos="426"/>
        </w:tabs>
        <w:suppressAutoHyphens w:val="0"/>
        <w:spacing w:before="60"/>
        <w:ind w:left="397" w:hanging="397"/>
        <w:jc w:val="both"/>
        <w:rPr>
          <w:szCs w:val="22"/>
        </w:rPr>
      </w:pPr>
      <w:r w:rsidRPr="002A2E3C">
        <w:rPr>
          <w:szCs w:val="22"/>
        </w:rPr>
        <w:t>Oferty należy składać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terminie</w:t>
      </w:r>
      <w:r w:rsidR="001A237D" w:rsidRPr="002A2E3C">
        <w:rPr>
          <w:szCs w:val="22"/>
        </w:rPr>
        <w:t xml:space="preserve"> do </w:t>
      </w:r>
      <w:r w:rsidRPr="002A2E3C">
        <w:rPr>
          <w:b/>
          <w:bCs/>
          <w:szCs w:val="22"/>
        </w:rPr>
        <w:t>dnia</w:t>
      </w:r>
      <w:r w:rsidR="009908B5" w:rsidRPr="002A2E3C">
        <w:rPr>
          <w:b/>
          <w:bCs/>
          <w:szCs w:val="22"/>
        </w:rPr>
        <w:t xml:space="preserve"> 27 </w:t>
      </w:r>
      <w:r w:rsidR="00D97EA6">
        <w:rPr>
          <w:b/>
          <w:bCs/>
          <w:szCs w:val="22"/>
        </w:rPr>
        <w:t>września</w:t>
      </w:r>
      <w:r w:rsidR="009908B5" w:rsidRPr="002A2E3C">
        <w:rPr>
          <w:b/>
          <w:bCs/>
          <w:szCs w:val="22"/>
        </w:rPr>
        <w:t xml:space="preserve"> </w:t>
      </w:r>
      <w:r w:rsidRPr="002A2E3C">
        <w:rPr>
          <w:b/>
          <w:bCs/>
          <w:szCs w:val="22"/>
        </w:rPr>
        <w:t>202</w:t>
      </w:r>
      <w:r w:rsidR="00174A53" w:rsidRPr="002A2E3C">
        <w:rPr>
          <w:b/>
          <w:bCs/>
          <w:szCs w:val="22"/>
        </w:rPr>
        <w:t>4</w:t>
      </w:r>
      <w:r w:rsidR="00A76AD2" w:rsidRPr="002A2E3C">
        <w:rPr>
          <w:b/>
          <w:bCs/>
          <w:szCs w:val="22"/>
        </w:rPr>
        <w:t xml:space="preserve"> r. </w:t>
      </w:r>
      <w:r w:rsidR="001A237D" w:rsidRPr="002A2E3C">
        <w:rPr>
          <w:b/>
          <w:bCs/>
          <w:szCs w:val="22"/>
        </w:rPr>
        <w:t>do </w:t>
      </w:r>
      <w:r w:rsidRPr="002A2E3C">
        <w:rPr>
          <w:b/>
          <w:bCs/>
          <w:szCs w:val="22"/>
        </w:rPr>
        <w:t xml:space="preserve">godziny </w:t>
      </w:r>
      <w:r w:rsidR="0078706F" w:rsidRPr="002A2E3C">
        <w:rPr>
          <w:b/>
          <w:bCs/>
          <w:szCs w:val="22"/>
        </w:rPr>
        <w:t>09</w:t>
      </w:r>
      <w:r w:rsidRPr="002A2E3C">
        <w:rPr>
          <w:b/>
          <w:bCs/>
          <w:szCs w:val="22"/>
        </w:rPr>
        <w:t>:00</w:t>
      </w:r>
      <w:r w:rsidR="001A237D" w:rsidRPr="002A2E3C">
        <w:rPr>
          <w:b/>
          <w:bCs/>
          <w:szCs w:val="22"/>
        </w:rPr>
        <w:t xml:space="preserve"> </w:t>
      </w:r>
      <w:r w:rsidR="001A237D" w:rsidRPr="002A2E3C">
        <w:rPr>
          <w:szCs w:val="22"/>
        </w:rPr>
        <w:t>na </w:t>
      </w:r>
      <w:r w:rsidRPr="002A2E3C">
        <w:rPr>
          <w:szCs w:val="22"/>
        </w:rPr>
        <w:t>zasadach opisanych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Rozdziale IX</w:t>
      </w:r>
      <w:r w:rsidR="00337153" w:rsidRPr="002A2E3C">
        <w:rPr>
          <w:szCs w:val="22"/>
        </w:rPr>
        <w:t xml:space="preserve"> ust. </w:t>
      </w:r>
      <w:r w:rsidRPr="002A2E3C">
        <w:rPr>
          <w:szCs w:val="22"/>
        </w:rPr>
        <w:t>1-2</w:t>
      </w:r>
      <w:r w:rsidR="00337153" w:rsidRPr="002A2E3C">
        <w:rPr>
          <w:szCs w:val="22"/>
        </w:rPr>
        <w:t> </w:t>
      </w:r>
      <w:r w:rsidRPr="002A2E3C">
        <w:rPr>
          <w:szCs w:val="22"/>
        </w:rPr>
        <w:t>SWZ.</w:t>
      </w:r>
    </w:p>
    <w:p w14:paraId="3A56484C" w14:textId="37F7A5EF" w:rsidR="00114F6E" w:rsidRPr="002A2E3C" w:rsidRDefault="005C0547" w:rsidP="00030915">
      <w:pPr>
        <w:widowControl/>
        <w:numPr>
          <w:ilvl w:val="0"/>
          <w:numId w:val="88"/>
        </w:numPr>
        <w:suppressAutoHyphens w:val="0"/>
        <w:spacing w:before="60"/>
        <w:ind w:left="397" w:hanging="397"/>
        <w:jc w:val="both"/>
        <w:rPr>
          <w:rFonts w:eastAsia="Calibri"/>
          <w:color w:val="000000"/>
          <w:szCs w:val="22"/>
          <w:lang w:eastAsia="en-US"/>
        </w:rPr>
      </w:pPr>
      <w:r w:rsidRPr="002A2E3C">
        <w:rPr>
          <w:rFonts w:eastAsia="Calibri"/>
          <w:szCs w:val="22"/>
          <w:lang w:eastAsia="en-US"/>
        </w:rPr>
        <w:t>Wykonawca przed upływem terminu</w:t>
      </w:r>
      <w:r w:rsidR="001A237D" w:rsidRPr="002A2E3C">
        <w:rPr>
          <w:rFonts w:eastAsia="Calibri"/>
          <w:szCs w:val="22"/>
          <w:lang w:eastAsia="en-US"/>
        </w:rPr>
        <w:t xml:space="preserve"> do </w:t>
      </w:r>
      <w:r w:rsidRPr="002A2E3C">
        <w:rPr>
          <w:rFonts w:eastAsia="Calibri"/>
          <w:szCs w:val="22"/>
          <w:lang w:eastAsia="en-US"/>
        </w:rPr>
        <w:t>składania ofert może wycofać ofertę zgodnie</w:t>
      </w:r>
      <w:r w:rsidR="006C4431" w:rsidRPr="002A2E3C">
        <w:rPr>
          <w:rFonts w:eastAsia="Calibri"/>
          <w:szCs w:val="22"/>
          <w:lang w:eastAsia="en-US"/>
        </w:rPr>
        <w:t xml:space="preserve"> z </w:t>
      </w:r>
      <w:r w:rsidRPr="002A2E3C">
        <w:rPr>
          <w:rFonts w:eastAsia="Calibri"/>
          <w:szCs w:val="22"/>
          <w:lang w:eastAsia="en-US"/>
        </w:rPr>
        <w:t>regulaminem</w:t>
      </w:r>
      <w:r w:rsidR="001A237D" w:rsidRPr="002A2E3C">
        <w:rPr>
          <w:rFonts w:eastAsia="Calibri"/>
          <w:szCs w:val="22"/>
          <w:lang w:eastAsia="en-US"/>
        </w:rPr>
        <w:t xml:space="preserve"> na </w:t>
      </w:r>
      <w:hyperlink r:id="rId38" w:history="1">
        <w:r w:rsidRPr="002A2E3C">
          <w:rPr>
            <w:rFonts w:eastAsia="Calibri"/>
            <w:color w:val="0000FF"/>
            <w:szCs w:val="22"/>
            <w:u w:val="single"/>
            <w:lang w:eastAsia="en-US"/>
          </w:rPr>
          <w:t>https://platformazakupowa.pl</w:t>
        </w:r>
      </w:hyperlink>
      <w:r w:rsidRPr="002A2E3C">
        <w:rPr>
          <w:rFonts w:eastAsia="Calibri"/>
          <w:szCs w:val="22"/>
          <w:lang w:eastAsia="en-US"/>
        </w:rPr>
        <w:t xml:space="preserve">. </w:t>
      </w:r>
      <w:r w:rsidRPr="002A2E3C">
        <w:rPr>
          <w:rFonts w:eastAsia="Calibri"/>
          <w:color w:val="000000"/>
          <w:szCs w:val="22"/>
          <w:lang w:eastAsia="en-US"/>
        </w:rPr>
        <w:t>Sposób wycofania oferty zamieszczono</w:t>
      </w:r>
      <w:r w:rsidR="006C4431" w:rsidRPr="002A2E3C">
        <w:rPr>
          <w:rFonts w:eastAsia="Calibri"/>
          <w:color w:val="000000"/>
          <w:szCs w:val="22"/>
          <w:lang w:eastAsia="en-US"/>
        </w:rPr>
        <w:t xml:space="preserve"> w </w:t>
      </w:r>
      <w:r w:rsidRPr="002A2E3C">
        <w:rPr>
          <w:rFonts w:eastAsia="Calibri"/>
          <w:color w:val="000000"/>
          <w:szCs w:val="22"/>
          <w:lang w:eastAsia="en-US"/>
        </w:rPr>
        <w:t xml:space="preserve">instrukcji dostępnej adresem: </w:t>
      </w:r>
      <w:hyperlink r:id="rId39" w:history="1">
        <w:r w:rsidRPr="002A2E3C">
          <w:rPr>
            <w:rFonts w:eastAsia="Calibri"/>
            <w:color w:val="0000FF"/>
            <w:szCs w:val="22"/>
            <w:u w:val="single"/>
            <w:lang w:eastAsia="en-US"/>
          </w:rPr>
          <w:t>https://platformazakupowa.pl/strona/45-instrukcje</w:t>
        </w:r>
      </w:hyperlink>
      <w:r w:rsidRPr="002A2E3C">
        <w:rPr>
          <w:rFonts w:eastAsia="Calibri"/>
          <w:color w:val="000000"/>
          <w:szCs w:val="22"/>
          <w:lang w:eastAsia="en-US"/>
        </w:rPr>
        <w:t>. Oferta nie może zostać wycofana</w:t>
      </w:r>
      <w:r w:rsidR="006C4431" w:rsidRPr="002A2E3C">
        <w:rPr>
          <w:rFonts w:eastAsia="Calibri"/>
          <w:color w:val="000000"/>
          <w:szCs w:val="22"/>
          <w:lang w:eastAsia="en-US"/>
        </w:rPr>
        <w:t xml:space="preserve"> po </w:t>
      </w:r>
      <w:r w:rsidRPr="002A2E3C">
        <w:rPr>
          <w:rFonts w:eastAsia="Calibri"/>
          <w:color w:val="000000"/>
          <w:szCs w:val="22"/>
          <w:lang w:eastAsia="en-US"/>
        </w:rPr>
        <w:t>upływie terminu składania ofert.</w:t>
      </w:r>
    </w:p>
    <w:p w14:paraId="766F7149" w14:textId="775013AF" w:rsidR="005C0547" w:rsidRPr="002A2E3C" w:rsidRDefault="005C0547" w:rsidP="00030915">
      <w:pPr>
        <w:widowControl/>
        <w:numPr>
          <w:ilvl w:val="0"/>
          <w:numId w:val="88"/>
        </w:numPr>
        <w:suppressAutoHyphens w:val="0"/>
        <w:spacing w:before="60"/>
        <w:ind w:left="397" w:hanging="397"/>
        <w:jc w:val="both"/>
        <w:rPr>
          <w:rFonts w:eastAsia="Calibri"/>
          <w:bCs/>
          <w:szCs w:val="22"/>
          <w:lang w:eastAsia="en-US"/>
        </w:rPr>
      </w:pPr>
      <w:r w:rsidRPr="002A2E3C">
        <w:rPr>
          <w:rFonts w:eastAsia="Calibri"/>
          <w:szCs w:val="22"/>
          <w:lang w:eastAsia="en-US"/>
        </w:rPr>
        <w:t>Zamawiający odrzuci ofertę złożoną</w:t>
      </w:r>
      <w:r w:rsidR="006C4431" w:rsidRPr="002A2E3C">
        <w:rPr>
          <w:rFonts w:eastAsia="Calibri"/>
          <w:szCs w:val="22"/>
          <w:lang w:eastAsia="en-US"/>
        </w:rPr>
        <w:t xml:space="preserve"> po </w:t>
      </w:r>
      <w:r w:rsidRPr="002A2E3C">
        <w:rPr>
          <w:rFonts w:eastAsia="Calibri"/>
          <w:szCs w:val="22"/>
          <w:lang w:eastAsia="en-US"/>
        </w:rPr>
        <w:t>terminie składania ofert.</w:t>
      </w:r>
    </w:p>
    <w:p w14:paraId="46B26980" w14:textId="3BB3FC1F" w:rsidR="00114F6E" w:rsidRPr="002A2E3C" w:rsidRDefault="005C0547" w:rsidP="00030915">
      <w:pPr>
        <w:widowControl/>
        <w:numPr>
          <w:ilvl w:val="0"/>
          <w:numId w:val="88"/>
        </w:numPr>
        <w:suppressAutoHyphens w:val="0"/>
        <w:spacing w:before="60"/>
        <w:ind w:left="397" w:hanging="397"/>
        <w:jc w:val="both"/>
        <w:rPr>
          <w:rFonts w:eastAsia="Calibri"/>
          <w:szCs w:val="22"/>
          <w:lang w:eastAsia="en-US"/>
        </w:rPr>
      </w:pPr>
      <w:r w:rsidRPr="002A2E3C">
        <w:rPr>
          <w:rFonts w:eastAsia="Calibri"/>
          <w:szCs w:val="22"/>
          <w:lang w:eastAsia="en-US"/>
        </w:rPr>
        <w:t>Otwarcie ofert nastąpi</w:t>
      </w:r>
      <w:r w:rsidR="006C4431" w:rsidRPr="002A2E3C">
        <w:rPr>
          <w:rFonts w:eastAsia="Calibri"/>
          <w:szCs w:val="22"/>
          <w:lang w:eastAsia="en-US"/>
        </w:rPr>
        <w:t xml:space="preserve"> w </w:t>
      </w:r>
      <w:r w:rsidRPr="002A2E3C">
        <w:rPr>
          <w:rFonts w:eastAsia="Calibri"/>
          <w:b/>
          <w:bCs/>
          <w:szCs w:val="22"/>
          <w:lang w:eastAsia="en-US"/>
        </w:rPr>
        <w:t>dni</w:t>
      </w:r>
      <w:r w:rsidR="003A5715" w:rsidRPr="002A2E3C">
        <w:rPr>
          <w:rFonts w:eastAsia="Calibri"/>
          <w:b/>
          <w:bCs/>
          <w:szCs w:val="22"/>
          <w:lang w:eastAsia="en-US"/>
        </w:rPr>
        <w:t>u</w:t>
      </w:r>
      <w:r w:rsidRPr="002A2E3C">
        <w:rPr>
          <w:rFonts w:eastAsia="Calibri"/>
          <w:b/>
          <w:bCs/>
          <w:szCs w:val="22"/>
          <w:lang w:eastAsia="en-US"/>
        </w:rPr>
        <w:t xml:space="preserve"> </w:t>
      </w:r>
      <w:r w:rsidR="009908B5" w:rsidRPr="002A2E3C">
        <w:rPr>
          <w:rFonts w:eastAsia="Calibri"/>
          <w:b/>
          <w:bCs/>
          <w:szCs w:val="22"/>
          <w:lang w:eastAsia="en-US"/>
        </w:rPr>
        <w:t xml:space="preserve">27 </w:t>
      </w:r>
      <w:r w:rsidR="00D97EA6">
        <w:rPr>
          <w:rFonts w:eastAsia="Calibri"/>
          <w:b/>
          <w:bCs/>
          <w:szCs w:val="22"/>
          <w:lang w:eastAsia="en-US"/>
        </w:rPr>
        <w:t>września</w:t>
      </w:r>
      <w:r w:rsidR="009908B5" w:rsidRPr="002A2E3C">
        <w:rPr>
          <w:rFonts w:eastAsia="Calibri"/>
          <w:b/>
          <w:bCs/>
          <w:szCs w:val="22"/>
          <w:lang w:eastAsia="en-US"/>
        </w:rPr>
        <w:t xml:space="preserve"> </w:t>
      </w:r>
      <w:r w:rsidRPr="002A2E3C">
        <w:rPr>
          <w:rFonts w:eastAsia="Calibri"/>
          <w:b/>
          <w:bCs/>
          <w:szCs w:val="22"/>
          <w:lang w:eastAsia="en-US"/>
        </w:rPr>
        <w:t>202</w:t>
      </w:r>
      <w:r w:rsidR="00174A53" w:rsidRPr="002A2E3C">
        <w:rPr>
          <w:rFonts w:eastAsia="Calibri"/>
          <w:b/>
          <w:bCs/>
          <w:szCs w:val="22"/>
          <w:lang w:eastAsia="en-US"/>
        </w:rPr>
        <w:t>4</w:t>
      </w:r>
      <w:r w:rsidR="00337153" w:rsidRPr="002A2E3C">
        <w:rPr>
          <w:rFonts w:eastAsia="Calibri"/>
          <w:b/>
          <w:bCs/>
          <w:szCs w:val="22"/>
          <w:lang w:eastAsia="en-US"/>
        </w:rPr>
        <w:t> </w:t>
      </w:r>
      <w:r w:rsidRPr="002A2E3C">
        <w:rPr>
          <w:rFonts w:eastAsia="Calibri"/>
          <w:b/>
          <w:bCs/>
          <w:szCs w:val="22"/>
          <w:lang w:eastAsia="en-US"/>
        </w:rPr>
        <w:t>r.</w:t>
      </w:r>
      <w:r w:rsidRPr="002A2E3C">
        <w:rPr>
          <w:rFonts w:eastAsia="Calibri"/>
          <w:b/>
          <w:szCs w:val="22"/>
          <w:lang w:eastAsia="en-US"/>
        </w:rPr>
        <w:t>,</w:t>
      </w:r>
      <w:r w:rsidR="006C4431" w:rsidRPr="002A2E3C">
        <w:rPr>
          <w:rFonts w:eastAsia="Calibri"/>
          <w:b/>
          <w:szCs w:val="22"/>
          <w:lang w:eastAsia="en-US"/>
        </w:rPr>
        <w:t xml:space="preserve"> o </w:t>
      </w:r>
      <w:r w:rsidRPr="002A2E3C">
        <w:rPr>
          <w:rFonts w:eastAsia="Calibri"/>
          <w:b/>
          <w:szCs w:val="22"/>
          <w:lang w:eastAsia="en-US"/>
        </w:rPr>
        <w:t xml:space="preserve">godzinie </w:t>
      </w:r>
      <w:r w:rsidR="00170EC7" w:rsidRPr="002A2E3C">
        <w:rPr>
          <w:rFonts w:eastAsia="Calibri"/>
          <w:b/>
          <w:szCs w:val="22"/>
          <w:lang w:eastAsia="en-US"/>
        </w:rPr>
        <w:t>1</w:t>
      </w:r>
      <w:r w:rsidR="0078706F" w:rsidRPr="002A2E3C">
        <w:rPr>
          <w:rFonts w:eastAsia="Calibri"/>
          <w:b/>
          <w:szCs w:val="22"/>
          <w:lang w:eastAsia="en-US"/>
        </w:rPr>
        <w:t>0</w:t>
      </w:r>
      <w:r w:rsidRPr="002A2E3C">
        <w:rPr>
          <w:rFonts w:eastAsia="Calibri"/>
          <w:b/>
          <w:szCs w:val="22"/>
          <w:lang w:eastAsia="en-US"/>
        </w:rPr>
        <w:t>:</w:t>
      </w:r>
      <w:r w:rsidR="00E05430" w:rsidRPr="002A2E3C">
        <w:rPr>
          <w:rFonts w:eastAsia="Calibri"/>
          <w:b/>
          <w:szCs w:val="22"/>
          <w:lang w:eastAsia="en-US"/>
        </w:rPr>
        <w:t>00</w:t>
      </w:r>
      <w:r w:rsidR="001A237D" w:rsidRPr="002A2E3C">
        <w:rPr>
          <w:rFonts w:eastAsia="Calibri"/>
          <w:b/>
          <w:szCs w:val="22"/>
          <w:lang w:eastAsia="en-US"/>
        </w:rPr>
        <w:t xml:space="preserve"> </w:t>
      </w:r>
      <w:r w:rsidR="001A237D" w:rsidRPr="002A2E3C">
        <w:rPr>
          <w:rFonts w:eastAsia="Calibri"/>
          <w:bCs/>
          <w:szCs w:val="22"/>
          <w:lang w:eastAsia="en-US"/>
        </w:rPr>
        <w:t>za </w:t>
      </w:r>
      <w:r w:rsidRPr="002A2E3C">
        <w:rPr>
          <w:rFonts w:eastAsia="Calibri"/>
          <w:bCs/>
          <w:szCs w:val="22"/>
          <w:lang w:eastAsia="en-US"/>
        </w:rPr>
        <w:t>p</w:t>
      </w:r>
      <w:r w:rsidRPr="002A2E3C">
        <w:rPr>
          <w:rFonts w:eastAsia="Calibri"/>
          <w:szCs w:val="22"/>
          <w:lang w:eastAsia="en-US"/>
        </w:rPr>
        <w:t xml:space="preserve">ośrednictwem </w:t>
      </w:r>
      <w:hyperlink r:id="rId40" w:history="1">
        <w:r w:rsidRPr="002A2E3C">
          <w:rPr>
            <w:rFonts w:eastAsia="Calibri"/>
            <w:color w:val="0000FF"/>
            <w:szCs w:val="22"/>
            <w:u w:val="single"/>
            <w:lang w:eastAsia="en-US"/>
          </w:rPr>
          <w:t>https://platformazakupowa.pl</w:t>
        </w:r>
      </w:hyperlink>
    </w:p>
    <w:p w14:paraId="143F0A55" w14:textId="1419748A" w:rsidR="005C0547" w:rsidRPr="002A2E3C" w:rsidRDefault="00CD7428" w:rsidP="00030915">
      <w:pPr>
        <w:widowControl/>
        <w:numPr>
          <w:ilvl w:val="0"/>
          <w:numId w:val="88"/>
        </w:numPr>
        <w:tabs>
          <w:tab w:val="center" w:pos="4536"/>
          <w:tab w:val="right" w:pos="9072"/>
        </w:tabs>
        <w:suppressAutoHyphens w:val="0"/>
        <w:spacing w:before="60"/>
        <w:ind w:left="397" w:hanging="397"/>
        <w:jc w:val="both"/>
        <w:rPr>
          <w:szCs w:val="22"/>
        </w:rPr>
      </w:pPr>
      <w:r w:rsidRPr="002A2E3C">
        <w:rPr>
          <w:szCs w:val="22"/>
        </w:rPr>
        <w:t>W </w:t>
      </w:r>
      <w:r w:rsidR="005C0547" w:rsidRPr="002A2E3C">
        <w:rPr>
          <w:szCs w:val="22"/>
        </w:rPr>
        <w:t>przypadku zmiany terminu składania ofert zamawiający zamieści informację</w:t>
      </w:r>
      <w:r w:rsidR="006C4431" w:rsidRPr="002A2E3C">
        <w:rPr>
          <w:szCs w:val="22"/>
        </w:rPr>
        <w:t xml:space="preserve"> o </w:t>
      </w:r>
      <w:r w:rsidR="005C0547" w:rsidRPr="002A2E3C">
        <w:rPr>
          <w:szCs w:val="22"/>
        </w:rPr>
        <w:t>jego</w:t>
      </w:r>
      <w:r w:rsidR="00637A80" w:rsidRPr="002A2E3C">
        <w:rPr>
          <w:szCs w:val="22"/>
        </w:rPr>
        <w:t xml:space="preserve"> </w:t>
      </w:r>
      <w:r w:rsidR="005C0547" w:rsidRPr="002A2E3C">
        <w:rPr>
          <w:szCs w:val="22"/>
        </w:rPr>
        <w:t>przedłużeniu</w:t>
      </w:r>
      <w:r w:rsidR="001A237D" w:rsidRPr="002A2E3C">
        <w:rPr>
          <w:szCs w:val="22"/>
        </w:rPr>
        <w:t xml:space="preserve"> na </w:t>
      </w:r>
      <w:hyperlink r:id="rId41" w:history="1">
        <w:r w:rsidR="005C0547" w:rsidRPr="002A2E3C">
          <w:rPr>
            <w:color w:val="0000FF"/>
            <w:szCs w:val="22"/>
            <w:u w:val="single"/>
          </w:rPr>
          <w:t>https://platformazakupowa.pl</w:t>
        </w:r>
      </w:hyperlink>
      <w:r w:rsidR="005C0547" w:rsidRPr="002A2E3C">
        <w:rPr>
          <w:szCs w:val="22"/>
        </w:rPr>
        <w:t xml:space="preserve"> – adres profilu nabywcy – </w:t>
      </w:r>
      <w:hyperlink r:id="rId42" w:history="1">
        <w:r w:rsidR="005C0547" w:rsidRPr="002A2E3C">
          <w:rPr>
            <w:color w:val="0000FF"/>
            <w:szCs w:val="22"/>
            <w:u w:val="single"/>
          </w:rPr>
          <w:t>https://platformazakupowa.pl/pn/uj_edu</w:t>
        </w:r>
      </w:hyperlink>
      <w:r w:rsidR="005C0547" w:rsidRPr="002A2E3C">
        <w:rPr>
          <w:bCs/>
          <w:szCs w:val="22"/>
        </w:rPr>
        <w:t>,</w:t>
      </w:r>
      <w:r w:rsidR="006C4431" w:rsidRPr="002A2E3C">
        <w:rPr>
          <w:bCs/>
          <w:szCs w:val="22"/>
        </w:rPr>
        <w:t xml:space="preserve"> w </w:t>
      </w:r>
      <w:r w:rsidR="005C0547" w:rsidRPr="002A2E3C">
        <w:rPr>
          <w:bCs/>
          <w:szCs w:val="22"/>
        </w:rPr>
        <w:t>zakładce właściwej dla prowadzonego postępowania,</w:t>
      </w:r>
      <w:r w:rsidR="006C4431" w:rsidRPr="002A2E3C">
        <w:rPr>
          <w:bCs/>
          <w:szCs w:val="22"/>
        </w:rPr>
        <w:t xml:space="preserve"> w </w:t>
      </w:r>
      <w:r w:rsidR="005C0547" w:rsidRPr="002A2E3C">
        <w:rPr>
          <w:bCs/>
          <w:szCs w:val="22"/>
        </w:rPr>
        <w:t>sekcji „Komunikaty”.</w:t>
      </w:r>
    </w:p>
    <w:p w14:paraId="517C1DAB" w14:textId="42B81032" w:rsidR="005C0547" w:rsidRPr="002A2E3C" w:rsidRDefault="00CD7428" w:rsidP="00030915">
      <w:pPr>
        <w:widowControl/>
        <w:numPr>
          <w:ilvl w:val="0"/>
          <w:numId w:val="88"/>
        </w:numPr>
        <w:tabs>
          <w:tab w:val="center" w:pos="4536"/>
          <w:tab w:val="right" w:pos="9072"/>
        </w:tabs>
        <w:suppressAutoHyphens w:val="0"/>
        <w:spacing w:before="60"/>
        <w:ind w:left="397" w:hanging="397"/>
        <w:jc w:val="both"/>
        <w:rPr>
          <w:szCs w:val="22"/>
        </w:rPr>
      </w:pPr>
      <w:r w:rsidRPr="002A2E3C">
        <w:rPr>
          <w:szCs w:val="22"/>
        </w:rPr>
        <w:t>W </w:t>
      </w:r>
      <w:r w:rsidR="005C0547" w:rsidRPr="002A2E3C">
        <w:rPr>
          <w:szCs w:val="22"/>
        </w:rPr>
        <w:t>przypadku awarii systemu teleinformatycznego, skutkującej brakiem możliwości otwarcia ofert</w:t>
      </w:r>
      <w:r w:rsidR="006C4431" w:rsidRPr="002A2E3C">
        <w:rPr>
          <w:szCs w:val="22"/>
        </w:rPr>
        <w:t xml:space="preserve"> w </w:t>
      </w:r>
      <w:r w:rsidR="005C0547" w:rsidRPr="002A2E3C">
        <w:rPr>
          <w:szCs w:val="22"/>
        </w:rPr>
        <w:t>terminie określonym przez zamawiającego, otwarcie ofert nastąpi niezwłocznie</w:t>
      </w:r>
      <w:r w:rsidR="006C4431" w:rsidRPr="002A2E3C">
        <w:rPr>
          <w:szCs w:val="22"/>
        </w:rPr>
        <w:t xml:space="preserve"> po </w:t>
      </w:r>
      <w:r w:rsidR="005C0547" w:rsidRPr="002A2E3C">
        <w:rPr>
          <w:szCs w:val="22"/>
        </w:rPr>
        <w:t>usunięciu awarii.</w:t>
      </w:r>
    </w:p>
    <w:p w14:paraId="218B0B34" w14:textId="1684B211" w:rsidR="005C0547" w:rsidRPr="002A2E3C" w:rsidRDefault="005C0547" w:rsidP="00030915">
      <w:pPr>
        <w:widowControl/>
        <w:numPr>
          <w:ilvl w:val="0"/>
          <w:numId w:val="88"/>
        </w:numPr>
        <w:tabs>
          <w:tab w:val="center" w:pos="4536"/>
          <w:tab w:val="right" w:pos="9072"/>
        </w:tabs>
        <w:suppressAutoHyphens w:val="0"/>
        <w:spacing w:before="60"/>
        <w:ind w:left="397" w:hanging="397"/>
        <w:jc w:val="both"/>
        <w:rPr>
          <w:szCs w:val="22"/>
        </w:rPr>
      </w:pPr>
      <w:r w:rsidRPr="002A2E3C">
        <w:rPr>
          <w:szCs w:val="22"/>
        </w:rPr>
        <w:t>Zamawiający najpóźniej przed otwarciem ofert udostępni</w:t>
      </w:r>
      <w:r w:rsidR="001A237D" w:rsidRPr="002A2E3C">
        <w:rPr>
          <w:szCs w:val="22"/>
        </w:rPr>
        <w:t xml:space="preserve"> na </w:t>
      </w:r>
      <w:hyperlink r:id="rId43" w:history="1">
        <w:r w:rsidRPr="002A2E3C">
          <w:rPr>
            <w:color w:val="0000FF"/>
            <w:szCs w:val="22"/>
            <w:u w:val="single"/>
          </w:rPr>
          <w:t>https://platformazakupowa.pl</w:t>
        </w:r>
      </w:hyperlink>
      <w:r w:rsidRPr="002A2E3C">
        <w:rPr>
          <w:szCs w:val="22"/>
        </w:rPr>
        <w:t xml:space="preserve"> – adres profilu nabywcy – </w:t>
      </w:r>
      <w:hyperlink r:id="rId44" w:history="1">
        <w:r w:rsidRPr="002A2E3C">
          <w:rPr>
            <w:color w:val="0000FF"/>
            <w:szCs w:val="22"/>
            <w:u w:val="single"/>
          </w:rPr>
          <w:t>https://platformazakupowa.pl/pn/uj_edu</w:t>
        </w:r>
      </w:hyperlink>
      <w:r w:rsidRPr="002A2E3C">
        <w:rPr>
          <w:bCs/>
          <w:szCs w:val="22"/>
        </w:rPr>
        <w:t>,</w:t>
      </w:r>
      <w:r w:rsidR="006C4431" w:rsidRPr="002A2E3C">
        <w:rPr>
          <w:bCs/>
          <w:szCs w:val="22"/>
        </w:rPr>
        <w:t xml:space="preserve"> w </w:t>
      </w:r>
      <w:r w:rsidRPr="002A2E3C">
        <w:rPr>
          <w:bCs/>
          <w:szCs w:val="22"/>
        </w:rPr>
        <w:t>zakładce właściwej dla prowadzonego postępowania,</w:t>
      </w:r>
      <w:r w:rsidR="006C4431" w:rsidRPr="002A2E3C">
        <w:rPr>
          <w:bCs/>
          <w:szCs w:val="22"/>
        </w:rPr>
        <w:t xml:space="preserve"> w </w:t>
      </w:r>
      <w:r w:rsidRPr="002A2E3C">
        <w:rPr>
          <w:bCs/>
          <w:szCs w:val="22"/>
        </w:rPr>
        <w:t xml:space="preserve">sekcji „Komunikaty”, </w:t>
      </w:r>
      <w:r w:rsidRPr="002A2E3C">
        <w:rPr>
          <w:szCs w:val="22"/>
        </w:rPr>
        <w:t>informację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kwocie, jaką zamierza przeznaczyć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sfinansowanie zamówienia.</w:t>
      </w:r>
    </w:p>
    <w:p w14:paraId="6E399AD0" w14:textId="2E5F4E52" w:rsidR="005C0547" w:rsidRPr="002A2E3C" w:rsidRDefault="005C0547" w:rsidP="00030915">
      <w:pPr>
        <w:widowControl/>
        <w:numPr>
          <w:ilvl w:val="0"/>
          <w:numId w:val="88"/>
        </w:numPr>
        <w:tabs>
          <w:tab w:val="center" w:pos="4536"/>
          <w:tab w:val="right" w:pos="9072"/>
        </w:tabs>
        <w:suppressAutoHyphens w:val="0"/>
        <w:spacing w:before="60"/>
        <w:ind w:left="397" w:hanging="397"/>
        <w:jc w:val="both"/>
        <w:rPr>
          <w:szCs w:val="22"/>
        </w:rPr>
      </w:pPr>
      <w:r w:rsidRPr="002A2E3C">
        <w:rPr>
          <w:szCs w:val="22"/>
        </w:rPr>
        <w:t>Zamawiający niezwłocznie</w:t>
      </w:r>
      <w:r w:rsidR="006C4431" w:rsidRPr="002A2E3C">
        <w:rPr>
          <w:szCs w:val="22"/>
        </w:rPr>
        <w:t xml:space="preserve"> po </w:t>
      </w:r>
      <w:r w:rsidRPr="002A2E3C">
        <w:rPr>
          <w:szCs w:val="22"/>
        </w:rPr>
        <w:t>otwarciu ofert, udostępni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stronie internetowej prowadzonego postępowania informacje o:</w:t>
      </w:r>
    </w:p>
    <w:p w14:paraId="32F4FDFF" w14:textId="7BEF95DB" w:rsidR="005C0547" w:rsidRPr="002A2E3C" w:rsidRDefault="005C0547" w:rsidP="00030915">
      <w:pPr>
        <w:widowControl/>
        <w:numPr>
          <w:ilvl w:val="1"/>
          <w:numId w:val="88"/>
        </w:numPr>
        <w:tabs>
          <w:tab w:val="left" w:pos="708"/>
          <w:tab w:val="center" w:pos="4536"/>
          <w:tab w:val="right" w:pos="9072"/>
        </w:tabs>
        <w:suppressAutoHyphens w:val="0"/>
        <w:ind w:left="794" w:hanging="397"/>
        <w:jc w:val="both"/>
        <w:rPr>
          <w:szCs w:val="22"/>
        </w:rPr>
      </w:pPr>
      <w:r w:rsidRPr="002A2E3C">
        <w:rPr>
          <w:szCs w:val="22"/>
        </w:rPr>
        <w:t>nazwach albo imionach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nazwiskach oraz siedzibach lub miejscach prowadzonej działalności gospodarczej albo miejscach zamieszkania wykonawców, których oferty zostały</w:t>
      </w:r>
      <w:r w:rsidRPr="002A2E3C">
        <w:rPr>
          <w:spacing w:val="-3"/>
          <w:szCs w:val="22"/>
        </w:rPr>
        <w:t xml:space="preserve"> </w:t>
      </w:r>
      <w:r w:rsidRPr="002A2E3C">
        <w:rPr>
          <w:szCs w:val="22"/>
        </w:rPr>
        <w:t>otwarte;</w:t>
      </w:r>
    </w:p>
    <w:p w14:paraId="7BC0F0C8" w14:textId="6A336867" w:rsidR="005C0547" w:rsidRPr="002A2E3C" w:rsidRDefault="005C0547" w:rsidP="00030915">
      <w:pPr>
        <w:widowControl/>
        <w:numPr>
          <w:ilvl w:val="1"/>
          <w:numId w:val="88"/>
        </w:numPr>
        <w:tabs>
          <w:tab w:val="left" w:pos="708"/>
          <w:tab w:val="center" w:pos="4536"/>
          <w:tab w:val="right" w:pos="9072"/>
        </w:tabs>
        <w:suppressAutoHyphens w:val="0"/>
        <w:ind w:left="794" w:hanging="397"/>
        <w:jc w:val="both"/>
        <w:rPr>
          <w:szCs w:val="22"/>
        </w:rPr>
      </w:pPr>
      <w:r w:rsidRPr="002A2E3C">
        <w:rPr>
          <w:szCs w:val="22"/>
        </w:rPr>
        <w:lastRenderedPageBreak/>
        <w:t>cenach lub kosztach zawartych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ofertach.</w:t>
      </w:r>
    </w:p>
    <w:p w14:paraId="33E21DFF" w14:textId="3EB31CCD" w:rsidR="005C0547" w:rsidRPr="002A2E3C" w:rsidRDefault="005C0547" w:rsidP="00030915">
      <w:pPr>
        <w:widowControl/>
        <w:numPr>
          <w:ilvl w:val="0"/>
          <w:numId w:val="89"/>
        </w:numPr>
        <w:suppressAutoHyphens w:val="0"/>
        <w:spacing w:before="60"/>
        <w:ind w:left="397" w:hanging="397"/>
        <w:jc w:val="both"/>
        <w:rPr>
          <w:szCs w:val="22"/>
        </w:rPr>
      </w:pPr>
      <w:r w:rsidRPr="002A2E3C">
        <w:rPr>
          <w:szCs w:val="22"/>
          <w:u w:val="single"/>
        </w:rPr>
        <w:t>Zamawiający nie przewiduje przeprowadzania jawnej sesji otwarcia ofert</w:t>
      </w:r>
      <w:r w:rsidR="006C4431" w:rsidRPr="002A2E3C">
        <w:rPr>
          <w:szCs w:val="22"/>
          <w:u w:val="single"/>
        </w:rPr>
        <w:t xml:space="preserve"> z </w:t>
      </w:r>
      <w:r w:rsidRPr="002A2E3C">
        <w:rPr>
          <w:szCs w:val="22"/>
          <w:u w:val="single"/>
        </w:rPr>
        <w:t>udziałem wykonawców, jak też transmitowania sesji otwarcia</w:t>
      </w:r>
      <w:r w:rsidR="001A237D" w:rsidRPr="002A2E3C">
        <w:rPr>
          <w:szCs w:val="22"/>
          <w:u w:val="single"/>
        </w:rPr>
        <w:t xml:space="preserve"> za </w:t>
      </w:r>
      <w:r w:rsidRPr="002A2E3C">
        <w:rPr>
          <w:szCs w:val="22"/>
          <w:u w:val="single"/>
        </w:rPr>
        <w:t>pośrednictwem elektronicznych narzędzi</w:t>
      </w:r>
      <w:r w:rsidR="001A237D" w:rsidRPr="002A2E3C">
        <w:rPr>
          <w:szCs w:val="22"/>
          <w:u w:val="single"/>
        </w:rPr>
        <w:t xml:space="preserve"> do </w:t>
      </w:r>
      <w:r w:rsidRPr="002A2E3C">
        <w:rPr>
          <w:szCs w:val="22"/>
          <w:u w:val="single"/>
        </w:rPr>
        <w:t>przekazu wideo on-line.</w:t>
      </w:r>
    </w:p>
    <w:p w14:paraId="40075466" w14:textId="4FBFD807" w:rsidR="004E1EB0" w:rsidRPr="002A2E3C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Rozdział XI</w:t>
      </w:r>
      <w:r w:rsidR="00B279F6" w:rsidRPr="002A2E3C">
        <w:rPr>
          <w:b/>
          <w:bCs/>
          <w:sz w:val="24"/>
          <w:szCs w:val="28"/>
        </w:rPr>
        <w:t>V</w:t>
      </w:r>
      <w:r w:rsidRPr="002A2E3C">
        <w:rPr>
          <w:b/>
          <w:bCs/>
          <w:sz w:val="24"/>
          <w:szCs w:val="28"/>
        </w:rPr>
        <w:t xml:space="preserve"> - </w:t>
      </w:r>
      <w:r w:rsidR="004E1EB0" w:rsidRPr="002A2E3C">
        <w:rPr>
          <w:b/>
          <w:bCs/>
          <w:sz w:val="24"/>
          <w:szCs w:val="28"/>
        </w:rPr>
        <w:t>Opis sposobu obliczenia ceny</w:t>
      </w:r>
    </w:p>
    <w:p w14:paraId="4524CFB2" w14:textId="155BA4D3" w:rsidR="00114F6E" w:rsidRPr="002A2E3C" w:rsidRDefault="008432A9" w:rsidP="001E405C">
      <w:pPr>
        <w:pStyle w:val="Akapitzlist"/>
        <w:numPr>
          <w:ilvl w:val="0"/>
          <w:numId w:val="10"/>
        </w:numPr>
        <w:tabs>
          <w:tab w:val="clear" w:pos="720"/>
        </w:tabs>
        <w:spacing w:before="60"/>
        <w:ind w:left="397" w:hanging="397"/>
        <w:contextualSpacing w:val="0"/>
        <w:rPr>
          <w:rFonts w:eastAsia="Times New Roman"/>
          <w:lang w:eastAsia="pl-PL"/>
        </w:rPr>
      </w:pPr>
      <w:r w:rsidRPr="002A2E3C">
        <w:rPr>
          <w:rFonts w:eastAsia="Times New Roman"/>
          <w:lang w:eastAsia="pl-PL"/>
        </w:rPr>
        <w:t>Cenę ryczałtową oferty należy podać</w:t>
      </w:r>
      <w:r w:rsidR="006C4431" w:rsidRPr="002A2E3C">
        <w:rPr>
          <w:rFonts w:eastAsia="Times New Roman"/>
          <w:lang w:eastAsia="pl-PL"/>
        </w:rPr>
        <w:t xml:space="preserve"> w </w:t>
      </w:r>
      <w:r w:rsidRPr="002A2E3C">
        <w:rPr>
          <w:rFonts w:eastAsia="Times New Roman"/>
          <w:lang w:eastAsia="pl-PL"/>
        </w:rPr>
        <w:t>złotych polskich</w:t>
      </w:r>
      <w:r w:rsidR="00C15A79" w:rsidRPr="002A2E3C">
        <w:rPr>
          <w:rFonts w:eastAsia="Times New Roman"/>
          <w:lang w:eastAsia="pl-PL"/>
        </w:rPr>
        <w:t xml:space="preserve"> i </w:t>
      </w:r>
      <w:r w:rsidRPr="002A2E3C">
        <w:rPr>
          <w:rFonts w:eastAsia="Times New Roman"/>
          <w:lang w:eastAsia="pl-PL"/>
        </w:rPr>
        <w:t>wyliczyć</w:t>
      </w:r>
      <w:r w:rsidR="001A237D" w:rsidRPr="002A2E3C">
        <w:rPr>
          <w:rFonts w:eastAsia="Times New Roman"/>
          <w:lang w:eastAsia="pl-PL"/>
        </w:rPr>
        <w:t xml:space="preserve"> na </w:t>
      </w:r>
      <w:r w:rsidRPr="002A2E3C">
        <w:rPr>
          <w:rFonts w:eastAsia="Times New Roman"/>
          <w:lang w:eastAsia="pl-PL"/>
        </w:rPr>
        <w:t>podstawie indywidualnej kalkulacji, uwzględniając wszelkie koszty, opłaty</w:t>
      </w:r>
      <w:r w:rsidR="00C15A79" w:rsidRPr="002A2E3C">
        <w:rPr>
          <w:rFonts w:eastAsia="Times New Roman"/>
          <w:lang w:eastAsia="pl-PL"/>
        </w:rPr>
        <w:t xml:space="preserve"> i </w:t>
      </w:r>
      <w:r w:rsidRPr="002A2E3C">
        <w:rPr>
          <w:rFonts w:eastAsia="Times New Roman"/>
          <w:lang w:eastAsia="pl-PL"/>
        </w:rPr>
        <w:t>uzgodnienia niezbędne</w:t>
      </w:r>
      <w:r w:rsidR="001A237D" w:rsidRPr="002A2E3C">
        <w:rPr>
          <w:rFonts w:eastAsia="Times New Roman"/>
          <w:lang w:eastAsia="pl-PL"/>
        </w:rPr>
        <w:t xml:space="preserve"> do </w:t>
      </w:r>
      <w:r w:rsidRPr="002A2E3C">
        <w:rPr>
          <w:rFonts w:eastAsia="Times New Roman"/>
          <w:lang w:eastAsia="pl-PL"/>
        </w:rPr>
        <w:t>wykonania zamówienia,</w:t>
      </w:r>
      <w:r w:rsidR="006C4431" w:rsidRPr="002A2E3C">
        <w:rPr>
          <w:rFonts w:eastAsia="Times New Roman"/>
          <w:lang w:eastAsia="pl-PL"/>
        </w:rPr>
        <w:t xml:space="preserve"> w </w:t>
      </w:r>
      <w:r w:rsidRPr="002A2E3C">
        <w:rPr>
          <w:rFonts w:eastAsia="Times New Roman"/>
          <w:lang w:eastAsia="pl-PL"/>
        </w:rPr>
        <w:t>tym koszty gwarancyjne, podatki oraz rabaty, upusty itp., których Wykonawca zamierza udzielić. Cenę oferty należy przedstawić</w:t>
      </w:r>
      <w:r w:rsidR="006C4431" w:rsidRPr="002A2E3C">
        <w:rPr>
          <w:rFonts w:eastAsia="Times New Roman"/>
          <w:lang w:eastAsia="pl-PL"/>
        </w:rPr>
        <w:t xml:space="preserve"> w </w:t>
      </w:r>
      <w:r w:rsidRPr="002A2E3C">
        <w:rPr>
          <w:rFonts w:eastAsia="Times New Roman"/>
          <w:lang w:eastAsia="pl-PL"/>
        </w:rPr>
        <w:t>formie kosztorysów uproszczonych wraz</w:t>
      </w:r>
      <w:r w:rsidR="006C4431" w:rsidRPr="002A2E3C">
        <w:rPr>
          <w:rFonts w:eastAsia="Times New Roman"/>
          <w:lang w:eastAsia="pl-PL"/>
        </w:rPr>
        <w:t xml:space="preserve"> z </w:t>
      </w:r>
      <w:r w:rsidRPr="002A2E3C">
        <w:rPr>
          <w:rFonts w:eastAsia="Times New Roman"/>
          <w:lang w:eastAsia="pl-PL"/>
        </w:rPr>
        <w:t>zestawieniem materiałów, urządzeń</w:t>
      </w:r>
      <w:r w:rsidR="00C15A79" w:rsidRPr="002A2E3C">
        <w:rPr>
          <w:rFonts w:eastAsia="Times New Roman"/>
          <w:lang w:eastAsia="pl-PL"/>
        </w:rPr>
        <w:t xml:space="preserve"> i </w:t>
      </w:r>
      <w:r w:rsidRPr="002A2E3C">
        <w:rPr>
          <w:rFonts w:eastAsia="Times New Roman"/>
          <w:lang w:eastAsia="pl-PL"/>
        </w:rPr>
        <w:t>wyposażenia dla całości zamówienia wraz</w:t>
      </w:r>
      <w:r w:rsidR="006C4431" w:rsidRPr="002A2E3C">
        <w:rPr>
          <w:rFonts w:eastAsia="Times New Roman"/>
          <w:lang w:eastAsia="pl-PL"/>
        </w:rPr>
        <w:t xml:space="preserve"> z </w:t>
      </w:r>
      <w:r w:rsidRPr="002A2E3C">
        <w:rPr>
          <w:rFonts w:eastAsia="Times New Roman"/>
          <w:lang w:eastAsia="pl-PL"/>
        </w:rPr>
        <w:t>nośnikami cenotwórczymi stanowiącymi podstawę</w:t>
      </w:r>
      <w:r w:rsidR="001A237D" w:rsidRPr="002A2E3C">
        <w:rPr>
          <w:rFonts w:eastAsia="Times New Roman"/>
          <w:lang w:eastAsia="pl-PL"/>
        </w:rPr>
        <w:t xml:space="preserve"> do </w:t>
      </w:r>
      <w:r w:rsidRPr="002A2E3C">
        <w:rPr>
          <w:rFonts w:eastAsia="Times New Roman"/>
          <w:lang w:eastAsia="pl-PL"/>
        </w:rPr>
        <w:t>wykonania kosztorysów.</w:t>
      </w:r>
    </w:p>
    <w:p w14:paraId="79CBA3CC" w14:textId="32EF7C06" w:rsidR="0055045B" w:rsidRPr="002A2E3C" w:rsidRDefault="004E1EB0" w:rsidP="001E405C">
      <w:pPr>
        <w:widowControl/>
        <w:numPr>
          <w:ilvl w:val="0"/>
          <w:numId w:val="10"/>
        </w:numPr>
        <w:tabs>
          <w:tab w:val="clear" w:pos="720"/>
          <w:tab w:val="num" w:pos="851"/>
          <w:tab w:val="left" w:pos="900"/>
        </w:tabs>
        <w:suppressAutoHyphens w:val="0"/>
        <w:spacing w:before="60"/>
        <w:ind w:left="397" w:hanging="397"/>
        <w:jc w:val="both"/>
      </w:pPr>
      <w:r w:rsidRPr="002A2E3C">
        <w:t>Sumaryczna cena brutto wyliczona</w:t>
      </w:r>
      <w:r w:rsidR="001A237D" w:rsidRPr="002A2E3C">
        <w:t xml:space="preserve"> na </w:t>
      </w:r>
      <w:r w:rsidRPr="002A2E3C">
        <w:t>podstawie indywidualnej kalkulacji Wykonawcy winna odpowiadać cenie podanej przez Wykonawcę</w:t>
      </w:r>
      <w:r w:rsidR="006C4431" w:rsidRPr="002A2E3C">
        <w:t xml:space="preserve"> w </w:t>
      </w:r>
      <w:r w:rsidRPr="002A2E3C">
        <w:t>formularzu oferty.</w:t>
      </w:r>
    </w:p>
    <w:p w14:paraId="1457C7AB" w14:textId="21B2B767" w:rsidR="0055045B" w:rsidRPr="002A2E3C" w:rsidRDefault="004E1EB0" w:rsidP="001E405C">
      <w:pPr>
        <w:widowControl/>
        <w:numPr>
          <w:ilvl w:val="0"/>
          <w:numId w:val="10"/>
        </w:numPr>
        <w:tabs>
          <w:tab w:val="clear" w:pos="720"/>
          <w:tab w:val="num" w:pos="851"/>
          <w:tab w:val="left" w:pos="900"/>
        </w:tabs>
        <w:suppressAutoHyphens w:val="0"/>
        <w:spacing w:before="60"/>
        <w:ind w:left="397" w:hanging="397"/>
        <w:jc w:val="both"/>
      </w:pPr>
      <w:r w:rsidRPr="002A2E3C">
        <w:t>Ceny muszą być podane</w:t>
      </w:r>
      <w:r w:rsidR="00C15A79" w:rsidRPr="002A2E3C">
        <w:t xml:space="preserve"> i </w:t>
      </w:r>
      <w:r w:rsidRPr="002A2E3C">
        <w:t>wyliczone</w:t>
      </w:r>
      <w:r w:rsidR="006C4431" w:rsidRPr="002A2E3C">
        <w:t xml:space="preserve"> w </w:t>
      </w:r>
      <w:r w:rsidRPr="002A2E3C">
        <w:t>zaokrągleniu</w:t>
      </w:r>
      <w:r w:rsidR="001A237D" w:rsidRPr="002A2E3C">
        <w:t xml:space="preserve"> do </w:t>
      </w:r>
      <w:r w:rsidRPr="002A2E3C">
        <w:t>dwóch miejsc</w:t>
      </w:r>
      <w:r w:rsidR="006C4431" w:rsidRPr="002A2E3C">
        <w:t xml:space="preserve"> po </w:t>
      </w:r>
      <w:r w:rsidRPr="002A2E3C">
        <w:t>przecinku (zasada zaokrąglenia – poniżej</w:t>
      </w:r>
      <w:r w:rsidR="00337153" w:rsidRPr="002A2E3C">
        <w:t> </w:t>
      </w:r>
      <w:r w:rsidRPr="002A2E3C">
        <w:t>5 należy końcówkę pominąć, powyżej</w:t>
      </w:r>
      <w:r w:rsidR="00C15A79" w:rsidRPr="002A2E3C">
        <w:t xml:space="preserve"> i </w:t>
      </w:r>
      <w:r w:rsidRPr="002A2E3C">
        <w:t>ró</w:t>
      </w:r>
      <w:r w:rsidR="0055045B" w:rsidRPr="002A2E3C">
        <w:t>wne 5 należy zaokrąglić</w:t>
      </w:r>
      <w:r w:rsidR="006C4431" w:rsidRPr="002A2E3C">
        <w:t xml:space="preserve"> w </w:t>
      </w:r>
      <w:r w:rsidR="0055045B" w:rsidRPr="002A2E3C">
        <w:t>górę).</w:t>
      </w:r>
    </w:p>
    <w:p w14:paraId="069396A9" w14:textId="613AD712" w:rsidR="0055045B" w:rsidRPr="002A2E3C" w:rsidRDefault="004E1EB0" w:rsidP="001E405C">
      <w:pPr>
        <w:widowControl/>
        <w:numPr>
          <w:ilvl w:val="0"/>
          <w:numId w:val="10"/>
        </w:numPr>
        <w:tabs>
          <w:tab w:val="clear" w:pos="720"/>
          <w:tab w:val="num" w:pos="851"/>
          <w:tab w:val="left" w:pos="900"/>
        </w:tabs>
        <w:suppressAutoHyphens w:val="0"/>
        <w:spacing w:before="60"/>
        <w:ind w:left="397" w:hanging="397"/>
        <w:jc w:val="both"/>
      </w:pPr>
      <w:r w:rsidRPr="002A2E3C">
        <w:t>Jeżeli złożono ofertę, której wybór prowadziłby</w:t>
      </w:r>
      <w:r w:rsidR="001A237D" w:rsidRPr="002A2E3C">
        <w:t xml:space="preserve"> do </w:t>
      </w:r>
      <w:r w:rsidRPr="002A2E3C">
        <w:t>powstania</w:t>
      </w:r>
      <w:r w:rsidR="00337153" w:rsidRPr="002A2E3C">
        <w:t xml:space="preserve"> u </w:t>
      </w:r>
      <w:r w:rsidRPr="002A2E3C">
        <w:t>Zamawiającego obowiązku podatkowego zgodnie</w:t>
      </w:r>
      <w:r w:rsidR="006C4431" w:rsidRPr="002A2E3C">
        <w:t xml:space="preserve"> z </w:t>
      </w:r>
      <w:r w:rsidRPr="002A2E3C">
        <w:t>przepisami</w:t>
      </w:r>
      <w:r w:rsidR="006C4431" w:rsidRPr="002A2E3C">
        <w:t xml:space="preserve"> o </w:t>
      </w:r>
      <w:r w:rsidRPr="002A2E3C">
        <w:t>podatku</w:t>
      </w:r>
      <w:r w:rsidR="001A237D" w:rsidRPr="002A2E3C">
        <w:t xml:space="preserve"> od </w:t>
      </w:r>
      <w:r w:rsidRPr="002A2E3C">
        <w:t>towarów</w:t>
      </w:r>
      <w:r w:rsidR="00C15A79" w:rsidRPr="002A2E3C">
        <w:t xml:space="preserve"> i </w:t>
      </w:r>
      <w:r w:rsidRPr="002A2E3C">
        <w:t>usług, Zamawiający</w:t>
      </w:r>
      <w:r w:rsidR="006C4431" w:rsidRPr="002A2E3C">
        <w:t xml:space="preserve"> w </w:t>
      </w:r>
      <w:r w:rsidRPr="002A2E3C">
        <w:t>celu oceny takiej oferty dolicza</w:t>
      </w:r>
      <w:r w:rsidR="001A237D" w:rsidRPr="002A2E3C">
        <w:t xml:space="preserve"> do </w:t>
      </w:r>
      <w:r w:rsidRPr="002A2E3C">
        <w:t>przedstawionej</w:t>
      </w:r>
      <w:r w:rsidR="006C4431" w:rsidRPr="002A2E3C">
        <w:t xml:space="preserve"> w </w:t>
      </w:r>
      <w:r w:rsidRPr="002A2E3C">
        <w:t>niej ceny podatek</w:t>
      </w:r>
      <w:r w:rsidR="001A237D" w:rsidRPr="002A2E3C">
        <w:t xml:space="preserve"> od </w:t>
      </w:r>
      <w:r w:rsidRPr="002A2E3C">
        <w:t>towarów</w:t>
      </w:r>
      <w:r w:rsidR="00C15A79" w:rsidRPr="002A2E3C">
        <w:t xml:space="preserve"> i </w:t>
      </w:r>
      <w:r w:rsidRPr="002A2E3C">
        <w:t>usług, który miałby obowiązek rozliczyć zgodnie</w:t>
      </w:r>
      <w:r w:rsidR="006C4431" w:rsidRPr="002A2E3C">
        <w:t xml:space="preserve"> z </w:t>
      </w:r>
      <w:r w:rsidRPr="002A2E3C">
        <w:t>tymi przepisami.</w:t>
      </w:r>
    </w:p>
    <w:p w14:paraId="670772F6" w14:textId="443D06B1" w:rsidR="004E1EB0" w:rsidRPr="002A2E3C" w:rsidRDefault="004E1EB0" w:rsidP="001E405C">
      <w:pPr>
        <w:widowControl/>
        <w:numPr>
          <w:ilvl w:val="0"/>
          <w:numId w:val="10"/>
        </w:numPr>
        <w:tabs>
          <w:tab w:val="clear" w:pos="720"/>
          <w:tab w:val="num" w:pos="851"/>
          <w:tab w:val="left" w:pos="900"/>
        </w:tabs>
        <w:suppressAutoHyphens w:val="0"/>
        <w:spacing w:before="60"/>
        <w:ind w:left="397" w:hanging="397"/>
        <w:jc w:val="both"/>
      </w:pPr>
      <w:r w:rsidRPr="002A2E3C">
        <w:t>Wykonawca, składając ofertę, informuje Zamawiającego, czy wybór oferty będzie prowadzić</w:t>
      </w:r>
      <w:r w:rsidR="001A237D" w:rsidRPr="002A2E3C">
        <w:t xml:space="preserve"> do </w:t>
      </w:r>
      <w:r w:rsidRPr="002A2E3C">
        <w:t>powstania</w:t>
      </w:r>
      <w:r w:rsidR="00337153" w:rsidRPr="002A2E3C">
        <w:t xml:space="preserve"> u </w:t>
      </w:r>
      <w:r w:rsidRPr="002A2E3C">
        <w:t>Zamawiającego obowiązku podatkowego, wskazując nazwę (rodzaj) towaru lub usługi, których dostawa lub świadczenie będzie prowadzić</w:t>
      </w:r>
      <w:r w:rsidR="001A237D" w:rsidRPr="002A2E3C">
        <w:t xml:space="preserve"> do </w:t>
      </w:r>
      <w:r w:rsidRPr="002A2E3C">
        <w:t>jego powstania, oraz wskazując ich wartość bez kwoty podatku.</w:t>
      </w:r>
    </w:p>
    <w:p w14:paraId="0653F8E8" w14:textId="74790C3A" w:rsidR="00F84E60" w:rsidRPr="002A2E3C" w:rsidRDefault="00F84E60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Rozdział XV - Opis kryteriów, którymi Zamawiający będzie się kierował przy wyborze oferty wraz</w:t>
      </w:r>
      <w:r w:rsidR="006C4431" w:rsidRPr="002A2E3C">
        <w:rPr>
          <w:b/>
          <w:bCs/>
          <w:sz w:val="24"/>
          <w:szCs w:val="28"/>
        </w:rPr>
        <w:t xml:space="preserve"> z </w:t>
      </w:r>
      <w:r w:rsidRPr="002A2E3C">
        <w:rPr>
          <w:b/>
          <w:bCs/>
          <w:sz w:val="24"/>
          <w:szCs w:val="28"/>
        </w:rPr>
        <w:t>podaniem znaczenia tych kryteriów</w:t>
      </w:r>
      <w:r w:rsidR="00C15A79" w:rsidRPr="002A2E3C">
        <w:rPr>
          <w:b/>
          <w:bCs/>
          <w:sz w:val="24"/>
          <w:szCs w:val="28"/>
        </w:rPr>
        <w:t xml:space="preserve"> i </w:t>
      </w:r>
      <w:r w:rsidRPr="002A2E3C">
        <w:rPr>
          <w:b/>
          <w:bCs/>
          <w:sz w:val="24"/>
          <w:szCs w:val="28"/>
        </w:rPr>
        <w:t>sposobu oceny ofert</w:t>
      </w:r>
    </w:p>
    <w:p w14:paraId="5E808351" w14:textId="504E4F00" w:rsidR="00F84E60" w:rsidRPr="002A2E3C" w:rsidRDefault="00F84E60" w:rsidP="00030915">
      <w:pPr>
        <w:widowControl/>
        <w:numPr>
          <w:ilvl w:val="0"/>
          <w:numId w:val="64"/>
        </w:numPr>
        <w:suppressAutoHyphens w:val="0"/>
        <w:spacing w:before="60"/>
        <w:ind w:left="397" w:hanging="397"/>
        <w:jc w:val="both"/>
      </w:pPr>
      <w:r w:rsidRPr="002A2E3C">
        <w:t>Kryteria oceny ofert</w:t>
      </w:r>
      <w:r w:rsidR="00C15A79" w:rsidRPr="002A2E3C">
        <w:t xml:space="preserve"> i </w:t>
      </w:r>
      <w:r w:rsidRPr="002A2E3C">
        <w:t>ich znaczenie:</w:t>
      </w:r>
    </w:p>
    <w:p w14:paraId="033AAC9F" w14:textId="2A2791DE" w:rsidR="00F84E60" w:rsidRPr="002A2E3C" w:rsidRDefault="00F84E60" w:rsidP="00030915">
      <w:pPr>
        <w:widowControl/>
        <w:numPr>
          <w:ilvl w:val="1"/>
          <w:numId w:val="64"/>
        </w:numPr>
        <w:suppressAutoHyphens w:val="0"/>
        <w:ind w:left="794" w:hanging="397"/>
        <w:jc w:val="both"/>
      </w:pPr>
      <w:r w:rsidRPr="002A2E3C">
        <w:t>Cena ryczałtowa brutto</w:t>
      </w:r>
      <w:r w:rsidR="001A237D" w:rsidRPr="002A2E3C">
        <w:t xml:space="preserve"> za </w:t>
      </w:r>
      <w:r w:rsidRPr="002A2E3C">
        <w:t xml:space="preserve">całość zamówienia – </w:t>
      </w:r>
      <w:r w:rsidR="00AD20A7" w:rsidRPr="002A2E3C">
        <w:t>80</w:t>
      </w:r>
      <w:r w:rsidRPr="002A2E3C">
        <w:t>%</w:t>
      </w:r>
    </w:p>
    <w:p w14:paraId="7CFCFC57" w14:textId="37C0F3AE" w:rsidR="00F84E60" w:rsidRPr="002A2E3C" w:rsidRDefault="00F84E60" w:rsidP="00030915">
      <w:pPr>
        <w:widowControl/>
        <w:numPr>
          <w:ilvl w:val="1"/>
          <w:numId w:val="64"/>
        </w:numPr>
        <w:suppressAutoHyphens w:val="0"/>
        <w:ind w:left="794" w:hanging="397"/>
        <w:jc w:val="both"/>
      </w:pPr>
      <w:r w:rsidRPr="002A2E3C">
        <w:t xml:space="preserve">Wydłużenie gwarancji – </w:t>
      </w:r>
      <w:r w:rsidR="00AD20A7" w:rsidRPr="002A2E3C">
        <w:t>20</w:t>
      </w:r>
      <w:r w:rsidRPr="002A2E3C">
        <w:t>%.</w:t>
      </w:r>
    </w:p>
    <w:p w14:paraId="106998BC" w14:textId="32E12069" w:rsidR="00F84E60" w:rsidRPr="002A2E3C" w:rsidRDefault="00F84E60" w:rsidP="00030915">
      <w:pPr>
        <w:pStyle w:val="Akapitzlist"/>
        <w:numPr>
          <w:ilvl w:val="0"/>
          <w:numId w:val="64"/>
        </w:numPr>
        <w:spacing w:before="60"/>
        <w:ind w:left="397" w:hanging="397"/>
        <w:contextualSpacing w:val="0"/>
      </w:pPr>
      <w:r w:rsidRPr="002A2E3C">
        <w:t>Punkty przyznawane</w:t>
      </w:r>
      <w:r w:rsidR="001A237D" w:rsidRPr="002A2E3C">
        <w:t xml:space="preserve"> za </w:t>
      </w:r>
      <w:r w:rsidRPr="002A2E3C">
        <w:t>kryterium „cena ryczałtowa</w:t>
      </w:r>
      <w:r w:rsidR="001A237D" w:rsidRPr="002A2E3C">
        <w:t xml:space="preserve"> za </w:t>
      </w:r>
      <w:r w:rsidRPr="002A2E3C">
        <w:t>całość zamówienia” będą liczone</w:t>
      </w:r>
      <w:r w:rsidR="003A5715" w:rsidRPr="002A2E3C">
        <w:t xml:space="preserve"> wg </w:t>
      </w:r>
      <w:r w:rsidRPr="002A2E3C">
        <w:t>następującego wzoru:</w:t>
      </w:r>
    </w:p>
    <w:p w14:paraId="3E1529E8" w14:textId="6513BE16" w:rsidR="00F84E60" w:rsidRPr="002A2E3C" w:rsidRDefault="00F84E60" w:rsidP="001E405C">
      <w:pPr>
        <w:spacing w:before="120" w:after="120"/>
        <w:ind w:left="1191" w:hanging="397"/>
        <w:jc w:val="both"/>
        <w:rPr>
          <w:b/>
        </w:rPr>
      </w:pPr>
      <w:r w:rsidRPr="002A2E3C">
        <w:rPr>
          <w:b/>
        </w:rPr>
        <w:t>C = (</w:t>
      </w:r>
      <w:proofErr w:type="spellStart"/>
      <w:r w:rsidRPr="002A2E3C">
        <w:rPr>
          <w:b/>
        </w:rPr>
        <w:t>C</w:t>
      </w:r>
      <w:r w:rsidRPr="002A2E3C">
        <w:rPr>
          <w:b/>
          <w:vertAlign w:val="subscript"/>
        </w:rPr>
        <w:t>naj</w:t>
      </w:r>
      <w:proofErr w:type="spellEnd"/>
      <w:r w:rsidRPr="002A2E3C">
        <w:rPr>
          <w:b/>
        </w:rPr>
        <w:t xml:space="preserve"> : C</w:t>
      </w:r>
      <w:r w:rsidRPr="002A2E3C">
        <w:rPr>
          <w:b/>
          <w:vertAlign w:val="subscript"/>
        </w:rPr>
        <w:t>o</w:t>
      </w:r>
      <w:r w:rsidRPr="002A2E3C">
        <w:rPr>
          <w:b/>
        </w:rPr>
        <w:t>) x</w:t>
      </w:r>
      <w:r w:rsidR="00CB0BC2" w:rsidRPr="002A2E3C">
        <w:rPr>
          <w:b/>
        </w:rPr>
        <w:t> </w:t>
      </w:r>
      <w:r w:rsidR="00DA29E0">
        <w:rPr>
          <w:b/>
        </w:rPr>
        <w:t>1</w:t>
      </w:r>
      <w:r w:rsidR="00B03A67" w:rsidRPr="002A2E3C">
        <w:rPr>
          <w:b/>
        </w:rPr>
        <w:t>0</w:t>
      </w:r>
    </w:p>
    <w:p w14:paraId="4CF5794E" w14:textId="77777777" w:rsidR="00F84E60" w:rsidRPr="002A2E3C" w:rsidRDefault="00F84E60" w:rsidP="001E405C">
      <w:pPr>
        <w:ind w:left="794" w:hanging="397"/>
        <w:jc w:val="both"/>
      </w:pPr>
      <w:r w:rsidRPr="002A2E3C">
        <w:t>gdzie:</w:t>
      </w:r>
    </w:p>
    <w:p w14:paraId="62F87CE4" w14:textId="77777777" w:rsidR="0037111C" w:rsidRPr="002A2E3C" w:rsidRDefault="00F84E60" w:rsidP="001E405C">
      <w:pPr>
        <w:ind w:left="1191" w:hanging="397"/>
        <w:jc w:val="both"/>
      </w:pPr>
      <w:r w:rsidRPr="002A2E3C">
        <w:t>C – liczba punktów przyznana danej ofercie</w:t>
      </w:r>
      <w:r w:rsidR="0037111C" w:rsidRPr="002A2E3C">
        <w:t>;</w:t>
      </w:r>
    </w:p>
    <w:p w14:paraId="2307FB54" w14:textId="77777777" w:rsidR="0037111C" w:rsidRPr="002A2E3C" w:rsidRDefault="00F84E60" w:rsidP="001E405C">
      <w:pPr>
        <w:ind w:left="1191" w:hanging="397"/>
        <w:jc w:val="both"/>
      </w:pPr>
      <w:proofErr w:type="spellStart"/>
      <w:r w:rsidRPr="002A2E3C">
        <w:t>C</w:t>
      </w:r>
      <w:r w:rsidRPr="002A2E3C">
        <w:rPr>
          <w:vertAlign w:val="subscript"/>
        </w:rPr>
        <w:t>naj</w:t>
      </w:r>
      <w:proofErr w:type="spellEnd"/>
      <w:r w:rsidRPr="002A2E3C">
        <w:t xml:space="preserve"> – najniższa cena spośród ważnych ofert</w:t>
      </w:r>
      <w:r w:rsidR="0037111C" w:rsidRPr="002A2E3C">
        <w:t>;</w:t>
      </w:r>
    </w:p>
    <w:p w14:paraId="7BE8F8A4" w14:textId="5444C634" w:rsidR="00F84E60" w:rsidRPr="002A2E3C" w:rsidRDefault="00F84E60" w:rsidP="001E405C">
      <w:pPr>
        <w:ind w:left="1191" w:hanging="397"/>
        <w:jc w:val="both"/>
      </w:pPr>
      <w:r w:rsidRPr="002A2E3C">
        <w:t>C</w:t>
      </w:r>
      <w:r w:rsidRPr="002A2E3C">
        <w:rPr>
          <w:vertAlign w:val="subscript"/>
        </w:rPr>
        <w:t>o</w:t>
      </w:r>
      <w:r w:rsidRPr="002A2E3C">
        <w:t xml:space="preserve"> – cena podana przez </w:t>
      </w:r>
      <w:r w:rsidR="003A5715" w:rsidRPr="002A2E3C">
        <w:t>Wykonawcę,</w:t>
      </w:r>
      <w:r w:rsidRPr="002A2E3C">
        <w:t xml:space="preserve"> dla którego wynik jest obliczany.</w:t>
      </w:r>
    </w:p>
    <w:p w14:paraId="3CBAAB50" w14:textId="31C45A80" w:rsidR="00114F6E" w:rsidRPr="002A2E3C" w:rsidRDefault="00F84E60" w:rsidP="001E405C">
      <w:pPr>
        <w:spacing w:before="120" w:after="120"/>
        <w:ind w:left="1191" w:hanging="397"/>
        <w:jc w:val="both"/>
        <w:rPr>
          <w:u w:val="single"/>
        </w:rPr>
      </w:pPr>
      <w:r w:rsidRPr="002A2E3C">
        <w:rPr>
          <w:u w:val="single"/>
        </w:rPr>
        <w:t xml:space="preserve">Maksymalna liczba punktów, które Wykonawca może uzyskać, wynosi </w:t>
      </w:r>
      <w:r w:rsidR="00DA29E0">
        <w:rPr>
          <w:u w:val="single"/>
        </w:rPr>
        <w:t>1</w:t>
      </w:r>
      <w:r w:rsidR="00B03A67" w:rsidRPr="002A2E3C">
        <w:rPr>
          <w:u w:val="single"/>
        </w:rPr>
        <w:t>0</w:t>
      </w:r>
      <w:r w:rsidRPr="002A2E3C">
        <w:rPr>
          <w:u w:val="single"/>
        </w:rPr>
        <w:t>.</w:t>
      </w:r>
    </w:p>
    <w:p w14:paraId="5CD63D43" w14:textId="74623ACA" w:rsidR="00F84E60" w:rsidRPr="002A2E3C" w:rsidRDefault="00F84E60" w:rsidP="00030915">
      <w:pPr>
        <w:widowControl/>
        <w:numPr>
          <w:ilvl w:val="0"/>
          <w:numId w:val="64"/>
        </w:numPr>
        <w:tabs>
          <w:tab w:val="num" w:pos="426"/>
        </w:tabs>
        <w:suppressAutoHyphens w:val="0"/>
        <w:spacing w:before="60"/>
        <w:ind w:left="397" w:hanging="397"/>
        <w:jc w:val="both"/>
      </w:pPr>
      <w:r w:rsidRPr="002A2E3C">
        <w:t>Punkty przyznawane</w:t>
      </w:r>
      <w:r w:rsidR="001A237D" w:rsidRPr="002A2E3C">
        <w:t xml:space="preserve"> za </w:t>
      </w:r>
      <w:r w:rsidRPr="002A2E3C">
        <w:t>kryterium „wydłużenie gwarancji” będą przyznawane</w:t>
      </w:r>
      <w:r w:rsidR="006C4431" w:rsidRPr="002A2E3C">
        <w:t xml:space="preserve"> w </w:t>
      </w:r>
      <w:r w:rsidRPr="002A2E3C">
        <w:t>następujący sposób:</w:t>
      </w:r>
    </w:p>
    <w:p w14:paraId="21F90B02" w14:textId="43990609" w:rsidR="00F84E60" w:rsidRPr="002A2E3C" w:rsidRDefault="00F84E60" w:rsidP="00030915">
      <w:pPr>
        <w:numPr>
          <w:ilvl w:val="0"/>
          <w:numId w:val="108"/>
        </w:numPr>
        <w:jc w:val="both"/>
        <w:rPr>
          <w:bCs/>
        </w:rPr>
      </w:pPr>
      <w:r w:rsidRPr="002A2E3C">
        <w:t>Wydłużenie terminu gwarancji wykonanych robót budowlanych</w:t>
      </w:r>
      <w:r w:rsidR="001A237D" w:rsidRPr="002A2E3C">
        <w:t xml:space="preserve"> do </w:t>
      </w:r>
      <w:r w:rsidR="00B03A67" w:rsidRPr="002A2E3C">
        <w:rPr>
          <w:u w:val="single"/>
        </w:rPr>
        <w:t>48</w:t>
      </w:r>
      <w:r w:rsidRPr="002A2E3C">
        <w:rPr>
          <w:u w:val="single"/>
        </w:rPr>
        <w:t xml:space="preserve"> miesięcy, liczone</w:t>
      </w:r>
      <w:r w:rsidR="001A237D" w:rsidRPr="002A2E3C">
        <w:rPr>
          <w:u w:val="single"/>
        </w:rPr>
        <w:t xml:space="preserve"> od </w:t>
      </w:r>
      <w:r w:rsidRPr="002A2E3C">
        <w:rPr>
          <w:u w:val="single"/>
        </w:rPr>
        <w:t xml:space="preserve">daty odbioru całości zamówienia </w:t>
      </w:r>
      <w:r w:rsidRPr="002A2E3C">
        <w:rPr>
          <w:b/>
        </w:rPr>
        <w:t xml:space="preserve">– </w:t>
      </w:r>
      <w:r w:rsidR="00B03A67" w:rsidRPr="002A2E3C">
        <w:rPr>
          <w:b/>
        </w:rPr>
        <w:t>5</w:t>
      </w:r>
      <w:r w:rsidR="00CB0BC2" w:rsidRPr="002A2E3C">
        <w:rPr>
          <w:b/>
        </w:rPr>
        <w:t> </w:t>
      </w:r>
      <w:r w:rsidRPr="002A2E3C">
        <w:rPr>
          <w:b/>
        </w:rPr>
        <w:t>punktów</w:t>
      </w:r>
      <w:r w:rsidR="001E405C" w:rsidRPr="002A2E3C">
        <w:rPr>
          <w:bCs/>
        </w:rPr>
        <w:t>;</w:t>
      </w:r>
    </w:p>
    <w:p w14:paraId="6A281322" w14:textId="14746A26" w:rsidR="00F84E60" w:rsidRPr="002A2E3C" w:rsidRDefault="00F84E60" w:rsidP="00030915">
      <w:pPr>
        <w:numPr>
          <w:ilvl w:val="0"/>
          <w:numId w:val="108"/>
        </w:numPr>
        <w:jc w:val="both"/>
        <w:rPr>
          <w:bCs/>
        </w:rPr>
      </w:pPr>
      <w:r w:rsidRPr="002A2E3C">
        <w:t>Wydłużenie terminu gwarancji wykonanych robót budowlanych</w:t>
      </w:r>
      <w:r w:rsidR="001A237D" w:rsidRPr="002A2E3C">
        <w:t xml:space="preserve"> do </w:t>
      </w:r>
      <w:r w:rsidR="00B03A67" w:rsidRPr="002A2E3C">
        <w:rPr>
          <w:u w:val="single"/>
        </w:rPr>
        <w:t>60</w:t>
      </w:r>
      <w:r w:rsidR="003A5715" w:rsidRPr="002A2E3C">
        <w:rPr>
          <w:u w:val="single"/>
        </w:rPr>
        <w:t> </w:t>
      </w:r>
      <w:r w:rsidRPr="002A2E3C">
        <w:rPr>
          <w:u w:val="single"/>
        </w:rPr>
        <w:t>miesięcy, liczone</w:t>
      </w:r>
      <w:r w:rsidR="001A237D" w:rsidRPr="002A2E3C">
        <w:rPr>
          <w:u w:val="single"/>
        </w:rPr>
        <w:t xml:space="preserve"> od </w:t>
      </w:r>
      <w:r w:rsidRPr="002A2E3C">
        <w:rPr>
          <w:u w:val="single"/>
        </w:rPr>
        <w:t xml:space="preserve">daty odbioru całości zamówienia </w:t>
      </w:r>
      <w:r w:rsidRPr="002A2E3C">
        <w:rPr>
          <w:b/>
        </w:rPr>
        <w:t xml:space="preserve">– </w:t>
      </w:r>
      <w:r w:rsidR="00B03A67" w:rsidRPr="002A2E3C">
        <w:rPr>
          <w:b/>
        </w:rPr>
        <w:t>10</w:t>
      </w:r>
      <w:r w:rsidR="00CB0BC2" w:rsidRPr="002A2E3C">
        <w:rPr>
          <w:b/>
        </w:rPr>
        <w:t> </w:t>
      </w:r>
      <w:r w:rsidRPr="002A2E3C">
        <w:rPr>
          <w:b/>
        </w:rPr>
        <w:t>punktów</w:t>
      </w:r>
      <w:r w:rsidR="001E405C" w:rsidRPr="002A2E3C">
        <w:rPr>
          <w:bCs/>
        </w:rPr>
        <w:t>;</w:t>
      </w:r>
    </w:p>
    <w:p w14:paraId="37526A62" w14:textId="3010E14A" w:rsidR="00114F6E" w:rsidRPr="002A2E3C" w:rsidRDefault="00F84E60" w:rsidP="00030915">
      <w:pPr>
        <w:numPr>
          <w:ilvl w:val="0"/>
          <w:numId w:val="108"/>
        </w:numPr>
        <w:jc w:val="both"/>
        <w:rPr>
          <w:bCs/>
        </w:rPr>
      </w:pPr>
      <w:r w:rsidRPr="002A2E3C">
        <w:t>Termin gwarancji zgodny</w:t>
      </w:r>
      <w:r w:rsidR="006C4431" w:rsidRPr="002A2E3C">
        <w:t xml:space="preserve"> z </w:t>
      </w:r>
      <w:r w:rsidRPr="002A2E3C">
        <w:t xml:space="preserve">SWZ, tj. </w:t>
      </w:r>
      <w:r w:rsidRPr="002A2E3C">
        <w:rPr>
          <w:u w:val="single"/>
        </w:rPr>
        <w:t>36</w:t>
      </w:r>
      <w:r w:rsidR="003A5715" w:rsidRPr="002A2E3C">
        <w:rPr>
          <w:u w:val="single"/>
        </w:rPr>
        <w:t> </w:t>
      </w:r>
      <w:r w:rsidRPr="002A2E3C">
        <w:rPr>
          <w:u w:val="single"/>
        </w:rPr>
        <w:t>miesięcy liczone</w:t>
      </w:r>
      <w:r w:rsidR="001A237D" w:rsidRPr="002A2E3C">
        <w:rPr>
          <w:u w:val="single"/>
        </w:rPr>
        <w:t xml:space="preserve"> od </w:t>
      </w:r>
      <w:r w:rsidRPr="002A2E3C">
        <w:rPr>
          <w:u w:val="single"/>
        </w:rPr>
        <w:t>daty odbioru całości zamówienia</w:t>
      </w:r>
      <w:r w:rsidRPr="002A2E3C">
        <w:t xml:space="preserve"> </w:t>
      </w:r>
      <w:r w:rsidRPr="002A2E3C">
        <w:rPr>
          <w:b/>
        </w:rPr>
        <w:t>– 0</w:t>
      </w:r>
      <w:r w:rsidR="00CB0BC2" w:rsidRPr="002A2E3C">
        <w:rPr>
          <w:b/>
        </w:rPr>
        <w:t> </w:t>
      </w:r>
      <w:r w:rsidRPr="002A2E3C">
        <w:rPr>
          <w:b/>
        </w:rPr>
        <w:t>punktów</w:t>
      </w:r>
      <w:r w:rsidR="001E405C" w:rsidRPr="002A2E3C">
        <w:rPr>
          <w:bCs/>
        </w:rPr>
        <w:t>.</w:t>
      </w:r>
    </w:p>
    <w:p w14:paraId="379B579F" w14:textId="6C20402A" w:rsidR="00F84E60" w:rsidRPr="002A2E3C" w:rsidRDefault="00F84E60" w:rsidP="001E405C">
      <w:pPr>
        <w:spacing w:before="120" w:after="120"/>
        <w:ind w:left="709"/>
        <w:jc w:val="both"/>
        <w:rPr>
          <w:u w:val="single"/>
        </w:rPr>
      </w:pPr>
      <w:r w:rsidRPr="002A2E3C">
        <w:rPr>
          <w:u w:val="single"/>
        </w:rPr>
        <w:t xml:space="preserve">Maksymalna liczba punktów, które Wykonawca może uzyskać wynosi </w:t>
      </w:r>
      <w:r w:rsidR="00FB1588" w:rsidRPr="002A2E3C">
        <w:rPr>
          <w:u w:val="single"/>
        </w:rPr>
        <w:t>10</w:t>
      </w:r>
      <w:r w:rsidRPr="002A2E3C">
        <w:rPr>
          <w:u w:val="single"/>
        </w:rPr>
        <w:t>.</w:t>
      </w:r>
    </w:p>
    <w:p w14:paraId="38D8D293" w14:textId="77777777" w:rsidR="00F473D3" w:rsidRPr="00B730BB" w:rsidRDefault="00F473D3" w:rsidP="00B730BB">
      <w:pPr>
        <w:pStyle w:val="Akapitzlist"/>
        <w:numPr>
          <w:ilvl w:val="0"/>
          <w:numId w:val="64"/>
        </w:numPr>
        <w:tabs>
          <w:tab w:val="clear" w:pos="928"/>
          <w:tab w:val="num" w:pos="426"/>
        </w:tabs>
        <w:autoSpaceDE w:val="0"/>
        <w:autoSpaceDN w:val="0"/>
        <w:adjustRightInd w:val="0"/>
        <w:ind w:left="426" w:hanging="426"/>
        <w:jc w:val="left"/>
        <w:rPr>
          <w:color w:val="000000"/>
          <w:sz w:val="24"/>
        </w:rPr>
      </w:pPr>
      <w:r w:rsidRPr="00B730BB">
        <w:rPr>
          <w:color w:val="000000"/>
          <w:sz w:val="23"/>
          <w:szCs w:val="23"/>
        </w:rPr>
        <w:t xml:space="preserve">Po dokonaniu ocen, punkty przyznane dla każdego z kryteriów zostaną przemnożone przez wagi przyjętych kryteriów i zsumowane. </w:t>
      </w:r>
    </w:p>
    <w:p w14:paraId="26495C4E" w14:textId="4C47E626" w:rsidR="00F84E60" w:rsidRPr="002A2E3C" w:rsidRDefault="00F84E60" w:rsidP="00B730BB">
      <w:pPr>
        <w:widowControl/>
        <w:numPr>
          <w:ilvl w:val="0"/>
          <w:numId w:val="64"/>
        </w:numPr>
        <w:tabs>
          <w:tab w:val="num" w:pos="426"/>
        </w:tabs>
        <w:suppressAutoHyphens w:val="0"/>
        <w:spacing w:before="60"/>
        <w:ind w:left="397" w:hanging="397"/>
        <w:jc w:val="both"/>
      </w:pPr>
      <w:r w:rsidRPr="002A2E3C">
        <w:lastRenderedPageBreak/>
        <w:t>Suma</w:t>
      </w:r>
      <w:r w:rsidR="003A5715" w:rsidRPr="002A2E3C">
        <w:t xml:space="preserve"> ta </w:t>
      </w:r>
      <w:r w:rsidRPr="002A2E3C">
        <w:t>stanowić będzie końcową ocenę danej oferty.</w:t>
      </w:r>
    </w:p>
    <w:p w14:paraId="6766ED42" w14:textId="1133881E" w:rsidR="00F84E60" w:rsidRPr="002A2E3C" w:rsidRDefault="00F84E60" w:rsidP="00030915">
      <w:pPr>
        <w:widowControl/>
        <w:numPr>
          <w:ilvl w:val="0"/>
          <w:numId w:val="64"/>
        </w:numPr>
        <w:tabs>
          <w:tab w:val="num" w:pos="426"/>
        </w:tabs>
        <w:suppressAutoHyphens w:val="0"/>
        <w:spacing w:before="60"/>
        <w:ind w:left="397" w:hanging="397"/>
        <w:jc w:val="both"/>
      </w:pPr>
      <w:r w:rsidRPr="002A2E3C">
        <w:t>Wszystkie obliczenia punktów będą dokonywane</w:t>
      </w:r>
      <w:r w:rsidR="006C4431" w:rsidRPr="002A2E3C">
        <w:t xml:space="preserve"> z </w:t>
      </w:r>
      <w:r w:rsidRPr="002A2E3C">
        <w:t>dokładnością</w:t>
      </w:r>
      <w:r w:rsidR="001A237D" w:rsidRPr="002A2E3C">
        <w:t xml:space="preserve"> do </w:t>
      </w:r>
      <w:r w:rsidRPr="002A2E3C">
        <w:t>dwóch miejsc</w:t>
      </w:r>
      <w:r w:rsidR="006C4431" w:rsidRPr="002A2E3C">
        <w:t xml:space="preserve"> po </w:t>
      </w:r>
      <w:r w:rsidRPr="002A2E3C">
        <w:t>przecinku (bez zaokrągleń).</w:t>
      </w:r>
    </w:p>
    <w:p w14:paraId="67748AD8" w14:textId="77777777" w:rsidR="00114F6E" w:rsidRPr="002A2E3C" w:rsidRDefault="00F84E60" w:rsidP="00030915">
      <w:pPr>
        <w:widowControl/>
        <w:numPr>
          <w:ilvl w:val="0"/>
          <w:numId w:val="64"/>
        </w:numPr>
        <w:tabs>
          <w:tab w:val="num" w:pos="426"/>
        </w:tabs>
        <w:suppressAutoHyphens w:val="0"/>
        <w:spacing w:before="60"/>
        <w:ind w:left="397" w:hanging="397"/>
        <w:jc w:val="both"/>
      </w:pPr>
      <w:r w:rsidRPr="002A2E3C">
        <w:t>Oferta Wykonawcy, która uzyska najwyższą sumaryczną liczbę punktów, uznana zostanie</w:t>
      </w:r>
      <w:r w:rsidR="001A237D" w:rsidRPr="002A2E3C">
        <w:t xml:space="preserve"> za </w:t>
      </w:r>
      <w:r w:rsidRPr="002A2E3C">
        <w:t>najkorzystniejszą.</w:t>
      </w:r>
    </w:p>
    <w:p w14:paraId="5342D637" w14:textId="4B0325BF" w:rsidR="00F84E60" w:rsidRPr="002A2E3C" w:rsidRDefault="00F84E60" w:rsidP="00030915">
      <w:pPr>
        <w:pStyle w:val="Akapitzlist"/>
        <w:numPr>
          <w:ilvl w:val="0"/>
          <w:numId w:val="64"/>
        </w:numPr>
        <w:tabs>
          <w:tab w:val="num" w:pos="426"/>
        </w:tabs>
        <w:spacing w:before="60"/>
        <w:ind w:left="397" w:hanging="397"/>
        <w:contextualSpacing w:val="0"/>
        <w:rPr>
          <w:bCs/>
        </w:rPr>
      </w:pPr>
      <w:r w:rsidRPr="002A2E3C">
        <w:rPr>
          <w:color w:val="000000"/>
        </w:rPr>
        <w:t>Jeżeli nie można wybrać najkorzystniejszej oferty</w:t>
      </w:r>
      <w:r w:rsidR="006C4431" w:rsidRPr="002A2E3C">
        <w:rPr>
          <w:color w:val="000000"/>
        </w:rPr>
        <w:t xml:space="preserve"> z </w:t>
      </w:r>
      <w:r w:rsidRPr="002A2E3C">
        <w:rPr>
          <w:color w:val="000000"/>
        </w:rPr>
        <w:t>uwagi</w:t>
      </w:r>
      <w:r w:rsidR="001A237D" w:rsidRPr="002A2E3C">
        <w:rPr>
          <w:color w:val="000000"/>
        </w:rPr>
        <w:t xml:space="preserve"> na </w:t>
      </w:r>
      <w:r w:rsidRPr="002A2E3C">
        <w:rPr>
          <w:color w:val="000000"/>
        </w:rPr>
        <w:t>to,</w:t>
      </w:r>
      <w:r w:rsidR="00CD7428" w:rsidRPr="002A2E3C">
        <w:rPr>
          <w:color w:val="000000"/>
        </w:rPr>
        <w:t xml:space="preserve"> że </w:t>
      </w:r>
      <w:r w:rsidRPr="002A2E3C">
        <w:rPr>
          <w:color w:val="000000"/>
        </w:rPr>
        <w:t>dwie lub więcej ofert przedstawia taki sam bilans ceny lub kosztu</w:t>
      </w:r>
      <w:r w:rsidR="00C15A79" w:rsidRPr="002A2E3C">
        <w:rPr>
          <w:color w:val="000000"/>
        </w:rPr>
        <w:t xml:space="preserve"> i </w:t>
      </w:r>
      <w:r w:rsidRPr="002A2E3C">
        <w:rPr>
          <w:color w:val="000000"/>
        </w:rPr>
        <w:t>innych kryteriów oceny ofert, zamawiający wybiera spośród tych ofert ofertę, która otrzymała najwyższą ocenę</w:t>
      </w:r>
      <w:r w:rsidR="006C4431" w:rsidRPr="002A2E3C">
        <w:rPr>
          <w:color w:val="000000"/>
        </w:rPr>
        <w:t xml:space="preserve"> w </w:t>
      </w:r>
      <w:r w:rsidRPr="002A2E3C">
        <w:rPr>
          <w:color w:val="000000"/>
        </w:rPr>
        <w:t>kryterium</w:t>
      </w:r>
      <w:r w:rsidR="006C4431" w:rsidRPr="002A2E3C">
        <w:rPr>
          <w:color w:val="000000"/>
        </w:rPr>
        <w:t xml:space="preserve"> o </w:t>
      </w:r>
      <w:r w:rsidRPr="002A2E3C">
        <w:rPr>
          <w:color w:val="000000"/>
        </w:rPr>
        <w:t>najwyższej wadze.</w:t>
      </w:r>
    </w:p>
    <w:p w14:paraId="4620EA80" w14:textId="73A367B7" w:rsidR="00F84E60" w:rsidRPr="002A2E3C" w:rsidRDefault="00F84E60" w:rsidP="00030915">
      <w:pPr>
        <w:pStyle w:val="Akapitzlist"/>
        <w:numPr>
          <w:ilvl w:val="0"/>
          <w:numId w:val="64"/>
        </w:numPr>
        <w:tabs>
          <w:tab w:val="num" w:pos="426"/>
        </w:tabs>
        <w:spacing w:before="60"/>
        <w:ind w:left="397" w:hanging="397"/>
        <w:contextualSpacing w:val="0"/>
        <w:rPr>
          <w:bCs/>
        </w:rPr>
      </w:pPr>
      <w:r w:rsidRPr="002A2E3C">
        <w:rPr>
          <w:color w:val="000000"/>
        </w:rPr>
        <w:t>Jeżeli oferty otrzymały taką samą ocenę</w:t>
      </w:r>
      <w:r w:rsidR="006C4431" w:rsidRPr="002A2E3C">
        <w:rPr>
          <w:color w:val="000000"/>
        </w:rPr>
        <w:t xml:space="preserve"> w </w:t>
      </w:r>
      <w:r w:rsidRPr="002A2E3C">
        <w:rPr>
          <w:color w:val="000000"/>
        </w:rPr>
        <w:t>kryterium</w:t>
      </w:r>
      <w:r w:rsidR="006C4431" w:rsidRPr="002A2E3C">
        <w:rPr>
          <w:color w:val="000000"/>
        </w:rPr>
        <w:t xml:space="preserve"> o </w:t>
      </w:r>
      <w:r w:rsidRPr="002A2E3C">
        <w:rPr>
          <w:color w:val="000000"/>
        </w:rPr>
        <w:t>najwyższej wadze, zamawiający wybiera ofertę</w:t>
      </w:r>
      <w:r w:rsidR="006C4431" w:rsidRPr="002A2E3C">
        <w:rPr>
          <w:color w:val="000000"/>
        </w:rPr>
        <w:t xml:space="preserve"> z </w:t>
      </w:r>
      <w:r w:rsidRPr="002A2E3C">
        <w:rPr>
          <w:color w:val="000000"/>
        </w:rPr>
        <w:t>najniższą ceną lub najniższym kosztem.</w:t>
      </w:r>
    </w:p>
    <w:p w14:paraId="77D10744" w14:textId="0CEF35A3" w:rsidR="00F84E60" w:rsidRPr="002A2E3C" w:rsidRDefault="00F84E60" w:rsidP="00030915">
      <w:pPr>
        <w:widowControl/>
        <w:numPr>
          <w:ilvl w:val="0"/>
          <w:numId w:val="64"/>
        </w:numPr>
        <w:tabs>
          <w:tab w:val="num" w:pos="426"/>
        </w:tabs>
        <w:suppressAutoHyphens w:val="0"/>
        <w:spacing w:before="60"/>
        <w:ind w:left="397" w:hanging="397"/>
        <w:jc w:val="both"/>
      </w:pPr>
      <w:r w:rsidRPr="002A2E3C">
        <w:t>Jeżeli nie można wybrać najkorzystniejszej oferty</w:t>
      </w:r>
      <w:r w:rsidR="006C4431" w:rsidRPr="002A2E3C">
        <w:t xml:space="preserve"> z </w:t>
      </w:r>
      <w:r w:rsidRPr="002A2E3C">
        <w:t>uwagi</w:t>
      </w:r>
      <w:r w:rsidR="001A237D" w:rsidRPr="002A2E3C">
        <w:t xml:space="preserve"> na </w:t>
      </w:r>
      <w:r w:rsidRPr="002A2E3C">
        <w:t>to,</w:t>
      </w:r>
      <w:r w:rsidR="00CD7428" w:rsidRPr="002A2E3C">
        <w:t xml:space="preserve"> że </w:t>
      </w:r>
      <w:r w:rsidRPr="002A2E3C">
        <w:t>dwie lub więcej ofert przedstawia taki sam bilans ceny</w:t>
      </w:r>
      <w:r w:rsidR="00C15A79" w:rsidRPr="002A2E3C">
        <w:t xml:space="preserve"> i </w:t>
      </w:r>
      <w:r w:rsidRPr="002A2E3C">
        <w:t>innych kryteriów oceny ofert, Zamawiający spośród tych ofert wybiera ofertę</w:t>
      </w:r>
      <w:r w:rsidR="006C4431" w:rsidRPr="002A2E3C">
        <w:t xml:space="preserve"> z </w:t>
      </w:r>
      <w:r w:rsidRPr="002A2E3C">
        <w:t>najniższą ceną,</w:t>
      </w:r>
      <w:r w:rsidR="001A237D" w:rsidRPr="002A2E3C">
        <w:t xml:space="preserve"> a </w:t>
      </w:r>
      <w:r w:rsidRPr="002A2E3C">
        <w:t>jeżeli zostały złożone oferty</w:t>
      </w:r>
      <w:r w:rsidR="006C4431" w:rsidRPr="002A2E3C">
        <w:t xml:space="preserve"> o </w:t>
      </w:r>
      <w:r w:rsidRPr="002A2E3C">
        <w:t>takiej samej cenie, Zamawiający wzywa wykonawców, którzy złożyli te</w:t>
      </w:r>
      <w:r w:rsidR="00337153" w:rsidRPr="002A2E3C">
        <w:t> </w:t>
      </w:r>
      <w:r w:rsidRPr="002A2E3C">
        <w:t>oferty, do</w:t>
      </w:r>
      <w:r w:rsidR="00337153" w:rsidRPr="002A2E3C">
        <w:t> </w:t>
      </w:r>
      <w:r w:rsidRPr="002A2E3C">
        <w:t>złożenia</w:t>
      </w:r>
      <w:r w:rsidR="006C4431" w:rsidRPr="002A2E3C">
        <w:t xml:space="preserve"> w </w:t>
      </w:r>
      <w:r w:rsidRPr="002A2E3C">
        <w:t>terminie określonym przez Zamawiającego ofert dodatkowych.</w:t>
      </w:r>
    </w:p>
    <w:p w14:paraId="2910A295" w14:textId="45105D40" w:rsidR="00F84E60" w:rsidRPr="002A2E3C" w:rsidRDefault="00F84E60" w:rsidP="00030915">
      <w:pPr>
        <w:widowControl/>
        <w:numPr>
          <w:ilvl w:val="0"/>
          <w:numId w:val="64"/>
        </w:numPr>
        <w:tabs>
          <w:tab w:val="num" w:pos="426"/>
        </w:tabs>
        <w:suppressAutoHyphens w:val="0"/>
        <w:spacing w:before="60"/>
        <w:ind w:left="397" w:hanging="397"/>
        <w:jc w:val="both"/>
      </w:pPr>
      <w:r w:rsidRPr="002A2E3C">
        <w:t>Po</w:t>
      </w:r>
      <w:r w:rsidR="003A5715" w:rsidRPr="002A2E3C">
        <w:t> </w:t>
      </w:r>
      <w:r w:rsidRPr="002A2E3C">
        <w:t>dokonaniu ocen, punkty przyznane dla każdego</w:t>
      </w:r>
      <w:r w:rsidR="006C4431" w:rsidRPr="002A2E3C">
        <w:t xml:space="preserve"> z </w:t>
      </w:r>
      <w:r w:rsidRPr="002A2E3C">
        <w:t>kryteriów zostaną zsumowane.</w:t>
      </w:r>
    </w:p>
    <w:p w14:paraId="7E39F0BD" w14:textId="0C50BEAF" w:rsidR="00F84E60" w:rsidRPr="002A2E3C" w:rsidRDefault="00F84E60" w:rsidP="00030915">
      <w:pPr>
        <w:widowControl/>
        <w:numPr>
          <w:ilvl w:val="0"/>
          <w:numId w:val="64"/>
        </w:numPr>
        <w:tabs>
          <w:tab w:val="num" w:pos="426"/>
        </w:tabs>
        <w:suppressAutoHyphens w:val="0"/>
        <w:spacing w:before="60"/>
        <w:ind w:left="397" w:hanging="397"/>
        <w:jc w:val="both"/>
      </w:pPr>
      <w:r w:rsidRPr="002A2E3C">
        <w:t>Suma</w:t>
      </w:r>
      <w:r w:rsidR="003A5715" w:rsidRPr="002A2E3C">
        <w:t xml:space="preserve"> ta </w:t>
      </w:r>
      <w:r w:rsidRPr="002A2E3C">
        <w:t>stanowić będzie końcową ocenę danej oferty.</w:t>
      </w:r>
    </w:p>
    <w:p w14:paraId="0FD56EDC" w14:textId="01E94EF5" w:rsidR="00F84E60" w:rsidRPr="002A2E3C" w:rsidRDefault="00F84E60" w:rsidP="00030915">
      <w:pPr>
        <w:widowControl/>
        <w:numPr>
          <w:ilvl w:val="0"/>
          <w:numId w:val="64"/>
        </w:numPr>
        <w:tabs>
          <w:tab w:val="num" w:pos="426"/>
        </w:tabs>
        <w:suppressAutoHyphens w:val="0"/>
        <w:spacing w:before="60"/>
        <w:ind w:left="397" w:hanging="397"/>
        <w:jc w:val="both"/>
      </w:pPr>
      <w:r w:rsidRPr="002A2E3C">
        <w:t>Wszystkie obliczenia punktów będą dokonywane</w:t>
      </w:r>
      <w:r w:rsidR="006C4431" w:rsidRPr="002A2E3C">
        <w:t xml:space="preserve"> z </w:t>
      </w:r>
      <w:r w:rsidRPr="002A2E3C">
        <w:t>dokładnością</w:t>
      </w:r>
      <w:r w:rsidR="001A237D" w:rsidRPr="002A2E3C">
        <w:t xml:space="preserve"> do </w:t>
      </w:r>
      <w:r w:rsidRPr="002A2E3C">
        <w:t>dwóch miejsc</w:t>
      </w:r>
      <w:r w:rsidR="006C4431" w:rsidRPr="002A2E3C">
        <w:t xml:space="preserve"> po </w:t>
      </w:r>
      <w:r w:rsidRPr="002A2E3C">
        <w:t>przecinku (bez zaokrągleń).</w:t>
      </w:r>
    </w:p>
    <w:p w14:paraId="6C85CB5E" w14:textId="77777777" w:rsidR="00114F6E" w:rsidRPr="002A2E3C" w:rsidRDefault="00F84E60" w:rsidP="00030915">
      <w:pPr>
        <w:widowControl/>
        <w:numPr>
          <w:ilvl w:val="0"/>
          <w:numId w:val="64"/>
        </w:numPr>
        <w:tabs>
          <w:tab w:val="num" w:pos="426"/>
        </w:tabs>
        <w:suppressAutoHyphens w:val="0"/>
        <w:spacing w:before="60"/>
        <w:ind w:left="397" w:hanging="397"/>
        <w:jc w:val="both"/>
      </w:pPr>
      <w:r w:rsidRPr="002A2E3C">
        <w:t>Oferta Wykonawcy, która uzyska najwyższą sumaryczną liczbę punktów, uznana zostanie</w:t>
      </w:r>
      <w:r w:rsidR="001A237D" w:rsidRPr="002A2E3C">
        <w:t xml:space="preserve"> za </w:t>
      </w:r>
      <w:r w:rsidRPr="002A2E3C">
        <w:t>najkorzystniejszą.</w:t>
      </w:r>
    </w:p>
    <w:p w14:paraId="56880496" w14:textId="743E5BF0" w:rsidR="00F84E60" w:rsidRPr="002A2E3C" w:rsidRDefault="00F84E60" w:rsidP="00030915">
      <w:pPr>
        <w:pStyle w:val="Akapitzlist"/>
        <w:numPr>
          <w:ilvl w:val="0"/>
          <w:numId w:val="64"/>
        </w:numPr>
        <w:tabs>
          <w:tab w:val="num" w:pos="426"/>
        </w:tabs>
        <w:spacing w:before="60"/>
        <w:ind w:left="397" w:hanging="397"/>
        <w:contextualSpacing w:val="0"/>
        <w:rPr>
          <w:bCs/>
          <w:szCs w:val="22"/>
        </w:rPr>
      </w:pPr>
      <w:r w:rsidRPr="002A2E3C">
        <w:rPr>
          <w:color w:val="000000"/>
          <w:szCs w:val="22"/>
        </w:rPr>
        <w:t>Jeżeli nie można wybrać najkorzystniejszej oferty</w:t>
      </w:r>
      <w:r w:rsidR="006C4431" w:rsidRPr="002A2E3C">
        <w:rPr>
          <w:color w:val="000000"/>
          <w:szCs w:val="22"/>
        </w:rPr>
        <w:t xml:space="preserve"> z </w:t>
      </w:r>
      <w:r w:rsidRPr="002A2E3C">
        <w:rPr>
          <w:color w:val="000000"/>
          <w:szCs w:val="22"/>
        </w:rPr>
        <w:t>uwagi</w:t>
      </w:r>
      <w:r w:rsidR="001A237D" w:rsidRPr="002A2E3C">
        <w:rPr>
          <w:color w:val="000000"/>
          <w:szCs w:val="22"/>
        </w:rPr>
        <w:t xml:space="preserve"> na </w:t>
      </w:r>
      <w:r w:rsidRPr="002A2E3C">
        <w:rPr>
          <w:color w:val="000000"/>
          <w:szCs w:val="22"/>
        </w:rPr>
        <w:t>to,</w:t>
      </w:r>
      <w:r w:rsidR="00CD7428" w:rsidRPr="002A2E3C">
        <w:rPr>
          <w:color w:val="000000"/>
          <w:szCs w:val="22"/>
        </w:rPr>
        <w:t xml:space="preserve"> że </w:t>
      </w:r>
      <w:r w:rsidRPr="002A2E3C">
        <w:rPr>
          <w:color w:val="000000"/>
          <w:szCs w:val="22"/>
        </w:rPr>
        <w:t>dwie lub więcej ofert przedstawia taki sam bilans ceny lub kosztu</w:t>
      </w:r>
      <w:r w:rsidR="00C15A79" w:rsidRPr="002A2E3C">
        <w:rPr>
          <w:color w:val="000000"/>
          <w:szCs w:val="22"/>
        </w:rPr>
        <w:t xml:space="preserve"> i </w:t>
      </w:r>
      <w:r w:rsidRPr="002A2E3C">
        <w:rPr>
          <w:color w:val="000000"/>
          <w:szCs w:val="22"/>
        </w:rPr>
        <w:t>innych kryteriów oceny ofert, zamawiający wybiera spośród tych ofert ofertę, która otrzymała najwyższą ocenę</w:t>
      </w:r>
      <w:r w:rsidR="006C4431" w:rsidRPr="002A2E3C">
        <w:rPr>
          <w:color w:val="000000"/>
          <w:szCs w:val="22"/>
        </w:rPr>
        <w:t xml:space="preserve"> w </w:t>
      </w:r>
      <w:r w:rsidRPr="002A2E3C">
        <w:rPr>
          <w:color w:val="000000"/>
          <w:szCs w:val="22"/>
        </w:rPr>
        <w:t>kryterium</w:t>
      </w:r>
      <w:r w:rsidR="006C4431" w:rsidRPr="002A2E3C">
        <w:rPr>
          <w:color w:val="000000"/>
          <w:szCs w:val="22"/>
        </w:rPr>
        <w:t xml:space="preserve"> o </w:t>
      </w:r>
      <w:r w:rsidRPr="002A2E3C">
        <w:rPr>
          <w:color w:val="000000"/>
          <w:szCs w:val="22"/>
        </w:rPr>
        <w:t>najwyższej wadze.</w:t>
      </w:r>
    </w:p>
    <w:p w14:paraId="3B24CBC7" w14:textId="6F4D3A4F" w:rsidR="00F84E60" w:rsidRPr="002A2E3C" w:rsidRDefault="00F84E60" w:rsidP="00030915">
      <w:pPr>
        <w:pStyle w:val="Akapitzlist"/>
        <w:numPr>
          <w:ilvl w:val="0"/>
          <w:numId w:val="64"/>
        </w:numPr>
        <w:tabs>
          <w:tab w:val="num" w:pos="426"/>
        </w:tabs>
        <w:spacing w:before="60"/>
        <w:ind w:left="397" w:hanging="397"/>
        <w:contextualSpacing w:val="0"/>
        <w:rPr>
          <w:bCs/>
          <w:szCs w:val="22"/>
        </w:rPr>
      </w:pPr>
      <w:r w:rsidRPr="002A2E3C">
        <w:rPr>
          <w:color w:val="000000"/>
          <w:szCs w:val="22"/>
        </w:rPr>
        <w:t>Jeżeli oferty otrzymały taką samą ocenę</w:t>
      </w:r>
      <w:r w:rsidR="006C4431" w:rsidRPr="002A2E3C">
        <w:rPr>
          <w:color w:val="000000"/>
          <w:szCs w:val="22"/>
        </w:rPr>
        <w:t xml:space="preserve"> w </w:t>
      </w:r>
      <w:r w:rsidRPr="002A2E3C">
        <w:rPr>
          <w:color w:val="000000"/>
          <w:szCs w:val="22"/>
        </w:rPr>
        <w:t>kryterium</w:t>
      </w:r>
      <w:r w:rsidR="006C4431" w:rsidRPr="002A2E3C">
        <w:rPr>
          <w:color w:val="000000"/>
          <w:szCs w:val="22"/>
        </w:rPr>
        <w:t xml:space="preserve"> o </w:t>
      </w:r>
      <w:r w:rsidRPr="002A2E3C">
        <w:rPr>
          <w:color w:val="000000"/>
          <w:szCs w:val="22"/>
        </w:rPr>
        <w:t>najwyższej wadze, zamawiający wybiera ofertę</w:t>
      </w:r>
      <w:r w:rsidR="006C4431" w:rsidRPr="002A2E3C">
        <w:rPr>
          <w:color w:val="000000"/>
          <w:szCs w:val="22"/>
        </w:rPr>
        <w:t xml:space="preserve"> z </w:t>
      </w:r>
      <w:r w:rsidRPr="002A2E3C">
        <w:rPr>
          <w:color w:val="000000"/>
          <w:szCs w:val="22"/>
        </w:rPr>
        <w:t>najniższą ceną lub najniższym kosztem.</w:t>
      </w:r>
    </w:p>
    <w:p w14:paraId="0DAA709B" w14:textId="74196590" w:rsidR="00F84E60" w:rsidRPr="002A2E3C" w:rsidRDefault="00F84E60" w:rsidP="00030915">
      <w:pPr>
        <w:pStyle w:val="Akapitzlist"/>
        <w:numPr>
          <w:ilvl w:val="0"/>
          <w:numId w:val="64"/>
        </w:numPr>
        <w:tabs>
          <w:tab w:val="num" w:pos="426"/>
        </w:tabs>
        <w:spacing w:before="60"/>
        <w:ind w:left="397" w:hanging="397"/>
        <w:contextualSpacing w:val="0"/>
        <w:rPr>
          <w:bCs/>
          <w:szCs w:val="22"/>
        </w:rPr>
      </w:pPr>
      <w:r w:rsidRPr="002A2E3C">
        <w:rPr>
          <w:color w:val="000000"/>
          <w:szCs w:val="22"/>
        </w:rPr>
        <w:t>Jeżeli nie można dokonać wyboru oferty</w:t>
      </w:r>
      <w:r w:rsidR="006C4431" w:rsidRPr="002A2E3C">
        <w:rPr>
          <w:color w:val="000000"/>
          <w:szCs w:val="22"/>
        </w:rPr>
        <w:t xml:space="preserve"> w </w:t>
      </w:r>
      <w:r w:rsidRPr="002A2E3C">
        <w:rPr>
          <w:color w:val="000000"/>
          <w:szCs w:val="22"/>
        </w:rPr>
        <w:t>sposób,</w:t>
      </w:r>
      <w:r w:rsidR="006C4431" w:rsidRPr="002A2E3C">
        <w:rPr>
          <w:color w:val="000000"/>
          <w:szCs w:val="22"/>
        </w:rPr>
        <w:t xml:space="preserve"> o </w:t>
      </w:r>
      <w:r w:rsidRPr="002A2E3C">
        <w:rPr>
          <w:color w:val="000000"/>
          <w:szCs w:val="22"/>
        </w:rPr>
        <w:t>którym mowa</w:t>
      </w:r>
      <w:r w:rsidR="006C4431" w:rsidRPr="002A2E3C">
        <w:rPr>
          <w:color w:val="000000"/>
          <w:szCs w:val="22"/>
        </w:rPr>
        <w:t xml:space="preserve"> w </w:t>
      </w:r>
      <w:r w:rsidR="00337153" w:rsidRPr="002A2E3C">
        <w:rPr>
          <w:color w:val="000000"/>
          <w:szCs w:val="22"/>
        </w:rPr>
        <w:t>ust. </w:t>
      </w:r>
      <w:r w:rsidRPr="002A2E3C">
        <w:rPr>
          <w:color w:val="000000"/>
          <w:szCs w:val="22"/>
        </w:rPr>
        <w:t>2, zamawiający wzywa wykonawców, którzy złożyli</w:t>
      </w:r>
      <w:r w:rsidR="007C1D7F" w:rsidRPr="002A2E3C">
        <w:rPr>
          <w:color w:val="000000"/>
          <w:szCs w:val="22"/>
        </w:rPr>
        <w:t xml:space="preserve"> te </w:t>
      </w:r>
      <w:r w:rsidRPr="002A2E3C">
        <w:rPr>
          <w:color w:val="000000"/>
          <w:szCs w:val="22"/>
        </w:rPr>
        <w:t>oferty,</w:t>
      </w:r>
      <w:r w:rsidR="001A237D" w:rsidRPr="002A2E3C">
        <w:rPr>
          <w:color w:val="000000"/>
          <w:szCs w:val="22"/>
        </w:rPr>
        <w:t xml:space="preserve"> do </w:t>
      </w:r>
      <w:r w:rsidRPr="002A2E3C">
        <w:rPr>
          <w:color w:val="000000"/>
          <w:szCs w:val="22"/>
        </w:rPr>
        <w:t>złożenia</w:t>
      </w:r>
      <w:r w:rsidR="006C4431" w:rsidRPr="002A2E3C">
        <w:rPr>
          <w:color w:val="000000"/>
          <w:szCs w:val="22"/>
        </w:rPr>
        <w:t xml:space="preserve"> w </w:t>
      </w:r>
      <w:r w:rsidRPr="002A2E3C">
        <w:rPr>
          <w:color w:val="000000"/>
          <w:szCs w:val="22"/>
        </w:rPr>
        <w:t>terminie określonym przez zamawiającego ofert dodatkowych zawierających nową cenę lub koszt.</w:t>
      </w:r>
    </w:p>
    <w:p w14:paraId="53A5B6DD" w14:textId="4267EDCB" w:rsidR="0055045B" w:rsidRPr="002A2E3C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Rozdział XV</w:t>
      </w:r>
      <w:r w:rsidR="00A9714D" w:rsidRPr="002A2E3C">
        <w:rPr>
          <w:b/>
          <w:bCs/>
          <w:sz w:val="24"/>
          <w:szCs w:val="28"/>
        </w:rPr>
        <w:t>I</w:t>
      </w:r>
      <w:r w:rsidRPr="002A2E3C">
        <w:rPr>
          <w:b/>
          <w:bCs/>
          <w:sz w:val="24"/>
          <w:szCs w:val="28"/>
        </w:rPr>
        <w:t xml:space="preserve"> - </w:t>
      </w:r>
      <w:r w:rsidR="0055045B" w:rsidRPr="002A2E3C">
        <w:rPr>
          <w:b/>
          <w:bCs/>
          <w:sz w:val="24"/>
          <w:szCs w:val="28"/>
        </w:rPr>
        <w:t>Informacje</w:t>
      </w:r>
      <w:r w:rsidR="006C4431" w:rsidRPr="002A2E3C">
        <w:rPr>
          <w:b/>
          <w:bCs/>
          <w:sz w:val="24"/>
          <w:szCs w:val="28"/>
        </w:rPr>
        <w:t xml:space="preserve"> o </w:t>
      </w:r>
      <w:r w:rsidR="0055045B" w:rsidRPr="002A2E3C">
        <w:rPr>
          <w:b/>
          <w:bCs/>
          <w:sz w:val="24"/>
          <w:szCs w:val="28"/>
        </w:rPr>
        <w:t>formalnościach, jakie powinny zostać dopełnione</w:t>
      </w:r>
      <w:r w:rsidR="006C4431" w:rsidRPr="002A2E3C">
        <w:rPr>
          <w:b/>
          <w:bCs/>
          <w:sz w:val="24"/>
          <w:szCs w:val="28"/>
        </w:rPr>
        <w:t xml:space="preserve"> po </w:t>
      </w:r>
      <w:r w:rsidR="0055045B" w:rsidRPr="002A2E3C">
        <w:rPr>
          <w:b/>
          <w:bCs/>
          <w:sz w:val="24"/>
          <w:szCs w:val="28"/>
        </w:rPr>
        <w:t>wyborze oferty</w:t>
      </w:r>
      <w:r w:rsidR="006C4431" w:rsidRPr="002A2E3C">
        <w:rPr>
          <w:b/>
          <w:bCs/>
          <w:sz w:val="24"/>
          <w:szCs w:val="28"/>
        </w:rPr>
        <w:t xml:space="preserve"> w </w:t>
      </w:r>
      <w:r w:rsidR="0055045B" w:rsidRPr="002A2E3C">
        <w:rPr>
          <w:b/>
          <w:bCs/>
          <w:sz w:val="24"/>
          <w:szCs w:val="28"/>
        </w:rPr>
        <w:t>celu zawarcia umowy</w:t>
      </w:r>
      <w:r w:rsidR="006C4431" w:rsidRPr="002A2E3C">
        <w:rPr>
          <w:b/>
          <w:bCs/>
          <w:sz w:val="24"/>
          <w:szCs w:val="28"/>
        </w:rPr>
        <w:t xml:space="preserve"> w </w:t>
      </w:r>
      <w:r w:rsidR="0055045B" w:rsidRPr="002A2E3C">
        <w:rPr>
          <w:b/>
          <w:bCs/>
          <w:sz w:val="24"/>
          <w:szCs w:val="28"/>
        </w:rPr>
        <w:t>sprawie zamówienia publicznego</w:t>
      </w:r>
    </w:p>
    <w:p w14:paraId="176513CE" w14:textId="77777777" w:rsidR="00BE34EF" w:rsidRPr="002A2E3C" w:rsidRDefault="0055045B" w:rsidP="001E405C">
      <w:pPr>
        <w:widowControl/>
        <w:numPr>
          <w:ilvl w:val="3"/>
          <w:numId w:val="17"/>
        </w:numPr>
        <w:suppressAutoHyphens w:val="0"/>
        <w:spacing w:before="60"/>
        <w:ind w:left="397" w:hanging="397"/>
        <w:jc w:val="both"/>
        <w:rPr>
          <w:color w:val="000000"/>
        </w:rPr>
      </w:pPr>
      <w:r w:rsidRPr="002A2E3C">
        <w:rPr>
          <w:color w:val="000000"/>
        </w:rPr>
        <w:t>Przed podpisaniem umowy wykonawca powinien złożyć:</w:t>
      </w:r>
    </w:p>
    <w:p w14:paraId="1BB57F4F" w14:textId="29BB331C" w:rsidR="0055045B" w:rsidRPr="002A2E3C" w:rsidRDefault="0055045B" w:rsidP="001E405C">
      <w:pPr>
        <w:pStyle w:val="Akapitzlist"/>
        <w:numPr>
          <w:ilvl w:val="0"/>
          <w:numId w:val="27"/>
        </w:numPr>
        <w:ind w:left="794" w:hanging="397"/>
        <w:contextualSpacing w:val="0"/>
      </w:pPr>
      <w:r w:rsidRPr="002A2E3C">
        <w:t>kopię umowy(-ów) określającej podstawy</w:t>
      </w:r>
      <w:r w:rsidR="00C15A79" w:rsidRPr="002A2E3C">
        <w:t xml:space="preserve"> i </w:t>
      </w:r>
      <w:r w:rsidRPr="002A2E3C">
        <w:t>zasady wspólnego ubiegania się</w:t>
      </w:r>
      <w:r w:rsidR="006C4431" w:rsidRPr="002A2E3C">
        <w:t xml:space="preserve"> o </w:t>
      </w:r>
      <w:r w:rsidRPr="002A2E3C">
        <w:t>udzielenie zamówienia publicznego –</w:t>
      </w:r>
      <w:r w:rsidR="006C4431" w:rsidRPr="002A2E3C">
        <w:t xml:space="preserve"> w </w:t>
      </w:r>
      <w:r w:rsidRPr="002A2E3C">
        <w:t>przypadku złożenia oferty przez podmioty występujące wspólnie (tj. konsorcjum).</w:t>
      </w:r>
    </w:p>
    <w:p w14:paraId="1CE1B964" w14:textId="4C20C91F" w:rsidR="0055045B" w:rsidRPr="002A2E3C" w:rsidRDefault="0055045B" w:rsidP="001E405C">
      <w:pPr>
        <w:pStyle w:val="Akapitzlist"/>
        <w:numPr>
          <w:ilvl w:val="0"/>
          <w:numId w:val="27"/>
        </w:numPr>
        <w:ind w:left="794" w:hanging="397"/>
        <w:contextualSpacing w:val="0"/>
      </w:pPr>
      <w:r w:rsidRPr="002A2E3C">
        <w:t>wykaz podwykonawców</w:t>
      </w:r>
      <w:r w:rsidR="006C4431" w:rsidRPr="002A2E3C">
        <w:t xml:space="preserve"> z </w:t>
      </w:r>
      <w:r w:rsidRPr="002A2E3C">
        <w:t>zakresem powierzanych im zadań,</w:t>
      </w:r>
      <w:r w:rsidR="006C4431" w:rsidRPr="002A2E3C">
        <w:t xml:space="preserve"> o </w:t>
      </w:r>
      <w:r w:rsidRPr="002A2E3C">
        <w:t>ile przewiduje się ich udział</w:t>
      </w:r>
      <w:r w:rsidR="006C4431" w:rsidRPr="002A2E3C">
        <w:t xml:space="preserve"> w </w:t>
      </w:r>
      <w:r w:rsidRPr="002A2E3C">
        <w:t>realizacji zamówienia.</w:t>
      </w:r>
    </w:p>
    <w:p w14:paraId="676ECE7A" w14:textId="41345869" w:rsidR="00114F6E" w:rsidRPr="002A2E3C" w:rsidRDefault="00B4303E" w:rsidP="001E405C">
      <w:pPr>
        <w:pStyle w:val="Akapitzlist"/>
        <w:numPr>
          <w:ilvl w:val="0"/>
          <w:numId w:val="27"/>
        </w:numPr>
        <w:ind w:left="794" w:hanging="397"/>
        <w:contextualSpacing w:val="0"/>
      </w:pPr>
      <w:r w:rsidRPr="002A2E3C">
        <w:t>dowód wniesienia zabezpieczenia należytego wykonania umowy (w formie pieniężnej) lub projekt dokumentu gwarancyjnego</w:t>
      </w:r>
      <w:r w:rsidR="00FF7F5C" w:rsidRPr="002A2E3C">
        <w:t> / </w:t>
      </w:r>
      <w:r w:rsidRPr="002A2E3C">
        <w:t>poręczającego,</w:t>
      </w:r>
      <w:r w:rsidR="006C4431" w:rsidRPr="002A2E3C">
        <w:t xml:space="preserve"> w </w:t>
      </w:r>
      <w:r w:rsidRPr="002A2E3C">
        <w:t>celu uzyskania</w:t>
      </w:r>
      <w:r w:rsidR="001A237D" w:rsidRPr="002A2E3C">
        <w:t xml:space="preserve"> od </w:t>
      </w:r>
      <w:r w:rsidRPr="002A2E3C">
        <w:t>zamawiającego akceptacji jego treści.</w:t>
      </w:r>
    </w:p>
    <w:p w14:paraId="7D9CFCA2" w14:textId="33255E50" w:rsidR="00B4303E" w:rsidRPr="002A2E3C" w:rsidRDefault="0055045B" w:rsidP="001E405C">
      <w:pPr>
        <w:widowControl/>
        <w:numPr>
          <w:ilvl w:val="3"/>
          <w:numId w:val="17"/>
        </w:numPr>
        <w:suppressAutoHyphens w:val="0"/>
        <w:spacing w:before="60"/>
        <w:ind w:left="397" w:hanging="397"/>
        <w:jc w:val="both"/>
        <w:rPr>
          <w:color w:val="000000"/>
        </w:rPr>
      </w:pPr>
      <w:r w:rsidRPr="002A2E3C">
        <w:rPr>
          <w:color w:val="000000"/>
        </w:rPr>
        <w:t>Wybrany Wykonawca jest zobowiązany</w:t>
      </w:r>
      <w:r w:rsidR="001A237D" w:rsidRPr="002A2E3C">
        <w:rPr>
          <w:color w:val="000000"/>
        </w:rPr>
        <w:t xml:space="preserve"> do </w:t>
      </w:r>
      <w:r w:rsidRPr="002A2E3C">
        <w:rPr>
          <w:color w:val="000000"/>
        </w:rPr>
        <w:t>zawarcia umowy</w:t>
      </w:r>
      <w:r w:rsidR="006C4431" w:rsidRPr="002A2E3C">
        <w:rPr>
          <w:color w:val="000000"/>
        </w:rPr>
        <w:t xml:space="preserve"> w </w:t>
      </w:r>
      <w:r w:rsidRPr="002A2E3C">
        <w:rPr>
          <w:color w:val="000000"/>
        </w:rPr>
        <w:t>terminie</w:t>
      </w:r>
      <w:r w:rsidR="00C15A79" w:rsidRPr="002A2E3C">
        <w:rPr>
          <w:color w:val="000000"/>
        </w:rPr>
        <w:t xml:space="preserve"> i </w:t>
      </w:r>
      <w:r w:rsidRPr="002A2E3C">
        <w:rPr>
          <w:color w:val="000000"/>
        </w:rPr>
        <w:t>miejscu wyznaczonym przez Zamawiającego.</w:t>
      </w:r>
    </w:p>
    <w:p w14:paraId="278ED688" w14:textId="5750AD7D" w:rsidR="00BE302C" w:rsidRPr="002A2E3C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Rozdział XVI</w:t>
      </w:r>
      <w:r w:rsidR="00A9714D" w:rsidRPr="002A2E3C">
        <w:rPr>
          <w:b/>
          <w:bCs/>
          <w:sz w:val="24"/>
          <w:szCs w:val="28"/>
        </w:rPr>
        <w:t>I</w:t>
      </w:r>
      <w:r w:rsidRPr="002A2E3C">
        <w:rPr>
          <w:b/>
          <w:bCs/>
          <w:sz w:val="24"/>
          <w:szCs w:val="28"/>
        </w:rPr>
        <w:t xml:space="preserve"> - </w:t>
      </w:r>
      <w:r w:rsidR="00BE302C" w:rsidRPr="002A2E3C">
        <w:rPr>
          <w:b/>
          <w:bCs/>
          <w:sz w:val="24"/>
          <w:szCs w:val="28"/>
        </w:rPr>
        <w:t>Wymagania dotyczące zabezpieczenia należytego wykonania umowy</w:t>
      </w:r>
    </w:p>
    <w:p w14:paraId="2DC8ECA9" w14:textId="7B294DEA" w:rsidR="008432A9" w:rsidRPr="002A2E3C" w:rsidRDefault="008432A9" w:rsidP="00030915">
      <w:pPr>
        <w:widowControl/>
        <w:numPr>
          <w:ilvl w:val="0"/>
          <w:numId w:val="35"/>
        </w:numPr>
        <w:tabs>
          <w:tab w:val="num" w:pos="720"/>
        </w:tabs>
        <w:suppressAutoHyphens w:val="0"/>
        <w:spacing w:before="60"/>
        <w:ind w:left="397" w:hanging="397"/>
        <w:jc w:val="both"/>
      </w:pPr>
      <w:r w:rsidRPr="002A2E3C">
        <w:t>Zabezpieczenie będzie wynosiło 5% ceny całkowitej podanej</w:t>
      </w:r>
      <w:r w:rsidR="006C4431" w:rsidRPr="002A2E3C">
        <w:t xml:space="preserve"> w </w:t>
      </w:r>
      <w:r w:rsidRPr="002A2E3C">
        <w:t>ofercie albo maksymalnej wartości nominalnej zobowiązania Zamawiającego wynikającego</w:t>
      </w:r>
      <w:r w:rsidR="006C4431" w:rsidRPr="002A2E3C">
        <w:t xml:space="preserve"> z </w:t>
      </w:r>
      <w:r w:rsidRPr="002A2E3C">
        <w:t>umowy</w:t>
      </w:r>
    </w:p>
    <w:p w14:paraId="4FFBEF96" w14:textId="17B724EB" w:rsidR="00114F6E" w:rsidRPr="002A2E3C" w:rsidRDefault="008432A9" w:rsidP="00030915">
      <w:pPr>
        <w:widowControl/>
        <w:numPr>
          <w:ilvl w:val="0"/>
          <w:numId w:val="35"/>
        </w:numPr>
        <w:suppressAutoHyphens w:val="0"/>
        <w:spacing w:before="60"/>
        <w:ind w:left="397" w:hanging="397"/>
        <w:jc w:val="both"/>
      </w:pPr>
      <w:r w:rsidRPr="002A2E3C">
        <w:t>Zabezpieczenie może być wnoszone według wyboru Wykonawcy</w:t>
      </w:r>
      <w:r w:rsidR="006C4431" w:rsidRPr="002A2E3C">
        <w:t xml:space="preserve"> w </w:t>
      </w:r>
      <w:r w:rsidRPr="002A2E3C">
        <w:t>jednej lub</w:t>
      </w:r>
      <w:r w:rsidR="006C4431" w:rsidRPr="002A2E3C">
        <w:t xml:space="preserve"> w </w:t>
      </w:r>
      <w:r w:rsidRPr="002A2E3C">
        <w:t>kilku następujących formach:</w:t>
      </w:r>
    </w:p>
    <w:p w14:paraId="7B6F44B4" w14:textId="20F41CA7" w:rsidR="008432A9" w:rsidRPr="002A2E3C" w:rsidRDefault="008432A9" w:rsidP="00030915">
      <w:pPr>
        <w:widowControl/>
        <w:numPr>
          <w:ilvl w:val="1"/>
          <w:numId w:val="36"/>
        </w:numPr>
        <w:suppressAutoHyphens w:val="0"/>
        <w:ind w:left="794" w:hanging="397"/>
        <w:jc w:val="both"/>
      </w:pPr>
      <w:r w:rsidRPr="002A2E3C">
        <w:t>pieniądzu;</w:t>
      </w:r>
    </w:p>
    <w:p w14:paraId="76ABAFC3" w14:textId="2B028FCD" w:rsidR="008432A9" w:rsidRPr="002A2E3C" w:rsidRDefault="008432A9" w:rsidP="00030915">
      <w:pPr>
        <w:widowControl/>
        <w:numPr>
          <w:ilvl w:val="1"/>
          <w:numId w:val="36"/>
        </w:numPr>
        <w:suppressAutoHyphens w:val="0"/>
        <w:ind w:left="794" w:hanging="397"/>
        <w:jc w:val="both"/>
      </w:pPr>
      <w:r w:rsidRPr="002A2E3C">
        <w:lastRenderedPageBreak/>
        <w:t>poręczeniach bankowych lub poręczeniach spółdzielczej kasy oszczędnościowo-kredytowej,</w:t>
      </w:r>
      <w:r w:rsidR="006C4431" w:rsidRPr="002A2E3C">
        <w:t xml:space="preserve"> z </w:t>
      </w:r>
      <w:r w:rsidR="00935C67" w:rsidRPr="002A2E3C">
        <w:t>tym,</w:t>
      </w:r>
      <w:r w:rsidRPr="002A2E3C">
        <w:t xml:space="preserve"> że</w:t>
      </w:r>
      <w:r w:rsidR="00337153" w:rsidRPr="002A2E3C">
        <w:t> </w:t>
      </w:r>
      <w:r w:rsidRPr="002A2E3C">
        <w:t>poręczenie kasy jest zawsze poręczeniem pieniężnym;</w:t>
      </w:r>
    </w:p>
    <w:p w14:paraId="3382CE24" w14:textId="77777777" w:rsidR="008432A9" w:rsidRPr="002A2E3C" w:rsidRDefault="008432A9" w:rsidP="00030915">
      <w:pPr>
        <w:widowControl/>
        <w:numPr>
          <w:ilvl w:val="1"/>
          <w:numId w:val="36"/>
        </w:numPr>
        <w:suppressAutoHyphens w:val="0"/>
        <w:ind w:left="794" w:hanging="397"/>
        <w:jc w:val="both"/>
      </w:pPr>
      <w:r w:rsidRPr="002A2E3C">
        <w:t>gwarancjach bankowych;</w:t>
      </w:r>
    </w:p>
    <w:p w14:paraId="3C2B101F" w14:textId="77777777" w:rsidR="008432A9" w:rsidRPr="002A2E3C" w:rsidRDefault="008432A9" w:rsidP="00030915">
      <w:pPr>
        <w:widowControl/>
        <w:numPr>
          <w:ilvl w:val="1"/>
          <w:numId w:val="36"/>
        </w:numPr>
        <w:suppressAutoHyphens w:val="0"/>
        <w:ind w:left="794" w:hanging="397"/>
        <w:jc w:val="both"/>
      </w:pPr>
      <w:r w:rsidRPr="002A2E3C">
        <w:t>gwarancjach ubezpieczeniowych;</w:t>
      </w:r>
    </w:p>
    <w:p w14:paraId="5B165552" w14:textId="6D2362D1" w:rsidR="008432A9" w:rsidRPr="002A2E3C" w:rsidRDefault="008432A9" w:rsidP="00030915">
      <w:pPr>
        <w:widowControl/>
        <w:numPr>
          <w:ilvl w:val="1"/>
          <w:numId w:val="36"/>
        </w:numPr>
        <w:suppressAutoHyphens w:val="0"/>
        <w:ind w:left="794" w:hanging="397"/>
        <w:jc w:val="both"/>
      </w:pPr>
      <w:r w:rsidRPr="002A2E3C">
        <w:t>poręczeniach udzielanych przez podmioty,</w:t>
      </w:r>
      <w:r w:rsidR="006C4431" w:rsidRPr="002A2E3C">
        <w:t xml:space="preserve"> o </w:t>
      </w:r>
      <w:r w:rsidRPr="002A2E3C">
        <w:t>których mowa</w:t>
      </w:r>
      <w:r w:rsidR="006C4431" w:rsidRPr="002A2E3C">
        <w:t xml:space="preserve"> w </w:t>
      </w:r>
      <w:r w:rsidR="00337153" w:rsidRPr="002A2E3C">
        <w:t>art. </w:t>
      </w:r>
      <w:r w:rsidRPr="002A2E3C">
        <w:t>6b</w:t>
      </w:r>
      <w:r w:rsidR="00337153" w:rsidRPr="002A2E3C">
        <w:t xml:space="preserve"> ust. </w:t>
      </w:r>
      <w:r w:rsidRPr="002A2E3C">
        <w:t xml:space="preserve">5 </w:t>
      </w:r>
      <w:r w:rsidR="00C15A79" w:rsidRPr="002A2E3C">
        <w:t>pkt </w:t>
      </w:r>
      <w:r w:rsidRPr="002A2E3C">
        <w:t>2 ustawy</w:t>
      </w:r>
      <w:r w:rsidR="006C4431" w:rsidRPr="002A2E3C">
        <w:t xml:space="preserve"> z </w:t>
      </w:r>
      <w:r w:rsidRPr="002A2E3C">
        <w:t>dnia 9</w:t>
      </w:r>
      <w:r w:rsidR="00337153" w:rsidRPr="002A2E3C">
        <w:t> </w:t>
      </w:r>
      <w:r w:rsidRPr="002A2E3C">
        <w:t>listopada 2000</w:t>
      </w:r>
      <w:r w:rsidR="00A76AD2" w:rsidRPr="002A2E3C">
        <w:t> r.</w:t>
      </w:r>
      <w:r w:rsidR="006C4431" w:rsidRPr="002A2E3C">
        <w:t xml:space="preserve"> o </w:t>
      </w:r>
      <w:r w:rsidRPr="002A2E3C">
        <w:t>utworzeniu Polskiej Agencji Rozwoju Przedsiębiorczości (t</w:t>
      </w:r>
      <w:r w:rsidR="0032704A" w:rsidRPr="002A2E3C">
        <w:t>. jedn</w:t>
      </w:r>
      <w:r w:rsidRPr="002A2E3C">
        <w:t>.</w:t>
      </w:r>
      <w:r w:rsidR="0032704A" w:rsidRPr="002A2E3C">
        <w:t xml:space="preserve"> </w:t>
      </w:r>
      <w:r w:rsidRPr="002A2E3C">
        <w:t>Dz.</w:t>
      </w:r>
      <w:r w:rsidR="00337153" w:rsidRPr="002A2E3C">
        <w:t> </w:t>
      </w:r>
      <w:r w:rsidRPr="002A2E3C">
        <w:t>U.</w:t>
      </w:r>
      <w:r w:rsidR="0032704A" w:rsidRPr="002A2E3C">
        <w:t> </w:t>
      </w:r>
      <w:r w:rsidRPr="002A2E3C">
        <w:t>20</w:t>
      </w:r>
      <w:r w:rsidR="00FB7711" w:rsidRPr="002A2E3C">
        <w:t>2</w:t>
      </w:r>
      <w:r w:rsidR="0032704A" w:rsidRPr="002A2E3C">
        <w:t>4</w:t>
      </w:r>
      <w:r w:rsidR="00A76AD2" w:rsidRPr="002A2E3C">
        <w:t xml:space="preserve"> poz. </w:t>
      </w:r>
      <w:r w:rsidR="0032704A" w:rsidRPr="002A2E3C">
        <w:t>41</w:t>
      </w:r>
      <w:r w:rsidR="00FB7711" w:rsidRPr="002A2E3C">
        <w:t>9</w:t>
      </w:r>
      <w:r w:rsidRPr="002A2E3C">
        <w:t>).</w:t>
      </w:r>
    </w:p>
    <w:p w14:paraId="02D3FF63" w14:textId="24BB7303" w:rsidR="008432A9" w:rsidRPr="002A2E3C" w:rsidRDefault="008432A9" w:rsidP="00030915">
      <w:pPr>
        <w:widowControl/>
        <w:numPr>
          <w:ilvl w:val="0"/>
          <w:numId w:val="35"/>
        </w:numPr>
        <w:tabs>
          <w:tab w:val="num" w:pos="720"/>
        </w:tabs>
        <w:suppressAutoHyphens w:val="0"/>
        <w:spacing w:before="60"/>
        <w:ind w:left="397" w:hanging="397"/>
        <w:jc w:val="both"/>
      </w:pPr>
      <w:r w:rsidRPr="002A2E3C">
        <w:t>Zabezpieczenie wnoszone</w:t>
      </w:r>
      <w:r w:rsidR="006C4431" w:rsidRPr="002A2E3C">
        <w:t xml:space="preserve"> w </w:t>
      </w:r>
      <w:r w:rsidRPr="002A2E3C">
        <w:t>pieniądzu Wykonawca wpłaca przelewem bankowym</w:t>
      </w:r>
      <w:r w:rsidR="001A237D" w:rsidRPr="002A2E3C">
        <w:t xml:space="preserve"> na </w:t>
      </w:r>
      <w:r w:rsidRPr="002A2E3C">
        <w:t>rachunek bankowy wskazany przez Zamawiającego, natomiast</w:t>
      </w:r>
      <w:r w:rsidR="006C4431" w:rsidRPr="002A2E3C">
        <w:t xml:space="preserve"> w </w:t>
      </w:r>
      <w:r w:rsidRPr="002A2E3C">
        <w:t>przypadku wniesienia zabezpieczenia</w:t>
      </w:r>
      <w:r w:rsidR="006C4431" w:rsidRPr="002A2E3C">
        <w:t xml:space="preserve"> w </w:t>
      </w:r>
      <w:r w:rsidRPr="002A2E3C">
        <w:t>pozostałych dopuszczanych formach, oryginał dokumentu zabezpieczenia należy złożyć Zamawiającemu najpóźniej przed podpisaniem umowy, przy czym jego treść musi uzyskać wcześniejszą akceptację Zamawiającego.</w:t>
      </w:r>
    </w:p>
    <w:p w14:paraId="50C8AF26" w14:textId="6DD7C05C" w:rsidR="00114F6E" w:rsidRPr="002A2E3C" w:rsidRDefault="00CD7428" w:rsidP="00030915">
      <w:pPr>
        <w:widowControl/>
        <w:numPr>
          <w:ilvl w:val="0"/>
          <w:numId w:val="35"/>
        </w:numPr>
        <w:tabs>
          <w:tab w:val="num" w:pos="720"/>
        </w:tabs>
        <w:suppressAutoHyphens w:val="0"/>
        <w:spacing w:before="60"/>
        <w:ind w:left="397" w:hanging="397"/>
        <w:jc w:val="both"/>
      </w:pPr>
      <w:r w:rsidRPr="002A2E3C">
        <w:t>W </w:t>
      </w:r>
      <w:r w:rsidR="008432A9" w:rsidRPr="002A2E3C">
        <w:t>przypadku wniesienia wadium</w:t>
      </w:r>
      <w:r w:rsidR="006C4431" w:rsidRPr="002A2E3C">
        <w:t xml:space="preserve"> w </w:t>
      </w:r>
      <w:r w:rsidR="008432A9" w:rsidRPr="002A2E3C">
        <w:t>pieniądzu Wykonawca może wyrazić zgodę</w:t>
      </w:r>
      <w:r w:rsidR="001A237D" w:rsidRPr="002A2E3C">
        <w:t xml:space="preserve"> na </w:t>
      </w:r>
      <w:r w:rsidR="008432A9" w:rsidRPr="002A2E3C">
        <w:t>zaliczenie kwoty wadium</w:t>
      </w:r>
      <w:r w:rsidR="001A237D" w:rsidRPr="002A2E3C">
        <w:t xml:space="preserve"> na </w:t>
      </w:r>
      <w:r w:rsidR="008432A9" w:rsidRPr="002A2E3C">
        <w:t>poczet zabezpieczenia.</w:t>
      </w:r>
    </w:p>
    <w:p w14:paraId="079517F2" w14:textId="04580608" w:rsidR="008432A9" w:rsidRPr="002A2E3C" w:rsidRDefault="008432A9" w:rsidP="00030915">
      <w:pPr>
        <w:widowControl/>
        <w:numPr>
          <w:ilvl w:val="0"/>
          <w:numId w:val="35"/>
        </w:numPr>
        <w:tabs>
          <w:tab w:val="num" w:pos="720"/>
        </w:tabs>
        <w:suppressAutoHyphens w:val="0"/>
        <w:spacing w:before="60"/>
        <w:ind w:left="397" w:hanging="397"/>
        <w:jc w:val="both"/>
      </w:pPr>
      <w:r w:rsidRPr="002A2E3C">
        <w:t>Jeżeli zabezpieczenie wniesiono</w:t>
      </w:r>
      <w:r w:rsidR="006C4431" w:rsidRPr="002A2E3C">
        <w:t xml:space="preserve"> w </w:t>
      </w:r>
      <w:r w:rsidRPr="002A2E3C">
        <w:t>pieniądzu, Zamawiający przechowuje je</w:t>
      </w:r>
      <w:r w:rsidR="001A237D" w:rsidRPr="002A2E3C">
        <w:t xml:space="preserve"> na </w:t>
      </w:r>
      <w:r w:rsidRPr="002A2E3C">
        <w:t>oprocentowanym rachunku bankowym</w:t>
      </w:r>
      <w:r w:rsidR="00C15A79" w:rsidRPr="002A2E3C">
        <w:t xml:space="preserve"> i </w:t>
      </w:r>
      <w:r w:rsidRPr="002A2E3C">
        <w:t>zwraca zabezpieczenie wniesione</w:t>
      </w:r>
      <w:r w:rsidR="006C4431" w:rsidRPr="002A2E3C">
        <w:t xml:space="preserve"> w </w:t>
      </w:r>
      <w:r w:rsidRPr="002A2E3C">
        <w:t>pieniądzu</w:t>
      </w:r>
      <w:r w:rsidR="006C4431" w:rsidRPr="002A2E3C">
        <w:t xml:space="preserve"> z </w:t>
      </w:r>
      <w:r w:rsidRPr="002A2E3C">
        <w:t>odsetkami wynikającymi</w:t>
      </w:r>
      <w:r w:rsidR="006C4431" w:rsidRPr="002A2E3C">
        <w:t xml:space="preserve"> z </w:t>
      </w:r>
      <w:r w:rsidRPr="002A2E3C">
        <w:t>umowy rachunku bankowego,</w:t>
      </w:r>
      <w:r w:rsidR="001A237D" w:rsidRPr="002A2E3C">
        <w:t xml:space="preserve"> na </w:t>
      </w:r>
      <w:r w:rsidRPr="002A2E3C">
        <w:t>którym było ono przechowywane, pomniejszone</w:t>
      </w:r>
      <w:r w:rsidR="006C4431" w:rsidRPr="002A2E3C">
        <w:t xml:space="preserve"> o </w:t>
      </w:r>
      <w:r w:rsidRPr="002A2E3C">
        <w:t>koszt prowadzenia tego rachunku oraz prowizji bankowej</w:t>
      </w:r>
      <w:r w:rsidR="001A237D" w:rsidRPr="002A2E3C">
        <w:t xml:space="preserve"> za </w:t>
      </w:r>
      <w:r w:rsidRPr="002A2E3C">
        <w:t>przelew pieniędzy</w:t>
      </w:r>
      <w:r w:rsidR="001A237D" w:rsidRPr="002A2E3C">
        <w:t xml:space="preserve"> na </w:t>
      </w:r>
      <w:r w:rsidRPr="002A2E3C">
        <w:t>rachunek bankowy Wykonawcy.</w:t>
      </w:r>
    </w:p>
    <w:p w14:paraId="7DC4438D" w14:textId="5CF99ABD" w:rsidR="008432A9" w:rsidRPr="002A2E3C" w:rsidRDefault="00CD7428" w:rsidP="00030915">
      <w:pPr>
        <w:widowControl/>
        <w:numPr>
          <w:ilvl w:val="0"/>
          <w:numId w:val="35"/>
        </w:numPr>
        <w:tabs>
          <w:tab w:val="num" w:pos="720"/>
        </w:tabs>
        <w:suppressAutoHyphens w:val="0"/>
        <w:spacing w:before="60"/>
        <w:ind w:left="397" w:hanging="397"/>
        <w:jc w:val="both"/>
      </w:pPr>
      <w:r w:rsidRPr="002A2E3C">
        <w:t>Z </w:t>
      </w:r>
      <w:r w:rsidR="008432A9" w:rsidRPr="002A2E3C">
        <w:t>dokumentu gwarancji</w:t>
      </w:r>
      <w:r w:rsidR="00FF7F5C" w:rsidRPr="002A2E3C">
        <w:t> / </w:t>
      </w:r>
      <w:r w:rsidR="008432A9" w:rsidRPr="002A2E3C">
        <w:t>poręczenia winno wynikać jednoznacznie gwarantowanie wypłat należności</w:t>
      </w:r>
      <w:r w:rsidR="006C4431" w:rsidRPr="002A2E3C">
        <w:t xml:space="preserve"> z </w:t>
      </w:r>
      <w:r w:rsidR="008432A9" w:rsidRPr="002A2E3C">
        <w:t>ustanowionego zabezpieczenia</w:t>
      </w:r>
      <w:r w:rsidR="006C4431" w:rsidRPr="002A2E3C">
        <w:t xml:space="preserve"> w </w:t>
      </w:r>
      <w:r w:rsidR="008432A9" w:rsidRPr="002A2E3C">
        <w:t>sposób nieodwołalny, bezwarunkowy</w:t>
      </w:r>
      <w:r w:rsidR="00C15A79" w:rsidRPr="002A2E3C">
        <w:t xml:space="preserve"> i </w:t>
      </w:r>
      <w:r w:rsidR="001A237D" w:rsidRPr="002A2E3C">
        <w:t>na </w:t>
      </w:r>
      <w:r w:rsidR="008432A9" w:rsidRPr="002A2E3C">
        <w:t>pierwsze żądanie Zamawiającego,</w:t>
      </w:r>
      <w:r w:rsidR="001A237D" w:rsidRPr="002A2E3C">
        <w:t xml:space="preserve"> a </w:t>
      </w:r>
      <w:r w:rsidR="008432A9" w:rsidRPr="002A2E3C">
        <w:t>sądem właściwym dla rozstrzygania ewentualnych sporów będzie sąd właściwy miejscowo dla siedziby Zamawiającego.</w:t>
      </w:r>
    </w:p>
    <w:p w14:paraId="6D60719B" w14:textId="2CA791C5" w:rsidR="008432A9" w:rsidRPr="002A2E3C" w:rsidRDefault="00CD7428" w:rsidP="00030915">
      <w:pPr>
        <w:widowControl/>
        <w:numPr>
          <w:ilvl w:val="0"/>
          <w:numId w:val="35"/>
        </w:numPr>
        <w:tabs>
          <w:tab w:val="num" w:pos="720"/>
        </w:tabs>
        <w:suppressAutoHyphens w:val="0"/>
        <w:spacing w:before="60"/>
        <w:ind w:left="397" w:hanging="397"/>
        <w:jc w:val="both"/>
      </w:pPr>
      <w:r w:rsidRPr="002A2E3C">
        <w:t>W </w:t>
      </w:r>
      <w:r w:rsidR="008432A9" w:rsidRPr="002A2E3C">
        <w:t>trakcie realizacji umowy Wykonawca może dokonać zmiany formy zabezpieczenia</w:t>
      </w:r>
      <w:r w:rsidR="001A237D" w:rsidRPr="002A2E3C">
        <w:t xml:space="preserve"> na </w:t>
      </w:r>
      <w:r w:rsidR="008432A9" w:rsidRPr="002A2E3C">
        <w:t>jedną lub kilka form,</w:t>
      </w:r>
      <w:r w:rsidR="006C4431" w:rsidRPr="002A2E3C">
        <w:t xml:space="preserve"> o </w:t>
      </w:r>
      <w:r w:rsidR="008432A9" w:rsidRPr="002A2E3C">
        <w:t>których mowa</w:t>
      </w:r>
      <w:r w:rsidR="006C4431" w:rsidRPr="002A2E3C">
        <w:t xml:space="preserve"> w </w:t>
      </w:r>
      <w:r w:rsidR="000D7DAE" w:rsidRPr="002A2E3C">
        <w:t>Rozdziale</w:t>
      </w:r>
      <w:r w:rsidR="008432A9" w:rsidRPr="002A2E3C">
        <w:t xml:space="preserve"> </w:t>
      </w:r>
      <w:r w:rsidR="005907C7" w:rsidRPr="002A2E3C">
        <w:t>XVII</w:t>
      </w:r>
      <w:r w:rsidR="00337153" w:rsidRPr="002A2E3C">
        <w:t xml:space="preserve"> ust. </w:t>
      </w:r>
      <w:r w:rsidR="0006067E" w:rsidRPr="002A2E3C">
        <w:t>2</w:t>
      </w:r>
      <w:r w:rsidR="008432A9" w:rsidRPr="002A2E3C">
        <w:t xml:space="preserve"> SWZ.</w:t>
      </w:r>
    </w:p>
    <w:p w14:paraId="27F32B0A" w14:textId="47002FDB" w:rsidR="008432A9" w:rsidRPr="002A2E3C" w:rsidRDefault="008432A9" w:rsidP="00030915">
      <w:pPr>
        <w:widowControl/>
        <w:numPr>
          <w:ilvl w:val="0"/>
          <w:numId w:val="35"/>
        </w:numPr>
        <w:tabs>
          <w:tab w:val="num" w:pos="720"/>
        </w:tabs>
        <w:suppressAutoHyphens w:val="0"/>
        <w:spacing w:before="60"/>
        <w:ind w:left="397" w:hanging="397"/>
        <w:jc w:val="both"/>
      </w:pPr>
      <w:r w:rsidRPr="002A2E3C">
        <w:t>Zmiana formy zabezpieczenia musi być dokonywana</w:t>
      </w:r>
      <w:r w:rsidR="006C4431" w:rsidRPr="002A2E3C">
        <w:t xml:space="preserve"> z </w:t>
      </w:r>
      <w:r w:rsidRPr="002A2E3C">
        <w:t>zachowaniem ciągłości zabezpieczenia</w:t>
      </w:r>
      <w:r w:rsidR="00C15A79" w:rsidRPr="002A2E3C">
        <w:t xml:space="preserve"> i </w:t>
      </w:r>
      <w:r w:rsidRPr="002A2E3C">
        <w:t>bez zmniejszenia jego wysokości.</w:t>
      </w:r>
    </w:p>
    <w:p w14:paraId="36C6EF7B" w14:textId="62765DC0" w:rsidR="008432A9" w:rsidRPr="002A2E3C" w:rsidRDefault="008432A9" w:rsidP="00030915">
      <w:pPr>
        <w:widowControl/>
        <w:numPr>
          <w:ilvl w:val="0"/>
          <w:numId w:val="35"/>
        </w:numPr>
        <w:tabs>
          <w:tab w:val="num" w:pos="720"/>
        </w:tabs>
        <w:suppressAutoHyphens w:val="0"/>
        <w:spacing w:before="60"/>
        <w:ind w:left="397" w:hanging="397"/>
        <w:jc w:val="both"/>
      </w:pPr>
      <w:r w:rsidRPr="002A2E3C">
        <w:t>Zamawiający zwróci 70% wysokości zabezpieczenia</w:t>
      </w:r>
      <w:r w:rsidR="006C4431" w:rsidRPr="002A2E3C">
        <w:t xml:space="preserve"> w </w:t>
      </w:r>
      <w:r w:rsidRPr="002A2E3C">
        <w:t>terminie 30</w:t>
      </w:r>
      <w:r w:rsidR="00337153" w:rsidRPr="002A2E3C">
        <w:t> </w:t>
      </w:r>
      <w:r w:rsidRPr="002A2E3C">
        <w:t>dni</w:t>
      </w:r>
      <w:r w:rsidR="001A237D" w:rsidRPr="002A2E3C">
        <w:t xml:space="preserve"> od </w:t>
      </w:r>
      <w:r w:rsidRPr="002A2E3C">
        <w:t>dnia wykonania zamówienia potwierdzonego protokołem odbioru prac.</w:t>
      </w:r>
    </w:p>
    <w:p w14:paraId="58DE1666" w14:textId="5CAAC3C0" w:rsidR="00114F6E" w:rsidRPr="002A2E3C" w:rsidRDefault="008432A9" w:rsidP="00030915">
      <w:pPr>
        <w:widowControl/>
        <w:numPr>
          <w:ilvl w:val="0"/>
          <w:numId w:val="35"/>
        </w:numPr>
        <w:tabs>
          <w:tab w:val="num" w:pos="720"/>
        </w:tabs>
        <w:suppressAutoHyphens w:val="0"/>
        <w:spacing w:before="60"/>
        <w:ind w:left="397" w:hanging="397"/>
        <w:jc w:val="both"/>
      </w:pPr>
      <w:r w:rsidRPr="002A2E3C">
        <w:t>Na</w:t>
      </w:r>
      <w:r w:rsidR="00BC66AC" w:rsidRPr="002A2E3C">
        <w:t> </w:t>
      </w:r>
      <w:r w:rsidRPr="002A2E3C">
        <w:t>zabezpieczenie roszczeń</w:t>
      </w:r>
      <w:r w:rsidR="006C4431" w:rsidRPr="002A2E3C">
        <w:t xml:space="preserve"> z </w:t>
      </w:r>
      <w:r w:rsidRPr="002A2E3C">
        <w:t>tytułu rękojmi</w:t>
      </w:r>
      <w:r w:rsidR="001A237D" w:rsidRPr="002A2E3C">
        <w:t xml:space="preserve"> za </w:t>
      </w:r>
      <w:r w:rsidRPr="002A2E3C">
        <w:t>wady</w:t>
      </w:r>
      <w:r w:rsidR="004D6C2E" w:rsidRPr="002A2E3C">
        <w:t xml:space="preserve"> lub gwarancji</w:t>
      </w:r>
      <w:r w:rsidRPr="002A2E3C">
        <w:t xml:space="preserve"> Zamawiający zatrzyma 30% wysokości zabezpieczenia, które zwróci nie później niż</w:t>
      </w:r>
      <w:r w:rsidR="006C4431" w:rsidRPr="002A2E3C">
        <w:t xml:space="preserve"> w </w:t>
      </w:r>
      <w:r w:rsidRPr="002A2E3C">
        <w:t>15</w:t>
      </w:r>
      <w:r w:rsidR="00CD7428" w:rsidRPr="002A2E3C">
        <w:t> dni</w:t>
      </w:r>
      <w:r w:rsidRPr="002A2E3C">
        <w:t>u</w:t>
      </w:r>
      <w:r w:rsidR="006C4431" w:rsidRPr="002A2E3C">
        <w:t xml:space="preserve"> po </w:t>
      </w:r>
      <w:r w:rsidRPr="002A2E3C">
        <w:t>upływie okresu rękojmi</w:t>
      </w:r>
      <w:r w:rsidR="001A237D" w:rsidRPr="002A2E3C">
        <w:t xml:space="preserve"> za </w:t>
      </w:r>
      <w:r w:rsidRPr="002A2E3C">
        <w:t>wady.</w:t>
      </w:r>
    </w:p>
    <w:p w14:paraId="4BC455FF" w14:textId="1913E619" w:rsidR="008432A9" w:rsidRPr="002A2E3C" w:rsidRDefault="008432A9" w:rsidP="00030915">
      <w:pPr>
        <w:widowControl/>
        <w:numPr>
          <w:ilvl w:val="0"/>
          <w:numId w:val="35"/>
        </w:numPr>
        <w:tabs>
          <w:tab w:val="num" w:pos="720"/>
        </w:tabs>
        <w:suppressAutoHyphens w:val="0"/>
        <w:spacing w:before="60"/>
        <w:ind w:left="397" w:hanging="397"/>
        <w:jc w:val="both"/>
      </w:pPr>
      <w:r w:rsidRPr="002A2E3C">
        <w:t>Zamawiający zaznacza,</w:t>
      </w:r>
      <w:r w:rsidR="002A2E3C">
        <w:t xml:space="preserve"> iż </w:t>
      </w:r>
      <w:r w:rsidRPr="002A2E3C">
        <w:t xml:space="preserve">treść wzoru umowy będącego integralną częścią </w:t>
      </w:r>
      <w:r w:rsidR="00913094" w:rsidRPr="002A2E3C">
        <w:t>SWZ</w:t>
      </w:r>
      <w:r w:rsidRPr="002A2E3C">
        <w:t xml:space="preserve"> przedstawia również regulacje związane</w:t>
      </w:r>
      <w:r w:rsidR="006C4431" w:rsidRPr="002A2E3C">
        <w:t xml:space="preserve"> z </w:t>
      </w:r>
      <w:r w:rsidRPr="002A2E3C">
        <w:t>zabezpieczeniem należytego wykonania umowy.</w:t>
      </w:r>
    </w:p>
    <w:p w14:paraId="462405A2" w14:textId="77777777" w:rsidR="008432A9" w:rsidRPr="002A2E3C" w:rsidRDefault="008432A9" w:rsidP="00030915">
      <w:pPr>
        <w:widowControl/>
        <w:numPr>
          <w:ilvl w:val="0"/>
          <w:numId w:val="35"/>
        </w:numPr>
        <w:tabs>
          <w:tab w:val="num" w:pos="720"/>
        </w:tabs>
        <w:suppressAutoHyphens w:val="0"/>
        <w:spacing w:before="60"/>
        <w:ind w:left="397" w:hanging="397"/>
        <w:jc w:val="both"/>
      </w:pPr>
      <w:r w:rsidRPr="002A2E3C">
        <w:t>Istotne postanowienia, jakie powinny zawierać poręczenia lub gwarancje:</w:t>
      </w:r>
    </w:p>
    <w:p w14:paraId="6EF8E433" w14:textId="48D731A9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Słowo „gwarancja</w:t>
      </w:r>
      <w:r w:rsidR="00FF7F5C" w:rsidRPr="002A2E3C">
        <w:t> / </w:t>
      </w:r>
      <w:r w:rsidRPr="002A2E3C">
        <w:t>poręczenie”</w:t>
      </w:r>
      <w:r w:rsidR="006C4431" w:rsidRPr="002A2E3C">
        <w:t xml:space="preserve"> w </w:t>
      </w:r>
      <w:r w:rsidRPr="002A2E3C">
        <w:t>języku wystawienia gwarancji</w:t>
      </w:r>
      <w:r w:rsidR="00FF7F5C" w:rsidRPr="002A2E3C">
        <w:t> / </w:t>
      </w:r>
      <w:r w:rsidRPr="002A2E3C">
        <w:t>poręczenia, jej numer oraz ewentualnie inną informację identyfikującą wystawioną gwarancję</w:t>
      </w:r>
      <w:r w:rsidR="00FF7F5C" w:rsidRPr="002A2E3C">
        <w:t> / </w:t>
      </w:r>
      <w:r w:rsidRPr="002A2E3C">
        <w:t>poręcznie</w:t>
      </w:r>
      <w:r w:rsidR="0032704A" w:rsidRPr="002A2E3C">
        <w:t xml:space="preserve"> np. </w:t>
      </w:r>
      <w:r w:rsidRPr="002A2E3C">
        <w:t>rodzaj gwarancji</w:t>
      </w:r>
      <w:r w:rsidR="00FF7F5C" w:rsidRPr="002A2E3C">
        <w:t> / </w:t>
      </w:r>
      <w:r w:rsidRPr="002A2E3C">
        <w:t>poręczenia.</w:t>
      </w:r>
    </w:p>
    <w:p w14:paraId="5D577C40" w14:textId="5C332298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Klauzulę wskazującą,</w:t>
      </w:r>
      <w:r w:rsidR="002A2E3C">
        <w:t xml:space="preserve"> iż </w:t>
      </w:r>
      <w:r w:rsidRPr="002A2E3C">
        <w:t>gwarancja</w:t>
      </w:r>
      <w:r w:rsidR="00FF7F5C" w:rsidRPr="002A2E3C">
        <w:t> / </w:t>
      </w:r>
      <w:r w:rsidRPr="002A2E3C">
        <w:t>poręczenie jest nieodwołalna</w:t>
      </w:r>
      <w:r w:rsidR="00C15A79" w:rsidRPr="002A2E3C">
        <w:t xml:space="preserve"> i </w:t>
      </w:r>
      <w:r w:rsidRPr="002A2E3C">
        <w:t>bezwarunkowa.</w:t>
      </w:r>
    </w:p>
    <w:p w14:paraId="004689AE" w14:textId="38CB6480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Beneficjenta, tj. Uniwersytet Jagielloński,</w:t>
      </w:r>
      <w:r w:rsidR="00C15A79" w:rsidRPr="002A2E3C">
        <w:t xml:space="preserve"> ul. </w:t>
      </w:r>
      <w:r w:rsidRPr="002A2E3C">
        <w:t>Gołębia</w:t>
      </w:r>
      <w:r w:rsidR="0032704A" w:rsidRPr="002A2E3C">
        <w:t> </w:t>
      </w:r>
      <w:r w:rsidRPr="002A2E3C">
        <w:t>24, 31-007</w:t>
      </w:r>
      <w:r w:rsidR="00756344" w:rsidRPr="002A2E3C">
        <w:t> Kraków</w:t>
      </w:r>
      <w:r w:rsidRPr="002A2E3C">
        <w:t>.</w:t>
      </w:r>
    </w:p>
    <w:p w14:paraId="2D1C974D" w14:textId="77777777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Zleceniodawcę.</w:t>
      </w:r>
    </w:p>
    <w:p w14:paraId="3CE53C91" w14:textId="50A12991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Gwaranta</w:t>
      </w:r>
      <w:r w:rsidR="00FF7F5C" w:rsidRPr="002A2E3C">
        <w:t> / </w:t>
      </w:r>
      <w:r w:rsidRPr="002A2E3C">
        <w:t>Poręczyciela.</w:t>
      </w:r>
    </w:p>
    <w:p w14:paraId="41515580" w14:textId="37454720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Informację identyfikującą źródłowy stosunek umowny przez wskazanie przedmiotu umowy</w:t>
      </w:r>
      <w:r w:rsidR="00C15A79" w:rsidRPr="002A2E3C">
        <w:t xml:space="preserve"> i </w:t>
      </w:r>
      <w:r w:rsidRPr="002A2E3C">
        <w:t>jej numeru.</w:t>
      </w:r>
    </w:p>
    <w:p w14:paraId="6849ECA2" w14:textId="2551130C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Maksymalną kwotę</w:t>
      </w:r>
      <w:r w:rsidR="001A237D" w:rsidRPr="002A2E3C">
        <w:t xml:space="preserve"> do </w:t>
      </w:r>
      <w:r w:rsidRPr="002A2E3C">
        <w:t>zapłaty.</w:t>
      </w:r>
    </w:p>
    <w:p w14:paraId="7707FA95" w14:textId="2ED330EA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Zapis,</w:t>
      </w:r>
      <w:r w:rsidR="00CD7428" w:rsidRPr="002A2E3C">
        <w:t xml:space="preserve"> że </w:t>
      </w:r>
      <w:r w:rsidRPr="002A2E3C">
        <w:t>gwarancja</w:t>
      </w:r>
      <w:r w:rsidR="00FF7F5C" w:rsidRPr="002A2E3C">
        <w:t> / </w:t>
      </w:r>
      <w:r w:rsidRPr="002A2E3C">
        <w:t>poręczenie stanowi zabezpieczenie należytego wykonania umowy</w:t>
      </w:r>
      <w:r w:rsidR="00C15A79" w:rsidRPr="002A2E3C">
        <w:t xml:space="preserve"> i </w:t>
      </w:r>
      <w:r w:rsidRPr="002A2E3C">
        <w:t>dotyczy pokrycia roszczeń</w:t>
      </w:r>
      <w:r w:rsidR="006C4431" w:rsidRPr="002A2E3C">
        <w:t xml:space="preserve"> z </w:t>
      </w:r>
      <w:r w:rsidRPr="002A2E3C">
        <w:t>tytułu niewykonania lub nienależytego wykonania umowy,</w:t>
      </w:r>
      <w:r w:rsidR="006C4431" w:rsidRPr="002A2E3C">
        <w:t xml:space="preserve"> w </w:t>
      </w:r>
      <w:r w:rsidRPr="002A2E3C">
        <w:t>szczególności zapłaty kar umownych oraz ewentualnych roszczeń</w:t>
      </w:r>
      <w:r w:rsidR="006C4431" w:rsidRPr="002A2E3C">
        <w:t xml:space="preserve"> z </w:t>
      </w:r>
      <w:r w:rsidRPr="002A2E3C">
        <w:t>tytułu rękojmi.</w:t>
      </w:r>
    </w:p>
    <w:p w14:paraId="08253060" w14:textId="204DE854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Zapis,</w:t>
      </w:r>
      <w:r w:rsidR="00CD7428" w:rsidRPr="002A2E3C">
        <w:t xml:space="preserve"> że </w:t>
      </w:r>
      <w:r w:rsidRPr="002A2E3C">
        <w:t>Gwarant</w:t>
      </w:r>
      <w:r w:rsidR="00FF7F5C" w:rsidRPr="002A2E3C">
        <w:t> / </w:t>
      </w:r>
      <w:r w:rsidRPr="002A2E3C">
        <w:t>Poręczyciel wypłaci Beneficjentowi kwotę</w:t>
      </w:r>
      <w:r w:rsidR="001A237D" w:rsidRPr="002A2E3C">
        <w:t xml:space="preserve"> do </w:t>
      </w:r>
      <w:r w:rsidRPr="002A2E3C">
        <w:t>określonej wysokości</w:t>
      </w:r>
      <w:r w:rsidR="001A237D" w:rsidRPr="002A2E3C">
        <w:t xml:space="preserve"> na </w:t>
      </w:r>
      <w:r w:rsidRPr="002A2E3C">
        <w:t>pierwsze pisemne żądanie, bez konieczności uzasadnienia żądania,</w:t>
      </w:r>
      <w:r w:rsidR="006C4431" w:rsidRPr="002A2E3C">
        <w:t xml:space="preserve"> o </w:t>
      </w:r>
      <w:r w:rsidRPr="002A2E3C">
        <w:t>ile Beneficjent stwierdzi</w:t>
      </w:r>
      <w:r w:rsidR="006C4431" w:rsidRPr="002A2E3C">
        <w:t xml:space="preserve"> w </w:t>
      </w:r>
      <w:r w:rsidRPr="002A2E3C">
        <w:t>swoim żądaniu, że</w:t>
      </w:r>
      <w:r w:rsidR="00337153" w:rsidRPr="002A2E3C">
        <w:t> </w:t>
      </w:r>
      <w:r w:rsidRPr="002A2E3C">
        <w:t>kwota roszczenia jest mu należna</w:t>
      </w:r>
      <w:r w:rsidR="006C4431" w:rsidRPr="002A2E3C">
        <w:t xml:space="preserve"> w </w:t>
      </w:r>
      <w:r w:rsidRPr="002A2E3C">
        <w:t>związku</w:t>
      </w:r>
      <w:r w:rsidR="006C4431" w:rsidRPr="002A2E3C">
        <w:t xml:space="preserve"> z </w:t>
      </w:r>
      <w:r w:rsidRPr="002A2E3C">
        <w:t xml:space="preserve">zaistnieniem </w:t>
      </w:r>
      <w:r w:rsidRPr="002A2E3C">
        <w:lastRenderedPageBreak/>
        <w:t>choćby jednego</w:t>
      </w:r>
      <w:r w:rsidR="006C4431" w:rsidRPr="002A2E3C">
        <w:t xml:space="preserve"> z </w:t>
      </w:r>
      <w:r w:rsidRPr="002A2E3C">
        <w:t>warunków wymienionych</w:t>
      </w:r>
      <w:r w:rsidR="006C4431" w:rsidRPr="002A2E3C">
        <w:t xml:space="preserve"> w </w:t>
      </w:r>
      <w:r w:rsidRPr="002A2E3C">
        <w:t>umowie i</w:t>
      </w:r>
      <w:r w:rsidR="00337153" w:rsidRPr="002A2E3C">
        <w:t> </w:t>
      </w:r>
      <w:r w:rsidRPr="002A2E3C">
        <w:t>wyszczególni zaistniały warunek lub warunki.</w:t>
      </w:r>
    </w:p>
    <w:p w14:paraId="15BD8B4D" w14:textId="66957131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Termin</w:t>
      </w:r>
      <w:r w:rsidR="006C4431" w:rsidRPr="002A2E3C">
        <w:t xml:space="preserve"> w </w:t>
      </w:r>
      <w:r w:rsidRPr="002A2E3C">
        <w:t>jakim zostanie zapłacona żądana kwota.</w:t>
      </w:r>
    </w:p>
    <w:p w14:paraId="2395B3D5" w14:textId="6557BCDA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Warunki zapłaty, pisemną formę żądania zapłaty</w:t>
      </w:r>
      <w:r w:rsidR="00C15A79" w:rsidRPr="002A2E3C">
        <w:t xml:space="preserve"> i </w:t>
      </w:r>
      <w:r w:rsidRPr="002A2E3C">
        <w:t>oświadczenia Beneficjenta.</w:t>
      </w:r>
    </w:p>
    <w:p w14:paraId="4120C852" w14:textId="7AAC826A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Okres obowiązywania gwarancji</w:t>
      </w:r>
      <w:r w:rsidR="00FF7F5C" w:rsidRPr="002A2E3C">
        <w:t> / </w:t>
      </w:r>
      <w:r w:rsidRPr="002A2E3C">
        <w:t>poręczenia.</w:t>
      </w:r>
    </w:p>
    <w:p w14:paraId="21B1D8BE" w14:textId="07DF344A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Sposób doręczenia Gwarantowi</w:t>
      </w:r>
      <w:r w:rsidR="00FF7F5C" w:rsidRPr="002A2E3C">
        <w:t> / </w:t>
      </w:r>
      <w:r w:rsidRPr="002A2E3C">
        <w:t>Poręczycielowi żądania zapłaty (w</w:t>
      </w:r>
      <w:r w:rsidR="00337153" w:rsidRPr="002A2E3C">
        <w:t> </w:t>
      </w:r>
      <w:r w:rsidRPr="002A2E3C">
        <w:t>tym adres</w:t>
      </w:r>
      <w:r w:rsidR="001A237D" w:rsidRPr="002A2E3C">
        <w:t xml:space="preserve"> do </w:t>
      </w:r>
      <w:r w:rsidRPr="002A2E3C">
        <w:t>korespondencji).</w:t>
      </w:r>
    </w:p>
    <w:p w14:paraId="3ED4BA87" w14:textId="30632FA6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Zapis,</w:t>
      </w:r>
      <w:r w:rsidR="00CD7428" w:rsidRPr="002A2E3C">
        <w:t xml:space="preserve"> że </w:t>
      </w:r>
      <w:r w:rsidRPr="002A2E3C">
        <w:t>wszelkie prawa</w:t>
      </w:r>
      <w:r w:rsidR="00C15A79" w:rsidRPr="002A2E3C">
        <w:t xml:space="preserve"> i </w:t>
      </w:r>
      <w:r w:rsidRPr="002A2E3C">
        <w:t>obowiązki wynikające</w:t>
      </w:r>
      <w:r w:rsidR="006C4431" w:rsidRPr="002A2E3C">
        <w:t xml:space="preserve"> z </w:t>
      </w:r>
      <w:r w:rsidRPr="002A2E3C">
        <w:t>gwarancji</w:t>
      </w:r>
      <w:r w:rsidR="00337153" w:rsidRPr="002A2E3C">
        <w:t> </w:t>
      </w:r>
      <w:r w:rsidRPr="002A2E3C">
        <w:t>/</w:t>
      </w:r>
      <w:r w:rsidR="00337153" w:rsidRPr="002A2E3C">
        <w:t> </w:t>
      </w:r>
      <w:r w:rsidRPr="002A2E3C">
        <w:t>poręczenia podlegają ustawodawstwu polskiemu.</w:t>
      </w:r>
    </w:p>
    <w:p w14:paraId="0204AE27" w14:textId="59EA56A1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Zapis, że</w:t>
      </w:r>
      <w:r w:rsidR="00337153" w:rsidRPr="002A2E3C">
        <w:t> </w:t>
      </w:r>
      <w:r w:rsidRPr="002A2E3C">
        <w:t>sądem właściwym</w:t>
      </w:r>
      <w:r w:rsidR="001A237D" w:rsidRPr="002A2E3C">
        <w:t xml:space="preserve"> do </w:t>
      </w:r>
      <w:r w:rsidRPr="002A2E3C">
        <w:t>rozstrzygania ewentualnych sporów wynikłych</w:t>
      </w:r>
      <w:r w:rsidR="006C4431" w:rsidRPr="002A2E3C">
        <w:t xml:space="preserve"> z </w:t>
      </w:r>
      <w:r w:rsidRPr="002A2E3C">
        <w:t>gwarancji</w:t>
      </w:r>
      <w:r w:rsidR="00337153" w:rsidRPr="002A2E3C">
        <w:t> </w:t>
      </w:r>
      <w:r w:rsidRPr="002A2E3C">
        <w:t>/</w:t>
      </w:r>
      <w:r w:rsidR="00337153" w:rsidRPr="002A2E3C">
        <w:t> </w:t>
      </w:r>
      <w:r w:rsidRPr="002A2E3C">
        <w:t>poręczenia jest sąd powszechny właściwy miejscowo dla siedziby Beneficjenta.</w:t>
      </w:r>
    </w:p>
    <w:p w14:paraId="0899D13C" w14:textId="77777777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Klauzulę indentyfikacyjną.</w:t>
      </w:r>
    </w:p>
    <w:p w14:paraId="0FFC8DB8" w14:textId="49849407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Zabezpieczenie wniesione</w:t>
      </w:r>
      <w:r w:rsidR="006C4431" w:rsidRPr="002A2E3C">
        <w:t xml:space="preserve"> w </w:t>
      </w:r>
      <w:r w:rsidRPr="002A2E3C">
        <w:t>formie gwarancji</w:t>
      </w:r>
      <w:r w:rsidR="00C15A79" w:rsidRPr="002A2E3C">
        <w:t xml:space="preserve"> i </w:t>
      </w:r>
      <w:r w:rsidRPr="002A2E3C">
        <w:t>poręczeń musi spełniać warunki zabezpieczenia wniesionego</w:t>
      </w:r>
      <w:r w:rsidR="006C4431" w:rsidRPr="002A2E3C">
        <w:t xml:space="preserve"> w </w:t>
      </w:r>
      <w:r w:rsidRPr="002A2E3C">
        <w:t>pieniądzu</w:t>
      </w:r>
      <w:r w:rsidR="00C15A79" w:rsidRPr="002A2E3C">
        <w:t xml:space="preserve"> i </w:t>
      </w:r>
      <w:r w:rsidRPr="002A2E3C">
        <w:t>Wykonawca nie może</w:t>
      </w:r>
      <w:r w:rsidR="006C4431" w:rsidRPr="002A2E3C">
        <w:t xml:space="preserve"> w </w:t>
      </w:r>
      <w:r w:rsidRPr="002A2E3C">
        <w:t>żaden sposób (np.</w:t>
      </w:r>
      <w:r w:rsidR="00337153" w:rsidRPr="002A2E3C">
        <w:t> </w:t>
      </w:r>
      <w:r w:rsidRPr="002A2E3C">
        <w:t>żądaniem dodatkowych dokumentów, stawianiem dodatkowych warunków) ograniczać prawa Zamawiającego</w:t>
      </w:r>
      <w:r w:rsidR="001A237D" w:rsidRPr="002A2E3C">
        <w:t xml:space="preserve"> do </w:t>
      </w:r>
      <w:r w:rsidRPr="002A2E3C">
        <w:t>dysponowania zabezpieczeniem</w:t>
      </w:r>
      <w:r w:rsidR="006C4431" w:rsidRPr="002A2E3C">
        <w:t xml:space="preserve"> w </w:t>
      </w:r>
      <w:r w:rsidRPr="002A2E3C">
        <w:t>okolicznościach wymienionych</w:t>
      </w:r>
      <w:r w:rsidR="006C4431" w:rsidRPr="002A2E3C">
        <w:t xml:space="preserve"> w </w:t>
      </w:r>
      <w:r w:rsidRPr="002A2E3C">
        <w:t>umowie.</w:t>
      </w:r>
    </w:p>
    <w:p w14:paraId="66D588AD" w14:textId="3B86E483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Kopie pełnomocnictwa/w dla osoby</w:t>
      </w:r>
      <w:r w:rsidR="00FF7F5C" w:rsidRPr="002A2E3C">
        <w:t> / </w:t>
      </w:r>
      <w:r w:rsidRPr="002A2E3C">
        <w:t>osób podpisującej/</w:t>
      </w:r>
      <w:proofErr w:type="spellStart"/>
      <w:r w:rsidRPr="002A2E3C">
        <w:t>ych</w:t>
      </w:r>
      <w:proofErr w:type="spellEnd"/>
      <w:r w:rsidRPr="002A2E3C">
        <w:t xml:space="preserve"> gwarancję, udzielone przez osobę</w:t>
      </w:r>
      <w:r w:rsidR="00FF7F5C" w:rsidRPr="002A2E3C">
        <w:t> / </w:t>
      </w:r>
      <w:r w:rsidRPr="002A2E3C">
        <w:t>osoby upoważnione</w:t>
      </w:r>
      <w:r w:rsidR="006C4431" w:rsidRPr="002A2E3C">
        <w:t xml:space="preserve"> w </w:t>
      </w:r>
      <w:r w:rsidRPr="002A2E3C">
        <w:t>KRS gwaranta, potwierdzone</w:t>
      </w:r>
      <w:r w:rsidR="001A237D" w:rsidRPr="002A2E3C">
        <w:t xml:space="preserve"> za </w:t>
      </w:r>
      <w:r w:rsidRPr="002A2E3C">
        <w:t>zgodność</w:t>
      </w:r>
      <w:r w:rsidR="006C4431" w:rsidRPr="002A2E3C">
        <w:t xml:space="preserve"> z </w:t>
      </w:r>
      <w:r w:rsidRPr="002A2E3C">
        <w:t>oryginałem przez osobę upoważnioną</w:t>
      </w:r>
      <w:r w:rsidR="006C4431" w:rsidRPr="002A2E3C">
        <w:t xml:space="preserve"> w </w:t>
      </w:r>
      <w:r w:rsidRPr="002A2E3C">
        <w:t>KRS gwaranta, lub innego pracownika gwaranta, albo przez notariusza.</w:t>
      </w:r>
    </w:p>
    <w:p w14:paraId="153C514D" w14:textId="73993344" w:rsidR="0055045B" w:rsidRPr="002A2E3C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Rozdział XVII</w:t>
      </w:r>
      <w:r w:rsidR="00A9714D" w:rsidRPr="002A2E3C">
        <w:rPr>
          <w:b/>
          <w:bCs/>
          <w:sz w:val="24"/>
          <w:szCs w:val="28"/>
        </w:rPr>
        <w:t>I</w:t>
      </w:r>
      <w:r w:rsidRPr="002A2E3C">
        <w:rPr>
          <w:b/>
          <w:bCs/>
          <w:sz w:val="24"/>
          <w:szCs w:val="28"/>
        </w:rPr>
        <w:t xml:space="preserve"> </w:t>
      </w:r>
      <w:r w:rsidR="00323464" w:rsidRPr="002A2E3C">
        <w:rPr>
          <w:b/>
          <w:bCs/>
          <w:sz w:val="24"/>
          <w:szCs w:val="28"/>
        </w:rPr>
        <w:t>–</w:t>
      </w:r>
      <w:r w:rsidRPr="002A2E3C">
        <w:rPr>
          <w:b/>
          <w:bCs/>
          <w:sz w:val="24"/>
          <w:szCs w:val="28"/>
        </w:rPr>
        <w:t xml:space="preserve"> </w:t>
      </w:r>
      <w:r w:rsidR="00323464" w:rsidRPr="002A2E3C">
        <w:rPr>
          <w:b/>
          <w:bCs/>
          <w:sz w:val="24"/>
          <w:szCs w:val="28"/>
        </w:rPr>
        <w:t>Projektowane postanowienia</w:t>
      </w:r>
      <w:r w:rsidR="0055045B" w:rsidRPr="002A2E3C">
        <w:rPr>
          <w:b/>
          <w:bCs/>
          <w:sz w:val="24"/>
          <w:szCs w:val="28"/>
        </w:rPr>
        <w:t xml:space="preserve"> umowy – </w:t>
      </w:r>
      <w:r w:rsidR="006D3A2F" w:rsidRPr="002A2E3C">
        <w:rPr>
          <w:b/>
          <w:bCs/>
          <w:sz w:val="24"/>
          <w:szCs w:val="28"/>
        </w:rPr>
        <w:t>s</w:t>
      </w:r>
      <w:r w:rsidR="0055045B" w:rsidRPr="002A2E3C">
        <w:rPr>
          <w:b/>
          <w:bCs/>
          <w:sz w:val="24"/>
          <w:szCs w:val="28"/>
        </w:rPr>
        <w:t>tanowi</w:t>
      </w:r>
      <w:r w:rsidR="00323464" w:rsidRPr="002A2E3C">
        <w:rPr>
          <w:b/>
          <w:bCs/>
          <w:sz w:val="24"/>
          <w:szCs w:val="28"/>
        </w:rPr>
        <w:t>ą</w:t>
      </w:r>
      <w:r w:rsidR="0055045B" w:rsidRPr="002A2E3C">
        <w:rPr>
          <w:b/>
          <w:bCs/>
          <w:sz w:val="24"/>
          <w:szCs w:val="28"/>
        </w:rPr>
        <w:t xml:space="preserve"> Załącznik</w:t>
      </w:r>
      <w:r w:rsidR="00637A80" w:rsidRPr="002A2E3C">
        <w:rPr>
          <w:b/>
          <w:bCs/>
          <w:sz w:val="24"/>
          <w:szCs w:val="28"/>
        </w:rPr>
        <w:t xml:space="preserve"> Nr </w:t>
      </w:r>
      <w:r w:rsidR="00D91BDC" w:rsidRPr="002A2E3C">
        <w:rPr>
          <w:b/>
          <w:bCs/>
          <w:sz w:val="24"/>
          <w:szCs w:val="28"/>
        </w:rPr>
        <w:t>2</w:t>
      </w:r>
      <w:r w:rsidR="001A237D" w:rsidRPr="002A2E3C">
        <w:rPr>
          <w:b/>
          <w:bCs/>
          <w:sz w:val="24"/>
          <w:szCs w:val="28"/>
        </w:rPr>
        <w:t xml:space="preserve"> do </w:t>
      </w:r>
      <w:r w:rsidR="001232D5" w:rsidRPr="002A2E3C">
        <w:rPr>
          <w:b/>
          <w:bCs/>
          <w:sz w:val="24"/>
          <w:szCs w:val="28"/>
        </w:rPr>
        <w:t>SWZ</w:t>
      </w:r>
    </w:p>
    <w:p w14:paraId="3316A1ED" w14:textId="60510891" w:rsidR="0055045B" w:rsidRPr="002A2E3C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Rozdział X</w:t>
      </w:r>
      <w:r w:rsidR="00A9714D" w:rsidRPr="002A2E3C">
        <w:rPr>
          <w:b/>
          <w:bCs/>
          <w:sz w:val="24"/>
          <w:szCs w:val="28"/>
        </w:rPr>
        <w:t>IX</w:t>
      </w:r>
      <w:r w:rsidRPr="002A2E3C">
        <w:rPr>
          <w:b/>
          <w:bCs/>
          <w:sz w:val="24"/>
          <w:szCs w:val="28"/>
        </w:rPr>
        <w:t xml:space="preserve"> - </w:t>
      </w:r>
      <w:r w:rsidR="0055045B" w:rsidRPr="002A2E3C">
        <w:rPr>
          <w:b/>
          <w:bCs/>
          <w:sz w:val="24"/>
          <w:szCs w:val="28"/>
        </w:rPr>
        <w:t>Pouczenie</w:t>
      </w:r>
      <w:r w:rsidR="006C4431" w:rsidRPr="002A2E3C">
        <w:rPr>
          <w:b/>
          <w:bCs/>
          <w:sz w:val="24"/>
          <w:szCs w:val="28"/>
        </w:rPr>
        <w:t xml:space="preserve"> o </w:t>
      </w:r>
      <w:r w:rsidR="0055045B" w:rsidRPr="002A2E3C">
        <w:rPr>
          <w:b/>
          <w:bCs/>
          <w:sz w:val="24"/>
          <w:szCs w:val="28"/>
        </w:rPr>
        <w:t>środkach ochrony prawnej przysługujących Wykonawcy</w:t>
      </w:r>
      <w:r w:rsidR="006C4431" w:rsidRPr="002A2E3C">
        <w:rPr>
          <w:b/>
          <w:bCs/>
          <w:sz w:val="24"/>
          <w:szCs w:val="28"/>
        </w:rPr>
        <w:t xml:space="preserve"> w </w:t>
      </w:r>
      <w:r w:rsidR="0055045B" w:rsidRPr="002A2E3C">
        <w:rPr>
          <w:b/>
          <w:bCs/>
          <w:sz w:val="24"/>
          <w:szCs w:val="28"/>
        </w:rPr>
        <w:t>toku postępowania</w:t>
      </w:r>
      <w:r w:rsidR="006C4431" w:rsidRPr="002A2E3C">
        <w:rPr>
          <w:b/>
          <w:bCs/>
          <w:sz w:val="24"/>
          <w:szCs w:val="28"/>
        </w:rPr>
        <w:t xml:space="preserve"> o </w:t>
      </w:r>
      <w:r w:rsidR="0055045B" w:rsidRPr="002A2E3C">
        <w:rPr>
          <w:b/>
          <w:bCs/>
          <w:sz w:val="24"/>
          <w:szCs w:val="28"/>
        </w:rPr>
        <w:t>udzielenie zamówienia</w:t>
      </w:r>
    </w:p>
    <w:p w14:paraId="064EE1AF" w14:textId="48B1FD1C" w:rsidR="00A05DE8" w:rsidRPr="002A2E3C" w:rsidRDefault="00A05DE8" w:rsidP="00BC66AC">
      <w:pPr>
        <w:pStyle w:val="Akapitzlist"/>
        <w:numPr>
          <w:ilvl w:val="0"/>
          <w:numId w:val="23"/>
        </w:numPr>
        <w:spacing w:before="60"/>
        <w:ind w:left="397" w:hanging="397"/>
        <w:contextualSpacing w:val="0"/>
        <w:rPr>
          <w:szCs w:val="22"/>
        </w:rPr>
      </w:pPr>
      <w:r w:rsidRPr="002A2E3C">
        <w:rPr>
          <w:spacing w:val="-1"/>
        </w:rPr>
        <w:t>Ś</w:t>
      </w:r>
      <w:r w:rsidRPr="002A2E3C">
        <w:rPr>
          <w:spacing w:val="-3"/>
        </w:rPr>
        <w:t>r</w:t>
      </w:r>
      <w:r w:rsidRPr="002A2E3C">
        <w:t>od</w:t>
      </w:r>
      <w:r w:rsidRPr="002A2E3C">
        <w:rPr>
          <w:spacing w:val="-5"/>
        </w:rPr>
        <w:t>k</w:t>
      </w:r>
      <w:r w:rsidRPr="002A2E3C">
        <w:t>i</w:t>
      </w:r>
      <w:r w:rsidR="001A237D" w:rsidRPr="002A2E3C">
        <w:t xml:space="preserve"> </w:t>
      </w:r>
      <w:r w:rsidRPr="002A2E3C">
        <w:t>o</w:t>
      </w:r>
      <w:r w:rsidRPr="002A2E3C">
        <w:rPr>
          <w:spacing w:val="-2"/>
        </w:rPr>
        <w:t>c</w:t>
      </w:r>
      <w:r w:rsidRPr="002A2E3C">
        <w:rPr>
          <w:spacing w:val="-3"/>
        </w:rPr>
        <w:t>h</w:t>
      </w:r>
      <w:r w:rsidRPr="002A2E3C">
        <w:t>r</w:t>
      </w:r>
      <w:r w:rsidRPr="002A2E3C">
        <w:rPr>
          <w:spacing w:val="-3"/>
        </w:rPr>
        <w:t>o</w:t>
      </w:r>
      <w:r w:rsidRPr="002A2E3C">
        <w:t>ny</w:t>
      </w:r>
      <w:r w:rsidR="001A237D" w:rsidRPr="002A2E3C">
        <w:t xml:space="preserve"> </w:t>
      </w:r>
      <w:r w:rsidRPr="002A2E3C">
        <w:rPr>
          <w:spacing w:val="-3"/>
        </w:rPr>
        <w:t>p</w:t>
      </w:r>
      <w:r w:rsidRPr="002A2E3C">
        <w:rPr>
          <w:spacing w:val="-2"/>
        </w:rPr>
        <w:t>r</w:t>
      </w:r>
      <w:r w:rsidRPr="002A2E3C">
        <w:t>a</w:t>
      </w:r>
      <w:r w:rsidRPr="002A2E3C">
        <w:rPr>
          <w:spacing w:val="-4"/>
        </w:rPr>
        <w:t>w</w:t>
      </w:r>
      <w:r w:rsidRPr="002A2E3C">
        <w:t>n</w:t>
      </w:r>
      <w:r w:rsidRPr="002A2E3C">
        <w:rPr>
          <w:spacing w:val="-2"/>
        </w:rPr>
        <w:t>e</w:t>
      </w:r>
      <w:r w:rsidRPr="002A2E3C">
        <w:t>j</w:t>
      </w:r>
      <w:r w:rsidR="001A237D" w:rsidRPr="002A2E3C">
        <w:t xml:space="preserve"> </w:t>
      </w:r>
      <w:r w:rsidRPr="002A2E3C">
        <w:t>pr</w:t>
      </w:r>
      <w:r w:rsidRPr="002A2E3C">
        <w:rPr>
          <w:spacing w:val="-2"/>
        </w:rPr>
        <w:t>z</w:t>
      </w:r>
      <w:r w:rsidRPr="002A2E3C">
        <w:rPr>
          <w:spacing w:val="-5"/>
        </w:rPr>
        <w:t>y</w:t>
      </w:r>
      <w:r w:rsidRPr="002A2E3C">
        <w:rPr>
          <w:spacing w:val="-1"/>
        </w:rPr>
        <w:t>sł</w:t>
      </w:r>
      <w:r w:rsidRPr="002A2E3C">
        <w:t>u</w:t>
      </w:r>
      <w:r w:rsidRPr="002A2E3C">
        <w:rPr>
          <w:spacing w:val="-3"/>
        </w:rPr>
        <w:t>gu</w:t>
      </w:r>
      <w:r w:rsidRPr="002A2E3C">
        <w:t>ją</w:t>
      </w:r>
      <w:r w:rsidRPr="002A2E3C">
        <w:rPr>
          <w:spacing w:val="-2"/>
        </w:rPr>
        <w:t xml:space="preserve"> </w:t>
      </w:r>
      <w:r w:rsidRPr="002A2E3C">
        <w:t>W</w:t>
      </w:r>
      <w:r w:rsidRPr="002A2E3C">
        <w:rPr>
          <w:spacing w:val="-2"/>
        </w:rPr>
        <w:t>y</w:t>
      </w:r>
      <w:r w:rsidRPr="002A2E3C">
        <w:rPr>
          <w:spacing w:val="-3"/>
        </w:rPr>
        <w:t>ko</w:t>
      </w:r>
      <w:r w:rsidRPr="002A2E3C">
        <w:t>n</w:t>
      </w:r>
      <w:r w:rsidRPr="002A2E3C">
        <w:rPr>
          <w:spacing w:val="-2"/>
        </w:rPr>
        <w:t>aw</w:t>
      </w:r>
      <w:r w:rsidRPr="002A2E3C">
        <w:t>c</w:t>
      </w:r>
      <w:r w:rsidRPr="002A2E3C">
        <w:rPr>
          <w:spacing w:val="-2"/>
        </w:rPr>
        <w:t>y</w:t>
      </w:r>
      <w:r w:rsidRPr="002A2E3C">
        <w:t>,</w:t>
      </w:r>
      <w:r w:rsidR="001A237D" w:rsidRPr="002A2E3C">
        <w:t xml:space="preserve"> </w:t>
      </w:r>
      <w:r w:rsidRPr="002A2E3C">
        <w:t>je</w:t>
      </w:r>
      <w:r w:rsidRPr="002A2E3C">
        <w:rPr>
          <w:spacing w:val="-2"/>
        </w:rPr>
        <w:t>żel</w:t>
      </w:r>
      <w:r w:rsidRPr="002A2E3C">
        <w:rPr>
          <w:spacing w:val="1"/>
        </w:rPr>
        <w:t>i</w:t>
      </w:r>
      <w:r w:rsidRPr="002A2E3C">
        <w:t>̇</w:t>
      </w:r>
      <w:r w:rsidR="001A237D" w:rsidRPr="002A2E3C">
        <w:t xml:space="preserve"> </w:t>
      </w:r>
      <w:r w:rsidRPr="002A2E3C">
        <w:rPr>
          <w:spacing w:val="-4"/>
        </w:rPr>
        <w:t>m</w:t>
      </w:r>
      <w:r w:rsidRPr="002A2E3C">
        <w:t>a</w:t>
      </w:r>
      <w:r w:rsidR="001A237D" w:rsidRPr="002A2E3C">
        <w:t xml:space="preserve"> </w:t>
      </w:r>
      <w:r w:rsidRPr="002A2E3C">
        <w:t>l</w:t>
      </w:r>
      <w:r w:rsidRPr="002A2E3C">
        <w:rPr>
          <w:spacing w:val="-3"/>
        </w:rPr>
        <w:t>u</w:t>
      </w:r>
      <w:r w:rsidRPr="002A2E3C">
        <w:t>b</w:t>
      </w:r>
      <w:r w:rsidR="001A237D" w:rsidRPr="002A2E3C">
        <w:t xml:space="preserve"> </w:t>
      </w:r>
      <w:r w:rsidRPr="002A2E3C">
        <w:rPr>
          <w:spacing w:val="-4"/>
        </w:rPr>
        <w:t>m</w:t>
      </w:r>
      <w:r w:rsidRPr="002A2E3C">
        <w:rPr>
          <w:spacing w:val="-2"/>
        </w:rPr>
        <w:t>ia</w:t>
      </w:r>
      <w:r w:rsidRPr="002A2E3C">
        <w:t>ł</w:t>
      </w:r>
      <w:r w:rsidR="001A237D" w:rsidRPr="002A2E3C">
        <w:t xml:space="preserve"> </w:t>
      </w:r>
      <w:r w:rsidRPr="002A2E3C">
        <w:t>i</w:t>
      </w:r>
      <w:r w:rsidRPr="002A2E3C">
        <w:rPr>
          <w:spacing w:val="-3"/>
        </w:rPr>
        <w:t>n</w:t>
      </w:r>
      <w:r w:rsidRPr="002A2E3C">
        <w:rPr>
          <w:spacing w:val="-2"/>
        </w:rPr>
        <w:t>ter</w:t>
      </w:r>
      <w:r w:rsidRPr="002A2E3C">
        <w:t>es</w:t>
      </w:r>
      <w:r w:rsidR="006C4431" w:rsidRPr="002A2E3C">
        <w:t xml:space="preserve"> w </w:t>
      </w:r>
      <w:r w:rsidRPr="002A2E3C">
        <w:t>u</w:t>
      </w:r>
      <w:r w:rsidRPr="002A2E3C">
        <w:rPr>
          <w:spacing w:val="-2"/>
        </w:rPr>
        <w:t>z</w:t>
      </w:r>
      <w:r w:rsidRPr="002A2E3C">
        <w:rPr>
          <w:spacing w:val="-3"/>
        </w:rPr>
        <w:t>y</w:t>
      </w:r>
      <w:r w:rsidRPr="002A2E3C">
        <w:rPr>
          <w:spacing w:val="-1"/>
        </w:rPr>
        <w:t>s</w:t>
      </w:r>
      <w:r w:rsidRPr="002A2E3C">
        <w:rPr>
          <w:spacing w:val="-5"/>
        </w:rPr>
        <w:t>k</w:t>
      </w:r>
      <w:r w:rsidRPr="002A2E3C">
        <w:t>a</w:t>
      </w:r>
      <w:r w:rsidRPr="002A2E3C">
        <w:rPr>
          <w:spacing w:val="-2"/>
        </w:rPr>
        <w:t>n</w:t>
      </w:r>
      <w:r w:rsidRPr="002A2E3C">
        <w:rPr>
          <w:spacing w:val="-4"/>
        </w:rPr>
        <w:t>i</w:t>
      </w:r>
      <w:r w:rsidRPr="002A2E3C">
        <w:t>u zamówienia oraz poniósł́ lub możė ponieść́ szkodę</w:t>
      </w:r>
      <w:r w:rsidR="006C4431" w:rsidRPr="002A2E3C">
        <w:t xml:space="preserve"> w </w:t>
      </w:r>
      <w:r w:rsidRPr="002A2E3C">
        <w:t>wyniku naruszenia przez Zamawiająceg</w:t>
      </w:r>
      <w:r w:rsidR="00CB0BC2" w:rsidRPr="002A2E3C">
        <w:t>o</w:t>
      </w:r>
      <w:r w:rsidRPr="002A2E3C">
        <w:t xml:space="preserve"> przepisów ustawy</w:t>
      </w:r>
      <w:r w:rsidR="00CB0BC2" w:rsidRPr="002A2E3C">
        <w:t> </w:t>
      </w:r>
      <w:r w:rsidRPr="002A2E3C">
        <w:t>PZP.</w:t>
      </w:r>
    </w:p>
    <w:p w14:paraId="1B34AF39" w14:textId="77777777" w:rsidR="00A05DE8" w:rsidRPr="002A2E3C" w:rsidRDefault="00A05DE8" w:rsidP="00BC66AC">
      <w:pPr>
        <w:pStyle w:val="Akapitzlist"/>
        <w:numPr>
          <w:ilvl w:val="0"/>
          <w:numId w:val="23"/>
        </w:numPr>
        <w:spacing w:before="60"/>
        <w:ind w:left="397" w:hanging="397"/>
        <w:contextualSpacing w:val="0"/>
      </w:pPr>
      <w:r w:rsidRPr="002A2E3C">
        <w:t>Odwołanie przysługuje na:</w:t>
      </w:r>
    </w:p>
    <w:p w14:paraId="4F32DD78" w14:textId="7D5A9628" w:rsidR="00A05DE8" w:rsidRPr="002A2E3C" w:rsidRDefault="00A05DE8" w:rsidP="00BC66AC">
      <w:pPr>
        <w:pStyle w:val="Akapitzlist"/>
        <w:numPr>
          <w:ilvl w:val="0"/>
          <w:numId w:val="24"/>
        </w:numPr>
        <w:tabs>
          <w:tab w:val="clear" w:pos="2880"/>
        </w:tabs>
        <w:ind w:left="794" w:hanging="397"/>
        <w:contextualSpacing w:val="0"/>
        <w:rPr>
          <w:spacing w:val="-1"/>
        </w:rPr>
      </w:pPr>
      <w:r w:rsidRPr="002A2E3C">
        <w:t>niezgodna</w:t>
      </w:r>
      <w:r w:rsidR="006C4431" w:rsidRPr="002A2E3C">
        <w:t xml:space="preserve"> z </w:t>
      </w:r>
      <w:r w:rsidRPr="002A2E3C">
        <w:t>przepisami ustawy czynność́́ Zamawiającego, podjętą</w:t>
      </w:r>
      <w:r w:rsidR="006C4431" w:rsidRPr="002A2E3C">
        <w:t xml:space="preserve"> w </w:t>
      </w:r>
      <w:r w:rsidRPr="002A2E3C">
        <w:t>postepowanių o</w:t>
      </w:r>
      <w:r w:rsidR="00BC66AC" w:rsidRPr="002A2E3C">
        <w:t> </w:t>
      </w:r>
      <w:r w:rsidRPr="002A2E3C">
        <w:t>udzielenie zamówienia,́</w:t>
      </w:r>
      <w:r w:rsidR="006C4431" w:rsidRPr="002A2E3C">
        <w:t xml:space="preserve"> w </w:t>
      </w:r>
      <w:r w:rsidRPr="002A2E3C">
        <w:t>tym</w:t>
      </w:r>
      <w:r w:rsidR="001A237D" w:rsidRPr="002A2E3C">
        <w:t xml:space="preserve"> na </w:t>
      </w:r>
      <w:r w:rsidRPr="002A2E3C">
        <w:t>projektowane postanowienie</w:t>
      </w:r>
      <w:r w:rsidRPr="002A2E3C">
        <w:rPr>
          <w:spacing w:val="-26"/>
        </w:rPr>
        <w:t xml:space="preserve"> </w:t>
      </w:r>
      <w:r w:rsidRPr="002A2E3C">
        <w:t>umowy;</w:t>
      </w:r>
    </w:p>
    <w:p w14:paraId="6D673489" w14:textId="77DADE79" w:rsidR="00A05DE8" w:rsidRPr="002A2E3C" w:rsidRDefault="00A05DE8" w:rsidP="00BC66AC">
      <w:pPr>
        <w:pStyle w:val="Akapitzlist"/>
        <w:numPr>
          <w:ilvl w:val="0"/>
          <w:numId w:val="24"/>
        </w:numPr>
        <w:tabs>
          <w:tab w:val="clear" w:pos="2880"/>
        </w:tabs>
        <w:ind w:left="794" w:hanging="397"/>
        <w:contextualSpacing w:val="0"/>
      </w:pPr>
      <w:r w:rsidRPr="002A2E3C">
        <w:t>zaniechanie czynnoścí</w:t>
      </w:r>
      <w:r w:rsidR="006C4431" w:rsidRPr="002A2E3C">
        <w:t xml:space="preserve"> w </w:t>
      </w:r>
      <w:r w:rsidRPr="002A2E3C">
        <w:t>postepowanių</w:t>
      </w:r>
      <w:r w:rsidR="006C4431" w:rsidRPr="002A2E3C">
        <w:t xml:space="preserve"> o </w:t>
      </w:r>
      <w:r w:rsidRPr="002A2E3C">
        <w:t>udzielenie zamówienia,́</w:t>
      </w:r>
      <w:r w:rsidR="001A237D" w:rsidRPr="002A2E3C">
        <w:t xml:space="preserve"> do </w:t>
      </w:r>
      <w:r w:rsidRPr="002A2E3C">
        <w:t>której́ Zamawiający̨ był</w:t>
      </w:r>
      <w:r w:rsidR="00BC66AC" w:rsidRPr="002A2E3C">
        <w:t> </w:t>
      </w:r>
      <w:r w:rsidRPr="002A2E3C">
        <w:t>obowiązany̨</w:t>
      </w:r>
      <w:r w:rsidR="001A237D" w:rsidRPr="002A2E3C">
        <w:t xml:space="preserve"> na </w:t>
      </w:r>
      <w:r w:rsidRPr="002A2E3C">
        <w:t>podstawie ustawy PZP.</w:t>
      </w:r>
    </w:p>
    <w:p w14:paraId="2B5753D9" w14:textId="7C8CFDD5" w:rsidR="00A05DE8" w:rsidRPr="002A2E3C" w:rsidRDefault="00A05DE8" w:rsidP="00BC66AC">
      <w:pPr>
        <w:pStyle w:val="Akapitzlist"/>
        <w:numPr>
          <w:ilvl w:val="0"/>
          <w:numId w:val="23"/>
        </w:numPr>
        <w:spacing w:before="60"/>
        <w:ind w:left="397" w:hanging="397"/>
        <w:contextualSpacing w:val="0"/>
      </w:pPr>
      <w:r w:rsidRPr="002A2E3C">
        <w:t>Odwołanie wnosi się ̨</w:t>
      </w:r>
      <w:r w:rsidR="001A237D" w:rsidRPr="002A2E3C">
        <w:t xml:space="preserve"> do </w:t>
      </w:r>
      <w:r w:rsidRPr="002A2E3C">
        <w:t>Prezesa Krajowej Izby Odwoławczej</w:t>
      </w:r>
      <w:r w:rsidR="006C4431" w:rsidRPr="002A2E3C">
        <w:t xml:space="preserve"> w </w:t>
      </w:r>
      <w:r w:rsidRPr="002A2E3C">
        <w:t>formie pisemnej albo w</w:t>
      </w:r>
      <w:r w:rsidR="0032704A" w:rsidRPr="002A2E3C">
        <w:t> </w:t>
      </w:r>
      <w:r w:rsidRPr="002A2E3C">
        <w:t>formie elektronicznej albo</w:t>
      </w:r>
      <w:r w:rsidR="006C4431" w:rsidRPr="002A2E3C">
        <w:t xml:space="preserve"> w </w:t>
      </w:r>
      <w:r w:rsidRPr="002A2E3C">
        <w:t>postaci elektronicznej opatrzone podpisem zaufanym.</w:t>
      </w:r>
    </w:p>
    <w:p w14:paraId="50386AD9" w14:textId="27E02C16" w:rsidR="00A05DE8" w:rsidRPr="002A2E3C" w:rsidRDefault="00A05DE8" w:rsidP="00BC66AC">
      <w:pPr>
        <w:pStyle w:val="Akapitzlist"/>
        <w:numPr>
          <w:ilvl w:val="0"/>
          <w:numId w:val="23"/>
        </w:numPr>
        <w:spacing w:before="60"/>
        <w:ind w:left="397" w:hanging="397"/>
        <w:contextualSpacing w:val="0"/>
      </w:pPr>
      <w:r w:rsidRPr="002A2E3C">
        <w:t>Na</w:t>
      </w:r>
      <w:r w:rsidR="0032704A" w:rsidRPr="002A2E3C">
        <w:t> </w:t>
      </w:r>
      <w:r w:rsidRPr="002A2E3C">
        <w:t>orzeczenie Krajowej Izby Odwoławczej oraz postanowienie Prezesa Krajowej Izby Odwoławczej,</w:t>
      </w:r>
      <w:r w:rsidR="006C4431" w:rsidRPr="002A2E3C">
        <w:t xml:space="preserve"> o </w:t>
      </w:r>
      <w:r w:rsidRPr="002A2E3C">
        <w:t>któryḿ mowa</w:t>
      </w:r>
      <w:r w:rsidR="006C4431" w:rsidRPr="002A2E3C">
        <w:t xml:space="preserve"> w </w:t>
      </w:r>
      <w:r w:rsidR="00337153" w:rsidRPr="002A2E3C">
        <w:t>art. </w:t>
      </w:r>
      <w:r w:rsidRPr="002A2E3C">
        <w:t>519</w:t>
      </w:r>
      <w:r w:rsidR="00337153" w:rsidRPr="002A2E3C">
        <w:t xml:space="preserve"> ust. </w:t>
      </w:r>
      <w:r w:rsidRPr="002A2E3C">
        <w:t>1 ustawy PZP, stronom oraz uczestnikom postepowania odwoławczego przysługuje skarga</w:t>
      </w:r>
      <w:r w:rsidR="001A237D" w:rsidRPr="002A2E3C">
        <w:t xml:space="preserve"> do </w:t>
      </w:r>
      <w:r w:rsidRPr="002A2E3C">
        <w:t>sadu.̨ Skargę̨ wnosi się</w:t>
      </w:r>
      <w:r w:rsidR="001A237D" w:rsidRPr="002A2E3C">
        <w:t xml:space="preserve"> do </w:t>
      </w:r>
      <w:r w:rsidRPr="002A2E3C">
        <w:t>Sądu Okręgowego</w:t>
      </w:r>
      <w:r w:rsidR="006C4431" w:rsidRPr="002A2E3C">
        <w:t xml:space="preserve"> w </w:t>
      </w:r>
      <w:r w:rsidRPr="002A2E3C">
        <w:t>Warszawie</w:t>
      </w:r>
      <w:r w:rsidR="0092088E" w:rsidRPr="002A2E3C">
        <w:t>, – sądu zamówień publicznych,</w:t>
      </w:r>
      <w:r w:rsidR="001A237D" w:rsidRPr="002A2E3C">
        <w:t xml:space="preserve"> za </w:t>
      </w:r>
      <w:r w:rsidRPr="002A2E3C">
        <w:t>pośrednictweḿ Prezesa Krajowej Izby Odwoławczej.</w:t>
      </w:r>
    </w:p>
    <w:p w14:paraId="1F67D775" w14:textId="67FE7520" w:rsidR="0055045B" w:rsidRPr="002A2E3C" w:rsidRDefault="00A05DE8" w:rsidP="00BC66AC">
      <w:pPr>
        <w:pStyle w:val="Akapitzlist"/>
        <w:numPr>
          <w:ilvl w:val="0"/>
          <w:numId w:val="23"/>
        </w:numPr>
        <w:spacing w:before="60"/>
        <w:ind w:left="397" w:hanging="397"/>
        <w:contextualSpacing w:val="0"/>
      </w:pPr>
      <w:r w:rsidRPr="002A2E3C">
        <w:t>Szczegółowe informacje dotyczące środków ochrony prawnej określone są</w:t>
      </w:r>
      <w:r w:rsidR="00BC66AC" w:rsidRPr="002A2E3C">
        <w:t> </w:t>
      </w:r>
      <w:r w:rsidR="006C4431" w:rsidRPr="002A2E3C">
        <w:t>w </w:t>
      </w:r>
      <w:r w:rsidRPr="002A2E3C">
        <w:t>Dziale IX „Środki ochrony prawnej” ustawy PZP.</w:t>
      </w:r>
    </w:p>
    <w:p w14:paraId="2FC20F5F" w14:textId="4AD29920" w:rsidR="0055045B" w:rsidRPr="002A2E3C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 xml:space="preserve">Rozdział XX - </w:t>
      </w:r>
      <w:r w:rsidR="0055045B" w:rsidRPr="002A2E3C">
        <w:rPr>
          <w:b/>
          <w:bCs/>
          <w:sz w:val="24"/>
          <w:szCs w:val="28"/>
        </w:rPr>
        <w:t>Postanowienia ogólne</w:t>
      </w:r>
    </w:p>
    <w:p w14:paraId="42D4762B" w14:textId="45C9C1BB" w:rsidR="00CB3F43" w:rsidRPr="002A2E3C" w:rsidRDefault="0055045B" w:rsidP="00BC66AC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60"/>
        <w:ind w:left="397" w:hanging="397"/>
        <w:jc w:val="both"/>
      </w:pPr>
      <w:r w:rsidRPr="002A2E3C">
        <w:t>Zamawiający nie dopuszcza składania ofert częściowych.</w:t>
      </w:r>
      <w:r w:rsidR="00CB3F43" w:rsidRPr="002A2E3C">
        <w:t xml:space="preserve"> Zamawiający </w:t>
      </w:r>
      <w:r w:rsidR="0032704A" w:rsidRPr="002A2E3C">
        <w:t>wskazuje,</w:t>
      </w:r>
      <w:r w:rsidR="002A2E3C">
        <w:t xml:space="preserve"> iż </w:t>
      </w:r>
      <w:r w:rsidR="00CB3F43" w:rsidRPr="002A2E3C">
        <w:t>przedmiot zamówienia opisany jest jedną dokumentacją projektową</w:t>
      </w:r>
      <w:r w:rsidR="00006AE0" w:rsidRPr="002A2E3C">
        <w:t xml:space="preserve">, </w:t>
      </w:r>
      <w:r w:rsidR="005636C6" w:rsidRPr="002A2E3C">
        <w:t>s</w:t>
      </w:r>
      <w:r w:rsidR="00CB3F43" w:rsidRPr="002A2E3C">
        <w:t>tąd jego podział</w:t>
      </w:r>
      <w:r w:rsidR="001A237D" w:rsidRPr="002A2E3C">
        <w:t xml:space="preserve"> na </w:t>
      </w:r>
      <w:r w:rsidR="00CB3F43" w:rsidRPr="002A2E3C">
        <w:t xml:space="preserve">części nie </w:t>
      </w:r>
      <w:r w:rsidR="00BC66AC" w:rsidRPr="002A2E3C">
        <w:t>ma u</w:t>
      </w:r>
      <w:r w:rsidR="00CB3F43" w:rsidRPr="002A2E3C">
        <w:t>zasadni</w:t>
      </w:r>
      <w:r w:rsidR="00BC66AC" w:rsidRPr="002A2E3C">
        <w:t>enia</w:t>
      </w:r>
      <w:r w:rsidR="00455885" w:rsidRPr="002A2E3C">
        <w:t>.</w:t>
      </w:r>
    </w:p>
    <w:p w14:paraId="6BC63479" w14:textId="77777777" w:rsidR="0055045B" w:rsidRPr="002A2E3C" w:rsidRDefault="0055045B" w:rsidP="00BC66AC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60"/>
        <w:ind w:left="397" w:hanging="397"/>
        <w:jc w:val="both"/>
      </w:pPr>
      <w:r w:rsidRPr="002A2E3C">
        <w:t>Zamawiający nie przewiduje możliwości zawarcia umowy ramowej.</w:t>
      </w:r>
    </w:p>
    <w:p w14:paraId="2DD7F288" w14:textId="051A947B" w:rsidR="0055045B" w:rsidRPr="002A2E3C" w:rsidRDefault="0055045B" w:rsidP="00BC66AC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60"/>
        <w:ind w:left="397" w:hanging="397"/>
        <w:jc w:val="both"/>
      </w:pPr>
      <w:r w:rsidRPr="002A2E3C">
        <w:t>Zamawiający</w:t>
      </w:r>
      <w:r w:rsidR="009818CF" w:rsidRPr="002A2E3C">
        <w:t xml:space="preserve"> nie</w:t>
      </w:r>
      <w:r w:rsidR="00AB4F65" w:rsidRPr="002A2E3C">
        <w:t xml:space="preserve"> </w:t>
      </w:r>
      <w:r w:rsidRPr="002A2E3C">
        <w:t xml:space="preserve">przewiduje </w:t>
      </w:r>
      <w:r w:rsidR="000D639E" w:rsidRPr="002A2E3C">
        <w:t>możliwoś</w:t>
      </w:r>
      <w:r w:rsidR="009818CF" w:rsidRPr="002A2E3C">
        <w:t>ci</w:t>
      </w:r>
      <w:r w:rsidR="00267B1A" w:rsidRPr="002A2E3C">
        <w:t xml:space="preserve"> </w:t>
      </w:r>
      <w:r w:rsidRPr="002A2E3C">
        <w:t>udzieleni</w:t>
      </w:r>
      <w:r w:rsidR="00FA4037" w:rsidRPr="002A2E3C">
        <w:t>a</w:t>
      </w:r>
      <w:r w:rsidRPr="002A2E3C">
        <w:t xml:space="preserve"> zamówienia </w:t>
      </w:r>
      <w:r w:rsidR="003114BE" w:rsidRPr="002A2E3C">
        <w:t>polegającego</w:t>
      </w:r>
      <w:r w:rsidR="001A237D" w:rsidRPr="002A2E3C">
        <w:t xml:space="preserve"> na </w:t>
      </w:r>
      <w:r w:rsidR="003114BE" w:rsidRPr="002A2E3C">
        <w:t>powtórzeniu</w:t>
      </w:r>
      <w:r w:rsidR="00121213" w:rsidRPr="002A2E3C">
        <w:t xml:space="preserve"> podobnych robót budowlanych</w:t>
      </w:r>
      <w:r w:rsidR="001A237D" w:rsidRPr="002A2E3C">
        <w:t xml:space="preserve"> na </w:t>
      </w:r>
      <w:r w:rsidR="008D5480" w:rsidRPr="002A2E3C">
        <w:t>podstawie</w:t>
      </w:r>
      <w:r w:rsidR="00337153" w:rsidRPr="002A2E3C">
        <w:t xml:space="preserve"> art. </w:t>
      </w:r>
      <w:r w:rsidR="008D5480" w:rsidRPr="002A2E3C">
        <w:t>214</w:t>
      </w:r>
      <w:r w:rsidR="00337153" w:rsidRPr="002A2E3C">
        <w:t xml:space="preserve"> ust. </w:t>
      </w:r>
      <w:r w:rsidR="008D5480" w:rsidRPr="002A2E3C">
        <w:t xml:space="preserve">1 </w:t>
      </w:r>
      <w:r w:rsidR="00C15A79" w:rsidRPr="002A2E3C">
        <w:t>pkt </w:t>
      </w:r>
      <w:r w:rsidR="00121213" w:rsidRPr="002A2E3C">
        <w:t>7</w:t>
      </w:r>
      <w:r w:rsidR="008D5480" w:rsidRPr="002A2E3C">
        <w:t xml:space="preserve"> ustawy</w:t>
      </w:r>
      <w:r w:rsidR="0032704A" w:rsidRPr="002A2E3C">
        <w:t> </w:t>
      </w:r>
      <w:r w:rsidR="008D5480" w:rsidRPr="002A2E3C">
        <w:t>PZP</w:t>
      </w:r>
      <w:r w:rsidR="008F0629" w:rsidRPr="002A2E3C">
        <w:t>.</w:t>
      </w:r>
    </w:p>
    <w:p w14:paraId="50800686" w14:textId="77777777" w:rsidR="0055045B" w:rsidRPr="002A2E3C" w:rsidRDefault="0055045B" w:rsidP="00BC66AC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60"/>
        <w:ind w:left="397" w:hanging="397"/>
        <w:jc w:val="both"/>
      </w:pPr>
      <w:r w:rsidRPr="002A2E3C">
        <w:t>Zamawiający nie dopuszcza składania ofert wariantowych.</w:t>
      </w:r>
    </w:p>
    <w:p w14:paraId="47DA2552" w14:textId="0D0650CD" w:rsidR="00114F6E" w:rsidRPr="002A2E3C" w:rsidRDefault="0055045B" w:rsidP="00BC66AC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60"/>
        <w:ind w:left="397" w:hanging="397"/>
        <w:jc w:val="both"/>
      </w:pPr>
      <w:r w:rsidRPr="002A2E3C">
        <w:lastRenderedPageBreak/>
        <w:t>Rozliczenia pomiędzy Wykonawcą</w:t>
      </w:r>
      <w:r w:rsidR="001A237D" w:rsidRPr="002A2E3C">
        <w:t xml:space="preserve"> a </w:t>
      </w:r>
      <w:r w:rsidRPr="002A2E3C">
        <w:t>Zamawiającym będą dokonywane</w:t>
      </w:r>
      <w:r w:rsidR="006C4431" w:rsidRPr="002A2E3C">
        <w:t xml:space="preserve"> w </w:t>
      </w:r>
      <w:r w:rsidRPr="002A2E3C">
        <w:t>złotych polskich (PLN).</w:t>
      </w:r>
    </w:p>
    <w:p w14:paraId="0E2CB72C" w14:textId="5B0E1F78" w:rsidR="0055045B" w:rsidRPr="002A2E3C" w:rsidRDefault="0055045B" w:rsidP="00BC66AC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60"/>
        <w:ind w:left="397" w:hanging="397"/>
        <w:jc w:val="both"/>
      </w:pPr>
      <w:r w:rsidRPr="002A2E3C">
        <w:rPr>
          <w:bCs/>
        </w:rPr>
        <w:t>Zamawiający nie przewiduje aukcji elektronicznej.</w:t>
      </w:r>
    </w:p>
    <w:p w14:paraId="647BBAB2" w14:textId="002B5BF4" w:rsidR="008432A9" w:rsidRPr="002A2E3C" w:rsidRDefault="0055045B" w:rsidP="00BC66AC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60"/>
        <w:ind w:left="397" w:hanging="397"/>
        <w:jc w:val="both"/>
      </w:pPr>
      <w:r w:rsidRPr="002A2E3C">
        <w:rPr>
          <w:bCs/>
        </w:rPr>
        <w:t>Zamawiający nie przewiduje zwrotu kosztów udziału</w:t>
      </w:r>
      <w:r w:rsidR="006C4431" w:rsidRPr="002A2E3C">
        <w:rPr>
          <w:bCs/>
        </w:rPr>
        <w:t xml:space="preserve"> w </w:t>
      </w:r>
      <w:r w:rsidRPr="002A2E3C">
        <w:rPr>
          <w:bCs/>
        </w:rPr>
        <w:t>postępowaniu.</w:t>
      </w:r>
    </w:p>
    <w:p w14:paraId="5B638CB0" w14:textId="1D292295" w:rsidR="008432A9" w:rsidRPr="002A2E3C" w:rsidRDefault="008432A9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Rozdział XXI</w:t>
      </w:r>
      <w:r w:rsidR="00267B1A" w:rsidRPr="002A2E3C">
        <w:rPr>
          <w:b/>
          <w:bCs/>
          <w:sz w:val="24"/>
          <w:szCs w:val="28"/>
        </w:rPr>
        <w:t xml:space="preserve"> – Wymagania dot. </w:t>
      </w:r>
      <w:r w:rsidR="005907C7" w:rsidRPr="002A2E3C">
        <w:rPr>
          <w:b/>
          <w:bCs/>
          <w:sz w:val="24"/>
          <w:szCs w:val="28"/>
        </w:rPr>
        <w:t>umów</w:t>
      </w:r>
      <w:r w:rsidR="006C4431" w:rsidRPr="002A2E3C">
        <w:rPr>
          <w:b/>
          <w:bCs/>
          <w:sz w:val="24"/>
          <w:szCs w:val="28"/>
        </w:rPr>
        <w:t xml:space="preserve"> o </w:t>
      </w:r>
      <w:r w:rsidR="001B3B78" w:rsidRPr="002A2E3C">
        <w:rPr>
          <w:b/>
          <w:bCs/>
          <w:sz w:val="24"/>
          <w:szCs w:val="28"/>
        </w:rPr>
        <w:t>podwykonawstwo</w:t>
      </w:r>
    </w:p>
    <w:p w14:paraId="15191C13" w14:textId="37298384" w:rsidR="008432A9" w:rsidRPr="002A2E3C" w:rsidRDefault="008432A9" w:rsidP="00030915">
      <w:pPr>
        <w:widowControl/>
        <w:numPr>
          <w:ilvl w:val="0"/>
          <w:numId w:val="63"/>
        </w:numPr>
        <w:suppressAutoHyphens w:val="0"/>
        <w:ind w:left="397" w:hanging="397"/>
        <w:jc w:val="both"/>
      </w:pPr>
      <w:r w:rsidRPr="002A2E3C">
        <w:t>Zamawiający wymaga, aby projekt każdej umowy</w:t>
      </w:r>
      <w:r w:rsidR="006C4431" w:rsidRPr="002A2E3C">
        <w:t xml:space="preserve"> o </w:t>
      </w:r>
      <w:r w:rsidRPr="002A2E3C">
        <w:t>podwykonawstwo</w:t>
      </w:r>
      <w:r w:rsidR="001A237D" w:rsidRPr="002A2E3C">
        <w:t xml:space="preserve"> na </w:t>
      </w:r>
      <w:r w:rsidRPr="002A2E3C">
        <w:t>roboty budowlane, zawieranej przez Wykonawcę, jego podwykonawcę lub dalszego podwykonawcę zawierał,</w:t>
      </w:r>
      <w:r w:rsidR="001A237D" w:rsidRPr="002A2E3C">
        <w:t xml:space="preserve"> co </w:t>
      </w:r>
      <w:r w:rsidRPr="002A2E3C">
        <w:t>najmniej poniższe postanowienia pod rygorem wniesienia przez Zamawiającego zastrzeżeń</w:t>
      </w:r>
      <w:r w:rsidR="001A237D" w:rsidRPr="002A2E3C">
        <w:t xml:space="preserve"> do </w:t>
      </w:r>
      <w:r w:rsidRPr="002A2E3C">
        <w:t>ww.</w:t>
      </w:r>
      <w:r w:rsidR="00BC66AC" w:rsidRPr="002A2E3C">
        <w:t> </w:t>
      </w:r>
      <w:r w:rsidRPr="002A2E3C">
        <w:t>projektu umowy</w:t>
      </w:r>
      <w:r w:rsidR="006C4431" w:rsidRPr="002A2E3C">
        <w:t xml:space="preserve"> w </w:t>
      </w:r>
      <w:r w:rsidRPr="002A2E3C">
        <w:t>terminie 14</w:t>
      </w:r>
      <w:r w:rsidR="00337153" w:rsidRPr="002A2E3C">
        <w:t> </w:t>
      </w:r>
      <w:r w:rsidRPr="002A2E3C">
        <w:t>dni</w:t>
      </w:r>
      <w:r w:rsidR="001A237D" w:rsidRPr="002A2E3C">
        <w:t xml:space="preserve"> od </w:t>
      </w:r>
      <w:r w:rsidRPr="002A2E3C">
        <w:t>daty jego przedłożenia:</w:t>
      </w:r>
    </w:p>
    <w:p w14:paraId="7F56BA19" w14:textId="74A14F83" w:rsidR="008432A9" w:rsidRPr="002A2E3C" w:rsidRDefault="008432A9" w:rsidP="00030915">
      <w:pPr>
        <w:pStyle w:val="Akapitzlist"/>
        <w:numPr>
          <w:ilvl w:val="1"/>
          <w:numId w:val="37"/>
        </w:numPr>
        <w:ind w:left="794" w:hanging="397"/>
        <w:contextualSpacing w:val="0"/>
      </w:pPr>
      <w:r w:rsidRPr="002A2E3C">
        <w:t>O</w:t>
      </w:r>
      <w:r w:rsidR="00337153" w:rsidRPr="002A2E3C">
        <w:t> </w:t>
      </w:r>
      <w:r w:rsidRPr="002A2E3C">
        <w:t>obowiązku przedkładania przez podwykonawcę Wykonawcy projektu umowy</w:t>
      </w:r>
      <w:r w:rsidR="006C4431" w:rsidRPr="002A2E3C">
        <w:t xml:space="preserve"> o </w:t>
      </w:r>
      <w:r w:rsidRPr="002A2E3C">
        <w:t>podwykonawstwo</w:t>
      </w:r>
      <w:r w:rsidR="001A237D" w:rsidRPr="002A2E3C">
        <w:t xml:space="preserve"> na </w:t>
      </w:r>
      <w:r w:rsidRPr="002A2E3C">
        <w:t>roboty budowlane, dostawy lub usługi wykonywane</w:t>
      </w:r>
      <w:r w:rsidR="006C4431" w:rsidRPr="002A2E3C">
        <w:t xml:space="preserve"> w </w:t>
      </w:r>
      <w:r w:rsidRPr="002A2E3C">
        <w:t>ramach robót budowlanych,</w:t>
      </w:r>
      <w:r w:rsidR="001A237D" w:rsidRPr="002A2E3C">
        <w:t xml:space="preserve"> a </w:t>
      </w:r>
      <w:r w:rsidRPr="002A2E3C">
        <w:t>także projektu jej zmiany, oraz poświadczonej</w:t>
      </w:r>
      <w:r w:rsidR="001A237D" w:rsidRPr="002A2E3C">
        <w:t xml:space="preserve"> za </w:t>
      </w:r>
      <w:r w:rsidRPr="002A2E3C">
        <w:t>zgodność</w:t>
      </w:r>
      <w:r w:rsidR="006C4431" w:rsidRPr="002A2E3C">
        <w:t xml:space="preserve"> z </w:t>
      </w:r>
      <w:r w:rsidRPr="002A2E3C">
        <w:t>oryginałem kopii zawartej umowy</w:t>
      </w:r>
      <w:r w:rsidR="006C4431" w:rsidRPr="002A2E3C">
        <w:t xml:space="preserve"> o </w:t>
      </w:r>
      <w:r w:rsidRPr="002A2E3C">
        <w:t>podwykonawstwo</w:t>
      </w:r>
      <w:r w:rsidR="006C4431" w:rsidRPr="002A2E3C">
        <w:t xml:space="preserve"> w </w:t>
      </w:r>
      <w:r w:rsidRPr="002A2E3C">
        <w:t>ciągu 7</w:t>
      </w:r>
      <w:r w:rsidR="00337153" w:rsidRPr="002A2E3C">
        <w:t> </w:t>
      </w:r>
      <w:r w:rsidRPr="002A2E3C">
        <w:t>dni</w:t>
      </w:r>
      <w:r w:rsidR="001A237D" w:rsidRPr="002A2E3C">
        <w:t xml:space="preserve"> od </w:t>
      </w:r>
      <w:r w:rsidRPr="002A2E3C">
        <w:t>sporządzenia projektu umowy albo zawarcia umowy</w:t>
      </w:r>
      <w:r w:rsidR="006C4431" w:rsidRPr="002A2E3C">
        <w:t xml:space="preserve"> o </w:t>
      </w:r>
      <w:r w:rsidRPr="002A2E3C">
        <w:t>podwykonawstwo albo zmiany tej umowy. W razie niespełnienia przez projekt umowy albo umowy</w:t>
      </w:r>
      <w:r w:rsidR="006C4431" w:rsidRPr="002A2E3C">
        <w:t xml:space="preserve"> o </w:t>
      </w:r>
      <w:r w:rsidRPr="002A2E3C">
        <w:t>podwykonawstwo wymagań zawartych</w:t>
      </w:r>
      <w:r w:rsidR="006C4431" w:rsidRPr="002A2E3C">
        <w:t xml:space="preserve"> w </w:t>
      </w:r>
      <w:r w:rsidR="000D7DAE" w:rsidRPr="002A2E3C">
        <w:t>rozdziale XXI</w:t>
      </w:r>
      <w:r w:rsidR="00337153" w:rsidRPr="002A2E3C">
        <w:t xml:space="preserve"> ust. </w:t>
      </w:r>
      <w:r w:rsidR="00B8535B" w:rsidRPr="002A2E3C">
        <w:t xml:space="preserve">1 </w:t>
      </w:r>
      <w:r w:rsidR="00C15A79" w:rsidRPr="002A2E3C">
        <w:t>pkt </w:t>
      </w:r>
      <w:r w:rsidRPr="002A2E3C">
        <w:t>2</w:t>
      </w:r>
      <w:r w:rsidR="00337153" w:rsidRPr="002A2E3C">
        <w:t> ÷ </w:t>
      </w:r>
      <w:r w:rsidRPr="002A2E3C">
        <w:t>12</w:t>
      </w:r>
      <w:r w:rsidR="00337153" w:rsidRPr="002A2E3C">
        <w:t> </w:t>
      </w:r>
      <w:r w:rsidRPr="002A2E3C">
        <w:t>SWZ Wykonawca może zgłosić podwykonawcy odpowiednio zastrzeżenia albo sprzeciw</w:t>
      </w:r>
      <w:r w:rsidR="006C4431" w:rsidRPr="002A2E3C">
        <w:t xml:space="preserve"> w </w:t>
      </w:r>
      <w:r w:rsidRPr="002A2E3C">
        <w:t>terminie 14</w:t>
      </w:r>
      <w:r w:rsidR="00337153" w:rsidRPr="002A2E3C">
        <w:t> </w:t>
      </w:r>
      <w:r w:rsidRPr="002A2E3C">
        <w:t>dni</w:t>
      </w:r>
      <w:r w:rsidR="001A237D" w:rsidRPr="002A2E3C">
        <w:t xml:space="preserve"> od </w:t>
      </w:r>
      <w:r w:rsidRPr="002A2E3C">
        <w:t>daty przedłożenia mu projektu umowy</w:t>
      </w:r>
      <w:r w:rsidR="006C4431" w:rsidRPr="002A2E3C">
        <w:t xml:space="preserve"> o </w:t>
      </w:r>
      <w:r w:rsidRPr="002A2E3C">
        <w:t>podwykonawstwo albo poświadczonej kopii przedmiotowej umowy.</w:t>
      </w:r>
    </w:p>
    <w:p w14:paraId="3D2E4FF0" w14:textId="6525B83A" w:rsidR="008432A9" w:rsidRPr="002A2E3C" w:rsidRDefault="008432A9" w:rsidP="00030915">
      <w:pPr>
        <w:widowControl/>
        <w:numPr>
          <w:ilvl w:val="1"/>
          <w:numId w:val="37"/>
        </w:numPr>
        <w:suppressAutoHyphens w:val="0"/>
        <w:ind w:left="794" w:hanging="397"/>
        <w:jc w:val="both"/>
      </w:pPr>
      <w:r w:rsidRPr="002A2E3C">
        <w:t>O</w:t>
      </w:r>
      <w:r w:rsidR="00337153" w:rsidRPr="002A2E3C">
        <w:t> </w:t>
      </w:r>
      <w:r w:rsidRPr="002A2E3C">
        <w:t>obowiązku uzyskania zgody Zamawiającego</w:t>
      </w:r>
      <w:r w:rsidR="001A237D" w:rsidRPr="002A2E3C">
        <w:t xml:space="preserve"> na </w:t>
      </w:r>
      <w:r w:rsidRPr="002A2E3C">
        <w:t>zawarcie umowy</w:t>
      </w:r>
      <w:r w:rsidR="006C4431" w:rsidRPr="002A2E3C">
        <w:t xml:space="preserve"> o </w:t>
      </w:r>
      <w:r w:rsidRPr="002A2E3C">
        <w:t>podwykonawstwo</w:t>
      </w:r>
      <w:r w:rsidR="006C4431" w:rsidRPr="002A2E3C">
        <w:t xml:space="preserve"> z </w:t>
      </w:r>
      <w:r w:rsidRPr="002A2E3C">
        <w:t>konkretnym podwykonawcą, przy czym zawarcie kolejnej umowy</w:t>
      </w:r>
      <w:r w:rsidR="006C4431" w:rsidRPr="002A2E3C">
        <w:t xml:space="preserve"> o </w:t>
      </w:r>
      <w:r w:rsidRPr="002A2E3C">
        <w:t>podwykonawstwo pomiędzy podwykonawcą,</w:t>
      </w:r>
      <w:r w:rsidR="001A237D" w:rsidRPr="002A2E3C">
        <w:t xml:space="preserve"> a </w:t>
      </w:r>
      <w:r w:rsidRPr="002A2E3C">
        <w:t>dalszym podwykonawcą wymaga również uzyskania zgody Wykonawcy.</w:t>
      </w:r>
    </w:p>
    <w:p w14:paraId="34BD7198" w14:textId="63CA8A02" w:rsidR="008432A9" w:rsidRPr="002A2E3C" w:rsidRDefault="008432A9" w:rsidP="00030915">
      <w:pPr>
        <w:widowControl/>
        <w:numPr>
          <w:ilvl w:val="1"/>
          <w:numId w:val="37"/>
        </w:numPr>
        <w:suppressAutoHyphens w:val="0"/>
        <w:ind w:left="794" w:hanging="397"/>
        <w:jc w:val="both"/>
      </w:pPr>
      <w:r w:rsidRPr="002A2E3C">
        <w:t>O</w:t>
      </w:r>
      <w:r w:rsidR="00337153" w:rsidRPr="002A2E3C">
        <w:t> </w:t>
      </w:r>
      <w:r w:rsidRPr="002A2E3C">
        <w:t>obowiązku posiadania przez podwykonawcę przez cały okres realizacji umowy</w:t>
      </w:r>
      <w:r w:rsidR="006C4431" w:rsidRPr="002A2E3C">
        <w:t xml:space="preserve"> o </w:t>
      </w:r>
      <w:r w:rsidRPr="002A2E3C">
        <w:t>podwykonawstwo aktualnej polisy lub dokumentu ubezpieczenia</w:t>
      </w:r>
      <w:r w:rsidR="001A237D" w:rsidRPr="002A2E3C">
        <w:t xml:space="preserve"> od </w:t>
      </w:r>
      <w:r w:rsidRPr="002A2E3C">
        <w:t>odpowiedzialności cywilnej</w:t>
      </w:r>
      <w:r w:rsidR="006C4431" w:rsidRPr="002A2E3C">
        <w:t xml:space="preserve"> w </w:t>
      </w:r>
      <w:r w:rsidRPr="002A2E3C">
        <w:t>zakresie objętym niniejszym zamówieniem.</w:t>
      </w:r>
    </w:p>
    <w:p w14:paraId="62BBB207" w14:textId="772CA145" w:rsidR="008432A9" w:rsidRPr="002A2E3C" w:rsidRDefault="008432A9" w:rsidP="00030915">
      <w:pPr>
        <w:widowControl/>
        <w:numPr>
          <w:ilvl w:val="1"/>
          <w:numId w:val="37"/>
        </w:numPr>
        <w:suppressAutoHyphens w:val="0"/>
        <w:ind w:left="794" w:hanging="397"/>
        <w:jc w:val="both"/>
      </w:pPr>
      <w:r w:rsidRPr="002A2E3C">
        <w:t>O</w:t>
      </w:r>
      <w:r w:rsidR="00337153" w:rsidRPr="002A2E3C">
        <w:t> </w:t>
      </w:r>
      <w:r w:rsidRPr="002A2E3C">
        <w:t>odpowiedzialności Wykonawcy wobec Zamawiającego</w:t>
      </w:r>
      <w:r w:rsidR="001A237D" w:rsidRPr="002A2E3C">
        <w:t xml:space="preserve"> za </w:t>
      </w:r>
      <w:r w:rsidRPr="002A2E3C">
        <w:t>działania lub zaniechania podwykonawcy, jak</w:t>
      </w:r>
      <w:r w:rsidR="001A237D" w:rsidRPr="002A2E3C">
        <w:t xml:space="preserve"> za </w:t>
      </w:r>
      <w:r w:rsidRPr="002A2E3C">
        <w:t>własne działania</w:t>
      </w:r>
      <w:r w:rsidR="00C15A79" w:rsidRPr="002A2E3C">
        <w:t xml:space="preserve"> i </w:t>
      </w:r>
      <w:r w:rsidRPr="002A2E3C">
        <w:t>zaniechania.</w:t>
      </w:r>
    </w:p>
    <w:p w14:paraId="55A9A044" w14:textId="468A7A8B" w:rsidR="008432A9" w:rsidRPr="002A2E3C" w:rsidRDefault="008432A9" w:rsidP="00030915">
      <w:pPr>
        <w:widowControl/>
        <w:numPr>
          <w:ilvl w:val="1"/>
          <w:numId w:val="37"/>
        </w:numPr>
        <w:suppressAutoHyphens w:val="0"/>
        <w:ind w:left="794" w:hanging="397"/>
        <w:jc w:val="both"/>
      </w:pPr>
      <w:r w:rsidRPr="002A2E3C">
        <w:t>O</w:t>
      </w:r>
      <w:r w:rsidR="00337153" w:rsidRPr="002A2E3C">
        <w:t> </w:t>
      </w:r>
      <w:r w:rsidRPr="002A2E3C">
        <w:t>obowiązku posiadania przez podwykonawcę lub osoby, którymi</w:t>
      </w:r>
      <w:r w:rsidR="006B3A90" w:rsidRPr="002A2E3C">
        <w:t xml:space="preserve"> on </w:t>
      </w:r>
      <w:r w:rsidRPr="002A2E3C">
        <w:t>się posługuje przy realizacji umowy</w:t>
      </w:r>
      <w:r w:rsidR="006C4431" w:rsidRPr="002A2E3C">
        <w:t xml:space="preserve"> o </w:t>
      </w:r>
      <w:r w:rsidRPr="002A2E3C">
        <w:t>podwykonawstwo, uprawnień lub innych zasobów pozwalających im spełnić warunki udziału</w:t>
      </w:r>
      <w:r w:rsidR="006C4431" w:rsidRPr="002A2E3C">
        <w:t xml:space="preserve"> w </w:t>
      </w:r>
      <w:r w:rsidRPr="002A2E3C">
        <w:t>niniejszym postępowaniu postawione przez Zamawiającego</w:t>
      </w:r>
      <w:r w:rsidR="006C4431" w:rsidRPr="002A2E3C">
        <w:t xml:space="preserve"> w </w:t>
      </w:r>
      <w:r w:rsidR="000D7DAE" w:rsidRPr="002A2E3C">
        <w:t>rozdziale VI</w:t>
      </w:r>
      <w:r w:rsidR="00337153" w:rsidRPr="002A2E3C">
        <w:t> </w:t>
      </w:r>
      <w:r w:rsidR="00913094" w:rsidRPr="002A2E3C">
        <w:t>SWZ</w:t>
      </w:r>
      <w:r w:rsidRPr="002A2E3C">
        <w:t>. Zmiana lub rezygnacja przez podwykonawcę</w:t>
      </w:r>
      <w:r w:rsidR="006C4431" w:rsidRPr="002A2E3C">
        <w:t xml:space="preserve"> z </w:t>
      </w:r>
      <w:r w:rsidRPr="002A2E3C">
        <w:t>którejkolwiek</w:t>
      </w:r>
      <w:r w:rsidR="006C4431" w:rsidRPr="002A2E3C">
        <w:t xml:space="preserve"> z </w:t>
      </w:r>
      <w:r w:rsidRPr="002A2E3C">
        <w:t>wyżej wymienionych osób wymaga uprzedniej zgody Wykonawcy oraz Zamawiającego, która zostanie udzielona</w:t>
      </w:r>
      <w:r w:rsidR="006C4431" w:rsidRPr="002A2E3C">
        <w:t xml:space="preserve"> po </w:t>
      </w:r>
      <w:r w:rsidRPr="002A2E3C">
        <w:t>udowodnieniu przez podwykonawcę,</w:t>
      </w:r>
      <w:r w:rsidR="002A2E3C">
        <w:t xml:space="preserve"> iż </w:t>
      </w:r>
      <w:r w:rsidRPr="002A2E3C">
        <w:t>zaproponowane osoby lub on</w:t>
      </w:r>
      <w:r w:rsidR="00337153" w:rsidRPr="002A2E3C">
        <w:t> </w:t>
      </w:r>
      <w:r w:rsidRPr="002A2E3C">
        <w:t>sam spełniają ww. warunki.</w:t>
      </w:r>
    </w:p>
    <w:p w14:paraId="677635DB" w14:textId="5F4725BC" w:rsidR="008432A9" w:rsidRPr="002A2E3C" w:rsidRDefault="008432A9" w:rsidP="00030915">
      <w:pPr>
        <w:widowControl/>
        <w:numPr>
          <w:ilvl w:val="1"/>
          <w:numId w:val="37"/>
        </w:numPr>
        <w:suppressAutoHyphens w:val="0"/>
        <w:ind w:left="794" w:hanging="397"/>
        <w:jc w:val="both"/>
      </w:pPr>
      <w:r w:rsidRPr="002A2E3C">
        <w:t>Termin zapłaty wynagrodzenia podwykonawcy przez Wykonawcę</w:t>
      </w:r>
      <w:r w:rsidR="006C4431" w:rsidRPr="002A2E3C">
        <w:t xml:space="preserve"> z </w:t>
      </w:r>
      <w:r w:rsidRPr="002A2E3C">
        <w:t>tytułu realizacji umowy</w:t>
      </w:r>
      <w:r w:rsidR="006C4431" w:rsidRPr="002A2E3C">
        <w:t xml:space="preserve"> o </w:t>
      </w:r>
      <w:r w:rsidRPr="002A2E3C">
        <w:t>podwykonawstwo nie może być dłuższy niż 30</w:t>
      </w:r>
      <w:r w:rsidR="00337153" w:rsidRPr="002A2E3C">
        <w:t> </w:t>
      </w:r>
      <w:r w:rsidRPr="002A2E3C">
        <w:t>dni</w:t>
      </w:r>
      <w:r w:rsidR="001A237D" w:rsidRPr="002A2E3C">
        <w:t xml:space="preserve"> od </w:t>
      </w:r>
      <w:r w:rsidRPr="002A2E3C">
        <w:t>dnia doręczenia Wykonawcy prawidłowo wystawionej faktury, pod rygorem zapłaty kary umownej</w:t>
      </w:r>
      <w:r w:rsidR="006C4431" w:rsidRPr="002A2E3C">
        <w:t xml:space="preserve"> w </w:t>
      </w:r>
      <w:r w:rsidRPr="002A2E3C">
        <w:t>wysokości wskazanej</w:t>
      </w:r>
      <w:r w:rsidR="006C4431" w:rsidRPr="002A2E3C">
        <w:t xml:space="preserve"> w </w:t>
      </w:r>
      <w:r w:rsidR="00267B1A" w:rsidRPr="002A2E3C">
        <w:t>rozdziale XXI</w:t>
      </w:r>
      <w:r w:rsidR="00337153" w:rsidRPr="002A2E3C">
        <w:t xml:space="preserve"> ust. </w:t>
      </w:r>
      <w:r w:rsidR="00B8535B" w:rsidRPr="002A2E3C">
        <w:t>1</w:t>
      </w:r>
      <w:r w:rsidRPr="002A2E3C">
        <w:t xml:space="preserve"> </w:t>
      </w:r>
      <w:r w:rsidR="00B8535B" w:rsidRPr="002A2E3C">
        <w:t>pkt</w:t>
      </w:r>
      <w:r w:rsidR="00337153" w:rsidRPr="002A2E3C">
        <w:t> </w:t>
      </w:r>
      <w:r w:rsidRPr="002A2E3C">
        <w:t>12</w:t>
      </w:r>
      <w:r w:rsidR="00B8535B" w:rsidRPr="002A2E3C">
        <w:t xml:space="preserve"> lit</w:t>
      </w:r>
      <w:r w:rsidR="00337153" w:rsidRPr="002A2E3C">
        <w:t>. </w:t>
      </w:r>
      <w:r w:rsidR="001A237D" w:rsidRPr="002A2E3C">
        <w:t>a </w:t>
      </w:r>
      <w:r w:rsidR="00913094" w:rsidRPr="002A2E3C">
        <w:t>SWZ</w:t>
      </w:r>
      <w:r w:rsidRPr="002A2E3C">
        <w:t>.</w:t>
      </w:r>
    </w:p>
    <w:p w14:paraId="413BD438" w14:textId="3F65FDEC" w:rsidR="00114F6E" w:rsidRPr="002A2E3C" w:rsidRDefault="008432A9" w:rsidP="00030915">
      <w:pPr>
        <w:widowControl/>
        <w:numPr>
          <w:ilvl w:val="1"/>
          <w:numId w:val="37"/>
        </w:numPr>
        <w:suppressAutoHyphens w:val="0"/>
        <w:ind w:left="794" w:hanging="397"/>
        <w:jc w:val="both"/>
      </w:pPr>
      <w:r w:rsidRPr="002A2E3C">
        <w:t>O</w:t>
      </w:r>
      <w:r w:rsidR="00337153" w:rsidRPr="002A2E3C">
        <w:t> </w:t>
      </w:r>
      <w:r w:rsidRPr="002A2E3C">
        <w:t>obowiązku dokonania przez Zamawiającego bezpośredniej zapłaty wymagalnego wynagrodzenia bez odsetek przysługującego podwykonawcy lub dalszemu podwykonawcy, który zawarł zaakceptowaną przez Zamawiającego umowę</w:t>
      </w:r>
      <w:r w:rsidR="006C4431" w:rsidRPr="002A2E3C">
        <w:t xml:space="preserve"> o </w:t>
      </w:r>
      <w:r w:rsidRPr="002A2E3C">
        <w:t>podwykonawstwo,</w:t>
      </w:r>
      <w:r w:rsidR="006C4431" w:rsidRPr="002A2E3C">
        <w:t xml:space="preserve"> w </w:t>
      </w:r>
      <w:r w:rsidRPr="002A2E3C">
        <w:t>razie uchylenia się</w:t>
      </w:r>
      <w:r w:rsidR="001A237D" w:rsidRPr="002A2E3C">
        <w:t xml:space="preserve"> od </w:t>
      </w:r>
      <w:r w:rsidRPr="002A2E3C">
        <w:t>obowiązku zapłaty odpowiednio przez Wykonawcę, podwykonawcę lub dalszego podwykonawcę zamówienia</w:t>
      </w:r>
      <w:r w:rsidR="001A237D" w:rsidRPr="002A2E3C">
        <w:t xml:space="preserve"> na </w:t>
      </w:r>
      <w:r w:rsidRPr="002A2E3C">
        <w:t>roboty budowlane.</w:t>
      </w:r>
    </w:p>
    <w:p w14:paraId="4F420880" w14:textId="6749EE70" w:rsidR="008432A9" w:rsidRPr="002A2E3C" w:rsidRDefault="008432A9" w:rsidP="00030915">
      <w:pPr>
        <w:widowControl/>
        <w:numPr>
          <w:ilvl w:val="1"/>
          <w:numId w:val="37"/>
        </w:numPr>
        <w:suppressAutoHyphens w:val="0"/>
        <w:ind w:left="794" w:hanging="397"/>
        <w:jc w:val="both"/>
      </w:pPr>
      <w:r w:rsidRPr="002A2E3C">
        <w:t>O</w:t>
      </w:r>
      <w:r w:rsidR="00337153" w:rsidRPr="002A2E3C">
        <w:t> </w:t>
      </w:r>
      <w:r w:rsidRPr="002A2E3C">
        <w:t>uprawnieniu podwykonawcy zgłoszenia Wykonawcy</w:t>
      </w:r>
      <w:r w:rsidR="006C4431" w:rsidRPr="002A2E3C">
        <w:t xml:space="preserve"> w </w:t>
      </w:r>
      <w:r w:rsidRPr="002A2E3C">
        <w:t>terminie 7</w:t>
      </w:r>
      <w:r w:rsidR="00CD7428" w:rsidRPr="002A2E3C">
        <w:t> dni</w:t>
      </w:r>
      <w:r w:rsidR="001A237D" w:rsidRPr="002A2E3C">
        <w:t xml:space="preserve"> od </w:t>
      </w:r>
      <w:r w:rsidRPr="002A2E3C">
        <w:t>poinformowania</w:t>
      </w:r>
      <w:r w:rsidR="003A5715" w:rsidRPr="002A2E3C">
        <w:t xml:space="preserve"> go </w:t>
      </w:r>
      <w:r w:rsidR="006C4431" w:rsidRPr="002A2E3C">
        <w:t>o </w:t>
      </w:r>
      <w:r w:rsidRPr="002A2E3C">
        <w:t>zamiarze bezpośredniej zapłaty przez Wykonawcę dalszemu podwykonawcy pisemnych uwag dotyczących zasadności bezpośredniej zapłaty wynagrodzenia dalszemu podwykonawcy.</w:t>
      </w:r>
    </w:p>
    <w:p w14:paraId="334CF6EF" w14:textId="189F9DFC" w:rsidR="008432A9" w:rsidRPr="002A2E3C" w:rsidRDefault="008432A9" w:rsidP="00030915">
      <w:pPr>
        <w:widowControl/>
        <w:numPr>
          <w:ilvl w:val="1"/>
          <w:numId w:val="37"/>
        </w:numPr>
        <w:suppressAutoHyphens w:val="0"/>
        <w:ind w:left="794" w:hanging="397"/>
        <w:jc w:val="both"/>
      </w:pPr>
      <w:r w:rsidRPr="002A2E3C">
        <w:t>O</w:t>
      </w:r>
      <w:r w:rsidR="00337153" w:rsidRPr="002A2E3C">
        <w:t> </w:t>
      </w:r>
      <w:r w:rsidRPr="002A2E3C">
        <w:t>niżej wymienionych uprawnieniach Wykonawcy</w:t>
      </w:r>
      <w:r w:rsidR="006C4431" w:rsidRPr="002A2E3C">
        <w:t xml:space="preserve"> w </w:t>
      </w:r>
      <w:r w:rsidRPr="002A2E3C">
        <w:t>razie wniesienia przez podwykonawcę pisemnych uwag do:</w:t>
      </w:r>
    </w:p>
    <w:p w14:paraId="2AA9FFE6" w14:textId="4A566BB2" w:rsidR="008432A9" w:rsidRPr="002A2E3C" w:rsidRDefault="008432A9" w:rsidP="00030915">
      <w:pPr>
        <w:pStyle w:val="Akapitzlist"/>
        <w:numPr>
          <w:ilvl w:val="2"/>
          <w:numId w:val="38"/>
        </w:numPr>
        <w:ind w:left="1191" w:hanging="397"/>
        <w:contextualSpacing w:val="0"/>
      </w:pPr>
      <w:r w:rsidRPr="002A2E3C">
        <w:t>zaniechania przez niego bezpośredniej zapłaty wynagrodzenia dalszemu podwykonawcy</w:t>
      </w:r>
      <w:r w:rsidR="006C4431" w:rsidRPr="002A2E3C">
        <w:t xml:space="preserve"> w </w:t>
      </w:r>
      <w:r w:rsidRPr="002A2E3C">
        <w:t>razie wykazania przez podwykonawcę niezasadności roszczenia dalszego podwykonawcy;</w:t>
      </w:r>
    </w:p>
    <w:p w14:paraId="56CAE28F" w14:textId="6937A06B" w:rsidR="008432A9" w:rsidRPr="002A2E3C" w:rsidRDefault="008432A9" w:rsidP="00030915">
      <w:pPr>
        <w:widowControl/>
        <w:numPr>
          <w:ilvl w:val="2"/>
          <w:numId w:val="38"/>
        </w:numPr>
        <w:suppressAutoHyphens w:val="0"/>
        <w:ind w:left="1191" w:hanging="397"/>
        <w:jc w:val="both"/>
      </w:pPr>
      <w:r w:rsidRPr="002A2E3C">
        <w:t>dokonania bezpośredniej zapłaty wynagrodzenia dalszemu podwykonawcy, jeżeli wykazał</w:t>
      </w:r>
      <w:r w:rsidR="006B3A90" w:rsidRPr="002A2E3C">
        <w:t xml:space="preserve"> on </w:t>
      </w:r>
      <w:r w:rsidRPr="002A2E3C">
        <w:t>zasadność takiej zapłaty udokumentowaną przedłożonymi Wykonawcy fakturami lub rachunkami;</w:t>
      </w:r>
    </w:p>
    <w:p w14:paraId="1C818F33" w14:textId="27BC9087" w:rsidR="008432A9" w:rsidRPr="002A2E3C" w:rsidRDefault="008432A9" w:rsidP="00030915">
      <w:pPr>
        <w:widowControl/>
        <w:numPr>
          <w:ilvl w:val="2"/>
          <w:numId w:val="38"/>
        </w:numPr>
        <w:suppressAutoHyphens w:val="0"/>
        <w:ind w:left="1191" w:hanging="397"/>
        <w:jc w:val="both"/>
      </w:pPr>
      <w:r w:rsidRPr="002A2E3C">
        <w:lastRenderedPageBreak/>
        <w:t>złożenia</w:t>
      </w:r>
      <w:r w:rsidR="001A237D" w:rsidRPr="002A2E3C">
        <w:t xml:space="preserve"> do </w:t>
      </w:r>
      <w:r w:rsidRPr="002A2E3C">
        <w:t>depozytu sądowego spornej kwoty</w:t>
      </w:r>
      <w:r w:rsidR="001A237D" w:rsidRPr="002A2E3C">
        <w:t xml:space="preserve"> na </w:t>
      </w:r>
      <w:r w:rsidRPr="002A2E3C">
        <w:t>pokrycie wynagrodzenia dalszego podwykonawcy</w:t>
      </w:r>
      <w:r w:rsidR="006C4431" w:rsidRPr="002A2E3C">
        <w:t xml:space="preserve"> w </w:t>
      </w:r>
      <w:r w:rsidRPr="002A2E3C">
        <w:t>przypadku istnienia zasadniczej wątpliwości Wykonawcy,</w:t>
      </w:r>
      <w:r w:rsidR="001A237D" w:rsidRPr="002A2E3C">
        <w:t xml:space="preserve"> co</w:t>
      </w:r>
      <w:r w:rsidR="00337153" w:rsidRPr="002A2E3C">
        <w:t> </w:t>
      </w:r>
      <w:r w:rsidR="001A237D" w:rsidRPr="002A2E3C">
        <w:t>do </w:t>
      </w:r>
      <w:r w:rsidRPr="002A2E3C">
        <w:t>wysokości należnej zapłaty lub podmiotu, któremu płatność się należy</w:t>
      </w:r>
      <w:r w:rsidR="00BC66AC" w:rsidRPr="002A2E3C">
        <w:t xml:space="preserve"> </w:t>
      </w:r>
      <w:r w:rsidRPr="002A2E3C">
        <w:t>-</w:t>
      </w:r>
      <w:r w:rsidR="006C4431" w:rsidRPr="002A2E3C">
        <w:t xml:space="preserve"> w </w:t>
      </w:r>
      <w:r w:rsidRPr="002A2E3C">
        <w:t>terminie 7</w:t>
      </w:r>
      <w:r w:rsidR="00CD7428" w:rsidRPr="002A2E3C">
        <w:t> dni</w:t>
      </w:r>
      <w:r w:rsidR="001A237D" w:rsidRPr="002A2E3C">
        <w:t xml:space="preserve"> od </w:t>
      </w:r>
      <w:r w:rsidRPr="002A2E3C">
        <w:t>doręczenia mu pisma podwykonawcy zawierającego uwagi.</w:t>
      </w:r>
    </w:p>
    <w:p w14:paraId="315F5951" w14:textId="022C72D2" w:rsidR="008432A9" w:rsidRPr="002A2E3C" w:rsidRDefault="008432A9" w:rsidP="00030915">
      <w:pPr>
        <w:widowControl/>
        <w:numPr>
          <w:ilvl w:val="1"/>
          <w:numId w:val="37"/>
        </w:numPr>
        <w:suppressAutoHyphens w:val="0"/>
        <w:ind w:left="794" w:hanging="397"/>
        <w:jc w:val="both"/>
      </w:pPr>
      <w:r w:rsidRPr="002A2E3C">
        <w:t>O</w:t>
      </w:r>
      <w:r w:rsidR="00337153" w:rsidRPr="002A2E3C">
        <w:t> </w:t>
      </w:r>
      <w:r w:rsidRPr="002A2E3C">
        <w:t>uprawnieniu Wykonawcy</w:t>
      </w:r>
      <w:r w:rsidR="001A237D" w:rsidRPr="002A2E3C">
        <w:t xml:space="preserve"> do </w:t>
      </w:r>
      <w:r w:rsidRPr="002A2E3C">
        <w:t>potrącenia kwoty wypłaconego wynagrodzenia</w:t>
      </w:r>
      <w:r w:rsidR="006C4431" w:rsidRPr="002A2E3C">
        <w:t xml:space="preserve"> z </w:t>
      </w:r>
      <w:r w:rsidRPr="002A2E3C">
        <w:t>wynagrodzenia bez odsetek należnego podwykonawcy</w:t>
      </w:r>
      <w:r w:rsidR="006C4431" w:rsidRPr="002A2E3C">
        <w:t xml:space="preserve"> w </w:t>
      </w:r>
      <w:r w:rsidRPr="002A2E3C">
        <w:t>przypadku dokonania bezpośredniej zapłaty dalszemu podwykonawcy przez Wykonawcę.</w:t>
      </w:r>
    </w:p>
    <w:p w14:paraId="31F23E56" w14:textId="42BA1950" w:rsidR="008432A9" w:rsidRPr="002A2E3C" w:rsidRDefault="008432A9" w:rsidP="00030915">
      <w:pPr>
        <w:widowControl/>
        <w:numPr>
          <w:ilvl w:val="1"/>
          <w:numId w:val="37"/>
        </w:numPr>
        <w:suppressAutoHyphens w:val="0"/>
        <w:ind w:left="794" w:hanging="397"/>
        <w:jc w:val="both"/>
      </w:pPr>
      <w:r w:rsidRPr="002A2E3C">
        <w:t>O</w:t>
      </w:r>
      <w:r w:rsidR="00337153" w:rsidRPr="002A2E3C">
        <w:t> </w:t>
      </w:r>
      <w:r w:rsidRPr="002A2E3C">
        <w:t>obowiązku odstąpienia przez Wykonawcę</w:t>
      </w:r>
      <w:r w:rsidR="001A237D" w:rsidRPr="002A2E3C">
        <w:t xml:space="preserve"> od </w:t>
      </w:r>
      <w:r w:rsidRPr="002A2E3C">
        <w:t>umowy</w:t>
      </w:r>
      <w:r w:rsidR="006C4431" w:rsidRPr="002A2E3C">
        <w:t xml:space="preserve"> o </w:t>
      </w:r>
      <w:r w:rsidRPr="002A2E3C">
        <w:t>podwykonawstwo</w:t>
      </w:r>
      <w:r w:rsidR="006C4431" w:rsidRPr="002A2E3C">
        <w:t xml:space="preserve"> w </w:t>
      </w:r>
      <w:r w:rsidRPr="002A2E3C">
        <w:t>razie dokonania,</w:t>
      </w:r>
      <w:r w:rsidR="001A237D" w:rsidRPr="002A2E3C">
        <w:t xml:space="preserve"> co </w:t>
      </w:r>
      <w:r w:rsidRPr="002A2E3C">
        <w:t>najmniej trzech bezpośrednich zapłat wynagrodzenia należnego dalszemu podwykonawcy.</w:t>
      </w:r>
    </w:p>
    <w:p w14:paraId="354E2EC7" w14:textId="02E69CC9" w:rsidR="008432A9" w:rsidRPr="002A2E3C" w:rsidRDefault="008432A9" w:rsidP="00030915">
      <w:pPr>
        <w:widowControl/>
        <w:numPr>
          <w:ilvl w:val="1"/>
          <w:numId w:val="37"/>
        </w:numPr>
        <w:suppressAutoHyphens w:val="0"/>
        <w:ind w:left="794" w:hanging="397"/>
        <w:jc w:val="both"/>
      </w:pPr>
      <w:r w:rsidRPr="002A2E3C">
        <w:t>O</w:t>
      </w:r>
      <w:r w:rsidR="00337153" w:rsidRPr="002A2E3C">
        <w:t> </w:t>
      </w:r>
      <w:r w:rsidRPr="002A2E3C">
        <w:t>obowiązku zapłaty kary umownej przez podwykonawcę</w:t>
      </w:r>
      <w:r w:rsidR="001A237D" w:rsidRPr="002A2E3C">
        <w:t xml:space="preserve"> na </w:t>
      </w:r>
      <w:r w:rsidRPr="002A2E3C">
        <w:t>rzecz Wykonawcy</w:t>
      </w:r>
      <w:r w:rsidR="006C4431" w:rsidRPr="002A2E3C">
        <w:t xml:space="preserve"> w </w:t>
      </w:r>
      <w:r w:rsidRPr="002A2E3C">
        <w:t>razie:</w:t>
      </w:r>
    </w:p>
    <w:p w14:paraId="1365515A" w14:textId="3E179BCD" w:rsidR="008432A9" w:rsidRPr="002A2E3C" w:rsidRDefault="008432A9" w:rsidP="00030915">
      <w:pPr>
        <w:widowControl/>
        <w:numPr>
          <w:ilvl w:val="2"/>
          <w:numId w:val="66"/>
        </w:numPr>
        <w:suppressAutoHyphens w:val="0"/>
        <w:ind w:left="1191" w:hanging="397"/>
        <w:jc w:val="both"/>
      </w:pPr>
      <w:r w:rsidRPr="002A2E3C">
        <w:t>braku zapłaty lub zwłoki</w:t>
      </w:r>
      <w:r w:rsidR="006C4431" w:rsidRPr="002A2E3C">
        <w:t xml:space="preserve"> w </w:t>
      </w:r>
      <w:r w:rsidRPr="002A2E3C">
        <w:t>zapłacie wymagalnego wynagrodzenia należnego dalszemu podwykonawcy</w:t>
      </w:r>
      <w:r w:rsidR="006C4431" w:rsidRPr="002A2E3C">
        <w:t xml:space="preserve"> w </w:t>
      </w:r>
      <w:r w:rsidRPr="002A2E3C">
        <w:t>wysokości 0,05% wynagrodzenia brutto dalszego podwykonawcy ustalonego</w:t>
      </w:r>
      <w:r w:rsidR="006C4431" w:rsidRPr="002A2E3C">
        <w:t xml:space="preserve"> w </w:t>
      </w:r>
      <w:r w:rsidRPr="002A2E3C">
        <w:t>umowie</w:t>
      </w:r>
      <w:r w:rsidR="001A237D" w:rsidRPr="002A2E3C">
        <w:t xml:space="preserve"> za </w:t>
      </w:r>
      <w:r w:rsidRPr="002A2E3C">
        <w:t>każdy dzień zwłoki</w:t>
      </w:r>
      <w:r w:rsidR="006C4431" w:rsidRPr="002A2E3C">
        <w:t xml:space="preserve"> w </w:t>
      </w:r>
      <w:r w:rsidRPr="002A2E3C">
        <w:t>odniesieniu</w:t>
      </w:r>
      <w:r w:rsidR="001A237D" w:rsidRPr="002A2E3C">
        <w:t xml:space="preserve"> do </w:t>
      </w:r>
      <w:r w:rsidRPr="002A2E3C">
        <w:t>terminu płatności, określonego</w:t>
      </w:r>
      <w:r w:rsidR="006C4431" w:rsidRPr="002A2E3C">
        <w:t xml:space="preserve"> w </w:t>
      </w:r>
      <w:r w:rsidR="00267B1A" w:rsidRPr="002A2E3C">
        <w:t>rozdziale XXI</w:t>
      </w:r>
      <w:r w:rsidR="00337153" w:rsidRPr="002A2E3C">
        <w:t xml:space="preserve"> ust. </w:t>
      </w:r>
      <w:r w:rsidR="00B8535B" w:rsidRPr="002A2E3C">
        <w:t>1</w:t>
      </w:r>
      <w:r w:rsidR="00C15A79" w:rsidRPr="002A2E3C">
        <w:t>pkt </w:t>
      </w:r>
      <w:r w:rsidR="00B8535B" w:rsidRPr="002A2E3C">
        <w:t>6</w:t>
      </w:r>
      <w:r w:rsidRPr="002A2E3C">
        <w:t xml:space="preserve"> </w:t>
      </w:r>
      <w:r w:rsidR="00913094" w:rsidRPr="002A2E3C">
        <w:t>SWZ</w:t>
      </w:r>
      <w:r w:rsidRPr="002A2E3C">
        <w:t>;</w:t>
      </w:r>
    </w:p>
    <w:p w14:paraId="30EEA0FE" w14:textId="193A6DD0" w:rsidR="008432A9" w:rsidRPr="002A2E3C" w:rsidRDefault="008432A9" w:rsidP="00030915">
      <w:pPr>
        <w:widowControl/>
        <w:numPr>
          <w:ilvl w:val="2"/>
          <w:numId w:val="66"/>
        </w:numPr>
        <w:suppressAutoHyphens w:val="0"/>
        <w:ind w:left="1191" w:hanging="397"/>
        <w:jc w:val="both"/>
      </w:pPr>
      <w:r w:rsidRPr="002A2E3C">
        <w:t>nieprzedłożenia</w:t>
      </w:r>
      <w:r w:rsidR="001A237D" w:rsidRPr="002A2E3C">
        <w:t xml:space="preserve"> do </w:t>
      </w:r>
      <w:r w:rsidRPr="002A2E3C">
        <w:t>zaakceptowania projektu umowy</w:t>
      </w:r>
      <w:r w:rsidR="006C4431" w:rsidRPr="002A2E3C">
        <w:t xml:space="preserve"> o </w:t>
      </w:r>
      <w:r w:rsidRPr="002A2E3C">
        <w:t>podwykonawstwo</w:t>
      </w:r>
      <w:r w:rsidR="001A237D" w:rsidRPr="002A2E3C">
        <w:t xml:space="preserve"> na </w:t>
      </w:r>
      <w:r w:rsidRPr="002A2E3C">
        <w:t>roboty budowlane lub projektu jej zmiany, jak również nieprzedłożenia poświadczonej</w:t>
      </w:r>
      <w:r w:rsidR="001A237D" w:rsidRPr="002A2E3C">
        <w:t xml:space="preserve"> za </w:t>
      </w:r>
      <w:r w:rsidRPr="002A2E3C">
        <w:t>zgodność</w:t>
      </w:r>
      <w:r w:rsidR="006C4431" w:rsidRPr="002A2E3C">
        <w:t xml:space="preserve"> z </w:t>
      </w:r>
      <w:r w:rsidRPr="002A2E3C">
        <w:t>oryginałem kopii umowy</w:t>
      </w:r>
      <w:r w:rsidR="006C4431" w:rsidRPr="002A2E3C">
        <w:t xml:space="preserve"> o </w:t>
      </w:r>
      <w:r w:rsidRPr="002A2E3C">
        <w:t>podwykonawstwo lub jej zmiany</w:t>
      </w:r>
      <w:r w:rsidR="006C4431" w:rsidRPr="002A2E3C">
        <w:t xml:space="preserve"> w </w:t>
      </w:r>
      <w:r w:rsidRPr="002A2E3C">
        <w:t>wysokości 0,2% wynagrodzenia brutto dalszego podwykonawcy ustalonego</w:t>
      </w:r>
      <w:r w:rsidR="006C4431" w:rsidRPr="002A2E3C">
        <w:t xml:space="preserve"> w </w:t>
      </w:r>
      <w:r w:rsidRPr="002A2E3C">
        <w:t>umowie;</w:t>
      </w:r>
    </w:p>
    <w:p w14:paraId="4DA30C0F" w14:textId="6703B016" w:rsidR="008432A9" w:rsidRPr="002A2E3C" w:rsidRDefault="008432A9" w:rsidP="00030915">
      <w:pPr>
        <w:widowControl/>
        <w:numPr>
          <w:ilvl w:val="2"/>
          <w:numId w:val="66"/>
        </w:numPr>
        <w:suppressAutoHyphens w:val="0"/>
        <w:ind w:left="1191" w:hanging="397"/>
        <w:jc w:val="both"/>
      </w:pPr>
      <w:r w:rsidRPr="002A2E3C">
        <w:t>braku zmiany umowy</w:t>
      </w:r>
      <w:r w:rsidR="006C4431" w:rsidRPr="002A2E3C">
        <w:t xml:space="preserve"> o </w:t>
      </w:r>
      <w:r w:rsidRPr="002A2E3C">
        <w:t>podwykonawstwo</w:t>
      </w:r>
      <w:r w:rsidR="006C4431" w:rsidRPr="002A2E3C">
        <w:t xml:space="preserve"> w </w:t>
      </w:r>
      <w:r w:rsidRPr="002A2E3C">
        <w:t>zakresie terminu zapłaty wynagrodzenia dalszemu podwykonawcy poprzez jego skrócenie</w:t>
      </w:r>
      <w:r w:rsidR="001A237D" w:rsidRPr="002A2E3C">
        <w:t xml:space="preserve"> do </w:t>
      </w:r>
      <w:r w:rsidRPr="002A2E3C">
        <w:t>terminu określonego</w:t>
      </w:r>
      <w:r w:rsidR="006C4431" w:rsidRPr="002A2E3C">
        <w:t xml:space="preserve"> w </w:t>
      </w:r>
      <w:r w:rsidR="00267B1A" w:rsidRPr="002A2E3C">
        <w:t>rozdziale XXI</w:t>
      </w:r>
      <w:r w:rsidR="00FF7F5C" w:rsidRPr="002A2E3C">
        <w:t> </w:t>
      </w:r>
      <w:r w:rsidRPr="002A2E3C">
        <w:t xml:space="preserve">1.6 </w:t>
      </w:r>
      <w:r w:rsidR="00913094" w:rsidRPr="002A2E3C">
        <w:t>SWZ</w:t>
      </w:r>
      <w:r w:rsidRPr="002A2E3C">
        <w:t>, pomimo wniesienia przez Wykonawcę zastrzeżeń albo sprzeciwu,</w:t>
      </w:r>
      <w:r w:rsidR="006C4431" w:rsidRPr="002A2E3C">
        <w:t xml:space="preserve"> w </w:t>
      </w:r>
      <w:r w:rsidRPr="002A2E3C">
        <w:t>wysokości 0,2% wynagrodzenia brutto dalszego podwykonawcy ustalonego</w:t>
      </w:r>
      <w:r w:rsidR="006C4431" w:rsidRPr="002A2E3C">
        <w:t xml:space="preserve"> w </w:t>
      </w:r>
      <w:r w:rsidRPr="002A2E3C">
        <w:t>umowie.</w:t>
      </w:r>
    </w:p>
    <w:p w14:paraId="7918A7CC" w14:textId="41DE8CB9" w:rsidR="00A90F09" w:rsidRPr="002A2E3C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Rozdział XX</w:t>
      </w:r>
      <w:r w:rsidR="00A9714D" w:rsidRPr="002A2E3C">
        <w:rPr>
          <w:b/>
          <w:bCs/>
          <w:sz w:val="24"/>
          <w:szCs w:val="28"/>
        </w:rPr>
        <w:t>I</w:t>
      </w:r>
      <w:r w:rsidR="008432A9" w:rsidRPr="002A2E3C">
        <w:rPr>
          <w:b/>
          <w:bCs/>
          <w:sz w:val="24"/>
          <w:szCs w:val="28"/>
        </w:rPr>
        <w:t>I</w:t>
      </w:r>
      <w:r w:rsidRPr="002A2E3C">
        <w:rPr>
          <w:b/>
          <w:bCs/>
          <w:sz w:val="24"/>
          <w:szCs w:val="28"/>
        </w:rPr>
        <w:t xml:space="preserve"> - </w:t>
      </w:r>
      <w:r w:rsidR="00A90F09" w:rsidRPr="002A2E3C">
        <w:rPr>
          <w:b/>
          <w:bCs/>
          <w:sz w:val="24"/>
          <w:szCs w:val="28"/>
        </w:rPr>
        <w:t>Informacja</w:t>
      </w:r>
      <w:r w:rsidR="006C4431" w:rsidRPr="002A2E3C">
        <w:rPr>
          <w:b/>
          <w:bCs/>
          <w:sz w:val="24"/>
          <w:szCs w:val="28"/>
        </w:rPr>
        <w:t xml:space="preserve"> o </w:t>
      </w:r>
      <w:r w:rsidR="00A90F09" w:rsidRPr="002A2E3C">
        <w:rPr>
          <w:b/>
          <w:bCs/>
          <w:sz w:val="24"/>
          <w:szCs w:val="28"/>
        </w:rPr>
        <w:t>przetwarzaniu danych osobowych</w:t>
      </w:r>
    </w:p>
    <w:p w14:paraId="41EA3B71" w14:textId="56F05B01" w:rsidR="0000732F" w:rsidRPr="002A2E3C" w:rsidRDefault="0000732F" w:rsidP="00BC66AC">
      <w:pPr>
        <w:tabs>
          <w:tab w:val="left" w:pos="567"/>
        </w:tabs>
        <w:spacing w:before="60"/>
        <w:jc w:val="both"/>
      </w:pPr>
      <w:r w:rsidRPr="002A2E3C">
        <w:t>Zgodnie</w:t>
      </w:r>
      <w:r w:rsidR="006C4431" w:rsidRPr="002A2E3C">
        <w:t xml:space="preserve"> z </w:t>
      </w:r>
      <w:r w:rsidR="00337153" w:rsidRPr="002A2E3C">
        <w:t>art. </w:t>
      </w:r>
      <w:r w:rsidRPr="002A2E3C">
        <w:t>13</w:t>
      </w:r>
      <w:r w:rsidR="00C15A79" w:rsidRPr="002A2E3C">
        <w:t xml:space="preserve"> i </w:t>
      </w:r>
      <w:r w:rsidR="006D28C1" w:rsidRPr="002A2E3C">
        <w:t xml:space="preserve">14 </w:t>
      </w:r>
      <w:r w:rsidRPr="002A2E3C">
        <w:t>Rozporządzenia Parlamentu Europejskiego</w:t>
      </w:r>
      <w:r w:rsidR="00C15A79" w:rsidRPr="002A2E3C">
        <w:t xml:space="preserve"> i </w:t>
      </w:r>
      <w:r w:rsidRPr="002A2E3C">
        <w:t>Rady (UE) 2016/679</w:t>
      </w:r>
      <w:r w:rsidR="006C4431" w:rsidRPr="002A2E3C">
        <w:t xml:space="preserve"> z </w:t>
      </w:r>
      <w:r w:rsidRPr="002A2E3C">
        <w:t>dnia 27 kwietnia 2016</w:t>
      </w:r>
      <w:r w:rsidR="00A76AD2" w:rsidRPr="002A2E3C">
        <w:t> r.</w:t>
      </w:r>
      <w:r w:rsidR="006C4431" w:rsidRPr="002A2E3C">
        <w:t xml:space="preserve"> w </w:t>
      </w:r>
      <w:r w:rsidRPr="002A2E3C">
        <w:t>sprawie ochrony osób fizycznych</w:t>
      </w:r>
      <w:r w:rsidR="006C4431" w:rsidRPr="002A2E3C">
        <w:t xml:space="preserve"> w </w:t>
      </w:r>
      <w:r w:rsidRPr="002A2E3C">
        <w:t>związku</w:t>
      </w:r>
      <w:r w:rsidR="006C4431" w:rsidRPr="002A2E3C">
        <w:t xml:space="preserve"> z </w:t>
      </w:r>
      <w:r w:rsidRPr="002A2E3C">
        <w:t>przetwarzaniem danych osobowych</w:t>
      </w:r>
      <w:r w:rsidR="00C15A79" w:rsidRPr="002A2E3C">
        <w:t xml:space="preserve"> i</w:t>
      </w:r>
      <w:r w:rsidR="006C4431" w:rsidRPr="002A2E3C">
        <w:t xml:space="preserve"> w </w:t>
      </w:r>
      <w:r w:rsidRPr="002A2E3C">
        <w:t>sprawie swobodnego przepływu takich danych oraz uchylenia dyrektywy 95/46/WE (ogólne rozporządzenie</w:t>
      </w:r>
      <w:r w:rsidR="006C4431" w:rsidRPr="002A2E3C">
        <w:t xml:space="preserve"> o </w:t>
      </w:r>
      <w:r w:rsidRPr="002A2E3C">
        <w:t>ochronie danych, dalej „RODO”)</w:t>
      </w:r>
      <w:r w:rsidR="006C4431" w:rsidRPr="002A2E3C">
        <w:t xml:space="preserve"> w </w:t>
      </w:r>
      <w:r w:rsidRPr="002A2E3C">
        <w:t>zw.</w:t>
      </w:r>
      <w:r w:rsidR="006C4431" w:rsidRPr="002A2E3C">
        <w:t xml:space="preserve"> z </w:t>
      </w:r>
      <w:r w:rsidR="00337153" w:rsidRPr="002A2E3C">
        <w:t>art. </w:t>
      </w:r>
      <w:r w:rsidRPr="002A2E3C">
        <w:t>19</w:t>
      </w:r>
      <w:r w:rsidR="00337153" w:rsidRPr="002A2E3C">
        <w:t xml:space="preserve"> ust. </w:t>
      </w:r>
      <w:r w:rsidRPr="002A2E3C">
        <w:t>1 ustawy PZP, Uniwersytet Jagielloński informuje, że:</w:t>
      </w:r>
    </w:p>
    <w:p w14:paraId="51F7320B" w14:textId="1233FEB6" w:rsidR="0000732F" w:rsidRPr="002A2E3C" w:rsidRDefault="0000732F" w:rsidP="00BC66AC">
      <w:pPr>
        <w:pStyle w:val="Akapitzlist"/>
        <w:numPr>
          <w:ilvl w:val="3"/>
          <w:numId w:val="13"/>
        </w:numPr>
        <w:ind w:left="397" w:hanging="397"/>
        <w:contextualSpacing w:val="0"/>
      </w:pPr>
      <w:r w:rsidRPr="002A2E3C">
        <w:rPr>
          <w:b/>
        </w:rPr>
        <w:t>Administratorem</w:t>
      </w:r>
      <w:r w:rsidRPr="002A2E3C">
        <w:t xml:space="preserve"> Pani</w:t>
      </w:r>
      <w:r w:rsidR="00FF7F5C" w:rsidRPr="002A2E3C">
        <w:t> / </w:t>
      </w:r>
      <w:r w:rsidRPr="002A2E3C">
        <w:t xml:space="preserve">Pana danych osobowych jest Uniwersytet Jagielloński, </w:t>
      </w:r>
      <w:r w:rsidR="0032704A" w:rsidRPr="002A2E3C">
        <w:tab/>
      </w:r>
      <w:r w:rsidR="0032704A" w:rsidRPr="002A2E3C">
        <w:br/>
      </w:r>
      <w:r w:rsidRPr="002A2E3C">
        <w:t>ul.</w:t>
      </w:r>
      <w:r w:rsidR="00FF7F5C" w:rsidRPr="002A2E3C">
        <w:t> </w:t>
      </w:r>
      <w:r w:rsidRPr="002A2E3C">
        <w:t>Gołębia</w:t>
      </w:r>
      <w:r w:rsidR="00FF7F5C" w:rsidRPr="002A2E3C">
        <w:t> </w:t>
      </w:r>
      <w:r w:rsidRPr="002A2E3C">
        <w:t>24, 31-007</w:t>
      </w:r>
      <w:r w:rsidR="00756344" w:rsidRPr="002A2E3C">
        <w:t> Kraków</w:t>
      </w:r>
      <w:r w:rsidRPr="002A2E3C">
        <w:t>, reprezentowany przez Rektora</w:t>
      </w:r>
      <w:r w:rsidR="00756344" w:rsidRPr="002A2E3C">
        <w:t> UJ</w:t>
      </w:r>
      <w:r w:rsidRPr="002A2E3C">
        <w:t>.</w:t>
      </w:r>
    </w:p>
    <w:p w14:paraId="1347C197" w14:textId="26502118" w:rsidR="0000732F" w:rsidRPr="002A2E3C" w:rsidRDefault="0000732F" w:rsidP="00BC66AC">
      <w:pPr>
        <w:pStyle w:val="Akapitzlist"/>
        <w:numPr>
          <w:ilvl w:val="3"/>
          <w:numId w:val="13"/>
        </w:numPr>
        <w:ind w:left="397" w:hanging="397"/>
        <w:contextualSpacing w:val="0"/>
      </w:pPr>
      <w:r w:rsidRPr="002A2E3C">
        <w:rPr>
          <w:b/>
        </w:rPr>
        <w:t>Uniwersytet Jagielloński wyznaczył Inspektora Ochrony Danych</w:t>
      </w:r>
      <w:r w:rsidRPr="002A2E3C">
        <w:t>,</w:t>
      </w:r>
      <w:r w:rsidR="00C15A79" w:rsidRPr="002A2E3C">
        <w:t xml:space="preserve"> </w:t>
      </w:r>
      <w:r w:rsidR="0032704A" w:rsidRPr="002A2E3C">
        <w:tab/>
      </w:r>
      <w:r w:rsidR="0032704A" w:rsidRPr="002A2E3C">
        <w:br/>
      </w:r>
      <w:r w:rsidR="00C15A79" w:rsidRPr="002A2E3C">
        <w:t>ul. </w:t>
      </w:r>
      <w:r w:rsidRPr="002A2E3C">
        <w:t>Gołębia</w:t>
      </w:r>
      <w:r w:rsidR="00FF7F5C" w:rsidRPr="002A2E3C">
        <w:t> </w:t>
      </w:r>
      <w:r w:rsidRPr="002A2E3C">
        <w:t>24, 31-007</w:t>
      </w:r>
      <w:r w:rsidR="00FF7F5C" w:rsidRPr="002A2E3C">
        <w:t> </w:t>
      </w:r>
      <w:r w:rsidRPr="002A2E3C">
        <w:t>Kraków, pokój</w:t>
      </w:r>
      <w:r w:rsidR="00637A80" w:rsidRPr="002A2E3C">
        <w:t xml:space="preserve"> nr </w:t>
      </w:r>
      <w:r w:rsidRPr="002A2E3C">
        <w:t xml:space="preserve">5. </w:t>
      </w:r>
      <w:r w:rsidR="0032704A" w:rsidRPr="002A2E3C">
        <w:tab/>
      </w:r>
      <w:r w:rsidR="0032704A" w:rsidRPr="002A2E3C">
        <w:br/>
      </w:r>
      <w:r w:rsidRPr="002A2E3C">
        <w:t>Kontakt</w:t>
      </w:r>
      <w:r w:rsidR="006C4431" w:rsidRPr="002A2E3C">
        <w:t xml:space="preserve"> z </w:t>
      </w:r>
      <w:r w:rsidRPr="002A2E3C">
        <w:t xml:space="preserve">Inspektorem możliwy jest przez e-mail: </w:t>
      </w:r>
      <w:hyperlink r:id="rId45" w:history="1">
        <w:r w:rsidRPr="002A2E3C">
          <w:rPr>
            <w:rStyle w:val="Hipercze"/>
          </w:rPr>
          <w:t>iod@uj.edu.pl</w:t>
        </w:r>
      </w:hyperlink>
      <w:r w:rsidRPr="002A2E3C">
        <w:t xml:space="preserve"> lub pod</w:t>
      </w:r>
      <w:r w:rsidR="00637A80" w:rsidRPr="002A2E3C">
        <w:t xml:space="preserve"> nr </w:t>
      </w:r>
      <w:r w:rsidRPr="002A2E3C">
        <w:t>telefonu +48</w:t>
      </w:r>
      <w:r w:rsidR="0032704A" w:rsidRPr="002A2E3C">
        <w:t> </w:t>
      </w:r>
      <w:r w:rsidRPr="002A2E3C">
        <w:t>12 663</w:t>
      </w:r>
      <w:r w:rsidR="00FF7F5C" w:rsidRPr="002A2E3C">
        <w:t> </w:t>
      </w:r>
      <w:r w:rsidRPr="002A2E3C">
        <w:t>12</w:t>
      </w:r>
      <w:r w:rsidR="00FF7F5C" w:rsidRPr="002A2E3C">
        <w:t> </w:t>
      </w:r>
      <w:r w:rsidRPr="002A2E3C">
        <w:t>25.</w:t>
      </w:r>
    </w:p>
    <w:p w14:paraId="42DA7F6B" w14:textId="351A7F8A" w:rsidR="0000732F" w:rsidRPr="002A2E3C" w:rsidRDefault="0000732F" w:rsidP="00BC66AC">
      <w:pPr>
        <w:pStyle w:val="Akapitzlist"/>
        <w:numPr>
          <w:ilvl w:val="3"/>
          <w:numId w:val="13"/>
        </w:numPr>
        <w:ind w:left="397" w:hanging="397"/>
        <w:contextualSpacing w:val="0"/>
        <w:rPr>
          <w:i/>
        </w:rPr>
      </w:pPr>
      <w:r w:rsidRPr="002A2E3C">
        <w:t>Pani</w:t>
      </w:r>
      <w:r w:rsidR="00FF7F5C" w:rsidRPr="002A2E3C">
        <w:t> / </w:t>
      </w:r>
      <w:r w:rsidRPr="002A2E3C">
        <w:t>Pana dane osobowe przetwarzane będą</w:t>
      </w:r>
      <w:r w:rsidR="001A237D" w:rsidRPr="002A2E3C">
        <w:t xml:space="preserve"> na </w:t>
      </w:r>
      <w:r w:rsidRPr="002A2E3C">
        <w:t>podstawie</w:t>
      </w:r>
      <w:r w:rsidR="00337153" w:rsidRPr="002A2E3C">
        <w:t xml:space="preserve"> art. </w:t>
      </w:r>
      <w:r w:rsidRPr="002A2E3C">
        <w:t>6</w:t>
      </w:r>
      <w:r w:rsidR="00337153" w:rsidRPr="002A2E3C">
        <w:t xml:space="preserve"> ust. </w:t>
      </w:r>
      <w:r w:rsidRPr="002A2E3C">
        <w:t>1 lit.</w:t>
      </w:r>
      <w:r w:rsidR="00FF7F5C" w:rsidRPr="002A2E3C">
        <w:t> </w:t>
      </w:r>
      <w:r w:rsidRPr="002A2E3C">
        <w:t>c)</w:t>
      </w:r>
      <w:r w:rsidR="00FF7F5C" w:rsidRPr="002A2E3C">
        <w:t> RODO</w:t>
      </w:r>
      <w:r w:rsidR="006C4431" w:rsidRPr="002A2E3C">
        <w:t xml:space="preserve"> w </w:t>
      </w:r>
      <w:r w:rsidRPr="002A2E3C">
        <w:t>celu związanym</w:t>
      </w:r>
      <w:r w:rsidR="006C4431" w:rsidRPr="002A2E3C">
        <w:t xml:space="preserve"> z </w:t>
      </w:r>
      <w:r w:rsidRPr="002A2E3C">
        <w:t>postępowaniem</w:t>
      </w:r>
      <w:r w:rsidR="006C4431" w:rsidRPr="002A2E3C">
        <w:t xml:space="preserve"> o </w:t>
      </w:r>
      <w:r w:rsidRPr="002A2E3C">
        <w:t>udzielenie zamówienia publicznego</w:t>
      </w:r>
      <w:r w:rsidRPr="002A2E3C">
        <w:rPr>
          <w:i/>
        </w:rPr>
        <w:t>,</w:t>
      </w:r>
      <w:r w:rsidR="00637A80" w:rsidRPr="002A2E3C">
        <w:rPr>
          <w:i/>
        </w:rPr>
        <w:t xml:space="preserve"> nr </w:t>
      </w:r>
      <w:r w:rsidRPr="002A2E3C">
        <w:rPr>
          <w:i/>
        </w:rPr>
        <w:t>sprawy 80.272</w:t>
      </w:r>
      <w:r w:rsidR="004C68CE" w:rsidRPr="002A2E3C">
        <w:rPr>
          <w:i/>
        </w:rPr>
        <w:t>.</w:t>
      </w:r>
      <w:r w:rsidR="00DA29E0">
        <w:rPr>
          <w:i/>
        </w:rPr>
        <w:t>309</w:t>
      </w:r>
      <w:r w:rsidR="007408AE" w:rsidRPr="002A2E3C">
        <w:rPr>
          <w:i/>
        </w:rPr>
        <w:t>.2</w:t>
      </w:r>
      <w:r w:rsidR="00A745B6" w:rsidRPr="002A2E3C">
        <w:rPr>
          <w:i/>
        </w:rPr>
        <w:t>02</w:t>
      </w:r>
      <w:r w:rsidR="007408AE" w:rsidRPr="002A2E3C">
        <w:rPr>
          <w:i/>
        </w:rPr>
        <w:t>4</w:t>
      </w:r>
      <w:r w:rsidRPr="002A2E3C">
        <w:t>.</w:t>
      </w:r>
    </w:p>
    <w:p w14:paraId="2AA79DCA" w14:textId="2AD16148" w:rsidR="00114F6E" w:rsidRPr="002A2E3C" w:rsidRDefault="0000732F" w:rsidP="00BC66AC">
      <w:pPr>
        <w:pStyle w:val="Akapitzlist"/>
        <w:numPr>
          <w:ilvl w:val="3"/>
          <w:numId w:val="13"/>
        </w:numPr>
        <w:ind w:left="397" w:hanging="397"/>
        <w:contextualSpacing w:val="0"/>
      </w:pPr>
      <w:r w:rsidRPr="002A2E3C">
        <w:t>Podanie przez Panią</w:t>
      </w:r>
      <w:r w:rsidR="00FF7F5C" w:rsidRPr="002A2E3C">
        <w:t> </w:t>
      </w:r>
      <w:r w:rsidRPr="002A2E3C">
        <w:t>/</w:t>
      </w:r>
      <w:r w:rsidR="00FF7F5C" w:rsidRPr="002A2E3C">
        <w:t> </w:t>
      </w:r>
      <w:r w:rsidRPr="002A2E3C">
        <w:t>Pana danych osobowych jest wymogiem ustawowym określonym</w:t>
      </w:r>
      <w:r w:rsidR="006C4431" w:rsidRPr="002A2E3C">
        <w:t xml:space="preserve"> w </w:t>
      </w:r>
      <w:r w:rsidRPr="002A2E3C">
        <w:t>przepisach ustawy PZP związanym</w:t>
      </w:r>
      <w:r w:rsidR="006C4431" w:rsidRPr="002A2E3C">
        <w:t xml:space="preserve"> z </w:t>
      </w:r>
      <w:r w:rsidRPr="002A2E3C">
        <w:t>udziałem</w:t>
      </w:r>
      <w:r w:rsidR="006C4431" w:rsidRPr="002A2E3C">
        <w:t xml:space="preserve"> w </w:t>
      </w:r>
      <w:r w:rsidRPr="002A2E3C">
        <w:t>postępowaniu</w:t>
      </w:r>
      <w:r w:rsidR="006C4431" w:rsidRPr="002A2E3C">
        <w:t xml:space="preserve"> o </w:t>
      </w:r>
      <w:r w:rsidRPr="002A2E3C">
        <w:t>udzielenie zamówienia publicznego.</w:t>
      </w:r>
    </w:p>
    <w:p w14:paraId="4C240D0E" w14:textId="0226800D" w:rsidR="0000732F" w:rsidRPr="002A2E3C" w:rsidRDefault="0000732F" w:rsidP="00BC66AC">
      <w:pPr>
        <w:pStyle w:val="Akapitzlist"/>
        <w:numPr>
          <w:ilvl w:val="3"/>
          <w:numId w:val="13"/>
        </w:numPr>
        <w:ind w:left="397" w:hanging="397"/>
        <w:contextualSpacing w:val="0"/>
      </w:pPr>
      <w:r w:rsidRPr="002A2E3C">
        <w:t>Konsekwencje niepodania danych osobowych wynikają</w:t>
      </w:r>
      <w:r w:rsidR="006C4431" w:rsidRPr="002A2E3C">
        <w:t xml:space="preserve"> z </w:t>
      </w:r>
      <w:r w:rsidRPr="002A2E3C">
        <w:t>ustawy PZP.</w:t>
      </w:r>
    </w:p>
    <w:p w14:paraId="1E15C062" w14:textId="6F06A871" w:rsidR="0000732F" w:rsidRPr="002A2E3C" w:rsidRDefault="0000732F" w:rsidP="00BC66AC">
      <w:pPr>
        <w:pStyle w:val="Akapitzlist"/>
        <w:numPr>
          <w:ilvl w:val="3"/>
          <w:numId w:val="13"/>
        </w:numPr>
        <w:ind w:left="397" w:hanging="397"/>
        <w:contextualSpacing w:val="0"/>
      </w:pPr>
      <w:r w:rsidRPr="002A2E3C">
        <w:t>Odbiorcami Pani</w:t>
      </w:r>
      <w:r w:rsidR="00FF7F5C" w:rsidRPr="002A2E3C">
        <w:t> </w:t>
      </w:r>
      <w:r w:rsidRPr="002A2E3C">
        <w:t>/</w:t>
      </w:r>
      <w:r w:rsidR="00FF7F5C" w:rsidRPr="002A2E3C">
        <w:t> </w:t>
      </w:r>
      <w:r w:rsidRPr="002A2E3C">
        <w:t>Pana danych osobowych będą osoby lub podmioty, którym udostępniona zostanie dokumentacja postępowania</w:t>
      </w:r>
      <w:r w:rsidR="006C4431" w:rsidRPr="002A2E3C">
        <w:t xml:space="preserve"> w </w:t>
      </w:r>
      <w:r w:rsidRPr="002A2E3C">
        <w:t>oparciu</w:t>
      </w:r>
      <w:r w:rsidR="006C4431" w:rsidRPr="002A2E3C">
        <w:t xml:space="preserve"> o </w:t>
      </w:r>
      <w:r w:rsidR="00337153" w:rsidRPr="002A2E3C">
        <w:t>art. </w:t>
      </w:r>
      <w:r w:rsidRPr="002A2E3C">
        <w:t>18 oraz</w:t>
      </w:r>
      <w:r w:rsidR="00337153" w:rsidRPr="002A2E3C">
        <w:t xml:space="preserve"> art. </w:t>
      </w:r>
      <w:r w:rsidRPr="002A2E3C">
        <w:t>74</w:t>
      </w:r>
      <w:r w:rsidR="00337153" w:rsidRPr="002A2E3C">
        <w:t xml:space="preserve"> ust. </w:t>
      </w:r>
      <w:r w:rsidRPr="002A2E3C">
        <w:t>3 oraz</w:t>
      </w:r>
      <w:r w:rsidR="0032704A" w:rsidRPr="002A2E3C">
        <w:t> </w:t>
      </w:r>
      <w:r w:rsidRPr="002A2E3C">
        <w:t>4 ustawy</w:t>
      </w:r>
      <w:r w:rsidR="00FF7F5C" w:rsidRPr="002A2E3C">
        <w:t> </w:t>
      </w:r>
      <w:r w:rsidRPr="002A2E3C">
        <w:t>PZP, przy czym udostepnieniu nie podlegają dane osobowe,</w:t>
      </w:r>
      <w:r w:rsidR="006C4431" w:rsidRPr="002A2E3C">
        <w:t xml:space="preserve"> o </w:t>
      </w:r>
      <w:r w:rsidRPr="002A2E3C">
        <w:t>których mowa</w:t>
      </w:r>
      <w:r w:rsidR="006C4431" w:rsidRPr="002A2E3C">
        <w:t xml:space="preserve"> w </w:t>
      </w:r>
      <w:r w:rsidR="00337153" w:rsidRPr="002A2E3C">
        <w:t>art. </w:t>
      </w:r>
      <w:r w:rsidRPr="002A2E3C">
        <w:t>9</w:t>
      </w:r>
      <w:r w:rsidR="00337153" w:rsidRPr="002A2E3C">
        <w:t xml:space="preserve"> ust. </w:t>
      </w:r>
      <w:r w:rsidRPr="002A2E3C">
        <w:t>1</w:t>
      </w:r>
      <w:r w:rsidR="00FF7F5C" w:rsidRPr="002A2E3C">
        <w:t> RODO</w:t>
      </w:r>
      <w:r w:rsidRPr="002A2E3C">
        <w:t>, zebrane</w:t>
      </w:r>
      <w:r w:rsidR="006C4431" w:rsidRPr="002A2E3C">
        <w:t xml:space="preserve"> w </w:t>
      </w:r>
      <w:r w:rsidRPr="002A2E3C">
        <w:t>toku postępowania</w:t>
      </w:r>
      <w:r w:rsidR="006C4431" w:rsidRPr="002A2E3C">
        <w:t xml:space="preserve"> o </w:t>
      </w:r>
      <w:r w:rsidRPr="002A2E3C">
        <w:t>udzielenie zamówienia.</w:t>
      </w:r>
    </w:p>
    <w:p w14:paraId="43823177" w14:textId="568A58B3" w:rsidR="0000732F" w:rsidRPr="002A2E3C" w:rsidRDefault="0000732F" w:rsidP="00BC66AC">
      <w:pPr>
        <w:pStyle w:val="Akapitzlist"/>
        <w:numPr>
          <w:ilvl w:val="3"/>
          <w:numId w:val="13"/>
        </w:numPr>
        <w:ind w:left="397" w:hanging="397"/>
        <w:contextualSpacing w:val="0"/>
      </w:pPr>
      <w:r w:rsidRPr="002A2E3C">
        <w:t>Pani</w:t>
      </w:r>
      <w:r w:rsidR="00FF7F5C" w:rsidRPr="002A2E3C">
        <w:t> / </w:t>
      </w:r>
      <w:r w:rsidRPr="002A2E3C">
        <w:t>Pana dane osobowe będą przechowywane zgodnie</w:t>
      </w:r>
      <w:r w:rsidR="006C4431" w:rsidRPr="002A2E3C">
        <w:t xml:space="preserve"> z </w:t>
      </w:r>
      <w:r w:rsidR="00337153" w:rsidRPr="002A2E3C">
        <w:t>art. </w:t>
      </w:r>
      <w:r w:rsidRPr="002A2E3C">
        <w:t>78</w:t>
      </w:r>
      <w:r w:rsidR="00337153" w:rsidRPr="002A2E3C">
        <w:t xml:space="preserve"> ust. </w:t>
      </w:r>
      <w:r w:rsidRPr="002A2E3C">
        <w:t>1 ustawy</w:t>
      </w:r>
      <w:r w:rsidR="00FF7F5C" w:rsidRPr="002A2E3C">
        <w:t> </w:t>
      </w:r>
      <w:r w:rsidRPr="002A2E3C">
        <w:t>PZP przez okres</w:t>
      </w:r>
      <w:r w:rsidR="001A237D" w:rsidRPr="002A2E3C">
        <w:t xml:space="preserve"> co </w:t>
      </w:r>
      <w:r w:rsidRPr="002A2E3C">
        <w:t>najmniej 4 lat liczonych</w:t>
      </w:r>
      <w:r w:rsidR="001A237D" w:rsidRPr="002A2E3C">
        <w:t xml:space="preserve"> od </w:t>
      </w:r>
      <w:r w:rsidRPr="002A2E3C">
        <w:t>dnia zakończenia postępowania</w:t>
      </w:r>
      <w:r w:rsidR="006C4431" w:rsidRPr="002A2E3C">
        <w:t xml:space="preserve"> o </w:t>
      </w:r>
      <w:r w:rsidRPr="002A2E3C">
        <w:t>udzielenie zamówienia publicznego albo</w:t>
      </w:r>
      <w:r w:rsidR="001A237D" w:rsidRPr="002A2E3C">
        <w:t xml:space="preserve"> do </w:t>
      </w:r>
      <w:r w:rsidRPr="002A2E3C">
        <w:t>upływu terminu możliwości kontroli projektu współfinansowanego lub finansowanego</w:t>
      </w:r>
      <w:r w:rsidR="001A237D" w:rsidRPr="002A2E3C">
        <w:t xml:space="preserve"> ze </w:t>
      </w:r>
      <w:r w:rsidRPr="002A2E3C">
        <w:t>środków Unii Europejskiej albo jego trwałości takie projektu bądź innych umów czy zobowiązań wynikających</w:t>
      </w:r>
      <w:r w:rsidR="006C4431" w:rsidRPr="002A2E3C">
        <w:t xml:space="preserve"> z </w:t>
      </w:r>
      <w:r w:rsidRPr="002A2E3C">
        <w:t>realizowanych projektów.</w:t>
      </w:r>
    </w:p>
    <w:p w14:paraId="3B95B5A7" w14:textId="58FA6113" w:rsidR="00114F6E" w:rsidRPr="002A2E3C" w:rsidRDefault="0000732F" w:rsidP="00BC66AC">
      <w:pPr>
        <w:pStyle w:val="Akapitzlist"/>
        <w:numPr>
          <w:ilvl w:val="3"/>
          <w:numId w:val="13"/>
        </w:numPr>
        <w:ind w:left="397" w:hanging="397"/>
        <w:contextualSpacing w:val="0"/>
      </w:pPr>
      <w:r w:rsidRPr="002A2E3C">
        <w:t>Posiada Pani</w:t>
      </w:r>
      <w:r w:rsidR="00FF7F5C" w:rsidRPr="002A2E3C">
        <w:t> / </w:t>
      </w:r>
      <w:r w:rsidRPr="002A2E3C">
        <w:t>Pan prawo do:</w:t>
      </w:r>
    </w:p>
    <w:p w14:paraId="2FA34696" w14:textId="63425437" w:rsidR="0000732F" w:rsidRPr="002A2E3C" w:rsidRDefault="0032704A" w:rsidP="00BC66AC">
      <w:pPr>
        <w:pStyle w:val="Akapitzlist"/>
        <w:numPr>
          <w:ilvl w:val="0"/>
          <w:numId w:val="25"/>
        </w:numPr>
        <w:ind w:left="794" w:hanging="397"/>
        <w:contextualSpacing w:val="0"/>
      </w:pPr>
      <w:r w:rsidRPr="002A2E3C">
        <w:t>n</w:t>
      </w:r>
      <w:r w:rsidR="0000732F" w:rsidRPr="002A2E3C">
        <w:t>a</w:t>
      </w:r>
      <w:r w:rsidRPr="002A2E3C">
        <w:t> </w:t>
      </w:r>
      <w:r w:rsidR="0000732F" w:rsidRPr="002A2E3C">
        <w:t>podstawie</w:t>
      </w:r>
      <w:r w:rsidR="00337153" w:rsidRPr="002A2E3C">
        <w:t xml:space="preserve"> art. </w:t>
      </w:r>
      <w:r w:rsidR="0000732F" w:rsidRPr="002A2E3C">
        <w:t>15</w:t>
      </w:r>
      <w:r w:rsidR="00FF7F5C" w:rsidRPr="002A2E3C">
        <w:t> RODO</w:t>
      </w:r>
      <w:r w:rsidR="0000732F" w:rsidRPr="002A2E3C">
        <w:t xml:space="preserve"> prawo dostępu</w:t>
      </w:r>
      <w:r w:rsidR="001A237D" w:rsidRPr="002A2E3C">
        <w:t xml:space="preserve"> do </w:t>
      </w:r>
      <w:r w:rsidR="0000732F" w:rsidRPr="002A2E3C">
        <w:t>danych osobowych Pani</w:t>
      </w:r>
      <w:r w:rsidR="00FF7F5C" w:rsidRPr="002A2E3C">
        <w:t> / </w:t>
      </w:r>
      <w:r w:rsidR="0000732F" w:rsidRPr="002A2E3C">
        <w:t>Pana dotyczących;</w:t>
      </w:r>
    </w:p>
    <w:p w14:paraId="25D7B200" w14:textId="26299B08" w:rsidR="0000732F" w:rsidRPr="002A2E3C" w:rsidRDefault="0000732F" w:rsidP="00BC66AC">
      <w:pPr>
        <w:pStyle w:val="Akapitzlist"/>
        <w:numPr>
          <w:ilvl w:val="0"/>
          <w:numId w:val="25"/>
        </w:numPr>
        <w:ind w:left="794" w:hanging="397"/>
        <w:contextualSpacing w:val="0"/>
      </w:pPr>
      <w:r w:rsidRPr="002A2E3C">
        <w:t>na</w:t>
      </w:r>
      <w:r w:rsidR="0032704A" w:rsidRPr="002A2E3C">
        <w:t> </w:t>
      </w:r>
      <w:r w:rsidRPr="002A2E3C">
        <w:t>podstawie</w:t>
      </w:r>
      <w:r w:rsidR="00337153" w:rsidRPr="002A2E3C">
        <w:t xml:space="preserve"> art. </w:t>
      </w:r>
      <w:r w:rsidRPr="002A2E3C">
        <w:t>16</w:t>
      </w:r>
      <w:r w:rsidR="00FF7F5C" w:rsidRPr="002A2E3C">
        <w:t> RODO</w:t>
      </w:r>
      <w:r w:rsidRPr="002A2E3C">
        <w:t xml:space="preserve"> prawo</w:t>
      </w:r>
      <w:r w:rsidR="001A237D" w:rsidRPr="002A2E3C">
        <w:t xml:space="preserve"> do </w:t>
      </w:r>
      <w:r w:rsidRPr="002A2E3C">
        <w:t>sprostowania Pani</w:t>
      </w:r>
      <w:r w:rsidR="00FF7F5C" w:rsidRPr="002A2E3C">
        <w:t> / </w:t>
      </w:r>
      <w:r w:rsidRPr="002A2E3C">
        <w:t>Pana danych osobowych;</w:t>
      </w:r>
    </w:p>
    <w:p w14:paraId="6257D114" w14:textId="56766A76" w:rsidR="0037111C" w:rsidRPr="002A2E3C" w:rsidRDefault="0000732F" w:rsidP="00BC66AC">
      <w:pPr>
        <w:pStyle w:val="Akapitzlist"/>
        <w:numPr>
          <w:ilvl w:val="0"/>
          <w:numId w:val="25"/>
        </w:numPr>
        <w:ind w:left="794" w:hanging="397"/>
        <w:contextualSpacing w:val="0"/>
      </w:pPr>
      <w:r w:rsidRPr="002A2E3C">
        <w:lastRenderedPageBreak/>
        <w:t>na</w:t>
      </w:r>
      <w:r w:rsidR="0032704A" w:rsidRPr="002A2E3C">
        <w:t> </w:t>
      </w:r>
      <w:r w:rsidRPr="002A2E3C">
        <w:t>podstawie</w:t>
      </w:r>
      <w:r w:rsidR="00337153" w:rsidRPr="002A2E3C">
        <w:t xml:space="preserve"> art. </w:t>
      </w:r>
      <w:r w:rsidRPr="002A2E3C">
        <w:t>18</w:t>
      </w:r>
      <w:r w:rsidR="00FF7F5C" w:rsidRPr="002A2E3C">
        <w:t> RODO</w:t>
      </w:r>
      <w:r w:rsidRPr="002A2E3C">
        <w:t xml:space="preserve"> prawo żądania</w:t>
      </w:r>
      <w:r w:rsidR="001A237D" w:rsidRPr="002A2E3C">
        <w:t xml:space="preserve"> od </w:t>
      </w:r>
      <w:r w:rsidRPr="002A2E3C">
        <w:t>administratora ograniczenia przetwarzania danych osobowych</w:t>
      </w:r>
      <w:r w:rsidR="0037111C" w:rsidRPr="002A2E3C">
        <w:t>;</w:t>
      </w:r>
    </w:p>
    <w:p w14:paraId="1529B673" w14:textId="044190AC" w:rsidR="0000732F" w:rsidRPr="002A2E3C" w:rsidRDefault="0000732F" w:rsidP="00BC66AC">
      <w:pPr>
        <w:pStyle w:val="Akapitzlist"/>
        <w:numPr>
          <w:ilvl w:val="0"/>
          <w:numId w:val="25"/>
        </w:numPr>
        <w:ind w:left="794" w:hanging="397"/>
        <w:contextualSpacing w:val="0"/>
      </w:pPr>
      <w:r w:rsidRPr="002A2E3C">
        <w:t>prawo</w:t>
      </w:r>
      <w:r w:rsidR="001A237D" w:rsidRPr="002A2E3C">
        <w:t xml:space="preserve"> do </w:t>
      </w:r>
      <w:r w:rsidRPr="002A2E3C">
        <w:t>wniesienia skargi</w:t>
      </w:r>
      <w:r w:rsidR="001A237D" w:rsidRPr="002A2E3C">
        <w:t xml:space="preserve"> do </w:t>
      </w:r>
      <w:r w:rsidRPr="002A2E3C">
        <w:t>Prezesa Urzędu Ochrony Danych Osobowych, gdy uzna Pani</w:t>
      </w:r>
      <w:r w:rsidR="00FF7F5C" w:rsidRPr="002A2E3C">
        <w:t> / </w:t>
      </w:r>
      <w:r w:rsidRPr="002A2E3C">
        <w:t>Pan,</w:t>
      </w:r>
      <w:r w:rsidR="00CD7428" w:rsidRPr="002A2E3C">
        <w:t xml:space="preserve"> że </w:t>
      </w:r>
      <w:r w:rsidRPr="002A2E3C">
        <w:t>przetwarzanie danych osobowych Pani</w:t>
      </w:r>
      <w:r w:rsidR="00FF7F5C" w:rsidRPr="002A2E3C">
        <w:t> / </w:t>
      </w:r>
      <w:r w:rsidRPr="002A2E3C">
        <w:t>Pana dotyczących narusza przepisy</w:t>
      </w:r>
      <w:r w:rsidR="00FF7F5C" w:rsidRPr="002A2E3C">
        <w:t> RODO</w:t>
      </w:r>
      <w:r w:rsidRPr="002A2E3C">
        <w:t>.</w:t>
      </w:r>
    </w:p>
    <w:p w14:paraId="7C49230E" w14:textId="29530CD2" w:rsidR="0000732F" w:rsidRPr="002A2E3C" w:rsidRDefault="0000732F" w:rsidP="00BC66AC">
      <w:pPr>
        <w:pStyle w:val="Akapitzlist"/>
        <w:numPr>
          <w:ilvl w:val="3"/>
          <w:numId w:val="13"/>
        </w:numPr>
        <w:ind w:left="397" w:hanging="397"/>
        <w:contextualSpacing w:val="0"/>
      </w:pPr>
      <w:r w:rsidRPr="002A2E3C">
        <w:t>Nie przysługuje Pani</w:t>
      </w:r>
      <w:r w:rsidR="00FF7F5C" w:rsidRPr="002A2E3C">
        <w:t> / </w:t>
      </w:r>
      <w:r w:rsidRPr="002A2E3C">
        <w:t>Panu prawo do:</w:t>
      </w:r>
    </w:p>
    <w:p w14:paraId="458808A3" w14:textId="6193873B" w:rsidR="0037111C" w:rsidRPr="002A2E3C" w:rsidRDefault="0000732F" w:rsidP="00BC66AC">
      <w:pPr>
        <w:pStyle w:val="Akapitzlist"/>
        <w:numPr>
          <w:ilvl w:val="0"/>
          <w:numId w:val="26"/>
        </w:numPr>
        <w:ind w:left="794" w:hanging="397"/>
        <w:contextualSpacing w:val="0"/>
      </w:pPr>
      <w:r w:rsidRPr="002A2E3C">
        <w:t>prawo</w:t>
      </w:r>
      <w:r w:rsidR="001A237D" w:rsidRPr="002A2E3C">
        <w:t xml:space="preserve"> do </w:t>
      </w:r>
      <w:r w:rsidRPr="002A2E3C">
        <w:t>usunięcia danych osobowych</w:t>
      </w:r>
      <w:r w:rsidR="006C4431" w:rsidRPr="002A2E3C">
        <w:t xml:space="preserve"> w </w:t>
      </w:r>
      <w:r w:rsidRPr="002A2E3C">
        <w:t>zw.</w:t>
      </w:r>
      <w:r w:rsidR="006C4431" w:rsidRPr="002A2E3C">
        <w:t xml:space="preserve"> z </w:t>
      </w:r>
      <w:r w:rsidR="00337153" w:rsidRPr="002A2E3C">
        <w:t>art. </w:t>
      </w:r>
      <w:r w:rsidRPr="002A2E3C">
        <w:t>17</w:t>
      </w:r>
      <w:r w:rsidR="00337153" w:rsidRPr="002A2E3C">
        <w:t xml:space="preserve"> ust. </w:t>
      </w:r>
      <w:r w:rsidRPr="002A2E3C">
        <w:t xml:space="preserve">3 </w:t>
      </w:r>
      <w:r w:rsidR="002A2E3C">
        <w:t>lit. </w:t>
      </w:r>
      <w:r w:rsidRPr="002A2E3C">
        <w:t>b), d) lub e)</w:t>
      </w:r>
      <w:r w:rsidR="00FF7F5C" w:rsidRPr="002A2E3C">
        <w:t> RODO</w:t>
      </w:r>
      <w:r w:rsidR="0037111C" w:rsidRPr="002A2E3C">
        <w:t>;</w:t>
      </w:r>
    </w:p>
    <w:p w14:paraId="7BB21696" w14:textId="77777777" w:rsidR="0037111C" w:rsidRPr="002A2E3C" w:rsidRDefault="0000732F" w:rsidP="00BC66AC">
      <w:pPr>
        <w:pStyle w:val="Akapitzlist"/>
        <w:numPr>
          <w:ilvl w:val="0"/>
          <w:numId w:val="26"/>
        </w:numPr>
        <w:ind w:left="794" w:hanging="397"/>
        <w:contextualSpacing w:val="0"/>
      </w:pPr>
      <w:r w:rsidRPr="002A2E3C">
        <w:t>prawo</w:t>
      </w:r>
      <w:r w:rsidR="001A237D" w:rsidRPr="002A2E3C">
        <w:t xml:space="preserve"> do </w:t>
      </w:r>
      <w:r w:rsidRPr="002A2E3C">
        <w:t>przenoszenia danych osobowych,</w:t>
      </w:r>
      <w:r w:rsidR="006C4431" w:rsidRPr="002A2E3C">
        <w:t xml:space="preserve"> o </w:t>
      </w:r>
      <w:r w:rsidRPr="002A2E3C">
        <w:t>którym mowa</w:t>
      </w:r>
      <w:r w:rsidR="006C4431" w:rsidRPr="002A2E3C">
        <w:t xml:space="preserve"> w </w:t>
      </w:r>
      <w:r w:rsidR="00337153" w:rsidRPr="002A2E3C">
        <w:t>art. </w:t>
      </w:r>
      <w:r w:rsidRPr="002A2E3C">
        <w:t>20</w:t>
      </w:r>
      <w:r w:rsidR="00FF7F5C" w:rsidRPr="002A2E3C">
        <w:t> RODO</w:t>
      </w:r>
      <w:r w:rsidR="0037111C" w:rsidRPr="002A2E3C">
        <w:t>;</w:t>
      </w:r>
    </w:p>
    <w:p w14:paraId="0E4A50C0" w14:textId="6C624838" w:rsidR="0000732F" w:rsidRPr="002A2E3C" w:rsidRDefault="0000732F" w:rsidP="00BC66AC">
      <w:pPr>
        <w:pStyle w:val="Akapitzlist"/>
        <w:numPr>
          <w:ilvl w:val="0"/>
          <w:numId w:val="26"/>
        </w:numPr>
        <w:ind w:left="794" w:hanging="397"/>
        <w:contextualSpacing w:val="0"/>
      </w:pPr>
      <w:r w:rsidRPr="002A2E3C">
        <w:t>prawo sprzeciwu, wobec przetwarzania danych osobowych, gdyż podstawą prawną przetwarzania Pani</w:t>
      </w:r>
      <w:r w:rsidR="00FF7F5C" w:rsidRPr="002A2E3C">
        <w:t> / </w:t>
      </w:r>
      <w:r w:rsidRPr="002A2E3C">
        <w:t>Pana danych osobowych jest</w:t>
      </w:r>
      <w:r w:rsidR="00337153" w:rsidRPr="002A2E3C">
        <w:t xml:space="preserve"> art. </w:t>
      </w:r>
      <w:r w:rsidRPr="002A2E3C">
        <w:t>6</w:t>
      </w:r>
      <w:r w:rsidR="00337153" w:rsidRPr="002A2E3C">
        <w:t xml:space="preserve"> ust. </w:t>
      </w:r>
      <w:r w:rsidRPr="002A2E3C">
        <w:t xml:space="preserve">1 </w:t>
      </w:r>
      <w:r w:rsidR="002A2E3C">
        <w:t>lit. </w:t>
      </w:r>
      <w:r w:rsidRPr="002A2E3C">
        <w:t>c)</w:t>
      </w:r>
      <w:r w:rsidR="006C4431" w:rsidRPr="002A2E3C">
        <w:t xml:space="preserve"> w </w:t>
      </w:r>
      <w:r w:rsidRPr="002A2E3C">
        <w:t>zw.</w:t>
      </w:r>
      <w:r w:rsidR="006C4431" w:rsidRPr="002A2E3C">
        <w:t xml:space="preserve"> z </w:t>
      </w:r>
      <w:r w:rsidR="00337153" w:rsidRPr="002A2E3C">
        <w:t>art. </w:t>
      </w:r>
      <w:r w:rsidRPr="002A2E3C">
        <w:t>21</w:t>
      </w:r>
      <w:r w:rsidR="00FF7F5C" w:rsidRPr="002A2E3C">
        <w:t> RODO</w:t>
      </w:r>
      <w:r w:rsidRPr="002A2E3C">
        <w:t>.</w:t>
      </w:r>
    </w:p>
    <w:p w14:paraId="54088208" w14:textId="6B348700" w:rsidR="0000732F" w:rsidRPr="002A2E3C" w:rsidRDefault="0000732F" w:rsidP="00BC66AC">
      <w:pPr>
        <w:pStyle w:val="Akapitzlist"/>
        <w:numPr>
          <w:ilvl w:val="3"/>
          <w:numId w:val="13"/>
        </w:numPr>
        <w:ind w:left="397" w:hanging="397"/>
        <w:contextualSpacing w:val="0"/>
      </w:pPr>
      <w:r w:rsidRPr="002A2E3C">
        <w:rPr>
          <w:b/>
        </w:rPr>
        <w:t>Pana</w:t>
      </w:r>
      <w:r w:rsidR="00FF7F5C" w:rsidRPr="002A2E3C">
        <w:rPr>
          <w:b/>
        </w:rPr>
        <w:t> / </w:t>
      </w:r>
      <w:r w:rsidRPr="002A2E3C">
        <w:rPr>
          <w:b/>
        </w:rPr>
        <w:t>Pani dane osobowe,</w:t>
      </w:r>
      <w:r w:rsidR="006C4431" w:rsidRPr="002A2E3C">
        <w:rPr>
          <w:b/>
        </w:rPr>
        <w:t xml:space="preserve"> o </w:t>
      </w:r>
      <w:r w:rsidRPr="002A2E3C">
        <w:rPr>
          <w:b/>
        </w:rPr>
        <w:t>których mowa</w:t>
      </w:r>
      <w:r w:rsidR="006C4431" w:rsidRPr="002A2E3C">
        <w:rPr>
          <w:b/>
        </w:rPr>
        <w:t xml:space="preserve"> w </w:t>
      </w:r>
      <w:r w:rsidR="00337153" w:rsidRPr="002A2E3C">
        <w:rPr>
          <w:b/>
        </w:rPr>
        <w:t>art. </w:t>
      </w:r>
      <w:r w:rsidRPr="002A2E3C">
        <w:rPr>
          <w:b/>
        </w:rPr>
        <w:t>10</w:t>
      </w:r>
      <w:r w:rsidR="00FF7F5C" w:rsidRPr="002A2E3C">
        <w:rPr>
          <w:b/>
        </w:rPr>
        <w:t> RODO</w:t>
      </w:r>
      <w:r w:rsidRPr="002A2E3C">
        <w:t>, mogą zostać udostępnione,</w:t>
      </w:r>
      <w:r w:rsidR="006C4431" w:rsidRPr="002A2E3C">
        <w:t xml:space="preserve"> w </w:t>
      </w:r>
      <w:r w:rsidRPr="002A2E3C">
        <w:t>celu umożliwienia korzystania</w:t>
      </w:r>
      <w:r w:rsidR="001A237D" w:rsidRPr="002A2E3C">
        <w:t xml:space="preserve"> ze </w:t>
      </w:r>
      <w:r w:rsidRPr="002A2E3C">
        <w:t>środków ochrony prawnej,</w:t>
      </w:r>
      <w:r w:rsidR="006C4431" w:rsidRPr="002A2E3C">
        <w:t xml:space="preserve"> o </w:t>
      </w:r>
      <w:r w:rsidRPr="002A2E3C">
        <w:t>których mowa</w:t>
      </w:r>
      <w:r w:rsidR="006C4431" w:rsidRPr="002A2E3C">
        <w:t xml:space="preserve"> w </w:t>
      </w:r>
      <w:r w:rsidRPr="002A2E3C">
        <w:t>Dziale IX ustawy PZP,</w:t>
      </w:r>
      <w:r w:rsidR="001A237D" w:rsidRPr="002A2E3C">
        <w:t xml:space="preserve"> do </w:t>
      </w:r>
      <w:r w:rsidRPr="002A2E3C">
        <w:t>upływu terminu</w:t>
      </w:r>
      <w:r w:rsidR="001A237D" w:rsidRPr="002A2E3C">
        <w:t xml:space="preserve"> na </w:t>
      </w:r>
      <w:r w:rsidRPr="002A2E3C">
        <w:t>ich wniesienie.</w:t>
      </w:r>
    </w:p>
    <w:p w14:paraId="65715428" w14:textId="68686750" w:rsidR="0000732F" w:rsidRPr="002A2E3C" w:rsidRDefault="0000732F" w:rsidP="00BC66AC">
      <w:pPr>
        <w:pStyle w:val="Akapitzlist"/>
        <w:numPr>
          <w:ilvl w:val="3"/>
          <w:numId w:val="13"/>
        </w:numPr>
        <w:ind w:left="397" w:hanging="397"/>
        <w:contextualSpacing w:val="0"/>
      </w:pPr>
      <w:r w:rsidRPr="002A2E3C">
        <w:t>Zamawiający informuje, że</w:t>
      </w:r>
      <w:r w:rsidR="006C4431" w:rsidRPr="002A2E3C">
        <w:t xml:space="preserve"> w </w:t>
      </w:r>
      <w:r w:rsidRPr="002A2E3C">
        <w:rPr>
          <w:b/>
        </w:rPr>
        <w:t>odniesieniu</w:t>
      </w:r>
      <w:r w:rsidR="001A237D" w:rsidRPr="002A2E3C">
        <w:rPr>
          <w:b/>
        </w:rPr>
        <w:t xml:space="preserve"> do </w:t>
      </w:r>
      <w:r w:rsidRPr="002A2E3C">
        <w:rPr>
          <w:b/>
        </w:rPr>
        <w:t>Pani</w:t>
      </w:r>
      <w:r w:rsidR="00FF7F5C" w:rsidRPr="002A2E3C">
        <w:rPr>
          <w:b/>
        </w:rPr>
        <w:t> / </w:t>
      </w:r>
      <w:r w:rsidRPr="002A2E3C">
        <w:rPr>
          <w:b/>
        </w:rPr>
        <w:t>Pana danych osobowych</w:t>
      </w:r>
      <w:r w:rsidRPr="002A2E3C">
        <w:t xml:space="preserve"> decyzje nie będą podejmowane</w:t>
      </w:r>
      <w:r w:rsidR="006C4431" w:rsidRPr="002A2E3C">
        <w:t xml:space="preserve"> w </w:t>
      </w:r>
      <w:r w:rsidRPr="002A2E3C">
        <w:t>sposób zautomatyzowany, stosownie</w:t>
      </w:r>
      <w:r w:rsidR="001A237D" w:rsidRPr="002A2E3C">
        <w:t xml:space="preserve"> do</w:t>
      </w:r>
      <w:r w:rsidR="00337153" w:rsidRPr="002A2E3C">
        <w:t xml:space="preserve"> art. </w:t>
      </w:r>
      <w:r w:rsidRPr="002A2E3C">
        <w:t>22</w:t>
      </w:r>
      <w:r w:rsidR="00FF7F5C" w:rsidRPr="002A2E3C">
        <w:t> RODO</w:t>
      </w:r>
      <w:r w:rsidRPr="002A2E3C">
        <w:t>.</w:t>
      </w:r>
    </w:p>
    <w:p w14:paraId="47B667E9" w14:textId="7B1256A5" w:rsidR="0000732F" w:rsidRPr="002A2E3C" w:rsidRDefault="00CD7428" w:rsidP="00BC66AC">
      <w:pPr>
        <w:pStyle w:val="Akapitzlist"/>
        <w:numPr>
          <w:ilvl w:val="3"/>
          <w:numId w:val="13"/>
        </w:numPr>
        <w:ind w:left="397" w:hanging="397"/>
        <w:contextualSpacing w:val="0"/>
      </w:pPr>
      <w:r w:rsidRPr="002A2E3C">
        <w:t>W </w:t>
      </w:r>
      <w:r w:rsidR="0000732F" w:rsidRPr="002A2E3C">
        <w:t>przypadku gdy wykonanie obowiązków,</w:t>
      </w:r>
      <w:r w:rsidR="006C4431" w:rsidRPr="002A2E3C">
        <w:t xml:space="preserve"> o </w:t>
      </w:r>
      <w:r w:rsidR="0000732F" w:rsidRPr="002A2E3C">
        <w:t>których mowa</w:t>
      </w:r>
      <w:r w:rsidR="006C4431" w:rsidRPr="002A2E3C">
        <w:t xml:space="preserve"> w </w:t>
      </w:r>
      <w:r w:rsidR="00337153" w:rsidRPr="002A2E3C">
        <w:t>art. </w:t>
      </w:r>
      <w:r w:rsidR="0000732F" w:rsidRPr="002A2E3C">
        <w:t>15</w:t>
      </w:r>
      <w:r w:rsidR="00337153" w:rsidRPr="002A2E3C">
        <w:t xml:space="preserve"> ust. </w:t>
      </w:r>
      <w:r w:rsidR="0000732F" w:rsidRPr="002A2E3C">
        <w:t>1 - 3</w:t>
      </w:r>
      <w:r w:rsidR="00FF7F5C" w:rsidRPr="002A2E3C">
        <w:t> RODO</w:t>
      </w:r>
      <w:r w:rsidR="0000732F" w:rsidRPr="002A2E3C">
        <w:t>, celem realizacji Pani</w:t>
      </w:r>
      <w:r w:rsidR="00FF7F5C" w:rsidRPr="002A2E3C">
        <w:t> / </w:t>
      </w:r>
      <w:r w:rsidR="0000732F" w:rsidRPr="002A2E3C">
        <w:t xml:space="preserve">Pana uprawnienia wskazanego </w:t>
      </w:r>
      <w:r w:rsidR="00C15A79" w:rsidRPr="002A2E3C">
        <w:t>pkt </w:t>
      </w:r>
      <w:r w:rsidR="0000732F" w:rsidRPr="002A2E3C">
        <w:t xml:space="preserve">8 </w:t>
      </w:r>
      <w:r w:rsidR="002A2E3C">
        <w:t>lit. </w:t>
      </w:r>
      <w:r w:rsidR="0000732F" w:rsidRPr="002A2E3C">
        <w:t xml:space="preserve">a) powyżej, wymagałoby niewspółmiernie dużego wysiłku, </w:t>
      </w:r>
      <w:r w:rsidR="0000732F" w:rsidRPr="002A2E3C">
        <w:rPr>
          <w:b/>
        </w:rPr>
        <w:t>Zamawiający może żądać</w:t>
      </w:r>
      <w:r w:rsidR="001A237D" w:rsidRPr="002A2E3C">
        <w:rPr>
          <w:b/>
        </w:rPr>
        <w:t xml:space="preserve"> od </w:t>
      </w:r>
      <w:r w:rsidR="0000732F" w:rsidRPr="002A2E3C">
        <w:rPr>
          <w:b/>
        </w:rPr>
        <w:t>Pana</w:t>
      </w:r>
      <w:r w:rsidR="00FF7F5C" w:rsidRPr="002A2E3C">
        <w:rPr>
          <w:b/>
        </w:rPr>
        <w:t> / </w:t>
      </w:r>
      <w:r w:rsidR="0000732F" w:rsidRPr="002A2E3C">
        <w:rPr>
          <w:b/>
        </w:rPr>
        <w:t>Pani</w:t>
      </w:r>
      <w:r w:rsidR="0000732F" w:rsidRPr="002A2E3C">
        <w:t>, wskazania dodatkowych informacji mających</w:t>
      </w:r>
      <w:r w:rsidR="001A237D" w:rsidRPr="002A2E3C">
        <w:t xml:space="preserve"> na </w:t>
      </w:r>
      <w:r w:rsidR="0000732F" w:rsidRPr="002A2E3C">
        <w:t>celu sprecyzowanie żądania,</w:t>
      </w:r>
      <w:r w:rsidR="006C4431" w:rsidRPr="002A2E3C">
        <w:t xml:space="preserve"> w </w:t>
      </w:r>
      <w:r w:rsidR="0000732F" w:rsidRPr="002A2E3C">
        <w:t>szczególności podania nazwy lub daty wszczętego albo zakończonego postępowania</w:t>
      </w:r>
      <w:r w:rsidR="006C4431" w:rsidRPr="002A2E3C">
        <w:t xml:space="preserve"> o </w:t>
      </w:r>
      <w:r w:rsidR="0000732F" w:rsidRPr="002A2E3C">
        <w:t>udzielenie zamówienia publicznego.</w:t>
      </w:r>
    </w:p>
    <w:p w14:paraId="3BBD2645" w14:textId="48078794" w:rsidR="0000732F" w:rsidRPr="002A2E3C" w:rsidRDefault="0000732F" w:rsidP="00BC66AC">
      <w:pPr>
        <w:pStyle w:val="Akapitzlist"/>
        <w:numPr>
          <w:ilvl w:val="3"/>
          <w:numId w:val="13"/>
        </w:numPr>
        <w:ind w:left="397" w:hanging="397"/>
        <w:contextualSpacing w:val="0"/>
      </w:pPr>
      <w:r w:rsidRPr="002A2E3C">
        <w:rPr>
          <w:b/>
        </w:rPr>
        <w:t>Skorzystanie przez Panią</w:t>
      </w:r>
      <w:r w:rsidR="00FF7F5C" w:rsidRPr="002A2E3C">
        <w:rPr>
          <w:b/>
        </w:rPr>
        <w:t> / </w:t>
      </w:r>
      <w:r w:rsidRPr="002A2E3C">
        <w:rPr>
          <w:b/>
        </w:rPr>
        <w:t>Pana</w:t>
      </w:r>
      <w:r w:rsidRPr="002A2E3C">
        <w:t>,</w:t>
      </w:r>
      <w:r w:rsidR="006C4431" w:rsidRPr="002A2E3C">
        <w:t xml:space="preserve"> z </w:t>
      </w:r>
      <w:r w:rsidRPr="002A2E3C">
        <w:t xml:space="preserve">uprawnienia wskazanego </w:t>
      </w:r>
      <w:r w:rsidR="00C15A79" w:rsidRPr="002A2E3C">
        <w:t>pkt </w:t>
      </w:r>
      <w:r w:rsidRPr="002A2E3C">
        <w:t>8 lit.</w:t>
      </w:r>
      <w:r w:rsidR="00FF7F5C" w:rsidRPr="002A2E3C">
        <w:t> </w:t>
      </w:r>
      <w:r w:rsidRPr="002A2E3C">
        <w:t>b) powyżej,</w:t>
      </w:r>
      <w:r w:rsidR="001A237D" w:rsidRPr="002A2E3C">
        <w:t xml:space="preserve"> do </w:t>
      </w:r>
      <w:r w:rsidRPr="002A2E3C">
        <w:t>sprostowania lub uzupełnienia danych osobowych,</w:t>
      </w:r>
      <w:r w:rsidR="006C4431" w:rsidRPr="002A2E3C">
        <w:t xml:space="preserve"> o </w:t>
      </w:r>
      <w:r w:rsidRPr="002A2E3C">
        <w:t>którym mowa</w:t>
      </w:r>
      <w:r w:rsidR="006C4431" w:rsidRPr="002A2E3C">
        <w:t xml:space="preserve"> w </w:t>
      </w:r>
      <w:r w:rsidR="00337153" w:rsidRPr="002A2E3C">
        <w:t>art. </w:t>
      </w:r>
      <w:r w:rsidRPr="002A2E3C">
        <w:t>16</w:t>
      </w:r>
      <w:r w:rsidR="00FF7F5C" w:rsidRPr="002A2E3C">
        <w:t> RODO</w:t>
      </w:r>
      <w:r w:rsidRPr="002A2E3C">
        <w:t>, nie może skutkować zmianą wyniku postępowania</w:t>
      </w:r>
      <w:r w:rsidR="006C4431" w:rsidRPr="002A2E3C">
        <w:t xml:space="preserve"> o </w:t>
      </w:r>
      <w:r w:rsidRPr="002A2E3C">
        <w:t>udzielenie zamówienia publicznego, ani zmianą postanowień umowy</w:t>
      </w:r>
      <w:r w:rsidR="006C4431" w:rsidRPr="002A2E3C">
        <w:t xml:space="preserve"> w </w:t>
      </w:r>
      <w:r w:rsidRPr="002A2E3C">
        <w:t>zakresie niezgodnym</w:t>
      </w:r>
      <w:r w:rsidR="006C4431" w:rsidRPr="002A2E3C">
        <w:t xml:space="preserve"> z </w:t>
      </w:r>
      <w:r w:rsidRPr="002A2E3C">
        <w:t>ustawą PZP, ani nie może naruszać integralności protokołu postępowania</w:t>
      </w:r>
      <w:r w:rsidR="006C4431" w:rsidRPr="002A2E3C">
        <w:t xml:space="preserve"> o </w:t>
      </w:r>
      <w:r w:rsidRPr="002A2E3C">
        <w:t>udzielenie zamówienia publicznego oraz jego załączników.</w:t>
      </w:r>
    </w:p>
    <w:p w14:paraId="6271E9A0" w14:textId="62E53C30" w:rsidR="0000732F" w:rsidRPr="002A2E3C" w:rsidRDefault="0000732F" w:rsidP="00BC66AC">
      <w:pPr>
        <w:pStyle w:val="Akapitzlist"/>
        <w:numPr>
          <w:ilvl w:val="3"/>
          <w:numId w:val="13"/>
        </w:numPr>
        <w:ind w:left="397" w:hanging="397"/>
        <w:contextualSpacing w:val="0"/>
      </w:pPr>
      <w:r w:rsidRPr="002A2E3C">
        <w:rPr>
          <w:b/>
        </w:rPr>
        <w:t>Skorzystanie przez Panią</w:t>
      </w:r>
      <w:r w:rsidR="00FF7F5C" w:rsidRPr="002A2E3C">
        <w:rPr>
          <w:b/>
        </w:rPr>
        <w:t> / </w:t>
      </w:r>
      <w:r w:rsidRPr="002A2E3C">
        <w:rPr>
          <w:b/>
        </w:rPr>
        <w:t>Pana</w:t>
      </w:r>
      <w:r w:rsidRPr="002A2E3C">
        <w:t>,</w:t>
      </w:r>
      <w:r w:rsidR="006C4431" w:rsidRPr="002A2E3C">
        <w:t xml:space="preserve"> z </w:t>
      </w:r>
      <w:r w:rsidRPr="002A2E3C">
        <w:t xml:space="preserve">uprawnienia wskazanego </w:t>
      </w:r>
      <w:r w:rsidR="00C15A79" w:rsidRPr="002A2E3C">
        <w:t>pkt </w:t>
      </w:r>
      <w:r w:rsidRPr="002A2E3C">
        <w:t xml:space="preserve">8 </w:t>
      </w:r>
      <w:r w:rsidR="002A2E3C">
        <w:t>lit. </w:t>
      </w:r>
      <w:r w:rsidRPr="002A2E3C">
        <w:t>c) powyżej,</w:t>
      </w:r>
      <w:r w:rsidRPr="002A2E3C">
        <w:rPr>
          <w:b/>
        </w:rPr>
        <w:t xml:space="preserve"> </w:t>
      </w:r>
      <w:r w:rsidRPr="002A2E3C">
        <w:t>polegającym</w:t>
      </w:r>
      <w:r w:rsidR="001A237D" w:rsidRPr="002A2E3C">
        <w:t xml:space="preserve"> na </w:t>
      </w:r>
      <w:r w:rsidRPr="002A2E3C">
        <w:t>żądaniu ograniczenia przetwarzania danych,</w:t>
      </w:r>
      <w:r w:rsidR="006C4431" w:rsidRPr="002A2E3C">
        <w:t xml:space="preserve"> o </w:t>
      </w:r>
      <w:r w:rsidRPr="002A2E3C">
        <w:t>którym mowa</w:t>
      </w:r>
      <w:r w:rsidR="006C4431" w:rsidRPr="002A2E3C">
        <w:t xml:space="preserve"> w </w:t>
      </w:r>
      <w:r w:rsidR="00337153" w:rsidRPr="002A2E3C">
        <w:t>art. </w:t>
      </w:r>
      <w:r w:rsidRPr="002A2E3C">
        <w:t>18</w:t>
      </w:r>
      <w:r w:rsidR="00337153" w:rsidRPr="002A2E3C">
        <w:t xml:space="preserve"> ust. </w:t>
      </w:r>
      <w:r w:rsidRPr="002A2E3C">
        <w:t>1 Rozporządzenia Ogólnego, nie ogranicza przetwarzania danych osobowych</w:t>
      </w:r>
      <w:r w:rsidR="001A237D" w:rsidRPr="002A2E3C">
        <w:t xml:space="preserve"> do </w:t>
      </w:r>
      <w:r w:rsidRPr="002A2E3C">
        <w:t>czasu zakończenia postępowania</w:t>
      </w:r>
      <w:r w:rsidR="006C4431" w:rsidRPr="002A2E3C">
        <w:t xml:space="preserve"> o </w:t>
      </w:r>
      <w:r w:rsidRPr="002A2E3C">
        <w:t>udzielenie zamówienia publicznego oraz również</w:t>
      </w:r>
      <w:r w:rsidR="006C4431" w:rsidRPr="002A2E3C">
        <w:t xml:space="preserve"> po </w:t>
      </w:r>
      <w:r w:rsidRPr="002A2E3C">
        <w:t>postępowania</w:t>
      </w:r>
      <w:r w:rsidR="006C4431" w:rsidRPr="002A2E3C">
        <w:t xml:space="preserve"> w </w:t>
      </w:r>
      <w:r w:rsidRPr="002A2E3C">
        <w:t>przypadku wystąpienia okoliczności,</w:t>
      </w:r>
      <w:r w:rsidR="006C4431" w:rsidRPr="002A2E3C">
        <w:t xml:space="preserve"> o </w:t>
      </w:r>
      <w:r w:rsidRPr="002A2E3C">
        <w:t>których mowa</w:t>
      </w:r>
      <w:r w:rsidR="006C4431" w:rsidRPr="002A2E3C">
        <w:t xml:space="preserve"> w </w:t>
      </w:r>
      <w:r w:rsidR="00337153" w:rsidRPr="002A2E3C">
        <w:t>art. </w:t>
      </w:r>
      <w:r w:rsidRPr="002A2E3C">
        <w:t>18</w:t>
      </w:r>
      <w:r w:rsidR="00337153" w:rsidRPr="002A2E3C">
        <w:t xml:space="preserve"> ust. </w:t>
      </w:r>
      <w:r w:rsidRPr="002A2E3C">
        <w:t>2</w:t>
      </w:r>
      <w:r w:rsidR="00FF7F5C" w:rsidRPr="002A2E3C">
        <w:t> RODO</w:t>
      </w:r>
      <w:r w:rsidRPr="002A2E3C">
        <w:t xml:space="preserve"> (</w:t>
      </w:r>
      <w:r w:rsidRPr="002A2E3C">
        <w:rPr>
          <w:i/>
        </w:rPr>
        <w:t>prawo</w:t>
      </w:r>
      <w:r w:rsidR="001A237D" w:rsidRPr="002A2E3C">
        <w:rPr>
          <w:i/>
        </w:rPr>
        <w:t xml:space="preserve"> do </w:t>
      </w:r>
      <w:r w:rsidRPr="002A2E3C">
        <w:rPr>
          <w:i/>
        </w:rPr>
        <w:t>ograniczenia przetwarzania nie</w:t>
      </w:r>
      <w:r w:rsidR="0032704A" w:rsidRPr="002A2E3C">
        <w:rPr>
          <w:i/>
        </w:rPr>
        <w:t> </w:t>
      </w:r>
      <w:r w:rsidRPr="002A2E3C">
        <w:rPr>
          <w:i/>
        </w:rPr>
        <w:t>ma</w:t>
      </w:r>
      <w:r w:rsidR="0032704A" w:rsidRPr="002A2E3C">
        <w:rPr>
          <w:i/>
        </w:rPr>
        <w:t> </w:t>
      </w:r>
      <w:r w:rsidRPr="002A2E3C">
        <w:rPr>
          <w:i/>
        </w:rPr>
        <w:t>zastosowania</w:t>
      </w:r>
      <w:r w:rsidR="006C4431" w:rsidRPr="002A2E3C">
        <w:rPr>
          <w:i/>
        </w:rPr>
        <w:t xml:space="preserve"> w </w:t>
      </w:r>
      <w:r w:rsidRPr="002A2E3C">
        <w:rPr>
          <w:i/>
        </w:rPr>
        <w:t>odniesieniu</w:t>
      </w:r>
      <w:r w:rsidR="001A237D" w:rsidRPr="002A2E3C">
        <w:rPr>
          <w:i/>
        </w:rPr>
        <w:t xml:space="preserve"> do </w:t>
      </w:r>
      <w:r w:rsidRPr="002A2E3C">
        <w:rPr>
          <w:i/>
        </w:rPr>
        <w:t>przechowywania,</w:t>
      </w:r>
      <w:r w:rsidR="006C4431" w:rsidRPr="002A2E3C">
        <w:rPr>
          <w:i/>
        </w:rPr>
        <w:t xml:space="preserve"> w </w:t>
      </w:r>
      <w:r w:rsidRPr="002A2E3C">
        <w:rPr>
          <w:i/>
        </w:rPr>
        <w:t>celu zapewnienia korzystania</w:t>
      </w:r>
      <w:r w:rsidR="001A237D" w:rsidRPr="002A2E3C">
        <w:rPr>
          <w:i/>
        </w:rPr>
        <w:t xml:space="preserve"> ze </w:t>
      </w:r>
      <w:r w:rsidRPr="002A2E3C">
        <w:rPr>
          <w:i/>
        </w:rPr>
        <w:t>środków ochrony prawnej lub</w:t>
      </w:r>
      <w:r w:rsidR="006C4431" w:rsidRPr="002A2E3C">
        <w:rPr>
          <w:i/>
        </w:rPr>
        <w:t xml:space="preserve"> w </w:t>
      </w:r>
      <w:r w:rsidRPr="002A2E3C">
        <w:rPr>
          <w:i/>
        </w:rPr>
        <w:t>celu ochrony praw innej osoby fizycznej lub prawnej, lub</w:t>
      </w:r>
      <w:r w:rsidR="006C4431" w:rsidRPr="002A2E3C">
        <w:rPr>
          <w:i/>
        </w:rPr>
        <w:t xml:space="preserve"> z </w:t>
      </w:r>
      <w:r w:rsidRPr="002A2E3C">
        <w:rPr>
          <w:i/>
        </w:rPr>
        <w:t>uwagi</w:t>
      </w:r>
      <w:r w:rsidR="001A237D" w:rsidRPr="002A2E3C">
        <w:rPr>
          <w:i/>
        </w:rPr>
        <w:t xml:space="preserve"> na </w:t>
      </w:r>
      <w:r w:rsidRPr="002A2E3C">
        <w:rPr>
          <w:i/>
        </w:rPr>
        <w:t>ważne względy interesu publicznego Unii Europejskiej lub państwa członkowskiego</w:t>
      </w:r>
      <w:r w:rsidRPr="002A2E3C">
        <w:t>).</w:t>
      </w:r>
    </w:p>
    <w:p w14:paraId="2B818015" w14:textId="59A7D9A3" w:rsidR="003A08E9" w:rsidRPr="002A2E3C" w:rsidRDefault="00551F59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Rozdział XXI</w:t>
      </w:r>
      <w:r w:rsidR="00CB0BC2" w:rsidRPr="002A2E3C">
        <w:rPr>
          <w:b/>
          <w:bCs/>
          <w:sz w:val="24"/>
          <w:szCs w:val="28"/>
        </w:rPr>
        <w:t>I</w:t>
      </w:r>
      <w:r w:rsidR="00A9714D" w:rsidRPr="002A2E3C">
        <w:rPr>
          <w:b/>
          <w:bCs/>
          <w:sz w:val="24"/>
          <w:szCs w:val="28"/>
        </w:rPr>
        <w:t>I</w:t>
      </w:r>
      <w:r w:rsidRPr="002A2E3C">
        <w:rPr>
          <w:b/>
          <w:bCs/>
          <w:sz w:val="24"/>
          <w:szCs w:val="28"/>
        </w:rPr>
        <w:t xml:space="preserve"> - </w:t>
      </w:r>
      <w:r w:rsidR="005D0FC0" w:rsidRPr="002A2E3C">
        <w:rPr>
          <w:b/>
          <w:bCs/>
          <w:sz w:val="24"/>
          <w:szCs w:val="28"/>
        </w:rPr>
        <w:t>Załączniki</w:t>
      </w:r>
      <w:r w:rsidR="001A237D" w:rsidRPr="002A2E3C">
        <w:rPr>
          <w:b/>
          <w:bCs/>
          <w:sz w:val="24"/>
          <w:szCs w:val="28"/>
        </w:rPr>
        <w:t xml:space="preserve"> do </w:t>
      </w:r>
      <w:r w:rsidR="001232D5" w:rsidRPr="002A2E3C">
        <w:rPr>
          <w:b/>
          <w:bCs/>
          <w:sz w:val="24"/>
          <w:szCs w:val="28"/>
        </w:rPr>
        <w:t>SWZ</w:t>
      </w:r>
    </w:p>
    <w:p w14:paraId="221B7C8C" w14:textId="77777777" w:rsidR="005D0FC0" w:rsidRPr="002A2E3C" w:rsidRDefault="005D0FC0" w:rsidP="003A08E9">
      <w:pPr>
        <w:widowControl/>
        <w:suppressAutoHyphens w:val="0"/>
        <w:jc w:val="both"/>
      </w:pPr>
      <w:r w:rsidRPr="002A2E3C">
        <w:t>Załącznik A – Opis Przedmiotu Zamówienia</w:t>
      </w:r>
    </w:p>
    <w:p w14:paraId="1385D550" w14:textId="3E6A9741" w:rsidR="005D0FC0" w:rsidRPr="002A2E3C" w:rsidRDefault="005D0FC0" w:rsidP="003A08E9">
      <w:pPr>
        <w:widowControl/>
        <w:suppressAutoHyphens w:val="0"/>
        <w:jc w:val="both"/>
      </w:pPr>
      <w:r w:rsidRPr="002A2E3C">
        <w:t>Załącznik</w:t>
      </w:r>
      <w:r w:rsidR="00637A80" w:rsidRPr="002A2E3C">
        <w:t xml:space="preserve"> nr </w:t>
      </w:r>
      <w:r w:rsidRPr="002A2E3C">
        <w:t>1 – Formularz oferty</w:t>
      </w:r>
    </w:p>
    <w:p w14:paraId="1055185C" w14:textId="0CC0A489" w:rsidR="003A08E9" w:rsidRPr="002A2E3C" w:rsidRDefault="005D0FC0" w:rsidP="00D91BDC">
      <w:pPr>
        <w:widowControl/>
        <w:suppressAutoHyphens w:val="0"/>
        <w:jc w:val="both"/>
      </w:pPr>
      <w:r w:rsidRPr="002A2E3C">
        <w:t>Załącznik</w:t>
      </w:r>
      <w:r w:rsidR="00637A80" w:rsidRPr="002A2E3C">
        <w:t xml:space="preserve"> nr </w:t>
      </w:r>
      <w:r w:rsidR="00503971" w:rsidRPr="002A2E3C">
        <w:t>2</w:t>
      </w:r>
      <w:r w:rsidRPr="002A2E3C">
        <w:t xml:space="preserve"> – </w:t>
      </w:r>
      <w:r w:rsidR="00323464" w:rsidRPr="002A2E3C">
        <w:t>Projektowane postanowienia</w:t>
      </w:r>
      <w:r w:rsidRPr="002A2E3C">
        <w:t xml:space="preserve"> umowy</w:t>
      </w:r>
    </w:p>
    <w:p w14:paraId="718FD846" w14:textId="7B9B1F2E" w:rsidR="00AD0041" w:rsidRPr="002A2E3C" w:rsidRDefault="00AD0041" w:rsidP="00114F6E">
      <w:pPr>
        <w:pageBreakBefore/>
        <w:widowControl/>
        <w:suppressAutoHyphens w:val="0"/>
        <w:spacing w:before="120" w:after="480"/>
        <w:jc w:val="right"/>
        <w:rPr>
          <w:b/>
          <w:bCs/>
          <w:sz w:val="24"/>
        </w:rPr>
      </w:pPr>
      <w:r w:rsidRPr="002A2E3C">
        <w:rPr>
          <w:b/>
          <w:bCs/>
          <w:sz w:val="24"/>
        </w:rPr>
        <w:lastRenderedPageBreak/>
        <w:t>Załącznik</w:t>
      </w:r>
      <w:r w:rsidR="00637A80" w:rsidRPr="002A2E3C">
        <w:rPr>
          <w:b/>
          <w:bCs/>
          <w:sz w:val="24"/>
        </w:rPr>
        <w:t xml:space="preserve"> nr </w:t>
      </w:r>
      <w:r w:rsidRPr="002A2E3C">
        <w:rPr>
          <w:b/>
          <w:bCs/>
          <w:sz w:val="24"/>
        </w:rPr>
        <w:t>1</w:t>
      </w:r>
      <w:r w:rsidR="001A237D" w:rsidRPr="002A2E3C">
        <w:rPr>
          <w:b/>
          <w:bCs/>
          <w:sz w:val="24"/>
        </w:rPr>
        <w:t xml:space="preserve"> do </w:t>
      </w:r>
      <w:r w:rsidRPr="002A2E3C">
        <w:rPr>
          <w:b/>
          <w:bCs/>
          <w:sz w:val="24"/>
        </w:rPr>
        <w:t>SWZ</w:t>
      </w:r>
    </w:p>
    <w:p w14:paraId="70D60F54" w14:textId="3C0B4866" w:rsidR="00114F6E" w:rsidRPr="002A2E3C" w:rsidRDefault="00AD0041" w:rsidP="00AD0041">
      <w:pPr>
        <w:widowControl/>
        <w:suppressAutoHyphens w:val="0"/>
        <w:rPr>
          <w:b/>
          <w:bCs/>
          <w:u w:val="single"/>
        </w:rPr>
      </w:pPr>
      <w:r w:rsidRPr="002A2E3C">
        <w:rPr>
          <w:b/>
          <w:bCs/>
          <w:u w:val="single"/>
        </w:rPr>
        <w:t>FORMULARZ</w:t>
      </w:r>
      <w:r w:rsidR="00AB4C96" w:rsidRPr="002A2E3C">
        <w:rPr>
          <w:b/>
          <w:bCs/>
          <w:u w:val="single"/>
        </w:rPr>
        <w:t xml:space="preserve"> </w:t>
      </w:r>
      <w:r w:rsidRPr="002A2E3C">
        <w:rPr>
          <w:b/>
          <w:bCs/>
          <w:u w:val="single"/>
        </w:rPr>
        <w:t>OFERTY</w:t>
      </w:r>
    </w:p>
    <w:p w14:paraId="7142B503" w14:textId="12CE3700" w:rsidR="00AD0041" w:rsidRPr="002A2E3C" w:rsidRDefault="00AD0041" w:rsidP="00574CFE">
      <w:pPr>
        <w:widowControl/>
        <w:suppressAutoHyphens w:val="0"/>
        <w:spacing w:after="120"/>
        <w:jc w:val="both"/>
        <w:rPr>
          <w:b/>
          <w:bCs/>
        </w:rPr>
      </w:pPr>
      <w:r w:rsidRPr="002A2E3C">
        <w:rPr>
          <w:b/>
          <w:bCs/>
        </w:rPr>
        <w:t>________________________________________________________________</w:t>
      </w:r>
      <w:r w:rsidR="00574CFE" w:rsidRPr="002A2E3C">
        <w:rPr>
          <w:b/>
          <w:bCs/>
        </w:rPr>
        <w:t>_____________________</w:t>
      </w:r>
    </w:p>
    <w:p w14:paraId="0EFCCAB4" w14:textId="77777777" w:rsidR="00114F6E" w:rsidRPr="002A2E3C" w:rsidRDefault="00AD0041" w:rsidP="00BC66AC">
      <w:pPr>
        <w:widowControl/>
        <w:suppressAutoHyphens w:val="0"/>
        <w:spacing w:before="360" w:line="276" w:lineRule="auto"/>
        <w:jc w:val="both"/>
        <w:outlineLvl w:val="0"/>
        <w:rPr>
          <w:b/>
          <w:bCs/>
        </w:rPr>
      </w:pPr>
      <w:r w:rsidRPr="002A2E3C">
        <w:rPr>
          <w:i/>
          <w:iCs/>
          <w:u w:val="single"/>
        </w:rPr>
        <w:t xml:space="preserve">ZAMAWIAJĄCY – </w:t>
      </w:r>
      <w:r w:rsidRPr="002A2E3C">
        <w:rPr>
          <w:b/>
          <w:bCs/>
        </w:rPr>
        <w:t>Uniwersytet Jagielloński</w:t>
      </w:r>
    </w:p>
    <w:p w14:paraId="25BA96D2" w14:textId="598BAE51" w:rsidR="00AD0041" w:rsidRPr="002A2E3C" w:rsidRDefault="00574CFE" w:rsidP="00574CFE">
      <w:pPr>
        <w:widowControl/>
        <w:suppressAutoHyphens w:val="0"/>
        <w:spacing w:line="276" w:lineRule="auto"/>
        <w:ind w:left="709"/>
        <w:jc w:val="both"/>
        <w:rPr>
          <w:i/>
          <w:iCs/>
          <w:u w:val="single"/>
        </w:rPr>
      </w:pPr>
      <w:r w:rsidRPr="002A2E3C">
        <w:rPr>
          <w:b/>
          <w:bCs/>
        </w:rPr>
        <w:t>u</w:t>
      </w:r>
      <w:r w:rsidR="00AD0041" w:rsidRPr="002A2E3C">
        <w:rPr>
          <w:b/>
          <w:bCs/>
        </w:rPr>
        <w:t>l.</w:t>
      </w:r>
      <w:r w:rsidRPr="002A2E3C">
        <w:rPr>
          <w:b/>
          <w:bCs/>
        </w:rPr>
        <w:t> </w:t>
      </w:r>
      <w:r w:rsidR="00AD0041" w:rsidRPr="002A2E3C">
        <w:rPr>
          <w:b/>
          <w:bCs/>
        </w:rPr>
        <w:t>Gołębia</w:t>
      </w:r>
      <w:r w:rsidRPr="002A2E3C">
        <w:rPr>
          <w:b/>
          <w:bCs/>
        </w:rPr>
        <w:t> </w:t>
      </w:r>
      <w:r w:rsidR="00AD0041" w:rsidRPr="002A2E3C">
        <w:rPr>
          <w:b/>
          <w:bCs/>
        </w:rPr>
        <w:t>24, 31 – 007</w:t>
      </w:r>
      <w:r w:rsidR="00756344" w:rsidRPr="002A2E3C">
        <w:rPr>
          <w:b/>
          <w:bCs/>
        </w:rPr>
        <w:t> Kraków</w:t>
      </w:r>
      <w:r w:rsidR="00AD0041" w:rsidRPr="002A2E3C">
        <w:rPr>
          <w:b/>
          <w:bCs/>
        </w:rPr>
        <w:t>;</w:t>
      </w:r>
    </w:p>
    <w:p w14:paraId="0238BBAD" w14:textId="142F8DE8" w:rsidR="00AD0041" w:rsidRPr="002A2E3C" w:rsidRDefault="00AD0041" w:rsidP="00BC66AC">
      <w:pPr>
        <w:widowControl/>
        <w:suppressAutoHyphens w:val="0"/>
        <w:spacing w:before="240" w:line="276" w:lineRule="auto"/>
        <w:jc w:val="both"/>
        <w:rPr>
          <w:b/>
          <w:bCs/>
        </w:rPr>
      </w:pPr>
      <w:r w:rsidRPr="002A2E3C">
        <w:rPr>
          <w:i/>
          <w:iCs/>
          <w:u w:val="single"/>
        </w:rPr>
        <w:t xml:space="preserve">Jednostka prowadząca sprawę – </w:t>
      </w:r>
      <w:r w:rsidRPr="002A2E3C">
        <w:rPr>
          <w:b/>
          <w:bCs/>
        </w:rPr>
        <w:t>Dział Zamówień Publicznych</w:t>
      </w:r>
      <w:r w:rsidR="00756344" w:rsidRPr="002A2E3C">
        <w:rPr>
          <w:b/>
          <w:bCs/>
        </w:rPr>
        <w:t> UJ</w:t>
      </w:r>
    </w:p>
    <w:p w14:paraId="558496F7" w14:textId="6BCE875C" w:rsidR="00AD0041" w:rsidRPr="002A2E3C" w:rsidRDefault="00574CFE" w:rsidP="00574CFE">
      <w:pPr>
        <w:widowControl/>
        <w:suppressAutoHyphens w:val="0"/>
        <w:spacing w:line="276" w:lineRule="auto"/>
        <w:ind w:left="709"/>
        <w:jc w:val="both"/>
        <w:outlineLvl w:val="0"/>
        <w:rPr>
          <w:b/>
          <w:bCs/>
        </w:rPr>
      </w:pPr>
      <w:r w:rsidRPr="002A2E3C">
        <w:rPr>
          <w:b/>
          <w:bCs/>
        </w:rPr>
        <w:t>u</w:t>
      </w:r>
      <w:r w:rsidR="00AD0041" w:rsidRPr="002A2E3C">
        <w:rPr>
          <w:b/>
          <w:bCs/>
        </w:rPr>
        <w:t>l.</w:t>
      </w:r>
      <w:r w:rsidRPr="002A2E3C">
        <w:rPr>
          <w:b/>
          <w:bCs/>
        </w:rPr>
        <w:t> </w:t>
      </w:r>
      <w:r w:rsidR="00AD0041" w:rsidRPr="002A2E3C">
        <w:rPr>
          <w:b/>
          <w:bCs/>
        </w:rPr>
        <w:t>Straszewskiego</w:t>
      </w:r>
      <w:r w:rsidRPr="002A2E3C">
        <w:rPr>
          <w:b/>
          <w:bCs/>
        </w:rPr>
        <w:t> </w:t>
      </w:r>
      <w:r w:rsidR="00AD0041" w:rsidRPr="002A2E3C">
        <w:rPr>
          <w:b/>
          <w:bCs/>
        </w:rPr>
        <w:t xml:space="preserve">25/2, </w:t>
      </w:r>
      <w:r w:rsidR="00AD0041" w:rsidRPr="002A2E3C">
        <w:rPr>
          <w:b/>
        </w:rPr>
        <w:t>31-113</w:t>
      </w:r>
      <w:r w:rsidR="00756344" w:rsidRPr="002A2E3C">
        <w:rPr>
          <w:b/>
        </w:rPr>
        <w:t> Kraków</w:t>
      </w:r>
    </w:p>
    <w:p w14:paraId="5AA067A2" w14:textId="25B3A719" w:rsidR="00AD0041" w:rsidRPr="002A2E3C" w:rsidRDefault="00AD0041" w:rsidP="00574CFE">
      <w:pPr>
        <w:widowControl/>
        <w:suppressAutoHyphens w:val="0"/>
        <w:spacing w:after="120"/>
        <w:jc w:val="both"/>
        <w:rPr>
          <w:b/>
          <w:bCs/>
        </w:rPr>
      </w:pPr>
      <w:r w:rsidRPr="002A2E3C">
        <w:rPr>
          <w:b/>
          <w:bCs/>
        </w:rPr>
        <w:t>________________________________________________________________</w:t>
      </w:r>
      <w:r w:rsidR="00574CFE" w:rsidRPr="002A2E3C">
        <w:rPr>
          <w:b/>
          <w:bCs/>
        </w:rPr>
        <w:t>_____________________</w:t>
      </w:r>
    </w:p>
    <w:p w14:paraId="75D6622C" w14:textId="593AC89A" w:rsidR="00114F6E" w:rsidRPr="002A2E3C" w:rsidRDefault="00AD0041" w:rsidP="0032704A">
      <w:pPr>
        <w:widowControl/>
        <w:suppressAutoHyphens w:val="0"/>
        <w:spacing w:before="120" w:after="120"/>
        <w:jc w:val="both"/>
      </w:pPr>
      <w:r w:rsidRPr="002A2E3C">
        <w:t>Nazwa (Firma) Wykonawcy</w:t>
      </w:r>
      <w:r w:rsidR="0032704A" w:rsidRPr="002A2E3C">
        <w:t>:</w:t>
      </w:r>
    </w:p>
    <w:p w14:paraId="3BFEF005" w14:textId="330CA713" w:rsidR="0037111C" w:rsidRPr="002A2E3C" w:rsidRDefault="00AD0041" w:rsidP="00AD0041">
      <w:pPr>
        <w:widowControl/>
        <w:suppressAutoHyphens w:val="0"/>
        <w:jc w:val="both"/>
      </w:pPr>
      <w:r w:rsidRPr="002A2E3C">
        <w:t>………………………………………………………………………………….</w:t>
      </w:r>
      <w:r w:rsidR="0032704A" w:rsidRPr="002A2E3C">
        <w:t>…………………………</w:t>
      </w:r>
      <w:r w:rsidR="0037111C" w:rsidRPr="002A2E3C">
        <w:t>;</w:t>
      </w:r>
    </w:p>
    <w:p w14:paraId="444103AB" w14:textId="317789A0" w:rsidR="00114F6E" w:rsidRPr="002A2E3C" w:rsidRDefault="00AD0041" w:rsidP="0032704A">
      <w:pPr>
        <w:widowControl/>
        <w:suppressAutoHyphens w:val="0"/>
        <w:spacing w:before="120" w:after="120"/>
        <w:jc w:val="both"/>
      </w:pPr>
      <w:r w:rsidRPr="002A2E3C">
        <w:t>Adres siedziby</w:t>
      </w:r>
      <w:r w:rsidR="0032704A" w:rsidRPr="002A2E3C">
        <w:t>:</w:t>
      </w:r>
    </w:p>
    <w:p w14:paraId="52F0E8B1" w14:textId="5F7373A7" w:rsidR="0037111C" w:rsidRPr="002A2E3C" w:rsidRDefault="00AD0041" w:rsidP="00AD0041">
      <w:pPr>
        <w:widowControl/>
        <w:suppressAutoHyphens w:val="0"/>
        <w:jc w:val="both"/>
      </w:pPr>
      <w:r w:rsidRPr="002A2E3C">
        <w:t>……………………………………………………………………………………</w:t>
      </w:r>
      <w:r w:rsidR="0032704A" w:rsidRPr="002A2E3C">
        <w:t>…………………………</w:t>
      </w:r>
      <w:r w:rsidR="0037111C" w:rsidRPr="002A2E3C">
        <w:t>;</w:t>
      </w:r>
    </w:p>
    <w:p w14:paraId="023B9558" w14:textId="1A7E8380" w:rsidR="00114F6E" w:rsidRPr="002A2E3C" w:rsidRDefault="00AD0041" w:rsidP="0032704A">
      <w:pPr>
        <w:widowControl/>
        <w:suppressAutoHyphens w:val="0"/>
        <w:spacing w:before="120" w:after="120"/>
        <w:jc w:val="both"/>
      </w:pPr>
      <w:r w:rsidRPr="002A2E3C">
        <w:t>Adres</w:t>
      </w:r>
      <w:r w:rsidR="001A237D" w:rsidRPr="002A2E3C">
        <w:t xml:space="preserve"> do </w:t>
      </w:r>
      <w:r w:rsidRPr="002A2E3C">
        <w:t>korespondencji</w:t>
      </w:r>
      <w:r w:rsidR="0032704A" w:rsidRPr="002A2E3C">
        <w:t>:</w:t>
      </w:r>
    </w:p>
    <w:p w14:paraId="6164D1E3" w14:textId="6E1597FB" w:rsidR="0037111C" w:rsidRPr="00EA1DA4" w:rsidRDefault="00AD0041" w:rsidP="00AD0041">
      <w:pPr>
        <w:widowControl/>
        <w:suppressAutoHyphens w:val="0"/>
        <w:jc w:val="both"/>
        <w:rPr>
          <w:lang w:val="pt-BR"/>
        </w:rPr>
      </w:pPr>
      <w:r w:rsidRPr="00EA1DA4">
        <w:rPr>
          <w:lang w:val="pt-BR"/>
        </w:rPr>
        <w:t>…………………………………………………………………………………</w:t>
      </w:r>
      <w:r w:rsidR="0032704A" w:rsidRPr="00EA1DA4">
        <w:rPr>
          <w:lang w:val="pt-BR"/>
        </w:rPr>
        <w:t>……….………….………</w:t>
      </w:r>
      <w:r w:rsidR="0037111C" w:rsidRPr="00EA1DA4">
        <w:rPr>
          <w:lang w:val="pt-BR"/>
        </w:rPr>
        <w:t>;</w:t>
      </w:r>
    </w:p>
    <w:p w14:paraId="339BBF9E" w14:textId="04898A57" w:rsidR="00114F6E" w:rsidRPr="00EA1DA4" w:rsidRDefault="00AD0041" w:rsidP="0032704A">
      <w:pPr>
        <w:widowControl/>
        <w:suppressAutoHyphens w:val="0"/>
        <w:spacing w:before="240"/>
        <w:jc w:val="both"/>
        <w:outlineLvl w:val="0"/>
        <w:rPr>
          <w:lang w:val="pt-BR"/>
        </w:rPr>
      </w:pPr>
      <w:r w:rsidRPr="00EA1DA4">
        <w:rPr>
          <w:lang w:val="pt-BR"/>
        </w:rPr>
        <w:t>Tel. - ....................................................;</w:t>
      </w:r>
    </w:p>
    <w:p w14:paraId="78A3484E" w14:textId="568E281E" w:rsidR="00AD0041" w:rsidRPr="00EA1DA4" w:rsidRDefault="00AD0041" w:rsidP="0032704A">
      <w:pPr>
        <w:widowControl/>
        <w:suppressAutoHyphens w:val="0"/>
        <w:spacing w:before="240"/>
        <w:jc w:val="both"/>
        <w:outlineLvl w:val="0"/>
        <w:rPr>
          <w:lang w:val="pt-BR"/>
        </w:rPr>
      </w:pPr>
      <w:r w:rsidRPr="00EA1DA4">
        <w:rPr>
          <w:lang w:val="pt-BR"/>
        </w:rPr>
        <w:t>E-mail: .............................................................;</w:t>
      </w:r>
    </w:p>
    <w:p w14:paraId="16421E2A" w14:textId="26A5DA98" w:rsidR="00AD0041" w:rsidRPr="00EA1DA4" w:rsidRDefault="00AD0041" w:rsidP="0032704A">
      <w:pPr>
        <w:widowControl/>
        <w:suppressAutoHyphens w:val="0"/>
        <w:spacing w:before="240"/>
        <w:jc w:val="both"/>
        <w:outlineLvl w:val="0"/>
        <w:rPr>
          <w:lang w:val="pt-BR"/>
        </w:rPr>
      </w:pPr>
      <w:r w:rsidRPr="00EA1DA4">
        <w:rPr>
          <w:lang w:val="pt-BR"/>
        </w:rPr>
        <w:t>NIP - .................................................; REGON - ................................................;</w:t>
      </w:r>
    </w:p>
    <w:p w14:paraId="6EA1F42A" w14:textId="2D42BBD1" w:rsidR="00AD0041" w:rsidRPr="002A2E3C" w:rsidRDefault="00AD0041" w:rsidP="00BC66AC">
      <w:pPr>
        <w:widowControl/>
        <w:suppressAutoHyphens w:val="0"/>
        <w:spacing w:before="120" w:line="276" w:lineRule="auto"/>
        <w:jc w:val="both"/>
        <w:outlineLvl w:val="0"/>
      </w:pPr>
      <w:r w:rsidRPr="002A2E3C">
        <w:t>Dane umożliwiające dostęp</w:t>
      </w:r>
      <w:r w:rsidR="001A237D" w:rsidRPr="002A2E3C">
        <w:t xml:space="preserve"> do </w:t>
      </w:r>
      <w:r w:rsidRPr="002A2E3C">
        <w:t>dokumentów potwierdzający umocowanie osoby działającej w</w:t>
      </w:r>
      <w:r w:rsidR="0032704A" w:rsidRPr="002A2E3C">
        <w:t> </w:t>
      </w:r>
      <w:r w:rsidRPr="002A2E3C">
        <w:t>imieniu wykonawcy znajduje się</w:t>
      </w:r>
      <w:r w:rsidR="006C4431" w:rsidRPr="002A2E3C">
        <w:t xml:space="preserve"> w </w:t>
      </w:r>
      <w:r w:rsidRPr="002A2E3C">
        <w:t>bezpłatnych</w:t>
      </w:r>
      <w:r w:rsidR="00C15A79" w:rsidRPr="002A2E3C">
        <w:t xml:space="preserve"> i </w:t>
      </w:r>
      <w:r w:rsidRPr="002A2E3C">
        <w:t>ogólnodostępnych bazach danych dostępnych pod następującym adresem:</w:t>
      </w:r>
    </w:p>
    <w:p w14:paraId="5620E858" w14:textId="77777777" w:rsidR="00AD0041" w:rsidRPr="002A2E3C" w:rsidRDefault="00AD0041" w:rsidP="00BC66AC">
      <w:pPr>
        <w:widowControl/>
        <w:suppressAutoHyphens w:val="0"/>
        <w:spacing w:line="276" w:lineRule="auto"/>
        <w:jc w:val="both"/>
        <w:outlineLvl w:val="0"/>
        <w:rPr>
          <w:b/>
        </w:rPr>
      </w:pPr>
      <w:r w:rsidRPr="002A2E3C">
        <w:rPr>
          <w:b/>
        </w:rPr>
        <w:t>https://.........................</w:t>
      </w:r>
    </w:p>
    <w:p w14:paraId="531E0EFE" w14:textId="11F214DB" w:rsidR="00AD0041" w:rsidRPr="002A2E3C" w:rsidRDefault="00AD0041" w:rsidP="00BC66AC">
      <w:pPr>
        <w:widowControl/>
        <w:tabs>
          <w:tab w:val="center" w:pos="4536"/>
          <w:tab w:val="right" w:pos="9072"/>
        </w:tabs>
        <w:suppressAutoHyphens w:val="0"/>
        <w:spacing w:before="240" w:line="276" w:lineRule="auto"/>
        <w:jc w:val="both"/>
        <w:rPr>
          <w:i/>
          <w:iCs/>
          <w:szCs w:val="22"/>
          <w:u w:val="single"/>
        </w:rPr>
      </w:pPr>
      <w:r w:rsidRPr="002A2E3C">
        <w:rPr>
          <w:i/>
          <w:iCs/>
          <w:u w:val="single"/>
        </w:rPr>
        <w:t>Nawiązując</w:t>
      </w:r>
      <w:r w:rsidR="001A237D" w:rsidRPr="002A2E3C">
        <w:rPr>
          <w:i/>
          <w:iCs/>
          <w:u w:val="single"/>
        </w:rPr>
        <w:t xml:space="preserve"> do </w:t>
      </w:r>
      <w:r w:rsidRPr="002A2E3C">
        <w:rPr>
          <w:i/>
          <w:iCs/>
          <w:u w:val="single"/>
        </w:rPr>
        <w:t>ogłoszonego postępowania</w:t>
      </w:r>
      <w:r w:rsidR="006C4431" w:rsidRPr="002A2E3C">
        <w:rPr>
          <w:i/>
          <w:iCs/>
          <w:u w:val="single"/>
        </w:rPr>
        <w:t xml:space="preserve"> w </w:t>
      </w:r>
      <w:r w:rsidRPr="002A2E3C">
        <w:rPr>
          <w:i/>
          <w:iCs/>
          <w:u w:val="single"/>
        </w:rPr>
        <w:t>trybie podstawowym bez możliwości negocjacji</w:t>
      </w:r>
      <w:r w:rsidR="001A237D" w:rsidRPr="002A2E3C">
        <w:rPr>
          <w:i/>
          <w:iCs/>
          <w:u w:val="single"/>
        </w:rPr>
        <w:t xml:space="preserve"> na </w:t>
      </w:r>
      <w:r w:rsidR="00213889" w:rsidRPr="002A2E3C">
        <w:rPr>
          <w:rFonts w:eastAsia="Calibri"/>
          <w:i/>
          <w:iCs/>
          <w:szCs w:val="22"/>
          <w:u w:val="single"/>
          <w:lang w:eastAsia="en-US"/>
        </w:rPr>
        <w:t>wyłonienie wykonawcy</w:t>
      </w:r>
      <w:r w:rsidR="006C4431" w:rsidRPr="002A2E3C">
        <w:rPr>
          <w:rFonts w:eastAsia="Calibri"/>
          <w:i/>
          <w:iCs/>
          <w:szCs w:val="22"/>
          <w:u w:val="single"/>
          <w:lang w:eastAsia="en-US"/>
        </w:rPr>
        <w:t xml:space="preserve"> w </w:t>
      </w:r>
      <w:r w:rsidR="00213889" w:rsidRPr="002A2E3C">
        <w:rPr>
          <w:rFonts w:eastAsia="Calibri"/>
          <w:i/>
          <w:iCs/>
          <w:szCs w:val="22"/>
          <w:u w:val="single"/>
          <w:lang w:eastAsia="en-US"/>
        </w:rPr>
        <w:t>zakresie</w:t>
      </w:r>
      <w:r w:rsidR="002D0963" w:rsidRPr="002A2E3C">
        <w:rPr>
          <w:rFonts w:eastAsia="Calibri"/>
          <w:i/>
          <w:iCs/>
          <w:szCs w:val="22"/>
          <w:u w:val="single"/>
          <w:lang w:eastAsia="en-US"/>
        </w:rPr>
        <w:t xml:space="preserve"> wykonania remontu dwóch świetlików</w:t>
      </w:r>
      <w:r w:rsidR="006C4431" w:rsidRPr="002A2E3C">
        <w:rPr>
          <w:rFonts w:eastAsia="Calibri"/>
          <w:i/>
          <w:iCs/>
          <w:szCs w:val="22"/>
          <w:u w:val="single"/>
          <w:lang w:eastAsia="en-US"/>
        </w:rPr>
        <w:t xml:space="preserve"> w </w:t>
      </w:r>
      <w:r w:rsidR="002D0963" w:rsidRPr="002A2E3C">
        <w:rPr>
          <w:rFonts w:eastAsia="Calibri"/>
          <w:i/>
          <w:iCs/>
          <w:szCs w:val="22"/>
          <w:u w:val="single"/>
          <w:lang w:eastAsia="en-US"/>
        </w:rPr>
        <w:t>budynku Małopolskiego Centrum Biotechnologii</w:t>
      </w:r>
      <w:r w:rsidR="00756344" w:rsidRPr="002A2E3C">
        <w:rPr>
          <w:rFonts w:eastAsia="Calibri"/>
          <w:i/>
          <w:iCs/>
          <w:szCs w:val="22"/>
          <w:u w:val="single"/>
          <w:lang w:eastAsia="en-US"/>
        </w:rPr>
        <w:t> UJ</w:t>
      </w:r>
      <w:r w:rsidR="002D0963" w:rsidRPr="002A2E3C">
        <w:rPr>
          <w:rFonts w:eastAsia="Calibri"/>
          <w:i/>
          <w:iCs/>
          <w:szCs w:val="22"/>
          <w:u w:val="single"/>
          <w:lang w:eastAsia="en-US"/>
        </w:rPr>
        <w:t>,</w:t>
      </w:r>
      <w:r w:rsidR="00C15A79" w:rsidRPr="002A2E3C">
        <w:rPr>
          <w:i/>
          <w:iCs/>
          <w:szCs w:val="22"/>
          <w:u w:val="single"/>
        </w:rPr>
        <w:t xml:space="preserve"> ul. </w:t>
      </w:r>
      <w:r w:rsidR="002D0963" w:rsidRPr="002A2E3C">
        <w:rPr>
          <w:i/>
          <w:iCs/>
          <w:szCs w:val="22"/>
          <w:u w:val="single"/>
        </w:rPr>
        <w:t>Gronostajowa</w:t>
      </w:r>
      <w:r w:rsidR="0032704A" w:rsidRPr="002A2E3C">
        <w:rPr>
          <w:i/>
          <w:iCs/>
          <w:szCs w:val="22"/>
          <w:u w:val="single"/>
        </w:rPr>
        <w:t> </w:t>
      </w:r>
      <w:r w:rsidR="002D0963" w:rsidRPr="002A2E3C">
        <w:rPr>
          <w:i/>
          <w:iCs/>
          <w:szCs w:val="22"/>
          <w:u w:val="single"/>
        </w:rPr>
        <w:t>7A, 30-387</w:t>
      </w:r>
      <w:r w:rsidR="00756344" w:rsidRPr="002A2E3C">
        <w:rPr>
          <w:i/>
          <w:iCs/>
          <w:szCs w:val="22"/>
          <w:u w:val="single"/>
        </w:rPr>
        <w:t> Kraków</w:t>
      </w:r>
      <w:r w:rsidR="002D0963" w:rsidRPr="002A2E3C">
        <w:rPr>
          <w:i/>
          <w:iCs/>
          <w:szCs w:val="22"/>
          <w:u w:val="single"/>
        </w:rPr>
        <w:t>, 80.272.</w:t>
      </w:r>
      <w:r w:rsidR="00DA29E0">
        <w:rPr>
          <w:i/>
          <w:iCs/>
          <w:szCs w:val="22"/>
          <w:u w:val="single"/>
        </w:rPr>
        <w:t>309</w:t>
      </w:r>
      <w:r w:rsidR="002D0963" w:rsidRPr="002A2E3C">
        <w:rPr>
          <w:i/>
          <w:iCs/>
          <w:szCs w:val="22"/>
          <w:u w:val="single"/>
        </w:rPr>
        <w:t xml:space="preserve">.2024, </w:t>
      </w:r>
      <w:r w:rsidRPr="002A2E3C">
        <w:rPr>
          <w:i/>
          <w:iCs/>
          <w:u w:val="single"/>
        </w:rPr>
        <w:t>składamy poniższą ofertę:</w:t>
      </w:r>
    </w:p>
    <w:p w14:paraId="4AA70609" w14:textId="77777777" w:rsidR="0037111C" w:rsidRPr="002A2E3C" w:rsidRDefault="00AD0041" w:rsidP="00BC66AC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before="60" w:line="276" w:lineRule="auto"/>
        <w:ind w:left="426" w:hanging="426"/>
        <w:jc w:val="both"/>
      </w:pPr>
      <w:r w:rsidRPr="002A2E3C">
        <w:t>oferujemy cenę łączną</w:t>
      </w:r>
      <w:r w:rsidR="001A237D" w:rsidRPr="002A2E3C">
        <w:t xml:space="preserve"> za </w:t>
      </w:r>
      <w:r w:rsidRPr="002A2E3C">
        <w:t>całość przedmiotu zamówienia (zgodnie</w:t>
      </w:r>
      <w:r w:rsidR="006C4431" w:rsidRPr="002A2E3C">
        <w:t xml:space="preserve"> z </w:t>
      </w:r>
      <w:r w:rsidRPr="002A2E3C">
        <w:t>wyceną ofertową dla realizacji zamówienia)</w:t>
      </w:r>
      <w:r w:rsidR="001A237D" w:rsidRPr="002A2E3C">
        <w:t xml:space="preserve"> za </w:t>
      </w:r>
      <w:r w:rsidRPr="002A2E3C">
        <w:t xml:space="preserve">maksymalną kwotę </w:t>
      </w:r>
      <w:r w:rsidRPr="002A2E3C">
        <w:rPr>
          <w:b/>
        </w:rPr>
        <w:t>netto …………………</w:t>
      </w:r>
      <w:r w:rsidRPr="002A2E3C">
        <w:rPr>
          <w:b/>
          <w:i/>
          <w:iCs/>
        </w:rPr>
        <w:t>*</w:t>
      </w:r>
      <w:r w:rsidRPr="002A2E3C">
        <w:rPr>
          <w:b/>
        </w:rPr>
        <w:t>,</w:t>
      </w:r>
      <w:r w:rsidRPr="002A2E3C">
        <w:t xml:space="preserve"> plus należny podatek VAT,</w:t>
      </w:r>
      <w:r w:rsidR="001A237D" w:rsidRPr="002A2E3C">
        <w:t xml:space="preserve"> co </w:t>
      </w:r>
      <w:r w:rsidRPr="002A2E3C">
        <w:t xml:space="preserve">daje kwotę </w:t>
      </w:r>
      <w:r w:rsidRPr="002A2E3C">
        <w:rPr>
          <w:b/>
        </w:rPr>
        <w:t>brutto ….......................</w:t>
      </w:r>
      <w:r w:rsidRPr="002A2E3C">
        <w:rPr>
          <w:i/>
          <w:iCs/>
        </w:rPr>
        <w:t xml:space="preserve"> *</w:t>
      </w:r>
      <w:r w:rsidR="001A237D" w:rsidRPr="002A2E3C">
        <w:rPr>
          <w:i/>
          <w:iCs/>
        </w:rPr>
        <w:t xml:space="preserve"> </w:t>
      </w:r>
      <w:r w:rsidRPr="002A2E3C">
        <w:t>(słownie …………………………………....</w:t>
      </w:r>
      <w:r w:rsidRPr="002A2E3C">
        <w:rPr>
          <w:i/>
          <w:iCs/>
        </w:rPr>
        <w:t xml:space="preserve"> *</w:t>
      </w:r>
      <w:r w:rsidRPr="002A2E3C">
        <w:t>)</w:t>
      </w:r>
      <w:r w:rsidR="0037111C" w:rsidRPr="002A2E3C">
        <w:t>;</w:t>
      </w:r>
    </w:p>
    <w:p w14:paraId="61F0E306" w14:textId="376A22E6" w:rsidR="00114F6E" w:rsidRPr="002A2E3C" w:rsidRDefault="001C2F0D" w:rsidP="00BC66AC">
      <w:pPr>
        <w:widowControl/>
        <w:tabs>
          <w:tab w:val="num" w:pos="426"/>
        </w:tabs>
        <w:suppressAutoHyphens w:val="0"/>
        <w:spacing w:line="276" w:lineRule="auto"/>
        <w:ind w:left="426"/>
        <w:jc w:val="both"/>
        <w:rPr>
          <w:sz w:val="23"/>
          <w:szCs w:val="23"/>
        </w:rPr>
      </w:pPr>
      <w:r w:rsidRPr="002A2E3C">
        <w:rPr>
          <w:sz w:val="23"/>
          <w:szCs w:val="23"/>
        </w:rPr>
        <w:t>w</w:t>
      </w:r>
      <w:r w:rsidR="0032704A" w:rsidRPr="002A2E3C">
        <w:rPr>
          <w:sz w:val="23"/>
          <w:szCs w:val="23"/>
        </w:rPr>
        <w:t> </w:t>
      </w:r>
      <w:r w:rsidRPr="002A2E3C">
        <w:rPr>
          <w:sz w:val="23"/>
          <w:szCs w:val="23"/>
        </w:rPr>
        <w:t>tym:</w:t>
      </w:r>
    </w:p>
    <w:p w14:paraId="1941D312" w14:textId="5A38AE7C" w:rsidR="00114F6E" w:rsidRPr="002A2E3C" w:rsidRDefault="001C2F0D" w:rsidP="00BC66AC">
      <w:pPr>
        <w:pStyle w:val="Akapitzlist"/>
        <w:numPr>
          <w:ilvl w:val="0"/>
          <w:numId w:val="0"/>
        </w:numPr>
        <w:tabs>
          <w:tab w:val="left" w:pos="3402"/>
        </w:tabs>
        <w:spacing w:line="276" w:lineRule="auto"/>
        <w:ind w:left="374"/>
        <w:rPr>
          <w:sz w:val="23"/>
          <w:szCs w:val="23"/>
        </w:rPr>
      </w:pPr>
      <w:r w:rsidRPr="002A2E3C">
        <w:rPr>
          <w:sz w:val="23"/>
          <w:szCs w:val="23"/>
        </w:rPr>
        <w:t xml:space="preserve">a) stawka roboczogodziny </w:t>
      </w:r>
      <w:r w:rsidR="0032704A" w:rsidRPr="002A2E3C">
        <w:rPr>
          <w:sz w:val="23"/>
          <w:szCs w:val="23"/>
        </w:rPr>
        <w:tab/>
        <w:t>…………</w:t>
      </w:r>
      <w:r w:rsidRPr="002A2E3C">
        <w:rPr>
          <w:sz w:val="23"/>
          <w:szCs w:val="23"/>
        </w:rPr>
        <w:t>…. zł brutto.</w:t>
      </w:r>
    </w:p>
    <w:p w14:paraId="14F41078" w14:textId="428C8C20" w:rsidR="00114F6E" w:rsidRPr="002A2E3C" w:rsidRDefault="001C2F0D" w:rsidP="00BC66AC">
      <w:pPr>
        <w:pStyle w:val="Akapitzlist"/>
        <w:numPr>
          <w:ilvl w:val="0"/>
          <w:numId w:val="0"/>
        </w:numPr>
        <w:tabs>
          <w:tab w:val="left" w:pos="3402"/>
        </w:tabs>
        <w:spacing w:line="276" w:lineRule="auto"/>
        <w:ind w:left="374"/>
        <w:rPr>
          <w:sz w:val="23"/>
          <w:szCs w:val="23"/>
        </w:rPr>
      </w:pPr>
      <w:r w:rsidRPr="002A2E3C">
        <w:rPr>
          <w:sz w:val="23"/>
          <w:szCs w:val="23"/>
        </w:rPr>
        <w:t>b) koszty pośrednie</w:t>
      </w:r>
      <w:r w:rsidR="0032704A" w:rsidRPr="002A2E3C">
        <w:rPr>
          <w:sz w:val="23"/>
          <w:szCs w:val="23"/>
        </w:rPr>
        <w:t xml:space="preserve"> </w:t>
      </w:r>
      <w:r w:rsidR="0032704A" w:rsidRPr="002A2E3C">
        <w:rPr>
          <w:sz w:val="23"/>
          <w:szCs w:val="23"/>
        </w:rPr>
        <w:tab/>
        <w:t>…………</w:t>
      </w:r>
      <w:r w:rsidRPr="002A2E3C">
        <w:rPr>
          <w:sz w:val="23"/>
          <w:szCs w:val="23"/>
        </w:rPr>
        <w:t>%</w:t>
      </w:r>
    </w:p>
    <w:p w14:paraId="716A947C" w14:textId="41CFC921" w:rsidR="001C2F0D" w:rsidRPr="002A2E3C" w:rsidRDefault="001C2F0D" w:rsidP="00BC66AC">
      <w:pPr>
        <w:pStyle w:val="Akapitzlist"/>
        <w:numPr>
          <w:ilvl w:val="0"/>
          <w:numId w:val="0"/>
        </w:numPr>
        <w:tabs>
          <w:tab w:val="left" w:pos="3402"/>
        </w:tabs>
        <w:spacing w:line="276" w:lineRule="auto"/>
        <w:ind w:left="374"/>
        <w:rPr>
          <w:sz w:val="23"/>
          <w:szCs w:val="23"/>
        </w:rPr>
      </w:pPr>
      <w:r w:rsidRPr="002A2E3C">
        <w:rPr>
          <w:sz w:val="23"/>
          <w:szCs w:val="23"/>
        </w:rPr>
        <w:t>c) zysk</w:t>
      </w:r>
      <w:r w:rsidR="0032704A" w:rsidRPr="002A2E3C">
        <w:rPr>
          <w:sz w:val="23"/>
          <w:szCs w:val="23"/>
        </w:rPr>
        <w:t xml:space="preserve"> </w:t>
      </w:r>
      <w:r w:rsidR="0032704A" w:rsidRPr="002A2E3C">
        <w:rPr>
          <w:sz w:val="23"/>
          <w:szCs w:val="23"/>
        </w:rPr>
        <w:tab/>
      </w:r>
      <w:r w:rsidRPr="002A2E3C">
        <w:rPr>
          <w:sz w:val="23"/>
          <w:szCs w:val="23"/>
        </w:rPr>
        <w:t>…</w:t>
      </w:r>
      <w:r w:rsidR="0032704A" w:rsidRPr="002A2E3C">
        <w:rPr>
          <w:sz w:val="23"/>
          <w:szCs w:val="23"/>
        </w:rPr>
        <w:t>…</w:t>
      </w:r>
      <w:r w:rsidRPr="002A2E3C">
        <w:rPr>
          <w:sz w:val="23"/>
          <w:szCs w:val="23"/>
        </w:rPr>
        <w:t>……%</w:t>
      </w:r>
    </w:p>
    <w:p w14:paraId="20B707F6" w14:textId="7A7B8FE3" w:rsidR="00AD0041" w:rsidRPr="002A2E3C" w:rsidRDefault="00AD0041" w:rsidP="00BC66AC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before="60" w:line="276" w:lineRule="auto"/>
        <w:ind w:left="426" w:hanging="426"/>
        <w:jc w:val="both"/>
      </w:pPr>
      <w:r w:rsidRPr="002A2E3C">
        <w:t xml:space="preserve">oferujemy termin realizacji przedmiotu umowy </w:t>
      </w:r>
      <w:r w:rsidR="001B3B78" w:rsidRPr="002A2E3C">
        <w:t>zgodnie</w:t>
      </w:r>
      <w:r w:rsidR="006C4431" w:rsidRPr="002A2E3C">
        <w:t xml:space="preserve"> z </w:t>
      </w:r>
      <w:r w:rsidRPr="002A2E3C">
        <w:t>Rozdział</w:t>
      </w:r>
      <w:r w:rsidR="001B3B78" w:rsidRPr="002A2E3C">
        <w:t>em</w:t>
      </w:r>
      <w:r w:rsidRPr="002A2E3C">
        <w:t xml:space="preserve"> V SWZ</w:t>
      </w:r>
      <w:r w:rsidR="00C15A79" w:rsidRPr="002A2E3C">
        <w:t xml:space="preserve"> i </w:t>
      </w:r>
      <w:r w:rsidRPr="002A2E3C">
        <w:t>wzoru umowy.</w:t>
      </w:r>
    </w:p>
    <w:p w14:paraId="122D0BE1" w14:textId="4B4AF5D1" w:rsidR="00632843" w:rsidRPr="002A2E3C" w:rsidRDefault="00A2155A" w:rsidP="00BC66AC">
      <w:pPr>
        <w:widowControl/>
        <w:numPr>
          <w:ilvl w:val="0"/>
          <w:numId w:val="3"/>
        </w:numPr>
        <w:tabs>
          <w:tab w:val="clear" w:pos="375"/>
          <w:tab w:val="num" w:pos="517"/>
          <w:tab w:val="num" w:pos="567"/>
        </w:tabs>
        <w:suppressAutoHyphens w:val="0"/>
        <w:spacing w:before="60" w:line="276" w:lineRule="auto"/>
        <w:jc w:val="both"/>
      </w:pPr>
      <w:r w:rsidRPr="002A2E3C">
        <w:t>oświadczamy,</w:t>
      </w:r>
      <w:r w:rsidR="00CD7428" w:rsidRPr="002A2E3C">
        <w:t xml:space="preserve"> że </w:t>
      </w:r>
      <w:r w:rsidRPr="002A2E3C">
        <w:t>zgodnie</w:t>
      </w:r>
      <w:r w:rsidR="006C4431" w:rsidRPr="002A2E3C">
        <w:t xml:space="preserve"> z </w:t>
      </w:r>
      <w:r w:rsidRPr="002A2E3C">
        <w:t>zapisami SWZ, oferujemy usługi gwarancyjne</w:t>
      </w:r>
      <w:r w:rsidR="001A237D" w:rsidRPr="002A2E3C">
        <w:t xml:space="preserve"> na </w:t>
      </w:r>
      <w:r w:rsidRPr="002A2E3C">
        <w:t>przedmiot zamówienia spełniające warunki</w:t>
      </w:r>
      <w:r w:rsidR="00C15A79" w:rsidRPr="002A2E3C">
        <w:t xml:space="preserve"> i </w:t>
      </w:r>
      <w:r w:rsidRPr="002A2E3C">
        <w:t>wymagania wynikające</w:t>
      </w:r>
      <w:r w:rsidR="001A237D" w:rsidRPr="002A2E3C">
        <w:t xml:space="preserve"> z </w:t>
      </w:r>
      <w:r w:rsidRPr="002A2E3C">
        <w:t>SWZ, w</w:t>
      </w:r>
      <w:r w:rsidR="00E96FF1" w:rsidRPr="002A2E3C">
        <w:t> </w:t>
      </w:r>
      <w:r w:rsidRPr="002A2E3C">
        <w:t>szczególności</w:t>
      </w:r>
      <w:r w:rsidR="006C4431" w:rsidRPr="002A2E3C">
        <w:t xml:space="preserve"> w </w:t>
      </w:r>
      <w:r w:rsidRPr="002A2E3C">
        <w:t>odniesieniu</w:t>
      </w:r>
      <w:r w:rsidR="001A237D" w:rsidRPr="002A2E3C">
        <w:t xml:space="preserve"> do </w:t>
      </w:r>
      <w:r w:rsidRPr="002A2E3C">
        <w:t>ich zakresu, formy realizacji oraz wymaganego okresu.</w:t>
      </w:r>
      <w:r w:rsidR="001A237D" w:rsidRPr="002A2E3C">
        <w:t xml:space="preserve"> </w:t>
      </w:r>
      <w:r w:rsidRPr="002A2E3C">
        <w:t>Jednakże mając</w:t>
      </w:r>
      <w:r w:rsidR="001A237D" w:rsidRPr="002A2E3C">
        <w:t xml:space="preserve"> na </w:t>
      </w:r>
      <w:r w:rsidRPr="002A2E3C">
        <w:t xml:space="preserve">uwadze zapisy Rozdziału </w:t>
      </w:r>
      <w:r w:rsidR="009975D7" w:rsidRPr="002A2E3C">
        <w:t xml:space="preserve">XV </w:t>
      </w:r>
      <w:r w:rsidR="00C15A79" w:rsidRPr="002A2E3C">
        <w:t>pkt </w:t>
      </w:r>
      <w:r w:rsidR="009975D7" w:rsidRPr="002A2E3C">
        <w:t xml:space="preserve">3 </w:t>
      </w:r>
      <w:r w:rsidRPr="002A2E3C">
        <w:t>SWZ,</w:t>
      </w:r>
      <w:r w:rsidR="006C4431" w:rsidRPr="002A2E3C">
        <w:t xml:space="preserve"> w </w:t>
      </w:r>
      <w:r w:rsidRPr="002A2E3C">
        <w:t>celu uzyskania dodatkowych punktów</w:t>
      </w:r>
      <w:r w:rsidR="006C4431" w:rsidRPr="002A2E3C">
        <w:t xml:space="preserve"> w </w:t>
      </w:r>
      <w:r w:rsidRPr="002A2E3C">
        <w:t>kryterium oceny ofert</w:t>
      </w:r>
      <w:r w:rsidR="006C4431" w:rsidRPr="002A2E3C">
        <w:t xml:space="preserve"> w </w:t>
      </w:r>
      <w:r w:rsidRPr="002A2E3C">
        <w:t>tym zakresie oświadczam,</w:t>
      </w:r>
      <w:r w:rsidR="00CD7428" w:rsidRPr="002A2E3C">
        <w:t xml:space="preserve"> że </w:t>
      </w:r>
      <w:r w:rsidRPr="002A2E3C">
        <w:t>oferowany okres gwarancji</w:t>
      </w:r>
      <w:r w:rsidR="001A237D" w:rsidRPr="002A2E3C">
        <w:t xml:space="preserve"> na </w:t>
      </w:r>
      <w:r w:rsidRPr="002A2E3C">
        <w:t xml:space="preserve">roboty </w:t>
      </w:r>
      <w:r w:rsidR="005531A3" w:rsidRPr="002A2E3C">
        <w:t>remontowo-</w:t>
      </w:r>
      <w:r w:rsidRPr="002A2E3C">
        <w:t xml:space="preserve">budowlane zamiast </w:t>
      </w:r>
      <w:r w:rsidR="00AF4E53" w:rsidRPr="002A2E3C">
        <w:t>36</w:t>
      </w:r>
      <w:r w:rsidR="00E96FF1" w:rsidRPr="002A2E3C">
        <w:t> </w:t>
      </w:r>
      <w:r w:rsidRPr="002A2E3C">
        <w:t>miesięcy będzie wynosić:</w:t>
      </w:r>
    </w:p>
    <w:p w14:paraId="28B93BC4" w14:textId="45FA67E7" w:rsidR="00A2155A" w:rsidRPr="002A2E3C" w:rsidRDefault="00234966" w:rsidP="00030915">
      <w:pPr>
        <w:pStyle w:val="Akapitzlist"/>
        <w:numPr>
          <w:ilvl w:val="0"/>
          <w:numId w:val="91"/>
        </w:numPr>
        <w:tabs>
          <w:tab w:val="num" w:pos="567"/>
        </w:tabs>
        <w:spacing w:line="276" w:lineRule="auto"/>
      </w:pPr>
      <w:r w:rsidRPr="002A2E3C">
        <w:rPr>
          <w:b/>
          <w:u w:val="single"/>
        </w:rPr>
        <w:t>48</w:t>
      </w:r>
      <w:r w:rsidR="00E96FF1" w:rsidRPr="002A2E3C">
        <w:rPr>
          <w:b/>
          <w:u w:val="single"/>
        </w:rPr>
        <w:t> </w:t>
      </w:r>
      <w:r w:rsidR="00A2155A" w:rsidRPr="002A2E3C">
        <w:rPr>
          <w:b/>
          <w:u w:val="single"/>
        </w:rPr>
        <w:t>miesięcy*</w:t>
      </w:r>
    </w:p>
    <w:p w14:paraId="11DA65A1" w14:textId="323EC10D" w:rsidR="004E33DC" w:rsidRPr="002A2E3C" w:rsidRDefault="00234966" w:rsidP="00030915">
      <w:pPr>
        <w:pStyle w:val="Akapitzlist"/>
        <w:numPr>
          <w:ilvl w:val="0"/>
          <w:numId w:val="91"/>
        </w:numPr>
        <w:tabs>
          <w:tab w:val="num" w:pos="567"/>
        </w:tabs>
        <w:spacing w:line="276" w:lineRule="auto"/>
      </w:pPr>
      <w:r w:rsidRPr="002A2E3C">
        <w:rPr>
          <w:b/>
          <w:u w:val="single"/>
        </w:rPr>
        <w:lastRenderedPageBreak/>
        <w:t>60</w:t>
      </w:r>
      <w:r w:rsidR="00E96FF1" w:rsidRPr="002A2E3C">
        <w:rPr>
          <w:b/>
          <w:u w:val="single"/>
        </w:rPr>
        <w:t> </w:t>
      </w:r>
      <w:r w:rsidR="004E33DC" w:rsidRPr="002A2E3C">
        <w:rPr>
          <w:b/>
          <w:u w:val="single"/>
        </w:rPr>
        <w:t>miesięcy*</w:t>
      </w:r>
    </w:p>
    <w:p w14:paraId="6536880C" w14:textId="0C5C8736" w:rsidR="00AD0041" w:rsidRPr="002A2E3C" w:rsidRDefault="00AD0041" w:rsidP="00BC66AC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before="60" w:line="276" w:lineRule="auto"/>
        <w:ind w:left="426" w:hanging="426"/>
        <w:jc w:val="both"/>
      </w:pPr>
      <w:r w:rsidRPr="002A2E3C">
        <w:t>oświadczamy,</w:t>
      </w:r>
      <w:r w:rsidR="00CD7428" w:rsidRPr="002A2E3C">
        <w:t xml:space="preserve"> że </w:t>
      </w:r>
      <w:r w:rsidRPr="002A2E3C">
        <w:t>wybór oferty:</w:t>
      </w:r>
    </w:p>
    <w:p w14:paraId="780E16E3" w14:textId="6781B702" w:rsidR="00AD0041" w:rsidRPr="002A2E3C" w:rsidRDefault="00AD0041" w:rsidP="00BC66AC">
      <w:pPr>
        <w:widowControl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851" w:hanging="425"/>
        <w:jc w:val="both"/>
      </w:pPr>
      <w:r w:rsidRPr="002A2E3C">
        <w:t>nie będzie prowadził</w:t>
      </w:r>
      <w:r w:rsidR="001A237D" w:rsidRPr="002A2E3C">
        <w:t xml:space="preserve"> do </w:t>
      </w:r>
      <w:r w:rsidRPr="002A2E3C">
        <w:t>powstania</w:t>
      </w:r>
      <w:r w:rsidR="00337153" w:rsidRPr="002A2E3C">
        <w:t xml:space="preserve"> u </w:t>
      </w:r>
      <w:r w:rsidRPr="002A2E3C">
        <w:t>Zamawiającego obowiązku podatkowego zgodnie</w:t>
      </w:r>
      <w:r w:rsidR="006C4431" w:rsidRPr="002A2E3C">
        <w:t xml:space="preserve"> z </w:t>
      </w:r>
      <w:r w:rsidRPr="002A2E3C">
        <w:t>przepisami</w:t>
      </w:r>
      <w:r w:rsidR="006C4431" w:rsidRPr="002A2E3C">
        <w:t xml:space="preserve"> o </w:t>
      </w:r>
      <w:r w:rsidRPr="002A2E3C">
        <w:t>podatku</w:t>
      </w:r>
      <w:r w:rsidR="001A237D" w:rsidRPr="002A2E3C">
        <w:t xml:space="preserve"> od </w:t>
      </w:r>
      <w:r w:rsidRPr="002A2E3C">
        <w:t>towarów</w:t>
      </w:r>
      <w:r w:rsidR="00C15A79" w:rsidRPr="002A2E3C">
        <w:t xml:space="preserve"> i </w:t>
      </w:r>
      <w:r w:rsidRPr="002A2E3C">
        <w:t>usług*</w:t>
      </w:r>
      <w:r w:rsidR="00E96FF1" w:rsidRPr="002A2E3C">
        <w:t>.</w:t>
      </w:r>
    </w:p>
    <w:p w14:paraId="4F90FD32" w14:textId="23F6DA8C" w:rsidR="00AD0041" w:rsidRPr="002A2E3C" w:rsidRDefault="00AD0041" w:rsidP="00BC66AC">
      <w:pPr>
        <w:widowControl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851" w:hanging="425"/>
        <w:jc w:val="both"/>
      </w:pPr>
      <w:r w:rsidRPr="002A2E3C">
        <w:t>będzie prowadził</w:t>
      </w:r>
      <w:r w:rsidR="001A237D" w:rsidRPr="002A2E3C">
        <w:t xml:space="preserve"> do </w:t>
      </w:r>
      <w:r w:rsidRPr="002A2E3C">
        <w:t>powstania</w:t>
      </w:r>
      <w:r w:rsidR="00337153" w:rsidRPr="002A2E3C">
        <w:t xml:space="preserve"> u </w:t>
      </w:r>
      <w:r w:rsidRPr="002A2E3C">
        <w:t xml:space="preserve">Zamawiającego obowiązku podatkowego zgodnie </w:t>
      </w:r>
      <w:r w:rsidRPr="002A2E3C">
        <w:br/>
        <w:t>z przepisami</w:t>
      </w:r>
      <w:r w:rsidR="006C4431" w:rsidRPr="002A2E3C">
        <w:t xml:space="preserve"> o </w:t>
      </w:r>
      <w:r w:rsidRPr="002A2E3C">
        <w:t>podatku</w:t>
      </w:r>
      <w:r w:rsidR="001A237D" w:rsidRPr="002A2E3C">
        <w:t xml:space="preserve"> od </w:t>
      </w:r>
      <w:r w:rsidRPr="002A2E3C">
        <w:t>towarów</w:t>
      </w:r>
      <w:r w:rsidR="00C15A79" w:rsidRPr="002A2E3C">
        <w:t xml:space="preserve"> i </w:t>
      </w:r>
      <w:r w:rsidRPr="002A2E3C">
        <w:t>usług. Powyższy obowiązek podatkowy będzie dotyczył ……………………………………… (</w:t>
      </w:r>
      <w:r w:rsidRPr="002A2E3C">
        <w:rPr>
          <w:i/>
        </w:rPr>
        <w:t>Wpisać nazwę</w:t>
      </w:r>
      <w:r w:rsidR="00FF7F5C" w:rsidRPr="002A2E3C">
        <w:rPr>
          <w:i/>
        </w:rPr>
        <w:t> / </w:t>
      </w:r>
      <w:r w:rsidRPr="002A2E3C">
        <w:rPr>
          <w:i/>
        </w:rPr>
        <w:t>rodzaj towaru lub usługi, które będą prowadziły</w:t>
      </w:r>
      <w:r w:rsidR="001A237D" w:rsidRPr="002A2E3C">
        <w:rPr>
          <w:i/>
        </w:rPr>
        <w:t xml:space="preserve"> do </w:t>
      </w:r>
      <w:r w:rsidRPr="002A2E3C">
        <w:rPr>
          <w:i/>
        </w:rPr>
        <w:t>powstania</w:t>
      </w:r>
      <w:r w:rsidR="00337153" w:rsidRPr="002A2E3C">
        <w:rPr>
          <w:i/>
        </w:rPr>
        <w:t xml:space="preserve"> u </w:t>
      </w:r>
      <w:r w:rsidRPr="002A2E3C">
        <w:rPr>
          <w:i/>
        </w:rPr>
        <w:t>Zamawiającego obowiązku podatkowego zgodnie</w:t>
      </w:r>
      <w:r w:rsidR="006C4431" w:rsidRPr="002A2E3C">
        <w:rPr>
          <w:i/>
        </w:rPr>
        <w:t xml:space="preserve"> z </w:t>
      </w:r>
      <w:r w:rsidRPr="002A2E3C">
        <w:rPr>
          <w:i/>
        </w:rPr>
        <w:t>przepisami</w:t>
      </w:r>
      <w:r w:rsidR="006C4431" w:rsidRPr="002A2E3C">
        <w:rPr>
          <w:i/>
        </w:rPr>
        <w:t xml:space="preserve"> o </w:t>
      </w:r>
      <w:r w:rsidRPr="002A2E3C">
        <w:rPr>
          <w:i/>
        </w:rPr>
        <w:t>podatku</w:t>
      </w:r>
      <w:r w:rsidR="001A237D" w:rsidRPr="002A2E3C">
        <w:rPr>
          <w:i/>
        </w:rPr>
        <w:t xml:space="preserve"> od </w:t>
      </w:r>
      <w:r w:rsidRPr="002A2E3C">
        <w:rPr>
          <w:i/>
        </w:rPr>
        <w:t>towarów</w:t>
      </w:r>
      <w:r w:rsidR="00C15A79" w:rsidRPr="002A2E3C">
        <w:rPr>
          <w:i/>
        </w:rPr>
        <w:t xml:space="preserve"> i </w:t>
      </w:r>
      <w:r w:rsidRPr="002A2E3C">
        <w:rPr>
          <w:i/>
        </w:rPr>
        <w:t>usług)</w:t>
      </w:r>
      <w:r w:rsidRPr="002A2E3C">
        <w:rPr>
          <w:i/>
          <w:vertAlign w:val="superscript"/>
        </w:rPr>
        <w:t xml:space="preserve"> </w:t>
      </w:r>
      <w:r w:rsidRPr="002A2E3C">
        <w:t>objętych przedmiotem zamówienia*</w:t>
      </w:r>
      <w:r w:rsidR="00574CFE" w:rsidRPr="002A2E3C">
        <w:t>.</w:t>
      </w:r>
    </w:p>
    <w:p w14:paraId="7168C053" w14:textId="77777777" w:rsidR="0037111C" w:rsidRPr="002A2E3C" w:rsidRDefault="00AD0041" w:rsidP="00BC66AC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before="60" w:line="276" w:lineRule="auto"/>
        <w:ind w:left="426" w:hanging="426"/>
        <w:jc w:val="both"/>
      </w:pPr>
      <w:r w:rsidRPr="002A2E3C">
        <w:t>oświadczamy,</w:t>
      </w:r>
      <w:r w:rsidR="00CD7428" w:rsidRPr="002A2E3C">
        <w:t xml:space="preserve"> że </w:t>
      </w:r>
      <w:r w:rsidRPr="002A2E3C">
        <w:t>oferujemy przedmiot zamówienia zgodny</w:t>
      </w:r>
      <w:r w:rsidR="006C4431" w:rsidRPr="002A2E3C">
        <w:t xml:space="preserve"> z </w:t>
      </w:r>
      <w:r w:rsidRPr="002A2E3C">
        <w:t>wymaganiami</w:t>
      </w:r>
      <w:r w:rsidR="00C15A79" w:rsidRPr="002A2E3C">
        <w:t xml:space="preserve"> i </w:t>
      </w:r>
      <w:r w:rsidRPr="002A2E3C">
        <w:t>warunkami określonymi przez Zamawiającego</w:t>
      </w:r>
      <w:r w:rsidR="006C4431" w:rsidRPr="002A2E3C">
        <w:t xml:space="preserve"> w </w:t>
      </w:r>
      <w:r w:rsidRPr="002A2E3C">
        <w:t>SWZ</w:t>
      </w:r>
      <w:r w:rsidR="00C15A79" w:rsidRPr="002A2E3C">
        <w:t xml:space="preserve"> i </w:t>
      </w:r>
      <w:r w:rsidRPr="002A2E3C">
        <w:t>potwierdzamy przyjęcie warunków umownych</w:t>
      </w:r>
      <w:r w:rsidR="00C15A79" w:rsidRPr="002A2E3C">
        <w:t xml:space="preserve"> i </w:t>
      </w:r>
      <w:r w:rsidRPr="002A2E3C">
        <w:t>warunków płatności zawartych</w:t>
      </w:r>
      <w:r w:rsidR="006C4431" w:rsidRPr="002A2E3C">
        <w:t xml:space="preserve"> w </w:t>
      </w:r>
      <w:r w:rsidRPr="002A2E3C">
        <w:t>SWZ</w:t>
      </w:r>
      <w:r w:rsidR="00C15A79" w:rsidRPr="002A2E3C">
        <w:t xml:space="preserve"> i </w:t>
      </w:r>
      <w:r w:rsidR="001A237D" w:rsidRPr="002A2E3C">
        <w:t>we </w:t>
      </w:r>
      <w:r w:rsidRPr="002A2E3C">
        <w:t>wzorze umowy stanowiącym załącznik</w:t>
      </w:r>
      <w:r w:rsidR="001A237D" w:rsidRPr="002A2E3C">
        <w:t xml:space="preserve"> do </w:t>
      </w:r>
      <w:r w:rsidRPr="002A2E3C">
        <w:t>SWZ</w:t>
      </w:r>
      <w:r w:rsidR="0037111C" w:rsidRPr="002A2E3C">
        <w:t>;</w:t>
      </w:r>
    </w:p>
    <w:p w14:paraId="586D4208" w14:textId="77777777" w:rsidR="0037111C" w:rsidRPr="002A2E3C" w:rsidRDefault="00AD0041" w:rsidP="00BC66AC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before="60" w:line="276" w:lineRule="auto"/>
        <w:ind w:left="426" w:hanging="426"/>
        <w:jc w:val="both"/>
      </w:pPr>
      <w:r w:rsidRPr="002A2E3C">
        <w:t>wadium zostało wniesione</w:t>
      </w:r>
      <w:r w:rsidR="006C4431" w:rsidRPr="002A2E3C">
        <w:t xml:space="preserve"> w </w:t>
      </w:r>
      <w:r w:rsidRPr="002A2E3C">
        <w:t>dniu …</w:t>
      </w:r>
      <w:r w:rsidR="00AB4C96" w:rsidRPr="002A2E3C">
        <w:t>……</w:t>
      </w:r>
      <w:r w:rsidRPr="002A2E3C">
        <w:t>……….</w:t>
      </w:r>
      <w:r w:rsidR="006C4431" w:rsidRPr="002A2E3C">
        <w:t xml:space="preserve"> w </w:t>
      </w:r>
      <w:r w:rsidRPr="002A2E3C">
        <w:t>formie: …………… …………………</w:t>
      </w:r>
      <w:r w:rsidR="0037111C" w:rsidRPr="002A2E3C">
        <w:t>;</w:t>
      </w:r>
    </w:p>
    <w:p w14:paraId="5D20E171" w14:textId="77777777" w:rsidR="0037111C" w:rsidRPr="002A2E3C" w:rsidRDefault="00AD0041" w:rsidP="00BC66AC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before="60" w:line="276" w:lineRule="auto"/>
        <w:ind w:left="426" w:hanging="426"/>
        <w:jc w:val="both"/>
        <w:rPr>
          <w:i/>
          <w:iCs/>
        </w:rPr>
      </w:pPr>
      <w:r w:rsidRPr="002A2E3C">
        <w:t>prosimy</w:t>
      </w:r>
      <w:r w:rsidR="006C4431" w:rsidRPr="002A2E3C">
        <w:t xml:space="preserve"> o </w:t>
      </w:r>
      <w:r w:rsidRPr="002A2E3C">
        <w:t>zwrot pieniędzy wniesionych tytułem wadium</w:t>
      </w:r>
      <w:r w:rsidR="001A237D" w:rsidRPr="002A2E3C">
        <w:t xml:space="preserve"> na </w:t>
      </w:r>
      <w:r w:rsidRPr="002A2E3C">
        <w:t xml:space="preserve">konto*: ............................. </w:t>
      </w:r>
      <w:r w:rsidRPr="002A2E3C">
        <w:rPr>
          <w:i/>
          <w:iCs/>
        </w:rPr>
        <w:t>(dotyczy tych Wykonawców, którzy wnoszą wadium przelewem)*</w:t>
      </w:r>
      <w:r w:rsidR="0037111C" w:rsidRPr="002A2E3C">
        <w:rPr>
          <w:i/>
          <w:iCs/>
        </w:rPr>
        <w:t>;</w:t>
      </w:r>
    </w:p>
    <w:p w14:paraId="26DD33A3" w14:textId="77777777" w:rsidR="0037111C" w:rsidRPr="002A2E3C" w:rsidRDefault="00824FBA" w:rsidP="00BC66AC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before="60" w:line="276" w:lineRule="auto"/>
        <w:ind w:left="426" w:hanging="426"/>
        <w:jc w:val="both"/>
        <w:rPr>
          <w:i/>
          <w:iCs/>
        </w:rPr>
      </w:pPr>
      <w:r w:rsidRPr="002A2E3C">
        <w:t>adres mailowy gwaranta lub poręczyciela,</w:t>
      </w:r>
      <w:r w:rsidR="001A237D" w:rsidRPr="002A2E3C">
        <w:t xml:space="preserve"> na </w:t>
      </w:r>
      <w:r w:rsidRPr="002A2E3C">
        <w:t>który należy przesłać oświadczenie</w:t>
      </w:r>
      <w:r w:rsidR="006C4431" w:rsidRPr="002A2E3C">
        <w:t xml:space="preserve"> o </w:t>
      </w:r>
      <w:r w:rsidRPr="002A2E3C">
        <w:t xml:space="preserve">zwolnieniu wadium*: ............................. …………………... </w:t>
      </w:r>
      <w:r w:rsidRPr="002A2E3C">
        <w:rPr>
          <w:i/>
          <w:iCs/>
        </w:rPr>
        <w:t>(dotyczy tych Wykonawców, którzy wnoszą wadium</w:t>
      </w:r>
      <w:r w:rsidR="006C4431" w:rsidRPr="002A2E3C">
        <w:rPr>
          <w:i/>
          <w:iCs/>
        </w:rPr>
        <w:t xml:space="preserve"> w </w:t>
      </w:r>
      <w:r w:rsidRPr="002A2E3C">
        <w:rPr>
          <w:i/>
          <w:iCs/>
        </w:rPr>
        <w:t>innej formie niż</w:t>
      </w:r>
      <w:r w:rsidR="006C4431" w:rsidRPr="002A2E3C">
        <w:rPr>
          <w:i/>
          <w:iCs/>
        </w:rPr>
        <w:t xml:space="preserve"> w </w:t>
      </w:r>
      <w:r w:rsidRPr="002A2E3C">
        <w:rPr>
          <w:i/>
          <w:iCs/>
        </w:rPr>
        <w:t>pieniądzu)*</w:t>
      </w:r>
      <w:r w:rsidR="0037111C" w:rsidRPr="002A2E3C">
        <w:rPr>
          <w:i/>
          <w:iCs/>
        </w:rPr>
        <w:t>;</w:t>
      </w:r>
    </w:p>
    <w:p w14:paraId="5C9DA19B" w14:textId="77777777" w:rsidR="0037111C" w:rsidRPr="002A2E3C" w:rsidRDefault="00B8535B" w:rsidP="00BC66AC">
      <w:pPr>
        <w:widowControl/>
        <w:numPr>
          <w:ilvl w:val="0"/>
          <w:numId w:val="3"/>
        </w:numPr>
        <w:suppressAutoHyphens w:val="0"/>
        <w:spacing w:before="60" w:line="276" w:lineRule="auto"/>
        <w:jc w:val="both"/>
        <w:rPr>
          <w:i/>
        </w:rPr>
      </w:pPr>
      <w:r w:rsidRPr="002A2E3C">
        <w:t>oświadczamy,</w:t>
      </w:r>
      <w:r w:rsidR="00CD7428" w:rsidRPr="002A2E3C">
        <w:t xml:space="preserve"> że </w:t>
      </w:r>
      <w:r w:rsidRPr="002A2E3C">
        <w:t>zobowiązujemy się</w:t>
      </w:r>
      <w:r w:rsidR="001A237D" w:rsidRPr="002A2E3C">
        <w:t xml:space="preserve"> do </w:t>
      </w:r>
      <w:r w:rsidRPr="002A2E3C">
        <w:t>wniesienia tytułem zabezpieczenia należytego wykonania umowy równowartość 5% wartości ceny ofertowej nie później niż</w:t>
      </w:r>
      <w:r w:rsidR="006C4431" w:rsidRPr="002A2E3C">
        <w:t xml:space="preserve"> w </w:t>
      </w:r>
      <w:r w:rsidRPr="002A2E3C">
        <w:t>dacie zawarcia umowy</w:t>
      </w:r>
      <w:r w:rsidR="006C4431" w:rsidRPr="002A2E3C">
        <w:t xml:space="preserve"> w </w:t>
      </w:r>
      <w:r w:rsidRPr="002A2E3C">
        <w:t xml:space="preserve">formie: …………………………………………………………*, </w:t>
      </w:r>
      <w:r w:rsidRPr="002A2E3C">
        <w:rPr>
          <w:i/>
        </w:rPr>
        <w:t>(pieniądze, poręczenia itp., zgodnie</w:t>
      </w:r>
      <w:r w:rsidR="006C4431" w:rsidRPr="002A2E3C">
        <w:rPr>
          <w:i/>
        </w:rPr>
        <w:t xml:space="preserve"> z </w:t>
      </w:r>
      <w:r w:rsidR="00D91BDC" w:rsidRPr="002A2E3C">
        <w:rPr>
          <w:i/>
        </w:rPr>
        <w:t xml:space="preserve">Rozdziałem XVII </w:t>
      </w:r>
      <w:r w:rsidRPr="002A2E3C">
        <w:rPr>
          <w:i/>
        </w:rPr>
        <w:t>SWZ)*</w:t>
      </w:r>
      <w:r w:rsidR="0037111C" w:rsidRPr="002A2E3C">
        <w:rPr>
          <w:i/>
        </w:rPr>
        <w:t>;</w:t>
      </w:r>
    </w:p>
    <w:p w14:paraId="0A589E60" w14:textId="77777777" w:rsidR="0037111C" w:rsidRPr="002A2E3C" w:rsidRDefault="00AD0041" w:rsidP="00BC66AC">
      <w:pPr>
        <w:widowControl/>
        <w:numPr>
          <w:ilvl w:val="0"/>
          <w:numId w:val="3"/>
        </w:numPr>
        <w:suppressAutoHyphens w:val="0"/>
        <w:spacing w:before="60" w:line="276" w:lineRule="auto"/>
        <w:jc w:val="both"/>
      </w:pPr>
      <w:r w:rsidRPr="002A2E3C">
        <w:t>oświadczamy,</w:t>
      </w:r>
      <w:r w:rsidR="00CD7428" w:rsidRPr="002A2E3C">
        <w:t xml:space="preserve"> że </w:t>
      </w:r>
      <w:r w:rsidRPr="002A2E3C">
        <w:t>uważamy się</w:t>
      </w:r>
      <w:r w:rsidR="001A237D" w:rsidRPr="002A2E3C">
        <w:t xml:space="preserve"> za </w:t>
      </w:r>
      <w:r w:rsidRPr="002A2E3C">
        <w:t>związanych niniejszą ofertą</w:t>
      </w:r>
      <w:r w:rsidR="001A237D" w:rsidRPr="002A2E3C">
        <w:t xml:space="preserve"> na </w:t>
      </w:r>
      <w:r w:rsidRPr="002A2E3C">
        <w:t>czas wskazany</w:t>
      </w:r>
      <w:r w:rsidR="006C4431" w:rsidRPr="002A2E3C">
        <w:t xml:space="preserve"> w </w:t>
      </w:r>
      <w:r w:rsidR="001B3B78" w:rsidRPr="002A2E3C">
        <w:t>Rozdziale</w:t>
      </w:r>
      <w:r w:rsidR="00AB4C96" w:rsidRPr="002A2E3C">
        <w:t> </w:t>
      </w:r>
      <w:r w:rsidR="001B3B78" w:rsidRPr="002A2E3C">
        <w:t xml:space="preserve">XI </w:t>
      </w:r>
      <w:r w:rsidRPr="002A2E3C">
        <w:t>SWZ</w:t>
      </w:r>
      <w:r w:rsidR="0037111C" w:rsidRPr="002A2E3C">
        <w:t>;</w:t>
      </w:r>
    </w:p>
    <w:p w14:paraId="67249DBA" w14:textId="77777777" w:rsidR="0037111C" w:rsidRPr="002A2E3C" w:rsidRDefault="00AD0041" w:rsidP="00BC66AC">
      <w:pPr>
        <w:widowControl/>
        <w:numPr>
          <w:ilvl w:val="0"/>
          <w:numId w:val="3"/>
        </w:numPr>
        <w:suppressAutoHyphens w:val="0"/>
        <w:spacing w:before="60" w:line="276" w:lineRule="auto"/>
        <w:jc w:val="both"/>
      </w:pPr>
      <w:r w:rsidRPr="002A2E3C">
        <w:t>oświadczamy,</w:t>
      </w:r>
      <w:r w:rsidR="00CD7428" w:rsidRPr="002A2E3C">
        <w:t xml:space="preserve"> że </w:t>
      </w:r>
      <w:r w:rsidRPr="002A2E3C">
        <w:t>wypełniliśmy obowiązki informacyjne przewidziane</w:t>
      </w:r>
      <w:r w:rsidR="006C4431" w:rsidRPr="002A2E3C">
        <w:t xml:space="preserve"> w </w:t>
      </w:r>
      <w:r w:rsidR="00337153" w:rsidRPr="002A2E3C">
        <w:t>art. </w:t>
      </w:r>
      <w:r w:rsidRPr="002A2E3C">
        <w:t>13 lub</w:t>
      </w:r>
      <w:r w:rsidR="00337153" w:rsidRPr="002A2E3C">
        <w:t xml:space="preserve"> art. </w:t>
      </w:r>
      <w:r w:rsidRPr="002A2E3C">
        <w:t xml:space="preserve">14 </w:t>
      </w:r>
      <w:r w:rsidRPr="002A2E3C">
        <w:rPr>
          <w:bCs/>
          <w:i/>
        </w:rPr>
        <w:t>Rozporządzenia Parlamentu Europejskiego</w:t>
      </w:r>
      <w:r w:rsidR="00C15A79" w:rsidRPr="002A2E3C">
        <w:rPr>
          <w:bCs/>
          <w:i/>
        </w:rPr>
        <w:t xml:space="preserve"> i </w:t>
      </w:r>
      <w:r w:rsidRPr="002A2E3C">
        <w:rPr>
          <w:bCs/>
          <w:i/>
        </w:rPr>
        <w:t>Rady UE 2016/679</w:t>
      </w:r>
      <w:r w:rsidR="006C4431" w:rsidRPr="002A2E3C">
        <w:rPr>
          <w:bCs/>
          <w:i/>
        </w:rPr>
        <w:t xml:space="preserve"> z </w:t>
      </w:r>
      <w:r w:rsidRPr="002A2E3C">
        <w:rPr>
          <w:bCs/>
          <w:i/>
        </w:rPr>
        <w:t>dnia 27 kwietnia 2016</w:t>
      </w:r>
      <w:r w:rsidR="00A76AD2" w:rsidRPr="002A2E3C">
        <w:rPr>
          <w:bCs/>
          <w:i/>
        </w:rPr>
        <w:t> r.</w:t>
      </w:r>
      <w:r w:rsidR="006C4431" w:rsidRPr="002A2E3C">
        <w:rPr>
          <w:bCs/>
          <w:i/>
        </w:rPr>
        <w:t xml:space="preserve"> w </w:t>
      </w:r>
      <w:r w:rsidRPr="002A2E3C">
        <w:rPr>
          <w:bCs/>
          <w:i/>
        </w:rPr>
        <w:t>sprawie ochrony osób fizycznych</w:t>
      </w:r>
      <w:r w:rsidR="006C4431" w:rsidRPr="002A2E3C">
        <w:rPr>
          <w:bCs/>
          <w:i/>
        </w:rPr>
        <w:t xml:space="preserve"> w </w:t>
      </w:r>
      <w:r w:rsidRPr="002A2E3C">
        <w:rPr>
          <w:bCs/>
          <w:i/>
        </w:rPr>
        <w:t>związku</w:t>
      </w:r>
      <w:r w:rsidR="006C4431" w:rsidRPr="002A2E3C">
        <w:rPr>
          <w:bCs/>
          <w:i/>
        </w:rPr>
        <w:t xml:space="preserve"> z </w:t>
      </w:r>
      <w:r w:rsidRPr="002A2E3C">
        <w:rPr>
          <w:bCs/>
          <w:i/>
        </w:rPr>
        <w:t>przetwarzaniem danych osobowych i</w:t>
      </w:r>
      <w:r w:rsidR="006C4431" w:rsidRPr="002A2E3C">
        <w:rPr>
          <w:bCs/>
          <w:i/>
        </w:rPr>
        <w:t xml:space="preserve"> w </w:t>
      </w:r>
      <w:r w:rsidRPr="002A2E3C">
        <w:rPr>
          <w:bCs/>
          <w:i/>
        </w:rPr>
        <w:t xml:space="preserve">sprawie swobodnego przepływu takich danych oraz uchylenia dyrektywy 95/46/WE </w:t>
      </w:r>
      <w:r w:rsidRPr="002A2E3C">
        <w:rPr>
          <w:bCs/>
        </w:rPr>
        <w:t>wobec osób fizycznych,</w:t>
      </w:r>
      <w:r w:rsidR="001A237D" w:rsidRPr="002A2E3C">
        <w:rPr>
          <w:bCs/>
        </w:rPr>
        <w:t xml:space="preserve"> od </w:t>
      </w:r>
      <w:r w:rsidRPr="002A2E3C">
        <w:t>których dane osobowe bezpośrednio lub pośrednio pozyskaliśmy</w:t>
      </w:r>
      <w:r w:rsidR="006C4431" w:rsidRPr="002A2E3C">
        <w:t xml:space="preserve"> w </w:t>
      </w:r>
      <w:r w:rsidRPr="002A2E3C">
        <w:t>celu ubiegania się</w:t>
      </w:r>
      <w:r w:rsidR="006C4431" w:rsidRPr="002A2E3C">
        <w:t xml:space="preserve"> o </w:t>
      </w:r>
      <w:r w:rsidRPr="002A2E3C">
        <w:t>udzielenie zamówienia publicznego</w:t>
      </w:r>
      <w:r w:rsidR="006C4431" w:rsidRPr="002A2E3C">
        <w:t xml:space="preserve"> w </w:t>
      </w:r>
      <w:r w:rsidRPr="002A2E3C">
        <w:t>niniejszym postępowaniu</w:t>
      </w:r>
      <w:r w:rsidR="0037111C" w:rsidRPr="002A2E3C">
        <w:t>;</w:t>
      </w:r>
    </w:p>
    <w:p w14:paraId="2ED6F7AE" w14:textId="04C07A68" w:rsidR="008F52C0" w:rsidRPr="002A2E3C" w:rsidRDefault="008F52C0" w:rsidP="00BC66AC">
      <w:pPr>
        <w:widowControl/>
        <w:numPr>
          <w:ilvl w:val="0"/>
          <w:numId w:val="3"/>
        </w:numPr>
        <w:suppressAutoHyphens w:val="0"/>
        <w:spacing w:before="60" w:line="276" w:lineRule="auto"/>
        <w:jc w:val="both"/>
        <w:rPr>
          <w:szCs w:val="22"/>
        </w:rPr>
      </w:pPr>
      <w:r w:rsidRPr="002A2E3C">
        <w:rPr>
          <w:szCs w:val="22"/>
        </w:rPr>
        <w:t>oświadczam,</w:t>
      </w:r>
      <w:r w:rsidR="00CD7428" w:rsidRPr="002A2E3C">
        <w:rPr>
          <w:szCs w:val="22"/>
        </w:rPr>
        <w:t xml:space="preserve"> że </w:t>
      </w:r>
      <w:r w:rsidRPr="002A2E3C">
        <w:rPr>
          <w:szCs w:val="22"/>
        </w:rPr>
        <w:t xml:space="preserve">jestem </w:t>
      </w:r>
      <w:r w:rsidRPr="002A2E3C">
        <w:rPr>
          <w:i/>
          <w:iCs/>
          <w:szCs w:val="22"/>
        </w:rPr>
        <w:t>[</w:t>
      </w:r>
      <w:r w:rsidRPr="002A2E3C">
        <w:rPr>
          <w:i/>
          <w:iCs/>
          <w:szCs w:val="22"/>
          <w:u w:val="single"/>
        </w:rPr>
        <w:t>należy wybrać</w:t>
      </w:r>
      <w:r w:rsidR="006C4431" w:rsidRPr="002A2E3C">
        <w:rPr>
          <w:i/>
          <w:iCs/>
          <w:szCs w:val="22"/>
          <w:u w:val="single"/>
        </w:rPr>
        <w:t xml:space="preserve"> z </w:t>
      </w:r>
      <w:r w:rsidRPr="002A2E3C">
        <w:rPr>
          <w:i/>
          <w:iCs/>
          <w:szCs w:val="22"/>
          <w:u w:val="single"/>
        </w:rPr>
        <w:t>listy tj. zaznaczyć.</w:t>
      </w:r>
      <w:r w:rsidRPr="002A2E3C">
        <w:rPr>
          <w:i/>
          <w:iCs/>
          <w:szCs w:val="22"/>
        </w:rPr>
        <w:t>]:</w:t>
      </w:r>
    </w:p>
    <w:p w14:paraId="2F83D416" w14:textId="5344C711" w:rsidR="0037111C" w:rsidRPr="002A2E3C" w:rsidRDefault="008F52C0" w:rsidP="00BC66AC">
      <w:pPr>
        <w:pStyle w:val="Akapitzlist"/>
        <w:numPr>
          <w:ilvl w:val="0"/>
          <w:numId w:val="0"/>
        </w:numPr>
        <w:tabs>
          <w:tab w:val="left" w:pos="1418"/>
        </w:tabs>
        <w:spacing w:line="276" w:lineRule="auto"/>
        <w:ind w:left="1145"/>
        <w:contextualSpacing w:val="0"/>
        <w:rPr>
          <w:szCs w:val="22"/>
        </w:rPr>
      </w:pPr>
      <w:r w:rsidRPr="002A2E3C">
        <w:rPr>
          <w:szCs w:val="22"/>
        </w:rPr>
        <w:sym w:font="Wingdings 2" w:char="F02A"/>
      </w:r>
      <w:r w:rsidR="00E96FF1" w:rsidRPr="002A2E3C">
        <w:rPr>
          <w:szCs w:val="22"/>
        </w:rPr>
        <w:t xml:space="preserve"> m</w:t>
      </w:r>
      <w:r w:rsidRPr="002A2E3C">
        <w:rPr>
          <w:szCs w:val="22"/>
        </w:rPr>
        <w:t>ikroprzedsiębiorstwem</w:t>
      </w:r>
      <w:r w:rsidR="0037111C" w:rsidRPr="002A2E3C">
        <w:rPr>
          <w:szCs w:val="22"/>
        </w:rPr>
        <w:t>;</w:t>
      </w:r>
    </w:p>
    <w:p w14:paraId="23AA77C3" w14:textId="1095BF67" w:rsidR="0037111C" w:rsidRPr="002A2E3C" w:rsidRDefault="008F52C0" w:rsidP="00BC66AC">
      <w:pPr>
        <w:pStyle w:val="Akapitzlist"/>
        <w:numPr>
          <w:ilvl w:val="0"/>
          <w:numId w:val="0"/>
        </w:numPr>
        <w:tabs>
          <w:tab w:val="left" w:pos="1418"/>
        </w:tabs>
        <w:spacing w:line="276" w:lineRule="auto"/>
        <w:ind w:left="1145"/>
        <w:contextualSpacing w:val="0"/>
        <w:rPr>
          <w:szCs w:val="22"/>
        </w:rPr>
      </w:pPr>
      <w:r w:rsidRPr="002A2E3C">
        <w:rPr>
          <w:szCs w:val="22"/>
        </w:rPr>
        <w:sym w:font="Wingdings 2" w:char="F02A"/>
      </w:r>
      <w:r w:rsidR="00E96FF1" w:rsidRPr="002A2E3C">
        <w:rPr>
          <w:szCs w:val="22"/>
        </w:rPr>
        <w:t xml:space="preserve"> </w:t>
      </w:r>
      <w:r w:rsidRPr="002A2E3C">
        <w:rPr>
          <w:szCs w:val="22"/>
        </w:rPr>
        <w:t>małym przedsiębiorstwem</w:t>
      </w:r>
      <w:r w:rsidR="0037111C" w:rsidRPr="002A2E3C">
        <w:rPr>
          <w:szCs w:val="22"/>
        </w:rPr>
        <w:t>;</w:t>
      </w:r>
    </w:p>
    <w:p w14:paraId="59F67317" w14:textId="5BDC9F4B" w:rsidR="0037111C" w:rsidRPr="002A2E3C" w:rsidRDefault="008F52C0" w:rsidP="00BC66AC">
      <w:pPr>
        <w:pStyle w:val="Akapitzlist"/>
        <w:numPr>
          <w:ilvl w:val="0"/>
          <w:numId w:val="0"/>
        </w:numPr>
        <w:tabs>
          <w:tab w:val="left" w:pos="1418"/>
        </w:tabs>
        <w:spacing w:line="276" w:lineRule="auto"/>
        <w:ind w:left="1145"/>
        <w:contextualSpacing w:val="0"/>
        <w:rPr>
          <w:szCs w:val="22"/>
        </w:rPr>
      </w:pPr>
      <w:r w:rsidRPr="002A2E3C">
        <w:rPr>
          <w:szCs w:val="22"/>
        </w:rPr>
        <w:sym w:font="Wingdings 2" w:char="F02A"/>
      </w:r>
      <w:r w:rsidR="00E96FF1" w:rsidRPr="002A2E3C">
        <w:rPr>
          <w:szCs w:val="22"/>
        </w:rPr>
        <w:t xml:space="preserve"> </w:t>
      </w:r>
      <w:r w:rsidRPr="002A2E3C">
        <w:rPr>
          <w:szCs w:val="22"/>
        </w:rPr>
        <w:t>średnim przedsiębiorstwem</w:t>
      </w:r>
      <w:r w:rsidR="0037111C" w:rsidRPr="002A2E3C">
        <w:rPr>
          <w:szCs w:val="22"/>
        </w:rPr>
        <w:t>;</w:t>
      </w:r>
    </w:p>
    <w:p w14:paraId="412A4EBF" w14:textId="4759F3BF" w:rsidR="0037111C" w:rsidRPr="002A2E3C" w:rsidRDefault="008F52C0" w:rsidP="00BC66AC">
      <w:pPr>
        <w:pStyle w:val="Akapitzlist"/>
        <w:numPr>
          <w:ilvl w:val="0"/>
          <w:numId w:val="0"/>
        </w:numPr>
        <w:tabs>
          <w:tab w:val="left" w:pos="1418"/>
        </w:tabs>
        <w:spacing w:line="276" w:lineRule="auto"/>
        <w:ind w:left="1145"/>
        <w:contextualSpacing w:val="0"/>
        <w:rPr>
          <w:szCs w:val="22"/>
        </w:rPr>
      </w:pPr>
      <w:r w:rsidRPr="002A2E3C">
        <w:rPr>
          <w:szCs w:val="22"/>
        </w:rPr>
        <w:sym w:font="Wingdings 2" w:char="F02A"/>
      </w:r>
      <w:r w:rsidR="00E96FF1" w:rsidRPr="002A2E3C">
        <w:rPr>
          <w:szCs w:val="22"/>
        </w:rPr>
        <w:t xml:space="preserve"> </w:t>
      </w:r>
      <w:r w:rsidRPr="002A2E3C">
        <w:rPr>
          <w:szCs w:val="22"/>
        </w:rPr>
        <w:t>jednoosobową działalność gospodarcza</w:t>
      </w:r>
      <w:r w:rsidR="0037111C" w:rsidRPr="002A2E3C">
        <w:rPr>
          <w:szCs w:val="22"/>
        </w:rPr>
        <w:t>;</w:t>
      </w:r>
    </w:p>
    <w:p w14:paraId="371DCA6F" w14:textId="4F557EE8" w:rsidR="0037111C" w:rsidRPr="002A2E3C" w:rsidRDefault="008F52C0" w:rsidP="00BC66AC">
      <w:pPr>
        <w:pStyle w:val="Akapitzlist"/>
        <w:numPr>
          <w:ilvl w:val="0"/>
          <w:numId w:val="0"/>
        </w:numPr>
        <w:tabs>
          <w:tab w:val="left" w:pos="1418"/>
        </w:tabs>
        <w:spacing w:line="276" w:lineRule="auto"/>
        <w:ind w:left="1145"/>
        <w:contextualSpacing w:val="0"/>
        <w:rPr>
          <w:szCs w:val="22"/>
        </w:rPr>
      </w:pPr>
      <w:r w:rsidRPr="002A2E3C">
        <w:rPr>
          <w:szCs w:val="22"/>
        </w:rPr>
        <w:sym w:font="Wingdings 2" w:char="F02A"/>
      </w:r>
      <w:r w:rsidR="00E96FF1" w:rsidRPr="002A2E3C">
        <w:rPr>
          <w:szCs w:val="22"/>
        </w:rPr>
        <w:t xml:space="preserve"> </w:t>
      </w:r>
      <w:r w:rsidRPr="002A2E3C">
        <w:rPr>
          <w:szCs w:val="22"/>
        </w:rPr>
        <w:t>osob</w:t>
      </w:r>
      <w:r w:rsidR="00E96FF1" w:rsidRPr="002A2E3C">
        <w:rPr>
          <w:szCs w:val="22"/>
        </w:rPr>
        <w:t>ą</w:t>
      </w:r>
      <w:r w:rsidRPr="002A2E3C">
        <w:rPr>
          <w:szCs w:val="22"/>
        </w:rPr>
        <w:t xml:space="preserve"> fizyczn</w:t>
      </w:r>
      <w:r w:rsidR="00E96FF1" w:rsidRPr="002A2E3C">
        <w:rPr>
          <w:szCs w:val="22"/>
        </w:rPr>
        <w:t>ą</w:t>
      </w:r>
      <w:r w:rsidRPr="002A2E3C">
        <w:rPr>
          <w:szCs w:val="22"/>
        </w:rPr>
        <w:t xml:space="preserve"> nieprowadząca działalności gospodarczej</w:t>
      </w:r>
      <w:r w:rsidR="0037111C" w:rsidRPr="002A2E3C">
        <w:rPr>
          <w:szCs w:val="22"/>
        </w:rPr>
        <w:t>;</w:t>
      </w:r>
    </w:p>
    <w:p w14:paraId="48D8D92D" w14:textId="1DF272CF" w:rsidR="008F52C0" w:rsidRPr="002A2E3C" w:rsidRDefault="008F52C0" w:rsidP="00BC66AC">
      <w:pPr>
        <w:pStyle w:val="Akapitzlist"/>
        <w:numPr>
          <w:ilvl w:val="0"/>
          <w:numId w:val="0"/>
        </w:numPr>
        <w:tabs>
          <w:tab w:val="left" w:pos="1418"/>
        </w:tabs>
        <w:spacing w:line="276" w:lineRule="auto"/>
        <w:ind w:left="1145"/>
        <w:contextualSpacing w:val="0"/>
        <w:rPr>
          <w:szCs w:val="22"/>
        </w:rPr>
      </w:pPr>
      <w:r w:rsidRPr="002A2E3C">
        <w:rPr>
          <w:szCs w:val="22"/>
        </w:rPr>
        <w:sym w:font="Wingdings 2" w:char="F02A"/>
      </w:r>
      <w:r w:rsidR="00E96FF1" w:rsidRPr="002A2E3C">
        <w:rPr>
          <w:szCs w:val="22"/>
        </w:rPr>
        <w:t xml:space="preserve"> </w:t>
      </w:r>
      <w:r w:rsidRPr="002A2E3C">
        <w:rPr>
          <w:szCs w:val="22"/>
        </w:rPr>
        <w:t>inny rodzaj;</w:t>
      </w:r>
    </w:p>
    <w:p w14:paraId="50B9774A" w14:textId="60ED0D41" w:rsidR="0037111C" w:rsidRPr="002A2E3C" w:rsidRDefault="00AD0041" w:rsidP="00BC66AC">
      <w:pPr>
        <w:widowControl/>
        <w:numPr>
          <w:ilvl w:val="0"/>
          <w:numId w:val="3"/>
        </w:numPr>
        <w:suppressAutoHyphens w:val="0"/>
        <w:spacing w:before="60" w:line="276" w:lineRule="auto"/>
        <w:jc w:val="both"/>
      </w:pPr>
      <w:r w:rsidRPr="002A2E3C">
        <w:t>w</w:t>
      </w:r>
      <w:r w:rsidR="00E96FF1" w:rsidRPr="002A2E3C">
        <w:t> </w:t>
      </w:r>
      <w:r w:rsidRPr="002A2E3C">
        <w:t>przypadku przyznania zamówienia - zobowiązujemy się</w:t>
      </w:r>
      <w:r w:rsidR="001A237D" w:rsidRPr="002A2E3C">
        <w:t xml:space="preserve"> do </w:t>
      </w:r>
      <w:r w:rsidRPr="002A2E3C">
        <w:t>zawarcia umowy</w:t>
      </w:r>
      <w:r w:rsidR="006C4431" w:rsidRPr="002A2E3C">
        <w:t xml:space="preserve"> w </w:t>
      </w:r>
      <w:r w:rsidRPr="002A2E3C">
        <w:t>miejscu i</w:t>
      </w:r>
      <w:r w:rsidR="00E96FF1" w:rsidRPr="002A2E3C">
        <w:t> </w:t>
      </w:r>
      <w:r w:rsidRPr="002A2E3C">
        <w:t>terminie wyznaczonym przez Zamawiającego</w:t>
      </w:r>
      <w:r w:rsidR="0037111C" w:rsidRPr="002A2E3C">
        <w:t>;</w:t>
      </w:r>
    </w:p>
    <w:p w14:paraId="19CB94AC" w14:textId="2598D6DE" w:rsidR="0037111C" w:rsidRPr="002A2E3C" w:rsidRDefault="00AD0041" w:rsidP="00BC66AC">
      <w:pPr>
        <w:widowControl/>
        <w:numPr>
          <w:ilvl w:val="0"/>
          <w:numId w:val="3"/>
        </w:numPr>
        <w:suppressAutoHyphens w:val="0"/>
        <w:spacing w:before="60" w:line="276" w:lineRule="auto"/>
        <w:jc w:val="both"/>
      </w:pPr>
      <w:r w:rsidRPr="002A2E3C">
        <w:t>osobą upoważnioną</w:t>
      </w:r>
      <w:r w:rsidR="001A237D" w:rsidRPr="002A2E3C">
        <w:t xml:space="preserve"> do </w:t>
      </w:r>
      <w:r w:rsidRPr="002A2E3C">
        <w:t>kontaktów</w:t>
      </w:r>
      <w:r w:rsidR="006C4431" w:rsidRPr="002A2E3C">
        <w:t xml:space="preserve"> z </w:t>
      </w:r>
      <w:r w:rsidRPr="002A2E3C">
        <w:t>Zamawiającym</w:t>
      </w:r>
      <w:r w:rsidR="006C4431" w:rsidRPr="002A2E3C">
        <w:t xml:space="preserve"> w </w:t>
      </w:r>
      <w:r w:rsidRPr="002A2E3C">
        <w:t>zakresie złożonej oferty oraz w</w:t>
      </w:r>
      <w:r w:rsidR="00E96FF1" w:rsidRPr="002A2E3C">
        <w:t> </w:t>
      </w:r>
      <w:r w:rsidRPr="002A2E3C">
        <w:t>sprawach dotyczących ewentualnej realizacji umowy jest: …………………….., e-mail: …………………., tel.:</w:t>
      </w:r>
      <w:r w:rsidR="00E96FF1" w:rsidRPr="002A2E3C">
        <w:t> </w:t>
      </w:r>
      <w:r w:rsidRPr="002A2E3C">
        <w:t>………………….. (można wypełnić fakultatywnie)</w:t>
      </w:r>
      <w:r w:rsidR="0037111C" w:rsidRPr="002A2E3C">
        <w:t>;</w:t>
      </w:r>
    </w:p>
    <w:p w14:paraId="2964BF36" w14:textId="77777777" w:rsidR="0037111C" w:rsidRPr="002A2E3C" w:rsidRDefault="00AD0041" w:rsidP="00BC66AC">
      <w:pPr>
        <w:widowControl/>
        <w:numPr>
          <w:ilvl w:val="0"/>
          <w:numId w:val="3"/>
        </w:numPr>
        <w:suppressAutoHyphens w:val="0"/>
        <w:spacing w:before="60" w:line="276" w:lineRule="auto"/>
        <w:jc w:val="both"/>
      </w:pPr>
      <w:r w:rsidRPr="002A2E3C">
        <w:t xml:space="preserve">oferta liczy </w:t>
      </w:r>
      <w:r w:rsidRPr="002A2E3C">
        <w:rPr>
          <w:b/>
          <w:u w:val="single"/>
        </w:rPr>
        <w:t>........................*</w:t>
      </w:r>
      <w:r w:rsidRPr="002A2E3C">
        <w:t xml:space="preserve"> kolejno ponumerowanych kart</w:t>
      </w:r>
      <w:r w:rsidR="0037111C" w:rsidRPr="002A2E3C">
        <w:t>;</w:t>
      </w:r>
    </w:p>
    <w:p w14:paraId="61A9A1CA" w14:textId="32134C59" w:rsidR="00AD0041" w:rsidRPr="002A2E3C" w:rsidRDefault="00AD0041" w:rsidP="00BC66AC">
      <w:pPr>
        <w:widowControl/>
        <w:numPr>
          <w:ilvl w:val="0"/>
          <w:numId w:val="3"/>
        </w:numPr>
        <w:suppressAutoHyphens w:val="0"/>
        <w:spacing w:before="60" w:line="276" w:lineRule="auto"/>
        <w:jc w:val="both"/>
      </w:pPr>
      <w:r w:rsidRPr="002A2E3C">
        <w:t>załącznikami</w:t>
      </w:r>
      <w:r w:rsidR="001A237D" w:rsidRPr="002A2E3C">
        <w:t xml:space="preserve"> do </w:t>
      </w:r>
      <w:r w:rsidRPr="002A2E3C">
        <w:t>niniejszego formularza oferty są:</w:t>
      </w:r>
    </w:p>
    <w:p w14:paraId="6BF3C855" w14:textId="77777777" w:rsidR="0037111C" w:rsidRPr="002A2E3C" w:rsidRDefault="00AD0041" w:rsidP="00BC66AC">
      <w:pPr>
        <w:spacing w:line="276" w:lineRule="auto"/>
        <w:ind w:left="942" w:hanging="567"/>
        <w:jc w:val="both"/>
      </w:pPr>
      <w:r w:rsidRPr="002A2E3C">
        <w:t>załącznik</w:t>
      </w:r>
      <w:r w:rsidR="00637A80" w:rsidRPr="002A2E3C">
        <w:t xml:space="preserve"> nr </w:t>
      </w:r>
      <w:r w:rsidRPr="002A2E3C">
        <w:t>1a – oświadczenie Wykonawcy</w:t>
      </w:r>
      <w:r w:rsidR="006C4431" w:rsidRPr="002A2E3C">
        <w:t xml:space="preserve"> o </w:t>
      </w:r>
      <w:r w:rsidR="00AE5836" w:rsidRPr="002A2E3C">
        <w:t>niepodleganiu wykluczeniu</w:t>
      </w:r>
      <w:r w:rsidR="0037111C" w:rsidRPr="002A2E3C">
        <w:t>;</w:t>
      </w:r>
    </w:p>
    <w:p w14:paraId="3A9327DC" w14:textId="77777777" w:rsidR="0037111C" w:rsidRPr="002A2E3C" w:rsidRDefault="00AD0041" w:rsidP="00BC66AC">
      <w:pPr>
        <w:spacing w:line="276" w:lineRule="auto"/>
        <w:ind w:left="942" w:hanging="567"/>
        <w:jc w:val="both"/>
      </w:pPr>
      <w:r w:rsidRPr="002A2E3C">
        <w:lastRenderedPageBreak/>
        <w:t>załącznik</w:t>
      </w:r>
      <w:r w:rsidR="00637A80" w:rsidRPr="002A2E3C">
        <w:t xml:space="preserve"> nr </w:t>
      </w:r>
      <w:r w:rsidRPr="002A2E3C">
        <w:t>1b – oświadczenie Wykonawcy</w:t>
      </w:r>
      <w:r w:rsidR="006C4431" w:rsidRPr="002A2E3C">
        <w:t xml:space="preserve"> o </w:t>
      </w:r>
      <w:r w:rsidRPr="002A2E3C">
        <w:t>spełnieniu warunków</w:t>
      </w:r>
      <w:r w:rsidR="006C4431" w:rsidRPr="002A2E3C">
        <w:t xml:space="preserve"> w </w:t>
      </w:r>
      <w:r w:rsidRPr="002A2E3C">
        <w:t>postępowaniu</w:t>
      </w:r>
      <w:r w:rsidR="0037111C" w:rsidRPr="002A2E3C">
        <w:t>;</w:t>
      </w:r>
    </w:p>
    <w:p w14:paraId="00AB5EB8" w14:textId="77777777" w:rsidR="0037111C" w:rsidRPr="002A2E3C" w:rsidRDefault="00AD0041" w:rsidP="00BC66AC">
      <w:pPr>
        <w:spacing w:line="276" w:lineRule="auto"/>
        <w:ind w:left="942" w:hanging="567"/>
        <w:jc w:val="both"/>
      </w:pPr>
      <w:r w:rsidRPr="002A2E3C">
        <w:t>załącznik</w:t>
      </w:r>
      <w:r w:rsidR="00637A80" w:rsidRPr="002A2E3C">
        <w:t xml:space="preserve"> nr </w:t>
      </w:r>
      <w:r w:rsidRPr="002A2E3C">
        <w:t>2a – wycena ofertowa</w:t>
      </w:r>
      <w:r w:rsidR="0037111C" w:rsidRPr="002A2E3C">
        <w:t>;</w:t>
      </w:r>
    </w:p>
    <w:p w14:paraId="0D5D9283" w14:textId="3A6CF2CC" w:rsidR="00AD0041" w:rsidRPr="002A2E3C" w:rsidRDefault="00AD0041" w:rsidP="00BC66AC">
      <w:pPr>
        <w:spacing w:line="276" w:lineRule="auto"/>
        <w:ind w:left="942" w:hanging="567"/>
        <w:jc w:val="both"/>
      </w:pPr>
      <w:r w:rsidRPr="002A2E3C">
        <w:t>załącznik 2b – przedmiotowe środki dowodowe</w:t>
      </w:r>
      <w:r w:rsidR="000D777C" w:rsidRPr="002A2E3C">
        <w:t xml:space="preserve"> </w:t>
      </w:r>
      <w:r w:rsidR="000D777C" w:rsidRPr="002A2E3C">
        <w:rPr>
          <w:i/>
        </w:rPr>
        <w:t xml:space="preserve">- </w:t>
      </w:r>
      <w:r w:rsidR="000D777C" w:rsidRPr="002A2E3C">
        <w:t>(o ile dotyczy)</w:t>
      </w:r>
    </w:p>
    <w:p w14:paraId="204AD4E1" w14:textId="77777777" w:rsidR="0037111C" w:rsidRPr="002A2E3C" w:rsidRDefault="00AD0041" w:rsidP="00BC66AC">
      <w:pPr>
        <w:spacing w:line="276" w:lineRule="auto"/>
        <w:ind w:left="942" w:hanging="567"/>
        <w:jc w:val="both"/>
      </w:pPr>
      <w:r w:rsidRPr="002A2E3C">
        <w:t>załącznik</w:t>
      </w:r>
      <w:r w:rsidR="00637A80" w:rsidRPr="002A2E3C">
        <w:t xml:space="preserve"> nr </w:t>
      </w:r>
      <w:r w:rsidRPr="002A2E3C">
        <w:t>3 – wykaz podwykonawców (o ile dotyczy)</w:t>
      </w:r>
      <w:r w:rsidR="0037111C" w:rsidRPr="002A2E3C">
        <w:t>;</w:t>
      </w:r>
    </w:p>
    <w:p w14:paraId="44A515BA" w14:textId="495D6DD1" w:rsidR="00AD0041" w:rsidRPr="002A2E3C" w:rsidRDefault="00AD0041" w:rsidP="00BC66AC">
      <w:pPr>
        <w:spacing w:line="276" w:lineRule="auto"/>
        <w:ind w:left="942" w:hanging="567"/>
        <w:jc w:val="both"/>
      </w:pPr>
      <w:r w:rsidRPr="002A2E3C">
        <w:t>załącznik</w:t>
      </w:r>
      <w:r w:rsidR="00637A80" w:rsidRPr="002A2E3C">
        <w:t xml:space="preserve"> nr </w:t>
      </w:r>
      <w:r w:rsidRPr="002A2E3C">
        <w:t>4 –</w:t>
      </w:r>
      <w:r w:rsidR="001B3B78" w:rsidRPr="002A2E3C">
        <w:t xml:space="preserve"> wzór </w:t>
      </w:r>
      <w:r w:rsidRPr="002A2E3C">
        <w:t>oświadczeni</w:t>
      </w:r>
      <w:r w:rsidR="001B3B78" w:rsidRPr="002A2E3C">
        <w:t>a</w:t>
      </w:r>
      <w:r w:rsidR="006C4431" w:rsidRPr="002A2E3C">
        <w:t xml:space="preserve"> o </w:t>
      </w:r>
      <w:r w:rsidR="00AE5836" w:rsidRPr="002A2E3C">
        <w:t>niepodleganiu wykluczeniu</w:t>
      </w:r>
      <w:r w:rsidRPr="002A2E3C">
        <w:t xml:space="preserve"> podmiotu</w:t>
      </w:r>
      <w:r w:rsidR="00BF1934" w:rsidRPr="002A2E3C">
        <w:t xml:space="preserve"> udostępniającego zasoby</w:t>
      </w:r>
      <w:r w:rsidRPr="002A2E3C">
        <w:t xml:space="preserve"> </w:t>
      </w:r>
      <w:r w:rsidR="001B3B78" w:rsidRPr="002A2E3C">
        <w:t xml:space="preserve">- </w:t>
      </w:r>
      <w:r w:rsidR="001B3B78" w:rsidRPr="002A2E3C">
        <w:rPr>
          <w:i/>
        </w:rPr>
        <w:t xml:space="preserve">należy złożyć odrębnie dla każdego podmiotu - </w:t>
      </w:r>
      <w:r w:rsidR="001B3B78" w:rsidRPr="002A2E3C">
        <w:t>(o ile dotyczy)</w:t>
      </w:r>
    </w:p>
    <w:p w14:paraId="0C3F50D2" w14:textId="1CDD29B5" w:rsidR="00AD0041" w:rsidRPr="002A2E3C" w:rsidRDefault="00AD0041" w:rsidP="00BC66AC">
      <w:pPr>
        <w:pStyle w:val="Akapitzlist1"/>
        <w:numPr>
          <w:ilvl w:val="0"/>
          <w:numId w:val="0"/>
        </w:numPr>
        <w:spacing w:line="276" w:lineRule="auto"/>
        <w:ind w:left="942" w:hanging="567"/>
        <w:rPr>
          <w:rFonts w:eastAsia="Calibri"/>
        </w:rPr>
      </w:pPr>
      <w:r w:rsidRPr="002A2E3C">
        <w:t>załącznik</w:t>
      </w:r>
      <w:r w:rsidR="00637A80" w:rsidRPr="002A2E3C">
        <w:t xml:space="preserve"> nr </w:t>
      </w:r>
      <w:r w:rsidRPr="002A2E3C">
        <w:t>5 - Wykonawcy wspólnie ubiegający się</w:t>
      </w:r>
      <w:r w:rsidR="006C4431" w:rsidRPr="002A2E3C">
        <w:t xml:space="preserve"> o </w:t>
      </w:r>
      <w:r w:rsidRPr="002A2E3C">
        <w:t>udzielenie zamówienia dołączają</w:t>
      </w:r>
      <w:r w:rsidR="001A237D" w:rsidRPr="002A2E3C">
        <w:t xml:space="preserve"> do </w:t>
      </w:r>
      <w:r w:rsidRPr="002A2E3C">
        <w:t>oferty oświadczenie,</w:t>
      </w:r>
      <w:r w:rsidR="006C4431" w:rsidRPr="002A2E3C">
        <w:t xml:space="preserve"> z </w:t>
      </w:r>
      <w:r w:rsidRPr="002A2E3C">
        <w:t>którego wynika, które roboty budowlane, dostawy lub usługi wykonają poszczególni wykonawcy (o ile dotyczy).</w:t>
      </w:r>
    </w:p>
    <w:p w14:paraId="740C505E" w14:textId="77777777" w:rsidR="00AD0041" w:rsidRPr="002A2E3C" w:rsidRDefault="00AD0041" w:rsidP="00BC66AC">
      <w:pPr>
        <w:tabs>
          <w:tab w:val="num" w:pos="540"/>
        </w:tabs>
        <w:spacing w:line="276" w:lineRule="auto"/>
        <w:ind w:left="360"/>
        <w:jc w:val="both"/>
      </w:pPr>
      <w:r w:rsidRPr="002A2E3C">
        <w:t>inne – .................................................................*.</w:t>
      </w:r>
    </w:p>
    <w:p w14:paraId="5C6EEDC5" w14:textId="356764C1" w:rsidR="00AD0041" w:rsidRPr="002A2E3C" w:rsidRDefault="00AD0041" w:rsidP="00BC66AC">
      <w:pPr>
        <w:widowControl/>
        <w:suppressAutoHyphens w:val="0"/>
        <w:spacing w:before="120" w:line="276" w:lineRule="auto"/>
        <w:ind w:left="360"/>
        <w:jc w:val="both"/>
        <w:rPr>
          <w:b/>
          <w:bCs/>
        </w:rPr>
      </w:pPr>
      <w:r w:rsidRPr="002A2E3C">
        <w:rPr>
          <w:b/>
          <w:bCs/>
          <w:i/>
          <w:iCs/>
          <w:sz w:val="20"/>
          <w:szCs w:val="20"/>
          <w:u w:val="single"/>
        </w:rPr>
        <w:t>Uwaga! Miejsca wykropkowane i</w:t>
      </w:r>
      <w:r w:rsidR="00FF7F5C" w:rsidRPr="002A2E3C">
        <w:rPr>
          <w:b/>
          <w:bCs/>
          <w:i/>
          <w:iCs/>
          <w:sz w:val="20"/>
          <w:szCs w:val="20"/>
          <w:u w:val="single"/>
        </w:rPr>
        <w:t> / </w:t>
      </w:r>
      <w:r w:rsidRPr="002A2E3C">
        <w:rPr>
          <w:b/>
          <w:bCs/>
          <w:i/>
          <w:iCs/>
          <w:sz w:val="20"/>
          <w:szCs w:val="20"/>
          <w:u w:val="single"/>
        </w:rPr>
        <w:t>lub oznaczone „*”</w:t>
      </w:r>
      <w:r w:rsidR="001A237D" w:rsidRPr="002A2E3C">
        <w:rPr>
          <w:b/>
          <w:bCs/>
          <w:i/>
          <w:iCs/>
          <w:sz w:val="20"/>
          <w:szCs w:val="20"/>
          <w:u w:val="single"/>
        </w:rPr>
        <w:t xml:space="preserve"> we </w:t>
      </w:r>
      <w:r w:rsidRPr="002A2E3C">
        <w:rPr>
          <w:b/>
          <w:bCs/>
          <w:i/>
          <w:iCs/>
          <w:sz w:val="20"/>
          <w:szCs w:val="20"/>
          <w:u w:val="single"/>
        </w:rPr>
        <w:t>wzorze formularza oferty</w:t>
      </w:r>
      <w:r w:rsidR="00C15A79" w:rsidRPr="002A2E3C">
        <w:rPr>
          <w:b/>
          <w:bCs/>
          <w:i/>
          <w:iCs/>
          <w:sz w:val="20"/>
          <w:szCs w:val="20"/>
          <w:u w:val="single"/>
        </w:rPr>
        <w:t xml:space="preserve"> i </w:t>
      </w:r>
      <w:r w:rsidRPr="002A2E3C">
        <w:rPr>
          <w:b/>
          <w:bCs/>
          <w:i/>
          <w:iCs/>
          <w:sz w:val="20"/>
          <w:szCs w:val="20"/>
          <w:u w:val="single"/>
        </w:rPr>
        <w:t>wzorach jego załączników Wykonawca zobowiązany jest odpowiednio</w:t>
      </w:r>
      <w:r w:rsidR="001A237D" w:rsidRPr="002A2E3C">
        <w:rPr>
          <w:b/>
          <w:bCs/>
          <w:i/>
          <w:iCs/>
          <w:sz w:val="20"/>
          <w:szCs w:val="20"/>
          <w:u w:val="single"/>
        </w:rPr>
        <w:t xml:space="preserve"> do </w:t>
      </w:r>
      <w:r w:rsidRPr="002A2E3C">
        <w:rPr>
          <w:b/>
          <w:bCs/>
          <w:i/>
          <w:iCs/>
          <w:sz w:val="20"/>
          <w:szCs w:val="20"/>
          <w:u w:val="single"/>
        </w:rPr>
        <w:t>ich treści wypełnić lub skreślić</w:t>
      </w:r>
      <w:r w:rsidRPr="002A2E3C">
        <w:rPr>
          <w:b/>
          <w:bCs/>
          <w:i/>
          <w:iCs/>
          <w:u w:val="single"/>
        </w:rPr>
        <w:t>.</w:t>
      </w:r>
    </w:p>
    <w:p w14:paraId="26A48E10" w14:textId="4FEDFF54" w:rsidR="00AD0041" w:rsidRPr="002A2E3C" w:rsidRDefault="00AD0041" w:rsidP="00114F6E">
      <w:pPr>
        <w:pageBreakBefore/>
        <w:widowControl/>
        <w:suppressAutoHyphens w:val="0"/>
        <w:spacing w:before="240" w:after="480"/>
        <w:jc w:val="right"/>
        <w:outlineLvl w:val="0"/>
        <w:rPr>
          <w:b/>
          <w:bCs/>
          <w:szCs w:val="22"/>
        </w:rPr>
      </w:pPr>
      <w:r w:rsidRPr="002A2E3C">
        <w:rPr>
          <w:b/>
          <w:bCs/>
          <w:szCs w:val="22"/>
        </w:rPr>
        <w:lastRenderedPageBreak/>
        <w:t>Załącznik</w:t>
      </w:r>
      <w:r w:rsidR="00637A80" w:rsidRPr="002A2E3C">
        <w:rPr>
          <w:b/>
          <w:bCs/>
          <w:szCs w:val="22"/>
        </w:rPr>
        <w:t xml:space="preserve"> nr </w:t>
      </w:r>
      <w:r w:rsidRPr="002A2E3C">
        <w:rPr>
          <w:b/>
          <w:bCs/>
          <w:szCs w:val="22"/>
        </w:rPr>
        <w:t>1a</w:t>
      </w:r>
      <w:r w:rsidR="001A237D" w:rsidRPr="002A2E3C">
        <w:rPr>
          <w:b/>
          <w:bCs/>
          <w:szCs w:val="22"/>
        </w:rPr>
        <w:t xml:space="preserve"> do </w:t>
      </w:r>
      <w:r w:rsidRPr="002A2E3C">
        <w:rPr>
          <w:b/>
          <w:bCs/>
          <w:szCs w:val="22"/>
        </w:rPr>
        <w:t>formularza oferty</w:t>
      </w:r>
    </w:p>
    <w:p w14:paraId="6C53603A" w14:textId="49B2CCDB" w:rsidR="00AD0041" w:rsidRPr="002A2E3C" w:rsidRDefault="00AD0041" w:rsidP="00AD0041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2A2E3C">
        <w:rPr>
          <w:rFonts w:ascii="Times New Roman" w:hAnsi="Times New Roman" w:cs="Times New Roman"/>
          <w:b/>
          <w:bCs/>
        </w:rPr>
        <w:t>OŚWIADCZENIE</w:t>
      </w:r>
      <w:r w:rsidRPr="002A2E3C">
        <w:rPr>
          <w:rFonts w:ascii="Times New Roman" w:hAnsi="Times New Roman" w:cs="Times New Roman"/>
          <w:b/>
          <w:u w:val="single"/>
        </w:rPr>
        <w:t xml:space="preserve"> </w:t>
      </w:r>
      <w:r w:rsidR="00114F6E" w:rsidRPr="002A2E3C">
        <w:rPr>
          <w:rFonts w:ascii="Times New Roman" w:hAnsi="Times New Roman" w:cs="Times New Roman"/>
          <w:b/>
          <w:u w:val="single"/>
        </w:rPr>
        <w:br/>
      </w:r>
      <w:r w:rsidR="00AE5836" w:rsidRPr="002A2E3C">
        <w:rPr>
          <w:rFonts w:ascii="Times New Roman" w:hAnsi="Times New Roman" w:cs="Times New Roman"/>
          <w:b/>
          <w:u w:val="single"/>
        </w:rPr>
        <w:t>O</w:t>
      </w:r>
      <w:r w:rsidR="00E96FF1" w:rsidRPr="002A2E3C">
        <w:rPr>
          <w:rFonts w:ascii="Times New Roman" w:hAnsi="Times New Roman" w:cs="Times New Roman"/>
          <w:b/>
          <w:u w:val="single"/>
        </w:rPr>
        <w:t> </w:t>
      </w:r>
      <w:r w:rsidR="00AE5836" w:rsidRPr="002A2E3C">
        <w:rPr>
          <w:rFonts w:ascii="Times New Roman" w:hAnsi="Times New Roman" w:cs="Times New Roman"/>
          <w:b/>
          <w:u w:val="single"/>
        </w:rPr>
        <w:t xml:space="preserve">NIEPODLEGANIU WYKLUCZENIU </w:t>
      </w:r>
      <w:r w:rsidR="00CD7428" w:rsidRPr="002A2E3C">
        <w:rPr>
          <w:rFonts w:ascii="Times New Roman" w:hAnsi="Times New Roman" w:cs="Times New Roman"/>
          <w:b/>
          <w:u w:val="single"/>
        </w:rPr>
        <w:t>Z </w:t>
      </w:r>
      <w:r w:rsidR="00AE5836" w:rsidRPr="002A2E3C">
        <w:rPr>
          <w:rFonts w:ascii="Times New Roman" w:hAnsi="Times New Roman" w:cs="Times New Roman"/>
          <w:b/>
          <w:u w:val="single"/>
        </w:rPr>
        <w:t>POSTĘPOWANIA</w:t>
      </w:r>
    </w:p>
    <w:p w14:paraId="559F9551" w14:textId="77777777" w:rsidR="00AE5836" w:rsidRPr="002A2E3C" w:rsidRDefault="00AE5836" w:rsidP="00AD0041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43AEBB8D" w14:textId="463B75B1" w:rsidR="00213889" w:rsidRPr="002A2E3C" w:rsidRDefault="00AD0041" w:rsidP="00213889">
      <w:pPr>
        <w:widowControl/>
        <w:tabs>
          <w:tab w:val="center" w:pos="4536"/>
          <w:tab w:val="right" w:pos="9072"/>
        </w:tabs>
        <w:suppressAutoHyphens w:val="0"/>
        <w:jc w:val="both"/>
        <w:rPr>
          <w:i/>
          <w:iCs/>
          <w:szCs w:val="22"/>
          <w:u w:val="single"/>
        </w:rPr>
      </w:pPr>
      <w:r w:rsidRPr="002A2E3C">
        <w:rPr>
          <w:i/>
          <w:u w:val="single"/>
        </w:rPr>
        <w:t>Składając ofertę</w:t>
      </w:r>
      <w:r w:rsidR="006C4431" w:rsidRPr="002A2E3C">
        <w:rPr>
          <w:i/>
          <w:u w:val="single"/>
        </w:rPr>
        <w:t xml:space="preserve"> w </w:t>
      </w:r>
      <w:r w:rsidRPr="002A2E3C">
        <w:rPr>
          <w:i/>
          <w:u w:val="single"/>
        </w:rPr>
        <w:t>postępowaniu</w:t>
      </w:r>
      <w:r w:rsidR="001A237D" w:rsidRPr="002A2E3C">
        <w:rPr>
          <w:i/>
          <w:u w:val="single"/>
        </w:rPr>
        <w:t xml:space="preserve"> na </w:t>
      </w:r>
      <w:r w:rsidR="00213889" w:rsidRPr="002A2E3C">
        <w:rPr>
          <w:rFonts w:eastAsia="Calibri"/>
          <w:i/>
          <w:iCs/>
          <w:szCs w:val="22"/>
          <w:u w:val="single"/>
          <w:lang w:eastAsia="en-US"/>
        </w:rPr>
        <w:t>wyłonienie wykonawcy</w:t>
      </w:r>
      <w:r w:rsidR="006C4431" w:rsidRPr="002A2E3C">
        <w:rPr>
          <w:rFonts w:eastAsia="Calibri"/>
          <w:i/>
          <w:iCs/>
          <w:szCs w:val="22"/>
          <w:u w:val="single"/>
          <w:lang w:eastAsia="en-US"/>
        </w:rPr>
        <w:t xml:space="preserve"> w </w:t>
      </w:r>
      <w:r w:rsidR="00213889" w:rsidRPr="002A2E3C">
        <w:rPr>
          <w:rFonts w:eastAsia="Calibri"/>
          <w:i/>
          <w:iCs/>
          <w:szCs w:val="22"/>
          <w:u w:val="single"/>
          <w:lang w:eastAsia="en-US"/>
        </w:rPr>
        <w:t>zakresie</w:t>
      </w:r>
      <w:r w:rsidR="001A237D" w:rsidRPr="002A2E3C">
        <w:rPr>
          <w:rFonts w:eastAsia="Calibri"/>
          <w:i/>
          <w:iCs/>
          <w:szCs w:val="22"/>
          <w:u w:val="single"/>
          <w:lang w:eastAsia="en-US"/>
        </w:rPr>
        <w:t xml:space="preserve"> na </w:t>
      </w:r>
      <w:r w:rsidR="002D0963" w:rsidRPr="002A2E3C">
        <w:rPr>
          <w:rFonts w:eastAsia="Calibri"/>
          <w:i/>
          <w:iCs/>
          <w:szCs w:val="22"/>
          <w:u w:val="single"/>
          <w:lang w:eastAsia="en-US"/>
        </w:rPr>
        <w:t>wyłonienie wykonawcy</w:t>
      </w:r>
      <w:r w:rsidR="006C4431" w:rsidRPr="002A2E3C">
        <w:rPr>
          <w:rFonts w:eastAsia="Calibri"/>
          <w:i/>
          <w:iCs/>
          <w:szCs w:val="22"/>
          <w:u w:val="single"/>
          <w:lang w:eastAsia="en-US"/>
        </w:rPr>
        <w:t xml:space="preserve"> w </w:t>
      </w:r>
      <w:r w:rsidR="002D0963" w:rsidRPr="002A2E3C">
        <w:rPr>
          <w:rFonts w:eastAsia="Calibri"/>
          <w:i/>
          <w:iCs/>
          <w:szCs w:val="22"/>
          <w:u w:val="single"/>
          <w:lang w:eastAsia="en-US"/>
        </w:rPr>
        <w:t>zakresie wykonania remontu dwóch świetlików</w:t>
      </w:r>
      <w:r w:rsidR="006C4431" w:rsidRPr="002A2E3C">
        <w:rPr>
          <w:rFonts w:eastAsia="Calibri"/>
          <w:i/>
          <w:iCs/>
          <w:szCs w:val="22"/>
          <w:u w:val="single"/>
          <w:lang w:eastAsia="en-US"/>
        </w:rPr>
        <w:t xml:space="preserve"> w </w:t>
      </w:r>
      <w:r w:rsidR="002D0963" w:rsidRPr="002A2E3C">
        <w:rPr>
          <w:rFonts w:eastAsia="Calibri"/>
          <w:i/>
          <w:iCs/>
          <w:szCs w:val="22"/>
          <w:u w:val="single"/>
          <w:lang w:eastAsia="en-US"/>
        </w:rPr>
        <w:t>budynku Małopolskiego Centrum Biotechnologii</w:t>
      </w:r>
      <w:r w:rsidR="00756344" w:rsidRPr="002A2E3C">
        <w:rPr>
          <w:rFonts w:eastAsia="Calibri"/>
          <w:i/>
          <w:iCs/>
          <w:szCs w:val="22"/>
          <w:u w:val="single"/>
          <w:lang w:eastAsia="en-US"/>
        </w:rPr>
        <w:t> UJ</w:t>
      </w:r>
      <w:r w:rsidR="002D0963" w:rsidRPr="002A2E3C">
        <w:rPr>
          <w:rFonts w:eastAsia="Calibri"/>
          <w:i/>
          <w:iCs/>
          <w:szCs w:val="22"/>
          <w:u w:val="single"/>
          <w:lang w:eastAsia="en-US"/>
        </w:rPr>
        <w:t>,</w:t>
      </w:r>
      <w:r w:rsidR="00C15A79" w:rsidRPr="002A2E3C">
        <w:rPr>
          <w:i/>
          <w:iCs/>
          <w:szCs w:val="22"/>
          <w:u w:val="single"/>
        </w:rPr>
        <w:t xml:space="preserve"> ul. </w:t>
      </w:r>
      <w:r w:rsidR="002D0963" w:rsidRPr="002A2E3C">
        <w:rPr>
          <w:i/>
          <w:iCs/>
          <w:szCs w:val="22"/>
          <w:u w:val="single"/>
        </w:rPr>
        <w:t>Gronostajowa</w:t>
      </w:r>
      <w:r w:rsidR="00E96FF1" w:rsidRPr="002A2E3C">
        <w:rPr>
          <w:i/>
          <w:iCs/>
          <w:szCs w:val="22"/>
          <w:u w:val="single"/>
        </w:rPr>
        <w:t> </w:t>
      </w:r>
      <w:r w:rsidR="002D0963" w:rsidRPr="002A2E3C">
        <w:rPr>
          <w:i/>
          <w:iCs/>
          <w:szCs w:val="22"/>
          <w:u w:val="single"/>
        </w:rPr>
        <w:t>7A, 30-387</w:t>
      </w:r>
      <w:r w:rsidR="00756344" w:rsidRPr="002A2E3C">
        <w:rPr>
          <w:i/>
          <w:iCs/>
          <w:szCs w:val="22"/>
          <w:u w:val="single"/>
        </w:rPr>
        <w:t> Kraków</w:t>
      </w:r>
      <w:r w:rsidR="00213889" w:rsidRPr="002A2E3C">
        <w:rPr>
          <w:i/>
          <w:iCs/>
          <w:szCs w:val="22"/>
          <w:u w:val="single"/>
        </w:rPr>
        <w:t>, 80.272.</w:t>
      </w:r>
      <w:r w:rsidR="00DA29E0">
        <w:rPr>
          <w:i/>
          <w:iCs/>
          <w:szCs w:val="22"/>
          <w:u w:val="single"/>
        </w:rPr>
        <w:t>309</w:t>
      </w:r>
      <w:r w:rsidR="00213889" w:rsidRPr="002A2E3C">
        <w:rPr>
          <w:i/>
          <w:iCs/>
          <w:szCs w:val="22"/>
          <w:u w:val="single"/>
        </w:rPr>
        <w:t>.202</w:t>
      </w:r>
      <w:r w:rsidR="002D0963" w:rsidRPr="002A2E3C">
        <w:rPr>
          <w:i/>
          <w:iCs/>
          <w:szCs w:val="22"/>
          <w:u w:val="single"/>
        </w:rPr>
        <w:t>4</w:t>
      </w:r>
      <w:r w:rsidR="00213889" w:rsidRPr="002A2E3C">
        <w:rPr>
          <w:i/>
          <w:iCs/>
          <w:szCs w:val="22"/>
          <w:u w:val="single"/>
        </w:rPr>
        <w:t>.</w:t>
      </w:r>
    </w:p>
    <w:p w14:paraId="50DB16CF" w14:textId="77777777" w:rsidR="00AD0041" w:rsidRPr="002A2E3C" w:rsidRDefault="00AD0041" w:rsidP="00E96FF1">
      <w:pPr>
        <w:numPr>
          <w:ilvl w:val="4"/>
          <w:numId w:val="12"/>
        </w:numPr>
        <w:spacing w:before="240" w:line="360" w:lineRule="auto"/>
        <w:ind w:left="0" w:firstLine="0"/>
        <w:jc w:val="both"/>
        <w:rPr>
          <w:b/>
        </w:rPr>
      </w:pPr>
      <w:r w:rsidRPr="002A2E3C">
        <w:rPr>
          <w:b/>
        </w:rPr>
        <w:t>OŚWIADCZENIA DOTYCZĄCE WYKONAWCY</w:t>
      </w:r>
    </w:p>
    <w:p w14:paraId="1CDEA0CC" w14:textId="6908E9C5" w:rsidR="00BC152A" w:rsidRPr="002A2E3C" w:rsidRDefault="00BC152A" w:rsidP="00030915">
      <w:pPr>
        <w:widowControl/>
        <w:numPr>
          <w:ilvl w:val="0"/>
          <w:numId w:val="96"/>
        </w:numPr>
        <w:suppressAutoHyphens w:val="0"/>
        <w:spacing w:line="276" w:lineRule="auto"/>
        <w:contextualSpacing/>
        <w:jc w:val="both"/>
        <w:rPr>
          <w:rFonts w:eastAsia="Calibri"/>
          <w:i/>
          <w:sz w:val="23"/>
          <w:szCs w:val="23"/>
          <w:lang w:eastAsia="en-US"/>
        </w:rPr>
      </w:pPr>
      <w:r w:rsidRPr="002A2E3C">
        <w:rPr>
          <w:rFonts w:eastAsia="Calibri"/>
          <w:sz w:val="23"/>
          <w:szCs w:val="23"/>
          <w:lang w:eastAsia="en-US"/>
        </w:rPr>
        <w:t>Oświadczam,</w:t>
      </w:r>
      <w:r w:rsidR="00CD7428" w:rsidRPr="002A2E3C">
        <w:rPr>
          <w:rFonts w:eastAsia="Calibri"/>
          <w:sz w:val="23"/>
          <w:szCs w:val="23"/>
          <w:lang w:eastAsia="en-US"/>
        </w:rPr>
        <w:t xml:space="preserve"> że </w:t>
      </w:r>
      <w:r w:rsidRPr="002A2E3C">
        <w:rPr>
          <w:rFonts w:eastAsia="Calibri"/>
          <w:sz w:val="23"/>
          <w:szCs w:val="23"/>
          <w:lang w:eastAsia="en-US"/>
        </w:rPr>
        <w:t>nie podlegam wykluczeniu</w:t>
      </w:r>
      <w:r w:rsidR="006C4431" w:rsidRPr="002A2E3C">
        <w:rPr>
          <w:rFonts w:eastAsia="Calibri"/>
          <w:sz w:val="23"/>
          <w:szCs w:val="23"/>
          <w:lang w:eastAsia="en-US"/>
        </w:rPr>
        <w:t xml:space="preserve"> z </w:t>
      </w:r>
      <w:r w:rsidRPr="002A2E3C">
        <w:rPr>
          <w:rFonts w:eastAsia="Calibri"/>
          <w:sz w:val="23"/>
          <w:szCs w:val="23"/>
          <w:lang w:eastAsia="en-US"/>
        </w:rPr>
        <w:t>postępowania</w:t>
      </w:r>
      <w:r w:rsidR="001A237D" w:rsidRPr="002A2E3C">
        <w:rPr>
          <w:rFonts w:eastAsia="Calibri"/>
          <w:sz w:val="23"/>
          <w:szCs w:val="23"/>
          <w:lang w:eastAsia="en-US"/>
        </w:rPr>
        <w:t xml:space="preserve"> na </w:t>
      </w:r>
      <w:r w:rsidRPr="002A2E3C">
        <w:rPr>
          <w:rFonts w:eastAsia="Calibri"/>
          <w:sz w:val="23"/>
          <w:szCs w:val="23"/>
          <w:lang w:eastAsia="en-US"/>
        </w:rPr>
        <w:t>podstawie</w:t>
      </w:r>
      <w:r w:rsidR="00337153" w:rsidRPr="002A2E3C">
        <w:rPr>
          <w:rFonts w:eastAsia="Calibri"/>
          <w:sz w:val="23"/>
          <w:szCs w:val="23"/>
          <w:lang w:eastAsia="en-US"/>
        </w:rPr>
        <w:t xml:space="preserve"> art. </w:t>
      </w:r>
      <w:r w:rsidRPr="002A2E3C">
        <w:rPr>
          <w:rFonts w:eastAsia="Calibri"/>
          <w:sz w:val="23"/>
          <w:szCs w:val="23"/>
          <w:lang w:eastAsia="en-US"/>
        </w:rPr>
        <w:t>108</w:t>
      </w:r>
      <w:r w:rsidR="00337153" w:rsidRPr="002A2E3C">
        <w:rPr>
          <w:rFonts w:eastAsia="Calibri"/>
          <w:sz w:val="23"/>
          <w:szCs w:val="23"/>
          <w:lang w:eastAsia="en-US"/>
        </w:rPr>
        <w:t xml:space="preserve"> ust. </w:t>
      </w:r>
      <w:r w:rsidRPr="002A2E3C">
        <w:rPr>
          <w:rFonts w:eastAsia="Calibri"/>
          <w:sz w:val="23"/>
          <w:szCs w:val="23"/>
          <w:lang w:eastAsia="en-US"/>
        </w:rPr>
        <w:t>1 ustawy PZP.</w:t>
      </w:r>
    </w:p>
    <w:p w14:paraId="23CB6177" w14:textId="27B2CF0A" w:rsidR="00BC152A" w:rsidRPr="002A2E3C" w:rsidRDefault="00BC152A" w:rsidP="00030915">
      <w:pPr>
        <w:widowControl/>
        <w:numPr>
          <w:ilvl w:val="0"/>
          <w:numId w:val="96"/>
        </w:numPr>
        <w:suppressAutoHyphens w:val="0"/>
        <w:spacing w:line="276" w:lineRule="auto"/>
        <w:contextualSpacing/>
        <w:jc w:val="both"/>
        <w:rPr>
          <w:rFonts w:eastAsia="Calibri"/>
          <w:i/>
          <w:sz w:val="23"/>
          <w:szCs w:val="23"/>
          <w:lang w:eastAsia="en-US"/>
        </w:rPr>
      </w:pPr>
      <w:r w:rsidRPr="002A2E3C">
        <w:rPr>
          <w:rFonts w:eastAsia="Calibri"/>
          <w:sz w:val="23"/>
          <w:szCs w:val="23"/>
          <w:lang w:eastAsia="en-US"/>
        </w:rPr>
        <w:t>Oświadczam,</w:t>
      </w:r>
      <w:r w:rsidR="00CD7428" w:rsidRPr="002A2E3C">
        <w:rPr>
          <w:rFonts w:eastAsia="Calibri"/>
          <w:sz w:val="23"/>
          <w:szCs w:val="23"/>
          <w:lang w:eastAsia="en-US"/>
        </w:rPr>
        <w:t xml:space="preserve"> że </w:t>
      </w:r>
      <w:r w:rsidRPr="002A2E3C">
        <w:rPr>
          <w:rFonts w:eastAsia="Calibri"/>
          <w:sz w:val="23"/>
          <w:szCs w:val="23"/>
          <w:lang w:eastAsia="en-US"/>
        </w:rPr>
        <w:t>nie podlegam wykluczeniu</w:t>
      </w:r>
      <w:r w:rsidR="006C4431" w:rsidRPr="002A2E3C">
        <w:rPr>
          <w:rFonts w:eastAsia="Calibri"/>
          <w:sz w:val="23"/>
          <w:szCs w:val="23"/>
          <w:lang w:eastAsia="en-US"/>
        </w:rPr>
        <w:t xml:space="preserve"> z </w:t>
      </w:r>
      <w:r w:rsidRPr="002A2E3C">
        <w:rPr>
          <w:rFonts w:eastAsia="Calibri"/>
          <w:sz w:val="23"/>
          <w:szCs w:val="23"/>
          <w:lang w:eastAsia="en-US"/>
        </w:rPr>
        <w:t>postępowania</w:t>
      </w:r>
      <w:r w:rsidR="001A237D" w:rsidRPr="002A2E3C">
        <w:rPr>
          <w:rFonts w:eastAsia="Calibri"/>
          <w:sz w:val="23"/>
          <w:szCs w:val="23"/>
          <w:lang w:eastAsia="en-US"/>
        </w:rPr>
        <w:t xml:space="preserve"> na </w:t>
      </w:r>
      <w:r w:rsidRPr="002A2E3C">
        <w:rPr>
          <w:rFonts w:eastAsia="Calibri"/>
          <w:sz w:val="23"/>
          <w:szCs w:val="23"/>
          <w:lang w:eastAsia="en-US"/>
        </w:rPr>
        <w:t>podstawie</w:t>
      </w:r>
      <w:r w:rsidR="00337153" w:rsidRPr="002A2E3C">
        <w:rPr>
          <w:rFonts w:eastAsia="Calibri"/>
          <w:sz w:val="23"/>
          <w:szCs w:val="23"/>
          <w:lang w:eastAsia="en-US"/>
        </w:rPr>
        <w:t xml:space="preserve"> art. </w:t>
      </w:r>
      <w:r w:rsidRPr="002A2E3C">
        <w:rPr>
          <w:rFonts w:eastAsia="Calibri"/>
          <w:sz w:val="23"/>
          <w:szCs w:val="23"/>
          <w:lang w:eastAsia="en-US"/>
        </w:rPr>
        <w:t>109</w:t>
      </w:r>
      <w:r w:rsidR="00337153" w:rsidRPr="002A2E3C">
        <w:rPr>
          <w:rFonts w:eastAsia="Calibri"/>
          <w:sz w:val="23"/>
          <w:szCs w:val="23"/>
          <w:lang w:eastAsia="en-US"/>
        </w:rPr>
        <w:t xml:space="preserve"> ust. </w:t>
      </w:r>
      <w:r w:rsidRPr="002A2E3C">
        <w:rPr>
          <w:rFonts w:eastAsia="Calibri"/>
          <w:sz w:val="23"/>
          <w:szCs w:val="23"/>
          <w:lang w:eastAsia="en-US"/>
        </w:rPr>
        <w:t xml:space="preserve">1 </w:t>
      </w:r>
      <w:r w:rsidR="00C15A79" w:rsidRPr="002A2E3C">
        <w:rPr>
          <w:rFonts w:eastAsia="Calibri"/>
          <w:sz w:val="23"/>
          <w:szCs w:val="23"/>
          <w:lang w:eastAsia="en-US"/>
        </w:rPr>
        <w:t>pkt </w:t>
      </w:r>
      <w:r w:rsidRPr="002A2E3C">
        <w:rPr>
          <w:rFonts w:eastAsia="Calibri"/>
          <w:sz w:val="23"/>
          <w:szCs w:val="23"/>
          <w:lang w:eastAsia="en-US"/>
        </w:rPr>
        <w:t>1, 4. 5,</w:t>
      </w:r>
      <w:r w:rsidR="00C15A79" w:rsidRPr="002A2E3C">
        <w:rPr>
          <w:rFonts w:eastAsia="Calibri"/>
          <w:sz w:val="23"/>
          <w:szCs w:val="23"/>
          <w:lang w:eastAsia="en-US"/>
        </w:rPr>
        <w:t xml:space="preserve"> i </w:t>
      </w:r>
      <w:r w:rsidR="001A237D" w:rsidRPr="002A2E3C">
        <w:rPr>
          <w:rFonts w:eastAsia="Calibri"/>
          <w:sz w:val="23"/>
          <w:szCs w:val="23"/>
          <w:lang w:eastAsia="en-US"/>
        </w:rPr>
        <w:t>od </w:t>
      </w:r>
      <w:r w:rsidRPr="002A2E3C">
        <w:rPr>
          <w:rFonts w:eastAsia="Calibri"/>
          <w:sz w:val="23"/>
          <w:szCs w:val="23"/>
          <w:lang w:eastAsia="en-US"/>
        </w:rPr>
        <w:t>7</w:t>
      </w:r>
      <w:r w:rsidR="001A237D" w:rsidRPr="002A2E3C">
        <w:rPr>
          <w:rFonts w:eastAsia="Calibri"/>
          <w:sz w:val="23"/>
          <w:szCs w:val="23"/>
          <w:lang w:eastAsia="en-US"/>
        </w:rPr>
        <w:t xml:space="preserve"> do </w:t>
      </w:r>
      <w:r w:rsidRPr="002A2E3C">
        <w:rPr>
          <w:rFonts w:eastAsia="Calibri"/>
          <w:sz w:val="23"/>
          <w:szCs w:val="23"/>
          <w:lang w:eastAsia="en-US"/>
        </w:rPr>
        <w:t>10 ustawy PZP.</w:t>
      </w:r>
    </w:p>
    <w:p w14:paraId="4C66E447" w14:textId="1B4ED0E8" w:rsidR="00BC152A" w:rsidRPr="002A2E3C" w:rsidRDefault="00BC152A" w:rsidP="00030915">
      <w:pPr>
        <w:widowControl/>
        <w:numPr>
          <w:ilvl w:val="0"/>
          <w:numId w:val="96"/>
        </w:numPr>
        <w:suppressAutoHyphens w:val="0"/>
        <w:spacing w:line="276" w:lineRule="auto"/>
        <w:contextualSpacing/>
        <w:jc w:val="both"/>
        <w:rPr>
          <w:rFonts w:eastAsia="Calibri"/>
          <w:i/>
          <w:sz w:val="23"/>
          <w:szCs w:val="23"/>
          <w:lang w:eastAsia="en-US"/>
        </w:rPr>
      </w:pPr>
      <w:r w:rsidRPr="002A2E3C">
        <w:rPr>
          <w:rFonts w:eastAsia="Calibri"/>
          <w:sz w:val="23"/>
          <w:szCs w:val="23"/>
          <w:lang w:eastAsia="en-US"/>
        </w:rPr>
        <w:t>Oświadczamy,</w:t>
      </w:r>
      <w:r w:rsidR="002A2E3C">
        <w:rPr>
          <w:rFonts w:eastAsia="Calibri"/>
          <w:sz w:val="23"/>
          <w:szCs w:val="23"/>
          <w:lang w:eastAsia="en-US"/>
        </w:rPr>
        <w:t xml:space="preserve"> iż </w:t>
      </w:r>
      <w:r w:rsidRPr="002A2E3C">
        <w:rPr>
          <w:rFonts w:eastAsia="Calibri"/>
          <w:sz w:val="23"/>
          <w:szCs w:val="23"/>
          <w:lang w:eastAsia="en-US"/>
        </w:rPr>
        <w:t>nie podlegamy wykluczeniu</w:t>
      </w:r>
      <w:r w:rsidR="001A237D" w:rsidRPr="002A2E3C">
        <w:rPr>
          <w:rFonts w:eastAsia="Calibri"/>
          <w:sz w:val="23"/>
          <w:szCs w:val="23"/>
          <w:lang w:eastAsia="en-US"/>
        </w:rPr>
        <w:t xml:space="preserve"> na </w:t>
      </w:r>
      <w:r w:rsidRPr="002A2E3C">
        <w:rPr>
          <w:rFonts w:eastAsia="Calibri"/>
          <w:sz w:val="23"/>
          <w:szCs w:val="23"/>
          <w:lang w:eastAsia="en-US"/>
        </w:rPr>
        <w:t>podstawie</w:t>
      </w:r>
      <w:r w:rsidR="00337153" w:rsidRPr="002A2E3C">
        <w:rPr>
          <w:rFonts w:eastAsia="Calibri"/>
          <w:sz w:val="23"/>
          <w:szCs w:val="23"/>
          <w:lang w:eastAsia="en-US"/>
        </w:rPr>
        <w:t xml:space="preserve"> art. </w:t>
      </w:r>
      <w:r w:rsidRPr="002A2E3C">
        <w:rPr>
          <w:rFonts w:eastAsia="Calibri"/>
          <w:sz w:val="23"/>
          <w:szCs w:val="23"/>
          <w:lang w:eastAsia="en-US"/>
        </w:rPr>
        <w:t>7</w:t>
      </w:r>
      <w:r w:rsidR="00337153" w:rsidRPr="002A2E3C">
        <w:rPr>
          <w:rFonts w:eastAsia="Calibri"/>
          <w:sz w:val="23"/>
          <w:szCs w:val="23"/>
          <w:lang w:eastAsia="en-US"/>
        </w:rPr>
        <w:t xml:space="preserve"> ust. </w:t>
      </w:r>
      <w:r w:rsidRPr="002A2E3C">
        <w:rPr>
          <w:rFonts w:eastAsia="Calibri"/>
          <w:sz w:val="23"/>
          <w:szCs w:val="23"/>
          <w:lang w:eastAsia="en-US"/>
        </w:rPr>
        <w:t>1 ustawy</w:t>
      </w:r>
      <w:r w:rsidR="006C4431" w:rsidRPr="002A2E3C">
        <w:rPr>
          <w:rFonts w:eastAsia="Calibri"/>
          <w:sz w:val="23"/>
          <w:szCs w:val="23"/>
          <w:lang w:eastAsia="en-US"/>
        </w:rPr>
        <w:t xml:space="preserve"> z </w:t>
      </w:r>
      <w:r w:rsidRPr="002A2E3C">
        <w:rPr>
          <w:rFonts w:eastAsia="Calibri"/>
          <w:sz w:val="23"/>
          <w:szCs w:val="23"/>
          <w:lang w:eastAsia="en-US"/>
        </w:rPr>
        <w:t>dnia 13 kwietnia 2022</w:t>
      </w:r>
      <w:r w:rsidR="00A76AD2" w:rsidRPr="002A2E3C">
        <w:rPr>
          <w:rFonts w:eastAsia="Calibri"/>
          <w:sz w:val="23"/>
          <w:szCs w:val="23"/>
          <w:lang w:eastAsia="en-US"/>
        </w:rPr>
        <w:t> r.</w:t>
      </w:r>
      <w:r w:rsidR="006C4431" w:rsidRPr="002A2E3C">
        <w:rPr>
          <w:rFonts w:eastAsia="Calibri"/>
          <w:sz w:val="23"/>
          <w:szCs w:val="23"/>
          <w:lang w:eastAsia="en-US"/>
        </w:rPr>
        <w:t xml:space="preserve"> o </w:t>
      </w:r>
      <w:r w:rsidRPr="002A2E3C">
        <w:rPr>
          <w:rFonts w:eastAsia="Calibri"/>
          <w:sz w:val="23"/>
          <w:szCs w:val="23"/>
          <w:lang w:eastAsia="en-US"/>
        </w:rPr>
        <w:t>szczególnych rozwiązaniach</w:t>
      </w:r>
      <w:r w:rsidR="006C4431" w:rsidRPr="002A2E3C">
        <w:rPr>
          <w:rFonts w:eastAsia="Calibri"/>
          <w:sz w:val="23"/>
          <w:szCs w:val="23"/>
          <w:lang w:eastAsia="en-US"/>
        </w:rPr>
        <w:t xml:space="preserve"> w </w:t>
      </w:r>
      <w:r w:rsidRPr="002A2E3C">
        <w:rPr>
          <w:rFonts w:eastAsia="Calibri"/>
          <w:sz w:val="23"/>
          <w:szCs w:val="23"/>
          <w:lang w:eastAsia="en-US"/>
        </w:rPr>
        <w:t>zakresie przeciwdziałania wspieraniu agresji</w:t>
      </w:r>
      <w:r w:rsidR="001A237D" w:rsidRPr="002A2E3C">
        <w:rPr>
          <w:rFonts w:eastAsia="Calibri"/>
          <w:sz w:val="23"/>
          <w:szCs w:val="23"/>
          <w:lang w:eastAsia="en-US"/>
        </w:rPr>
        <w:t xml:space="preserve"> na </w:t>
      </w:r>
      <w:r w:rsidRPr="002A2E3C">
        <w:rPr>
          <w:rFonts w:eastAsia="Calibri"/>
          <w:sz w:val="23"/>
          <w:szCs w:val="23"/>
          <w:lang w:eastAsia="en-US"/>
        </w:rPr>
        <w:t>Ukrainę oraz służących ochronie bezpieczeństwa narodowego (Dz.</w:t>
      </w:r>
      <w:r w:rsidR="0037111C" w:rsidRPr="002A2E3C">
        <w:rPr>
          <w:rFonts w:eastAsia="Calibri"/>
          <w:sz w:val="23"/>
          <w:szCs w:val="23"/>
          <w:lang w:eastAsia="en-US"/>
        </w:rPr>
        <w:t> </w:t>
      </w:r>
      <w:r w:rsidRPr="002A2E3C">
        <w:rPr>
          <w:rFonts w:eastAsia="Calibri"/>
          <w:sz w:val="23"/>
          <w:szCs w:val="23"/>
          <w:lang w:eastAsia="en-US"/>
        </w:rPr>
        <w:t>U.</w:t>
      </w:r>
      <w:r w:rsidR="006C4431" w:rsidRPr="002A2E3C">
        <w:rPr>
          <w:rFonts w:eastAsia="Calibri"/>
          <w:sz w:val="23"/>
          <w:szCs w:val="23"/>
          <w:lang w:eastAsia="en-US"/>
        </w:rPr>
        <w:t> </w:t>
      </w:r>
      <w:r w:rsidRPr="002A2E3C">
        <w:rPr>
          <w:rFonts w:eastAsia="Calibri"/>
          <w:sz w:val="23"/>
          <w:szCs w:val="23"/>
          <w:lang w:eastAsia="en-US"/>
        </w:rPr>
        <w:t>2022</w:t>
      </w:r>
      <w:r w:rsidR="00A76AD2" w:rsidRPr="002A2E3C">
        <w:rPr>
          <w:rFonts w:eastAsia="Calibri"/>
          <w:sz w:val="23"/>
          <w:szCs w:val="23"/>
          <w:lang w:eastAsia="en-US"/>
        </w:rPr>
        <w:t xml:space="preserve"> poz. </w:t>
      </w:r>
      <w:r w:rsidRPr="002A2E3C">
        <w:rPr>
          <w:rFonts w:eastAsia="Calibri"/>
          <w:sz w:val="23"/>
          <w:szCs w:val="23"/>
          <w:lang w:eastAsia="en-US"/>
        </w:rPr>
        <w:t>835), tj.:</w:t>
      </w:r>
    </w:p>
    <w:p w14:paraId="22504DAA" w14:textId="3270FB06" w:rsidR="00BC152A" w:rsidRPr="002A2E3C" w:rsidRDefault="00BC152A" w:rsidP="00030915">
      <w:pPr>
        <w:widowControl/>
        <w:numPr>
          <w:ilvl w:val="0"/>
          <w:numId w:val="95"/>
        </w:numPr>
        <w:suppressAutoHyphens w:val="0"/>
        <w:spacing w:line="276" w:lineRule="auto"/>
        <w:ind w:left="1134" w:hanging="425"/>
        <w:jc w:val="both"/>
        <w:rPr>
          <w:sz w:val="23"/>
          <w:szCs w:val="23"/>
        </w:rPr>
      </w:pPr>
      <w:r w:rsidRPr="002A2E3C">
        <w:rPr>
          <w:sz w:val="23"/>
          <w:szCs w:val="23"/>
        </w:rPr>
        <w:t>nie jesteśmy wykonawcą wymienionym</w:t>
      </w:r>
      <w:r w:rsidR="006C4431" w:rsidRPr="002A2E3C">
        <w:rPr>
          <w:sz w:val="23"/>
          <w:szCs w:val="23"/>
        </w:rPr>
        <w:t xml:space="preserve"> w </w:t>
      </w:r>
      <w:r w:rsidRPr="002A2E3C">
        <w:rPr>
          <w:sz w:val="23"/>
          <w:szCs w:val="23"/>
        </w:rPr>
        <w:t>wykazach określonych</w:t>
      </w:r>
      <w:r w:rsidR="006C4431" w:rsidRPr="002A2E3C">
        <w:rPr>
          <w:sz w:val="23"/>
          <w:szCs w:val="23"/>
        </w:rPr>
        <w:t xml:space="preserve"> w </w:t>
      </w:r>
      <w:r w:rsidRPr="002A2E3C">
        <w:rPr>
          <w:sz w:val="23"/>
          <w:szCs w:val="23"/>
        </w:rPr>
        <w:t>rozporządzeniu 765/2006</w:t>
      </w:r>
      <w:r w:rsidR="00C15A79" w:rsidRPr="002A2E3C">
        <w:rPr>
          <w:sz w:val="23"/>
          <w:szCs w:val="23"/>
        </w:rPr>
        <w:t xml:space="preserve"> i </w:t>
      </w:r>
      <w:r w:rsidRPr="002A2E3C">
        <w:rPr>
          <w:sz w:val="23"/>
          <w:szCs w:val="23"/>
        </w:rPr>
        <w:t>rozporządzeniu 269/2014 ani wpisanym</w:t>
      </w:r>
      <w:r w:rsidR="001A237D" w:rsidRPr="002A2E3C">
        <w:rPr>
          <w:sz w:val="23"/>
          <w:szCs w:val="23"/>
        </w:rPr>
        <w:t xml:space="preserve"> na </w:t>
      </w:r>
      <w:r w:rsidRPr="002A2E3C">
        <w:rPr>
          <w:sz w:val="23"/>
          <w:szCs w:val="23"/>
        </w:rPr>
        <w:t>listę</w:t>
      </w:r>
      <w:r w:rsidR="001A237D" w:rsidRPr="002A2E3C">
        <w:rPr>
          <w:sz w:val="23"/>
          <w:szCs w:val="23"/>
        </w:rPr>
        <w:t xml:space="preserve"> na </w:t>
      </w:r>
      <w:r w:rsidRPr="002A2E3C">
        <w:rPr>
          <w:sz w:val="23"/>
          <w:szCs w:val="23"/>
        </w:rPr>
        <w:t>podstawie decyzji</w:t>
      </w:r>
      <w:r w:rsidR="006C4431" w:rsidRPr="002A2E3C">
        <w:rPr>
          <w:sz w:val="23"/>
          <w:szCs w:val="23"/>
        </w:rPr>
        <w:t xml:space="preserve"> w </w:t>
      </w:r>
      <w:r w:rsidRPr="002A2E3C">
        <w:rPr>
          <w:sz w:val="23"/>
          <w:szCs w:val="23"/>
        </w:rPr>
        <w:t>sprawie wpisu</w:t>
      </w:r>
      <w:r w:rsidR="001A237D" w:rsidRPr="002A2E3C">
        <w:rPr>
          <w:sz w:val="23"/>
          <w:szCs w:val="23"/>
        </w:rPr>
        <w:t xml:space="preserve"> na </w:t>
      </w:r>
      <w:r w:rsidRPr="002A2E3C">
        <w:rPr>
          <w:sz w:val="23"/>
          <w:szCs w:val="23"/>
        </w:rPr>
        <w:t>listę rozstrzygającej</w:t>
      </w:r>
      <w:r w:rsidR="006C4431" w:rsidRPr="002A2E3C">
        <w:rPr>
          <w:sz w:val="23"/>
          <w:szCs w:val="23"/>
        </w:rPr>
        <w:t xml:space="preserve"> o </w:t>
      </w:r>
      <w:r w:rsidRPr="002A2E3C">
        <w:rPr>
          <w:sz w:val="23"/>
          <w:szCs w:val="23"/>
        </w:rPr>
        <w:t>zastosowaniu środka,</w:t>
      </w:r>
      <w:r w:rsidR="006C4431" w:rsidRPr="002A2E3C">
        <w:rPr>
          <w:sz w:val="23"/>
          <w:szCs w:val="23"/>
        </w:rPr>
        <w:t xml:space="preserve"> o </w:t>
      </w:r>
      <w:r w:rsidRPr="002A2E3C">
        <w:rPr>
          <w:sz w:val="23"/>
          <w:szCs w:val="23"/>
        </w:rPr>
        <w:t>którym mowa</w:t>
      </w:r>
      <w:r w:rsidR="006C4431" w:rsidRPr="002A2E3C">
        <w:rPr>
          <w:sz w:val="23"/>
          <w:szCs w:val="23"/>
        </w:rPr>
        <w:t xml:space="preserve"> w </w:t>
      </w:r>
      <w:r w:rsidR="00337153" w:rsidRPr="002A2E3C">
        <w:rPr>
          <w:sz w:val="23"/>
          <w:szCs w:val="23"/>
        </w:rPr>
        <w:t>art. </w:t>
      </w:r>
      <w:r w:rsidRPr="002A2E3C">
        <w:rPr>
          <w:sz w:val="23"/>
          <w:szCs w:val="23"/>
        </w:rPr>
        <w:t xml:space="preserve">1 </w:t>
      </w:r>
      <w:r w:rsidR="00C15A79" w:rsidRPr="002A2E3C">
        <w:rPr>
          <w:sz w:val="23"/>
          <w:szCs w:val="23"/>
        </w:rPr>
        <w:t>pkt </w:t>
      </w:r>
      <w:r w:rsidRPr="002A2E3C">
        <w:rPr>
          <w:sz w:val="23"/>
          <w:szCs w:val="23"/>
        </w:rPr>
        <w:t>3 cyt. ustawy;</w:t>
      </w:r>
    </w:p>
    <w:p w14:paraId="7DC02C60" w14:textId="40DF8B4B" w:rsidR="00BC152A" w:rsidRPr="002A2E3C" w:rsidRDefault="00BC152A" w:rsidP="00030915">
      <w:pPr>
        <w:widowControl/>
        <w:numPr>
          <w:ilvl w:val="0"/>
          <w:numId w:val="95"/>
        </w:numPr>
        <w:suppressAutoHyphens w:val="0"/>
        <w:spacing w:line="276" w:lineRule="auto"/>
        <w:ind w:left="1134" w:hanging="425"/>
        <w:jc w:val="both"/>
        <w:rPr>
          <w:sz w:val="23"/>
          <w:szCs w:val="23"/>
        </w:rPr>
      </w:pPr>
      <w:r w:rsidRPr="002A2E3C">
        <w:rPr>
          <w:sz w:val="23"/>
          <w:szCs w:val="23"/>
        </w:rPr>
        <w:t>nie jesteśmy wykonawcą, którego beneficjentem rzeczywistym</w:t>
      </w:r>
      <w:r w:rsidR="006C4431" w:rsidRPr="002A2E3C">
        <w:rPr>
          <w:sz w:val="23"/>
          <w:szCs w:val="23"/>
        </w:rPr>
        <w:t xml:space="preserve"> w </w:t>
      </w:r>
      <w:r w:rsidRPr="002A2E3C">
        <w:rPr>
          <w:sz w:val="23"/>
          <w:szCs w:val="23"/>
        </w:rPr>
        <w:t>rozumieniu ustawy</w:t>
      </w:r>
      <w:r w:rsidR="006C4431" w:rsidRPr="002A2E3C">
        <w:rPr>
          <w:sz w:val="23"/>
          <w:szCs w:val="23"/>
        </w:rPr>
        <w:t xml:space="preserve"> z </w:t>
      </w:r>
      <w:r w:rsidRPr="002A2E3C">
        <w:rPr>
          <w:sz w:val="23"/>
          <w:szCs w:val="23"/>
        </w:rPr>
        <w:t>dnia 1</w:t>
      </w:r>
      <w:r w:rsidR="00E96FF1" w:rsidRPr="002A2E3C">
        <w:rPr>
          <w:sz w:val="23"/>
          <w:szCs w:val="23"/>
        </w:rPr>
        <w:t> </w:t>
      </w:r>
      <w:r w:rsidRPr="002A2E3C">
        <w:rPr>
          <w:sz w:val="23"/>
          <w:szCs w:val="23"/>
        </w:rPr>
        <w:t>marca 2018</w:t>
      </w:r>
      <w:r w:rsidR="00A76AD2" w:rsidRPr="002A2E3C">
        <w:rPr>
          <w:sz w:val="23"/>
          <w:szCs w:val="23"/>
        </w:rPr>
        <w:t> r.</w:t>
      </w:r>
      <w:r w:rsidR="006C4431" w:rsidRPr="002A2E3C">
        <w:rPr>
          <w:sz w:val="23"/>
          <w:szCs w:val="23"/>
        </w:rPr>
        <w:t xml:space="preserve"> o </w:t>
      </w:r>
      <w:r w:rsidRPr="002A2E3C">
        <w:rPr>
          <w:sz w:val="23"/>
          <w:szCs w:val="23"/>
        </w:rPr>
        <w:t>przeciwdziałaniu praniu pieniędzy oraz finansowaniu terroryzmu (Dz.U</w:t>
      </w:r>
      <w:r w:rsidR="006C4431" w:rsidRPr="002A2E3C">
        <w:rPr>
          <w:sz w:val="23"/>
          <w:szCs w:val="23"/>
        </w:rPr>
        <w:t xml:space="preserve"> z </w:t>
      </w:r>
      <w:r w:rsidRPr="002A2E3C">
        <w:rPr>
          <w:sz w:val="23"/>
          <w:szCs w:val="23"/>
        </w:rPr>
        <w:t>2022</w:t>
      </w:r>
      <w:r w:rsidR="0037111C" w:rsidRPr="002A2E3C">
        <w:rPr>
          <w:sz w:val="23"/>
          <w:szCs w:val="23"/>
        </w:rPr>
        <w:t> r.</w:t>
      </w:r>
      <w:r w:rsidRPr="002A2E3C">
        <w:rPr>
          <w:sz w:val="23"/>
          <w:szCs w:val="23"/>
        </w:rPr>
        <w:t>,</w:t>
      </w:r>
      <w:r w:rsidR="00A76AD2" w:rsidRPr="002A2E3C">
        <w:rPr>
          <w:sz w:val="23"/>
          <w:szCs w:val="23"/>
        </w:rPr>
        <w:t xml:space="preserve"> poz. </w:t>
      </w:r>
      <w:r w:rsidRPr="002A2E3C">
        <w:rPr>
          <w:sz w:val="23"/>
          <w:szCs w:val="23"/>
        </w:rPr>
        <w:t>593</w:t>
      </w:r>
      <w:r w:rsidR="00C15A79" w:rsidRPr="002A2E3C">
        <w:rPr>
          <w:sz w:val="23"/>
          <w:szCs w:val="23"/>
        </w:rPr>
        <w:t xml:space="preserve"> i </w:t>
      </w:r>
      <w:r w:rsidRPr="002A2E3C">
        <w:rPr>
          <w:sz w:val="23"/>
          <w:szCs w:val="23"/>
        </w:rPr>
        <w:t>655) jest osoba wymieniona</w:t>
      </w:r>
      <w:r w:rsidR="006C4431" w:rsidRPr="002A2E3C">
        <w:rPr>
          <w:sz w:val="23"/>
          <w:szCs w:val="23"/>
        </w:rPr>
        <w:t xml:space="preserve"> w </w:t>
      </w:r>
      <w:r w:rsidRPr="002A2E3C">
        <w:rPr>
          <w:sz w:val="23"/>
          <w:szCs w:val="23"/>
        </w:rPr>
        <w:t>wykazach określonych</w:t>
      </w:r>
      <w:r w:rsidR="006C4431" w:rsidRPr="002A2E3C">
        <w:rPr>
          <w:sz w:val="23"/>
          <w:szCs w:val="23"/>
        </w:rPr>
        <w:t xml:space="preserve"> w </w:t>
      </w:r>
      <w:r w:rsidRPr="002A2E3C">
        <w:rPr>
          <w:sz w:val="23"/>
          <w:szCs w:val="23"/>
        </w:rPr>
        <w:t>rozporządzeniu 765/2006</w:t>
      </w:r>
      <w:r w:rsidR="00C15A79" w:rsidRPr="002A2E3C">
        <w:rPr>
          <w:sz w:val="23"/>
          <w:szCs w:val="23"/>
        </w:rPr>
        <w:t xml:space="preserve"> i </w:t>
      </w:r>
      <w:r w:rsidRPr="002A2E3C">
        <w:rPr>
          <w:sz w:val="23"/>
          <w:szCs w:val="23"/>
        </w:rPr>
        <w:t>rozporządzeniu 269/2014 ani wpisana</w:t>
      </w:r>
      <w:r w:rsidR="001A237D" w:rsidRPr="002A2E3C">
        <w:rPr>
          <w:sz w:val="23"/>
          <w:szCs w:val="23"/>
        </w:rPr>
        <w:t xml:space="preserve"> na </w:t>
      </w:r>
      <w:r w:rsidRPr="002A2E3C">
        <w:rPr>
          <w:sz w:val="23"/>
          <w:szCs w:val="23"/>
        </w:rPr>
        <w:t>listę lub będąca takim beneficjentem rzeczywistym</w:t>
      </w:r>
      <w:r w:rsidR="001A237D" w:rsidRPr="002A2E3C">
        <w:rPr>
          <w:sz w:val="23"/>
          <w:szCs w:val="23"/>
        </w:rPr>
        <w:t xml:space="preserve"> od </w:t>
      </w:r>
      <w:r w:rsidRPr="002A2E3C">
        <w:rPr>
          <w:sz w:val="23"/>
          <w:szCs w:val="23"/>
        </w:rPr>
        <w:t>dnia 24 lutego 2022</w:t>
      </w:r>
      <w:r w:rsidR="0037111C" w:rsidRPr="002A2E3C">
        <w:rPr>
          <w:sz w:val="23"/>
          <w:szCs w:val="23"/>
        </w:rPr>
        <w:t> r.</w:t>
      </w:r>
      <w:r w:rsidRPr="002A2E3C">
        <w:rPr>
          <w:sz w:val="23"/>
          <w:szCs w:val="23"/>
        </w:rPr>
        <w:t>,</w:t>
      </w:r>
      <w:r w:rsidR="006C4431" w:rsidRPr="002A2E3C">
        <w:rPr>
          <w:sz w:val="23"/>
          <w:szCs w:val="23"/>
        </w:rPr>
        <w:t xml:space="preserve"> o </w:t>
      </w:r>
      <w:r w:rsidRPr="002A2E3C">
        <w:rPr>
          <w:sz w:val="23"/>
          <w:szCs w:val="23"/>
        </w:rPr>
        <w:t>ile została wpisana</w:t>
      </w:r>
      <w:r w:rsidR="001A237D" w:rsidRPr="002A2E3C">
        <w:rPr>
          <w:sz w:val="23"/>
          <w:szCs w:val="23"/>
        </w:rPr>
        <w:t xml:space="preserve"> na </w:t>
      </w:r>
      <w:r w:rsidRPr="002A2E3C">
        <w:rPr>
          <w:sz w:val="23"/>
          <w:szCs w:val="23"/>
        </w:rPr>
        <w:t>listę</w:t>
      </w:r>
      <w:r w:rsidR="001A237D" w:rsidRPr="002A2E3C">
        <w:rPr>
          <w:sz w:val="23"/>
          <w:szCs w:val="23"/>
        </w:rPr>
        <w:t xml:space="preserve"> na </w:t>
      </w:r>
      <w:r w:rsidRPr="002A2E3C">
        <w:rPr>
          <w:sz w:val="23"/>
          <w:szCs w:val="23"/>
        </w:rPr>
        <w:t>podstawie decyzji</w:t>
      </w:r>
      <w:r w:rsidR="006C4431" w:rsidRPr="002A2E3C">
        <w:rPr>
          <w:sz w:val="23"/>
          <w:szCs w:val="23"/>
        </w:rPr>
        <w:t xml:space="preserve"> w </w:t>
      </w:r>
      <w:r w:rsidRPr="002A2E3C">
        <w:rPr>
          <w:sz w:val="23"/>
          <w:szCs w:val="23"/>
        </w:rPr>
        <w:t>sprawie wpisu</w:t>
      </w:r>
      <w:r w:rsidR="001A237D" w:rsidRPr="002A2E3C">
        <w:rPr>
          <w:sz w:val="23"/>
          <w:szCs w:val="23"/>
        </w:rPr>
        <w:t xml:space="preserve"> na </w:t>
      </w:r>
      <w:r w:rsidRPr="002A2E3C">
        <w:rPr>
          <w:sz w:val="23"/>
          <w:szCs w:val="23"/>
        </w:rPr>
        <w:t>listę rozstrzygającej</w:t>
      </w:r>
      <w:r w:rsidR="006C4431" w:rsidRPr="002A2E3C">
        <w:rPr>
          <w:sz w:val="23"/>
          <w:szCs w:val="23"/>
        </w:rPr>
        <w:t xml:space="preserve"> o </w:t>
      </w:r>
      <w:r w:rsidRPr="002A2E3C">
        <w:rPr>
          <w:sz w:val="23"/>
          <w:szCs w:val="23"/>
        </w:rPr>
        <w:t>zastosowaniu środka,</w:t>
      </w:r>
      <w:r w:rsidR="006C4431" w:rsidRPr="002A2E3C">
        <w:rPr>
          <w:sz w:val="23"/>
          <w:szCs w:val="23"/>
        </w:rPr>
        <w:t xml:space="preserve"> o </w:t>
      </w:r>
      <w:r w:rsidRPr="002A2E3C">
        <w:rPr>
          <w:sz w:val="23"/>
          <w:szCs w:val="23"/>
        </w:rPr>
        <w:t>którym mowa</w:t>
      </w:r>
      <w:r w:rsidR="006C4431" w:rsidRPr="002A2E3C">
        <w:rPr>
          <w:sz w:val="23"/>
          <w:szCs w:val="23"/>
        </w:rPr>
        <w:t xml:space="preserve"> w </w:t>
      </w:r>
      <w:r w:rsidR="00337153" w:rsidRPr="002A2E3C">
        <w:rPr>
          <w:sz w:val="23"/>
          <w:szCs w:val="23"/>
        </w:rPr>
        <w:t>art. </w:t>
      </w:r>
      <w:r w:rsidRPr="002A2E3C">
        <w:rPr>
          <w:sz w:val="23"/>
          <w:szCs w:val="23"/>
        </w:rPr>
        <w:t xml:space="preserve">1 </w:t>
      </w:r>
      <w:r w:rsidR="00C15A79" w:rsidRPr="002A2E3C">
        <w:rPr>
          <w:sz w:val="23"/>
          <w:szCs w:val="23"/>
        </w:rPr>
        <w:t>pkt </w:t>
      </w:r>
      <w:r w:rsidRPr="002A2E3C">
        <w:rPr>
          <w:sz w:val="23"/>
          <w:szCs w:val="23"/>
        </w:rPr>
        <w:t>3 cyt. ustawy;</w:t>
      </w:r>
    </w:p>
    <w:p w14:paraId="507352DD" w14:textId="4895ED5A" w:rsidR="00BC152A" w:rsidRPr="002A2E3C" w:rsidRDefault="00BC152A" w:rsidP="00030915">
      <w:pPr>
        <w:widowControl/>
        <w:numPr>
          <w:ilvl w:val="0"/>
          <w:numId w:val="95"/>
        </w:numPr>
        <w:suppressAutoHyphens w:val="0"/>
        <w:spacing w:line="276" w:lineRule="auto"/>
        <w:ind w:left="1134" w:hanging="425"/>
        <w:jc w:val="both"/>
        <w:rPr>
          <w:sz w:val="23"/>
          <w:szCs w:val="23"/>
        </w:rPr>
      </w:pPr>
      <w:r w:rsidRPr="002A2E3C">
        <w:rPr>
          <w:sz w:val="23"/>
          <w:szCs w:val="23"/>
        </w:rPr>
        <w:t>nie jesteśmy wykonawcą, którego jednostką dominującą</w:t>
      </w:r>
      <w:r w:rsidR="006C4431" w:rsidRPr="002A2E3C">
        <w:rPr>
          <w:sz w:val="23"/>
          <w:szCs w:val="23"/>
        </w:rPr>
        <w:t xml:space="preserve"> w </w:t>
      </w:r>
      <w:r w:rsidRPr="002A2E3C">
        <w:rPr>
          <w:sz w:val="23"/>
          <w:szCs w:val="23"/>
        </w:rPr>
        <w:t>rozumieniu</w:t>
      </w:r>
      <w:r w:rsidR="00337153" w:rsidRPr="002A2E3C">
        <w:rPr>
          <w:sz w:val="23"/>
          <w:szCs w:val="23"/>
        </w:rPr>
        <w:t xml:space="preserve"> art. </w:t>
      </w:r>
      <w:r w:rsidRPr="002A2E3C">
        <w:rPr>
          <w:sz w:val="23"/>
          <w:szCs w:val="23"/>
        </w:rPr>
        <w:t>3</w:t>
      </w:r>
      <w:r w:rsidR="00337153" w:rsidRPr="002A2E3C">
        <w:rPr>
          <w:sz w:val="23"/>
          <w:szCs w:val="23"/>
        </w:rPr>
        <w:t xml:space="preserve"> ust. </w:t>
      </w:r>
      <w:r w:rsidRPr="002A2E3C">
        <w:rPr>
          <w:sz w:val="23"/>
          <w:szCs w:val="23"/>
        </w:rPr>
        <w:t>1 pkt 37 ustawy</w:t>
      </w:r>
      <w:r w:rsidR="006C4431" w:rsidRPr="002A2E3C">
        <w:rPr>
          <w:sz w:val="23"/>
          <w:szCs w:val="23"/>
        </w:rPr>
        <w:t xml:space="preserve"> z </w:t>
      </w:r>
      <w:r w:rsidRPr="002A2E3C">
        <w:rPr>
          <w:sz w:val="23"/>
          <w:szCs w:val="23"/>
        </w:rPr>
        <w:t>dnia 29 września 1994</w:t>
      </w:r>
      <w:r w:rsidR="00A76AD2" w:rsidRPr="002A2E3C">
        <w:rPr>
          <w:sz w:val="23"/>
          <w:szCs w:val="23"/>
        </w:rPr>
        <w:t> r.</w:t>
      </w:r>
      <w:r w:rsidR="006C4431" w:rsidRPr="002A2E3C">
        <w:rPr>
          <w:sz w:val="23"/>
          <w:szCs w:val="23"/>
        </w:rPr>
        <w:t xml:space="preserve"> o </w:t>
      </w:r>
      <w:r w:rsidRPr="002A2E3C">
        <w:rPr>
          <w:sz w:val="23"/>
          <w:szCs w:val="23"/>
        </w:rPr>
        <w:t>rachunkowości (Dz.</w:t>
      </w:r>
      <w:r w:rsidR="0037111C" w:rsidRPr="002A2E3C">
        <w:rPr>
          <w:sz w:val="23"/>
          <w:szCs w:val="23"/>
        </w:rPr>
        <w:t> U</w:t>
      </w:r>
      <w:r w:rsidRPr="002A2E3C">
        <w:rPr>
          <w:sz w:val="23"/>
          <w:szCs w:val="23"/>
        </w:rPr>
        <w:t>.</w:t>
      </w:r>
      <w:r w:rsidR="006C4431" w:rsidRPr="002A2E3C">
        <w:rPr>
          <w:sz w:val="23"/>
          <w:szCs w:val="23"/>
        </w:rPr>
        <w:t xml:space="preserve"> z </w:t>
      </w:r>
      <w:r w:rsidRPr="002A2E3C">
        <w:rPr>
          <w:sz w:val="23"/>
          <w:szCs w:val="23"/>
        </w:rPr>
        <w:t>2021</w:t>
      </w:r>
      <w:r w:rsidR="0037111C" w:rsidRPr="002A2E3C">
        <w:rPr>
          <w:sz w:val="23"/>
          <w:szCs w:val="23"/>
        </w:rPr>
        <w:t> r.</w:t>
      </w:r>
      <w:r w:rsidRPr="002A2E3C">
        <w:rPr>
          <w:sz w:val="23"/>
          <w:szCs w:val="23"/>
        </w:rPr>
        <w:t>,</w:t>
      </w:r>
      <w:r w:rsidR="00A76AD2" w:rsidRPr="002A2E3C">
        <w:rPr>
          <w:sz w:val="23"/>
          <w:szCs w:val="23"/>
        </w:rPr>
        <w:t xml:space="preserve"> poz. </w:t>
      </w:r>
      <w:r w:rsidRPr="002A2E3C">
        <w:rPr>
          <w:sz w:val="23"/>
          <w:szCs w:val="23"/>
        </w:rPr>
        <w:t>217, 2105</w:t>
      </w:r>
      <w:r w:rsidR="00C15A79" w:rsidRPr="002A2E3C">
        <w:rPr>
          <w:sz w:val="23"/>
          <w:szCs w:val="23"/>
        </w:rPr>
        <w:t xml:space="preserve"> i </w:t>
      </w:r>
      <w:r w:rsidRPr="002A2E3C">
        <w:rPr>
          <w:sz w:val="23"/>
          <w:szCs w:val="23"/>
        </w:rPr>
        <w:t>2106), jest podmiot wymieniony</w:t>
      </w:r>
      <w:r w:rsidR="006C4431" w:rsidRPr="002A2E3C">
        <w:rPr>
          <w:sz w:val="23"/>
          <w:szCs w:val="23"/>
        </w:rPr>
        <w:t xml:space="preserve"> w </w:t>
      </w:r>
      <w:r w:rsidRPr="002A2E3C">
        <w:rPr>
          <w:sz w:val="23"/>
          <w:szCs w:val="23"/>
        </w:rPr>
        <w:t>wykazach określonych</w:t>
      </w:r>
      <w:r w:rsidR="006C4431" w:rsidRPr="002A2E3C">
        <w:rPr>
          <w:sz w:val="23"/>
          <w:szCs w:val="23"/>
        </w:rPr>
        <w:t xml:space="preserve"> w </w:t>
      </w:r>
      <w:r w:rsidRPr="002A2E3C">
        <w:rPr>
          <w:sz w:val="23"/>
          <w:szCs w:val="23"/>
        </w:rPr>
        <w:t>rozporządzeniu 765/2006</w:t>
      </w:r>
      <w:r w:rsidR="00C15A79" w:rsidRPr="002A2E3C">
        <w:rPr>
          <w:sz w:val="23"/>
          <w:szCs w:val="23"/>
        </w:rPr>
        <w:t xml:space="preserve"> i </w:t>
      </w:r>
      <w:r w:rsidRPr="002A2E3C">
        <w:rPr>
          <w:sz w:val="23"/>
          <w:szCs w:val="23"/>
        </w:rPr>
        <w:t>rozporządzeniu 269/2014 albo wpisany</w:t>
      </w:r>
      <w:r w:rsidR="001A237D" w:rsidRPr="002A2E3C">
        <w:rPr>
          <w:sz w:val="23"/>
          <w:szCs w:val="23"/>
        </w:rPr>
        <w:t xml:space="preserve"> na </w:t>
      </w:r>
      <w:r w:rsidRPr="002A2E3C">
        <w:rPr>
          <w:sz w:val="23"/>
          <w:szCs w:val="23"/>
        </w:rPr>
        <w:t>listę lub będący taką jednostką dominującą</w:t>
      </w:r>
      <w:r w:rsidR="001A237D" w:rsidRPr="002A2E3C">
        <w:rPr>
          <w:sz w:val="23"/>
          <w:szCs w:val="23"/>
        </w:rPr>
        <w:t xml:space="preserve"> od </w:t>
      </w:r>
      <w:r w:rsidRPr="002A2E3C">
        <w:rPr>
          <w:sz w:val="23"/>
          <w:szCs w:val="23"/>
        </w:rPr>
        <w:t>dnia 24 lutego 2022</w:t>
      </w:r>
      <w:r w:rsidR="0037111C" w:rsidRPr="002A2E3C">
        <w:rPr>
          <w:sz w:val="23"/>
          <w:szCs w:val="23"/>
        </w:rPr>
        <w:t> r.</w:t>
      </w:r>
      <w:r w:rsidRPr="002A2E3C">
        <w:rPr>
          <w:sz w:val="23"/>
          <w:szCs w:val="23"/>
        </w:rPr>
        <w:t>,</w:t>
      </w:r>
      <w:r w:rsidR="006C4431" w:rsidRPr="002A2E3C">
        <w:rPr>
          <w:sz w:val="23"/>
          <w:szCs w:val="23"/>
        </w:rPr>
        <w:t xml:space="preserve"> o </w:t>
      </w:r>
      <w:r w:rsidRPr="002A2E3C">
        <w:rPr>
          <w:sz w:val="23"/>
          <w:szCs w:val="23"/>
        </w:rPr>
        <w:t>ile został wpisany</w:t>
      </w:r>
      <w:r w:rsidR="001A237D" w:rsidRPr="002A2E3C">
        <w:rPr>
          <w:sz w:val="23"/>
          <w:szCs w:val="23"/>
        </w:rPr>
        <w:t xml:space="preserve"> na </w:t>
      </w:r>
      <w:r w:rsidRPr="002A2E3C">
        <w:rPr>
          <w:sz w:val="23"/>
          <w:szCs w:val="23"/>
        </w:rPr>
        <w:t>listę</w:t>
      </w:r>
      <w:r w:rsidR="001A237D" w:rsidRPr="002A2E3C">
        <w:rPr>
          <w:sz w:val="23"/>
          <w:szCs w:val="23"/>
        </w:rPr>
        <w:t xml:space="preserve"> na </w:t>
      </w:r>
      <w:r w:rsidRPr="002A2E3C">
        <w:rPr>
          <w:sz w:val="23"/>
          <w:szCs w:val="23"/>
        </w:rPr>
        <w:t>podstawie decyzji</w:t>
      </w:r>
      <w:r w:rsidR="006C4431" w:rsidRPr="002A2E3C">
        <w:rPr>
          <w:sz w:val="23"/>
          <w:szCs w:val="23"/>
        </w:rPr>
        <w:t xml:space="preserve"> w </w:t>
      </w:r>
      <w:r w:rsidRPr="002A2E3C">
        <w:rPr>
          <w:sz w:val="23"/>
          <w:szCs w:val="23"/>
        </w:rPr>
        <w:t>sprawie wpisu</w:t>
      </w:r>
      <w:r w:rsidR="001A237D" w:rsidRPr="002A2E3C">
        <w:rPr>
          <w:sz w:val="23"/>
          <w:szCs w:val="23"/>
        </w:rPr>
        <w:t xml:space="preserve"> na </w:t>
      </w:r>
      <w:r w:rsidRPr="002A2E3C">
        <w:rPr>
          <w:sz w:val="23"/>
          <w:szCs w:val="23"/>
        </w:rPr>
        <w:t>listę rozstrzygającej</w:t>
      </w:r>
      <w:r w:rsidR="006C4431" w:rsidRPr="002A2E3C">
        <w:rPr>
          <w:sz w:val="23"/>
          <w:szCs w:val="23"/>
        </w:rPr>
        <w:t xml:space="preserve"> o </w:t>
      </w:r>
      <w:r w:rsidRPr="002A2E3C">
        <w:rPr>
          <w:sz w:val="23"/>
          <w:szCs w:val="23"/>
        </w:rPr>
        <w:t>zastosowaniu środka,</w:t>
      </w:r>
      <w:r w:rsidR="006C4431" w:rsidRPr="002A2E3C">
        <w:rPr>
          <w:sz w:val="23"/>
          <w:szCs w:val="23"/>
        </w:rPr>
        <w:t xml:space="preserve"> o </w:t>
      </w:r>
      <w:r w:rsidRPr="002A2E3C">
        <w:rPr>
          <w:sz w:val="23"/>
          <w:szCs w:val="23"/>
        </w:rPr>
        <w:t>którym mowa</w:t>
      </w:r>
      <w:r w:rsidR="006C4431" w:rsidRPr="002A2E3C">
        <w:rPr>
          <w:sz w:val="23"/>
          <w:szCs w:val="23"/>
        </w:rPr>
        <w:t xml:space="preserve"> w </w:t>
      </w:r>
      <w:r w:rsidR="00337153" w:rsidRPr="002A2E3C">
        <w:rPr>
          <w:sz w:val="23"/>
          <w:szCs w:val="23"/>
        </w:rPr>
        <w:t>art. </w:t>
      </w:r>
      <w:r w:rsidRPr="002A2E3C">
        <w:rPr>
          <w:sz w:val="23"/>
          <w:szCs w:val="23"/>
        </w:rPr>
        <w:t xml:space="preserve">1 </w:t>
      </w:r>
      <w:r w:rsidR="00C15A79" w:rsidRPr="002A2E3C">
        <w:rPr>
          <w:sz w:val="23"/>
          <w:szCs w:val="23"/>
        </w:rPr>
        <w:t>pkt </w:t>
      </w:r>
      <w:r w:rsidRPr="002A2E3C">
        <w:rPr>
          <w:sz w:val="23"/>
          <w:szCs w:val="23"/>
        </w:rPr>
        <w:t>3 cyt. ustawy;</w:t>
      </w:r>
    </w:p>
    <w:p w14:paraId="4AB28B66" w14:textId="566D338C" w:rsidR="00BC152A" w:rsidRPr="002A2E3C" w:rsidRDefault="00BC152A" w:rsidP="0037111C">
      <w:pPr>
        <w:spacing w:before="240" w:line="276" w:lineRule="auto"/>
        <w:jc w:val="both"/>
        <w:rPr>
          <w:szCs w:val="22"/>
        </w:rPr>
      </w:pPr>
      <w:r w:rsidRPr="002A2E3C">
        <w:rPr>
          <w:szCs w:val="22"/>
        </w:rPr>
        <w:t>Oświadczam,</w:t>
      </w:r>
      <w:r w:rsidR="00CD7428" w:rsidRPr="002A2E3C">
        <w:rPr>
          <w:szCs w:val="22"/>
        </w:rPr>
        <w:t xml:space="preserve"> że </w:t>
      </w:r>
      <w:r w:rsidRPr="002A2E3C">
        <w:rPr>
          <w:szCs w:val="22"/>
        </w:rPr>
        <w:t>zachodzą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stosunku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mnie podstawy wykluczenia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postępowania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podstawie</w:t>
      </w:r>
      <w:r w:rsidR="00337153" w:rsidRPr="002A2E3C">
        <w:rPr>
          <w:szCs w:val="22"/>
        </w:rPr>
        <w:t xml:space="preserve"> art. </w:t>
      </w:r>
      <w:r w:rsidRPr="002A2E3C">
        <w:rPr>
          <w:szCs w:val="22"/>
        </w:rPr>
        <w:t xml:space="preserve">…………. ustawy PZP </w:t>
      </w:r>
      <w:r w:rsidRPr="002A2E3C">
        <w:rPr>
          <w:i/>
          <w:szCs w:val="22"/>
        </w:rPr>
        <w:t>(podać mającą zastosowanie podstawę wykluczenia spośród wskazanych powyżej).</w:t>
      </w:r>
      <w:r w:rsidRPr="002A2E3C">
        <w:rPr>
          <w:szCs w:val="22"/>
        </w:rPr>
        <w:t xml:space="preserve"> Jednocześnie oświadczam,</w:t>
      </w:r>
      <w:r w:rsidR="00CD7428" w:rsidRPr="002A2E3C">
        <w:rPr>
          <w:szCs w:val="22"/>
        </w:rPr>
        <w:t xml:space="preserve"> że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związku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ww. okolicznością,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podstawie</w:t>
      </w:r>
      <w:r w:rsidR="00337153" w:rsidRPr="002A2E3C">
        <w:rPr>
          <w:szCs w:val="22"/>
        </w:rPr>
        <w:t xml:space="preserve"> art. </w:t>
      </w:r>
      <w:r w:rsidRPr="002A2E3C">
        <w:rPr>
          <w:szCs w:val="22"/>
        </w:rPr>
        <w:t>110</w:t>
      </w:r>
      <w:r w:rsidR="00337153" w:rsidRPr="002A2E3C">
        <w:rPr>
          <w:szCs w:val="22"/>
        </w:rPr>
        <w:t xml:space="preserve"> ust. </w:t>
      </w:r>
      <w:r w:rsidRPr="002A2E3C">
        <w:rPr>
          <w:szCs w:val="22"/>
        </w:rPr>
        <w:t>2 ustawy PZP podjąłem następujące środki naprawcze:</w:t>
      </w:r>
    </w:p>
    <w:p w14:paraId="3E9AA617" w14:textId="7E45CEE5" w:rsidR="00BC152A" w:rsidRPr="002A2E3C" w:rsidRDefault="00BC152A" w:rsidP="00BC152A">
      <w:pPr>
        <w:spacing w:line="360" w:lineRule="auto"/>
        <w:jc w:val="both"/>
        <w:rPr>
          <w:szCs w:val="22"/>
        </w:rPr>
      </w:pPr>
      <w:r w:rsidRPr="002A2E3C">
        <w:rPr>
          <w:szCs w:val="22"/>
        </w:rPr>
        <w:t>…………………………………………………………………………………………</w:t>
      </w:r>
      <w:r w:rsidR="0037111C" w:rsidRPr="002A2E3C">
        <w:rPr>
          <w:szCs w:val="22"/>
        </w:rPr>
        <w:t>……</w:t>
      </w:r>
      <w:r w:rsidRPr="002A2E3C">
        <w:rPr>
          <w:szCs w:val="22"/>
        </w:rPr>
        <w:t>…………………</w:t>
      </w:r>
      <w:r w:rsidR="0037111C" w:rsidRPr="002A2E3C">
        <w:rPr>
          <w:szCs w:val="22"/>
        </w:rPr>
        <w:t>………………………</w:t>
      </w:r>
      <w:r w:rsidRPr="002A2E3C">
        <w:rPr>
          <w:szCs w:val="22"/>
        </w:rPr>
        <w:t>…………………………………………………………………………………………………</w:t>
      </w:r>
      <w:r w:rsidR="0037111C" w:rsidRPr="002A2E3C">
        <w:rPr>
          <w:szCs w:val="22"/>
        </w:rPr>
        <w:t>……</w:t>
      </w:r>
      <w:r w:rsidRPr="002A2E3C">
        <w:rPr>
          <w:szCs w:val="22"/>
        </w:rPr>
        <w:t>…………………</w:t>
      </w:r>
      <w:r w:rsidR="0037111C" w:rsidRPr="002A2E3C">
        <w:rPr>
          <w:szCs w:val="22"/>
        </w:rPr>
        <w:t>……………………………</w:t>
      </w:r>
      <w:r w:rsidRPr="002A2E3C">
        <w:rPr>
          <w:szCs w:val="22"/>
        </w:rPr>
        <w:t>……………………………………………</w:t>
      </w:r>
      <w:r w:rsidR="0037111C" w:rsidRPr="002A2E3C">
        <w:rPr>
          <w:szCs w:val="22"/>
        </w:rPr>
        <w:t>.</w:t>
      </w:r>
    </w:p>
    <w:p w14:paraId="0E04BA52" w14:textId="033CCAA3" w:rsidR="00BC152A" w:rsidRPr="002A2E3C" w:rsidRDefault="00BC152A" w:rsidP="0037111C">
      <w:pPr>
        <w:spacing w:before="240" w:line="276" w:lineRule="auto"/>
        <w:jc w:val="both"/>
        <w:rPr>
          <w:szCs w:val="22"/>
        </w:rPr>
      </w:pPr>
      <w:r w:rsidRPr="002A2E3C">
        <w:rPr>
          <w:szCs w:val="22"/>
        </w:rPr>
        <w:t>Oświadczam,</w:t>
      </w:r>
      <w:r w:rsidR="00CD7428" w:rsidRPr="002A2E3C">
        <w:rPr>
          <w:szCs w:val="22"/>
        </w:rPr>
        <w:t xml:space="preserve"> że </w:t>
      </w:r>
      <w:r w:rsidRPr="002A2E3C">
        <w:rPr>
          <w:szCs w:val="22"/>
        </w:rPr>
        <w:t>zachodzą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stosunku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mnie podstawy wykluczenia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postępowania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podstawie</w:t>
      </w:r>
      <w:r w:rsidR="00337153" w:rsidRPr="002A2E3C">
        <w:rPr>
          <w:szCs w:val="22"/>
        </w:rPr>
        <w:t xml:space="preserve"> </w:t>
      </w:r>
      <w:r w:rsidR="00337153" w:rsidRPr="002A2E3C">
        <w:rPr>
          <w:szCs w:val="22"/>
        </w:rPr>
        <w:lastRenderedPageBreak/>
        <w:t>art</w:t>
      </w:r>
      <w:r w:rsidR="0037111C" w:rsidRPr="002A2E3C">
        <w:rPr>
          <w:szCs w:val="22"/>
        </w:rPr>
        <w:t>…</w:t>
      </w:r>
      <w:r w:rsidR="00337153" w:rsidRPr="002A2E3C">
        <w:rPr>
          <w:szCs w:val="22"/>
        </w:rPr>
        <w:t> </w:t>
      </w:r>
      <w:r w:rsidRPr="002A2E3C">
        <w:rPr>
          <w:szCs w:val="22"/>
        </w:rPr>
        <w:t>7</w:t>
      </w:r>
      <w:r w:rsidR="00337153" w:rsidRPr="002A2E3C">
        <w:rPr>
          <w:szCs w:val="22"/>
        </w:rPr>
        <w:t xml:space="preserve"> ust. </w:t>
      </w:r>
      <w:r w:rsidRPr="002A2E3C">
        <w:rPr>
          <w:szCs w:val="22"/>
        </w:rPr>
        <w:t>1 ustawy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dnia 13 kwietnia 2022</w:t>
      </w:r>
      <w:r w:rsidR="00A76AD2" w:rsidRPr="002A2E3C">
        <w:rPr>
          <w:szCs w:val="22"/>
        </w:rPr>
        <w:t> r.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szczególnych rozwiązaniach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zakresie przeciwdziałania wspieraniu agresji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Ukrainę oraz służących ochronie bezpieczeństwa narodowego (Dz.U.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2022</w:t>
      </w:r>
      <w:r w:rsidR="0037111C" w:rsidRPr="002A2E3C">
        <w:rPr>
          <w:szCs w:val="22"/>
        </w:rPr>
        <w:t> r.</w:t>
      </w:r>
      <w:r w:rsidRPr="002A2E3C">
        <w:rPr>
          <w:szCs w:val="22"/>
        </w:rPr>
        <w:t>,</w:t>
      </w:r>
      <w:r w:rsidR="00A76AD2" w:rsidRPr="002A2E3C">
        <w:rPr>
          <w:szCs w:val="22"/>
        </w:rPr>
        <w:t xml:space="preserve"> poz. </w:t>
      </w:r>
      <w:r w:rsidRPr="002A2E3C">
        <w:rPr>
          <w:szCs w:val="22"/>
        </w:rPr>
        <w:t xml:space="preserve">835), </w:t>
      </w:r>
      <w:r w:rsidRPr="002A2E3C">
        <w:rPr>
          <w:i/>
          <w:szCs w:val="22"/>
        </w:rPr>
        <w:t>(podać mającą zastosowanie podstawę wykluczenia spośród wskazanych powyżej)</w:t>
      </w:r>
    </w:p>
    <w:p w14:paraId="56017FEA" w14:textId="2B70D2D5" w:rsidR="00AD0041" w:rsidRPr="002A2E3C" w:rsidRDefault="00BC152A" w:rsidP="00BC152A">
      <w:pPr>
        <w:pStyle w:val="Tekstpodstawowy"/>
        <w:spacing w:line="240" w:lineRule="auto"/>
        <w:rPr>
          <w:i/>
        </w:rPr>
      </w:pPr>
      <w:r w:rsidRPr="002A2E3C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  <w:r w:rsidR="0037111C" w:rsidRPr="002A2E3C">
        <w:rPr>
          <w:rFonts w:ascii="Times New Roman" w:hAnsi="Times New Roman" w:cs="Times New Roman"/>
          <w:sz w:val="23"/>
          <w:szCs w:val="23"/>
        </w:rPr>
        <w:t>……</w:t>
      </w:r>
      <w:r w:rsidRPr="002A2E3C">
        <w:rPr>
          <w:rFonts w:ascii="Times New Roman" w:hAnsi="Times New Roman" w:cs="Times New Roman"/>
          <w:sz w:val="23"/>
          <w:szCs w:val="23"/>
        </w:rPr>
        <w:t>…………………</w:t>
      </w:r>
      <w:r w:rsidR="0037111C" w:rsidRPr="002A2E3C">
        <w:rPr>
          <w:rFonts w:ascii="Times New Roman" w:hAnsi="Times New Roman" w:cs="Times New Roman"/>
          <w:sz w:val="23"/>
          <w:szCs w:val="23"/>
        </w:rPr>
        <w:t>……………………………</w:t>
      </w:r>
      <w:r w:rsidRPr="002A2E3C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</w:t>
      </w:r>
      <w:r w:rsidR="0037111C" w:rsidRPr="002A2E3C">
        <w:rPr>
          <w:szCs w:val="22"/>
        </w:rPr>
        <w:t>……………………………………………………………………………………………</w:t>
      </w:r>
      <w:r w:rsidR="0037111C" w:rsidRPr="002A2E3C">
        <w:rPr>
          <w:rFonts w:ascii="Times New Roman" w:hAnsi="Times New Roman" w:cs="Times New Roman"/>
          <w:sz w:val="23"/>
          <w:szCs w:val="23"/>
        </w:rPr>
        <w:t>.</w:t>
      </w:r>
    </w:p>
    <w:p w14:paraId="1295236E" w14:textId="77777777" w:rsidR="00AD0041" w:rsidRPr="002A2E3C" w:rsidRDefault="00AD0041" w:rsidP="00F810CF">
      <w:pPr>
        <w:numPr>
          <w:ilvl w:val="4"/>
          <w:numId w:val="12"/>
        </w:numPr>
        <w:spacing w:line="276" w:lineRule="auto"/>
        <w:ind w:left="0" w:firstLine="0"/>
        <w:jc w:val="both"/>
        <w:rPr>
          <w:b/>
        </w:rPr>
      </w:pPr>
      <w:r w:rsidRPr="002A2E3C">
        <w:rPr>
          <w:b/>
        </w:rPr>
        <w:t>OŚWIADCZENIE DOTYCZĄCE PODWYKONAWCY NIEBĘDĄCEGO PODMIOTEM, NA KTÓREGO ZASOBY POWOŁUJE SIĘ WYKONAWCA*</w:t>
      </w:r>
    </w:p>
    <w:p w14:paraId="24E47979" w14:textId="77777777" w:rsidR="0037111C" w:rsidRPr="002A2E3C" w:rsidRDefault="00AD0041" w:rsidP="00E96FF1">
      <w:pPr>
        <w:spacing w:before="120" w:line="276" w:lineRule="auto"/>
        <w:jc w:val="both"/>
        <w:rPr>
          <w:sz w:val="16"/>
          <w:szCs w:val="16"/>
        </w:rPr>
      </w:pPr>
      <w:r w:rsidRPr="002A2E3C">
        <w:t>Oświadczam,</w:t>
      </w:r>
      <w:r w:rsidR="00CD7428" w:rsidRPr="002A2E3C">
        <w:t xml:space="preserve"> że</w:t>
      </w:r>
      <w:r w:rsidR="006C4431" w:rsidRPr="002A2E3C">
        <w:t xml:space="preserve"> w </w:t>
      </w:r>
      <w:r w:rsidRPr="002A2E3C">
        <w:t>stosunku</w:t>
      </w:r>
      <w:r w:rsidR="001A237D" w:rsidRPr="002A2E3C">
        <w:t xml:space="preserve"> do </w:t>
      </w:r>
      <w:r w:rsidRPr="002A2E3C">
        <w:t>następującego/</w:t>
      </w:r>
      <w:proofErr w:type="spellStart"/>
      <w:r w:rsidRPr="002A2E3C">
        <w:t>ych</w:t>
      </w:r>
      <w:proofErr w:type="spellEnd"/>
      <w:r w:rsidRPr="002A2E3C">
        <w:t xml:space="preserve"> podmiotu/</w:t>
      </w:r>
      <w:proofErr w:type="spellStart"/>
      <w:r w:rsidRPr="002A2E3C">
        <w:t>tów</w:t>
      </w:r>
      <w:proofErr w:type="spellEnd"/>
      <w:r w:rsidRPr="002A2E3C">
        <w:t>, będącego/</w:t>
      </w:r>
      <w:proofErr w:type="spellStart"/>
      <w:r w:rsidRPr="002A2E3C">
        <w:t>ych</w:t>
      </w:r>
      <w:proofErr w:type="spellEnd"/>
      <w:r w:rsidRPr="002A2E3C">
        <w:t xml:space="preserve"> podwykonawcą/</w:t>
      </w:r>
      <w:proofErr w:type="spellStart"/>
      <w:r w:rsidRPr="002A2E3C">
        <w:t>ami</w:t>
      </w:r>
      <w:proofErr w:type="spellEnd"/>
      <w:r w:rsidRPr="002A2E3C">
        <w:rPr>
          <w:sz w:val="21"/>
          <w:szCs w:val="21"/>
        </w:rPr>
        <w:t xml:space="preserve">: </w:t>
      </w:r>
      <w:r w:rsidRPr="002A2E3C">
        <w:rPr>
          <w:i/>
          <w:sz w:val="20"/>
          <w:szCs w:val="20"/>
        </w:rPr>
        <w:t>(należy podać pełną nazwę</w:t>
      </w:r>
      <w:r w:rsidR="00FF7F5C" w:rsidRPr="002A2E3C">
        <w:rPr>
          <w:i/>
          <w:sz w:val="20"/>
          <w:szCs w:val="20"/>
        </w:rPr>
        <w:t> / </w:t>
      </w:r>
      <w:r w:rsidRPr="002A2E3C">
        <w:rPr>
          <w:i/>
          <w:sz w:val="20"/>
          <w:szCs w:val="20"/>
        </w:rPr>
        <w:t>firmę, adres,</w:t>
      </w:r>
      <w:r w:rsidR="001A237D" w:rsidRPr="002A2E3C">
        <w:rPr>
          <w:i/>
          <w:sz w:val="20"/>
          <w:szCs w:val="20"/>
        </w:rPr>
        <w:t xml:space="preserve"> a </w:t>
      </w:r>
      <w:r w:rsidRPr="002A2E3C">
        <w:rPr>
          <w:i/>
          <w:sz w:val="20"/>
          <w:szCs w:val="20"/>
        </w:rPr>
        <w:t>także</w:t>
      </w:r>
      <w:r w:rsidR="006C4431" w:rsidRPr="002A2E3C">
        <w:rPr>
          <w:i/>
          <w:sz w:val="20"/>
          <w:szCs w:val="20"/>
        </w:rPr>
        <w:t xml:space="preserve"> w </w:t>
      </w:r>
      <w:r w:rsidRPr="002A2E3C">
        <w:rPr>
          <w:i/>
          <w:sz w:val="20"/>
          <w:szCs w:val="20"/>
        </w:rPr>
        <w:t>zależności</w:t>
      </w:r>
      <w:r w:rsidR="001A237D" w:rsidRPr="002A2E3C">
        <w:rPr>
          <w:i/>
          <w:sz w:val="20"/>
          <w:szCs w:val="20"/>
        </w:rPr>
        <w:t xml:space="preserve"> od </w:t>
      </w:r>
      <w:r w:rsidRPr="002A2E3C">
        <w:rPr>
          <w:i/>
          <w:sz w:val="20"/>
          <w:szCs w:val="20"/>
        </w:rPr>
        <w:t>podmiotu: NIP</w:t>
      </w:r>
      <w:r w:rsidR="00FF7F5C" w:rsidRPr="002A2E3C">
        <w:rPr>
          <w:i/>
          <w:sz w:val="20"/>
          <w:szCs w:val="20"/>
        </w:rPr>
        <w:t> / </w:t>
      </w:r>
      <w:r w:rsidRPr="002A2E3C">
        <w:rPr>
          <w:i/>
          <w:sz w:val="20"/>
          <w:szCs w:val="20"/>
        </w:rPr>
        <w:t>PESEL, KRS</w:t>
      </w:r>
      <w:r w:rsidR="00FF7F5C" w:rsidRPr="002A2E3C">
        <w:rPr>
          <w:i/>
          <w:sz w:val="20"/>
          <w:szCs w:val="20"/>
        </w:rPr>
        <w:t> / </w:t>
      </w:r>
      <w:proofErr w:type="spellStart"/>
      <w:r w:rsidRPr="002A2E3C">
        <w:rPr>
          <w:i/>
          <w:sz w:val="20"/>
          <w:szCs w:val="20"/>
        </w:rPr>
        <w:t>CEiDG</w:t>
      </w:r>
      <w:proofErr w:type="spellEnd"/>
      <w:r w:rsidRPr="002A2E3C">
        <w:rPr>
          <w:i/>
          <w:sz w:val="16"/>
          <w:szCs w:val="16"/>
        </w:rPr>
        <w:t>)</w:t>
      </w:r>
      <w:r w:rsidR="0037111C" w:rsidRPr="002A2E3C">
        <w:rPr>
          <w:sz w:val="16"/>
          <w:szCs w:val="16"/>
        </w:rPr>
        <w:t>;</w:t>
      </w:r>
    </w:p>
    <w:p w14:paraId="14D10928" w14:textId="71D57488" w:rsidR="00114F6E" w:rsidRPr="002A2E3C" w:rsidRDefault="00AD0041" w:rsidP="00AD0041">
      <w:pPr>
        <w:spacing w:line="276" w:lineRule="auto"/>
        <w:jc w:val="both"/>
        <w:rPr>
          <w:sz w:val="20"/>
          <w:szCs w:val="20"/>
        </w:rPr>
      </w:pPr>
      <w:r w:rsidRPr="002A2E3C">
        <w:rPr>
          <w:sz w:val="16"/>
          <w:szCs w:val="16"/>
        </w:rPr>
        <w:t xml:space="preserve"> </w:t>
      </w:r>
      <w:r w:rsidRPr="002A2E3C">
        <w:rPr>
          <w:sz w:val="21"/>
          <w:szCs w:val="21"/>
        </w:rPr>
        <w:t>……………………………………………………………………..….……</w:t>
      </w:r>
    </w:p>
    <w:p w14:paraId="392C1600" w14:textId="12860A1C" w:rsidR="00AD0041" w:rsidRPr="002A2E3C" w:rsidRDefault="00AD0041" w:rsidP="00AD0041">
      <w:pPr>
        <w:spacing w:line="276" w:lineRule="auto"/>
        <w:jc w:val="both"/>
      </w:pPr>
      <w:r w:rsidRPr="002A2E3C">
        <w:t>nie zachodzą podstawy wykluczenia</w:t>
      </w:r>
      <w:r w:rsidR="006C4431" w:rsidRPr="002A2E3C">
        <w:t xml:space="preserve"> z </w:t>
      </w:r>
      <w:r w:rsidRPr="002A2E3C">
        <w:t>postępowania</w:t>
      </w:r>
      <w:r w:rsidR="006C4431" w:rsidRPr="002A2E3C">
        <w:t xml:space="preserve"> o </w:t>
      </w:r>
      <w:r w:rsidRPr="002A2E3C">
        <w:t>udzielenie zamówienia.</w:t>
      </w:r>
    </w:p>
    <w:p w14:paraId="30032F20" w14:textId="77777777" w:rsidR="00AD0041" w:rsidRPr="002A2E3C" w:rsidRDefault="00AD0041" w:rsidP="00E96FF1">
      <w:pPr>
        <w:pStyle w:val="Tekstpodstawowy"/>
        <w:spacing w:before="360" w:after="240" w:line="240" w:lineRule="auto"/>
        <w:ind w:left="540"/>
        <w:jc w:val="center"/>
        <w:rPr>
          <w:rFonts w:ascii="Times New Roman" w:hAnsi="Times New Roman" w:cs="Times New Roman"/>
          <w:b/>
          <w:bCs/>
        </w:rPr>
      </w:pPr>
      <w:r w:rsidRPr="002A2E3C">
        <w:rPr>
          <w:rFonts w:ascii="Times New Roman" w:hAnsi="Times New Roman" w:cs="Times New Roman"/>
          <w:b/>
          <w:bCs/>
        </w:rPr>
        <w:t>OŚWIADCZENIE</w:t>
      </w:r>
    </w:p>
    <w:p w14:paraId="29D71A52" w14:textId="06508425" w:rsidR="00AD0041" w:rsidRPr="002A2E3C" w:rsidRDefault="00AD0041" w:rsidP="00AD0041">
      <w:pPr>
        <w:spacing w:line="276" w:lineRule="auto"/>
        <w:jc w:val="both"/>
        <w:rPr>
          <w:i/>
        </w:rPr>
      </w:pPr>
      <w:r w:rsidRPr="002A2E3C">
        <w:t>Oświadczam,</w:t>
      </w:r>
      <w:r w:rsidR="00CD7428" w:rsidRPr="002A2E3C">
        <w:t xml:space="preserve"> że</w:t>
      </w:r>
      <w:r w:rsidR="006C4431" w:rsidRPr="002A2E3C">
        <w:t xml:space="preserve"> w </w:t>
      </w:r>
      <w:r w:rsidRPr="002A2E3C">
        <w:t>stosunku</w:t>
      </w:r>
      <w:r w:rsidR="001A237D" w:rsidRPr="002A2E3C">
        <w:t xml:space="preserve"> do </w:t>
      </w:r>
      <w:r w:rsidRPr="002A2E3C">
        <w:t xml:space="preserve">podmiotu ……………… </w:t>
      </w:r>
      <w:r w:rsidRPr="002A2E3C">
        <w:rPr>
          <w:i/>
        </w:rPr>
        <w:t>(</w:t>
      </w:r>
      <w:r w:rsidRPr="002A2E3C">
        <w:rPr>
          <w:i/>
          <w:sz w:val="20"/>
          <w:szCs w:val="20"/>
        </w:rPr>
        <w:t>należy podać pełną nazwę</w:t>
      </w:r>
      <w:r w:rsidR="00FF7F5C" w:rsidRPr="002A2E3C">
        <w:rPr>
          <w:i/>
          <w:sz w:val="20"/>
          <w:szCs w:val="20"/>
        </w:rPr>
        <w:t> / </w:t>
      </w:r>
      <w:r w:rsidRPr="002A2E3C">
        <w:rPr>
          <w:i/>
          <w:sz w:val="20"/>
          <w:szCs w:val="20"/>
        </w:rPr>
        <w:t>firmę, adres, a</w:t>
      </w:r>
      <w:r w:rsidR="0037111C" w:rsidRPr="002A2E3C">
        <w:rPr>
          <w:i/>
          <w:sz w:val="20"/>
          <w:szCs w:val="20"/>
        </w:rPr>
        <w:t> </w:t>
      </w:r>
      <w:r w:rsidRPr="002A2E3C">
        <w:rPr>
          <w:i/>
          <w:sz w:val="20"/>
          <w:szCs w:val="20"/>
        </w:rPr>
        <w:t>także</w:t>
      </w:r>
      <w:r w:rsidR="006C4431" w:rsidRPr="002A2E3C">
        <w:rPr>
          <w:i/>
          <w:sz w:val="20"/>
          <w:szCs w:val="20"/>
        </w:rPr>
        <w:t xml:space="preserve"> w </w:t>
      </w:r>
      <w:r w:rsidRPr="002A2E3C">
        <w:rPr>
          <w:i/>
          <w:sz w:val="20"/>
          <w:szCs w:val="20"/>
        </w:rPr>
        <w:t>zależności</w:t>
      </w:r>
      <w:r w:rsidR="001A237D" w:rsidRPr="002A2E3C">
        <w:rPr>
          <w:i/>
          <w:sz w:val="20"/>
          <w:szCs w:val="20"/>
        </w:rPr>
        <w:t xml:space="preserve"> od </w:t>
      </w:r>
      <w:r w:rsidRPr="002A2E3C">
        <w:rPr>
          <w:i/>
          <w:sz w:val="20"/>
          <w:szCs w:val="20"/>
        </w:rPr>
        <w:t>podmiotu: NIP</w:t>
      </w:r>
      <w:r w:rsidR="00FF7F5C" w:rsidRPr="002A2E3C">
        <w:rPr>
          <w:i/>
          <w:sz w:val="20"/>
          <w:szCs w:val="20"/>
        </w:rPr>
        <w:t> / </w:t>
      </w:r>
      <w:r w:rsidRPr="002A2E3C">
        <w:rPr>
          <w:i/>
          <w:sz w:val="20"/>
          <w:szCs w:val="20"/>
        </w:rPr>
        <w:t>PESEL, KRS</w:t>
      </w:r>
      <w:r w:rsidR="00FF7F5C" w:rsidRPr="002A2E3C">
        <w:rPr>
          <w:i/>
          <w:sz w:val="20"/>
          <w:szCs w:val="20"/>
        </w:rPr>
        <w:t> / </w:t>
      </w:r>
      <w:proofErr w:type="spellStart"/>
      <w:r w:rsidRPr="002A2E3C">
        <w:rPr>
          <w:i/>
          <w:sz w:val="20"/>
          <w:szCs w:val="20"/>
        </w:rPr>
        <w:t>CEiDG</w:t>
      </w:r>
      <w:proofErr w:type="spellEnd"/>
      <w:r w:rsidRPr="002A2E3C">
        <w:rPr>
          <w:i/>
        </w:rPr>
        <w:t>)</w:t>
      </w:r>
    </w:p>
    <w:p w14:paraId="3C198C7D" w14:textId="546F4821" w:rsidR="00AD0041" w:rsidRPr="002A2E3C" w:rsidRDefault="00AD0041" w:rsidP="00AD0041">
      <w:pPr>
        <w:spacing w:line="276" w:lineRule="auto"/>
        <w:jc w:val="both"/>
      </w:pPr>
      <w:r w:rsidRPr="002A2E3C">
        <w:t>zachodzą podstawy wykluczenia</w:t>
      </w:r>
      <w:r w:rsidR="006C4431" w:rsidRPr="002A2E3C">
        <w:t xml:space="preserve"> z </w:t>
      </w:r>
      <w:r w:rsidRPr="002A2E3C">
        <w:t>postępowania</w:t>
      </w:r>
      <w:r w:rsidR="001A237D" w:rsidRPr="002A2E3C">
        <w:t xml:space="preserve"> na </w:t>
      </w:r>
      <w:r w:rsidRPr="002A2E3C">
        <w:t>podstawie</w:t>
      </w:r>
      <w:r w:rsidR="00337153" w:rsidRPr="002A2E3C">
        <w:t xml:space="preserve"> art. </w:t>
      </w:r>
      <w:r w:rsidRPr="002A2E3C">
        <w:t xml:space="preserve">…………. ustawy PZP </w:t>
      </w:r>
      <w:r w:rsidRPr="002A2E3C">
        <w:rPr>
          <w:i/>
        </w:rPr>
        <w:t>(podać mającą zastosowanie podstawę wykluczenia spośród wskazanych powyżej).</w:t>
      </w:r>
      <w:r w:rsidRPr="002A2E3C">
        <w:t xml:space="preserve"> Jednocześnie oświadczam,</w:t>
      </w:r>
      <w:r w:rsidR="00CD7428" w:rsidRPr="002A2E3C">
        <w:t xml:space="preserve"> że</w:t>
      </w:r>
      <w:r w:rsidR="006C4431" w:rsidRPr="002A2E3C">
        <w:t xml:space="preserve"> w </w:t>
      </w:r>
      <w:r w:rsidRPr="002A2E3C">
        <w:t>związku</w:t>
      </w:r>
      <w:r w:rsidR="006C4431" w:rsidRPr="002A2E3C">
        <w:t xml:space="preserve"> z </w:t>
      </w:r>
      <w:r w:rsidRPr="002A2E3C">
        <w:t>ww. okolicznością,</w:t>
      </w:r>
      <w:r w:rsidR="001A237D" w:rsidRPr="002A2E3C">
        <w:t xml:space="preserve"> na </w:t>
      </w:r>
      <w:r w:rsidRPr="002A2E3C">
        <w:t>podstawie</w:t>
      </w:r>
      <w:r w:rsidR="00337153" w:rsidRPr="002A2E3C">
        <w:t xml:space="preserve"> art. </w:t>
      </w:r>
      <w:r w:rsidRPr="002A2E3C">
        <w:t>110</w:t>
      </w:r>
      <w:r w:rsidR="00337153" w:rsidRPr="002A2E3C">
        <w:t xml:space="preserve"> ust. </w:t>
      </w:r>
      <w:r w:rsidRPr="002A2E3C">
        <w:t>2 ustawy PZP podjęte zostały następujące środki naprawcze:</w:t>
      </w:r>
    </w:p>
    <w:p w14:paraId="3B2F62F0" w14:textId="617E2EFE" w:rsidR="00AD0041" w:rsidRPr="002A2E3C" w:rsidRDefault="00AD0041" w:rsidP="00AD0041">
      <w:pPr>
        <w:spacing w:line="360" w:lineRule="auto"/>
        <w:jc w:val="both"/>
        <w:rPr>
          <w:rFonts w:ascii="Arial" w:hAnsi="Arial" w:cs="Arial"/>
        </w:rPr>
      </w:pPr>
      <w:r w:rsidRPr="002A2E3C">
        <w:rPr>
          <w:sz w:val="20"/>
          <w:szCs w:val="20"/>
        </w:rPr>
        <w:t>…………………………………………………………………………………………..……………</w:t>
      </w:r>
      <w:r w:rsidR="00E96FF1" w:rsidRPr="002A2E3C">
        <w:rPr>
          <w:sz w:val="20"/>
          <w:szCs w:val="20"/>
        </w:rPr>
        <w:t>…………………………………………………………………………………………..……………</w:t>
      </w:r>
      <w:r w:rsidRPr="002A2E3C">
        <w:rPr>
          <w:sz w:val="20"/>
          <w:szCs w:val="20"/>
        </w:rPr>
        <w:t>…………………………………….</w:t>
      </w:r>
    </w:p>
    <w:p w14:paraId="23F36EA0" w14:textId="3850B272" w:rsidR="00AD0041" w:rsidRPr="002A2E3C" w:rsidRDefault="00AD0041" w:rsidP="00E96FF1">
      <w:pPr>
        <w:spacing w:before="120" w:line="276" w:lineRule="auto"/>
        <w:jc w:val="both"/>
      </w:pPr>
      <w:r w:rsidRPr="002A2E3C">
        <w:t>Oświadczam,</w:t>
      </w:r>
      <w:r w:rsidR="00CD7428" w:rsidRPr="002A2E3C">
        <w:t xml:space="preserve"> że </w:t>
      </w:r>
      <w:r w:rsidRPr="002A2E3C">
        <w:t>wszystkie informacje podane</w:t>
      </w:r>
      <w:r w:rsidR="006C4431" w:rsidRPr="002A2E3C">
        <w:t xml:space="preserve"> w </w:t>
      </w:r>
      <w:r w:rsidRPr="002A2E3C">
        <w:t>powyższych oświadczeniach są aktualne i</w:t>
      </w:r>
      <w:r w:rsidR="00E96FF1" w:rsidRPr="002A2E3C">
        <w:t> </w:t>
      </w:r>
      <w:r w:rsidRPr="002A2E3C">
        <w:t>zgodne</w:t>
      </w:r>
      <w:r w:rsidR="006C4431" w:rsidRPr="002A2E3C">
        <w:t xml:space="preserve"> z </w:t>
      </w:r>
      <w:r w:rsidRPr="002A2E3C">
        <w:t>prawdą oraz zostały przedstawione</w:t>
      </w:r>
      <w:r w:rsidR="006C4431" w:rsidRPr="002A2E3C">
        <w:t xml:space="preserve"> z </w:t>
      </w:r>
      <w:r w:rsidRPr="002A2E3C">
        <w:t>pełną świadomością konsekwencji wprowadzenia Zamawiającego</w:t>
      </w:r>
      <w:r w:rsidR="006C4431" w:rsidRPr="002A2E3C">
        <w:t xml:space="preserve"> w </w:t>
      </w:r>
      <w:r w:rsidRPr="002A2E3C">
        <w:t>błąd przy przedstawianiu informacji.</w:t>
      </w:r>
    </w:p>
    <w:p w14:paraId="5E9FD478" w14:textId="774923CD" w:rsidR="00AD0041" w:rsidRPr="002A2E3C" w:rsidRDefault="00AD0041" w:rsidP="00114F6E">
      <w:pPr>
        <w:pageBreakBefore/>
        <w:widowControl/>
        <w:suppressAutoHyphens w:val="0"/>
        <w:spacing w:before="240" w:after="480"/>
        <w:jc w:val="right"/>
        <w:outlineLvl w:val="0"/>
        <w:rPr>
          <w:b/>
          <w:bCs/>
          <w:szCs w:val="22"/>
        </w:rPr>
      </w:pPr>
      <w:r w:rsidRPr="002A2E3C">
        <w:rPr>
          <w:b/>
          <w:bCs/>
          <w:szCs w:val="22"/>
        </w:rPr>
        <w:lastRenderedPageBreak/>
        <w:t>Załącznik</w:t>
      </w:r>
      <w:r w:rsidR="00637A80" w:rsidRPr="002A2E3C">
        <w:rPr>
          <w:b/>
          <w:bCs/>
          <w:szCs w:val="22"/>
        </w:rPr>
        <w:t xml:space="preserve"> nr </w:t>
      </w:r>
      <w:r w:rsidRPr="002A2E3C">
        <w:rPr>
          <w:b/>
          <w:bCs/>
          <w:szCs w:val="22"/>
        </w:rPr>
        <w:t>1b</w:t>
      </w:r>
      <w:r w:rsidR="001A237D" w:rsidRPr="002A2E3C">
        <w:rPr>
          <w:b/>
          <w:bCs/>
          <w:szCs w:val="22"/>
        </w:rPr>
        <w:t xml:space="preserve"> do </w:t>
      </w:r>
      <w:r w:rsidRPr="002A2E3C">
        <w:rPr>
          <w:b/>
          <w:bCs/>
          <w:szCs w:val="22"/>
        </w:rPr>
        <w:t>formularza oferty</w:t>
      </w:r>
    </w:p>
    <w:p w14:paraId="1BE04431" w14:textId="77777777" w:rsidR="00114F6E" w:rsidRPr="002A2E3C" w:rsidRDefault="00AD0041" w:rsidP="00AD0041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2A2E3C">
        <w:rPr>
          <w:rFonts w:ascii="Times New Roman" w:hAnsi="Times New Roman" w:cs="Times New Roman"/>
          <w:b/>
          <w:bCs/>
        </w:rPr>
        <w:t>OŚWIADCZENIE</w:t>
      </w:r>
    </w:p>
    <w:p w14:paraId="205F8A4B" w14:textId="480CA3FF" w:rsidR="00AD0041" w:rsidRPr="002A2E3C" w:rsidRDefault="00AE5836" w:rsidP="00AD0041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</w:rPr>
      </w:pPr>
      <w:r w:rsidRPr="002A2E3C">
        <w:rPr>
          <w:rFonts w:ascii="Times New Roman" w:hAnsi="Times New Roman" w:cs="Times New Roman"/>
          <w:b/>
          <w:bCs/>
        </w:rPr>
        <w:t>O</w:t>
      </w:r>
      <w:r w:rsidR="0037111C" w:rsidRPr="002A2E3C">
        <w:rPr>
          <w:rFonts w:ascii="Times New Roman" w:hAnsi="Times New Roman" w:cs="Times New Roman"/>
          <w:b/>
          <w:bCs/>
        </w:rPr>
        <w:t> </w:t>
      </w:r>
      <w:r w:rsidRPr="002A2E3C">
        <w:rPr>
          <w:rFonts w:ascii="Times New Roman" w:hAnsi="Times New Roman" w:cs="Times New Roman"/>
          <w:b/>
          <w:bCs/>
        </w:rPr>
        <w:t xml:space="preserve">SPEŁNIENIU WARUNKÓW UDZIAŁU </w:t>
      </w:r>
      <w:r w:rsidR="00CD7428" w:rsidRPr="002A2E3C">
        <w:rPr>
          <w:rFonts w:ascii="Times New Roman" w:hAnsi="Times New Roman" w:cs="Times New Roman"/>
          <w:b/>
          <w:bCs/>
        </w:rPr>
        <w:t>W </w:t>
      </w:r>
      <w:r w:rsidRPr="002A2E3C">
        <w:rPr>
          <w:rFonts w:ascii="Times New Roman" w:hAnsi="Times New Roman" w:cs="Times New Roman"/>
          <w:b/>
          <w:bCs/>
        </w:rPr>
        <w:t>POSTĘPOWANIU</w:t>
      </w:r>
    </w:p>
    <w:p w14:paraId="76BD7DF0" w14:textId="7BEECA0C" w:rsidR="0037111C" w:rsidRPr="002A2E3C" w:rsidRDefault="00AD0041" w:rsidP="00E96FF1">
      <w:pPr>
        <w:widowControl/>
        <w:tabs>
          <w:tab w:val="center" w:pos="4536"/>
          <w:tab w:val="right" w:pos="9072"/>
        </w:tabs>
        <w:suppressAutoHyphens w:val="0"/>
        <w:spacing w:before="240" w:after="240"/>
        <w:jc w:val="both"/>
        <w:rPr>
          <w:i/>
          <w:iCs/>
          <w:szCs w:val="22"/>
          <w:u w:val="single"/>
        </w:rPr>
      </w:pPr>
      <w:r w:rsidRPr="002A2E3C">
        <w:rPr>
          <w:i/>
          <w:iCs/>
          <w:szCs w:val="22"/>
          <w:u w:val="single"/>
        </w:rPr>
        <w:t>Składając ofertę</w:t>
      </w:r>
      <w:r w:rsidR="006C4431" w:rsidRPr="002A2E3C">
        <w:rPr>
          <w:i/>
          <w:iCs/>
          <w:szCs w:val="22"/>
          <w:u w:val="single"/>
        </w:rPr>
        <w:t xml:space="preserve"> w </w:t>
      </w:r>
      <w:r w:rsidRPr="002A2E3C">
        <w:rPr>
          <w:i/>
          <w:iCs/>
          <w:szCs w:val="22"/>
          <w:u w:val="single"/>
        </w:rPr>
        <w:t>postępowaniu</w:t>
      </w:r>
      <w:r w:rsidR="001A237D" w:rsidRPr="002A2E3C">
        <w:rPr>
          <w:i/>
          <w:iCs/>
          <w:szCs w:val="22"/>
          <w:u w:val="single"/>
        </w:rPr>
        <w:t xml:space="preserve"> na </w:t>
      </w:r>
      <w:r w:rsidR="0049755D" w:rsidRPr="002A2E3C">
        <w:rPr>
          <w:rFonts w:eastAsia="Calibri"/>
          <w:i/>
          <w:iCs/>
          <w:szCs w:val="22"/>
          <w:u w:val="single"/>
          <w:lang w:eastAsia="en-US"/>
        </w:rPr>
        <w:t>wyłonienie wykonawcy</w:t>
      </w:r>
      <w:r w:rsidR="006C4431" w:rsidRPr="002A2E3C">
        <w:rPr>
          <w:rFonts w:eastAsia="Calibri"/>
          <w:i/>
          <w:iCs/>
          <w:szCs w:val="22"/>
          <w:u w:val="single"/>
          <w:lang w:eastAsia="en-US"/>
        </w:rPr>
        <w:t xml:space="preserve"> w </w:t>
      </w:r>
      <w:r w:rsidR="0049755D" w:rsidRPr="002A2E3C">
        <w:rPr>
          <w:rFonts w:eastAsia="Calibri"/>
          <w:i/>
          <w:iCs/>
          <w:szCs w:val="22"/>
          <w:u w:val="single"/>
          <w:lang w:eastAsia="en-US"/>
        </w:rPr>
        <w:t xml:space="preserve">zakresie </w:t>
      </w:r>
      <w:r w:rsidR="00613EA1" w:rsidRPr="002A2E3C">
        <w:rPr>
          <w:rFonts w:eastAsia="Calibri"/>
          <w:i/>
          <w:iCs/>
          <w:szCs w:val="22"/>
          <w:u w:val="single"/>
          <w:lang w:eastAsia="en-US"/>
        </w:rPr>
        <w:t>wykonania remontu dwóch świetlików</w:t>
      </w:r>
      <w:r w:rsidR="006C4431" w:rsidRPr="002A2E3C">
        <w:rPr>
          <w:rFonts w:eastAsia="Calibri"/>
          <w:i/>
          <w:iCs/>
          <w:szCs w:val="22"/>
          <w:u w:val="single"/>
          <w:lang w:eastAsia="en-US"/>
        </w:rPr>
        <w:t xml:space="preserve"> w </w:t>
      </w:r>
      <w:r w:rsidR="00613EA1" w:rsidRPr="002A2E3C">
        <w:rPr>
          <w:rFonts w:eastAsia="Calibri"/>
          <w:i/>
          <w:iCs/>
          <w:szCs w:val="22"/>
          <w:u w:val="single"/>
          <w:lang w:eastAsia="en-US"/>
        </w:rPr>
        <w:t>budynku Małopolskiego Centrum Biotechnologii</w:t>
      </w:r>
      <w:r w:rsidR="00756344" w:rsidRPr="002A2E3C">
        <w:rPr>
          <w:rFonts w:eastAsia="Calibri"/>
          <w:i/>
          <w:iCs/>
          <w:szCs w:val="22"/>
          <w:u w:val="single"/>
          <w:lang w:eastAsia="en-US"/>
        </w:rPr>
        <w:t> UJ</w:t>
      </w:r>
      <w:r w:rsidR="00613EA1" w:rsidRPr="002A2E3C">
        <w:rPr>
          <w:rFonts w:eastAsia="Calibri"/>
          <w:i/>
          <w:iCs/>
          <w:szCs w:val="22"/>
          <w:u w:val="single"/>
          <w:lang w:eastAsia="en-US"/>
        </w:rPr>
        <w:t>,</w:t>
      </w:r>
      <w:r w:rsidR="00C15A79" w:rsidRPr="002A2E3C">
        <w:rPr>
          <w:i/>
          <w:iCs/>
          <w:szCs w:val="22"/>
          <w:u w:val="single"/>
        </w:rPr>
        <w:t xml:space="preserve"> ul. </w:t>
      </w:r>
      <w:r w:rsidR="00613EA1" w:rsidRPr="002A2E3C">
        <w:rPr>
          <w:i/>
          <w:iCs/>
          <w:szCs w:val="22"/>
          <w:u w:val="single"/>
        </w:rPr>
        <w:t>Gronostajowa</w:t>
      </w:r>
      <w:r w:rsidR="00E96FF1" w:rsidRPr="002A2E3C">
        <w:rPr>
          <w:i/>
          <w:iCs/>
          <w:szCs w:val="22"/>
          <w:u w:val="single"/>
        </w:rPr>
        <w:t> </w:t>
      </w:r>
      <w:r w:rsidR="00613EA1" w:rsidRPr="002A2E3C">
        <w:rPr>
          <w:i/>
          <w:iCs/>
          <w:szCs w:val="22"/>
          <w:u w:val="single"/>
        </w:rPr>
        <w:t>7A, 30-387</w:t>
      </w:r>
      <w:r w:rsidR="00756344" w:rsidRPr="002A2E3C">
        <w:rPr>
          <w:i/>
          <w:iCs/>
          <w:szCs w:val="22"/>
          <w:u w:val="single"/>
        </w:rPr>
        <w:t> Kraków</w:t>
      </w:r>
      <w:r w:rsidR="00613EA1" w:rsidRPr="002A2E3C">
        <w:rPr>
          <w:i/>
          <w:iCs/>
          <w:szCs w:val="22"/>
          <w:u w:val="single"/>
        </w:rPr>
        <w:t>,</w:t>
      </w:r>
      <w:r w:rsidR="0037111C" w:rsidRPr="002A2E3C">
        <w:rPr>
          <w:i/>
          <w:iCs/>
          <w:szCs w:val="22"/>
          <w:u w:val="single"/>
        </w:rPr>
        <w:t xml:space="preserve"> oś</w:t>
      </w:r>
      <w:r w:rsidRPr="002A2E3C">
        <w:rPr>
          <w:i/>
          <w:iCs/>
          <w:szCs w:val="22"/>
          <w:u w:val="single"/>
        </w:rPr>
        <w:t>wiadczam</w:t>
      </w:r>
      <w:r w:rsidR="00CD7428" w:rsidRPr="002A2E3C">
        <w:rPr>
          <w:i/>
          <w:iCs/>
          <w:szCs w:val="22"/>
          <w:u w:val="single"/>
        </w:rPr>
        <w:t xml:space="preserve"> że </w:t>
      </w:r>
      <w:r w:rsidRPr="002A2E3C">
        <w:rPr>
          <w:i/>
          <w:iCs/>
          <w:szCs w:val="22"/>
          <w:u w:val="single"/>
        </w:rPr>
        <w:t>spełniam warunki udziału</w:t>
      </w:r>
      <w:r w:rsidR="006C4431" w:rsidRPr="002A2E3C">
        <w:rPr>
          <w:i/>
          <w:iCs/>
          <w:szCs w:val="22"/>
          <w:u w:val="single"/>
        </w:rPr>
        <w:t xml:space="preserve"> w </w:t>
      </w:r>
      <w:r w:rsidRPr="002A2E3C">
        <w:rPr>
          <w:i/>
          <w:iCs/>
          <w:szCs w:val="22"/>
          <w:u w:val="single"/>
        </w:rPr>
        <w:t>postępowaniu określone przez zamawiającego</w:t>
      </w:r>
      <w:r w:rsidR="006C4431" w:rsidRPr="002A2E3C">
        <w:rPr>
          <w:i/>
          <w:iCs/>
          <w:szCs w:val="22"/>
          <w:u w:val="single"/>
        </w:rPr>
        <w:t xml:space="preserve"> w </w:t>
      </w:r>
      <w:r w:rsidRPr="002A2E3C">
        <w:rPr>
          <w:i/>
          <w:iCs/>
          <w:szCs w:val="22"/>
          <w:u w:val="single"/>
        </w:rPr>
        <w:t>Rozdziale</w:t>
      </w:r>
      <w:r w:rsidR="0037111C" w:rsidRPr="002A2E3C">
        <w:rPr>
          <w:i/>
          <w:iCs/>
          <w:szCs w:val="22"/>
          <w:u w:val="single"/>
        </w:rPr>
        <w:t> </w:t>
      </w:r>
      <w:r w:rsidRPr="002A2E3C">
        <w:rPr>
          <w:i/>
          <w:iCs/>
          <w:szCs w:val="22"/>
          <w:u w:val="single"/>
        </w:rPr>
        <w:t>VI</w:t>
      </w:r>
      <w:r w:rsidR="0037111C" w:rsidRPr="002A2E3C">
        <w:rPr>
          <w:i/>
          <w:iCs/>
          <w:szCs w:val="22"/>
          <w:u w:val="single"/>
        </w:rPr>
        <w:t> </w:t>
      </w:r>
      <w:r w:rsidRPr="002A2E3C">
        <w:rPr>
          <w:i/>
          <w:iCs/>
          <w:szCs w:val="22"/>
          <w:u w:val="single"/>
        </w:rPr>
        <w:t>SWZ</w:t>
      </w:r>
      <w:r w:rsidR="0037111C" w:rsidRPr="002A2E3C">
        <w:rPr>
          <w:i/>
          <w:iCs/>
          <w:szCs w:val="22"/>
          <w:u w:val="single"/>
        </w:rPr>
        <w:t>;</w:t>
      </w:r>
    </w:p>
    <w:p w14:paraId="412BE599" w14:textId="05045D69" w:rsidR="000D777C" w:rsidRPr="002A2E3C" w:rsidRDefault="000D777C" w:rsidP="00030915">
      <w:pPr>
        <w:numPr>
          <w:ilvl w:val="3"/>
          <w:numId w:val="71"/>
        </w:numPr>
        <w:suppressAutoHyphens w:val="0"/>
        <w:adjustRightInd w:val="0"/>
        <w:ind w:left="426" w:hanging="426"/>
        <w:jc w:val="both"/>
        <w:textAlignment w:val="baseline"/>
      </w:pPr>
      <w:r w:rsidRPr="002A2E3C">
        <w:t>posiadam doświadczenie opisane przez Zamawiającego</w:t>
      </w:r>
      <w:r w:rsidR="006C4431" w:rsidRPr="002A2E3C">
        <w:t xml:space="preserve"> w </w:t>
      </w:r>
      <w:r w:rsidRPr="002A2E3C">
        <w:t>Rozdziale VI SWZ,</w:t>
      </w:r>
      <w:r w:rsidR="006C4431" w:rsidRPr="002A2E3C">
        <w:t xml:space="preserve"> w </w:t>
      </w:r>
      <w:r w:rsidRPr="002A2E3C">
        <w:t>tym:</w:t>
      </w:r>
    </w:p>
    <w:p w14:paraId="23AB2D8F" w14:textId="12CA15D7" w:rsidR="0037111C" w:rsidRPr="002A2E3C" w:rsidRDefault="000D777C" w:rsidP="00030915">
      <w:pPr>
        <w:pStyle w:val="Akapitzlist"/>
        <w:numPr>
          <w:ilvl w:val="0"/>
          <w:numId w:val="67"/>
        </w:numPr>
      </w:pPr>
      <w:r w:rsidRPr="002A2E3C">
        <w:t>warunek ten spełniam samodzielnie – Tak</w:t>
      </w:r>
      <w:r w:rsidR="006C4431" w:rsidRPr="002A2E3C">
        <w:t xml:space="preserve"> w </w:t>
      </w:r>
      <w:r w:rsidRPr="002A2E3C">
        <w:t>pełnym zakresie*</w:t>
      </w:r>
      <w:r w:rsidR="00FF7F5C" w:rsidRPr="002A2E3C">
        <w:t> / </w:t>
      </w:r>
      <w:r w:rsidRPr="002A2E3C">
        <w:t>Tak, częściowo w</w:t>
      </w:r>
      <w:r w:rsidR="0037111C" w:rsidRPr="002A2E3C">
        <w:t> </w:t>
      </w:r>
      <w:r w:rsidRPr="002A2E3C">
        <w:t>zakresie …………………………………….</w:t>
      </w:r>
      <w:r w:rsidR="00FF7F5C" w:rsidRPr="002A2E3C">
        <w:t> / </w:t>
      </w:r>
      <w:r w:rsidRPr="002A2E3C">
        <w:t>Nie*</w:t>
      </w:r>
      <w:r w:rsidR="0037111C" w:rsidRPr="002A2E3C">
        <w:t>;</w:t>
      </w:r>
    </w:p>
    <w:p w14:paraId="32E3B34A" w14:textId="6D576E99" w:rsidR="000D777C" w:rsidRPr="002A2E3C" w:rsidRDefault="000D777C" w:rsidP="00087D00">
      <w:pPr>
        <w:pStyle w:val="Akapitzlist"/>
      </w:pPr>
      <w:r w:rsidRPr="002A2E3C">
        <w:t>w</w:t>
      </w:r>
      <w:r w:rsidR="0037111C" w:rsidRPr="002A2E3C">
        <w:t> </w:t>
      </w:r>
      <w:r w:rsidRPr="002A2E3C">
        <w:t>celu spełnienia tego warunku polegam</w:t>
      </w:r>
      <w:r w:rsidR="001A237D" w:rsidRPr="002A2E3C">
        <w:t xml:space="preserve"> na </w:t>
      </w:r>
      <w:r w:rsidRPr="002A2E3C">
        <w:t>zasadach określonych</w:t>
      </w:r>
      <w:r w:rsidR="006C4431" w:rsidRPr="002A2E3C">
        <w:t xml:space="preserve"> w </w:t>
      </w:r>
      <w:r w:rsidR="00337153" w:rsidRPr="002A2E3C">
        <w:t>art. </w:t>
      </w:r>
      <w:r w:rsidRPr="002A2E3C">
        <w:t>118 ustawy</w:t>
      </w:r>
      <w:r w:rsidR="0037111C" w:rsidRPr="002A2E3C">
        <w:t> </w:t>
      </w:r>
      <w:r w:rsidRPr="002A2E3C">
        <w:t>PZP,</w:t>
      </w:r>
      <w:r w:rsidR="001A237D" w:rsidRPr="002A2E3C">
        <w:t xml:space="preserve"> na </w:t>
      </w:r>
      <w:r w:rsidRPr="002A2E3C">
        <w:t>następującym podmiocie*:</w:t>
      </w:r>
    </w:p>
    <w:p w14:paraId="6461F3F9" w14:textId="77777777" w:rsidR="000D777C" w:rsidRPr="002A2E3C" w:rsidRDefault="000D777C" w:rsidP="00087D00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……………………………………………………………………..………………………</w:t>
      </w:r>
    </w:p>
    <w:p w14:paraId="1CD98C59" w14:textId="761B52B4" w:rsidR="000D777C" w:rsidRPr="002A2E3C" w:rsidRDefault="000D777C" w:rsidP="00087D00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  <w:i/>
        </w:rPr>
        <w:t>(</w:t>
      </w:r>
      <w:r w:rsidRPr="002A2E3C">
        <w:rPr>
          <w:rFonts w:ascii="Times New Roman" w:hAnsi="Times New Roman" w:cs="Times New Roman"/>
          <w:i/>
          <w:sz w:val="20"/>
          <w:szCs w:val="20"/>
        </w:rPr>
        <w:t>należy podać pełną nazwę</w:t>
      </w:r>
      <w:r w:rsidR="00FF7F5C" w:rsidRPr="002A2E3C">
        <w:rPr>
          <w:rFonts w:ascii="Times New Roman" w:hAnsi="Times New Roman" w:cs="Times New Roman"/>
          <w:i/>
          <w:sz w:val="20"/>
          <w:szCs w:val="20"/>
        </w:rPr>
        <w:t> / </w:t>
      </w:r>
      <w:r w:rsidRPr="002A2E3C">
        <w:rPr>
          <w:rFonts w:ascii="Times New Roman" w:hAnsi="Times New Roman" w:cs="Times New Roman"/>
          <w:i/>
          <w:sz w:val="20"/>
          <w:szCs w:val="20"/>
        </w:rPr>
        <w:t>firmę, adres,</w:t>
      </w:r>
      <w:r w:rsidR="001A237D" w:rsidRPr="002A2E3C">
        <w:rPr>
          <w:rFonts w:ascii="Times New Roman" w:hAnsi="Times New Roman" w:cs="Times New Roman"/>
          <w:i/>
          <w:sz w:val="20"/>
          <w:szCs w:val="20"/>
        </w:rPr>
        <w:t xml:space="preserve"> a </w:t>
      </w:r>
      <w:r w:rsidRPr="002A2E3C">
        <w:rPr>
          <w:rFonts w:ascii="Times New Roman" w:hAnsi="Times New Roman" w:cs="Times New Roman"/>
          <w:i/>
          <w:sz w:val="20"/>
          <w:szCs w:val="20"/>
        </w:rPr>
        <w:t>także</w:t>
      </w:r>
      <w:r w:rsidR="006C4431" w:rsidRPr="002A2E3C">
        <w:rPr>
          <w:rFonts w:ascii="Times New Roman" w:hAnsi="Times New Roman" w:cs="Times New Roman"/>
          <w:i/>
          <w:sz w:val="20"/>
          <w:szCs w:val="20"/>
        </w:rPr>
        <w:t xml:space="preserve"> w </w:t>
      </w:r>
      <w:r w:rsidRPr="002A2E3C">
        <w:rPr>
          <w:rFonts w:ascii="Times New Roman" w:hAnsi="Times New Roman" w:cs="Times New Roman"/>
          <w:i/>
          <w:sz w:val="20"/>
          <w:szCs w:val="20"/>
        </w:rPr>
        <w:t>zależności</w:t>
      </w:r>
      <w:r w:rsidR="001A237D" w:rsidRPr="002A2E3C">
        <w:rPr>
          <w:rFonts w:ascii="Times New Roman" w:hAnsi="Times New Roman" w:cs="Times New Roman"/>
          <w:i/>
          <w:sz w:val="20"/>
          <w:szCs w:val="20"/>
        </w:rPr>
        <w:t xml:space="preserve"> od </w:t>
      </w:r>
      <w:r w:rsidRPr="002A2E3C">
        <w:rPr>
          <w:rFonts w:ascii="Times New Roman" w:hAnsi="Times New Roman" w:cs="Times New Roman"/>
          <w:i/>
          <w:sz w:val="20"/>
          <w:szCs w:val="20"/>
        </w:rPr>
        <w:t>podmiotu: NIP</w:t>
      </w:r>
      <w:r w:rsidR="00FF7F5C" w:rsidRPr="002A2E3C">
        <w:rPr>
          <w:rFonts w:ascii="Times New Roman" w:hAnsi="Times New Roman" w:cs="Times New Roman"/>
          <w:i/>
          <w:sz w:val="20"/>
          <w:szCs w:val="20"/>
        </w:rPr>
        <w:t> / </w:t>
      </w:r>
      <w:r w:rsidRPr="002A2E3C">
        <w:rPr>
          <w:rFonts w:ascii="Times New Roman" w:hAnsi="Times New Roman" w:cs="Times New Roman"/>
          <w:i/>
          <w:sz w:val="20"/>
          <w:szCs w:val="20"/>
        </w:rPr>
        <w:t>PESEL, KRS</w:t>
      </w:r>
      <w:r w:rsidR="00FF7F5C" w:rsidRPr="002A2E3C">
        <w:rPr>
          <w:rFonts w:ascii="Times New Roman" w:hAnsi="Times New Roman" w:cs="Times New Roman"/>
          <w:i/>
          <w:sz w:val="20"/>
          <w:szCs w:val="20"/>
        </w:rPr>
        <w:t> / </w:t>
      </w:r>
      <w:proofErr w:type="spellStart"/>
      <w:r w:rsidRPr="002A2E3C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2A2E3C">
        <w:rPr>
          <w:rFonts w:ascii="Times New Roman" w:hAnsi="Times New Roman" w:cs="Times New Roman"/>
          <w:i/>
        </w:rPr>
        <w:t>)</w:t>
      </w:r>
    </w:p>
    <w:p w14:paraId="0A32F014" w14:textId="6353DE62" w:rsidR="000D777C" w:rsidRPr="002A2E3C" w:rsidRDefault="0037111C" w:rsidP="00E96FF1">
      <w:pPr>
        <w:pStyle w:val="Tekstpodstawowy"/>
        <w:spacing w:before="240" w:line="240" w:lineRule="auto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w </w:t>
      </w:r>
      <w:r w:rsidR="000D777C" w:rsidRPr="002A2E3C">
        <w:rPr>
          <w:rFonts w:ascii="Times New Roman" w:hAnsi="Times New Roman" w:cs="Times New Roman"/>
        </w:rPr>
        <w:t>następującym zakresie:</w:t>
      </w:r>
    </w:p>
    <w:p w14:paraId="5F30EB48" w14:textId="77777777" w:rsidR="000D777C" w:rsidRPr="002A2E3C" w:rsidRDefault="000D777C" w:rsidP="00087D00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…………………………………………………………..</w:t>
      </w:r>
    </w:p>
    <w:p w14:paraId="27BA0197" w14:textId="77777777" w:rsidR="000D777C" w:rsidRPr="002A2E3C" w:rsidRDefault="000D777C" w:rsidP="00E96FF1">
      <w:pPr>
        <w:pStyle w:val="Tekstpodstawowy"/>
        <w:spacing w:before="240" w:after="240" w:line="240" w:lineRule="auto"/>
        <w:ind w:left="539"/>
        <w:rPr>
          <w:rFonts w:ascii="Times New Roman" w:hAnsi="Times New Roman" w:cs="Times New Roman"/>
          <w:i/>
          <w:u w:val="single"/>
        </w:rPr>
      </w:pPr>
      <w:r w:rsidRPr="002A2E3C">
        <w:rPr>
          <w:rFonts w:ascii="Times New Roman" w:hAnsi="Times New Roman" w:cs="Times New Roman"/>
          <w:i/>
        </w:rPr>
        <w:t>* niepotrzebne skreślić</w:t>
      </w:r>
    </w:p>
    <w:p w14:paraId="7CDAA5BF" w14:textId="170B1578" w:rsidR="000D777C" w:rsidRPr="002A2E3C" w:rsidRDefault="00AE5836" w:rsidP="00030915">
      <w:pPr>
        <w:numPr>
          <w:ilvl w:val="3"/>
          <w:numId w:val="71"/>
        </w:numPr>
        <w:suppressAutoHyphens w:val="0"/>
        <w:adjustRightInd w:val="0"/>
        <w:ind w:left="426" w:hanging="426"/>
        <w:jc w:val="both"/>
        <w:textAlignment w:val="baseline"/>
      </w:pPr>
      <w:r w:rsidRPr="002A2E3C">
        <w:t>skieruję</w:t>
      </w:r>
      <w:r w:rsidR="001A237D" w:rsidRPr="002A2E3C">
        <w:t xml:space="preserve"> do </w:t>
      </w:r>
      <w:r w:rsidRPr="002A2E3C">
        <w:t>realizacji zamówienia</w:t>
      </w:r>
      <w:r w:rsidR="000D777C" w:rsidRPr="002A2E3C">
        <w:t xml:space="preserve"> osob</w:t>
      </w:r>
      <w:r w:rsidRPr="002A2E3C">
        <w:t>y</w:t>
      </w:r>
      <w:r w:rsidR="000D777C" w:rsidRPr="002A2E3C">
        <w:t xml:space="preserve"> zdoln</w:t>
      </w:r>
      <w:r w:rsidRPr="002A2E3C">
        <w:t>e</w:t>
      </w:r>
      <w:r w:rsidR="001A237D" w:rsidRPr="002A2E3C">
        <w:t xml:space="preserve"> do </w:t>
      </w:r>
      <w:r w:rsidR="000D777C" w:rsidRPr="002A2E3C">
        <w:t>realizacji zamówienia</w:t>
      </w:r>
      <w:r w:rsidRPr="002A2E3C">
        <w:t>,</w:t>
      </w:r>
      <w:r w:rsidR="000D777C" w:rsidRPr="002A2E3C">
        <w:t xml:space="preserve"> zgodnie z</w:t>
      </w:r>
      <w:r w:rsidR="0037111C" w:rsidRPr="002A2E3C">
        <w:t> </w:t>
      </w:r>
      <w:r w:rsidR="000D777C" w:rsidRPr="002A2E3C">
        <w:t>wymaganiami zawartymi</w:t>
      </w:r>
      <w:r w:rsidR="006C4431" w:rsidRPr="002A2E3C">
        <w:t xml:space="preserve"> w </w:t>
      </w:r>
      <w:r w:rsidR="000D777C" w:rsidRPr="002A2E3C">
        <w:t>Rozdziale VI SWZ,</w:t>
      </w:r>
      <w:r w:rsidR="006C4431" w:rsidRPr="002A2E3C">
        <w:t xml:space="preserve"> w </w:t>
      </w:r>
      <w:r w:rsidR="000D777C" w:rsidRPr="002A2E3C">
        <w:t>tym:</w:t>
      </w:r>
    </w:p>
    <w:p w14:paraId="0049E842" w14:textId="03587A9F" w:rsidR="0037111C" w:rsidRPr="002A2E3C" w:rsidRDefault="000D777C" w:rsidP="00030915">
      <w:pPr>
        <w:pStyle w:val="Akapitzlist"/>
        <w:numPr>
          <w:ilvl w:val="0"/>
          <w:numId w:val="68"/>
        </w:numPr>
      </w:pPr>
      <w:r w:rsidRPr="002A2E3C">
        <w:t>warunek ten spełniam samodzielnie – Tak</w:t>
      </w:r>
      <w:r w:rsidR="006C4431" w:rsidRPr="002A2E3C">
        <w:t xml:space="preserve"> w </w:t>
      </w:r>
      <w:r w:rsidRPr="002A2E3C">
        <w:t>pełnym zakresie*</w:t>
      </w:r>
      <w:r w:rsidR="00FF7F5C" w:rsidRPr="002A2E3C">
        <w:t> / </w:t>
      </w:r>
      <w:r w:rsidRPr="002A2E3C">
        <w:t>Tak, częściowo w</w:t>
      </w:r>
      <w:r w:rsidR="0037111C" w:rsidRPr="002A2E3C">
        <w:t> </w:t>
      </w:r>
      <w:r w:rsidRPr="002A2E3C">
        <w:t>zakresie …………………………………….</w:t>
      </w:r>
      <w:r w:rsidR="00FF7F5C" w:rsidRPr="002A2E3C">
        <w:t> / </w:t>
      </w:r>
      <w:r w:rsidRPr="002A2E3C">
        <w:t>Nie*</w:t>
      </w:r>
      <w:r w:rsidR="0037111C" w:rsidRPr="002A2E3C">
        <w:t>;</w:t>
      </w:r>
    </w:p>
    <w:p w14:paraId="37136EB0" w14:textId="78FF96D2" w:rsidR="000D777C" w:rsidRPr="002A2E3C" w:rsidRDefault="000D777C" w:rsidP="00087D00">
      <w:pPr>
        <w:pStyle w:val="Akapitzlist"/>
      </w:pPr>
      <w:r w:rsidRPr="002A2E3C">
        <w:t>w celu spełnienia tego warunku polegam</w:t>
      </w:r>
      <w:r w:rsidR="001A237D" w:rsidRPr="002A2E3C">
        <w:t xml:space="preserve"> na </w:t>
      </w:r>
      <w:r w:rsidRPr="002A2E3C">
        <w:t>zasadach określonych</w:t>
      </w:r>
      <w:r w:rsidR="006C4431" w:rsidRPr="002A2E3C">
        <w:t xml:space="preserve"> w </w:t>
      </w:r>
      <w:r w:rsidR="00337153" w:rsidRPr="002A2E3C">
        <w:t>art. </w:t>
      </w:r>
      <w:r w:rsidRPr="002A2E3C">
        <w:t>118 ustawy PZP,</w:t>
      </w:r>
      <w:r w:rsidR="001A237D" w:rsidRPr="002A2E3C">
        <w:t xml:space="preserve"> na </w:t>
      </w:r>
      <w:r w:rsidRPr="002A2E3C">
        <w:t>następującym podmiocie*:</w:t>
      </w:r>
    </w:p>
    <w:p w14:paraId="7F8A2189" w14:textId="77777777" w:rsidR="000D777C" w:rsidRPr="002A2E3C" w:rsidRDefault="000D777C" w:rsidP="00087D00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……………………………………………………………………..………………………</w:t>
      </w:r>
    </w:p>
    <w:p w14:paraId="71358F89" w14:textId="13509B23" w:rsidR="000D777C" w:rsidRPr="002A2E3C" w:rsidRDefault="000D777C" w:rsidP="00087D00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  <w:i/>
        </w:rPr>
        <w:t>(</w:t>
      </w:r>
      <w:r w:rsidRPr="002A2E3C">
        <w:rPr>
          <w:rFonts w:ascii="Times New Roman" w:hAnsi="Times New Roman" w:cs="Times New Roman"/>
          <w:i/>
          <w:sz w:val="20"/>
          <w:szCs w:val="20"/>
        </w:rPr>
        <w:t>należy podać pełną nazwę</w:t>
      </w:r>
      <w:r w:rsidR="00FF7F5C" w:rsidRPr="002A2E3C">
        <w:rPr>
          <w:rFonts w:ascii="Times New Roman" w:hAnsi="Times New Roman" w:cs="Times New Roman"/>
          <w:i/>
          <w:sz w:val="20"/>
          <w:szCs w:val="20"/>
        </w:rPr>
        <w:t> / </w:t>
      </w:r>
      <w:r w:rsidRPr="002A2E3C">
        <w:rPr>
          <w:rFonts w:ascii="Times New Roman" w:hAnsi="Times New Roman" w:cs="Times New Roman"/>
          <w:i/>
          <w:sz w:val="20"/>
          <w:szCs w:val="20"/>
        </w:rPr>
        <w:t>firmę, adres,</w:t>
      </w:r>
      <w:r w:rsidR="001A237D" w:rsidRPr="002A2E3C">
        <w:rPr>
          <w:rFonts w:ascii="Times New Roman" w:hAnsi="Times New Roman" w:cs="Times New Roman"/>
          <w:i/>
          <w:sz w:val="20"/>
          <w:szCs w:val="20"/>
        </w:rPr>
        <w:t xml:space="preserve"> a </w:t>
      </w:r>
      <w:r w:rsidRPr="002A2E3C">
        <w:rPr>
          <w:rFonts w:ascii="Times New Roman" w:hAnsi="Times New Roman" w:cs="Times New Roman"/>
          <w:i/>
          <w:sz w:val="20"/>
          <w:szCs w:val="20"/>
        </w:rPr>
        <w:t>także</w:t>
      </w:r>
      <w:r w:rsidR="006C4431" w:rsidRPr="002A2E3C">
        <w:rPr>
          <w:rFonts w:ascii="Times New Roman" w:hAnsi="Times New Roman" w:cs="Times New Roman"/>
          <w:i/>
          <w:sz w:val="20"/>
          <w:szCs w:val="20"/>
        </w:rPr>
        <w:t xml:space="preserve"> w </w:t>
      </w:r>
      <w:r w:rsidRPr="002A2E3C">
        <w:rPr>
          <w:rFonts w:ascii="Times New Roman" w:hAnsi="Times New Roman" w:cs="Times New Roman"/>
          <w:i/>
          <w:sz w:val="20"/>
          <w:szCs w:val="20"/>
        </w:rPr>
        <w:t>zależności</w:t>
      </w:r>
      <w:r w:rsidR="001A237D" w:rsidRPr="002A2E3C">
        <w:rPr>
          <w:rFonts w:ascii="Times New Roman" w:hAnsi="Times New Roman" w:cs="Times New Roman"/>
          <w:i/>
          <w:sz w:val="20"/>
          <w:szCs w:val="20"/>
        </w:rPr>
        <w:t xml:space="preserve"> od </w:t>
      </w:r>
      <w:r w:rsidRPr="002A2E3C">
        <w:rPr>
          <w:rFonts w:ascii="Times New Roman" w:hAnsi="Times New Roman" w:cs="Times New Roman"/>
          <w:i/>
          <w:sz w:val="20"/>
          <w:szCs w:val="20"/>
        </w:rPr>
        <w:t>podmiotu: NIP</w:t>
      </w:r>
      <w:r w:rsidR="00FF7F5C" w:rsidRPr="002A2E3C">
        <w:rPr>
          <w:rFonts w:ascii="Times New Roman" w:hAnsi="Times New Roman" w:cs="Times New Roman"/>
          <w:i/>
          <w:sz w:val="20"/>
          <w:szCs w:val="20"/>
        </w:rPr>
        <w:t> / </w:t>
      </w:r>
      <w:r w:rsidRPr="002A2E3C">
        <w:rPr>
          <w:rFonts w:ascii="Times New Roman" w:hAnsi="Times New Roman" w:cs="Times New Roman"/>
          <w:i/>
          <w:sz w:val="20"/>
          <w:szCs w:val="20"/>
        </w:rPr>
        <w:t>PESEL, KRS</w:t>
      </w:r>
      <w:r w:rsidR="00FF7F5C" w:rsidRPr="002A2E3C">
        <w:rPr>
          <w:rFonts w:ascii="Times New Roman" w:hAnsi="Times New Roman" w:cs="Times New Roman"/>
          <w:i/>
          <w:sz w:val="20"/>
          <w:szCs w:val="20"/>
        </w:rPr>
        <w:t> / </w:t>
      </w:r>
      <w:proofErr w:type="spellStart"/>
      <w:r w:rsidRPr="002A2E3C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2A2E3C">
        <w:rPr>
          <w:rFonts w:ascii="Times New Roman" w:hAnsi="Times New Roman" w:cs="Times New Roman"/>
          <w:i/>
        </w:rPr>
        <w:t>)</w:t>
      </w:r>
    </w:p>
    <w:p w14:paraId="0B951C0A" w14:textId="3242C24B" w:rsidR="000D777C" w:rsidRPr="002A2E3C" w:rsidRDefault="00E96FF1" w:rsidP="00E96FF1">
      <w:pPr>
        <w:pStyle w:val="Tekstpodstawowy"/>
        <w:spacing w:before="240" w:line="240" w:lineRule="auto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w </w:t>
      </w:r>
      <w:r w:rsidR="000D777C" w:rsidRPr="002A2E3C">
        <w:rPr>
          <w:rFonts w:ascii="Times New Roman" w:hAnsi="Times New Roman" w:cs="Times New Roman"/>
        </w:rPr>
        <w:t>następującym zakresie:</w:t>
      </w:r>
    </w:p>
    <w:p w14:paraId="726168EC" w14:textId="77777777" w:rsidR="000D777C" w:rsidRPr="002A2E3C" w:rsidRDefault="000D777C" w:rsidP="00087D00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…………………………………………………………..</w:t>
      </w:r>
    </w:p>
    <w:p w14:paraId="776C159B" w14:textId="77777777" w:rsidR="000D777C" w:rsidRPr="002A2E3C" w:rsidRDefault="000D777C" w:rsidP="00E96FF1">
      <w:pPr>
        <w:pStyle w:val="Tekstpodstawowy"/>
        <w:spacing w:before="240" w:after="240" w:line="240" w:lineRule="auto"/>
        <w:ind w:left="539"/>
        <w:rPr>
          <w:rFonts w:ascii="Times New Roman" w:hAnsi="Times New Roman" w:cs="Times New Roman"/>
          <w:i/>
        </w:rPr>
      </w:pPr>
      <w:r w:rsidRPr="002A2E3C">
        <w:rPr>
          <w:rFonts w:ascii="Times New Roman" w:hAnsi="Times New Roman" w:cs="Times New Roman"/>
          <w:i/>
        </w:rPr>
        <w:t>* niepotrzebne skreślić</w:t>
      </w:r>
    </w:p>
    <w:p w14:paraId="30673D96" w14:textId="52C6F305" w:rsidR="00AD0041" w:rsidRPr="002A2E3C" w:rsidRDefault="00AD0041" w:rsidP="00E96FF1">
      <w:pPr>
        <w:spacing w:before="240"/>
        <w:jc w:val="both"/>
      </w:pPr>
      <w:r w:rsidRPr="002A2E3C">
        <w:t>Oświadczam,</w:t>
      </w:r>
      <w:r w:rsidR="00CD7428" w:rsidRPr="002A2E3C">
        <w:t xml:space="preserve"> że </w:t>
      </w:r>
      <w:r w:rsidRPr="002A2E3C">
        <w:t>wszystkie informacje podane</w:t>
      </w:r>
      <w:r w:rsidR="006C4431" w:rsidRPr="002A2E3C">
        <w:t xml:space="preserve"> w </w:t>
      </w:r>
      <w:r w:rsidRPr="002A2E3C">
        <w:t>powyższych oświadczeniach są</w:t>
      </w:r>
      <w:r w:rsidR="0037111C" w:rsidRPr="002A2E3C">
        <w:t> </w:t>
      </w:r>
      <w:r w:rsidRPr="002A2E3C">
        <w:t>aktualne i</w:t>
      </w:r>
      <w:r w:rsidR="0037111C" w:rsidRPr="002A2E3C">
        <w:t> </w:t>
      </w:r>
      <w:r w:rsidRPr="002A2E3C">
        <w:t>zgodne</w:t>
      </w:r>
      <w:r w:rsidR="006C4431" w:rsidRPr="002A2E3C">
        <w:t xml:space="preserve"> z </w:t>
      </w:r>
      <w:r w:rsidRPr="002A2E3C">
        <w:t>prawdą oraz zostały przedstawione</w:t>
      </w:r>
      <w:r w:rsidR="006C4431" w:rsidRPr="002A2E3C">
        <w:t xml:space="preserve"> z </w:t>
      </w:r>
      <w:r w:rsidRPr="002A2E3C">
        <w:t>pełną świadomością konsekwencji wprowadzenia Zamawiającego</w:t>
      </w:r>
      <w:r w:rsidR="006C4431" w:rsidRPr="002A2E3C">
        <w:t xml:space="preserve"> w </w:t>
      </w:r>
      <w:r w:rsidRPr="002A2E3C">
        <w:t>błąd przy przedstawianiu informacji.</w:t>
      </w:r>
    </w:p>
    <w:p w14:paraId="581E5312" w14:textId="3B48B56C" w:rsidR="00AD0041" w:rsidRPr="002A2E3C" w:rsidRDefault="00AD0041" w:rsidP="00114F6E">
      <w:pPr>
        <w:keepNext/>
        <w:pageBreakBefore/>
        <w:suppressAutoHyphens w:val="0"/>
        <w:spacing w:before="120" w:after="480"/>
        <w:jc w:val="right"/>
        <w:rPr>
          <w:b/>
          <w:bCs/>
          <w:szCs w:val="22"/>
        </w:rPr>
      </w:pPr>
      <w:r w:rsidRPr="002A2E3C">
        <w:rPr>
          <w:b/>
          <w:bCs/>
          <w:szCs w:val="22"/>
        </w:rPr>
        <w:lastRenderedPageBreak/>
        <w:t>Załącznik</w:t>
      </w:r>
      <w:r w:rsidR="00637A80" w:rsidRPr="002A2E3C">
        <w:rPr>
          <w:b/>
          <w:bCs/>
          <w:szCs w:val="22"/>
        </w:rPr>
        <w:t xml:space="preserve"> nr </w:t>
      </w:r>
      <w:r w:rsidRPr="002A2E3C">
        <w:rPr>
          <w:b/>
          <w:bCs/>
          <w:szCs w:val="22"/>
        </w:rPr>
        <w:t>2</w:t>
      </w:r>
      <w:r w:rsidR="001A237D" w:rsidRPr="002A2E3C">
        <w:rPr>
          <w:b/>
          <w:bCs/>
          <w:szCs w:val="22"/>
        </w:rPr>
        <w:t xml:space="preserve"> do </w:t>
      </w:r>
      <w:r w:rsidRPr="002A2E3C">
        <w:rPr>
          <w:b/>
          <w:bCs/>
          <w:szCs w:val="22"/>
        </w:rPr>
        <w:t>formularza oferty</w:t>
      </w:r>
    </w:p>
    <w:p w14:paraId="15FCF684" w14:textId="66748D26" w:rsidR="00114F6E" w:rsidRPr="002A2E3C" w:rsidRDefault="00AD0041" w:rsidP="00E96FF1">
      <w:pPr>
        <w:spacing w:before="360" w:after="240"/>
        <w:jc w:val="both"/>
        <w:rPr>
          <w:b/>
          <w:bCs/>
          <w:u w:val="single"/>
        </w:rPr>
      </w:pPr>
      <w:r w:rsidRPr="002A2E3C">
        <w:rPr>
          <w:b/>
          <w:bCs/>
          <w:u w:val="single"/>
        </w:rPr>
        <w:t xml:space="preserve">Niniejszy załącznik zawiera wyliczoną cenę ryczałtową oferty, indywidualną kalkulację, przy uwzględnieniu zapisów </w:t>
      </w:r>
      <w:r w:rsidR="00913094" w:rsidRPr="002A2E3C">
        <w:rPr>
          <w:b/>
          <w:bCs/>
          <w:u w:val="single"/>
        </w:rPr>
        <w:t>SWZ</w:t>
      </w:r>
      <w:r w:rsidR="00C15A79" w:rsidRPr="002A2E3C">
        <w:rPr>
          <w:b/>
          <w:bCs/>
          <w:u w:val="single"/>
        </w:rPr>
        <w:t xml:space="preserve"> i </w:t>
      </w:r>
      <w:r w:rsidRPr="002A2E3C">
        <w:rPr>
          <w:b/>
          <w:bCs/>
          <w:u w:val="single"/>
        </w:rPr>
        <w:t>doświadczenia zawodowego Wykonawcy.</w:t>
      </w:r>
    </w:p>
    <w:p w14:paraId="2C3FE5CA" w14:textId="56A1BDD8" w:rsidR="00AD0041" w:rsidRPr="002A2E3C" w:rsidRDefault="00AD0041" w:rsidP="00AD0041">
      <w:pPr>
        <w:pStyle w:val="Tekstpodstawowy"/>
        <w:spacing w:line="240" w:lineRule="auto"/>
        <w:ind w:left="539"/>
        <w:rPr>
          <w:i/>
        </w:rPr>
      </w:pPr>
    </w:p>
    <w:p w14:paraId="05A0EDE7" w14:textId="10EF34F3" w:rsidR="00AD0041" w:rsidRPr="002A2E3C" w:rsidRDefault="00AD0041" w:rsidP="00114F6E">
      <w:pPr>
        <w:keepNext/>
        <w:pageBreakBefore/>
        <w:suppressAutoHyphens w:val="0"/>
        <w:spacing w:before="120" w:after="480"/>
        <w:jc w:val="right"/>
        <w:rPr>
          <w:b/>
          <w:bCs/>
          <w:szCs w:val="22"/>
        </w:rPr>
      </w:pPr>
      <w:r w:rsidRPr="002A2E3C">
        <w:rPr>
          <w:b/>
          <w:bCs/>
          <w:szCs w:val="22"/>
        </w:rPr>
        <w:lastRenderedPageBreak/>
        <w:t>Załącznik</w:t>
      </w:r>
      <w:r w:rsidR="00637A80" w:rsidRPr="002A2E3C">
        <w:rPr>
          <w:b/>
          <w:bCs/>
          <w:szCs w:val="22"/>
        </w:rPr>
        <w:t xml:space="preserve"> nr </w:t>
      </w:r>
      <w:r w:rsidRPr="002A2E3C">
        <w:rPr>
          <w:b/>
          <w:bCs/>
          <w:szCs w:val="22"/>
        </w:rPr>
        <w:t>3</w:t>
      </w:r>
      <w:r w:rsidR="001A237D" w:rsidRPr="002A2E3C">
        <w:rPr>
          <w:b/>
          <w:bCs/>
          <w:szCs w:val="22"/>
        </w:rPr>
        <w:t xml:space="preserve"> do </w:t>
      </w:r>
      <w:r w:rsidRPr="002A2E3C">
        <w:rPr>
          <w:b/>
          <w:bCs/>
          <w:szCs w:val="22"/>
        </w:rPr>
        <w:t>formularza oferty</w:t>
      </w:r>
    </w:p>
    <w:p w14:paraId="09D37C15" w14:textId="77777777" w:rsidR="00AD0041" w:rsidRPr="002A2E3C" w:rsidRDefault="00AD0041" w:rsidP="00114F6E">
      <w:pPr>
        <w:pStyle w:val="Tekstpodstawowy"/>
        <w:spacing w:line="240" w:lineRule="auto"/>
        <w:ind w:left="540"/>
        <w:rPr>
          <w:rFonts w:ascii="Times New Roman" w:hAnsi="Times New Roman" w:cs="Times New Roman"/>
          <w:i/>
          <w:sz w:val="20"/>
          <w:szCs w:val="20"/>
        </w:rPr>
      </w:pPr>
      <w:r w:rsidRPr="002A2E3C">
        <w:rPr>
          <w:rFonts w:ascii="Times New Roman" w:hAnsi="Times New Roman" w:cs="Times New Roman"/>
          <w:i/>
          <w:sz w:val="20"/>
          <w:szCs w:val="20"/>
        </w:rPr>
        <w:t>(Pieczęć firmowa Wykonawcy)</w:t>
      </w:r>
    </w:p>
    <w:p w14:paraId="2A06276D" w14:textId="77777777" w:rsidR="00AD0041" w:rsidRPr="002A2E3C" w:rsidRDefault="00AD0041" w:rsidP="00AB4C96">
      <w:pPr>
        <w:pStyle w:val="Tekstpodstawowy"/>
        <w:spacing w:before="600" w:line="240" w:lineRule="auto"/>
        <w:ind w:left="540"/>
        <w:jc w:val="center"/>
        <w:rPr>
          <w:rFonts w:ascii="Times New Roman" w:hAnsi="Times New Roman" w:cs="Times New Roman"/>
          <w:b/>
          <w:iCs/>
          <w:color w:val="000000"/>
        </w:rPr>
      </w:pPr>
      <w:r w:rsidRPr="002A2E3C">
        <w:rPr>
          <w:rFonts w:ascii="Times New Roman" w:hAnsi="Times New Roman" w:cs="Times New Roman"/>
          <w:b/>
          <w:iCs/>
          <w:color w:val="000000"/>
        </w:rPr>
        <w:t>OŚWIADCZENIE</w:t>
      </w:r>
    </w:p>
    <w:p w14:paraId="4923593D" w14:textId="77777777" w:rsidR="00AD0041" w:rsidRPr="002A2E3C" w:rsidRDefault="00AD0041" w:rsidP="00AD0041">
      <w:pPr>
        <w:pStyle w:val="Tekstpodstawowy"/>
        <w:spacing w:line="240" w:lineRule="auto"/>
        <w:ind w:left="540"/>
        <w:jc w:val="center"/>
        <w:rPr>
          <w:rFonts w:ascii="Times New Roman" w:hAnsi="Times New Roman" w:cs="Times New Roman"/>
          <w:b/>
          <w:iCs/>
          <w:color w:val="000000"/>
        </w:rPr>
      </w:pPr>
      <w:r w:rsidRPr="002A2E3C">
        <w:rPr>
          <w:rFonts w:ascii="Times New Roman" w:hAnsi="Times New Roman" w:cs="Times New Roman"/>
          <w:b/>
          <w:iCs/>
          <w:color w:val="000000"/>
        </w:rPr>
        <w:t>(wykaz podwykonawców)</w:t>
      </w:r>
    </w:p>
    <w:p w14:paraId="2184A090" w14:textId="77777777" w:rsidR="00AD0041" w:rsidRPr="002A2E3C" w:rsidRDefault="00AD0041" w:rsidP="00AB4C96">
      <w:pPr>
        <w:pStyle w:val="Tekstpodstawowy"/>
        <w:spacing w:before="240" w:after="240" w:line="240" w:lineRule="auto"/>
        <w:ind w:firstLine="540"/>
        <w:rPr>
          <w:rFonts w:ascii="Times New Roman" w:hAnsi="Times New Roman" w:cs="Times New Roman"/>
          <w:szCs w:val="22"/>
        </w:rPr>
      </w:pPr>
      <w:r w:rsidRPr="002A2E3C">
        <w:rPr>
          <w:rFonts w:ascii="Times New Roman" w:hAnsi="Times New Roman" w:cs="Times New Roman"/>
          <w:szCs w:val="22"/>
        </w:rPr>
        <w:t>Oświadczamy, że:</w:t>
      </w:r>
    </w:p>
    <w:p w14:paraId="2B899E1B" w14:textId="73D19FC1" w:rsidR="00AD0041" w:rsidRPr="002A2E3C" w:rsidRDefault="00AB4C96" w:rsidP="006153F1">
      <w:pPr>
        <w:pStyle w:val="Tekstpodstawowy"/>
        <w:spacing w:after="120" w:line="240" w:lineRule="auto"/>
        <w:ind w:left="680" w:hanging="284"/>
        <w:rPr>
          <w:rFonts w:ascii="Times New Roman" w:hAnsi="Times New Roman" w:cs="Times New Roman"/>
          <w:szCs w:val="22"/>
        </w:rPr>
      </w:pPr>
      <w:r w:rsidRPr="002A2E3C">
        <w:rPr>
          <w:rFonts w:ascii="Times New Roman" w:hAnsi="Times New Roman" w:cs="Times New Roman"/>
          <w:szCs w:val="22"/>
        </w:rPr>
        <w:t xml:space="preserve">‒ </w:t>
      </w:r>
      <w:r w:rsidR="00AD0041" w:rsidRPr="002A2E3C">
        <w:rPr>
          <w:rFonts w:ascii="Times New Roman" w:hAnsi="Times New Roman" w:cs="Times New Roman"/>
          <w:szCs w:val="22"/>
        </w:rPr>
        <w:t>powierzamy* następującym podwykonawcom wykonanie następujących części (zakresu) zamówienia</w:t>
      </w:r>
      <w:r w:rsidR="006153F1" w:rsidRPr="002A2E3C">
        <w:rPr>
          <w:rFonts w:ascii="Times New Roman" w:hAnsi="Times New Roman" w:cs="Times New Roman"/>
          <w:szCs w:val="22"/>
        </w:rPr>
        <w:t>:</w:t>
      </w:r>
    </w:p>
    <w:p w14:paraId="17F22AEB" w14:textId="07579B7D" w:rsidR="00AD0041" w:rsidRPr="002A2E3C" w:rsidRDefault="00B055F4" w:rsidP="006153F1">
      <w:pPr>
        <w:pStyle w:val="Tekstpodstawowy"/>
        <w:spacing w:after="120" w:line="240" w:lineRule="auto"/>
        <w:ind w:left="680"/>
        <w:rPr>
          <w:rFonts w:ascii="Times New Roman" w:hAnsi="Times New Roman" w:cs="Times New Roman"/>
          <w:szCs w:val="22"/>
        </w:rPr>
      </w:pPr>
      <w:r w:rsidRPr="002A2E3C">
        <w:rPr>
          <w:rFonts w:ascii="Times New Roman" w:hAnsi="Times New Roman" w:cs="Times New Roman"/>
          <w:szCs w:val="22"/>
        </w:rPr>
        <w:t xml:space="preserve">1. </w:t>
      </w:r>
      <w:r w:rsidR="00AD0041" w:rsidRPr="002A2E3C">
        <w:rPr>
          <w:rFonts w:ascii="Times New Roman" w:hAnsi="Times New Roman" w:cs="Times New Roman"/>
          <w:szCs w:val="22"/>
        </w:rPr>
        <w:t xml:space="preserve">Podwykonawca </w:t>
      </w:r>
      <w:r w:rsidR="00AD0041" w:rsidRPr="002A2E3C">
        <w:rPr>
          <w:rFonts w:ascii="Times New Roman" w:hAnsi="Times New Roman" w:cs="Times New Roman"/>
          <w:i/>
          <w:sz w:val="18"/>
          <w:szCs w:val="18"/>
        </w:rPr>
        <w:t>(podać pełną nazwę</w:t>
      </w:r>
      <w:r w:rsidR="00FF7F5C" w:rsidRPr="002A2E3C">
        <w:rPr>
          <w:rFonts w:ascii="Times New Roman" w:hAnsi="Times New Roman" w:cs="Times New Roman"/>
          <w:i/>
          <w:sz w:val="18"/>
          <w:szCs w:val="18"/>
        </w:rPr>
        <w:t> / </w:t>
      </w:r>
      <w:r w:rsidR="00AD0041" w:rsidRPr="002A2E3C">
        <w:rPr>
          <w:rFonts w:ascii="Times New Roman" w:hAnsi="Times New Roman" w:cs="Times New Roman"/>
          <w:i/>
          <w:sz w:val="18"/>
          <w:szCs w:val="18"/>
        </w:rPr>
        <w:t>firmę, adres,</w:t>
      </w:r>
      <w:r w:rsidR="001A237D" w:rsidRPr="002A2E3C">
        <w:rPr>
          <w:rFonts w:ascii="Times New Roman" w:hAnsi="Times New Roman" w:cs="Times New Roman"/>
          <w:i/>
          <w:sz w:val="18"/>
          <w:szCs w:val="18"/>
        </w:rPr>
        <w:t xml:space="preserve"> a </w:t>
      </w:r>
      <w:r w:rsidR="00AD0041" w:rsidRPr="002A2E3C">
        <w:rPr>
          <w:rFonts w:ascii="Times New Roman" w:hAnsi="Times New Roman" w:cs="Times New Roman"/>
          <w:i/>
          <w:sz w:val="18"/>
          <w:szCs w:val="18"/>
        </w:rPr>
        <w:t>także</w:t>
      </w:r>
      <w:r w:rsidR="006C4431" w:rsidRPr="002A2E3C">
        <w:rPr>
          <w:rFonts w:ascii="Times New Roman" w:hAnsi="Times New Roman" w:cs="Times New Roman"/>
          <w:i/>
          <w:sz w:val="18"/>
          <w:szCs w:val="18"/>
        </w:rPr>
        <w:t xml:space="preserve"> w </w:t>
      </w:r>
      <w:r w:rsidR="00AD0041" w:rsidRPr="002A2E3C">
        <w:rPr>
          <w:rFonts w:ascii="Times New Roman" w:hAnsi="Times New Roman" w:cs="Times New Roman"/>
          <w:i/>
          <w:sz w:val="18"/>
          <w:szCs w:val="18"/>
        </w:rPr>
        <w:t>zależności</w:t>
      </w:r>
      <w:r w:rsidR="001A237D" w:rsidRPr="002A2E3C">
        <w:rPr>
          <w:rFonts w:ascii="Times New Roman" w:hAnsi="Times New Roman" w:cs="Times New Roman"/>
          <w:i/>
          <w:sz w:val="18"/>
          <w:szCs w:val="18"/>
        </w:rPr>
        <w:t xml:space="preserve"> od </w:t>
      </w:r>
      <w:r w:rsidR="00AD0041" w:rsidRPr="002A2E3C">
        <w:rPr>
          <w:rFonts w:ascii="Times New Roman" w:hAnsi="Times New Roman" w:cs="Times New Roman"/>
          <w:i/>
          <w:sz w:val="18"/>
          <w:szCs w:val="18"/>
        </w:rPr>
        <w:t>podmiotu: NIP</w:t>
      </w:r>
      <w:r w:rsidR="00FF7F5C" w:rsidRPr="002A2E3C">
        <w:rPr>
          <w:rFonts w:ascii="Times New Roman" w:hAnsi="Times New Roman" w:cs="Times New Roman"/>
          <w:i/>
          <w:sz w:val="18"/>
          <w:szCs w:val="18"/>
        </w:rPr>
        <w:t> / </w:t>
      </w:r>
      <w:r w:rsidR="00AD0041" w:rsidRPr="002A2E3C">
        <w:rPr>
          <w:rFonts w:ascii="Times New Roman" w:hAnsi="Times New Roman" w:cs="Times New Roman"/>
          <w:i/>
          <w:sz w:val="18"/>
          <w:szCs w:val="18"/>
        </w:rPr>
        <w:t>PESEL, KRS</w:t>
      </w:r>
      <w:r w:rsidR="00FF7F5C" w:rsidRPr="002A2E3C">
        <w:rPr>
          <w:rFonts w:ascii="Times New Roman" w:hAnsi="Times New Roman" w:cs="Times New Roman"/>
          <w:i/>
          <w:sz w:val="18"/>
          <w:szCs w:val="18"/>
        </w:rPr>
        <w:t> / </w:t>
      </w:r>
      <w:proofErr w:type="spellStart"/>
      <w:r w:rsidR="00AD0041" w:rsidRPr="002A2E3C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="00AD0041" w:rsidRPr="002A2E3C">
        <w:rPr>
          <w:rFonts w:ascii="Times New Roman" w:hAnsi="Times New Roman" w:cs="Times New Roman"/>
          <w:i/>
          <w:sz w:val="18"/>
          <w:szCs w:val="18"/>
        </w:rPr>
        <w:t xml:space="preserve">) - </w:t>
      </w:r>
      <w:r w:rsidR="00AD0041" w:rsidRPr="002A2E3C">
        <w:rPr>
          <w:rFonts w:ascii="Times New Roman" w:hAnsi="Times New Roman" w:cs="Times New Roman"/>
          <w:szCs w:val="22"/>
        </w:rPr>
        <w:t>………………………………</w:t>
      </w:r>
      <w:r w:rsidR="00AB4C96" w:rsidRPr="002A2E3C">
        <w:rPr>
          <w:rFonts w:ascii="Times New Roman" w:hAnsi="Times New Roman" w:cs="Times New Roman"/>
          <w:szCs w:val="22"/>
        </w:rPr>
        <w:t>……………</w:t>
      </w:r>
      <w:r w:rsidR="00AD0041" w:rsidRPr="002A2E3C">
        <w:rPr>
          <w:rFonts w:ascii="Times New Roman" w:hAnsi="Times New Roman" w:cs="Times New Roman"/>
          <w:szCs w:val="22"/>
        </w:rPr>
        <w:t>…………………………………………………………</w:t>
      </w:r>
      <w:r w:rsidR="006153F1" w:rsidRPr="002A2E3C">
        <w:rPr>
          <w:rFonts w:ascii="Times New Roman" w:hAnsi="Times New Roman" w:cs="Times New Roman"/>
          <w:szCs w:val="22"/>
        </w:rPr>
        <w:t>.</w:t>
      </w:r>
    </w:p>
    <w:p w14:paraId="5880D5F5" w14:textId="77777777" w:rsidR="00114F6E" w:rsidRPr="002A2E3C" w:rsidRDefault="00AD0041" w:rsidP="006153F1">
      <w:pPr>
        <w:pStyle w:val="Tekstpodstawowy"/>
        <w:spacing w:line="240" w:lineRule="auto"/>
        <w:ind w:left="680"/>
        <w:rPr>
          <w:rFonts w:ascii="Times New Roman" w:hAnsi="Times New Roman" w:cs="Times New Roman"/>
          <w:szCs w:val="22"/>
        </w:rPr>
      </w:pPr>
      <w:r w:rsidRPr="002A2E3C">
        <w:rPr>
          <w:rFonts w:ascii="Times New Roman" w:hAnsi="Times New Roman" w:cs="Times New Roman"/>
          <w:szCs w:val="22"/>
        </w:rPr>
        <w:t>zakres zamówienia:</w:t>
      </w:r>
    </w:p>
    <w:p w14:paraId="051D0B02" w14:textId="04F5AC85" w:rsidR="00AD0041" w:rsidRPr="002A2E3C" w:rsidRDefault="00AD0041" w:rsidP="006153F1">
      <w:pPr>
        <w:pStyle w:val="Tekstpodstawowy"/>
        <w:spacing w:after="240" w:line="240" w:lineRule="auto"/>
        <w:ind w:left="680"/>
        <w:rPr>
          <w:rFonts w:ascii="Times New Roman" w:hAnsi="Times New Roman" w:cs="Times New Roman"/>
          <w:szCs w:val="22"/>
        </w:rPr>
      </w:pPr>
      <w:r w:rsidRPr="002A2E3C">
        <w:rPr>
          <w:rFonts w:ascii="Times New Roman" w:hAnsi="Times New Roman" w:cs="Times New Roman"/>
          <w:szCs w:val="22"/>
        </w:rPr>
        <w:t>………</w:t>
      </w:r>
      <w:r w:rsidR="00AB4C96" w:rsidRPr="002A2E3C">
        <w:rPr>
          <w:rFonts w:ascii="Times New Roman" w:hAnsi="Times New Roman" w:cs="Times New Roman"/>
          <w:szCs w:val="22"/>
        </w:rPr>
        <w:t>…………………………………………………………</w:t>
      </w:r>
      <w:r w:rsidRPr="002A2E3C">
        <w:rPr>
          <w:rFonts w:ascii="Times New Roman" w:hAnsi="Times New Roman" w:cs="Times New Roman"/>
          <w:szCs w:val="22"/>
        </w:rPr>
        <w:t>……………………………………</w:t>
      </w:r>
      <w:r w:rsidR="006153F1" w:rsidRPr="002A2E3C">
        <w:rPr>
          <w:rFonts w:ascii="Times New Roman" w:hAnsi="Times New Roman" w:cs="Times New Roman"/>
          <w:szCs w:val="22"/>
        </w:rPr>
        <w:t>.</w:t>
      </w:r>
    </w:p>
    <w:p w14:paraId="2021864A" w14:textId="36D4D740" w:rsidR="00AB4C96" w:rsidRPr="002A2E3C" w:rsidRDefault="00AB4C96" w:rsidP="006153F1">
      <w:pPr>
        <w:pStyle w:val="Tekstpodstawowy"/>
        <w:spacing w:after="120" w:line="240" w:lineRule="auto"/>
        <w:ind w:left="680"/>
        <w:rPr>
          <w:rFonts w:ascii="Times New Roman" w:hAnsi="Times New Roman" w:cs="Times New Roman"/>
          <w:szCs w:val="22"/>
        </w:rPr>
      </w:pPr>
      <w:r w:rsidRPr="002A2E3C">
        <w:rPr>
          <w:rFonts w:ascii="Times New Roman" w:hAnsi="Times New Roman" w:cs="Times New Roman"/>
          <w:szCs w:val="22"/>
        </w:rPr>
        <w:t xml:space="preserve">2. Podwykonawca </w:t>
      </w:r>
      <w:r w:rsidRPr="002A2E3C">
        <w:rPr>
          <w:rFonts w:ascii="Times New Roman" w:hAnsi="Times New Roman" w:cs="Times New Roman"/>
          <w:i/>
          <w:sz w:val="18"/>
          <w:szCs w:val="18"/>
        </w:rPr>
        <w:t>(podać pełną nazwę</w:t>
      </w:r>
      <w:r w:rsidR="00FF7F5C" w:rsidRPr="002A2E3C">
        <w:rPr>
          <w:rFonts w:ascii="Times New Roman" w:hAnsi="Times New Roman" w:cs="Times New Roman"/>
          <w:i/>
          <w:sz w:val="18"/>
          <w:szCs w:val="18"/>
        </w:rPr>
        <w:t> / </w:t>
      </w:r>
      <w:r w:rsidRPr="002A2E3C">
        <w:rPr>
          <w:rFonts w:ascii="Times New Roman" w:hAnsi="Times New Roman" w:cs="Times New Roman"/>
          <w:i/>
          <w:sz w:val="18"/>
          <w:szCs w:val="18"/>
        </w:rPr>
        <w:t>firmę, adres, a także</w:t>
      </w:r>
      <w:r w:rsidR="006C4431" w:rsidRPr="002A2E3C">
        <w:rPr>
          <w:rFonts w:ascii="Times New Roman" w:hAnsi="Times New Roman" w:cs="Times New Roman"/>
          <w:i/>
          <w:sz w:val="18"/>
          <w:szCs w:val="18"/>
        </w:rPr>
        <w:t xml:space="preserve"> w </w:t>
      </w:r>
      <w:r w:rsidRPr="002A2E3C">
        <w:rPr>
          <w:rFonts w:ascii="Times New Roman" w:hAnsi="Times New Roman" w:cs="Times New Roman"/>
          <w:i/>
          <w:sz w:val="18"/>
          <w:szCs w:val="18"/>
        </w:rPr>
        <w:t>zależności od podmiotu: NIP</w:t>
      </w:r>
      <w:r w:rsidR="00FF7F5C" w:rsidRPr="002A2E3C">
        <w:rPr>
          <w:rFonts w:ascii="Times New Roman" w:hAnsi="Times New Roman" w:cs="Times New Roman"/>
          <w:i/>
          <w:sz w:val="18"/>
          <w:szCs w:val="18"/>
        </w:rPr>
        <w:t> / </w:t>
      </w:r>
      <w:r w:rsidRPr="002A2E3C">
        <w:rPr>
          <w:rFonts w:ascii="Times New Roman" w:hAnsi="Times New Roman" w:cs="Times New Roman"/>
          <w:i/>
          <w:sz w:val="18"/>
          <w:szCs w:val="18"/>
        </w:rPr>
        <w:t>PESEL, KRS</w:t>
      </w:r>
      <w:r w:rsidR="00FF7F5C" w:rsidRPr="002A2E3C">
        <w:rPr>
          <w:rFonts w:ascii="Times New Roman" w:hAnsi="Times New Roman" w:cs="Times New Roman"/>
          <w:i/>
          <w:sz w:val="18"/>
          <w:szCs w:val="18"/>
        </w:rPr>
        <w:t> / </w:t>
      </w:r>
      <w:proofErr w:type="spellStart"/>
      <w:r w:rsidRPr="002A2E3C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2A2E3C">
        <w:rPr>
          <w:rFonts w:ascii="Times New Roman" w:hAnsi="Times New Roman" w:cs="Times New Roman"/>
          <w:i/>
          <w:sz w:val="18"/>
          <w:szCs w:val="18"/>
        </w:rPr>
        <w:t xml:space="preserve">) - </w:t>
      </w:r>
      <w:r w:rsidRPr="002A2E3C"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………………………………………………………………………………………………………</w:t>
      </w:r>
      <w:r w:rsidR="006153F1" w:rsidRPr="002A2E3C">
        <w:rPr>
          <w:rFonts w:ascii="Times New Roman" w:hAnsi="Times New Roman" w:cs="Times New Roman"/>
          <w:szCs w:val="22"/>
        </w:rPr>
        <w:t>.</w:t>
      </w:r>
    </w:p>
    <w:p w14:paraId="5A90A4AC" w14:textId="77777777" w:rsidR="00114F6E" w:rsidRPr="002A2E3C" w:rsidRDefault="00AD0041" w:rsidP="006153F1">
      <w:pPr>
        <w:pStyle w:val="Tekstpodstawowy"/>
        <w:spacing w:line="240" w:lineRule="auto"/>
        <w:ind w:left="680"/>
        <w:rPr>
          <w:rFonts w:ascii="Times New Roman" w:hAnsi="Times New Roman" w:cs="Times New Roman"/>
          <w:szCs w:val="22"/>
        </w:rPr>
      </w:pPr>
      <w:r w:rsidRPr="002A2E3C">
        <w:rPr>
          <w:rFonts w:ascii="Times New Roman" w:hAnsi="Times New Roman" w:cs="Times New Roman"/>
          <w:szCs w:val="22"/>
        </w:rPr>
        <w:t>zakres zamówienia:</w:t>
      </w:r>
    </w:p>
    <w:p w14:paraId="692FFA26" w14:textId="66336D45" w:rsidR="00AB4C96" w:rsidRPr="002A2E3C" w:rsidRDefault="00AB4C96" w:rsidP="006153F1">
      <w:pPr>
        <w:pStyle w:val="Tekstpodstawowy"/>
        <w:spacing w:after="240" w:line="240" w:lineRule="auto"/>
        <w:ind w:left="680"/>
        <w:rPr>
          <w:rFonts w:ascii="Times New Roman" w:hAnsi="Times New Roman" w:cs="Times New Roman"/>
          <w:szCs w:val="22"/>
        </w:rPr>
      </w:pPr>
      <w:r w:rsidRPr="002A2E3C"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………………………………………………………………………………………………………</w:t>
      </w:r>
      <w:r w:rsidR="006153F1" w:rsidRPr="002A2E3C">
        <w:rPr>
          <w:rFonts w:ascii="Times New Roman" w:hAnsi="Times New Roman" w:cs="Times New Roman"/>
          <w:szCs w:val="22"/>
        </w:rPr>
        <w:t>.</w:t>
      </w:r>
    </w:p>
    <w:p w14:paraId="2F00212C" w14:textId="2476B5CD" w:rsidR="00AD0041" w:rsidRPr="002A2E3C" w:rsidRDefault="00AB4C96" w:rsidP="006153F1">
      <w:pPr>
        <w:pStyle w:val="Tekstpodstawowy"/>
        <w:spacing w:after="120" w:line="240" w:lineRule="auto"/>
        <w:ind w:left="680" w:hanging="284"/>
        <w:rPr>
          <w:rFonts w:ascii="Times New Roman" w:hAnsi="Times New Roman" w:cs="Times New Roman"/>
          <w:szCs w:val="22"/>
        </w:rPr>
      </w:pPr>
      <w:r w:rsidRPr="002A2E3C">
        <w:rPr>
          <w:rFonts w:ascii="Times New Roman" w:hAnsi="Times New Roman" w:cs="Times New Roman"/>
          <w:szCs w:val="22"/>
        </w:rPr>
        <w:t xml:space="preserve">‒ </w:t>
      </w:r>
      <w:r w:rsidR="00AD0041" w:rsidRPr="002A2E3C">
        <w:rPr>
          <w:rFonts w:ascii="Times New Roman" w:hAnsi="Times New Roman" w:cs="Times New Roman"/>
          <w:szCs w:val="22"/>
        </w:rPr>
        <w:t>nie powierzamy* podwykonawcom żadnej części (zakresu) zamówienia</w:t>
      </w:r>
    </w:p>
    <w:p w14:paraId="712ED532" w14:textId="4741A487" w:rsidR="00AD0041" w:rsidRPr="002A2E3C" w:rsidRDefault="00AD0041" w:rsidP="006153F1">
      <w:pPr>
        <w:pStyle w:val="Tekstpodstawowy"/>
        <w:spacing w:before="240" w:line="240" w:lineRule="auto"/>
        <w:rPr>
          <w:rFonts w:ascii="Times New Roman" w:hAnsi="Times New Roman" w:cs="Times New Roman"/>
          <w:szCs w:val="22"/>
        </w:rPr>
      </w:pPr>
      <w:r w:rsidRPr="002A2E3C">
        <w:rPr>
          <w:rFonts w:ascii="Times New Roman" w:hAnsi="Times New Roman" w:cs="Times New Roman"/>
          <w:szCs w:val="22"/>
        </w:rPr>
        <w:t>(jeżeli Wykonawca nie wykreśli żadnej</w:t>
      </w:r>
      <w:r w:rsidR="006C4431" w:rsidRPr="002A2E3C">
        <w:rPr>
          <w:rFonts w:ascii="Times New Roman" w:hAnsi="Times New Roman" w:cs="Times New Roman"/>
          <w:szCs w:val="22"/>
        </w:rPr>
        <w:t xml:space="preserve"> z </w:t>
      </w:r>
      <w:r w:rsidRPr="002A2E3C">
        <w:rPr>
          <w:rFonts w:ascii="Times New Roman" w:hAnsi="Times New Roman" w:cs="Times New Roman"/>
          <w:szCs w:val="22"/>
        </w:rPr>
        <w:t>powyższych opcji, Zamawiający uzna,</w:t>
      </w:r>
      <w:r w:rsidR="00CD7428" w:rsidRPr="002A2E3C">
        <w:rPr>
          <w:rFonts w:ascii="Times New Roman" w:hAnsi="Times New Roman" w:cs="Times New Roman"/>
          <w:szCs w:val="22"/>
        </w:rPr>
        <w:t xml:space="preserve"> że </w:t>
      </w:r>
      <w:r w:rsidRPr="002A2E3C">
        <w:rPr>
          <w:rFonts w:ascii="Times New Roman" w:hAnsi="Times New Roman" w:cs="Times New Roman"/>
          <w:szCs w:val="22"/>
        </w:rPr>
        <w:t>nie powierza podwykonawcom wykonania żadnych prac objętych niniejszym zamówieniem)</w:t>
      </w:r>
    </w:p>
    <w:p w14:paraId="404C624C" w14:textId="77777777" w:rsidR="00AD0041" w:rsidRPr="002A2E3C" w:rsidRDefault="00AD0041" w:rsidP="00114F6E">
      <w:pPr>
        <w:pStyle w:val="Tekstpodstawowy"/>
        <w:spacing w:before="1800" w:line="240" w:lineRule="auto"/>
        <w:ind w:left="539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2A2E3C">
        <w:rPr>
          <w:rFonts w:ascii="Times New Roman" w:hAnsi="Times New Roman" w:cs="Times New Roman"/>
          <w:i/>
          <w:sz w:val="20"/>
          <w:szCs w:val="20"/>
        </w:rPr>
        <w:t>* niepotrzebne skreślić</w:t>
      </w:r>
    </w:p>
    <w:p w14:paraId="466E0D0A" w14:textId="47C081A2" w:rsidR="00BC152A" w:rsidRPr="002A2E3C" w:rsidRDefault="00BC152A" w:rsidP="00114F6E">
      <w:pPr>
        <w:keepNext/>
        <w:pageBreakBefore/>
        <w:suppressAutoHyphens w:val="0"/>
        <w:spacing w:before="120" w:after="480"/>
        <w:jc w:val="right"/>
        <w:rPr>
          <w:b/>
          <w:bCs/>
          <w:szCs w:val="22"/>
        </w:rPr>
      </w:pPr>
      <w:r w:rsidRPr="002A2E3C">
        <w:rPr>
          <w:b/>
          <w:bCs/>
          <w:szCs w:val="22"/>
        </w:rPr>
        <w:lastRenderedPageBreak/>
        <w:t>Załącznik</w:t>
      </w:r>
      <w:r w:rsidR="00637A80" w:rsidRPr="002A2E3C">
        <w:rPr>
          <w:b/>
          <w:bCs/>
          <w:szCs w:val="22"/>
        </w:rPr>
        <w:t xml:space="preserve"> nr </w:t>
      </w:r>
      <w:r w:rsidRPr="002A2E3C">
        <w:rPr>
          <w:b/>
          <w:bCs/>
          <w:szCs w:val="22"/>
        </w:rPr>
        <w:t>4</w:t>
      </w:r>
      <w:r w:rsidR="001A237D" w:rsidRPr="002A2E3C">
        <w:rPr>
          <w:b/>
          <w:bCs/>
          <w:szCs w:val="22"/>
        </w:rPr>
        <w:t xml:space="preserve"> do </w:t>
      </w:r>
      <w:r w:rsidRPr="002A2E3C">
        <w:rPr>
          <w:b/>
          <w:bCs/>
          <w:szCs w:val="22"/>
        </w:rPr>
        <w:t>formularza oferty</w:t>
      </w:r>
    </w:p>
    <w:p w14:paraId="6876702A" w14:textId="1864B7E0" w:rsidR="00BC152A" w:rsidRPr="002A2E3C" w:rsidRDefault="00BC152A" w:rsidP="006153F1">
      <w:pPr>
        <w:keepNext/>
        <w:widowControl/>
        <w:suppressAutoHyphens w:val="0"/>
        <w:spacing w:before="480" w:after="240" w:line="276" w:lineRule="auto"/>
        <w:outlineLvl w:val="0"/>
        <w:rPr>
          <w:b/>
          <w:bCs/>
          <w:szCs w:val="22"/>
          <w:u w:val="single"/>
        </w:rPr>
      </w:pPr>
      <w:r w:rsidRPr="002A2E3C">
        <w:rPr>
          <w:b/>
          <w:bCs/>
          <w:szCs w:val="22"/>
          <w:u w:val="single"/>
        </w:rPr>
        <w:t>OŚWIADCZENIE</w:t>
      </w:r>
      <w:r w:rsidR="006153F1" w:rsidRPr="002A2E3C">
        <w:rPr>
          <w:b/>
          <w:bCs/>
          <w:szCs w:val="22"/>
          <w:u w:val="single"/>
        </w:rPr>
        <w:t xml:space="preserve"> </w:t>
      </w:r>
      <w:r w:rsidR="006153F1" w:rsidRPr="002A2E3C">
        <w:rPr>
          <w:b/>
          <w:bCs/>
          <w:szCs w:val="22"/>
          <w:u w:val="single"/>
        </w:rPr>
        <w:br/>
      </w:r>
      <w:r w:rsidRPr="002A2E3C">
        <w:rPr>
          <w:b/>
          <w:bCs/>
          <w:szCs w:val="22"/>
          <w:u w:val="single"/>
        </w:rPr>
        <w:t>DOTYCZĄCE PODMIOTU UDOSTĘPNIAJĄCEGO ZASOBY WYKONAWCY</w:t>
      </w:r>
    </w:p>
    <w:p w14:paraId="514D2DEE" w14:textId="77777777" w:rsidR="00BC152A" w:rsidRPr="002A2E3C" w:rsidRDefault="00BC152A" w:rsidP="006153F1">
      <w:pPr>
        <w:widowControl/>
        <w:suppressAutoHyphens w:val="0"/>
        <w:spacing w:after="120"/>
        <w:jc w:val="both"/>
        <w:outlineLvl w:val="0"/>
        <w:rPr>
          <w:b/>
          <w:szCs w:val="22"/>
          <w:u w:val="single"/>
        </w:rPr>
      </w:pPr>
      <w:r w:rsidRPr="002A2E3C">
        <w:rPr>
          <w:b/>
          <w:bCs/>
          <w:i/>
          <w:szCs w:val="22"/>
          <w:u w:val="single"/>
        </w:rPr>
        <w:t>[należy przedstawić dla każdego podmiotu udostępniającego zasoby wykonawcy oddzielnie – oświadczenie składane przez podmiot udostępniający]</w:t>
      </w:r>
    </w:p>
    <w:tbl>
      <w:tblPr>
        <w:tblW w:w="9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7225"/>
      </w:tblGrid>
      <w:tr w:rsidR="00BC152A" w:rsidRPr="002A2E3C" w14:paraId="72716051" w14:textId="77777777" w:rsidTr="005843D6">
        <w:trPr>
          <w:trHeight w:val="426"/>
        </w:trPr>
        <w:tc>
          <w:tcPr>
            <w:tcW w:w="1986" w:type="dxa"/>
            <w:vAlign w:val="bottom"/>
            <w:hideMark/>
          </w:tcPr>
          <w:p w14:paraId="18E7E638" w14:textId="6C7AAA78" w:rsidR="00BC152A" w:rsidRPr="002A2E3C" w:rsidRDefault="00BC152A" w:rsidP="006153F1">
            <w:pPr>
              <w:autoSpaceDE w:val="0"/>
              <w:autoSpaceDN w:val="0"/>
              <w:adjustRightInd w:val="0"/>
              <w:rPr>
                <w:szCs w:val="22"/>
                <w:lang w:eastAsia="en-US"/>
              </w:rPr>
            </w:pPr>
            <w:r w:rsidRPr="002A2E3C">
              <w:rPr>
                <w:szCs w:val="22"/>
                <w:lang w:eastAsia="en-US"/>
              </w:rPr>
              <w:t>Nazwa</w:t>
            </w:r>
          </w:p>
        </w:tc>
        <w:tc>
          <w:tcPr>
            <w:tcW w:w="7225" w:type="dxa"/>
            <w:vAlign w:val="bottom"/>
            <w:hideMark/>
          </w:tcPr>
          <w:p w14:paraId="1377B542" w14:textId="77777777" w:rsidR="00BC152A" w:rsidRPr="002A2E3C" w:rsidRDefault="00BC152A" w:rsidP="006153F1">
            <w:pPr>
              <w:autoSpaceDE w:val="0"/>
              <w:autoSpaceDN w:val="0"/>
              <w:adjustRightInd w:val="0"/>
              <w:rPr>
                <w:spacing w:val="40"/>
                <w:szCs w:val="22"/>
                <w:lang w:eastAsia="en-US"/>
              </w:rPr>
            </w:pPr>
            <w:r w:rsidRPr="002A2E3C">
              <w:rPr>
                <w:spacing w:val="40"/>
                <w:szCs w:val="22"/>
                <w:lang w:eastAsia="en-US"/>
              </w:rPr>
              <w:t>......................................................................</w:t>
            </w:r>
          </w:p>
        </w:tc>
      </w:tr>
      <w:tr w:rsidR="00BC152A" w:rsidRPr="002A2E3C" w14:paraId="516A5B07" w14:textId="77777777" w:rsidTr="005843D6">
        <w:trPr>
          <w:trHeight w:val="427"/>
        </w:trPr>
        <w:tc>
          <w:tcPr>
            <w:tcW w:w="1986" w:type="dxa"/>
            <w:vAlign w:val="bottom"/>
            <w:hideMark/>
          </w:tcPr>
          <w:p w14:paraId="0288FE3D" w14:textId="38EAC0F2" w:rsidR="00BC152A" w:rsidRPr="002A2E3C" w:rsidRDefault="00BC152A" w:rsidP="006153F1">
            <w:pPr>
              <w:autoSpaceDE w:val="0"/>
              <w:autoSpaceDN w:val="0"/>
              <w:adjustRightInd w:val="0"/>
              <w:rPr>
                <w:szCs w:val="22"/>
                <w:lang w:eastAsia="en-US"/>
              </w:rPr>
            </w:pPr>
            <w:r w:rsidRPr="002A2E3C">
              <w:rPr>
                <w:szCs w:val="22"/>
                <w:lang w:eastAsia="en-US"/>
              </w:rPr>
              <w:t>Adres</w:t>
            </w:r>
          </w:p>
        </w:tc>
        <w:tc>
          <w:tcPr>
            <w:tcW w:w="7225" w:type="dxa"/>
            <w:vAlign w:val="bottom"/>
            <w:hideMark/>
          </w:tcPr>
          <w:p w14:paraId="5C8E128C" w14:textId="77777777" w:rsidR="00BC152A" w:rsidRPr="002A2E3C" w:rsidRDefault="00BC152A" w:rsidP="006153F1">
            <w:pPr>
              <w:autoSpaceDE w:val="0"/>
              <w:autoSpaceDN w:val="0"/>
              <w:adjustRightInd w:val="0"/>
              <w:rPr>
                <w:szCs w:val="22"/>
                <w:lang w:eastAsia="en-US"/>
              </w:rPr>
            </w:pPr>
            <w:r w:rsidRPr="002A2E3C">
              <w:rPr>
                <w:spacing w:val="40"/>
                <w:szCs w:val="22"/>
                <w:lang w:eastAsia="en-US"/>
              </w:rPr>
              <w:t>......................................................................</w:t>
            </w:r>
          </w:p>
        </w:tc>
      </w:tr>
    </w:tbl>
    <w:p w14:paraId="58C84212" w14:textId="77777777" w:rsidR="00BC152A" w:rsidRPr="002A2E3C" w:rsidRDefault="00BC152A" w:rsidP="006153F1">
      <w:pPr>
        <w:autoSpaceDE w:val="0"/>
        <w:autoSpaceDN w:val="0"/>
        <w:adjustRightInd w:val="0"/>
        <w:spacing w:before="240"/>
        <w:jc w:val="left"/>
        <w:rPr>
          <w:szCs w:val="22"/>
        </w:rPr>
      </w:pPr>
      <w:r w:rsidRPr="002A2E3C">
        <w:rPr>
          <w:szCs w:val="22"/>
        </w:rPr>
        <w:t>Ja (My) niżej podpisany (ni)</w:t>
      </w:r>
    </w:p>
    <w:p w14:paraId="0BE378E1" w14:textId="77777777" w:rsidR="00BC152A" w:rsidRPr="002A2E3C" w:rsidRDefault="00BC152A" w:rsidP="006153F1">
      <w:pPr>
        <w:autoSpaceDE w:val="0"/>
        <w:autoSpaceDN w:val="0"/>
        <w:adjustRightInd w:val="0"/>
        <w:spacing w:before="240" w:after="120"/>
        <w:rPr>
          <w:szCs w:val="22"/>
        </w:rPr>
      </w:pPr>
      <w:r w:rsidRPr="002A2E3C">
        <w:rPr>
          <w:szCs w:val="22"/>
        </w:rPr>
        <w:t>……………………………………………………………………………………………………………</w:t>
      </w:r>
    </w:p>
    <w:p w14:paraId="2DAE0B18" w14:textId="5C966567" w:rsidR="006153F1" w:rsidRPr="002A2E3C" w:rsidRDefault="00BC152A" w:rsidP="00BC152A">
      <w:pPr>
        <w:autoSpaceDE w:val="0"/>
        <w:autoSpaceDN w:val="0"/>
        <w:adjustRightInd w:val="0"/>
        <w:jc w:val="left"/>
        <w:rPr>
          <w:szCs w:val="22"/>
        </w:rPr>
      </w:pPr>
      <w:r w:rsidRPr="002A2E3C">
        <w:rPr>
          <w:szCs w:val="22"/>
        </w:rPr>
        <w:t>działając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imieniu</w:t>
      </w:r>
      <w:r w:rsidR="00C15A79" w:rsidRPr="002A2E3C">
        <w:rPr>
          <w:szCs w:val="22"/>
        </w:rPr>
        <w:t xml:space="preserve"> i </w:t>
      </w:r>
      <w:r w:rsidR="001A237D" w:rsidRPr="002A2E3C">
        <w:rPr>
          <w:szCs w:val="22"/>
        </w:rPr>
        <w:t>na </w:t>
      </w:r>
      <w:r w:rsidRPr="002A2E3C">
        <w:rPr>
          <w:szCs w:val="22"/>
        </w:rPr>
        <w:t>rzecz</w:t>
      </w:r>
      <w:r w:rsidR="00AB4C96" w:rsidRPr="002A2E3C">
        <w:rPr>
          <w:szCs w:val="22"/>
        </w:rPr>
        <w:t>:</w:t>
      </w:r>
    </w:p>
    <w:p w14:paraId="5B0465E5" w14:textId="384A4631" w:rsidR="00114F6E" w:rsidRPr="002A2E3C" w:rsidRDefault="00BC152A" w:rsidP="006153F1">
      <w:pPr>
        <w:autoSpaceDE w:val="0"/>
        <w:autoSpaceDN w:val="0"/>
        <w:adjustRightInd w:val="0"/>
        <w:spacing w:before="240" w:after="120" w:line="480" w:lineRule="auto"/>
        <w:jc w:val="left"/>
        <w:rPr>
          <w:szCs w:val="22"/>
        </w:rPr>
      </w:pPr>
      <w:r w:rsidRPr="002A2E3C">
        <w:rPr>
          <w:szCs w:val="22"/>
        </w:rPr>
        <w:t>…………………………………………………………………</w:t>
      </w:r>
      <w:r w:rsidR="006153F1" w:rsidRPr="002A2E3C">
        <w:rPr>
          <w:szCs w:val="22"/>
        </w:rPr>
        <w:t>……………</w:t>
      </w:r>
      <w:r w:rsidRPr="002A2E3C">
        <w:rPr>
          <w:szCs w:val="22"/>
        </w:rPr>
        <w:t>………………………………………………………………………………………………………………………………………………</w:t>
      </w:r>
    </w:p>
    <w:p w14:paraId="21E65CA6" w14:textId="23E2969D" w:rsidR="00BC152A" w:rsidRPr="002A2E3C" w:rsidRDefault="006153F1" w:rsidP="00BC152A">
      <w:pPr>
        <w:tabs>
          <w:tab w:val="center" w:pos="4536"/>
          <w:tab w:val="right" w:pos="9072"/>
        </w:tabs>
        <w:jc w:val="both"/>
        <w:rPr>
          <w:szCs w:val="22"/>
        </w:rPr>
      </w:pPr>
      <w:r w:rsidRPr="002A2E3C">
        <w:rPr>
          <w:szCs w:val="22"/>
        </w:rPr>
        <w:t>w </w:t>
      </w:r>
      <w:r w:rsidR="00BC152A" w:rsidRPr="002A2E3C">
        <w:rPr>
          <w:szCs w:val="22"/>
        </w:rPr>
        <w:t>związku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t</w:t>
      </w:r>
      <w:r w:rsidR="00BC152A" w:rsidRPr="002A2E3C">
        <w:rPr>
          <w:szCs w:val="22"/>
        </w:rPr>
        <w:t>ym, iż</w:t>
      </w:r>
      <w:r w:rsidRPr="002A2E3C">
        <w:rPr>
          <w:szCs w:val="22"/>
        </w:rPr>
        <w:t> </w:t>
      </w:r>
      <w:r w:rsidR="00BC152A" w:rsidRPr="002A2E3C">
        <w:rPr>
          <w:szCs w:val="22"/>
        </w:rPr>
        <w:t>wykonawca:</w:t>
      </w:r>
    </w:p>
    <w:p w14:paraId="1D7D0135" w14:textId="77777777" w:rsidR="00BC152A" w:rsidRPr="002A2E3C" w:rsidRDefault="00BC152A" w:rsidP="006153F1">
      <w:pPr>
        <w:autoSpaceDE w:val="0"/>
        <w:autoSpaceDN w:val="0"/>
        <w:adjustRightInd w:val="0"/>
        <w:spacing w:before="240"/>
        <w:jc w:val="left"/>
        <w:rPr>
          <w:szCs w:val="22"/>
        </w:rPr>
      </w:pPr>
      <w:r w:rsidRPr="002A2E3C">
        <w:rPr>
          <w:szCs w:val="22"/>
        </w:rPr>
        <w:t>………………………………………………………………………………………………………….</w:t>
      </w:r>
    </w:p>
    <w:p w14:paraId="5FA40ADF" w14:textId="690FFBB5" w:rsidR="00BC152A" w:rsidRPr="002A2E3C" w:rsidRDefault="00BC152A" w:rsidP="00BC152A">
      <w:pPr>
        <w:autoSpaceDE w:val="0"/>
        <w:autoSpaceDN w:val="0"/>
        <w:adjustRightInd w:val="0"/>
        <w:rPr>
          <w:i/>
          <w:sz w:val="18"/>
          <w:szCs w:val="18"/>
        </w:rPr>
      </w:pPr>
      <w:r w:rsidRPr="002A2E3C">
        <w:rPr>
          <w:i/>
          <w:sz w:val="18"/>
          <w:szCs w:val="18"/>
        </w:rPr>
        <w:t>[pełna nazwa wykonawcy</w:t>
      </w:r>
      <w:r w:rsidR="00C15A79" w:rsidRPr="002A2E3C">
        <w:rPr>
          <w:i/>
          <w:sz w:val="18"/>
          <w:szCs w:val="18"/>
        </w:rPr>
        <w:t xml:space="preserve"> i </w:t>
      </w:r>
      <w:r w:rsidRPr="002A2E3C">
        <w:rPr>
          <w:i/>
          <w:sz w:val="18"/>
          <w:szCs w:val="18"/>
        </w:rPr>
        <w:t>adres</w:t>
      </w:r>
      <w:r w:rsidR="00FF7F5C" w:rsidRPr="002A2E3C">
        <w:rPr>
          <w:i/>
          <w:sz w:val="18"/>
          <w:szCs w:val="18"/>
        </w:rPr>
        <w:t> / </w:t>
      </w:r>
      <w:r w:rsidRPr="002A2E3C">
        <w:rPr>
          <w:i/>
          <w:sz w:val="18"/>
          <w:szCs w:val="18"/>
        </w:rPr>
        <w:t>siedziba wykonawcy]</w:t>
      </w:r>
    </w:p>
    <w:p w14:paraId="01F46E5D" w14:textId="0030E1A3" w:rsidR="00BC152A" w:rsidRPr="002A2E3C" w:rsidRDefault="00BC152A" w:rsidP="00E96FF1">
      <w:pPr>
        <w:widowControl/>
        <w:suppressAutoHyphens w:val="0"/>
        <w:spacing w:before="240" w:after="120"/>
        <w:jc w:val="both"/>
        <w:outlineLvl w:val="0"/>
        <w:rPr>
          <w:b/>
          <w:szCs w:val="22"/>
          <w:u w:val="single"/>
        </w:rPr>
      </w:pPr>
      <w:r w:rsidRPr="002A2E3C">
        <w:rPr>
          <w:b/>
          <w:szCs w:val="22"/>
          <w:u w:val="single"/>
        </w:rPr>
        <w:t>polega</w:t>
      </w:r>
      <w:r w:rsidR="001A237D" w:rsidRPr="002A2E3C">
        <w:rPr>
          <w:b/>
          <w:szCs w:val="22"/>
          <w:u w:val="single"/>
        </w:rPr>
        <w:t xml:space="preserve"> na </w:t>
      </w:r>
      <w:r w:rsidRPr="002A2E3C">
        <w:rPr>
          <w:b/>
          <w:szCs w:val="22"/>
          <w:u w:val="single"/>
        </w:rPr>
        <w:t>naszych zasobach oświadczam, że:</w:t>
      </w:r>
    </w:p>
    <w:p w14:paraId="77729862" w14:textId="37AAE9D7" w:rsidR="00BC152A" w:rsidRPr="002A2E3C" w:rsidRDefault="00BC152A" w:rsidP="00030915">
      <w:pPr>
        <w:widowControl/>
        <w:numPr>
          <w:ilvl w:val="2"/>
          <w:numId w:val="97"/>
        </w:numPr>
        <w:tabs>
          <w:tab w:val="clear" w:pos="2160"/>
          <w:tab w:val="left" w:pos="397"/>
        </w:tabs>
        <w:suppressAutoHyphens w:val="0"/>
        <w:spacing w:before="120"/>
        <w:ind w:left="397" w:hanging="397"/>
        <w:contextualSpacing/>
        <w:jc w:val="both"/>
        <w:rPr>
          <w:rFonts w:eastAsia="Calibri"/>
          <w:i/>
          <w:szCs w:val="22"/>
          <w:lang w:eastAsia="en-US"/>
        </w:rPr>
      </w:pPr>
      <w:r w:rsidRPr="002A2E3C">
        <w:rPr>
          <w:rFonts w:eastAsia="Calibri"/>
          <w:b/>
          <w:szCs w:val="22"/>
          <w:u w:val="single"/>
          <w:lang w:eastAsia="en-US"/>
        </w:rPr>
        <w:t>nie podlegam wykluczeniu</w:t>
      </w:r>
      <w:r w:rsidR="006C4431" w:rsidRPr="002A2E3C">
        <w:rPr>
          <w:rFonts w:eastAsia="Calibri"/>
          <w:szCs w:val="22"/>
          <w:lang w:eastAsia="en-US"/>
        </w:rPr>
        <w:t xml:space="preserve"> z </w:t>
      </w:r>
      <w:r w:rsidRPr="002A2E3C">
        <w:rPr>
          <w:rFonts w:eastAsia="Calibri"/>
          <w:szCs w:val="22"/>
          <w:lang w:eastAsia="en-US"/>
        </w:rPr>
        <w:t>postępowania</w:t>
      </w:r>
      <w:r w:rsidR="001A237D" w:rsidRPr="002A2E3C">
        <w:rPr>
          <w:rFonts w:eastAsia="Calibri"/>
          <w:szCs w:val="22"/>
          <w:lang w:eastAsia="en-US"/>
        </w:rPr>
        <w:t xml:space="preserve"> na </w:t>
      </w:r>
      <w:r w:rsidRPr="002A2E3C">
        <w:rPr>
          <w:rFonts w:eastAsia="Calibri"/>
          <w:szCs w:val="22"/>
          <w:lang w:eastAsia="en-US"/>
        </w:rPr>
        <w:t>podstawie</w:t>
      </w:r>
      <w:r w:rsidR="00337153" w:rsidRPr="002A2E3C">
        <w:rPr>
          <w:rFonts w:eastAsia="Calibri"/>
          <w:szCs w:val="22"/>
          <w:lang w:eastAsia="en-US"/>
        </w:rPr>
        <w:t xml:space="preserve"> art. </w:t>
      </w:r>
      <w:r w:rsidRPr="002A2E3C">
        <w:rPr>
          <w:rFonts w:eastAsia="Calibri"/>
          <w:szCs w:val="22"/>
          <w:lang w:eastAsia="en-US"/>
        </w:rPr>
        <w:t>108</w:t>
      </w:r>
      <w:r w:rsidR="00337153" w:rsidRPr="002A2E3C">
        <w:rPr>
          <w:rFonts w:eastAsia="Calibri"/>
          <w:szCs w:val="22"/>
          <w:lang w:eastAsia="en-US"/>
        </w:rPr>
        <w:t xml:space="preserve"> ust. </w:t>
      </w:r>
      <w:r w:rsidRPr="002A2E3C">
        <w:rPr>
          <w:rFonts w:eastAsia="Calibri"/>
          <w:szCs w:val="22"/>
          <w:lang w:eastAsia="en-US"/>
        </w:rPr>
        <w:t>1 oraz</w:t>
      </w:r>
      <w:r w:rsidR="00337153" w:rsidRPr="002A2E3C">
        <w:rPr>
          <w:rFonts w:eastAsia="Calibri"/>
          <w:szCs w:val="22"/>
          <w:lang w:eastAsia="en-US"/>
        </w:rPr>
        <w:t xml:space="preserve"> art. </w:t>
      </w:r>
      <w:r w:rsidRPr="002A2E3C">
        <w:rPr>
          <w:rFonts w:eastAsia="Calibri"/>
          <w:szCs w:val="22"/>
          <w:lang w:eastAsia="en-US"/>
        </w:rPr>
        <w:t>109</w:t>
      </w:r>
      <w:r w:rsidR="00337153" w:rsidRPr="002A2E3C">
        <w:rPr>
          <w:rFonts w:eastAsia="Calibri"/>
          <w:szCs w:val="22"/>
          <w:lang w:eastAsia="en-US"/>
        </w:rPr>
        <w:t xml:space="preserve"> ust. </w:t>
      </w:r>
      <w:r w:rsidRPr="002A2E3C">
        <w:rPr>
          <w:rFonts w:eastAsia="Calibri"/>
          <w:szCs w:val="22"/>
          <w:lang w:eastAsia="en-US"/>
        </w:rPr>
        <w:t xml:space="preserve">1 </w:t>
      </w:r>
      <w:r w:rsidR="00C15A79" w:rsidRPr="002A2E3C">
        <w:rPr>
          <w:rFonts w:eastAsia="Calibri"/>
          <w:szCs w:val="22"/>
          <w:lang w:eastAsia="en-US"/>
        </w:rPr>
        <w:t>pkt </w:t>
      </w:r>
      <w:r w:rsidRPr="002A2E3C">
        <w:rPr>
          <w:rFonts w:eastAsia="Calibri"/>
          <w:szCs w:val="22"/>
          <w:lang w:eastAsia="en-US"/>
        </w:rPr>
        <w:t>1, 4</w:t>
      </w:r>
      <w:r w:rsidR="006153F1" w:rsidRPr="002A2E3C">
        <w:rPr>
          <w:rFonts w:eastAsia="Calibri"/>
          <w:szCs w:val="22"/>
          <w:lang w:eastAsia="en-US"/>
        </w:rPr>
        <w:t>,</w:t>
      </w:r>
      <w:r w:rsidRPr="002A2E3C">
        <w:rPr>
          <w:rFonts w:eastAsia="Calibri"/>
          <w:szCs w:val="22"/>
          <w:lang w:eastAsia="en-US"/>
        </w:rPr>
        <w:t xml:space="preserve"> 5,</w:t>
      </w:r>
      <w:r w:rsidR="00C15A79" w:rsidRPr="002A2E3C">
        <w:rPr>
          <w:rFonts w:eastAsia="Calibri"/>
          <w:szCs w:val="22"/>
          <w:lang w:eastAsia="en-US"/>
        </w:rPr>
        <w:t xml:space="preserve"> i </w:t>
      </w:r>
      <w:r w:rsidRPr="002A2E3C">
        <w:rPr>
          <w:rFonts w:eastAsia="Calibri"/>
          <w:szCs w:val="22"/>
          <w:lang w:eastAsia="en-US"/>
        </w:rPr>
        <w:t>7</w:t>
      </w:r>
      <w:r w:rsidR="006153F1" w:rsidRPr="002A2E3C">
        <w:rPr>
          <w:rFonts w:eastAsia="Calibri"/>
          <w:szCs w:val="22"/>
          <w:lang w:eastAsia="en-US"/>
        </w:rPr>
        <w:t>÷</w:t>
      </w:r>
      <w:r w:rsidRPr="002A2E3C">
        <w:rPr>
          <w:rFonts w:eastAsia="Calibri"/>
          <w:szCs w:val="22"/>
          <w:lang w:eastAsia="en-US"/>
        </w:rPr>
        <w:t>10 ustawy PZP.</w:t>
      </w:r>
    </w:p>
    <w:p w14:paraId="59BC2EB9" w14:textId="642FA063" w:rsidR="00BC152A" w:rsidRPr="002A2E3C" w:rsidRDefault="00BC152A" w:rsidP="00BC152A">
      <w:pPr>
        <w:jc w:val="both"/>
        <w:rPr>
          <w:i/>
          <w:szCs w:val="22"/>
        </w:rPr>
      </w:pPr>
      <w:r w:rsidRPr="002A2E3C">
        <w:rPr>
          <w:szCs w:val="22"/>
        </w:rPr>
        <w:t>Oświadczam,</w:t>
      </w:r>
      <w:r w:rsidR="00CD7428" w:rsidRPr="002A2E3C">
        <w:rPr>
          <w:szCs w:val="22"/>
        </w:rPr>
        <w:t xml:space="preserve"> że </w:t>
      </w:r>
      <w:r w:rsidRPr="002A2E3C">
        <w:rPr>
          <w:szCs w:val="22"/>
        </w:rPr>
        <w:t>zachodzą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stosunku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mnie podstawy wykluczenia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postępowania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podstawie</w:t>
      </w:r>
      <w:r w:rsidR="00337153" w:rsidRPr="002A2E3C">
        <w:rPr>
          <w:szCs w:val="22"/>
        </w:rPr>
        <w:t xml:space="preserve"> art. </w:t>
      </w:r>
      <w:r w:rsidRPr="002A2E3C">
        <w:rPr>
          <w:szCs w:val="22"/>
        </w:rPr>
        <w:t>…………. ustawy PZP [</w:t>
      </w:r>
      <w:r w:rsidRPr="002A2E3C">
        <w:rPr>
          <w:i/>
          <w:szCs w:val="22"/>
        </w:rPr>
        <w:t>podać mającą zastosowanie podstawę wykluczenia spośród wskazanych powyżej].</w:t>
      </w:r>
    </w:p>
    <w:p w14:paraId="23594BAC" w14:textId="464DDA41" w:rsidR="00BC152A" w:rsidRPr="002A2E3C" w:rsidRDefault="00BC152A" w:rsidP="00BC152A">
      <w:pPr>
        <w:jc w:val="both"/>
        <w:rPr>
          <w:szCs w:val="22"/>
        </w:rPr>
      </w:pPr>
      <w:r w:rsidRPr="002A2E3C">
        <w:rPr>
          <w:szCs w:val="22"/>
        </w:rPr>
        <w:t>Jednocześnie oświadczam,</w:t>
      </w:r>
      <w:r w:rsidR="00CD7428" w:rsidRPr="002A2E3C">
        <w:rPr>
          <w:szCs w:val="22"/>
        </w:rPr>
        <w:t xml:space="preserve"> że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związku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ww. okolicznością,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podstawie</w:t>
      </w:r>
      <w:r w:rsidR="00337153" w:rsidRPr="002A2E3C">
        <w:rPr>
          <w:szCs w:val="22"/>
        </w:rPr>
        <w:t xml:space="preserve"> art. </w:t>
      </w:r>
      <w:r w:rsidRPr="002A2E3C">
        <w:rPr>
          <w:szCs w:val="22"/>
        </w:rPr>
        <w:t>110</w:t>
      </w:r>
      <w:r w:rsidR="00337153" w:rsidRPr="002A2E3C">
        <w:rPr>
          <w:szCs w:val="22"/>
        </w:rPr>
        <w:t xml:space="preserve"> ust. </w:t>
      </w:r>
      <w:r w:rsidRPr="002A2E3C">
        <w:rPr>
          <w:szCs w:val="22"/>
        </w:rPr>
        <w:t>2 ustawy PZP podjąłem następujące środki naprawcze:</w:t>
      </w:r>
    </w:p>
    <w:p w14:paraId="33B8D582" w14:textId="2F7327F4" w:rsidR="00BC152A" w:rsidRPr="002A2E3C" w:rsidRDefault="00BC152A" w:rsidP="00E96FF1">
      <w:pPr>
        <w:widowControl/>
        <w:suppressAutoHyphens w:val="0"/>
        <w:ind w:left="540"/>
        <w:jc w:val="both"/>
        <w:rPr>
          <w:i/>
          <w:szCs w:val="22"/>
        </w:rPr>
      </w:pPr>
      <w:r w:rsidRPr="002A2E3C">
        <w:rPr>
          <w:szCs w:val="22"/>
        </w:rPr>
        <w:t>………………………………………………………………………………………</w:t>
      </w:r>
      <w:r w:rsidR="00E96FF1" w:rsidRPr="002A2E3C">
        <w:rPr>
          <w:szCs w:val="22"/>
        </w:rPr>
        <w:t>………………</w:t>
      </w:r>
      <w:r w:rsidRPr="002A2E3C">
        <w:rPr>
          <w:szCs w:val="22"/>
        </w:rPr>
        <w:t>…..……………………</w:t>
      </w:r>
      <w:r w:rsidR="00E96FF1" w:rsidRPr="002A2E3C">
        <w:rPr>
          <w:szCs w:val="22"/>
        </w:rPr>
        <w:t>…</w:t>
      </w:r>
      <w:r w:rsidRPr="002A2E3C">
        <w:rPr>
          <w:szCs w:val="22"/>
        </w:rPr>
        <w:t>……………………………………………………………………………….</w:t>
      </w:r>
    </w:p>
    <w:p w14:paraId="3EC0FC5E" w14:textId="2E64B6F8" w:rsidR="00BC152A" w:rsidRPr="002A2E3C" w:rsidRDefault="00BC152A" w:rsidP="00030915">
      <w:pPr>
        <w:widowControl/>
        <w:numPr>
          <w:ilvl w:val="2"/>
          <w:numId w:val="97"/>
        </w:numPr>
        <w:tabs>
          <w:tab w:val="clear" w:pos="2160"/>
          <w:tab w:val="left" w:pos="397"/>
        </w:tabs>
        <w:suppressAutoHyphens w:val="0"/>
        <w:spacing w:before="120"/>
        <w:ind w:left="397" w:hanging="397"/>
        <w:jc w:val="both"/>
        <w:rPr>
          <w:rFonts w:eastAsia="Calibri"/>
          <w:bCs/>
          <w:szCs w:val="22"/>
          <w:lang w:eastAsia="en-US"/>
        </w:rPr>
      </w:pPr>
      <w:r w:rsidRPr="002A2E3C">
        <w:rPr>
          <w:rFonts w:eastAsia="Calibri"/>
          <w:b/>
          <w:szCs w:val="22"/>
          <w:u w:val="single"/>
          <w:lang w:eastAsia="en-US"/>
        </w:rPr>
        <w:t>nie podlegam wykluczeniu</w:t>
      </w:r>
      <w:r w:rsidR="006C4431" w:rsidRPr="002A2E3C">
        <w:rPr>
          <w:rFonts w:eastAsia="Calibri"/>
          <w:bCs/>
          <w:szCs w:val="22"/>
          <w:lang w:eastAsia="en-US"/>
        </w:rPr>
        <w:t xml:space="preserve"> z </w:t>
      </w:r>
      <w:r w:rsidRPr="002A2E3C">
        <w:rPr>
          <w:rFonts w:eastAsia="Calibri"/>
          <w:bCs/>
          <w:szCs w:val="22"/>
          <w:lang w:eastAsia="en-US"/>
        </w:rPr>
        <w:t>postępowania</w:t>
      </w:r>
      <w:r w:rsidR="001A237D" w:rsidRPr="002A2E3C">
        <w:rPr>
          <w:rFonts w:eastAsia="Calibri"/>
          <w:bCs/>
          <w:szCs w:val="22"/>
          <w:lang w:eastAsia="en-US"/>
        </w:rPr>
        <w:t xml:space="preserve"> na </w:t>
      </w:r>
      <w:r w:rsidRPr="002A2E3C">
        <w:rPr>
          <w:rFonts w:eastAsia="Calibri"/>
          <w:bCs/>
          <w:szCs w:val="22"/>
          <w:lang w:eastAsia="en-US"/>
        </w:rPr>
        <w:t>podstawie</w:t>
      </w:r>
      <w:r w:rsidR="00337153" w:rsidRPr="002A2E3C">
        <w:rPr>
          <w:rFonts w:eastAsia="Calibri"/>
          <w:bCs/>
          <w:szCs w:val="22"/>
          <w:lang w:eastAsia="en-US"/>
        </w:rPr>
        <w:t xml:space="preserve"> art. </w:t>
      </w:r>
      <w:r w:rsidRPr="002A2E3C">
        <w:rPr>
          <w:rFonts w:eastAsia="Calibri"/>
          <w:bCs/>
          <w:szCs w:val="22"/>
          <w:lang w:eastAsia="en-US"/>
        </w:rPr>
        <w:t>7</w:t>
      </w:r>
      <w:r w:rsidR="00337153" w:rsidRPr="002A2E3C">
        <w:rPr>
          <w:rFonts w:eastAsia="Calibri"/>
          <w:bCs/>
          <w:szCs w:val="22"/>
          <w:lang w:eastAsia="en-US"/>
        </w:rPr>
        <w:t xml:space="preserve"> ust. </w:t>
      </w:r>
      <w:r w:rsidRPr="002A2E3C">
        <w:rPr>
          <w:rFonts w:eastAsia="Calibri"/>
          <w:bCs/>
          <w:szCs w:val="22"/>
          <w:lang w:eastAsia="en-US"/>
        </w:rPr>
        <w:t>1 ustawy</w:t>
      </w:r>
      <w:r w:rsidR="006C4431" w:rsidRPr="002A2E3C">
        <w:rPr>
          <w:rFonts w:eastAsia="Calibri"/>
          <w:bCs/>
          <w:szCs w:val="22"/>
          <w:lang w:eastAsia="en-US"/>
        </w:rPr>
        <w:t xml:space="preserve"> z </w:t>
      </w:r>
      <w:r w:rsidRPr="002A2E3C">
        <w:rPr>
          <w:rFonts w:eastAsia="Calibri"/>
          <w:bCs/>
          <w:szCs w:val="22"/>
          <w:lang w:eastAsia="en-US"/>
        </w:rPr>
        <w:t>dnia 13 kwietnia 2022</w:t>
      </w:r>
      <w:r w:rsidR="00A76AD2" w:rsidRPr="002A2E3C">
        <w:rPr>
          <w:rFonts w:eastAsia="Calibri"/>
          <w:bCs/>
          <w:szCs w:val="22"/>
          <w:lang w:eastAsia="en-US"/>
        </w:rPr>
        <w:t> r.</w:t>
      </w:r>
      <w:r w:rsidR="006C4431" w:rsidRPr="002A2E3C">
        <w:rPr>
          <w:rFonts w:eastAsia="Calibri"/>
          <w:bCs/>
          <w:szCs w:val="22"/>
          <w:lang w:eastAsia="en-US"/>
        </w:rPr>
        <w:t xml:space="preserve"> o </w:t>
      </w:r>
      <w:r w:rsidRPr="002A2E3C">
        <w:rPr>
          <w:rFonts w:eastAsia="Calibri"/>
          <w:bCs/>
          <w:szCs w:val="22"/>
          <w:lang w:eastAsia="en-US"/>
        </w:rPr>
        <w:t>szczególnych rozwiązaniach</w:t>
      </w:r>
      <w:r w:rsidR="006C4431" w:rsidRPr="002A2E3C">
        <w:rPr>
          <w:rFonts w:eastAsia="Calibri"/>
          <w:bCs/>
          <w:szCs w:val="22"/>
          <w:lang w:eastAsia="en-US"/>
        </w:rPr>
        <w:t xml:space="preserve"> w </w:t>
      </w:r>
      <w:r w:rsidRPr="002A2E3C">
        <w:rPr>
          <w:rFonts w:eastAsia="Calibri"/>
          <w:bCs/>
          <w:szCs w:val="22"/>
          <w:lang w:eastAsia="en-US"/>
        </w:rPr>
        <w:t>zakresie przeciwdziałania wspieraniu agresji</w:t>
      </w:r>
      <w:r w:rsidR="001A237D" w:rsidRPr="002A2E3C">
        <w:rPr>
          <w:rFonts w:eastAsia="Calibri"/>
          <w:bCs/>
          <w:szCs w:val="22"/>
          <w:lang w:eastAsia="en-US"/>
        </w:rPr>
        <w:t xml:space="preserve"> na </w:t>
      </w:r>
      <w:r w:rsidRPr="002A2E3C">
        <w:rPr>
          <w:rFonts w:eastAsia="Calibri"/>
          <w:bCs/>
          <w:szCs w:val="22"/>
          <w:lang w:eastAsia="en-US"/>
        </w:rPr>
        <w:t>Ukrainę oraz służących ochronie bezpieczeństwa narodowego (Dz.</w:t>
      </w:r>
      <w:r w:rsidR="006153F1" w:rsidRPr="002A2E3C">
        <w:rPr>
          <w:rFonts w:eastAsia="Calibri"/>
          <w:bCs/>
          <w:szCs w:val="22"/>
          <w:lang w:eastAsia="en-US"/>
        </w:rPr>
        <w:t> </w:t>
      </w:r>
      <w:r w:rsidRPr="002A2E3C">
        <w:rPr>
          <w:rFonts w:eastAsia="Calibri"/>
          <w:bCs/>
          <w:szCs w:val="22"/>
          <w:lang w:eastAsia="en-US"/>
        </w:rPr>
        <w:t>U.</w:t>
      </w:r>
      <w:r w:rsidR="006153F1" w:rsidRPr="002A2E3C">
        <w:rPr>
          <w:rFonts w:eastAsia="Calibri"/>
          <w:bCs/>
          <w:szCs w:val="22"/>
          <w:lang w:eastAsia="en-US"/>
        </w:rPr>
        <w:t> </w:t>
      </w:r>
      <w:r w:rsidRPr="002A2E3C">
        <w:rPr>
          <w:rFonts w:eastAsia="Calibri"/>
          <w:bCs/>
          <w:szCs w:val="22"/>
          <w:lang w:eastAsia="en-US"/>
        </w:rPr>
        <w:t>2022</w:t>
      </w:r>
      <w:r w:rsidR="00A76AD2" w:rsidRPr="002A2E3C">
        <w:rPr>
          <w:rFonts w:eastAsia="Calibri"/>
          <w:bCs/>
          <w:szCs w:val="22"/>
          <w:lang w:eastAsia="en-US"/>
        </w:rPr>
        <w:t xml:space="preserve"> poz. </w:t>
      </w:r>
      <w:r w:rsidRPr="002A2E3C">
        <w:rPr>
          <w:rFonts w:eastAsia="Calibri"/>
          <w:bCs/>
          <w:szCs w:val="22"/>
          <w:lang w:eastAsia="en-US"/>
        </w:rPr>
        <w:t>835), tj.:</w:t>
      </w:r>
    </w:p>
    <w:p w14:paraId="0C9E65AA" w14:textId="1C7493F8" w:rsidR="00BC152A" w:rsidRPr="002A2E3C" w:rsidRDefault="00BC152A" w:rsidP="00030915">
      <w:pPr>
        <w:widowControl/>
        <w:numPr>
          <w:ilvl w:val="0"/>
          <w:numId w:val="99"/>
        </w:numPr>
        <w:tabs>
          <w:tab w:val="left" w:pos="1276"/>
        </w:tabs>
        <w:suppressAutoHyphens w:val="0"/>
        <w:ind w:left="1134" w:hanging="425"/>
        <w:contextualSpacing/>
        <w:jc w:val="both"/>
        <w:rPr>
          <w:rFonts w:eastAsia="Calibri"/>
          <w:szCs w:val="22"/>
          <w:lang w:eastAsia="en-US"/>
        </w:rPr>
      </w:pPr>
      <w:r w:rsidRPr="002A2E3C">
        <w:rPr>
          <w:rFonts w:eastAsia="Calibri"/>
          <w:szCs w:val="22"/>
          <w:lang w:eastAsia="en-US"/>
        </w:rPr>
        <w:t>nie jestem wykonawcą wymienionym</w:t>
      </w:r>
      <w:r w:rsidR="006C4431" w:rsidRPr="002A2E3C">
        <w:rPr>
          <w:rFonts w:eastAsia="Calibri"/>
          <w:szCs w:val="22"/>
          <w:lang w:eastAsia="en-US"/>
        </w:rPr>
        <w:t xml:space="preserve"> w </w:t>
      </w:r>
      <w:r w:rsidRPr="002A2E3C">
        <w:rPr>
          <w:rFonts w:eastAsia="Calibri"/>
          <w:szCs w:val="22"/>
          <w:lang w:eastAsia="en-US"/>
        </w:rPr>
        <w:t>wykazach określonych</w:t>
      </w:r>
      <w:r w:rsidR="006C4431" w:rsidRPr="002A2E3C">
        <w:rPr>
          <w:rFonts w:eastAsia="Calibri"/>
          <w:szCs w:val="22"/>
          <w:lang w:eastAsia="en-US"/>
        </w:rPr>
        <w:t xml:space="preserve"> w </w:t>
      </w:r>
      <w:r w:rsidRPr="002A2E3C">
        <w:rPr>
          <w:rFonts w:eastAsia="Calibri"/>
          <w:szCs w:val="22"/>
          <w:lang w:eastAsia="en-US"/>
        </w:rPr>
        <w:t>rozporządzeniu 765/2006</w:t>
      </w:r>
      <w:r w:rsidR="00C15A79" w:rsidRPr="002A2E3C">
        <w:rPr>
          <w:rFonts w:eastAsia="Calibri"/>
          <w:szCs w:val="22"/>
          <w:lang w:eastAsia="en-US"/>
        </w:rPr>
        <w:t xml:space="preserve"> i </w:t>
      </w:r>
      <w:r w:rsidRPr="002A2E3C">
        <w:rPr>
          <w:rFonts w:eastAsia="Calibri"/>
          <w:szCs w:val="22"/>
          <w:lang w:eastAsia="en-US"/>
        </w:rPr>
        <w:t>rozporządzeniu 269/2014 ani wpisanym</w:t>
      </w:r>
      <w:r w:rsidR="001A237D" w:rsidRPr="002A2E3C">
        <w:rPr>
          <w:rFonts w:eastAsia="Calibri"/>
          <w:szCs w:val="22"/>
          <w:lang w:eastAsia="en-US"/>
        </w:rPr>
        <w:t xml:space="preserve"> na </w:t>
      </w:r>
      <w:r w:rsidRPr="002A2E3C">
        <w:rPr>
          <w:rFonts w:eastAsia="Calibri"/>
          <w:szCs w:val="22"/>
          <w:lang w:eastAsia="en-US"/>
        </w:rPr>
        <w:t>listę</w:t>
      </w:r>
      <w:r w:rsidR="001A237D" w:rsidRPr="002A2E3C">
        <w:rPr>
          <w:rFonts w:eastAsia="Calibri"/>
          <w:szCs w:val="22"/>
          <w:lang w:eastAsia="en-US"/>
        </w:rPr>
        <w:t xml:space="preserve"> na </w:t>
      </w:r>
      <w:r w:rsidRPr="002A2E3C">
        <w:rPr>
          <w:rFonts w:eastAsia="Calibri"/>
          <w:szCs w:val="22"/>
          <w:lang w:eastAsia="en-US"/>
        </w:rPr>
        <w:t>podstawie decyzji</w:t>
      </w:r>
      <w:r w:rsidR="006C4431" w:rsidRPr="002A2E3C">
        <w:rPr>
          <w:rFonts w:eastAsia="Calibri"/>
          <w:szCs w:val="22"/>
          <w:lang w:eastAsia="en-US"/>
        </w:rPr>
        <w:t xml:space="preserve"> w </w:t>
      </w:r>
      <w:r w:rsidRPr="002A2E3C">
        <w:rPr>
          <w:rFonts w:eastAsia="Calibri"/>
          <w:szCs w:val="22"/>
          <w:lang w:eastAsia="en-US"/>
        </w:rPr>
        <w:t>sprawie wpisu</w:t>
      </w:r>
      <w:r w:rsidR="001A237D" w:rsidRPr="002A2E3C">
        <w:rPr>
          <w:rFonts w:eastAsia="Calibri"/>
          <w:szCs w:val="22"/>
          <w:lang w:eastAsia="en-US"/>
        </w:rPr>
        <w:t xml:space="preserve"> na </w:t>
      </w:r>
      <w:r w:rsidRPr="002A2E3C">
        <w:rPr>
          <w:rFonts w:eastAsia="Calibri"/>
          <w:szCs w:val="22"/>
          <w:lang w:eastAsia="en-US"/>
        </w:rPr>
        <w:t>listę rozstrzygającej</w:t>
      </w:r>
      <w:r w:rsidR="006C4431" w:rsidRPr="002A2E3C">
        <w:rPr>
          <w:rFonts w:eastAsia="Calibri"/>
          <w:szCs w:val="22"/>
          <w:lang w:eastAsia="en-US"/>
        </w:rPr>
        <w:t xml:space="preserve"> o </w:t>
      </w:r>
      <w:r w:rsidRPr="002A2E3C">
        <w:rPr>
          <w:rFonts w:eastAsia="Calibri"/>
          <w:szCs w:val="22"/>
          <w:lang w:eastAsia="en-US"/>
        </w:rPr>
        <w:t>zastosowaniu środka,</w:t>
      </w:r>
      <w:r w:rsidR="006C4431" w:rsidRPr="002A2E3C">
        <w:rPr>
          <w:rFonts w:eastAsia="Calibri"/>
          <w:szCs w:val="22"/>
          <w:lang w:eastAsia="en-US"/>
        </w:rPr>
        <w:t xml:space="preserve"> o </w:t>
      </w:r>
      <w:r w:rsidRPr="002A2E3C">
        <w:rPr>
          <w:rFonts w:eastAsia="Calibri"/>
          <w:szCs w:val="22"/>
          <w:lang w:eastAsia="en-US"/>
        </w:rPr>
        <w:t>którym mowa</w:t>
      </w:r>
      <w:r w:rsidR="006C4431" w:rsidRPr="002A2E3C">
        <w:rPr>
          <w:rFonts w:eastAsia="Calibri"/>
          <w:szCs w:val="22"/>
          <w:lang w:eastAsia="en-US"/>
        </w:rPr>
        <w:t xml:space="preserve"> w </w:t>
      </w:r>
      <w:r w:rsidR="00337153" w:rsidRPr="002A2E3C">
        <w:rPr>
          <w:rFonts w:eastAsia="Calibri"/>
          <w:szCs w:val="22"/>
          <w:lang w:eastAsia="en-US"/>
        </w:rPr>
        <w:t>art. </w:t>
      </w:r>
      <w:r w:rsidRPr="002A2E3C">
        <w:rPr>
          <w:rFonts w:eastAsia="Calibri"/>
          <w:szCs w:val="22"/>
          <w:lang w:eastAsia="en-US"/>
        </w:rPr>
        <w:t xml:space="preserve">1 </w:t>
      </w:r>
      <w:r w:rsidR="00C15A79" w:rsidRPr="002A2E3C">
        <w:rPr>
          <w:rFonts w:eastAsia="Calibri"/>
          <w:szCs w:val="22"/>
          <w:lang w:eastAsia="en-US"/>
        </w:rPr>
        <w:t>pkt </w:t>
      </w:r>
      <w:r w:rsidRPr="002A2E3C">
        <w:rPr>
          <w:rFonts w:eastAsia="Calibri"/>
          <w:szCs w:val="22"/>
          <w:lang w:eastAsia="en-US"/>
        </w:rPr>
        <w:t>3 cyt. ustawy;</w:t>
      </w:r>
    </w:p>
    <w:p w14:paraId="33AED11F" w14:textId="523A5456" w:rsidR="00BC152A" w:rsidRPr="002A2E3C" w:rsidRDefault="00BC152A" w:rsidP="00030915">
      <w:pPr>
        <w:widowControl/>
        <w:numPr>
          <w:ilvl w:val="0"/>
          <w:numId w:val="99"/>
        </w:numPr>
        <w:tabs>
          <w:tab w:val="left" w:pos="1276"/>
        </w:tabs>
        <w:suppressAutoHyphens w:val="0"/>
        <w:ind w:left="1134" w:hanging="425"/>
        <w:contextualSpacing/>
        <w:jc w:val="both"/>
        <w:rPr>
          <w:rFonts w:eastAsia="Calibri"/>
          <w:szCs w:val="22"/>
          <w:lang w:eastAsia="en-US"/>
        </w:rPr>
      </w:pPr>
      <w:r w:rsidRPr="002A2E3C">
        <w:rPr>
          <w:rFonts w:eastAsia="Calibri"/>
          <w:szCs w:val="22"/>
          <w:lang w:eastAsia="en-US"/>
        </w:rPr>
        <w:t>nie jestem wykonawcą, którego beneficjentem rzeczywistym</w:t>
      </w:r>
      <w:r w:rsidR="006C4431" w:rsidRPr="002A2E3C">
        <w:rPr>
          <w:rFonts w:eastAsia="Calibri"/>
          <w:szCs w:val="22"/>
          <w:lang w:eastAsia="en-US"/>
        </w:rPr>
        <w:t xml:space="preserve"> w </w:t>
      </w:r>
      <w:r w:rsidRPr="002A2E3C">
        <w:rPr>
          <w:rFonts w:eastAsia="Calibri"/>
          <w:szCs w:val="22"/>
          <w:lang w:eastAsia="en-US"/>
        </w:rPr>
        <w:t>rozumieniu ustawy</w:t>
      </w:r>
      <w:r w:rsidR="006C4431" w:rsidRPr="002A2E3C">
        <w:rPr>
          <w:rFonts w:eastAsia="Calibri"/>
          <w:szCs w:val="22"/>
          <w:lang w:eastAsia="en-US"/>
        </w:rPr>
        <w:t xml:space="preserve"> z </w:t>
      </w:r>
      <w:r w:rsidRPr="002A2E3C">
        <w:rPr>
          <w:rFonts w:eastAsia="Calibri"/>
          <w:szCs w:val="22"/>
          <w:lang w:eastAsia="en-US"/>
        </w:rPr>
        <w:t>dnia 1</w:t>
      </w:r>
      <w:r w:rsidR="006153F1" w:rsidRPr="002A2E3C">
        <w:rPr>
          <w:rFonts w:eastAsia="Calibri"/>
          <w:szCs w:val="22"/>
          <w:lang w:eastAsia="en-US"/>
        </w:rPr>
        <w:t> </w:t>
      </w:r>
      <w:r w:rsidRPr="002A2E3C">
        <w:rPr>
          <w:rFonts w:eastAsia="Calibri"/>
          <w:szCs w:val="22"/>
          <w:lang w:eastAsia="en-US"/>
        </w:rPr>
        <w:t>marca 2018</w:t>
      </w:r>
      <w:r w:rsidR="00A76AD2" w:rsidRPr="002A2E3C">
        <w:rPr>
          <w:rFonts w:eastAsia="Calibri"/>
          <w:szCs w:val="22"/>
          <w:lang w:eastAsia="en-US"/>
        </w:rPr>
        <w:t> r.</w:t>
      </w:r>
      <w:r w:rsidR="006C4431" w:rsidRPr="002A2E3C">
        <w:rPr>
          <w:rFonts w:eastAsia="Calibri"/>
          <w:szCs w:val="22"/>
          <w:lang w:eastAsia="en-US"/>
        </w:rPr>
        <w:t xml:space="preserve"> o </w:t>
      </w:r>
      <w:r w:rsidRPr="002A2E3C">
        <w:rPr>
          <w:rFonts w:eastAsia="Calibri"/>
          <w:szCs w:val="22"/>
          <w:lang w:eastAsia="en-US"/>
        </w:rPr>
        <w:t>przeciwdziałaniu praniu pieniędzy oraz finansowaniu terroryzmu (Dz.</w:t>
      </w:r>
      <w:r w:rsidR="006153F1" w:rsidRPr="002A2E3C">
        <w:rPr>
          <w:rFonts w:eastAsia="Calibri"/>
          <w:szCs w:val="22"/>
          <w:lang w:eastAsia="en-US"/>
        </w:rPr>
        <w:t> U.</w:t>
      </w:r>
      <w:r w:rsidR="001A237D" w:rsidRPr="002A2E3C">
        <w:rPr>
          <w:rFonts w:eastAsia="Calibri"/>
          <w:szCs w:val="22"/>
          <w:lang w:eastAsia="en-US"/>
        </w:rPr>
        <w:t> </w:t>
      </w:r>
      <w:r w:rsidRPr="002A2E3C">
        <w:rPr>
          <w:rFonts w:eastAsia="Calibri"/>
          <w:szCs w:val="22"/>
          <w:lang w:eastAsia="en-US"/>
        </w:rPr>
        <w:t>2022</w:t>
      </w:r>
      <w:r w:rsidR="00A76AD2" w:rsidRPr="002A2E3C">
        <w:rPr>
          <w:rFonts w:eastAsia="Calibri"/>
          <w:szCs w:val="22"/>
          <w:lang w:eastAsia="en-US"/>
        </w:rPr>
        <w:t xml:space="preserve"> poz. </w:t>
      </w:r>
      <w:r w:rsidRPr="002A2E3C">
        <w:rPr>
          <w:rFonts w:eastAsia="Calibri"/>
          <w:szCs w:val="22"/>
          <w:lang w:eastAsia="en-US"/>
        </w:rPr>
        <w:t>593</w:t>
      </w:r>
      <w:r w:rsidR="00C15A79" w:rsidRPr="002A2E3C">
        <w:rPr>
          <w:rFonts w:eastAsia="Calibri"/>
          <w:szCs w:val="22"/>
          <w:lang w:eastAsia="en-US"/>
        </w:rPr>
        <w:t xml:space="preserve"> i </w:t>
      </w:r>
      <w:r w:rsidRPr="002A2E3C">
        <w:rPr>
          <w:rFonts w:eastAsia="Calibri"/>
          <w:szCs w:val="22"/>
          <w:lang w:eastAsia="en-US"/>
        </w:rPr>
        <w:t>655) jest osoba wymieniona</w:t>
      </w:r>
      <w:r w:rsidR="006C4431" w:rsidRPr="002A2E3C">
        <w:rPr>
          <w:rFonts w:eastAsia="Calibri"/>
          <w:szCs w:val="22"/>
          <w:lang w:eastAsia="en-US"/>
        </w:rPr>
        <w:t xml:space="preserve"> w </w:t>
      </w:r>
      <w:r w:rsidRPr="002A2E3C">
        <w:rPr>
          <w:rFonts w:eastAsia="Calibri"/>
          <w:szCs w:val="22"/>
          <w:lang w:eastAsia="en-US"/>
        </w:rPr>
        <w:t>wykazach określonych</w:t>
      </w:r>
      <w:r w:rsidR="006C4431" w:rsidRPr="002A2E3C">
        <w:rPr>
          <w:rFonts w:eastAsia="Calibri"/>
          <w:szCs w:val="22"/>
          <w:lang w:eastAsia="en-US"/>
        </w:rPr>
        <w:t xml:space="preserve"> w </w:t>
      </w:r>
      <w:r w:rsidRPr="002A2E3C">
        <w:rPr>
          <w:rFonts w:eastAsia="Calibri"/>
          <w:szCs w:val="22"/>
          <w:lang w:eastAsia="en-US"/>
        </w:rPr>
        <w:t>rozporządzeniu 765/2006</w:t>
      </w:r>
      <w:r w:rsidR="00C15A79" w:rsidRPr="002A2E3C">
        <w:rPr>
          <w:rFonts w:eastAsia="Calibri"/>
          <w:szCs w:val="22"/>
          <w:lang w:eastAsia="en-US"/>
        </w:rPr>
        <w:t xml:space="preserve"> i </w:t>
      </w:r>
      <w:r w:rsidRPr="002A2E3C">
        <w:rPr>
          <w:rFonts w:eastAsia="Calibri"/>
          <w:szCs w:val="22"/>
          <w:lang w:eastAsia="en-US"/>
        </w:rPr>
        <w:t>rozporządzeniu 269/2014 ani wpisana</w:t>
      </w:r>
      <w:r w:rsidR="001A237D" w:rsidRPr="002A2E3C">
        <w:rPr>
          <w:rFonts w:eastAsia="Calibri"/>
          <w:szCs w:val="22"/>
          <w:lang w:eastAsia="en-US"/>
        </w:rPr>
        <w:t xml:space="preserve"> na </w:t>
      </w:r>
      <w:r w:rsidRPr="002A2E3C">
        <w:rPr>
          <w:rFonts w:eastAsia="Calibri"/>
          <w:szCs w:val="22"/>
          <w:lang w:eastAsia="en-US"/>
        </w:rPr>
        <w:t>listę lub będąca takim beneficjentem rzeczywistym</w:t>
      </w:r>
      <w:r w:rsidR="001A237D" w:rsidRPr="002A2E3C">
        <w:rPr>
          <w:rFonts w:eastAsia="Calibri"/>
          <w:szCs w:val="22"/>
          <w:lang w:eastAsia="en-US"/>
        </w:rPr>
        <w:t xml:space="preserve"> od </w:t>
      </w:r>
      <w:r w:rsidRPr="002A2E3C">
        <w:rPr>
          <w:rFonts w:eastAsia="Calibri"/>
          <w:szCs w:val="22"/>
          <w:lang w:eastAsia="en-US"/>
        </w:rPr>
        <w:t>dnia 24</w:t>
      </w:r>
      <w:r w:rsidR="006153F1" w:rsidRPr="002A2E3C">
        <w:rPr>
          <w:rFonts w:eastAsia="Calibri"/>
          <w:szCs w:val="22"/>
          <w:lang w:eastAsia="en-US"/>
        </w:rPr>
        <w:t> </w:t>
      </w:r>
      <w:r w:rsidRPr="002A2E3C">
        <w:rPr>
          <w:rFonts w:eastAsia="Calibri"/>
          <w:szCs w:val="22"/>
          <w:lang w:eastAsia="en-US"/>
        </w:rPr>
        <w:t>lutego 2022</w:t>
      </w:r>
      <w:r w:rsidR="006153F1" w:rsidRPr="002A2E3C">
        <w:rPr>
          <w:rFonts w:eastAsia="Calibri"/>
          <w:szCs w:val="22"/>
          <w:lang w:eastAsia="en-US"/>
        </w:rPr>
        <w:t> </w:t>
      </w:r>
      <w:r w:rsidRPr="002A2E3C">
        <w:rPr>
          <w:rFonts w:eastAsia="Calibri"/>
          <w:szCs w:val="22"/>
          <w:lang w:eastAsia="en-US"/>
        </w:rPr>
        <w:t>r.,</w:t>
      </w:r>
      <w:r w:rsidR="006C4431" w:rsidRPr="002A2E3C">
        <w:rPr>
          <w:rFonts w:eastAsia="Calibri"/>
          <w:szCs w:val="22"/>
          <w:lang w:eastAsia="en-US"/>
        </w:rPr>
        <w:t xml:space="preserve"> o </w:t>
      </w:r>
      <w:r w:rsidRPr="002A2E3C">
        <w:rPr>
          <w:rFonts w:eastAsia="Calibri"/>
          <w:szCs w:val="22"/>
          <w:lang w:eastAsia="en-US"/>
        </w:rPr>
        <w:t>ile została wpisana</w:t>
      </w:r>
      <w:r w:rsidR="001A237D" w:rsidRPr="002A2E3C">
        <w:rPr>
          <w:rFonts w:eastAsia="Calibri"/>
          <w:szCs w:val="22"/>
          <w:lang w:eastAsia="en-US"/>
        </w:rPr>
        <w:t xml:space="preserve"> na </w:t>
      </w:r>
      <w:r w:rsidRPr="002A2E3C">
        <w:rPr>
          <w:rFonts w:eastAsia="Calibri"/>
          <w:szCs w:val="22"/>
          <w:lang w:eastAsia="en-US"/>
        </w:rPr>
        <w:t>listę</w:t>
      </w:r>
      <w:r w:rsidR="001A237D" w:rsidRPr="002A2E3C">
        <w:rPr>
          <w:rFonts w:eastAsia="Calibri"/>
          <w:szCs w:val="22"/>
          <w:lang w:eastAsia="en-US"/>
        </w:rPr>
        <w:t xml:space="preserve"> na </w:t>
      </w:r>
      <w:r w:rsidRPr="002A2E3C">
        <w:rPr>
          <w:rFonts w:eastAsia="Calibri"/>
          <w:szCs w:val="22"/>
          <w:lang w:eastAsia="en-US"/>
        </w:rPr>
        <w:t>podstawie decyzji</w:t>
      </w:r>
      <w:r w:rsidR="006C4431" w:rsidRPr="002A2E3C">
        <w:rPr>
          <w:rFonts w:eastAsia="Calibri"/>
          <w:szCs w:val="22"/>
          <w:lang w:eastAsia="en-US"/>
        </w:rPr>
        <w:t xml:space="preserve"> w </w:t>
      </w:r>
      <w:r w:rsidRPr="002A2E3C">
        <w:rPr>
          <w:rFonts w:eastAsia="Calibri"/>
          <w:szCs w:val="22"/>
          <w:lang w:eastAsia="en-US"/>
        </w:rPr>
        <w:t>sprawie wpisu</w:t>
      </w:r>
      <w:r w:rsidR="001A237D" w:rsidRPr="002A2E3C">
        <w:rPr>
          <w:rFonts w:eastAsia="Calibri"/>
          <w:szCs w:val="22"/>
          <w:lang w:eastAsia="en-US"/>
        </w:rPr>
        <w:t xml:space="preserve"> na </w:t>
      </w:r>
      <w:r w:rsidRPr="002A2E3C">
        <w:rPr>
          <w:rFonts w:eastAsia="Calibri"/>
          <w:szCs w:val="22"/>
          <w:lang w:eastAsia="en-US"/>
        </w:rPr>
        <w:t>listę rozstrzygającej</w:t>
      </w:r>
      <w:r w:rsidR="006C4431" w:rsidRPr="002A2E3C">
        <w:rPr>
          <w:rFonts w:eastAsia="Calibri"/>
          <w:szCs w:val="22"/>
          <w:lang w:eastAsia="en-US"/>
        </w:rPr>
        <w:t xml:space="preserve"> o </w:t>
      </w:r>
      <w:r w:rsidRPr="002A2E3C">
        <w:rPr>
          <w:rFonts w:eastAsia="Calibri"/>
          <w:szCs w:val="22"/>
          <w:lang w:eastAsia="en-US"/>
        </w:rPr>
        <w:t>zastosowaniu środka,</w:t>
      </w:r>
      <w:r w:rsidR="006C4431" w:rsidRPr="002A2E3C">
        <w:rPr>
          <w:rFonts w:eastAsia="Calibri"/>
          <w:szCs w:val="22"/>
          <w:lang w:eastAsia="en-US"/>
        </w:rPr>
        <w:t xml:space="preserve"> o </w:t>
      </w:r>
      <w:r w:rsidRPr="002A2E3C">
        <w:rPr>
          <w:rFonts w:eastAsia="Calibri"/>
          <w:szCs w:val="22"/>
          <w:lang w:eastAsia="en-US"/>
        </w:rPr>
        <w:t>którym mowa</w:t>
      </w:r>
      <w:r w:rsidR="006C4431" w:rsidRPr="002A2E3C">
        <w:rPr>
          <w:rFonts w:eastAsia="Calibri"/>
          <w:szCs w:val="22"/>
          <w:lang w:eastAsia="en-US"/>
        </w:rPr>
        <w:t xml:space="preserve"> w </w:t>
      </w:r>
      <w:r w:rsidR="00337153" w:rsidRPr="002A2E3C">
        <w:rPr>
          <w:rFonts w:eastAsia="Calibri"/>
          <w:szCs w:val="22"/>
          <w:lang w:eastAsia="en-US"/>
        </w:rPr>
        <w:t>art. </w:t>
      </w:r>
      <w:r w:rsidRPr="002A2E3C">
        <w:rPr>
          <w:rFonts w:eastAsia="Calibri"/>
          <w:szCs w:val="22"/>
          <w:lang w:eastAsia="en-US"/>
        </w:rPr>
        <w:t xml:space="preserve">1 </w:t>
      </w:r>
      <w:r w:rsidR="00C15A79" w:rsidRPr="002A2E3C">
        <w:rPr>
          <w:rFonts w:eastAsia="Calibri"/>
          <w:szCs w:val="22"/>
          <w:lang w:eastAsia="en-US"/>
        </w:rPr>
        <w:t>pkt </w:t>
      </w:r>
      <w:r w:rsidRPr="002A2E3C">
        <w:rPr>
          <w:rFonts w:eastAsia="Calibri"/>
          <w:szCs w:val="22"/>
          <w:lang w:eastAsia="en-US"/>
        </w:rPr>
        <w:t>3 cyt. ustawy;</w:t>
      </w:r>
    </w:p>
    <w:p w14:paraId="54996C1A" w14:textId="10F0D760" w:rsidR="00BC152A" w:rsidRPr="002A2E3C" w:rsidRDefault="00BC152A" w:rsidP="00030915">
      <w:pPr>
        <w:widowControl/>
        <w:numPr>
          <w:ilvl w:val="0"/>
          <w:numId w:val="99"/>
        </w:numPr>
        <w:tabs>
          <w:tab w:val="left" w:pos="1276"/>
        </w:tabs>
        <w:suppressAutoHyphens w:val="0"/>
        <w:ind w:left="1134" w:hanging="425"/>
        <w:contextualSpacing/>
        <w:jc w:val="both"/>
        <w:rPr>
          <w:rFonts w:eastAsia="Calibri"/>
          <w:szCs w:val="22"/>
          <w:lang w:eastAsia="en-US"/>
        </w:rPr>
      </w:pPr>
      <w:r w:rsidRPr="002A2E3C">
        <w:rPr>
          <w:rFonts w:eastAsia="Calibri"/>
          <w:szCs w:val="22"/>
          <w:lang w:eastAsia="en-US"/>
        </w:rPr>
        <w:t>nie jestem wykonawcą, którego jednostką dominującą</w:t>
      </w:r>
      <w:r w:rsidR="006C4431" w:rsidRPr="002A2E3C">
        <w:rPr>
          <w:rFonts w:eastAsia="Calibri"/>
          <w:szCs w:val="22"/>
          <w:lang w:eastAsia="en-US"/>
        </w:rPr>
        <w:t xml:space="preserve"> w </w:t>
      </w:r>
      <w:r w:rsidRPr="002A2E3C">
        <w:rPr>
          <w:rFonts w:eastAsia="Calibri"/>
          <w:szCs w:val="22"/>
          <w:lang w:eastAsia="en-US"/>
        </w:rPr>
        <w:t>rozumieniu</w:t>
      </w:r>
      <w:r w:rsidR="00337153" w:rsidRPr="002A2E3C">
        <w:rPr>
          <w:rFonts w:eastAsia="Calibri"/>
          <w:szCs w:val="22"/>
          <w:lang w:eastAsia="en-US"/>
        </w:rPr>
        <w:t xml:space="preserve"> art. </w:t>
      </w:r>
      <w:r w:rsidRPr="002A2E3C">
        <w:rPr>
          <w:rFonts w:eastAsia="Calibri"/>
          <w:szCs w:val="22"/>
          <w:lang w:eastAsia="en-US"/>
        </w:rPr>
        <w:t>3</w:t>
      </w:r>
      <w:r w:rsidR="00337153" w:rsidRPr="002A2E3C">
        <w:rPr>
          <w:rFonts w:eastAsia="Calibri"/>
          <w:szCs w:val="22"/>
          <w:lang w:eastAsia="en-US"/>
        </w:rPr>
        <w:t xml:space="preserve"> ust. </w:t>
      </w:r>
      <w:r w:rsidRPr="002A2E3C">
        <w:rPr>
          <w:rFonts w:eastAsia="Calibri"/>
          <w:szCs w:val="22"/>
          <w:lang w:eastAsia="en-US"/>
        </w:rPr>
        <w:t>1 pkt 37 ustawy</w:t>
      </w:r>
      <w:r w:rsidR="006C4431" w:rsidRPr="002A2E3C">
        <w:rPr>
          <w:rFonts w:eastAsia="Calibri"/>
          <w:szCs w:val="22"/>
          <w:lang w:eastAsia="en-US"/>
        </w:rPr>
        <w:t xml:space="preserve"> z </w:t>
      </w:r>
      <w:r w:rsidRPr="002A2E3C">
        <w:rPr>
          <w:rFonts w:eastAsia="Calibri"/>
          <w:szCs w:val="22"/>
          <w:lang w:eastAsia="en-US"/>
        </w:rPr>
        <w:t>dnia 29</w:t>
      </w:r>
      <w:r w:rsidR="006153F1" w:rsidRPr="002A2E3C">
        <w:rPr>
          <w:rFonts w:eastAsia="Calibri"/>
          <w:szCs w:val="22"/>
          <w:lang w:eastAsia="en-US"/>
        </w:rPr>
        <w:t> </w:t>
      </w:r>
      <w:r w:rsidRPr="002A2E3C">
        <w:rPr>
          <w:rFonts w:eastAsia="Calibri"/>
          <w:szCs w:val="22"/>
          <w:lang w:eastAsia="en-US"/>
        </w:rPr>
        <w:t>września 1994</w:t>
      </w:r>
      <w:r w:rsidR="00A76AD2" w:rsidRPr="002A2E3C">
        <w:rPr>
          <w:rFonts w:eastAsia="Calibri"/>
          <w:szCs w:val="22"/>
          <w:lang w:eastAsia="en-US"/>
        </w:rPr>
        <w:t> r.</w:t>
      </w:r>
      <w:r w:rsidR="006C4431" w:rsidRPr="002A2E3C">
        <w:rPr>
          <w:rFonts w:eastAsia="Calibri"/>
          <w:szCs w:val="22"/>
          <w:lang w:eastAsia="en-US"/>
        </w:rPr>
        <w:t xml:space="preserve"> o </w:t>
      </w:r>
      <w:r w:rsidRPr="002A2E3C">
        <w:rPr>
          <w:rFonts w:eastAsia="Calibri"/>
          <w:szCs w:val="22"/>
          <w:lang w:eastAsia="en-US"/>
        </w:rPr>
        <w:t>rachunkowości (Dz.</w:t>
      </w:r>
      <w:r w:rsidR="006153F1" w:rsidRPr="002A2E3C">
        <w:rPr>
          <w:rFonts w:eastAsia="Calibri"/>
          <w:szCs w:val="22"/>
          <w:lang w:eastAsia="en-US"/>
        </w:rPr>
        <w:t> </w:t>
      </w:r>
      <w:r w:rsidRPr="002A2E3C">
        <w:rPr>
          <w:rFonts w:eastAsia="Calibri"/>
          <w:szCs w:val="22"/>
          <w:lang w:eastAsia="en-US"/>
        </w:rPr>
        <w:t>U</w:t>
      </w:r>
      <w:r w:rsidR="006C4431" w:rsidRPr="002A2E3C">
        <w:rPr>
          <w:rFonts w:eastAsia="Calibri"/>
          <w:szCs w:val="22"/>
          <w:lang w:eastAsia="en-US"/>
        </w:rPr>
        <w:t> </w:t>
      </w:r>
      <w:r w:rsidRPr="002A2E3C">
        <w:rPr>
          <w:rFonts w:eastAsia="Calibri"/>
          <w:szCs w:val="22"/>
          <w:lang w:eastAsia="en-US"/>
        </w:rPr>
        <w:t>2021</w:t>
      </w:r>
      <w:r w:rsidR="00A76AD2" w:rsidRPr="002A2E3C">
        <w:rPr>
          <w:rFonts w:eastAsia="Calibri"/>
          <w:szCs w:val="22"/>
          <w:lang w:eastAsia="en-US"/>
        </w:rPr>
        <w:t xml:space="preserve"> poz. </w:t>
      </w:r>
      <w:r w:rsidRPr="002A2E3C">
        <w:rPr>
          <w:rFonts w:eastAsia="Calibri"/>
          <w:szCs w:val="22"/>
          <w:lang w:eastAsia="en-US"/>
        </w:rPr>
        <w:t>217, 2105</w:t>
      </w:r>
      <w:r w:rsidR="00C15A79" w:rsidRPr="002A2E3C">
        <w:rPr>
          <w:rFonts w:eastAsia="Calibri"/>
          <w:szCs w:val="22"/>
          <w:lang w:eastAsia="en-US"/>
        </w:rPr>
        <w:t xml:space="preserve"> i </w:t>
      </w:r>
      <w:r w:rsidRPr="002A2E3C">
        <w:rPr>
          <w:rFonts w:eastAsia="Calibri"/>
          <w:szCs w:val="22"/>
          <w:lang w:eastAsia="en-US"/>
        </w:rPr>
        <w:t xml:space="preserve">2106), jest </w:t>
      </w:r>
      <w:r w:rsidRPr="002A2E3C">
        <w:rPr>
          <w:rFonts w:eastAsia="Calibri"/>
          <w:szCs w:val="22"/>
          <w:lang w:eastAsia="en-US"/>
        </w:rPr>
        <w:lastRenderedPageBreak/>
        <w:t>podmiot wymieniony</w:t>
      </w:r>
      <w:r w:rsidR="006C4431" w:rsidRPr="002A2E3C">
        <w:rPr>
          <w:rFonts w:eastAsia="Calibri"/>
          <w:szCs w:val="22"/>
          <w:lang w:eastAsia="en-US"/>
        </w:rPr>
        <w:t xml:space="preserve"> w </w:t>
      </w:r>
      <w:r w:rsidRPr="002A2E3C">
        <w:rPr>
          <w:rFonts w:eastAsia="Calibri"/>
          <w:szCs w:val="22"/>
          <w:lang w:eastAsia="en-US"/>
        </w:rPr>
        <w:t>wykazach określonych</w:t>
      </w:r>
      <w:r w:rsidR="006C4431" w:rsidRPr="002A2E3C">
        <w:rPr>
          <w:rFonts w:eastAsia="Calibri"/>
          <w:szCs w:val="22"/>
          <w:lang w:eastAsia="en-US"/>
        </w:rPr>
        <w:t xml:space="preserve"> w </w:t>
      </w:r>
      <w:r w:rsidRPr="002A2E3C">
        <w:rPr>
          <w:rFonts w:eastAsia="Calibri"/>
          <w:szCs w:val="22"/>
          <w:lang w:eastAsia="en-US"/>
        </w:rPr>
        <w:t>rozporządzeniu 765/2006</w:t>
      </w:r>
      <w:r w:rsidR="00C15A79" w:rsidRPr="002A2E3C">
        <w:rPr>
          <w:rFonts w:eastAsia="Calibri"/>
          <w:szCs w:val="22"/>
          <w:lang w:eastAsia="en-US"/>
        </w:rPr>
        <w:t xml:space="preserve"> i </w:t>
      </w:r>
      <w:r w:rsidRPr="002A2E3C">
        <w:rPr>
          <w:rFonts w:eastAsia="Calibri"/>
          <w:szCs w:val="22"/>
          <w:lang w:eastAsia="en-US"/>
        </w:rPr>
        <w:t>rozporządzeniu 269/2014 albo wpisany</w:t>
      </w:r>
      <w:r w:rsidR="001A237D" w:rsidRPr="002A2E3C">
        <w:rPr>
          <w:rFonts w:eastAsia="Calibri"/>
          <w:szCs w:val="22"/>
          <w:lang w:eastAsia="en-US"/>
        </w:rPr>
        <w:t xml:space="preserve"> na </w:t>
      </w:r>
      <w:r w:rsidRPr="002A2E3C">
        <w:rPr>
          <w:rFonts w:eastAsia="Calibri"/>
          <w:szCs w:val="22"/>
          <w:lang w:eastAsia="en-US"/>
        </w:rPr>
        <w:t>listę lub będący taką jednostką dominującą</w:t>
      </w:r>
      <w:r w:rsidR="001A237D" w:rsidRPr="002A2E3C">
        <w:rPr>
          <w:rFonts w:eastAsia="Calibri"/>
          <w:szCs w:val="22"/>
          <w:lang w:eastAsia="en-US"/>
        </w:rPr>
        <w:t xml:space="preserve"> od </w:t>
      </w:r>
      <w:r w:rsidRPr="002A2E3C">
        <w:rPr>
          <w:rFonts w:eastAsia="Calibri"/>
          <w:szCs w:val="22"/>
          <w:lang w:eastAsia="en-US"/>
        </w:rPr>
        <w:t>dnia 24</w:t>
      </w:r>
      <w:r w:rsidR="00E96FF1" w:rsidRPr="002A2E3C">
        <w:rPr>
          <w:rFonts w:eastAsia="Calibri"/>
          <w:szCs w:val="22"/>
          <w:lang w:eastAsia="en-US"/>
        </w:rPr>
        <w:t> </w:t>
      </w:r>
      <w:r w:rsidRPr="002A2E3C">
        <w:rPr>
          <w:rFonts w:eastAsia="Calibri"/>
          <w:szCs w:val="22"/>
          <w:lang w:eastAsia="en-US"/>
        </w:rPr>
        <w:t>lutego 2022</w:t>
      </w:r>
      <w:r w:rsidR="0037111C" w:rsidRPr="002A2E3C">
        <w:rPr>
          <w:rFonts w:eastAsia="Calibri"/>
          <w:szCs w:val="22"/>
          <w:lang w:eastAsia="en-US"/>
        </w:rPr>
        <w:t> r.</w:t>
      </w:r>
      <w:r w:rsidRPr="002A2E3C">
        <w:rPr>
          <w:rFonts w:eastAsia="Calibri"/>
          <w:szCs w:val="22"/>
          <w:lang w:eastAsia="en-US"/>
        </w:rPr>
        <w:t>,</w:t>
      </w:r>
      <w:r w:rsidR="006C4431" w:rsidRPr="002A2E3C">
        <w:rPr>
          <w:rFonts w:eastAsia="Calibri"/>
          <w:szCs w:val="22"/>
          <w:lang w:eastAsia="en-US"/>
        </w:rPr>
        <w:t xml:space="preserve"> o </w:t>
      </w:r>
      <w:r w:rsidRPr="002A2E3C">
        <w:rPr>
          <w:rFonts w:eastAsia="Calibri"/>
          <w:szCs w:val="22"/>
          <w:lang w:eastAsia="en-US"/>
        </w:rPr>
        <w:t>ile został wpisany</w:t>
      </w:r>
      <w:r w:rsidR="001A237D" w:rsidRPr="002A2E3C">
        <w:rPr>
          <w:rFonts w:eastAsia="Calibri"/>
          <w:szCs w:val="22"/>
          <w:lang w:eastAsia="en-US"/>
        </w:rPr>
        <w:t xml:space="preserve"> na </w:t>
      </w:r>
      <w:r w:rsidRPr="002A2E3C">
        <w:rPr>
          <w:rFonts w:eastAsia="Calibri"/>
          <w:szCs w:val="22"/>
          <w:lang w:eastAsia="en-US"/>
        </w:rPr>
        <w:t>listę</w:t>
      </w:r>
      <w:r w:rsidR="001A237D" w:rsidRPr="002A2E3C">
        <w:rPr>
          <w:rFonts w:eastAsia="Calibri"/>
          <w:szCs w:val="22"/>
          <w:lang w:eastAsia="en-US"/>
        </w:rPr>
        <w:t xml:space="preserve"> na </w:t>
      </w:r>
      <w:r w:rsidRPr="002A2E3C">
        <w:rPr>
          <w:rFonts w:eastAsia="Calibri"/>
          <w:szCs w:val="22"/>
          <w:lang w:eastAsia="en-US"/>
        </w:rPr>
        <w:t>podstawie decyzji</w:t>
      </w:r>
      <w:r w:rsidR="006C4431" w:rsidRPr="002A2E3C">
        <w:rPr>
          <w:rFonts w:eastAsia="Calibri"/>
          <w:szCs w:val="22"/>
          <w:lang w:eastAsia="en-US"/>
        </w:rPr>
        <w:t xml:space="preserve"> w </w:t>
      </w:r>
      <w:r w:rsidRPr="002A2E3C">
        <w:rPr>
          <w:rFonts w:eastAsia="Calibri"/>
          <w:szCs w:val="22"/>
          <w:lang w:eastAsia="en-US"/>
        </w:rPr>
        <w:t>sprawie wpisu</w:t>
      </w:r>
      <w:r w:rsidR="001A237D" w:rsidRPr="002A2E3C">
        <w:rPr>
          <w:rFonts w:eastAsia="Calibri"/>
          <w:szCs w:val="22"/>
          <w:lang w:eastAsia="en-US"/>
        </w:rPr>
        <w:t xml:space="preserve"> na </w:t>
      </w:r>
      <w:r w:rsidRPr="002A2E3C">
        <w:rPr>
          <w:rFonts w:eastAsia="Calibri"/>
          <w:szCs w:val="22"/>
          <w:lang w:eastAsia="en-US"/>
        </w:rPr>
        <w:t>listę rozstrzygającej</w:t>
      </w:r>
      <w:r w:rsidR="006C4431" w:rsidRPr="002A2E3C">
        <w:rPr>
          <w:rFonts w:eastAsia="Calibri"/>
          <w:szCs w:val="22"/>
          <w:lang w:eastAsia="en-US"/>
        </w:rPr>
        <w:t xml:space="preserve"> o </w:t>
      </w:r>
      <w:r w:rsidRPr="002A2E3C">
        <w:rPr>
          <w:rFonts w:eastAsia="Calibri"/>
          <w:szCs w:val="22"/>
          <w:lang w:eastAsia="en-US"/>
        </w:rPr>
        <w:t>zastosowaniu środka,</w:t>
      </w:r>
      <w:r w:rsidR="006C4431" w:rsidRPr="002A2E3C">
        <w:rPr>
          <w:rFonts w:eastAsia="Calibri"/>
          <w:szCs w:val="22"/>
          <w:lang w:eastAsia="en-US"/>
        </w:rPr>
        <w:t xml:space="preserve"> o </w:t>
      </w:r>
      <w:r w:rsidRPr="002A2E3C">
        <w:rPr>
          <w:rFonts w:eastAsia="Calibri"/>
          <w:szCs w:val="22"/>
          <w:lang w:eastAsia="en-US"/>
        </w:rPr>
        <w:t>którym mowa</w:t>
      </w:r>
      <w:r w:rsidR="006C4431" w:rsidRPr="002A2E3C">
        <w:rPr>
          <w:rFonts w:eastAsia="Calibri"/>
          <w:szCs w:val="22"/>
          <w:lang w:eastAsia="en-US"/>
        </w:rPr>
        <w:t xml:space="preserve"> w </w:t>
      </w:r>
      <w:r w:rsidR="00337153" w:rsidRPr="002A2E3C">
        <w:rPr>
          <w:rFonts w:eastAsia="Calibri"/>
          <w:szCs w:val="22"/>
          <w:lang w:eastAsia="en-US"/>
        </w:rPr>
        <w:t>art. </w:t>
      </w:r>
      <w:r w:rsidRPr="002A2E3C">
        <w:rPr>
          <w:rFonts w:eastAsia="Calibri"/>
          <w:szCs w:val="22"/>
          <w:lang w:eastAsia="en-US"/>
        </w:rPr>
        <w:t xml:space="preserve">1 </w:t>
      </w:r>
      <w:r w:rsidR="00C15A79" w:rsidRPr="002A2E3C">
        <w:rPr>
          <w:rFonts w:eastAsia="Calibri"/>
          <w:szCs w:val="22"/>
          <w:lang w:eastAsia="en-US"/>
        </w:rPr>
        <w:t>pkt </w:t>
      </w:r>
      <w:r w:rsidRPr="002A2E3C">
        <w:rPr>
          <w:rFonts w:eastAsia="Calibri"/>
          <w:szCs w:val="22"/>
          <w:lang w:eastAsia="en-US"/>
        </w:rPr>
        <w:t>3 cyt. ustawy.</w:t>
      </w:r>
    </w:p>
    <w:p w14:paraId="1CD4F31F" w14:textId="403B6A48" w:rsidR="00BC152A" w:rsidRPr="002A2E3C" w:rsidRDefault="00BC152A" w:rsidP="00E96FF1">
      <w:pPr>
        <w:widowControl/>
        <w:suppressAutoHyphens w:val="0"/>
        <w:spacing w:before="120"/>
        <w:jc w:val="both"/>
        <w:outlineLvl w:val="0"/>
        <w:rPr>
          <w:i/>
          <w:szCs w:val="22"/>
        </w:rPr>
      </w:pPr>
      <w:r w:rsidRPr="002A2E3C">
        <w:rPr>
          <w:szCs w:val="22"/>
        </w:rPr>
        <w:t>Oświadczam,</w:t>
      </w:r>
      <w:r w:rsidR="00CD7428" w:rsidRPr="002A2E3C">
        <w:rPr>
          <w:szCs w:val="22"/>
        </w:rPr>
        <w:t xml:space="preserve"> że </w:t>
      </w:r>
      <w:r w:rsidRPr="002A2E3C">
        <w:rPr>
          <w:szCs w:val="22"/>
        </w:rPr>
        <w:t>zachodzą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stosunku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mnie podstawy wykluczenia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postępowania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podstawie</w:t>
      </w:r>
      <w:r w:rsidR="00337153" w:rsidRPr="002A2E3C">
        <w:rPr>
          <w:szCs w:val="22"/>
        </w:rPr>
        <w:t xml:space="preserve"> art. </w:t>
      </w:r>
      <w:r w:rsidRPr="002A2E3C">
        <w:rPr>
          <w:szCs w:val="22"/>
        </w:rPr>
        <w:t>…………. ustawy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dnia 13 kwietnia 2022</w:t>
      </w:r>
      <w:r w:rsidR="00A76AD2" w:rsidRPr="002A2E3C">
        <w:rPr>
          <w:szCs w:val="22"/>
        </w:rPr>
        <w:t> r.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szczególnych rozwiązaniach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zakresie przeciwdziałania wspieraniu agresji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Ukrainę oraz służących ochronie bezpieczeństwa narodowego (Dz.U.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2022</w:t>
      </w:r>
      <w:r w:rsidR="0037111C" w:rsidRPr="002A2E3C">
        <w:rPr>
          <w:szCs w:val="22"/>
        </w:rPr>
        <w:t> r.</w:t>
      </w:r>
      <w:r w:rsidRPr="002A2E3C">
        <w:rPr>
          <w:szCs w:val="22"/>
        </w:rPr>
        <w:t>,</w:t>
      </w:r>
      <w:r w:rsidR="00A76AD2" w:rsidRPr="002A2E3C">
        <w:rPr>
          <w:szCs w:val="22"/>
        </w:rPr>
        <w:t xml:space="preserve"> poz. </w:t>
      </w:r>
      <w:r w:rsidRPr="002A2E3C">
        <w:rPr>
          <w:szCs w:val="22"/>
        </w:rPr>
        <w:t>835) [</w:t>
      </w:r>
      <w:r w:rsidRPr="002A2E3C">
        <w:rPr>
          <w:i/>
          <w:szCs w:val="22"/>
        </w:rPr>
        <w:t>podać mającą zastosowanie podstawę wykluczenia spośród wskazanych powyżej];</w:t>
      </w:r>
    </w:p>
    <w:p w14:paraId="2B0EA81C" w14:textId="77777777" w:rsidR="00BC152A" w:rsidRPr="002A2E3C" w:rsidRDefault="00BC152A" w:rsidP="00030915">
      <w:pPr>
        <w:widowControl/>
        <w:numPr>
          <w:ilvl w:val="2"/>
          <w:numId w:val="98"/>
        </w:numPr>
        <w:suppressAutoHyphens w:val="0"/>
        <w:spacing w:before="120"/>
        <w:ind w:left="425" w:hanging="425"/>
        <w:jc w:val="both"/>
        <w:rPr>
          <w:rFonts w:eastAsia="Calibri"/>
          <w:b/>
          <w:szCs w:val="22"/>
          <w:u w:val="single"/>
          <w:lang w:eastAsia="en-US"/>
        </w:rPr>
      </w:pPr>
      <w:r w:rsidRPr="002A2E3C">
        <w:rPr>
          <w:rFonts w:eastAsia="Calibri"/>
          <w:b/>
          <w:szCs w:val="22"/>
          <w:u w:val="single"/>
          <w:lang w:eastAsia="en-US"/>
        </w:rPr>
        <w:t>zobowiązuję się udostępnić swoje zasoby ww. wykonawcy.</w:t>
      </w:r>
    </w:p>
    <w:p w14:paraId="6E742113" w14:textId="06757F9B" w:rsidR="00BC152A" w:rsidRPr="002A2E3C" w:rsidRDefault="00CD7428" w:rsidP="00E96FF1">
      <w:pPr>
        <w:autoSpaceDE w:val="0"/>
        <w:autoSpaceDN w:val="0"/>
        <w:adjustRightInd w:val="0"/>
        <w:spacing w:before="120"/>
        <w:jc w:val="both"/>
        <w:rPr>
          <w:szCs w:val="22"/>
        </w:rPr>
      </w:pPr>
      <w:r w:rsidRPr="002A2E3C">
        <w:rPr>
          <w:szCs w:val="22"/>
        </w:rPr>
        <w:t>W </w:t>
      </w:r>
      <w:r w:rsidR="00BC152A" w:rsidRPr="002A2E3C">
        <w:rPr>
          <w:szCs w:val="22"/>
        </w:rPr>
        <w:t>celu oceny, czy ww. wykonawca będzie dysponował moimi zasobami</w:t>
      </w:r>
      <w:r w:rsidR="006C4431" w:rsidRPr="002A2E3C">
        <w:rPr>
          <w:szCs w:val="22"/>
        </w:rPr>
        <w:t xml:space="preserve"> w </w:t>
      </w:r>
      <w:r w:rsidR="00BC152A" w:rsidRPr="002A2E3C">
        <w:rPr>
          <w:szCs w:val="22"/>
        </w:rPr>
        <w:t>stopniu niezbędnym dla należytego wykonania zamówienia oraz oceny, czy stosunek nas łączący gwarantuje rzeczywisty dostęp</w:t>
      </w:r>
      <w:r w:rsidR="001A237D" w:rsidRPr="002A2E3C">
        <w:rPr>
          <w:szCs w:val="22"/>
        </w:rPr>
        <w:t xml:space="preserve"> do </w:t>
      </w:r>
      <w:r w:rsidR="00BC152A" w:rsidRPr="002A2E3C">
        <w:rPr>
          <w:szCs w:val="22"/>
        </w:rPr>
        <w:t>moich zasobów podaję następujące informacje:</w:t>
      </w:r>
    </w:p>
    <w:p w14:paraId="59E7D15B" w14:textId="77777777" w:rsidR="00BC152A" w:rsidRPr="002A2E3C" w:rsidRDefault="00BC152A" w:rsidP="00030915">
      <w:pPr>
        <w:widowControl/>
        <w:numPr>
          <w:ilvl w:val="0"/>
          <w:numId w:val="100"/>
        </w:numPr>
        <w:tabs>
          <w:tab w:val="clear" w:pos="1260"/>
        </w:tabs>
        <w:suppressAutoHyphens w:val="0"/>
        <w:autoSpaceDE w:val="0"/>
        <w:autoSpaceDN w:val="0"/>
        <w:adjustRightInd w:val="0"/>
        <w:spacing w:before="120"/>
        <w:ind w:left="680" w:hanging="680"/>
        <w:jc w:val="left"/>
        <w:rPr>
          <w:szCs w:val="22"/>
        </w:rPr>
      </w:pPr>
      <w:r w:rsidRPr="002A2E3C">
        <w:rPr>
          <w:szCs w:val="22"/>
        </w:rPr>
        <w:t>zakres moich zasobów dostępnych wykonawcy:</w:t>
      </w:r>
    </w:p>
    <w:p w14:paraId="33E6C242" w14:textId="77777777" w:rsidR="00E96FF1" w:rsidRPr="002A2E3C" w:rsidRDefault="00BC152A" w:rsidP="00E96FF1">
      <w:pPr>
        <w:autoSpaceDE w:val="0"/>
        <w:autoSpaceDN w:val="0"/>
        <w:adjustRightInd w:val="0"/>
        <w:spacing w:before="60" w:line="276" w:lineRule="auto"/>
        <w:ind w:left="567"/>
        <w:rPr>
          <w:szCs w:val="22"/>
        </w:rPr>
      </w:pPr>
      <w:r w:rsidRPr="002A2E3C">
        <w:rPr>
          <w:szCs w:val="22"/>
        </w:rPr>
        <w:t>…………………………………………………………………………………</w:t>
      </w:r>
      <w:r w:rsidR="00E96FF1" w:rsidRPr="002A2E3C">
        <w:rPr>
          <w:szCs w:val="22"/>
        </w:rPr>
        <w:t>………………………………………………………………………………………………………………</w:t>
      </w:r>
      <w:r w:rsidRPr="002A2E3C">
        <w:rPr>
          <w:szCs w:val="22"/>
        </w:rPr>
        <w:t>……………</w:t>
      </w:r>
    </w:p>
    <w:p w14:paraId="26B96E7F" w14:textId="77777777" w:rsidR="00BC152A" w:rsidRPr="002A2E3C" w:rsidRDefault="00BC152A" w:rsidP="00030915">
      <w:pPr>
        <w:widowControl/>
        <w:numPr>
          <w:ilvl w:val="0"/>
          <w:numId w:val="100"/>
        </w:numPr>
        <w:tabs>
          <w:tab w:val="clear" w:pos="1260"/>
        </w:tabs>
        <w:suppressAutoHyphens w:val="0"/>
        <w:autoSpaceDE w:val="0"/>
        <w:autoSpaceDN w:val="0"/>
        <w:adjustRightInd w:val="0"/>
        <w:spacing w:before="120"/>
        <w:ind w:left="680" w:hanging="680"/>
        <w:jc w:val="left"/>
        <w:rPr>
          <w:szCs w:val="22"/>
        </w:rPr>
      </w:pPr>
      <w:r w:rsidRPr="002A2E3C">
        <w:rPr>
          <w:szCs w:val="22"/>
        </w:rPr>
        <w:t>sposób wykorzystania moich zasobów przez wykonawcę przy wykonywaniu zamówienia:</w:t>
      </w:r>
    </w:p>
    <w:p w14:paraId="0B453088" w14:textId="77777777" w:rsidR="00E96FF1" w:rsidRPr="002A2E3C" w:rsidRDefault="00E96FF1" w:rsidP="00E96FF1">
      <w:pPr>
        <w:autoSpaceDE w:val="0"/>
        <w:autoSpaceDN w:val="0"/>
        <w:adjustRightInd w:val="0"/>
        <w:spacing w:before="60" w:line="276" w:lineRule="auto"/>
        <w:ind w:left="567"/>
        <w:rPr>
          <w:szCs w:val="22"/>
        </w:rPr>
      </w:pPr>
      <w:r w:rsidRPr="002A2E3C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6134CF" w14:textId="4AEB7001" w:rsidR="00BC152A" w:rsidRPr="002A2E3C" w:rsidRDefault="00BC152A" w:rsidP="00030915">
      <w:pPr>
        <w:widowControl/>
        <w:numPr>
          <w:ilvl w:val="0"/>
          <w:numId w:val="100"/>
        </w:numPr>
        <w:tabs>
          <w:tab w:val="clear" w:pos="1260"/>
        </w:tabs>
        <w:suppressAutoHyphens w:val="0"/>
        <w:autoSpaceDE w:val="0"/>
        <w:autoSpaceDN w:val="0"/>
        <w:adjustRightInd w:val="0"/>
        <w:spacing w:before="120"/>
        <w:ind w:left="680" w:hanging="680"/>
        <w:jc w:val="left"/>
        <w:rPr>
          <w:szCs w:val="22"/>
        </w:rPr>
      </w:pPr>
      <w:r w:rsidRPr="002A2E3C">
        <w:rPr>
          <w:szCs w:val="22"/>
        </w:rPr>
        <w:t>charakteru stosunku, jaki będzie mnie łączył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wykonawcą:</w:t>
      </w:r>
    </w:p>
    <w:p w14:paraId="42B5B49F" w14:textId="77777777" w:rsidR="00E96FF1" w:rsidRPr="002A2E3C" w:rsidRDefault="00E96FF1" w:rsidP="00E96FF1">
      <w:pPr>
        <w:autoSpaceDE w:val="0"/>
        <w:autoSpaceDN w:val="0"/>
        <w:adjustRightInd w:val="0"/>
        <w:spacing w:before="60" w:line="276" w:lineRule="auto"/>
        <w:ind w:left="567"/>
        <w:rPr>
          <w:szCs w:val="22"/>
        </w:rPr>
      </w:pPr>
      <w:r w:rsidRPr="002A2E3C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F5F4C0" w14:textId="29A23B45" w:rsidR="00BC152A" w:rsidRPr="002A2E3C" w:rsidRDefault="00BC152A" w:rsidP="00030915">
      <w:pPr>
        <w:widowControl/>
        <w:numPr>
          <w:ilvl w:val="0"/>
          <w:numId w:val="100"/>
        </w:numPr>
        <w:tabs>
          <w:tab w:val="clear" w:pos="1260"/>
        </w:tabs>
        <w:suppressAutoHyphens w:val="0"/>
        <w:autoSpaceDE w:val="0"/>
        <w:autoSpaceDN w:val="0"/>
        <w:adjustRightInd w:val="0"/>
        <w:spacing w:before="120"/>
        <w:ind w:left="680" w:hanging="680"/>
        <w:jc w:val="left"/>
        <w:rPr>
          <w:szCs w:val="22"/>
        </w:rPr>
      </w:pPr>
      <w:r w:rsidRPr="002A2E3C">
        <w:rPr>
          <w:szCs w:val="22"/>
        </w:rPr>
        <w:t>zakres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okres mojego udziału przy wykonywaniu zamówienia:</w:t>
      </w:r>
    </w:p>
    <w:p w14:paraId="4FDF2070" w14:textId="77777777" w:rsidR="00E96FF1" w:rsidRPr="002A2E3C" w:rsidRDefault="00E96FF1" w:rsidP="00E96FF1">
      <w:pPr>
        <w:autoSpaceDE w:val="0"/>
        <w:autoSpaceDN w:val="0"/>
        <w:adjustRightInd w:val="0"/>
        <w:spacing w:before="60" w:line="276" w:lineRule="auto"/>
        <w:ind w:left="567"/>
        <w:rPr>
          <w:szCs w:val="22"/>
        </w:rPr>
      </w:pPr>
      <w:r w:rsidRPr="002A2E3C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35B962" w14:textId="1165861A" w:rsidR="00BC152A" w:rsidRPr="002A2E3C" w:rsidRDefault="00BC152A" w:rsidP="00030915">
      <w:pPr>
        <w:numPr>
          <w:ilvl w:val="2"/>
          <w:numId w:val="98"/>
        </w:numPr>
        <w:tabs>
          <w:tab w:val="left" w:pos="426"/>
        </w:tabs>
        <w:spacing w:before="120"/>
        <w:ind w:left="426"/>
        <w:contextualSpacing/>
        <w:jc w:val="both"/>
        <w:rPr>
          <w:rFonts w:eastAsia="Calibri"/>
          <w:b/>
          <w:szCs w:val="22"/>
          <w:u w:val="single"/>
          <w:lang w:eastAsia="en-US"/>
        </w:rPr>
      </w:pPr>
      <w:r w:rsidRPr="002A2E3C">
        <w:rPr>
          <w:rFonts w:eastAsia="Calibri"/>
          <w:b/>
          <w:szCs w:val="22"/>
          <w:u w:val="single"/>
          <w:lang w:eastAsia="en-US"/>
        </w:rPr>
        <w:t>spełniam warunki udziału</w:t>
      </w:r>
      <w:r w:rsidR="006C4431" w:rsidRPr="002A2E3C">
        <w:rPr>
          <w:rFonts w:eastAsia="Calibri"/>
          <w:b/>
          <w:szCs w:val="22"/>
          <w:u w:val="single"/>
          <w:lang w:eastAsia="en-US"/>
        </w:rPr>
        <w:t xml:space="preserve"> w </w:t>
      </w:r>
      <w:r w:rsidRPr="002A2E3C">
        <w:rPr>
          <w:rFonts w:eastAsia="Calibri"/>
          <w:b/>
          <w:szCs w:val="22"/>
          <w:u w:val="single"/>
          <w:lang w:eastAsia="en-US"/>
        </w:rPr>
        <w:t>postępowaniu</w:t>
      </w:r>
      <w:r w:rsidR="006C4431" w:rsidRPr="002A2E3C">
        <w:rPr>
          <w:rFonts w:eastAsia="Calibri"/>
          <w:b/>
          <w:szCs w:val="22"/>
          <w:u w:val="single"/>
          <w:lang w:eastAsia="en-US"/>
        </w:rPr>
        <w:t xml:space="preserve"> w </w:t>
      </w:r>
      <w:r w:rsidRPr="002A2E3C">
        <w:rPr>
          <w:rFonts w:eastAsia="Calibri"/>
          <w:b/>
          <w:szCs w:val="22"/>
          <w:u w:val="single"/>
          <w:lang w:eastAsia="en-US"/>
        </w:rPr>
        <w:t>zakresie,</w:t>
      </w:r>
      <w:r w:rsidR="006C4431" w:rsidRPr="002A2E3C">
        <w:rPr>
          <w:rFonts w:eastAsia="Calibri"/>
          <w:b/>
          <w:szCs w:val="22"/>
          <w:u w:val="single"/>
          <w:lang w:eastAsia="en-US"/>
        </w:rPr>
        <w:t xml:space="preserve"> w </w:t>
      </w:r>
      <w:r w:rsidRPr="002A2E3C">
        <w:rPr>
          <w:rFonts w:eastAsia="Calibri"/>
          <w:b/>
          <w:szCs w:val="22"/>
          <w:u w:val="single"/>
          <w:lang w:eastAsia="en-US"/>
        </w:rPr>
        <w:t>którym mnie dotyczą, tj.:</w:t>
      </w:r>
    </w:p>
    <w:p w14:paraId="25F2ACEE" w14:textId="77777777" w:rsidR="00286ACC" w:rsidRPr="002A2E3C" w:rsidRDefault="00286ACC" w:rsidP="00286ACC">
      <w:pPr>
        <w:autoSpaceDE w:val="0"/>
        <w:autoSpaceDN w:val="0"/>
        <w:adjustRightInd w:val="0"/>
        <w:spacing w:before="60" w:line="276" w:lineRule="auto"/>
        <w:ind w:left="567"/>
        <w:rPr>
          <w:szCs w:val="22"/>
        </w:rPr>
      </w:pPr>
      <w:r w:rsidRPr="002A2E3C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0C24B2" w14:textId="77777777" w:rsidR="00286ACC" w:rsidRPr="002A2E3C" w:rsidRDefault="00286ACC" w:rsidP="00BC152A">
      <w:pPr>
        <w:widowControl/>
        <w:tabs>
          <w:tab w:val="left" w:pos="426"/>
        </w:tabs>
        <w:suppressAutoHyphens w:val="0"/>
        <w:ind w:left="426"/>
        <w:contextualSpacing/>
        <w:jc w:val="both"/>
        <w:rPr>
          <w:rFonts w:eastAsia="Calibri"/>
          <w:szCs w:val="22"/>
          <w:lang w:eastAsia="en-US"/>
        </w:rPr>
      </w:pPr>
    </w:p>
    <w:p w14:paraId="738BE974" w14:textId="459D48E0" w:rsidR="004C2002" w:rsidRPr="002A2E3C" w:rsidRDefault="004C2002" w:rsidP="00BC152A">
      <w:pPr>
        <w:pStyle w:val="Tekstpodstawowy"/>
        <w:spacing w:line="240" w:lineRule="auto"/>
        <w:ind w:left="540"/>
        <w:jc w:val="right"/>
        <w:rPr>
          <w:spacing w:val="-4"/>
        </w:rPr>
        <w:sectPr w:rsidR="004C2002" w:rsidRPr="002A2E3C" w:rsidSect="00574CFE">
          <w:headerReference w:type="default" r:id="rId46"/>
          <w:footerReference w:type="even" r:id="rId47"/>
          <w:footerReference w:type="default" r:id="rId48"/>
          <w:pgSz w:w="11907" w:h="16840" w:code="9"/>
          <w:pgMar w:top="1418" w:right="1134" w:bottom="1701" w:left="1418" w:header="567" w:footer="1134" w:gutter="0"/>
          <w:cols w:space="708"/>
          <w:noEndnote/>
        </w:sectPr>
      </w:pPr>
    </w:p>
    <w:p w14:paraId="59880C36" w14:textId="2B563CDC" w:rsidR="006B43AA" w:rsidRPr="002A2E3C" w:rsidRDefault="0036149D" w:rsidP="00574CFE">
      <w:pPr>
        <w:widowControl/>
        <w:suppressAutoHyphens w:val="0"/>
        <w:spacing w:before="120"/>
        <w:jc w:val="right"/>
        <w:rPr>
          <w:b/>
          <w:bCs/>
        </w:rPr>
      </w:pPr>
      <w:r w:rsidRPr="002A2E3C">
        <w:rPr>
          <w:b/>
          <w:sz w:val="20"/>
          <w:szCs w:val="20"/>
        </w:rPr>
        <w:lastRenderedPageBreak/>
        <w:t>Załącznik</w:t>
      </w:r>
      <w:r w:rsidR="00637A80" w:rsidRPr="002A2E3C">
        <w:rPr>
          <w:b/>
          <w:sz w:val="20"/>
          <w:szCs w:val="20"/>
        </w:rPr>
        <w:t xml:space="preserve"> nr </w:t>
      </w:r>
      <w:r w:rsidR="00AD2A47" w:rsidRPr="002A2E3C">
        <w:rPr>
          <w:b/>
          <w:sz w:val="20"/>
          <w:szCs w:val="20"/>
        </w:rPr>
        <w:t>2</w:t>
      </w:r>
      <w:r w:rsidR="001A237D" w:rsidRPr="002A2E3C">
        <w:rPr>
          <w:b/>
          <w:sz w:val="20"/>
          <w:szCs w:val="20"/>
        </w:rPr>
        <w:t xml:space="preserve"> do </w:t>
      </w:r>
      <w:r w:rsidR="001232D5" w:rsidRPr="002A2E3C">
        <w:rPr>
          <w:b/>
          <w:sz w:val="20"/>
          <w:szCs w:val="20"/>
        </w:rPr>
        <w:t>SWZ</w:t>
      </w:r>
    </w:p>
    <w:p w14:paraId="528C546E" w14:textId="3EB5354A" w:rsidR="00A761DA" w:rsidRPr="002A2E3C" w:rsidRDefault="00A761DA" w:rsidP="00114F6E">
      <w:pPr>
        <w:widowControl/>
        <w:suppressAutoHyphens w:val="0"/>
        <w:ind w:left="360"/>
        <w:jc w:val="left"/>
        <w:outlineLvl w:val="0"/>
      </w:pPr>
      <w:r w:rsidRPr="002A2E3C">
        <w:rPr>
          <w:noProof/>
        </w:rPr>
        <w:drawing>
          <wp:inline distT="0" distB="0" distL="0" distR="0" wp14:anchorId="075A8942" wp14:editId="0B120E4F">
            <wp:extent cx="687600" cy="892800"/>
            <wp:effectExtent l="0" t="0" r="0" b="3175"/>
            <wp:docPr id="3" name="Obraz 3" descr="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j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FE75C" w14:textId="1FAECD2C" w:rsidR="00A761DA" w:rsidRPr="002A2E3C" w:rsidRDefault="00A761DA" w:rsidP="00935C67">
      <w:pPr>
        <w:widowControl/>
        <w:suppressAutoHyphens w:val="0"/>
        <w:spacing w:before="480" w:after="360"/>
        <w:ind w:left="360"/>
        <w:outlineLvl w:val="0"/>
        <w:rPr>
          <w:b/>
          <w:bCs/>
          <w:u w:val="single"/>
        </w:rPr>
      </w:pPr>
      <w:r w:rsidRPr="002A2E3C">
        <w:rPr>
          <w:b/>
          <w:bCs/>
          <w:u w:val="single"/>
        </w:rPr>
        <w:t>PROJEKTOWANE POSTANOWIENIA UMOWY</w:t>
      </w:r>
      <w:r w:rsidR="00637A80" w:rsidRPr="002A2E3C">
        <w:rPr>
          <w:b/>
          <w:bCs/>
          <w:u w:val="single"/>
        </w:rPr>
        <w:t xml:space="preserve"> nr </w:t>
      </w:r>
      <w:r w:rsidRPr="002A2E3C">
        <w:rPr>
          <w:b/>
          <w:bCs/>
          <w:u w:val="single"/>
        </w:rPr>
        <w:t>80.272.</w:t>
      </w:r>
      <w:r w:rsidR="00DA29E0">
        <w:rPr>
          <w:b/>
          <w:bCs/>
          <w:u w:val="single"/>
        </w:rPr>
        <w:t>309</w:t>
      </w:r>
      <w:r w:rsidR="00A745B6" w:rsidRPr="002A2E3C">
        <w:rPr>
          <w:b/>
          <w:bCs/>
          <w:u w:val="single"/>
        </w:rPr>
        <w:t>.202</w:t>
      </w:r>
      <w:r w:rsidR="00ED0F6E" w:rsidRPr="002A2E3C">
        <w:rPr>
          <w:b/>
          <w:bCs/>
          <w:u w:val="single"/>
        </w:rPr>
        <w:t>4</w:t>
      </w:r>
    </w:p>
    <w:p w14:paraId="3F4EC61E" w14:textId="13C1726B" w:rsidR="00A761DA" w:rsidRPr="002A2E3C" w:rsidRDefault="00A761DA" w:rsidP="00935C67">
      <w:pPr>
        <w:widowControl/>
        <w:suppressAutoHyphens w:val="0"/>
        <w:spacing w:line="276" w:lineRule="auto"/>
        <w:jc w:val="both"/>
        <w:rPr>
          <w:b/>
          <w:bCs/>
        </w:rPr>
      </w:pPr>
      <w:r w:rsidRPr="002A2E3C">
        <w:rPr>
          <w:b/>
          <w:bCs/>
        </w:rPr>
        <w:t>zawarta</w:t>
      </w:r>
      <w:r w:rsidR="006C4431" w:rsidRPr="002A2E3C">
        <w:rPr>
          <w:b/>
          <w:bCs/>
        </w:rPr>
        <w:t xml:space="preserve"> w </w:t>
      </w:r>
      <w:r w:rsidRPr="002A2E3C">
        <w:rPr>
          <w:b/>
          <w:bCs/>
        </w:rPr>
        <w:t>Krakowie</w:t>
      </w:r>
      <w:r w:rsidR="006C4431" w:rsidRPr="002A2E3C">
        <w:rPr>
          <w:b/>
          <w:bCs/>
        </w:rPr>
        <w:t xml:space="preserve"> w </w:t>
      </w:r>
      <w:r w:rsidRPr="002A2E3C">
        <w:rPr>
          <w:b/>
          <w:bCs/>
        </w:rPr>
        <w:t>dniu …............ 202</w:t>
      </w:r>
      <w:r w:rsidR="00ED0F6E" w:rsidRPr="002A2E3C">
        <w:rPr>
          <w:b/>
          <w:bCs/>
        </w:rPr>
        <w:t>4</w:t>
      </w:r>
      <w:r w:rsidR="00A76AD2" w:rsidRPr="002A2E3C">
        <w:rPr>
          <w:b/>
          <w:bCs/>
        </w:rPr>
        <w:t xml:space="preserve"> r. </w:t>
      </w:r>
      <w:r w:rsidRPr="002A2E3C">
        <w:rPr>
          <w:b/>
          <w:bCs/>
        </w:rPr>
        <w:t>pomiędzy:</w:t>
      </w:r>
    </w:p>
    <w:p w14:paraId="69231582" w14:textId="4D69D3A7" w:rsidR="00114F6E" w:rsidRPr="002A2E3C" w:rsidRDefault="00A761DA" w:rsidP="00935C67">
      <w:pPr>
        <w:widowControl/>
        <w:suppressAutoHyphens w:val="0"/>
        <w:spacing w:line="276" w:lineRule="auto"/>
        <w:jc w:val="both"/>
        <w:rPr>
          <w:b/>
          <w:bCs/>
        </w:rPr>
      </w:pPr>
      <w:r w:rsidRPr="002A2E3C">
        <w:rPr>
          <w:b/>
          <w:bCs/>
        </w:rPr>
        <w:t>Uniwersytetem Jagiellońskim</w:t>
      </w:r>
      <w:r w:rsidR="006C4431" w:rsidRPr="002A2E3C">
        <w:rPr>
          <w:b/>
          <w:bCs/>
        </w:rPr>
        <w:t xml:space="preserve"> z </w:t>
      </w:r>
      <w:r w:rsidRPr="002A2E3C">
        <w:rPr>
          <w:b/>
          <w:bCs/>
        </w:rPr>
        <w:t>siedzibą przy</w:t>
      </w:r>
      <w:r w:rsidR="00C15A79" w:rsidRPr="002A2E3C">
        <w:rPr>
          <w:b/>
          <w:bCs/>
        </w:rPr>
        <w:t xml:space="preserve"> ul. </w:t>
      </w:r>
      <w:r w:rsidRPr="002A2E3C">
        <w:rPr>
          <w:b/>
          <w:bCs/>
        </w:rPr>
        <w:t>Gołębiej 24, 31-007</w:t>
      </w:r>
      <w:r w:rsidR="00756344" w:rsidRPr="002A2E3C">
        <w:rPr>
          <w:b/>
          <w:bCs/>
        </w:rPr>
        <w:t> Kraków</w:t>
      </w:r>
      <w:r w:rsidRPr="002A2E3C">
        <w:rPr>
          <w:b/>
          <w:bCs/>
        </w:rPr>
        <w:t>, NIP 675-000-22-36, zwanym dalej „Zamawiającym”, reprezentowanym przez:</w:t>
      </w:r>
    </w:p>
    <w:p w14:paraId="30A46473" w14:textId="72C841BF" w:rsidR="0037111C" w:rsidRPr="002A2E3C" w:rsidRDefault="00A761DA" w:rsidP="00935C67">
      <w:pPr>
        <w:widowControl/>
        <w:suppressAutoHyphens w:val="0"/>
        <w:spacing w:after="240" w:line="276" w:lineRule="auto"/>
        <w:jc w:val="both"/>
        <w:rPr>
          <w:b/>
          <w:bCs/>
        </w:rPr>
      </w:pPr>
      <w:r w:rsidRPr="002A2E3C">
        <w:rPr>
          <w:b/>
          <w:bCs/>
        </w:rPr>
        <w:t>1. ………. – ………</w:t>
      </w:r>
      <w:r w:rsidR="00286ACC" w:rsidRPr="002A2E3C">
        <w:rPr>
          <w:b/>
          <w:bCs/>
        </w:rPr>
        <w:t>……</w:t>
      </w:r>
      <w:r w:rsidRPr="002A2E3C">
        <w:rPr>
          <w:b/>
          <w:bCs/>
        </w:rPr>
        <w:t>, przy kontrasygnacie finansowej Kwestora</w:t>
      </w:r>
      <w:r w:rsidR="00756344" w:rsidRPr="002A2E3C">
        <w:rPr>
          <w:b/>
          <w:bCs/>
        </w:rPr>
        <w:t> UJ</w:t>
      </w:r>
      <w:r w:rsidR="0037111C" w:rsidRPr="002A2E3C">
        <w:rPr>
          <w:b/>
          <w:bCs/>
        </w:rPr>
        <w:t>;</w:t>
      </w:r>
    </w:p>
    <w:p w14:paraId="3BEED436" w14:textId="0825538C" w:rsidR="00A761DA" w:rsidRPr="002A2E3C" w:rsidRDefault="00286ACC" w:rsidP="00935C67">
      <w:pPr>
        <w:widowControl/>
        <w:suppressAutoHyphens w:val="0"/>
        <w:spacing w:line="276" w:lineRule="auto"/>
        <w:jc w:val="both"/>
        <w:rPr>
          <w:b/>
          <w:bCs/>
        </w:rPr>
      </w:pPr>
      <w:r w:rsidRPr="002A2E3C">
        <w:rPr>
          <w:b/>
        </w:rPr>
        <w:t>a </w:t>
      </w:r>
      <w:r w:rsidR="00A761DA" w:rsidRPr="002A2E3C">
        <w:rPr>
          <w:b/>
        </w:rPr>
        <w:t>………………………, wpisanym</w:t>
      </w:r>
      <w:r w:rsidR="001A237D" w:rsidRPr="002A2E3C">
        <w:rPr>
          <w:b/>
        </w:rPr>
        <w:t xml:space="preserve"> do </w:t>
      </w:r>
      <w:r w:rsidR="00A761DA" w:rsidRPr="002A2E3C">
        <w:rPr>
          <w:b/>
        </w:rPr>
        <w:t>…</w:t>
      </w:r>
      <w:r w:rsidRPr="002A2E3C">
        <w:rPr>
          <w:b/>
        </w:rPr>
        <w:t>…………</w:t>
      </w:r>
      <w:r w:rsidR="00A761DA" w:rsidRPr="002A2E3C">
        <w:rPr>
          <w:b/>
        </w:rPr>
        <w:t>……, zwanym dalej „Wykonawcą”, reprezentowanym przez:</w:t>
      </w:r>
      <w:r w:rsidRPr="002A2E3C">
        <w:rPr>
          <w:b/>
        </w:rPr>
        <w:t xml:space="preserve"> ……………………</w:t>
      </w:r>
      <w:r w:rsidR="00A761DA" w:rsidRPr="002A2E3C">
        <w:rPr>
          <w:b/>
          <w:bCs/>
        </w:rPr>
        <w:t>……….</w:t>
      </w:r>
    </w:p>
    <w:p w14:paraId="19B3A4C0" w14:textId="39044A3B" w:rsidR="00A761DA" w:rsidRPr="002A2E3C" w:rsidRDefault="00CD7428" w:rsidP="00286ACC">
      <w:pPr>
        <w:pStyle w:val="Tekstpodstawowy"/>
        <w:spacing w:before="120" w:line="240" w:lineRule="auto"/>
        <w:rPr>
          <w:rFonts w:ascii="Times New Roman" w:hAnsi="Times New Roman" w:cs="Times New Roman"/>
          <w:i/>
        </w:rPr>
      </w:pPr>
      <w:r w:rsidRPr="002A2E3C">
        <w:rPr>
          <w:rFonts w:ascii="Times New Roman" w:hAnsi="Times New Roman" w:cs="Times New Roman"/>
          <w:i/>
        </w:rPr>
        <w:t>W </w:t>
      </w:r>
      <w:r w:rsidR="00A761DA" w:rsidRPr="002A2E3C">
        <w:rPr>
          <w:rFonts w:ascii="Times New Roman" w:hAnsi="Times New Roman" w:cs="Times New Roman"/>
          <w:i/>
        </w:rPr>
        <w:t>wyniku przeprowadzenia postępowania</w:t>
      </w:r>
      <w:r w:rsidR="006C4431" w:rsidRPr="002A2E3C">
        <w:rPr>
          <w:rFonts w:ascii="Times New Roman" w:hAnsi="Times New Roman" w:cs="Times New Roman"/>
          <w:i/>
        </w:rPr>
        <w:t xml:space="preserve"> w </w:t>
      </w:r>
      <w:r w:rsidR="00A761DA" w:rsidRPr="002A2E3C">
        <w:rPr>
          <w:rFonts w:ascii="Times New Roman" w:hAnsi="Times New Roman" w:cs="Times New Roman"/>
          <w:b/>
          <w:i/>
        </w:rPr>
        <w:t>trybie podstawowym bez możliwości negocjacji</w:t>
      </w:r>
      <w:r w:rsidR="001A237D" w:rsidRPr="002A2E3C">
        <w:rPr>
          <w:rFonts w:ascii="Times New Roman" w:hAnsi="Times New Roman" w:cs="Times New Roman"/>
          <w:b/>
          <w:i/>
        </w:rPr>
        <w:t xml:space="preserve"> na </w:t>
      </w:r>
      <w:r w:rsidR="00A761DA" w:rsidRPr="002A2E3C">
        <w:rPr>
          <w:rFonts w:ascii="Times New Roman" w:hAnsi="Times New Roman" w:cs="Times New Roman"/>
          <w:i/>
        </w:rPr>
        <w:t>podstawie</w:t>
      </w:r>
      <w:r w:rsidR="00337153" w:rsidRPr="002A2E3C">
        <w:rPr>
          <w:rFonts w:ascii="Times New Roman" w:hAnsi="Times New Roman" w:cs="Times New Roman"/>
          <w:i/>
        </w:rPr>
        <w:t xml:space="preserve"> art. </w:t>
      </w:r>
      <w:r w:rsidR="00A761DA" w:rsidRPr="002A2E3C">
        <w:rPr>
          <w:rFonts w:ascii="Times New Roman" w:hAnsi="Times New Roman" w:cs="Times New Roman"/>
          <w:i/>
        </w:rPr>
        <w:t xml:space="preserve">275 </w:t>
      </w:r>
      <w:r w:rsidR="00C15A79" w:rsidRPr="002A2E3C">
        <w:rPr>
          <w:rFonts w:ascii="Times New Roman" w:hAnsi="Times New Roman" w:cs="Times New Roman"/>
          <w:i/>
        </w:rPr>
        <w:t>pkt </w:t>
      </w:r>
      <w:r w:rsidR="00A761DA" w:rsidRPr="002A2E3C">
        <w:rPr>
          <w:rFonts w:ascii="Times New Roman" w:hAnsi="Times New Roman" w:cs="Times New Roman"/>
          <w:i/>
        </w:rPr>
        <w:t>1 ustawy</w:t>
      </w:r>
      <w:r w:rsidR="006C4431" w:rsidRPr="002A2E3C">
        <w:rPr>
          <w:rFonts w:ascii="Times New Roman" w:hAnsi="Times New Roman" w:cs="Times New Roman"/>
          <w:i/>
        </w:rPr>
        <w:t xml:space="preserve"> z </w:t>
      </w:r>
      <w:r w:rsidR="00A761DA" w:rsidRPr="002A2E3C">
        <w:rPr>
          <w:rFonts w:ascii="Times New Roman" w:hAnsi="Times New Roman" w:cs="Times New Roman"/>
          <w:i/>
        </w:rPr>
        <w:t>dnia 11</w:t>
      </w:r>
      <w:r w:rsidR="00A76AD2" w:rsidRPr="002A2E3C">
        <w:rPr>
          <w:rFonts w:ascii="Times New Roman" w:hAnsi="Times New Roman" w:cs="Times New Roman"/>
          <w:i/>
        </w:rPr>
        <w:t> </w:t>
      </w:r>
      <w:r w:rsidR="00A761DA" w:rsidRPr="002A2E3C">
        <w:rPr>
          <w:rFonts w:ascii="Times New Roman" w:hAnsi="Times New Roman" w:cs="Times New Roman"/>
          <w:i/>
        </w:rPr>
        <w:t>września 2019</w:t>
      </w:r>
      <w:r w:rsidR="00A76AD2" w:rsidRPr="002A2E3C">
        <w:rPr>
          <w:rFonts w:ascii="Times New Roman" w:hAnsi="Times New Roman" w:cs="Times New Roman"/>
          <w:i/>
        </w:rPr>
        <w:t xml:space="preserve"> r. </w:t>
      </w:r>
      <w:r w:rsidR="00A761DA" w:rsidRPr="002A2E3C">
        <w:rPr>
          <w:rFonts w:ascii="Times New Roman" w:hAnsi="Times New Roman" w:cs="Times New Roman"/>
          <w:i/>
        </w:rPr>
        <w:t>Prawo zamówień publicznych (</w:t>
      </w:r>
      <w:r w:rsidR="00574CFE" w:rsidRPr="002A2E3C">
        <w:rPr>
          <w:rFonts w:ascii="Times New Roman" w:hAnsi="Times New Roman" w:cs="Times New Roman"/>
          <w:i/>
        </w:rPr>
        <w:t xml:space="preserve">t. jedn. </w:t>
      </w:r>
      <w:r w:rsidR="00A76AD2" w:rsidRPr="002A2E3C">
        <w:rPr>
          <w:rFonts w:ascii="Times New Roman" w:hAnsi="Times New Roman" w:cs="Times New Roman"/>
          <w:i/>
        </w:rPr>
        <w:t>Dz. U. </w:t>
      </w:r>
      <w:r w:rsidR="004F6063" w:rsidRPr="002A2E3C">
        <w:rPr>
          <w:rFonts w:ascii="Times New Roman" w:hAnsi="Times New Roman" w:cs="Times New Roman"/>
          <w:i/>
        </w:rPr>
        <w:t>202</w:t>
      </w:r>
      <w:r w:rsidR="00D61B61" w:rsidRPr="002A2E3C">
        <w:rPr>
          <w:rFonts w:ascii="Times New Roman" w:hAnsi="Times New Roman" w:cs="Times New Roman"/>
          <w:i/>
        </w:rPr>
        <w:t>3</w:t>
      </w:r>
      <w:r w:rsidR="00A76AD2" w:rsidRPr="002A2E3C">
        <w:rPr>
          <w:rFonts w:ascii="Times New Roman" w:hAnsi="Times New Roman" w:cs="Times New Roman"/>
          <w:i/>
        </w:rPr>
        <w:t xml:space="preserve"> poz. </w:t>
      </w:r>
      <w:r w:rsidR="00D61B61" w:rsidRPr="002A2E3C">
        <w:rPr>
          <w:rFonts w:ascii="Times New Roman" w:hAnsi="Times New Roman" w:cs="Times New Roman"/>
          <w:i/>
        </w:rPr>
        <w:t>1605</w:t>
      </w:r>
      <w:r w:rsidR="004F6063" w:rsidRPr="002A2E3C">
        <w:rPr>
          <w:rFonts w:ascii="Times New Roman" w:hAnsi="Times New Roman" w:cs="Times New Roman"/>
          <w:i/>
        </w:rPr>
        <w:t xml:space="preserve"> </w:t>
      </w:r>
      <w:proofErr w:type="spellStart"/>
      <w:r w:rsidR="004F6063" w:rsidRPr="002A2E3C">
        <w:rPr>
          <w:rFonts w:ascii="Times New Roman" w:hAnsi="Times New Roman" w:cs="Times New Roman"/>
          <w:i/>
        </w:rPr>
        <w:t>późn</w:t>
      </w:r>
      <w:proofErr w:type="spellEnd"/>
      <w:r w:rsidR="004F6063" w:rsidRPr="002A2E3C">
        <w:rPr>
          <w:rFonts w:ascii="Times New Roman" w:hAnsi="Times New Roman" w:cs="Times New Roman"/>
          <w:i/>
        </w:rPr>
        <w:t>. zm.</w:t>
      </w:r>
      <w:r w:rsidR="00A761DA" w:rsidRPr="002A2E3C">
        <w:rPr>
          <w:rFonts w:ascii="Times New Roman" w:hAnsi="Times New Roman" w:cs="Times New Roman"/>
          <w:i/>
        </w:rPr>
        <w:t>), zawarto umowę następującej treści:</w:t>
      </w:r>
    </w:p>
    <w:p w14:paraId="4AE03FE1" w14:textId="7F014350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1</w:t>
      </w:r>
      <w:r w:rsidR="00910B0A" w:rsidRPr="002A2E3C">
        <w:rPr>
          <w:b/>
          <w:bCs/>
          <w:szCs w:val="22"/>
        </w:rPr>
        <w:t xml:space="preserve"> Przedmiot umowy</w:t>
      </w:r>
    </w:p>
    <w:p w14:paraId="2CC41248" w14:textId="2EA28C6F" w:rsidR="00ED0F6E" w:rsidRPr="002A2E3C" w:rsidRDefault="00A761DA" w:rsidP="00030915">
      <w:pPr>
        <w:numPr>
          <w:ilvl w:val="0"/>
          <w:numId w:val="70"/>
        </w:numPr>
        <w:spacing w:before="60"/>
        <w:ind w:left="397" w:hanging="397"/>
        <w:jc w:val="both"/>
      </w:pPr>
      <w:r w:rsidRPr="002A2E3C">
        <w:t xml:space="preserve">Przedmiotem umowy jest </w:t>
      </w:r>
      <w:r w:rsidR="00481436" w:rsidRPr="002A2E3C">
        <w:rPr>
          <w:rFonts w:eastAsia="Calibri"/>
          <w:lang w:eastAsia="en-US"/>
        </w:rPr>
        <w:t>wyłonienie wykonawcy</w:t>
      </w:r>
      <w:r w:rsidR="006C4431" w:rsidRPr="002A2E3C">
        <w:rPr>
          <w:rFonts w:eastAsia="Calibri"/>
          <w:lang w:eastAsia="en-US"/>
        </w:rPr>
        <w:t xml:space="preserve"> w </w:t>
      </w:r>
      <w:r w:rsidR="00481436" w:rsidRPr="002A2E3C">
        <w:rPr>
          <w:rFonts w:eastAsia="Calibri"/>
          <w:lang w:eastAsia="en-US"/>
        </w:rPr>
        <w:t xml:space="preserve">zakresie </w:t>
      </w:r>
      <w:r w:rsidR="00ED0F6E" w:rsidRPr="002A2E3C">
        <w:rPr>
          <w:rFonts w:eastAsia="Calibri"/>
          <w:lang w:eastAsia="en-US"/>
        </w:rPr>
        <w:t>wykonania remontu dwóch świetlików</w:t>
      </w:r>
      <w:r w:rsidR="006C4431" w:rsidRPr="002A2E3C">
        <w:rPr>
          <w:rFonts w:eastAsia="Calibri"/>
          <w:lang w:eastAsia="en-US"/>
        </w:rPr>
        <w:t xml:space="preserve"> w </w:t>
      </w:r>
      <w:r w:rsidR="00ED0F6E" w:rsidRPr="002A2E3C">
        <w:rPr>
          <w:rFonts w:eastAsia="Calibri"/>
          <w:lang w:eastAsia="en-US"/>
        </w:rPr>
        <w:t>budynku Małopolskiego Centrum Biotechnologii</w:t>
      </w:r>
      <w:r w:rsidR="00756344" w:rsidRPr="002A2E3C">
        <w:rPr>
          <w:rFonts w:eastAsia="Calibri"/>
          <w:lang w:eastAsia="en-US"/>
        </w:rPr>
        <w:t> UJ</w:t>
      </w:r>
      <w:r w:rsidR="00ED0F6E" w:rsidRPr="002A2E3C">
        <w:rPr>
          <w:rFonts w:eastAsia="Calibri"/>
          <w:lang w:eastAsia="en-US"/>
        </w:rPr>
        <w:t>,</w:t>
      </w:r>
      <w:r w:rsidR="00C15A79" w:rsidRPr="002A2E3C">
        <w:t xml:space="preserve"> ul. </w:t>
      </w:r>
      <w:r w:rsidR="00ED0F6E" w:rsidRPr="002A2E3C">
        <w:t>Gronostajowa 7A, 30-387</w:t>
      </w:r>
      <w:r w:rsidR="00756344" w:rsidRPr="002A2E3C">
        <w:t> Kraków</w:t>
      </w:r>
      <w:r w:rsidR="00ED0F6E" w:rsidRPr="002A2E3C">
        <w:t>.</w:t>
      </w:r>
    </w:p>
    <w:p w14:paraId="6175C487" w14:textId="5045D4C7" w:rsidR="00114F6E" w:rsidRPr="002A2E3C" w:rsidRDefault="00A761DA" w:rsidP="00030915">
      <w:pPr>
        <w:widowControl/>
        <w:numPr>
          <w:ilvl w:val="0"/>
          <w:numId w:val="70"/>
        </w:numPr>
        <w:suppressAutoHyphens w:val="0"/>
        <w:spacing w:before="60"/>
        <w:ind w:left="397" w:hanging="397"/>
        <w:jc w:val="both"/>
      </w:pPr>
      <w:r w:rsidRPr="002A2E3C">
        <w:t>Zakres czynności</w:t>
      </w:r>
      <w:r w:rsidR="00C15A79" w:rsidRPr="002A2E3C">
        <w:t xml:space="preserve"> i </w:t>
      </w:r>
      <w:r w:rsidRPr="002A2E3C">
        <w:t>prac objętych niniejszą umową określony jest szczegółowo w</w:t>
      </w:r>
      <w:r w:rsidR="006B3A90" w:rsidRPr="002A2E3C">
        <w:t> </w:t>
      </w:r>
      <w:r w:rsidRPr="002A2E3C">
        <w:t>dokumentacji postępowania przetargowego,</w:t>
      </w:r>
      <w:r w:rsidR="006C4431" w:rsidRPr="002A2E3C">
        <w:t xml:space="preserve"> w </w:t>
      </w:r>
      <w:r w:rsidRPr="002A2E3C">
        <w:t>szczególności</w:t>
      </w:r>
      <w:r w:rsidR="006C4431" w:rsidRPr="002A2E3C">
        <w:t xml:space="preserve"> w </w:t>
      </w:r>
      <w:r w:rsidRPr="002A2E3C">
        <w:t>Specyfikacji Warunków Zamówienia oraz Załączniku A</w:t>
      </w:r>
      <w:r w:rsidR="001A237D" w:rsidRPr="002A2E3C">
        <w:t xml:space="preserve"> do </w:t>
      </w:r>
      <w:r w:rsidRPr="002A2E3C">
        <w:t>SWZ, będącym jej integralną częścią.</w:t>
      </w:r>
    </w:p>
    <w:p w14:paraId="61416DF7" w14:textId="77777777" w:rsidR="00A761DA" w:rsidRPr="002A2E3C" w:rsidRDefault="00A761DA" w:rsidP="00030915">
      <w:pPr>
        <w:widowControl/>
        <w:numPr>
          <w:ilvl w:val="0"/>
          <w:numId w:val="70"/>
        </w:numPr>
        <w:suppressAutoHyphens w:val="0"/>
        <w:spacing w:before="60"/>
        <w:ind w:left="397" w:hanging="397"/>
        <w:jc w:val="both"/>
      </w:pPr>
      <w:r w:rsidRPr="002A2E3C">
        <w:t>Integralną częścią niniejszej umowy są:</w:t>
      </w:r>
    </w:p>
    <w:p w14:paraId="26248BA0" w14:textId="5198D257" w:rsidR="00A761DA" w:rsidRPr="002A2E3C" w:rsidRDefault="00A761DA" w:rsidP="00030915">
      <w:pPr>
        <w:widowControl/>
        <w:numPr>
          <w:ilvl w:val="0"/>
          <w:numId w:val="105"/>
        </w:numPr>
        <w:suppressAutoHyphens w:val="0"/>
        <w:ind w:left="794" w:hanging="397"/>
        <w:jc w:val="both"/>
      </w:pPr>
      <w:r w:rsidRPr="002A2E3C">
        <w:t>dokumentacja postępowania przetargowego wraz</w:t>
      </w:r>
      <w:r w:rsidR="006C4431" w:rsidRPr="002A2E3C">
        <w:t xml:space="preserve"> z </w:t>
      </w:r>
      <w:r w:rsidRPr="002A2E3C">
        <w:t>ofertą Wykonawcy;</w:t>
      </w:r>
    </w:p>
    <w:p w14:paraId="630D4C5E" w14:textId="5E12F684" w:rsidR="00A761DA" w:rsidRPr="002A2E3C" w:rsidRDefault="00A761DA" w:rsidP="00030915">
      <w:pPr>
        <w:widowControl/>
        <w:numPr>
          <w:ilvl w:val="0"/>
          <w:numId w:val="105"/>
        </w:numPr>
        <w:suppressAutoHyphens w:val="0"/>
        <w:ind w:left="794" w:hanging="397"/>
        <w:jc w:val="both"/>
      </w:pPr>
      <w:r w:rsidRPr="002A2E3C">
        <w:t>lista podwykonawców</w:t>
      </w:r>
      <w:r w:rsidR="006C4431" w:rsidRPr="002A2E3C">
        <w:t xml:space="preserve"> z </w:t>
      </w:r>
      <w:r w:rsidRPr="002A2E3C">
        <w:t>określeniem zakresu</w:t>
      </w:r>
      <w:r w:rsidR="00C15A79" w:rsidRPr="002A2E3C">
        <w:t xml:space="preserve"> i </w:t>
      </w:r>
      <w:r w:rsidRPr="002A2E3C">
        <w:t>wartości robót przewidzianych</w:t>
      </w:r>
      <w:r w:rsidR="001A237D" w:rsidRPr="002A2E3C">
        <w:t xml:space="preserve"> do </w:t>
      </w:r>
      <w:r w:rsidRPr="002A2E3C">
        <w:t>wykonania (załącznik</w:t>
      </w:r>
      <w:r w:rsidR="00637A80" w:rsidRPr="002A2E3C">
        <w:t xml:space="preserve"> nr </w:t>
      </w:r>
      <w:r w:rsidRPr="002A2E3C">
        <w:t>1),</w:t>
      </w:r>
      <w:r w:rsidR="006C4431" w:rsidRPr="002A2E3C">
        <w:t xml:space="preserve"> o </w:t>
      </w:r>
      <w:r w:rsidRPr="002A2E3C">
        <w:t>ile są przewidziani</w:t>
      </w:r>
      <w:r w:rsidR="001A237D" w:rsidRPr="002A2E3C">
        <w:t xml:space="preserve"> na </w:t>
      </w:r>
      <w:r w:rsidRPr="002A2E3C">
        <w:t>etapie zawarcia umowy.</w:t>
      </w:r>
    </w:p>
    <w:p w14:paraId="429FA56E" w14:textId="4CF99D58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2</w:t>
      </w:r>
    </w:p>
    <w:p w14:paraId="17B79CD5" w14:textId="77777777" w:rsidR="0037111C" w:rsidRPr="002A2E3C" w:rsidRDefault="00037B4D" w:rsidP="00030915">
      <w:pPr>
        <w:numPr>
          <w:ilvl w:val="0"/>
          <w:numId w:val="92"/>
        </w:numPr>
        <w:tabs>
          <w:tab w:val="left" w:pos="426"/>
        </w:tabs>
        <w:suppressAutoHyphens w:val="0"/>
        <w:spacing w:before="60"/>
        <w:ind w:left="397" w:hanging="397"/>
        <w:jc w:val="both"/>
        <w:rPr>
          <w:lang w:eastAsia="en-US"/>
        </w:rPr>
      </w:pPr>
      <w:r w:rsidRPr="002A2E3C">
        <w:rPr>
          <w:lang w:eastAsia="en-US"/>
        </w:rPr>
        <w:t>Wykonawca oświadcza,</w:t>
      </w:r>
      <w:r w:rsidR="00CD7428" w:rsidRPr="002A2E3C">
        <w:rPr>
          <w:lang w:eastAsia="en-US"/>
        </w:rPr>
        <w:t xml:space="preserve"> że </w:t>
      </w:r>
      <w:r w:rsidRPr="002A2E3C">
        <w:rPr>
          <w:lang w:eastAsia="en-US"/>
        </w:rPr>
        <w:t>posiada odpowiednią wiedzę, doświadczenie</w:t>
      </w:r>
      <w:r w:rsidR="00C15A79" w:rsidRPr="002A2E3C">
        <w:rPr>
          <w:lang w:eastAsia="en-US"/>
        </w:rPr>
        <w:t xml:space="preserve"> i </w:t>
      </w:r>
      <w:r w:rsidRPr="002A2E3C">
        <w:rPr>
          <w:lang w:eastAsia="en-US"/>
        </w:rPr>
        <w:t>dysponuje stosowną bazą</w:t>
      </w:r>
      <w:r w:rsidR="001A237D" w:rsidRPr="002A2E3C">
        <w:rPr>
          <w:lang w:eastAsia="en-US"/>
        </w:rPr>
        <w:t xml:space="preserve"> do </w:t>
      </w:r>
      <w:r w:rsidRPr="002A2E3C">
        <w:rPr>
          <w:lang w:eastAsia="en-US"/>
        </w:rPr>
        <w:t>wykonania przedmiotu umowy</w:t>
      </w:r>
      <w:r w:rsidR="0037111C" w:rsidRPr="002A2E3C">
        <w:rPr>
          <w:lang w:eastAsia="en-US"/>
        </w:rPr>
        <w:t>;</w:t>
      </w:r>
    </w:p>
    <w:p w14:paraId="46A03674" w14:textId="2DAE6DD0" w:rsidR="004669CA" w:rsidRPr="002A2E3C" w:rsidRDefault="000F03C4" w:rsidP="00030915">
      <w:pPr>
        <w:numPr>
          <w:ilvl w:val="0"/>
          <w:numId w:val="92"/>
        </w:numPr>
        <w:tabs>
          <w:tab w:val="left" w:pos="426"/>
        </w:tabs>
        <w:suppressAutoHyphens w:val="0"/>
        <w:spacing w:before="60"/>
        <w:ind w:left="397" w:hanging="397"/>
        <w:jc w:val="both"/>
        <w:rPr>
          <w:lang w:eastAsia="x-none"/>
        </w:rPr>
      </w:pPr>
      <w:r w:rsidRPr="002A2E3C">
        <w:t>W</w:t>
      </w:r>
      <w:r w:rsidR="00B87290" w:rsidRPr="002A2E3C">
        <w:t xml:space="preserve">ykonawca </w:t>
      </w:r>
      <w:r w:rsidR="00A761DA" w:rsidRPr="002A2E3C">
        <w:t>zobowiązuje się wykonać przedmiot umowy przy zachowaniu należytej zawodowej staranności zgodnie</w:t>
      </w:r>
      <w:r w:rsidR="006C4431" w:rsidRPr="002A2E3C">
        <w:t xml:space="preserve"> z </w:t>
      </w:r>
      <w:r w:rsidR="00A761DA" w:rsidRPr="002A2E3C">
        <w:t>prawem budowlanym</w:t>
      </w:r>
      <w:r w:rsidR="00C15A79" w:rsidRPr="002A2E3C">
        <w:t xml:space="preserve"> i </w:t>
      </w:r>
      <w:r w:rsidR="00A761DA" w:rsidRPr="002A2E3C">
        <w:t>pod nadzorem uprawnionych osób.</w:t>
      </w:r>
    </w:p>
    <w:p w14:paraId="2B04470B" w14:textId="6AEAFAFD" w:rsidR="0037111C" w:rsidRPr="002A2E3C" w:rsidRDefault="00A761DA" w:rsidP="00030915">
      <w:pPr>
        <w:numPr>
          <w:ilvl w:val="0"/>
          <w:numId w:val="92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2A2E3C">
        <w:t>Wykonawca oświadcza,</w:t>
      </w:r>
      <w:r w:rsidR="00CD7428" w:rsidRPr="002A2E3C">
        <w:t xml:space="preserve"> że</w:t>
      </w:r>
      <w:r w:rsidR="006C4431" w:rsidRPr="002A2E3C">
        <w:t xml:space="preserve"> w </w:t>
      </w:r>
      <w:r w:rsidRPr="002A2E3C">
        <w:t>złożonej ofercie uwzględnił wszystkie koszty związane z</w:t>
      </w:r>
      <w:r w:rsidR="00286ACC" w:rsidRPr="002A2E3C">
        <w:t> </w:t>
      </w:r>
      <w:r w:rsidRPr="002A2E3C">
        <w:t>realizacją niniejszej umowy</w:t>
      </w:r>
      <w:r w:rsidR="0037111C" w:rsidRPr="002A2E3C">
        <w:t>;</w:t>
      </w:r>
    </w:p>
    <w:p w14:paraId="78B2BC9B" w14:textId="63F68EE8" w:rsidR="00114F6E" w:rsidRPr="002A2E3C" w:rsidRDefault="00A761DA" w:rsidP="00030915">
      <w:pPr>
        <w:numPr>
          <w:ilvl w:val="0"/>
          <w:numId w:val="92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2A2E3C">
        <w:t>Wykonawca zobowiązuje się,</w:t>
      </w:r>
      <w:r w:rsidR="00CD7428" w:rsidRPr="002A2E3C">
        <w:t xml:space="preserve"> że </w:t>
      </w:r>
      <w:r w:rsidRPr="002A2E3C">
        <w:t>osoby wykonujące czynności objęte przedmiotem zamówienia,</w:t>
      </w:r>
      <w:r w:rsidR="001A237D" w:rsidRPr="002A2E3C">
        <w:t xml:space="preserve"> za </w:t>
      </w:r>
      <w:r w:rsidR="00AB6EA4" w:rsidRPr="002A2E3C">
        <w:t>wyjątkiem osób wskazanych</w:t>
      </w:r>
      <w:r w:rsidR="006C4431" w:rsidRPr="002A2E3C">
        <w:t xml:space="preserve"> w </w:t>
      </w:r>
      <w:r w:rsidR="00337153" w:rsidRPr="002A2E3C">
        <w:t>§ </w:t>
      </w:r>
      <w:r w:rsidR="000100D2" w:rsidRPr="002A2E3C">
        <w:t>3</w:t>
      </w:r>
      <w:r w:rsidR="00337153" w:rsidRPr="002A2E3C">
        <w:t xml:space="preserve"> ust. </w:t>
      </w:r>
      <w:r w:rsidR="00AB6EA4" w:rsidRPr="002A2E3C">
        <w:t>3 Umowy,</w:t>
      </w:r>
      <w:r w:rsidRPr="002A2E3C">
        <w:t xml:space="preserve"> będą zatrudnione przez Wykonawcę lub jego podwykonawcę jako jego pracownicy</w:t>
      </w:r>
      <w:r w:rsidR="006C4431" w:rsidRPr="002A2E3C">
        <w:t xml:space="preserve"> w </w:t>
      </w:r>
      <w:r w:rsidRPr="002A2E3C">
        <w:t>rozumieniu przepisów ustawy</w:t>
      </w:r>
      <w:r w:rsidR="006C4431" w:rsidRPr="002A2E3C">
        <w:t xml:space="preserve"> z </w:t>
      </w:r>
      <w:r w:rsidRPr="002A2E3C">
        <w:t>dnia 26</w:t>
      </w:r>
      <w:r w:rsidR="00286ACC" w:rsidRPr="002A2E3C">
        <w:t> </w:t>
      </w:r>
      <w:r w:rsidRPr="002A2E3C">
        <w:t>czerwca 1974</w:t>
      </w:r>
      <w:r w:rsidR="00A76AD2" w:rsidRPr="002A2E3C">
        <w:t xml:space="preserve"> r. </w:t>
      </w:r>
      <w:r w:rsidRPr="002A2E3C">
        <w:t xml:space="preserve">– Kodeks </w:t>
      </w:r>
      <w:r w:rsidR="00286ACC" w:rsidRPr="002A2E3C">
        <w:t>P</w:t>
      </w:r>
      <w:r w:rsidRPr="002A2E3C">
        <w:t>racy (</w:t>
      </w:r>
      <w:r w:rsidR="002A2E3C">
        <w:t xml:space="preserve">t. jedn. </w:t>
      </w:r>
      <w:r w:rsidRPr="002A2E3C">
        <w:t>Dz.</w:t>
      </w:r>
      <w:r w:rsidR="00A76AD2" w:rsidRPr="002A2E3C">
        <w:t> U</w:t>
      </w:r>
      <w:r w:rsidRPr="002A2E3C">
        <w:t>.</w:t>
      </w:r>
      <w:r w:rsidR="00A76AD2" w:rsidRPr="002A2E3C">
        <w:t> </w:t>
      </w:r>
      <w:r w:rsidRPr="002A2E3C">
        <w:t>202</w:t>
      </w:r>
      <w:r w:rsidR="00D61B61" w:rsidRPr="002A2E3C">
        <w:t>3</w:t>
      </w:r>
      <w:r w:rsidR="00A76AD2" w:rsidRPr="002A2E3C">
        <w:t xml:space="preserve"> poz. </w:t>
      </w:r>
      <w:r w:rsidR="009C2E62" w:rsidRPr="002A2E3C">
        <w:t>1465</w:t>
      </w:r>
      <w:r w:rsidR="001A237D" w:rsidRPr="002A2E3C">
        <w:t xml:space="preserve"> ze </w:t>
      </w:r>
      <w:r w:rsidRPr="002A2E3C">
        <w:t>zm.),</w:t>
      </w:r>
      <w:r w:rsidR="001A237D" w:rsidRPr="002A2E3C">
        <w:t xml:space="preserve"> na </w:t>
      </w:r>
      <w:r w:rsidRPr="002A2E3C">
        <w:t>odpowiednim</w:t>
      </w:r>
      <w:r w:rsidR="001A237D" w:rsidRPr="002A2E3C">
        <w:t xml:space="preserve"> do </w:t>
      </w:r>
      <w:r w:rsidRPr="002A2E3C">
        <w:t>rodzaju ich pracy stanowisku,</w:t>
      </w:r>
      <w:r w:rsidR="001A237D" w:rsidRPr="002A2E3C">
        <w:t xml:space="preserve"> co </w:t>
      </w:r>
      <w:r w:rsidRPr="002A2E3C">
        <w:t>najmniej przez okres realizacji niniejszej umowy.</w:t>
      </w:r>
    </w:p>
    <w:p w14:paraId="4AB9D047" w14:textId="5CE467A5" w:rsidR="00A761DA" w:rsidRPr="002A2E3C" w:rsidRDefault="00CD7428" w:rsidP="00030915">
      <w:pPr>
        <w:numPr>
          <w:ilvl w:val="0"/>
          <w:numId w:val="92"/>
        </w:numPr>
        <w:tabs>
          <w:tab w:val="left" w:pos="426"/>
        </w:tabs>
        <w:suppressAutoHyphens w:val="0"/>
        <w:spacing w:before="60"/>
        <w:ind w:left="397" w:hanging="397"/>
        <w:jc w:val="both"/>
        <w:rPr>
          <w:lang w:eastAsia="x-none"/>
        </w:rPr>
      </w:pPr>
      <w:r w:rsidRPr="002A2E3C">
        <w:t>W </w:t>
      </w:r>
      <w:r w:rsidR="00A761DA" w:rsidRPr="002A2E3C">
        <w:t>trakcie realizacji zamówienia</w:t>
      </w:r>
      <w:r w:rsidR="001A237D" w:rsidRPr="002A2E3C">
        <w:t xml:space="preserve"> na </w:t>
      </w:r>
      <w:r w:rsidR="00A761DA" w:rsidRPr="002A2E3C">
        <w:t>każde wezwanie Zamawiającego</w:t>
      </w:r>
      <w:r w:rsidR="006C4431" w:rsidRPr="002A2E3C">
        <w:t xml:space="preserve"> w </w:t>
      </w:r>
      <w:r w:rsidR="00A761DA" w:rsidRPr="002A2E3C">
        <w:t>wyznaczonym w</w:t>
      </w:r>
      <w:r w:rsidR="00286ACC" w:rsidRPr="002A2E3C">
        <w:t> </w:t>
      </w:r>
      <w:r w:rsidR="00A761DA" w:rsidRPr="002A2E3C">
        <w:t>tym wezwaniu terminie Wykonawca przedłoży Zamawiającemu wskazane</w:t>
      </w:r>
      <w:r w:rsidR="006C4431" w:rsidRPr="002A2E3C">
        <w:t xml:space="preserve"> w </w:t>
      </w:r>
      <w:r w:rsidR="00A761DA" w:rsidRPr="002A2E3C">
        <w:t>tym wezwaniu dowody</w:t>
      </w:r>
      <w:r w:rsidR="006C4431" w:rsidRPr="002A2E3C">
        <w:t xml:space="preserve"> w </w:t>
      </w:r>
      <w:r w:rsidR="00A761DA" w:rsidRPr="002A2E3C">
        <w:t>celu potwierdzenia spełnienia wymogu zatrudnienia</w:t>
      </w:r>
      <w:r w:rsidR="001A237D" w:rsidRPr="002A2E3C">
        <w:t xml:space="preserve"> na </w:t>
      </w:r>
      <w:r w:rsidR="00A761DA" w:rsidRPr="002A2E3C">
        <w:t>podstawie umowy</w:t>
      </w:r>
      <w:r w:rsidR="006C4431" w:rsidRPr="002A2E3C">
        <w:t xml:space="preserve"> o </w:t>
      </w:r>
      <w:r w:rsidR="00A761DA" w:rsidRPr="002A2E3C">
        <w:t>pracę przez Wykonawcę lub Podwykonawcę osób wykonujących wskazane w</w:t>
      </w:r>
      <w:r w:rsidR="00286ACC" w:rsidRPr="002A2E3C">
        <w:t> </w:t>
      </w:r>
      <w:r w:rsidR="00A761DA" w:rsidRPr="002A2E3C">
        <w:t>punkcie</w:t>
      </w:r>
      <w:r w:rsidR="00286ACC" w:rsidRPr="002A2E3C">
        <w:t> </w:t>
      </w:r>
      <w:r w:rsidR="00A761DA" w:rsidRPr="002A2E3C">
        <w:t>3 czynności</w:t>
      </w:r>
      <w:r w:rsidR="006C4431" w:rsidRPr="002A2E3C">
        <w:t xml:space="preserve"> w </w:t>
      </w:r>
      <w:r w:rsidR="00A761DA" w:rsidRPr="002A2E3C">
        <w:t>trakcie realizacji zamówienia. Dowodami tymi mogą w</w:t>
      </w:r>
      <w:r w:rsidR="00286ACC" w:rsidRPr="002A2E3C">
        <w:t> </w:t>
      </w:r>
      <w:r w:rsidR="00A761DA" w:rsidRPr="002A2E3C">
        <w:t>szczególności być:</w:t>
      </w:r>
    </w:p>
    <w:p w14:paraId="5577FF95" w14:textId="198BD671" w:rsidR="00A761DA" w:rsidRPr="002A2E3C" w:rsidRDefault="00A761DA" w:rsidP="00030915">
      <w:pPr>
        <w:widowControl/>
        <w:numPr>
          <w:ilvl w:val="0"/>
          <w:numId w:val="93"/>
        </w:numPr>
        <w:tabs>
          <w:tab w:val="left" w:pos="1080"/>
        </w:tabs>
        <w:suppressAutoHyphens w:val="0"/>
        <w:ind w:left="794" w:hanging="397"/>
        <w:jc w:val="both"/>
      </w:pPr>
      <w:r w:rsidRPr="002A2E3C">
        <w:lastRenderedPageBreak/>
        <w:t>oświadczenie Wykonawcy lub Podwykonawcy</w:t>
      </w:r>
      <w:r w:rsidR="006C4431" w:rsidRPr="002A2E3C">
        <w:t xml:space="preserve"> o </w:t>
      </w:r>
      <w:r w:rsidRPr="002A2E3C">
        <w:t>zatrudnieniu</w:t>
      </w:r>
      <w:r w:rsidR="001A237D" w:rsidRPr="002A2E3C">
        <w:t xml:space="preserve"> na </w:t>
      </w:r>
      <w:r w:rsidRPr="002A2E3C">
        <w:t>podstawie umowy</w:t>
      </w:r>
      <w:r w:rsidR="006C4431" w:rsidRPr="002A2E3C">
        <w:t xml:space="preserve"> o </w:t>
      </w:r>
      <w:r w:rsidRPr="002A2E3C">
        <w:t>pracę osób wykonujących czynności, których dotyczy wezwanie Zamawiającego. Oświadczenie</w:t>
      </w:r>
      <w:r w:rsidR="003A5715" w:rsidRPr="002A2E3C">
        <w:t xml:space="preserve"> to </w:t>
      </w:r>
      <w:r w:rsidRPr="002A2E3C">
        <w:t>powinno zawierać</w:t>
      </w:r>
      <w:r w:rsidR="006C4431" w:rsidRPr="002A2E3C">
        <w:t xml:space="preserve"> w </w:t>
      </w:r>
      <w:r w:rsidRPr="002A2E3C">
        <w:t>szczególności: dokładne określenie podmiotu składającego oświadczenie, datę złożenia oświadczenia, wskazanie,</w:t>
      </w:r>
      <w:r w:rsidR="00CD7428" w:rsidRPr="002A2E3C">
        <w:t xml:space="preserve"> że </w:t>
      </w:r>
      <w:r w:rsidRPr="002A2E3C">
        <w:t>objęte wezwaniem czynności wykonują osoby zatrudnione</w:t>
      </w:r>
      <w:r w:rsidR="001A237D" w:rsidRPr="002A2E3C">
        <w:t xml:space="preserve"> na </w:t>
      </w:r>
      <w:r w:rsidRPr="002A2E3C">
        <w:t>podstawie umowy</w:t>
      </w:r>
      <w:r w:rsidR="006C4431" w:rsidRPr="002A2E3C">
        <w:t xml:space="preserve"> o </w:t>
      </w:r>
      <w:r w:rsidRPr="002A2E3C">
        <w:t>pracę wraz</w:t>
      </w:r>
      <w:r w:rsidR="001A237D" w:rsidRPr="002A2E3C">
        <w:t xml:space="preserve"> ze </w:t>
      </w:r>
      <w:r w:rsidRPr="002A2E3C">
        <w:t>wskazaniem liczby tych osób, imion</w:t>
      </w:r>
      <w:r w:rsidR="00C15A79" w:rsidRPr="002A2E3C">
        <w:t xml:space="preserve"> i </w:t>
      </w:r>
      <w:r w:rsidRPr="002A2E3C">
        <w:t>nazwisk tych osób, rodzaju umowy</w:t>
      </w:r>
      <w:r w:rsidR="006C4431" w:rsidRPr="002A2E3C">
        <w:t xml:space="preserve"> o </w:t>
      </w:r>
      <w:r w:rsidRPr="002A2E3C">
        <w:t>pracę</w:t>
      </w:r>
      <w:r w:rsidR="00C15A79" w:rsidRPr="002A2E3C">
        <w:t xml:space="preserve"> i </w:t>
      </w:r>
      <w:r w:rsidRPr="002A2E3C">
        <w:t>wymiaru etatu oraz podpis osoby uprawnionej</w:t>
      </w:r>
      <w:r w:rsidR="001A237D" w:rsidRPr="002A2E3C">
        <w:t xml:space="preserve"> do </w:t>
      </w:r>
      <w:r w:rsidRPr="002A2E3C">
        <w:t>złożenia oświadczenia</w:t>
      </w:r>
      <w:r w:rsidR="006C4431" w:rsidRPr="002A2E3C">
        <w:t xml:space="preserve"> w </w:t>
      </w:r>
      <w:r w:rsidRPr="002A2E3C">
        <w:t>imieniu wykonawcy lub podwykonawcy;</w:t>
      </w:r>
    </w:p>
    <w:p w14:paraId="7794D9BB" w14:textId="7D3AFE96" w:rsidR="00A761DA" w:rsidRPr="002A2E3C" w:rsidRDefault="00A761DA" w:rsidP="00030915">
      <w:pPr>
        <w:widowControl/>
        <w:numPr>
          <w:ilvl w:val="0"/>
          <w:numId w:val="93"/>
        </w:numPr>
        <w:tabs>
          <w:tab w:val="left" w:pos="1080"/>
        </w:tabs>
        <w:suppressAutoHyphens w:val="0"/>
        <w:ind w:left="794" w:hanging="397"/>
        <w:jc w:val="both"/>
      </w:pPr>
      <w:r w:rsidRPr="002A2E3C">
        <w:t>oświadczenie</w:t>
      </w:r>
      <w:r w:rsidR="00FF7F5C" w:rsidRPr="002A2E3C">
        <w:t> / </w:t>
      </w:r>
      <w:r w:rsidRPr="002A2E3C">
        <w:t>oświadczenia zatrudnionych</w:t>
      </w:r>
      <w:r w:rsidR="001A237D" w:rsidRPr="002A2E3C">
        <w:t xml:space="preserve"> na </w:t>
      </w:r>
      <w:r w:rsidRPr="002A2E3C">
        <w:t>podstawie umowy</w:t>
      </w:r>
      <w:r w:rsidR="006C4431" w:rsidRPr="002A2E3C">
        <w:t xml:space="preserve"> o </w:t>
      </w:r>
      <w:r w:rsidRPr="002A2E3C">
        <w:t>pracę osób wykonujących czynności, których dotyczy wezwanie Zamawiającego. Oświadczenie</w:t>
      </w:r>
      <w:r w:rsidR="003A5715" w:rsidRPr="002A2E3C">
        <w:t xml:space="preserve"> to </w:t>
      </w:r>
      <w:r w:rsidRPr="002A2E3C">
        <w:t>powinno zawierać</w:t>
      </w:r>
      <w:r w:rsidR="006C4431" w:rsidRPr="002A2E3C">
        <w:t xml:space="preserve"> w </w:t>
      </w:r>
      <w:r w:rsidRPr="002A2E3C">
        <w:t>szczególności: dokładne określenie podmiotu składającego oświadczenie (imię</w:t>
      </w:r>
      <w:r w:rsidR="00C15A79" w:rsidRPr="002A2E3C">
        <w:t xml:space="preserve"> i </w:t>
      </w:r>
      <w:r w:rsidRPr="002A2E3C">
        <w:t>nazwisko zatrudnionego pracownika), datę złożenia oświadczenia, wskazanie przez tę osobę,</w:t>
      </w:r>
      <w:r w:rsidR="00CD7428" w:rsidRPr="002A2E3C">
        <w:t xml:space="preserve"> że </w:t>
      </w:r>
      <w:r w:rsidRPr="002A2E3C">
        <w:t>objęte wezwaniem czynności wykonuje</w:t>
      </w:r>
      <w:r w:rsidR="001A237D" w:rsidRPr="002A2E3C">
        <w:t xml:space="preserve"> na </w:t>
      </w:r>
      <w:r w:rsidRPr="002A2E3C">
        <w:t>podstawie umowy</w:t>
      </w:r>
      <w:r w:rsidR="006C4431" w:rsidRPr="002A2E3C">
        <w:t xml:space="preserve"> o </w:t>
      </w:r>
      <w:r w:rsidRPr="002A2E3C">
        <w:t>pracę, rodzaju umowy, datę zawarcia umowy o</w:t>
      </w:r>
      <w:r w:rsidR="00286ACC" w:rsidRPr="002A2E3C">
        <w:t> </w:t>
      </w:r>
      <w:r w:rsidRPr="002A2E3C">
        <w:t>pracę, zakres obowiązków tej osoby jako pracownika oraz czytelny podpis osoby składającej oświadczenie;</w:t>
      </w:r>
    </w:p>
    <w:p w14:paraId="533B4191" w14:textId="22820984" w:rsidR="00114F6E" w:rsidRPr="002A2E3C" w:rsidRDefault="00A761DA" w:rsidP="00030915">
      <w:pPr>
        <w:widowControl/>
        <w:numPr>
          <w:ilvl w:val="0"/>
          <w:numId w:val="93"/>
        </w:numPr>
        <w:tabs>
          <w:tab w:val="left" w:pos="1080"/>
        </w:tabs>
        <w:suppressAutoHyphens w:val="0"/>
        <w:ind w:left="794" w:hanging="397"/>
        <w:jc w:val="both"/>
      </w:pPr>
      <w:r w:rsidRPr="002A2E3C">
        <w:t>poświadczona</w:t>
      </w:r>
      <w:r w:rsidR="001A237D" w:rsidRPr="002A2E3C">
        <w:t xml:space="preserve"> za </w:t>
      </w:r>
      <w:r w:rsidRPr="002A2E3C">
        <w:t>zgodność</w:t>
      </w:r>
      <w:r w:rsidR="006C4431" w:rsidRPr="002A2E3C">
        <w:t xml:space="preserve"> z </w:t>
      </w:r>
      <w:r w:rsidRPr="002A2E3C">
        <w:t>oryginałem odpowiednio przez Wykonawcę lub Podwykonawcę kopia umowy</w:t>
      </w:r>
      <w:r w:rsidR="00FF7F5C" w:rsidRPr="002A2E3C">
        <w:t> / </w:t>
      </w:r>
      <w:r w:rsidRPr="002A2E3C">
        <w:t>umów</w:t>
      </w:r>
      <w:r w:rsidR="006C4431" w:rsidRPr="002A2E3C">
        <w:t xml:space="preserve"> o </w:t>
      </w:r>
      <w:r w:rsidRPr="002A2E3C">
        <w:t>pracę osób wykonujących</w:t>
      </w:r>
      <w:r w:rsidR="006C4431" w:rsidRPr="002A2E3C">
        <w:t xml:space="preserve"> w </w:t>
      </w:r>
      <w:r w:rsidRPr="002A2E3C">
        <w:t>trakcie realizacji zamówienia czynności, których dotyczy ww. oświadczenie Wykonawcy lub Podwykonawcy (wraz</w:t>
      </w:r>
      <w:r w:rsidR="006C4431" w:rsidRPr="002A2E3C">
        <w:t xml:space="preserve"> z </w:t>
      </w:r>
      <w:r w:rsidRPr="002A2E3C">
        <w:t>dokumentem regulującym zakres obowiązków, jeżeli został sporządzony). Kopia umowy</w:t>
      </w:r>
      <w:r w:rsidR="00FF7F5C" w:rsidRPr="002A2E3C">
        <w:t> / </w:t>
      </w:r>
      <w:r w:rsidRPr="002A2E3C">
        <w:t>umów powinna zostać zanonimizowana w</w:t>
      </w:r>
      <w:r w:rsidR="00286ACC" w:rsidRPr="002A2E3C">
        <w:t> </w:t>
      </w:r>
      <w:r w:rsidRPr="002A2E3C">
        <w:t>sposób zapewniający ochronę danych osobowych pracowników. Pod pojęciem zanonimizowanych dokumentów Strony rozumieją dokumenty niezawierające danych osobowych ww. pracowników</w:t>
      </w:r>
      <w:r w:rsidR="006C4431" w:rsidRPr="002A2E3C">
        <w:t xml:space="preserve"> w </w:t>
      </w:r>
      <w:r w:rsidRPr="002A2E3C">
        <w:t>rozumieniu</w:t>
      </w:r>
      <w:r w:rsidR="00337153" w:rsidRPr="002A2E3C">
        <w:t xml:space="preserve"> art. </w:t>
      </w:r>
      <w:r w:rsidRPr="002A2E3C">
        <w:t xml:space="preserve">4 </w:t>
      </w:r>
      <w:r w:rsidR="00C15A79" w:rsidRPr="002A2E3C">
        <w:t>pkt </w:t>
      </w:r>
      <w:r w:rsidRPr="002A2E3C">
        <w:t>1 Rozporządzenia Parlamentu Europejskiego</w:t>
      </w:r>
      <w:r w:rsidR="00C15A79" w:rsidRPr="002A2E3C">
        <w:t xml:space="preserve"> i </w:t>
      </w:r>
      <w:r w:rsidRPr="002A2E3C">
        <w:t>Rady (UE) 2016/679</w:t>
      </w:r>
      <w:r w:rsidR="006C4431" w:rsidRPr="002A2E3C">
        <w:t xml:space="preserve"> z </w:t>
      </w:r>
      <w:r w:rsidRPr="002A2E3C">
        <w:t>dnia 27</w:t>
      </w:r>
      <w:r w:rsidR="006153F1" w:rsidRPr="002A2E3C">
        <w:t> </w:t>
      </w:r>
      <w:r w:rsidRPr="002A2E3C">
        <w:t>kwietnia 2016</w:t>
      </w:r>
      <w:r w:rsidR="00A76AD2" w:rsidRPr="002A2E3C">
        <w:t xml:space="preserve"> r. </w:t>
      </w:r>
      <w:r w:rsidRPr="002A2E3C">
        <w:t>w</w:t>
      </w:r>
      <w:r w:rsidR="00286ACC" w:rsidRPr="002A2E3C">
        <w:t> </w:t>
      </w:r>
      <w:r w:rsidRPr="002A2E3C">
        <w:t>sprawie ochrony osób fizycznych</w:t>
      </w:r>
      <w:r w:rsidR="006C4431" w:rsidRPr="002A2E3C">
        <w:t xml:space="preserve"> w </w:t>
      </w:r>
      <w:r w:rsidRPr="002A2E3C">
        <w:t>związku</w:t>
      </w:r>
      <w:r w:rsidR="006C4431" w:rsidRPr="002A2E3C">
        <w:t xml:space="preserve"> z </w:t>
      </w:r>
      <w:r w:rsidRPr="002A2E3C">
        <w:t>przetwarzaniem danych osobowych</w:t>
      </w:r>
      <w:r w:rsidR="00C15A79" w:rsidRPr="002A2E3C">
        <w:t xml:space="preserve"> i</w:t>
      </w:r>
      <w:r w:rsidR="006C4431" w:rsidRPr="002A2E3C">
        <w:t xml:space="preserve"> w </w:t>
      </w:r>
      <w:r w:rsidRPr="002A2E3C">
        <w:t>sprawie swobodnego przepływu takich danych oraz uchylenia dyrektywy 95/46/WE (t.</w:t>
      </w:r>
      <w:r w:rsidR="00935C67" w:rsidRPr="002A2E3C">
        <w:t> </w:t>
      </w:r>
      <w:r w:rsidRPr="002A2E3C">
        <w:t>j</w:t>
      </w:r>
      <w:r w:rsidR="00935C67" w:rsidRPr="002A2E3C">
        <w:t>edn.</w:t>
      </w:r>
      <w:r w:rsidRPr="002A2E3C">
        <w:t xml:space="preserve"> Dz.</w:t>
      </w:r>
      <w:r w:rsidR="00935C67" w:rsidRPr="002A2E3C">
        <w:t> </w:t>
      </w:r>
      <w:r w:rsidRPr="002A2E3C">
        <w:t>Urz. UE</w:t>
      </w:r>
      <w:r w:rsidR="00935C67" w:rsidRPr="002A2E3C">
        <w:t> </w:t>
      </w:r>
      <w:r w:rsidRPr="002A2E3C">
        <w:t>L</w:t>
      </w:r>
      <w:r w:rsidR="00935C67" w:rsidRPr="002A2E3C">
        <w:t> </w:t>
      </w:r>
      <w:r w:rsidRPr="002A2E3C">
        <w:t>2016</w:t>
      </w:r>
      <w:r w:rsidR="00637A80" w:rsidRPr="002A2E3C">
        <w:t xml:space="preserve"> Nr </w:t>
      </w:r>
      <w:r w:rsidRPr="002A2E3C">
        <w:t>119 str.</w:t>
      </w:r>
      <w:r w:rsidR="00935C67" w:rsidRPr="002A2E3C">
        <w:t> </w:t>
      </w:r>
      <w:r w:rsidRPr="002A2E3C">
        <w:t>1</w:t>
      </w:r>
      <w:r w:rsidR="001A237D" w:rsidRPr="002A2E3C">
        <w:t xml:space="preserve"> ze </w:t>
      </w:r>
      <w:r w:rsidRPr="002A2E3C">
        <w:t>zm.),</w:t>
      </w:r>
      <w:r w:rsidR="001A237D" w:rsidRPr="002A2E3C">
        <w:t xml:space="preserve"> za </w:t>
      </w:r>
      <w:r w:rsidRPr="002A2E3C">
        <w:t>wyjątkiem danych obejmujących imię</w:t>
      </w:r>
      <w:r w:rsidR="00C15A79" w:rsidRPr="002A2E3C">
        <w:t xml:space="preserve"> i </w:t>
      </w:r>
      <w:r w:rsidRPr="002A2E3C">
        <w:t>nazwisko pracownika, datę zawarcia umowy, rodzaj umowy</w:t>
      </w:r>
      <w:r w:rsidR="006C4431" w:rsidRPr="002A2E3C">
        <w:t xml:space="preserve"> o </w:t>
      </w:r>
      <w:r w:rsidRPr="002A2E3C">
        <w:t>pracę zgodnie</w:t>
      </w:r>
      <w:r w:rsidR="006C4431" w:rsidRPr="002A2E3C">
        <w:t xml:space="preserve"> z </w:t>
      </w:r>
      <w:r w:rsidR="00337153" w:rsidRPr="002A2E3C">
        <w:t>art. </w:t>
      </w:r>
      <w:r w:rsidRPr="002A2E3C">
        <w:t xml:space="preserve">25 </w:t>
      </w:r>
      <w:r w:rsidR="00337153" w:rsidRPr="002A2E3C">
        <w:t>§ </w:t>
      </w:r>
      <w:r w:rsidRPr="002A2E3C">
        <w:t>1 Kodeksu pracy oraz wymiaru czasu pracy tej osoby,</w:t>
      </w:r>
      <w:r w:rsidR="003A5715" w:rsidRPr="002A2E3C">
        <w:t xml:space="preserve"> to </w:t>
      </w:r>
      <w:r w:rsidRPr="002A2E3C">
        <w:t>jest wszelkich informacji dotyczących zidentyfikowanej lub możliwej</w:t>
      </w:r>
      <w:r w:rsidR="001A237D" w:rsidRPr="002A2E3C">
        <w:t xml:space="preserve"> do </w:t>
      </w:r>
      <w:r w:rsidRPr="002A2E3C">
        <w:t>zidentyfikowania osoby fizycznej.</w:t>
      </w:r>
    </w:p>
    <w:p w14:paraId="3F2A1CE0" w14:textId="4A10A77F" w:rsidR="00A761DA" w:rsidRPr="002A2E3C" w:rsidRDefault="00A761DA" w:rsidP="00030915">
      <w:pPr>
        <w:pStyle w:val="Akapitzlist"/>
        <w:numPr>
          <w:ilvl w:val="0"/>
          <w:numId w:val="93"/>
        </w:numPr>
        <w:ind w:left="794" w:hanging="397"/>
        <w:rPr>
          <w:bCs/>
        </w:rPr>
      </w:pPr>
      <w:r w:rsidRPr="002A2E3C">
        <w:rPr>
          <w:color w:val="000000"/>
        </w:rPr>
        <w:t>inne dokumenty, zawierające informacje niezbędne</w:t>
      </w:r>
      <w:r w:rsidR="001A237D" w:rsidRPr="002A2E3C">
        <w:rPr>
          <w:color w:val="000000"/>
        </w:rPr>
        <w:t xml:space="preserve"> do </w:t>
      </w:r>
      <w:r w:rsidRPr="002A2E3C">
        <w:rPr>
          <w:color w:val="000000"/>
        </w:rPr>
        <w:t>weryfikacji zatrudnienia</w:t>
      </w:r>
      <w:r w:rsidR="001A237D" w:rsidRPr="002A2E3C">
        <w:rPr>
          <w:color w:val="000000"/>
        </w:rPr>
        <w:t xml:space="preserve"> na </w:t>
      </w:r>
      <w:r w:rsidRPr="002A2E3C">
        <w:rPr>
          <w:color w:val="000000"/>
        </w:rPr>
        <w:t>podstawie umowy</w:t>
      </w:r>
      <w:r w:rsidR="006C4431" w:rsidRPr="002A2E3C">
        <w:rPr>
          <w:color w:val="000000"/>
        </w:rPr>
        <w:t xml:space="preserve"> o </w:t>
      </w:r>
      <w:r w:rsidRPr="002A2E3C">
        <w:rPr>
          <w:color w:val="000000"/>
        </w:rPr>
        <w:t>pracę,</w:t>
      </w:r>
      <w:r w:rsidR="006C4431" w:rsidRPr="002A2E3C">
        <w:rPr>
          <w:color w:val="000000"/>
        </w:rPr>
        <w:t xml:space="preserve"> w </w:t>
      </w:r>
      <w:r w:rsidRPr="002A2E3C">
        <w:rPr>
          <w:color w:val="000000"/>
        </w:rPr>
        <w:t>tym</w:t>
      </w:r>
      <w:r w:rsidR="006C4431" w:rsidRPr="002A2E3C">
        <w:rPr>
          <w:color w:val="000000"/>
        </w:rPr>
        <w:t xml:space="preserve"> w </w:t>
      </w:r>
      <w:r w:rsidRPr="002A2E3C">
        <w:rPr>
          <w:color w:val="000000"/>
        </w:rPr>
        <w:t>szczególności:</w:t>
      </w:r>
    </w:p>
    <w:p w14:paraId="7B266709" w14:textId="77777777" w:rsidR="0037111C" w:rsidRPr="002A2E3C" w:rsidRDefault="00A761DA" w:rsidP="00030915">
      <w:pPr>
        <w:pStyle w:val="Akapitzlist"/>
        <w:numPr>
          <w:ilvl w:val="0"/>
          <w:numId w:val="75"/>
        </w:numPr>
        <w:ind w:left="1191" w:hanging="397"/>
        <w:contextualSpacing w:val="0"/>
        <w:rPr>
          <w:color w:val="333333"/>
          <w:shd w:val="clear" w:color="auto" w:fill="FFFFFF"/>
        </w:rPr>
      </w:pPr>
      <w:r w:rsidRPr="002A2E3C">
        <w:rPr>
          <w:color w:val="333333"/>
          <w:shd w:val="clear" w:color="auto" w:fill="FFFFFF"/>
        </w:rPr>
        <w:t>imię</w:t>
      </w:r>
      <w:r w:rsidR="00C15A79" w:rsidRPr="002A2E3C">
        <w:rPr>
          <w:color w:val="333333"/>
          <w:shd w:val="clear" w:color="auto" w:fill="FFFFFF"/>
        </w:rPr>
        <w:t xml:space="preserve"> i </w:t>
      </w:r>
      <w:r w:rsidRPr="002A2E3C">
        <w:rPr>
          <w:color w:val="333333"/>
          <w:shd w:val="clear" w:color="auto" w:fill="FFFFFF"/>
        </w:rPr>
        <w:t>nazwisko zatrudnionego pracownika, datę zawarcia umowy</w:t>
      </w:r>
      <w:r w:rsidR="006C4431" w:rsidRPr="002A2E3C">
        <w:rPr>
          <w:color w:val="333333"/>
          <w:shd w:val="clear" w:color="auto" w:fill="FFFFFF"/>
        </w:rPr>
        <w:t xml:space="preserve"> o </w:t>
      </w:r>
      <w:r w:rsidRPr="002A2E3C">
        <w:rPr>
          <w:color w:val="333333"/>
          <w:shd w:val="clear" w:color="auto" w:fill="FFFFFF"/>
        </w:rPr>
        <w:t>pracę, rodzaj umowy</w:t>
      </w:r>
      <w:r w:rsidR="006C4431" w:rsidRPr="002A2E3C">
        <w:rPr>
          <w:color w:val="333333"/>
          <w:shd w:val="clear" w:color="auto" w:fill="FFFFFF"/>
        </w:rPr>
        <w:t xml:space="preserve"> o </w:t>
      </w:r>
      <w:r w:rsidRPr="002A2E3C">
        <w:rPr>
          <w:color w:val="333333"/>
          <w:shd w:val="clear" w:color="auto" w:fill="FFFFFF"/>
        </w:rPr>
        <w:t>pracę</w:t>
      </w:r>
      <w:r w:rsidR="00C15A79" w:rsidRPr="002A2E3C">
        <w:rPr>
          <w:color w:val="333333"/>
          <w:shd w:val="clear" w:color="auto" w:fill="FFFFFF"/>
        </w:rPr>
        <w:t xml:space="preserve"> i </w:t>
      </w:r>
      <w:r w:rsidRPr="002A2E3C">
        <w:rPr>
          <w:color w:val="333333"/>
          <w:shd w:val="clear" w:color="auto" w:fill="FFFFFF"/>
        </w:rPr>
        <w:t>zakres obowiązków pracownika</w:t>
      </w:r>
      <w:r w:rsidR="0037111C" w:rsidRPr="002A2E3C">
        <w:rPr>
          <w:color w:val="333333"/>
          <w:shd w:val="clear" w:color="auto" w:fill="FFFFFF"/>
        </w:rPr>
        <w:t>;</w:t>
      </w:r>
    </w:p>
    <w:p w14:paraId="71AF893A" w14:textId="7456051A" w:rsidR="00A761DA" w:rsidRPr="002A2E3C" w:rsidRDefault="00A761DA" w:rsidP="00030915">
      <w:pPr>
        <w:pStyle w:val="Akapitzlist"/>
        <w:numPr>
          <w:ilvl w:val="0"/>
          <w:numId w:val="75"/>
        </w:numPr>
        <w:ind w:left="1191" w:hanging="397"/>
        <w:contextualSpacing w:val="0"/>
        <w:rPr>
          <w:bCs/>
        </w:rPr>
      </w:pPr>
      <w:r w:rsidRPr="002A2E3C">
        <w:rPr>
          <w:color w:val="000000"/>
        </w:rPr>
        <w:t>poświadczone</w:t>
      </w:r>
      <w:r w:rsidR="001A237D" w:rsidRPr="002A2E3C">
        <w:rPr>
          <w:color w:val="000000"/>
        </w:rPr>
        <w:t xml:space="preserve"> za </w:t>
      </w:r>
      <w:r w:rsidRPr="002A2E3C">
        <w:rPr>
          <w:color w:val="000000"/>
        </w:rPr>
        <w:t>zgodność</w:t>
      </w:r>
      <w:r w:rsidR="006C4431" w:rsidRPr="002A2E3C">
        <w:rPr>
          <w:color w:val="000000"/>
        </w:rPr>
        <w:t xml:space="preserve"> z </w:t>
      </w:r>
      <w:r w:rsidRPr="002A2E3C">
        <w:rPr>
          <w:color w:val="000000"/>
        </w:rPr>
        <w:t>oryginałem odpowiednio przez Wykonawcę lub podwykonawcę</w:t>
      </w:r>
      <w:r w:rsidRPr="002A2E3C">
        <w:rPr>
          <w:bCs/>
          <w:i/>
          <w:color w:val="000000"/>
        </w:rPr>
        <w:t xml:space="preserve"> </w:t>
      </w:r>
      <w:r w:rsidRPr="002A2E3C">
        <w:rPr>
          <w:bCs/>
          <w:color w:val="000000"/>
        </w:rPr>
        <w:t xml:space="preserve">kopie dokumentów </w:t>
      </w:r>
      <w:r w:rsidRPr="002A2E3C">
        <w:rPr>
          <w:rFonts w:eastAsia="Tahoma"/>
          <w:bCs/>
          <w:color w:val="000000"/>
        </w:rPr>
        <w:t>potwierdzających opłacanie składek</w:t>
      </w:r>
      <w:r w:rsidR="001A237D" w:rsidRPr="002A2E3C">
        <w:rPr>
          <w:rFonts w:eastAsia="Tahoma"/>
          <w:bCs/>
          <w:color w:val="000000"/>
        </w:rPr>
        <w:t xml:space="preserve"> na </w:t>
      </w:r>
      <w:r w:rsidRPr="002A2E3C">
        <w:rPr>
          <w:rFonts w:eastAsia="Tahoma"/>
          <w:bCs/>
          <w:color w:val="000000"/>
        </w:rPr>
        <w:t>ubezpieczenia społeczne</w:t>
      </w:r>
      <w:r w:rsidR="00C15A79" w:rsidRPr="002A2E3C">
        <w:rPr>
          <w:rFonts w:eastAsia="Tahoma"/>
          <w:bCs/>
          <w:color w:val="000000"/>
        </w:rPr>
        <w:t xml:space="preserve"> i </w:t>
      </w:r>
      <w:r w:rsidRPr="002A2E3C">
        <w:rPr>
          <w:rFonts w:eastAsia="Tahoma"/>
          <w:bCs/>
          <w:color w:val="000000"/>
        </w:rPr>
        <w:t>zdrowotne</w:t>
      </w:r>
      <w:r w:rsidR="006C4431" w:rsidRPr="002A2E3C">
        <w:rPr>
          <w:rFonts w:eastAsia="Tahoma"/>
          <w:bCs/>
          <w:color w:val="000000"/>
        </w:rPr>
        <w:t xml:space="preserve"> z </w:t>
      </w:r>
      <w:r w:rsidRPr="002A2E3C">
        <w:rPr>
          <w:rFonts w:eastAsia="Tahoma"/>
          <w:bCs/>
          <w:color w:val="000000"/>
        </w:rPr>
        <w:t>tytułu zatrudnienia</w:t>
      </w:r>
      <w:r w:rsidR="001A237D" w:rsidRPr="002A2E3C">
        <w:rPr>
          <w:rFonts w:eastAsia="Tahoma"/>
          <w:bCs/>
          <w:color w:val="000000"/>
        </w:rPr>
        <w:t xml:space="preserve"> na </w:t>
      </w:r>
      <w:r w:rsidRPr="002A2E3C">
        <w:rPr>
          <w:rFonts w:eastAsia="Tahoma"/>
          <w:bCs/>
          <w:color w:val="000000"/>
        </w:rPr>
        <w:t>podstawie umów o</w:t>
      </w:r>
      <w:r w:rsidR="00286ACC" w:rsidRPr="002A2E3C">
        <w:rPr>
          <w:rFonts w:eastAsia="Tahoma"/>
          <w:bCs/>
          <w:color w:val="000000"/>
        </w:rPr>
        <w:t> </w:t>
      </w:r>
      <w:r w:rsidRPr="002A2E3C">
        <w:rPr>
          <w:rFonts w:eastAsia="Tahoma"/>
          <w:bCs/>
          <w:color w:val="000000"/>
        </w:rPr>
        <w:t>pracę (wraz</w:t>
      </w:r>
      <w:r w:rsidR="006C4431" w:rsidRPr="002A2E3C">
        <w:rPr>
          <w:rFonts w:eastAsia="Tahoma"/>
          <w:bCs/>
          <w:color w:val="000000"/>
        </w:rPr>
        <w:t xml:space="preserve"> z </w:t>
      </w:r>
      <w:r w:rsidRPr="002A2E3C">
        <w:rPr>
          <w:rFonts w:eastAsia="Tahoma"/>
          <w:bCs/>
          <w:color w:val="000000"/>
        </w:rPr>
        <w:t>informacją</w:t>
      </w:r>
      <w:r w:rsidR="006C4431" w:rsidRPr="002A2E3C">
        <w:rPr>
          <w:rFonts w:eastAsia="Tahoma"/>
          <w:bCs/>
          <w:color w:val="000000"/>
        </w:rPr>
        <w:t xml:space="preserve"> o </w:t>
      </w:r>
      <w:r w:rsidRPr="002A2E3C">
        <w:rPr>
          <w:rFonts w:eastAsia="Tahoma"/>
          <w:bCs/>
          <w:color w:val="000000"/>
        </w:rPr>
        <w:t>liczbie odprowadzonych składek) tj.:</w:t>
      </w:r>
    </w:p>
    <w:p w14:paraId="15E195A7" w14:textId="21027F29" w:rsidR="00114F6E" w:rsidRPr="002A2E3C" w:rsidRDefault="00A761DA" w:rsidP="00030915">
      <w:pPr>
        <w:pStyle w:val="Akapitzlist"/>
        <w:numPr>
          <w:ilvl w:val="0"/>
          <w:numId w:val="75"/>
        </w:numPr>
        <w:ind w:left="1191" w:hanging="397"/>
        <w:contextualSpacing w:val="0"/>
      </w:pPr>
      <w:r w:rsidRPr="002A2E3C">
        <w:rPr>
          <w:bCs/>
          <w:color w:val="000000"/>
        </w:rPr>
        <w:t>zaświadczenie właściwego oddziału ZUS, potwierdzające opłacanie przez Wykonawcę, podwykonawcę składek</w:t>
      </w:r>
      <w:r w:rsidR="001A237D" w:rsidRPr="002A2E3C">
        <w:rPr>
          <w:bCs/>
          <w:color w:val="000000"/>
        </w:rPr>
        <w:t xml:space="preserve"> na </w:t>
      </w:r>
      <w:r w:rsidRPr="002A2E3C">
        <w:rPr>
          <w:bCs/>
          <w:color w:val="000000"/>
        </w:rPr>
        <w:t>ubezpieczenia społeczne</w:t>
      </w:r>
      <w:r w:rsidR="00C15A79" w:rsidRPr="002A2E3C">
        <w:rPr>
          <w:bCs/>
          <w:color w:val="000000"/>
        </w:rPr>
        <w:t xml:space="preserve"> i </w:t>
      </w:r>
      <w:r w:rsidRPr="002A2E3C">
        <w:rPr>
          <w:bCs/>
          <w:color w:val="000000"/>
        </w:rPr>
        <w:t>zdrowotne z</w:t>
      </w:r>
      <w:r w:rsidR="00286ACC" w:rsidRPr="002A2E3C">
        <w:rPr>
          <w:bCs/>
          <w:color w:val="000000"/>
        </w:rPr>
        <w:t> </w:t>
      </w:r>
      <w:r w:rsidRPr="002A2E3C">
        <w:rPr>
          <w:bCs/>
          <w:color w:val="000000"/>
        </w:rPr>
        <w:t>tytułu zatrudnienia</w:t>
      </w:r>
      <w:r w:rsidR="001A237D" w:rsidRPr="002A2E3C">
        <w:rPr>
          <w:bCs/>
          <w:color w:val="000000"/>
        </w:rPr>
        <w:t xml:space="preserve"> na </w:t>
      </w:r>
      <w:r w:rsidRPr="002A2E3C">
        <w:rPr>
          <w:bCs/>
          <w:color w:val="000000"/>
        </w:rPr>
        <w:t>podstawie umów</w:t>
      </w:r>
      <w:r w:rsidR="006C4431" w:rsidRPr="002A2E3C">
        <w:rPr>
          <w:bCs/>
          <w:color w:val="000000"/>
        </w:rPr>
        <w:t xml:space="preserve"> o </w:t>
      </w:r>
      <w:r w:rsidRPr="002A2E3C">
        <w:rPr>
          <w:bCs/>
          <w:color w:val="000000"/>
        </w:rPr>
        <w:t>pracę</w:t>
      </w:r>
      <w:r w:rsidR="001A237D" w:rsidRPr="002A2E3C">
        <w:rPr>
          <w:bCs/>
          <w:color w:val="000000"/>
        </w:rPr>
        <w:t xml:space="preserve"> za </w:t>
      </w:r>
      <w:r w:rsidRPr="002A2E3C">
        <w:rPr>
          <w:bCs/>
          <w:color w:val="000000"/>
        </w:rPr>
        <w:t>ostatni okres rozliczeniowy lub</w:t>
      </w:r>
      <w:r w:rsidRPr="002A2E3C">
        <w:rPr>
          <w:bCs/>
          <w:i/>
          <w:color w:val="000000"/>
        </w:rPr>
        <w:t xml:space="preserve"> </w:t>
      </w:r>
      <w:r w:rsidRPr="002A2E3C">
        <w:rPr>
          <w:bCs/>
          <w:color w:val="000000"/>
        </w:rPr>
        <w:t>kopie dowodu potwierdzającego zgłoszenie pracownika</w:t>
      </w:r>
      <w:r w:rsidR="001A237D" w:rsidRPr="002A2E3C">
        <w:rPr>
          <w:bCs/>
          <w:color w:val="000000"/>
        </w:rPr>
        <w:t xml:space="preserve"> do </w:t>
      </w:r>
      <w:r w:rsidRPr="002A2E3C">
        <w:rPr>
          <w:bCs/>
          <w:color w:val="000000"/>
        </w:rPr>
        <w:t xml:space="preserve">ubezpieczeń, </w:t>
      </w:r>
      <w:r w:rsidRPr="002A2E3C">
        <w:t>zanonimizowane</w:t>
      </w:r>
      <w:r w:rsidR="006C4431" w:rsidRPr="002A2E3C">
        <w:t xml:space="preserve"> w </w:t>
      </w:r>
      <w:r w:rsidRPr="002A2E3C">
        <w:t>sposób zapewniający ochronę danych osobowych pracowników, zgodnie</w:t>
      </w:r>
      <w:r w:rsidR="006C4431" w:rsidRPr="002A2E3C">
        <w:t xml:space="preserve"> z </w:t>
      </w:r>
      <w:r w:rsidRPr="002A2E3C">
        <w:t>przepisami powołanymi</w:t>
      </w:r>
      <w:r w:rsidR="006C4431" w:rsidRPr="002A2E3C">
        <w:t xml:space="preserve"> w </w:t>
      </w:r>
      <w:r w:rsidR="00337153" w:rsidRPr="002A2E3C">
        <w:t>ust. </w:t>
      </w:r>
      <w:r w:rsidR="002A2E3C">
        <w:t>5</w:t>
      </w:r>
      <w:r w:rsidRPr="002A2E3C">
        <w:t xml:space="preserve"> </w:t>
      </w:r>
      <w:r w:rsidR="002A2E3C">
        <w:t>l</w:t>
      </w:r>
      <w:r w:rsidRPr="002A2E3C">
        <w:t>it</w:t>
      </w:r>
      <w:r w:rsidR="002A2E3C">
        <w:t>. </w:t>
      </w:r>
      <w:r w:rsidRPr="002A2E3C">
        <w:t>c).</w:t>
      </w:r>
    </w:p>
    <w:p w14:paraId="3B1999E8" w14:textId="0D3BFD5D" w:rsidR="00A761DA" w:rsidRPr="002A2E3C" w:rsidRDefault="00A761DA" w:rsidP="00030915">
      <w:pPr>
        <w:numPr>
          <w:ilvl w:val="0"/>
          <w:numId w:val="92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2A2E3C">
        <w:t>Nieprzedłożenie przez Wykonawcę kopii dokumentów zawartych przez Wykonawcę z</w:t>
      </w:r>
      <w:r w:rsidR="00286ACC" w:rsidRPr="002A2E3C">
        <w:t> </w:t>
      </w:r>
      <w:r w:rsidRPr="002A2E3C">
        <w:t>ww. pracownikami</w:t>
      </w:r>
      <w:r w:rsidR="006C4431" w:rsidRPr="002A2E3C">
        <w:t xml:space="preserve"> w </w:t>
      </w:r>
      <w:r w:rsidRPr="002A2E3C">
        <w:t>terminie</w:t>
      </w:r>
      <w:r w:rsidR="00C15A79" w:rsidRPr="002A2E3C">
        <w:t xml:space="preserve"> i </w:t>
      </w:r>
      <w:r w:rsidRPr="002A2E3C">
        <w:t>zakresie wskazanym przez Zamawiającego zgodnie z</w:t>
      </w:r>
      <w:r w:rsidR="00286ACC" w:rsidRPr="002A2E3C">
        <w:t> </w:t>
      </w:r>
      <w:r w:rsidR="00337153" w:rsidRPr="002A2E3C">
        <w:t>ust. </w:t>
      </w:r>
      <w:r w:rsidRPr="002A2E3C">
        <w:t>4, będzie traktowane jako niewypełnienie obowiązku zatrudnienia pracowników</w:t>
      </w:r>
      <w:r w:rsidR="001A237D" w:rsidRPr="002A2E3C">
        <w:t xml:space="preserve"> na </w:t>
      </w:r>
      <w:r w:rsidRPr="002A2E3C">
        <w:t>podstawie umowy</w:t>
      </w:r>
      <w:r w:rsidR="006C4431" w:rsidRPr="002A2E3C">
        <w:t xml:space="preserve"> o </w:t>
      </w:r>
      <w:r w:rsidRPr="002A2E3C">
        <w:t>pracę,</w:t>
      </w:r>
      <w:r w:rsidR="001A237D" w:rsidRPr="002A2E3C">
        <w:t xml:space="preserve"> co </w:t>
      </w:r>
      <w:r w:rsidRPr="002A2E3C">
        <w:t>będzie skutkować naliczeniem kar umownych zgodnie</w:t>
      </w:r>
      <w:r w:rsidR="006C4431" w:rsidRPr="002A2E3C">
        <w:t xml:space="preserve"> z </w:t>
      </w:r>
      <w:r w:rsidR="00337153" w:rsidRPr="002A2E3C">
        <w:t>§ </w:t>
      </w:r>
      <w:r w:rsidRPr="002A2E3C">
        <w:t>16</w:t>
      </w:r>
      <w:r w:rsidR="00337153" w:rsidRPr="002A2E3C">
        <w:t xml:space="preserve"> ust. </w:t>
      </w:r>
      <w:r w:rsidRPr="002A2E3C">
        <w:t xml:space="preserve">2 </w:t>
      </w:r>
      <w:r w:rsidR="002A2E3C">
        <w:t>lit. </w:t>
      </w:r>
      <w:r w:rsidRPr="002A2E3C">
        <w:t>h) umowy.</w:t>
      </w:r>
    </w:p>
    <w:p w14:paraId="603224BB" w14:textId="5BC8BB55" w:rsidR="00A761DA" w:rsidRPr="002A2E3C" w:rsidRDefault="00CD7428" w:rsidP="00030915">
      <w:pPr>
        <w:numPr>
          <w:ilvl w:val="0"/>
          <w:numId w:val="92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2A2E3C">
        <w:t>W </w:t>
      </w:r>
      <w:r w:rsidR="00A761DA" w:rsidRPr="002A2E3C">
        <w:t>przypadku uzasadnionych wątpliwości</w:t>
      </w:r>
      <w:r w:rsidR="001A237D" w:rsidRPr="002A2E3C">
        <w:t xml:space="preserve"> co do </w:t>
      </w:r>
      <w:r w:rsidR="00A761DA" w:rsidRPr="002A2E3C">
        <w:t>przestrzegania prawa pracy przez Wykonawcę lub Podwykonawcę, Zamawiający może zwrócić się</w:t>
      </w:r>
      <w:r w:rsidR="006C4431" w:rsidRPr="002A2E3C">
        <w:t xml:space="preserve"> o </w:t>
      </w:r>
      <w:r w:rsidR="00A761DA" w:rsidRPr="002A2E3C">
        <w:t>przeprowadzenie stosownej kontroli przez Państwową Inspekcję Pracy.</w:t>
      </w:r>
    </w:p>
    <w:p w14:paraId="75AA2A4D" w14:textId="082DCC56" w:rsidR="00114F6E" w:rsidRPr="002A2E3C" w:rsidRDefault="00CD7428" w:rsidP="00030915">
      <w:pPr>
        <w:numPr>
          <w:ilvl w:val="0"/>
          <w:numId w:val="92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2A2E3C">
        <w:t>W </w:t>
      </w:r>
      <w:r w:rsidR="00A761DA" w:rsidRPr="002A2E3C">
        <w:t>trakcie realizacji zamówienia Zamawiający uprawniony jest</w:t>
      </w:r>
      <w:r w:rsidR="001A237D" w:rsidRPr="002A2E3C">
        <w:t xml:space="preserve"> do </w:t>
      </w:r>
      <w:r w:rsidR="00A761DA" w:rsidRPr="002A2E3C">
        <w:t>wykonywania czynności kontrolnych wobec Wykonawcy odnośnie spełniania przez Wykonawcę lub Podwykonawcę wymogu zatrudnienia</w:t>
      </w:r>
      <w:r w:rsidR="001A237D" w:rsidRPr="002A2E3C">
        <w:t xml:space="preserve"> na </w:t>
      </w:r>
      <w:r w:rsidR="00A761DA" w:rsidRPr="002A2E3C">
        <w:t>podstawie umowy</w:t>
      </w:r>
      <w:r w:rsidR="006C4431" w:rsidRPr="002A2E3C">
        <w:t xml:space="preserve"> o </w:t>
      </w:r>
      <w:r w:rsidR="00A761DA" w:rsidRPr="002A2E3C">
        <w:t>pracę osób wykonujących wskazane</w:t>
      </w:r>
      <w:r w:rsidR="006C4431" w:rsidRPr="002A2E3C">
        <w:t xml:space="preserve"> w </w:t>
      </w:r>
      <w:r w:rsidR="00337153" w:rsidRPr="002A2E3C">
        <w:t>ust. </w:t>
      </w:r>
      <w:r w:rsidR="00A761DA" w:rsidRPr="002A2E3C">
        <w:t>3 czynności. Zamawiający uprawniony jest</w:t>
      </w:r>
      <w:r w:rsidR="006C4431" w:rsidRPr="002A2E3C">
        <w:t xml:space="preserve"> w </w:t>
      </w:r>
      <w:r w:rsidR="00A761DA" w:rsidRPr="002A2E3C">
        <w:t>szczególności do:</w:t>
      </w:r>
    </w:p>
    <w:p w14:paraId="74446D22" w14:textId="77777777" w:rsidR="0037111C" w:rsidRPr="002A2E3C" w:rsidRDefault="00A761DA" w:rsidP="00030915">
      <w:pPr>
        <w:widowControl/>
        <w:numPr>
          <w:ilvl w:val="0"/>
          <w:numId w:val="39"/>
        </w:numPr>
        <w:tabs>
          <w:tab w:val="left" w:pos="1080"/>
        </w:tabs>
        <w:suppressAutoHyphens w:val="0"/>
        <w:ind w:left="794" w:hanging="397"/>
        <w:jc w:val="both"/>
      </w:pPr>
      <w:r w:rsidRPr="002A2E3C">
        <w:lastRenderedPageBreak/>
        <w:t>żądania oświadczeń</w:t>
      </w:r>
      <w:r w:rsidR="00C15A79" w:rsidRPr="002A2E3C">
        <w:t xml:space="preserve"> i </w:t>
      </w:r>
      <w:r w:rsidRPr="002A2E3C">
        <w:t>dokumentów</w:t>
      </w:r>
      <w:r w:rsidR="006C4431" w:rsidRPr="002A2E3C">
        <w:t xml:space="preserve"> w </w:t>
      </w:r>
      <w:r w:rsidRPr="002A2E3C">
        <w:t>zakresie potwierdzenia spełniania ww. wymogów</w:t>
      </w:r>
      <w:r w:rsidR="00C15A79" w:rsidRPr="002A2E3C">
        <w:t xml:space="preserve"> i </w:t>
      </w:r>
      <w:r w:rsidRPr="002A2E3C">
        <w:t>dokonywania ich oceny</w:t>
      </w:r>
      <w:r w:rsidR="0037111C" w:rsidRPr="002A2E3C">
        <w:t>;</w:t>
      </w:r>
    </w:p>
    <w:p w14:paraId="3FA2DB57" w14:textId="77777777" w:rsidR="0037111C" w:rsidRPr="002A2E3C" w:rsidRDefault="00A761DA" w:rsidP="00030915">
      <w:pPr>
        <w:widowControl/>
        <w:numPr>
          <w:ilvl w:val="0"/>
          <w:numId w:val="39"/>
        </w:numPr>
        <w:tabs>
          <w:tab w:val="left" w:pos="1080"/>
        </w:tabs>
        <w:suppressAutoHyphens w:val="0"/>
        <w:ind w:left="794" w:hanging="397"/>
        <w:jc w:val="both"/>
      </w:pPr>
      <w:r w:rsidRPr="002A2E3C">
        <w:t>żądania wyjaśnień</w:t>
      </w:r>
      <w:r w:rsidR="006C4431" w:rsidRPr="002A2E3C">
        <w:t xml:space="preserve"> w </w:t>
      </w:r>
      <w:r w:rsidRPr="002A2E3C">
        <w:t>przypadku wątpliwości</w:t>
      </w:r>
      <w:r w:rsidR="006C4431" w:rsidRPr="002A2E3C">
        <w:t xml:space="preserve"> w </w:t>
      </w:r>
      <w:r w:rsidRPr="002A2E3C">
        <w:t>zakresie potwierdzenia spełniania ww. wymogów</w:t>
      </w:r>
      <w:r w:rsidR="0037111C" w:rsidRPr="002A2E3C">
        <w:t>;</w:t>
      </w:r>
    </w:p>
    <w:p w14:paraId="3EA2DD1B" w14:textId="001BA558" w:rsidR="00A761DA" w:rsidRPr="002A2E3C" w:rsidRDefault="00A761DA" w:rsidP="00030915">
      <w:pPr>
        <w:widowControl/>
        <w:numPr>
          <w:ilvl w:val="0"/>
          <w:numId w:val="39"/>
        </w:numPr>
        <w:tabs>
          <w:tab w:val="left" w:pos="1080"/>
        </w:tabs>
        <w:suppressAutoHyphens w:val="0"/>
        <w:ind w:left="794" w:hanging="397"/>
        <w:jc w:val="both"/>
      </w:pPr>
      <w:r w:rsidRPr="002A2E3C">
        <w:t>przeprowadzania kontroli</w:t>
      </w:r>
      <w:r w:rsidR="001A237D" w:rsidRPr="002A2E3C">
        <w:t xml:space="preserve"> na </w:t>
      </w:r>
      <w:r w:rsidRPr="002A2E3C">
        <w:t>miejscu wykonywania świadczenia.</w:t>
      </w:r>
    </w:p>
    <w:p w14:paraId="416AD7E6" w14:textId="48F80A90" w:rsidR="00E32B47" w:rsidRPr="002A2E3C" w:rsidRDefault="00E32B47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2A2E3C">
        <w:rPr>
          <w:b/>
          <w:bCs/>
          <w:sz w:val="24"/>
        </w:rPr>
        <w:t>Przedstawiciele stron</w:t>
      </w:r>
      <w:r w:rsidR="00C15A79" w:rsidRPr="002A2E3C">
        <w:rPr>
          <w:b/>
          <w:bCs/>
          <w:sz w:val="24"/>
        </w:rPr>
        <w:t xml:space="preserve"> i </w:t>
      </w:r>
      <w:r w:rsidRPr="002A2E3C">
        <w:rPr>
          <w:b/>
          <w:bCs/>
          <w:sz w:val="24"/>
        </w:rPr>
        <w:t>uczestnicy procesu inwestycyjnego</w:t>
      </w:r>
    </w:p>
    <w:p w14:paraId="3AE964FA" w14:textId="3880C7E5" w:rsidR="00E32B47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E32B47" w:rsidRPr="002A2E3C">
        <w:rPr>
          <w:b/>
          <w:bCs/>
          <w:szCs w:val="22"/>
        </w:rPr>
        <w:t>3</w:t>
      </w:r>
    </w:p>
    <w:p w14:paraId="26D39D2B" w14:textId="35439F40" w:rsidR="00E32B47" w:rsidRPr="002A2E3C" w:rsidRDefault="00E32B47" w:rsidP="00030915">
      <w:pPr>
        <w:widowControl/>
        <w:numPr>
          <w:ilvl w:val="0"/>
          <w:numId w:val="78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Każda</w:t>
      </w:r>
      <w:r w:rsidR="001A237D" w:rsidRPr="002A2E3C">
        <w:t xml:space="preserve"> ze </w:t>
      </w:r>
      <w:r w:rsidRPr="002A2E3C">
        <w:t>stron zobowiązuje się</w:t>
      </w:r>
      <w:r w:rsidR="001A237D" w:rsidRPr="002A2E3C">
        <w:t xml:space="preserve"> do </w:t>
      </w:r>
      <w:r w:rsidRPr="002A2E3C">
        <w:t>dołożenia należytej zawodowej staranności przy realizacji niniejszej umowy,</w:t>
      </w:r>
      <w:r w:rsidR="006C4431" w:rsidRPr="002A2E3C">
        <w:t xml:space="preserve"> w </w:t>
      </w:r>
      <w:r w:rsidRPr="002A2E3C">
        <w:t>tym także</w:t>
      </w:r>
      <w:r w:rsidR="001A237D" w:rsidRPr="002A2E3C">
        <w:t xml:space="preserve"> do </w:t>
      </w:r>
      <w:r w:rsidRPr="002A2E3C">
        <w:t>pełnej współpracy</w:t>
      </w:r>
      <w:r w:rsidR="006C4431" w:rsidRPr="002A2E3C">
        <w:t xml:space="preserve"> z </w:t>
      </w:r>
      <w:r w:rsidRPr="002A2E3C">
        <w:t>drugą stroną</w:t>
      </w:r>
      <w:r w:rsidR="006C4431" w:rsidRPr="002A2E3C">
        <w:t xml:space="preserve"> w </w:t>
      </w:r>
      <w:r w:rsidRPr="002A2E3C">
        <w:t>celu zapewnienia należytego</w:t>
      </w:r>
      <w:r w:rsidR="00C15A79" w:rsidRPr="002A2E3C">
        <w:t xml:space="preserve"> i </w:t>
      </w:r>
      <w:r w:rsidRPr="002A2E3C">
        <w:t>terminowego jej wykonania.</w:t>
      </w:r>
    </w:p>
    <w:p w14:paraId="1F414600" w14:textId="0795CF16" w:rsidR="00E32B47" w:rsidRPr="002A2E3C" w:rsidRDefault="00E32B47" w:rsidP="00030915">
      <w:pPr>
        <w:widowControl/>
        <w:numPr>
          <w:ilvl w:val="0"/>
          <w:numId w:val="78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Strony ustalają,</w:t>
      </w:r>
      <w:r w:rsidR="00CD7428" w:rsidRPr="002A2E3C">
        <w:t xml:space="preserve"> że </w:t>
      </w:r>
      <w:r w:rsidRPr="002A2E3C">
        <w:t>przedstawicielami Zamawiającego</w:t>
      </w:r>
      <w:r w:rsidR="006C4431" w:rsidRPr="002A2E3C">
        <w:t xml:space="preserve"> w </w:t>
      </w:r>
      <w:r w:rsidRPr="002A2E3C">
        <w:t>toku realizacji umowy będą:</w:t>
      </w:r>
    </w:p>
    <w:p w14:paraId="6E1FCE3C" w14:textId="50ACDEE4" w:rsidR="00114F6E" w:rsidRPr="002A2E3C" w:rsidRDefault="006B3A90" w:rsidP="00030915">
      <w:pPr>
        <w:widowControl/>
        <w:numPr>
          <w:ilvl w:val="0"/>
          <w:numId w:val="79"/>
        </w:numPr>
        <w:tabs>
          <w:tab w:val="left" w:pos="720"/>
        </w:tabs>
        <w:suppressAutoHyphens w:val="0"/>
        <w:ind w:left="794" w:hanging="397"/>
        <w:jc w:val="both"/>
      </w:pPr>
      <w:r w:rsidRPr="002A2E3C">
        <w:t>……………………………………</w:t>
      </w:r>
      <w:r w:rsidR="00E32B47" w:rsidRPr="002A2E3C">
        <w:t>.</w:t>
      </w:r>
    </w:p>
    <w:p w14:paraId="4A6F26A0" w14:textId="24D5A1F5" w:rsidR="00E32B47" w:rsidRPr="002A2E3C" w:rsidRDefault="006B3A90" w:rsidP="00030915">
      <w:pPr>
        <w:widowControl/>
        <w:numPr>
          <w:ilvl w:val="0"/>
          <w:numId w:val="79"/>
        </w:numPr>
        <w:tabs>
          <w:tab w:val="left" w:pos="720"/>
        </w:tabs>
        <w:suppressAutoHyphens w:val="0"/>
        <w:ind w:left="794" w:hanging="397"/>
        <w:jc w:val="both"/>
      </w:pPr>
      <w:r w:rsidRPr="002A2E3C">
        <w:t>……………………………………</w:t>
      </w:r>
      <w:r w:rsidR="00E32B47" w:rsidRPr="002A2E3C">
        <w:t>.</w:t>
      </w:r>
    </w:p>
    <w:p w14:paraId="25299AC6" w14:textId="77777777" w:rsidR="00E32B47" w:rsidRPr="002A2E3C" w:rsidRDefault="00E32B47" w:rsidP="00030915">
      <w:pPr>
        <w:widowControl/>
        <w:numPr>
          <w:ilvl w:val="0"/>
          <w:numId w:val="79"/>
        </w:numPr>
        <w:tabs>
          <w:tab w:val="left" w:pos="720"/>
        </w:tabs>
        <w:suppressAutoHyphens w:val="0"/>
        <w:ind w:left="794" w:hanging="397"/>
        <w:jc w:val="both"/>
      </w:pPr>
      <w:r w:rsidRPr="002A2E3C">
        <w:t>…………………………………….</w:t>
      </w:r>
    </w:p>
    <w:p w14:paraId="48235ED1" w14:textId="5AF7FF91" w:rsidR="00E32B47" w:rsidRPr="002A2E3C" w:rsidRDefault="00E32B47" w:rsidP="00E32B47">
      <w:pPr>
        <w:widowControl/>
        <w:suppressAutoHyphens w:val="0"/>
        <w:ind w:left="426"/>
        <w:jc w:val="both"/>
      </w:pPr>
      <w:r w:rsidRPr="002A2E3C">
        <w:t>Osoby wymienione</w:t>
      </w:r>
      <w:r w:rsidR="006C4431" w:rsidRPr="002A2E3C">
        <w:t xml:space="preserve"> w </w:t>
      </w:r>
      <w:r w:rsidR="002A2E3C">
        <w:t>lit. </w:t>
      </w:r>
      <w:r w:rsidRPr="002A2E3C">
        <w:t>a)</w:t>
      </w:r>
      <w:r w:rsidR="001A237D" w:rsidRPr="002A2E3C">
        <w:t xml:space="preserve"> do </w:t>
      </w:r>
      <w:r w:rsidRPr="002A2E3C">
        <w:t>c) nie są upoważnione</w:t>
      </w:r>
      <w:r w:rsidR="001A237D" w:rsidRPr="002A2E3C">
        <w:t xml:space="preserve"> do </w:t>
      </w:r>
      <w:r w:rsidRPr="002A2E3C">
        <w:t>podejmowania decyzji powodujących zmianę postanowień umowy,</w:t>
      </w:r>
      <w:r w:rsidR="006C4431" w:rsidRPr="002A2E3C">
        <w:t xml:space="preserve"> w </w:t>
      </w:r>
      <w:r w:rsidRPr="002A2E3C">
        <w:t>szczególności wzrostu uzgodnionego wynagrodzenia i</w:t>
      </w:r>
      <w:r w:rsidR="00286ACC" w:rsidRPr="002A2E3C">
        <w:t> </w:t>
      </w:r>
      <w:r w:rsidRPr="002A2E3C">
        <w:t>zmiany zakresu czynności</w:t>
      </w:r>
      <w:r w:rsidR="00C15A79" w:rsidRPr="002A2E3C">
        <w:t xml:space="preserve"> i </w:t>
      </w:r>
      <w:r w:rsidRPr="002A2E3C">
        <w:t>prac objętych umową.</w:t>
      </w:r>
    </w:p>
    <w:p w14:paraId="0FF95D4F" w14:textId="4B696EEC" w:rsidR="00E32B47" w:rsidRPr="002A2E3C" w:rsidRDefault="00E32B47" w:rsidP="00030915">
      <w:pPr>
        <w:widowControl/>
        <w:numPr>
          <w:ilvl w:val="0"/>
          <w:numId w:val="78"/>
        </w:numPr>
        <w:suppressAutoHyphens w:val="0"/>
        <w:spacing w:before="60"/>
        <w:ind w:left="397" w:hanging="397"/>
        <w:jc w:val="both"/>
      </w:pPr>
      <w:r w:rsidRPr="002A2E3C">
        <w:t>Strony ustalają,</w:t>
      </w:r>
      <w:r w:rsidR="00CD7428" w:rsidRPr="002A2E3C">
        <w:t xml:space="preserve"> że </w:t>
      </w:r>
      <w:r w:rsidRPr="002A2E3C">
        <w:t>przedstawicielami Wykonawcy</w:t>
      </w:r>
      <w:r w:rsidR="006C4431" w:rsidRPr="002A2E3C">
        <w:t xml:space="preserve"> w </w:t>
      </w:r>
      <w:r w:rsidRPr="002A2E3C">
        <w:t>toku realizacji umowy będą:</w:t>
      </w:r>
    </w:p>
    <w:p w14:paraId="571814FD" w14:textId="6EFB4ADE" w:rsidR="00114F6E" w:rsidRPr="002A2E3C" w:rsidRDefault="00E32B47" w:rsidP="00030915">
      <w:pPr>
        <w:pStyle w:val="Akapitzlist"/>
        <w:numPr>
          <w:ilvl w:val="3"/>
          <w:numId w:val="78"/>
        </w:numPr>
        <w:contextualSpacing w:val="0"/>
      </w:pPr>
      <w:r w:rsidRPr="002A2E3C">
        <w:t>Kierownik robót posiadający uprawnienia</w:t>
      </w:r>
      <w:r w:rsidR="001A237D" w:rsidRPr="002A2E3C">
        <w:t xml:space="preserve"> do </w:t>
      </w:r>
      <w:r w:rsidRPr="002A2E3C">
        <w:t>kierowania robotami budowlanymi w</w:t>
      </w:r>
      <w:r w:rsidR="00286ACC" w:rsidRPr="002A2E3C">
        <w:t> </w:t>
      </w:r>
      <w:r w:rsidRPr="002A2E3C">
        <w:t xml:space="preserve">specjalności </w:t>
      </w:r>
      <w:proofErr w:type="spellStart"/>
      <w:r w:rsidRPr="002A2E3C">
        <w:t>konstrukcyjno</w:t>
      </w:r>
      <w:proofErr w:type="spellEnd"/>
      <w:r w:rsidRPr="002A2E3C">
        <w:t xml:space="preserve"> - budowlanej……………………………</w:t>
      </w:r>
    </w:p>
    <w:p w14:paraId="123B4118" w14:textId="5B4C2390" w:rsidR="00E32B47" w:rsidRPr="002A2E3C" w:rsidRDefault="008C2651" w:rsidP="008C2651">
      <w:pPr>
        <w:pStyle w:val="Akapitzlist"/>
        <w:numPr>
          <w:ilvl w:val="0"/>
          <w:numId w:val="0"/>
        </w:numPr>
        <w:ind w:left="426"/>
      </w:pPr>
      <w:r w:rsidRPr="002A2E3C">
        <w:t>-</w:t>
      </w:r>
      <w:r w:rsidR="00E32B47" w:rsidRPr="002A2E3C">
        <w:t>wskazan</w:t>
      </w:r>
      <w:r w:rsidR="000D40D3" w:rsidRPr="002A2E3C">
        <w:t>y</w:t>
      </w:r>
      <w:r w:rsidR="006C4431" w:rsidRPr="002A2E3C">
        <w:t xml:space="preserve"> w </w:t>
      </w:r>
      <w:r w:rsidR="00E32B47" w:rsidRPr="002A2E3C">
        <w:t>ofercie Wykonawcy, przy czym Wykonawca oświadcza,</w:t>
      </w:r>
      <w:r w:rsidR="002A2E3C">
        <w:t xml:space="preserve"> iż </w:t>
      </w:r>
      <w:r w:rsidR="00E32B47" w:rsidRPr="002A2E3C">
        <w:t>wskazany kierownik budowy lub kierownik robót będą obecni osobiście</w:t>
      </w:r>
      <w:r w:rsidR="006C4431" w:rsidRPr="002A2E3C">
        <w:t xml:space="preserve"> w </w:t>
      </w:r>
      <w:r w:rsidR="00E32B47" w:rsidRPr="002A2E3C">
        <w:t>trakcie realizacji prac przez minimum 6 godzin dziennie</w:t>
      </w:r>
      <w:r w:rsidR="006C4431" w:rsidRPr="002A2E3C">
        <w:t xml:space="preserve"> w </w:t>
      </w:r>
      <w:r w:rsidR="00E32B47" w:rsidRPr="002A2E3C">
        <w:t>dni robocze</w:t>
      </w:r>
      <w:r w:rsidR="006C4431" w:rsidRPr="002A2E3C">
        <w:t xml:space="preserve"> w </w:t>
      </w:r>
      <w:r w:rsidR="00E32B47" w:rsidRPr="002A2E3C">
        <w:t>okresie prowadzenia prac</w:t>
      </w:r>
      <w:r w:rsidR="006C4431" w:rsidRPr="002A2E3C">
        <w:t xml:space="preserve"> z </w:t>
      </w:r>
      <w:r w:rsidR="00E32B47" w:rsidRPr="002A2E3C">
        <w:t>danego zakresu.</w:t>
      </w:r>
    </w:p>
    <w:p w14:paraId="063CEC32" w14:textId="2755E11C" w:rsidR="00E32B47" w:rsidRPr="002A2E3C" w:rsidRDefault="00E32B47" w:rsidP="00030915">
      <w:pPr>
        <w:widowControl/>
        <w:numPr>
          <w:ilvl w:val="0"/>
          <w:numId w:val="78"/>
        </w:numPr>
        <w:suppressAutoHyphens w:val="0"/>
        <w:spacing w:before="60"/>
        <w:ind w:left="397" w:hanging="397"/>
        <w:jc w:val="both"/>
      </w:pPr>
      <w:r w:rsidRPr="002A2E3C">
        <w:t>Zamawiający może</w:t>
      </w:r>
      <w:r w:rsidR="006C4431" w:rsidRPr="002A2E3C">
        <w:t xml:space="preserve"> w </w:t>
      </w:r>
      <w:r w:rsidRPr="002A2E3C">
        <w:t>trakcie realizacji przedmiotu umowy zgłosić uzasadniony sprzeciw wobec osoby lub osób wymienionych</w:t>
      </w:r>
      <w:r w:rsidR="006C4431" w:rsidRPr="002A2E3C">
        <w:t xml:space="preserve"> w </w:t>
      </w:r>
      <w:r w:rsidR="00337153" w:rsidRPr="002A2E3C">
        <w:t>ust. </w:t>
      </w:r>
      <w:r w:rsidRPr="002A2E3C">
        <w:t xml:space="preserve">3. </w:t>
      </w:r>
      <w:r w:rsidR="00CD7428" w:rsidRPr="002A2E3C">
        <w:t>W </w:t>
      </w:r>
      <w:r w:rsidRPr="002A2E3C">
        <w:t>takim przypadku Wykonawca jest zobowiązany</w:t>
      </w:r>
      <w:r w:rsidR="001A237D" w:rsidRPr="002A2E3C">
        <w:t xml:space="preserve"> do </w:t>
      </w:r>
      <w:r w:rsidRPr="002A2E3C">
        <w:t>jej lub ich zmiany</w:t>
      </w:r>
      <w:r w:rsidR="006C4431" w:rsidRPr="002A2E3C">
        <w:t xml:space="preserve"> w </w:t>
      </w:r>
      <w:r w:rsidRPr="002A2E3C">
        <w:t>terminie 7</w:t>
      </w:r>
      <w:r w:rsidR="00CD7428" w:rsidRPr="002A2E3C">
        <w:t> dni</w:t>
      </w:r>
      <w:r w:rsidR="001A237D" w:rsidRPr="002A2E3C">
        <w:t xml:space="preserve"> od </w:t>
      </w:r>
      <w:r w:rsidRPr="002A2E3C">
        <w:t>zgłoszenia przez Zamawiającego.</w:t>
      </w:r>
    </w:p>
    <w:p w14:paraId="1B99B284" w14:textId="24A9C39E" w:rsidR="00114F6E" w:rsidRPr="002A2E3C" w:rsidRDefault="00E32B47" w:rsidP="00030915">
      <w:pPr>
        <w:widowControl/>
        <w:numPr>
          <w:ilvl w:val="0"/>
          <w:numId w:val="78"/>
        </w:numPr>
        <w:suppressAutoHyphens w:val="0"/>
        <w:spacing w:before="60"/>
        <w:ind w:left="397" w:hanging="397"/>
        <w:jc w:val="both"/>
      </w:pPr>
      <w:r w:rsidRPr="002A2E3C">
        <w:t>Strony zgodnie ustalają,</w:t>
      </w:r>
      <w:r w:rsidR="00CD7428" w:rsidRPr="002A2E3C">
        <w:t xml:space="preserve"> że </w:t>
      </w:r>
      <w:r w:rsidRPr="002A2E3C">
        <w:t>zmiana osób wskazanych</w:t>
      </w:r>
      <w:r w:rsidR="006C4431" w:rsidRPr="002A2E3C">
        <w:t xml:space="preserve"> w </w:t>
      </w:r>
      <w:r w:rsidR="00337153" w:rsidRPr="002A2E3C">
        <w:t>ust. </w:t>
      </w:r>
      <w:r w:rsidRPr="002A2E3C">
        <w:t>3 oraz przeznaczonych zgodnie z</w:t>
      </w:r>
      <w:r w:rsidR="00286ACC" w:rsidRPr="002A2E3C">
        <w:t> </w:t>
      </w:r>
      <w:r w:rsidRPr="002A2E3C">
        <w:t>ofertą</w:t>
      </w:r>
      <w:r w:rsidR="001A237D" w:rsidRPr="002A2E3C">
        <w:t xml:space="preserve"> do </w:t>
      </w:r>
      <w:r w:rsidRPr="002A2E3C">
        <w:t>realizacji umowy</w:t>
      </w:r>
      <w:r w:rsidR="006C4431" w:rsidRPr="002A2E3C">
        <w:t xml:space="preserve"> w </w:t>
      </w:r>
      <w:r w:rsidRPr="002A2E3C">
        <w:t>treści oferty Wykonawcy wymaga uprzedniej pisemnej zgody Zamawiającego</w:t>
      </w:r>
      <w:r w:rsidR="00C15A79" w:rsidRPr="002A2E3C">
        <w:t xml:space="preserve"> i </w:t>
      </w:r>
      <w:r w:rsidRPr="002A2E3C">
        <w:t>dopuszczalna jest wyłącznie</w:t>
      </w:r>
      <w:r w:rsidR="006C4431" w:rsidRPr="002A2E3C">
        <w:t xml:space="preserve"> w </w:t>
      </w:r>
      <w:r w:rsidRPr="002A2E3C">
        <w:t>wyjątkowych sytuacjach,</w:t>
      </w:r>
      <w:r w:rsidR="006C4431" w:rsidRPr="002A2E3C">
        <w:t xml:space="preserve"> w </w:t>
      </w:r>
      <w:r w:rsidRPr="002A2E3C">
        <w:t>szczególności</w:t>
      </w:r>
      <w:r w:rsidR="006C4431" w:rsidRPr="002A2E3C">
        <w:t xml:space="preserve"> z </w:t>
      </w:r>
      <w:r w:rsidRPr="002A2E3C">
        <w:t>powodu choroby lub innych zdarzeń losowych powodujących niemożność wykonywania powierzonego jej zakresu obowiązków,</w:t>
      </w:r>
      <w:r w:rsidR="001A237D" w:rsidRPr="002A2E3C">
        <w:t xml:space="preserve"> a </w:t>
      </w:r>
      <w:r w:rsidRPr="002A2E3C">
        <w:t>wskazane</w:t>
      </w:r>
      <w:r w:rsidR="006C4431" w:rsidRPr="002A2E3C">
        <w:t xml:space="preserve"> w </w:t>
      </w:r>
      <w:r w:rsidRPr="002A2E3C">
        <w:t>zastępstwie osoba lub osoby muszą posiadać kwalifikacje</w:t>
      </w:r>
      <w:r w:rsidR="00C15A79" w:rsidRPr="002A2E3C">
        <w:t xml:space="preserve"> i </w:t>
      </w:r>
      <w:r w:rsidRPr="002A2E3C">
        <w:t>doświadczenie spełniające,</w:t>
      </w:r>
      <w:r w:rsidR="001A237D" w:rsidRPr="002A2E3C">
        <w:t xml:space="preserve"> co </w:t>
      </w:r>
      <w:r w:rsidRPr="002A2E3C">
        <w:t>najmniej wymagania zawarte</w:t>
      </w:r>
      <w:r w:rsidR="006C4431" w:rsidRPr="002A2E3C">
        <w:t xml:space="preserve"> w </w:t>
      </w:r>
      <w:r w:rsidR="005840E7" w:rsidRPr="002A2E3C">
        <w:t>Rozdziale VI</w:t>
      </w:r>
      <w:r w:rsidR="009619E8" w:rsidRPr="002A2E3C">
        <w:t xml:space="preserve"> </w:t>
      </w:r>
      <w:r w:rsidRPr="002A2E3C">
        <w:t>SWZ.</w:t>
      </w:r>
    </w:p>
    <w:p w14:paraId="65201AC2" w14:textId="315CD697" w:rsidR="00E32B47" w:rsidRPr="002A2E3C" w:rsidRDefault="00CD7428" w:rsidP="00030915">
      <w:pPr>
        <w:widowControl/>
        <w:numPr>
          <w:ilvl w:val="0"/>
          <w:numId w:val="78"/>
        </w:numPr>
        <w:suppressAutoHyphens w:val="0"/>
        <w:spacing w:before="60"/>
        <w:ind w:left="397" w:hanging="397"/>
        <w:jc w:val="both"/>
      </w:pPr>
      <w:r w:rsidRPr="002A2E3C">
        <w:t>W </w:t>
      </w:r>
      <w:r w:rsidR="00E32B47" w:rsidRPr="002A2E3C">
        <w:t>przypadku zmiany przedstawiciela przez jedną</w:t>
      </w:r>
      <w:r w:rsidR="001A237D" w:rsidRPr="002A2E3C">
        <w:t xml:space="preserve"> ze </w:t>
      </w:r>
      <w:r w:rsidR="00E32B47" w:rsidRPr="002A2E3C">
        <w:t>stron zobowiązana jest ona powiadomić</w:t>
      </w:r>
      <w:r w:rsidR="006C4431" w:rsidRPr="002A2E3C">
        <w:t xml:space="preserve"> o </w:t>
      </w:r>
      <w:r w:rsidR="00E32B47" w:rsidRPr="002A2E3C">
        <w:t>tym</w:t>
      </w:r>
      <w:r w:rsidR="001A237D" w:rsidRPr="002A2E3C">
        <w:t xml:space="preserve"> na </w:t>
      </w:r>
      <w:r w:rsidR="00E32B47" w:rsidRPr="002A2E3C">
        <w:t>piśmie drugą stronę</w:t>
      </w:r>
      <w:r w:rsidR="006C4431" w:rsidRPr="002A2E3C">
        <w:t xml:space="preserve"> w </w:t>
      </w:r>
      <w:r w:rsidR="00E32B47" w:rsidRPr="002A2E3C">
        <w:t>terminie 3</w:t>
      </w:r>
      <w:r w:rsidRPr="002A2E3C">
        <w:t> dni</w:t>
      </w:r>
      <w:r w:rsidR="00E32B47" w:rsidRPr="002A2E3C">
        <w:t>.</w:t>
      </w:r>
    </w:p>
    <w:p w14:paraId="32CC2582" w14:textId="739B86E8" w:rsidR="00A761DA" w:rsidRPr="002A2E3C" w:rsidRDefault="00E32B47" w:rsidP="00030915">
      <w:pPr>
        <w:widowControl/>
        <w:numPr>
          <w:ilvl w:val="0"/>
          <w:numId w:val="78"/>
        </w:numPr>
        <w:suppressAutoHyphens w:val="0"/>
        <w:spacing w:before="60"/>
        <w:ind w:left="397" w:hanging="397"/>
        <w:jc w:val="both"/>
      </w:pPr>
      <w:r w:rsidRPr="002A2E3C">
        <w:t>Zmiana osób wymieniowych</w:t>
      </w:r>
      <w:r w:rsidR="006C4431" w:rsidRPr="002A2E3C">
        <w:t xml:space="preserve"> w </w:t>
      </w:r>
      <w:r w:rsidR="00337153" w:rsidRPr="002A2E3C">
        <w:t>ust. </w:t>
      </w:r>
      <w:r w:rsidRPr="002A2E3C">
        <w:t>2 nie stanowi zmiany umowy.</w:t>
      </w:r>
    </w:p>
    <w:p w14:paraId="266FF61A" w14:textId="189052EE" w:rsidR="00A761DA" w:rsidRPr="002A2E3C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Wynagrodzenie</w:t>
      </w:r>
    </w:p>
    <w:p w14:paraId="3041017D" w14:textId="629A3999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4</w:t>
      </w:r>
    </w:p>
    <w:p w14:paraId="3EB7EB4A" w14:textId="3F64D54E" w:rsidR="00114F6E" w:rsidRPr="002A2E3C" w:rsidRDefault="00A761DA" w:rsidP="00030915">
      <w:pPr>
        <w:widowControl/>
        <w:numPr>
          <w:ilvl w:val="0"/>
          <w:numId w:val="40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Wysokość wynagrodzenia przysługującego Wykonawcy</w:t>
      </w:r>
      <w:r w:rsidR="001A237D" w:rsidRPr="002A2E3C">
        <w:t xml:space="preserve"> za </w:t>
      </w:r>
      <w:r w:rsidRPr="002A2E3C">
        <w:t>wykonanie przedmiotu umowy ustalona została</w:t>
      </w:r>
      <w:r w:rsidR="001A237D" w:rsidRPr="002A2E3C">
        <w:t xml:space="preserve"> na </w:t>
      </w:r>
      <w:r w:rsidRPr="002A2E3C">
        <w:t>podstawie złożonej oferty</w:t>
      </w:r>
      <w:r w:rsidR="00C15A79" w:rsidRPr="002A2E3C">
        <w:t xml:space="preserve"> i </w:t>
      </w:r>
      <w:r w:rsidRPr="002A2E3C">
        <w:t>ma charakter ryczałtowy, nie podlega waloryzacji oraz uwzględnia</w:t>
      </w:r>
      <w:r w:rsidR="006C4431" w:rsidRPr="002A2E3C">
        <w:t xml:space="preserve"> w </w:t>
      </w:r>
      <w:r w:rsidRPr="002A2E3C">
        <w:t>szczególności wszystkie koszty wykonania wszelkich robót</w:t>
      </w:r>
      <w:r w:rsidR="00C15A79" w:rsidRPr="002A2E3C">
        <w:t xml:space="preserve"> i </w:t>
      </w:r>
      <w:r w:rsidRPr="002A2E3C">
        <w:t>dostaw, niezbędnych</w:t>
      </w:r>
      <w:r w:rsidR="001A237D" w:rsidRPr="002A2E3C">
        <w:t xml:space="preserve"> do </w:t>
      </w:r>
      <w:r w:rsidRPr="002A2E3C">
        <w:t>wykonania przedmiotu umowy, koszty robót przygotowawczych, wykończeniowych, porządkowych, koszty zabezpieczeń, wymagane opłaty</w:t>
      </w:r>
      <w:r w:rsidR="00C15A79" w:rsidRPr="002A2E3C">
        <w:t xml:space="preserve"> i </w:t>
      </w:r>
      <w:r w:rsidRPr="002A2E3C">
        <w:t>koszty niezbędne</w:t>
      </w:r>
      <w:r w:rsidR="001A237D" w:rsidRPr="002A2E3C">
        <w:t xml:space="preserve"> do </w:t>
      </w:r>
      <w:r w:rsidRPr="002A2E3C">
        <w:t>zrealizowania całości przedmiotu umowy, bez względu</w:t>
      </w:r>
      <w:r w:rsidR="001A237D" w:rsidRPr="002A2E3C">
        <w:t xml:space="preserve"> na </w:t>
      </w:r>
      <w:r w:rsidRPr="002A2E3C">
        <w:t>okoliczności</w:t>
      </w:r>
      <w:r w:rsidR="00C15A79" w:rsidRPr="002A2E3C">
        <w:t xml:space="preserve"> i </w:t>
      </w:r>
      <w:r w:rsidRPr="002A2E3C">
        <w:t>źródła ich powstania, przeglądów okresowych</w:t>
      </w:r>
      <w:r w:rsidR="00C15A79" w:rsidRPr="002A2E3C">
        <w:t xml:space="preserve"> i </w:t>
      </w:r>
      <w:r w:rsidRPr="002A2E3C">
        <w:t>gwarancyjnych oraz usunięcia wad</w:t>
      </w:r>
      <w:r w:rsidR="00C15A79" w:rsidRPr="002A2E3C">
        <w:t xml:space="preserve"> i </w:t>
      </w:r>
      <w:r w:rsidRPr="002A2E3C">
        <w:t>usterek</w:t>
      </w:r>
      <w:r w:rsidR="006C4431" w:rsidRPr="002A2E3C">
        <w:t xml:space="preserve"> w </w:t>
      </w:r>
      <w:r w:rsidRPr="002A2E3C">
        <w:t>okresie rękojmi</w:t>
      </w:r>
      <w:r w:rsidR="00C15A79" w:rsidRPr="002A2E3C">
        <w:t xml:space="preserve"> i </w:t>
      </w:r>
      <w:r w:rsidRPr="002A2E3C">
        <w:t>gwarancji.</w:t>
      </w:r>
    </w:p>
    <w:p w14:paraId="5E5B271E" w14:textId="108A7C69" w:rsidR="00114F6E" w:rsidRPr="002A2E3C" w:rsidRDefault="00A761DA" w:rsidP="00030915">
      <w:pPr>
        <w:widowControl/>
        <w:numPr>
          <w:ilvl w:val="0"/>
          <w:numId w:val="40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Wynagrodzenie</w:t>
      </w:r>
      <w:r w:rsidR="001A237D" w:rsidRPr="002A2E3C">
        <w:t xml:space="preserve"> za </w:t>
      </w:r>
      <w:r w:rsidRPr="002A2E3C">
        <w:t>przedmiot umowy wynosi kwotę netto</w:t>
      </w:r>
      <w:r w:rsidRPr="002A2E3C">
        <w:rPr>
          <w:b/>
        </w:rPr>
        <w:t xml:space="preserve"> …………… PLN,</w:t>
      </w:r>
      <w:r w:rsidRPr="002A2E3C">
        <w:t xml:space="preserve"> (słownie: ……………………. złotych …/100), która</w:t>
      </w:r>
      <w:r w:rsidR="006C4431" w:rsidRPr="002A2E3C">
        <w:t xml:space="preserve"> po </w:t>
      </w:r>
      <w:r w:rsidRPr="002A2E3C">
        <w:t>doliczeniu obowiązującej stawki podatku</w:t>
      </w:r>
      <w:r w:rsidR="001A237D" w:rsidRPr="002A2E3C">
        <w:t xml:space="preserve"> od </w:t>
      </w:r>
      <w:r w:rsidRPr="002A2E3C">
        <w:t>towarów</w:t>
      </w:r>
      <w:r w:rsidR="00C15A79" w:rsidRPr="002A2E3C">
        <w:t xml:space="preserve"> i </w:t>
      </w:r>
      <w:r w:rsidRPr="002A2E3C">
        <w:t xml:space="preserve">usług VAT daje kwotę brutto: </w:t>
      </w:r>
      <w:r w:rsidRPr="002A2E3C">
        <w:rPr>
          <w:b/>
        </w:rPr>
        <w:t>……………………. PLN</w:t>
      </w:r>
      <w:r w:rsidRPr="002A2E3C">
        <w:t>, (słownie: ………………. złotych …/100).</w:t>
      </w:r>
    </w:p>
    <w:p w14:paraId="7E5B75E6" w14:textId="5E3C0C9A" w:rsidR="00114F6E" w:rsidRPr="002A2E3C" w:rsidRDefault="00040F2D" w:rsidP="00030915">
      <w:pPr>
        <w:pStyle w:val="Akapitzlist"/>
        <w:numPr>
          <w:ilvl w:val="0"/>
          <w:numId w:val="40"/>
        </w:numPr>
        <w:spacing w:before="60"/>
        <w:ind w:left="397" w:hanging="397"/>
        <w:contextualSpacing w:val="0"/>
      </w:pPr>
      <w:r w:rsidRPr="002A2E3C">
        <w:t xml:space="preserve">Niedoszacowanie, pominięcie </w:t>
      </w:r>
      <w:r w:rsidR="00944C1B" w:rsidRPr="002A2E3C">
        <w:t>jakich</w:t>
      </w:r>
      <w:r w:rsidR="00902537" w:rsidRPr="002A2E3C">
        <w:t xml:space="preserve">kolwiek </w:t>
      </w:r>
      <w:r w:rsidR="00944C1B" w:rsidRPr="002A2E3C">
        <w:t>kosztó</w:t>
      </w:r>
      <w:r w:rsidR="00902537" w:rsidRPr="002A2E3C">
        <w:t>w wynikających</w:t>
      </w:r>
      <w:r w:rsidR="006C4431" w:rsidRPr="002A2E3C">
        <w:t xml:space="preserve"> z </w:t>
      </w:r>
      <w:r w:rsidR="00902537" w:rsidRPr="002A2E3C">
        <w:t xml:space="preserve">dokumentacji postępowania </w:t>
      </w:r>
      <w:r w:rsidR="00E4562E" w:rsidRPr="002A2E3C">
        <w:t xml:space="preserve">lub obowiązujących przepisów </w:t>
      </w:r>
      <w:r w:rsidRPr="002A2E3C">
        <w:t>oraz brak rozpoznania zakresu przedmiotu zamówienia nie może być podstawą</w:t>
      </w:r>
      <w:r w:rsidR="001A237D" w:rsidRPr="002A2E3C">
        <w:t xml:space="preserve"> do </w:t>
      </w:r>
      <w:r w:rsidRPr="002A2E3C">
        <w:t>żądania podwyższenia wynagrodzenia ryczałtowego określonego</w:t>
      </w:r>
      <w:r w:rsidR="006C4431" w:rsidRPr="002A2E3C">
        <w:t xml:space="preserve"> w </w:t>
      </w:r>
      <w:r w:rsidR="00337153" w:rsidRPr="002A2E3C">
        <w:t>ust. </w:t>
      </w:r>
      <w:r w:rsidRPr="002A2E3C">
        <w:t>1 niniejszego paragrafu.</w:t>
      </w:r>
    </w:p>
    <w:p w14:paraId="0A3F9EE3" w14:textId="2AA3DC9F" w:rsidR="00114F6E" w:rsidRPr="002A2E3C" w:rsidRDefault="00A761DA" w:rsidP="00030915">
      <w:pPr>
        <w:widowControl/>
        <w:numPr>
          <w:ilvl w:val="0"/>
          <w:numId w:val="40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</w:pPr>
      <w:r w:rsidRPr="002A2E3C">
        <w:lastRenderedPageBreak/>
        <w:t>Wynagrodzenie Wykonawcy może zostać obniżone proporcjonalnie</w:t>
      </w:r>
      <w:r w:rsidR="001A237D" w:rsidRPr="002A2E3C">
        <w:t xml:space="preserve"> do </w:t>
      </w:r>
      <w:r w:rsidRPr="002A2E3C">
        <w:t>obniżenia jakości spowodowanej wadami przedmiotu umowy</w:t>
      </w:r>
      <w:r w:rsidR="006C4431" w:rsidRPr="002A2E3C">
        <w:t xml:space="preserve"> w </w:t>
      </w:r>
      <w:r w:rsidRPr="002A2E3C">
        <w:t>przypadku gdy wady są nieusuwalne, albo z</w:t>
      </w:r>
      <w:r w:rsidR="006B3A90" w:rsidRPr="002A2E3C">
        <w:t> </w:t>
      </w:r>
      <w:r w:rsidRPr="002A2E3C">
        <w:t>okoliczności wynika,</w:t>
      </w:r>
      <w:r w:rsidR="00CD7428" w:rsidRPr="002A2E3C">
        <w:t xml:space="preserve"> że </w:t>
      </w:r>
      <w:r w:rsidRPr="002A2E3C">
        <w:t>Wykonawca nie zdoła wad usunąć</w:t>
      </w:r>
      <w:r w:rsidR="006C4431" w:rsidRPr="002A2E3C">
        <w:t xml:space="preserve"> w </w:t>
      </w:r>
      <w:r w:rsidRPr="002A2E3C">
        <w:t>odpowiednim czasie, bądź ich nie usunął</w:t>
      </w:r>
      <w:r w:rsidR="006C4431" w:rsidRPr="002A2E3C">
        <w:t xml:space="preserve"> w </w:t>
      </w:r>
      <w:r w:rsidRPr="002A2E3C">
        <w:t>wyznaczonym przez Zamawiającego terminie.</w:t>
      </w:r>
    </w:p>
    <w:p w14:paraId="42CD7866" w14:textId="15C6E4AE" w:rsidR="00A761DA" w:rsidRPr="002A2E3C" w:rsidRDefault="00A761DA" w:rsidP="00030915">
      <w:pPr>
        <w:widowControl/>
        <w:numPr>
          <w:ilvl w:val="0"/>
          <w:numId w:val="40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Stwierdzone wady jednych parametrów przedmiotu umowy nie mogą podlegać kompensacji polepszeniem jakości innych parametrów przedmiotu umowy.</w:t>
      </w:r>
    </w:p>
    <w:p w14:paraId="4FB01AF0" w14:textId="24DF5894" w:rsidR="00114F6E" w:rsidRPr="002A2E3C" w:rsidRDefault="00A761DA" w:rsidP="00030915">
      <w:pPr>
        <w:widowControl/>
        <w:numPr>
          <w:ilvl w:val="0"/>
          <w:numId w:val="40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Wynagrodzenie nie będzie podlegać waloryzacji</w:t>
      </w:r>
      <w:r w:rsidR="00C15A79" w:rsidRPr="002A2E3C">
        <w:t xml:space="preserve"> i </w:t>
      </w:r>
      <w:r w:rsidRPr="002A2E3C">
        <w:t>zmianom,</w:t>
      </w:r>
      <w:r w:rsidR="001A237D" w:rsidRPr="002A2E3C">
        <w:t xml:space="preserve"> za </w:t>
      </w:r>
      <w:r w:rsidRPr="002A2E3C">
        <w:t>wyjątkiem przypadków opisanych</w:t>
      </w:r>
      <w:r w:rsidR="006C4431" w:rsidRPr="002A2E3C">
        <w:t xml:space="preserve"> w </w:t>
      </w:r>
      <w:r w:rsidRPr="002A2E3C">
        <w:t>umowie,</w:t>
      </w:r>
      <w:r w:rsidR="006C4431" w:rsidRPr="002A2E3C">
        <w:t xml:space="preserve"> w </w:t>
      </w:r>
      <w:r w:rsidRPr="002A2E3C">
        <w:t>szczególności ustawowej zmiany stawki podatku</w:t>
      </w:r>
      <w:r w:rsidR="001A237D" w:rsidRPr="002A2E3C">
        <w:t xml:space="preserve"> od </w:t>
      </w:r>
      <w:r w:rsidRPr="002A2E3C">
        <w:t>towarów i</w:t>
      </w:r>
      <w:r w:rsidR="006B3A90" w:rsidRPr="002A2E3C">
        <w:t> </w:t>
      </w:r>
      <w:r w:rsidRPr="002A2E3C">
        <w:t xml:space="preserve">usług VAT. </w:t>
      </w:r>
      <w:r w:rsidR="00CD7428" w:rsidRPr="002A2E3C">
        <w:t>W </w:t>
      </w:r>
      <w:r w:rsidRPr="002A2E3C">
        <w:t>przypadku ustawowego obniżenia lub podwyższenia stawki podatku</w:t>
      </w:r>
      <w:r w:rsidR="001A237D" w:rsidRPr="002A2E3C">
        <w:t xml:space="preserve"> od </w:t>
      </w:r>
      <w:r w:rsidRPr="002A2E3C">
        <w:t>towarów</w:t>
      </w:r>
      <w:r w:rsidR="00C15A79" w:rsidRPr="002A2E3C">
        <w:t xml:space="preserve"> i </w:t>
      </w:r>
      <w:r w:rsidRPr="002A2E3C">
        <w:t>usług VAT</w:t>
      </w:r>
      <w:r w:rsidR="006C4431" w:rsidRPr="002A2E3C">
        <w:t xml:space="preserve"> w </w:t>
      </w:r>
      <w:r w:rsidRPr="002A2E3C">
        <w:t>okresie realizacji umowy, Strony dokonają stosownej zmiany pozostałej</w:t>
      </w:r>
      <w:r w:rsidR="001A237D" w:rsidRPr="002A2E3C">
        <w:t xml:space="preserve"> do </w:t>
      </w:r>
      <w:r w:rsidRPr="002A2E3C">
        <w:t>zapłaty należności wynikającej</w:t>
      </w:r>
      <w:r w:rsidR="006C4431" w:rsidRPr="002A2E3C">
        <w:t xml:space="preserve"> z </w:t>
      </w:r>
      <w:r w:rsidRPr="002A2E3C">
        <w:t>umowy,</w:t>
      </w:r>
      <w:r w:rsidR="006C4431" w:rsidRPr="002A2E3C">
        <w:t xml:space="preserve"> po </w:t>
      </w:r>
      <w:r w:rsidRPr="002A2E3C">
        <w:t>przeprowadzeniu ustaleń i</w:t>
      </w:r>
      <w:r w:rsidR="006B3A90" w:rsidRPr="002A2E3C">
        <w:t> </w:t>
      </w:r>
      <w:r w:rsidRPr="002A2E3C">
        <w:t>zawarciu aneksu, dla tej części wynagrodzenia umownego, której zmiana dotyczy. Zmiana wynagrodzenia Wykonawcy nastąpi</w:t>
      </w:r>
      <w:r w:rsidR="001A237D" w:rsidRPr="002A2E3C">
        <w:t xml:space="preserve"> od </w:t>
      </w:r>
      <w:r w:rsidRPr="002A2E3C">
        <w:t>daty wprowadzenia zmiany</w:t>
      </w:r>
      <w:r w:rsidR="006C4431" w:rsidRPr="002A2E3C">
        <w:t xml:space="preserve"> w </w:t>
      </w:r>
      <w:r w:rsidRPr="002A2E3C">
        <w:t>umowie (wchodzi</w:t>
      </w:r>
      <w:r w:rsidR="006C4431" w:rsidRPr="002A2E3C">
        <w:t xml:space="preserve"> w </w:t>
      </w:r>
      <w:r w:rsidRPr="002A2E3C">
        <w:t>życie</w:t>
      </w:r>
      <w:r w:rsidR="006C4431" w:rsidRPr="002A2E3C">
        <w:t xml:space="preserve"> z </w:t>
      </w:r>
      <w:r w:rsidRPr="002A2E3C">
        <w:t>dniem zawarcia aneksu)</w:t>
      </w:r>
      <w:r w:rsidR="00C15A79" w:rsidRPr="002A2E3C">
        <w:t xml:space="preserve"> i </w:t>
      </w:r>
      <w:r w:rsidRPr="002A2E3C">
        <w:t>dotyczy wyłącznie niezrealizowanej części umowy.</w:t>
      </w:r>
    </w:p>
    <w:p w14:paraId="4DD4BB12" w14:textId="157305AB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5</w:t>
      </w:r>
    </w:p>
    <w:p w14:paraId="36AD850D" w14:textId="77B1A45A" w:rsidR="00114F6E" w:rsidRPr="002A2E3C" w:rsidRDefault="00A761DA" w:rsidP="00030915">
      <w:pPr>
        <w:widowControl/>
        <w:numPr>
          <w:ilvl w:val="0"/>
          <w:numId w:val="69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Przewiduje się możliwość obniżenia wynagrodzenia ryczałtowego</w:t>
      </w:r>
      <w:r w:rsidR="006C4431" w:rsidRPr="002A2E3C">
        <w:t xml:space="preserve"> o </w:t>
      </w:r>
      <w:r w:rsidRPr="002A2E3C">
        <w:t>wartość robót niewykonanych</w:t>
      </w:r>
      <w:r w:rsidRPr="002A2E3C">
        <w:rPr>
          <w:color w:val="FF0000"/>
        </w:rPr>
        <w:t xml:space="preserve"> </w:t>
      </w:r>
      <w:r w:rsidRPr="002A2E3C">
        <w:t>uznanych przez Zamawiającego jako zbędne, choć objęte ofertą Wykonawcy oraz Specyfikacją Warunków Zamówienia, przy czym ewentualne obniżenie wynagrodzenia nastąpi stosownie</w:t>
      </w:r>
      <w:r w:rsidR="001A237D" w:rsidRPr="002A2E3C">
        <w:t xml:space="preserve"> do </w:t>
      </w:r>
      <w:r w:rsidRPr="002A2E3C">
        <w:t>wartości wynikających</w:t>
      </w:r>
      <w:r w:rsidR="006C4431" w:rsidRPr="002A2E3C">
        <w:t xml:space="preserve"> z </w:t>
      </w:r>
      <w:r w:rsidRPr="002A2E3C">
        <w:t>kosztorysów uproszczonych wraz</w:t>
      </w:r>
      <w:r w:rsidR="006C4431" w:rsidRPr="002A2E3C">
        <w:t xml:space="preserve"> z </w:t>
      </w:r>
      <w:r w:rsidRPr="002A2E3C">
        <w:t>zestawieniem materiałów stanowiących załącznik</w:t>
      </w:r>
      <w:r w:rsidR="001A237D" w:rsidRPr="002A2E3C">
        <w:t xml:space="preserve"> do </w:t>
      </w:r>
      <w:r w:rsidRPr="002A2E3C">
        <w:t>oferty Wykonawcy.</w:t>
      </w:r>
    </w:p>
    <w:p w14:paraId="6E73C056" w14:textId="2C74B015" w:rsidR="00A761DA" w:rsidRPr="002A2E3C" w:rsidRDefault="00A761DA" w:rsidP="00030915">
      <w:pPr>
        <w:widowControl/>
        <w:numPr>
          <w:ilvl w:val="0"/>
          <w:numId w:val="69"/>
        </w:numPr>
        <w:suppressAutoHyphens w:val="0"/>
        <w:spacing w:before="60"/>
        <w:ind w:left="397" w:hanging="397"/>
        <w:jc w:val="both"/>
      </w:pPr>
      <w:r w:rsidRPr="002A2E3C">
        <w:t>Zamawiający</w:t>
      </w:r>
      <w:r w:rsidR="006C4431" w:rsidRPr="002A2E3C">
        <w:t xml:space="preserve"> w </w:t>
      </w:r>
      <w:r w:rsidRPr="002A2E3C">
        <w:t>uzgodnieniu</w:t>
      </w:r>
      <w:r w:rsidR="006C4431" w:rsidRPr="002A2E3C">
        <w:t xml:space="preserve"> z </w:t>
      </w:r>
      <w:r w:rsidRPr="002A2E3C">
        <w:t>Wykonawcą może</w:t>
      </w:r>
      <w:r w:rsidR="006C4431" w:rsidRPr="002A2E3C">
        <w:t xml:space="preserve"> w </w:t>
      </w:r>
      <w:r w:rsidRPr="002A2E3C">
        <w:t>każdej chwili zarządzić wprowadzenie robót zamiennych</w:t>
      </w:r>
      <w:r w:rsidR="006C4431" w:rsidRPr="002A2E3C">
        <w:t xml:space="preserve"> o </w:t>
      </w:r>
      <w:r w:rsidRPr="002A2E3C">
        <w:t>tożsamym zakresie przedmiotowym</w:t>
      </w:r>
      <w:r w:rsidR="001A237D" w:rsidRPr="002A2E3C">
        <w:t xml:space="preserve"> do </w:t>
      </w:r>
      <w:r w:rsidRPr="002A2E3C">
        <w:t>wykonywanego zakresu umowy,</w:t>
      </w:r>
      <w:r w:rsidR="006C4431" w:rsidRPr="002A2E3C">
        <w:t xml:space="preserve"> w </w:t>
      </w:r>
      <w:r w:rsidRPr="002A2E3C">
        <w:t>przypadku zaistnienia okoliczności wynikających</w:t>
      </w:r>
      <w:r w:rsidR="006C4431" w:rsidRPr="002A2E3C">
        <w:t xml:space="preserve"> z </w:t>
      </w:r>
      <w:r w:rsidRPr="002A2E3C">
        <w:t>technologii lub funkcjonalności przedmiotu umowy</w:t>
      </w:r>
      <w:r w:rsidR="006C4431" w:rsidRPr="002A2E3C">
        <w:t xml:space="preserve"> w </w:t>
      </w:r>
      <w:r w:rsidRPr="002A2E3C">
        <w:t>celu realizacji przedmiotu umowy zgodnie z</w:t>
      </w:r>
      <w:r w:rsidR="00935C67" w:rsidRPr="002A2E3C">
        <w:t> </w:t>
      </w:r>
      <w:r w:rsidRPr="002A2E3C">
        <w:t>zasadami sztuki budowlanej. Łączna wartość robót zamiennych</w:t>
      </w:r>
      <w:r w:rsidR="001A237D" w:rsidRPr="002A2E3C">
        <w:t xml:space="preserve"> co do </w:t>
      </w:r>
      <w:r w:rsidRPr="002A2E3C">
        <w:t>zasady nie powinna być wyższa niż wartość robót podstawowych podlegających zamianie,</w:t>
      </w:r>
      <w:r w:rsidR="001A237D" w:rsidRPr="002A2E3C">
        <w:t xml:space="preserve"> a </w:t>
      </w:r>
      <w:r w:rsidRPr="002A2E3C">
        <w:t>jedynie w</w:t>
      </w:r>
      <w:r w:rsidR="00935C67" w:rsidRPr="002A2E3C">
        <w:t> </w:t>
      </w:r>
      <w:r w:rsidRPr="002A2E3C">
        <w:t>szczególnie uzasadnionych przypadkach ich łączna wartość nie może przekroczyć sumy wartości robót podstawowych podlegających zamianie</w:t>
      </w:r>
      <w:r w:rsidR="00C15A79" w:rsidRPr="002A2E3C">
        <w:t xml:space="preserve"> i </w:t>
      </w:r>
      <w:r w:rsidRPr="002A2E3C">
        <w:t>wartości równej 10% wartości wynagrodzenia,</w:t>
      </w:r>
      <w:r w:rsidR="006C4431" w:rsidRPr="002A2E3C">
        <w:t xml:space="preserve"> o </w:t>
      </w:r>
      <w:r w:rsidRPr="002A2E3C">
        <w:t>którym mowa</w:t>
      </w:r>
      <w:r w:rsidR="006C4431" w:rsidRPr="002A2E3C">
        <w:t xml:space="preserve"> w </w:t>
      </w:r>
      <w:r w:rsidR="00337153" w:rsidRPr="002A2E3C">
        <w:t>§ </w:t>
      </w:r>
      <w:r w:rsidRPr="002A2E3C">
        <w:t>4</w:t>
      </w:r>
      <w:r w:rsidR="00337153" w:rsidRPr="002A2E3C">
        <w:t xml:space="preserve"> ust. </w:t>
      </w:r>
      <w:r w:rsidRPr="002A2E3C">
        <w:t xml:space="preserve">2. </w:t>
      </w:r>
      <w:r w:rsidR="00CD7428" w:rsidRPr="002A2E3C">
        <w:t>W </w:t>
      </w:r>
      <w:r w:rsidRPr="002A2E3C">
        <w:t>takim przypadku Strony podpiszą stosowny aneks</w:t>
      </w:r>
      <w:r w:rsidR="001A237D" w:rsidRPr="002A2E3C">
        <w:t xml:space="preserve"> do </w:t>
      </w:r>
      <w:r w:rsidRPr="002A2E3C">
        <w:t>umowy, przy przyjęciu zasady,</w:t>
      </w:r>
      <w:r w:rsidR="00CD7428" w:rsidRPr="002A2E3C">
        <w:t xml:space="preserve"> że </w:t>
      </w:r>
      <w:r w:rsidRPr="002A2E3C">
        <w:t>zakres</w:t>
      </w:r>
      <w:r w:rsidR="00C15A79" w:rsidRPr="002A2E3C">
        <w:t xml:space="preserve"> i </w:t>
      </w:r>
      <w:r w:rsidRPr="002A2E3C">
        <w:t>wartość każdej takiej modyfikacji zostanie poddana osobnej wycenie</w:t>
      </w:r>
      <w:r w:rsidR="006C4431" w:rsidRPr="002A2E3C">
        <w:t xml:space="preserve"> w </w:t>
      </w:r>
      <w:r w:rsidRPr="002A2E3C">
        <w:t>oparciu</w:t>
      </w:r>
      <w:r w:rsidR="006C4431" w:rsidRPr="002A2E3C">
        <w:t xml:space="preserve"> o </w:t>
      </w:r>
      <w:r w:rsidRPr="002A2E3C">
        <w:t>kosztorysy uproszczone</w:t>
      </w:r>
      <w:r w:rsidR="006C4431" w:rsidRPr="002A2E3C">
        <w:t xml:space="preserve"> z </w:t>
      </w:r>
      <w:r w:rsidRPr="002A2E3C">
        <w:t>zestawieniem materiałów stanowiące załączniki</w:t>
      </w:r>
      <w:r w:rsidR="001A237D" w:rsidRPr="002A2E3C">
        <w:t xml:space="preserve"> do </w:t>
      </w:r>
      <w:r w:rsidRPr="002A2E3C">
        <w:t>umowy</w:t>
      </w:r>
      <w:r w:rsidR="00C15A79" w:rsidRPr="002A2E3C">
        <w:t xml:space="preserve"> i </w:t>
      </w:r>
      <w:r w:rsidRPr="002A2E3C">
        <w:t>kalkulację szczegółową wprowadzonych robót zamiennych sporządzoną</w:t>
      </w:r>
      <w:r w:rsidR="006C4431" w:rsidRPr="002A2E3C">
        <w:t xml:space="preserve"> w </w:t>
      </w:r>
      <w:r w:rsidRPr="002A2E3C">
        <w:t>oparciu</w:t>
      </w:r>
      <w:r w:rsidR="006C4431" w:rsidRPr="002A2E3C">
        <w:t xml:space="preserve"> o </w:t>
      </w:r>
      <w:r w:rsidRPr="002A2E3C">
        <w:t>nośniki cenotwórcze wynikające</w:t>
      </w:r>
      <w:r w:rsidR="006C4431" w:rsidRPr="002A2E3C">
        <w:t xml:space="preserve"> z </w:t>
      </w:r>
      <w:r w:rsidRPr="002A2E3C">
        <w:t>załączonych</w:t>
      </w:r>
      <w:r w:rsidR="001A237D" w:rsidRPr="002A2E3C">
        <w:t xml:space="preserve"> do </w:t>
      </w:r>
      <w:r w:rsidRPr="002A2E3C">
        <w:t>umowy kosztorysów uproszczonych</w:t>
      </w:r>
      <w:r w:rsidR="006C4431" w:rsidRPr="002A2E3C">
        <w:t xml:space="preserve"> z </w:t>
      </w:r>
      <w:r w:rsidRPr="002A2E3C">
        <w:t>zestawieniem materiałów, przy czym</w:t>
      </w:r>
      <w:r w:rsidR="006C4431" w:rsidRPr="002A2E3C">
        <w:t xml:space="preserve"> w </w:t>
      </w:r>
      <w:r w:rsidRPr="002A2E3C">
        <w:t>zakresie materiałów, które nie występowały ww. kosztorysach uproszczonych</w:t>
      </w:r>
      <w:r w:rsidR="006C4431" w:rsidRPr="002A2E3C">
        <w:t xml:space="preserve"> z </w:t>
      </w:r>
      <w:r w:rsidRPr="002A2E3C">
        <w:t>zestawieniem materiałów,</w:t>
      </w:r>
      <w:r w:rsidR="006C4431" w:rsidRPr="002A2E3C">
        <w:t xml:space="preserve"> w </w:t>
      </w:r>
      <w:r w:rsidRPr="002A2E3C">
        <w:t>oparciu</w:t>
      </w:r>
      <w:r w:rsidR="006C4431" w:rsidRPr="002A2E3C">
        <w:t xml:space="preserve"> o </w:t>
      </w:r>
      <w:r w:rsidRPr="002A2E3C">
        <w:t xml:space="preserve">średnie ceny </w:t>
      </w:r>
      <w:proofErr w:type="spellStart"/>
      <w:r w:rsidRPr="002A2E3C">
        <w:t>Sekocenbudu</w:t>
      </w:r>
      <w:proofErr w:type="spellEnd"/>
      <w:r w:rsidR="006C4431" w:rsidRPr="002A2E3C">
        <w:t xml:space="preserve"> z </w:t>
      </w:r>
      <w:r w:rsidRPr="002A2E3C">
        <w:t xml:space="preserve">ostatniego kwartału poprzedzającego rozliczenie. </w:t>
      </w:r>
      <w:r w:rsidR="00CD7428" w:rsidRPr="002A2E3C">
        <w:t>W </w:t>
      </w:r>
      <w:r w:rsidRPr="002A2E3C">
        <w:t xml:space="preserve">przypadku braku odniesienia rozliczenia zostaną dokonane według średnich cen </w:t>
      </w:r>
      <w:proofErr w:type="spellStart"/>
      <w:r w:rsidRPr="002A2E3C">
        <w:t>Sekocenbudu</w:t>
      </w:r>
      <w:proofErr w:type="spellEnd"/>
      <w:r w:rsidR="006C4431" w:rsidRPr="002A2E3C">
        <w:t xml:space="preserve"> z </w:t>
      </w:r>
      <w:r w:rsidRPr="002A2E3C">
        <w:t>ostatniego kwartału poprzedzającego rozliczenie, przy czym w</w:t>
      </w:r>
      <w:r w:rsidR="00935C67" w:rsidRPr="002A2E3C">
        <w:t> </w:t>
      </w:r>
      <w:r w:rsidRPr="002A2E3C">
        <w:t>przypadku elementów wyposażenia pomocniczo dopuszcza się również ewentualność wyceny</w:t>
      </w:r>
      <w:r w:rsidR="006C4431" w:rsidRPr="002A2E3C">
        <w:t xml:space="preserve"> w </w:t>
      </w:r>
      <w:r w:rsidRPr="002A2E3C">
        <w:t>oparciu</w:t>
      </w:r>
      <w:r w:rsidR="006C4431" w:rsidRPr="002A2E3C">
        <w:t xml:space="preserve"> o </w:t>
      </w:r>
      <w:r w:rsidRPr="002A2E3C">
        <w:t>ceny rynkowe udokumentowane ofertami dostawców, producentów etc.</w:t>
      </w:r>
    </w:p>
    <w:p w14:paraId="63B22C15" w14:textId="576C48BB" w:rsidR="00114F6E" w:rsidRPr="002A2E3C" w:rsidRDefault="00A761DA" w:rsidP="00030915">
      <w:pPr>
        <w:widowControl/>
        <w:numPr>
          <w:ilvl w:val="0"/>
          <w:numId w:val="69"/>
        </w:numPr>
        <w:suppressAutoHyphens w:val="0"/>
        <w:spacing w:before="60"/>
        <w:ind w:left="397" w:hanging="397"/>
        <w:jc w:val="both"/>
      </w:pPr>
      <w:r w:rsidRPr="002A2E3C">
        <w:t>Zamawiającemu przysługuje uprawnienie</w:t>
      </w:r>
      <w:r w:rsidR="001A237D" w:rsidRPr="002A2E3C">
        <w:t xml:space="preserve"> do </w:t>
      </w:r>
      <w:r w:rsidRPr="002A2E3C">
        <w:t>odstąpienia</w:t>
      </w:r>
      <w:r w:rsidR="001A237D" w:rsidRPr="002A2E3C">
        <w:t xml:space="preserve"> od </w:t>
      </w:r>
      <w:r w:rsidRPr="002A2E3C">
        <w:t>umowy</w:t>
      </w:r>
      <w:r w:rsidR="006C4431" w:rsidRPr="002A2E3C">
        <w:t xml:space="preserve"> w </w:t>
      </w:r>
      <w:r w:rsidRPr="002A2E3C">
        <w:t>zakresie niektórych świadczeń umownych</w:t>
      </w:r>
      <w:r w:rsidR="006C4431" w:rsidRPr="002A2E3C">
        <w:t xml:space="preserve"> w </w:t>
      </w:r>
      <w:r w:rsidRPr="002A2E3C">
        <w:t>przypadku braku finansowania lub zmniejszenia jego wysokości. Skorzystanie przez Zamawiającego</w:t>
      </w:r>
      <w:r w:rsidR="006C4431" w:rsidRPr="002A2E3C">
        <w:t xml:space="preserve"> z </w:t>
      </w:r>
      <w:r w:rsidRPr="002A2E3C">
        <w:t>uprawnienia</w:t>
      </w:r>
      <w:r w:rsidR="001A237D" w:rsidRPr="002A2E3C">
        <w:t xml:space="preserve"> do </w:t>
      </w:r>
      <w:r w:rsidRPr="002A2E3C">
        <w:t>odstąpienia</w:t>
      </w:r>
      <w:r w:rsidR="006C4431" w:rsidRPr="002A2E3C">
        <w:t xml:space="preserve"> w </w:t>
      </w:r>
      <w:r w:rsidRPr="002A2E3C">
        <w:t>tym zakresie nie skutkuje odpowiedzialnością wobec Wykonawcy.</w:t>
      </w:r>
    </w:p>
    <w:p w14:paraId="7611D1CA" w14:textId="77777777" w:rsidR="00114F6E" w:rsidRPr="002A2E3C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2A2E3C">
        <w:rPr>
          <w:b/>
          <w:bCs/>
          <w:sz w:val="24"/>
        </w:rPr>
        <w:t>Termin realizacji umowy</w:t>
      </w:r>
    </w:p>
    <w:p w14:paraId="55522AC6" w14:textId="1E1517C1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6</w:t>
      </w:r>
    </w:p>
    <w:p w14:paraId="2C4A4585" w14:textId="3AC1ACCE" w:rsidR="00114F6E" w:rsidRPr="002A2E3C" w:rsidRDefault="00A761DA" w:rsidP="00030915">
      <w:pPr>
        <w:pStyle w:val="Akapitzlist"/>
        <w:numPr>
          <w:ilvl w:val="0"/>
          <w:numId w:val="41"/>
        </w:numPr>
        <w:spacing w:before="60"/>
        <w:ind w:left="397" w:hanging="397"/>
        <w:rPr>
          <w:b/>
          <w:bCs/>
          <w:u w:val="single"/>
        </w:rPr>
      </w:pPr>
      <w:r w:rsidRPr="002A2E3C">
        <w:t>Wykonawca jest zobowiązany</w:t>
      </w:r>
      <w:r w:rsidR="001A237D" w:rsidRPr="002A2E3C">
        <w:t xml:space="preserve"> do </w:t>
      </w:r>
      <w:r w:rsidRPr="002A2E3C">
        <w:t>wykonania przedmiotu umowy</w:t>
      </w:r>
      <w:r w:rsidR="006C4431" w:rsidRPr="002A2E3C">
        <w:t xml:space="preserve"> w </w:t>
      </w:r>
      <w:r w:rsidRPr="002A2E3C">
        <w:t>terminie</w:t>
      </w:r>
      <w:r w:rsidR="001A237D" w:rsidRPr="002A2E3C">
        <w:t xml:space="preserve"> do </w:t>
      </w:r>
      <w:r w:rsidR="007F0893" w:rsidRPr="002A2E3C">
        <w:rPr>
          <w:b/>
          <w:bCs/>
          <w:u w:val="single"/>
        </w:rPr>
        <w:t>90</w:t>
      </w:r>
      <w:r w:rsidR="00CD7428" w:rsidRPr="002A2E3C">
        <w:rPr>
          <w:b/>
          <w:bCs/>
          <w:u w:val="single"/>
        </w:rPr>
        <w:t> dni</w:t>
      </w:r>
      <w:r w:rsidR="001A237D" w:rsidRPr="002A2E3C">
        <w:rPr>
          <w:b/>
          <w:bCs/>
          <w:u w:val="single"/>
        </w:rPr>
        <w:t xml:space="preserve"> od </w:t>
      </w:r>
      <w:r w:rsidRPr="002A2E3C">
        <w:rPr>
          <w:b/>
          <w:bCs/>
          <w:u w:val="single"/>
        </w:rPr>
        <w:t>dnia zawarcia umowy.</w:t>
      </w:r>
    </w:p>
    <w:p w14:paraId="6765E24D" w14:textId="7FCDE6F0" w:rsidR="00114F6E" w:rsidRPr="002A2E3C" w:rsidRDefault="00A761DA" w:rsidP="00030915">
      <w:pPr>
        <w:widowControl/>
        <w:numPr>
          <w:ilvl w:val="0"/>
          <w:numId w:val="41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  <w:rPr>
          <w:bCs/>
        </w:rPr>
      </w:pPr>
      <w:r w:rsidRPr="002A2E3C">
        <w:rPr>
          <w:bCs/>
        </w:rPr>
        <w:t>Strony dopuszczają możliwość zmiany terminu zakończenia realizacji przedmiotu umowy określonego</w:t>
      </w:r>
      <w:r w:rsidR="006C4431" w:rsidRPr="002A2E3C">
        <w:rPr>
          <w:bCs/>
        </w:rPr>
        <w:t xml:space="preserve"> w </w:t>
      </w:r>
      <w:r w:rsidR="00337153" w:rsidRPr="002A2E3C">
        <w:rPr>
          <w:bCs/>
        </w:rPr>
        <w:t>ust. </w:t>
      </w:r>
      <w:r w:rsidRPr="002A2E3C">
        <w:rPr>
          <w:bCs/>
        </w:rPr>
        <w:t>1 wyłącznie</w:t>
      </w:r>
      <w:r w:rsidR="006C4431" w:rsidRPr="002A2E3C">
        <w:rPr>
          <w:bCs/>
        </w:rPr>
        <w:t xml:space="preserve"> w </w:t>
      </w:r>
      <w:r w:rsidRPr="002A2E3C">
        <w:rPr>
          <w:bCs/>
        </w:rPr>
        <w:t>przypadku:</w:t>
      </w:r>
    </w:p>
    <w:p w14:paraId="5FE1A0B5" w14:textId="77777777" w:rsidR="0037111C" w:rsidRPr="002A2E3C" w:rsidRDefault="00A761DA" w:rsidP="00030915">
      <w:pPr>
        <w:widowControl/>
        <w:numPr>
          <w:ilvl w:val="0"/>
          <w:numId w:val="42"/>
        </w:numPr>
        <w:tabs>
          <w:tab w:val="left" w:pos="851"/>
        </w:tabs>
        <w:suppressAutoHyphens w:val="0"/>
        <w:ind w:left="794" w:hanging="397"/>
        <w:jc w:val="both"/>
        <w:rPr>
          <w:bCs/>
        </w:rPr>
      </w:pPr>
      <w:r w:rsidRPr="002A2E3C">
        <w:rPr>
          <w:bCs/>
        </w:rPr>
        <w:t>działania siły wyższej</w:t>
      </w:r>
      <w:r w:rsidR="006C4431" w:rsidRPr="002A2E3C">
        <w:rPr>
          <w:bCs/>
        </w:rPr>
        <w:t xml:space="preserve"> w </w:t>
      </w:r>
      <w:r w:rsidRPr="002A2E3C">
        <w:rPr>
          <w:bCs/>
        </w:rPr>
        <w:t xml:space="preserve">rozumieniu </w:t>
      </w:r>
      <w:r w:rsidR="00337153" w:rsidRPr="002A2E3C">
        <w:rPr>
          <w:bCs/>
        </w:rPr>
        <w:t>§ </w:t>
      </w:r>
      <w:r w:rsidRPr="002A2E3C">
        <w:rPr>
          <w:bCs/>
        </w:rPr>
        <w:t>17 umowy</w:t>
      </w:r>
      <w:r w:rsidR="0037111C" w:rsidRPr="002A2E3C">
        <w:rPr>
          <w:bCs/>
        </w:rPr>
        <w:t>;</w:t>
      </w:r>
    </w:p>
    <w:p w14:paraId="259A6EBA" w14:textId="77777777" w:rsidR="0037111C" w:rsidRPr="002A2E3C" w:rsidRDefault="00A761DA" w:rsidP="00030915">
      <w:pPr>
        <w:widowControl/>
        <w:numPr>
          <w:ilvl w:val="0"/>
          <w:numId w:val="42"/>
        </w:numPr>
        <w:tabs>
          <w:tab w:val="left" w:pos="851"/>
        </w:tabs>
        <w:suppressAutoHyphens w:val="0"/>
        <w:ind w:left="794" w:hanging="397"/>
        <w:jc w:val="both"/>
        <w:rPr>
          <w:bCs/>
        </w:rPr>
      </w:pPr>
      <w:r w:rsidRPr="002A2E3C">
        <w:rPr>
          <w:bCs/>
        </w:rPr>
        <w:t>obniżenia lub braku finansowania przedmiotowego zadania</w:t>
      </w:r>
      <w:r w:rsidR="0037111C" w:rsidRPr="002A2E3C">
        <w:rPr>
          <w:bCs/>
        </w:rPr>
        <w:t>;</w:t>
      </w:r>
    </w:p>
    <w:p w14:paraId="4CB36000" w14:textId="6DDF2BA6" w:rsidR="00A761DA" w:rsidRPr="002A2E3C" w:rsidRDefault="00A761DA" w:rsidP="00030915">
      <w:pPr>
        <w:widowControl/>
        <w:numPr>
          <w:ilvl w:val="0"/>
          <w:numId w:val="42"/>
        </w:numPr>
        <w:tabs>
          <w:tab w:val="left" w:pos="851"/>
        </w:tabs>
        <w:suppressAutoHyphens w:val="0"/>
        <w:ind w:left="794" w:hanging="397"/>
        <w:jc w:val="both"/>
        <w:rPr>
          <w:bCs/>
        </w:rPr>
      </w:pPr>
      <w:r w:rsidRPr="002A2E3C">
        <w:rPr>
          <w:bCs/>
        </w:rPr>
        <w:lastRenderedPageBreak/>
        <w:t>udokumentowanego opóźnienia wprowadzenia Wykonawcy</w:t>
      </w:r>
      <w:r w:rsidR="001A237D" w:rsidRPr="002A2E3C">
        <w:rPr>
          <w:bCs/>
        </w:rPr>
        <w:t xml:space="preserve"> na </w:t>
      </w:r>
      <w:r w:rsidRPr="002A2E3C">
        <w:rPr>
          <w:bCs/>
        </w:rPr>
        <w:t>budowę przez Zamawiającego lub wstrzymania realizacji robót przez Zamawiającego</w:t>
      </w:r>
      <w:r w:rsidR="006C4431" w:rsidRPr="002A2E3C">
        <w:rPr>
          <w:bCs/>
        </w:rPr>
        <w:t xml:space="preserve"> z </w:t>
      </w:r>
      <w:r w:rsidRPr="002A2E3C">
        <w:rPr>
          <w:bCs/>
        </w:rPr>
        <w:t>przyczyn,</w:t>
      </w:r>
      <w:r w:rsidR="001A237D" w:rsidRPr="002A2E3C">
        <w:rPr>
          <w:bCs/>
        </w:rPr>
        <w:t xml:space="preserve"> za </w:t>
      </w:r>
      <w:r w:rsidRPr="002A2E3C">
        <w:rPr>
          <w:bCs/>
        </w:rPr>
        <w:t>które Wykonawca nie odpowiada.</w:t>
      </w:r>
    </w:p>
    <w:p w14:paraId="1AA9DC4F" w14:textId="77777777" w:rsidR="0037111C" w:rsidRPr="002A2E3C" w:rsidRDefault="00A761DA" w:rsidP="00030915">
      <w:pPr>
        <w:widowControl/>
        <w:numPr>
          <w:ilvl w:val="0"/>
          <w:numId w:val="42"/>
        </w:numPr>
        <w:tabs>
          <w:tab w:val="left" w:pos="851"/>
        </w:tabs>
        <w:suppressAutoHyphens w:val="0"/>
        <w:ind w:left="794" w:hanging="397"/>
        <w:jc w:val="both"/>
        <w:rPr>
          <w:bCs/>
        </w:rPr>
      </w:pPr>
      <w:r w:rsidRPr="002A2E3C">
        <w:rPr>
          <w:bCs/>
        </w:rPr>
        <w:t>zwłoki Zamawiającego</w:t>
      </w:r>
      <w:r w:rsidR="006C4431" w:rsidRPr="002A2E3C">
        <w:rPr>
          <w:bCs/>
        </w:rPr>
        <w:t xml:space="preserve"> w </w:t>
      </w:r>
      <w:r w:rsidRPr="002A2E3C">
        <w:rPr>
          <w:bCs/>
        </w:rPr>
        <w:t>przekazaniu dokumentów niezbędnych</w:t>
      </w:r>
      <w:r w:rsidR="001A237D" w:rsidRPr="002A2E3C">
        <w:rPr>
          <w:bCs/>
        </w:rPr>
        <w:t xml:space="preserve"> do </w:t>
      </w:r>
      <w:r w:rsidRPr="002A2E3C">
        <w:rPr>
          <w:bCs/>
        </w:rPr>
        <w:t>realizacji umowy</w:t>
      </w:r>
      <w:r w:rsidR="0037111C" w:rsidRPr="002A2E3C">
        <w:rPr>
          <w:bCs/>
        </w:rPr>
        <w:t>;</w:t>
      </w:r>
    </w:p>
    <w:p w14:paraId="14939362" w14:textId="77777777" w:rsidR="0037111C" w:rsidRPr="002A2E3C" w:rsidRDefault="00A761DA" w:rsidP="00030915">
      <w:pPr>
        <w:widowControl/>
        <w:numPr>
          <w:ilvl w:val="0"/>
          <w:numId w:val="42"/>
        </w:numPr>
        <w:tabs>
          <w:tab w:val="left" w:pos="851"/>
        </w:tabs>
        <w:suppressAutoHyphens w:val="0"/>
        <w:ind w:left="794" w:hanging="397"/>
        <w:jc w:val="both"/>
        <w:rPr>
          <w:bCs/>
        </w:rPr>
      </w:pPr>
      <w:r w:rsidRPr="002A2E3C">
        <w:rPr>
          <w:bCs/>
        </w:rPr>
        <w:t>konieczności wykonania ostatecznych albo natychmiast wykonalnych decyzji administracyjnych, postanowień lub innych aktów organów</w:t>
      </w:r>
      <w:r w:rsidR="00C15A79" w:rsidRPr="002A2E3C">
        <w:rPr>
          <w:bCs/>
        </w:rPr>
        <w:t xml:space="preserve"> i </w:t>
      </w:r>
      <w:r w:rsidRPr="002A2E3C">
        <w:rPr>
          <w:bCs/>
        </w:rPr>
        <w:t>uprawnionych instytucji, wydanych</w:t>
      </w:r>
      <w:r w:rsidR="006C4431" w:rsidRPr="002A2E3C">
        <w:rPr>
          <w:bCs/>
        </w:rPr>
        <w:t xml:space="preserve"> z </w:t>
      </w:r>
      <w:r w:rsidRPr="002A2E3C">
        <w:rPr>
          <w:bCs/>
        </w:rPr>
        <w:t>przyczyn,</w:t>
      </w:r>
      <w:r w:rsidR="001A237D" w:rsidRPr="002A2E3C">
        <w:rPr>
          <w:bCs/>
        </w:rPr>
        <w:t xml:space="preserve"> za </w:t>
      </w:r>
      <w:r w:rsidRPr="002A2E3C">
        <w:rPr>
          <w:bCs/>
        </w:rPr>
        <w:t>które Wykonawca nie odpowiada</w:t>
      </w:r>
      <w:r w:rsidR="0037111C" w:rsidRPr="002A2E3C">
        <w:rPr>
          <w:bCs/>
        </w:rPr>
        <w:t>;</w:t>
      </w:r>
    </w:p>
    <w:p w14:paraId="32417C2E" w14:textId="0175859D" w:rsidR="00A761DA" w:rsidRPr="002A2E3C" w:rsidRDefault="00A761DA" w:rsidP="00030915">
      <w:pPr>
        <w:widowControl/>
        <w:numPr>
          <w:ilvl w:val="0"/>
          <w:numId w:val="42"/>
        </w:numPr>
        <w:tabs>
          <w:tab w:val="left" w:pos="851"/>
        </w:tabs>
        <w:suppressAutoHyphens w:val="0"/>
        <w:ind w:left="794" w:hanging="397"/>
        <w:jc w:val="both"/>
        <w:rPr>
          <w:bCs/>
        </w:rPr>
      </w:pPr>
      <w:r w:rsidRPr="002A2E3C">
        <w:rPr>
          <w:bCs/>
        </w:rPr>
        <w:t>opóźnień</w:t>
      </w:r>
      <w:r w:rsidR="006C4431" w:rsidRPr="002A2E3C">
        <w:rPr>
          <w:bCs/>
        </w:rPr>
        <w:t xml:space="preserve"> w </w:t>
      </w:r>
      <w:r w:rsidRPr="002A2E3C">
        <w:rPr>
          <w:bCs/>
        </w:rPr>
        <w:t>uzyskaniu przez Wykonawcę</w:t>
      </w:r>
      <w:r w:rsidR="001A237D" w:rsidRPr="002A2E3C">
        <w:rPr>
          <w:bCs/>
        </w:rPr>
        <w:t xml:space="preserve"> od </w:t>
      </w:r>
      <w:r w:rsidRPr="002A2E3C">
        <w:rPr>
          <w:bCs/>
        </w:rPr>
        <w:t>stosownych instytucji</w:t>
      </w:r>
      <w:r w:rsidR="00C15A79" w:rsidRPr="002A2E3C">
        <w:rPr>
          <w:bCs/>
        </w:rPr>
        <w:t xml:space="preserve"> i </w:t>
      </w:r>
      <w:r w:rsidRPr="002A2E3C">
        <w:rPr>
          <w:bCs/>
        </w:rPr>
        <w:t>organów niezbędnych uzgodnień, pozwoleń, ostatecznych albo natychmiast wykonalnych decyzji administracyjnych</w:t>
      </w:r>
      <w:r w:rsidR="00C15A79" w:rsidRPr="002A2E3C">
        <w:rPr>
          <w:bCs/>
        </w:rPr>
        <w:t xml:space="preserve"> i </w:t>
      </w:r>
      <w:r w:rsidRPr="002A2E3C">
        <w:rPr>
          <w:bCs/>
        </w:rPr>
        <w:t>innych aktów,</w:t>
      </w:r>
      <w:r w:rsidR="006C4431" w:rsidRPr="002A2E3C">
        <w:rPr>
          <w:bCs/>
        </w:rPr>
        <w:t xml:space="preserve"> w </w:t>
      </w:r>
      <w:r w:rsidRPr="002A2E3C">
        <w:rPr>
          <w:bCs/>
        </w:rPr>
        <w:t>terminach instrukcyjnych bądź obligatoryjnych wynikających</w:t>
      </w:r>
      <w:r w:rsidR="006C4431" w:rsidRPr="002A2E3C">
        <w:rPr>
          <w:bCs/>
        </w:rPr>
        <w:t xml:space="preserve"> z </w:t>
      </w:r>
      <w:r w:rsidRPr="002A2E3C">
        <w:rPr>
          <w:bCs/>
        </w:rPr>
        <w:t>obowiązujących przepisów prawa,</w:t>
      </w:r>
      <w:r w:rsidR="006C4431" w:rsidRPr="002A2E3C">
        <w:rPr>
          <w:bCs/>
        </w:rPr>
        <w:t xml:space="preserve"> z </w:t>
      </w:r>
      <w:r w:rsidRPr="002A2E3C">
        <w:rPr>
          <w:bCs/>
        </w:rPr>
        <w:t>przyczyn,</w:t>
      </w:r>
      <w:r w:rsidR="001A237D" w:rsidRPr="002A2E3C">
        <w:rPr>
          <w:bCs/>
        </w:rPr>
        <w:t xml:space="preserve"> za </w:t>
      </w:r>
      <w:r w:rsidRPr="002A2E3C">
        <w:rPr>
          <w:bCs/>
        </w:rPr>
        <w:t>które Wykonawca nie odpowiada.</w:t>
      </w:r>
    </w:p>
    <w:p w14:paraId="13479052" w14:textId="324BE25E" w:rsidR="00C75F0E" w:rsidRPr="002A2E3C" w:rsidRDefault="00A761DA" w:rsidP="00030915">
      <w:pPr>
        <w:widowControl/>
        <w:numPr>
          <w:ilvl w:val="0"/>
          <w:numId w:val="42"/>
        </w:numPr>
        <w:tabs>
          <w:tab w:val="left" w:pos="851"/>
        </w:tabs>
        <w:suppressAutoHyphens w:val="0"/>
        <w:ind w:left="794" w:hanging="397"/>
        <w:jc w:val="both"/>
        <w:rPr>
          <w:bCs/>
        </w:rPr>
      </w:pPr>
      <w:r w:rsidRPr="002A2E3C">
        <w:rPr>
          <w:bCs/>
        </w:rPr>
        <w:t>wystąpienia konieczności wykonania robót dodatkowych, nieobjętych zamówieniem podstawowym, których Zamawiający nie był</w:t>
      </w:r>
      <w:r w:rsidR="006C4431" w:rsidRPr="002A2E3C">
        <w:rPr>
          <w:bCs/>
        </w:rPr>
        <w:t xml:space="preserve"> w </w:t>
      </w:r>
      <w:r w:rsidRPr="002A2E3C">
        <w:rPr>
          <w:bCs/>
        </w:rPr>
        <w:t>stanie przewidzieć lub wprowadzenia robót zamiennych,</w:t>
      </w:r>
      <w:r w:rsidR="006C4431" w:rsidRPr="002A2E3C">
        <w:rPr>
          <w:bCs/>
        </w:rPr>
        <w:t xml:space="preserve"> o </w:t>
      </w:r>
      <w:r w:rsidRPr="002A2E3C">
        <w:rPr>
          <w:bCs/>
        </w:rPr>
        <w:t>których mowa</w:t>
      </w:r>
      <w:r w:rsidR="006C4431" w:rsidRPr="002A2E3C">
        <w:rPr>
          <w:bCs/>
        </w:rPr>
        <w:t xml:space="preserve"> w </w:t>
      </w:r>
      <w:r w:rsidR="00337153" w:rsidRPr="002A2E3C">
        <w:rPr>
          <w:bCs/>
        </w:rPr>
        <w:t>§ </w:t>
      </w:r>
      <w:r w:rsidRPr="002A2E3C">
        <w:rPr>
          <w:bCs/>
        </w:rPr>
        <w:t>5</w:t>
      </w:r>
      <w:r w:rsidR="00337153" w:rsidRPr="002A2E3C">
        <w:rPr>
          <w:bCs/>
        </w:rPr>
        <w:t xml:space="preserve"> ust. </w:t>
      </w:r>
      <w:r w:rsidRPr="002A2E3C">
        <w:rPr>
          <w:bCs/>
        </w:rPr>
        <w:t>2 umowy.</w:t>
      </w:r>
    </w:p>
    <w:p w14:paraId="3016C4CE" w14:textId="5404B81D" w:rsidR="00A761DA" w:rsidRPr="002A2E3C" w:rsidRDefault="00A761DA" w:rsidP="00030915">
      <w:pPr>
        <w:widowControl/>
        <w:numPr>
          <w:ilvl w:val="0"/>
          <w:numId w:val="41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  <w:rPr>
          <w:bCs/>
        </w:rPr>
      </w:pPr>
      <w:r w:rsidRPr="002A2E3C">
        <w:rPr>
          <w:bCs/>
        </w:rPr>
        <w:t xml:space="preserve">Ewentualne przedłużenie terminu </w:t>
      </w:r>
      <w:r w:rsidRPr="002A2E3C">
        <w:t xml:space="preserve">zakończenia realizacji przedmiotu umowy </w:t>
      </w:r>
      <w:r w:rsidRPr="002A2E3C">
        <w:rPr>
          <w:bCs/>
        </w:rPr>
        <w:t>winno zostać poprzedzone przygotowaniem protokołu konieczności</w:t>
      </w:r>
      <w:r w:rsidR="00C15A79" w:rsidRPr="002A2E3C">
        <w:rPr>
          <w:bCs/>
        </w:rPr>
        <w:t xml:space="preserve"> i </w:t>
      </w:r>
      <w:r w:rsidRPr="002A2E3C">
        <w:rPr>
          <w:bCs/>
        </w:rPr>
        <w:t>udokumentowaniem zaistnienia okoliczności wpływających</w:t>
      </w:r>
      <w:r w:rsidR="001A237D" w:rsidRPr="002A2E3C">
        <w:rPr>
          <w:bCs/>
        </w:rPr>
        <w:t xml:space="preserve"> na </w:t>
      </w:r>
      <w:r w:rsidRPr="002A2E3C">
        <w:rPr>
          <w:bCs/>
        </w:rPr>
        <w:t>zmianę terminu,</w:t>
      </w:r>
      <w:r w:rsidR="001A237D" w:rsidRPr="002A2E3C">
        <w:rPr>
          <w:bCs/>
        </w:rPr>
        <w:t xml:space="preserve"> a </w:t>
      </w:r>
      <w:r w:rsidRPr="002A2E3C">
        <w:rPr>
          <w:bCs/>
        </w:rPr>
        <w:t>następnie podpisaniem przez Strony aneksu</w:t>
      </w:r>
      <w:r w:rsidR="001A237D" w:rsidRPr="002A2E3C">
        <w:rPr>
          <w:bCs/>
        </w:rPr>
        <w:t xml:space="preserve"> do </w:t>
      </w:r>
      <w:r w:rsidRPr="002A2E3C">
        <w:rPr>
          <w:bCs/>
        </w:rPr>
        <w:t>umowy.</w:t>
      </w:r>
    </w:p>
    <w:p w14:paraId="7488CE07" w14:textId="7E9DB361" w:rsidR="00A761DA" w:rsidRPr="002A2E3C" w:rsidRDefault="00A761DA" w:rsidP="00030915">
      <w:pPr>
        <w:widowControl/>
        <w:numPr>
          <w:ilvl w:val="0"/>
          <w:numId w:val="41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  <w:rPr>
          <w:bCs/>
        </w:rPr>
      </w:pPr>
      <w:r w:rsidRPr="002A2E3C">
        <w:rPr>
          <w:bCs/>
        </w:rPr>
        <w:t>Termin zakończenia realizacji przedmiotu umowy może ulec przedłużeniu</w:t>
      </w:r>
      <w:r w:rsidR="006C4431" w:rsidRPr="002A2E3C">
        <w:rPr>
          <w:bCs/>
        </w:rPr>
        <w:t xml:space="preserve"> z </w:t>
      </w:r>
      <w:r w:rsidRPr="002A2E3C">
        <w:rPr>
          <w:bCs/>
        </w:rPr>
        <w:t xml:space="preserve">powodu obniżenia lub braku finansowania przedmiotowego zadania inwestycyjnego. </w:t>
      </w:r>
      <w:r w:rsidR="00CD7428" w:rsidRPr="002A2E3C">
        <w:rPr>
          <w:bCs/>
        </w:rPr>
        <w:t>W </w:t>
      </w:r>
      <w:r w:rsidRPr="002A2E3C">
        <w:rPr>
          <w:bCs/>
        </w:rPr>
        <w:t>razie zaistnienia takich okoliczności, Zamawiający poniesie koszty zabezpieczenia placu budowy oraz ewentualnie inne uzasadnione koszty, które Strony zgodnie uznają</w:t>
      </w:r>
      <w:r w:rsidR="001A237D" w:rsidRPr="002A2E3C">
        <w:rPr>
          <w:bCs/>
        </w:rPr>
        <w:t xml:space="preserve"> za </w:t>
      </w:r>
      <w:r w:rsidRPr="002A2E3C">
        <w:rPr>
          <w:bCs/>
        </w:rPr>
        <w:t>niezbędne</w:t>
      </w:r>
      <w:r w:rsidR="00C15A79" w:rsidRPr="002A2E3C">
        <w:rPr>
          <w:bCs/>
        </w:rPr>
        <w:t xml:space="preserve"> i </w:t>
      </w:r>
      <w:r w:rsidRPr="002A2E3C">
        <w:rPr>
          <w:bCs/>
        </w:rPr>
        <w:t>które zostaną udokumentowane przez Wykonawcę. Ewentualna konieczność poniesienia wydatków musi być zgłoszona Zamawiającemu przez Wykonawcę</w:t>
      </w:r>
      <w:r w:rsidR="001A237D" w:rsidRPr="002A2E3C">
        <w:rPr>
          <w:bCs/>
        </w:rPr>
        <w:t xml:space="preserve"> na </w:t>
      </w:r>
      <w:r w:rsidRPr="002A2E3C">
        <w:rPr>
          <w:bCs/>
        </w:rPr>
        <w:t>piśmie,</w:t>
      </w:r>
      <w:r w:rsidR="001A237D" w:rsidRPr="002A2E3C">
        <w:rPr>
          <w:bCs/>
        </w:rPr>
        <w:t xml:space="preserve"> co </w:t>
      </w:r>
      <w:r w:rsidRPr="002A2E3C">
        <w:rPr>
          <w:bCs/>
        </w:rPr>
        <w:t>najmniej 14</w:t>
      </w:r>
      <w:r w:rsidR="00CD7428" w:rsidRPr="002A2E3C">
        <w:rPr>
          <w:bCs/>
        </w:rPr>
        <w:t> dni</w:t>
      </w:r>
      <w:r w:rsidRPr="002A2E3C">
        <w:rPr>
          <w:bCs/>
        </w:rPr>
        <w:t xml:space="preserve"> przed ich wymagalnością.</w:t>
      </w:r>
    </w:p>
    <w:p w14:paraId="33A5EC80" w14:textId="77777777" w:rsidR="00A761DA" w:rsidRPr="002A2E3C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2A2E3C">
        <w:rPr>
          <w:b/>
          <w:bCs/>
          <w:sz w:val="24"/>
        </w:rPr>
        <w:t>Przekazanie terenu budowy</w:t>
      </w:r>
    </w:p>
    <w:p w14:paraId="7F6EBFEA" w14:textId="76F8469D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7</w:t>
      </w:r>
    </w:p>
    <w:p w14:paraId="56C576E8" w14:textId="0BF4B2FC" w:rsidR="00A761DA" w:rsidRPr="002A2E3C" w:rsidRDefault="00A761DA" w:rsidP="00030915">
      <w:pPr>
        <w:widowControl/>
        <w:numPr>
          <w:ilvl w:val="0"/>
          <w:numId w:val="43"/>
        </w:numPr>
        <w:tabs>
          <w:tab w:val="left" w:pos="360"/>
        </w:tabs>
        <w:suppressAutoHyphens w:val="0"/>
        <w:spacing w:before="60"/>
        <w:ind w:left="397" w:hanging="397"/>
        <w:jc w:val="both"/>
      </w:pPr>
      <w:r w:rsidRPr="002A2E3C">
        <w:t>Zamawiający</w:t>
      </w:r>
      <w:r w:rsidR="001A237D" w:rsidRPr="002A2E3C">
        <w:t xml:space="preserve"> na </w:t>
      </w:r>
      <w:r w:rsidRPr="002A2E3C">
        <w:t>podstawie pisemnego zgłoszenia przez Wykonawcę gotowości</w:t>
      </w:r>
      <w:r w:rsidR="001A237D" w:rsidRPr="002A2E3C">
        <w:t xml:space="preserve"> do </w:t>
      </w:r>
      <w:r w:rsidRPr="002A2E3C">
        <w:t>rozpoczęcia prac przekaże protokolarnie plac budowy.</w:t>
      </w:r>
    </w:p>
    <w:p w14:paraId="23529117" w14:textId="57B97FB2" w:rsidR="00114F6E" w:rsidRPr="002A2E3C" w:rsidRDefault="00A761DA" w:rsidP="00030915">
      <w:pPr>
        <w:widowControl/>
        <w:numPr>
          <w:ilvl w:val="0"/>
          <w:numId w:val="43"/>
        </w:numPr>
        <w:tabs>
          <w:tab w:val="left" w:pos="360"/>
        </w:tabs>
        <w:suppressAutoHyphens w:val="0"/>
        <w:spacing w:before="60"/>
        <w:ind w:left="397" w:hanging="397"/>
        <w:jc w:val="both"/>
      </w:pPr>
      <w:r w:rsidRPr="002A2E3C">
        <w:t>Wykonawca</w:t>
      </w:r>
      <w:r w:rsidR="001A237D" w:rsidRPr="002A2E3C">
        <w:t xml:space="preserve"> we </w:t>
      </w:r>
      <w:r w:rsidRPr="002A2E3C">
        <w:t>własnym zakresie</w:t>
      </w:r>
      <w:r w:rsidR="00C15A79" w:rsidRPr="002A2E3C">
        <w:t xml:space="preserve"> i </w:t>
      </w:r>
      <w:r w:rsidR="001A237D" w:rsidRPr="002A2E3C">
        <w:t>na </w:t>
      </w:r>
      <w:r w:rsidRPr="002A2E3C">
        <w:t>własny koszt:</w:t>
      </w:r>
    </w:p>
    <w:p w14:paraId="4C4B47C0" w14:textId="77777777" w:rsidR="0037111C" w:rsidRPr="002A2E3C" w:rsidRDefault="00A761DA" w:rsidP="00030915">
      <w:pPr>
        <w:widowControl/>
        <w:numPr>
          <w:ilvl w:val="0"/>
          <w:numId w:val="44"/>
        </w:numPr>
        <w:tabs>
          <w:tab w:val="left" w:pos="360"/>
        </w:tabs>
        <w:suppressAutoHyphens w:val="0"/>
        <w:ind w:left="794" w:hanging="397"/>
        <w:jc w:val="both"/>
      </w:pPr>
      <w:r w:rsidRPr="002A2E3C">
        <w:t xml:space="preserve"> zapewni sprzęt</w:t>
      </w:r>
      <w:r w:rsidR="00C15A79" w:rsidRPr="002A2E3C">
        <w:t xml:space="preserve"> i </w:t>
      </w:r>
      <w:r w:rsidRPr="002A2E3C">
        <w:t>materiały niezbędne</w:t>
      </w:r>
      <w:r w:rsidR="001A237D" w:rsidRPr="002A2E3C">
        <w:t xml:space="preserve"> do </w:t>
      </w:r>
      <w:r w:rsidRPr="002A2E3C">
        <w:t>realizacji przedmiotu umowy</w:t>
      </w:r>
      <w:r w:rsidR="0037111C" w:rsidRPr="002A2E3C">
        <w:t>;</w:t>
      </w:r>
    </w:p>
    <w:p w14:paraId="00566200" w14:textId="78AA0B8B" w:rsidR="00A761DA" w:rsidRPr="002A2E3C" w:rsidRDefault="00A761DA" w:rsidP="00030915">
      <w:pPr>
        <w:widowControl/>
        <w:numPr>
          <w:ilvl w:val="0"/>
          <w:numId w:val="44"/>
        </w:numPr>
        <w:tabs>
          <w:tab w:val="left" w:pos="360"/>
        </w:tabs>
        <w:suppressAutoHyphens w:val="0"/>
        <w:ind w:left="794" w:hanging="397"/>
        <w:jc w:val="both"/>
      </w:pPr>
      <w:r w:rsidRPr="002A2E3C">
        <w:t>zapewni właściwą organizację robót zgodnie</w:t>
      </w:r>
      <w:r w:rsidR="006C4431" w:rsidRPr="002A2E3C">
        <w:t xml:space="preserve"> z </w:t>
      </w:r>
      <w:r w:rsidRPr="002A2E3C">
        <w:t>przepisami bhp</w:t>
      </w:r>
      <w:r w:rsidR="00C15A79" w:rsidRPr="002A2E3C">
        <w:t xml:space="preserve"> i </w:t>
      </w:r>
      <w:r w:rsidRPr="002A2E3C">
        <w:t>ppoż., urządzenie placu budowy, obsługę oraz ponosi odpowiedzialność</w:t>
      </w:r>
      <w:r w:rsidR="001A237D" w:rsidRPr="002A2E3C">
        <w:t xml:space="preserve"> za </w:t>
      </w:r>
      <w:r w:rsidRPr="002A2E3C">
        <w:t>naruszenie przepisów bhp i</w:t>
      </w:r>
      <w:r w:rsidR="0037111C" w:rsidRPr="002A2E3C">
        <w:t> </w:t>
      </w:r>
      <w:r w:rsidRPr="002A2E3C">
        <w:t>ppoż.</w:t>
      </w:r>
    </w:p>
    <w:p w14:paraId="0CFA4204" w14:textId="393B76CF" w:rsidR="00A761DA" w:rsidRPr="002A2E3C" w:rsidRDefault="00A761DA" w:rsidP="00030915">
      <w:pPr>
        <w:widowControl/>
        <w:numPr>
          <w:ilvl w:val="0"/>
          <w:numId w:val="43"/>
        </w:numPr>
        <w:suppressAutoHyphens w:val="0"/>
        <w:spacing w:before="60"/>
        <w:ind w:left="397" w:hanging="397"/>
        <w:jc w:val="both"/>
      </w:pPr>
      <w:r w:rsidRPr="002A2E3C">
        <w:t>Wykonawca zobowiązuje się</w:t>
      </w:r>
      <w:r w:rsidR="001A237D" w:rsidRPr="002A2E3C">
        <w:t xml:space="preserve"> do </w:t>
      </w:r>
      <w:r w:rsidRPr="002A2E3C">
        <w:t>wykonywania stałego sprzątania</w:t>
      </w:r>
      <w:r w:rsidR="006C4431" w:rsidRPr="002A2E3C">
        <w:t xml:space="preserve"> w </w:t>
      </w:r>
      <w:r w:rsidRPr="002A2E3C">
        <w:t>rejonie prowadzonych prac oraz wykonania niezbędnych zabezpieczeń</w:t>
      </w:r>
      <w:r w:rsidR="006C4431" w:rsidRPr="002A2E3C">
        <w:t xml:space="preserve"> w </w:t>
      </w:r>
      <w:r w:rsidRPr="002A2E3C">
        <w:t>sposób gwarantujący bezpieczeństwo użytkowników budynku,</w:t>
      </w:r>
      <w:r w:rsidR="001A237D" w:rsidRPr="002A2E3C">
        <w:t xml:space="preserve"> co </w:t>
      </w:r>
      <w:r w:rsidRPr="002A2E3C">
        <w:t>zostało skalkulowane</w:t>
      </w:r>
      <w:r w:rsidR="006C4431" w:rsidRPr="002A2E3C">
        <w:t xml:space="preserve"> w </w:t>
      </w:r>
      <w:r w:rsidRPr="002A2E3C">
        <w:t>ryczałtowej cenie oferty.</w:t>
      </w:r>
    </w:p>
    <w:p w14:paraId="368E39DC" w14:textId="66EF304E" w:rsidR="00114F6E" w:rsidRPr="002A2E3C" w:rsidRDefault="00A761DA" w:rsidP="00030915">
      <w:pPr>
        <w:widowControl/>
        <w:numPr>
          <w:ilvl w:val="0"/>
          <w:numId w:val="43"/>
        </w:numPr>
        <w:suppressAutoHyphens w:val="0"/>
        <w:spacing w:before="60"/>
        <w:ind w:left="397" w:hanging="397"/>
        <w:jc w:val="both"/>
      </w:pPr>
      <w:r w:rsidRPr="002A2E3C">
        <w:t>Wykonawca powinien przewidzieć możliwość realizacji części robót (prac szczególnie uciążliwych dla Użytkownika, np.</w:t>
      </w:r>
      <w:r w:rsidR="0037111C" w:rsidRPr="002A2E3C">
        <w:t> </w:t>
      </w:r>
      <w:r w:rsidRPr="002A2E3C">
        <w:t>takich, które będą powodować emisję hałasu uniemożliwiającą normalne użytkowanie obiektów Zamawiającego</w:t>
      </w:r>
      <w:r w:rsidR="006C4431" w:rsidRPr="002A2E3C">
        <w:t xml:space="preserve"> w </w:t>
      </w:r>
      <w:r w:rsidRPr="002A2E3C">
        <w:t>porze nocnej oraz w</w:t>
      </w:r>
      <w:r w:rsidR="0037111C" w:rsidRPr="002A2E3C">
        <w:t> </w:t>
      </w:r>
      <w:r w:rsidRPr="002A2E3C">
        <w:t>razie konieczności wystąpienia takich prac uzgodni wszelkie zagadnienia</w:t>
      </w:r>
      <w:r w:rsidR="006C4431" w:rsidRPr="002A2E3C">
        <w:t xml:space="preserve"> z </w:t>
      </w:r>
      <w:r w:rsidRPr="002A2E3C">
        <w:t>nimi związane</w:t>
      </w:r>
      <w:r w:rsidR="006C4431" w:rsidRPr="002A2E3C">
        <w:t xml:space="preserve"> z </w:t>
      </w:r>
      <w:r w:rsidRPr="002A2E3C">
        <w:t>administratorem budynku.</w:t>
      </w:r>
    </w:p>
    <w:p w14:paraId="24C2B672" w14:textId="0905B8AB" w:rsidR="00114F6E" w:rsidRPr="002A2E3C" w:rsidRDefault="00A761DA" w:rsidP="00030915">
      <w:pPr>
        <w:widowControl/>
        <w:numPr>
          <w:ilvl w:val="0"/>
          <w:numId w:val="43"/>
        </w:numPr>
        <w:suppressAutoHyphens w:val="0"/>
        <w:spacing w:before="60"/>
        <w:ind w:left="397" w:hanging="397"/>
        <w:jc w:val="both"/>
      </w:pPr>
      <w:r w:rsidRPr="002A2E3C">
        <w:t>Wykonawca ponosi całkowitą odpowiedzialność materialną</w:t>
      </w:r>
      <w:r w:rsidR="00C15A79" w:rsidRPr="002A2E3C">
        <w:t xml:space="preserve"> i </w:t>
      </w:r>
      <w:r w:rsidRPr="002A2E3C">
        <w:t>prawną</w:t>
      </w:r>
      <w:r w:rsidR="001A237D" w:rsidRPr="002A2E3C">
        <w:t xml:space="preserve"> za </w:t>
      </w:r>
      <w:r w:rsidRPr="002A2E3C">
        <w:t>szkody spowodowane działalnością (działaniem bądź zaniechaniem) Wykonawcy</w:t>
      </w:r>
      <w:r w:rsidR="00C15A79" w:rsidRPr="002A2E3C">
        <w:t xml:space="preserve"> i </w:t>
      </w:r>
      <w:r w:rsidRPr="002A2E3C">
        <w:t>jego podwykonawców</w:t>
      </w:r>
      <w:r w:rsidR="006C4431" w:rsidRPr="002A2E3C">
        <w:t xml:space="preserve"> w </w:t>
      </w:r>
      <w:r w:rsidRPr="002A2E3C">
        <w:t>związku</w:t>
      </w:r>
      <w:r w:rsidR="006C4431" w:rsidRPr="002A2E3C">
        <w:t xml:space="preserve"> z </w:t>
      </w:r>
      <w:r w:rsidRPr="002A2E3C">
        <w:t>wykonywaniem przedmiotu niniejszej umowy, powstałe u</w:t>
      </w:r>
      <w:r w:rsidR="0037111C" w:rsidRPr="002A2E3C">
        <w:t> </w:t>
      </w:r>
      <w:r w:rsidRPr="002A2E3C">
        <w:t>Zamawiającego</w:t>
      </w:r>
      <w:r w:rsidR="00C15A79" w:rsidRPr="002A2E3C">
        <w:t xml:space="preserve"> i </w:t>
      </w:r>
      <w:r w:rsidRPr="002A2E3C">
        <w:t>osób trzecich. Nie</w:t>
      </w:r>
      <w:r w:rsidR="0037111C" w:rsidRPr="002A2E3C">
        <w:t> </w:t>
      </w:r>
      <w:r w:rsidRPr="002A2E3C">
        <w:t>dotyczy to</w:t>
      </w:r>
      <w:r w:rsidR="0037111C" w:rsidRPr="002A2E3C">
        <w:t> </w:t>
      </w:r>
      <w:r w:rsidRPr="002A2E3C">
        <w:t>zakłóceń będących normalnym następstwem prowadzenia czynności</w:t>
      </w:r>
      <w:r w:rsidR="00C15A79" w:rsidRPr="002A2E3C">
        <w:t xml:space="preserve"> i </w:t>
      </w:r>
      <w:r w:rsidRPr="002A2E3C">
        <w:t>robót przewidzianych umową, których zgodnie z</w:t>
      </w:r>
      <w:r w:rsidR="0037111C" w:rsidRPr="002A2E3C">
        <w:t> </w:t>
      </w:r>
      <w:r w:rsidRPr="002A2E3C">
        <w:t>rzetelną praktyką projektową</w:t>
      </w:r>
      <w:r w:rsidR="00C15A79" w:rsidRPr="002A2E3C">
        <w:t xml:space="preserve"> i </w:t>
      </w:r>
      <w:r w:rsidRPr="002A2E3C">
        <w:t>budowlaną Wykonawca nie mógł uniknąć.</w:t>
      </w:r>
    </w:p>
    <w:p w14:paraId="497C38A7" w14:textId="3A8499A9" w:rsidR="00114F6E" w:rsidRPr="002A2E3C" w:rsidRDefault="00A761DA" w:rsidP="00030915">
      <w:pPr>
        <w:widowControl/>
        <w:numPr>
          <w:ilvl w:val="0"/>
          <w:numId w:val="43"/>
        </w:numPr>
        <w:tabs>
          <w:tab w:val="left" w:pos="360"/>
        </w:tabs>
        <w:suppressAutoHyphens w:val="0"/>
        <w:spacing w:before="60"/>
        <w:ind w:left="397" w:hanging="397"/>
        <w:jc w:val="both"/>
      </w:pPr>
      <w:r w:rsidRPr="002A2E3C">
        <w:t>Wykonawca jest zobowiązany</w:t>
      </w:r>
      <w:r w:rsidR="001A237D" w:rsidRPr="002A2E3C">
        <w:t xml:space="preserve"> do </w:t>
      </w:r>
      <w:r w:rsidRPr="002A2E3C">
        <w:t>zabezpieczenia mienia Zamawiającego przed uszkodzeniem lub zniszczeniem,</w:t>
      </w:r>
      <w:r w:rsidR="006C4431" w:rsidRPr="002A2E3C">
        <w:t xml:space="preserve"> w </w:t>
      </w:r>
      <w:r w:rsidRPr="002A2E3C">
        <w:t>tym niezwiązanego</w:t>
      </w:r>
      <w:r w:rsidR="006C4431" w:rsidRPr="002A2E3C">
        <w:t xml:space="preserve"> z </w:t>
      </w:r>
      <w:r w:rsidRPr="002A2E3C">
        <w:t xml:space="preserve">wykonywaniem przedmiotu umowy. </w:t>
      </w:r>
      <w:r w:rsidR="00CD7428" w:rsidRPr="002A2E3C">
        <w:t>W </w:t>
      </w:r>
      <w:r w:rsidRPr="002A2E3C">
        <w:t>razie uszkodzenia lub zniszczenia tego mienia przez Wykonawcę lub osoby, którymi Wykonawca posługuje się przy wykonywaniu umowy, Wykonawca jest obowiązany</w:t>
      </w:r>
      <w:r w:rsidR="001A237D" w:rsidRPr="002A2E3C">
        <w:t xml:space="preserve"> do </w:t>
      </w:r>
      <w:r w:rsidRPr="002A2E3C">
        <w:t>naprawienia szkody przed dokonaniem odbioru przedmiotu umowy.</w:t>
      </w:r>
    </w:p>
    <w:p w14:paraId="7CE08ACD" w14:textId="71CFA9F9" w:rsidR="00A761DA" w:rsidRPr="002A2E3C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2A2E3C">
        <w:rPr>
          <w:b/>
          <w:bCs/>
          <w:sz w:val="24"/>
        </w:rPr>
        <w:lastRenderedPageBreak/>
        <w:t>Realizacja umowy</w:t>
      </w:r>
      <w:r w:rsidR="00286ACC" w:rsidRPr="002A2E3C">
        <w:rPr>
          <w:b/>
          <w:bCs/>
          <w:sz w:val="24"/>
        </w:rPr>
        <w:t xml:space="preserve"> </w:t>
      </w:r>
      <w:r w:rsidR="00286ACC" w:rsidRPr="002A2E3C">
        <w:rPr>
          <w:b/>
          <w:bCs/>
          <w:sz w:val="24"/>
        </w:rPr>
        <w:br/>
      </w:r>
      <w:r w:rsidRPr="002A2E3C">
        <w:rPr>
          <w:b/>
          <w:bCs/>
          <w:sz w:val="24"/>
        </w:rPr>
        <w:t>Podwykonawcy</w:t>
      </w:r>
    </w:p>
    <w:p w14:paraId="4D39D6EE" w14:textId="52D3CD64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8</w:t>
      </w:r>
    </w:p>
    <w:p w14:paraId="3EF73710" w14:textId="70F3D605" w:rsidR="00A761DA" w:rsidRPr="002A2E3C" w:rsidRDefault="00A761DA" w:rsidP="00030915">
      <w:pPr>
        <w:widowControl/>
        <w:numPr>
          <w:ilvl w:val="0"/>
          <w:numId w:val="45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2A2E3C">
        <w:t>Wykonawca zobowiązuje się wykonać siłami własnymi przedmiot umowy</w:t>
      </w:r>
      <w:r w:rsidR="001A237D" w:rsidRPr="002A2E3C">
        <w:t xml:space="preserve"> za </w:t>
      </w:r>
      <w:r w:rsidRPr="002A2E3C">
        <w:t>wyjątkiem czynności</w:t>
      </w:r>
      <w:r w:rsidR="00C15A79" w:rsidRPr="002A2E3C">
        <w:t xml:space="preserve"> i </w:t>
      </w:r>
      <w:r w:rsidRPr="002A2E3C">
        <w:t>prac powierzonego podwykonawcom.</w:t>
      </w:r>
    </w:p>
    <w:p w14:paraId="70F76752" w14:textId="51487DE4" w:rsidR="00BD257E" w:rsidRPr="002A2E3C" w:rsidRDefault="00BD257E" w:rsidP="00030915">
      <w:pPr>
        <w:widowControl/>
        <w:numPr>
          <w:ilvl w:val="0"/>
          <w:numId w:val="45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2A2E3C">
        <w:t>Zakres</w:t>
      </w:r>
      <w:r w:rsidR="00C15A79" w:rsidRPr="002A2E3C">
        <w:t xml:space="preserve"> i </w:t>
      </w:r>
      <w:r w:rsidRPr="002A2E3C">
        <w:t>wartość czynności, jak</w:t>
      </w:r>
      <w:r w:rsidR="00C15A79" w:rsidRPr="002A2E3C">
        <w:t xml:space="preserve"> i </w:t>
      </w:r>
      <w:r w:rsidRPr="002A2E3C">
        <w:t>prac przewidzianych</w:t>
      </w:r>
      <w:r w:rsidR="001A237D" w:rsidRPr="002A2E3C">
        <w:t xml:space="preserve"> do </w:t>
      </w:r>
      <w:r w:rsidRPr="002A2E3C">
        <w:t>wykonania przez podwykonawców wraz</w:t>
      </w:r>
      <w:r w:rsidR="006C4431" w:rsidRPr="002A2E3C">
        <w:t xml:space="preserve"> z </w:t>
      </w:r>
      <w:r w:rsidRPr="002A2E3C">
        <w:t>podaniem ich nazw (firm), wysokością należnego</w:t>
      </w:r>
      <w:r w:rsidR="001A237D" w:rsidRPr="002A2E3C">
        <w:t xml:space="preserve"> na </w:t>
      </w:r>
      <w:r w:rsidRPr="002A2E3C">
        <w:t>ich rzecz wynagrodzenia stanowi lub będzie stanowił załącznik</w:t>
      </w:r>
      <w:r w:rsidR="00637A80" w:rsidRPr="002A2E3C">
        <w:t xml:space="preserve"> nr </w:t>
      </w:r>
      <w:r w:rsidRPr="002A2E3C">
        <w:t>1</w:t>
      </w:r>
      <w:r w:rsidR="001A237D" w:rsidRPr="002A2E3C">
        <w:t xml:space="preserve"> do </w:t>
      </w:r>
      <w:r w:rsidRPr="002A2E3C">
        <w:t>umowy</w:t>
      </w:r>
      <w:r w:rsidR="00C15A79" w:rsidRPr="002A2E3C">
        <w:t xml:space="preserve"> i </w:t>
      </w:r>
      <w:r w:rsidRPr="002A2E3C">
        <w:t>będzie podlegał aktualizacji sukcesywnie</w:t>
      </w:r>
      <w:r w:rsidR="006C4431" w:rsidRPr="002A2E3C">
        <w:t xml:space="preserve"> po </w:t>
      </w:r>
      <w:r w:rsidRPr="002A2E3C">
        <w:t>zgłaszaniu Zamawiającemu przez Wykonawcę kolejnych podwykonawców</w:t>
      </w:r>
      <w:r w:rsidR="006C4431" w:rsidRPr="002A2E3C">
        <w:t xml:space="preserve"> w </w:t>
      </w:r>
      <w:r w:rsidRPr="002A2E3C">
        <w:t>trakcie realizacji umowy.</w:t>
      </w:r>
    </w:p>
    <w:p w14:paraId="5E439585" w14:textId="33794210" w:rsidR="00BD257E" w:rsidRPr="002A2E3C" w:rsidRDefault="00BD257E" w:rsidP="00030915">
      <w:pPr>
        <w:widowControl/>
        <w:numPr>
          <w:ilvl w:val="0"/>
          <w:numId w:val="45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2A2E3C">
        <w:t>Wykonawca, podwykonawca albo dalszy podwykonawca zobowiązany jest przedkładać Zamawiającemu projekt umowy</w:t>
      </w:r>
      <w:r w:rsidR="006C4431" w:rsidRPr="002A2E3C">
        <w:t xml:space="preserve"> o </w:t>
      </w:r>
      <w:r w:rsidRPr="002A2E3C">
        <w:t>podwykonawstwo</w:t>
      </w:r>
      <w:r w:rsidR="001A237D" w:rsidRPr="002A2E3C">
        <w:t xml:space="preserve"> na </w:t>
      </w:r>
      <w:r w:rsidRPr="002A2E3C">
        <w:t>roboty budowlane, dostawy lub usługi wykonywane</w:t>
      </w:r>
      <w:r w:rsidR="006C4431" w:rsidRPr="002A2E3C">
        <w:t xml:space="preserve"> w </w:t>
      </w:r>
      <w:r w:rsidRPr="002A2E3C">
        <w:t>ramach robót budowlanych,</w:t>
      </w:r>
      <w:r w:rsidR="001A237D" w:rsidRPr="002A2E3C">
        <w:t xml:space="preserve"> a </w:t>
      </w:r>
      <w:r w:rsidRPr="002A2E3C">
        <w:t>także projekt jej zmiany, oraz poświadczonej</w:t>
      </w:r>
      <w:r w:rsidR="001A237D" w:rsidRPr="002A2E3C">
        <w:t xml:space="preserve"> za </w:t>
      </w:r>
      <w:r w:rsidRPr="002A2E3C">
        <w:t>zgodność</w:t>
      </w:r>
      <w:r w:rsidR="006C4431" w:rsidRPr="002A2E3C">
        <w:t xml:space="preserve"> z </w:t>
      </w:r>
      <w:r w:rsidRPr="002A2E3C">
        <w:t>oryginałem kopii zawartej umowy</w:t>
      </w:r>
      <w:r w:rsidR="006C4431" w:rsidRPr="002A2E3C">
        <w:t xml:space="preserve"> o </w:t>
      </w:r>
      <w:r w:rsidRPr="002A2E3C">
        <w:t>podwykonawstwo w</w:t>
      </w:r>
      <w:r w:rsidR="006C4431" w:rsidRPr="002A2E3C">
        <w:t> </w:t>
      </w:r>
      <w:r w:rsidRPr="002A2E3C">
        <w:t>ciągu 7</w:t>
      </w:r>
      <w:r w:rsidR="00CD7428" w:rsidRPr="002A2E3C">
        <w:t> dni</w:t>
      </w:r>
      <w:r w:rsidR="001A237D" w:rsidRPr="002A2E3C">
        <w:t xml:space="preserve"> od </w:t>
      </w:r>
      <w:r w:rsidRPr="002A2E3C">
        <w:t>sporządzenia projektu umowy albo zawarcia umowy o</w:t>
      </w:r>
      <w:r w:rsidR="006C4431" w:rsidRPr="002A2E3C">
        <w:t> </w:t>
      </w:r>
      <w:r w:rsidRPr="002A2E3C">
        <w:t>podwykonawstwo albo zmiany tej umowy,</w:t>
      </w:r>
      <w:r w:rsidR="006C4431" w:rsidRPr="002A2E3C">
        <w:t xml:space="preserve"> z </w:t>
      </w:r>
      <w:r w:rsidRPr="002A2E3C">
        <w:t>tym zastrzeżeniem,</w:t>
      </w:r>
      <w:r w:rsidR="00CD7428" w:rsidRPr="002A2E3C">
        <w:t xml:space="preserve"> że</w:t>
      </w:r>
      <w:r w:rsidR="006C4431" w:rsidRPr="002A2E3C">
        <w:t xml:space="preserve"> w </w:t>
      </w:r>
      <w:r w:rsidRPr="002A2E3C">
        <w:t>przypadku zawarcia umów</w:t>
      </w:r>
      <w:r w:rsidR="006C4431" w:rsidRPr="002A2E3C">
        <w:t xml:space="preserve"> o </w:t>
      </w:r>
      <w:r w:rsidRPr="002A2E3C">
        <w:t>podwykonawstwo przed dniem zawarcia niniejszej umowy Wykonawca jest zobowiązany</w:t>
      </w:r>
      <w:r w:rsidR="001A237D" w:rsidRPr="002A2E3C">
        <w:t xml:space="preserve"> do </w:t>
      </w:r>
      <w:r w:rsidRPr="002A2E3C">
        <w:t>ich przedłożenia</w:t>
      </w:r>
      <w:r w:rsidR="006C4431" w:rsidRPr="002A2E3C">
        <w:t xml:space="preserve"> w </w:t>
      </w:r>
      <w:r w:rsidRPr="002A2E3C">
        <w:t>terminie 14</w:t>
      </w:r>
      <w:r w:rsidR="00CD7428" w:rsidRPr="002A2E3C">
        <w:t> dni</w:t>
      </w:r>
      <w:r w:rsidR="001A237D" w:rsidRPr="002A2E3C">
        <w:t xml:space="preserve"> od </w:t>
      </w:r>
      <w:r w:rsidRPr="002A2E3C">
        <w:t>zawarcia umowy</w:t>
      </w:r>
      <w:r w:rsidR="006C4431" w:rsidRPr="002A2E3C">
        <w:t xml:space="preserve"> z </w:t>
      </w:r>
      <w:r w:rsidRPr="002A2E3C">
        <w:t xml:space="preserve">Zamawiającym. </w:t>
      </w:r>
      <w:r w:rsidR="00CD7428" w:rsidRPr="002A2E3C">
        <w:t>W </w:t>
      </w:r>
      <w:r w:rsidRPr="002A2E3C">
        <w:t>razie niespełnienia przez projekt umowy albo umowy</w:t>
      </w:r>
      <w:r w:rsidR="006C4431" w:rsidRPr="002A2E3C">
        <w:t xml:space="preserve"> o </w:t>
      </w:r>
      <w:r w:rsidRPr="002A2E3C">
        <w:t>podwykonawstwo wymagań zawartych</w:t>
      </w:r>
      <w:r w:rsidR="006C4431" w:rsidRPr="002A2E3C">
        <w:t xml:space="preserve"> w </w:t>
      </w:r>
      <w:r w:rsidRPr="002A2E3C">
        <w:t>Specyfikacji Zamawiający może zgłosić podwykonawcy odpowiednio zastrzeżenia albo sprzeciw</w:t>
      </w:r>
      <w:r w:rsidR="006C4431" w:rsidRPr="002A2E3C">
        <w:t xml:space="preserve"> w </w:t>
      </w:r>
      <w:r w:rsidRPr="002A2E3C">
        <w:t>terminie 14</w:t>
      </w:r>
      <w:r w:rsidR="00CD7428" w:rsidRPr="002A2E3C">
        <w:t> dni</w:t>
      </w:r>
      <w:r w:rsidR="001A237D" w:rsidRPr="002A2E3C">
        <w:t xml:space="preserve"> od </w:t>
      </w:r>
      <w:r w:rsidRPr="002A2E3C">
        <w:t>daty przedłożenia mu projektu umowy</w:t>
      </w:r>
      <w:r w:rsidR="006C4431" w:rsidRPr="002A2E3C">
        <w:t xml:space="preserve"> o </w:t>
      </w:r>
      <w:r w:rsidRPr="002A2E3C">
        <w:t>podwykonawstwo albo poświadczonej kopii przedmiotowej umowy. Brak zgłoszenia przez Zamawiającego zastrzeżeń albo sprzeciwu w</w:t>
      </w:r>
      <w:r w:rsidR="006C4431" w:rsidRPr="002A2E3C">
        <w:t> </w:t>
      </w:r>
      <w:r w:rsidRPr="002A2E3C">
        <w:t>powyższym terminie uważa się</w:t>
      </w:r>
      <w:r w:rsidR="001A237D" w:rsidRPr="002A2E3C">
        <w:t xml:space="preserve"> za </w:t>
      </w:r>
      <w:r w:rsidRPr="002A2E3C">
        <w:t>wyrażenie przez niego zgody</w:t>
      </w:r>
      <w:r w:rsidR="001A237D" w:rsidRPr="002A2E3C">
        <w:t xml:space="preserve"> na </w:t>
      </w:r>
      <w:r w:rsidRPr="002A2E3C">
        <w:t>zawarciu umowy o</w:t>
      </w:r>
      <w:r w:rsidR="006C4431" w:rsidRPr="002A2E3C">
        <w:t> </w:t>
      </w:r>
      <w:r w:rsidRPr="002A2E3C">
        <w:t>podwykonawstwo lub jej zmianę. Zamawiający zastrzega, iż</w:t>
      </w:r>
      <w:r w:rsidR="006C4431" w:rsidRPr="002A2E3C">
        <w:t> </w:t>
      </w:r>
      <w:r w:rsidRPr="002A2E3C">
        <w:t>zawarcie lub zmiana umowy</w:t>
      </w:r>
      <w:r w:rsidR="006C4431" w:rsidRPr="002A2E3C">
        <w:t xml:space="preserve"> o </w:t>
      </w:r>
      <w:r w:rsidRPr="002A2E3C">
        <w:t>podwykonawstwo pomiędzy podwykonawcą,</w:t>
      </w:r>
      <w:r w:rsidR="001A237D" w:rsidRPr="002A2E3C">
        <w:t xml:space="preserve"> a </w:t>
      </w:r>
      <w:r w:rsidRPr="002A2E3C">
        <w:t>dalszym podwykonawcą wymaga przedłożenia mu pisemnej zgody Wykonawcy</w:t>
      </w:r>
      <w:r w:rsidR="001A237D" w:rsidRPr="002A2E3C">
        <w:t xml:space="preserve"> na </w:t>
      </w:r>
      <w:r w:rsidRPr="002A2E3C">
        <w:t>zawarcie rzeczonej umowy. Przez zmianę umowy Zamawiający rozumie powierzenie części robót podwykonawcy innemu niż wskazany</w:t>
      </w:r>
      <w:r w:rsidR="006C4431" w:rsidRPr="002A2E3C">
        <w:t xml:space="preserve"> w </w:t>
      </w:r>
      <w:r w:rsidRPr="002A2E3C">
        <w:t>załączniku</w:t>
      </w:r>
      <w:r w:rsidR="00637A80" w:rsidRPr="002A2E3C">
        <w:t xml:space="preserve"> nr </w:t>
      </w:r>
      <w:r w:rsidRPr="002A2E3C">
        <w:t>1</w:t>
      </w:r>
      <w:r w:rsidR="001A237D" w:rsidRPr="002A2E3C">
        <w:t xml:space="preserve"> do </w:t>
      </w:r>
      <w:r w:rsidRPr="002A2E3C">
        <w:t>umowy, modyfikację zakresu robót, czy ich wartości, zleconych danemu podwykonawcy.</w:t>
      </w:r>
    </w:p>
    <w:p w14:paraId="0F8DB0B1" w14:textId="0BB5B0B9" w:rsidR="00A761DA" w:rsidRPr="002A2E3C" w:rsidRDefault="00CD7428" w:rsidP="00030915">
      <w:pPr>
        <w:widowControl/>
        <w:numPr>
          <w:ilvl w:val="0"/>
          <w:numId w:val="45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2A2E3C">
        <w:t>W </w:t>
      </w:r>
      <w:r w:rsidR="00A761DA" w:rsidRPr="002A2E3C">
        <w:t>celu uzyskania zgody Zamawiającego</w:t>
      </w:r>
      <w:r w:rsidR="001A237D" w:rsidRPr="002A2E3C">
        <w:t xml:space="preserve"> na </w:t>
      </w:r>
      <w:r w:rsidR="00A761DA" w:rsidRPr="002A2E3C">
        <w:t>zmianę umowy</w:t>
      </w:r>
      <w:r w:rsidR="006C4431" w:rsidRPr="002A2E3C">
        <w:t xml:space="preserve"> z </w:t>
      </w:r>
      <w:r w:rsidR="00A761DA" w:rsidRPr="002A2E3C">
        <w:t>podwykonawcą (dalszym podwykonawcą) lub zmiany podwykonawcy (dalszego podwykonawcy),</w:t>
      </w:r>
      <w:r w:rsidR="006C4431" w:rsidRPr="002A2E3C">
        <w:t xml:space="preserve"> w </w:t>
      </w:r>
      <w:r w:rsidR="00A761DA" w:rsidRPr="002A2E3C">
        <w:t>zakresie opisanym</w:t>
      </w:r>
      <w:r w:rsidR="006C4431" w:rsidRPr="002A2E3C">
        <w:t xml:space="preserve"> w </w:t>
      </w:r>
      <w:r w:rsidR="00A761DA" w:rsidRPr="002A2E3C">
        <w:t>niniejszej umowie, Wykonawca, podwykonawca zobowiązany będzie skierować</w:t>
      </w:r>
      <w:r w:rsidR="001A237D" w:rsidRPr="002A2E3C">
        <w:t xml:space="preserve"> do </w:t>
      </w:r>
      <w:r w:rsidR="00A761DA" w:rsidRPr="002A2E3C">
        <w:t>Zamawiającego umotywowany</w:t>
      </w:r>
      <w:r w:rsidR="00C15A79" w:rsidRPr="002A2E3C">
        <w:t xml:space="preserve"> i </w:t>
      </w:r>
      <w:r w:rsidR="00A761DA" w:rsidRPr="002A2E3C">
        <w:t>uzasadniony wniosek</w:t>
      </w:r>
      <w:r w:rsidR="006C4431" w:rsidRPr="002A2E3C">
        <w:t xml:space="preserve"> o </w:t>
      </w:r>
      <w:r w:rsidR="00A761DA" w:rsidRPr="002A2E3C">
        <w:t>zmianę umowy z</w:t>
      </w:r>
      <w:r w:rsidR="006C4431" w:rsidRPr="002A2E3C">
        <w:t> </w:t>
      </w:r>
      <w:r w:rsidR="00A761DA" w:rsidRPr="002A2E3C">
        <w:t>podwykonawcą (dalszym podwykonawcą) lub zmiany podwykonawcy (dalszego podwykonawcy). Wniosek ten ww.</w:t>
      </w:r>
      <w:r w:rsidR="006C4431" w:rsidRPr="002A2E3C">
        <w:t> </w:t>
      </w:r>
      <w:r w:rsidR="00A761DA" w:rsidRPr="002A2E3C">
        <w:t>podmioty przedkładają Zamawiającemu wraz z</w:t>
      </w:r>
      <w:r w:rsidR="006C4431" w:rsidRPr="002A2E3C">
        <w:t> </w:t>
      </w:r>
      <w:r w:rsidR="00A761DA" w:rsidRPr="002A2E3C">
        <w:t>projektem umowy</w:t>
      </w:r>
      <w:r w:rsidR="006C4431" w:rsidRPr="002A2E3C">
        <w:t xml:space="preserve"> o </w:t>
      </w:r>
      <w:r w:rsidR="00A761DA" w:rsidRPr="002A2E3C">
        <w:t>podwykonawstwo</w:t>
      </w:r>
      <w:r w:rsidR="001A237D" w:rsidRPr="002A2E3C">
        <w:t xml:space="preserve"> na </w:t>
      </w:r>
      <w:r w:rsidR="00A761DA" w:rsidRPr="002A2E3C">
        <w:t>roboty budowlane, dostawy lub usługi wykonywane</w:t>
      </w:r>
      <w:r w:rsidR="006C4431" w:rsidRPr="002A2E3C">
        <w:t xml:space="preserve"> w </w:t>
      </w:r>
      <w:r w:rsidR="00A761DA" w:rsidRPr="002A2E3C">
        <w:t>ramach robót budowlanych,</w:t>
      </w:r>
      <w:r w:rsidR="001A237D" w:rsidRPr="002A2E3C">
        <w:t xml:space="preserve"> a </w:t>
      </w:r>
      <w:r w:rsidR="00A761DA" w:rsidRPr="002A2E3C">
        <w:t>także projektem jej zmiany, oraz poświadczonej</w:t>
      </w:r>
      <w:r w:rsidR="001A237D" w:rsidRPr="002A2E3C">
        <w:t xml:space="preserve"> za </w:t>
      </w:r>
      <w:r w:rsidR="00A761DA" w:rsidRPr="002A2E3C">
        <w:t>zgodność</w:t>
      </w:r>
      <w:r w:rsidR="006C4431" w:rsidRPr="002A2E3C">
        <w:t xml:space="preserve"> z </w:t>
      </w:r>
      <w:r w:rsidR="00A761DA" w:rsidRPr="002A2E3C">
        <w:t>oryginałem kopii zawartej umowy</w:t>
      </w:r>
      <w:r w:rsidR="006C4431" w:rsidRPr="002A2E3C">
        <w:t xml:space="preserve"> o </w:t>
      </w:r>
      <w:r w:rsidR="00A761DA" w:rsidRPr="002A2E3C">
        <w:t>podwykonawstwo w</w:t>
      </w:r>
      <w:r w:rsidR="006C4431" w:rsidRPr="002A2E3C">
        <w:t> </w:t>
      </w:r>
      <w:r w:rsidR="00A761DA" w:rsidRPr="002A2E3C">
        <w:t>terminie określonym</w:t>
      </w:r>
      <w:r w:rsidR="006C4431" w:rsidRPr="002A2E3C">
        <w:t xml:space="preserve"> w </w:t>
      </w:r>
      <w:r w:rsidR="00337153" w:rsidRPr="002A2E3C">
        <w:t>ust. </w:t>
      </w:r>
      <w:r w:rsidR="00A761DA" w:rsidRPr="002A2E3C">
        <w:t>3 zdanie 1. niniejszego paragrafu umowy.</w:t>
      </w:r>
    </w:p>
    <w:p w14:paraId="49C03936" w14:textId="5FF8CD6E" w:rsidR="00A761DA" w:rsidRPr="002A2E3C" w:rsidRDefault="00CD7428" w:rsidP="00030915">
      <w:pPr>
        <w:widowControl/>
        <w:numPr>
          <w:ilvl w:val="0"/>
          <w:numId w:val="45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2A2E3C">
        <w:t>W </w:t>
      </w:r>
      <w:r w:rsidR="00A761DA" w:rsidRPr="002A2E3C">
        <w:t>przypadku, gdy Wykonawca zawrze umowę</w:t>
      </w:r>
      <w:r w:rsidR="006C4431" w:rsidRPr="002A2E3C">
        <w:t xml:space="preserve"> z </w:t>
      </w:r>
      <w:r w:rsidR="00A761DA" w:rsidRPr="002A2E3C">
        <w:t>podwykonawcą odpowiada wobec Zamawiającego</w:t>
      </w:r>
      <w:r w:rsidR="001A237D" w:rsidRPr="002A2E3C">
        <w:t xml:space="preserve"> za </w:t>
      </w:r>
      <w:r w:rsidR="00A761DA" w:rsidRPr="002A2E3C">
        <w:t>działania lub zaniechania podwykonawcy, jak</w:t>
      </w:r>
      <w:r w:rsidR="001A237D" w:rsidRPr="002A2E3C">
        <w:t xml:space="preserve"> za </w:t>
      </w:r>
      <w:r w:rsidR="00A761DA" w:rsidRPr="002A2E3C">
        <w:t>własne działania i</w:t>
      </w:r>
      <w:r w:rsidR="006C4431" w:rsidRPr="002A2E3C">
        <w:t> </w:t>
      </w:r>
      <w:r w:rsidR="00A761DA" w:rsidRPr="002A2E3C">
        <w:t>zaniechania.</w:t>
      </w:r>
    </w:p>
    <w:p w14:paraId="6E5FAE52" w14:textId="5B3809FA" w:rsidR="00A761DA" w:rsidRPr="002A2E3C" w:rsidRDefault="00A761DA" w:rsidP="00030915">
      <w:pPr>
        <w:widowControl/>
        <w:numPr>
          <w:ilvl w:val="0"/>
          <w:numId w:val="45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2A2E3C">
        <w:t>Wykonawca zapewni</w:t>
      </w:r>
      <w:r w:rsidR="006C4431" w:rsidRPr="002A2E3C">
        <w:t xml:space="preserve"> w </w:t>
      </w:r>
      <w:r w:rsidRPr="002A2E3C">
        <w:t>umowach</w:t>
      </w:r>
      <w:r w:rsidR="006C4431" w:rsidRPr="002A2E3C">
        <w:t xml:space="preserve"> o </w:t>
      </w:r>
      <w:r w:rsidRPr="002A2E3C">
        <w:t>podwykonawstwo</w:t>
      </w:r>
      <w:r w:rsidR="006C4431" w:rsidRPr="002A2E3C">
        <w:t xml:space="preserve"> z </w:t>
      </w:r>
      <w:r w:rsidRPr="002A2E3C">
        <w:t>podwykonawcą (dalszym podwykonawcą) rozszerzenia odpowiedzialności podwykonawcy (dalszego podwykonawcy)</w:t>
      </w:r>
      <w:r w:rsidR="001A237D" w:rsidRPr="002A2E3C">
        <w:t xml:space="preserve"> za </w:t>
      </w:r>
      <w:r w:rsidRPr="002A2E3C">
        <w:t>wady fizyczne</w:t>
      </w:r>
      <w:r w:rsidR="001A237D" w:rsidRPr="002A2E3C">
        <w:t xml:space="preserve"> na </w:t>
      </w:r>
      <w:r w:rsidRPr="002A2E3C">
        <w:t>okres nie krótszy</w:t>
      </w:r>
      <w:r w:rsidR="001A237D" w:rsidRPr="002A2E3C">
        <w:t xml:space="preserve"> od </w:t>
      </w:r>
      <w:r w:rsidRPr="002A2E3C">
        <w:t>okresu,</w:t>
      </w:r>
      <w:r w:rsidR="006C4431" w:rsidRPr="002A2E3C">
        <w:t xml:space="preserve"> w </w:t>
      </w:r>
      <w:r w:rsidRPr="002A2E3C">
        <w:t>którym Wykonawca ponosi odpowiedzialność</w:t>
      </w:r>
      <w:r w:rsidR="001A237D" w:rsidRPr="002A2E3C">
        <w:t xml:space="preserve"> za </w:t>
      </w:r>
      <w:r w:rsidRPr="002A2E3C">
        <w:t>te</w:t>
      </w:r>
      <w:r w:rsidR="007C1D7F" w:rsidRPr="002A2E3C">
        <w:t> </w:t>
      </w:r>
      <w:r w:rsidRPr="002A2E3C">
        <w:t>wady wobec Zamawiającego.</w:t>
      </w:r>
    </w:p>
    <w:p w14:paraId="67AF7A98" w14:textId="14C5FF37" w:rsidR="00A761DA" w:rsidRPr="002A2E3C" w:rsidRDefault="00A761DA" w:rsidP="00030915">
      <w:pPr>
        <w:widowControl/>
        <w:numPr>
          <w:ilvl w:val="0"/>
          <w:numId w:val="45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2A2E3C">
        <w:t>Podwykonawca (dalszy podwykonawca) nie może przystąpić</w:t>
      </w:r>
      <w:r w:rsidR="001A237D" w:rsidRPr="002A2E3C">
        <w:t xml:space="preserve"> do </w:t>
      </w:r>
      <w:r w:rsidRPr="002A2E3C">
        <w:t>realizacji robót przed uzyskaniem przez Wykonawcę zgody Zamawiającego</w:t>
      </w:r>
      <w:r w:rsidR="001A237D" w:rsidRPr="002A2E3C">
        <w:t xml:space="preserve"> na </w:t>
      </w:r>
      <w:r w:rsidRPr="002A2E3C">
        <w:t>zawarcie</w:t>
      </w:r>
      <w:r w:rsidR="006C4431" w:rsidRPr="002A2E3C">
        <w:t xml:space="preserve"> z </w:t>
      </w:r>
      <w:r w:rsidRPr="002A2E3C">
        <w:t>podwykonawcą (dalszym podwykonawcą) umowy.</w:t>
      </w:r>
    </w:p>
    <w:p w14:paraId="51FF0E55" w14:textId="4ECA350D" w:rsidR="00A761DA" w:rsidRPr="002A2E3C" w:rsidRDefault="00CD7428" w:rsidP="00030915">
      <w:pPr>
        <w:widowControl/>
        <w:numPr>
          <w:ilvl w:val="0"/>
          <w:numId w:val="45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2A2E3C">
        <w:t>W </w:t>
      </w:r>
      <w:r w:rsidR="00A761DA" w:rsidRPr="002A2E3C">
        <w:t>przypadku przystąpienia podwykonawcy (dalszego podwykonawcy)</w:t>
      </w:r>
      <w:r w:rsidR="001A237D" w:rsidRPr="002A2E3C">
        <w:t xml:space="preserve"> do </w:t>
      </w:r>
      <w:r w:rsidR="00A761DA" w:rsidRPr="002A2E3C">
        <w:t>robót</w:t>
      </w:r>
      <w:r w:rsidR="001A237D" w:rsidRPr="002A2E3C">
        <w:t xml:space="preserve"> na </w:t>
      </w:r>
      <w:r w:rsidR="00A761DA" w:rsidRPr="002A2E3C">
        <w:t>inwestycji przed akceptacją umowy</w:t>
      </w:r>
      <w:r w:rsidR="006C4431" w:rsidRPr="002A2E3C">
        <w:t xml:space="preserve"> o </w:t>
      </w:r>
      <w:r w:rsidR="00A761DA" w:rsidRPr="002A2E3C">
        <w:t>podwykonawstwo lub jej zmiany przez Zamawiającego,</w:t>
      </w:r>
      <w:r w:rsidR="006C4431" w:rsidRPr="002A2E3C">
        <w:t xml:space="preserve"> o </w:t>
      </w:r>
      <w:r w:rsidR="00A761DA" w:rsidRPr="002A2E3C">
        <w:t>której mowa</w:t>
      </w:r>
      <w:r w:rsidR="006C4431" w:rsidRPr="002A2E3C">
        <w:t xml:space="preserve"> w </w:t>
      </w:r>
      <w:r w:rsidR="00337153" w:rsidRPr="002A2E3C">
        <w:t>ust. </w:t>
      </w:r>
      <w:r w:rsidR="00A761DA" w:rsidRPr="002A2E3C">
        <w:t>2 lub pomimo nieuzyskania przez Wykonawcę zgody</w:t>
      </w:r>
      <w:r w:rsidR="001A237D" w:rsidRPr="002A2E3C">
        <w:t xml:space="preserve"> na </w:t>
      </w:r>
      <w:r w:rsidR="00A761DA" w:rsidRPr="002A2E3C">
        <w:t>zawarcie umowy</w:t>
      </w:r>
      <w:r w:rsidR="006C4431" w:rsidRPr="002A2E3C">
        <w:t xml:space="preserve"> o </w:t>
      </w:r>
      <w:r w:rsidR="00A761DA" w:rsidRPr="002A2E3C">
        <w:t>podwykonawstwo</w:t>
      </w:r>
      <w:r w:rsidR="006C4431" w:rsidRPr="002A2E3C">
        <w:t xml:space="preserve"> z </w:t>
      </w:r>
      <w:r w:rsidR="00A761DA" w:rsidRPr="002A2E3C">
        <w:t>podwykonawcą (dalszym podwykonawcą):</w:t>
      </w:r>
    </w:p>
    <w:p w14:paraId="1AFD2D8C" w14:textId="77777777" w:rsidR="0037111C" w:rsidRPr="002A2E3C" w:rsidRDefault="00A761DA" w:rsidP="00030915">
      <w:pPr>
        <w:widowControl/>
        <w:numPr>
          <w:ilvl w:val="0"/>
          <w:numId w:val="46"/>
        </w:numPr>
        <w:tabs>
          <w:tab w:val="left" w:pos="720"/>
        </w:tabs>
        <w:suppressAutoHyphens w:val="0"/>
        <w:ind w:left="794" w:hanging="397"/>
        <w:jc w:val="both"/>
      </w:pPr>
      <w:r w:rsidRPr="002A2E3C">
        <w:t>Wykonawca zobowiązany będzie zapłacić Zamawiającemu karę umowną w</w:t>
      </w:r>
      <w:r w:rsidR="006C4431" w:rsidRPr="002A2E3C">
        <w:t> </w:t>
      </w:r>
      <w:r w:rsidRPr="002A2E3C">
        <w:t>wysokości 5% wynagrodzenia umownego brutto,</w:t>
      </w:r>
      <w:r w:rsidR="006C4431" w:rsidRPr="002A2E3C">
        <w:t xml:space="preserve"> o </w:t>
      </w:r>
      <w:r w:rsidRPr="002A2E3C">
        <w:t>którym mowa</w:t>
      </w:r>
      <w:r w:rsidR="006C4431" w:rsidRPr="002A2E3C">
        <w:t xml:space="preserve"> w </w:t>
      </w:r>
      <w:r w:rsidR="00337153" w:rsidRPr="002A2E3C">
        <w:t>§ </w:t>
      </w:r>
      <w:r w:rsidRPr="002A2E3C">
        <w:t>4</w:t>
      </w:r>
      <w:r w:rsidR="00337153" w:rsidRPr="002A2E3C">
        <w:t xml:space="preserve"> ust. </w:t>
      </w:r>
      <w:r w:rsidRPr="002A2E3C">
        <w:t>2 umowy</w:t>
      </w:r>
      <w:r w:rsidR="0037111C" w:rsidRPr="002A2E3C">
        <w:t>;</w:t>
      </w:r>
    </w:p>
    <w:p w14:paraId="253F3380" w14:textId="77777777" w:rsidR="0037111C" w:rsidRPr="002A2E3C" w:rsidRDefault="00A761DA" w:rsidP="00030915">
      <w:pPr>
        <w:widowControl/>
        <w:numPr>
          <w:ilvl w:val="0"/>
          <w:numId w:val="46"/>
        </w:numPr>
        <w:tabs>
          <w:tab w:val="left" w:pos="720"/>
        </w:tabs>
        <w:suppressAutoHyphens w:val="0"/>
        <w:ind w:left="794" w:hanging="397"/>
        <w:jc w:val="both"/>
      </w:pPr>
      <w:r w:rsidRPr="002A2E3C">
        <w:t>Zamawiający uprawniony będzie</w:t>
      </w:r>
      <w:r w:rsidR="001A237D" w:rsidRPr="002A2E3C">
        <w:t xml:space="preserve"> do </w:t>
      </w:r>
      <w:r w:rsidRPr="002A2E3C">
        <w:t>wstrzymania robót budowlanych realizowanych</w:t>
      </w:r>
      <w:r w:rsidR="001A237D" w:rsidRPr="002A2E3C">
        <w:t xml:space="preserve"> na </w:t>
      </w:r>
      <w:r w:rsidRPr="002A2E3C">
        <w:t>inwestycji,</w:t>
      </w:r>
      <w:r w:rsidR="006C4431" w:rsidRPr="002A2E3C">
        <w:t xml:space="preserve"> w </w:t>
      </w:r>
      <w:r w:rsidRPr="002A2E3C">
        <w:t>tym przez podwykonawcę (dalszego podwykonawcę)</w:t>
      </w:r>
      <w:r w:rsidR="001A237D" w:rsidRPr="002A2E3C">
        <w:t xml:space="preserve"> do </w:t>
      </w:r>
      <w:r w:rsidRPr="002A2E3C">
        <w:t xml:space="preserve">czasu przedstawienia </w:t>
      </w:r>
      <w:r w:rsidRPr="002A2E3C">
        <w:lastRenderedPageBreak/>
        <w:t>przez Wykonawcę albo podwykonawcę Zamawiającemu projektu umowy</w:t>
      </w:r>
      <w:r w:rsidR="006C4431" w:rsidRPr="002A2E3C">
        <w:t xml:space="preserve"> o </w:t>
      </w:r>
      <w:r w:rsidRPr="002A2E3C">
        <w:t>podwykonawstwo lub kopii umowy</w:t>
      </w:r>
      <w:r w:rsidR="006C4431" w:rsidRPr="002A2E3C">
        <w:t xml:space="preserve"> o </w:t>
      </w:r>
      <w:r w:rsidRPr="002A2E3C">
        <w:t>podwykonawstwo</w:t>
      </w:r>
      <w:r w:rsidR="006C4431" w:rsidRPr="002A2E3C">
        <w:t xml:space="preserve"> z </w:t>
      </w:r>
      <w:r w:rsidRPr="002A2E3C">
        <w:t>podwykonawcą (dalszym podwykonawcą) wraz</w:t>
      </w:r>
      <w:r w:rsidR="006C4431" w:rsidRPr="002A2E3C">
        <w:t xml:space="preserve"> z </w:t>
      </w:r>
      <w:r w:rsidRPr="002A2E3C">
        <w:t>częścią dokumentacji dotyczącą wykonania robót określonych</w:t>
      </w:r>
      <w:r w:rsidR="006C4431" w:rsidRPr="002A2E3C">
        <w:t xml:space="preserve"> w </w:t>
      </w:r>
      <w:r w:rsidRPr="002A2E3C">
        <w:t>umowie</w:t>
      </w:r>
      <w:r w:rsidR="006C4431" w:rsidRPr="002A2E3C">
        <w:t xml:space="preserve"> o </w:t>
      </w:r>
      <w:r w:rsidRPr="002A2E3C">
        <w:t>podwykonawstwo lub projekcie umowy</w:t>
      </w:r>
      <w:r w:rsidR="006C4431" w:rsidRPr="002A2E3C">
        <w:t xml:space="preserve"> o </w:t>
      </w:r>
      <w:r w:rsidRPr="002A2E3C">
        <w:t>podwykonawstwo z</w:t>
      </w:r>
      <w:r w:rsidR="006C4431" w:rsidRPr="002A2E3C">
        <w:t> </w:t>
      </w:r>
      <w:r w:rsidRPr="002A2E3C">
        <w:t>podwykonawcą (dalszym podwykonawcą)</w:t>
      </w:r>
      <w:r w:rsidR="00C15A79" w:rsidRPr="002A2E3C">
        <w:t xml:space="preserve"> i </w:t>
      </w:r>
      <w:r w:rsidRPr="002A2E3C">
        <w:t>uzyskania przez Wykonawcę (podwykonawcę) zgody</w:t>
      </w:r>
      <w:r w:rsidR="001A237D" w:rsidRPr="002A2E3C">
        <w:t xml:space="preserve"> na </w:t>
      </w:r>
      <w:r w:rsidRPr="002A2E3C">
        <w:t>zawarcie rzeczonej umowy</w:t>
      </w:r>
      <w:r w:rsidR="006C4431" w:rsidRPr="002A2E3C">
        <w:t xml:space="preserve"> o </w:t>
      </w:r>
      <w:r w:rsidRPr="002A2E3C">
        <w:t>podwykonawstwo,</w:t>
      </w:r>
      <w:r w:rsidR="006C4431" w:rsidRPr="002A2E3C">
        <w:t xml:space="preserve"> w </w:t>
      </w:r>
      <w:r w:rsidRPr="002A2E3C">
        <w:t>trybie określonym</w:t>
      </w:r>
      <w:r w:rsidR="006C4431" w:rsidRPr="002A2E3C">
        <w:t xml:space="preserve"> w </w:t>
      </w:r>
      <w:r w:rsidR="00337153" w:rsidRPr="002A2E3C">
        <w:t>§ </w:t>
      </w:r>
      <w:r w:rsidRPr="002A2E3C">
        <w:t>8</w:t>
      </w:r>
      <w:r w:rsidR="00337153" w:rsidRPr="002A2E3C">
        <w:t xml:space="preserve"> ust. </w:t>
      </w:r>
      <w:r w:rsidRPr="002A2E3C">
        <w:t>3</w:t>
      </w:r>
      <w:r w:rsidR="00C15A79" w:rsidRPr="002A2E3C">
        <w:t xml:space="preserve"> i </w:t>
      </w:r>
      <w:r w:rsidRPr="002A2E3C">
        <w:t>4 umowy. Niewykonanie robót budowlanych</w:t>
      </w:r>
      <w:r w:rsidR="006C4431" w:rsidRPr="002A2E3C">
        <w:t xml:space="preserve"> w </w:t>
      </w:r>
      <w:r w:rsidRPr="002A2E3C">
        <w:t>terminie określonym</w:t>
      </w:r>
      <w:r w:rsidR="006C4431" w:rsidRPr="002A2E3C">
        <w:t xml:space="preserve"> w </w:t>
      </w:r>
      <w:r w:rsidR="00337153" w:rsidRPr="002A2E3C">
        <w:t>§ </w:t>
      </w:r>
      <w:r w:rsidRPr="002A2E3C">
        <w:t>6</w:t>
      </w:r>
      <w:r w:rsidR="00337153" w:rsidRPr="002A2E3C">
        <w:t xml:space="preserve"> ust. </w:t>
      </w:r>
      <w:r w:rsidRPr="002A2E3C">
        <w:t>1 umowy, spowodowane tym wstrzymaniem kwalifikowane będzie jako zwłoka Wykonawcy</w:t>
      </w:r>
      <w:r w:rsidR="0037111C" w:rsidRPr="002A2E3C">
        <w:t>;</w:t>
      </w:r>
    </w:p>
    <w:p w14:paraId="57EABCB3" w14:textId="7DC90E86" w:rsidR="00A761DA" w:rsidRPr="002A2E3C" w:rsidRDefault="00A761DA" w:rsidP="00030915">
      <w:pPr>
        <w:widowControl/>
        <w:numPr>
          <w:ilvl w:val="0"/>
          <w:numId w:val="46"/>
        </w:numPr>
        <w:tabs>
          <w:tab w:val="left" w:pos="720"/>
          <w:tab w:val="left" w:pos="851"/>
        </w:tabs>
        <w:suppressAutoHyphens w:val="0"/>
        <w:ind w:left="794" w:hanging="397"/>
        <w:jc w:val="both"/>
      </w:pPr>
      <w:r w:rsidRPr="002A2E3C">
        <w:t>Zamawiający uprawniony będzie</w:t>
      </w:r>
      <w:r w:rsidR="001A237D" w:rsidRPr="002A2E3C">
        <w:t xml:space="preserve"> do </w:t>
      </w:r>
      <w:r w:rsidRPr="002A2E3C">
        <w:t>wstrzymania wypłaty wynagrodzenia należnego Wykonawcy</w:t>
      </w:r>
      <w:r w:rsidR="001A237D" w:rsidRPr="002A2E3C">
        <w:t xml:space="preserve"> do </w:t>
      </w:r>
      <w:r w:rsidRPr="002A2E3C">
        <w:t>czasu przedstawienia przez Wykonawcę Zamawiającemu projektu umowy</w:t>
      </w:r>
      <w:r w:rsidR="006C4431" w:rsidRPr="002A2E3C">
        <w:t xml:space="preserve"> o </w:t>
      </w:r>
      <w:r w:rsidRPr="002A2E3C">
        <w:t>podwykonawstwo lub kopii umowy</w:t>
      </w:r>
      <w:r w:rsidR="006C4431" w:rsidRPr="002A2E3C">
        <w:t xml:space="preserve"> o </w:t>
      </w:r>
      <w:r w:rsidRPr="002A2E3C">
        <w:t>podwykonawstwo</w:t>
      </w:r>
      <w:r w:rsidR="006C4431" w:rsidRPr="002A2E3C">
        <w:t xml:space="preserve"> z </w:t>
      </w:r>
      <w:r w:rsidRPr="002A2E3C">
        <w:t>podwykonawcą wraz</w:t>
      </w:r>
      <w:r w:rsidR="006C4431" w:rsidRPr="002A2E3C">
        <w:t xml:space="preserve"> z </w:t>
      </w:r>
      <w:r w:rsidRPr="002A2E3C">
        <w:t>częścią dokumentacji dotyczącą wykonania robót określonych</w:t>
      </w:r>
      <w:r w:rsidR="006C4431" w:rsidRPr="002A2E3C">
        <w:t xml:space="preserve"> w </w:t>
      </w:r>
      <w:r w:rsidRPr="002A2E3C">
        <w:t>umowie o</w:t>
      </w:r>
      <w:r w:rsidR="006C4431" w:rsidRPr="002A2E3C">
        <w:t> </w:t>
      </w:r>
      <w:r w:rsidRPr="002A2E3C">
        <w:t>podwykonawstwo lub projekcie umowy</w:t>
      </w:r>
      <w:r w:rsidR="006C4431" w:rsidRPr="002A2E3C">
        <w:t xml:space="preserve"> o </w:t>
      </w:r>
      <w:r w:rsidRPr="002A2E3C">
        <w:t>podwykonawstwo</w:t>
      </w:r>
      <w:r w:rsidR="006C4431" w:rsidRPr="002A2E3C">
        <w:t xml:space="preserve"> z </w:t>
      </w:r>
      <w:r w:rsidRPr="002A2E3C">
        <w:t>podwykonawcą (dalszym podwykonawcą)</w:t>
      </w:r>
      <w:r w:rsidR="00C15A79" w:rsidRPr="002A2E3C">
        <w:t xml:space="preserve"> i </w:t>
      </w:r>
      <w:r w:rsidRPr="002A2E3C">
        <w:t>uzyskania przez Wykonawcę zgody</w:t>
      </w:r>
      <w:r w:rsidR="001A237D" w:rsidRPr="002A2E3C">
        <w:t xml:space="preserve"> na </w:t>
      </w:r>
      <w:r w:rsidRPr="002A2E3C">
        <w:t>zawarcia umowy o</w:t>
      </w:r>
      <w:r w:rsidR="006C4431" w:rsidRPr="002A2E3C">
        <w:t> </w:t>
      </w:r>
      <w:r w:rsidRPr="002A2E3C">
        <w:t>podwykonawstwo</w:t>
      </w:r>
      <w:r w:rsidR="006C4431" w:rsidRPr="002A2E3C">
        <w:t xml:space="preserve"> z </w:t>
      </w:r>
      <w:r w:rsidRPr="002A2E3C">
        <w:t>podwykonawcą (dalszym podwykonawcą).</w:t>
      </w:r>
    </w:p>
    <w:p w14:paraId="63560142" w14:textId="510D119E" w:rsidR="00A761DA" w:rsidRPr="002A2E3C" w:rsidRDefault="00CD7428" w:rsidP="00030915">
      <w:pPr>
        <w:widowControl/>
        <w:numPr>
          <w:ilvl w:val="0"/>
          <w:numId w:val="45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2A2E3C">
        <w:t>W </w:t>
      </w:r>
      <w:r w:rsidR="00A761DA" w:rsidRPr="002A2E3C">
        <w:t>przypadku przystąpienia podwykonawcy</w:t>
      </w:r>
      <w:r w:rsidR="001A237D" w:rsidRPr="002A2E3C">
        <w:t xml:space="preserve"> do </w:t>
      </w:r>
      <w:r w:rsidR="00A761DA" w:rsidRPr="002A2E3C">
        <w:t>robót</w:t>
      </w:r>
      <w:r w:rsidR="001A237D" w:rsidRPr="002A2E3C">
        <w:t xml:space="preserve"> na </w:t>
      </w:r>
      <w:r w:rsidR="00A761DA" w:rsidRPr="002A2E3C">
        <w:t>inwestycji pomimo nieuzyskania przez Wykonawcę (podwykonawcę) zgody</w:t>
      </w:r>
      <w:r w:rsidR="001A237D" w:rsidRPr="002A2E3C">
        <w:t xml:space="preserve"> na </w:t>
      </w:r>
      <w:r w:rsidR="00A761DA" w:rsidRPr="002A2E3C">
        <w:t>zawarcie umowy</w:t>
      </w:r>
      <w:r w:rsidR="006C4431" w:rsidRPr="002A2E3C">
        <w:t xml:space="preserve"> o </w:t>
      </w:r>
      <w:r w:rsidR="00A761DA" w:rsidRPr="002A2E3C">
        <w:t>podwykonawstwo z</w:t>
      </w:r>
      <w:r w:rsidR="006C4431" w:rsidRPr="002A2E3C">
        <w:t> </w:t>
      </w:r>
      <w:r w:rsidR="00A761DA" w:rsidRPr="002A2E3C">
        <w:t>podwykonawcą (dalszym podwykonawcą) Zamawiający uprawniony będzie ponadto</w:t>
      </w:r>
      <w:r w:rsidR="001A237D" w:rsidRPr="002A2E3C">
        <w:t xml:space="preserve"> do </w:t>
      </w:r>
      <w:r w:rsidR="00A761DA" w:rsidRPr="002A2E3C">
        <w:t>odstąpienia</w:t>
      </w:r>
      <w:r w:rsidR="001A237D" w:rsidRPr="002A2E3C">
        <w:t xml:space="preserve"> od </w:t>
      </w:r>
      <w:r w:rsidR="00A761DA" w:rsidRPr="002A2E3C">
        <w:t>niniejszej umowy</w:t>
      </w:r>
      <w:r w:rsidR="006C4431" w:rsidRPr="002A2E3C">
        <w:t xml:space="preserve"> z </w:t>
      </w:r>
      <w:r w:rsidR="00A761DA" w:rsidRPr="002A2E3C">
        <w:t>Wykonawcą,</w:t>
      </w:r>
      <w:r w:rsidR="006C4431" w:rsidRPr="002A2E3C">
        <w:t xml:space="preserve"> w </w:t>
      </w:r>
      <w:r w:rsidR="00A761DA" w:rsidRPr="002A2E3C">
        <w:t>całości lub części,</w:t>
      </w:r>
      <w:r w:rsidR="006C4431" w:rsidRPr="002A2E3C">
        <w:t xml:space="preserve"> w </w:t>
      </w:r>
      <w:r w:rsidR="00A761DA" w:rsidRPr="002A2E3C">
        <w:t>terminie 3 (trzech) miesięcy</w:t>
      </w:r>
      <w:r w:rsidR="001A237D" w:rsidRPr="002A2E3C">
        <w:t xml:space="preserve"> od </w:t>
      </w:r>
      <w:r w:rsidR="00A761DA" w:rsidRPr="002A2E3C">
        <w:t>dnia uzyskania informacji</w:t>
      </w:r>
      <w:r w:rsidR="006C4431" w:rsidRPr="002A2E3C">
        <w:t xml:space="preserve"> o </w:t>
      </w:r>
      <w:r w:rsidR="00A761DA" w:rsidRPr="002A2E3C">
        <w:t>wykonywaniu</w:t>
      </w:r>
      <w:r w:rsidR="001A237D" w:rsidRPr="002A2E3C">
        <w:t xml:space="preserve"> na </w:t>
      </w:r>
      <w:r w:rsidR="00A761DA" w:rsidRPr="002A2E3C">
        <w:t xml:space="preserve">inwestycji robót przez podwykonawcę (dalszego podwykonawcę). </w:t>
      </w:r>
      <w:r w:rsidRPr="002A2E3C">
        <w:t>W </w:t>
      </w:r>
      <w:r w:rsidR="00A761DA" w:rsidRPr="002A2E3C">
        <w:t>takim przypadku Wykonawca zobowiązany będzie</w:t>
      </w:r>
      <w:r w:rsidR="001A237D" w:rsidRPr="002A2E3C">
        <w:t xml:space="preserve"> do </w:t>
      </w:r>
      <w:r w:rsidR="00A761DA" w:rsidRPr="002A2E3C">
        <w:t>zapłaty Zamawiającemu kary umownej,</w:t>
      </w:r>
      <w:r w:rsidR="006C4431" w:rsidRPr="002A2E3C">
        <w:t xml:space="preserve"> w </w:t>
      </w:r>
      <w:r w:rsidR="00A761DA" w:rsidRPr="002A2E3C">
        <w:t>wysokości 10% wynagrodzenia umownego brutto,</w:t>
      </w:r>
      <w:r w:rsidR="006C4431" w:rsidRPr="002A2E3C">
        <w:t xml:space="preserve"> o </w:t>
      </w:r>
      <w:r w:rsidR="00A761DA" w:rsidRPr="002A2E3C">
        <w:t>którym mowa</w:t>
      </w:r>
      <w:r w:rsidR="006C4431" w:rsidRPr="002A2E3C">
        <w:t xml:space="preserve"> w </w:t>
      </w:r>
      <w:r w:rsidR="00337153" w:rsidRPr="002A2E3C">
        <w:t>§ </w:t>
      </w:r>
      <w:r w:rsidR="00A761DA" w:rsidRPr="002A2E3C">
        <w:t>4</w:t>
      </w:r>
      <w:r w:rsidR="00337153" w:rsidRPr="002A2E3C">
        <w:t xml:space="preserve"> ust. </w:t>
      </w:r>
      <w:r w:rsidR="00A761DA" w:rsidRPr="002A2E3C">
        <w:t>2 umowy</w:t>
      </w:r>
    </w:p>
    <w:p w14:paraId="757B1FD5" w14:textId="5E585C17" w:rsidR="00A761DA" w:rsidRPr="002A2E3C" w:rsidRDefault="00A761DA" w:rsidP="00030915">
      <w:pPr>
        <w:widowControl/>
        <w:numPr>
          <w:ilvl w:val="0"/>
          <w:numId w:val="45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2A2E3C">
        <w:t>Podwykonawcą (dalszym podwykonawcą)</w:t>
      </w:r>
      <w:r w:rsidR="006C4431" w:rsidRPr="002A2E3C">
        <w:t xml:space="preserve"> w </w:t>
      </w:r>
      <w:r w:rsidRPr="002A2E3C">
        <w:t>rozumieniu niniejszej umowy jest każdy podmiot (osoba fizyczna, osoba prawna, jednostka organizacyjna nie posiadająca osobowości prawnej) wykonujący</w:t>
      </w:r>
      <w:r w:rsidR="001A237D" w:rsidRPr="002A2E3C">
        <w:t xml:space="preserve"> na </w:t>
      </w:r>
      <w:r w:rsidRPr="002A2E3C">
        <w:t>podstawie umowy</w:t>
      </w:r>
      <w:r w:rsidR="006C4431" w:rsidRPr="002A2E3C">
        <w:t xml:space="preserve"> z </w:t>
      </w:r>
      <w:r w:rsidRPr="002A2E3C">
        <w:t>Wykonawcą (podwykonawcą), zwanej umową</w:t>
      </w:r>
      <w:r w:rsidR="006C4431" w:rsidRPr="002A2E3C">
        <w:t xml:space="preserve"> o </w:t>
      </w:r>
      <w:r w:rsidRPr="002A2E3C">
        <w:t>podwykonawstwo, jakiekolwiek roboty budowlane lub innego rodzaju prace (także</w:t>
      </w:r>
      <w:r w:rsidR="001A237D" w:rsidRPr="002A2E3C">
        <w:t xml:space="preserve"> na </w:t>
      </w:r>
      <w:r w:rsidRPr="002A2E3C">
        <w:t>podstawie umowy</w:t>
      </w:r>
      <w:r w:rsidR="006C4431" w:rsidRPr="002A2E3C">
        <w:t xml:space="preserve"> o </w:t>
      </w:r>
      <w:r w:rsidRPr="002A2E3C">
        <w:t>dzieło, umowy sprzedaży</w:t>
      </w:r>
      <w:r w:rsidR="006C4431" w:rsidRPr="002A2E3C">
        <w:t xml:space="preserve"> z </w:t>
      </w:r>
      <w:r w:rsidRPr="002A2E3C">
        <w:t>montażem, dostawy z</w:t>
      </w:r>
      <w:r w:rsidR="006C4431" w:rsidRPr="002A2E3C">
        <w:t> </w:t>
      </w:r>
      <w:r w:rsidRPr="002A2E3C">
        <w:t>montażem lub umowy zlecenia)</w:t>
      </w:r>
      <w:r w:rsidR="001A237D" w:rsidRPr="002A2E3C">
        <w:t xml:space="preserve"> na </w:t>
      </w:r>
      <w:r w:rsidRPr="002A2E3C">
        <w:t>terenie budowy,</w:t>
      </w:r>
      <w:r w:rsidR="006C4431" w:rsidRPr="002A2E3C">
        <w:t xml:space="preserve"> z </w:t>
      </w:r>
      <w:r w:rsidRPr="002A2E3C">
        <w:t>wyłączeniem kierownika robót.</w:t>
      </w:r>
    </w:p>
    <w:p w14:paraId="0F812CF0" w14:textId="190D86B9" w:rsidR="00A761DA" w:rsidRPr="002A2E3C" w:rsidRDefault="00A761DA" w:rsidP="00030915">
      <w:pPr>
        <w:widowControl/>
        <w:numPr>
          <w:ilvl w:val="0"/>
          <w:numId w:val="45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2A2E3C">
        <w:t>Wykonawca jest zobowiązany wykazać</w:t>
      </w:r>
      <w:r w:rsidR="00C15A79" w:rsidRPr="002A2E3C">
        <w:t xml:space="preserve"> i </w:t>
      </w:r>
      <w:r w:rsidRPr="002A2E3C">
        <w:t>udokumentować Zamawiającemu,</w:t>
      </w:r>
      <w:r w:rsidR="00CD7428" w:rsidRPr="002A2E3C">
        <w:t xml:space="preserve"> że </w:t>
      </w:r>
      <w:r w:rsidRPr="002A2E3C">
        <w:t>podwykonawca (dalszy podwykonawca) lub osoby, którymi</w:t>
      </w:r>
      <w:r w:rsidR="006B3A90" w:rsidRPr="002A2E3C">
        <w:t xml:space="preserve"> on </w:t>
      </w:r>
      <w:r w:rsidRPr="002A2E3C">
        <w:t>się posługuje przy realizacji umowy</w:t>
      </w:r>
      <w:r w:rsidR="006C4431" w:rsidRPr="002A2E3C">
        <w:t xml:space="preserve"> o </w:t>
      </w:r>
      <w:r w:rsidRPr="002A2E3C">
        <w:t>podwykonawstwo posiadają uprawnienia lub inne zasoby pozwalające im spełnić warunki udziału</w:t>
      </w:r>
      <w:r w:rsidR="006C4431" w:rsidRPr="002A2E3C">
        <w:t xml:space="preserve"> w </w:t>
      </w:r>
      <w:r w:rsidRPr="002A2E3C">
        <w:t>niniejszym postępowaniu postawione przez Zamawiającego</w:t>
      </w:r>
      <w:r w:rsidR="006C4431" w:rsidRPr="002A2E3C">
        <w:t xml:space="preserve"> w </w:t>
      </w:r>
      <w:r w:rsidRPr="002A2E3C">
        <w:t>Rozdziale</w:t>
      </w:r>
      <w:r w:rsidR="006C4431" w:rsidRPr="002A2E3C">
        <w:t> </w:t>
      </w:r>
      <w:r w:rsidRPr="002A2E3C">
        <w:t>VI</w:t>
      </w:r>
      <w:r w:rsidR="006C4431" w:rsidRPr="002A2E3C">
        <w:t> </w:t>
      </w:r>
      <w:r w:rsidRPr="002A2E3C">
        <w:t>SWZ. Zmiana lub rezygnacja przez podwykonawcę</w:t>
      </w:r>
      <w:r w:rsidR="006C4431" w:rsidRPr="002A2E3C">
        <w:t xml:space="preserve"> z </w:t>
      </w:r>
      <w:r w:rsidRPr="002A2E3C">
        <w:t>którejkolwiek</w:t>
      </w:r>
      <w:r w:rsidR="006C4431" w:rsidRPr="002A2E3C">
        <w:t xml:space="preserve"> z </w:t>
      </w:r>
      <w:r w:rsidRPr="002A2E3C">
        <w:t>wyżej wymienionych osób wymaga uprzedniej zgody Wykonawcy oraz Zamawiającego, która zostanie udzielona</w:t>
      </w:r>
      <w:r w:rsidR="006C4431" w:rsidRPr="002A2E3C">
        <w:t xml:space="preserve"> po </w:t>
      </w:r>
      <w:r w:rsidRPr="002A2E3C">
        <w:t>udowodnieniu przez podwykonawcę,</w:t>
      </w:r>
      <w:r w:rsidR="002A2E3C">
        <w:t xml:space="preserve"> iż </w:t>
      </w:r>
      <w:r w:rsidRPr="002A2E3C">
        <w:t>zaproponowane osoby lub</w:t>
      </w:r>
      <w:r w:rsidR="006B3A90" w:rsidRPr="002A2E3C">
        <w:t xml:space="preserve"> on </w:t>
      </w:r>
      <w:r w:rsidRPr="002A2E3C">
        <w:t>sam spełniają ww. warunki.</w:t>
      </w:r>
    </w:p>
    <w:p w14:paraId="2672372C" w14:textId="31F225EE" w:rsidR="00114F6E" w:rsidRPr="002A2E3C" w:rsidRDefault="00A761DA" w:rsidP="00030915">
      <w:pPr>
        <w:widowControl/>
        <w:numPr>
          <w:ilvl w:val="0"/>
          <w:numId w:val="45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2A2E3C">
        <w:t>Jeśli Wykonawca</w:t>
      </w:r>
      <w:r w:rsidR="006C4431" w:rsidRPr="002A2E3C">
        <w:t xml:space="preserve"> w </w:t>
      </w:r>
      <w:r w:rsidRPr="002A2E3C">
        <w:t>toku postępowania</w:t>
      </w:r>
      <w:r w:rsidR="006C4431" w:rsidRPr="002A2E3C">
        <w:t xml:space="preserve"> o </w:t>
      </w:r>
      <w:r w:rsidRPr="002A2E3C">
        <w:t>udzielenia zamówienia publicznego</w:t>
      </w:r>
      <w:r w:rsidR="006C4431" w:rsidRPr="002A2E3C">
        <w:t xml:space="preserve"> w </w:t>
      </w:r>
      <w:r w:rsidRPr="002A2E3C">
        <w:t>wyniku, którego zawarto niniejszą umowę, powoływał się</w:t>
      </w:r>
      <w:r w:rsidR="001A237D" w:rsidRPr="002A2E3C">
        <w:t xml:space="preserve"> na </w:t>
      </w:r>
      <w:r w:rsidRPr="002A2E3C">
        <w:t>zasoby innych podmiotów będących jego podwykonawcami,</w:t>
      </w:r>
      <w:r w:rsidR="006C4431" w:rsidRPr="002A2E3C">
        <w:t xml:space="preserve"> w </w:t>
      </w:r>
      <w:r w:rsidRPr="002A2E3C">
        <w:t>zakresie wskazanym</w:t>
      </w:r>
      <w:r w:rsidR="006C4431" w:rsidRPr="002A2E3C">
        <w:t xml:space="preserve"> w </w:t>
      </w:r>
      <w:r w:rsidR="00337153" w:rsidRPr="002A2E3C">
        <w:t>art. </w:t>
      </w:r>
      <w:r w:rsidRPr="002A2E3C">
        <w:t>22a</w:t>
      </w:r>
      <w:r w:rsidR="00337153" w:rsidRPr="002A2E3C">
        <w:t xml:space="preserve"> ust. </w:t>
      </w:r>
      <w:r w:rsidRPr="002A2E3C">
        <w:t>1 ustawy PZP,</w:t>
      </w:r>
      <w:r w:rsidR="006C4431" w:rsidRPr="002A2E3C">
        <w:t xml:space="preserve"> w </w:t>
      </w:r>
      <w:r w:rsidRPr="002A2E3C">
        <w:rPr>
          <w:bCs/>
        </w:rPr>
        <w:t>celu wykazania spełniania warunków udziału</w:t>
      </w:r>
      <w:r w:rsidR="006C4431" w:rsidRPr="002A2E3C">
        <w:rPr>
          <w:bCs/>
        </w:rPr>
        <w:t xml:space="preserve"> w </w:t>
      </w:r>
      <w:r w:rsidRPr="002A2E3C">
        <w:rPr>
          <w:bCs/>
        </w:rPr>
        <w:t>postępowaniu, Wykonawca jest obowiązany wykazać,</w:t>
      </w:r>
      <w:r w:rsidR="00CD7428" w:rsidRPr="002A2E3C">
        <w:rPr>
          <w:bCs/>
        </w:rPr>
        <w:t xml:space="preserve"> że </w:t>
      </w:r>
      <w:r w:rsidRPr="002A2E3C">
        <w:rPr>
          <w:bCs/>
        </w:rPr>
        <w:t>proponowany inny podwykonawca lub</w:t>
      </w:r>
      <w:r w:rsidR="006B3A90" w:rsidRPr="002A2E3C">
        <w:rPr>
          <w:bCs/>
        </w:rPr>
        <w:t xml:space="preserve"> on </w:t>
      </w:r>
      <w:r w:rsidRPr="002A2E3C">
        <w:rPr>
          <w:bCs/>
        </w:rPr>
        <w:t>samodzielnie spełnia je</w:t>
      </w:r>
      <w:r w:rsidR="006C4431" w:rsidRPr="002A2E3C">
        <w:rPr>
          <w:bCs/>
        </w:rPr>
        <w:t xml:space="preserve"> w </w:t>
      </w:r>
      <w:r w:rsidRPr="002A2E3C">
        <w:rPr>
          <w:bCs/>
        </w:rPr>
        <w:t>stopniu nie mniejszym niż dotychczasowy podmiot (podwykonawca).</w:t>
      </w:r>
    </w:p>
    <w:p w14:paraId="169E11F1" w14:textId="77777777" w:rsidR="00A761DA" w:rsidRPr="002A2E3C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2A2E3C">
        <w:rPr>
          <w:b/>
          <w:bCs/>
          <w:sz w:val="24"/>
        </w:rPr>
        <w:t>Materiały</w:t>
      </w:r>
    </w:p>
    <w:p w14:paraId="4923176D" w14:textId="16D36C55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9</w:t>
      </w:r>
    </w:p>
    <w:p w14:paraId="6246985F" w14:textId="3B3DC28B" w:rsidR="00A761DA" w:rsidRPr="002A2E3C" w:rsidRDefault="00A761DA" w:rsidP="00030915">
      <w:pPr>
        <w:widowControl/>
        <w:numPr>
          <w:ilvl w:val="0"/>
          <w:numId w:val="47"/>
        </w:numPr>
        <w:tabs>
          <w:tab w:val="clear" w:pos="360"/>
          <w:tab w:val="num" w:pos="426"/>
        </w:tabs>
        <w:suppressAutoHyphens w:val="0"/>
        <w:ind w:left="397" w:hanging="397"/>
        <w:jc w:val="both"/>
      </w:pPr>
      <w:r w:rsidRPr="002A2E3C">
        <w:t>Wykonawca zobowiązany jest</w:t>
      </w:r>
      <w:r w:rsidR="001A237D" w:rsidRPr="002A2E3C">
        <w:t xml:space="preserve"> do </w:t>
      </w:r>
      <w:r w:rsidRPr="002A2E3C">
        <w:t>używania materiałów wyłącznie</w:t>
      </w:r>
      <w:r w:rsidR="006C4431" w:rsidRPr="002A2E3C">
        <w:t xml:space="preserve"> o </w:t>
      </w:r>
      <w:r w:rsidRPr="002A2E3C">
        <w:t>jakości odpowiadającej opisowi zawartemu</w:t>
      </w:r>
      <w:r w:rsidR="006C4431" w:rsidRPr="002A2E3C">
        <w:t xml:space="preserve"> w </w:t>
      </w:r>
      <w:r w:rsidRPr="002A2E3C">
        <w:t>SWZ</w:t>
      </w:r>
      <w:r w:rsidR="00C15A79" w:rsidRPr="002A2E3C">
        <w:t xml:space="preserve"> i </w:t>
      </w:r>
      <w:r w:rsidRPr="002A2E3C">
        <w:t>jej załącznikach,</w:t>
      </w:r>
      <w:r w:rsidR="001A237D" w:rsidRPr="002A2E3C">
        <w:t xml:space="preserve"> a </w:t>
      </w:r>
      <w:r w:rsidRPr="002A2E3C">
        <w:t>szczególnie</w:t>
      </w:r>
      <w:r w:rsidR="006C4431" w:rsidRPr="002A2E3C">
        <w:t xml:space="preserve"> w </w:t>
      </w:r>
      <w:r w:rsidRPr="002A2E3C">
        <w:t>projekcie i</w:t>
      </w:r>
      <w:r w:rsidR="006C4431" w:rsidRPr="002A2E3C">
        <w:t> </w:t>
      </w:r>
      <w:r w:rsidRPr="002A2E3C">
        <w:t>Specyfikacji Technicznej Wykonania</w:t>
      </w:r>
      <w:r w:rsidR="00C15A79" w:rsidRPr="002A2E3C">
        <w:t xml:space="preserve"> i </w:t>
      </w:r>
      <w:r w:rsidRPr="002A2E3C">
        <w:t>Odbioru Robót (</w:t>
      </w:r>
      <w:proofErr w:type="spellStart"/>
      <w:r w:rsidRPr="002A2E3C">
        <w:t>STWiOR</w:t>
      </w:r>
      <w:proofErr w:type="spellEnd"/>
      <w:r w:rsidRPr="002A2E3C">
        <w:t>) oraz normom zawartym</w:t>
      </w:r>
      <w:r w:rsidR="006C4431" w:rsidRPr="002A2E3C">
        <w:t xml:space="preserve"> w </w:t>
      </w:r>
      <w:r w:rsidRPr="002A2E3C">
        <w:t>dokumentacji technicznej, projektowej oraz specyfikacjach technicznych, mających wymagane przez powszechnie obowiązujące przepisy prawa RP oraz Unii Europejskiej, atesty, świadectwa</w:t>
      </w:r>
      <w:r w:rsidR="00C15A79" w:rsidRPr="002A2E3C">
        <w:t xml:space="preserve"> i </w:t>
      </w:r>
      <w:r w:rsidRPr="002A2E3C">
        <w:t>certyfikaty dopuszczające je</w:t>
      </w:r>
      <w:r w:rsidR="006C4431" w:rsidRPr="002A2E3C">
        <w:t> </w:t>
      </w:r>
      <w:r w:rsidR="001A237D" w:rsidRPr="002A2E3C">
        <w:t>do </w:t>
      </w:r>
      <w:r w:rsidRPr="002A2E3C">
        <w:t>stosowania.</w:t>
      </w:r>
    </w:p>
    <w:p w14:paraId="4950644E" w14:textId="0435D2DB" w:rsidR="00A761DA" w:rsidRPr="002A2E3C" w:rsidRDefault="00A761DA" w:rsidP="00030915">
      <w:pPr>
        <w:widowControl/>
        <w:numPr>
          <w:ilvl w:val="0"/>
          <w:numId w:val="47"/>
        </w:numPr>
        <w:tabs>
          <w:tab w:val="clear" w:pos="360"/>
          <w:tab w:val="num" w:pos="426"/>
        </w:tabs>
        <w:suppressAutoHyphens w:val="0"/>
        <w:ind w:left="397" w:hanging="397"/>
        <w:jc w:val="both"/>
      </w:pPr>
      <w:r w:rsidRPr="002A2E3C">
        <w:t>Wykonawca ma obowiązek przedstawić</w:t>
      </w:r>
      <w:r w:rsidR="00C15A79" w:rsidRPr="002A2E3C">
        <w:t xml:space="preserve"> i </w:t>
      </w:r>
      <w:r w:rsidRPr="002A2E3C">
        <w:t>przekazać Zamawiającemu świadectwa</w:t>
      </w:r>
      <w:r w:rsidR="00C15A79" w:rsidRPr="002A2E3C">
        <w:t xml:space="preserve"> i </w:t>
      </w:r>
      <w:r w:rsidRPr="002A2E3C">
        <w:t>inne dokumenty stwierdzające jakość użytych materiałów</w:t>
      </w:r>
      <w:r w:rsidR="00C15A79" w:rsidRPr="002A2E3C">
        <w:t xml:space="preserve"> i </w:t>
      </w:r>
      <w:r w:rsidRPr="002A2E3C">
        <w:t>wyrobów najpóźniej</w:t>
      </w:r>
      <w:r w:rsidR="001A237D" w:rsidRPr="002A2E3C">
        <w:t xml:space="preserve"> na </w:t>
      </w:r>
      <w:r w:rsidRPr="002A2E3C">
        <w:t>7</w:t>
      </w:r>
      <w:r w:rsidR="00CD7428" w:rsidRPr="002A2E3C">
        <w:t> dni</w:t>
      </w:r>
      <w:r w:rsidRPr="002A2E3C">
        <w:t xml:space="preserve"> przed ich wbudowaniem.</w:t>
      </w:r>
    </w:p>
    <w:p w14:paraId="2C24DE7A" w14:textId="567C793D" w:rsidR="00A761DA" w:rsidRPr="002A2E3C" w:rsidRDefault="00CD7428" w:rsidP="00030915">
      <w:pPr>
        <w:widowControl/>
        <w:numPr>
          <w:ilvl w:val="0"/>
          <w:numId w:val="47"/>
        </w:numPr>
        <w:tabs>
          <w:tab w:val="clear" w:pos="360"/>
          <w:tab w:val="num" w:pos="426"/>
        </w:tabs>
        <w:suppressAutoHyphens w:val="0"/>
        <w:ind w:left="397" w:hanging="397"/>
        <w:jc w:val="both"/>
      </w:pPr>
      <w:r w:rsidRPr="002A2E3C">
        <w:t>W </w:t>
      </w:r>
      <w:r w:rsidR="00A761DA" w:rsidRPr="002A2E3C">
        <w:t>wypadku wątpliwości,</w:t>
      </w:r>
      <w:r w:rsidR="001A237D" w:rsidRPr="002A2E3C">
        <w:t xml:space="preserve"> co do </w:t>
      </w:r>
      <w:r w:rsidR="00A761DA" w:rsidRPr="002A2E3C">
        <w:t>jakości użytych materiałów bądź jakości wykonania robót Wykonawca</w:t>
      </w:r>
      <w:r w:rsidR="001A237D" w:rsidRPr="002A2E3C">
        <w:t xml:space="preserve"> na </w:t>
      </w:r>
      <w:r w:rsidR="00A761DA" w:rsidRPr="002A2E3C">
        <w:t>żądanie Zamawiającego zleci przeprowadzenie odpowiednich badań niezależnym</w:t>
      </w:r>
      <w:r w:rsidR="001A237D" w:rsidRPr="002A2E3C">
        <w:t xml:space="preserve"> od </w:t>
      </w:r>
      <w:r w:rsidR="00A761DA" w:rsidRPr="002A2E3C">
        <w:t>Stron umowy biegłym. Powyższe odnosi się także</w:t>
      </w:r>
      <w:r w:rsidR="001A237D" w:rsidRPr="002A2E3C">
        <w:t xml:space="preserve"> do </w:t>
      </w:r>
      <w:r w:rsidR="00A761DA" w:rsidRPr="002A2E3C">
        <w:t>urządzeń.</w:t>
      </w:r>
    </w:p>
    <w:p w14:paraId="1D77B581" w14:textId="52EFEF1F" w:rsidR="00A761DA" w:rsidRPr="002A2E3C" w:rsidRDefault="00A761DA" w:rsidP="00030915">
      <w:pPr>
        <w:widowControl/>
        <w:numPr>
          <w:ilvl w:val="0"/>
          <w:numId w:val="47"/>
        </w:numPr>
        <w:tabs>
          <w:tab w:val="clear" w:pos="360"/>
          <w:tab w:val="num" w:pos="426"/>
        </w:tabs>
        <w:suppressAutoHyphens w:val="0"/>
        <w:ind w:left="397" w:hanging="397"/>
        <w:jc w:val="both"/>
      </w:pPr>
      <w:r w:rsidRPr="002A2E3C">
        <w:lastRenderedPageBreak/>
        <w:t>Jeżeli</w:t>
      </w:r>
      <w:r w:rsidR="006C4431" w:rsidRPr="002A2E3C">
        <w:t xml:space="preserve"> w </w:t>
      </w:r>
      <w:r w:rsidRPr="002A2E3C">
        <w:t>rezultacie przeprowadzenia badań,</w:t>
      </w:r>
      <w:r w:rsidR="006C4431" w:rsidRPr="002A2E3C">
        <w:t xml:space="preserve"> o </w:t>
      </w:r>
      <w:r w:rsidRPr="002A2E3C">
        <w:t>których mowa</w:t>
      </w:r>
      <w:r w:rsidR="006C4431" w:rsidRPr="002A2E3C">
        <w:t xml:space="preserve"> w </w:t>
      </w:r>
      <w:r w:rsidR="00337153" w:rsidRPr="002A2E3C">
        <w:t>ust. </w:t>
      </w:r>
      <w:r w:rsidRPr="002A2E3C">
        <w:t>3, okaże się,</w:t>
      </w:r>
      <w:r w:rsidR="00CD7428" w:rsidRPr="002A2E3C">
        <w:t xml:space="preserve"> że </w:t>
      </w:r>
      <w:r w:rsidRPr="002A2E3C">
        <w:t>zastosowane materiały bądź wykonane roboty lub urządzenia są niezgodne</w:t>
      </w:r>
      <w:r w:rsidR="006C4431" w:rsidRPr="002A2E3C">
        <w:t xml:space="preserve"> z </w:t>
      </w:r>
      <w:r w:rsidRPr="002A2E3C">
        <w:t>umową, sztuką budowlaną lub przepisami prawa, koszty badań dodatkowych obciążają Wykonawcę, gdy zaś wyniki badań wykażą,</w:t>
      </w:r>
      <w:r w:rsidR="00CD7428" w:rsidRPr="002A2E3C">
        <w:t xml:space="preserve"> że </w:t>
      </w:r>
      <w:r w:rsidRPr="002A2E3C">
        <w:t>materiały, urządzenia bądź wykonanie robót są zgodne</w:t>
      </w:r>
      <w:r w:rsidR="006C4431" w:rsidRPr="002A2E3C">
        <w:t xml:space="preserve"> z </w:t>
      </w:r>
      <w:r w:rsidRPr="002A2E3C">
        <w:t>umową, koszty badań obciążają Zamawiającego.</w:t>
      </w:r>
    </w:p>
    <w:p w14:paraId="147ADEC6" w14:textId="047FB364" w:rsidR="00A761DA" w:rsidRPr="002A2E3C" w:rsidRDefault="00A761DA" w:rsidP="00030915">
      <w:pPr>
        <w:widowControl/>
        <w:numPr>
          <w:ilvl w:val="0"/>
          <w:numId w:val="47"/>
        </w:numPr>
        <w:tabs>
          <w:tab w:val="clear" w:pos="360"/>
          <w:tab w:val="num" w:pos="426"/>
        </w:tabs>
        <w:suppressAutoHyphens w:val="0"/>
        <w:ind w:left="397" w:hanging="397"/>
        <w:jc w:val="both"/>
      </w:pPr>
      <w:r w:rsidRPr="002A2E3C">
        <w:t>Wykonawca przed wbudowaniem określonego materiału lub urządzenia zobowiązany jest uzyskać pisemną akceptację Zamawiającego,</w:t>
      </w:r>
      <w:r w:rsidR="001A237D" w:rsidRPr="002A2E3C">
        <w:t xml:space="preserve"> co do </w:t>
      </w:r>
      <w:r w:rsidRPr="002A2E3C">
        <w:t>ich zgodności</w:t>
      </w:r>
      <w:r w:rsidR="006C4431" w:rsidRPr="002A2E3C">
        <w:t xml:space="preserve"> z </w:t>
      </w:r>
      <w:r w:rsidRPr="002A2E3C">
        <w:t>dokumentacją wykonawczą oraz przyjętym standardem użytkowym, przy czym bezskuteczny upływ 14-dniowego terminu, jaki Strony ustalają</w:t>
      </w:r>
      <w:r w:rsidR="001A237D" w:rsidRPr="002A2E3C">
        <w:t xml:space="preserve"> na </w:t>
      </w:r>
      <w:r w:rsidRPr="002A2E3C">
        <w:t>akceptację lub odmowę akceptacji przez Zamawiającego, jest równoznaczny</w:t>
      </w:r>
      <w:r w:rsidR="006C4431" w:rsidRPr="002A2E3C">
        <w:t xml:space="preserve"> z </w:t>
      </w:r>
      <w:r w:rsidRPr="002A2E3C">
        <w:t xml:space="preserve">wyrażeniem akceptacji przez Zamawiającego. </w:t>
      </w:r>
      <w:r w:rsidR="00CD7428" w:rsidRPr="002A2E3C">
        <w:t>W </w:t>
      </w:r>
      <w:r w:rsidRPr="002A2E3C">
        <w:t>przypadku zastosowania równoważnych rozwiązań zamiennych wymagana jest akceptacja tychże przez Zamawiającego</w:t>
      </w:r>
      <w:r w:rsidR="0088472D">
        <w:t>.</w:t>
      </w:r>
    </w:p>
    <w:p w14:paraId="48C0FB4A" w14:textId="2F1A6A09" w:rsidR="00A761DA" w:rsidRPr="002A2E3C" w:rsidRDefault="00A761DA" w:rsidP="00030915">
      <w:pPr>
        <w:widowControl/>
        <w:numPr>
          <w:ilvl w:val="0"/>
          <w:numId w:val="47"/>
        </w:numPr>
        <w:tabs>
          <w:tab w:val="clear" w:pos="360"/>
          <w:tab w:val="num" w:pos="426"/>
        </w:tabs>
        <w:suppressAutoHyphens w:val="0"/>
        <w:ind w:left="397" w:hanging="397"/>
        <w:jc w:val="both"/>
      </w:pPr>
      <w:r w:rsidRPr="002A2E3C">
        <w:t>Wykonawca przedstawi</w:t>
      </w:r>
      <w:r w:rsidR="006C4431" w:rsidRPr="002A2E3C">
        <w:t xml:space="preserve"> w </w:t>
      </w:r>
      <w:r w:rsidRPr="002A2E3C">
        <w:t>celu dokonania wyboru</w:t>
      </w:r>
      <w:r w:rsidR="00C15A79" w:rsidRPr="002A2E3C">
        <w:t xml:space="preserve"> i </w:t>
      </w:r>
      <w:r w:rsidRPr="002A2E3C">
        <w:t>akceptacji przez Zamawiającego nie mniej niż trzy przykładowe elementy materiałów podstawowych</w:t>
      </w:r>
      <w:r w:rsidR="00C15A79" w:rsidRPr="002A2E3C">
        <w:t xml:space="preserve"> i </w:t>
      </w:r>
      <w:r w:rsidRPr="002A2E3C">
        <w:t>wyposażenia przynajmniej</w:t>
      </w:r>
      <w:r w:rsidR="001A237D" w:rsidRPr="002A2E3C">
        <w:t xml:space="preserve"> na </w:t>
      </w:r>
      <w:r w:rsidRPr="002A2E3C">
        <w:t>14</w:t>
      </w:r>
      <w:r w:rsidR="00CD7428" w:rsidRPr="002A2E3C">
        <w:t> dni</w:t>
      </w:r>
      <w:r w:rsidRPr="002A2E3C">
        <w:t xml:space="preserve"> przed planowanym wbudowaniem lub dostawą.</w:t>
      </w:r>
    </w:p>
    <w:p w14:paraId="5FD5BC4A" w14:textId="77777777" w:rsidR="00A761DA" w:rsidRPr="002A2E3C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2A2E3C">
        <w:rPr>
          <w:b/>
          <w:bCs/>
          <w:sz w:val="24"/>
        </w:rPr>
        <w:t>Odbiór robót budowlanych</w:t>
      </w:r>
    </w:p>
    <w:p w14:paraId="25A54B43" w14:textId="500A585C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10</w:t>
      </w:r>
    </w:p>
    <w:p w14:paraId="5ED7B17F" w14:textId="7775F146" w:rsidR="00114F6E" w:rsidRPr="002A2E3C" w:rsidRDefault="00A761DA" w:rsidP="00030915">
      <w:pPr>
        <w:widowControl/>
        <w:numPr>
          <w:ilvl w:val="0"/>
          <w:numId w:val="48"/>
        </w:numPr>
        <w:tabs>
          <w:tab w:val="left" w:pos="426"/>
          <w:tab w:val="num" w:pos="1495"/>
        </w:tabs>
        <w:suppressAutoHyphens w:val="0"/>
        <w:spacing w:before="60"/>
        <w:ind w:left="397" w:hanging="397"/>
        <w:jc w:val="both"/>
      </w:pPr>
      <w:r w:rsidRPr="002A2E3C">
        <w:t>Roboty zanikające</w:t>
      </w:r>
      <w:r w:rsidR="00C15A79" w:rsidRPr="002A2E3C">
        <w:t xml:space="preserve"> i </w:t>
      </w:r>
      <w:r w:rsidRPr="002A2E3C">
        <w:t>ulegające zakryciu winny być zgłoszone</w:t>
      </w:r>
      <w:r w:rsidR="001A237D" w:rsidRPr="002A2E3C">
        <w:t xml:space="preserve"> do </w:t>
      </w:r>
      <w:r w:rsidRPr="002A2E3C">
        <w:t>odbioru Zamawiającemu, poprzez wpis</w:t>
      </w:r>
      <w:r w:rsidR="001A237D" w:rsidRPr="002A2E3C">
        <w:t xml:space="preserve"> do </w:t>
      </w:r>
      <w:r w:rsidRPr="002A2E3C">
        <w:t>dziennika budowy,</w:t>
      </w:r>
      <w:r w:rsidR="006C4431" w:rsidRPr="002A2E3C">
        <w:t xml:space="preserve"> w </w:t>
      </w:r>
      <w:r w:rsidRPr="002A2E3C">
        <w:t>terminie 3</w:t>
      </w:r>
      <w:r w:rsidR="00CD7428" w:rsidRPr="002A2E3C">
        <w:t> dni</w:t>
      </w:r>
      <w:r w:rsidRPr="002A2E3C">
        <w:t xml:space="preserve"> roboczych przed ich zakończeniem. Odbiór zostanie dokonany przez przedstawicieli Zamawiającego</w:t>
      </w:r>
      <w:r w:rsidR="00C15A79" w:rsidRPr="002A2E3C">
        <w:t xml:space="preserve"> i </w:t>
      </w:r>
      <w:r w:rsidRPr="002A2E3C">
        <w:t>Wykonawcy</w:t>
      </w:r>
      <w:r w:rsidR="006C4431" w:rsidRPr="002A2E3C">
        <w:t xml:space="preserve"> w </w:t>
      </w:r>
      <w:r w:rsidRPr="002A2E3C">
        <w:t>terminie nie dłuższym niż 3</w:t>
      </w:r>
      <w:r w:rsidR="00CD7428" w:rsidRPr="002A2E3C">
        <w:t> dni</w:t>
      </w:r>
      <w:r w:rsidRPr="002A2E3C">
        <w:t xml:space="preserve"> robocze</w:t>
      </w:r>
      <w:r w:rsidR="001A237D" w:rsidRPr="002A2E3C">
        <w:t xml:space="preserve"> od </w:t>
      </w:r>
      <w:r w:rsidRPr="002A2E3C">
        <w:t>daty ich zgłoszenia. Jeżeli Wykonawca nie zgłosi ww. robót Zamawiającego, zobowiązany jest</w:t>
      </w:r>
      <w:r w:rsidR="001A237D" w:rsidRPr="002A2E3C">
        <w:t xml:space="preserve"> na </w:t>
      </w:r>
      <w:r w:rsidRPr="002A2E3C">
        <w:t>żądanie Zamawiającego odkryć roboty lub wykonać odpowiednie odkrywki lub otwory niezbędne</w:t>
      </w:r>
      <w:r w:rsidR="001A237D" w:rsidRPr="002A2E3C">
        <w:t xml:space="preserve"> do </w:t>
      </w:r>
      <w:r w:rsidRPr="002A2E3C">
        <w:t>zbadania robót,</w:t>
      </w:r>
      <w:r w:rsidR="001A237D" w:rsidRPr="002A2E3C">
        <w:t xml:space="preserve"> a </w:t>
      </w:r>
      <w:r w:rsidRPr="002A2E3C">
        <w:t>następnie przywrócić roboty</w:t>
      </w:r>
      <w:r w:rsidR="001A237D" w:rsidRPr="002A2E3C">
        <w:t xml:space="preserve"> do </w:t>
      </w:r>
      <w:r w:rsidRPr="002A2E3C">
        <w:t>stanu poprzedniego</w:t>
      </w:r>
      <w:r w:rsidR="001A237D" w:rsidRPr="002A2E3C">
        <w:t xml:space="preserve"> na </w:t>
      </w:r>
      <w:r w:rsidRPr="002A2E3C">
        <w:t>swój koszt</w:t>
      </w:r>
      <w:r w:rsidR="00C15A79" w:rsidRPr="002A2E3C">
        <w:t xml:space="preserve"> i </w:t>
      </w:r>
      <w:r w:rsidRPr="002A2E3C">
        <w:t>ryzyko.</w:t>
      </w:r>
    </w:p>
    <w:p w14:paraId="5EC90DEA" w14:textId="05C77674" w:rsidR="00A761DA" w:rsidRPr="002A2E3C" w:rsidRDefault="00A761DA" w:rsidP="00030915">
      <w:pPr>
        <w:widowControl/>
        <w:numPr>
          <w:ilvl w:val="0"/>
          <w:numId w:val="48"/>
        </w:numPr>
        <w:tabs>
          <w:tab w:val="left" w:pos="426"/>
          <w:tab w:val="num" w:pos="1495"/>
        </w:tabs>
        <w:suppressAutoHyphens w:val="0"/>
        <w:spacing w:before="60"/>
        <w:ind w:left="397" w:hanging="397"/>
        <w:jc w:val="both"/>
      </w:pPr>
      <w:r w:rsidRPr="002A2E3C">
        <w:t>Odbiorom częściowym podlegają roboty oraz dostawy wyszczególnione</w:t>
      </w:r>
      <w:r w:rsidR="006C4431" w:rsidRPr="002A2E3C">
        <w:t xml:space="preserve"> w </w:t>
      </w:r>
      <w:r w:rsidRPr="002A2E3C">
        <w:t>kosztorysie ofertowym, zakończone</w:t>
      </w:r>
      <w:r w:rsidR="006C4431" w:rsidRPr="002A2E3C">
        <w:t xml:space="preserve"> w </w:t>
      </w:r>
      <w:r w:rsidRPr="002A2E3C">
        <w:t>100%. Odbiory winny być dokonane przez przedstawicieli Zamawiającego</w:t>
      </w:r>
      <w:r w:rsidR="00C15A79" w:rsidRPr="002A2E3C">
        <w:t xml:space="preserve"> i </w:t>
      </w:r>
      <w:r w:rsidRPr="002A2E3C">
        <w:t>Wykonawcy</w:t>
      </w:r>
      <w:r w:rsidR="006C4431" w:rsidRPr="002A2E3C">
        <w:t xml:space="preserve"> w </w:t>
      </w:r>
      <w:r w:rsidRPr="002A2E3C">
        <w:t>terminie nie dłuższym niż 7</w:t>
      </w:r>
      <w:r w:rsidR="00CD7428" w:rsidRPr="002A2E3C">
        <w:t> dni</w:t>
      </w:r>
      <w:r w:rsidRPr="002A2E3C">
        <w:t xml:space="preserve"> roboczych</w:t>
      </w:r>
      <w:r w:rsidR="001A237D" w:rsidRPr="002A2E3C">
        <w:t xml:space="preserve"> od </w:t>
      </w:r>
      <w:r w:rsidRPr="002A2E3C">
        <w:t>daty zgłoszenia poprzez wpis</w:t>
      </w:r>
      <w:r w:rsidR="001A237D" w:rsidRPr="002A2E3C">
        <w:t xml:space="preserve"> do </w:t>
      </w:r>
      <w:r w:rsidRPr="002A2E3C">
        <w:t>dziennika budowy.</w:t>
      </w:r>
    </w:p>
    <w:p w14:paraId="6227BA8C" w14:textId="6B4E71B3" w:rsidR="00A761DA" w:rsidRPr="002A2E3C" w:rsidRDefault="00A761DA" w:rsidP="00030915">
      <w:pPr>
        <w:widowControl/>
        <w:numPr>
          <w:ilvl w:val="0"/>
          <w:numId w:val="48"/>
        </w:numPr>
        <w:tabs>
          <w:tab w:val="left" w:pos="426"/>
          <w:tab w:val="num" w:pos="1495"/>
        </w:tabs>
        <w:suppressAutoHyphens w:val="0"/>
        <w:spacing w:before="60"/>
        <w:ind w:left="397" w:hanging="397"/>
        <w:jc w:val="both"/>
      </w:pPr>
      <w:r w:rsidRPr="002A2E3C">
        <w:t>Przedmiotem odbioru końcowego jest wykonanie całego przedmiotu umowy, tj.</w:t>
      </w:r>
      <w:r w:rsidR="006C4431" w:rsidRPr="002A2E3C">
        <w:t> </w:t>
      </w:r>
      <w:r w:rsidRPr="002A2E3C">
        <w:t>wykonanie wszystkich czynności</w:t>
      </w:r>
      <w:r w:rsidR="00C15A79" w:rsidRPr="002A2E3C">
        <w:t xml:space="preserve"> i </w:t>
      </w:r>
      <w:r w:rsidRPr="002A2E3C">
        <w:t>prac określonych</w:t>
      </w:r>
      <w:r w:rsidR="006C4431" w:rsidRPr="002A2E3C">
        <w:t xml:space="preserve"> w </w:t>
      </w:r>
      <w:r w:rsidR="00337153" w:rsidRPr="002A2E3C">
        <w:t>§ </w:t>
      </w:r>
      <w:r w:rsidRPr="002A2E3C">
        <w:t>1</w:t>
      </w:r>
      <w:r w:rsidR="00337153" w:rsidRPr="002A2E3C">
        <w:t xml:space="preserve"> ust. </w:t>
      </w:r>
      <w:r w:rsidRPr="002A2E3C">
        <w:t>1</w:t>
      </w:r>
      <w:r w:rsidR="007F0893" w:rsidRPr="002A2E3C">
        <w:t xml:space="preserve"> umow</w:t>
      </w:r>
      <w:r w:rsidRPr="002A2E3C">
        <w:t>y. Zgłoszenie gotowości</w:t>
      </w:r>
      <w:r w:rsidR="001A237D" w:rsidRPr="002A2E3C">
        <w:t xml:space="preserve"> do </w:t>
      </w:r>
      <w:r w:rsidRPr="002A2E3C">
        <w:t>odbioru musi zakończyć się</w:t>
      </w:r>
      <w:r w:rsidR="006C4431" w:rsidRPr="002A2E3C">
        <w:t xml:space="preserve"> w </w:t>
      </w:r>
      <w:r w:rsidRPr="002A2E3C">
        <w:t>terminie wykonania umowy określonym</w:t>
      </w:r>
      <w:r w:rsidR="006C4431" w:rsidRPr="002A2E3C">
        <w:t xml:space="preserve"> w </w:t>
      </w:r>
      <w:r w:rsidR="00337153" w:rsidRPr="002A2E3C">
        <w:t>§ </w:t>
      </w:r>
      <w:r w:rsidRPr="002A2E3C">
        <w:t>6</w:t>
      </w:r>
      <w:r w:rsidR="00337153" w:rsidRPr="002A2E3C">
        <w:t xml:space="preserve"> ust. </w:t>
      </w:r>
      <w:r w:rsidRPr="002A2E3C">
        <w:t>1 umowy. Odbiór zostanie dokonany przez Zamawiającego</w:t>
      </w:r>
      <w:r w:rsidR="006C4431" w:rsidRPr="002A2E3C">
        <w:t xml:space="preserve"> w </w:t>
      </w:r>
      <w:r w:rsidRPr="002A2E3C">
        <w:t>terminie</w:t>
      </w:r>
      <w:r w:rsidR="001A237D" w:rsidRPr="002A2E3C">
        <w:t xml:space="preserve"> do </w:t>
      </w:r>
      <w:r w:rsidRPr="002A2E3C">
        <w:t>14</w:t>
      </w:r>
      <w:r w:rsidR="00CD7428" w:rsidRPr="002A2E3C">
        <w:t> dni</w:t>
      </w:r>
      <w:r w:rsidRPr="002A2E3C">
        <w:t xml:space="preserve"> roboczych liczonych</w:t>
      </w:r>
      <w:r w:rsidR="001A237D" w:rsidRPr="002A2E3C">
        <w:t xml:space="preserve"> od </w:t>
      </w:r>
      <w:r w:rsidRPr="002A2E3C">
        <w:t>daty zgłoszenia przez wpis</w:t>
      </w:r>
      <w:r w:rsidR="001A237D" w:rsidRPr="002A2E3C">
        <w:t xml:space="preserve"> do </w:t>
      </w:r>
      <w:r w:rsidRPr="002A2E3C">
        <w:t>dziennika budowy. Dla dokonania odbioru końcowego Wykonawca przedłoży Inspektorowi nadzoru niezbędne dokumenty wskazane</w:t>
      </w:r>
      <w:r w:rsidR="006C4431" w:rsidRPr="002A2E3C">
        <w:t xml:space="preserve"> w </w:t>
      </w:r>
      <w:r w:rsidR="00337153" w:rsidRPr="002A2E3C">
        <w:t>ust. </w:t>
      </w:r>
      <w:r w:rsidRPr="002A2E3C">
        <w:t>5 niniejszego paragrafu umowy.</w:t>
      </w:r>
    </w:p>
    <w:p w14:paraId="76D7AB9C" w14:textId="01480914" w:rsidR="00114F6E" w:rsidRPr="002A2E3C" w:rsidRDefault="00CD7428" w:rsidP="00030915">
      <w:pPr>
        <w:widowControl/>
        <w:numPr>
          <w:ilvl w:val="0"/>
          <w:numId w:val="48"/>
        </w:numPr>
        <w:tabs>
          <w:tab w:val="left" w:pos="426"/>
          <w:tab w:val="num" w:pos="1495"/>
        </w:tabs>
        <w:suppressAutoHyphens w:val="0"/>
        <w:spacing w:before="60"/>
        <w:ind w:left="397" w:hanging="397"/>
        <w:jc w:val="both"/>
      </w:pPr>
      <w:r w:rsidRPr="002A2E3C">
        <w:t>W </w:t>
      </w:r>
      <w:r w:rsidR="00A761DA" w:rsidRPr="002A2E3C">
        <w:t>razie braku zgody Zamawiającego</w:t>
      </w:r>
      <w:r w:rsidR="001A237D" w:rsidRPr="002A2E3C">
        <w:t xml:space="preserve"> na </w:t>
      </w:r>
      <w:r w:rsidR="00A761DA" w:rsidRPr="002A2E3C">
        <w:t>odbiór końcowy, tj. odbiór przedmiotu umowy, z</w:t>
      </w:r>
      <w:r w:rsidR="006C4431" w:rsidRPr="002A2E3C">
        <w:t> </w:t>
      </w:r>
      <w:r w:rsidR="00A761DA" w:rsidRPr="002A2E3C">
        <w:t>powodu wykrycia wad istotnych, Wykonawca usunie powstałe wady istotne</w:t>
      </w:r>
      <w:r w:rsidR="00C15A79" w:rsidRPr="002A2E3C">
        <w:t xml:space="preserve"> i </w:t>
      </w:r>
      <w:r w:rsidR="00A761DA" w:rsidRPr="002A2E3C">
        <w:t>zgłosi ponownie przedmiot umowy</w:t>
      </w:r>
      <w:r w:rsidR="001A237D" w:rsidRPr="002A2E3C">
        <w:t xml:space="preserve"> do </w:t>
      </w:r>
      <w:r w:rsidR="00A761DA" w:rsidRPr="002A2E3C">
        <w:t>odbioru, bez prawa</w:t>
      </w:r>
      <w:r w:rsidR="001A237D" w:rsidRPr="002A2E3C">
        <w:t xml:space="preserve"> do </w:t>
      </w:r>
      <w:r w:rsidR="00A761DA" w:rsidRPr="002A2E3C">
        <w:t>dodatkowego wynagrodzenia, przy czym czas niezbędny</w:t>
      </w:r>
      <w:r w:rsidR="001A237D" w:rsidRPr="002A2E3C">
        <w:t xml:space="preserve"> na </w:t>
      </w:r>
      <w:r w:rsidR="00A761DA" w:rsidRPr="002A2E3C">
        <w:t>usunięcie stwierdzonych wad istotnych nie powoduje zmiany terminów zakończenia realizacji przedmiotu umowy. Za wady istotne rozumie się wady uniemożliwiające lub znacznie utrudniające korzystanie</w:t>
      </w:r>
      <w:r w:rsidR="006C4431" w:rsidRPr="002A2E3C">
        <w:t xml:space="preserve"> z </w:t>
      </w:r>
      <w:r w:rsidR="00A761DA" w:rsidRPr="002A2E3C">
        <w:t>przedmiotu umowy zgodnie</w:t>
      </w:r>
      <w:r w:rsidR="006C4431" w:rsidRPr="002A2E3C">
        <w:t xml:space="preserve"> z </w:t>
      </w:r>
      <w:r w:rsidR="00A761DA" w:rsidRPr="002A2E3C">
        <w:t>jego przeznaczeniem, funkcją</w:t>
      </w:r>
      <w:r w:rsidR="00C15A79" w:rsidRPr="002A2E3C">
        <w:t xml:space="preserve"> i </w:t>
      </w:r>
      <w:r w:rsidR="00A761DA" w:rsidRPr="002A2E3C">
        <w:t>zakładanymi parametrami techniczno-funkcjonalnymi i</w:t>
      </w:r>
      <w:r w:rsidR="006C4431" w:rsidRPr="002A2E3C">
        <w:t> </w:t>
      </w:r>
      <w:r w:rsidR="00A761DA" w:rsidRPr="002A2E3C">
        <w:t>użytkowymi.</w:t>
      </w:r>
    </w:p>
    <w:p w14:paraId="7FE9318C" w14:textId="586C1269" w:rsidR="00A761DA" w:rsidRPr="002A2E3C" w:rsidRDefault="00A761DA" w:rsidP="00030915">
      <w:pPr>
        <w:widowControl/>
        <w:numPr>
          <w:ilvl w:val="0"/>
          <w:numId w:val="48"/>
        </w:numPr>
        <w:tabs>
          <w:tab w:val="left" w:pos="426"/>
          <w:tab w:val="num" w:pos="1495"/>
        </w:tabs>
        <w:suppressAutoHyphens w:val="0"/>
        <w:spacing w:before="60"/>
        <w:ind w:left="397" w:hanging="397"/>
        <w:jc w:val="both"/>
      </w:pPr>
      <w:r w:rsidRPr="002A2E3C">
        <w:t>Przy odbiorze końcowym Wykonawca zobowiązany jest dołączyć dokumenty, w</w:t>
      </w:r>
      <w:r w:rsidR="006C4431" w:rsidRPr="002A2E3C">
        <w:t> </w:t>
      </w:r>
      <w:r w:rsidRPr="002A2E3C">
        <w:t>szczególności</w:t>
      </w:r>
      <w:r w:rsidR="006B3A90" w:rsidRPr="002A2E3C">
        <w:t xml:space="preserve"> </w:t>
      </w:r>
      <w:r w:rsidR="00060009" w:rsidRPr="002A2E3C">
        <w:t>własnym kosztem</w:t>
      </w:r>
      <w:r w:rsidR="00C15A79" w:rsidRPr="002A2E3C">
        <w:t xml:space="preserve"> i </w:t>
      </w:r>
      <w:r w:rsidR="00060009" w:rsidRPr="002A2E3C">
        <w:t>staraniem wykona</w:t>
      </w:r>
      <w:r w:rsidR="00C15A79" w:rsidRPr="002A2E3C">
        <w:t xml:space="preserve"> i </w:t>
      </w:r>
      <w:r w:rsidR="00060009" w:rsidRPr="002A2E3C">
        <w:t>dostarczy Zamawiającemu 2</w:t>
      </w:r>
      <w:r w:rsidR="007C1D7F" w:rsidRPr="002A2E3C">
        <w:t> </w:t>
      </w:r>
      <w:r w:rsidR="00060009" w:rsidRPr="002A2E3C">
        <w:t>(dwa) egzemplarze dokumentacji powykonawczej</w:t>
      </w:r>
      <w:r w:rsidR="006C4431" w:rsidRPr="002A2E3C">
        <w:t xml:space="preserve"> w </w:t>
      </w:r>
      <w:r w:rsidR="00060009" w:rsidRPr="002A2E3C">
        <w:t>wersji papierowej</w:t>
      </w:r>
      <w:r w:rsidR="002772AD" w:rsidRPr="002A2E3C">
        <w:t>.</w:t>
      </w:r>
      <w:r w:rsidR="00060009" w:rsidRPr="002A2E3C">
        <w:t xml:space="preserve"> </w:t>
      </w:r>
      <w:r w:rsidRPr="002A2E3C">
        <w:t>Jeżeli</w:t>
      </w:r>
      <w:r w:rsidR="006C4431" w:rsidRPr="002A2E3C">
        <w:t xml:space="preserve"> w </w:t>
      </w:r>
      <w:r w:rsidRPr="002A2E3C">
        <w:t>trakcie dokonywania odbioru przedmiotu umowy stwierdzono wady nieistotne, Zamawiający wyznaczy Wykonawcy stosowny termin</w:t>
      </w:r>
      <w:r w:rsidR="001A237D" w:rsidRPr="002A2E3C">
        <w:t xml:space="preserve"> do </w:t>
      </w:r>
      <w:r w:rsidRPr="002A2E3C">
        <w:t>ich usunięcia.</w:t>
      </w:r>
    </w:p>
    <w:p w14:paraId="26389CD5" w14:textId="2DA1A423" w:rsidR="00114F6E" w:rsidRPr="002A2E3C" w:rsidRDefault="00CD7428" w:rsidP="00030915">
      <w:pPr>
        <w:widowControl/>
        <w:numPr>
          <w:ilvl w:val="0"/>
          <w:numId w:val="48"/>
        </w:numPr>
        <w:tabs>
          <w:tab w:val="num" w:pos="426"/>
        </w:tabs>
        <w:suppressAutoHyphens w:val="0"/>
        <w:spacing w:before="60"/>
        <w:ind w:left="397" w:hanging="397"/>
        <w:jc w:val="both"/>
      </w:pPr>
      <w:r w:rsidRPr="002A2E3C">
        <w:t>W </w:t>
      </w:r>
      <w:r w:rsidR="00A761DA" w:rsidRPr="002A2E3C">
        <w:t>sytuacji określonej</w:t>
      </w:r>
      <w:r w:rsidR="006C4431" w:rsidRPr="002A2E3C">
        <w:t xml:space="preserve"> w </w:t>
      </w:r>
      <w:r w:rsidR="00337153" w:rsidRPr="002A2E3C">
        <w:t>§ </w:t>
      </w:r>
      <w:r w:rsidR="00A761DA" w:rsidRPr="002A2E3C">
        <w:t>4</w:t>
      </w:r>
      <w:r w:rsidR="00337153" w:rsidRPr="002A2E3C">
        <w:t xml:space="preserve"> ust. </w:t>
      </w:r>
      <w:r w:rsidR="004F6063" w:rsidRPr="002A2E3C">
        <w:t>3</w:t>
      </w:r>
      <w:r w:rsidR="00A761DA" w:rsidRPr="002A2E3C">
        <w:t xml:space="preserve"> Zamawiający może żądać obniżenia wynagrodzenia należnego Wykonawcy.</w:t>
      </w:r>
    </w:p>
    <w:p w14:paraId="4F6677D6" w14:textId="644B33EB" w:rsidR="00114F6E" w:rsidRPr="002A2E3C" w:rsidRDefault="00CD7428" w:rsidP="00030915">
      <w:pPr>
        <w:widowControl/>
        <w:numPr>
          <w:ilvl w:val="0"/>
          <w:numId w:val="48"/>
        </w:numPr>
        <w:tabs>
          <w:tab w:val="num" w:pos="426"/>
        </w:tabs>
        <w:suppressAutoHyphens w:val="0"/>
        <w:spacing w:before="60"/>
        <w:ind w:left="397" w:hanging="397"/>
        <w:jc w:val="both"/>
      </w:pPr>
      <w:r w:rsidRPr="002A2E3C">
        <w:t>W </w:t>
      </w:r>
      <w:r w:rsidR="00A761DA" w:rsidRPr="002A2E3C">
        <w:t>przypadku, gdy przedmiot umowy ma</w:t>
      </w:r>
      <w:r w:rsidR="006C4431" w:rsidRPr="002A2E3C">
        <w:t> </w:t>
      </w:r>
      <w:r w:rsidR="00A761DA" w:rsidRPr="002A2E3C">
        <w:t>istotne wady</w:t>
      </w:r>
      <w:r w:rsidR="006C4431" w:rsidRPr="002A2E3C">
        <w:t xml:space="preserve"> w </w:t>
      </w:r>
      <w:r w:rsidR="00A761DA" w:rsidRPr="002A2E3C">
        <w:t xml:space="preserve">rozumieniu </w:t>
      </w:r>
      <w:r w:rsidR="00337153" w:rsidRPr="002A2E3C">
        <w:t>§ </w:t>
      </w:r>
      <w:r w:rsidR="00A761DA" w:rsidRPr="002A2E3C">
        <w:t>10</w:t>
      </w:r>
      <w:r w:rsidR="00337153" w:rsidRPr="002A2E3C">
        <w:t xml:space="preserve"> ust. </w:t>
      </w:r>
      <w:r w:rsidR="00A761DA" w:rsidRPr="002A2E3C">
        <w:t>4 niniejszej umowy, Zamawiający może odstąpić</w:t>
      </w:r>
      <w:r w:rsidR="001A237D" w:rsidRPr="002A2E3C">
        <w:t xml:space="preserve"> od </w:t>
      </w:r>
      <w:r w:rsidR="00A761DA" w:rsidRPr="002A2E3C">
        <w:t>umowy</w:t>
      </w:r>
      <w:r w:rsidR="006C4431" w:rsidRPr="002A2E3C">
        <w:t xml:space="preserve"> po </w:t>
      </w:r>
      <w:r w:rsidR="00A761DA" w:rsidRPr="002A2E3C">
        <w:t>uprzednim, bezskutecznym upływie wyznaczonego</w:t>
      </w:r>
      <w:r w:rsidR="001A237D" w:rsidRPr="002A2E3C">
        <w:t xml:space="preserve"> na </w:t>
      </w:r>
      <w:r w:rsidR="00A761DA" w:rsidRPr="002A2E3C">
        <w:t>piśmie terminu</w:t>
      </w:r>
      <w:r w:rsidR="001A237D" w:rsidRPr="002A2E3C">
        <w:t xml:space="preserve"> do </w:t>
      </w:r>
      <w:r w:rsidR="00A761DA" w:rsidRPr="002A2E3C">
        <w:t>usunięcia wad. Oświadczenie</w:t>
      </w:r>
      <w:r w:rsidR="006C4431" w:rsidRPr="002A2E3C">
        <w:t xml:space="preserve"> o </w:t>
      </w:r>
      <w:r w:rsidR="00A761DA" w:rsidRPr="002A2E3C">
        <w:t>odstąpieniu</w:t>
      </w:r>
      <w:r w:rsidR="001A237D" w:rsidRPr="002A2E3C">
        <w:t xml:space="preserve"> od </w:t>
      </w:r>
      <w:r w:rsidR="00A761DA" w:rsidRPr="002A2E3C">
        <w:t>umowy może być złożone</w:t>
      </w:r>
      <w:r w:rsidR="006C4431" w:rsidRPr="002A2E3C">
        <w:t xml:space="preserve"> w </w:t>
      </w:r>
      <w:r w:rsidR="00A761DA" w:rsidRPr="002A2E3C">
        <w:t>terminie 30</w:t>
      </w:r>
      <w:r w:rsidRPr="002A2E3C">
        <w:t> dni</w:t>
      </w:r>
      <w:r w:rsidR="001A237D" w:rsidRPr="002A2E3C">
        <w:t xml:space="preserve"> od </w:t>
      </w:r>
      <w:r w:rsidR="00A761DA" w:rsidRPr="002A2E3C">
        <w:t>daty bezskutecznego upływu wyznaczonego terminu.</w:t>
      </w:r>
    </w:p>
    <w:p w14:paraId="315210FC" w14:textId="5B567BE1" w:rsidR="00674687" w:rsidRPr="002A2E3C" w:rsidRDefault="00674687" w:rsidP="00030915">
      <w:pPr>
        <w:widowControl/>
        <w:numPr>
          <w:ilvl w:val="0"/>
          <w:numId w:val="48"/>
        </w:numPr>
        <w:tabs>
          <w:tab w:val="num" w:pos="426"/>
        </w:tabs>
        <w:suppressAutoHyphens w:val="0"/>
        <w:spacing w:before="60"/>
        <w:ind w:left="397" w:hanging="397"/>
        <w:jc w:val="both"/>
      </w:pPr>
      <w:r w:rsidRPr="002A2E3C">
        <w:t>Wykonawca własnym kosztem</w:t>
      </w:r>
      <w:r w:rsidR="00C15A79" w:rsidRPr="002A2E3C">
        <w:t xml:space="preserve"> i </w:t>
      </w:r>
      <w:r w:rsidRPr="002A2E3C">
        <w:t>staraniem wykona</w:t>
      </w:r>
      <w:r w:rsidR="00C15A79" w:rsidRPr="002A2E3C">
        <w:t xml:space="preserve"> i </w:t>
      </w:r>
      <w:r w:rsidRPr="002A2E3C">
        <w:t>dostarczy Zamawiającemu 2 (dwa) egzemplarze dokumentacji powykonawczej</w:t>
      </w:r>
      <w:r w:rsidR="002420C4" w:rsidRPr="002A2E3C">
        <w:t>.</w:t>
      </w:r>
    </w:p>
    <w:p w14:paraId="47CD501C" w14:textId="77777777" w:rsidR="00A761DA" w:rsidRPr="002A2E3C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2A2E3C">
        <w:rPr>
          <w:b/>
          <w:bCs/>
          <w:sz w:val="24"/>
        </w:rPr>
        <w:lastRenderedPageBreak/>
        <w:t>Zasady rozliczeń</w:t>
      </w:r>
    </w:p>
    <w:p w14:paraId="2A8718B7" w14:textId="48D27541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11</w:t>
      </w:r>
    </w:p>
    <w:p w14:paraId="50EB0611" w14:textId="45970CAC" w:rsidR="002F0A93" w:rsidRPr="002A2E3C" w:rsidRDefault="002F0A93" w:rsidP="00030915">
      <w:pPr>
        <w:numPr>
          <w:ilvl w:val="0"/>
          <w:numId w:val="49"/>
        </w:numPr>
        <w:spacing w:before="60"/>
        <w:ind w:left="397" w:hanging="397"/>
        <w:jc w:val="both"/>
      </w:pPr>
      <w:r w:rsidRPr="002A2E3C">
        <w:t>Wynagrodzenie</w:t>
      </w:r>
      <w:r w:rsidR="001A237D" w:rsidRPr="002A2E3C">
        <w:t xml:space="preserve"> za </w:t>
      </w:r>
      <w:r w:rsidRPr="002A2E3C">
        <w:t>realizację przedmiotu umowy może być płatne</w:t>
      </w:r>
      <w:r w:rsidR="006C4431" w:rsidRPr="002A2E3C">
        <w:t xml:space="preserve"> po </w:t>
      </w:r>
      <w:r w:rsidR="00FC716A" w:rsidRPr="002A2E3C">
        <w:t>zakończeniu</w:t>
      </w:r>
      <w:r w:rsidR="00C15A79" w:rsidRPr="002A2E3C">
        <w:t xml:space="preserve"> i </w:t>
      </w:r>
      <w:r w:rsidR="00FC716A" w:rsidRPr="002A2E3C">
        <w:t>odbiorze robót</w:t>
      </w:r>
      <w:r w:rsidR="006C4431" w:rsidRPr="002A2E3C">
        <w:t xml:space="preserve"> w </w:t>
      </w:r>
      <w:r w:rsidRPr="002A2E3C">
        <w:t>terminie</w:t>
      </w:r>
      <w:r w:rsidR="001A237D" w:rsidRPr="002A2E3C">
        <w:t xml:space="preserve"> do </w:t>
      </w:r>
      <w:r w:rsidRPr="002A2E3C">
        <w:t>30</w:t>
      </w:r>
      <w:r w:rsidR="00CD7428" w:rsidRPr="002A2E3C">
        <w:t> dni</w:t>
      </w:r>
      <w:r w:rsidR="001A237D" w:rsidRPr="002A2E3C">
        <w:t xml:space="preserve"> od </w:t>
      </w:r>
      <w:r w:rsidRPr="002A2E3C">
        <w:t>daty doręczenia faktury wystawionej</w:t>
      </w:r>
      <w:r w:rsidR="006C4431" w:rsidRPr="002A2E3C">
        <w:t xml:space="preserve"> po </w:t>
      </w:r>
      <w:r w:rsidRPr="002A2E3C">
        <w:t>wystąpieniu przesłanek</w:t>
      </w:r>
      <w:r w:rsidR="001A237D" w:rsidRPr="002A2E3C">
        <w:t xml:space="preserve"> do </w:t>
      </w:r>
      <w:r w:rsidRPr="002A2E3C">
        <w:t>jej wystawienia, wraz</w:t>
      </w:r>
      <w:r w:rsidR="006C4431" w:rsidRPr="002A2E3C">
        <w:t xml:space="preserve"> z </w:t>
      </w:r>
      <w:r w:rsidRPr="002A2E3C">
        <w:t>protokołem odbioru części prac wykonanych</w:t>
      </w:r>
      <w:r w:rsidR="006C4431" w:rsidRPr="002A2E3C">
        <w:t xml:space="preserve"> w </w:t>
      </w:r>
      <w:r w:rsidRPr="002A2E3C">
        <w:t>całości (100%), jednak nie wcześniej niż</w:t>
      </w:r>
      <w:r w:rsidR="006C4431" w:rsidRPr="002A2E3C">
        <w:t xml:space="preserve"> po </w:t>
      </w:r>
      <w:r w:rsidRPr="002A2E3C">
        <w:t>przedstawieniu przez Wykonawcę Zamawiającemu dokumentów,</w:t>
      </w:r>
      <w:r w:rsidR="006C4431" w:rsidRPr="002A2E3C">
        <w:t xml:space="preserve"> o </w:t>
      </w:r>
      <w:r w:rsidRPr="002A2E3C">
        <w:t>których mowa</w:t>
      </w:r>
      <w:r w:rsidR="006C4431" w:rsidRPr="002A2E3C">
        <w:t xml:space="preserve"> w </w:t>
      </w:r>
      <w:r w:rsidR="00337153" w:rsidRPr="002A2E3C">
        <w:t>§ </w:t>
      </w:r>
      <w:r w:rsidRPr="002A2E3C">
        <w:t>11</w:t>
      </w:r>
      <w:r w:rsidR="00337153" w:rsidRPr="002A2E3C">
        <w:t xml:space="preserve"> ust. </w:t>
      </w:r>
      <w:r w:rsidRPr="002A2E3C">
        <w:t>6 zdanie 1,</w:t>
      </w:r>
      <w:r w:rsidR="006C4431" w:rsidRPr="002A2E3C">
        <w:t xml:space="preserve"> o </w:t>
      </w:r>
      <w:r w:rsidRPr="002A2E3C">
        <w:t>ile przewidziano udział podwykonawców przy realizacji umowy.</w:t>
      </w:r>
    </w:p>
    <w:p w14:paraId="6D45C10C" w14:textId="382A0DDA" w:rsidR="00114F6E" w:rsidRPr="002A2E3C" w:rsidRDefault="00CD7428" w:rsidP="00030915">
      <w:pPr>
        <w:numPr>
          <w:ilvl w:val="0"/>
          <w:numId w:val="49"/>
        </w:numPr>
        <w:spacing w:before="60"/>
        <w:ind w:left="397" w:hanging="397"/>
        <w:jc w:val="both"/>
      </w:pPr>
      <w:r w:rsidRPr="002A2E3C">
        <w:t>W </w:t>
      </w:r>
      <w:r w:rsidR="00A761DA" w:rsidRPr="002A2E3C">
        <w:t>przypadku wystawiania przez Wykonawcę ustrukturyzowanych faktur elektronicznych w</w:t>
      </w:r>
      <w:r w:rsidR="006C4431" w:rsidRPr="002A2E3C">
        <w:t> </w:t>
      </w:r>
      <w:r w:rsidR="00A761DA" w:rsidRPr="002A2E3C">
        <w:t>rozumieniu</w:t>
      </w:r>
      <w:r w:rsidR="00337153" w:rsidRPr="002A2E3C">
        <w:t xml:space="preserve"> art. </w:t>
      </w:r>
      <w:r w:rsidR="00A761DA" w:rsidRPr="002A2E3C">
        <w:t>6</w:t>
      </w:r>
      <w:r w:rsidR="00337153" w:rsidRPr="002A2E3C">
        <w:t xml:space="preserve"> ust. </w:t>
      </w:r>
      <w:r w:rsidR="00A761DA" w:rsidRPr="002A2E3C">
        <w:t>1 ustawy</w:t>
      </w:r>
      <w:r w:rsidR="006C4431" w:rsidRPr="002A2E3C">
        <w:t xml:space="preserve"> z </w:t>
      </w:r>
      <w:r w:rsidR="00A761DA" w:rsidRPr="002A2E3C">
        <w:t>dnia 9</w:t>
      </w:r>
      <w:r w:rsidR="006153F1" w:rsidRPr="002A2E3C">
        <w:t> </w:t>
      </w:r>
      <w:r w:rsidR="00A761DA" w:rsidRPr="002A2E3C">
        <w:t>listopada 2018</w:t>
      </w:r>
      <w:r w:rsidR="00A76AD2" w:rsidRPr="002A2E3C">
        <w:t> r.</w:t>
      </w:r>
      <w:r w:rsidR="006C4431" w:rsidRPr="002A2E3C">
        <w:t xml:space="preserve"> o </w:t>
      </w:r>
      <w:r w:rsidR="00A761DA" w:rsidRPr="002A2E3C">
        <w:t>elektronicznym fakturowaniu w</w:t>
      </w:r>
      <w:r w:rsidR="006C4431" w:rsidRPr="002A2E3C">
        <w:t> </w:t>
      </w:r>
      <w:r w:rsidR="00A761DA" w:rsidRPr="002A2E3C">
        <w:t>zamówieniach publicznych, koncesjach</w:t>
      </w:r>
      <w:r w:rsidR="001A237D" w:rsidRPr="002A2E3C">
        <w:t xml:space="preserve"> na </w:t>
      </w:r>
      <w:r w:rsidR="00A761DA" w:rsidRPr="002A2E3C">
        <w:t>roboty budowlane lub usługi oraz partnerstwie publiczno-prywatnym (</w:t>
      </w:r>
      <w:r w:rsidR="00A76AD2" w:rsidRPr="002A2E3C">
        <w:t>Dz. U. </w:t>
      </w:r>
      <w:r w:rsidR="00281E53" w:rsidRPr="002A2E3C">
        <w:t>2020</w:t>
      </w:r>
      <w:r w:rsidR="00A76AD2" w:rsidRPr="002A2E3C">
        <w:t xml:space="preserve"> poz. </w:t>
      </w:r>
      <w:r w:rsidR="00BF40AE" w:rsidRPr="002A2E3C">
        <w:t>1666</w:t>
      </w:r>
      <w:r w:rsidR="001A237D" w:rsidRPr="002A2E3C">
        <w:t xml:space="preserve"> ze </w:t>
      </w:r>
      <w:r w:rsidR="00A761DA" w:rsidRPr="002A2E3C">
        <w:t>zm.)</w:t>
      </w:r>
      <w:r w:rsidR="001A237D" w:rsidRPr="002A2E3C">
        <w:t xml:space="preserve"> za </w:t>
      </w:r>
      <w:r w:rsidR="00A761DA" w:rsidRPr="002A2E3C">
        <w:t xml:space="preserve">pośrednictwem Platformy Elektronicznego Fakturowania dostępnej pod adresem: </w:t>
      </w:r>
      <w:hyperlink r:id="rId50" w:history="1">
        <w:r w:rsidR="00A761DA" w:rsidRPr="002A2E3C">
          <w:rPr>
            <w:rStyle w:val="Hipercze"/>
          </w:rPr>
          <w:t>https://efaktura.gov.pl/</w:t>
        </w:r>
      </w:hyperlink>
      <w:r w:rsidR="00A761DA" w:rsidRPr="002A2E3C">
        <w:t>,</w:t>
      </w:r>
      <w:r w:rsidR="006C4431" w:rsidRPr="002A2E3C">
        <w:t xml:space="preserve"> w </w:t>
      </w:r>
      <w:r w:rsidR="00A761DA" w:rsidRPr="002A2E3C">
        <w:t>polu „referencja”, Wykonawca wpisze następujący adres e-mail: ……………………</w:t>
      </w:r>
    </w:p>
    <w:p w14:paraId="620E56BC" w14:textId="561B3D46" w:rsidR="00A761DA" w:rsidRPr="002A2E3C" w:rsidRDefault="005531A3" w:rsidP="00030915">
      <w:pPr>
        <w:widowControl/>
        <w:numPr>
          <w:ilvl w:val="0"/>
          <w:numId w:val="49"/>
        </w:numPr>
        <w:suppressAutoHyphens w:val="0"/>
        <w:spacing w:before="60"/>
        <w:ind w:left="397" w:hanging="397"/>
        <w:jc w:val="both"/>
      </w:pPr>
      <w:r w:rsidRPr="002A2E3C">
        <w:t>Podstawą</w:t>
      </w:r>
      <w:r w:rsidR="001A237D" w:rsidRPr="002A2E3C">
        <w:t xml:space="preserve"> do </w:t>
      </w:r>
      <w:r w:rsidRPr="002A2E3C">
        <w:t>ustalenia kwoty faktury częściowej będzie kosztorys ofertowy</w:t>
      </w:r>
      <w:r w:rsidR="009366EE" w:rsidRPr="002A2E3C">
        <w:t xml:space="preserve"> lub harmonogram r</w:t>
      </w:r>
      <w:r w:rsidR="00FB57D4" w:rsidRPr="002A2E3C">
        <w:t>z</w:t>
      </w:r>
      <w:r w:rsidR="009366EE" w:rsidRPr="002A2E3C">
        <w:t>eczowo-finansowy</w:t>
      </w:r>
      <w:r w:rsidRPr="002A2E3C">
        <w:t>. Protokół odbioru części prac dla ich zafakturowania sporządza Wykonawca</w:t>
      </w:r>
      <w:r w:rsidR="001A237D" w:rsidRPr="002A2E3C">
        <w:t xml:space="preserve"> a </w:t>
      </w:r>
      <w:r w:rsidRPr="002A2E3C">
        <w:t>podpisują kierownik robót</w:t>
      </w:r>
      <w:r w:rsidR="00C15A79" w:rsidRPr="002A2E3C">
        <w:t xml:space="preserve"> i </w:t>
      </w:r>
      <w:r w:rsidRPr="002A2E3C">
        <w:t>inspektorzy nadzoru</w:t>
      </w:r>
      <w:r w:rsidR="001A237D" w:rsidRPr="002A2E3C">
        <w:t xml:space="preserve"> ze </w:t>
      </w:r>
      <w:r w:rsidRPr="002A2E3C">
        <w:t>strony Zamawiającego</w:t>
      </w:r>
      <w:r w:rsidR="00A761DA" w:rsidRPr="002A2E3C">
        <w:t>.</w:t>
      </w:r>
    </w:p>
    <w:p w14:paraId="68AAD20F" w14:textId="76FEDCB9" w:rsidR="00114F6E" w:rsidRPr="002A2E3C" w:rsidRDefault="00A761DA" w:rsidP="00030915">
      <w:pPr>
        <w:numPr>
          <w:ilvl w:val="0"/>
          <w:numId w:val="49"/>
        </w:numPr>
        <w:spacing w:before="60"/>
        <w:ind w:left="397" w:hanging="397"/>
        <w:jc w:val="both"/>
      </w:pPr>
      <w:r w:rsidRPr="002A2E3C">
        <w:t>Podstawą</w:t>
      </w:r>
      <w:r w:rsidR="001A237D" w:rsidRPr="002A2E3C">
        <w:t xml:space="preserve"> do </w:t>
      </w:r>
      <w:r w:rsidRPr="002A2E3C">
        <w:t>wystawienia faktury końcowej</w:t>
      </w:r>
      <w:r w:rsidR="001A237D" w:rsidRPr="002A2E3C">
        <w:t xml:space="preserve"> za </w:t>
      </w:r>
      <w:r w:rsidRPr="002A2E3C">
        <w:t>przedmiot umowy będzie protokół odbioru końcowego. Wykonawca zobowiązany jest dołączyć</w:t>
      </w:r>
      <w:r w:rsidR="001A237D" w:rsidRPr="002A2E3C">
        <w:t xml:space="preserve"> do </w:t>
      </w:r>
      <w:r w:rsidRPr="002A2E3C">
        <w:t>faktury końcowej rozliczenie końcowe</w:t>
      </w:r>
      <w:r w:rsidR="006C4431" w:rsidRPr="002A2E3C">
        <w:t xml:space="preserve"> z </w:t>
      </w:r>
      <w:r w:rsidRPr="002A2E3C">
        <w:t>podwykonawcami (dalszymi podwykonawcami)</w:t>
      </w:r>
      <w:r w:rsidR="006C4431" w:rsidRPr="002A2E3C">
        <w:t xml:space="preserve"> z </w:t>
      </w:r>
      <w:r w:rsidRPr="002A2E3C">
        <w:t>określeniem ich nazw, adresów, numerów kont bankowych oraz kwot należnych</w:t>
      </w:r>
      <w:r w:rsidR="001A237D" w:rsidRPr="002A2E3C">
        <w:t xml:space="preserve"> do </w:t>
      </w:r>
      <w:r w:rsidRPr="002A2E3C">
        <w:t>zapłaty</w:t>
      </w:r>
      <w:r w:rsidR="006C4431" w:rsidRPr="002A2E3C">
        <w:t xml:space="preserve"> z </w:t>
      </w:r>
      <w:r w:rsidRPr="002A2E3C">
        <w:t>tytułu wykonanych</w:t>
      </w:r>
      <w:r w:rsidR="00C15A79" w:rsidRPr="002A2E3C">
        <w:t xml:space="preserve"> i </w:t>
      </w:r>
      <w:r w:rsidRPr="002A2E3C">
        <w:t>odebranych prac. Rozliczenie końcowe przedmiotu umowy musi zawierać pisemne oświadczenia podwykonawców (dalszych podwykonawców), podpisane przez osoby uprawnione</w:t>
      </w:r>
      <w:r w:rsidR="001A237D" w:rsidRPr="002A2E3C">
        <w:t xml:space="preserve"> do </w:t>
      </w:r>
      <w:r w:rsidRPr="002A2E3C">
        <w:t>ich reprezentacji, stwierdzające,</w:t>
      </w:r>
      <w:r w:rsidR="00CD7428" w:rsidRPr="002A2E3C">
        <w:t xml:space="preserve"> że </w:t>
      </w:r>
      <w:r w:rsidRPr="002A2E3C">
        <w:t>rozliczenie obejmuje pełny zakres zrealizowanych przez nich czynności</w:t>
      </w:r>
      <w:r w:rsidR="00C15A79" w:rsidRPr="002A2E3C">
        <w:t xml:space="preserve"> i </w:t>
      </w:r>
      <w:r w:rsidRPr="002A2E3C">
        <w:t>prac.</w:t>
      </w:r>
    </w:p>
    <w:p w14:paraId="507997E6" w14:textId="4FE4B2AE" w:rsidR="00A761DA" w:rsidRPr="002A2E3C" w:rsidRDefault="00CD7428" w:rsidP="00030915">
      <w:pPr>
        <w:numPr>
          <w:ilvl w:val="0"/>
          <w:numId w:val="49"/>
        </w:numPr>
        <w:spacing w:before="60"/>
        <w:ind w:left="397" w:hanging="397"/>
        <w:jc w:val="both"/>
      </w:pPr>
      <w:r w:rsidRPr="002A2E3C">
        <w:t>W </w:t>
      </w:r>
      <w:r w:rsidR="00A761DA" w:rsidRPr="002A2E3C">
        <w:t>przypadku niedołączenia</w:t>
      </w:r>
      <w:r w:rsidR="001A237D" w:rsidRPr="002A2E3C">
        <w:t xml:space="preserve"> do </w:t>
      </w:r>
      <w:r w:rsidR="00A761DA" w:rsidRPr="002A2E3C">
        <w:t xml:space="preserve">faktury protokołu odbioru końcowego bez </w:t>
      </w:r>
      <w:r w:rsidR="009366EE" w:rsidRPr="002A2E3C">
        <w:t xml:space="preserve">wad istotnych </w:t>
      </w:r>
      <w:r w:rsidR="00A761DA" w:rsidRPr="002A2E3C">
        <w:t>lub wystąpienia błędów</w:t>
      </w:r>
      <w:r w:rsidR="006C4431" w:rsidRPr="002A2E3C">
        <w:t xml:space="preserve"> w </w:t>
      </w:r>
      <w:r w:rsidR="00A761DA" w:rsidRPr="002A2E3C">
        <w:t>fakturze, Zamawiający uprawniony jest</w:t>
      </w:r>
      <w:r w:rsidR="001A237D" w:rsidRPr="002A2E3C">
        <w:t xml:space="preserve"> do </w:t>
      </w:r>
      <w:r w:rsidR="00A761DA" w:rsidRPr="002A2E3C">
        <w:t>wstrzymania zapłaty faktury,</w:t>
      </w:r>
      <w:r w:rsidR="001A237D" w:rsidRPr="002A2E3C">
        <w:t xml:space="preserve"> a </w:t>
      </w:r>
      <w:r w:rsidR="00A761DA" w:rsidRPr="002A2E3C">
        <w:t>termin zapłaty ulega przedłużeniu</w:t>
      </w:r>
      <w:r w:rsidR="001A237D" w:rsidRPr="002A2E3C">
        <w:t xml:space="preserve"> do </w:t>
      </w:r>
      <w:r w:rsidR="00A761DA" w:rsidRPr="002A2E3C">
        <w:t>czasu dostarczenia wymaganych dokumentów lub sprostowania błędów</w:t>
      </w:r>
      <w:r w:rsidR="006C4431" w:rsidRPr="002A2E3C">
        <w:t xml:space="preserve"> w </w:t>
      </w:r>
      <w:r w:rsidR="00A761DA" w:rsidRPr="002A2E3C">
        <w:t>fakturze, bez prawa</w:t>
      </w:r>
      <w:r w:rsidR="001A237D" w:rsidRPr="002A2E3C">
        <w:t xml:space="preserve"> do </w:t>
      </w:r>
      <w:r w:rsidR="00A761DA" w:rsidRPr="002A2E3C">
        <w:t>naliczania odsetek</w:t>
      </w:r>
      <w:r w:rsidR="001A237D" w:rsidRPr="002A2E3C">
        <w:t xml:space="preserve"> za </w:t>
      </w:r>
      <w:r w:rsidR="00A761DA" w:rsidRPr="002A2E3C">
        <w:t>ten okres.</w:t>
      </w:r>
    </w:p>
    <w:p w14:paraId="63C52DBE" w14:textId="355B9348" w:rsidR="00A761DA" w:rsidRPr="002A2E3C" w:rsidRDefault="00A761DA" w:rsidP="00030915">
      <w:pPr>
        <w:numPr>
          <w:ilvl w:val="0"/>
          <w:numId w:val="49"/>
        </w:numPr>
        <w:spacing w:before="60"/>
        <w:ind w:left="397" w:hanging="397"/>
        <w:jc w:val="both"/>
      </w:pPr>
      <w:r w:rsidRPr="002A2E3C">
        <w:t>Najpóźniej</w:t>
      </w:r>
      <w:r w:rsidR="001A237D" w:rsidRPr="002A2E3C">
        <w:t xml:space="preserve"> na </w:t>
      </w:r>
      <w:r w:rsidRPr="002A2E3C">
        <w:t>10</w:t>
      </w:r>
      <w:r w:rsidR="00CD7428" w:rsidRPr="002A2E3C">
        <w:t> dni</w:t>
      </w:r>
      <w:r w:rsidRPr="002A2E3C">
        <w:t xml:space="preserve"> roboczych przed upływem 30</w:t>
      </w:r>
      <w:r w:rsidR="00CD7428" w:rsidRPr="002A2E3C">
        <w:t> dni</w:t>
      </w:r>
      <w:r w:rsidRPr="002A2E3C">
        <w:t>owego terminu zapłaty faktury, Wykonawca dostarczy Zamawiającemu niebudzący wątpliwości dowód (w szczególności oświadczenie podwykonawcy(ów) lub bankowe potwierdzenie realizacji płatności</w:t>
      </w:r>
      <w:r w:rsidR="001A237D" w:rsidRPr="002A2E3C">
        <w:t xml:space="preserve"> na </w:t>
      </w:r>
      <w:r w:rsidRPr="002A2E3C">
        <w:t>rzecz podwykonawcy(ów)),</w:t>
      </w:r>
      <w:r w:rsidR="00CD7428" w:rsidRPr="002A2E3C">
        <w:t xml:space="preserve"> że </w:t>
      </w:r>
      <w:r w:rsidRPr="002A2E3C">
        <w:t>dokonał zapłaty wynagrodzenia podwykonawców, odpowiadającego czynnościom</w:t>
      </w:r>
      <w:r w:rsidR="00C15A79" w:rsidRPr="002A2E3C">
        <w:t xml:space="preserve"> i </w:t>
      </w:r>
      <w:r w:rsidRPr="002A2E3C">
        <w:t>pracom objętym treścią Załącznika</w:t>
      </w:r>
      <w:r w:rsidR="00637A80" w:rsidRPr="002A2E3C">
        <w:t xml:space="preserve"> nr </w:t>
      </w:r>
      <w:r w:rsidRPr="002A2E3C">
        <w:t>1</w:t>
      </w:r>
      <w:r w:rsidR="001A237D" w:rsidRPr="002A2E3C">
        <w:t xml:space="preserve"> do </w:t>
      </w:r>
      <w:r w:rsidRPr="002A2E3C">
        <w:t xml:space="preserve">niniejszej umowy. </w:t>
      </w:r>
      <w:r w:rsidR="00CD7428" w:rsidRPr="002A2E3C">
        <w:t>W </w:t>
      </w:r>
      <w:r w:rsidRPr="002A2E3C">
        <w:t>przypadku dostarczenia dowodów potwierdzenie realizacji płatności</w:t>
      </w:r>
      <w:r w:rsidR="001A237D" w:rsidRPr="002A2E3C">
        <w:t xml:space="preserve"> na </w:t>
      </w:r>
      <w:r w:rsidRPr="002A2E3C">
        <w:t>rzecz podwykonawców,</w:t>
      </w:r>
      <w:r w:rsidR="006C4431" w:rsidRPr="002A2E3C">
        <w:t xml:space="preserve"> o </w:t>
      </w:r>
      <w:r w:rsidRPr="002A2E3C">
        <w:t>których mowa wyżej</w:t>
      </w:r>
      <w:r w:rsidR="006C4431" w:rsidRPr="002A2E3C">
        <w:t xml:space="preserve"> w </w:t>
      </w:r>
      <w:r w:rsidRPr="002A2E3C">
        <w:t>terminie późniejszym niż 10</w:t>
      </w:r>
      <w:r w:rsidR="00CD7428" w:rsidRPr="002A2E3C">
        <w:t> dni</w:t>
      </w:r>
      <w:r w:rsidRPr="002A2E3C">
        <w:t xml:space="preserve"> roboczych, lecz nie później niż</w:t>
      </w:r>
      <w:r w:rsidR="001A237D" w:rsidRPr="002A2E3C">
        <w:t xml:space="preserve"> na </w:t>
      </w:r>
      <w:r w:rsidRPr="002A2E3C">
        <w:t>1 dzień przed terminem płatności faktury, Zamawiający wystawi Wykonawcy</w:t>
      </w:r>
      <w:r w:rsidR="001A237D" w:rsidRPr="002A2E3C">
        <w:t xml:space="preserve"> do </w:t>
      </w:r>
      <w:r w:rsidRPr="002A2E3C">
        <w:t>faktury notę zmieniającą termin zapłaty faktury</w:t>
      </w:r>
      <w:r w:rsidR="006C4431" w:rsidRPr="002A2E3C">
        <w:t xml:space="preserve"> o </w:t>
      </w:r>
      <w:r w:rsidRPr="002A2E3C">
        <w:t>ilość dni odpowiadającą opóźnieniu</w:t>
      </w:r>
      <w:r w:rsidR="006C4431" w:rsidRPr="002A2E3C">
        <w:t xml:space="preserve"> w </w:t>
      </w:r>
      <w:r w:rsidRPr="002A2E3C">
        <w:t>stosunku</w:t>
      </w:r>
      <w:r w:rsidR="001A237D" w:rsidRPr="002A2E3C">
        <w:t xml:space="preserve"> do </w:t>
      </w:r>
      <w:r w:rsidRPr="002A2E3C">
        <w:t>wymaganego terminu dostarczenia dowodów. Jeżeli Wykonawca nie dokonał zapłaty wynagrodzenia</w:t>
      </w:r>
      <w:r w:rsidR="001A237D" w:rsidRPr="002A2E3C">
        <w:t xml:space="preserve"> na </w:t>
      </w:r>
      <w:r w:rsidRPr="002A2E3C">
        <w:t>rzecz podwykonawców, wówczas przedstawi listę niezapłaconych wierzytelności podwykonawców</w:t>
      </w:r>
      <w:r w:rsidR="006C4431" w:rsidRPr="002A2E3C">
        <w:t xml:space="preserve"> z </w:t>
      </w:r>
      <w:r w:rsidRPr="002A2E3C">
        <w:t>tytułu wynagrodzenia objętego bezpośrednio wcześniejszą fakturą oraz szczegółowym określeniem przyczyn opóźnienia</w:t>
      </w:r>
      <w:r w:rsidR="006C4431" w:rsidRPr="002A2E3C">
        <w:t xml:space="preserve"> w </w:t>
      </w:r>
      <w:r w:rsidRPr="002A2E3C">
        <w:t>zapłacie. Lista niezapłaconych wierzytelności powinna obejmować termin wymagalności każdej wierzytelności, dokładne wskazanie podstawy</w:t>
      </w:r>
      <w:r w:rsidR="001A237D" w:rsidRPr="002A2E3C">
        <w:t xml:space="preserve"> do </w:t>
      </w:r>
      <w:r w:rsidRPr="002A2E3C">
        <w:t>dokonania zapłaty każdej wierzytelności zawierające,</w:t>
      </w:r>
      <w:r w:rsidR="001A237D" w:rsidRPr="002A2E3C">
        <w:t xml:space="preserve"> co </w:t>
      </w:r>
      <w:r w:rsidRPr="002A2E3C">
        <w:t>najmniej: nazwę (firmę) podwykonawcy</w:t>
      </w:r>
      <w:r w:rsidR="00C15A79" w:rsidRPr="002A2E3C">
        <w:t xml:space="preserve"> i </w:t>
      </w:r>
      <w:r w:rsidRPr="002A2E3C">
        <w:t>datę umowy</w:t>
      </w:r>
      <w:r w:rsidR="006C4431" w:rsidRPr="002A2E3C">
        <w:t xml:space="preserve"> o </w:t>
      </w:r>
      <w:r w:rsidRPr="002A2E3C">
        <w:t>podwykonawstwo</w:t>
      </w:r>
      <w:r w:rsidR="006C4431" w:rsidRPr="002A2E3C">
        <w:t xml:space="preserve"> z </w:t>
      </w:r>
      <w:r w:rsidRPr="002A2E3C">
        <w:t>podwykonawcą, rodzaj wykonywanych czynności</w:t>
      </w:r>
      <w:r w:rsidR="00C15A79" w:rsidRPr="002A2E3C">
        <w:t xml:space="preserve"> i </w:t>
      </w:r>
      <w:r w:rsidRPr="002A2E3C">
        <w:t>prac, numer</w:t>
      </w:r>
      <w:r w:rsidR="00C15A79" w:rsidRPr="002A2E3C">
        <w:t xml:space="preserve"> i </w:t>
      </w:r>
      <w:r w:rsidRPr="002A2E3C">
        <w:t xml:space="preserve">datę faktury, protokół odbioru. </w:t>
      </w:r>
      <w:r w:rsidR="00CD7428" w:rsidRPr="002A2E3C">
        <w:t>W </w:t>
      </w:r>
      <w:r w:rsidRPr="002A2E3C">
        <w:t>przypadku niedostarczenia dokumentów przez Wykonawcę</w:t>
      </w:r>
      <w:r w:rsidR="006C4431" w:rsidRPr="002A2E3C">
        <w:t xml:space="preserve"> w </w:t>
      </w:r>
      <w:r w:rsidRPr="002A2E3C">
        <w:t>określonych umową terminach, Zamawiający jest uprawniony</w:t>
      </w:r>
      <w:r w:rsidR="001A237D" w:rsidRPr="002A2E3C">
        <w:t xml:space="preserve"> do </w:t>
      </w:r>
      <w:r w:rsidRPr="002A2E3C">
        <w:t>wstrzymania zapłaty</w:t>
      </w:r>
      <w:r w:rsidR="001A237D" w:rsidRPr="002A2E3C">
        <w:t xml:space="preserve"> na </w:t>
      </w:r>
      <w:r w:rsidRPr="002A2E3C">
        <w:t>rzecz Wykonawcy,</w:t>
      </w:r>
      <w:r w:rsidR="001A237D" w:rsidRPr="002A2E3C">
        <w:t xml:space="preserve"> a </w:t>
      </w:r>
      <w:r w:rsidRPr="002A2E3C">
        <w:t>termin zapłaty ulega przedłużeniu</w:t>
      </w:r>
      <w:r w:rsidR="001A237D" w:rsidRPr="002A2E3C">
        <w:t xml:space="preserve"> do </w:t>
      </w:r>
      <w:r w:rsidRPr="002A2E3C">
        <w:t>chwili dostarczenia przez Wykonawcę kompletnej listy niezapłaconych wierzytelności</w:t>
      </w:r>
      <w:r w:rsidR="001A237D" w:rsidRPr="002A2E3C">
        <w:t xml:space="preserve"> na </w:t>
      </w:r>
      <w:r w:rsidRPr="002A2E3C">
        <w:t>rzecz podwykonawców wraz</w:t>
      </w:r>
      <w:r w:rsidR="001A237D" w:rsidRPr="002A2E3C">
        <w:t xml:space="preserve"> ze </w:t>
      </w:r>
      <w:r w:rsidRPr="002A2E3C">
        <w:t xml:space="preserve">szczegółowym wyjaśnieniem przyczyn opóźnienia. </w:t>
      </w:r>
      <w:r w:rsidR="00CD7428" w:rsidRPr="002A2E3C">
        <w:t>W </w:t>
      </w:r>
      <w:r w:rsidRPr="002A2E3C">
        <w:t>przypadku opisanym</w:t>
      </w:r>
      <w:r w:rsidR="006C4431" w:rsidRPr="002A2E3C">
        <w:t xml:space="preserve"> w </w:t>
      </w:r>
      <w:r w:rsidRPr="002A2E3C">
        <w:t>zdaniu poprzednim Zamawiający dokona weryfikacji przedłożonych przez Wykonawcę dokumentów</w:t>
      </w:r>
      <w:r w:rsidR="00C15A79" w:rsidRPr="002A2E3C">
        <w:t xml:space="preserve"> i </w:t>
      </w:r>
      <w:r w:rsidRPr="002A2E3C">
        <w:t>wyjaśnień</w:t>
      </w:r>
      <w:r w:rsidR="006C4431" w:rsidRPr="002A2E3C">
        <w:t xml:space="preserve"> w </w:t>
      </w:r>
      <w:r w:rsidRPr="002A2E3C">
        <w:t>terminie 14</w:t>
      </w:r>
      <w:r w:rsidR="00CD7428" w:rsidRPr="002A2E3C">
        <w:t> dni</w:t>
      </w:r>
      <w:r w:rsidR="001A237D" w:rsidRPr="002A2E3C">
        <w:t xml:space="preserve"> od </w:t>
      </w:r>
      <w:r w:rsidRPr="002A2E3C">
        <w:t>chwili ich przedłożenia.</w:t>
      </w:r>
      <w:r w:rsidRPr="002A2E3C">
        <w:rPr>
          <w:rFonts w:ascii="Courier New" w:hAnsi="Courier New" w:cs="Courier New"/>
          <w:sz w:val="20"/>
          <w:szCs w:val="20"/>
        </w:rPr>
        <w:t xml:space="preserve"> </w:t>
      </w:r>
      <w:r w:rsidRPr="002A2E3C">
        <w:t>Zapłata wstrzymanej faktury</w:t>
      </w:r>
      <w:r w:rsidR="001A237D" w:rsidRPr="002A2E3C">
        <w:t xml:space="preserve"> na </w:t>
      </w:r>
      <w:r w:rsidRPr="002A2E3C">
        <w:t>rzecz Wykonawcy nastąpi</w:t>
      </w:r>
      <w:r w:rsidR="006C4431" w:rsidRPr="002A2E3C">
        <w:t xml:space="preserve"> w </w:t>
      </w:r>
      <w:r w:rsidRPr="002A2E3C">
        <w:t>terminie 14</w:t>
      </w:r>
      <w:r w:rsidR="00CD7428" w:rsidRPr="002A2E3C">
        <w:t> dni</w:t>
      </w:r>
      <w:r w:rsidR="001A237D" w:rsidRPr="002A2E3C">
        <w:t xml:space="preserve"> od </w:t>
      </w:r>
      <w:r w:rsidRPr="002A2E3C">
        <w:t>dostarczenia lub uzupełnieniu dowodów zapłaty podwykonawcom wymienionym</w:t>
      </w:r>
      <w:r w:rsidR="006C4431" w:rsidRPr="002A2E3C">
        <w:t xml:space="preserve"> w </w:t>
      </w:r>
      <w:r w:rsidRPr="002A2E3C">
        <w:t>liście. Wykonawcy nie przysługuje prawo</w:t>
      </w:r>
      <w:r w:rsidR="001A237D" w:rsidRPr="002A2E3C">
        <w:t xml:space="preserve"> do </w:t>
      </w:r>
      <w:r w:rsidRPr="002A2E3C">
        <w:t>żądania zapłaty odsetek</w:t>
      </w:r>
      <w:r w:rsidR="001A237D" w:rsidRPr="002A2E3C">
        <w:t xml:space="preserve"> za </w:t>
      </w:r>
      <w:r w:rsidRPr="002A2E3C">
        <w:t>okres wstrzymania wypłaty wynagrodzenia</w:t>
      </w:r>
      <w:r w:rsidR="006C4431" w:rsidRPr="002A2E3C">
        <w:t xml:space="preserve"> w </w:t>
      </w:r>
      <w:r w:rsidRPr="002A2E3C">
        <w:t>przypadkach określonych</w:t>
      </w:r>
      <w:r w:rsidR="006C4431" w:rsidRPr="002A2E3C">
        <w:t xml:space="preserve"> w </w:t>
      </w:r>
      <w:r w:rsidR="00337153" w:rsidRPr="002A2E3C">
        <w:t>§ </w:t>
      </w:r>
      <w:r w:rsidRPr="002A2E3C">
        <w:t>11</w:t>
      </w:r>
      <w:r w:rsidR="00337153" w:rsidRPr="002A2E3C">
        <w:t xml:space="preserve"> ust. </w:t>
      </w:r>
      <w:r w:rsidRPr="002A2E3C">
        <w:t>6.</w:t>
      </w:r>
    </w:p>
    <w:p w14:paraId="1E78AE0A" w14:textId="0B62A30C" w:rsidR="00A761DA" w:rsidRPr="002A2E3C" w:rsidRDefault="00A761DA" w:rsidP="00030915">
      <w:pPr>
        <w:numPr>
          <w:ilvl w:val="0"/>
          <w:numId w:val="49"/>
        </w:numPr>
        <w:spacing w:before="60"/>
        <w:ind w:left="397" w:hanging="397"/>
        <w:jc w:val="both"/>
      </w:pPr>
      <w:r w:rsidRPr="002A2E3C">
        <w:t>Zamawiający</w:t>
      </w:r>
      <w:r w:rsidR="001A237D" w:rsidRPr="002A2E3C">
        <w:t xml:space="preserve"> na </w:t>
      </w:r>
      <w:r w:rsidRPr="002A2E3C">
        <w:t>każdym etapie realizacji niniejszej Umowy będzie upoważniony</w:t>
      </w:r>
      <w:r w:rsidR="001A237D" w:rsidRPr="002A2E3C">
        <w:t xml:space="preserve"> do </w:t>
      </w:r>
      <w:r w:rsidRPr="002A2E3C">
        <w:t xml:space="preserve">dokonania </w:t>
      </w:r>
      <w:r w:rsidRPr="002A2E3C">
        <w:lastRenderedPageBreak/>
        <w:t>zapłaty należności Wykonawcy</w:t>
      </w:r>
      <w:r w:rsidR="006C4431" w:rsidRPr="002A2E3C">
        <w:t xml:space="preserve"> z </w:t>
      </w:r>
      <w:r w:rsidRPr="002A2E3C">
        <w:t>tytułu wykonania umowy bezpośrednio</w:t>
      </w:r>
      <w:r w:rsidR="001A237D" w:rsidRPr="002A2E3C">
        <w:t xml:space="preserve"> na </w:t>
      </w:r>
      <w:r w:rsidRPr="002A2E3C">
        <w:t>rzecz podwykonawcy zaakceptowanego przez Zamawiającego,</w:t>
      </w:r>
      <w:r w:rsidR="001A237D" w:rsidRPr="002A2E3C">
        <w:t xml:space="preserve"> co </w:t>
      </w:r>
      <w:r w:rsidRPr="002A2E3C">
        <w:t>będzie miało skutek prawidłowego spełnienia takiego świadczenia Zamawiającego</w:t>
      </w:r>
      <w:r w:rsidR="001A237D" w:rsidRPr="002A2E3C">
        <w:t xml:space="preserve"> na </w:t>
      </w:r>
      <w:r w:rsidRPr="002A2E3C">
        <w:t>rzecz Wykonawcy</w:t>
      </w:r>
      <w:r w:rsidR="006C4431" w:rsidRPr="002A2E3C">
        <w:t xml:space="preserve"> w </w:t>
      </w:r>
      <w:r w:rsidRPr="002A2E3C">
        <w:t>tej części wynagrodzenia. Zamawiający może</w:t>
      </w:r>
      <w:r w:rsidR="006C4431" w:rsidRPr="002A2E3C">
        <w:t xml:space="preserve"> z </w:t>
      </w:r>
      <w:r w:rsidRPr="002A2E3C">
        <w:t>tego upoważnienia skorzystać</w:t>
      </w:r>
      <w:r w:rsidR="006C4431" w:rsidRPr="002A2E3C">
        <w:t xml:space="preserve"> w </w:t>
      </w:r>
      <w:r w:rsidRPr="002A2E3C">
        <w:t>szczególności, jeżeli Wykonawca nie wykaże zgodnie</w:t>
      </w:r>
      <w:r w:rsidR="006C4431" w:rsidRPr="002A2E3C">
        <w:t xml:space="preserve"> z </w:t>
      </w:r>
      <w:r w:rsidR="00337153" w:rsidRPr="002A2E3C">
        <w:t>ust. </w:t>
      </w:r>
      <w:r w:rsidRPr="002A2E3C">
        <w:t>4 powyżej,</w:t>
      </w:r>
      <w:r w:rsidR="00CD7428" w:rsidRPr="002A2E3C">
        <w:t xml:space="preserve"> że </w:t>
      </w:r>
      <w:r w:rsidRPr="002A2E3C">
        <w:t>dokonał zapłaty wymagalnego wynagrodzenia bez odsetek</w:t>
      </w:r>
      <w:r w:rsidR="001A237D" w:rsidRPr="002A2E3C">
        <w:t xml:space="preserve"> na </w:t>
      </w:r>
      <w:r w:rsidRPr="002A2E3C">
        <w:t>rzecz podwykonawcy, lub</w:t>
      </w:r>
      <w:r w:rsidR="006C4431" w:rsidRPr="002A2E3C">
        <w:t xml:space="preserve"> w </w:t>
      </w:r>
      <w:r w:rsidRPr="002A2E3C">
        <w:t>celu dokonania rozliczenia,</w:t>
      </w:r>
      <w:r w:rsidR="006C4431" w:rsidRPr="002A2E3C">
        <w:t xml:space="preserve"> o </w:t>
      </w:r>
      <w:r w:rsidRPr="002A2E3C">
        <w:t>którym mowa</w:t>
      </w:r>
      <w:r w:rsidR="006C4431" w:rsidRPr="002A2E3C">
        <w:t xml:space="preserve"> w </w:t>
      </w:r>
      <w:r w:rsidR="00337153" w:rsidRPr="002A2E3C">
        <w:t>ust. </w:t>
      </w:r>
      <w:r w:rsidRPr="002A2E3C">
        <w:t>3 powyżej. Zamawiający niezwłocznie, jednak, nie później niż</w:t>
      </w:r>
      <w:r w:rsidR="001A237D" w:rsidRPr="002A2E3C">
        <w:t xml:space="preserve"> na co </w:t>
      </w:r>
      <w:r w:rsidRPr="002A2E3C">
        <w:t>najmniej 7</w:t>
      </w:r>
      <w:r w:rsidR="00CD7428" w:rsidRPr="002A2E3C">
        <w:t> dni</w:t>
      </w:r>
      <w:r w:rsidRPr="002A2E3C">
        <w:t xml:space="preserve"> roboczych przed planowaną realizacją bezpośredniego przelewu</w:t>
      </w:r>
      <w:r w:rsidR="001A237D" w:rsidRPr="002A2E3C">
        <w:t xml:space="preserve"> na </w:t>
      </w:r>
      <w:r w:rsidRPr="002A2E3C">
        <w:t>konto podwykonawcy powiadamia Wykonawcę o</w:t>
      </w:r>
      <w:r w:rsidR="006C4431" w:rsidRPr="002A2E3C">
        <w:t> </w:t>
      </w:r>
      <w:r w:rsidRPr="002A2E3C">
        <w:t>powyższym zamiarze.</w:t>
      </w:r>
    </w:p>
    <w:p w14:paraId="16B96B36" w14:textId="785B8728" w:rsidR="00A761DA" w:rsidRPr="002A2E3C" w:rsidRDefault="00A761DA" w:rsidP="00030915">
      <w:pPr>
        <w:numPr>
          <w:ilvl w:val="0"/>
          <w:numId w:val="49"/>
        </w:numPr>
        <w:spacing w:before="60"/>
        <w:ind w:left="397" w:hanging="397"/>
        <w:jc w:val="both"/>
      </w:pPr>
      <w:r w:rsidRPr="002A2E3C">
        <w:t>Wykonawca</w:t>
      </w:r>
      <w:r w:rsidR="006C4431" w:rsidRPr="002A2E3C">
        <w:t xml:space="preserve"> w </w:t>
      </w:r>
      <w:r w:rsidRPr="002A2E3C">
        <w:t>terminie 7</w:t>
      </w:r>
      <w:r w:rsidR="00CD7428" w:rsidRPr="002A2E3C">
        <w:t> dni</w:t>
      </w:r>
      <w:r w:rsidR="001A237D" w:rsidRPr="002A2E3C">
        <w:t xml:space="preserve"> od </w:t>
      </w:r>
      <w:r w:rsidRPr="002A2E3C">
        <w:t>poinformowania go</w:t>
      </w:r>
      <w:r w:rsidR="006C4431" w:rsidRPr="002A2E3C">
        <w:t> o </w:t>
      </w:r>
      <w:r w:rsidRPr="002A2E3C">
        <w:t xml:space="preserve">zamiarze bezpośredniej zapłaty przez Zamawiającego podwykonawcy może wnieść pisemne uwagi dotyczące zasadności bezpośredniej zapłaty wynagrodzenia podwykonawcy. </w:t>
      </w:r>
      <w:r w:rsidR="00CD7428" w:rsidRPr="002A2E3C">
        <w:t>W </w:t>
      </w:r>
      <w:r w:rsidRPr="002A2E3C">
        <w:t>razie wniesienia przez Wykonawcę pisemnych uwag, Zamawiający</w:t>
      </w:r>
      <w:r w:rsidR="006C4431" w:rsidRPr="002A2E3C">
        <w:t xml:space="preserve"> w </w:t>
      </w:r>
      <w:r w:rsidRPr="002A2E3C">
        <w:t>terminie 7</w:t>
      </w:r>
      <w:r w:rsidR="00CD7428" w:rsidRPr="002A2E3C">
        <w:t> dni</w:t>
      </w:r>
      <w:r w:rsidR="001A237D" w:rsidRPr="002A2E3C">
        <w:t xml:space="preserve"> od </w:t>
      </w:r>
      <w:r w:rsidRPr="002A2E3C">
        <w:t>doręczenia mu pisma Wykonawcy zawierającego uwagi jest uprawniony do:</w:t>
      </w:r>
    </w:p>
    <w:p w14:paraId="6252A539" w14:textId="07E97552" w:rsidR="00A761DA" w:rsidRPr="002A2E3C" w:rsidRDefault="00A761DA" w:rsidP="00030915">
      <w:pPr>
        <w:numPr>
          <w:ilvl w:val="0"/>
          <w:numId w:val="50"/>
        </w:numPr>
        <w:tabs>
          <w:tab w:val="left" w:pos="851"/>
        </w:tabs>
        <w:ind w:left="794" w:hanging="397"/>
        <w:jc w:val="both"/>
      </w:pPr>
      <w:r w:rsidRPr="002A2E3C">
        <w:t>zaniechania przez niego bezpośredniej zapłaty wynagrodzenia podwykonawcy w</w:t>
      </w:r>
      <w:r w:rsidR="006C4431" w:rsidRPr="002A2E3C">
        <w:t> </w:t>
      </w:r>
      <w:r w:rsidRPr="002A2E3C">
        <w:t>razie wykazanie przez Wykonawcę niezasadności roszczenia podwykonawcy;</w:t>
      </w:r>
    </w:p>
    <w:p w14:paraId="179954CD" w14:textId="03222281" w:rsidR="00A761DA" w:rsidRPr="002A2E3C" w:rsidRDefault="00A761DA" w:rsidP="00030915">
      <w:pPr>
        <w:numPr>
          <w:ilvl w:val="0"/>
          <w:numId w:val="50"/>
        </w:numPr>
        <w:tabs>
          <w:tab w:val="left" w:pos="851"/>
        </w:tabs>
        <w:ind w:left="794" w:hanging="397"/>
        <w:jc w:val="both"/>
      </w:pPr>
      <w:r w:rsidRPr="002A2E3C">
        <w:t>dokonania bezpośredniej zapłaty wynagrodzenia podwykonawcy, jeżeli wykazał on</w:t>
      </w:r>
      <w:r w:rsidR="006C4431" w:rsidRPr="002A2E3C">
        <w:t> </w:t>
      </w:r>
      <w:r w:rsidRPr="002A2E3C">
        <w:t>zasadność takiej zapłaty udokumentowaną przedłożonymi Wykonawcy fakturami lub rachunkami;</w:t>
      </w:r>
    </w:p>
    <w:p w14:paraId="7056EED2" w14:textId="4CCAF16A" w:rsidR="00A761DA" w:rsidRPr="002A2E3C" w:rsidRDefault="00A761DA" w:rsidP="00030915">
      <w:pPr>
        <w:numPr>
          <w:ilvl w:val="0"/>
          <w:numId w:val="50"/>
        </w:numPr>
        <w:tabs>
          <w:tab w:val="left" w:pos="851"/>
        </w:tabs>
        <w:ind w:left="794" w:hanging="397"/>
        <w:jc w:val="both"/>
      </w:pPr>
      <w:r w:rsidRPr="002A2E3C">
        <w:t>złożenia</w:t>
      </w:r>
      <w:r w:rsidR="001A237D" w:rsidRPr="002A2E3C">
        <w:t xml:space="preserve"> do </w:t>
      </w:r>
      <w:r w:rsidRPr="002A2E3C">
        <w:t>depozytu sądowego spornej kwoty</w:t>
      </w:r>
      <w:r w:rsidR="001A237D" w:rsidRPr="002A2E3C">
        <w:t xml:space="preserve"> na </w:t>
      </w:r>
      <w:r w:rsidRPr="002A2E3C">
        <w:t>pokrycie wynagrodzenia podwykonawcy</w:t>
      </w:r>
      <w:r w:rsidR="006C4431" w:rsidRPr="002A2E3C">
        <w:t xml:space="preserve"> w </w:t>
      </w:r>
      <w:r w:rsidRPr="002A2E3C">
        <w:t>przypadku istnienia zasadniczej wątpliwości Zamawiającego,</w:t>
      </w:r>
      <w:r w:rsidR="001A237D" w:rsidRPr="002A2E3C">
        <w:t xml:space="preserve"> co do </w:t>
      </w:r>
      <w:r w:rsidRPr="002A2E3C">
        <w:t>wysokości należnej zapłaty lub podmiotu, któremu płatność się należy.</w:t>
      </w:r>
    </w:p>
    <w:p w14:paraId="5214F0E3" w14:textId="0844E6AF" w:rsidR="00A761DA" w:rsidRPr="002A2E3C" w:rsidRDefault="00A761DA" w:rsidP="00030915">
      <w:pPr>
        <w:numPr>
          <w:ilvl w:val="0"/>
          <w:numId w:val="49"/>
        </w:numPr>
        <w:spacing w:before="60"/>
        <w:ind w:left="397" w:hanging="397"/>
        <w:jc w:val="both"/>
      </w:pPr>
      <w:r w:rsidRPr="002A2E3C">
        <w:t>Zamawiający dokona potrącenia kwoty wypłaconego wynagrodzenia bez odsetek bezpośrednio podwykonawcy</w:t>
      </w:r>
      <w:r w:rsidR="006C4431" w:rsidRPr="002A2E3C">
        <w:t xml:space="preserve"> z </w:t>
      </w:r>
      <w:r w:rsidRPr="002A2E3C">
        <w:t>wynagrodzenia wskazanego</w:t>
      </w:r>
      <w:r w:rsidR="006C4431" w:rsidRPr="002A2E3C">
        <w:t xml:space="preserve"> w </w:t>
      </w:r>
      <w:r w:rsidR="00337153" w:rsidRPr="002A2E3C">
        <w:t>§ </w:t>
      </w:r>
      <w:r w:rsidRPr="002A2E3C">
        <w:t>4</w:t>
      </w:r>
      <w:r w:rsidR="00337153" w:rsidRPr="002A2E3C">
        <w:t xml:space="preserve"> ust. </w:t>
      </w:r>
      <w:r w:rsidRPr="002A2E3C">
        <w:t>2 niniejszej w</w:t>
      </w:r>
      <w:r w:rsidR="006C4431" w:rsidRPr="002A2E3C">
        <w:t> </w:t>
      </w:r>
      <w:r w:rsidRPr="002A2E3C">
        <w:t>przypadku dokonania bezpośredniej zapłaty podwykonawcy przez Zamawiającego.</w:t>
      </w:r>
    </w:p>
    <w:p w14:paraId="2A63D22A" w14:textId="0E2EF5F0" w:rsidR="00114F6E" w:rsidRPr="002A2E3C" w:rsidRDefault="00A761DA" w:rsidP="00030915">
      <w:pPr>
        <w:numPr>
          <w:ilvl w:val="0"/>
          <w:numId w:val="49"/>
        </w:numPr>
        <w:spacing w:before="60"/>
        <w:ind w:left="397" w:hanging="397"/>
        <w:jc w:val="both"/>
      </w:pPr>
      <w:r w:rsidRPr="002A2E3C">
        <w:t>Wykonawca</w:t>
      </w:r>
      <w:r w:rsidR="006C4431" w:rsidRPr="002A2E3C">
        <w:t xml:space="preserve"> w </w:t>
      </w:r>
      <w:r w:rsidRPr="002A2E3C">
        <w:t>umowach</w:t>
      </w:r>
      <w:r w:rsidR="006C4431" w:rsidRPr="002A2E3C">
        <w:t xml:space="preserve"> z </w:t>
      </w:r>
      <w:r w:rsidRPr="002A2E3C">
        <w:t>podwykonawcami ustali termin płatności tak, aby przed zapłatą przez Zamawiającego faktury końcowej, zostały zapłacone przez Wykonawcę wszystkie faktury podwykonawców.</w:t>
      </w:r>
    </w:p>
    <w:p w14:paraId="6B28F02C" w14:textId="043FAEDD" w:rsidR="00A761DA" w:rsidRPr="002A2E3C" w:rsidRDefault="00A761DA" w:rsidP="00030915">
      <w:pPr>
        <w:numPr>
          <w:ilvl w:val="0"/>
          <w:numId w:val="49"/>
        </w:numPr>
        <w:spacing w:before="60"/>
        <w:ind w:left="397" w:hanging="397"/>
        <w:jc w:val="both"/>
      </w:pPr>
      <w:r w:rsidRPr="002A2E3C">
        <w:t>Strony uznają,</w:t>
      </w:r>
      <w:r w:rsidR="00CD7428" w:rsidRPr="002A2E3C">
        <w:t xml:space="preserve"> że </w:t>
      </w:r>
      <w:r w:rsidRPr="002A2E3C">
        <w:t>zgodnie</w:t>
      </w:r>
      <w:r w:rsidR="006C4431" w:rsidRPr="002A2E3C">
        <w:t xml:space="preserve"> z </w:t>
      </w:r>
      <w:r w:rsidRPr="002A2E3C">
        <w:t>istotą wiążącego ich stosunku prawnego Wykonawca,</w:t>
      </w:r>
      <w:r w:rsidR="001A237D" w:rsidRPr="002A2E3C">
        <w:t xml:space="preserve"> na </w:t>
      </w:r>
      <w:r w:rsidRPr="002A2E3C">
        <w:t>zasadzie</w:t>
      </w:r>
      <w:r w:rsidR="00337153" w:rsidRPr="002A2E3C">
        <w:t xml:space="preserve"> art. </w:t>
      </w:r>
      <w:r w:rsidRPr="002A2E3C">
        <w:t>647</w:t>
      </w:r>
      <w:r w:rsidRPr="002A2E3C">
        <w:rPr>
          <w:vertAlign w:val="superscript"/>
        </w:rPr>
        <w:t>1</w:t>
      </w:r>
      <w:r w:rsidRPr="002A2E3C">
        <w:t xml:space="preserve"> </w:t>
      </w:r>
      <w:r w:rsidR="00337153" w:rsidRPr="002A2E3C">
        <w:t>§ </w:t>
      </w:r>
      <w:r w:rsidRPr="002A2E3C">
        <w:t>5</w:t>
      </w:r>
      <w:r w:rsidR="006C4431" w:rsidRPr="002A2E3C">
        <w:t> </w:t>
      </w:r>
      <w:r w:rsidRPr="002A2E3C">
        <w:t>KC</w:t>
      </w:r>
      <w:r w:rsidR="006C4431" w:rsidRPr="002A2E3C">
        <w:t xml:space="preserve"> w </w:t>
      </w:r>
      <w:r w:rsidRPr="002A2E3C">
        <w:t>zw.</w:t>
      </w:r>
      <w:r w:rsidR="006C4431" w:rsidRPr="002A2E3C">
        <w:t xml:space="preserve"> z </w:t>
      </w:r>
      <w:r w:rsidR="00337153" w:rsidRPr="002A2E3C">
        <w:t>art. </w:t>
      </w:r>
      <w:r w:rsidRPr="002A2E3C">
        <w:t>14</w:t>
      </w:r>
      <w:r w:rsidR="00337153" w:rsidRPr="002A2E3C">
        <w:t xml:space="preserve"> ust. </w:t>
      </w:r>
      <w:r w:rsidRPr="002A2E3C">
        <w:t>1 ustawy</w:t>
      </w:r>
      <w:r w:rsidR="006C4431" w:rsidRPr="002A2E3C">
        <w:t> </w:t>
      </w:r>
      <w:r w:rsidRPr="002A2E3C">
        <w:t>PZP, jest współodpowiedzialny z</w:t>
      </w:r>
      <w:r w:rsidR="006C4431" w:rsidRPr="002A2E3C">
        <w:t> </w:t>
      </w:r>
      <w:r w:rsidRPr="002A2E3C">
        <w:t>Uniwersytetem Jagiellońskim</w:t>
      </w:r>
      <w:r w:rsidR="006C4431" w:rsidRPr="002A2E3C">
        <w:t xml:space="preserve"> w </w:t>
      </w:r>
      <w:r w:rsidRPr="002A2E3C">
        <w:t>Krakowie,</w:t>
      </w:r>
      <w:r w:rsidR="001A237D" w:rsidRPr="002A2E3C">
        <w:t xml:space="preserve"> za </w:t>
      </w:r>
      <w:r w:rsidRPr="002A2E3C">
        <w:t>zapłatę wynagrodzenia swoim podwykonawcom,</w:t>
      </w:r>
      <w:r w:rsidR="006C4431" w:rsidRPr="002A2E3C">
        <w:t xml:space="preserve"> w </w:t>
      </w:r>
      <w:r w:rsidRPr="002A2E3C">
        <w:t>związku</w:t>
      </w:r>
      <w:r w:rsidR="006C4431" w:rsidRPr="002A2E3C">
        <w:t xml:space="preserve"> z </w:t>
      </w:r>
      <w:r w:rsidRPr="002A2E3C">
        <w:t>czym gdyby Zamawiający jako współdłużnik solidarny zapłacił takie należne podwykonawcy wynagrodzenie, Wykonawca jest zobowiązany zwrócić Zamawiającemu wszelkie poniesione</w:t>
      </w:r>
      <w:r w:rsidR="006C4431" w:rsidRPr="002A2E3C">
        <w:t xml:space="preserve"> z </w:t>
      </w:r>
      <w:r w:rsidRPr="002A2E3C">
        <w:t>tego tytułu lub</w:t>
      </w:r>
      <w:r w:rsidR="006C4431" w:rsidRPr="002A2E3C">
        <w:t xml:space="preserve"> w </w:t>
      </w:r>
      <w:r w:rsidRPr="002A2E3C">
        <w:t>związku</w:t>
      </w:r>
      <w:r w:rsidR="006C4431" w:rsidRPr="002A2E3C">
        <w:t xml:space="preserve"> z </w:t>
      </w:r>
      <w:r w:rsidRPr="002A2E3C">
        <w:t>tym wydatki,</w:t>
      </w:r>
      <w:r w:rsidR="006C4431" w:rsidRPr="002A2E3C">
        <w:t xml:space="preserve"> w </w:t>
      </w:r>
      <w:r w:rsidRPr="002A2E3C">
        <w:t>tym</w:t>
      </w:r>
      <w:r w:rsidR="006C4431" w:rsidRPr="002A2E3C">
        <w:t xml:space="preserve"> w </w:t>
      </w:r>
      <w:r w:rsidRPr="002A2E3C">
        <w:t>szczególności zapłacone wynagrodzenie podwykonawców, odsetki</w:t>
      </w:r>
      <w:r w:rsidR="001A237D" w:rsidRPr="002A2E3C">
        <w:t xml:space="preserve"> za </w:t>
      </w:r>
      <w:r w:rsidRPr="002A2E3C">
        <w:t>opóźnienie w</w:t>
      </w:r>
      <w:r w:rsidR="006C4431" w:rsidRPr="002A2E3C">
        <w:t> </w:t>
      </w:r>
      <w:r w:rsidRPr="002A2E3C">
        <w:t>płatności, uzasadnione</w:t>
      </w:r>
      <w:r w:rsidR="00C15A79" w:rsidRPr="002A2E3C">
        <w:t xml:space="preserve"> i </w:t>
      </w:r>
      <w:r w:rsidRPr="002A2E3C">
        <w:t>poniesione koszty obsługi prawnej Zamawiającego, w</w:t>
      </w:r>
      <w:r w:rsidR="006C4431" w:rsidRPr="002A2E3C">
        <w:t> </w:t>
      </w:r>
      <w:r w:rsidRPr="002A2E3C">
        <w:t>wysokości odpowiadającej rynkowym stawkom</w:t>
      </w:r>
      <w:r w:rsidR="001A237D" w:rsidRPr="002A2E3C">
        <w:t xml:space="preserve"> za </w:t>
      </w:r>
      <w:r w:rsidRPr="002A2E3C">
        <w:t>taką obsługę,</w:t>
      </w:r>
      <w:r w:rsidR="006C4431" w:rsidRPr="002A2E3C">
        <w:t xml:space="preserve"> w </w:t>
      </w:r>
      <w:r w:rsidRPr="002A2E3C">
        <w:t>terminie</w:t>
      </w:r>
      <w:r w:rsidR="001A237D" w:rsidRPr="002A2E3C">
        <w:t xml:space="preserve"> do </w:t>
      </w:r>
      <w:r w:rsidRPr="002A2E3C">
        <w:t>3 (trzech) dni</w:t>
      </w:r>
      <w:r w:rsidR="001A237D" w:rsidRPr="002A2E3C">
        <w:t xml:space="preserve"> od </w:t>
      </w:r>
      <w:r w:rsidRPr="002A2E3C">
        <w:t>dnia otrzymania</w:t>
      </w:r>
      <w:r w:rsidR="001A237D" w:rsidRPr="002A2E3C">
        <w:t xml:space="preserve"> od </w:t>
      </w:r>
      <w:r w:rsidRPr="002A2E3C">
        <w:t>Zamawiającego wezwania</w:t>
      </w:r>
      <w:r w:rsidR="001A237D" w:rsidRPr="002A2E3C">
        <w:t xml:space="preserve"> do </w:t>
      </w:r>
      <w:r w:rsidRPr="002A2E3C">
        <w:t>zapłaty. Zamawiający może potrącić wymienione należności</w:t>
      </w:r>
      <w:r w:rsidR="006C4431" w:rsidRPr="002A2E3C">
        <w:t xml:space="preserve"> z </w:t>
      </w:r>
      <w:r w:rsidRPr="002A2E3C">
        <w:t>wynagrodzenia należnego Wykonawcy lub z</w:t>
      </w:r>
      <w:r w:rsidR="006C4431" w:rsidRPr="002A2E3C">
        <w:t> </w:t>
      </w:r>
      <w:r w:rsidRPr="002A2E3C">
        <w:t>zabezpieczenia należytego wykonania umowy.</w:t>
      </w:r>
    </w:p>
    <w:p w14:paraId="1C92C471" w14:textId="1F0A30EC" w:rsidR="00A761DA" w:rsidRPr="002A2E3C" w:rsidRDefault="00A761DA" w:rsidP="00030915">
      <w:pPr>
        <w:numPr>
          <w:ilvl w:val="0"/>
          <w:numId w:val="49"/>
        </w:numPr>
        <w:spacing w:before="60"/>
        <w:ind w:left="397" w:hanging="397"/>
        <w:jc w:val="both"/>
      </w:pPr>
      <w:r w:rsidRPr="002A2E3C">
        <w:t>Wykonawca zobowiązany jest</w:t>
      </w:r>
      <w:r w:rsidR="001A237D" w:rsidRPr="002A2E3C">
        <w:t xml:space="preserve"> do </w:t>
      </w:r>
      <w:r w:rsidRPr="002A2E3C">
        <w:t>wskazania numeru rachunku, który został ujawniony w</w:t>
      </w:r>
      <w:r w:rsidR="006C4431" w:rsidRPr="002A2E3C">
        <w:t> </w:t>
      </w:r>
      <w:r w:rsidRPr="002A2E3C">
        <w:t>wykazie podmiotów zarejestrowanych jako podatnicy VAT, niezarejestrowanych oraz wykreślonych</w:t>
      </w:r>
      <w:r w:rsidR="00C15A79" w:rsidRPr="002A2E3C">
        <w:t xml:space="preserve"> i </w:t>
      </w:r>
      <w:r w:rsidRPr="002A2E3C">
        <w:t>przywróconych</w:t>
      </w:r>
      <w:r w:rsidR="001A237D" w:rsidRPr="002A2E3C">
        <w:t xml:space="preserve"> do </w:t>
      </w:r>
      <w:r w:rsidRPr="002A2E3C">
        <w:t>rejestru VAT prowadzonym przez Szefa Krajowej Administracji Skarbowej (dalej: „Biała lista”).</w:t>
      </w:r>
    </w:p>
    <w:p w14:paraId="4586F1A7" w14:textId="79501A54" w:rsidR="00A761DA" w:rsidRPr="002A2E3C" w:rsidRDefault="00A761DA" w:rsidP="00030915">
      <w:pPr>
        <w:numPr>
          <w:ilvl w:val="0"/>
          <w:numId w:val="49"/>
        </w:numPr>
        <w:spacing w:before="60"/>
        <w:ind w:left="397" w:hanging="397"/>
        <w:jc w:val="both"/>
      </w:pPr>
      <w:r w:rsidRPr="002A2E3C">
        <w:rPr>
          <w:rFonts w:eastAsia="Microsoft Sans Serif"/>
          <w:bCs/>
          <w:szCs w:val="23"/>
        </w:rPr>
        <w:t>w przypadku, gdy Wykonawca jest zarejestrowany jako czynny podatnik podatku</w:t>
      </w:r>
      <w:r w:rsidR="001A237D" w:rsidRPr="002A2E3C">
        <w:rPr>
          <w:rFonts w:eastAsia="Microsoft Sans Serif"/>
          <w:bCs/>
          <w:szCs w:val="23"/>
        </w:rPr>
        <w:t xml:space="preserve"> od </w:t>
      </w:r>
      <w:r w:rsidRPr="002A2E3C">
        <w:rPr>
          <w:rFonts w:eastAsia="Microsoft Sans Serif"/>
          <w:bCs/>
          <w:szCs w:val="23"/>
        </w:rPr>
        <w:t>towarów</w:t>
      </w:r>
      <w:r w:rsidR="00C15A79" w:rsidRPr="002A2E3C">
        <w:rPr>
          <w:rFonts w:eastAsia="Microsoft Sans Serif"/>
          <w:bCs/>
          <w:szCs w:val="23"/>
        </w:rPr>
        <w:t xml:space="preserve"> i </w:t>
      </w:r>
      <w:r w:rsidRPr="002A2E3C">
        <w:rPr>
          <w:rFonts w:eastAsia="Microsoft Sans Serif"/>
          <w:bCs/>
          <w:szCs w:val="23"/>
        </w:rPr>
        <w:t>usług Zamawiający może dokonać płatności wynagrodzenia</w:t>
      </w:r>
      <w:r w:rsidR="006C4431" w:rsidRPr="002A2E3C">
        <w:rPr>
          <w:rFonts w:eastAsia="Microsoft Sans Serif"/>
          <w:bCs/>
          <w:szCs w:val="23"/>
        </w:rPr>
        <w:t xml:space="preserve"> z </w:t>
      </w:r>
      <w:r w:rsidRPr="002A2E3C">
        <w:rPr>
          <w:rFonts w:eastAsia="Microsoft Sans Serif"/>
          <w:bCs/>
          <w:szCs w:val="23"/>
        </w:rPr>
        <w:t>zastosowaniem mechanizmu podzielonej płatności, to</w:t>
      </w:r>
      <w:r w:rsidR="006153F1" w:rsidRPr="002A2E3C">
        <w:rPr>
          <w:rFonts w:eastAsia="Microsoft Sans Serif"/>
          <w:bCs/>
          <w:szCs w:val="23"/>
        </w:rPr>
        <w:t> </w:t>
      </w:r>
      <w:r w:rsidRPr="002A2E3C">
        <w:rPr>
          <w:rFonts w:eastAsia="Microsoft Sans Serif"/>
          <w:bCs/>
          <w:szCs w:val="23"/>
        </w:rPr>
        <w:t>jest</w:t>
      </w:r>
      <w:r w:rsidR="006C4431" w:rsidRPr="002A2E3C">
        <w:rPr>
          <w:rFonts w:eastAsia="Microsoft Sans Serif"/>
          <w:bCs/>
          <w:szCs w:val="23"/>
        </w:rPr>
        <w:t xml:space="preserve"> w </w:t>
      </w:r>
      <w:r w:rsidRPr="002A2E3C">
        <w:rPr>
          <w:rFonts w:eastAsia="Microsoft Sans Serif"/>
          <w:bCs/>
          <w:szCs w:val="23"/>
        </w:rPr>
        <w:t>sposób wskazany</w:t>
      </w:r>
      <w:r w:rsidR="006C4431" w:rsidRPr="002A2E3C">
        <w:rPr>
          <w:rFonts w:eastAsia="Microsoft Sans Serif"/>
          <w:bCs/>
          <w:szCs w:val="23"/>
        </w:rPr>
        <w:t xml:space="preserve"> w </w:t>
      </w:r>
      <w:r w:rsidR="00337153" w:rsidRPr="002A2E3C">
        <w:rPr>
          <w:rFonts w:eastAsia="Microsoft Sans Serif"/>
          <w:bCs/>
          <w:szCs w:val="23"/>
        </w:rPr>
        <w:t>art. </w:t>
      </w:r>
      <w:r w:rsidRPr="002A2E3C">
        <w:rPr>
          <w:rFonts w:eastAsia="Microsoft Sans Serif"/>
          <w:bCs/>
          <w:szCs w:val="23"/>
        </w:rPr>
        <w:t>108a</w:t>
      </w:r>
      <w:r w:rsidR="00337153" w:rsidRPr="002A2E3C">
        <w:rPr>
          <w:rFonts w:eastAsia="Microsoft Sans Serif"/>
          <w:bCs/>
          <w:szCs w:val="23"/>
        </w:rPr>
        <w:t xml:space="preserve"> ust. </w:t>
      </w:r>
      <w:r w:rsidRPr="002A2E3C">
        <w:rPr>
          <w:rFonts w:eastAsia="Microsoft Sans Serif"/>
          <w:bCs/>
          <w:szCs w:val="23"/>
        </w:rPr>
        <w:t>2 ustawy</w:t>
      </w:r>
      <w:r w:rsidR="006C4431" w:rsidRPr="002A2E3C">
        <w:rPr>
          <w:rFonts w:eastAsia="Microsoft Sans Serif"/>
          <w:bCs/>
          <w:szCs w:val="23"/>
        </w:rPr>
        <w:t xml:space="preserve"> z </w:t>
      </w:r>
      <w:r w:rsidRPr="002A2E3C">
        <w:rPr>
          <w:rFonts w:eastAsia="Microsoft Sans Serif"/>
          <w:bCs/>
          <w:szCs w:val="23"/>
        </w:rPr>
        <w:t>dnia 11</w:t>
      </w:r>
      <w:r w:rsidR="006153F1" w:rsidRPr="002A2E3C">
        <w:rPr>
          <w:rFonts w:eastAsia="Microsoft Sans Serif"/>
          <w:bCs/>
          <w:szCs w:val="23"/>
        </w:rPr>
        <w:t> </w:t>
      </w:r>
      <w:r w:rsidRPr="002A2E3C">
        <w:rPr>
          <w:rFonts w:eastAsia="Microsoft Sans Serif"/>
          <w:bCs/>
          <w:szCs w:val="23"/>
        </w:rPr>
        <w:t>marca 2004</w:t>
      </w:r>
      <w:r w:rsidR="00A76AD2" w:rsidRPr="002A2E3C">
        <w:rPr>
          <w:rFonts w:eastAsia="Microsoft Sans Serif"/>
          <w:bCs/>
          <w:szCs w:val="23"/>
        </w:rPr>
        <w:t> r.</w:t>
      </w:r>
      <w:r w:rsidR="006C4431" w:rsidRPr="002A2E3C">
        <w:rPr>
          <w:rFonts w:eastAsia="Microsoft Sans Serif"/>
          <w:bCs/>
          <w:szCs w:val="23"/>
        </w:rPr>
        <w:t xml:space="preserve"> o </w:t>
      </w:r>
      <w:r w:rsidRPr="002A2E3C">
        <w:rPr>
          <w:rFonts w:eastAsia="Microsoft Sans Serif"/>
          <w:bCs/>
          <w:szCs w:val="23"/>
        </w:rPr>
        <w:t>podatku</w:t>
      </w:r>
      <w:r w:rsidR="001A237D" w:rsidRPr="002A2E3C">
        <w:rPr>
          <w:rFonts w:eastAsia="Microsoft Sans Serif"/>
          <w:bCs/>
          <w:szCs w:val="23"/>
        </w:rPr>
        <w:t xml:space="preserve"> od </w:t>
      </w:r>
      <w:r w:rsidRPr="002A2E3C">
        <w:rPr>
          <w:rFonts w:eastAsia="Microsoft Sans Serif"/>
          <w:bCs/>
          <w:szCs w:val="23"/>
        </w:rPr>
        <w:t>towarów</w:t>
      </w:r>
      <w:r w:rsidR="00C15A79" w:rsidRPr="002A2E3C">
        <w:rPr>
          <w:rFonts w:eastAsia="Microsoft Sans Serif"/>
          <w:bCs/>
          <w:szCs w:val="23"/>
        </w:rPr>
        <w:t xml:space="preserve"> i </w:t>
      </w:r>
      <w:r w:rsidRPr="002A2E3C">
        <w:rPr>
          <w:rFonts w:eastAsia="Microsoft Sans Serif"/>
          <w:bCs/>
          <w:szCs w:val="23"/>
        </w:rPr>
        <w:t>usług (t.</w:t>
      </w:r>
      <w:r w:rsidR="006153F1" w:rsidRPr="002A2E3C">
        <w:rPr>
          <w:rFonts w:eastAsia="Microsoft Sans Serif"/>
          <w:bCs/>
          <w:szCs w:val="23"/>
        </w:rPr>
        <w:t> </w:t>
      </w:r>
      <w:r w:rsidRPr="002A2E3C">
        <w:rPr>
          <w:rFonts w:eastAsia="Microsoft Sans Serif"/>
          <w:bCs/>
          <w:szCs w:val="23"/>
        </w:rPr>
        <w:t>j</w:t>
      </w:r>
      <w:r w:rsidR="00935C67" w:rsidRPr="002A2E3C">
        <w:rPr>
          <w:rFonts w:eastAsia="Microsoft Sans Serif"/>
          <w:bCs/>
          <w:szCs w:val="23"/>
        </w:rPr>
        <w:t>edn</w:t>
      </w:r>
      <w:r w:rsidRPr="002A2E3C">
        <w:rPr>
          <w:rFonts w:eastAsia="Microsoft Sans Serif"/>
          <w:bCs/>
          <w:szCs w:val="23"/>
        </w:rPr>
        <w:t xml:space="preserve">. </w:t>
      </w:r>
      <w:r w:rsidR="00A76AD2" w:rsidRPr="002A2E3C">
        <w:rPr>
          <w:rFonts w:eastAsia="Microsoft Sans Serif"/>
          <w:bCs/>
          <w:szCs w:val="23"/>
        </w:rPr>
        <w:t>Dz. U. </w:t>
      </w:r>
      <w:r w:rsidRPr="002A2E3C">
        <w:rPr>
          <w:rFonts w:eastAsia="Microsoft Sans Serif"/>
          <w:bCs/>
          <w:szCs w:val="23"/>
        </w:rPr>
        <w:t>202</w:t>
      </w:r>
      <w:r w:rsidR="00A47413" w:rsidRPr="002A2E3C">
        <w:rPr>
          <w:rFonts w:eastAsia="Microsoft Sans Serif"/>
          <w:bCs/>
          <w:szCs w:val="23"/>
        </w:rPr>
        <w:t>3</w:t>
      </w:r>
      <w:r w:rsidR="00A76AD2" w:rsidRPr="002A2E3C">
        <w:rPr>
          <w:rFonts w:eastAsia="Microsoft Sans Serif"/>
          <w:bCs/>
          <w:szCs w:val="23"/>
        </w:rPr>
        <w:t xml:space="preserve"> poz. </w:t>
      </w:r>
      <w:r w:rsidR="00A47413" w:rsidRPr="002A2E3C">
        <w:rPr>
          <w:rFonts w:eastAsia="Microsoft Sans Serif"/>
          <w:bCs/>
          <w:szCs w:val="23"/>
        </w:rPr>
        <w:t>1570</w:t>
      </w:r>
      <w:r w:rsidR="001A237D" w:rsidRPr="002A2E3C">
        <w:rPr>
          <w:rFonts w:eastAsia="Microsoft Sans Serif"/>
          <w:bCs/>
          <w:szCs w:val="23"/>
        </w:rPr>
        <w:t xml:space="preserve"> ze </w:t>
      </w:r>
      <w:r w:rsidRPr="002A2E3C">
        <w:rPr>
          <w:rFonts w:eastAsia="Microsoft Sans Serif"/>
          <w:bCs/>
          <w:szCs w:val="23"/>
        </w:rPr>
        <w:t>zm.). Postanowień zdania</w:t>
      </w:r>
      <w:r w:rsidR="006153F1" w:rsidRPr="002A2E3C">
        <w:rPr>
          <w:rFonts w:eastAsia="Microsoft Sans Serif"/>
          <w:bCs/>
          <w:szCs w:val="23"/>
        </w:rPr>
        <w:t> </w:t>
      </w:r>
      <w:r w:rsidRPr="002A2E3C">
        <w:rPr>
          <w:rFonts w:eastAsia="Microsoft Sans Serif"/>
          <w:bCs/>
          <w:szCs w:val="23"/>
        </w:rPr>
        <w:t>1. nie stosuje się, gdy przedmiot umowy stanowi czynność zwolnioną</w:t>
      </w:r>
      <w:r w:rsidR="006C4431" w:rsidRPr="002A2E3C">
        <w:rPr>
          <w:rFonts w:eastAsia="Microsoft Sans Serif"/>
          <w:bCs/>
          <w:szCs w:val="23"/>
        </w:rPr>
        <w:t xml:space="preserve"> z </w:t>
      </w:r>
      <w:r w:rsidRPr="002A2E3C">
        <w:rPr>
          <w:rFonts w:eastAsia="Microsoft Sans Serif"/>
          <w:bCs/>
          <w:szCs w:val="23"/>
        </w:rPr>
        <w:t>podatku VAT albo jest</w:t>
      </w:r>
      <w:r w:rsidR="006B3A90" w:rsidRPr="002A2E3C">
        <w:rPr>
          <w:rFonts w:eastAsia="Microsoft Sans Serif"/>
          <w:bCs/>
          <w:szCs w:val="23"/>
        </w:rPr>
        <w:t xml:space="preserve"> on </w:t>
      </w:r>
      <w:r w:rsidRPr="002A2E3C">
        <w:rPr>
          <w:rFonts w:eastAsia="Microsoft Sans Serif"/>
          <w:bCs/>
          <w:szCs w:val="23"/>
        </w:rPr>
        <w:t>objęty 0% stawką podatku VAT.</w:t>
      </w:r>
    </w:p>
    <w:p w14:paraId="64F15BE6" w14:textId="6AF6F30A" w:rsidR="00A761DA" w:rsidRPr="002A2E3C" w:rsidRDefault="00A761DA" w:rsidP="00030915">
      <w:pPr>
        <w:numPr>
          <w:ilvl w:val="0"/>
          <w:numId w:val="49"/>
        </w:numPr>
        <w:spacing w:before="60"/>
        <w:ind w:left="397" w:hanging="397"/>
        <w:jc w:val="both"/>
      </w:pPr>
      <w:r w:rsidRPr="002A2E3C">
        <w:rPr>
          <w:rFonts w:eastAsia="Microsoft Sans Serif"/>
          <w:bCs/>
          <w:szCs w:val="23"/>
        </w:rPr>
        <w:t>Wykonawca potwierdza, iż</w:t>
      </w:r>
      <w:r w:rsidR="006153F1" w:rsidRPr="002A2E3C">
        <w:rPr>
          <w:rFonts w:eastAsia="Microsoft Sans Serif"/>
          <w:bCs/>
          <w:szCs w:val="23"/>
        </w:rPr>
        <w:t> </w:t>
      </w:r>
      <w:r w:rsidRPr="002A2E3C">
        <w:rPr>
          <w:rFonts w:eastAsia="Microsoft Sans Serif"/>
          <w:bCs/>
          <w:szCs w:val="23"/>
        </w:rPr>
        <w:t>ujawniony</w:t>
      </w:r>
      <w:r w:rsidR="001A237D" w:rsidRPr="002A2E3C">
        <w:rPr>
          <w:rFonts w:eastAsia="Microsoft Sans Serif"/>
          <w:bCs/>
          <w:szCs w:val="23"/>
        </w:rPr>
        <w:t xml:space="preserve"> na </w:t>
      </w:r>
      <w:r w:rsidRPr="002A2E3C">
        <w:rPr>
          <w:rFonts w:eastAsia="Microsoft Sans Serif"/>
          <w:bCs/>
          <w:szCs w:val="23"/>
        </w:rPr>
        <w:t>fakturze bankowy rachunek rozliczeniowy służy mu</w:t>
      </w:r>
      <w:r w:rsidR="006153F1" w:rsidRPr="002A2E3C">
        <w:rPr>
          <w:rFonts w:eastAsia="Microsoft Sans Serif"/>
          <w:bCs/>
          <w:szCs w:val="23"/>
        </w:rPr>
        <w:t> </w:t>
      </w:r>
      <w:r w:rsidRPr="002A2E3C">
        <w:rPr>
          <w:rFonts w:eastAsia="Microsoft Sans Serif"/>
          <w:bCs/>
          <w:szCs w:val="23"/>
        </w:rPr>
        <w:t>dla celów rozliczeń</w:t>
      </w:r>
      <w:r w:rsidR="006C4431" w:rsidRPr="002A2E3C">
        <w:rPr>
          <w:rFonts w:eastAsia="Microsoft Sans Serif"/>
          <w:bCs/>
          <w:szCs w:val="23"/>
        </w:rPr>
        <w:t xml:space="preserve"> z </w:t>
      </w:r>
      <w:r w:rsidRPr="002A2E3C">
        <w:rPr>
          <w:rFonts w:eastAsia="Microsoft Sans Serif"/>
          <w:bCs/>
          <w:szCs w:val="23"/>
        </w:rPr>
        <w:t>tytułu prowadzonej przez niego działalności gospodarczej, dla którego prowadzony jest rachunek VAT.</w:t>
      </w:r>
    </w:p>
    <w:p w14:paraId="1A5F644B" w14:textId="4A8F6365" w:rsidR="00A761DA" w:rsidRPr="002A2E3C" w:rsidRDefault="00A761DA" w:rsidP="00030915">
      <w:pPr>
        <w:numPr>
          <w:ilvl w:val="0"/>
          <w:numId w:val="49"/>
        </w:numPr>
        <w:spacing w:before="60"/>
        <w:ind w:left="397" w:hanging="397"/>
        <w:jc w:val="both"/>
      </w:pPr>
      <w:r w:rsidRPr="002A2E3C">
        <w:rPr>
          <w:rFonts w:eastAsia="Microsoft Sans Serif"/>
          <w:bCs/>
          <w:szCs w:val="23"/>
        </w:rPr>
        <w:t>Zamawiający dokona płatności wynagrodzenia przelewem</w:t>
      </w:r>
      <w:r w:rsidR="006C4431" w:rsidRPr="002A2E3C">
        <w:rPr>
          <w:rFonts w:eastAsia="Microsoft Sans Serif"/>
          <w:bCs/>
          <w:szCs w:val="23"/>
        </w:rPr>
        <w:t xml:space="preserve"> z </w:t>
      </w:r>
      <w:r w:rsidRPr="002A2E3C">
        <w:rPr>
          <w:rFonts w:eastAsia="Microsoft Sans Serif"/>
          <w:bCs/>
          <w:szCs w:val="23"/>
        </w:rPr>
        <w:t>rachunku Zamawiającego,</w:t>
      </w:r>
      <w:r w:rsidR="001A237D" w:rsidRPr="002A2E3C">
        <w:rPr>
          <w:rFonts w:eastAsia="Microsoft Sans Serif"/>
          <w:bCs/>
          <w:szCs w:val="23"/>
        </w:rPr>
        <w:t xml:space="preserve"> na </w:t>
      </w:r>
      <w:r w:rsidRPr="002A2E3C">
        <w:rPr>
          <w:rFonts w:eastAsia="Microsoft Sans Serif"/>
          <w:bCs/>
          <w:szCs w:val="23"/>
        </w:rPr>
        <w:t>rachunek bankowy Wykonawcy wskazany</w:t>
      </w:r>
      <w:r w:rsidR="006C4431" w:rsidRPr="002A2E3C">
        <w:rPr>
          <w:rFonts w:eastAsia="Microsoft Sans Serif"/>
          <w:bCs/>
          <w:szCs w:val="23"/>
        </w:rPr>
        <w:t xml:space="preserve"> w </w:t>
      </w:r>
      <w:r w:rsidRPr="002A2E3C">
        <w:rPr>
          <w:rFonts w:eastAsia="Microsoft Sans Serif"/>
          <w:bCs/>
          <w:szCs w:val="23"/>
        </w:rPr>
        <w:t>fakturze,</w:t>
      </w:r>
      <w:r w:rsidR="006C4431" w:rsidRPr="002A2E3C">
        <w:rPr>
          <w:rFonts w:eastAsia="Microsoft Sans Serif"/>
          <w:bCs/>
          <w:szCs w:val="23"/>
        </w:rPr>
        <w:t xml:space="preserve"> z </w:t>
      </w:r>
      <w:r w:rsidRPr="002A2E3C">
        <w:rPr>
          <w:rFonts w:eastAsia="Microsoft Sans Serif"/>
          <w:bCs/>
          <w:szCs w:val="23"/>
        </w:rPr>
        <w:t>zastrzeżeniem postanowień</w:t>
      </w:r>
      <w:r w:rsidR="00337153" w:rsidRPr="002A2E3C">
        <w:rPr>
          <w:rFonts w:eastAsia="Microsoft Sans Serif"/>
          <w:bCs/>
          <w:szCs w:val="23"/>
        </w:rPr>
        <w:t xml:space="preserve"> ust. </w:t>
      </w:r>
      <w:r w:rsidRPr="002A2E3C">
        <w:rPr>
          <w:rFonts w:eastAsia="Microsoft Sans Serif"/>
          <w:bCs/>
          <w:szCs w:val="23"/>
        </w:rPr>
        <w:t>13</w:t>
      </w:r>
      <w:r w:rsidR="006153F1" w:rsidRPr="002A2E3C">
        <w:rPr>
          <w:rFonts w:eastAsia="Microsoft Sans Serif"/>
          <w:bCs/>
          <w:szCs w:val="23"/>
        </w:rPr>
        <w:t>.</w:t>
      </w:r>
    </w:p>
    <w:p w14:paraId="58974DA3" w14:textId="29E5EAD6" w:rsidR="00A761DA" w:rsidRPr="002A2E3C" w:rsidRDefault="00A761DA" w:rsidP="00030915">
      <w:pPr>
        <w:widowControl/>
        <w:numPr>
          <w:ilvl w:val="0"/>
          <w:numId w:val="49"/>
        </w:numPr>
        <w:autoSpaceDE w:val="0"/>
        <w:spacing w:before="60"/>
        <w:ind w:left="397" w:hanging="397"/>
        <w:jc w:val="both"/>
      </w:pPr>
      <w:r w:rsidRPr="002A2E3C">
        <w:t>Faktura winna być wystawiana</w:t>
      </w:r>
      <w:r w:rsidR="006C4431" w:rsidRPr="002A2E3C">
        <w:t xml:space="preserve"> w </w:t>
      </w:r>
      <w:r w:rsidRPr="002A2E3C">
        <w:t>następujący sposób:</w:t>
      </w:r>
    </w:p>
    <w:p w14:paraId="6CD0D316" w14:textId="6FC74D7C" w:rsidR="00114F6E" w:rsidRPr="002A2E3C" w:rsidRDefault="00A761DA" w:rsidP="006B3A90">
      <w:pPr>
        <w:widowControl/>
        <w:autoSpaceDE w:val="0"/>
        <w:ind w:left="397"/>
        <w:jc w:val="both"/>
      </w:pPr>
      <w:r w:rsidRPr="002A2E3C">
        <w:lastRenderedPageBreak/>
        <w:t>Uniwersytet Jagielloński,</w:t>
      </w:r>
      <w:r w:rsidR="00C15A79" w:rsidRPr="002A2E3C">
        <w:t xml:space="preserve"> ul. </w:t>
      </w:r>
      <w:r w:rsidRPr="002A2E3C">
        <w:t>Gołębia</w:t>
      </w:r>
      <w:r w:rsidR="006153F1" w:rsidRPr="002A2E3C">
        <w:t> </w:t>
      </w:r>
      <w:r w:rsidRPr="002A2E3C">
        <w:t>24, 31-007</w:t>
      </w:r>
      <w:r w:rsidR="006153F1" w:rsidRPr="002A2E3C">
        <w:t> </w:t>
      </w:r>
      <w:r w:rsidRPr="002A2E3C">
        <w:t>Kraków</w:t>
      </w:r>
      <w:r w:rsidR="006153F1" w:rsidRPr="002A2E3C">
        <w:t>;</w:t>
      </w:r>
    </w:p>
    <w:p w14:paraId="600544F3" w14:textId="4BF48508" w:rsidR="00114F6E" w:rsidRPr="002A2E3C" w:rsidRDefault="00A761DA" w:rsidP="006B3A90">
      <w:pPr>
        <w:widowControl/>
        <w:autoSpaceDE w:val="0"/>
        <w:ind w:left="397"/>
        <w:jc w:val="both"/>
      </w:pPr>
      <w:r w:rsidRPr="002A2E3C">
        <w:t>NIP: 675-000-22-36, REGON: 000001270</w:t>
      </w:r>
      <w:r w:rsidR="006153F1" w:rsidRPr="002A2E3C">
        <w:t>;</w:t>
      </w:r>
    </w:p>
    <w:p w14:paraId="51C3ED48" w14:textId="036FA3CC" w:rsidR="00114F6E" w:rsidRPr="002A2E3C" w:rsidRDefault="006153F1" w:rsidP="006B3A90">
      <w:pPr>
        <w:widowControl/>
        <w:autoSpaceDE w:val="0"/>
        <w:ind w:left="397"/>
        <w:jc w:val="both"/>
      </w:pPr>
      <w:r w:rsidRPr="002A2E3C">
        <w:t>i </w:t>
      </w:r>
      <w:r w:rsidR="00A761DA" w:rsidRPr="002A2E3C">
        <w:t>opatrzona dopiskiem, dla jakiej Jednostki Zamawiającego zamówienie zrealizowano, numer</w:t>
      </w:r>
      <w:r w:rsidR="00C15A79" w:rsidRPr="002A2E3C">
        <w:t xml:space="preserve"> i </w:t>
      </w:r>
      <w:r w:rsidR="00A761DA" w:rsidRPr="002A2E3C">
        <w:t>data umowy, adres prac.</w:t>
      </w:r>
    </w:p>
    <w:p w14:paraId="30DDF5A5" w14:textId="5E07C586" w:rsidR="00A761DA" w:rsidRPr="002A2E3C" w:rsidRDefault="00A761DA" w:rsidP="00030915">
      <w:pPr>
        <w:numPr>
          <w:ilvl w:val="0"/>
          <w:numId w:val="49"/>
        </w:numPr>
        <w:spacing w:before="60"/>
        <w:ind w:left="397" w:hanging="397"/>
        <w:jc w:val="both"/>
      </w:pPr>
      <w:r w:rsidRPr="002A2E3C">
        <w:t>Miejscem płatności jest Bank Zamawiającego,</w:t>
      </w:r>
      <w:r w:rsidR="001A237D" w:rsidRPr="002A2E3C">
        <w:t xml:space="preserve"> a </w:t>
      </w:r>
      <w:r w:rsidRPr="002A2E3C">
        <w:t>zapłata następuje</w:t>
      </w:r>
      <w:r w:rsidR="006C4431" w:rsidRPr="002A2E3C">
        <w:t xml:space="preserve"> w </w:t>
      </w:r>
      <w:r w:rsidRPr="002A2E3C">
        <w:t>dniu zlecenia przelewu przez Zamawiającego.</w:t>
      </w:r>
    </w:p>
    <w:p w14:paraId="113160B2" w14:textId="5BEBE5A8" w:rsidR="00A761DA" w:rsidRPr="002A2E3C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2A2E3C">
        <w:rPr>
          <w:b/>
          <w:bCs/>
          <w:sz w:val="24"/>
        </w:rPr>
        <w:t>Zabezpieczenie należytego wykonania umowy</w:t>
      </w:r>
    </w:p>
    <w:p w14:paraId="2E57496F" w14:textId="2A656B9F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12</w:t>
      </w:r>
    </w:p>
    <w:p w14:paraId="65A8E6B6" w14:textId="40A61CF5" w:rsidR="00A761DA" w:rsidRPr="002A2E3C" w:rsidRDefault="00A761DA" w:rsidP="00030915">
      <w:pPr>
        <w:widowControl/>
        <w:numPr>
          <w:ilvl w:val="0"/>
          <w:numId w:val="51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2A2E3C">
        <w:t>Wykonawca złożył przed podpisaniem umowy zabezpieczenie należytego wykonania umowy</w:t>
      </w:r>
      <w:r w:rsidR="006C4431" w:rsidRPr="002A2E3C">
        <w:t xml:space="preserve"> w </w:t>
      </w:r>
      <w:r w:rsidRPr="002A2E3C">
        <w:t>wysokości 5% kwoty brutto wynagrodzenia umownego, tj.</w:t>
      </w:r>
      <w:r w:rsidR="006C4431" w:rsidRPr="002A2E3C">
        <w:t xml:space="preserve"> w </w:t>
      </w:r>
      <w:r w:rsidRPr="002A2E3C">
        <w:t>wysokości …………….</w:t>
      </w:r>
      <w:r w:rsidR="006153F1" w:rsidRPr="002A2E3C">
        <w:t> </w:t>
      </w:r>
      <w:r w:rsidRPr="002A2E3C">
        <w:t>PLN (słownie: …………………………… złote</w:t>
      </w:r>
      <w:r w:rsidR="006153F1" w:rsidRPr="002A2E3C">
        <w:t> </w:t>
      </w:r>
      <w:r w:rsidRPr="002A2E3C">
        <w:t>00/100).</w:t>
      </w:r>
    </w:p>
    <w:p w14:paraId="1BA7C796" w14:textId="55C6255E" w:rsidR="00A761DA" w:rsidRPr="002A2E3C" w:rsidRDefault="00A761DA" w:rsidP="00030915">
      <w:pPr>
        <w:widowControl/>
        <w:numPr>
          <w:ilvl w:val="0"/>
          <w:numId w:val="51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2A2E3C">
        <w:t>Zabezpieczenie należytego wykonania umowy zostało złożone</w:t>
      </w:r>
      <w:r w:rsidR="006C4431" w:rsidRPr="002A2E3C">
        <w:t xml:space="preserve"> w </w:t>
      </w:r>
      <w:r w:rsidRPr="002A2E3C">
        <w:t>formie ……………………. (w</w:t>
      </w:r>
      <w:r w:rsidR="006153F1" w:rsidRPr="002A2E3C">
        <w:t> </w:t>
      </w:r>
      <w:r w:rsidRPr="002A2E3C">
        <w:t>przypadku zabezpieczenia składane</w:t>
      </w:r>
      <w:r w:rsidR="006C4431" w:rsidRPr="002A2E3C">
        <w:t xml:space="preserve"> w </w:t>
      </w:r>
      <w:r w:rsidRPr="002A2E3C">
        <w:t>formie innej niż pieniężna musi być ono bezwarunkowe oraz nieodwołalne).</w:t>
      </w:r>
    </w:p>
    <w:p w14:paraId="0EA07573" w14:textId="4ED72582" w:rsidR="00A761DA" w:rsidRPr="002A2E3C" w:rsidRDefault="00CD7428" w:rsidP="00030915">
      <w:pPr>
        <w:widowControl/>
        <w:numPr>
          <w:ilvl w:val="0"/>
          <w:numId w:val="51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2A2E3C">
        <w:t>W </w:t>
      </w:r>
      <w:r w:rsidR="00A761DA" w:rsidRPr="002A2E3C">
        <w:t>przypadku wniesienia zabezpieczenia należytego wykonania umowy</w:t>
      </w:r>
      <w:r w:rsidR="006C4431" w:rsidRPr="002A2E3C">
        <w:t xml:space="preserve"> w </w:t>
      </w:r>
      <w:r w:rsidR="00A761DA" w:rsidRPr="002A2E3C">
        <w:t>formie pieniężnej, Zamawiający zwróci Wykonawcy 70% wysokości zabezpieczenia</w:t>
      </w:r>
      <w:r w:rsidR="006C4431" w:rsidRPr="002A2E3C">
        <w:t xml:space="preserve"> w </w:t>
      </w:r>
      <w:r w:rsidR="00A761DA" w:rsidRPr="002A2E3C">
        <w:t>terminie 30</w:t>
      </w:r>
      <w:r w:rsidRPr="002A2E3C">
        <w:t> dni</w:t>
      </w:r>
      <w:r w:rsidR="001A237D" w:rsidRPr="002A2E3C">
        <w:t xml:space="preserve"> od </w:t>
      </w:r>
      <w:r w:rsidR="00A761DA" w:rsidRPr="002A2E3C">
        <w:t>dnia wykonania przedmiotu umowy potwierdzonego odbiorem końcowym bez zastrzeżeń. Zamawiający zatrzyma 30% wysokości zabezpieczenia</w:t>
      </w:r>
      <w:r w:rsidR="001A237D" w:rsidRPr="002A2E3C">
        <w:t xml:space="preserve"> na </w:t>
      </w:r>
      <w:r w:rsidR="00A761DA" w:rsidRPr="002A2E3C">
        <w:t>zabezpieczenie roszczeń</w:t>
      </w:r>
      <w:r w:rsidR="006C4431" w:rsidRPr="002A2E3C">
        <w:t xml:space="preserve"> z </w:t>
      </w:r>
      <w:r w:rsidR="00A761DA" w:rsidRPr="002A2E3C">
        <w:t>tytułu rękojmi</w:t>
      </w:r>
      <w:r w:rsidR="001A237D" w:rsidRPr="002A2E3C">
        <w:t xml:space="preserve"> za </w:t>
      </w:r>
      <w:r w:rsidR="00A761DA" w:rsidRPr="002A2E3C">
        <w:t>wady, które zwróci Wykonawcy nie później niż</w:t>
      </w:r>
      <w:r w:rsidR="006C4431" w:rsidRPr="002A2E3C">
        <w:t xml:space="preserve"> w </w:t>
      </w:r>
      <w:r w:rsidR="00A761DA" w:rsidRPr="002A2E3C">
        <w:t>15</w:t>
      </w:r>
      <w:r w:rsidRPr="002A2E3C">
        <w:t> dni</w:t>
      </w:r>
      <w:r w:rsidR="00A761DA" w:rsidRPr="002A2E3C">
        <w:t>u</w:t>
      </w:r>
      <w:r w:rsidR="006C4431" w:rsidRPr="002A2E3C">
        <w:t xml:space="preserve"> po </w:t>
      </w:r>
      <w:r w:rsidR="00A761DA" w:rsidRPr="002A2E3C">
        <w:t>upływie okresu rękojmi</w:t>
      </w:r>
      <w:r w:rsidR="001A237D" w:rsidRPr="002A2E3C">
        <w:t xml:space="preserve"> za </w:t>
      </w:r>
      <w:r w:rsidR="00A761DA" w:rsidRPr="002A2E3C">
        <w:t>wady.</w:t>
      </w:r>
    </w:p>
    <w:p w14:paraId="22A39EF9" w14:textId="7306028C" w:rsidR="00114F6E" w:rsidRPr="002A2E3C" w:rsidRDefault="00CD7428" w:rsidP="00030915">
      <w:pPr>
        <w:widowControl/>
        <w:numPr>
          <w:ilvl w:val="0"/>
          <w:numId w:val="51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2A2E3C">
        <w:t>W </w:t>
      </w:r>
      <w:r w:rsidR="00A761DA" w:rsidRPr="002A2E3C">
        <w:t>przypadku wniesienia zabezpieczenia należytego wykonania umowy</w:t>
      </w:r>
      <w:r w:rsidR="006C4431" w:rsidRPr="002A2E3C">
        <w:t xml:space="preserve"> w </w:t>
      </w:r>
      <w:r w:rsidR="00A761DA" w:rsidRPr="002A2E3C">
        <w:t>formie innej niż pieniężna, tj.</w:t>
      </w:r>
      <w:r w:rsidR="006153F1" w:rsidRPr="002A2E3C">
        <w:t> </w:t>
      </w:r>
      <w:r w:rsidR="001A237D" w:rsidRPr="002A2E3C">
        <w:t>na </w:t>
      </w:r>
      <w:r w:rsidR="00A761DA" w:rsidRPr="002A2E3C">
        <w:t>przykład bezwarunkowej</w:t>
      </w:r>
      <w:r w:rsidR="00C15A79" w:rsidRPr="002A2E3C">
        <w:t xml:space="preserve"> i </w:t>
      </w:r>
      <w:r w:rsidR="00A761DA" w:rsidRPr="002A2E3C">
        <w:t>nieodwołalnej gwarancji bankowej lub ubezpieczeniowej lub poręczenia bankowego, okres ważności winien obowiązywać,</w:t>
      </w:r>
      <w:r w:rsidR="001A237D" w:rsidRPr="002A2E3C">
        <w:t xml:space="preserve"> co </w:t>
      </w:r>
      <w:r w:rsidR="00A761DA" w:rsidRPr="002A2E3C">
        <w:t>najmniej</w:t>
      </w:r>
      <w:r w:rsidR="001A237D" w:rsidRPr="002A2E3C">
        <w:t xml:space="preserve"> do </w:t>
      </w:r>
      <w:r w:rsidR="00A761DA" w:rsidRPr="002A2E3C">
        <w:t>30 –</w:t>
      </w:r>
      <w:r w:rsidR="003A5715" w:rsidRPr="002A2E3C">
        <w:t xml:space="preserve"> go </w:t>
      </w:r>
      <w:r w:rsidR="00A761DA" w:rsidRPr="002A2E3C">
        <w:t>dnia</w:t>
      </w:r>
      <w:r w:rsidR="006C4431" w:rsidRPr="002A2E3C">
        <w:t xml:space="preserve"> po </w:t>
      </w:r>
      <w:r w:rsidR="00A761DA" w:rsidRPr="002A2E3C">
        <w:t>dacie zakończenia terminu realizacji określonego</w:t>
      </w:r>
      <w:r w:rsidR="006C4431" w:rsidRPr="002A2E3C">
        <w:t xml:space="preserve"> w </w:t>
      </w:r>
      <w:r w:rsidR="00337153" w:rsidRPr="002A2E3C">
        <w:t>§ </w:t>
      </w:r>
      <w:r w:rsidR="00A761DA" w:rsidRPr="002A2E3C">
        <w:t>6</w:t>
      </w:r>
      <w:r w:rsidR="00337153" w:rsidRPr="002A2E3C">
        <w:t xml:space="preserve"> ust. </w:t>
      </w:r>
      <w:r w:rsidR="00A761DA" w:rsidRPr="002A2E3C">
        <w:t>1 umowy oraz</w:t>
      </w:r>
      <w:r w:rsidR="001A237D" w:rsidRPr="002A2E3C">
        <w:t xml:space="preserve"> do </w:t>
      </w:r>
      <w:r w:rsidR="00A761DA" w:rsidRPr="002A2E3C">
        <w:t>14 –</w:t>
      </w:r>
      <w:r w:rsidR="003A5715" w:rsidRPr="002A2E3C">
        <w:t xml:space="preserve"> go </w:t>
      </w:r>
      <w:r w:rsidR="00A761DA" w:rsidRPr="002A2E3C">
        <w:t>dnia</w:t>
      </w:r>
      <w:r w:rsidR="006C4431" w:rsidRPr="002A2E3C">
        <w:t xml:space="preserve"> po </w:t>
      </w:r>
      <w:r w:rsidR="00A761DA" w:rsidRPr="002A2E3C">
        <w:t>dacie upływu okresu rękojmi</w:t>
      </w:r>
      <w:r w:rsidR="001A237D" w:rsidRPr="002A2E3C">
        <w:t xml:space="preserve"> za </w:t>
      </w:r>
      <w:r w:rsidR="00A761DA" w:rsidRPr="002A2E3C">
        <w:t>wady.</w:t>
      </w:r>
    </w:p>
    <w:p w14:paraId="253D2EBC" w14:textId="2E8BD1A2" w:rsidR="00A761DA" w:rsidRPr="002A2E3C" w:rsidRDefault="00A761DA" w:rsidP="00030915">
      <w:pPr>
        <w:widowControl/>
        <w:numPr>
          <w:ilvl w:val="0"/>
          <w:numId w:val="51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2A2E3C">
        <w:t>Wykonawca,</w:t>
      </w:r>
      <w:r w:rsidR="006C4431" w:rsidRPr="002A2E3C">
        <w:t xml:space="preserve"> w </w:t>
      </w:r>
      <w:r w:rsidRPr="002A2E3C">
        <w:t>przypadku, gdy wniesione zabezpieczenie nie obejmuje również okresu rękojmi</w:t>
      </w:r>
      <w:r w:rsidR="001A237D" w:rsidRPr="002A2E3C">
        <w:t xml:space="preserve"> za </w:t>
      </w:r>
      <w:r w:rsidRPr="002A2E3C">
        <w:t>wady, jest zobowiązany</w:t>
      </w:r>
      <w:r w:rsidR="006C4431" w:rsidRPr="002A2E3C">
        <w:t xml:space="preserve"> w </w:t>
      </w:r>
      <w:r w:rsidRPr="002A2E3C">
        <w:t>terminie</w:t>
      </w:r>
      <w:r w:rsidR="001A237D" w:rsidRPr="002A2E3C">
        <w:t xml:space="preserve"> do </w:t>
      </w:r>
      <w:r w:rsidRPr="002A2E3C">
        <w:t>30</w:t>
      </w:r>
      <w:r w:rsidR="00CD7428" w:rsidRPr="002A2E3C">
        <w:t> dni</w:t>
      </w:r>
      <w:r w:rsidRPr="002A2E3C">
        <w:t xml:space="preserve"> przed upływem ważności zabezpieczenia ustanowić nowe zabezpieczenie należytego wykonania umowy</w:t>
      </w:r>
      <w:r w:rsidR="006C4431" w:rsidRPr="002A2E3C">
        <w:t xml:space="preserve"> z </w:t>
      </w:r>
      <w:r w:rsidRPr="002A2E3C">
        <w:t>tytułu rękojmi</w:t>
      </w:r>
      <w:r w:rsidR="001A237D" w:rsidRPr="002A2E3C">
        <w:t xml:space="preserve"> za </w:t>
      </w:r>
      <w:r w:rsidRPr="002A2E3C">
        <w:t>wady</w:t>
      </w:r>
      <w:r w:rsidR="006C4431" w:rsidRPr="002A2E3C">
        <w:t xml:space="preserve"> w </w:t>
      </w:r>
      <w:r w:rsidRPr="002A2E3C">
        <w:t xml:space="preserve">wysokości </w:t>
      </w:r>
      <w:r w:rsidR="00CD278B" w:rsidRPr="002A2E3C">
        <w:t>1,5</w:t>
      </w:r>
      <w:r w:rsidRPr="002A2E3C">
        <w:t>% wynagrodzenia brutto</w:t>
      </w:r>
      <w:r w:rsidR="006C4431" w:rsidRPr="002A2E3C">
        <w:t xml:space="preserve"> w </w:t>
      </w:r>
      <w:r w:rsidRPr="002A2E3C">
        <w:t>formie przewidzianej jako obligatoryjna zgodnie</w:t>
      </w:r>
      <w:r w:rsidR="006C4431" w:rsidRPr="002A2E3C">
        <w:t xml:space="preserve"> z </w:t>
      </w:r>
      <w:r w:rsidR="00337153" w:rsidRPr="002A2E3C">
        <w:t>art. </w:t>
      </w:r>
      <w:r w:rsidRPr="002A2E3C">
        <w:t>450</w:t>
      </w:r>
      <w:r w:rsidR="00337153" w:rsidRPr="002A2E3C">
        <w:t xml:space="preserve"> ust. </w:t>
      </w:r>
      <w:r w:rsidRPr="002A2E3C">
        <w:t>1 PZP.</w:t>
      </w:r>
    </w:p>
    <w:p w14:paraId="37369EEA" w14:textId="296A13CE" w:rsidR="00A761DA" w:rsidRPr="002A2E3C" w:rsidRDefault="00CD7428" w:rsidP="00030915">
      <w:pPr>
        <w:widowControl/>
        <w:numPr>
          <w:ilvl w:val="0"/>
          <w:numId w:val="51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2A2E3C">
        <w:t>W </w:t>
      </w:r>
      <w:r w:rsidR="00A761DA" w:rsidRPr="002A2E3C">
        <w:t>przypadku nieprzedłużenia lub niewniesienia nowego zabezpieczenia najpóźniej w</w:t>
      </w:r>
      <w:r w:rsidR="006C4431" w:rsidRPr="002A2E3C">
        <w:t> </w:t>
      </w:r>
      <w:r w:rsidR="00A761DA" w:rsidRPr="002A2E3C">
        <w:t>terminie wskazanym</w:t>
      </w:r>
      <w:r w:rsidR="006C4431" w:rsidRPr="002A2E3C">
        <w:t xml:space="preserve"> w </w:t>
      </w:r>
      <w:r w:rsidR="00337153" w:rsidRPr="002A2E3C">
        <w:t>ust. </w:t>
      </w:r>
      <w:r w:rsidR="00A761DA" w:rsidRPr="002A2E3C">
        <w:t>5 niniejszego paragrafu umowy, Zamawiający zmienia formę dotychczasowego zabezpieczenia wniesionego</w:t>
      </w:r>
      <w:r w:rsidR="006C4431" w:rsidRPr="002A2E3C">
        <w:t xml:space="preserve"> w </w:t>
      </w:r>
      <w:r w:rsidR="00A761DA" w:rsidRPr="002A2E3C">
        <w:t>innej formie niż</w:t>
      </w:r>
      <w:r w:rsidR="006C4431" w:rsidRPr="002A2E3C">
        <w:t xml:space="preserve"> w </w:t>
      </w:r>
      <w:r w:rsidR="00A761DA" w:rsidRPr="002A2E3C">
        <w:t>pieniądzu</w:t>
      </w:r>
      <w:r w:rsidR="001A237D" w:rsidRPr="002A2E3C">
        <w:t xml:space="preserve"> na </w:t>
      </w:r>
      <w:r w:rsidR="00A761DA" w:rsidRPr="002A2E3C">
        <w:t>zabezpieczenie</w:t>
      </w:r>
      <w:r w:rsidR="006C4431" w:rsidRPr="002A2E3C">
        <w:t xml:space="preserve"> w </w:t>
      </w:r>
      <w:r w:rsidR="00A761DA" w:rsidRPr="002A2E3C">
        <w:t>pieniądzu, poprzez wypłatę kwoty</w:t>
      </w:r>
      <w:r w:rsidR="006C4431" w:rsidRPr="002A2E3C">
        <w:t xml:space="preserve"> z </w:t>
      </w:r>
      <w:r w:rsidR="00A761DA" w:rsidRPr="002A2E3C">
        <w:t>dotychczasowego zabezpieczenia. Przedmiotowej wypłaty Zamawiający dokona nie później niż</w:t>
      </w:r>
      <w:r w:rsidR="006C4431" w:rsidRPr="002A2E3C">
        <w:t xml:space="preserve"> w </w:t>
      </w:r>
      <w:r w:rsidR="00A761DA" w:rsidRPr="002A2E3C">
        <w:t>ostatnim dniu ważności dotychczasowego zabezpieczenia.</w:t>
      </w:r>
    </w:p>
    <w:p w14:paraId="4A6ED609" w14:textId="0AF60638" w:rsidR="00114F6E" w:rsidRPr="002A2E3C" w:rsidRDefault="00A761DA" w:rsidP="00030915">
      <w:pPr>
        <w:widowControl/>
        <w:numPr>
          <w:ilvl w:val="0"/>
          <w:numId w:val="51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2A2E3C">
        <w:t>Wykonawca zobowiązany jest</w:t>
      </w:r>
      <w:r w:rsidR="001A237D" w:rsidRPr="002A2E3C">
        <w:t xml:space="preserve"> do </w:t>
      </w:r>
      <w:r w:rsidRPr="002A2E3C">
        <w:t>doręczenia Zamawiającemu oryginału dokumentu obejmującego gwarancję,</w:t>
      </w:r>
      <w:r w:rsidR="006C4431" w:rsidRPr="002A2E3C">
        <w:t xml:space="preserve"> o </w:t>
      </w:r>
      <w:r w:rsidRPr="002A2E3C">
        <w:t>której mowa</w:t>
      </w:r>
      <w:r w:rsidR="006C4431" w:rsidRPr="002A2E3C">
        <w:t xml:space="preserve"> w </w:t>
      </w:r>
      <w:r w:rsidR="00337153" w:rsidRPr="002A2E3C">
        <w:t>ust. </w:t>
      </w:r>
      <w:r w:rsidRPr="002A2E3C">
        <w:t xml:space="preserve">4 powyżej. </w:t>
      </w:r>
      <w:r w:rsidR="00CD7428" w:rsidRPr="002A2E3C">
        <w:t>W </w:t>
      </w:r>
      <w:r w:rsidRPr="002A2E3C">
        <w:t>razie, gdy</w:t>
      </w:r>
      <w:r w:rsidR="006C4431" w:rsidRPr="002A2E3C">
        <w:t xml:space="preserve"> w </w:t>
      </w:r>
      <w:r w:rsidRPr="002A2E3C">
        <w:t>imieniu gwaranta oświadczenie</w:t>
      </w:r>
      <w:r w:rsidR="006C4431" w:rsidRPr="002A2E3C">
        <w:t xml:space="preserve"> o </w:t>
      </w:r>
      <w:r w:rsidRPr="002A2E3C">
        <w:t>udzieleniu zabezpieczenia składa inna osoba niż ujawniona w</w:t>
      </w:r>
      <w:r w:rsidR="006C4431" w:rsidRPr="002A2E3C">
        <w:t> </w:t>
      </w:r>
      <w:r w:rsidRPr="002A2E3C">
        <w:t>KRS jako uprawniona</w:t>
      </w:r>
      <w:r w:rsidR="001A237D" w:rsidRPr="002A2E3C">
        <w:t xml:space="preserve"> do </w:t>
      </w:r>
      <w:r w:rsidRPr="002A2E3C">
        <w:t>reprezentacji, Wykonawca zobowiązany jest</w:t>
      </w:r>
      <w:r w:rsidR="001A237D" w:rsidRPr="002A2E3C">
        <w:t xml:space="preserve"> do </w:t>
      </w:r>
      <w:r w:rsidRPr="002A2E3C">
        <w:t>przedłożenia wraz</w:t>
      </w:r>
      <w:r w:rsidR="006C4431" w:rsidRPr="002A2E3C">
        <w:t xml:space="preserve"> z </w:t>
      </w:r>
      <w:r w:rsidRPr="002A2E3C">
        <w:t>dokumentem gwarancji, oryginału, odpisu lub poświadczonej przez uprawnioną osobę kopii dokumentu,</w:t>
      </w:r>
      <w:r w:rsidR="006C4431" w:rsidRPr="002A2E3C">
        <w:t xml:space="preserve"> z </w:t>
      </w:r>
      <w:r w:rsidRPr="002A2E3C">
        <w:t>którego wynika umocowanie składającego oświadczenie w</w:t>
      </w:r>
      <w:r w:rsidR="006C4431" w:rsidRPr="002A2E3C">
        <w:t> </w:t>
      </w:r>
      <w:r w:rsidRPr="002A2E3C">
        <w:t>imieniu gwaranta</w:t>
      </w:r>
      <w:r w:rsidR="001A237D" w:rsidRPr="002A2E3C">
        <w:t xml:space="preserve"> do </w:t>
      </w:r>
      <w:r w:rsidRPr="002A2E3C">
        <w:t>dokonania czynności objętej tym dokumentem.</w:t>
      </w:r>
    </w:p>
    <w:p w14:paraId="5BD11134" w14:textId="3866A93A" w:rsidR="00A761DA" w:rsidRPr="002A2E3C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2A2E3C">
        <w:rPr>
          <w:b/>
          <w:bCs/>
          <w:sz w:val="24"/>
        </w:rPr>
        <w:t>Rękojmia</w:t>
      </w:r>
      <w:r w:rsidR="001A237D" w:rsidRPr="002A2E3C">
        <w:rPr>
          <w:b/>
          <w:bCs/>
          <w:sz w:val="24"/>
        </w:rPr>
        <w:t xml:space="preserve"> za </w:t>
      </w:r>
      <w:r w:rsidRPr="002A2E3C">
        <w:rPr>
          <w:b/>
          <w:bCs/>
          <w:sz w:val="24"/>
        </w:rPr>
        <w:t>wady</w:t>
      </w:r>
    </w:p>
    <w:p w14:paraId="7E8DE25C" w14:textId="1D624C1F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13</w:t>
      </w:r>
    </w:p>
    <w:p w14:paraId="2431E7E6" w14:textId="5002C57C" w:rsidR="00A761DA" w:rsidRPr="002A2E3C" w:rsidRDefault="00A761DA" w:rsidP="00030915">
      <w:pPr>
        <w:widowControl/>
        <w:numPr>
          <w:ilvl w:val="0"/>
          <w:numId w:val="52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2A2E3C">
        <w:t>Wykonawca odpowiada</w:t>
      </w:r>
      <w:r w:rsidR="006C4431" w:rsidRPr="002A2E3C">
        <w:t xml:space="preserve"> z </w:t>
      </w:r>
      <w:r w:rsidRPr="002A2E3C">
        <w:t>tytułu rękojmi</w:t>
      </w:r>
      <w:r w:rsidR="001A237D" w:rsidRPr="002A2E3C">
        <w:t xml:space="preserve"> za </w:t>
      </w:r>
      <w:r w:rsidRPr="002A2E3C">
        <w:t>wady przedmiotu umowy, które ujawnią się w</w:t>
      </w:r>
      <w:r w:rsidR="006C4431" w:rsidRPr="002A2E3C">
        <w:t> </w:t>
      </w:r>
      <w:r w:rsidRPr="002A2E3C">
        <w:t>terminie 60</w:t>
      </w:r>
      <w:r w:rsidR="006C4431" w:rsidRPr="002A2E3C">
        <w:t> </w:t>
      </w:r>
      <w:r w:rsidRPr="002A2E3C">
        <w:t>miesięcy liczonych</w:t>
      </w:r>
      <w:r w:rsidR="001A237D" w:rsidRPr="002A2E3C">
        <w:t xml:space="preserve"> od </w:t>
      </w:r>
      <w:r w:rsidRPr="002A2E3C">
        <w:t>dnia zakończenia realizacji przedmiotu umowy potwierdzonego odbiorem końcowym.</w:t>
      </w:r>
    </w:p>
    <w:p w14:paraId="7C9E3082" w14:textId="1AB838F7" w:rsidR="00114F6E" w:rsidRPr="002A2E3C" w:rsidRDefault="00CD7428" w:rsidP="00030915">
      <w:pPr>
        <w:widowControl/>
        <w:numPr>
          <w:ilvl w:val="0"/>
          <w:numId w:val="52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2A2E3C">
        <w:t>W </w:t>
      </w:r>
      <w:r w:rsidR="00A761DA" w:rsidRPr="002A2E3C">
        <w:t>razie stwierdzenia wad przedmiotu umowy lub jego części Zamawiający może żądać ich usunięcia</w:t>
      </w:r>
      <w:r w:rsidR="006C4431" w:rsidRPr="002A2E3C">
        <w:t xml:space="preserve"> w </w:t>
      </w:r>
      <w:r w:rsidR="00A761DA" w:rsidRPr="002A2E3C">
        <w:t>wyznaczonym stosownym terminie, nie dłuższym niż 14</w:t>
      </w:r>
      <w:r w:rsidRPr="002A2E3C">
        <w:t> dni</w:t>
      </w:r>
      <w:r w:rsidR="00A761DA" w:rsidRPr="002A2E3C">
        <w:t xml:space="preserve">. </w:t>
      </w:r>
      <w:r w:rsidRPr="002A2E3C">
        <w:t>W </w:t>
      </w:r>
      <w:r w:rsidR="00A761DA" w:rsidRPr="002A2E3C">
        <w:t>przypadku konieczności sprowadzenia przez Wykonawcę specjalistycznych części zamiennych termin może zostać wydłużony</w:t>
      </w:r>
      <w:r w:rsidR="001A237D" w:rsidRPr="002A2E3C">
        <w:t xml:space="preserve"> do </w:t>
      </w:r>
      <w:r w:rsidR="00A761DA" w:rsidRPr="002A2E3C">
        <w:t>30</w:t>
      </w:r>
      <w:r w:rsidRPr="002A2E3C">
        <w:t> dni</w:t>
      </w:r>
      <w:r w:rsidR="00A761DA" w:rsidRPr="002A2E3C">
        <w:t>. Do</w:t>
      </w:r>
      <w:r w:rsidR="00023002" w:rsidRPr="002A2E3C">
        <w:t> </w:t>
      </w:r>
      <w:r w:rsidR="00A761DA" w:rsidRPr="002A2E3C">
        <w:t xml:space="preserve">usunięcia wady stosuje się odpowiednio postanowienia </w:t>
      </w:r>
      <w:r w:rsidR="00337153" w:rsidRPr="002A2E3C">
        <w:t>§ </w:t>
      </w:r>
      <w:r w:rsidR="00A761DA" w:rsidRPr="002A2E3C">
        <w:t>14</w:t>
      </w:r>
      <w:r w:rsidR="00337153" w:rsidRPr="002A2E3C">
        <w:t xml:space="preserve"> ust. </w:t>
      </w:r>
      <w:r w:rsidR="00A761DA" w:rsidRPr="002A2E3C">
        <w:t xml:space="preserve">9 oraz </w:t>
      </w:r>
      <w:r w:rsidR="00337153" w:rsidRPr="002A2E3C">
        <w:t>§ </w:t>
      </w:r>
      <w:r w:rsidR="00A761DA" w:rsidRPr="002A2E3C">
        <w:t>14</w:t>
      </w:r>
      <w:r w:rsidR="00337153" w:rsidRPr="002A2E3C">
        <w:t xml:space="preserve"> ust. </w:t>
      </w:r>
      <w:r w:rsidR="00A761DA" w:rsidRPr="002A2E3C">
        <w:t>10 niniejszej umowy.</w:t>
      </w:r>
    </w:p>
    <w:p w14:paraId="5DD98948" w14:textId="77E7F4D0" w:rsidR="00A761DA" w:rsidRPr="002A2E3C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2A2E3C">
        <w:rPr>
          <w:b/>
          <w:bCs/>
          <w:sz w:val="24"/>
        </w:rPr>
        <w:lastRenderedPageBreak/>
        <w:t>Gwarancja</w:t>
      </w:r>
    </w:p>
    <w:p w14:paraId="7D74785A" w14:textId="13483655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14</w:t>
      </w:r>
    </w:p>
    <w:p w14:paraId="783A15CB" w14:textId="3F3CFAD3" w:rsidR="00A761DA" w:rsidRPr="002A2E3C" w:rsidRDefault="00A761DA" w:rsidP="00030915">
      <w:pPr>
        <w:widowControl/>
        <w:numPr>
          <w:ilvl w:val="0"/>
          <w:numId w:val="53"/>
        </w:numPr>
        <w:suppressAutoHyphens w:val="0"/>
        <w:spacing w:before="60"/>
        <w:ind w:left="397" w:hanging="397"/>
        <w:jc w:val="both"/>
        <w:rPr>
          <w:strike/>
        </w:rPr>
      </w:pPr>
      <w:r w:rsidRPr="002A2E3C">
        <w:t xml:space="preserve">Wykonawca udziela Zamawiającemu </w:t>
      </w:r>
      <w:r w:rsidRPr="002A2E3C">
        <w:rPr>
          <w:b/>
        </w:rPr>
        <w:t>… miesięczny</w:t>
      </w:r>
      <w:r w:rsidRPr="002A2E3C">
        <w:t xml:space="preserve"> okres gwarancji</w:t>
      </w:r>
      <w:r w:rsidR="001A237D" w:rsidRPr="002A2E3C">
        <w:t xml:space="preserve"> na </w:t>
      </w:r>
      <w:r w:rsidRPr="002A2E3C">
        <w:t>przedmiot umowy, liczony</w:t>
      </w:r>
      <w:r w:rsidR="001A237D" w:rsidRPr="002A2E3C">
        <w:t xml:space="preserve"> od </w:t>
      </w:r>
      <w:r w:rsidRPr="002A2E3C">
        <w:t>daty odbioru końcowego przedmiotu umowy.</w:t>
      </w:r>
    </w:p>
    <w:p w14:paraId="67630BBF" w14:textId="504A3F11" w:rsidR="00A761DA" w:rsidRPr="002A2E3C" w:rsidRDefault="00A761DA" w:rsidP="00030915">
      <w:pPr>
        <w:widowControl/>
        <w:numPr>
          <w:ilvl w:val="0"/>
          <w:numId w:val="53"/>
        </w:numPr>
        <w:suppressAutoHyphens w:val="0"/>
        <w:spacing w:before="60"/>
        <w:ind w:left="397" w:hanging="397"/>
        <w:jc w:val="both"/>
        <w:rPr>
          <w:strike/>
        </w:rPr>
      </w:pPr>
      <w:r w:rsidRPr="002A2E3C">
        <w:t>Wykonawca będzie usuwał wady (usterki)</w:t>
      </w:r>
      <w:r w:rsidR="006C4431" w:rsidRPr="002A2E3C">
        <w:t xml:space="preserve"> w </w:t>
      </w:r>
      <w:r w:rsidRPr="002A2E3C">
        <w:t>okresie odpowiedzialności swoim kosztem i</w:t>
      </w:r>
      <w:r w:rsidR="006C4431" w:rsidRPr="002A2E3C">
        <w:t> </w:t>
      </w:r>
      <w:r w:rsidRPr="002A2E3C">
        <w:t>staraniem.</w:t>
      </w:r>
    </w:p>
    <w:p w14:paraId="5DC69A18" w14:textId="0623C274" w:rsidR="00A761DA" w:rsidRPr="002A2E3C" w:rsidRDefault="00A761DA" w:rsidP="00030915">
      <w:pPr>
        <w:widowControl/>
        <w:numPr>
          <w:ilvl w:val="0"/>
          <w:numId w:val="53"/>
        </w:numPr>
        <w:suppressAutoHyphens w:val="0"/>
        <w:spacing w:before="60"/>
        <w:ind w:left="397" w:hanging="397"/>
        <w:jc w:val="both"/>
        <w:rPr>
          <w:strike/>
        </w:rPr>
      </w:pPr>
      <w:r w:rsidRPr="002A2E3C">
        <w:t>Zamawiający jest uprawniony</w:t>
      </w:r>
      <w:r w:rsidR="001A237D" w:rsidRPr="002A2E3C">
        <w:t xml:space="preserve"> do </w:t>
      </w:r>
      <w:r w:rsidRPr="002A2E3C">
        <w:t>wykonywania uprawnień</w:t>
      </w:r>
      <w:r w:rsidR="006C4431" w:rsidRPr="002A2E3C">
        <w:t xml:space="preserve"> z </w:t>
      </w:r>
      <w:r w:rsidRPr="002A2E3C">
        <w:t>gwarancji niezależnie</w:t>
      </w:r>
      <w:r w:rsidR="001A237D" w:rsidRPr="002A2E3C">
        <w:t xml:space="preserve"> od </w:t>
      </w:r>
      <w:r w:rsidRPr="002A2E3C">
        <w:t>przysługujących mu uprawnień</w:t>
      </w:r>
      <w:r w:rsidR="006C4431" w:rsidRPr="002A2E3C">
        <w:t xml:space="preserve"> z </w:t>
      </w:r>
      <w:r w:rsidRPr="002A2E3C">
        <w:t>tytułu rękojmi.</w:t>
      </w:r>
    </w:p>
    <w:p w14:paraId="2712604A" w14:textId="38379DB4" w:rsidR="00A761DA" w:rsidRPr="002A2E3C" w:rsidRDefault="00A761DA" w:rsidP="00030915">
      <w:pPr>
        <w:widowControl/>
        <w:numPr>
          <w:ilvl w:val="0"/>
          <w:numId w:val="53"/>
        </w:numPr>
        <w:suppressAutoHyphens w:val="0"/>
        <w:spacing w:before="60"/>
        <w:ind w:left="397" w:hanging="397"/>
        <w:jc w:val="both"/>
        <w:rPr>
          <w:strike/>
        </w:rPr>
      </w:pPr>
      <w:r w:rsidRPr="002A2E3C">
        <w:t>Świadczenia wynikające</w:t>
      </w:r>
      <w:r w:rsidR="006C4431" w:rsidRPr="002A2E3C">
        <w:t xml:space="preserve"> z </w:t>
      </w:r>
      <w:r w:rsidRPr="002A2E3C">
        <w:t>udzielonej gwarancji będą wykonywane przez Wykonawcę, producenta, autoryzowany przez niego serwis lub osoby</w:t>
      </w:r>
      <w:r w:rsidR="001A237D" w:rsidRPr="002A2E3C">
        <w:t xml:space="preserve"> na </w:t>
      </w:r>
      <w:r w:rsidRPr="002A2E3C">
        <w:t>koszt Wykonawcy</w:t>
      </w:r>
      <w:r w:rsidR="006C4431" w:rsidRPr="002A2E3C">
        <w:t xml:space="preserve"> w </w:t>
      </w:r>
      <w:r w:rsidRPr="002A2E3C">
        <w:t>miejscach realizacji umowy,</w:t>
      </w:r>
      <w:r w:rsidR="001A237D" w:rsidRPr="002A2E3C">
        <w:t xml:space="preserve"> a </w:t>
      </w:r>
      <w:r w:rsidRPr="002A2E3C">
        <w:t>jeżeli będzie</w:t>
      </w:r>
      <w:r w:rsidR="003A5715" w:rsidRPr="002A2E3C">
        <w:t xml:space="preserve"> to </w:t>
      </w:r>
      <w:r w:rsidRPr="002A2E3C">
        <w:t>technicznie niemożliwe, wszelkie działania organizacyjne</w:t>
      </w:r>
      <w:r w:rsidR="00C15A79" w:rsidRPr="002A2E3C">
        <w:t xml:space="preserve"> i </w:t>
      </w:r>
      <w:r w:rsidRPr="002A2E3C">
        <w:t>koszty wynikające</w:t>
      </w:r>
      <w:r w:rsidR="001A237D" w:rsidRPr="002A2E3C">
        <w:t xml:space="preserve"> ze </w:t>
      </w:r>
      <w:r w:rsidRPr="002A2E3C">
        <w:t>świadczenia poza obiektami obciążają Wykonawcę.</w:t>
      </w:r>
    </w:p>
    <w:p w14:paraId="3A9323EA" w14:textId="17D3CAE2" w:rsidR="00114F6E" w:rsidRPr="002A2E3C" w:rsidRDefault="00A761DA" w:rsidP="00030915">
      <w:pPr>
        <w:widowControl/>
        <w:numPr>
          <w:ilvl w:val="0"/>
          <w:numId w:val="53"/>
        </w:numPr>
        <w:suppressAutoHyphens w:val="0"/>
        <w:spacing w:before="60"/>
        <w:ind w:left="397" w:hanging="397"/>
        <w:jc w:val="both"/>
      </w:pPr>
      <w:r w:rsidRPr="002A2E3C">
        <w:t>Czas reakcji</w:t>
      </w:r>
      <w:r w:rsidR="001A237D" w:rsidRPr="002A2E3C">
        <w:t xml:space="preserve"> na </w:t>
      </w:r>
      <w:r w:rsidRPr="002A2E3C">
        <w:t>zgłoszenie usterki (przystąpienie</w:t>
      </w:r>
      <w:r w:rsidR="001A237D" w:rsidRPr="002A2E3C">
        <w:t xml:space="preserve"> do </w:t>
      </w:r>
      <w:r w:rsidRPr="002A2E3C">
        <w:t>niezwłocznego usunięcia usterki poprzez stawiennictwo serwisanta nie może przekroczyć 2</w:t>
      </w:r>
      <w:r w:rsidR="006C4431" w:rsidRPr="002A2E3C">
        <w:t> </w:t>
      </w:r>
      <w:r w:rsidRPr="002A2E3C">
        <w:t>(dwóch) dni</w:t>
      </w:r>
      <w:r w:rsidR="001A237D" w:rsidRPr="002A2E3C">
        <w:t xml:space="preserve"> od </w:t>
      </w:r>
      <w:r w:rsidRPr="002A2E3C">
        <w:t>zgłoszenia usterki (e-mailem potwierdzonym następnie niezwłocznie</w:t>
      </w:r>
      <w:r w:rsidR="006C4431" w:rsidRPr="002A2E3C">
        <w:t xml:space="preserve"> w </w:t>
      </w:r>
      <w:r w:rsidRPr="002A2E3C">
        <w:t>formie pisemnej przez upoważnioną przez Zamawiającego osobę lub osoby),</w:t>
      </w:r>
      <w:r w:rsidR="006C4431" w:rsidRPr="002A2E3C">
        <w:t xml:space="preserve"> z </w:t>
      </w:r>
      <w:r w:rsidRPr="002A2E3C">
        <w:t>wyłączeniem dni ustawowo wolnych</w:t>
      </w:r>
      <w:r w:rsidR="001A237D" w:rsidRPr="002A2E3C">
        <w:t xml:space="preserve"> od </w:t>
      </w:r>
      <w:r w:rsidRPr="002A2E3C">
        <w:t>pracy.</w:t>
      </w:r>
    </w:p>
    <w:p w14:paraId="5B868062" w14:textId="331AF587" w:rsidR="00A761DA" w:rsidRPr="002A2E3C" w:rsidRDefault="00A761DA" w:rsidP="00030915">
      <w:pPr>
        <w:widowControl/>
        <w:numPr>
          <w:ilvl w:val="0"/>
          <w:numId w:val="53"/>
        </w:numPr>
        <w:suppressAutoHyphens w:val="0"/>
        <w:spacing w:before="60"/>
        <w:ind w:left="397" w:hanging="397"/>
        <w:jc w:val="both"/>
      </w:pPr>
      <w:r w:rsidRPr="002A2E3C">
        <w:t>Naprawa gwarancyjna będzie wykonana</w:t>
      </w:r>
      <w:r w:rsidR="006C4431" w:rsidRPr="002A2E3C">
        <w:t xml:space="preserve"> w </w:t>
      </w:r>
      <w:r w:rsidRPr="002A2E3C">
        <w:t>terminie nie dłuższym niż 14</w:t>
      </w:r>
      <w:r w:rsidR="00CD7428" w:rsidRPr="002A2E3C">
        <w:t> dni</w:t>
      </w:r>
      <w:r w:rsidR="006C4431" w:rsidRPr="002A2E3C">
        <w:t xml:space="preserve"> z </w:t>
      </w:r>
      <w:r w:rsidRPr="002A2E3C">
        <w:t>wyłączeniem dni ustawowo wolnych</w:t>
      </w:r>
      <w:r w:rsidR="001A237D" w:rsidRPr="002A2E3C">
        <w:t xml:space="preserve"> od </w:t>
      </w:r>
      <w:r w:rsidRPr="002A2E3C">
        <w:t>pracy, licząc</w:t>
      </w:r>
      <w:r w:rsidR="001A237D" w:rsidRPr="002A2E3C">
        <w:t xml:space="preserve"> od </w:t>
      </w:r>
      <w:r w:rsidRPr="002A2E3C">
        <w:t xml:space="preserve">dnia przyjęcia zgłoszenia przez serwis (e-mailem). </w:t>
      </w:r>
      <w:r w:rsidR="00CD7428" w:rsidRPr="002A2E3C">
        <w:t>W </w:t>
      </w:r>
      <w:r w:rsidRPr="002A2E3C">
        <w:t>przypadku konieczności sprowadzenia specjalistycznych części zamiennych, termin ten nie może być dłuższy niż 30</w:t>
      </w:r>
      <w:r w:rsidR="00CD7428" w:rsidRPr="002A2E3C">
        <w:t> dni</w:t>
      </w:r>
      <w:r w:rsidRPr="002A2E3C">
        <w:t>, chyba,</w:t>
      </w:r>
      <w:r w:rsidR="00CD7428" w:rsidRPr="002A2E3C">
        <w:t xml:space="preserve"> że </w:t>
      </w:r>
      <w:r w:rsidRPr="002A2E3C">
        <w:t>Strony uzgodnią inny termin,</w:t>
      </w:r>
      <w:r w:rsidR="001A237D" w:rsidRPr="002A2E3C">
        <w:t xml:space="preserve"> co </w:t>
      </w:r>
      <w:r w:rsidRPr="002A2E3C">
        <w:t>zostanie potwierdzone pisemnym protokołem konieczności.</w:t>
      </w:r>
    </w:p>
    <w:p w14:paraId="51F80ED6" w14:textId="54FBC536" w:rsidR="00A761DA" w:rsidRPr="002A2E3C" w:rsidRDefault="00A761DA" w:rsidP="00030915">
      <w:pPr>
        <w:widowControl/>
        <w:numPr>
          <w:ilvl w:val="0"/>
          <w:numId w:val="53"/>
        </w:numPr>
        <w:suppressAutoHyphens w:val="0"/>
        <w:spacing w:before="60"/>
        <w:ind w:left="397" w:hanging="397"/>
        <w:jc w:val="both"/>
      </w:pPr>
      <w:r w:rsidRPr="002A2E3C">
        <w:t>Okres gwarancji</w:t>
      </w:r>
      <w:r w:rsidR="001A237D" w:rsidRPr="002A2E3C">
        <w:t xml:space="preserve"> na </w:t>
      </w:r>
      <w:r w:rsidRPr="002A2E3C">
        <w:t>naprawiane elementy ulega automatycznemu przedłużeniu</w:t>
      </w:r>
      <w:r w:rsidR="006C4431" w:rsidRPr="002A2E3C">
        <w:t xml:space="preserve"> o </w:t>
      </w:r>
      <w:r w:rsidRPr="002A2E3C">
        <w:t>okres naprawy, tj.</w:t>
      </w:r>
      <w:r w:rsidR="006C4431" w:rsidRPr="002A2E3C">
        <w:t> </w:t>
      </w:r>
      <w:r w:rsidRPr="002A2E3C">
        <w:t>czas liczony</w:t>
      </w:r>
      <w:r w:rsidR="001A237D" w:rsidRPr="002A2E3C">
        <w:t xml:space="preserve"> od </w:t>
      </w:r>
      <w:r w:rsidRPr="002A2E3C">
        <w:t>zgłoszenia</w:t>
      </w:r>
      <w:r w:rsidR="001A237D" w:rsidRPr="002A2E3C">
        <w:t xml:space="preserve"> do </w:t>
      </w:r>
      <w:r w:rsidRPr="002A2E3C">
        <w:t>usunięcia awarii czy usterki.</w:t>
      </w:r>
    </w:p>
    <w:p w14:paraId="345DFC6A" w14:textId="3BBCE5C3" w:rsidR="00A761DA" w:rsidRPr="002A2E3C" w:rsidRDefault="00A761DA" w:rsidP="00030915">
      <w:pPr>
        <w:widowControl/>
        <w:numPr>
          <w:ilvl w:val="0"/>
          <w:numId w:val="53"/>
        </w:numPr>
        <w:suppressAutoHyphens w:val="0"/>
        <w:spacing w:before="60"/>
        <w:ind w:left="397" w:hanging="397"/>
        <w:jc w:val="both"/>
      </w:pPr>
      <w:r w:rsidRPr="002A2E3C">
        <w:t>Bieg terminu gwarancji rozpoczyna się</w:t>
      </w:r>
      <w:r w:rsidR="006C4431" w:rsidRPr="002A2E3C">
        <w:t xml:space="preserve"> w </w:t>
      </w:r>
      <w:r w:rsidRPr="002A2E3C">
        <w:t>dniu następnym,</w:t>
      </w:r>
      <w:r w:rsidR="006C4431" w:rsidRPr="002A2E3C">
        <w:t xml:space="preserve"> po </w:t>
      </w:r>
      <w:r w:rsidRPr="002A2E3C">
        <w:t>odbiorze końcowym przedmiotu umowy, przy czym</w:t>
      </w:r>
      <w:r w:rsidR="006C4431" w:rsidRPr="002A2E3C">
        <w:t xml:space="preserve"> w </w:t>
      </w:r>
      <w:r w:rsidRPr="002A2E3C">
        <w:t>przypadku wymiany wadliwego przedmiotu umowy (jego elementu)</w:t>
      </w:r>
      <w:r w:rsidR="001A237D" w:rsidRPr="002A2E3C">
        <w:t xml:space="preserve"> na </w:t>
      </w:r>
      <w:r w:rsidRPr="002A2E3C">
        <w:t>nowy albo dokonania usunięcia istotnej wady (usterki) termin gwarancji biegnie</w:t>
      </w:r>
      <w:r w:rsidR="001A237D" w:rsidRPr="002A2E3C">
        <w:t xml:space="preserve"> na </w:t>
      </w:r>
      <w:r w:rsidRPr="002A2E3C">
        <w:t>nowo</w:t>
      </w:r>
      <w:r w:rsidR="001A237D" w:rsidRPr="002A2E3C">
        <w:t xml:space="preserve"> od </w:t>
      </w:r>
      <w:r w:rsidRPr="002A2E3C">
        <w:t>chwili ponownego dostarczenia Zamawiającemu naprawionych rzeczy (odpowiednio przedmiotu umowy, jego elementu).</w:t>
      </w:r>
    </w:p>
    <w:p w14:paraId="14A92BBA" w14:textId="6EBE846A" w:rsidR="00A761DA" w:rsidRPr="002A2E3C" w:rsidRDefault="00A761DA" w:rsidP="00030915">
      <w:pPr>
        <w:widowControl/>
        <w:numPr>
          <w:ilvl w:val="0"/>
          <w:numId w:val="53"/>
        </w:numPr>
        <w:suppressAutoHyphens w:val="0"/>
        <w:spacing w:before="60"/>
        <w:ind w:left="397" w:hanging="397"/>
        <w:jc w:val="both"/>
      </w:pPr>
      <w:r w:rsidRPr="002A2E3C">
        <w:t>Wykonawca ma obowiązek poinformowania Zamawiającego</w:t>
      </w:r>
      <w:r w:rsidR="006C4431" w:rsidRPr="002A2E3C">
        <w:t xml:space="preserve"> o </w:t>
      </w:r>
      <w:r w:rsidRPr="002A2E3C">
        <w:t>przystąpieniu</w:t>
      </w:r>
      <w:r w:rsidR="001A237D" w:rsidRPr="002A2E3C">
        <w:t xml:space="preserve"> do </w:t>
      </w:r>
      <w:r w:rsidRPr="002A2E3C">
        <w:t>usuwania wady (usterki). Usunięcie wady (usterki) będzie stwierdzone protokolarnie,</w:t>
      </w:r>
      <w:r w:rsidR="006C4431" w:rsidRPr="002A2E3C">
        <w:t xml:space="preserve"> po </w:t>
      </w:r>
      <w:r w:rsidRPr="002A2E3C">
        <w:t>uprzednim zawiadomieniu przez Wykonawcę Zamawiającego</w:t>
      </w:r>
      <w:r w:rsidR="006C4431" w:rsidRPr="002A2E3C">
        <w:t xml:space="preserve"> o </w:t>
      </w:r>
      <w:r w:rsidRPr="002A2E3C">
        <w:t>jej usunięciu.</w:t>
      </w:r>
    </w:p>
    <w:p w14:paraId="38FF4168" w14:textId="4E56672B" w:rsidR="00A761DA" w:rsidRPr="002A2E3C" w:rsidRDefault="00A761DA" w:rsidP="00030915">
      <w:pPr>
        <w:widowControl/>
        <w:numPr>
          <w:ilvl w:val="0"/>
          <w:numId w:val="53"/>
        </w:numPr>
        <w:suppressAutoHyphens w:val="0"/>
        <w:spacing w:before="60"/>
        <w:ind w:left="397" w:hanging="397"/>
        <w:jc w:val="both"/>
      </w:pPr>
      <w:r w:rsidRPr="002A2E3C">
        <w:t>Jeżeli</w:t>
      </w:r>
      <w:r w:rsidR="006C4431" w:rsidRPr="002A2E3C">
        <w:t xml:space="preserve"> z </w:t>
      </w:r>
      <w:r w:rsidRPr="002A2E3C">
        <w:t>jakiejkolwiek przyczyny,</w:t>
      </w:r>
      <w:r w:rsidR="001A237D" w:rsidRPr="002A2E3C">
        <w:t xml:space="preserve"> za </w:t>
      </w:r>
      <w:r w:rsidRPr="002A2E3C">
        <w:t>którą Wykonawca odpowiada, Wykonawca nie usunie wady (usterki)</w:t>
      </w:r>
      <w:r w:rsidR="006C4431" w:rsidRPr="002A2E3C">
        <w:t xml:space="preserve"> w </w:t>
      </w:r>
      <w:r w:rsidRPr="002A2E3C">
        <w:t>wyżej zastrzeżonych terminach, Zamawiający ma prawo bez utraty gwarancji zaangażować inny podmiot</w:t>
      </w:r>
      <w:r w:rsidR="001A237D" w:rsidRPr="002A2E3C">
        <w:t xml:space="preserve"> do </w:t>
      </w:r>
      <w:r w:rsidRPr="002A2E3C">
        <w:t>usunięcia wad (usterek),</w:t>
      </w:r>
      <w:r w:rsidR="001A237D" w:rsidRPr="002A2E3C">
        <w:t xml:space="preserve"> a </w:t>
      </w:r>
      <w:r w:rsidRPr="002A2E3C">
        <w:t>Wykonawca zobowiązany jest pokryć pełne związane</w:t>
      </w:r>
      <w:r w:rsidR="006C4431" w:rsidRPr="002A2E3C">
        <w:t xml:space="preserve"> z </w:t>
      </w:r>
      <w:r w:rsidRPr="002A2E3C">
        <w:t>tym koszty</w:t>
      </w:r>
      <w:r w:rsidR="006C4431" w:rsidRPr="002A2E3C">
        <w:t xml:space="preserve"> w </w:t>
      </w:r>
      <w:r w:rsidRPr="002A2E3C">
        <w:t>ciągu 14</w:t>
      </w:r>
      <w:r w:rsidR="00CD7428" w:rsidRPr="002A2E3C">
        <w:t> dni</w:t>
      </w:r>
      <w:r w:rsidR="001A237D" w:rsidRPr="002A2E3C">
        <w:t xml:space="preserve"> od </w:t>
      </w:r>
      <w:r w:rsidRPr="002A2E3C">
        <w:t>daty otrzymania</w:t>
      </w:r>
      <w:r w:rsidR="001A237D" w:rsidRPr="002A2E3C">
        <w:t xml:space="preserve"> od </w:t>
      </w:r>
      <w:r w:rsidRPr="002A2E3C">
        <w:t>Zamawiającego wezwania wraz</w:t>
      </w:r>
      <w:r w:rsidR="006C4431" w:rsidRPr="002A2E3C">
        <w:t xml:space="preserve"> z </w:t>
      </w:r>
      <w:r w:rsidRPr="002A2E3C">
        <w:t>dowodem zapłaty.</w:t>
      </w:r>
    </w:p>
    <w:p w14:paraId="337D0D85" w14:textId="63A70A5D" w:rsidR="00A761DA" w:rsidRPr="002A2E3C" w:rsidRDefault="00A761DA" w:rsidP="00030915">
      <w:pPr>
        <w:widowControl/>
        <w:numPr>
          <w:ilvl w:val="0"/>
          <w:numId w:val="53"/>
        </w:numPr>
        <w:suppressAutoHyphens w:val="0"/>
        <w:spacing w:before="60"/>
        <w:ind w:left="397" w:hanging="397"/>
        <w:jc w:val="both"/>
        <w:rPr>
          <w:strike/>
        </w:rPr>
      </w:pPr>
      <w:r w:rsidRPr="002A2E3C">
        <w:t>Zamawiający zobowiązuje się</w:t>
      </w:r>
      <w:r w:rsidR="001A237D" w:rsidRPr="002A2E3C">
        <w:t xml:space="preserve"> do </w:t>
      </w:r>
      <w:r w:rsidRPr="002A2E3C">
        <w:t>dotrzymywania podstawowych warunków eksploatacji określonych</w:t>
      </w:r>
      <w:r w:rsidR="006C4431" w:rsidRPr="002A2E3C">
        <w:t xml:space="preserve"> w </w:t>
      </w:r>
      <w:r w:rsidRPr="002A2E3C">
        <w:t>instrukcjach eksploatacji</w:t>
      </w:r>
      <w:r w:rsidR="00C15A79" w:rsidRPr="002A2E3C">
        <w:t xml:space="preserve"> i </w:t>
      </w:r>
      <w:r w:rsidRPr="002A2E3C">
        <w:t>kartach gwarancyjnych wystawionych przez producentów,</w:t>
      </w:r>
      <w:r w:rsidR="00C15A79" w:rsidRPr="002A2E3C">
        <w:t xml:space="preserve"> i </w:t>
      </w:r>
      <w:r w:rsidRPr="002A2E3C">
        <w:t>dostarczonych przez Wykonawcę Zamawiającemu.</w:t>
      </w:r>
    </w:p>
    <w:p w14:paraId="52E87C6D" w14:textId="77777777" w:rsidR="00114F6E" w:rsidRPr="002A2E3C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2A2E3C">
        <w:rPr>
          <w:b/>
          <w:bCs/>
          <w:sz w:val="24"/>
        </w:rPr>
        <w:t>Odstąpienie</w:t>
      </w:r>
      <w:r w:rsidR="001A237D" w:rsidRPr="002A2E3C">
        <w:rPr>
          <w:b/>
          <w:bCs/>
          <w:sz w:val="24"/>
        </w:rPr>
        <w:t xml:space="preserve"> od </w:t>
      </w:r>
      <w:r w:rsidRPr="002A2E3C">
        <w:rPr>
          <w:b/>
          <w:bCs/>
          <w:sz w:val="24"/>
        </w:rPr>
        <w:t>umowy</w:t>
      </w:r>
    </w:p>
    <w:p w14:paraId="0C1B7524" w14:textId="7A0C6DC2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15</w:t>
      </w:r>
    </w:p>
    <w:p w14:paraId="1469ADF0" w14:textId="3845AC69" w:rsidR="00A761DA" w:rsidRPr="002A2E3C" w:rsidRDefault="00A761DA" w:rsidP="00030915">
      <w:pPr>
        <w:widowControl/>
        <w:numPr>
          <w:ilvl w:val="0"/>
          <w:numId w:val="54"/>
        </w:numPr>
        <w:suppressAutoHyphens w:val="0"/>
        <w:ind w:left="397" w:hanging="397"/>
        <w:jc w:val="both"/>
      </w:pPr>
      <w:r w:rsidRPr="002A2E3C">
        <w:t>Oprócz przypadków wymienionych</w:t>
      </w:r>
      <w:r w:rsidR="006C4431" w:rsidRPr="002A2E3C">
        <w:t xml:space="preserve"> w </w:t>
      </w:r>
      <w:r w:rsidRPr="002A2E3C">
        <w:t>Kodeksie cywilnym Stronom przysługuje prawo odstąpienia</w:t>
      </w:r>
      <w:r w:rsidR="001A237D" w:rsidRPr="002A2E3C">
        <w:t xml:space="preserve"> od </w:t>
      </w:r>
      <w:r w:rsidRPr="002A2E3C">
        <w:t>niniejszej umowy</w:t>
      </w:r>
      <w:r w:rsidR="006C4431" w:rsidRPr="002A2E3C">
        <w:t xml:space="preserve"> w </w:t>
      </w:r>
      <w:r w:rsidRPr="002A2E3C">
        <w:t>razie zaistnienia okoliczności wskazanych</w:t>
      </w:r>
      <w:r w:rsidR="006C4431" w:rsidRPr="002A2E3C">
        <w:t xml:space="preserve"> w </w:t>
      </w:r>
      <w:r w:rsidR="00337153" w:rsidRPr="002A2E3C">
        <w:t>ust. </w:t>
      </w:r>
      <w:r w:rsidRPr="002A2E3C">
        <w:t>2.</w:t>
      </w:r>
    </w:p>
    <w:p w14:paraId="35428B15" w14:textId="300129B7" w:rsidR="00A761DA" w:rsidRPr="002A2E3C" w:rsidRDefault="00A761DA" w:rsidP="00030915">
      <w:pPr>
        <w:widowControl/>
        <w:numPr>
          <w:ilvl w:val="0"/>
          <w:numId w:val="54"/>
        </w:numPr>
        <w:suppressAutoHyphens w:val="0"/>
        <w:ind w:left="397" w:hanging="397"/>
        <w:jc w:val="both"/>
      </w:pPr>
      <w:r w:rsidRPr="002A2E3C">
        <w:t>Zamawiający może odstąpić</w:t>
      </w:r>
      <w:r w:rsidR="001A237D" w:rsidRPr="002A2E3C">
        <w:t xml:space="preserve"> od </w:t>
      </w:r>
      <w:r w:rsidRPr="002A2E3C">
        <w:t>umowy, nie wcześniej niż</w:t>
      </w:r>
      <w:r w:rsidR="006C4431" w:rsidRPr="002A2E3C">
        <w:t xml:space="preserve"> w </w:t>
      </w:r>
      <w:r w:rsidRPr="002A2E3C">
        <w:t>terminie 7 (siedmiu) dni</w:t>
      </w:r>
      <w:r w:rsidR="00C15A79" w:rsidRPr="002A2E3C">
        <w:t xml:space="preserve"> i </w:t>
      </w:r>
      <w:r w:rsidRPr="002A2E3C">
        <w:t>nie później niż</w:t>
      </w:r>
      <w:r w:rsidR="006C4431" w:rsidRPr="002A2E3C">
        <w:t xml:space="preserve"> w </w:t>
      </w:r>
      <w:r w:rsidRPr="002A2E3C">
        <w:t>terminie 60</w:t>
      </w:r>
      <w:r w:rsidR="00CD7428" w:rsidRPr="002A2E3C">
        <w:t> dni</w:t>
      </w:r>
      <w:r w:rsidR="001A237D" w:rsidRPr="002A2E3C">
        <w:t xml:space="preserve"> od </w:t>
      </w:r>
      <w:r w:rsidRPr="002A2E3C">
        <w:t>dnia powzięcia wiadomości</w:t>
      </w:r>
      <w:r w:rsidR="006C4431" w:rsidRPr="002A2E3C">
        <w:t xml:space="preserve"> o </w:t>
      </w:r>
      <w:r w:rsidRPr="002A2E3C">
        <w:t>tym, że:</w:t>
      </w:r>
    </w:p>
    <w:p w14:paraId="295B637D" w14:textId="1E8A4C6A" w:rsidR="0037111C" w:rsidRPr="002A2E3C" w:rsidRDefault="00A761DA" w:rsidP="00030915">
      <w:pPr>
        <w:widowControl/>
        <w:numPr>
          <w:ilvl w:val="0"/>
          <w:numId w:val="55"/>
        </w:numPr>
        <w:tabs>
          <w:tab w:val="left" w:pos="720"/>
        </w:tabs>
        <w:suppressAutoHyphens w:val="0"/>
        <w:ind w:left="794" w:hanging="397"/>
        <w:jc w:val="both"/>
      </w:pPr>
      <w:r w:rsidRPr="002A2E3C">
        <w:t>Wykonawca</w:t>
      </w:r>
      <w:r w:rsidR="001A237D" w:rsidRPr="002A2E3C">
        <w:t xml:space="preserve"> na </w:t>
      </w:r>
      <w:r w:rsidRPr="002A2E3C">
        <w:t>skutek swojej niewypłacalności nie wykonuje zobowiązań pieniężnych przez okres</w:t>
      </w:r>
      <w:r w:rsidR="001A237D" w:rsidRPr="002A2E3C">
        <w:t xml:space="preserve"> co </w:t>
      </w:r>
      <w:r w:rsidRPr="002A2E3C">
        <w:t>najmniej 3</w:t>
      </w:r>
      <w:r w:rsidR="00023002" w:rsidRPr="002A2E3C">
        <w:t> </w:t>
      </w:r>
      <w:r w:rsidRPr="002A2E3C">
        <w:t>miesięcy</w:t>
      </w:r>
      <w:r w:rsidR="0037111C" w:rsidRPr="002A2E3C">
        <w:t>;</w:t>
      </w:r>
    </w:p>
    <w:p w14:paraId="71409F0B" w14:textId="77777777" w:rsidR="0037111C" w:rsidRPr="002A2E3C" w:rsidRDefault="00A761DA" w:rsidP="00030915">
      <w:pPr>
        <w:widowControl/>
        <w:numPr>
          <w:ilvl w:val="0"/>
          <w:numId w:val="55"/>
        </w:numPr>
        <w:tabs>
          <w:tab w:val="left" w:pos="720"/>
        </w:tabs>
        <w:suppressAutoHyphens w:val="0"/>
        <w:ind w:left="794" w:hanging="397"/>
        <w:jc w:val="both"/>
      </w:pPr>
      <w:r w:rsidRPr="002A2E3C">
        <w:t>została podjęta likwidacja Wykonawcy</w:t>
      </w:r>
      <w:r w:rsidR="0037111C" w:rsidRPr="002A2E3C">
        <w:t>;</w:t>
      </w:r>
    </w:p>
    <w:p w14:paraId="5C5EAFF7" w14:textId="77777777" w:rsidR="0037111C" w:rsidRPr="002A2E3C" w:rsidRDefault="00A761DA" w:rsidP="00030915">
      <w:pPr>
        <w:widowControl/>
        <w:numPr>
          <w:ilvl w:val="0"/>
          <w:numId w:val="55"/>
        </w:numPr>
        <w:tabs>
          <w:tab w:val="left" w:pos="720"/>
        </w:tabs>
        <w:suppressAutoHyphens w:val="0"/>
        <w:ind w:left="794" w:hanging="397"/>
        <w:jc w:val="both"/>
      </w:pPr>
      <w:r w:rsidRPr="002A2E3C">
        <w:t>wystąpiło</w:t>
      </w:r>
      <w:r w:rsidR="00337153" w:rsidRPr="002A2E3C">
        <w:t xml:space="preserve"> u </w:t>
      </w:r>
      <w:r w:rsidRPr="002A2E3C">
        <w:t>Wykonawcy znaczne zadłużenie,</w:t>
      </w:r>
      <w:r w:rsidR="006C4431" w:rsidRPr="002A2E3C">
        <w:t xml:space="preserve"> w </w:t>
      </w:r>
      <w:r w:rsidRPr="002A2E3C">
        <w:t>szczególności skierowanie przeciwko Wykonawcy zajęć komorniczych lub innych zajęć uprawnionych organów</w:t>
      </w:r>
      <w:r w:rsidR="006C4431" w:rsidRPr="002A2E3C">
        <w:t xml:space="preserve"> o </w:t>
      </w:r>
      <w:r w:rsidRPr="002A2E3C">
        <w:t>łącznej wartości przekraczającej 200 000,00 PLN (</w:t>
      </w:r>
      <w:r w:rsidRPr="002A2E3C">
        <w:rPr>
          <w:u w:val="single"/>
        </w:rPr>
        <w:t>słownie:</w:t>
      </w:r>
      <w:r w:rsidRPr="002A2E3C">
        <w:t xml:space="preserve"> dwieście tysięcy złotych)</w:t>
      </w:r>
      <w:r w:rsidR="0037111C" w:rsidRPr="002A2E3C">
        <w:t>;</w:t>
      </w:r>
    </w:p>
    <w:p w14:paraId="63A66B0B" w14:textId="3E95FBAA" w:rsidR="0037111C" w:rsidRPr="002A2E3C" w:rsidRDefault="00A761DA" w:rsidP="00030915">
      <w:pPr>
        <w:widowControl/>
        <w:numPr>
          <w:ilvl w:val="0"/>
          <w:numId w:val="55"/>
        </w:numPr>
        <w:tabs>
          <w:tab w:val="left" w:pos="720"/>
        </w:tabs>
        <w:suppressAutoHyphens w:val="0"/>
        <w:ind w:left="794" w:hanging="397"/>
        <w:jc w:val="both"/>
      </w:pPr>
      <w:r w:rsidRPr="002A2E3C">
        <w:lastRenderedPageBreak/>
        <w:t>Wykonawca zaniechał realizacji przedmiotu umowy, tj.</w:t>
      </w:r>
      <w:r w:rsidR="006C4431" w:rsidRPr="002A2E3C">
        <w:t xml:space="preserve"> w </w:t>
      </w:r>
      <w:r w:rsidRPr="002A2E3C">
        <w:t>sposób nieprzerwany nie realizuje</w:t>
      </w:r>
      <w:r w:rsidR="003A5715" w:rsidRPr="002A2E3C">
        <w:t xml:space="preserve"> go </w:t>
      </w:r>
      <w:r w:rsidRPr="002A2E3C">
        <w:t>przez okres 30</w:t>
      </w:r>
      <w:r w:rsidR="00CD7428" w:rsidRPr="002A2E3C">
        <w:t> dni</w:t>
      </w:r>
      <w:r w:rsidRPr="002A2E3C">
        <w:t>,</w:t>
      </w:r>
      <w:r w:rsidR="006C4431" w:rsidRPr="002A2E3C">
        <w:t xml:space="preserve"> z </w:t>
      </w:r>
      <w:r w:rsidRPr="002A2E3C">
        <w:t>przyczyn,</w:t>
      </w:r>
      <w:r w:rsidR="001A237D" w:rsidRPr="002A2E3C">
        <w:t xml:space="preserve"> za </w:t>
      </w:r>
      <w:r w:rsidRPr="002A2E3C">
        <w:t>które odpowiada Wykonawca</w:t>
      </w:r>
      <w:r w:rsidR="0037111C" w:rsidRPr="002A2E3C">
        <w:t>;</w:t>
      </w:r>
    </w:p>
    <w:p w14:paraId="07D9D390" w14:textId="77777777" w:rsidR="0037111C" w:rsidRPr="002A2E3C" w:rsidRDefault="00A761DA" w:rsidP="00030915">
      <w:pPr>
        <w:widowControl/>
        <w:numPr>
          <w:ilvl w:val="0"/>
          <w:numId w:val="55"/>
        </w:numPr>
        <w:tabs>
          <w:tab w:val="left" w:pos="720"/>
        </w:tabs>
        <w:suppressAutoHyphens w:val="0"/>
        <w:ind w:left="794" w:hanging="397"/>
        <w:jc w:val="both"/>
      </w:pPr>
      <w:r w:rsidRPr="002A2E3C">
        <w:t>Wykonawca bez uzasadnionego powodu nie rozpoczął realizacji przedmiotu umowy lub</w:t>
      </w:r>
      <w:r w:rsidR="006C4431" w:rsidRPr="002A2E3C">
        <w:t xml:space="preserve"> w </w:t>
      </w:r>
      <w:r w:rsidRPr="002A2E3C">
        <w:t>przypadku wstrzymania prac przez Zamawiającego, nie podjął ich</w:t>
      </w:r>
      <w:r w:rsidR="006C4431" w:rsidRPr="002A2E3C">
        <w:t xml:space="preserve"> w </w:t>
      </w:r>
      <w:r w:rsidRPr="002A2E3C">
        <w:t>ciągu 7</w:t>
      </w:r>
      <w:r w:rsidR="00CD7428" w:rsidRPr="002A2E3C">
        <w:t> dni</w:t>
      </w:r>
      <w:r w:rsidR="001A237D" w:rsidRPr="002A2E3C">
        <w:t xml:space="preserve"> od </w:t>
      </w:r>
      <w:r w:rsidRPr="002A2E3C">
        <w:t>chwili otrzymania decyzji</w:t>
      </w:r>
      <w:r w:rsidR="006C4431" w:rsidRPr="002A2E3C">
        <w:t xml:space="preserve"> o </w:t>
      </w:r>
      <w:r w:rsidRPr="002A2E3C">
        <w:t>ich podjęciu</w:t>
      </w:r>
      <w:r w:rsidR="001A237D" w:rsidRPr="002A2E3C">
        <w:t xml:space="preserve"> od </w:t>
      </w:r>
      <w:r w:rsidRPr="002A2E3C">
        <w:t>Zamawiającego</w:t>
      </w:r>
      <w:r w:rsidR="0037111C" w:rsidRPr="002A2E3C">
        <w:t>;</w:t>
      </w:r>
    </w:p>
    <w:p w14:paraId="74024F0A" w14:textId="77777777" w:rsidR="0037111C" w:rsidRPr="002A2E3C" w:rsidRDefault="00A761DA" w:rsidP="00030915">
      <w:pPr>
        <w:widowControl/>
        <w:numPr>
          <w:ilvl w:val="0"/>
          <w:numId w:val="55"/>
        </w:numPr>
        <w:tabs>
          <w:tab w:val="left" w:pos="720"/>
        </w:tabs>
        <w:suppressAutoHyphens w:val="0"/>
        <w:ind w:left="794" w:hanging="397"/>
        <w:jc w:val="both"/>
      </w:pPr>
      <w:r w:rsidRPr="002A2E3C">
        <w:t>Wykonawca wykonuje przedmiot umowy wadliwie oraz nie reaguje</w:t>
      </w:r>
      <w:r w:rsidR="001A237D" w:rsidRPr="002A2E3C">
        <w:t xml:space="preserve"> na </w:t>
      </w:r>
      <w:r w:rsidRPr="002A2E3C">
        <w:t>polecenia Zamawiającego dotyczące poprawek</w:t>
      </w:r>
      <w:r w:rsidR="00C15A79" w:rsidRPr="002A2E3C">
        <w:t xml:space="preserve"> i </w:t>
      </w:r>
      <w:r w:rsidRPr="002A2E3C">
        <w:t>zmian sposobu wykonania</w:t>
      </w:r>
      <w:r w:rsidR="006C4431" w:rsidRPr="002A2E3C">
        <w:t xml:space="preserve"> w </w:t>
      </w:r>
      <w:r w:rsidRPr="002A2E3C">
        <w:t>wyznaczonym mu</w:t>
      </w:r>
      <w:r w:rsidR="001A237D" w:rsidRPr="002A2E3C">
        <w:t xml:space="preserve"> na </w:t>
      </w:r>
      <w:r w:rsidRPr="002A2E3C">
        <w:t>piśmie przez Zamawiającego terminie</w:t>
      </w:r>
      <w:r w:rsidR="0037111C" w:rsidRPr="002A2E3C">
        <w:t>;</w:t>
      </w:r>
    </w:p>
    <w:p w14:paraId="4E772FA1" w14:textId="77777777" w:rsidR="0037111C" w:rsidRPr="002A2E3C" w:rsidRDefault="00A761DA" w:rsidP="00030915">
      <w:pPr>
        <w:widowControl/>
        <w:numPr>
          <w:ilvl w:val="0"/>
          <w:numId w:val="55"/>
        </w:numPr>
        <w:tabs>
          <w:tab w:val="left" w:pos="720"/>
        </w:tabs>
        <w:suppressAutoHyphens w:val="0"/>
        <w:ind w:left="794" w:hanging="397"/>
        <w:jc w:val="both"/>
      </w:pPr>
      <w:r w:rsidRPr="002A2E3C">
        <w:t>Wykonawca spowodował zwłokę</w:t>
      </w:r>
      <w:r w:rsidR="006C4431" w:rsidRPr="002A2E3C">
        <w:t xml:space="preserve"> w </w:t>
      </w:r>
      <w:r w:rsidRPr="002A2E3C">
        <w:t>wykonaniu przedmiotu umowy</w:t>
      </w:r>
      <w:r w:rsidR="006C4431" w:rsidRPr="002A2E3C">
        <w:t xml:space="preserve"> w </w:t>
      </w:r>
      <w:r w:rsidRPr="002A2E3C">
        <w:t>stosunku</w:t>
      </w:r>
      <w:r w:rsidR="001A237D" w:rsidRPr="002A2E3C">
        <w:t xml:space="preserve"> do </w:t>
      </w:r>
      <w:r w:rsidRPr="002A2E3C">
        <w:t>terminu realizacji powyżej 1 miesiąca</w:t>
      </w:r>
      <w:r w:rsidR="0037111C" w:rsidRPr="002A2E3C">
        <w:t>;</w:t>
      </w:r>
    </w:p>
    <w:p w14:paraId="21F61E24" w14:textId="73C3095F" w:rsidR="0037111C" w:rsidRPr="002A2E3C" w:rsidRDefault="00023002" w:rsidP="00030915">
      <w:pPr>
        <w:widowControl/>
        <w:numPr>
          <w:ilvl w:val="0"/>
          <w:numId w:val="55"/>
        </w:numPr>
        <w:tabs>
          <w:tab w:val="left" w:pos="720"/>
        </w:tabs>
        <w:suppressAutoHyphens w:val="0"/>
        <w:ind w:left="794" w:hanging="397"/>
        <w:jc w:val="both"/>
      </w:pPr>
      <w:r w:rsidRPr="002A2E3C">
        <w:t>z</w:t>
      </w:r>
      <w:r w:rsidR="00A761DA" w:rsidRPr="002A2E3C">
        <w:t>aistniały okoliczności wskazane</w:t>
      </w:r>
      <w:r w:rsidR="006C4431" w:rsidRPr="002A2E3C">
        <w:t xml:space="preserve"> w </w:t>
      </w:r>
      <w:r w:rsidR="00337153" w:rsidRPr="002A2E3C">
        <w:t>§ </w:t>
      </w:r>
      <w:r w:rsidR="00A761DA" w:rsidRPr="002A2E3C">
        <w:t>8</w:t>
      </w:r>
      <w:r w:rsidR="00337153" w:rsidRPr="002A2E3C">
        <w:t xml:space="preserve"> ust. </w:t>
      </w:r>
      <w:r w:rsidR="00A761DA" w:rsidRPr="002A2E3C">
        <w:t>9 umowy, chyba,</w:t>
      </w:r>
      <w:r w:rsidR="00CD7428" w:rsidRPr="002A2E3C">
        <w:t xml:space="preserve"> że </w:t>
      </w:r>
      <w:r w:rsidR="00A761DA" w:rsidRPr="002A2E3C">
        <w:t>powierzenie tych czynności</w:t>
      </w:r>
      <w:r w:rsidR="00C15A79" w:rsidRPr="002A2E3C">
        <w:t xml:space="preserve"> i </w:t>
      </w:r>
      <w:r w:rsidR="00A761DA" w:rsidRPr="002A2E3C">
        <w:t>prac podwykonawcom było konieczne</w:t>
      </w:r>
      <w:r w:rsidR="006C4431" w:rsidRPr="002A2E3C">
        <w:t xml:space="preserve"> z </w:t>
      </w:r>
      <w:r w:rsidR="00A761DA" w:rsidRPr="002A2E3C">
        <w:t>powodu niedających się przewidzieć okoliczności,</w:t>
      </w:r>
      <w:r w:rsidR="006C4431" w:rsidRPr="002A2E3C">
        <w:t xml:space="preserve"> w </w:t>
      </w:r>
      <w:r w:rsidR="00A761DA" w:rsidRPr="002A2E3C">
        <w:t>szczególności</w:t>
      </w:r>
      <w:r w:rsidR="006C4431" w:rsidRPr="002A2E3C">
        <w:t xml:space="preserve"> z </w:t>
      </w:r>
      <w:r w:rsidR="00A761DA" w:rsidRPr="002A2E3C">
        <w:t>powodu wystąpienia siły wyższej</w:t>
      </w:r>
      <w:r w:rsidR="0037111C" w:rsidRPr="002A2E3C">
        <w:t>;</w:t>
      </w:r>
    </w:p>
    <w:p w14:paraId="65B30530" w14:textId="7B9AFFC2" w:rsidR="0037111C" w:rsidRPr="002A2E3C" w:rsidRDefault="00A761DA" w:rsidP="00030915">
      <w:pPr>
        <w:widowControl/>
        <w:numPr>
          <w:ilvl w:val="0"/>
          <w:numId w:val="55"/>
        </w:numPr>
        <w:tabs>
          <w:tab w:val="left" w:pos="720"/>
        </w:tabs>
        <w:suppressAutoHyphens w:val="0"/>
        <w:ind w:left="794" w:hanging="397"/>
        <w:jc w:val="both"/>
      </w:pPr>
      <w:r w:rsidRPr="002A2E3C">
        <w:t>Wykonawca nie zastosował się</w:t>
      </w:r>
      <w:r w:rsidR="001A237D" w:rsidRPr="002A2E3C">
        <w:t xml:space="preserve"> do </w:t>
      </w:r>
      <w:r w:rsidRPr="002A2E3C">
        <w:t>żądania Zamawiającego,</w:t>
      </w:r>
      <w:r w:rsidR="006C4431" w:rsidRPr="002A2E3C">
        <w:t xml:space="preserve"> o </w:t>
      </w:r>
      <w:r w:rsidRPr="002A2E3C">
        <w:t>którym mowa</w:t>
      </w:r>
      <w:r w:rsidR="006C4431" w:rsidRPr="002A2E3C">
        <w:t xml:space="preserve"> w </w:t>
      </w:r>
      <w:r w:rsidR="00337153" w:rsidRPr="002A2E3C">
        <w:t>§ </w:t>
      </w:r>
      <w:r w:rsidRPr="002A2E3C">
        <w:t>3</w:t>
      </w:r>
      <w:r w:rsidR="00337153" w:rsidRPr="002A2E3C">
        <w:t xml:space="preserve"> ust. </w:t>
      </w:r>
      <w:r w:rsidRPr="002A2E3C">
        <w:t>4 zdanie</w:t>
      </w:r>
      <w:r w:rsidR="00023002" w:rsidRPr="002A2E3C">
        <w:t> </w:t>
      </w:r>
      <w:r w:rsidRPr="002A2E3C">
        <w:t>2</w:t>
      </w:r>
      <w:r w:rsidR="0037111C" w:rsidRPr="002A2E3C">
        <w:t>;</w:t>
      </w:r>
    </w:p>
    <w:p w14:paraId="2E9CAF4A" w14:textId="77777777" w:rsidR="0037111C" w:rsidRPr="002A2E3C" w:rsidRDefault="00A761DA" w:rsidP="00030915">
      <w:pPr>
        <w:widowControl/>
        <w:numPr>
          <w:ilvl w:val="0"/>
          <w:numId w:val="55"/>
        </w:numPr>
        <w:tabs>
          <w:tab w:val="left" w:pos="720"/>
        </w:tabs>
        <w:suppressAutoHyphens w:val="0"/>
        <w:ind w:left="794" w:hanging="397"/>
        <w:jc w:val="both"/>
      </w:pPr>
      <w:r w:rsidRPr="002A2E3C">
        <w:t>zaistniały okoliczności wskazane</w:t>
      </w:r>
      <w:r w:rsidR="006C4431" w:rsidRPr="002A2E3C">
        <w:t xml:space="preserve"> w </w:t>
      </w:r>
      <w:r w:rsidR="00337153" w:rsidRPr="002A2E3C">
        <w:t>§ </w:t>
      </w:r>
      <w:r w:rsidRPr="002A2E3C">
        <w:t>10</w:t>
      </w:r>
      <w:r w:rsidR="00337153" w:rsidRPr="002A2E3C">
        <w:t xml:space="preserve"> ust. </w:t>
      </w:r>
      <w:r w:rsidRPr="002A2E3C">
        <w:t>8 umowy</w:t>
      </w:r>
      <w:r w:rsidR="0037111C" w:rsidRPr="002A2E3C">
        <w:t>;</w:t>
      </w:r>
    </w:p>
    <w:p w14:paraId="7695B840" w14:textId="1FDAF95A" w:rsidR="00A761DA" w:rsidRPr="002A2E3C" w:rsidRDefault="00A761DA" w:rsidP="00030915">
      <w:pPr>
        <w:widowControl/>
        <w:numPr>
          <w:ilvl w:val="0"/>
          <w:numId w:val="55"/>
        </w:numPr>
        <w:tabs>
          <w:tab w:val="left" w:pos="720"/>
        </w:tabs>
        <w:suppressAutoHyphens w:val="0"/>
        <w:ind w:left="794" w:hanging="397"/>
        <w:jc w:val="both"/>
      </w:pPr>
      <w:r w:rsidRPr="002A2E3C">
        <w:t>Zamawiający, dokonał trzech bezpośrednich zapłat wynagrodzenia należnego podwykonawcy -</w:t>
      </w:r>
      <w:r w:rsidR="006C4431" w:rsidRPr="002A2E3C">
        <w:t xml:space="preserve"> w </w:t>
      </w:r>
      <w:r w:rsidRPr="002A2E3C">
        <w:t>przypadkach określonych</w:t>
      </w:r>
      <w:r w:rsidR="006C4431" w:rsidRPr="002A2E3C">
        <w:t xml:space="preserve"> w </w:t>
      </w:r>
      <w:r w:rsidRPr="002A2E3C">
        <w:t>niniejszej umowie.</w:t>
      </w:r>
    </w:p>
    <w:p w14:paraId="3E2A6A09" w14:textId="1C4B7D72" w:rsidR="00114F6E" w:rsidRPr="002A2E3C" w:rsidRDefault="00A761DA" w:rsidP="00030915">
      <w:pPr>
        <w:widowControl/>
        <w:numPr>
          <w:ilvl w:val="0"/>
          <w:numId w:val="55"/>
        </w:numPr>
        <w:tabs>
          <w:tab w:val="left" w:pos="720"/>
        </w:tabs>
        <w:suppressAutoHyphens w:val="0"/>
        <w:ind w:left="794" w:hanging="397"/>
        <w:jc w:val="both"/>
      </w:pPr>
      <w:r w:rsidRPr="002A2E3C">
        <w:t>Wysokość kar umownych przekroczyła 55% wynagrodzenia,</w:t>
      </w:r>
      <w:r w:rsidR="006C4431" w:rsidRPr="002A2E3C">
        <w:t xml:space="preserve"> o </w:t>
      </w:r>
      <w:r w:rsidRPr="002A2E3C">
        <w:t>którym mowa</w:t>
      </w:r>
      <w:r w:rsidR="006C4431" w:rsidRPr="002A2E3C">
        <w:t xml:space="preserve"> w </w:t>
      </w:r>
      <w:r w:rsidR="00337153" w:rsidRPr="002A2E3C">
        <w:t>§ </w:t>
      </w:r>
      <w:r w:rsidRPr="002A2E3C">
        <w:t>4</w:t>
      </w:r>
      <w:r w:rsidR="00337153" w:rsidRPr="002A2E3C">
        <w:t xml:space="preserve"> ust. </w:t>
      </w:r>
      <w:r w:rsidRPr="002A2E3C">
        <w:t>2</w:t>
      </w:r>
    </w:p>
    <w:p w14:paraId="38C68B07" w14:textId="6FA593F7" w:rsidR="00A761DA" w:rsidRPr="002A2E3C" w:rsidRDefault="00A761DA" w:rsidP="00030915">
      <w:pPr>
        <w:widowControl/>
        <w:numPr>
          <w:ilvl w:val="0"/>
          <w:numId w:val="54"/>
        </w:numPr>
        <w:suppressAutoHyphens w:val="0"/>
        <w:ind w:left="397" w:hanging="397"/>
        <w:jc w:val="both"/>
        <w:rPr>
          <w:shd w:val="clear" w:color="auto" w:fill="FFFFFF"/>
        </w:rPr>
      </w:pPr>
      <w:r w:rsidRPr="002A2E3C">
        <w:rPr>
          <w:shd w:val="clear" w:color="auto" w:fill="FFFFFF"/>
        </w:rPr>
        <w:t>Zamawiający może odstąpić</w:t>
      </w:r>
      <w:r w:rsidR="001A237D" w:rsidRPr="002A2E3C">
        <w:rPr>
          <w:shd w:val="clear" w:color="auto" w:fill="FFFFFF"/>
        </w:rPr>
        <w:t xml:space="preserve"> od </w:t>
      </w:r>
      <w:r w:rsidRPr="002A2E3C">
        <w:rPr>
          <w:shd w:val="clear" w:color="auto" w:fill="FFFFFF"/>
        </w:rPr>
        <w:t>umowy:</w:t>
      </w:r>
    </w:p>
    <w:p w14:paraId="33D05653" w14:textId="55AED0B1" w:rsidR="00A761DA" w:rsidRPr="002A2E3C" w:rsidRDefault="00A761DA" w:rsidP="00030915">
      <w:pPr>
        <w:pStyle w:val="Akapitzlist"/>
        <w:numPr>
          <w:ilvl w:val="3"/>
          <w:numId w:val="40"/>
        </w:numPr>
        <w:ind w:left="794" w:hanging="397"/>
      </w:pPr>
      <w:r w:rsidRPr="002A2E3C">
        <w:rPr>
          <w:shd w:val="clear" w:color="auto" w:fill="FFFFFF"/>
        </w:rPr>
        <w:t>w terminie 30</w:t>
      </w:r>
      <w:r w:rsidR="00CD7428" w:rsidRPr="002A2E3C">
        <w:rPr>
          <w:shd w:val="clear" w:color="auto" w:fill="FFFFFF"/>
        </w:rPr>
        <w:t> dni</w:t>
      </w:r>
      <w:r w:rsidR="001A237D" w:rsidRPr="002A2E3C">
        <w:rPr>
          <w:shd w:val="clear" w:color="auto" w:fill="FFFFFF"/>
        </w:rPr>
        <w:t xml:space="preserve"> od </w:t>
      </w:r>
      <w:r w:rsidRPr="002A2E3C">
        <w:rPr>
          <w:shd w:val="clear" w:color="auto" w:fill="FFFFFF"/>
        </w:rPr>
        <w:t>dnia powzięcia wiadomości</w:t>
      </w:r>
      <w:r w:rsidR="006C4431" w:rsidRPr="002A2E3C">
        <w:rPr>
          <w:shd w:val="clear" w:color="auto" w:fill="FFFFFF"/>
        </w:rPr>
        <w:t xml:space="preserve"> o </w:t>
      </w:r>
      <w:r w:rsidRPr="002A2E3C">
        <w:rPr>
          <w:shd w:val="clear" w:color="auto" w:fill="FFFFFF"/>
        </w:rPr>
        <w:t>zaistnieniu istotnej zmiany okoliczności powodującej,</w:t>
      </w:r>
      <w:r w:rsidR="00CD7428" w:rsidRPr="002A2E3C">
        <w:rPr>
          <w:shd w:val="clear" w:color="auto" w:fill="FFFFFF"/>
        </w:rPr>
        <w:t xml:space="preserve"> że </w:t>
      </w:r>
      <w:r w:rsidRPr="002A2E3C">
        <w:rPr>
          <w:shd w:val="clear" w:color="auto" w:fill="FFFFFF"/>
        </w:rPr>
        <w:t>wykonanie umowy nie leży</w:t>
      </w:r>
      <w:r w:rsidR="006C4431" w:rsidRPr="002A2E3C">
        <w:rPr>
          <w:shd w:val="clear" w:color="auto" w:fill="FFFFFF"/>
        </w:rPr>
        <w:t xml:space="preserve"> w </w:t>
      </w:r>
      <w:r w:rsidRPr="002A2E3C">
        <w:rPr>
          <w:shd w:val="clear" w:color="auto" w:fill="FFFFFF"/>
        </w:rPr>
        <w:t>interesie publicznym, czego nie można było przewidzieć</w:t>
      </w:r>
      <w:r w:rsidR="006C4431" w:rsidRPr="002A2E3C">
        <w:rPr>
          <w:shd w:val="clear" w:color="auto" w:fill="FFFFFF"/>
        </w:rPr>
        <w:t xml:space="preserve"> w </w:t>
      </w:r>
      <w:r w:rsidRPr="002A2E3C">
        <w:rPr>
          <w:shd w:val="clear" w:color="auto" w:fill="FFFFFF"/>
        </w:rPr>
        <w:t>chwili zawarcia umowy, lub dalsze wykonywanie umowy może zagrozić podstawowemu interesowi bezpieczeństwa państwa lub bezpieczeństwu publicznemu; (art.</w:t>
      </w:r>
      <w:r w:rsidR="006C4431" w:rsidRPr="002A2E3C">
        <w:rPr>
          <w:shd w:val="clear" w:color="auto" w:fill="FFFFFF"/>
        </w:rPr>
        <w:t> </w:t>
      </w:r>
      <w:r w:rsidRPr="002A2E3C">
        <w:rPr>
          <w:shd w:val="clear" w:color="auto" w:fill="FFFFFF"/>
        </w:rPr>
        <w:t>456</w:t>
      </w:r>
      <w:r w:rsidR="00337153" w:rsidRPr="002A2E3C">
        <w:rPr>
          <w:shd w:val="clear" w:color="auto" w:fill="FFFFFF"/>
        </w:rPr>
        <w:t xml:space="preserve"> ust. </w:t>
      </w:r>
      <w:r w:rsidRPr="002A2E3C">
        <w:rPr>
          <w:shd w:val="clear" w:color="auto" w:fill="FFFFFF"/>
        </w:rPr>
        <w:t xml:space="preserve">1 </w:t>
      </w:r>
      <w:r w:rsidR="00C15A79" w:rsidRPr="002A2E3C">
        <w:rPr>
          <w:shd w:val="clear" w:color="auto" w:fill="FFFFFF"/>
        </w:rPr>
        <w:t>pkt </w:t>
      </w:r>
      <w:r w:rsidRPr="002A2E3C">
        <w:rPr>
          <w:shd w:val="clear" w:color="auto" w:fill="FFFFFF"/>
        </w:rPr>
        <w:t>1 PZP).</w:t>
      </w:r>
    </w:p>
    <w:p w14:paraId="53B98FA9" w14:textId="77777777" w:rsidR="0037111C" w:rsidRPr="002A2E3C" w:rsidRDefault="00A761DA" w:rsidP="00030915">
      <w:pPr>
        <w:pStyle w:val="Akapitzlist"/>
        <w:numPr>
          <w:ilvl w:val="3"/>
          <w:numId w:val="40"/>
        </w:numPr>
        <w:ind w:left="794" w:hanging="397"/>
        <w:rPr>
          <w:shd w:val="clear" w:color="auto" w:fill="FFFFFF"/>
        </w:rPr>
      </w:pPr>
      <w:r w:rsidRPr="002A2E3C">
        <w:rPr>
          <w:shd w:val="clear" w:color="auto" w:fill="FFFFFF"/>
        </w:rPr>
        <w:t>gdy dokonano zmiany umowy</w:t>
      </w:r>
      <w:r w:rsidR="006C4431" w:rsidRPr="002A2E3C">
        <w:rPr>
          <w:shd w:val="clear" w:color="auto" w:fill="FFFFFF"/>
        </w:rPr>
        <w:t xml:space="preserve"> z </w:t>
      </w:r>
      <w:r w:rsidRPr="002A2E3C">
        <w:rPr>
          <w:shd w:val="clear" w:color="auto" w:fill="FFFFFF"/>
        </w:rPr>
        <w:t>naruszeniem</w:t>
      </w:r>
      <w:r w:rsidR="00337153" w:rsidRPr="002A2E3C">
        <w:rPr>
          <w:shd w:val="clear" w:color="auto" w:fill="FFFFFF"/>
        </w:rPr>
        <w:t xml:space="preserve"> art. </w:t>
      </w:r>
      <w:r w:rsidRPr="002A2E3C">
        <w:rPr>
          <w:shd w:val="clear" w:color="auto" w:fill="FFFFFF"/>
        </w:rPr>
        <w:t>454</w:t>
      </w:r>
      <w:r w:rsidR="00C15A79" w:rsidRPr="002A2E3C">
        <w:rPr>
          <w:shd w:val="clear" w:color="auto" w:fill="FFFFFF"/>
        </w:rPr>
        <w:t xml:space="preserve"> i</w:t>
      </w:r>
      <w:r w:rsidR="00337153" w:rsidRPr="002A2E3C">
        <w:rPr>
          <w:shd w:val="clear" w:color="auto" w:fill="FFFFFF"/>
        </w:rPr>
        <w:t xml:space="preserve"> art. </w:t>
      </w:r>
      <w:r w:rsidRPr="002A2E3C">
        <w:rPr>
          <w:shd w:val="clear" w:color="auto" w:fill="FFFFFF"/>
        </w:rPr>
        <w:t>455 PZP)</w:t>
      </w:r>
      <w:r w:rsidR="0037111C" w:rsidRPr="002A2E3C">
        <w:rPr>
          <w:shd w:val="clear" w:color="auto" w:fill="FFFFFF"/>
        </w:rPr>
        <w:t>;</w:t>
      </w:r>
    </w:p>
    <w:p w14:paraId="58225CCB" w14:textId="4BFD6932" w:rsidR="00A761DA" w:rsidRPr="002A2E3C" w:rsidRDefault="00A761DA" w:rsidP="00030915">
      <w:pPr>
        <w:pStyle w:val="Akapitzlist"/>
        <w:numPr>
          <w:ilvl w:val="3"/>
          <w:numId w:val="40"/>
        </w:numPr>
        <w:ind w:left="794" w:hanging="397"/>
        <w:rPr>
          <w:color w:val="333333"/>
        </w:rPr>
      </w:pPr>
      <w:r w:rsidRPr="002A2E3C">
        <w:rPr>
          <w:color w:val="333333"/>
        </w:rPr>
        <w:t>wykonawca</w:t>
      </w:r>
      <w:r w:rsidR="006C4431" w:rsidRPr="002A2E3C">
        <w:rPr>
          <w:color w:val="333333"/>
        </w:rPr>
        <w:t xml:space="preserve"> w </w:t>
      </w:r>
      <w:r w:rsidRPr="002A2E3C">
        <w:rPr>
          <w:color w:val="333333"/>
        </w:rPr>
        <w:t>chwili zawarcia umowy podlegał wykluczeniu</w:t>
      </w:r>
      <w:r w:rsidR="001A237D" w:rsidRPr="002A2E3C">
        <w:rPr>
          <w:color w:val="333333"/>
        </w:rPr>
        <w:t xml:space="preserve"> na </w:t>
      </w:r>
      <w:r w:rsidRPr="002A2E3C">
        <w:rPr>
          <w:color w:val="333333"/>
        </w:rPr>
        <w:t>podstawie</w:t>
      </w:r>
      <w:r w:rsidR="00337153" w:rsidRPr="002A2E3C">
        <w:rPr>
          <w:color w:val="333333"/>
        </w:rPr>
        <w:t xml:space="preserve"> art. </w:t>
      </w:r>
      <w:r w:rsidRPr="002A2E3C">
        <w:rPr>
          <w:color w:val="333333"/>
        </w:rPr>
        <w:t>108 PZP</w:t>
      </w:r>
      <w:r w:rsidR="006C4431" w:rsidRPr="002A2E3C">
        <w:rPr>
          <w:color w:val="333333"/>
        </w:rPr>
        <w:t>;</w:t>
      </w:r>
    </w:p>
    <w:p w14:paraId="394ECDC2" w14:textId="599831D9" w:rsidR="00A761DA" w:rsidRPr="002A2E3C" w:rsidRDefault="00A761DA" w:rsidP="00030915">
      <w:pPr>
        <w:pStyle w:val="Akapitzlist"/>
        <w:numPr>
          <w:ilvl w:val="3"/>
          <w:numId w:val="40"/>
        </w:numPr>
        <w:ind w:left="794" w:hanging="397"/>
        <w:rPr>
          <w:color w:val="333333"/>
        </w:rPr>
      </w:pPr>
      <w:r w:rsidRPr="002A2E3C">
        <w:rPr>
          <w:color w:val="333333"/>
        </w:rPr>
        <w:t>Trybunał Sprawiedliwości Unii Europejskiej stwierdził,</w:t>
      </w:r>
      <w:r w:rsidR="006C4431" w:rsidRPr="002A2E3C">
        <w:rPr>
          <w:color w:val="333333"/>
        </w:rPr>
        <w:t xml:space="preserve"> w </w:t>
      </w:r>
      <w:r w:rsidRPr="002A2E3C">
        <w:rPr>
          <w:color w:val="333333"/>
        </w:rPr>
        <w:t>ramach procedury przewidzianej</w:t>
      </w:r>
      <w:r w:rsidR="006C4431" w:rsidRPr="002A2E3C">
        <w:rPr>
          <w:color w:val="333333"/>
        </w:rPr>
        <w:t xml:space="preserve"> w </w:t>
      </w:r>
      <w:r w:rsidR="00337153" w:rsidRPr="002A2E3C">
        <w:rPr>
          <w:color w:val="333333"/>
        </w:rPr>
        <w:t>art. </w:t>
      </w:r>
      <w:r w:rsidRPr="002A2E3C">
        <w:rPr>
          <w:color w:val="333333"/>
        </w:rPr>
        <w:t>258 Traktatu</w:t>
      </w:r>
      <w:r w:rsidR="006C4431" w:rsidRPr="002A2E3C">
        <w:rPr>
          <w:color w:val="333333"/>
        </w:rPr>
        <w:t xml:space="preserve"> o </w:t>
      </w:r>
      <w:r w:rsidRPr="002A2E3C">
        <w:rPr>
          <w:color w:val="333333"/>
        </w:rPr>
        <w:t>funkcjonowaniu Unii Europejskiej,</w:t>
      </w:r>
      <w:r w:rsidR="00CD7428" w:rsidRPr="002A2E3C">
        <w:rPr>
          <w:color w:val="333333"/>
        </w:rPr>
        <w:t xml:space="preserve"> że </w:t>
      </w:r>
      <w:r w:rsidRPr="002A2E3C">
        <w:rPr>
          <w:color w:val="333333"/>
        </w:rPr>
        <w:t>Rzeczpospolita Polska uchybiła zobowiązaniom, które ciążą</w:t>
      </w:r>
      <w:r w:rsidR="001A237D" w:rsidRPr="002A2E3C">
        <w:rPr>
          <w:color w:val="333333"/>
        </w:rPr>
        <w:t xml:space="preserve"> na </w:t>
      </w:r>
      <w:r w:rsidRPr="002A2E3C">
        <w:rPr>
          <w:color w:val="333333"/>
        </w:rPr>
        <w:t>niej</w:t>
      </w:r>
      <w:r w:rsidR="001A237D" w:rsidRPr="002A2E3C">
        <w:rPr>
          <w:color w:val="333333"/>
        </w:rPr>
        <w:t xml:space="preserve"> na </w:t>
      </w:r>
      <w:r w:rsidRPr="002A2E3C">
        <w:rPr>
          <w:color w:val="333333"/>
        </w:rPr>
        <w:t>mocy Traktatów, dyrektywy 2014/24/UE, dyrektywy</w:t>
      </w:r>
      <w:r w:rsidRPr="002A2E3C">
        <w:t xml:space="preserve"> </w:t>
      </w:r>
      <w:r w:rsidRPr="002A2E3C">
        <w:rPr>
          <w:color w:val="333333"/>
        </w:rPr>
        <w:t>2014/25/UE</w:t>
      </w:r>
      <w:r w:rsidR="00C15A79" w:rsidRPr="002A2E3C">
        <w:rPr>
          <w:color w:val="333333"/>
        </w:rPr>
        <w:t xml:space="preserve"> i </w:t>
      </w:r>
      <w:r w:rsidRPr="002A2E3C">
        <w:rPr>
          <w:color w:val="333333"/>
        </w:rPr>
        <w:t>dyrektywy</w:t>
      </w:r>
      <w:r w:rsidRPr="002A2E3C">
        <w:t xml:space="preserve"> </w:t>
      </w:r>
      <w:r w:rsidRPr="002A2E3C">
        <w:rPr>
          <w:color w:val="333333"/>
        </w:rPr>
        <w:t>2009/81/WE,</w:t>
      </w:r>
      <w:r w:rsidR="006C4431" w:rsidRPr="002A2E3C">
        <w:rPr>
          <w:color w:val="333333"/>
        </w:rPr>
        <w:t xml:space="preserve"> z </w:t>
      </w:r>
      <w:r w:rsidRPr="002A2E3C">
        <w:rPr>
          <w:color w:val="333333"/>
        </w:rPr>
        <w:t>uwagi</w:t>
      </w:r>
      <w:r w:rsidR="001A237D" w:rsidRPr="002A2E3C">
        <w:rPr>
          <w:color w:val="333333"/>
        </w:rPr>
        <w:t xml:space="preserve"> na </w:t>
      </w:r>
      <w:r w:rsidRPr="002A2E3C">
        <w:rPr>
          <w:color w:val="333333"/>
        </w:rPr>
        <w:t>to,</w:t>
      </w:r>
      <w:r w:rsidR="00CD7428" w:rsidRPr="002A2E3C">
        <w:rPr>
          <w:color w:val="333333"/>
        </w:rPr>
        <w:t xml:space="preserve"> że </w:t>
      </w:r>
      <w:r w:rsidRPr="002A2E3C">
        <w:rPr>
          <w:color w:val="333333"/>
        </w:rPr>
        <w:t>zamawiający udzielił zamówienia</w:t>
      </w:r>
      <w:r w:rsidR="006C4431" w:rsidRPr="002A2E3C">
        <w:rPr>
          <w:color w:val="333333"/>
        </w:rPr>
        <w:t xml:space="preserve"> z </w:t>
      </w:r>
      <w:r w:rsidRPr="002A2E3C">
        <w:rPr>
          <w:color w:val="333333"/>
        </w:rPr>
        <w:t>naruszeniem prawa Unii Europejskiej.</w:t>
      </w:r>
    </w:p>
    <w:p w14:paraId="1F38688A" w14:textId="2151232E" w:rsidR="00A761DA" w:rsidRPr="002A2E3C" w:rsidRDefault="00A761DA" w:rsidP="00030915">
      <w:pPr>
        <w:widowControl/>
        <w:numPr>
          <w:ilvl w:val="0"/>
          <w:numId w:val="54"/>
        </w:numPr>
        <w:suppressAutoHyphens w:val="0"/>
        <w:ind w:left="397" w:hanging="397"/>
        <w:jc w:val="both"/>
      </w:pPr>
      <w:r w:rsidRPr="002A2E3C">
        <w:t>Wykonawcy nie przysługuje odszkodowanie</w:t>
      </w:r>
      <w:r w:rsidR="006C4431" w:rsidRPr="002A2E3C">
        <w:t xml:space="preserve"> z </w:t>
      </w:r>
      <w:r w:rsidRPr="002A2E3C">
        <w:t>tytułu odstąpienia przez Zamawiającego</w:t>
      </w:r>
      <w:r w:rsidR="001A237D" w:rsidRPr="002A2E3C">
        <w:t xml:space="preserve"> od </w:t>
      </w:r>
      <w:r w:rsidRPr="002A2E3C">
        <w:t>umowy</w:t>
      </w:r>
      <w:r w:rsidR="006C4431" w:rsidRPr="002A2E3C">
        <w:t xml:space="preserve"> z </w:t>
      </w:r>
      <w:r w:rsidRPr="002A2E3C">
        <w:t>powodu okoliczności leżących</w:t>
      </w:r>
      <w:r w:rsidR="006C4431" w:rsidRPr="002A2E3C">
        <w:t xml:space="preserve"> po </w:t>
      </w:r>
      <w:r w:rsidRPr="002A2E3C">
        <w:t>stronie Wykonawcy lub</w:t>
      </w:r>
      <w:r w:rsidR="006C4431" w:rsidRPr="002A2E3C">
        <w:t xml:space="preserve"> w </w:t>
      </w:r>
      <w:r w:rsidRPr="002A2E3C">
        <w:t>przypadku określonym</w:t>
      </w:r>
      <w:r w:rsidR="006C4431" w:rsidRPr="002A2E3C">
        <w:t xml:space="preserve"> w </w:t>
      </w:r>
      <w:r w:rsidR="00337153" w:rsidRPr="002A2E3C">
        <w:t>ust. </w:t>
      </w:r>
      <w:r w:rsidRPr="002A2E3C">
        <w:t>4 niniejszego paragrafu umowy.</w:t>
      </w:r>
    </w:p>
    <w:p w14:paraId="520F4089" w14:textId="3237FDCF" w:rsidR="00A761DA" w:rsidRPr="002A2E3C" w:rsidRDefault="00CD7428" w:rsidP="00030915">
      <w:pPr>
        <w:widowControl/>
        <w:numPr>
          <w:ilvl w:val="0"/>
          <w:numId w:val="54"/>
        </w:numPr>
        <w:suppressAutoHyphens w:val="0"/>
        <w:ind w:left="397" w:hanging="397"/>
        <w:jc w:val="both"/>
        <w:rPr>
          <w:color w:val="000000"/>
        </w:rPr>
      </w:pPr>
      <w:r w:rsidRPr="002A2E3C">
        <w:t>W </w:t>
      </w:r>
      <w:r w:rsidR="00A761DA" w:rsidRPr="002A2E3C">
        <w:t>razie odstąpienia</w:t>
      </w:r>
      <w:r w:rsidR="001A237D" w:rsidRPr="002A2E3C">
        <w:t xml:space="preserve"> od </w:t>
      </w:r>
      <w:r w:rsidR="00A761DA" w:rsidRPr="002A2E3C">
        <w:t>umowy albo jej rozwiązania Wykonawca:</w:t>
      </w:r>
    </w:p>
    <w:p w14:paraId="0EFD6E70" w14:textId="522A5F58" w:rsidR="0037111C" w:rsidRPr="002A2E3C" w:rsidRDefault="00A761DA" w:rsidP="00030915">
      <w:pPr>
        <w:widowControl/>
        <w:numPr>
          <w:ilvl w:val="0"/>
          <w:numId w:val="56"/>
        </w:numPr>
        <w:tabs>
          <w:tab w:val="left" w:pos="709"/>
        </w:tabs>
        <w:suppressAutoHyphens w:val="0"/>
        <w:ind w:left="794" w:hanging="397"/>
        <w:jc w:val="both"/>
      </w:pPr>
      <w:r w:rsidRPr="002A2E3C">
        <w:t>przy udziale Zamawiającego sporządzi szczegółowy protokół inwentaryzacji robót w</w:t>
      </w:r>
      <w:r w:rsidR="006C4431" w:rsidRPr="002A2E3C">
        <w:t> </w:t>
      </w:r>
      <w:r w:rsidRPr="002A2E3C">
        <w:t>toku wg</w:t>
      </w:r>
      <w:r w:rsidR="006C4431" w:rsidRPr="002A2E3C">
        <w:t> </w:t>
      </w:r>
      <w:r w:rsidRPr="002A2E3C">
        <w:t>stanu</w:t>
      </w:r>
      <w:r w:rsidR="001A237D" w:rsidRPr="002A2E3C">
        <w:t xml:space="preserve"> na </w:t>
      </w:r>
      <w:r w:rsidRPr="002A2E3C">
        <w:t>dzień odstąpienia</w:t>
      </w:r>
      <w:r w:rsidR="0037111C" w:rsidRPr="002A2E3C">
        <w:t>;</w:t>
      </w:r>
    </w:p>
    <w:p w14:paraId="47203E65" w14:textId="3E98A589" w:rsidR="0037111C" w:rsidRPr="002A2E3C" w:rsidRDefault="00A761DA" w:rsidP="00030915">
      <w:pPr>
        <w:widowControl/>
        <w:numPr>
          <w:ilvl w:val="0"/>
          <w:numId w:val="56"/>
        </w:numPr>
        <w:tabs>
          <w:tab w:val="left" w:pos="709"/>
        </w:tabs>
        <w:suppressAutoHyphens w:val="0"/>
        <w:ind w:left="794" w:hanging="397"/>
        <w:jc w:val="both"/>
      </w:pPr>
      <w:r w:rsidRPr="002A2E3C">
        <w:t>zabezpieczy przerwane roboty</w:t>
      </w:r>
      <w:r w:rsidR="006C4431" w:rsidRPr="002A2E3C">
        <w:t xml:space="preserve"> w </w:t>
      </w:r>
      <w:r w:rsidRPr="002A2E3C">
        <w:t>zakresie uzgodnionym przez Strony,</w:t>
      </w:r>
      <w:r w:rsidR="001A237D" w:rsidRPr="002A2E3C">
        <w:t xml:space="preserve"> na </w:t>
      </w:r>
      <w:r w:rsidRPr="002A2E3C">
        <w:t>koszt Zamawiającego, jeżeli</w:t>
      </w:r>
      <w:r w:rsidR="001A237D" w:rsidRPr="002A2E3C">
        <w:t xml:space="preserve"> do </w:t>
      </w:r>
      <w:r w:rsidRPr="002A2E3C">
        <w:t>odstąpienia</w:t>
      </w:r>
      <w:r w:rsidR="001A237D" w:rsidRPr="002A2E3C">
        <w:t xml:space="preserve"> od </w:t>
      </w:r>
      <w:r w:rsidRPr="002A2E3C">
        <w:t>umowy doszło</w:t>
      </w:r>
      <w:r w:rsidR="006C4431" w:rsidRPr="002A2E3C">
        <w:t xml:space="preserve"> z </w:t>
      </w:r>
      <w:r w:rsidRPr="002A2E3C">
        <w:t>przyczyn,</w:t>
      </w:r>
      <w:r w:rsidR="001A237D" w:rsidRPr="002A2E3C">
        <w:t xml:space="preserve"> za </w:t>
      </w:r>
      <w:r w:rsidRPr="002A2E3C">
        <w:t>które Zamawiający odpowiada;</w:t>
      </w:r>
      <w:r w:rsidR="006C4431" w:rsidRPr="002A2E3C">
        <w:t xml:space="preserve"> w </w:t>
      </w:r>
      <w:r w:rsidRPr="002A2E3C">
        <w:t>pozostałych wypadkach koszty zabezpieczenia ponosi Wykonawca</w:t>
      </w:r>
      <w:r w:rsidR="0037111C" w:rsidRPr="002A2E3C">
        <w:t>;</w:t>
      </w:r>
    </w:p>
    <w:p w14:paraId="55C6C9B1" w14:textId="01134833" w:rsidR="00A761DA" w:rsidRPr="002A2E3C" w:rsidRDefault="00A761DA" w:rsidP="00030915">
      <w:pPr>
        <w:widowControl/>
        <w:numPr>
          <w:ilvl w:val="0"/>
          <w:numId w:val="56"/>
        </w:numPr>
        <w:tabs>
          <w:tab w:val="left" w:pos="709"/>
        </w:tabs>
        <w:suppressAutoHyphens w:val="0"/>
        <w:ind w:left="794" w:hanging="397"/>
        <w:jc w:val="both"/>
      </w:pPr>
      <w:r w:rsidRPr="002A2E3C">
        <w:t>zgłosi</w:t>
      </w:r>
      <w:r w:rsidR="001A237D" w:rsidRPr="002A2E3C">
        <w:t xml:space="preserve"> do </w:t>
      </w:r>
      <w:r w:rsidRPr="002A2E3C">
        <w:t>dokonania przez Zamawiającego odbiór robót przerwanych oraz zabezpieczających, jeżeli odstąpienie</w:t>
      </w:r>
      <w:r w:rsidR="001A237D" w:rsidRPr="002A2E3C">
        <w:t xml:space="preserve"> od </w:t>
      </w:r>
      <w:r w:rsidRPr="002A2E3C">
        <w:t>umowy nastąpiło</w:t>
      </w:r>
      <w:r w:rsidR="006C4431" w:rsidRPr="002A2E3C">
        <w:t xml:space="preserve"> z </w:t>
      </w:r>
      <w:r w:rsidRPr="002A2E3C">
        <w:t>przyczyn,</w:t>
      </w:r>
      <w:r w:rsidR="001A237D" w:rsidRPr="002A2E3C">
        <w:t xml:space="preserve"> za </w:t>
      </w:r>
      <w:r w:rsidRPr="002A2E3C">
        <w:t>które odpowiada Wykonawca.</w:t>
      </w:r>
    </w:p>
    <w:p w14:paraId="463479F8" w14:textId="3DD6CC5F" w:rsidR="00A761DA" w:rsidRPr="002A2E3C" w:rsidRDefault="00A761DA" w:rsidP="00030915">
      <w:pPr>
        <w:widowControl/>
        <w:numPr>
          <w:ilvl w:val="0"/>
          <w:numId w:val="54"/>
        </w:numPr>
        <w:suppressAutoHyphens w:val="0"/>
        <w:ind w:left="397" w:hanging="397"/>
        <w:jc w:val="both"/>
      </w:pPr>
      <w:r w:rsidRPr="002A2E3C">
        <w:t>Zamawiający dokona odbioru robót przerwanych oraz zapłaty wynagrodzenia</w:t>
      </w:r>
      <w:r w:rsidR="001A237D" w:rsidRPr="002A2E3C">
        <w:t xml:space="preserve"> za </w:t>
      </w:r>
      <w:r w:rsidRPr="002A2E3C">
        <w:t>roboty, które zostały wykonane</w:t>
      </w:r>
      <w:r w:rsidR="001A237D" w:rsidRPr="002A2E3C">
        <w:t xml:space="preserve"> do </w:t>
      </w:r>
      <w:r w:rsidRPr="002A2E3C">
        <w:t>dnia odstąpienia albo rozwiązania umowy, pod warunkiem ich należytego,</w:t>
      </w:r>
      <w:r w:rsidR="006C4431" w:rsidRPr="002A2E3C">
        <w:t xml:space="preserve"> w </w:t>
      </w:r>
      <w:r w:rsidRPr="002A2E3C">
        <w:t>tym zgodnego</w:t>
      </w:r>
      <w:r w:rsidR="006C4431" w:rsidRPr="002A2E3C">
        <w:t xml:space="preserve"> z </w:t>
      </w:r>
      <w:r w:rsidRPr="002A2E3C">
        <w:t>umową wykonania</w:t>
      </w:r>
      <w:r w:rsidR="00C15A79" w:rsidRPr="002A2E3C">
        <w:t xml:space="preserve"> i </w:t>
      </w:r>
      <w:r w:rsidRPr="002A2E3C">
        <w:t>odebrania przez Zamawiającego.</w:t>
      </w:r>
    </w:p>
    <w:p w14:paraId="7FCD1356" w14:textId="2E665D19" w:rsidR="00114F6E" w:rsidRPr="002A2E3C" w:rsidRDefault="00A761DA" w:rsidP="00030915">
      <w:pPr>
        <w:widowControl/>
        <w:numPr>
          <w:ilvl w:val="0"/>
          <w:numId w:val="57"/>
        </w:numPr>
        <w:tabs>
          <w:tab w:val="left" w:pos="284"/>
        </w:tabs>
        <w:suppressAutoHyphens w:val="0"/>
        <w:ind w:left="397" w:hanging="397"/>
        <w:jc w:val="both"/>
        <w:rPr>
          <w:color w:val="000000"/>
        </w:rPr>
      </w:pPr>
      <w:r w:rsidRPr="002A2E3C">
        <w:t xml:space="preserve"> Odstąpienie</w:t>
      </w:r>
      <w:r w:rsidR="001A237D" w:rsidRPr="002A2E3C">
        <w:t xml:space="preserve"> od </w:t>
      </w:r>
      <w:r w:rsidRPr="002A2E3C">
        <w:t>umowy albo rozwiązanie niniejszej umowy powinno nastąpić</w:t>
      </w:r>
      <w:r w:rsidR="006C4431" w:rsidRPr="002A2E3C">
        <w:t xml:space="preserve"> w </w:t>
      </w:r>
      <w:r w:rsidRPr="002A2E3C">
        <w:t>formie pisemnej pod rygorem nieważności takiego oświadczenia</w:t>
      </w:r>
      <w:r w:rsidR="00C15A79" w:rsidRPr="002A2E3C">
        <w:t xml:space="preserve"> i </w:t>
      </w:r>
      <w:r w:rsidRPr="002A2E3C">
        <w:t>powinno zawierać uzasadnienie.</w:t>
      </w:r>
    </w:p>
    <w:p w14:paraId="0DF687BF" w14:textId="6E18A37D" w:rsidR="00A761DA" w:rsidRPr="002A2E3C" w:rsidRDefault="00A761DA" w:rsidP="00030915">
      <w:pPr>
        <w:widowControl/>
        <w:numPr>
          <w:ilvl w:val="0"/>
          <w:numId w:val="57"/>
        </w:numPr>
        <w:tabs>
          <w:tab w:val="left" w:pos="284"/>
        </w:tabs>
        <w:suppressAutoHyphens w:val="0"/>
        <w:ind w:left="397" w:hanging="397"/>
        <w:jc w:val="both"/>
      </w:pPr>
      <w:r w:rsidRPr="002A2E3C">
        <w:t>Odstąpienie</w:t>
      </w:r>
      <w:r w:rsidR="001A237D" w:rsidRPr="002A2E3C">
        <w:t xml:space="preserve"> od </w:t>
      </w:r>
      <w:r w:rsidRPr="002A2E3C">
        <w:t>umowy albo rozwiązania niniejszej umowy nie wpływa</w:t>
      </w:r>
      <w:r w:rsidR="001A237D" w:rsidRPr="002A2E3C">
        <w:t xml:space="preserve"> na </w:t>
      </w:r>
      <w:r w:rsidRPr="002A2E3C">
        <w:t>istnienie i</w:t>
      </w:r>
      <w:r w:rsidR="006C4431" w:rsidRPr="002A2E3C">
        <w:t> </w:t>
      </w:r>
      <w:r w:rsidRPr="002A2E3C">
        <w:t>skuteczność roszczeń</w:t>
      </w:r>
      <w:r w:rsidR="006C4431" w:rsidRPr="002A2E3C">
        <w:t xml:space="preserve"> o </w:t>
      </w:r>
      <w:r w:rsidRPr="002A2E3C">
        <w:t>zapłatę kar umownych.</w:t>
      </w:r>
    </w:p>
    <w:p w14:paraId="4EF63DAB" w14:textId="77777777" w:rsidR="00A761DA" w:rsidRPr="002A2E3C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2A2E3C">
        <w:rPr>
          <w:b/>
          <w:bCs/>
          <w:sz w:val="24"/>
        </w:rPr>
        <w:t>Kary umowne</w:t>
      </w:r>
    </w:p>
    <w:p w14:paraId="57A8AF52" w14:textId="6395034F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16</w:t>
      </w:r>
    </w:p>
    <w:p w14:paraId="7D5AD3B2" w14:textId="64D493D1" w:rsidR="00A761DA" w:rsidRPr="002A2E3C" w:rsidRDefault="00A761DA" w:rsidP="00030915">
      <w:pPr>
        <w:pStyle w:val="Tekstpodstawowy"/>
        <w:numPr>
          <w:ilvl w:val="0"/>
          <w:numId w:val="58"/>
        </w:numPr>
        <w:tabs>
          <w:tab w:val="left" w:pos="426"/>
        </w:tabs>
        <w:spacing w:line="240" w:lineRule="auto"/>
        <w:ind w:left="397" w:hanging="397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Strony zastrzegają sobie prawo</w:t>
      </w:r>
      <w:r w:rsidR="001A237D" w:rsidRPr="002A2E3C">
        <w:rPr>
          <w:rFonts w:ascii="Times New Roman" w:hAnsi="Times New Roman" w:cs="Times New Roman"/>
        </w:rPr>
        <w:t xml:space="preserve"> do </w:t>
      </w:r>
      <w:r w:rsidRPr="002A2E3C">
        <w:rPr>
          <w:rFonts w:ascii="Times New Roman" w:hAnsi="Times New Roman" w:cs="Times New Roman"/>
        </w:rPr>
        <w:t>naliczania</w:t>
      </w:r>
      <w:r w:rsidR="00C15A79" w:rsidRPr="002A2E3C">
        <w:rPr>
          <w:rFonts w:ascii="Times New Roman" w:hAnsi="Times New Roman" w:cs="Times New Roman"/>
        </w:rPr>
        <w:t xml:space="preserve"> i </w:t>
      </w:r>
      <w:r w:rsidRPr="002A2E3C">
        <w:rPr>
          <w:rFonts w:ascii="Times New Roman" w:hAnsi="Times New Roman" w:cs="Times New Roman"/>
        </w:rPr>
        <w:t>dochodzenia kar umownych</w:t>
      </w:r>
      <w:r w:rsidR="001A237D" w:rsidRPr="002A2E3C">
        <w:rPr>
          <w:rFonts w:ascii="Times New Roman" w:hAnsi="Times New Roman" w:cs="Times New Roman"/>
        </w:rPr>
        <w:t xml:space="preserve"> za </w:t>
      </w:r>
      <w:r w:rsidRPr="002A2E3C">
        <w:rPr>
          <w:rFonts w:ascii="Times New Roman" w:hAnsi="Times New Roman" w:cs="Times New Roman"/>
        </w:rPr>
        <w:t>niewykonanie lub nienależyte wykonanie zobowiązań wynikających</w:t>
      </w:r>
      <w:r w:rsidR="006C4431" w:rsidRPr="002A2E3C">
        <w:rPr>
          <w:rFonts w:ascii="Times New Roman" w:hAnsi="Times New Roman" w:cs="Times New Roman"/>
        </w:rPr>
        <w:t xml:space="preserve"> z </w:t>
      </w:r>
      <w:r w:rsidRPr="002A2E3C">
        <w:rPr>
          <w:rFonts w:ascii="Times New Roman" w:hAnsi="Times New Roman" w:cs="Times New Roman"/>
        </w:rPr>
        <w:t>umowy, przy czym łączne kary umowne</w:t>
      </w:r>
      <w:r w:rsidR="006C4431" w:rsidRPr="002A2E3C">
        <w:rPr>
          <w:rFonts w:ascii="Times New Roman" w:hAnsi="Times New Roman" w:cs="Times New Roman"/>
        </w:rPr>
        <w:t xml:space="preserve"> </w:t>
      </w:r>
      <w:r w:rsidR="006C4431" w:rsidRPr="002A2E3C">
        <w:rPr>
          <w:rFonts w:ascii="Times New Roman" w:hAnsi="Times New Roman" w:cs="Times New Roman"/>
        </w:rPr>
        <w:lastRenderedPageBreak/>
        <w:t>z </w:t>
      </w:r>
      <w:r w:rsidRPr="002A2E3C">
        <w:rPr>
          <w:rFonts w:ascii="Times New Roman" w:hAnsi="Times New Roman" w:cs="Times New Roman"/>
        </w:rPr>
        <w:t>wszystkich tytułów określonych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umowie nie mogą przekroczyć 60% wynagrodzenia brutto ustalonego</w:t>
      </w:r>
      <w:r w:rsidR="006C4431" w:rsidRPr="002A2E3C">
        <w:rPr>
          <w:rFonts w:ascii="Times New Roman" w:hAnsi="Times New Roman" w:cs="Times New Roman"/>
        </w:rPr>
        <w:t xml:space="preserve"> w </w:t>
      </w:r>
      <w:r w:rsidR="00337153" w:rsidRPr="002A2E3C">
        <w:rPr>
          <w:rFonts w:ascii="Times New Roman" w:hAnsi="Times New Roman" w:cs="Times New Roman"/>
        </w:rPr>
        <w:t>§ </w:t>
      </w:r>
      <w:r w:rsidRPr="002A2E3C">
        <w:rPr>
          <w:rFonts w:ascii="Times New Roman" w:hAnsi="Times New Roman" w:cs="Times New Roman"/>
        </w:rPr>
        <w:t>4</w:t>
      </w:r>
      <w:r w:rsidR="00337153" w:rsidRPr="002A2E3C">
        <w:rPr>
          <w:rFonts w:ascii="Times New Roman" w:hAnsi="Times New Roman" w:cs="Times New Roman"/>
        </w:rPr>
        <w:t xml:space="preserve"> ust. </w:t>
      </w:r>
      <w:r w:rsidRPr="002A2E3C">
        <w:rPr>
          <w:rFonts w:ascii="Times New Roman" w:hAnsi="Times New Roman" w:cs="Times New Roman"/>
        </w:rPr>
        <w:t>2 umowy.</w:t>
      </w:r>
    </w:p>
    <w:p w14:paraId="20785DFC" w14:textId="12A8D847" w:rsidR="00A761DA" w:rsidRPr="002A2E3C" w:rsidRDefault="00A761DA" w:rsidP="00030915">
      <w:pPr>
        <w:pStyle w:val="Tekstpodstawowy"/>
        <w:numPr>
          <w:ilvl w:val="0"/>
          <w:numId w:val="58"/>
        </w:numPr>
        <w:tabs>
          <w:tab w:val="left" w:pos="426"/>
        </w:tabs>
        <w:spacing w:line="240" w:lineRule="auto"/>
        <w:ind w:left="397" w:hanging="397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Wykonawca zapłaci Zamawiającemu, niezależne</w:t>
      </w:r>
      <w:r w:rsidR="001A237D" w:rsidRPr="002A2E3C">
        <w:rPr>
          <w:rFonts w:ascii="Times New Roman" w:hAnsi="Times New Roman" w:cs="Times New Roman"/>
        </w:rPr>
        <w:t xml:space="preserve"> od </w:t>
      </w:r>
      <w:r w:rsidRPr="002A2E3C">
        <w:rPr>
          <w:rFonts w:ascii="Times New Roman" w:hAnsi="Times New Roman" w:cs="Times New Roman"/>
        </w:rPr>
        <w:t>okoliczności wskazanej</w:t>
      </w:r>
      <w:r w:rsidR="006C4431" w:rsidRPr="002A2E3C">
        <w:rPr>
          <w:rFonts w:ascii="Times New Roman" w:hAnsi="Times New Roman" w:cs="Times New Roman"/>
        </w:rPr>
        <w:t xml:space="preserve"> w </w:t>
      </w:r>
      <w:r w:rsidR="00337153" w:rsidRPr="002A2E3C">
        <w:rPr>
          <w:rFonts w:ascii="Times New Roman" w:hAnsi="Times New Roman" w:cs="Times New Roman"/>
        </w:rPr>
        <w:t>§ </w:t>
      </w:r>
      <w:r w:rsidRPr="002A2E3C">
        <w:rPr>
          <w:rFonts w:ascii="Times New Roman" w:hAnsi="Times New Roman" w:cs="Times New Roman"/>
        </w:rPr>
        <w:t>8</w:t>
      </w:r>
      <w:r w:rsidR="00337153" w:rsidRPr="002A2E3C">
        <w:rPr>
          <w:rFonts w:ascii="Times New Roman" w:hAnsi="Times New Roman" w:cs="Times New Roman"/>
        </w:rPr>
        <w:t xml:space="preserve"> ust. </w:t>
      </w:r>
      <w:r w:rsidRPr="002A2E3C">
        <w:rPr>
          <w:rFonts w:ascii="Times New Roman" w:hAnsi="Times New Roman" w:cs="Times New Roman"/>
        </w:rPr>
        <w:t>8 lit.</w:t>
      </w:r>
      <w:r w:rsidR="006C4431" w:rsidRPr="002A2E3C">
        <w:rPr>
          <w:rFonts w:ascii="Times New Roman" w:hAnsi="Times New Roman" w:cs="Times New Roman"/>
        </w:rPr>
        <w:t> </w:t>
      </w:r>
      <w:r w:rsidRPr="002A2E3C">
        <w:rPr>
          <w:rFonts w:ascii="Times New Roman" w:hAnsi="Times New Roman" w:cs="Times New Roman"/>
        </w:rPr>
        <w:t xml:space="preserve">a) lub </w:t>
      </w:r>
      <w:r w:rsidR="00337153" w:rsidRPr="002A2E3C">
        <w:rPr>
          <w:rFonts w:ascii="Times New Roman" w:hAnsi="Times New Roman" w:cs="Times New Roman"/>
        </w:rPr>
        <w:t>§ </w:t>
      </w:r>
      <w:r w:rsidRPr="002A2E3C">
        <w:rPr>
          <w:rFonts w:ascii="Times New Roman" w:hAnsi="Times New Roman" w:cs="Times New Roman"/>
        </w:rPr>
        <w:t>8</w:t>
      </w:r>
      <w:r w:rsidR="00337153" w:rsidRPr="002A2E3C">
        <w:rPr>
          <w:rFonts w:ascii="Times New Roman" w:hAnsi="Times New Roman" w:cs="Times New Roman"/>
        </w:rPr>
        <w:t xml:space="preserve"> ust. </w:t>
      </w:r>
      <w:r w:rsidRPr="002A2E3C">
        <w:rPr>
          <w:rFonts w:ascii="Times New Roman" w:hAnsi="Times New Roman" w:cs="Times New Roman"/>
        </w:rPr>
        <w:t>9 umowy, karę umowną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przypadku:</w:t>
      </w:r>
    </w:p>
    <w:p w14:paraId="0334F3CF" w14:textId="77777777" w:rsidR="0037111C" w:rsidRPr="002A2E3C" w:rsidRDefault="00A761DA" w:rsidP="00030915">
      <w:pPr>
        <w:pStyle w:val="Tekstpodstawowy"/>
        <w:numPr>
          <w:ilvl w:val="0"/>
          <w:numId w:val="59"/>
        </w:numPr>
        <w:spacing w:line="240" w:lineRule="auto"/>
        <w:ind w:left="794" w:hanging="397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odstąpienia przez</w:t>
      </w:r>
      <w:r w:rsidR="001A237D" w:rsidRPr="002A2E3C">
        <w:rPr>
          <w:rFonts w:ascii="Times New Roman" w:hAnsi="Times New Roman" w:cs="Times New Roman"/>
        </w:rPr>
        <w:t xml:space="preserve"> od </w:t>
      </w:r>
      <w:r w:rsidRPr="002A2E3C">
        <w:rPr>
          <w:rFonts w:ascii="Times New Roman" w:hAnsi="Times New Roman" w:cs="Times New Roman"/>
        </w:rPr>
        <w:t xml:space="preserve">umowy </w:t>
      </w:r>
      <w:r w:rsidR="00E13220" w:rsidRPr="002A2E3C">
        <w:rPr>
          <w:rFonts w:ascii="Times New Roman" w:hAnsi="Times New Roman" w:cs="Times New Roman"/>
        </w:rPr>
        <w:t>–</w:t>
      </w:r>
      <w:r w:rsidR="006C4431" w:rsidRPr="002A2E3C">
        <w:rPr>
          <w:rFonts w:ascii="Times New Roman" w:hAnsi="Times New Roman" w:cs="Times New Roman"/>
        </w:rPr>
        <w:t xml:space="preserve"> z </w:t>
      </w:r>
      <w:r w:rsidR="00E13220" w:rsidRPr="002A2E3C">
        <w:rPr>
          <w:rFonts w:ascii="Times New Roman" w:hAnsi="Times New Roman" w:cs="Times New Roman"/>
        </w:rPr>
        <w:t>przyczyn le</w:t>
      </w:r>
      <w:r w:rsidR="007C256B" w:rsidRPr="002A2E3C">
        <w:rPr>
          <w:rFonts w:ascii="Times New Roman" w:hAnsi="Times New Roman" w:cs="Times New Roman"/>
        </w:rPr>
        <w:t>żą</w:t>
      </w:r>
      <w:r w:rsidR="00E13220" w:rsidRPr="002A2E3C">
        <w:rPr>
          <w:rFonts w:ascii="Times New Roman" w:hAnsi="Times New Roman" w:cs="Times New Roman"/>
        </w:rPr>
        <w:t>cych</w:t>
      </w:r>
      <w:r w:rsidR="006C4431" w:rsidRPr="002A2E3C">
        <w:rPr>
          <w:rFonts w:ascii="Times New Roman" w:hAnsi="Times New Roman" w:cs="Times New Roman"/>
        </w:rPr>
        <w:t xml:space="preserve"> po </w:t>
      </w:r>
      <w:r w:rsidR="00E13220" w:rsidRPr="002A2E3C">
        <w:rPr>
          <w:rFonts w:ascii="Times New Roman" w:hAnsi="Times New Roman" w:cs="Times New Roman"/>
        </w:rPr>
        <w:t xml:space="preserve">stronie Wykonawcy </w:t>
      </w:r>
      <w:r w:rsidR="007C256B" w:rsidRPr="002A2E3C">
        <w:rPr>
          <w:rFonts w:ascii="Times New Roman" w:hAnsi="Times New Roman" w:cs="Times New Roman"/>
        </w:rPr>
        <w:t>-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wysokości 10% wynagrodzenia brutto ustalonego</w:t>
      </w:r>
      <w:r w:rsidR="006C4431" w:rsidRPr="002A2E3C">
        <w:rPr>
          <w:rFonts w:ascii="Times New Roman" w:hAnsi="Times New Roman" w:cs="Times New Roman"/>
        </w:rPr>
        <w:t xml:space="preserve"> w </w:t>
      </w:r>
      <w:r w:rsidR="00337153" w:rsidRPr="002A2E3C">
        <w:rPr>
          <w:rFonts w:ascii="Times New Roman" w:hAnsi="Times New Roman" w:cs="Times New Roman"/>
        </w:rPr>
        <w:t>§ </w:t>
      </w:r>
      <w:r w:rsidRPr="002A2E3C">
        <w:rPr>
          <w:rFonts w:ascii="Times New Roman" w:hAnsi="Times New Roman" w:cs="Times New Roman"/>
        </w:rPr>
        <w:t>4</w:t>
      </w:r>
      <w:r w:rsidR="00337153" w:rsidRPr="002A2E3C">
        <w:rPr>
          <w:rFonts w:ascii="Times New Roman" w:hAnsi="Times New Roman" w:cs="Times New Roman"/>
        </w:rPr>
        <w:t xml:space="preserve"> ust. </w:t>
      </w:r>
      <w:r w:rsidRPr="002A2E3C">
        <w:rPr>
          <w:rFonts w:ascii="Times New Roman" w:hAnsi="Times New Roman" w:cs="Times New Roman"/>
        </w:rPr>
        <w:t>2 umowy</w:t>
      </w:r>
      <w:r w:rsidR="0037111C" w:rsidRPr="002A2E3C">
        <w:rPr>
          <w:rFonts w:ascii="Times New Roman" w:hAnsi="Times New Roman" w:cs="Times New Roman"/>
        </w:rPr>
        <w:t>;</w:t>
      </w:r>
    </w:p>
    <w:p w14:paraId="5DDFBDB7" w14:textId="4DC906EA" w:rsidR="0037111C" w:rsidRPr="002A2E3C" w:rsidRDefault="00A761DA" w:rsidP="00030915">
      <w:pPr>
        <w:pStyle w:val="Tekstpodstawowy"/>
        <w:numPr>
          <w:ilvl w:val="0"/>
          <w:numId w:val="59"/>
        </w:numPr>
        <w:spacing w:line="240" w:lineRule="auto"/>
        <w:ind w:left="794" w:hanging="397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zwłoki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wykonaniu przedmiotu umowy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wysokości 0,5% wynagrodzenia brutto ustalonego</w:t>
      </w:r>
      <w:r w:rsidR="006C4431" w:rsidRPr="002A2E3C">
        <w:rPr>
          <w:rFonts w:ascii="Times New Roman" w:hAnsi="Times New Roman" w:cs="Times New Roman"/>
        </w:rPr>
        <w:t xml:space="preserve"> w </w:t>
      </w:r>
      <w:r w:rsidR="00337153" w:rsidRPr="002A2E3C">
        <w:rPr>
          <w:rFonts w:ascii="Times New Roman" w:hAnsi="Times New Roman" w:cs="Times New Roman"/>
        </w:rPr>
        <w:t>§ </w:t>
      </w:r>
      <w:r w:rsidRPr="002A2E3C">
        <w:rPr>
          <w:rFonts w:ascii="Times New Roman" w:hAnsi="Times New Roman" w:cs="Times New Roman"/>
        </w:rPr>
        <w:t>4</w:t>
      </w:r>
      <w:r w:rsidR="00337153" w:rsidRPr="002A2E3C">
        <w:rPr>
          <w:rFonts w:ascii="Times New Roman" w:hAnsi="Times New Roman" w:cs="Times New Roman"/>
        </w:rPr>
        <w:t xml:space="preserve"> ust. </w:t>
      </w:r>
      <w:r w:rsidRPr="002A2E3C">
        <w:rPr>
          <w:rFonts w:ascii="Times New Roman" w:hAnsi="Times New Roman" w:cs="Times New Roman"/>
        </w:rPr>
        <w:t>2 umowy</w:t>
      </w:r>
      <w:r w:rsidR="001A237D" w:rsidRPr="002A2E3C">
        <w:rPr>
          <w:rFonts w:ascii="Times New Roman" w:hAnsi="Times New Roman" w:cs="Times New Roman"/>
        </w:rPr>
        <w:t xml:space="preserve"> za </w:t>
      </w:r>
      <w:r w:rsidRPr="002A2E3C">
        <w:rPr>
          <w:rFonts w:ascii="Times New Roman" w:hAnsi="Times New Roman" w:cs="Times New Roman"/>
        </w:rPr>
        <w:t>każdy dzień zwłoki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odniesieniu</w:t>
      </w:r>
      <w:r w:rsidR="001A237D" w:rsidRPr="002A2E3C">
        <w:rPr>
          <w:rFonts w:ascii="Times New Roman" w:hAnsi="Times New Roman" w:cs="Times New Roman"/>
        </w:rPr>
        <w:t xml:space="preserve"> do </w:t>
      </w:r>
      <w:r w:rsidRPr="002A2E3C">
        <w:rPr>
          <w:rFonts w:ascii="Times New Roman" w:hAnsi="Times New Roman" w:cs="Times New Roman"/>
        </w:rPr>
        <w:t>terminu zakończenia realizacji przedmiotu umowy, określonego</w:t>
      </w:r>
      <w:r w:rsidR="006C4431" w:rsidRPr="002A2E3C">
        <w:rPr>
          <w:rFonts w:ascii="Times New Roman" w:hAnsi="Times New Roman" w:cs="Times New Roman"/>
        </w:rPr>
        <w:t xml:space="preserve"> w </w:t>
      </w:r>
      <w:r w:rsidR="00337153" w:rsidRPr="002A2E3C">
        <w:rPr>
          <w:rFonts w:ascii="Times New Roman" w:hAnsi="Times New Roman" w:cs="Times New Roman"/>
        </w:rPr>
        <w:t>§ </w:t>
      </w:r>
      <w:r w:rsidRPr="002A2E3C">
        <w:rPr>
          <w:rFonts w:ascii="Times New Roman" w:hAnsi="Times New Roman" w:cs="Times New Roman"/>
        </w:rPr>
        <w:t>6</w:t>
      </w:r>
      <w:r w:rsidR="00337153" w:rsidRPr="002A2E3C">
        <w:rPr>
          <w:rFonts w:ascii="Times New Roman" w:hAnsi="Times New Roman" w:cs="Times New Roman"/>
        </w:rPr>
        <w:t xml:space="preserve"> ust. </w:t>
      </w:r>
      <w:r w:rsidRPr="002A2E3C">
        <w:rPr>
          <w:rFonts w:ascii="Times New Roman" w:hAnsi="Times New Roman" w:cs="Times New Roman"/>
        </w:rPr>
        <w:t>1 umowy</w:t>
      </w:r>
      <w:r w:rsidR="0037111C" w:rsidRPr="002A2E3C">
        <w:rPr>
          <w:rFonts w:ascii="Times New Roman" w:hAnsi="Times New Roman" w:cs="Times New Roman"/>
        </w:rPr>
        <w:t>;</w:t>
      </w:r>
    </w:p>
    <w:p w14:paraId="595B8E12" w14:textId="77777777" w:rsidR="0037111C" w:rsidRPr="002A2E3C" w:rsidRDefault="00A761DA" w:rsidP="00030915">
      <w:pPr>
        <w:pStyle w:val="Tekstpodstawowy"/>
        <w:numPr>
          <w:ilvl w:val="0"/>
          <w:numId w:val="59"/>
        </w:numPr>
        <w:spacing w:line="240" w:lineRule="auto"/>
        <w:ind w:left="794" w:hanging="397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zwłoki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usunięciu wad przedmiotu umowy stwierdzonych przy odbiorze,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wysokości 0,2% wynagrodzenia brutto ustalonego</w:t>
      </w:r>
      <w:r w:rsidR="006C4431" w:rsidRPr="002A2E3C">
        <w:rPr>
          <w:rFonts w:ascii="Times New Roman" w:hAnsi="Times New Roman" w:cs="Times New Roman"/>
        </w:rPr>
        <w:t xml:space="preserve"> w </w:t>
      </w:r>
      <w:r w:rsidR="00337153" w:rsidRPr="002A2E3C">
        <w:rPr>
          <w:rFonts w:ascii="Times New Roman" w:hAnsi="Times New Roman" w:cs="Times New Roman"/>
        </w:rPr>
        <w:t>§ </w:t>
      </w:r>
      <w:r w:rsidRPr="002A2E3C">
        <w:rPr>
          <w:rFonts w:ascii="Times New Roman" w:hAnsi="Times New Roman" w:cs="Times New Roman"/>
        </w:rPr>
        <w:t>4</w:t>
      </w:r>
      <w:r w:rsidR="00337153" w:rsidRPr="002A2E3C">
        <w:rPr>
          <w:rFonts w:ascii="Times New Roman" w:hAnsi="Times New Roman" w:cs="Times New Roman"/>
        </w:rPr>
        <w:t xml:space="preserve"> ust. </w:t>
      </w:r>
      <w:r w:rsidRPr="002A2E3C">
        <w:rPr>
          <w:rFonts w:ascii="Times New Roman" w:hAnsi="Times New Roman" w:cs="Times New Roman"/>
        </w:rPr>
        <w:t>2 umowy</w:t>
      </w:r>
      <w:r w:rsidR="001A237D" w:rsidRPr="002A2E3C">
        <w:rPr>
          <w:rFonts w:ascii="Times New Roman" w:hAnsi="Times New Roman" w:cs="Times New Roman"/>
        </w:rPr>
        <w:t xml:space="preserve"> za </w:t>
      </w:r>
      <w:r w:rsidRPr="002A2E3C">
        <w:rPr>
          <w:rFonts w:ascii="Times New Roman" w:hAnsi="Times New Roman" w:cs="Times New Roman"/>
        </w:rPr>
        <w:t>każdy dzień zwłoki, licząc</w:t>
      </w:r>
      <w:r w:rsidR="001A237D" w:rsidRPr="002A2E3C">
        <w:rPr>
          <w:rFonts w:ascii="Times New Roman" w:hAnsi="Times New Roman" w:cs="Times New Roman"/>
        </w:rPr>
        <w:t xml:space="preserve"> od </w:t>
      </w:r>
      <w:r w:rsidRPr="002A2E3C">
        <w:rPr>
          <w:rFonts w:ascii="Times New Roman" w:hAnsi="Times New Roman" w:cs="Times New Roman"/>
        </w:rPr>
        <w:t>następnego dnia</w:t>
      </w:r>
      <w:r w:rsidR="006C4431" w:rsidRPr="002A2E3C">
        <w:rPr>
          <w:rFonts w:ascii="Times New Roman" w:hAnsi="Times New Roman" w:cs="Times New Roman"/>
        </w:rPr>
        <w:t xml:space="preserve"> po </w:t>
      </w:r>
      <w:r w:rsidRPr="002A2E3C">
        <w:rPr>
          <w:rFonts w:ascii="Times New Roman" w:hAnsi="Times New Roman" w:cs="Times New Roman"/>
        </w:rPr>
        <w:t>upływie terminu określonego przez Zamawiającego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celu usunięcia wad</w:t>
      </w:r>
      <w:r w:rsidR="0037111C" w:rsidRPr="002A2E3C">
        <w:rPr>
          <w:rFonts w:ascii="Times New Roman" w:hAnsi="Times New Roman" w:cs="Times New Roman"/>
        </w:rPr>
        <w:t>;</w:t>
      </w:r>
    </w:p>
    <w:p w14:paraId="7518C8AE" w14:textId="77777777" w:rsidR="0037111C" w:rsidRPr="002A2E3C" w:rsidRDefault="00A761DA" w:rsidP="00030915">
      <w:pPr>
        <w:pStyle w:val="Tekstpodstawowy"/>
        <w:numPr>
          <w:ilvl w:val="0"/>
          <w:numId w:val="59"/>
        </w:numPr>
        <w:spacing w:line="240" w:lineRule="auto"/>
        <w:ind w:left="794" w:hanging="397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zwłoki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usunięciu wad</w:t>
      </w:r>
      <w:r w:rsidR="00C15A79" w:rsidRPr="002A2E3C">
        <w:rPr>
          <w:rFonts w:ascii="Times New Roman" w:hAnsi="Times New Roman" w:cs="Times New Roman"/>
        </w:rPr>
        <w:t xml:space="preserve"> i </w:t>
      </w:r>
      <w:r w:rsidRPr="002A2E3C">
        <w:rPr>
          <w:rFonts w:ascii="Times New Roman" w:hAnsi="Times New Roman" w:cs="Times New Roman"/>
        </w:rPr>
        <w:t>usterek stwierdzonych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okresie gwarancji lub rękojmi w</w:t>
      </w:r>
      <w:r w:rsidR="006C4431" w:rsidRPr="002A2E3C">
        <w:rPr>
          <w:rFonts w:ascii="Times New Roman" w:hAnsi="Times New Roman" w:cs="Times New Roman"/>
        </w:rPr>
        <w:t> </w:t>
      </w:r>
      <w:r w:rsidRPr="002A2E3C">
        <w:rPr>
          <w:rFonts w:ascii="Times New Roman" w:hAnsi="Times New Roman" w:cs="Times New Roman"/>
        </w:rPr>
        <w:t>wysokości 1 000,00 PLN (słownie: jeden tysiąc złotych)</w:t>
      </w:r>
      <w:r w:rsidR="001A237D" w:rsidRPr="002A2E3C">
        <w:rPr>
          <w:rFonts w:ascii="Times New Roman" w:hAnsi="Times New Roman" w:cs="Times New Roman"/>
        </w:rPr>
        <w:t xml:space="preserve"> za </w:t>
      </w:r>
      <w:r w:rsidRPr="002A2E3C">
        <w:rPr>
          <w:rFonts w:ascii="Times New Roman" w:hAnsi="Times New Roman" w:cs="Times New Roman"/>
        </w:rPr>
        <w:t>każdą wadę lub usterkę</w:t>
      </w:r>
      <w:r w:rsidR="001A237D" w:rsidRPr="002A2E3C">
        <w:rPr>
          <w:rFonts w:ascii="Times New Roman" w:hAnsi="Times New Roman" w:cs="Times New Roman"/>
        </w:rPr>
        <w:t xml:space="preserve"> za </w:t>
      </w:r>
      <w:r w:rsidRPr="002A2E3C">
        <w:rPr>
          <w:rFonts w:ascii="Times New Roman" w:hAnsi="Times New Roman" w:cs="Times New Roman"/>
        </w:rPr>
        <w:t>każdy dzień zwłoki, liczony</w:t>
      </w:r>
      <w:r w:rsidR="001A237D" w:rsidRPr="002A2E3C">
        <w:rPr>
          <w:rFonts w:ascii="Times New Roman" w:hAnsi="Times New Roman" w:cs="Times New Roman"/>
        </w:rPr>
        <w:t xml:space="preserve"> od </w:t>
      </w:r>
      <w:r w:rsidRPr="002A2E3C">
        <w:rPr>
          <w:rFonts w:ascii="Times New Roman" w:hAnsi="Times New Roman" w:cs="Times New Roman"/>
        </w:rPr>
        <w:t>terminu (dnia) ustalonego zgodnie</w:t>
      </w:r>
      <w:r w:rsidR="006C4431" w:rsidRPr="002A2E3C">
        <w:rPr>
          <w:rFonts w:ascii="Times New Roman" w:hAnsi="Times New Roman" w:cs="Times New Roman"/>
        </w:rPr>
        <w:t xml:space="preserve"> z </w:t>
      </w:r>
      <w:r w:rsidRPr="002A2E3C">
        <w:rPr>
          <w:rFonts w:ascii="Times New Roman" w:hAnsi="Times New Roman" w:cs="Times New Roman"/>
        </w:rPr>
        <w:t xml:space="preserve">treścią </w:t>
      </w:r>
      <w:r w:rsidR="00337153" w:rsidRPr="002A2E3C">
        <w:rPr>
          <w:rFonts w:ascii="Times New Roman" w:hAnsi="Times New Roman" w:cs="Times New Roman"/>
        </w:rPr>
        <w:t>§ </w:t>
      </w:r>
      <w:r w:rsidRPr="002A2E3C">
        <w:rPr>
          <w:rFonts w:ascii="Times New Roman" w:hAnsi="Times New Roman" w:cs="Times New Roman"/>
        </w:rPr>
        <w:t>13</w:t>
      </w:r>
      <w:r w:rsidR="00337153" w:rsidRPr="002A2E3C">
        <w:rPr>
          <w:rFonts w:ascii="Times New Roman" w:hAnsi="Times New Roman" w:cs="Times New Roman"/>
        </w:rPr>
        <w:t xml:space="preserve"> ust. </w:t>
      </w:r>
      <w:r w:rsidRPr="002A2E3C">
        <w:rPr>
          <w:rFonts w:ascii="Times New Roman" w:hAnsi="Times New Roman" w:cs="Times New Roman"/>
        </w:rPr>
        <w:t xml:space="preserve">2 albo </w:t>
      </w:r>
      <w:r w:rsidR="00337153" w:rsidRPr="002A2E3C">
        <w:rPr>
          <w:rFonts w:ascii="Times New Roman" w:hAnsi="Times New Roman" w:cs="Times New Roman"/>
        </w:rPr>
        <w:t>§ </w:t>
      </w:r>
      <w:r w:rsidRPr="002A2E3C">
        <w:rPr>
          <w:rFonts w:ascii="Times New Roman" w:hAnsi="Times New Roman" w:cs="Times New Roman"/>
        </w:rPr>
        <w:t>14</w:t>
      </w:r>
      <w:r w:rsidR="00337153" w:rsidRPr="002A2E3C">
        <w:rPr>
          <w:rFonts w:ascii="Times New Roman" w:hAnsi="Times New Roman" w:cs="Times New Roman"/>
        </w:rPr>
        <w:t xml:space="preserve"> ust. </w:t>
      </w:r>
      <w:r w:rsidRPr="002A2E3C">
        <w:rPr>
          <w:rFonts w:ascii="Times New Roman" w:hAnsi="Times New Roman" w:cs="Times New Roman"/>
        </w:rPr>
        <w:t>6 umowy</w:t>
      </w:r>
      <w:r w:rsidR="0037111C" w:rsidRPr="002A2E3C">
        <w:rPr>
          <w:rFonts w:ascii="Times New Roman" w:hAnsi="Times New Roman" w:cs="Times New Roman"/>
        </w:rPr>
        <w:t>;</w:t>
      </w:r>
    </w:p>
    <w:p w14:paraId="34EDD4EB" w14:textId="77777777" w:rsidR="0037111C" w:rsidRPr="002A2E3C" w:rsidRDefault="00A761DA" w:rsidP="00030915">
      <w:pPr>
        <w:pStyle w:val="Tekstpodstawowy"/>
        <w:numPr>
          <w:ilvl w:val="0"/>
          <w:numId w:val="59"/>
        </w:numPr>
        <w:spacing w:line="240" w:lineRule="auto"/>
        <w:ind w:left="794" w:hanging="397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braku zapłaty lub zwłoki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zapłacie wymagalnego wynagrodzenia należnego podwykonawcy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wysokości 0,2% wynagrodzenia brutto ustalonego</w:t>
      </w:r>
      <w:r w:rsidR="006C4431" w:rsidRPr="002A2E3C">
        <w:rPr>
          <w:rFonts w:ascii="Times New Roman" w:hAnsi="Times New Roman" w:cs="Times New Roman"/>
        </w:rPr>
        <w:t xml:space="preserve"> w </w:t>
      </w:r>
      <w:r w:rsidR="00337153" w:rsidRPr="002A2E3C">
        <w:rPr>
          <w:rFonts w:ascii="Times New Roman" w:hAnsi="Times New Roman" w:cs="Times New Roman"/>
        </w:rPr>
        <w:t>§ </w:t>
      </w:r>
      <w:r w:rsidRPr="002A2E3C">
        <w:rPr>
          <w:rFonts w:ascii="Times New Roman" w:hAnsi="Times New Roman" w:cs="Times New Roman"/>
        </w:rPr>
        <w:t>4</w:t>
      </w:r>
      <w:r w:rsidR="00337153" w:rsidRPr="002A2E3C">
        <w:rPr>
          <w:rFonts w:ascii="Times New Roman" w:hAnsi="Times New Roman" w:cs="Times New Roman"/>
        </w:rPr>
        <w:t xml:space="preserve"> ust. </w:t>
      </w:r>
      <w:r w:rsidRPr="002A2E3C">
        <w:rPr>
          <w:rFonts w:ascii="Times New Roman" w:hAnsi="Times New Roman" w:cs="Times New Roman"/>
        </w:rPr>
        <w:t>2,</w:t>
      </w:r>
      <w:r w:rsidR="001A237D" w:rsidRPr="002A2E3C">
        <w:rPr>
          <w:rFonts w:ascii="Times New Roman" w:hAnsi="Times New Roman" w:cs="Times New Roman"/>
        </w:rPr>
        <w:t xml:space="preserve"> za </w:t>
      </w:r>
      <w:r w:rsidRPr="002A2E3C">
        <w:rPr>
          <w:rFonts w:ascii="Times New Roman" w:hAnsi="Times New Roman" w:cs="Times New Roman"/>
        </w:rPr>
        <w:t>każdy dzień zwłoki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odniesieniu</w:t>
      </w:r>
      <w:r w:rsidR="001A237D" w:rsidRPr="002A2E3C">
        <w:rPr>
          <w:rFonts w:ascii="Times New Roman" w:hAnsi="Times New Roman" w:cs="Times New Roman"/>
        </w:rPr>
        <w:t xml:space="preserve"> do </w:t>
      </w:r>
      <w:r w:rsidRPr="002A2E3C">
        <w:rPr>
          <w:rFonts w:ascii="Times New Roman" w:hAnsi="Times New Roman" w:cs="Times New Roman"/>
        </w:rPr>
        <w:t>terminu płatności, określonego</w:t>
      </w:r>
      <w:r w:rsidR="006C4431" w:rsidRPr="002A2E3C">
        <w:rPr>
          <w:rFonts w:ascii="Times New Roman" w:hAnsi="Times New Roman" w:cs="Times New Roman"/>
        </w:rPr>
        <w:t xml:space="preserve"> w </w:t>
      </w:r>
      <w:r w:rsidR="00337153" w:rsidRPr="002A2E3C">
        <w:rPr>
          <w:rFonts w:ascii="Times New Roman" w:hAnsi="Times New Roman" w:cs="Times New Roman"/>
        </w:rPr>
        <w:t>§ </w:t>
      </w:r>
      <w:r w:rsidRPr="002A2E3C">
        <w:rPr>
          <w:rFonts w:ascii="Times New Roman" w:hAnsi="Times New Roman" w:cs="Times New Roman"/>
        </w:rPr>
        <w:t>11 ust</w:t>
      </w:r>
      <w:r w:rsidR="0037111C" w:rsidRPr="002A2E3C">
        <w:rPr>
          <w:rFonts w:ascii="Times New Roman" w:hAnsi="Times New Roman" w:cs="Times New Roman"/>
        </w:rPr>
        <w:t>. </w:t>
      </w:r>
      <w:r w:rsidRPr="002A2E3C">
        <w:rPr>
          <w:rFonts w:ascii="Times New Roman" w:hAnsi="Times New Roman" w:cs="Times New Roman"/>
        </w:rPr>
        <w:t>1</w:t>
      </w:r>
      <w:r w:rsidR="0037111C" w:rsidRPr="002A2E3C">
        <w:rPr>
          <w:rFonts w:ascii="Times New Roman" w:hAnsi="Times New Roman" w:cs="Times New Roman"/>
        </w:rPr>
        <w:t>;</w:t>
      </w:r>
    </w:p>
    <w:p w14:paraId="6AFAD0B2" w14:textId="77777777" w:rsidR="0037111C" w:rsidRPr="002A2E3C" w:rsidRDefault="00A761DA" w:rsidP="00030915">
      <w:pPr>
        <w:pStyle w:val="Tekstpodstawowy"/>
        <w:numPr>
          <w:ilvl w:val="0"/>
          <w:numId w:val="59"/>
        </w:numPr>
        <w:spacing w:line="240" w:lineRule="auto"/>
        <w:ind w:left="794" w:hanging="397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nieprzedłożenia</w:t>
      </w:r>
      <w:r w:rsidR="001A237D" w:rsidRPr="002A2E3C">
        <w:rPr>
          <w:rFonts w:ascii="Times New Roman" w:hAnsi="Times New Roman" w:cs="Times New Roman"/>
        </w:rPr>
        <w:t xml:space="preserve"> do </w:t>
      </w:r>
      <w:r w:rsidRPr="002A2E3C">
        <w:rPr>
          <w:rFonts w:ascii="Times New Roman" w:hAnsi="Times New Roman" w:cs="Times New Roman"/>
        </w:rPr>
        <w:t>zaakceptowania projektu umowy</w:t>
      </w:r>
      <w:r w:rsidR="006C4431" w:rsidRPr="002A2E3C">
        <w:rPr>
          <w:rFonts w:ascii="Times New Roman" w:hAnsi="Times New Roman" w:cs="Times New Roman"/>
        </w:rPr>
        <w:t xml:space="preserve"> o </w:t>
      </w:r>
      <w:r w:rsidRPr="002A2E3C">
        <w:rPr>
          <w:rFonts w:ascii="Times New Roman" w:hAnsi="Times New Roman" w:cs="Times New Roman"/>
        </w:rPr>
        <w:t>podwykonawstwo</w:t>
      </w:r>
      <w:r w:rsidR="001A237D" w:rsidRPr="002A2E3C">
        <w:rPr>
          <w:rFonts w:ascii="Times New Roman" w:hAnsi="Times New Roman" w:cs="Times New Roman"/>
        </w:rPr>
        <w:t xml:space="preserve"> na </w:t>
      </w:r>
      <w:r w:rsidRPr="002A2E3C">
        <w:rPr>
          <w:rFonts w:ascii="Times New Roman" w:hAnsi="Times New Roman" w:cs="Times New Roman"/>
        </w:rPr>
        <w:t xml:space="preserve">roboty </w:t>
      </w:r>
      <w:r w:rsidR="0037111C" w:rsidRPr="002A2E3C">
        <w:rPr>
          <w:rFonts w:ascii="Times New Roman" w:hAnsi="Times New Roman" w:cs="Times New Roman"/>
        </w:rPr>
        <w:t>budowlane</w:t>
      </w:r>
      <w:r w:rsidRPr="002A2E3C">
        <w:rPr>
          <w:rFonts w:ascii="Times New Roman" w:hAnsi="Times New Roman" w:cs="Times New Roman"/>
        </w:rPr>
        <w:t xml:space="preserve"> lub projektu jej zmiany, jak również nieprzedłożenia poświadczonej</w:t>
      </w:r>
      <w:r w:rsidR="001A237D" w:rsidRPr="002A2E3C">
        <w:rPr>
          <w:rFonts w:ascii="Times New Roman" w:hAnsi="Times New Roman" w:cs="Times New Roman"/>
        </w:rPr>
        <w:t xml:space="preserve"> za </w:t>
      </w:r>
      <w:r w:rsidRPr="002A2E3C">
        <w:rPr>
          <w:rFonts w:ascii="Times New Roman" w:hAnsi="Times New Roman" w:cs="Times New Roman"/>
        </w:rPr>
        <w:t>zgodność</w:t>
      </w:r>
      <w:r w:rsidR="006C4431" w:rsidRPr="002A2E3C">
        <w:rPr>
          <w:rFonts w:ascii="Times New Roman" w:hAnsi="Times New Roman" w:cs="Times New Roman"/>
        </w:rPr>
        <w:t xml:space="preserve"> z </w:t>
      </w:r>
      <w:r w:rsidRPr="002A2E3C">
        <w:rPr>
          <w:rFonts w:ascii="Times New Roman" w:hAnsi="Times New Roman" w:cs="Times New Roman"/>
        </w:rPr>
        <w:t>oryginałem kopii umowy</w:t>
      </w:r>
      <w:r w:rsidR="006C4431" w:rsidRPr="002A2E3C">
        <w:rPr>
          <w:rFonts w:ascii="Times New Roman" w:hAnsi="Times New Roman" w:cs="Times New Roman"/>
        </w:rPr>
        <w:t xml:space="preserve"> o </w:t>
      </w:r>
      <w:r w:rsidRPr="002A2E3C">
        <w:rPr>
          <w:rFonts w:ascii="Times New Roman" w:hAnsi="Times New Roman" w:cs="Times New Roman"/>
        </w:rPr>
        <w:t>podwykonawstwo lub jej zmiany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wysokości 5 000,00</w:t>
      </w:r>
      <w:r w:rsidR="006C4431" w:rsidRPr="002A2E3C">
        <w:rPr>
          <w:rFonts w:ascii="Times New Roman" w:hAnsi="Times New Roman" w:cs="Times New Roman"/>
        </w:rPr>
        <w:t> </w:t>
      </w:r>
      <w:r w:rsidRPr="002A2E3C">
        <w:rPr>
          <w:rFonts w:ascii="Times New Roman" w:hAnsi="Times New Roman" w:cs="Times New Roman"/>
        </w:rPr>
        <w:t>PLN (słownie: pięć tysięcy złotych)</w:t>
      </w:r>
      <w:r w:rsidR="001A237D" w:rsidRPr="002A2E3C">
        <w:rPr>
          <w:rFonts w:ascii="Times New Roman" w:hAnsi="Times New Roman" w:cs="Times New Roman"/>
        </w:rPr>
        <w:t xml:space="preserve"> za </w:t>
      </w:r>
      <w:r w:rsidRPr="002A2E3C">
        <w:rPr>
          <w:rFonts w:ascii="Times New Roman" w:hAnsi="Times New Roman" w:cs="Times New Roman"/>
        </w:rPr>
        <w:t>każdy przypadek niedochowania obowiązków Wykonawcy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tym zakresie</w:t>
      </w:r>
      <w:r w:rsidR="0037111C" w:rsidRPr="002A2E3C">
        <w:rPr>
          <w:rFonts w:ascii="Times New Roman" w:hAnsi="Times New Roman" w:cs="Times New Roman"/>
        </w:rPr>
        <w:t>;</w:t>
      </w:r>
    </w:p>
    <w:p w14:paraId="35FEC96F" w14:textId="77777777" w:rsidR="0037111C" w:rsidRPr="002A2E3C" w:rsidRDefault="00A761DA" w:rsidP="00030915">
      <w:pPr>
        <w:pStyle w:val="Tekstpodstawowy"/>
        <w:numPr>
          <w:ilvl w:val="0"/>
          <w:numId w:val="59"/>
        </w:numPr>
        <w:tabs>
          <w:tab w:val="left" w:pos="720"/>
        </w:tabs>
        <w:spacing w:line="240" w:lineRule="auto"/>
        <w:ind w:left="794" w:hanging="397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braku zmiany umowy</w:t>
      </w:r>
      <w:r w:rsidR="006C4431" w:rsidRPr="002A2E3C">
        <w:rPr>
          <w:rFonts w:ascii="Times New Roman" w:hAnsi="Times New Roman" w:cs="Times New Roman"/>
        </w:rPr>
        <w:t xml:space="preserve"> o </w:t>
      </w:r>
      <w:r w:rsidRPr="002A2E3C">
        <w:rPr>
          <w:rFonts w:ascii="Times New Roman" w:hAnsi="Times New Roman" w:cs="Times New Roman"/>
        </w:rPr>
        <w:t>podwykonawstwo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zakresie terminu zapłaty wynagrodzenia podwykonawcy poprzez jego skrócenie</w:t>
      </w:r>
      <w:r w:rsidR="001A237D" w:rsidRPr="002A2E3C">
        <w:rPr>
          <w:rFonts w:ascii="Times New Roman" w:hAnsi="Times New Roman" w:cs="Times New Roman"/>
        </w:rPr>
        <w:t xml:space="preserve"> do </w:t>
      </w:r>
      <w:r w:rsidRPr="002A2E3C">
        <w:rPr>
          <w:rFonts w:ascii="Times New Roman" w:hAnsi="Times New Roman" w:cs="Times New Roman"/>
        </w:rPr>
        <w:t>terminu określonego</w:t>
      </w:r>
      <w:r w:rsidR="006C4431" w:rsidRPr="002A2E3C">
        <w:rPr>
          <w:rFonts w:ascii="Times New Roman" w:hAnsi="Times New Roman" w:cs="Times New Roman"/>
        </w:rPr>
        <w:t xml:space="preserve"> w </w:t>
      </w:r>
      <w:r w:rsidR="00337153" w:rsidRPr="002A2E3C">
        <w:rPr>
          <w:rFonts w:ascii="Times New Roman" w:hAnsi="Times New Roman" w:cs="Times New Roman"/>
        </w:rPr>
        <w:t>§ </w:t>
      </w:r>
      <w:r w:rsidRPr="002A2E3C">
        <w:rPr>
          <w:rFonts w:ascii="Times New Roman" w:hAnsi="Times New Roman" w:cs="Times New Roman"/>
        </w:rPr>
        <w:t>11</w:t>
      </w:r>
      <w:r w:rsidR="00337153" w:rsidRPr="002A2E3C">
        <w:rPr>
          <w:rFonts w:ascii="Times New Roman" w:hAnsi="Times New Roman" w:cs="Times New Roman"/>
        </w:rPr>
        <w:t xml:space="preserve"> ust. </w:t>
      </w:r>
      <w:r w:rsidRPr="002A2E3C">
        <w:rPr>
          <w:rFonts w:ascii="Times New Roman" w:hAnsi="Times New Roman" w:cs="Times New Roman"/>
        </w:rPr>
        <w:t>1, pomimo wniesienia przez Zamawiającego zastrzeżeń albo sprzeciwu,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wysokości 5 000,00 PLN</w:t>
      </w:r>
      <w:r w:rsidR="001A237D" w:rsidRPr="002A2E3C">
        <w:rPr>
          <w:rFonts w:ascii="Times New Roman" w:hAnsi="Times New Roman" w:cs="Times New Roman"/>
        </w:rPr>
        <w:t xml:space="preserve"> za </w:t>
      </w:r>
      <w:r w:rsidRPr="002A2E3C">
        <w:rPr>
          <w:rFonts w:ascii="Times New Roman" w:hAnsi="Times New Roman" w:cs="Times New Roman"/>
        </w:rPr>
        <w:t>każdy przypadek niedochowania obowiązków Wykonawcy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tym zakresie</w:t>
      </w:r>
      <w:r w:rsidR="0037111C" w:rsidRPr="002A2E3C">
        <w:rPr>
          <w:rFonts w:ascii="Times New Roman" w:hAnsi="Times New Roman" w:cs="Times New Roman"/>
        </w:rPr>
        <w:t>;</w:t>
      </w:r>
    </w:p>
    <w:p w14:paraId="59C55B98" w14:textId="332538BF" w:rsidR="00A761DA" w:rsidRPr="002A2E3C" w:rsidRDefault="00A761DA" w:rsidP="00030915">
      <w:pPr>
        <w:pStyle w:val="Tekstpodstawowy"/>
        <w:numPr>
          <w:ilvl w:val="0"/>
          <w:numId w:val="59"/>
        </w:numPr>
        <w:tabs>
          <w:tab w:val="left" w:pos="720"/>
        </w:tabs>
        <w:spacing w:line="240" w:lineRule="auto"/>
        <w:ind w:left="794" w:hanging="397"/>
        <w:rPr>
          <w:rFonts w:ascii="Times New Roman" w:hAnsi="Times New Roman" w:cs="Times New Roman"/>
          <w:b/>
        </w:rPr>
      </w:pPr>
      <w:r w:rsidRPr="002A2E3C">
        <w:rPr>
          <w:rFonts w:ascii="Times New Roman" w:hAnsi="Times New Roman" w:cs="Times New Roman"/>
        </w:rPr>
        <w:t>zwłoki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przedłożeniu zanonimizowanych kopii dokumentów pracowników wykonujących czynności wskazane</w:t>
      </w:r>
      <w:r w:rsidR="006C4431" w:rsidRPr="002A2E3C">
        <w:rPr>
          <w:rFonts w:ascii="Times New Roman" w:hAnsi="Times New Roman" w:cs="Times New Roman"/>
        </w:rPr>
        <w:t xml:space="preserve"> w </w:t>
      </w:r>
      <w:r w:rsidR="00337153" w:rsidRPr="002A2E3C">
        <w:rPr>
          <w:rFonts w:ascii="Times New Roman" w:hAnsi="Times New Roman" w:cs="Times New Roman"/>
        </w:rPr>
        <w:t>§ </w:t>
      </w:r>
      <w:r w:rsidRPr="002A2E3C">
        <w:rPr>
          <w:rFonts w:ascii="Times New Roman" w:hAnsi="Times New Roman" w:cs="Times New Roman"/>
        </w:rPr>
        <w:t>2</w:t>
      </w:r>
      <w:r w:rsidR="00337153" w:rsidRPr="002A2E3C">
        <w:rPr>
          <w:rFonts w:ascii="Times New Roman" w:hAnsi="Times New Roman" w:cs="Times New Roman"/>
        </w:rPr>
        <w:t xml:space="preserve"> ust. </w:t>
      </w:r>
      <w:r w:rsidR="00A410AC" w:rsidRPr="002A2E3C">
        <w:rPr>
          <w:rFonts w:ascii="Times New Roman" w:hAnsi="Times New Roman" w:cs="Times New Roman"/>
        </w:rPr>
        <w:t>4</w:t>
      </w:r>
      <w:r w:rsidRPr="002A2E3C">
        <w:rPr>
          <w:rFonts w:ascii="Times New Roman" w:hAnsi="Times New Roman" w:cs="Times New Roman"/>
        </w:rPr>
        <w:t xml:space="preserve"> umowy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wysokości 500,00 PLN (słownie: pięćset złotych)</w:t>
      </w:r>
      <w:r w:rsidR="001A237D" w:rsidRPr="002A2E3C">
        <w:rPr>
          <w:rFonts w:ascii="Times New Roman" w:hAnsi="Times New Roman" w:cs="Times New Roman"/>
        </w:rPr>
        <w:t xml:space="preserve"> za </w:t>
      </w:r>
      <w:r w:rsidRPr="002A2E3C">
        <w:rPr>
          <w:rFonts w:ascii="Times New Roman" w:hAnsi="Times New Roman" w:cs="Times New Roman"/>
        </w:rPr>
        <w:t>każdy dzień opóźnienia licząc</w:t>
      </w:r>
      <w:r w:rsidR="001A237D" w:rsidRPr="002A2E3C">
        <w:rPr>
          <w:rFonts w:ascii="Times New Roman" w:hAnsi="Times New Roman" w:cs="Times New Roman"/>
        </w:rPr>
        <w:t xml:space="preserve"> od </w:t>
      </w:r>
      <w:r w:rsidRPr="002A2E3C">
        <w:rPr>
          <w:rFonts w:ascii="Times New Roman" w:hAnsi="Times New Roman" w:cs="Times New Roman"/>
        </w:rPr>
        <w:t>dnia następnego</w:t>
      </w:r>
      <w:r w:rsidR="006C4431" w:rsidRPr="002A2E3C">
        <w:rPr>
          <w:rFonts w:ascii="Times New Roman" w:hAnsi="Times New Roman" w:cs="Times New Roman"/>
        </w:rPr>
        <w:t xml:space="preserve"> po </w:t>
      </w:r>
      <w:r w:rsidRPr="002A2E3C">
        <w:rPr>
          <w:rFonts w:ascii="Times New Roman" w:hAnsi="Times New Roman" w:cs="Times New Roman"/>
        </w:rPr>
        <w:t>upływie terminu określonego</w:t>
      </w:r>
      <w:r w:rsidR="006C4431" w:rsidRPr="002A2E3C">
        <w:rPr>
          <w:rFonts w:ascii="Times New Roman" w:hAnsi="Times New Roman" w:cs="Times New Roman"/>
        </w:rPr>
        <w:t xml:space="preserve"> w </w:t>
      </w:r>
      <w:r w:rsidR="00337153" w:rsidRPr="002A2E3C">
        <w:rPr>
          <w:rFonts w:ascii="Times New Roman" w:hAnsi="Times New Roman" w:cs="Times New Roman"/>
        </w:rPr>
        <w:t>§ </w:t>
      </w:r>
      <w:r w:rsidRPr="002A2E3C">
        <w:rPr>
          <w:rFonts w:ascii="Times New Roman" w:hAnsi="Times New Roman" w:cs="Times New Roman"/>
        </w:rPr>
        <w:t>2</w:t>
      </w:r>
      <w:r w:rsidR="00337153" w:rsidRPr="002A2E3C">
        <w:rPr>
          <w:rFonts w:ascii="Times New Roman" w:hAnsi="Times New Roman" w:cs="Times New Roman"/>
        </w:rPr>
        <w:t xml:space="preserve"> ust. </w:t>
      </w:r>
      <w:r w:rsidR="00A410AC" w:rsidRPr="002A2E3C">
        <w:rPr>
          <w:rFonts w:ascii="Times New Roman" w:hAnsi="Times New Roman" w:cs="Times New Roman"/>
        </w:rPr>
        <w:t>5</w:t>
      </w:r>
      <w:r w:rsidRPr="002A2E3C">
        <w:rPr>
          <w:rFonts w:ascii="Times New Roman" w:hAnsi="Times New Roman" w:cs="Times New Roman"/>
        </w:rPr>
        <w:t xml:space="preserve"> umowy;</w:t>
      </w:r>
    </w:p>
    <w:p w14:paraId="5734F3AC" w14:textId="532E1828" w:rsidR="00A761DA" w:rsidRPr="002A2E3C" w:rsidRDefault="00A761DA" w:rsidP="00030915">
      <w:pPr>
        <w:pStyle w:val="Tekstpodstawowy"/>
        <w:numPr>
          <w:ilvl w:val="0"/>
          <w:numId w:val="58"/>
        </w:numPr>
        <w:spacing w:line="240" w:lineRule="auto"/>
        <w:ind w:left="397" w:hanging="397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Wykonawca ma prawo naliczenia kary umownej,</w:t>
      </w:r>
      <w:r w:rsidR="001A237D" w:rsidRPr="002A2E3C">
        <w:rPr>
          <w:rFonts w:ascii="Times New Roman" w:hAnsi="Times New Roman" w:cs="Times New Roman"/>
        </w:rPr>
        <w:t xml:space="preserve"> a </w:t>
      </w:r>
      <w:r w:rsidRPr="002A2E3C">
        <w:rPr>
          <w:rFonts w:ascii="Times New Roman" w:hAnsi="Times New Roman" w:cs="Times New Roman"/>
        </w:rPr>
        <w:t>Zamawiający zobowiązany jest</w:t>
      </w:r>
      <w:r w:rsidR="001A237D" w:rsidRPr="002A2E3C">
        <w:rPr>
          <w:rFonts w:ascii="Times New Roman" w:hAnsi="Times New Roman" w:cs="Times New Roman"/>
        </w:rPr>
        <w:t xml:space="preserve"> do </w:t>
      </w:r>
      <w:r w:rsidRPr="002A2E3C">
        <w:rPr>
          <w:rFonts w:ascii="Times New Roman" w:hAnsi="Times New Roman" w:cs="Times New Roman"/>
        </w:rPr>
        <w:t>jej zapłaty</w:t>
      </w:r>
      <w:r w:rsidR="001A237D" w:rsidRPr="002A2E3C">
        <w:rPr>
          <w:rFonts w:ascii="Times New Roman" w:hAnsi="Times New Roman" w:cs="Times New Roman"/>
        </w:rPr>
        <w:t xml:space="preserve"> za </w:t>
      </w:r>
      <w:r w:rsidRPr="002A2E3C">
        <w:rPr>
          <w:rFonts w:ascii="Times New Roman" w:hAnsi="Times New Roman" w:cs="Times New Roman"/>
        </w:rPr>
        <w:t>odstąpienie</w:t>
      </w:r>
      <w:r w:rsidR="001A237D" w:rsidRPr="002A2E3C">
        <w:rPr>
          <w:rFonts w:ascii="Times New Roman" w:hAnsi="Times New Roman" w:cs="Times New Roman"/>
        </w:rPr>
        <w:t xml:space="preserve"> od </w:t>
      </w:r>
      <w:r w:rsidRPr="002A2E3C">
        <w:rPr>
          <w:rFonts w:ascii="Times New Roman" w:hAnsi="Times New Roman" w:cs="Times New Roman"/>
        </w:rPr>
        <w:t>umowy przez Wykonawcę</w:t>
      </w:r>
      <w:r w:rsidR="006C4431" w:rsidRPr="002A2E3C">
        <w:rPr>
          <w:rFonts w:ascii="Times New Roman" w:hAnsi="Times New Roman" w:cs="Times New Roman"/>
        </w:rPr>
        <w:t xml:space="preserve"> z </w:t>
      </w:r>
      <w:r w:rsidRPr="002A2E3C">
        <w:rPr>
          <w:rFonts w:ascii="Times New Roman" w:hAnsi="Times New Roman" w:cs="Times New Roman"/>
        </w:rPr>
        <w:t>przyczyn,</w:t>
      </w:r>
      <w:r w:rsidR="001A237D" w:rsidRPr="002A2E3C">
        <w:rPr>
          <w:rFonts w:ascii="Times New Roman" w:hAnsi="Times New Roman" w:cs="Times New Roman"/>
        </w:rPr>
        <w:t xml:space="preserve"> za </w:t>
      </w:r>
      <w:r w:rsidRPr="002A2E3C">
        <w:rPr>
          <w:rFonts w:ascii="Times New Roman" w:hAnsi="Times New Roman" w:cs="Times New Roman"/>
        </w:rPr>
        <w:t>które odpowiedzialność ponosi wyłącznie Zamawiający,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wysokości 10% wynagrodzenia brutto ustalonego</w:t>
      </w:r>
      <w:r w:rsidR="006C4431" w:rsidRPr="002A2E3C">
        <w:rPr>
          <w:rFonts w:ascii="Times New Roman" w:hAnsi="Times New Roman" w:cs="Times New Roman"/>
        </w:rPr>
        <w:t xml:space="preserve"> w </w:t>
      </w:r>
      <w:r w:rsidR="00337153" w:rsidRPr="002A2E3C">
        <w:rPr>
          <w:rFonts w:ascii="Times New Roman" w:hAnsi="Times New Roman" w:cs="Times New Roman"/>
        </w:rPr>
        <w:t>§ </w:t>
      </w:r>
      <w:r w:rsidRPr="002A2E3C">
        <w:rPr>
          <w:rFonts w:ascii="Times New Roman" w:hAnsi="Times New Roman" w:cs="Times New Roman"/>
        </w:rPr>
        <w:t>4</w:t>
      </w:r>
      <w:r w:rsidR="00337153" w:rsidRPr="002A2E3C">
        <w:rPr>
          <w:rFonts w:ascii="Times New Roman" w:hAnsi="Times New Roman" w:cs="Times New Roman"/>
        </w:rPr>
        <w:t xml:space="preserve"> ust. </w:t>
      </w:r>
      <w:r w:rsidRPr="002A2E3C">
        <w:rPr>
          <w:rFonts w:ascii="Times New Roman" w:hAnsi="Times New Roman" w:cs="Times New Roman"/>
        </w:rPr>
        <w:t>2 umowy.</w:t>
      </w:r>
    </w:p>
    <w:p w14:paraId="2574E048" w14:textId="0A91B575" w:rsidR="00A761DA" w:rsidRPr="002A2E3C" w:rsidRDefault="00A761DA" w:rsidP="00030915">
      <w:pPr>
        <w:pStyle w:val="Tekstpodstawowy"/>
        <w:numPr>
          <w:ilvl w:val="0"/>
          <w:numId w:val="58"/>
        </w:numPr>
        <w:spacing w:line="240" w:lineRule="auto"/>
        <w:ind w:left="397" w:hanging="397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Strony mogą dochodzić</w:t>
      </w:r>
      <w:r w:rsidR="001A237D" w:rsidRPr="002A2E3C">
        <w:rPr>
          <w:rFonts w:ascii="Times New Roman" w:hAnsi="Times New Roman" w:cs="Times New Roman"/>
        </w:rPr>
        <w:t xml:space="preserve"> na </w:t>
      </w:r>
      <w:r w:rsidRPr="002A2E3C">
        <w:rPr>
          <w:rFonts w:ascii="Times New Roman" w:hAnsi="Times New Roman" w:cs="Times New Roman"/>
        </w:rPr>
        <w:t>zasadach ogólnych odszkodowania przewyższającego wysokość zastrzeżonych kar umownych, przy czym kary umowne określone</w:t>
      </w:r>
      <w:r w:rsidR="006C4431" w:rsidRPr="002A2E3C">
        <w:rPr>
          <w:rFonts w:ascii="Times New Roman" w:hAnsi="Times New Roman" w:cs="Times New Roman"/>
        </w:rPr>
        <w:t xml:space="preserve"> w </w:t>
      </w:r>
      <w:r w:rsidR="00337153" w:rsidRPr="002A2E3C">
        <w:rPr>
          <w:rFonts w:ascii="Times New Roman" w:hAnsi="Times New Roman" w:cs="Times New Roman"/>
        </w:rPr>
        <w:t>ust. </w:t>
      </w:r>
      <w:r w:rsidRPr="002A2E3C">
        <w:rPr>
          <w:rFonts w:ascii="Times New Roman" w:hAnsi="Times New Roman" w:cs="Times New Roman"/>
        </w:rPr>
        <w:t xml:space="preserve">1 oraz 2 mają charakter </w:t>
      </w:r>
      <w:proofErr w:type="spellStart"/>
      <w:r w:rsidRPr="002A2E3C">
        <w:rPr>
          <w:rFonts w:ascii="Times New Roman" w:hAnsi="Times New Roman" w:cs="Times New Roman"/>
        </w:rPr>
        <w:t>zaliczalny</w:t>
      </w:r>
      <w:proofErr w:type="spellEnd"/>
      <w:r w:rsidR="001A237D" w:rsidRPr="002A2E3C">
        <w:rPr>
          <w:rFonts w:ascii="Times New Roman" w:hAnsi="Times New Roman" w:cs="Times New Roman"/>
        </w:rPr>
        <w:t xml:space="preserve"> na </w:t>
      </w:r>
      <w:r w:rsidRPr="002A2E3C">
        <w:rPr>
          <w:rFonts w:ascii="Times New Roman" w:hAnsi="Times New Roman" w:cs="Times New Roman"/>
        </w:rPr>
        <w:t>poczet przedmiotowego odszkodowania uzupełniającego dochodzonego przez daną Stronę.</w:t>
      </w:r>
    </w:p>
    <w:p w14:paraId="0FCCF8FC" w14:textId="0A5DE6F1" w:rsidR="00A761DA" w:rsidRPr="002A2E3C" w:rsidRDefault="00A761DA" w:rsidP="00030915">
      <w:pPr>
        <w:pStyle w:val="Tekstpodstawowy"/>
        <w:numPr>
          <w:ilvl w:val="0"/>
          <w:numId w:val="58"/>
        </w:numPr>
        <w:tabs>
          <w:tab w:val="left" w:pos="426"/>
        </w:tabs>
        <w:spacing w:line="240" w:lineRule="auto"/>
        <w:ind w:left="397" w:hanging="397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Roszczenie</w:t>
      </w:r>
      <w:r w:rsidR="006C4431" w:rsidRPr="002A2E3C">
        <w:rPr>
          <w:rFonts w:ascii="Times New Roman" w:hAnsi="Times New Roman" w:cs="Times New Roman"/>
        </w:rPr>
        <w:t xml:space="preserve"> o </w:t>
      </w:r>
      <w:r w:rsidRPr="002A2E3C">
        <w:rPr>
          <w:rFonts w:ascii="Times New Roman" w:hAnsi="Times New Roman" w:cs="Times New Roman"/>
        </w:rPr>
        <w:t>zapłatę kar umownych staje się wymagalne począwszy</w:t>
      </w:r>
      <w:r w:rsidR="001A237D" w:rsidRPr="002A2E3C">
        <w:rPr>
          <w:rFonts w:ascii="Times New Roman" w:hAnsi="Times New Roman" w:cs="Times New Roman"/>
        </w:rPr>
        <w:t xml:space="preserve"> od </w:t>
      </w:r>
      <w:r w:rsidRPr="002A2E3C">
        <w:rPr>
          <w:rFonts w:ascii="Times New Roman" w:hAnsi="Times New Roman" w:cs="Times New Roman"/>
        </w:rPr>
        <w:t>dnia następnego</w:t>
      </w:r>
      <w:r w:rsidR="006C4431" w:rsidRPr="002A2E3C">
        <w:rPr>
          <w:rFonts w:ascii="Times New Roman" w:hAnsi="Times New Roman" w:cs="Times New Roman"/>
        </w:rPr>
        <w:t xml:space="preserve"> po </w:t>
      </w:r>
      <w:r w:rsidR="00CD7428" w:rsidRPr="002A2E3C">
        <w:rPr>
          <w:rFonts w:ascii="Times New Roman" w:hAnsi="Times New Roman" w:cs="Times New Roman"/>
        </w:rPr>
        <w:t>dni</w:t>
      </w:r>
      <w:r w:rsidRPr="002A2E3C">
        <w:rPr>
          <w:rFonts w:ascii="Times New Roman" w:hAnsi="Times New Roman" w:cs="Times New Roman"/>
        </w:rPr>
        <w:t>u,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którym miały miejsce okoliczności faktyczne określone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niniejszej umowie stanowiące podstawę</w:t>
      </w:r>
      <w:r w:rsidR="001A237D" w:rsidRPr="002A2E3C">
        <w:rPr>
          <w:rFonts w:ascii="Times New Roman" w:hAnsi="Times New Roman" w:cs="Times New Roman"/>
        </w:rPr>
        <w:t xml:space="preserve"> do </w:t>
      </w:r>
      <w:r w:rsidRPr="002A2E3C">
        <w:rPr>
          <w:rFonts w:ascii="Times New Roman" w:hAnsi="Times New Roman" w:cs="Times New Roman"/>
        </w:rPr>
        <w:t>ich naliczenia.</w:t>
      </w:r>
    </w:p>
    <w:p w14:paraId="45789252" w14:textId="7BFD9D67" w:rsidR="00A761DA" w:rsidRPr="002A2E3C" w:rsidRDefault="00A761DA" w:rsidP="00030915">
      <w:pPr>
        <w:pStyle w:val="Tekstpodstawowy"/>
        <w:numPr>
          <w:ilvl w:val="0"/>
          <w:numId w:val="58"/>
        </w:numPr>
        <w:spacing w:line="240" w:lineRule="auto"/>
        <w:ind w:left="397" w:hanging="397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Zamawiający zastrzega sobie prawo potrącenia ewentualnych kar umownych</w:t>
      </w:r>
      <w:r w:rsidR="006C4431" w:rsidRPr="002A2E3C">
        <w:rPr>
          <w:rFonts w:ascii="Times New Roman" w:hAnsi="Times New Roman" w:cs="Times New Roman"/>
        </w:rPr>
        <w:t xml:space="preserve"> z </w:t>
      </w:r>
      <w:r w:rsidRPr="002A2E3C">
        <w:rPr>
          <w:rFonts w:ascii="Times New Roman" w:hAnsi="Times New Roman" w:cs="Times New Roman"/>
        </w:rPr>
        <w:t>należnych</w:t>
      </w:r>
      <w:r w:rsidR="001A237D" w:rsidRPr="002A2E3C">
        <w:rPr>
          <w:rFonts w:ascii="Times New Roman" w:hAnsi="Times New Roman" w:cs="Times New Roman"/>
        </w:rPr>
        <w:t xml:space="preserve"> do </w:t>
      </w:r>
      <w:r w:rsidRPr="002A2E3C">
        <w:rPr>
          <w:rFonts w:ascii="Times New Roman" w:hAnsi="Times New Roman" w:cs="Times New Roman"/>
        </w:rPr>
        <w:t>zapłaty faktur lub zabezpieczenia należytego wykonania umowy.</w:t>
      </w:r>
    </w:p>
    <w:p w14:paraId="3D922529" w14:textId="144B55B3" w:rsidR="00A761DA" w:rsidRPr="002A2E3C" w:rsidRDefault="00A761DA" w:rsidP="00030915">
      <w:pPr>
        <w:widowControl/>
        <w:numPr>
          <w:ilvl w:val="0"/>
          <w:numId w:val="58"/>
        </w:numPr>
        <w:tabs>
          <w:tab w:val="left" w:pos="426"/>
        </w:tabs>
        <w:suppressAutoHyphens w:val="0"/>
        <w:ind w:left="397" w:hanging="397"/>
        <w:jc w:val="both"/>
        <w:rPr>
          <w:iCs/>
        </w:rPr>
      </w:pPr>
      <w:r w:rsidRPr="002A2E3C">
        <w:t>Zapłata kar umownych nie zwalnia Wykonawcy</w:t>
      </w:r>
      <w:r w:rsidR="001A237D" w:rsidRPr="002A2E3C">
        <w:t xml:space="preserve"> od </w:t>
      </w:r>
      <w:r w:rsidRPr="002A2E3C">
        <w:t>obowiązku wykonania umowy.</w:t>
      </w:r>
    </w:p>
    <w:p w14:paraId="1C547FA4" w14:textId="77777777" w:rsidR="00A761DA" w:rsidRPr="002A2E3C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2A2E3C">
        <w:rPr>
          <w:b/>
          <w:bCs/>
          <w:sz w:val="24"/>
        </w:rPr>
        <w:t>Siła wyższa</w:t>
      </w:r>
    </w:p>
    <w:p w14:paraId="70B180D4" w14:textId="4BE122DD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17</w:t>
      </w:r>
    </w:p>
    <w:p w14:paraId="4B09A0C9" w14:textId="77777777" w:rsidR="0037111C" w:rsidRPr="002A2E3C" w:rsidRDefault="00A761DA" w:rsidP="00030915">
      <w:pPr>
        <w:widowControl/>
        <w:numPr>
          <w:ilvl w:val="0"/>
          <w:numId w:val="60"/>
        </w:numPr>
        <w:suppressAutoHyphens w:val="0"/>
        <w:spacing w:before="60"/>
        <w:ind w:left="397" w:hanging="397"/>
        <w:jc w:val="both"/>
      </w:pPr>
      <w:r w:rsidRPr="002A2E3C">
        <w:t>Przez siłę wyższą, rozumie się zdarzenie niezależne</w:t>
      </w:r>
      <w:r w:rsidR="001A237D" w:rsidRPr="002A2E3C">
        <w:t xml:space="preserve"> od </w:t>
      </w:r>
      <w:r w:rsidRPr="002A2E3C">
        <w:t>Wykonawcy, nie wynikające</w:t>
      </w:r>
      <w:r w:rsidR="006C4431" w:rsidRPr="002A2E3C">
        <w:t xml:space="preserve"> z </w:t>
      </w:r>
      <w:r w:rsidRPr="002A2E3C">
        <w:t>jego</w:t>
      </w:r>
      <w:r w:rsidR="00C15A79" w:rsidRPr="002A2E3C">
        <w:t xml:space="preserve"> i </w:t>
      </w:r>
      <w:r w:rsidRPr="002A2E3C">
        <w:t>jego podwykonawców problemów organizacyjnych, którego wystąpienia lub skutków nie mógł przewidzieć lub któremu nie mógł zapobiec, ani któremu nie mógł przeciwdziałać, a</w:t>
      </w:r>
      <w:r w:rsidR="0037111C" w:rsidRPr="002A2E3C">
        <w:t> </w:t>
      </w:r>
      <w:r w:rsidRPr="002A2E3C">
        <w:t>które uniemożliwiają Wykonawcy wykonanie</w:t>
      </w:r>
      <w:r w:rsidR="006C4431" w:rsidRPr="002A2E3C">
        <w:t xml:space="preserve"> w </w:t>
      </w:r>
      <w:r w:rsidRPr="002A2E3C">
        <w:t>części lub</w:t>
      </w:r>
      <w:r w:rsidR="006C4431" w:rsidRPr="002A2E3C">
        <w:t xml:space="preserve"> w </w:t>
      </w:r>
      <w:r w:rsidRPr="002A2E3C">
        <w:t>całości jego zobowiązania wynikającego</w:t>
      </w:r>
      <w:r w:rsidR="006C4431" w:rsidRPr="002A2E3C">
        <w:t xml:space="preserve"> z </w:t>
      </w:r>
      <w:r w:rsidRPr="002A2E3C">
        <w:t>niniejszej umowy albo mającej bezpośredni wpływ</w:t>
      </w:r>
      <w:r w:rsidR="001A237D" w:rsidRPr="002A2E3C">
        <w:t xml:space="preserve"> na </w:t>
      </w:r>
      <w:r w:rsidRPr="002A2E3C">
        <w:t>terminowość i</w:t>
      </w:r>
      <w:r w:rsidR="0037111C" w:rsidRPr="002A2E3C">
        <w:t> </w:t>
      </w:r>
      <w:r w:rsidRPr="002A2E3C">
        <w:t>sposób wykonywanych umowy. Strony</w:t>
      </w:r>
      <w:r w:rsidR="001A237D" w:rsidRPr="002A2E3C">
        <w:t xml:space="preserve"> za </w:t>
      </w:r>
      <w:r w:rsidRPr="002A2E3C">
        <w:t>okoliczności siły wyższej uznają w</w:t>
      </w:r>
      <w:r w:rsidR="0037111C" w:rsidRPr="002A2E3C">
        <w:t> </w:t>
      </w:r>
      <w:r w:rsidRPr="002A2E3C">
        <w:t>szczególności: ogłoszone stany klęski żywiołowej,</w:t>
      </w:r>
      <w:r w:rsidR="006C4431" w:rsidRPr="002A2E3C">
        <w:t xml:space="preserve"> w </w:t>
      </w:r>
      <w:r w:rsidRPr="002A2E3C">
        <w:t>tym powódź</w:t>
      </w:r>
      <w:r w:rsidR="00C15A79" w:rsidRPr="002A2E3C">
        <w:t xml:space="preserve"> i </w:t>
      </w:r>
      <w:r w:rsidRPr="002A2E3C">
        <w:t xml:space="preserve">trzęsienie ziemi, upadek statku powietrznego, strajki generalne lub </w:t>
      </w:r>
      <w:r w:rsidRPr="002A2E3C">
        <w:lastRenderedPageBreak/>
        <w:t>lokalne, działania wojenne lub ogłoszenie stanu wojennego, atak terrorystyczny, ogłoszone stany wyjątkowe, ogłoszone stany zagrożenia epidemicznego, ogłoszone stany epidemii</w:t>
      </w:r>
      <w:r w:rsidR="0037111C" w:rsidRPr="002A2E3C">
        <w:t>;</w:t>
      </w:r>
    </w:p>
    <w:p w14:paraId="267CE6C8" w14:textId="0A827D32" w:rsidR="00A761DA" w:rsidRPr="002A2E3C" w:rsidRDefault="00A761DA" w:rsidP="00030915">
      <w:pPr>
        <w:widowControl/>
        <w:numPr>
          <w:ilvl w:val="0"/>
          <w:numId w:val="60"/>
        </w:numPr>
        <w:suppressAutoHyphens w:val="0"/>
        <w:spacing w:before="60"/>
        <w:ind w:left="397" w:hanging="397"/>
        <w:jc w:val="both"/>
      </w:pPr>
      <w:r w:rsidRPr="002A2E3C">
        <w:t>Jeżeli wskutek okoliczności siły wyższej Strona nie będzie mogła wykonywać swoich obowiązków umownych</w:t>
      </w:r>
      <w:r w:rsidR="006C4431" w:rsidRPr="002A2E3C">
        <w:t xml:space="preserve"> w </w:t>
      </w:r>
      <w:r w:rsidRPr="002A2E3C">
        <w:t>całości lub</w:t>
      </w:r>
      <w:r w:rsidR="006C4431" w:rsidRPr="002A2E3C">
        <w:t xml:space="preserve"> w </w:t>
      </w:r>
      <w:r w:rsidRPr="002A2E3C">
        <w:t>części, niezwłocznie powiadomi</w:t>
      </w:r>
      <w:r w:rsidR="006C4431" w:rsidRPr="002A2E3C">
        <w:t xml:space="preserve"> o </w:t>
      </w:r>
      <w:r w:rsidRPr="002A2E3C">
        <w:t xml:space="preserve">tym drugą Stronę. </w:t>
      </w:r>
      <w:r w:rsidR="00CD7428" w:rsidRPr="002A2E3C">
        <w:t>W </w:t>
      </w:r>
      <w:r w:rsidRPr="002A2E3C">
        <w:t>takim przypadku strony, pisemnie pod rygorem nieważności, uzgodnią sposób</w:t>
      </w:r>
      <w:r w:rsidR="00C15A79" w:rsidRPr="002A2E3C">
        <w:t xml:space="preserve"> i </w:t>
      </w:r>
      <w:r w:rsidRPr="002A2E3C">
        <w:t>zasady dalszego wykonywania umowy lub umowa zostanie rozwiązana.</w:t>
      </w:r>
    </w:p>
    <w:p w14:paraId="20AE3B42" w14:textId="582DF726" w:rsidR="00A761DA" w:rsidRPr="002A2E3C" w:rsidRDefault="00A761DA" w:rsidP="00030915">
      <w:pPr>
        <w:widowControl/>
        <w:numPr>
          <w:ilvl w:val="0"/>
          <w:numId w:val="60"/>
        </w:numPr>
        <w:suppressAutoHyphens w:val="0"/>
        <w:spacing w:before="60"/>
        <w:ind w:left="397" w:hanging="397"/>
        <w:jc w:val="both"/>
      </w:pPr>
      <w:r w:rsidRPr="002A2E3C">
        <w:t>Bieg terminów określonych</w:t>
      </w:r>
      <w:r w:rsidR="006C4431" w:rsidRPr="002A2E3C">
        <w:t xml:space="preserve"> w </w:t>
      </w:r>
      <w:r w:rsidRPr="002A2E3C">
        <w:t>niniejszej umowie ulega zawieszeniu przez czas trwania przeszkody spowodowanej siłą wyższą.</w:t>
      </w:r>
    </w:p>
    <w:p w14:paraId="1F097FEE" w14:textId="77777777" w:rsidR="00A761DA" w:rsidRPr="002A2E3C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2A2E3C">
        <w:rPr>
          <w:b/>
          <w:bCs/>
          <w:sz w:val="24"/>
        </w:rPr>
        <w:t>Poufność</w:t>
      </w:r>
    </w:p>
    <w:p w14:paraId="4A7DA14E" w14:textId="732AE18C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18</w:t>
      </w:r>
    </w:p>
    <w:p w14:paraId="50A210FD" w14:textId="1EFD3B1C" w:rsidR="00A761DA" w:rsidRPr="002A2E3C" w:rsidRDefault="00A761DA" w:rsidP="00030915">
      <w:pPr>
        <w:pStyle w:val="Lista"/>
        <w:numPr>
          <w:ilvl w:val="0"/>
          <w:numId w:val="74"/>
        </w:numPr>
        <w:spacing w:before="60"/>
        <w:ind w:left="397" w:hanging="397"/>
        <w:jc w:val="both"/>
      </w:pPr>
      <w:r w:rsidRPr="002A2E3C">
        <w:t>Informacje uzyskane przez Wykonawcę</w:t>
      </w:r>
      <w:r w:rsidR="006C4431" w:rsidRPr="002A2E3C">
        <w:t xml:space="preserve"> w </w:t>
      </w:r>
      <w:r w:rsidRPr="002A2E3C">
        <w:t>związku</w:t>
      </w:r>
      <w:r w:rsidR="006C4431" w:rsidRPr="002A2E3C">
        <w:t xml:space="preserve"> z </w:t>
      </w:r>
      <w:r w:rsidRPr="002A2E3C">
        <w:t>realizacją umowy nie mogą być wykorzystane bez zgody Zamawiającego</w:t>
      </w:r>
      <w:r w:rsidR="001A237D" w:rsidRPr="002A2E3C">
        <w:t xml:space="preserve"> do </w:t>
      </w:r>
      <w:r w:rsidRPr="002A2E3C">
        <w:t>celów innych niż realizacja umowy, chyba</w:t>
      </w:r>
      <w:r w:rsidR="00CD7428" w:rsidRPr="002A2E3C">
        <w:t xml:space="preserve"> że </w:t>
      </w:r>
      <w:r w:rsidRPr="002A2E3C">
        <w:t>Zamawiający wyraził</w:t>
      </w:r>
      <w:r w:rsidR="006C4431" w:rsidRPr="002A2E3C">
        <w:t xml:space="preserve"> w </w:t>
      </w:r>
      <w:r w:rsidRPr="002A2E3C">
        <w:t>formie pisemnej zgodę</w:t>
      </w:r>
      <w:r w:rsidR="001A237D" w:rsidRPr="002A2E3C">
        <w:t xml:space="preserve"> na </w:t>
      </w:r>
      <w:r w:rsidRPr="002A2E3C">
        <w:t>udostępnienie informacji lub ujawnienia zażądał uprawniony organ</w:t>
      </w:r>
      <w:r w:rsidR="001A237D" w:rsidRPr="002A2E3C">
        <w:t xml:space="preserve"> na </w:t>
      </w:r>
      <w:r w:rsidRPr="002A2E3C">
        <w:t>podstawie powszechnie obowiązujących przepisów prawa lub Strona jest zobowiązana</w:t>
      </w:r>
      <w:r w:rsidR="001A237D" w:rsidRPr="002A2E3C">
        <w:t xml:space="preserve"> do </w:t>
      </w:r>
      <w:r w:rsidRPr="002A2E3C">
        <w:t>ujawnienia tych informacji</w:t>
      </w:r>
      <w:r w:rsidR="001A237D" w:rsidRPr="002A2E3C">
        <w:t xml:space="preserve"> na </w:t>
      </w:r>
      <w:r w:rsidRPr="002A2E3C">
        <w:t>podstawie obowiązujących przepisów prawa.</w:t>
      </w:r>
    </w:p>
    <w:p w14:paraId="3E73F6AD" w14:textId="2D97D0AE" w:rsidR="0037111C" w:rsidRPr="002A2E3C" w:rsidRDefault="00A761DA" w:rsidP="00030915">
      <w:pPr>
        <w:pStyle w:val="Lista"/>
        <w:numPr>
          <w:ilvl w:val="0"/>
          <w:numId w:val="74"/>
        </w:numPr>
        <w:spacing w:before="60"/>
        <w:ind w:left="397" w:hanging="397"/>
        <w:jc w:val="both"/>
      </w:pPr>
      <w:r w:rsidRPr="002A2E3C">
        <w:t>Wykonawca zobowiązuje się</w:t>
      </w:r>
      <w:r w:rsidR="001A237D" w:rsidRPr="002A2E3C">
        <w:t xml:space="preserve"> do </w:t>
      </w:r>
      <w:r w:rsidRPr="002A2E3C">
        <w:t>utrzymania</w:t>
      </w:r>
      <w:r w:rsidR="006C4431" w:rsidRPr="002A2E3C">
        <w:t xml:space="preserve"> w </w:t>
      </w:r>
      <w:r w:rsidRPr="002A2E3C">
        <w:t>ścisłej tajemnicy wszelkich informacji</w:t>
      </w:r>
      <w:r w:rsidR="00023002" w:rsidRPr="002A2E3C">
        <w:t>;</w:t>
      </w:r>
    </w:p>
    <w:p w14:paraId="6DF397E1" w14:textId="50C42627" w:rsidR="00A761DA" w:rsidRPr="002A2E3C" w:rsidRDefault="00023002" w:rsidP="00030915">
      <w:pPr>
        <w:pStyle w:val="Lista"/>
        <w:numPr>
          <w:ilvl w:val="0"/>
          <w:numId w:val="74"/>
        </w:numPr>
        <w:spacing w:before="60"/>
        <w:ind w:left="397" w:hanging="397"/>
        <w:jc w:val="both"/>
      </w:pPr>
      <w:r w:rsidRPr="002A2E3C">
        <w:t>w </w:t>
      </w:r>
      <w:r w:rsidR="00A761DA" w:rsidRPr="002A2E3C">
        <w:t>szczególności ekonomicznych, technicznych, handlowych</w:t>
      </w:r>
      <w:r w:rsidR="00C15A79" w:rsidRPr="002A2E3C">
        <w:t xml:space="preserve"> i </w:t>
      </w:r>
      <w:r w:rsidR="00A761DA" w:rsidRPr="002A2E3C">
        <w:t>organizacyjnych,</w:t>
      </w:r>
      <w:r w:rsidR="006C4431" w:rsidRPr="002A2E3C">
        <w:t xml:space="preserve"> z </w:t>
      </w:r>
      <w:r w:rsidR="00A761DA" w:rsidRPr="002A2E3C">
        <w:t>którymi Strony umowy, osoby świadczące pracę</w:t>
      </w:r>
      <w:r w:rsidR="001A237D" w:rsidRPr="002A2E3C">
        <w:t xml:space="preserve"> na </w:t>
      </w:r>
      <w:r w:rsidR="00A761DA" w:rsidRPr="002A2E3C">
        <w:t>ich rzecz</w:t>
      </w:r>
      <w:r w:rsidR="006C4431" w:rsidRPr="002A2E3C">
        <w:t xml:space="preserve"> w </w:t>
      </w:r>
      <w:r w:rsidR="00A761DA" w:rsidRPr="002A2E3C">
        <w:t>jakiejkolwiek formie oraz osoby, przy pomocy, których Strony wykonywać będą wzajemne obowiązki, zapoznają się przy wykonywaniu umowy.</w:t>
      </w:r>
    </w:p>
    <w:p w14:paraId="3DED7ADA" w14:textId="6364F45A" w:rsidR="00A761DA" w:rsidRPr="002A2E3C" w:rsidRDefault="00A761DA" w:rsidP="00030915">
      <w:pPr>
        <w:pStyle w:val="Lista"/>
        <w:numPr>
          <w:ilvl w:val="0"/>
          <w:numId w:val="74"/>
        </w:numPr>
        <w:spacing w:before="60"/>
        <w:ind w:left="397" w:hanging="397"/>
        <w:jc w:val="both"/>
      </w:pPr>
      <w:r w:rsidRPr="002A2E3C">
        <w:t>Strony podejmą odpowiednie kroki dla zachowania poufności przez osoby wykonujące</w:t>
      </w:r>
      <w:r w:rsidR="00023002" w:rsidRPr="002A2E3C">
        <w:t xml:space="preserve"> </w:t>
      </w:r>
      <w:r w:rsidRPr="002A2E3C">
        <w:t>w</w:t>
      </w:r>
      <w:r w:rsidR="00023002" w:rsidRPr="002A2E3C">
        <w:t> </w:t>
      </w:r>
      <w:r w:rsidRPr="002A2E3C">
        <w:t>ich imieniu obowiązki</w:t>
      </w:r>
      <w:r w:rsidR="006C4431" w:rsidRPr="002A2E3C">
        <w:t xml:space="preserve"> w </w:t>
      </w:r>
      <w:r w:rsidRPr="002A2E3C">
        <w:t>ramach umowy.</w:t>
      </w:r>
    </w:p>
    <w:p w14:paraId="5A8EC247" w14:textId="12B4D191" w:rsidR="00A761DA" w:rsidRPr="002A2E3C" w:rsidRDefault="00A761DA" w:rsidP="00030915">
      <w:pPr>
        <w:pStyle w:val="Lista"/>
        <w:numPr>
          <w:ilvl w:val="0"/>
          <w:numId w:val="74"/>
        </w:numPr>
        <w:spacing w:before="60"/>
        <w:ind w:left="397" w:hanging="397"/>
        <w:jc w:val="both"/>
      </w:pPr>
      <w:r w:rsidRPr="002A2E3C">
        <w:t>Wykonawca zobowiązuje się</w:t>
      </w:r>
      <w:r w:rsidR="001A237D" w:rsidRPr="002A2E3C">
        <w:t xml:space="preserve"> do </w:t>
      </w:r>
      <w:r w:rsidRPr="002A2E3C">
        <w:t>zachowania</w:t>
      </w:r>
      <w:r w:rsidR="006C4431" w:rsidRPr="002A2E3C">
        <w:t xml:space="preserve"> w </w:t>
      </w:r>
      <w:r w:rsidRPr="002A2E3C">
        <w:t>tajemnicy wszelkich informacji uzyskanych w</w:t>
      </w:r>
      <w:r w:rsidR="0037111C" w:rsidRPr="002A2E3C">
        <w:t> </w:t>
      </w:r>
      <w:r w:rsidRPr="002A2E3C">
        <w:t>trakcie realizacji umowy.</w:t>
      </w:r>
    </w:p>
    <w:p w14:paraId="31C009C4" w14:textId="77777777" w:rsidR="00A761DA" w:rsidRPr="002A2E3C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2A2E3C">
        <w:rPr>
          <w:b/>
          <w:bCs/>
          <w:sz w:val="24"/>
        </w:rPr>
        <w:t>Zmiana umowy</w:t>
      </w:r>
    </w:p>
    <w:p w14:paraId="2F43743A" w14:textId="74433D36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19</w:t>
      </w:r>
    </w:p>
    <w:p w14:paraId="49CEAE9C" w14:textId="3DD86651" w:rsidR="00A761DA" w:rsidRPr="002A2E3C" w:rsidRDefault="00A761DA" w:rsidP="00030915">
      <w:pPr>
        <w:pStyle w:val="Lista"/>
        <w:numPr>
          <w:ilvl w:val="0"/>
          <w:numId w:val="104"/>
        </w:numPr>
        <w:spacing w:before="60"/>
        <w:ind w:left="397" w:hanging="397"/>
        <w:jc w:val="both"/>
      </w:pPr>
      <w:r w:rsidRPr="002A2E3C">
        <w:t>Strony dopuszczają, poza zmianami wskazanymi</w:t>
      </w:r>
      <w:r w:rsidR="006C4431" w:rsidRPr="002A2E3C">
        <w:t xml:space="preserve"> w </w:t>
      </w:r>
      <w:r w:rsidR="00337153" w:rsidRPr="002A2E3C">
        <w:t>art. </w:t>
      </w:r>
      <w:r w:rsidRPr="002A2E3C">
        <w:t>455 Ustawy, możliwość zmiany umowy bez obowiązku przeprowadzania nowego postępowania</w:t>
      </w:r>
      <w:r w:rsidR="006C4431" w:rsidRPr="002A2E3C">
        <w:t xml:space="preserve"> w </w:t>
      </w:r>
      <w:r w:rsidRPr="002A2E3C">
        <w:t>następujących przypadkach</w:t>
      </w:r>
      <w:r w:rsidR="00C15A79" w:rsidRPr="002A2E3C">
        <w:t xml:space="preserve"> i </w:t>
      </w:r>
      <w:r w:rsidRPr="002A2E3C">
        <w:t>zakresach:</w:t>
      </w:r>
    </w:p>
    <w:p w14:paraId="190D72D6" w14:textId="53DDEC4B" w:rsidR="00A761DA" w:rsidRPr="002A2E3C" w:rsidRDefault="00A761DA" w:rsidP="00030915">
      <w:pPr>
        <w:pStyle w:val="Lista2"/>
        <w:numPr>
          <w:ilvl w:val="0"/>
          <w:numId w:val="73"/>
        </w:numPr>
        <w:ind w:left="794" w:hanging="397"/>
        <w:contextualSpacing w:val="0"/>
        <w:jc w:val="both"/>
        <w:rPr>
          <w:shd w:val="clear" w:color="auto" w:fill="FFFFFF"/>
        </w:rPr>
      </w:pPr>
      <w:r w:rsidRPr="002A2E3C">
        <w:t xml:space="preserve">zmiana terminu wykonania </w:t>
      </w:r>
      <w:r w:rsidR="00935C67" w:rsidRPr="002A2E3C">
        <w:t>zamówienia</w:t>
      </w:r>
      <w:r w:rsidRPr="002A2E3C">
        <w:t xml:space="preserve"> </w:t>
      </w:r>
      <w:r w:rsidRPr="002A2E3C">
        <w:rPr>
          <w:shd w:val="clear" w:color="auto" w:fill="FFFFFF"/>
        </w:rPr>
        <w:t>lub innych postanowień umowy (w</w:t>
      </w:r>
      <w:r w:rsidR="0037111C" w:rsidRPr="002A2E3C">
        <w:rPr>
          <w:shd w:val="clear" w:color="auto" w:fill="FFFFFF"/>
        </w:rPr>
        <w:t> </w:t>
      </w:r>
      <w:r w:rsidRPr="002A2E3C">
        <w:rPr>
          <w:shd w:val="clear" w:color="auto" w:fill="FFFFFF"/>
        </w:rPr>
        <w:t>tym zmiana sposobu wykonywania umowy, zmiana zakresu świadczenia wykonawcy i</w:t>
      </w:r>
      <w:r w:rsidR="0037111C" w:rsidRPr="002A2E3C">
        <w:rPr>
          <w:shd w:val="clear" w:color="auto" w:fill="FFFFFF"/>
        </w:rPr>
        <w:t> </w:t>
      </w:r>
      <w:r w:rsidRPr="002A2E3C">
        <w:rPr>
          <w:shd w:val="clear" w:color="auto" w:fill="FFFFFF"/>
        </w:rPr>
        <w:t>odpowiadająca mu zmiana wynagrodzenia wykonawcy) wywołana wystąpieniem siły wyższej</w:t>
      </w:r>
      <w:r w:rsidR="00A433F9" w:rsidRPr="002A2E3C">
        <w:rPr>
          <w:shd w:val="clear" w:color="auto" w:fill="FFFFFF"/>
        </w:rPr>
        <w:t xml:space="preserve"> lub warunkami atmosferycznymi</w:t>
      </w:r>
      <w:r w:rsidRPr="002A2E3C">
        <w:rPr>
          <w:shd w:val="clear" w:color="auto" w:fill="FFFFFF"/>
        </w:rPr>
        <w:t xml:space="preserve"> mającej bezpośredni wpływ</w:t>
      </w:r>
      <w:r w:rsidR="001A237D" w:rsidRPr="002A2E3C">
        <w:rPr>
          <w:shd w:val="clear" w:color="auto" w:fill="FFFFFF"/>
        </w:rPr>
        <w:t xml:space="preserve"> na </w:t>
      </w:r>
      <w:r w:rsidRPr="002A2E3C">
        <w:rPr>
          <w:shd w:val="clear" w:color="auto" w:fill="FFFFFF"/>
        </w:rPr>
        <w:t>terminowość</w:t>
      </w:r>
      <w:r w:rsidR="00C15A79" w:rsidRPr="002A2E3C">
        <w:rPr>
          <w:shd w:val="clear" w:color="auto" w:fill="FFFFFF"/>
        </w:rPr>
        <w:t xml:space="preserve"> i </w:t>
      </w:r>
      <w:r w:rsidRPr="002A2E3C">
        <w:rPr>
          <w:shd w:val="clear" w:color="auto" w:fill="FFFFFF"/>
        </w:rPr>
        <w:t>sposób wykonania niniejszej umowy.</w:t>
      </w:r>
    </w:p>
    <w:p w14:paraId="33FB3F41" w14:textId="4B93B061" w:rsidR="00A761DA" w:rsidRPr="002A2E3C" w:rsidRDefault="00A761DA" w:rsidP="00030915">
      <w:pPr>
        <w:pStyle w:val="Lista2"/>
        <w:numPr>
          <w:ilvl w:val="0"/>
          <w:numId w:val="73"/>
        </w:numPr>
        <w:ind w:left="794" w:hanging="397"/>
        <w:contextualSpacing w:val="0"/>
        <w:jc w:val="both"/>
      </w:pPr>
      <w:r w:rsidRPr="002A2E3C">
        <w:t>zmian</w:t>
      </w:r>
      <w:r w:rsidR="00D27753" w:rsidRPr="002A2E3C">
        <w:t>a</w:t>
      </w:r>
      <w:r w:rsidRPr="002A2E3C">
        <w:t xml:space="preserve"> warunków realizacji</w:t>
      </w:r>
      <w:r w:rsidR="00C15A79" w:rsidRPr="002A2E3C">
        <w:t xml:space="preserve"> i </w:t>
      </w:r>
      <w:r w:rsidRPr="002A2E3C">
        <w:t>zakresu przedmiotowego umowy niezbędne</w:t>
      </w:r>
      <w:r w:rsidR="001A237D" w:rsidRPr="002A2E3C">
        <w:t xml:space="preserve"> do </w:t>
      </w:r>
      <w:r w:rsidRPr="002A2E3C">
        <w:t>prawidłowej realizacji zamówienia związane z: zaistnieniem niemożliwych</w:t>
      </w:r>
      <w:r w:rsidR="001A237D" w:rsidRPr="002A2E3C">
        <w:t xml:space="preserve"> do </w:t>
      </w:r>
      <w:r w:rsidRPr="002A2E3C">
        <w:t>wcześniejszego przewidzenia</w:t>
      </w:r>
      <w:r w:rsidR="00C15A79" w:rsidRPr="002A2E3C">
        <w:t xml:space="preserve"> i </w:t>
      </w:r>
      <w:r w:rsidRPr="002A2E3C">
        <w:t>niezależnych</w:t>
      </w:r>
      <w:r w:rsidR="001A237D" w:rsidRPr="002A2E3C">
        <w:t xml:space="preserve"> od </w:t>
      </w:r>
      <w:r w:rsidRPr="002A2E3C">
        <w:t>stron umowy okoliczności powodujących rezygnację lub wyłączenie</w:t>
      </w:r>
      <w:r w:rsidR="006C4431" w:rsidRPr="002A2E3C">
        <w:t xml:space="preserve"> z </w:t>
      </w:r>
      <w:r w:rsidRPr="002A2E3C">
        <w:t>realizacji określonego zakresu przedmiotu zamówienia korzystnych</w:t>
      </w:r>
      <w:r w:rsidR="006C4431" w:rsidRPr="002A2E3C">
        <w:t xml:space="preserve"> z </w:t>
      </w:r>
      <w:r w:rsidRPr="002A2E3C">
        <w:t>punktu widzenia Zamawiającego, przy jednoczesnym obniżeniu wynagrodzenia umownego</w:t>
      </w:r>
      <w:r w:rsidR="006C4431" w:rsidRPr="002A2E3C">
        <w:t xml:space="preserve"> o </w:t>
      </w:r>
      <w:r w:rsidRPr="002A2E3C">
        <w:t>wartość niezrealizowanych elementów przedmiotu zamówienia. Zmniejszenie zakresu przedmiotu umowy nie będzie większe niż 15% jego wartości.</w:t>
      </w:r>
    </w:p>
    <w:p w14:paraId="48B66D57" w14:textId="3C204265" w:rsidR="00A761DA" w:rsidRPr="002A2E3C" w:rsidRDefault="00A761DA" w:rsidP="00030915">
      <w:pPr>
        <w:pStyle w:val="Lista2"/>
        <w:numPr>
          <w:ilvl w:val="0"/>
          <w:numId w:val="73"/>
        </w:numPr>
        <w:ind w:left="794" w:hanging="397"/>
        <w:contextualSpacing w:val="0"/>
        <w:jc w:val="both"/>
      </w:pPr>
      <w:r w:rsidRPr="002A2E3C">
        <w:t>zmian</w:t>
      </w:r>
      <w:r w:rsidR="00D27753" w:rsidRPr="002A2E3C">
        <w:t>a</w:t>
      </w:r>
      <w:r w:rsidRPr="002A2E3C">
        <w:t xml:space="preserve"> postanowień umowy związane ze:</w:t>
      </w:r>
    </w:p>
    <w:p w14:paraId="666886D8" w14:textId="77777777" w:rsidR="0037111C" w:rsidRPr="002A2E3C" w:rsidRDefault="00A761DA" w:rsidP="00574CFE">
      <w:pPr>
        <w:pStyle w:val="Lista3"/>
        <w:ind w:left="1191" w:hanging="397"/>
        <w:contextualSpacing w:val="0"/>
        <w:jc w:val="both"/>
      </w:pPr>
      <w:r w:rsidRPr="002A2E3C">
        <w:t>a)</w:t>
      </w:r>
      <w:r w:rsidRPr="002A2E3C">
        <w:tab/>
        <w:t>zmianą danych identyfikacyjnych (w tym adresowych</w:t>
      </w:r>
      <w:r w:rsidR="00C15A79" w:rsidRPr="002A2E3C">
        <w:t xml:space="preserve"> i </w:t>
      </w:r>
      <w:r w:rsidRPr="002A2E3C">
        <w:t>teleadresowych) Strony umowy</w:t>
      </w:r>
      <w:r w:rsidR="00C15A79" w:rsidRPr="002A2E3C">
        <w:t xml:space="preserve"> i </w:t>
      </w:r>
      <w:r w:rsidRPr="002A2E3C">
        <w:t>osób reprezentujących Strony (w szczególności</w:t>
      </w:r>
      <w:r w:rsidR="006C4431" w:rsidRPr="002A2E3C">
        <w:t xml:space="preserve"> z </w:t>
      </w:r>
      <w:r w:rsidRPr="002A2E3C">
        <w:t>powodu nieprzewidzianych zmian organizacyjnych, choroby, wypadków losowych)</w:t>
      </w:r>
      <w:r w:rsidR="0037111C" w:rsidRPr="002A2E3C">
        <w:t>;</w:t>
      </w:r>
    </w:p>
    <w:p w14:paraId="414205EE" w14:textId="77777777" w:rsidR="0037111C" w:rsidRPr="002A2E3C" w:rsidRDefault="00A761DA" w:rsidP="00574CFE">
      <w:pPr>
        <w:pStyle w:val="Lista3"/>
        <w:ind w:left="1191" w:hanging="397"/>
        <w:contextualSpacing w:val="0"/>
        <w:jc w:val="both"/>
      </w:pPr>
      <w:r w:rsidRPr="002A2E3C">
        <w:t>b)</w:t>
      </w:r>
      <w:r w:rsidRPr="002A2E3C">
        <w:tab/>
        <w:t>zmianą numeru rachunku bankowego Wykonawcy wskazanego</w:t>
      </w:r>
      <w:r w:rsidR="006C4431" w:rsidRPr="002A2E3C">
        <w:t xml:space="preserve"> w </w:t>
      </w:r>
      <w:r w:rsidRPr="002A2E3C">
        <w:t>niniejszej umowie</w:t>
      </w:r>
      <w:r w:rsidR="0037111C" w:rsidRPr="002A2E3C">
        <w:t>;</w:t>
      </w:r>
    </w:p>
    <w:p w14:paraId="64C5FD6B" w14:textId="77777777" w:rsidR="0037111C" w:rsidRPr="002A2E3C" w:rsidRDefault="00A761DA" w:rsidP="00574CFE">
      <w:pPr>
        <w:pStyle w:val="Lista3"/>
        <w:ind w:left="1191" w:hanging="397"/>
        <w:contextualSpacing w:val="0"/>
        <w:jc w:val="both"/>
      </w:pPr>
      <w:r w:rsidRPr="002A2E3C">
        <w:t>c)</w:t>
      </w:r>
      <w:r w:rsidRPr="002A2E3C">
        <w:tab/>
        <w:t>wystąpieniem oczywistych omyłek pisarskich</w:t>
      </w:r>
      <w:r w:rsidR="00C15A79" w:rsidRPr="002A2E3C">
        <w:t xml:space="preserve"> i </w:t>
      </w:r>
      <w:r w:rsidRPr="002A2E3C">
        <w:t>rachunkowych</w:t>
      </w:r>
      <w:r w:rsidR="006C4431" w:rsidRPr="002A2E3C">
        <w:t xml:space="preserve"> w </w:t>
      </w:r>
      <w:r w:rsidRPr="002A2E3C">
        <w:t>treści niniejszej umowy</w:t>
      </w:r>
      <w:r w:rsidR="0037111C" w:rsidRPr="002A2E3C">
        <w:t>;</w:t>
      </w:r>
    </w:p>
    <w:p w14:paraId="50122CE3" w14:textId="77777777" w:rsidR="0037111C" w:rsidRPr="002A2E3C" w:rsidRDefault="00A761DA" w:rsidP="00574CFE">
      <w:pPr>
        <w:pStyle w:val="Lista3"/>
        <w:ind w:left="1191" w:hanging="397"/>
        <w:contextualSpacing w:val="0"/>
        <w:jc w:val="both"/>
      </w:pPr>
      <w:r w:rsidRPr="002A2E3C">
        <w:t>d)</w:t>
      </w:r>
      <w:r w:rsidRPr="002A2E3C">
        <w:tab/>
        <w:t>zmianą</w:t>
      </w:r>
      <w:r w:rsidR="006C4431" w:rsidRPr="002A2E3C">
        <w:t xml:space="preserve"> w </w:t>
      </w:r>
      <w:r w:rsidRPr="002A2E3C">
        <w:t>KRS, wpisie</w:t>
      </w:r>
      <w:r w:rsidR="001A237D" w:rsidRPr="002A2E3C">
        <w:t xml:space="preserve"> do </w:t>
      </w:r>
      <w:proofErr w:type="spellStart"/>
      <w:r w:rsidRPr="002A2E3C">
        <w:t>CEiDG</w:t>
      </w:r>
      <w:proofErr w:type="spellEnd"/>
      <w:r w:rsidR="006C4431" w:rsidRPr="002A2E3C">
        <w:t xml:space="preserve"> w </w:t>
      </w:r>
      <w:r w:rsidRPr="002A2E3C">
        <w:t>trakcie realizacji zamówienia dotyczące Wykonawcy</w:t>
      </w:r>
      <w:r w:rsidR="0037111C" w:rsidRPr="002A2E3C">
        <w:t>;</w:t>
      </w:r>
    </w:p>
    <w:p w14:paraId="0DE1E7DB" w14:textId="77777777" w:rsidR="0037111C" w:rsidRPr="002A2E3C" w:rsidRDefault="00A761DA" w:rsidP="00574CFE">
      <w:pPr>
        <w:pStyle w:val="Lista3"/>
        <w:ind w:left="1191" w:hanging="397"/>
        <w:contextualSpacing w:val="0"/>
        <w:jc w:val="both"/>
      </w:pPr>
      <w:r w:rsidRPr="002A2E3C">
        <w:t>e)</w:t>
      </w:r>
      <w:r w:rsidRPr="002A2E3C">
        <w:tab/>
        <w:t>zmianą formy zabezpieczenia należytego wykonania umowy</w:t>
      </w:r>
      <w:r w:rsidR="0037111C" w:rsidRPr="002A2E3C">
        <w:t>;</w:t>
      </w:r>
    </w:p>
    <w:p w14:paraId="429DE22F" w14:textId="77777777" w:rsidR="0037111C" w:rsidRPr="002A2E3C" w:rsidRDefault="00A761DA" w:rsidP="00574CFE">
      <w:pPr>
        <w:pStyle w:val="Lista3"/>
        <w:ind w:left="1191" w:hanging="397"/>
        <w:contextualSpacing w:val="0"/>
        <w:jc w:val="both"/>
      </w:pPr>
      <w:r w:rsidRPr="002A2E3C">
        <w:t>f)</w:t>
      </w:r>
      <w:r w:rsidRPr="002A2E3C">
        <w:tab/>
        <w:t>zmianą zabezpieczenia należytego wykonania umowy</w:t>
      </w:r>
      <w:r w:rsidR="006C4431" w:rsidRPr="002A2E3C">
        <w:t xml:space="preserve"> w </w:t>
      </w:r>
      <w:r w:rsidRPr="002A2E3C">
        <w:t>związku</w:t>
      </w:r>
      <w:r w:rsidR="001A237D" w:rsidRPr="002A2E3C">
        <w:t xml:space="preserve"> ze </w:t>
      </w:r>
      <w:r w:rsidRPr="002A2E3C">
        <w:t>zmianą warunków realizacji umowy</w:t>
      </w:r>
      <w:r w:rsidR="0037111C" w:rsidRPr="002A2E3C">
        <w:t>;</w:t>
      </w:r>
    </w:p>
    <w:p w14:paraId="6117E86B" w14:textId="77777777" w:rsidR="0037111C" w:rsidRPr="002A2E3C" w:rsidRDefault="00A761DA" w:rsidP="00030915">
      <w:pPr>
        <w:pStyle w:val="Lista2"/>
        <w:numPr>
          <w:ilvl w:val="0"/>
          <w:numId w:val="73"/>
        </w:numPr>
        <w:ind w:left="794" w:hanging="397"/>
        <w:contextualSpacing w:val="0"/>
        <w:jc w:val="both"/>
        <w:rPr>
          <w:lang w:eastAsia="ar-SA"/>
        </w:rPr>
      </w:pPr>
      <w:r w:rsidRPr="002A2E3C">
        <w:rPr>
          <w:lang w:eastAsia="ar-SA"/>
        </w:rPr>
        <w:t>zmiany terminu wykonania zamówienia wskutek wystąpienia okoliczności leżących wyłącznie</w:t>
      </w:r>
      <w:r w:rsidR="006C4431" w:rsidRPr="002A2E3C">
        <w:rPr>
          <w:lang w:eastAsia="ar-SA"/>
        </w:rPr>
        <w:t xml:space="preserve"> po </w:t>
      </w:r>
      <w:r w:rsidRPr="002A2E3C">
        <w:rPr>
          <w:lang w:eastAsia="ar-SA"/>
        </w:rPr>
        <w:t>stronie Zamawiającego,</w:t>
      </w:r>
      <w:r w:rsidR="006C4431" w:rsidRPr="002A2E3C">
        <w:rPr>
          <w:lang w:eastAsia="ar-SA"/>
        </w:rPr>
        <w:t xml:space="preserve"> w </w:t>
      </w:r>
      <w:r w:rsidRPr="002A2E3C">
        <w:rPr>
          <w:lang w:eastAsia="ar-SA"/>
        </w:rPr>
        <w:t>tym</w:t>
      </w:r>
      <w:r w:rsidR="006C4431" w:rsidRPr="002A2E3C">
        <w:rPr>
          <w:lang w:eastAsia="ar-SA"/>
        </w:rPr>
        <w:t xml:space="preserve"> w </w:t>
      </w:r>
      <w:r w:rsidRPr="002A2E3C">
        <w:rPr>
          <w:lang w:eastAsia="ar-SA"/>
        </w:rPr>
        <w:t>szczególności wstrzymanie realizacji umowy</w:t>
      </w:r>
      <w:r w:rsidR="0037111C" w:rsidRPr="002A2E3C">
        <w:rPr>
          <w:lang w:eastAsia="ar-SA"/>
        </w:rPr>
        <w:t>;</w:t>
      </w:r>
    </w:p>
    <w:p w14:paraId="72AB17FD" w14:textId="3DFAFF10" w:rsidR="00A761DA" w:rsidRPr="002A2E3C" w:rsidRDefault="00A761DA" w:rsidP="00030915">
      <w:pPr>
        <w:pStyle w:val="Lista2"/>
        <w:numPr>
          <w:ilvl w:val="0"/>
          <w:numId w:val="73"/>
        </w:numPr>
        <w:ind w:left="794" w:hanging="397"/>
        <w:contextualSpacing w:val="0"/>
        <w:jc w:val="both"/>
        <w:rPr>
          <w:lang w:eastAsia="ar-SA"/>
        </w:rPr>
      </w:pPr>
      <w:r w:rsidRPr="002A2E3C">
        <w:rPr>
          <w:lang w:eastAsia="ar-SA"/>
        </w:rPr>
        <w:lastRenderedPageBreak/>
        <w:t>zmiana terminu wykonania zamówienia, zmiana postanowień umowy wskutek zmiany przepisów prawa Unii Europejskiej lub prawa krajowego.</w:t>
      </w:r>
    </w:p>
    <w:p w14:paraId="28C4323B" w14:textId="7FE2D058" w:rsidR="00A761DA" w:rsidRPr="002A2E3C" w:rsidRDefault="00A761DA" w:rsidP="00030915">
      <w:pPr>
        <w:pStyle w:val="Lista"/>
        <w:numPr>
          <w:ilvl w:val="0"/>
          <w:numId w:val="104"/>
        </w:numPr>
        <w:spacing w:before="60"/>
        <w:ind w:left="397" w:hanging="397"/>
        <w:jc w:val="both"/>
      </w:pPr>
      <w:r w:rsidRPr="002A2E3C">
        <w:t>Strona występująca</w:t>
      </w:r>
      <w:r w:rsidR="006C4431" w:rsidRPr="002A2E3C">
        <w:t xml:space="preserve"> o </w:t>
      </w:r>
      <w:r w:rsidRPr="002A2E3C">
        <w:t>zmianę postanowień niniejszej umowy zobowiązana jest</w:t>
      </w:r>
      <w:r w:rsidR="001A237D" w:rsidRPr="002A2E3C">
        <w:t xml:space="preserve"> do </w:t>
      </w:r>
      <w:r w:rsidRPr="002A2E3C">
        <w:t>udokumentowania zaistnienia okoliczności,</w:t>
      </w:r>
      <w:r w:rsidR="006C4431" w:rsidRPr="002A2E3C">
        <w:t xml:space="preserve"> o </w:t>
      </w:r>
      <w:r w:rsidRPr="002A2E3C">
        <w:t>których mowa</w:t>
      </w:r>
      <w:r w:rsidR="006C4431" w:rsidRPr="002A2E3C">
        <w:t xml:space="preserve"> w </w:t>
      </w:r>
      <w:r w:rsidR="00337153" w:rsidRPr="002A2E3C">
        <w:t>ust. </w:t>
      </w:r>
      <w:r w:rsidRPr="002A2E3C">
        <w:t>1. Wniosek</w:t>
      </w:r>
      <w:r w:rsidR="006C4431" w:rsidRPr="002A2E3C">
        <w:t xml:space="preserve"> o </w:t>
      </w:r>
      <w:r w:rsidRPr="002A2E3C">
        <w:t>zmianę postanowień niniejszej umowy musi być wyrażony</w:t>
      </w:r>
      <w:r w:rsidR="006C4431" w:rsidRPr="002A2E3C">
        <w:t xml:space="preserve"> w </w:t>
      </w:r>
      <w:r w:rsidRPr="002A2E3C">
        <w:t>formie pisemnej</w:t>
      </w:r>
      <w:r w:rsidR="001A237D" w:rsidRPr="002A2E3C">
        <w:t xml:space="preserve"> na </w:t>
      </w:r>
      <w:r w:rsidRPr="002A2E3C">
        <w:t>zasadach wskazanych</w:t>
      </w:r>
      <w:r w:rsidR="006C4431" w:rsidRPr="002A2E3C">
        <w:t xml:space="preserve"> w </w:t>
      </w:r>
      <w:r w:rsidR="00337153" w:rsidRPr="002A2E3C">
        <w:t>art. </w:t>
      </w:r>
      <w:r w:rsidRPr="002A2E3C">
        <w:t>78 lub 78</w:t>
      </w:r>
      <w:r w:rsidRPr="002A2E3C">
        <w:rPr>
          <w:vertAlign w:val="superscript"/>
        </w:rPr>
        <w:t>1</w:t>
      </w:r>
      <w:r w:rsidRPr="002A2E3C">
        <w:t xml:space="preserve"> Kodeksu cywilnego.</w:t>
      </w:r>
    </w:p>
    <w:p w14:paraId="534ADD11" w14:textId="7A9CECE1" w:rsidR="00A761DA" w:rsidRPr="002A2E3C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2A2E3C">
        <w:rPr>
          <w:b/>
          <w:bCs/>
          <w:sz w:val="24"/>
        </w:rPr>
        <w:t>Postanowienia końcowe</w:t>
      </w:r>
    </w:p>
    <w:p w14:paraId="7A0FB3F5" w14:textId="00F4428F" w:rsidR="00A433F9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20</w:t>
      </w:r>
    </w:p>
    <w:p w14:paraId="4777B597" w14:textId="5E919FEC" w:rsidR="00A761DA" w:rsidRPr="002A2E3C" w:rsidRDefault="00A761DA" w:rsidP="00030915">
      <w:pPr>
        <w:widowControl/>
        <w:numPr>
          <w:ilvl w:val="0"/>
          <w:numId w:val="61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2A2E3C">
        <w:t>Wszelkie oświadczenia Stron umowy będą składane</w:t>
      </w:r>
      <w:r w:rsidR="001A237D" w:rsidRPr="002A2E3C">
        <w:t xml:space="preserve"> na </w:t>
      </w:r>
      <w:r w:rsidRPr="002A2E3C">
        <w:t>piśmie pod rygorem nieważności, listem poleconym lub</w:t>
      </w:r>
      <w:r w:rsidR="001A237D" w:rsidRPr="002A2E3C">
        <w:t xml:space="preserve"> za </w:t>
      </w:r>
      <w:r w:rsidRPr="002A2E3C">
        <w:t>potwierdzeniem ich złożenia, chyba</w:t>
      </w:r>
      <w:r w:rsidR="00CD7428" w:rsidRPr="002A2E3C">
        <w:t xml:space="preserve"> że </w:t>
      </w:r>
      <w:r w:rsidRPr="002A2E3C">
        <w:t>wyraźne postanowienie niniejszej umowy przewiduje inny sposób złożenia oświadczenia.</w:t>
      </w:r>
    </w:p>
    <w:p w14:paraId="567E37CC" w14:textId="72619A27" w:rsidR="00A761DA" w:rsidRPr="002A2E3C" w:rsidRDefault="00A761DA" w:rsidP="00030915">
      <w:pPr>
        <w:widowControl/>
        <w:numPr>
          <w:ilvl w:val="0"/>
          <w:numId w:val="61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2A2E3C">
        <w:t>Wszelkie zmiany,</w:t>
      </w:r>
      <w:r w:rsidR="006C4431" w:rsidRPr="002A2E3C">
        <w:t xml:space="preserve"> w </w:t>
      </w:r>
      <w:r w:rsidRPr="002A2E3C">
        <w:t>tym uzupełnienia niniejszej umowy, rozwiązanie lub odstąpienie</w:t>
      </w:r>
      <w:r w:rsidR="001A237D" w:rsidRPr="002A2E3C">
        <w:t xml:space="preserve"> od </w:t>
      </w:r>
      <w:r w:rsidRPr="002A2E3C">
        <w:t>umowy wymagają formy pisemnej pod rygorem nieważności.</w:t>
      </w:r>
    </w:p>
    <w:p w14:paraId="432F7410" w14:textId="27828547" w:rsidR="00A761DA" w:rsidRPr="002A2E3C" w:rsidRDefault="00A761DA" w:rsidP="00030915">
      <w:pPr>
        <w:widowControl/>
        <w:numPr>
          <w:ilvl w:val="0"/>
          <w:numId w:val="61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2A2E3C">
        <w:t>Wykonawca zobowiązuje się</w:t>
      </w:r>
      <w:r w:rsidR="001A237D" w:rsidRPr="002A2E3C">
        <w:t xml:space="preserve"> do </w:t>
      </w:r>
      <w:r w:rsidRPr="002A2E3C">
        <w:t>zapewnienia porządku</w:t>
      </w:r>
      <w:r w:rsidR="006C4431" w:rsidRPr="002A2E3C">
        <w:t xml:space="preserve"> w </w:t>
      </w:r>
      <w:r w:rsidRPr="002A2E3C">
        <w:t>rejonie prowadzonych prac oraz wykonania niezbędnych zabezpieczeń</w:t>
      </w:r>
      <w:r w:rsidR="006C4431" w:rsidRPr="002A2E3C">
        <w:t xml:space="preserve"> w </w:t>
      </w:r>
      <w:r w:rsidRPr="002A2E3C">
        <w:t>sposób gwarantujący bezpieczeństwo osób postronnych,</w:t>
      </w:r>
      <w:r w:rsidR="001A237D" w:rsidRPr="002A2E3C">
        <w:t xml:space="preserve"> co </w:t>
      </w:r>
      <w:r w:rsidRPr="002A2E3C">
        <w:t>zostało skalkulowane</w:t>
      </w:r>
      <w:r w:rsidR="006C4431" w:rsidRPr="002A2E3C">
        <w:t xml:space="preserve"> w </w:t>
      </w:r>
      <w:r w:rsidRPr="002A2E3C">
        <w:t>ryczałtowej cenie oferty. Wykonawca odpowiada</w:t>
      </w:r>
      <w:r w:rsidR="001A237D" w:rsidRPr="002A2E3C">
        <w:t xml:space="preserve"> za </w:t>
      </w:r>
      <w:r w:rsidRPr="002A2E3C">
        <w:t>szkodę wyrządzoną osobom trzecim pozostającą</w:t>
      </w:r>
      <w:r w:rsidR="006C4431" w:rsidRPr="002A2E3C">
        <w:t xml:space="preserve"> w </w:t>
      </w:r>
      <w:r w:rsidRPr="002A2E3C">
        <w:t>związku</w:t>
      </w:r>
      <w:r w:rsidR="006C4431" w:rsidRPr="002A2E3C">
        <w:t xml:space="preserve"> z </w:t>
      </w:r>
      <w:r w:rsidRPr="002A2E3C">
        <w:t>wykonywaniem umowy.</w:t>
      </w:r>
    </w:p>
    <w:p w14:paraId="0E845352" w14:textId="09E185CE" w:rsidR="00A761DA" w:rsidRPr="002A2E3C" w:rsidRDefault="00A761DA" w:rsidP="00030915">
      <w:pPr>
        <w:widowControl/>
        <w:numPr>
          <w:ilvl w:val="0"/>
          <w:numId w:val="61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2A2E3C">
        <w:t>Wykonawca pokryje wszelkie koszty</w:t>
      </w:r>
      <w:r w:rsidR="00C15A79" w:rsidRPr="002A2E3C">
        <w:t xml:space="preserve"> i </w:t>
      </w:r>
      <w:r w:rsidRPr="002A2E3C">
        <w:t>opłaty związane</w:t>
      </w:r>
      <w:r w:rsidR="006C4431" w:rsidRPr="002A2E3C">
        <w:t xml:space="preserve"> z </w:t>
      </w:r>
      <w:r w:rsidRPr="002A2E3C">
        <w:t>realizacją umowy między innymi: przeglądów, odbiorów oraz uzyska niezbędne zezwolenia</w:t>
      </w:r>
      <w:r w:rsidR="001A237D" w:rsidRPr="002A2E3C">
        <w:t xml:space="preserve"> od </w:t>
      </w:r>
      <w:r w:rsidRPr="002A2E3C">
        <w:t>zarządcy dróg</w:t>
      </w:r>
      <w:r w:rsidR="001A237D" w:rsidRPr="002A2E3C">
        <w:t xml:space="preserve"> na </w:t>
      </w:r>
      <w:r w:rsidRPr="002A2E3C">
        <w:t>przejazd pojazdami budowy.</w:t>
      </w:r>
    </w:p>
    <w:p w14:paraId="057D2B89" w14:textId="2656E975" w:rsidR="00A761DA" w:rsidRPr="002A2E3C" w:rsidRDefault="00A761DA" w:rsidP="00030915">
      <w:pPr>
        <w:widowControl/>
        <w:numPr>
          <w:ilvl w:val="0"/>
          <w:numId w:val="61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2A2E3C">
        <w:t>Wykonawca przedłoży Zamawiającemu listy pracowników upoważnionych</w:t>
      </w:r>
      <w:r w:rsidR="001A237D" w:rsidRPr="002A2E3C">
        <w:t xml:space="preserve"> do </w:t>
      </w:r>
      <w:r w:rsidRPr="002A2E3C">
        <w:t>wykonywania prac oraz zapewni odzież roboczą, jak</w:t>
      </w:r>
      <w:r w:rsidR="00C15A79" w:rsidRPr="002A2E3C">
        <w:t xml:space="preserve"> i </w:t>
      </w:r>
      <w:r w:rsidRPr="002A2E3C">
        <w:t>identyfikatory pozwalające</w:t>
      </w:r>
      <w:r w:rsidR="001A237D" w:rsidRPr="002A2E3C">
        <w:t xml:space="preserve"> na </w:t>
      </w:r>
      <w:r w:rsidRPr="002A2E3C">
        <w:t>jednoznaczną identyfikację pracowników.</w:t>
      </w:r>
    </w:p>
    <w:p w14:paraId="6FB38D79" w14:textId="6FB87043" w:rsidR="00114F6E" w:rsidRPr="002A2E3C" w:rsidRDefault="00A761DA" w:rsidP="00030915">
      <w:pPr>
        <w:widowControl/>
        <w:numPr>
          <w:ilvl w:val="0"/>
          <w:numId w:val="61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2A2E3C">
        <w:t>Jeżeli którekolwiek</w:t>
      </w:r>
      <w:r w:rsidR="006C4431" w:rsidRPr="002A2E3C">
        <w:t xml:space="preserve"> z </w:t>
      </w:r>
      <w:r w:rsidRPr="002A2E3C">
        <w:t>postanowień niniejszej umowy jest lub będzie nieważne, Strony powinny zastąpić je innym odpowiednim postanowieniem, które jest najbliższe zamierzonemu celowi pierwotnego postanowienia umowy. Nieważność danego postanowienia umownego nie wpływa</w:t>
      </w:r>
      <w:r w:rsidR="001A237D" w:rsidRPr="002A2E3C">
        <w:t xml:space="preserve"> na </w:t>
      </w:r>
      <w:r w:rsidRPr="002A2E3C">
        <w:t>ważność pozostałych postanowień umowy.</w:t>
      </w:r>
    </w:p>
    <w:p w14:paraId="344659A9" w14:textId="7330F26D" w:rsidR="00A761DA" w:rsidRPr="002A2E3C" w:rsidRDefault="00A761DA" w:rsidP="00030915">
      <w:pPr>
        <w:widowControl/>
        <w:numPr>
          <w:ilvl w:val="0"/>
          <w:numId w:val="61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2A2E3C">
        <w:rPr>
          <w:snapToGrid w:val="0"/>
        </w:rPr>
        <w:t>Żadna</w:t>
      </w:r>
      <w:r w:rsidR="001A237D" w:rsidRPr="002A2E3C">
        <w:rPr>
          <w:snapToGrid w:val="0"/>
        </w:rPr>
        <w:t xml:space="preserve"> ze </w:t>
      </w:r>
      <w:r w:rsidRPr="002A2E3C">
        <w:rPr>
          <w:snapToGrid w:val="0"/>
        </w:rPr>
        <w:t>Stron nie jest uprawniona</w:t>
      </w:r>
      <w:r w:rsidR="001A237D" w:rsidRPr="002A2E3C">
        <w:rPr>
          <w:snapToGrid w:val="0"/>
        </w:rPr>
        <w:t xml:space="preserve"> do </w:t>
      </w:r>
      <w:r w:rsidRPr="002A2E3C">
        <w:rPr>
          <w:snapToGrid w:val="0"/>
        </w:rPr>
        <w:t>przeniesienia swoich praw</w:t>
      </w:r>
      <w:r w:rsidR="00C15A79" w:rsidRPr="002A2E3C">
        <w:rPr>
          <w:snapToGrid w:val="0"/>
        </w:rPr>
        <w:t xml:space="preserve"> i </w:t>
      </w:r>
      <w:r w:rsidRPr="002A2E3C">
        <w:rPr>
          <w:snapToGrid w:val="0"/>
        </w:rPr>
        <w:t>zobowiązań</w:t>
      </w:r>
      <w:r w:rsidR="006C4431" w:rsidRPr="002A2E3C">
        <w:rPr>
          <w:snapToGrid w:val="0"/>
        </w:rPr>
        <w:t xml:space="preserve"> z </w:t>
      </w:r>
      <w:r w:rsidRPr="002A2E3C">
        <w:rPr>
          <w:snapToGrid w:val="0"/>
        </w:rPr>
        <w:t>niniejszej umowy bez uzyskania pisemnej zgody drugiej Strony, pod rygorem nieważności,</w:t>
      </w:r>
      <w:r w:rsidR="006C4431" w:rsidRPr="002A2E3C">
        <w:rPr>
          <w:snapToGrid w:val="0"/>
        </w:rPr>
        <w:t xml:space="preserve"> w </w:t>
      </w:r>
      <w:r w:rsidRPr="002A2E3C">
        <w:rPr>
          <w:snapToGrid w:val="0"/>
        </w:rPr>
        <w:t>szczególności Wykonawcy nie przysługuje prawo przenoszenia wierzytelności wynikających</w:t>
      </w:r>
      <w:r w:rsidR="006C4431" w:rsidRPr="002A2E3C">
        <w:rPr>
          <w:snapToGrid w:val="0"/>
        </w:rPr>
        <w:t xml:space="preserve"> z </w:t>
      </w:r>
      <w:r w:rsidRPr="002A2E3C">
        <w:rPr>
          <w:snapToGrid w:val="0"/>
        </w:rPr>
        <w:t>niniejszej umowy</w:t>
      </w:r>
      <w:r w:rsidR="001A237D" w:rsidRPr="002A2E3C">
        <w:rPr>
          <w:snapToGrid w:val="0"/>
        </w:rPr>
        <w:t xml:space="preserve"> na </w:t>
      </w:r>
      <w:r w:rsidRPr="002A2E3C">
        <w:rPr>
          <w:snapToGrid w:val="0"/>
        </w:rPr>
        <w:t>osoby trzecie bez uprzedniej pisemnej zgody Zamawiającego.</w:t>
      </w:r>
    </w:p>
    <w:p w14:paraId="09EA749A" w14:textId="603A2DBD" w:rsidR="00A761DA" w:rsidRPr="002A2E3C" w:rsidRDefault="00A761DA" w:rsidP="00030915">
      <w:pPr>
        <w:widowControl/>
        <w:numPr>
          <w:ilvl w:val="0"/>
          <w:numId w:val="61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2A2E3C">
        <w:t>Strony zobowiązują się</w:t>
      </w:r>
      <w:r w:rsidR="001A237D" w:rsidRPr="002A2E3C">
        <w:t xml:space="preserve"> do </w:t>
      </w:r>
      <w:r w:rsidRPr="002A2E3C">
        <w:t>każdorazowego powiadamiania się listem poleconym</w:t>
      </w:r>
      <w:r w:rsidR="006C4431" w:rsidRPr="002A2E3C">
        <w:t xml:space="preserve"> o </w:t>
      </w:r>
      <w:r w:rsidRPr="002A2E3C">
        <w:t>zmianie adresu swojej siedziby, pod rygorem uznania</w:t>
      </w:r>
      <w:r w:rsidR="001A237D" w:rsidRPr="002A2E3C">
        <w:t xml:space="preserve"> za </w:t>
      </w:r>
      <w:r w:rsidRPr="002A2E3C">
        <w:t>skutecznie doręczoną korespondencję wysłaną pod dotychczas znany adres.</w:t>
      </w:r>
    </w:p>
    <w:p w14:paraId="08F4577E" w14:textId="6D817B92" w:rsidR="00114F6E" w:rsidRPr="002A2E3C" w:rsidRDefault="00A761DA" w:rsidP="00030915">
      <w:pPr>
        <w:widowControl/>
        <w:numPr>
          <w:ilvl w:val="0"/>
          <w:numId w:val="61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2A2E3C">
        <w:t>Strony ustalają, iż</w:t>
      </w:r>
      <w:r w:rsidR="00AB4C96" w:rsidRPr="002A2E3C">
        <w:t> </w:t>
      </w:r>
      <w:r w:rsidRPr="002A2E3C">
        <w:t>pod pojęciem dni roboczych rozumieją dni</w:t>
      </w:r>
      <w:r w:rsidR="001A237D" w:rsidRPr="002A2E3C">
        <w:t xml:space="preserve"> od </w:t>
      </w:r>
      <w:r w:rsidRPr="002A2E3C">
        <w:t>poniedziałku</w:t>
      </w:r>
      <w:r w:rsidR="001A237D" w:rsidRPr="002A2E3C">
        <w:t xml:space="preserve"> do </w:t>
      </w:r>
      <w:r w:rsidRPr="002A2E3C">
        <w:t>piątku,</w:t>
      </w:r>
      <w:r w:rsidR="006C4431" w:rsidRPr="002A2E3C">
        <w:t xml:space="preserve"> z </w:t>
      </w:r>
      <w:r w:rsidRPr="002A2E3C">
        <w:t>wyłączeniem dni ustawowo wolnych</w:t>
      </w:r>
      <w:r w:rsidR="001A237D" w:rsidRPr="002A2E3C">
        <w:t xml:space="preserve"> od </w:t>
      </w:r>
      <w:r w:rsidRPr="002A2E3C">
        <w:t>pracy.</w:t>
      </w:r>
    </w:p>
    <w:p w14:paraId="31CFD1E2" w14:textId="790E29F5" w:rsidR="00A761DA" w:rsidRPr="002A2E3C" w:rsidRDefault="00A761DA" w:rsidP="00030915">
      <w:pPr>
        <w:widowControl/>
        <w:numPr>
          <w:ilvl w:val="0"/>
          <w:numId w:val="61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2A2E3C">
        <w:t>Wszelkie spory wynikające</w:t>
      </w:r>
      <w:r w:rsidR="006C4431" w:rsidRPr="002A2E3C">
        <w:t xml:space="preserve"> z </w:t>
      </w:r>
      <w:r w:rsidRPr="002A2E3C">
        <w:t>niniejszej umowy będą rozstrzygane przez Sąd właściwy dla siedziby Zamawiającego.</w:t>
      </w:r>
    </w:p>
    <w:p w14:paraId="0CB3A1E0" w14:textId="6EE91309" w:rsidR="00A761DA" w:rsidRPr="002A2E3C" w:rsidRDefault="00CD7428" w:rsidP="00030915">
      <w:pPr>
        <w:widowControl/>
        <w:numPr>
          <w:ilvl w:val="0"/>
          <w:numId w:val="61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2A2E3C">
        <w:t>W </w:t>
      </w:r>
      <w:r w:rsidR="00A761DA" w:rsidRPr="002A2E3C">
        <w:t>sprawach nieunormowanych niniejszą umową mają zastosowanie przepisy ustawy</w:t>
      </w:r>
      <w:r w:rsidR="006C4431" w:rsidRPr="002A2E3C">
        <w:t xml:space="preserve"> z </w:t>
      </w:r>
      <w:r w:rsidR="00A761DA" w:rsidRPr="002A2E3C">
        <w:t>dnia 23</w:t>
      </w:r>
      <w:r w:rsidR="00AB4C96" w:rsidRPr="002A2E3C">
        <w:t> </w:t>
      </w:r>
      <w:r w:rsidR="00A761DA" w:rsidRPr="002A2E3C">
        <w:t>kwietnia 1964</w:t>
      </w:r>
      <w:r w:rsidR="00A76AD2" w:rsidRPr="002A2E3C">
        <w:t xml:space="preserve"> r. </w:t>
      </w:r>
      <w:r w:rsidR="00A761DA" w:rsidRPr="002A2E3C">
        <w:t xml:space="preserve">– Kodeks </w:t>
      </w:r>
      <w:r w:rsidR="00AB4C96" w:rsidRPr="002A2E3C">
        <w:t>C</w:t>
      </w:r>
      <w:r w:rsidR="00A761DA" w:rsidRPr="002A2E3C">
        <w:t>ywilny (t</w:t>
      </w:r>
      <w:r w:rsidR="00337153" w:rsidRPr="002A2E3C">
        <w:t>. </w:t>
      </w:r>
      <w:r w:rsidR="00A761DA" w:rsidRPr="002A2E3C">
        <w:t>j</w:t>
      </w:r>
      <w:r w:rsidR="007C1D7F" w:rsidRPr="002A2E3C">
        <w:t>edn</w:t>
      </w:r>
      <w:r w:rsidR="00A761DA" w:rsidRPr="002A2E3C">
        <w:t>.</w:t>
      </w:r>
      <w:r w:rsidR="00935C67" w:rsidRPr="002A2E3C">
        <w:t xml:space="preserve"> </w:t>
      </w:r>
      <w:r w:rsidR="00A76AD2" w:rsidRPr="002A2E3C">
        <w:t>Dz. U. </w:t>
      </w:r>
      <w:r w:rsidR="001C0759" w:rsidRPr="002A2E3C">
        <w:t>202</w:t>
      </w:r>
      <w:r w:rsidR="00DA29E0">
        <w:t>4</w:t>
      </w:r>
      <w:r w:rsidR="00A76AD2" w:rsidRPr="002A2E3C">
        <w:t xml:space="preserve"> poz. </w:t>
      </w:r>
      <w:r w:rsidR="00FC065C" w:rsidRPr="002A2E3C">
        <w:t>10</w:t>
      </w:r>
      <w:r w:rsidR="00DA29E0">
        <w:t>61</w:t>
      </w:r>
      <w:r w:rsidR="006C4431" w:rsidRPr="002A2E3C">
        <w:t xml:space="preserve"> z </w:t>
      </w:r>
      <w:proofErr w:type="spellStart"/>
      <w:r w:rsidR="00A761DA" w:rsidRPr="002A2E3C">
        <w:t>późn</w:t>
      </w:r>
      <w:proofErr w:type="spellEnd"/>
      <w:r w:rsidR="00A761DA" w:rsidRPr="002A2E3C">
        <w:t>. zm.), ustawy</w:t>
      </w:r>
      <w:r w:rsidR="006C4431" w:rsidRPr="002A2E3C">
        <w:t xml:space="preserve"> z </w:t>
      </w:r>
      <w:r w:rsidR="00A761DA" w:rsidRPr="002A2E3C">
        <w:t xml:space="preserve">dnia </w:t>
      </w:r>
      <w:r w:rsidR="004F6063" w:rsidRPr="002A2E3C">
        <w:t>11</w:t>
      </w:r>
      <w:r w:rsidR="00AB4C96" w:rsidRPr="002A2E3C">
        <w:t> </w:t>
      </w:r>
      <w:r w:rsidR="004F6063" w:rsidRPr="002A2E3C">
        <w:t>września</w:t>
      </w:r>
      <w:r w:rsidR="00A761DA" w:rsidRPr="002A2E3C">
        <w:t xml:space="preserve"> </w:t>
      </w:r>
      <w:r w:rsidR="004F6063" w:rsidRPr="002A2E3C">
        <w:t>2019</w:t>
      </w:r>
      <w:r w:rsidR="00A76AD2" w:rsidRPr="002A2E3C">
        <w:t xml:space="preserve"> r. </w:t>
      </w:r>
      <w:r w:rsidR="00A761DA" w:rsidRPr="002A2E3C">
        <w:t xml:space="preserve">– Prawo </w:t>
      </w:r>
      <w:r w:rsidR="00AB4C96" w:rsidRPr="002A2E3C">
        <w:t>Z</w:t>
      </w:r>
      <w:r w:rsidR="00A761DA" w:rsidRPr="002A2E3C">
        <w:t xml:space="preserve">amówień </w:t>
      </w:r>
      <w:r w:rsidR="00AB4C96" w:rsidRPr="002A2E3C">
        <w:t>P</w:t>
      </w:r>
      <w:r w:rsidR="00A761DA" w:rsidRPr="002A2E3C">
        <w:t>ublicznych (</w:t>
      </w:r>
      <w:bookmarkStart w:id="5" w:name="_Hlk111551026"/>
      <w:r w:rsidR="002A2E3C">
        <w:t xml:space="preserve">t. jedn. </w:t>
      </w:r>
      <w:r w:rsidR="00A76AD2" w:rsidRPr="002A2E3C">
        <w:t>Dz. U. </w:t>
      </w:r>
      <w:r w:rsidR="00FB5610" w:rsidRPr="002A2E3C">
        <w:t>202</w:t>
      </w:r>
      <w:r w:rsidR="00DA29E0">
        <w:t>4</w:t>
      </w:r>
      <w:r w:rsidR="00A76AD2" w:rsidRPr="002A2E3C">
        <w:t xml:space="preserve"> poz. </w:t>
      </w:r>
      <w:r w:rsidR="00FC065C" w:rsidRPr="002A2E3C">
        <w:t>1</w:t>
      </w:r>
      <w:r w:rsidR="00DA29E0">
        <w:t>320</w:t>
      </w:r>
      <w:r w:rsidR="00AB4C96" w:rsidRPr="002A2E3C">
        <w:t xml:space="preserve"> </w:t>
      </w:r>
      <w:r w:rsidR="00223AE5" w:rsidRPr="002A2E3C">
        <w:t>ze</w:t>
      </w:r>
      <w:r w:rsidR="00AB4C96" w:rsidRPr="002A2E3C">
        <w:t> </w:t>
      </w:r>
      <w:r w:rsidR="00223AE5" w:rsidRPr="002A2E3C">
        <w:t>zm.</w:t>
      </w:r>
      <w:bookmarkEnd w:id="5"/>
      <w:r w:rsidR="00A761DA" w:rsidRPr="002A2E3C">
        <w:t>), ustawy</w:t>
      </w:r>
      <w:r w:rsidR="006C4431" w:rsidRPr="002A2E3C">
        <w:t xml:space="preserve"> z </w:t>
      </w:r>
      <w:r w:rsidR="00A761DA" w:rsidRPr="002A2E3C">
        <w:t>dnia 7</w:t>
      </w:r>
      <w:r w:rsidR="00AB4C96" w:rsidRPr="002A2E3C">
        <w:t> </w:t>
      </w:r>
      <w:r w:rsidR="00A761DA" w:rsidRPr="002A2E3C">
        <w:t>lipca 1994</w:t>
      </w:r>
      <w:r w:rsidR="00A76AD2" w:rsidRPr="002A2E3C">
        <w:t xml:space="preserve"> r. </w:t>
      </w:r>
      <w:r w:rsidR="00A761DA" w:rsidRPr="002A2E3C">
        <w:t xml:space="preserve">– Prawo </w:t>
      </w:r>
      <w:r w:rsidR="00AB4C96" w:rsidRPr="002A2E3C">
        <w:t>B</w:t>
      </w:r>
      <w:r w:rsidR="00A761DA" w:rsidRPr="002A2E3C">
        <w:t>udowlane (</w:t>
      </w:r>
      <w:r w:rsidR="002A2E3C">
        <w:t xml:space="preserve">t. jedn. </w:t>
      </w:r>
      <w:r w:rsidR="00A76AD2" w:rsidRPr="002A2E3C">
        <w:t>Dz. U. </w:t>
      </w:r>
      <w:r w:rsidR="00A761DA" w:rsidRPr="002A2E3C">
        <w:t>202</w:t>
      </w:r>
      <w:r w:rsidR="00935C67" w:rsidRPr="002A2E3C">
        <w:t>4</w:t>
      </w:r>
      <w:r w:rsidR="00A76AD2" w:rsidRPr="002A2E3C">
        <w:t xml:space="preserve"> poz. </w:t>
      </w:r>
      <w:r w:rsidR="00935C67" w:rsidRPr="002A2E3C">
        <w:t>725</w:t>
      </w:r>
      <w:r w:rsidR="00A761DA" w:rsidRPr="002A2E3C">
        <w:t>) wraz</w:t>
      </w:r>
      <w:r w:rsidR="006C4431" w:rsidRPr="002A2E3C">
        <w:t xml:space="preserve"> z </w:t>
      </w:r>
      <w:r w:rsidR="00A761DA" w:rsidRPr="002A2E3C">
        <w:t>przepisami wykonawczymi.</w:t>
      </w:r>
    </w:p>
    <w:p w14:paraId="6255BF87" w14:textId="603D7A84" w:rsidR="00A761DA" w:rsidRPr="002A2E3C" w:rsidRDefault="00A761DA" w:rsidP="00030915">
      <w:pPr>
        <w:widowControl/>
        <w:numPr>
          <w:ilvl w:val="0"/>
          <w:numId w:val="61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2A2E3C">
        <w:t>Umowę sporządzono</w:t>
      </w:r>
      <w:r w:rsidR="006C4431" w:rsidRPr="002A2E3C">
        <w:t xml:space="preserve"> w </w:t>
      </w:r>
      <w:r w:rsidRPr="002A2E3C">
        <w:t>dwóch jednobrzmiących egzemplarzach,</w:t>
      </w:r>
      <w:r w:rsidR="006C4431" w:rsidRPr="002A2E3C">
        <w:t xml:space="preserve"> po </w:t>
      </w:r>
      <w:r w:rsidRPr="002A2E3C">
        <w:t>jednym dla każdej</w:t>
      </w:r>
      <w:r w:rsidR="001A237D" w:rsidRPr="002A2E3C">
        <w:t xml:space="preserve"> ze </w:t>
      </w:r>
      <w:r w:rsidRPr="002A2E3C">
        <w:t>Stron.</w:t>
      </w:r>
    </w:p>
    <w:p w14:paraId="0EA17DE1" w14:textId="1E6CAF14" w:rsidR="00A761DA" w:rsidRPr="002A2E3C" w:rsidRDefault="00A761DA" w:rsidP="00030915">
      <w:pPr>
        <w:widowControl/>
        <w:numPr>
          <w:ilvl w:val="0"/>
          <w:numId w:val="61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2A2E3C">
        <w:rPr>
          <w:snapToGrid w:val="0"/>
        </w:rPr>
        <w:t>Strony zgodnie oświadczają,</w:t>
      </w:r>
      <w:r w:rsidR="00CD7428" w:rsidRPr="002A2E3C">
        <w:rPr>
          <w:snapToGrid w:val="0"/>
        </w:rPr>
        <w:t xml:space="preserve"> że</w:t>
      </w:r>
      <w:r w:rsidR="006C4431" w:rsidRPr="002A2E3C">
        <w:rPr>
          <w:snapToGrid w:val="0"/>
        </w:rPr>
        <w:t xml:space="preserve"> z </w:t>
      </w:r>
      <w:r w:rsidRPr="002A2E3C">
        <w:rPr>
          <w:snapToGrid w:val="0"/>
        </w:rPr>
        <w:t>uwagi</w:t>
      </w:r>
      <w:r w:rsidR="001A237D" w:rsidRPr="002A2E3C">
        <w:rPr>
          <w:snapToGrid w:val="0"/>
        </w:rPr>
        <w:t xml:space="preserve"> na </w:t>
      </w:r>
      <w:r w:rsidRPr="002A2E3C">
        <w:rPr>
          <w:snapToGrid w:val="0"/>
        </w:rPr>
        <w:t>fakt zawarcia niniejszej umowy</w:t>
      </w:r>
      <w:r w:rsidR="006C4431" w:rsidRPr="002A2E3C">
        <w:rPr>
          <w:snapToGrid w:val="0"/>
        </w:rPr>
        <w:t xml:space="preserve"> w </w:t>
      </w:r>
      <w:r w:rsidRPr="002A2E3C">
        <w:rPr>
          <w:snapToGrid w:val="0"/>
        </w:rPr>
        <w:t>formie elektronicznej</w:t>
      </w:r>
      <w:r w:rsidR="001A237D" w:rsidRPr="002A2E3C">
        <w:rPr>
          <w:snapToGrid w:val="0"/>
        </w:rPr>
        <w:t xml:space="preserve"> za </w:t>
      </w:r>
      <w:r w:rsidRPr="002A2E3C">
        <w:rPr>
          <w:snapToGrid w:val="0"/>
        </w:rPr>
        <w:t>pomocą kwalifikowanego podpisu elektronicznego powstały</w:t>
      </w:r>
      <w:r w:rsidR="006C4431" w:rsidRPr="002A2E3C">
        <w:rPr>
          <w:snapToGrid w:val="0"/>
        </w:rPr>
        <w:t xml:space="preserve"> w </w:t>
      </w:r>
      <w:r w:rsidRPr="002A2E3C">
        <w:rPr>
          <w:snapToGrid w:val="0"/>
        </w:rPr>
        <w:t>ten sposób dokument elektroniczny stanowi poświadczenie,</w:t>
      </w:r>
      <w:r w:rsidR="002A2E3C">
        <w:rPr>
          <w:snapToGrid w:val="0"/>
        </w:rPr>
        <w:t xml:space="preserve"> iż </w:t>
      </w:r>
      <w:r w:rsidRPr="002A2E3C">
        <w:rPr>
          <w:snapToGrid w:val="0"/>
        </w:rPr>
        <w:t>Strony zgodnie złożyły oświadczenia woli</w:t>
      </w:r>
      <w:r w:rsidR="006C4431" w:rsidRPr="002A2E3C">
        <w:rPr>
          <w:snapToGrid w:val="0"/>
        </w:rPr>
        <w:t xml:space="preserve"> w </w:t>
      </w:r>
      <w:r w:rsidRPr="002A2E3C">
        <w:rPr>
          <w:snapToGrid w:val="0"/>
        </w:rPr>
        <w:t>nim zawarte, zaś datą zawarcia jest dzień złożenia ostatniego (późniejszego) oświadczenia woli</w:t>
      </w:r>
      <w:r w:rsidR="006C4431" w:rsidRPr="002A2E3C">
        <w:rPr>
          <w:snapToGrid w:val="0"/>
        </w:rPr>
        <w:t xml:space="preserve"> o </w:t>
      </w:r>
      <w:r w:rsidRPr="002A2E3C">
        <w:rPr>
          <w:snapToGrid w:val="0"/>
        </w:rPr>
        <w:t>jej zawarciu przez umocowanych przedstawicieli każdej</w:t>
      </w:r>
      <w:r w:rsidR="001A237D" w:rsidRPr="002A2E3C">
        <w:rPr>
          <w:snapToGrid w:val="0"/>
        </w:rPr>
        <w:t xml:space="preserve"> ze </w:t>
      </w:r>
      <w:r w:rsidRPr="002A2E3C">
        <w:rPr>
          <w:snapToGrid w:val="0"/>
        </w:rPr>
        <w:t>Stron.</w:t>
      </w:r>
    </w:p>
    <w:p w14:paraId="59BC9E92" w14:textId="2A9FBC16" w:rsidR="00A761DA" w:rsidRPr="002A2E3C" w:rsidRDefault="00A761DA" w:rsidP="00574CFE">
      <w:pPr>
        <w:keepNext/>
        <w:widowControl/>
        <w:suppressAutoHyphens w:val="0"/>
        <w:spacing w:before="360"/>
        <w:jc w:val="both"/>
        <w:rPr>
          <w:i/>
          <w:u w:val="single"/>
        </w:rPr>
      </w:pPr>
      <w:r w:rsidRPr="002A2E3C">
        <w:rPr>
          <w:i/>
          <w:u w:val="single"/>
        </w:rPr>
        <w:lastRenderedPageBreak/>
        <w:t>Załączniki</w:t>
      </w:r>
      <w:r w:rsidR="001A237D" w:rsidRPr="002A2E3C">
        <w:rPr>
          <w:i/>
          <w:u w:val="single"/>
        </w:rPr>
        <w:t xml:space="preserve"> do </w:t>
      </w:r>
      <w:r w:rsidRPr="002A2E3C">
        <w:rPr>
          <w:i/>
          <w:u w:val="single"/>
        </w:rPr>
        <w:t>umowy:</w:t>
      </w:r>
    </w:p>
    <w:p w14:paraId="341C333D" w14:textId="49625ABC" w:rsidR="00A761DA" w:rsidRPr="002A2E3C" w:rsidRDefault="00A761DA" w:rsidP="00030915">
      <w:pPr>
        <w:widowControl/>
        <w:numPr>
          <w:ilvl w:val="0"/>
          <w:numId w:val="62"/>
        </w:numPr>
        <w:suppressAutoHyphens w:val="0"/>
        <w:jc w:val="both"/>
        <w:rPr>
          <w:i/>
        </w:rPr>
      </w:pPr>
      <w:r w:rsidRPr="002A2E3C">
        <w:rPr>
          <w:i/>
        </w:rPr>
        <w:t>Załącznik</w:t>
      </w:r>
      <w:r w:rsidR="00637A80" w:rsidRPr="002A2E3C">
        <w:rPr>
          <w:i/>
        </w:rPr>
        <w:t xml:space="preserve"> nr </w:t>
      </w:r>
      <w:r w:rsidRPr="002A2E3C">
        <w:rPr>
          <w:i/>
        </w:rPr>
        <w:t>1 – lista podwykonawców</w:t>
      </w:r>
      <w:r w:rsidR="006C4431" w:rsidRPr="002A2E3C">
        <w:rPr>
          <w:i/>
        </w:rPr>
        <w:t xml:space="preserve"> z </w:t>
      </w:r>
      <w:r w:rsidRPr="002A2E3C">
        <w:rPr>
          <w:i/>
        </w:rPr>
        <w:t>określeniem zakresu</w:t>
      </w:r>
      <w:r w:rsidR="00C15A79" w:rsidRPr="002A2E3C">
        <w:rPr>
          <w:i/>
        </w:rPr>
        <w:t xml:space="preserve"> i </w:t>
      </w:r>
      <w:r w:rsidRPr="002A2E3C">
        <w:rPr>
          <w:i/>
        </w:rPr>
        <w:t>wartości robót przewidzianych</w:t>
      </w:r>
      <w:r w:rsidR="001A237D" w:rsidRPr="002A2E3C">
        <w:rPr>
          <w:i/>
        </w:rPr>
        <w:t xml:space="preserve"> do </w:t>
      </w:r>
      <w:r w:rsidRPr="002A2E3C">
        <w:rPr>
          <w:i/>
        </w:rPr>
        <w:t>wykonania,</w:t>
      </w:r>
      <w:r w:rsidR="006C4431" w:rsidRPr="002A2E3C">
        <w:rPr>
          <w:i/>
        </w:rPr>
        <w:t xml:space="preserve"> o </w:t>
      </w:r>
      <w:r w:rsidRPr="002A2E3C">
        <w:rPr>
          <w:i/>
        </w:rPr>
        <w:t>ile są przewidziani</w:t>
      </w:r>
      <w:r w:rsidR="001A237D" w:rsidRPr="002A2E3C">
        <w:rPr>
          <w:i/>
        </w:rPr>
        <w:t xml:space="preserve"> na </w:t>
      </w:r>
      <w:r w:rsidRPr="002A2E3C">
        <w:rPr>
          <w:i/>
        </w:rPr>
        <w:t>etapie zawarcia umowy.</w:t>
      </w:r>
    </w:p>
    <w:p w14:paraId="21E569AD" w14:textId="63F90248" w:rsidR="00A761DA" w:rsidRPr="002A2E3C" w:rsidRDefault="00A761DA" w:rsidP="000B6126">
      <w:pPr>
        <w:keepNext/>
        <w:widowControl/>
        <w:tabs>
          <w:tab w:val="center" w:pos="2268"/>
          <w:tab w:val="center" w:pos="7314"/>
        </w:tabs>
        <w:suppressAutoHyphens w:val="0"/>
        <w:spacing w:before="1200"/>
        <w:ind w:left="851"/>
        <w:jc w:val="both"/>
      </w:pPr>
      <w:r w:rsidRPr="002A2E3C">
        <w:t xml:space="preserve">……………………………… </w:t>
      </w:r>
      <w:r w:rsidR="000B6126" w:rsidRPr="002A2E3C">
        <w:tab/>
      </w:r>
      <w:r w:rsidRPr="002A2E3C">
        <w:t>………………………………</w:t>
      </w:r>
    </w:p>
    <w:p w14:paraId="11236A92" w14:textId="1D317A13" w:rsidR="002D1BF9" w:rsidRPr="002A2E3C" w:rsidRDefault="000B6126" w:rsidP="000B6126">
      <w:pPr>
        <w:widowControl/>
        <w:tabs>
          <w:tab w:val="center" w:pos="2268"/>
          <w:tab w:val="center" w:pos="7314"/>
        </w:tabs>
        <w:suppressAutoHyphens w:val="0"/>
        <w:ind w:left="357"/>
        <w:jc w:val="left"/>
        <w:outlineLvl w:val="0"/>
        <w:rPr>
          <w:b/>
          <w:sz w:val="20"/>
          <w:szCs w:val="22"/>
          <w:u w:val="single"/>
        </w:rPr>
      </w:pPr>
      <w:r w:rsidRPr="002A2E3C">
        <w:rPr>
          <w:i/>
          <w:sz w:val="20"/>
          <w:szCs w:val="22"/>
        </w:rPr>
        <w:t xml:space="preserve"> </w:t>
      </w:r>
      <w:r w:rsidR="00A761DA" w:rsidRPr="002A2E3C">
        <w:rPr>
          <w:i/>
          <w:sz w:val="20"/>
          <w:szCs w:val="22"/>
        </w:rPr>
        <w:tab/>
        <w:t>Zamawiający</w:t>
      </w:r>
      <w:r w:rsidRPr="002A2E3C">
        <w:rPr>
          <w:i/>
          <w:sz w:val="20"/>
          <w:szCs w:val="22"/>
        </w:rPr>
        <w:t xml:space="preserve"> </w:t>
      </w:r>
      <w:r w:rsidR="00A761DA" w:rsidRPr="002A2E3C">
        <w:rPr>
          <w:i/>
          <w:sz w:val="20"/>
          <w:szCs w:val="22"/>
        </w:rPr>
        <w:tab/>
        <w:t>Wykonawca</w:t>
      </w:r>
    </w:p>
    <w:sectPr w:rsidR="002D1BF9" w:rsidRPr="002A2E3C" w:rsidSect="0073603A">
      <w:pgSz w:w="11907" w:h="16840" w:code="9"/>
      <w:pgMar w:top="1134" w:right="1134" w:bottom="1418" w:left="1418" w:header="567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423DD" w14:textId="77777777" w:rsidR="00A644EA" w:rsidRDefault="00A644EA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14:paraId="2AADFF9E" w14:textId="77777777" w:rsidR="00A644EA" w:rsidRDefault="00A644EA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charset w:val="EE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F6723E" w:rsidRPr="009328EB" w14:paraId="10573354" w14:textId="77777777" w:rsidTr="006420BC">
      <w:tc>
        <w:tcPr>
          <w:tcW w:w="5570" w:type="dxa"/>
        </w:tcPr>
        <w:p w14:paraId="6021B76C" w14:textId="77777777" w:rsidR="00F6723E" w:rsidRPr="009328EB" w:rsidRDefault="00F6723E" w:rsidP="006420BC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14:paraId="08868846" w14:textId="77777777" w:rsidR="00F6723E" w:rsidRPr="009328EB" w:rsidRDefault="00F6723E" w:rsidP="006420BC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14:paraId="2C269755" w14:textId="25E4E37F" w:rsidR="00F6723E" w:rsidRPr="009328EB" w:rsidRDefault="00F6723E" w:rsidP="006420BC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</w:t>
          </w:r>
          <w:r w:rsidR="00C15A79">
            <w:rPr>
              <w:rFonts w:ascii="Arial Narrow" w:hAnsi="Arial Narrow" w:cs="Tahoma"/>
              <w:i/>
              <w:sz w:val="16"/>
              <w:szCs w:val="18"/>
            </w:rPr>
            <w:t xml:space="preserve"> i </w:t>
          </w:r>
          <w:r w:rsidRPr="009328EB">
            <w:rPr>
              <w:rFonts w:ascii="Arial Narrow" w:hAnsi="Arial Narrow" w:cs="Tahoma"/>
              <w:i/>
              <w:sz w:val="16"/>
              <w:szCs w:val="18"/>
            </w:rPr>
            <w:t>podpis upoważnionych</w:t>
          </w:r>
        </w:p>
        <w:p w14:paraId="5F8870AB" w14:textId="77777777" w:rsidR="00F6723E" w:rsidRPr="009328EB" w:rsidRDefault="00F6723E" w:rsidP="006420BC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14:paraId="7C58E3DF" w14:textId="77777777" w:rsidR="00F6723E" w:rsidRDefault="00F672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E737A" w14:textId="44B20CDB" w:rsidR="00F6723E" w:rsidRPr="001A237D" w:rsidRDefault="00F6723E" w:rsidP="001A237D">
    <w:pPr>
      <w:tabs>
        <w:tab w:val="center" w:pos="4536"/>
        <w:tab w:val="right" w:pos="9356"/>
      </w:tabs>
      <w:suppressAutoHyphens w:val="0"/>
      <w:jc w:val="right"/>
      <w:rPr>
        <w:sz w:val="20"/>
        <w:szCs w:val="20"/>
      </w:rPr>
    </w:pPr>
    <w:r w:rsidRPr="001A237D">
      <w:rPr>
        <w:b/>
        <w:i/>
        <w:sz w:val="20"/>
        <w:szCs w:val="20"/>
      </w:rPr>
      <w:t xml:space="preserve">Strona </w:t>
    </w:r>
    <w:r w:rsidRPr="001A237D">
      <w:rPr>
        <w:b/>
        <w:i/>
        <w:sz w:val="20"/>
        <w:szCs w:val="20"/>
      </w:rPr>
      <w:fldChar w:fldCharType="begin"/>
    </w:r>
    <w:r w:rsidRPr="001A237D">
      <w:rPr>
        <w:b/>
        <w:i/>
        <w:sz w:val="20"/>
        <w:szCs w:val="20"/>
      </w:rPr>
      <w:instrText xml:space="preserve"> PAGE </w:instrText>
    </w:r>
    <w:r w:rsidRPr="001A237D">
      <w:rPr>
        <w:b/>
        <w:i/>
        <w:sz w:val="20"/>
        <w:szCs w:val="20"/>
      </w:rPr>
      <w:fldChar w:fldCharType="separate"/>
    </w:r>
    <w:r w:rsidR="008D3E9B" w:rsidRPr="001A237D">
      <w:rPr>
        <w:b/>
        <w:i/>
        <w:noProof/>
        <w:sz w:val="20"/>
        <w:szCs w:val="20"/>
      </w:rPr>
      <w:t>2</w:t>
    </w:r>
    <w:r w:rsidRPr="001A237D">
      <w:rPr>
        <w:b/>
        <w:i/>
        <w:sz w:val="20"/>
        <w:szCs w:val="20"/>
      </w:rPr>
      <w:fldChar w:fldCharType="end"/>
    </w:r>
    <w:r w:rsidR="006C4431">
      <w:rPr>
        <w:b/>
        <w:i/>
        <w:sz w:val="20"/>
        <w:szCs w:val="20"/>
      </w:rPr>
      <w:t xml:space="preserve"> z </w:t>
    </w:r>
    <w:r w:rsidRPr="001A237D">
      <w:rPr>
        <w:b/>
        <w:i/>
        <w:sz w:val="20"/>
        <w:szCs w:val="20"/>
      </w:rPr>
      <w:fldChar w:fldCharType="begin"/>
    </w:r>
    <w:r w:rsidRPr="001A237D">
      <w:rPr>
        <w:b/>
        <w:i/>
        <w:sz w:val="20"/>
        <w:szCs w:val="20"/>
      </w:rPr>
      <w:instrText xml:space="preserve"> NUMPAGES </w:instrText>
    </w:r>
    <w:r w:rsidRPr="001A237D">
      <w:rPr>
        <w:b/>
        <w:i/>
        <w:sz w:val="20"/>
        <w:szCs w:val="20"/>
      </w:rPr>
      <w:fldChar w:fldCharType="separate"/>
    </w:r>
    <w:r w:rsidR="008D3E9B" w:rsidRPr="001A237D">
      <w:rPr>
        <w:b/>
        <w:i/>
        <w:noProof/>
        <w:sz w:val="20"/>
        <w:szCs w:val="20"/>
      </w:rPr>
      <w:t>52</w:t>
    </w:r>
    <w:r w:rsidRPr="001A237D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33DF6" w14:textId="77777777" w:rsidR="00A644EA" w:rsidRDefault="00A644EA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14:paraId="276288C0" w14:textId="77777777" w:rsidR="00A644EA" w:rsidRDefault="00A644EA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D46F4" w14:textId="269C5C57" w:rsidR="00F6723E" w:rsidRPr="003160D5" w:rsidRDefault="00F6723E" w:rsidP="00783545">
    <w:pPr>
      <w:widowControl/>
      <w:tabs>
        <w:tab w:val="center" w:pos="4536"/>
        <w:tab w:val="right" w:pos="9072"/>
      </w:tabs>
      <w:suppressAutoHyphens w:val="0"/>
      <w:jc w:val="both"/>
      <w:rPr>
        <w:i/>
        <w:iCs/>
        <w:szCs w:val="22"/>
        <w:u w:val="single"/>
      </w:rPr>
    </w:pPr>
    <w:r w:rsidRPr="003160D5">
      <w:rPr>
        <w:i/>
        <w:iCs/>
        <w:szCs w:val="22"/>
        <w:u w:val="single"/>
      </w:rPr>
      <w:t>SWZ –</w:t>
    </w:r>
    <w:r w:rsidR="001A237D">
      <w:rPr>
        <w:rFonts w:eastAsia="Calibri"/>
        <w:i/>
        <w:iCs/>
        <w:szCs w:val="22"/>
        <w:u w:val="single"/>
        <w:lang w:eastAsia="en-US"/>
      </w:rPr>
      <w:t xml:space="preserve"> na </w:t>
    </w:r>
    <w:r w:rsidR="003160D5" w:rsidRPr="003160D5">
      <w:rPr>
        <w:rFonts w:eastAsia="Calibri"/>
        <w:i/>
        <w:iCs/>
        <w:szCs w:val="22"/>
        <w:u w:val="single"/>
        <w:lang w:eastAsia="en-US"/>
      </w:rPr>
      <w:t>wyłonienie wykonawcy</w:t>
    </w:r>
    <w:r w:rsidR="006C4431">
      <w:rPr>
        <w:rFonts w:eastAsia="Calibri"/>
        <w:i/>
        <w:iCs/>
        <w:szCs w:val="22"/>
        <w:u w:val="single"/>
        <w:lang w:eastAsia="en-US"/>
      </w:rPr>
      <w:t xml:space="preserve"> w </w:t>
    </w:r>
    <w:r w:rsidR="003160D5" w:rsidRPr="003160D5">
      <w:rPr>
        <w:rFonts w:eastAsia="Calibri"/>
        <w:i/>
        <w:iCs/>
        <w:szCs w:val="22"/>
        <w:u w:val="single"/>
        <w:lang w:eastAsia="en-US"/>
      </w:rPr>
      <w:t xml:space="preserve">zakresie </w:t>
    </w:r>
    <w:r w:rsidR="00792906">
      <w:rPr>
        <w:rFonts w:eastAsia="Calibri"/>
        <w:i/>
        <w:iCs/>
        <w:szCs w:val="22"/>
        <w:u w:val="single"/>
        <w:lang w:eastAsia="en-US"/>
      </w:rPr>
      <w:t xml:space="preserve">wykonania remontu dwóch </w:t>
    </w:r>
    <w:r w:rsidR="00792906" w:rsidRPr="000304E9">
      <w:rPr>
        <w:rFonts w:eastAsia="Calibri"/>
        <w:i/>
        <w:iCs/>
        <w:szCs w:val="22"/>
        <w:u w:val="single"/>
        <w:lang w:eastAsia="en-US"/>
      </w:rPr>
      <w:t>świetlików</w:t>
    </w:r>
    <w:r w:rsidR="000304E9" w:rsidRPr="000304E9">
      <w:rPr>
        <w:rFonts w:eastAsia="Calibri"/>
        <w:i/>
        <w:iCs/>
        <w:szCs w:val="22"/>
        <w:u w:val="single"/>
        <w:lang w:eastAsia="en-US"/>
      </w:rPr>
      <w:t xml:space="preserve"> </w:t>
    </w:r>
    <w:r w:rsidR="001A237D" w:rsidRPr="000304E9">
      <w:rPr>
        <w:rFonts w:eastAsia="Calibri"/>
        <w:i/>
        <w:iCs/>
        <w:szCs w:val="22"/>
        <w:u w:val="single"/>
        <w:lang w:eastAsia="en-US"/>
      </w:rPr>
      <w:t>w</w:t>
    </w:r>
    <w:r w:rsidR="001A237D">
      <w:rPr>
        <w:rFonts w:eastAsia="Calibri"/>
        <w:i/>
        <w:iCs/>
        <w:szCs w:val="22"/>
        <w:u w:val="single"/>
        <w:lang w:eastAsia="en-US"/>
      </w:rPr>
      <w:t> </w:t>
    </w:r>
    <w:r w:rsidR="00792906">
      <w:rPr>
        <w:rFonts w:eastAsia="Calibri"/>
        <w:i/>
        <w:iCs/>
        <w:szCs w:val="22"/>
        <w:u w:val="single"/>
        <w:lang w:eastAsia="en-US"/>
      </w:rPr>
      <w:t>budynku Małopolskiego Centrum Biotechnologii</w:t>
    </w:r>
    <w:r w:rsidR="00756344">
      <w:rPr>
        <w:rFonts w:eastAsia="Calibri"/>
        <w:i/>
        <w:iCs/>
        <w:szCs w:val="22"/>
        <w:u w:val="single"/>
        <w:lang w:eastAsia="en-US"/>
      </w:rPr>
      <w:t> UJ</w:t>
    </w:r>
    <w:r w:rsidR="00792906">
      <w:rPr>
        <w:rFonts w:eastAsia="Calibri"/>
        <w:i/>
        <w:iCs/>
        <w:szCs w:val="22"/>
        <w:u w:val="single"/>
        <w:lang w:eastAsia="en-US"/>
      </w:rPr>
      <w:t>,</w:t>
    </w:r>
    <w:r w:rsidR="00C15A79">
      <w:rPr>
        <w:i/>
        <w:iCs/>
        <w:szCs w:val="22"/>
        <w:u w:val="single"/>
      </w:rPr>
      <w:t xml:space="preserve"> ul. </w:t>
    </w:r>
    <w:r w:rsidR="00792906">
      <w:rPr>
        <w:i/>
        <w:iCs/>
        <w:szCs w:val="22"/>
        <w:u w:val="single"/>
      </w:rPr>
      <w:t>Gronostajowa 7A, 30-387</w:t>
    </w:r>
    <w:r w:rsidR="00756344">
      <w:rPr>
        <w:i/>
        <w:iCs/>
        <w:szCs w:val="22"/>
        <w:u w:val="single"/>
      </w:rPr>
      <w:t> Kraków</w:t>
    </w:r>
    <w:r w:rsidR="000304E9">
      <w:rPr>
        <w:i/>
        <w:iCs/>
        <w:szCs w:val="22"/>
        <w:u w:val="single"/>
      </w:rPr>
      <w:t>.</w:t>
    </w:r>
  </w:p>
  <w:p w14:paraId="41F7C4A0" w14:textId="0E545532" w:rsidR="00F6723E" w:rsidRPr="00323EEA" w:rsidRDefault="00F6723E" w:rsidP="00637A80">
    <w:pPr>
      <w:widowControl/>
      <w:tabs>
        <w:tab w:val="center" w:pos="4536"/>
        <w:tab w:val="right" w:pos="9072"/>
      </w:tabs>
      <w:suppressAutoHyphens w:val="0"/>
      <w:spacing w:before="60" w:after="60"/>
      <w:jc w:val="right"/>
      <w:rPr>
        <w:sz w:val="20"/>
        <w:szCs w:val="20"/>
      </w:rPr>
    </w:pPr>
    <w:r>
      <w:rPr>
        <w:sz w:val="20"/>
      </w:rPr>
      <w:t>Nr</w:t>
    </w:r>
    <w:r w:rsidR="00114F6E">
      <w:rPr>
        <w:sz w:val="20"/>
      </w:rPr>
      <w:t> </w:t>
    </w:r>
    <w:r>
      <w:rPr>
        <w:sz w:val="20"/>
      </w:rPr>
      <w:t>sprawy: 80.272.</w:t>
    </w:r>
    <w:r w:rsidR="000304E9">
      <w:rPr>
        <w:sz w:val="20"/>
      </w:rPr>
      <w:t>309</w:t>
    </w:r>
    <w:r w:rsidR="00792906">
      <w:rPr>
        <w:sz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2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3" w15:restartNumberingAfterBreak="0">
    <w:nsid w:val="0000000D"/>
    <w:multiLevelType w:val="multilevel"/>
    <w:tmpl w:val="BABEB20C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5" w15:restartNumberingAfterBreak="0">
    <w:nsid w:val="0000003A"/>
    <w:multiLevelType w:val="multilevel"/>
    <w:tmpl w:val="FD2AF2B8"/>
    <w:name w:val="WW8Num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6" w15:restartNumberingAfterBreak="0">
    <w:nsid w:val="00000042"/>
    <w:multiLevelType w:val="multilevel"/>
    <w:tmpl w:val="00000042"/>
    <w:name w:val="WW8Num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7" w15:restartNumberingAfterBreak="0">
    <w:nsid w:val="01281190"/>
    <w:multiLevelType w:val="hybridMultilevel"/>
    <w:tmpl w:val="553A2358"/>
    <w:lvl w:ilvl="0" w:tplc="5498A7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1467B9D"/>
    <w:multiLevelType w:val="hybridMultilevel"/>
    <w:tmpl w:val="809686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01D62620"/>
    <w:multiLevelType w:val="hybridMultilevel"/>
    <w:tmpl w:val="AC966A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330082C"/>
    <w:multiLevelType w:val="hybridMultilevel"/>
    <w:tmpl w:val="69F8F1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37A1731"/>
    <w:multiLevelType w:val="hybridMultilevel"/>
    <w:tmpl w:val="F0686A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44509D7"/>
    <w:multiLevelType w:val="hybridMultilevel"/>
    <w:tmpl w:val="3BD820F0"/>
    <w:lvl w:ilvl="0" w:tplc="1A048D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4F01217"/>
    <w:multiLevelType w:val="hybridMultilevel"/>
    <w:tmpl w:val="4744764E"/>
    <w:lvl w:ilvl="0" w:tplc="9ACADC1E">
      <w:start w:val="3"/>
      <w:numFmt w:val="decimal"/>
      <w:lvlText w:val="%1."/>
      <w:lvlJc w:val="left"/>
      <w:pPr>
        <w:tabs>
          <w:tab w:val="num" w:pos="4756"/>
        </w:tabs>
        <w:ind w:left="475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60708B"/>
    <w:multiLevelType w:val="hybridMultilevel"/>
    <w:tmpl w:val="B48A86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06510B87"/>
    <w:multiLevelType w:val="hybridMultilevel"/>
    <w:tmpl w:val="E22681CC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6D55480"/>
    <w:multiLevelType w:val="hybridMultilevel"/>
    <w:tmpl w:val="701AF406"/>
    <w:lvl w:ilvl="0" w:tplc="3566D124">
      <w:start w:val="1"/>
      <w:numFmt w:val="decimal"/>
      <w:pStyle w:val="Akapitzlis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7C2072"/>
    <w:multiLevelType w:val="hybridMultilevel"/>
    <w:tmpl w:val="9A0C4E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05B3068"/>
    <w:multiLevelType w:val="hybridMultilevel"/>
    <w:tmpl w:val="26107BC8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10D03A98"/>
    <w:multiLevelType w:val="hybridMultilevel"/>
    <w:tmpl w:val="213EBD5C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23EB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217285B"/>
    <w:multiLevelType w:val="hybridMultilevel"/>
    <w:tmpl w:val="C664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4F1D24"/>
    <w:multiLevelType w:val="hybridMultilevel"/>
    <w:tmpl w:val="77E04E34"/>
    <w:lvl w:ilvl="0" w:tplc="149AB5DE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24" w15:restartNumberingAfterBreak="0">
    <w:nsid w:val="14A41964"/>
    <w:multiLevelType w:val="multilevel"/>
    <w:tmpl w:val="8084CDD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5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7653253"/>
    <w:multiLevelType w:val="hybridMultilevel"/>
    <w:tmpl w:val="CD48E0C2"/>
    <w:lvl w:ilvl="0" w:tplc="F516DBC0">
      <w:start w:val="1"/>
      <w:numFmt w:val="decimal"/>
      <w:lvlText w:val="%1."/>
      <w:lvlJc w:val="left"/>
      <w:pPr>
        <w:ind w:left="7165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7747547"/>
    <w:multiLevelType w:val="multilevel"/>
    <w:tmpl w:val="95A212B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Calibri"/>
        <w:b w:val="0"/>
        <w:i w:val="0"/>
      </w:rPr>
    </w:lvl>
    <w:lvl w:ilvl="2">
      <w:start w:val="1"/>
      <w:numFmt w:val="lowerLetter"/>
      <w:lvlText w:val="%3)"/>
      <w:lvlJc w:val="left"/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8" w15:restartNumberingAfterBreak="0">
    <w:nsid w:val="177A6885"/>
    <w:multiLevelType w:val="hybridMultilevel"/>
    <w:tmpl w:val="66508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7C34301"/>
    <w:multiLevelType w:val="multilevel"/>
    <w:tmpl w:val="FF5AE28E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moje21"/>
      <w:lvlText w:val="%1.%2."/>
      <w:lvlJc w:val="left"/>
      <w:pPr>
        <w:tabs>
          <w:tab w:val="num" w:pos="921"/>
        </w:tabs>
        <w:ind w:left="921" w:hanging="495"/>
      </w:pPr>
      <w:rPr>
        <w:rFonts w:cs="Times New Roman"/>
        <w:b/>
      </w:rPr>
    </w:lvl>
    <w:lvl w:ilvl="2">
      <w:start w:val="1"/>
      <w:numFmt w:val="decimal"/>
      <w:pStyle w:val="Moje222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0" w15:restartNumberingAfterBreak="0">
    <w:nsid w:val="1B0D763C"/>
    <w:multiLevelType w:val="hybridMultilevel"/>
    <w:tmpl w:val="4D16B5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1B32750A"/>
    <w:multiLevelType w:val="hybridMultilevel"/>
    <w:tmpl w:val="8E20F532"/>
    <w:lvl w:ilvl="0" w:tplc="93C462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1C6517AC"/>
    <w:multiLevelType w:val="hybridMultilevel"/>
    <w:tmpl w:val="ABB6157A"/>
    <w:lvl w:ilvl="0" w:tplc="4288E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981AA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1CE23AB6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1D627429"/>
    <w:multiLevelType w:val="hybridMultilevel"/>
    <w:tmpl w:val="02A85226"/>
    <w:lvl w:ilvl="0" w:tplc="CFFEC562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1EC825B0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1F6A4D65"/>
    <w:multiLevelType w:val="hybridMultilevel"/>
    <w:tmpl w:val="5A587530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F7632B6"/>
    <w:multiLevelType w:val="multilevel"/>
    <w:tmpl w:val="69BE0C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224617D6"/>
    <w:multiLevelType w:val="hybridMultilevel"/>
    <w:tmpl w:val="DE284E0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23465C38"/>
    <w:multiLevelType w:val="hybridMultilevel"/>
    <w:tmpl w:val="2636380E"/>
    <w:lvl w:ilvl="0" w:tplc="BFE098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253529F0"/>
    <w:multiLevelType w:val="hybridMultilevel"/>
    <w:tmpl w:val="A78E68B8"/>
    <w:lvl w:ilvl="0" w:tplc="F20A3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26356AD2"/>
    <w:multiLevelType w:val="hybridMultilevel"/>
    <w:tmpl w:val="5C1AEA64"/>
    <w:lvl w:ilvl="0" w:tplc="CFFEC562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26A530D0"/>
    <w:multiLevelType w:val="multilevel"/>
    <w:tmpl w:val="09D23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3" w15:restartNumberingAfterBreak="0">
    <w:nsid w:val="277E3CEC"/>
    <w:multiLevelType w:val="multilevel"/>
    <w:tmpl w:val="DBAC0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44" w15:restartNumberingAfterBreak="0">
    <w:nsid w:val="27F10B78"/>
    <w:multiLevelType w:val="multilevel"/>
    <w:tmpl w:val="03DEAF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6" w:hanging="1800"/>
      </w:pPr>
      <w:rPr>
        <w:rFonts w:hint="default"/>
      </w:rPr>
    </w:lvl>
  </w:abstractNum>
  <w:abstractNum w:abstractNumId="45" w15:restartNumberingAfterBreak="0">
    <w:nsid w:val="28C82FCA"/>
    <w:multiLevelType w:val="hybridMultilevel"/>
    <w:tmpl w:val="47585F26"/>
    <w:lvl w:ilvl="0" w:tplc="DB8ACBB8">
      <w:start w:val="1"/>
      <w:numFmt w:val="bullet"/>
      <w:lvlText w:val="‒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2C0D3916"/>
    <w:multiLevelType w:val="hybridMultilevel"/>
    <w:tmpl w:val="973A121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698502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2DDF0B4E"/>
    <w:multiLevelType w:val="hybridMultilevel"/>
    <w:tmpl w:val="A0EE7D0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8" w15:restartNumberingAfterBreak="0">
    <w:nsid w:val="2E2445F7"/>
    <w:multiLevelType w:val="hybridMultilevel"/>
    <w:tmpl w:val="D2AA56F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9" w15:restartNumberingAfterBreak="0">
    <w:nsid w:val="2E6C1824"/>
    <w:multiLevelType w:val="multilevel"/>
    <w:tmpl w:val="985E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50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 w15:restartNumberingAfterBreak="0">
    <w:nsid w:val="2F481CE3"/>
    <w:multiLevelType w:val="hybridMultilevel"/>
    <w:tmpl w:val="DFC4156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2" w15:restartNumberingAfterBreak="0">
    <w:nsid w:val="31A66E0E"/>
    <w:multiLevelType w:val="multilevel"/>
    <w:tmpl w:val="C5F0FF8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3" w15:restartNumberingAfterBreak="0">
    <w:nsid w:val="31F41EF0"/>
    <w:multiLevelType w:val="hybridMultilevel"/>
    <w:tmpl w:val="F7AE6C40"/>
    <w:lvl w:ilvl="0" w:tplc="17E8A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4A4374E"/>
    <w:multiLevelType w:val="multilevel"/>
    <w:tmpl w:val="1BFE231E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55" w15:restartNumberingAfterBreak="0">
    <w:nsid w:val="34C531D3"/>
    <w:multiLevelType w:val="hybridMultilevel"/>
    <w:tmpl w:val="3AA65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B25724"/>
    <w:multiLevelType w:val="hybridMultilevel"/>
    <w:tmpl w:val="3A1CB6DE"/>
    <w:lvl w:ilvl="0" w:tplc="C678702E">
      <w:start w:val="1"/>
      <w:numFmt w:val="lowerLetter"/>
      <w:lvlText w:val="%1."/>
      <w:lvlJc w:val="left"/>
      <w:pPr>
        <w:ind w:left="1770" w:hanging="360"/>
      </w:pPr>
    </w:lvl>
    <w:lvl w:ilvl="1" w:tplc="E71A5F32">
      <w:start w:val="1"/>
      <w:numFmt w:val="lowerLetter"/>
      <w:lvlText w:val="%2."/>
      <w:lvlJc w:val="left"/>
      <w:pPr>
        <w:ind w:left="2490" w:hanging="360"/>
      </w:pPr>
      <w:rPr>
        <w:i w:val="0"/>
        <w:iCs w:val="0"/>
      </w:rPr>
    </w:lvl>
    <w:lvl w:ilvl="2" w:tplc="5B5C427A">
      <w:start w:val="1"/>
      <w:numFmt w:val="upperRoman"/>
      <w:lvlText w:val="%3."/>
      <w:lvlJc w:val="left"/>
      <w:pPr>
        <w:ind w:left="3750" w:hanging="72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57" w15:restartNumberingAfterBreak="0">
    <w:nsid w:val="38096468"/>
    <w:multiLevelType w:val="hybridMultilevel"/>
    <w:tmpl w:val="C8A042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39A938FD"/>
    <w:multiLevelType w:val="hybridMultilevel"/>
    <w:tmpl w:val="28AC9852"/>
    <w:lvl w:ilvl="0" w:tplc="6698502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E20FD3"/>
    <w:multiLevelType w:val="hybridMultilevel"/>
    <w:tmpl w:val="943AEA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3E0341AE"/>
    <w:multiLevelType w:val="hybridMultilevel"/>
    <w:tmpl w:val="B25E4F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 w15:restartNumberingAfterBreak="0">
    <w:nsid w:val="3E8D5E38"/>
    <w:multiLevelType w:val="hybridMultilevel"/>
    <w:tmpl w:val="9A0C4E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3" w15:restartNumberingAfterBreak="0">
    <w:nsid w:val="3EBA1EA2"/>
    <w:multiLevelType w:val="multilevel"/>
    <w:tmpl w:val="1BFE231E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64" w15:restartNumberingAfterBreak="0">
    <w:nsid w:val="3FB37846"/>
    <w:multiLevelType w:val="hybridMultilevel"/>
    <w:tmpl w:val="452ADD3A"/>
    <w:lvl w:ilvl="0" w:tplc="75E8BB20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 w15:restartNumberingAfterBreak="0">
    <w:nsid w:val="40571807"/>
    <w:multiLevelType w:val="hybridMultilevel"/>
    <w:tmpl w:val="FAFE74A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6" w15:restartNumberingAfterBreak="0">
    <w:nsid w:val="415C2B91"/>
    <w:multiLevelType w:val="hybridMultilevel"/>
    <w:tmpl w:val="4FE6820E"/>
    <w:lvl w:ilvl="0" w:tplc="58C4F49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7" w15:restartNumberingAfterBreak="0">
    <w:nsid w:val="4226611B"/>
    <w:multiLevelType w:val="multilevel"/>
    <w:tmpl w:val="76762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8" w15:restartNumberingAfterBreak="0">
    <w:nsid w:val="42E345E3"/>
    <w:multiLevelType w:val="hybridMultilevel"/>
    <w:tmpl w:val="8DCAEFF2"/>
    <w:lvl w:ilvl="0" w:tplc="74ECEFD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A444BA"/>
    <w:multiLevelType w:val="hybridMultilevel"/>
    <w:tmpl w:val="F6223D8C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0" w15:restartNumberingAfterBreak="0">
    <w:nsid w:val="476943C0"/>
    <w:multiLevelType w:val="hybridMultilevel"/>
    <w:tmpl w:val="821E1E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1" w15:restartNumberingAfterBreak="0">
    <w:nsid w:val="485F30B0"/>
    <w:multiLevelType w:val="hybridMultilevel"/>
    <w:tmpl w:val="73E0F5AC"/>
    <w:lvl w:ilvl="0" w:tplc="502624AA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8AD5E37"/>
    <w:multiLevelType w:val="hybridMultilevel"/>
    <w:tmpl w:val="8C34363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3" w15:restartNumberingAfterBreak="0">
    <w:nsid w:val="4E4E4CD2"/>
    <w:multiLevelType w:val="hybridMultilevel"/>
    <w:tmpl w:val="B8287CEC"/>
    <w:lvl w:ilvl="0" w:tplc="CC16FEE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4E705EC1"/>
    <w:multiLevelType w:val="hybridMultilevel"/>
    <w:tmpl w:val="5E58F2A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5" w15:restartNumberingAfterBreak="0">
    <w:nsid w:val="50BE586F"/>
    <w:multiLevelType w:val="hybridMultilevel"/>
    <w:tmpl w:val="B9C8B7A8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524F5F1B"/>
    <w:multiLevelType w:val="hybridMultilevel"/>
    <w:tmpl w:val="A7B8D30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8" w15:restartNumberingAfterBreak="0">
    <w:nsid w:val="5255555E"/>
    <w:multiLevelType w:val="hybridMultilevel"/>
    <w:tmpl w:val="85324A46"/>
    <w:lvl w:ilvl="0" w:tplc="CBA4CFF0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9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A45CB9"/>
    <w:multiLevelType w:val="multilevel"/>
    <w:tmpl w:val="EB2E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</w:abstractNum>
  <w:abstractNum w:abstractNumId="81" w15:restartNumberingAfterBreak="0">
    <w:nsid w:val="55CC3580"/>
    <w:multiLevelType w:val="hybridMultilevel"/>
    <w:tmpl w:val="64904AA4"/>
    <w:lvl w:ilvl="0" w:tplc="2398C712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2" w15:restartNumberingAfterBreak="0">
    <w:nsid w:val="56FD6B5C"/>
    <w:multiLevelType w:val="multilevel"/>
    <w:tmpl w:val="182CA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</w:lvl>
    <w:lvl w:ilvl="2">
      <w:start w:val="1"/>
      <w:numFmt w:val="decimalZero"/>
      <w:isLgl/>
      <w:lvlText w:val="%1.%2.%3"/>
      <w:lvlJc w:val="left"/>
      <w:pPr>
        <w:ind w:left="1932" w:hanging="720"/>
      </w:pPr>
    </w:lvl>
    <w:lvl w:ilvl="3">
      <w:start w:val="1"/>
      <w:numFmt w:val="decimal"/>
      <w:isLgl/>
      <w:lvlText w:val="%1.%2.%3.%4"/>
      <w:lvlJc w:val="left"/>
      <w:pPr>
        <w:ind w:left="2358" w:hanging="720"/>
      </w:pPr>
    </w:lvl>
    <w:lvl w:ilvl="4">
      <w:start w:val="1"/>
      <w:numFmt w:val="decimal"/>
      <w:isLgl/>
      <w:lvlText w:val="%1.%2.%3.%4.%5"/>
      <w:lvlJc w:val="left"/>
      <w:pPr>
        <w:ind w:left="3144" w:hanging="1080"/>
      </w:pPr>
    </w:lvl>
    <w:lvl w:ilvl="5">
      <w:start w:val="1"/>
      <w:numFmt w:val="decimal"/>
      <w:isLgl/>
      <w:lvlText w:val="%1.%2.%3.%4.%5.%6"/>
      <w:lvlJc w:val="left"/>
      <w:pPr>
        <w:ind w:left="3570" w:hanging="1080"/>
      </w:pPr>
    </w:lvl>
    <w:lvl w:ilvl="6">
      <w:start w:val="1"/>
      <w:numFmt w:val="decimal"/>
      <w:isLgl/>
      <w:lvlText w:val="%1.%2.%3.%4.%5.%6.%7"/>
      <w:lvlJc w:val="left"/>
      <w:pPr>
        <w:ind w:left="4356" w:hanging="1440"/>
      </w:p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</w:lvl>
    <w:lvl w:ilvl="8">
      <w:start w:val="1"/>
      <w:numFmt w:val="decimal"/>
      <w:isLgl/>
      <w:lvlText w:val="%1.%2.%3.%4.%5.%6.%7.%8.%9"/>
      <w:lvlJc w:val="left"/>
      <w:pPr>
        <w:ind w:left="5208" w:hanging="1440"/>
      </w:pPr>
    </w:lvl>
  </w:abstractNum>
  <w:abstractNum w:abstractNumId="83" w15:restartNumberingAfterBreak="0">
    <w:nsid w:val="595B50F1"/>
    <w:multiLevelType w:val="hybridMultilevel"/>
    <w:tmpl w:val="2BD27F6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5B8E1B14"/>
    <w:multiLevelType w:val="hybridMultilevel"/>
    <w:tmpl w:val="01C89C78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5" w15:restartNumberingAfterBreak="0">
    <w:nsid w:val="5E7C0C8B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 w15:restartNumberingAfterBreak="0">
    <w:nsid w:val="5ED97766"/>
    <w:multiLevelType w:val="multilevel"/>
    <w:tmpl w:val="D0584846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cs="Times New Roman" w:hint="default"/>
      </w:rPr>
    </w:lvl>
  </w:abstractNum>
  <w:abstractNum w:abstractNumId="87" w15:restartNumberingAfterBreak="0">
    <w:nsid w:val="5F657F23"/>
    <w:multiLevelType w:val="hybridMultilevel"/>
    <w:tmpl w:val="A2D09816"/>
    <w:lvl w:ilvl="0" w:tplc="E0049D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22D2DAE"/>
    <w:multiLevelType w:val="multilevel"/>
    <w:tmpl w:val="38961D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Times New Roman" w:hint="default"/>
      </w:rPr>
    </w:lvl>
  </w:abstractNum>
  <w:abstractNum w:abstractNumId="90" w15:restartNumberingAfterBreak="0">
    <w:nsid w:val="64E56E99"/>
    <w:multiLevelType w:val="multilevel"/>
    <w:tmpl w:val="2202138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1" w15:restartNumberingAfterBreak="0">
    <w:nsid w:val="658F6AF1"/>
    <w:multiLevelType w:val="hybridMultilevel"/>
    <w:tmpl w:val="B96E21AE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568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658F73F4"/>
    <w:multiLevelType w:val="hybridMultilevel"/>
    <w:tmpl w:val="4B6CC6EC"/>
    <w:lvl w:ilvl="0" w:tplc="DB8ACBB8">
      <w:start w:val="1"/>
      <w:numFmt w:val="bullet"/>
      <w:lvlText w:val="‒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3" w15:restartNumberingAfterBreak="0">
    <w:nsid w:val="67852CBC"/>
    <w:multiLevelType w:val="hybridMultilevel"/>
    <w:tmpl w:val="76EA870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4" w15:restartNumberingAfterBreak="0">
    <w:nsid w:val="698C7079"/>
    <w:multiLevelType w:val="multilevel"/>
    <w:tmpl w:val="4C54C32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2139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95" w15:restartNumberingAfterBreak="0">
    <w:nsid w:val="69A406D8"/>
    <w:multiLevelType w:val="hybridMultilevel"/>
    <w:tmpl w:val="F8881498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7" w15:restartNumberingAfterBreak="0">
    <w:nsid w:val="6CB81D76"/>
    <w:multiLevelType w:val="hybridMultilevel"/>
    <w:tmpl w:val="70B65FD6"/>
    <w:lvl w:ilvl="0" w:tplc="F1FE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E563107"/>
    <w:multiLevelType w:val="hybridMultilevel"/>
    <w:tmpl w:val="A46AE510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9" w15:restartNumberingAfterBreak="0">
    <w:nsid w:val="6F1D0755"/>
    <w:multiLevelType w:val="hybridMultilevel"/>
    <w:tmpl w:val="FD009232"/>
    <w:lvl w:ilvl="0" w:tplc="AEC42A44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00" w15:restartNumberingAfterBreak="0">
    <w:nsid w:val="6F43267B"/>
    <w:multiLevelType w:val="hybridMultilevel"/>
    <w:tmpl w:val="6382CBBA"/>
    <w:lvl w:ilvl="0" w:tplc="23A8650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AE3BF6"/>
    <w:multiLevelType w:val="hybridMultilevel"/>
    <w:tmpl w:val="6344C400"/>
    <w:lvl w:ilvl="0" w:tplc="D270B3E0">
      <w:start w:val="1"/>
      <w:numFmt w:val="decimal"/>
      <w:lvlText w:val="%1."/>
      <w:lvlJc w:val="left"/>
      <w:pPr>
        <w:ind w:left="674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460" w:hanging="360"/>
      </w:pPr>
    </w:lvl>
    <w:lvl w:ilvl="2" w:tplc="0415001B" w:tentative="1">
      <w:start w:val="1"/>
      <w:numFmt w:val="lowerRoman"/>
      <w:lvlText w:val="%3."/>
      <w:lvlJc w:val="right"/>
      <w:pPr>
        <w:ind w:left="8180" w:hanging="180"/>
      </w:pPr>
    </w:lvl>
    <w:lvl w:ilvl="3" w:tplc="0415000F" w:tentative="1">
      <w:start w:val="1"/>
      <w:numFmt w:val="decimal"/>
      <w:lvlText w:val="%4."/>
      <w:lvlJc w:val="left"/>
      <w:pPr>
        <w:ind w:left="8900" w:hanging="360"/>
      </w:pPr>
    </w:lvl>
    <w:lvl w:ilvl="4" w:tplc="04150019" w:tentative="1">
      <w:start w:val="1"/>
      <w:numFmt w:val="lowerLetter"/>
      <w:lvlText w:val="%5."/>
      <w:lvlJc w:val="left"/>
      <w:pPr>
        <w:ind w:left="9620" w:hanging="360"/>
      </w:pPr>
    </w:lvl>
    <w:lvl w:ilvl="5" w:tplc="0415001B" w:tentative="1">
      <w:start w:val="1"/>
      <w:numFmt w:val="lowerRoman"/>
      <w:lvlText w:val="%6."/>
      <w:lvlJc w:val="right"/>
      <w:pPr>
        <w:ind w:left="10340" w:hanging="180"/>
      </w:pPr>
    </w:lvl>
    <w:lvl w:ilvl="6" w:tplc="0415000F" w:tentative="1">
      <w:start w:val="1"/>
      <w:numFmt w:val="decimal"/>
      <w:lvlText w:val="%7."/>
      <w:lvlJc w:val="left"/>
      <w:pPr>
        <w:ind w:left="11060" w:hanging="360"/>
      </w:pPr>
    </w:lvl>
    <w:lvl w:ilvl="7" w:tplc="04150019" w:tentative="1">
      <w:start w:val="1"/>
      <w:numFmt w:val="lowerLetter"/>
      <w:lvlText w:val="%8."/>
      <w:lvlJc w:val="left"/>
      <w:pPr>
        <w:ind w:left="11780" w:hanging="360"/>
      </w:pPr>
    </w:lvl>
    <w:lvl w:ilvl="8" w:tplc="041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02" w15:restartNumberingAfterBreak="0">
    <w:nsid w:val="744E133F"/>
    <w:multiLevelType w:val="hybridMultilevel"/>
    <w:tmpl w:val="4AFCF3B4"/>
    <w:lvl w:ilvl="0" w:tplc="3CC0E85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3" w15:restartNumberingAfterBreak="0">
    <w:nsid w:val="79EE7589"/>
    <w:multiLevelType w:val="multilevel"/>
    <w:tmpl w:val="41A4A16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4" w15:restartNumberingAfterBreak="0">
    <w:nsid w:val="7A167483"/>
    <w:multiLevelType w:val="hybridMultilevel"/>
    <w:tmpl w:val="02049D4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5" w15:restartNumberingAfterBreak="0">
    <w:nsid w:val="7BC916F0"/>
    <w:multiLevelType w:val="hybridMultilevel"/>
    <w:tmpl w:val="4440DB34"/>
    <w:lvl w:ilvl="0" w:tplc="70FC0C3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CC315E2"/>
    <w:multiLevelType w:val="hybridMultilevel"/>
    <w:tmpl w:val="19E013BC"/>
    <w:lvl w:ilvl="0" w:tplc="716C9882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7" w15:restartNumberingAfterBreak="0">
    <w:nsid w:val="7D8F1BEF"/>
    <w:multiLevelType w:val="hybridMultilevel"/>
    <w:tmpl w:val="DCCC277E"/>
    <w:lvl w:ilvl="0" w:tplc="2DF0DAD4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8" w15:restartNumberingAfterBreak="0">
    <w:nsid w:val="7DA748F7"/>
    <w:multiLevelType w:val="multilevel"/>
    <w:tmpl w:val="E2F680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09" w15:restartNumberingAfterBreak="0">
    <w:nsid w:val="7ED46AD1"/>
    <w:multiLevelType w:val="hybridMultilevel"/>
    <w:tmpl w:val="EC8C53FE"/>
    <w:lvl w:ilvl="0" w:tplc="9042BE7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0" w15:restartNumberingAfterBreak="0">
    <w:nsid w:val="7EE851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48051723">
    <w:abstractNumId w:val="36"/>
  </w:num>
  <w:num w:numId="2" w16cid:durableId="537160669">
    <w:abstractNumId w:val="98"/>
    <w:lvlOverride w:ilvl="0"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</w:num>
  <w:num w:numId="3" w16cid:durableId="279842324">
    <w:abstractNumId w:val="23"/>
  </w:num>
  <w:num w:numId="4" w16cid:durableId="517545506">
    <w:abstractNumId w:val="28"/>
  </w:num>
  <w:num w:numId="5" w16cid:durableId="1434669587">
    <w:abstractNumId w:val="80"/>
  </w:num>
  <w:num w:numId="6" w16cid:durableId="1669022275">
    <w:abstractNumId w:val="71"/>
  </w:num>
  <w:num w:numId="7" w16cid:durableId="663708765">
    <w:abstractNumId w:val="43"/>
  </w:num>
  <w:num w:numId="8" w16cid:durableId="874776362">
    <w:abstractNumId w:val="50"/>
  </w:num>
  <w:num w:numId="9" w16cid:durableId="168054361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895503">
    <w:abstractNumId w:val="95"/>
  </w:num>
  <w:num w:numId="11" w16cid:durableId="41514991">
    <w:abstractNumId w:val="96"/>
  </w:num>
  <w:num w:numId="12" w16cid:durableId="331877554">
    <w:abstractNumId w:val="60"/>
  </w:num>
  <w:num w:numId="13" w16cid:durableId="21252233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914413">
    <w:abstractNumId w:val="98"/>
  </w:num>
  <w:num w:numId="15" w16cid:durableId="1373923579">
    <w:abstractNumId w:val="64"/>
  </w:num>
  <w:num w:numId="16" w16cid:durableId="1717309960">
    <w:abstractNumId w:val="29"/>
  </w:num>
  <w:num w:numId="17" w16cid:durableId="2036618911">
    <w:abstractNumId w:val="68"/>
  </w:num>
  <w:num w:numId="18" w16cid:durableId="1751081080">
    <w:abstractNumId w:val="46"/>
  </w:num>
  <w:num w:numId="19" w16cid:durableId="529537856">
    <w:abstractNumId w:val="39"/>
  </w:num>
  <w:num w:numId="20" w16cid:durableId="1780098672">
    <w:abstractNumId w:val="89"/>
  </w:num>
  <w:num w:numId="21" w16cid:durableId="587155481">
    <w:abstractNumId w:val="102"/>
  </w:num>
  <w:num w:numId="22" w16cid:durableId="1183124825">
    <w:abstractNumId w:val="91"/>
  </w:num>
  <w:num w:numId="23" w16cid:durableId="1309364178">
    <w:abstractNumId w:val="15"/>
  </w:num>
  <w:num w:numId="24" w16cid:durableId="972367993">
    <w:abstractNumId w:val="58"/>
  </w:num>
  <w:num w:numId="25" w16cid:durableId="2077429447">
    <w:abstractNumId w:val="25"/>
  </w:num>
  <w:num w:numId="26" w16cid:durableId="1006397403">
    <w:abstractNumId w:val="8"/>
  </w:num>
  <w:num w:numId="27" w16cid:durableId="2049062699">
    <w:abstractNumId w:val="100"/>
  </w:num>
  <w:num w:numId="28" w16cid:durableId="2002849205">
    <w:abstractNumId w:val="17"/>
  </w:num>
  <w:num w:numId="29" w16cid:durableId="1210341978">
    <w:abstractNumId w:val="79"/>
  </w:num>
  <w:num w:numId="30" w16cid:durableId="1791586127">
    <w:abstractNumId w:val="55"/>
  </w:num>
  <w:num w:numId="31" w16cid:durableId="272438424">
    <w:abstractNumId w:val="97"/>
  </w:num>
  <w:num w:numId="32" w16cid:durableId="1249267241">
    <w:abstractNumId w:val="33"/>
  </w:num>
  <w:num w:numId="33" w16cid:durableId="68046360">
    <w:abstractNumId w:val="16"/>
  </w:num>
  <w:num w:numId="34" w16cid:durableId="121643269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22184407">
    <w:abstractNumId w:val="110"/>
  </w:num>
  <w:num w:numId="36" w16cid:durableId="1510021498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9251596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1102865">
    <w:abstractNumId w:val="6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2049407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06178553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67569749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9622380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0178099">
    <w:abstractNumId w:val="7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3000874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3144604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7545905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07858819">
    <w:abstractNumId w:val="6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700561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340036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3928484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6869139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7548309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900105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3733817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0611278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435677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80639863">
    <w:abstractNumId w:val="8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6018444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8175866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1241270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05858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960639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45593796">
    <w:abstractNumId w:val="44"/>
  </w:num>
  <w:num w:numId="64" w16cid:durableId="148080751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747461367">
    <w:abstractNumId w:val="85"/>
  </w:num>
  <w:num w:numId="66" w16cid:durableId="2137673801">
    <w:abstractNumId w:val="54"/>
  </w:num>
  <w:num w:numId="67" w16cid:durableId="1642223026">
    <w:abstractNumId w:val="17"/>
    <w:lvlOverride w:ilvl="0">
      <w:startOverride w:val="1"/>
    </w:lvlOverride>
  </w:num>
  <w:num w:numId="68" w16cid:durableId="1830441245">
    <w:abstractNumId w:val="17"/>
    <w:lvlOverride w:ilvl="0">
      <w:startOverride w:val="1"/>
    </w:lvlOverride>
  </w:num>
  <w:num w:numId="69" w16cid:durableId="201217185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3624004">
    <w:abstractNumId w:val="42"/>
  </w:num>
  <w:num w:numId="71" w16cid:durableId="1099059282">
    <w:abstractNumId w:val="21"/>
  </w:num>
  <w:num w:numId="72" w16cid:durableId="2008363800">
    <w:abstractNumId w:val="66"/>
  </w:num>
  <w:num w:numId="73" w16cid:durableId="1904677808">
    <w:abstractNumId w:val="65"/>
  </w:num>
  <w:num w:numId="74" w16cid:durableId="707990804">
    <w:abstractNumId w:val="7"/>
  </w:num>
  <w:num w:numId="75" w16cid:durableId="2036077108">
    <w:abstractNumId w:val="31"/>
  </w:num>
  <w:num w:numId="76" w16cid:durableId="183333274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6798874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48504773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07900907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34040210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8545668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38367439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581414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6723456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7256850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50590053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136411729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9163642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694115213">
    <w:abstractNumId w:val="10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231767140">
    <w:abstractNumId w:val="27"/>
  </w:num>
  <w:num w:numId="91" w16cid:durableId="251084605">
    <w:abstractNumId w:val="84"/>
  </w:num>
  <w:num w:numId="92" w16cid:durableId="20403138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3" w16cid:durableId="1498768240">
    <w:abstractNumId w:val="99"/>
  </w:num>
  <w:num w:numId="94" w16cid:durableId="581915118">
    <w:abstractNumId w:val="77"/>
  </w:num>
  <w:num w:numId="95" w16cid:durableId="1731729381">
    <w:abstractNumId w:val="75"/>
  </w:num>
  <w:num w:numId="96" w16cid:durableId="1310944334">
    <w:abstractNumId w:val="13"/>
  </w:num>
  <w:num w:numId="97" w16cid:durableId="619073867">
    <w:abstractNumId w:val="98"/>
    <w:lvlOverride w:ilvl="0">
      <w:startOverride w:val="1"/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  <w:lvlOverride w:ilvl="1">
      <w:startOverride w:val="1"/>
      <w:lvl w:ilvl="1" w:tplc="25045CD0">
        <w:start w:val="1"/>
        <w:numFmt w:val="decimal"/>
        <w:lvlText w:val="%2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bCs/>
          <w:i w:val="0"/>
          <w:iCs/>
        </w:rPr>
      </w:lvl>
    </w:lvlOverride>
    <w:lvlOverride w:ilvl="2">
      <w:startOverride w:val="1"/>
      <w:lvl w:ilvl="2" w:tplc="4AB440C0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  <w:b/>
          <w:i w:val="0"/>
          <w:strike w:val="0"/>
          <w:dstrike w:val="0"/>
          <w:u w:val="none"/>
          <w:effect w:val="none"/>
        </w:rPr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98" w16cid:durableId="2028368062">
    <w:abstractNumId w:val="98"/>
    <w:lvlOverride w:ilvl="0"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</w:rPr>
      </w:lvl>
    </w:lvlOverride>
    <w:lvlOverride w:ilvl="1">
      <w:lvl w:ilvl="1" w:tplc="25045CD0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  <w:bCs w:val="0"/>
        </w:rPr>
      </w:lvl>
    </w:lvlOverride>
    <w:lvlOverride w:ilvl="2">
      <w:lvl w:ilvl="2" w:tplc="4AB440C0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plc="04150019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plc="0415001B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plc="04150019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plc="0415001B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/>
        </w:rPr>
      </w:lvl>
    </w:lvlOverride>
  </w:num>
  <w:num w:numId="99" w16cid:durableId="849107212">
    <w:abstractNumId w:val="7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0" w16cid:durableId="156422093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270090579">
    <w:abstractNumId w:val="36"/>
    <w:lvlOverride w:ilvl="0">
      <w:startOverride w:val="1"/>
    </w:lvlOverride>
  </w:num>
  <w:num w:numId="102" w16cid:durableId="1139802315">
    <w:abstractNumId w:val="53"/>
  </w:num>
  <w:num w:numId="103" w16cid:durableId="1399013706">
    <w:abstractNumId w:val="108"/>
  </w:num>
  <w:num w:numId="104" w16cid:durableId="587740271">
    <w:abstractNumId w:val="87"/>
  </w:num>
  <w:num w:numId="105" w16cid:durableId="741945874">
    <w:abstractNumId w:val="90"/>
  </w:num>
  <w:num w:numId="106" w16cid:durableId="652224188">
    <w:abstractNumId w:val="45"/>
  </w:num>
  <w:num w:numId="107" w16cid:durableId="1509101628">
    <w:abstractNumId w:val="107"/>
  </w:num>
  <w:num w:numId="108" w16cid:durableId="545484753">
    <w:abstractNumId w:val="92"/>
  </w:num>
  <w:num w:numId="109" w16cid:durableId="445348547">
    <w:abstractNumId w:val="67"/>
  </w:num>
  <w:num w:numId="110" w16cid:durableId="1717703489">
    <w:abstractNumId w:val="109"/>
  </w:num>
  <w:num w:numId="111" w16cid:durableId="1466385125">
    <w:abstractNumId w:val="17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5A"/>
    <w:rsid w:val="0000026A"/>
    <w:rsid w:val="000006B1"/>
    <w:rsid w:val="0000144B"/>
    <w:rsid w:val="00002BB1"/>
    <w:rsid w:val="00003906"/>
    <w:rsid w:val="0000496D"/>
    <w:rsid w:val="00006AE0"/>
    <w:rsid w:val="00006E4D"/>
    <w:rsid w:val="0000732F"/>
    <w:rsid w:val="00007BD8"/>
    <w:rsid w:val="000100D2"/>
    <w:rsid w:val="0001063F"/>
    <w:rsid w:val="000119D5"/>
    <w:rsid w:val="000122AC"/>
    <w:rsid w:val="000137AA"/>
    <w:rsid w:val="00013A64"/>
    <w:rsid w:val="000140B8"/>
    <w:rsid w:val="0001433C"/>
    <w:rsid w:val="000171B1"/>
    <w:rsid w:val="00017E2C"/>
    <w:rsid w:val="00020DB4"/>
    <w:rsid w:val="00022EFE"/>
    <w:rsid w:val="00023002"/>
    <w:rsid w:val="00024864"/>
    <w:rsid w:val="00026D93"/>
    <w:rsid w:val="000304E9"/>
    <w:rsid w:val="00030915"/>
    <w:rsid w:val="000316C4"/>
    <w:rsid w:val="00033AC7"/>
    <w:rsid w:val="00035E3C"/>
    <w:rsid w:val="0003649F"/>
    <w:rsid w:val="00036B31"/>
    <w:rsid w:val="00036CFA"/>
    <w:rsid w:val="00037B4D"/>
    <w:rsid w:val="00037D83"/>
    <w:rsid w:val="0004021A"/>
    <w:rsid w:val="00040F2D"/>
    <w:rsid w:val="00041589"/>
    <w:rsid w:val="000419BA"/>
    <w:rsid w:val="00041D55"/>
    <w:rsid w:val="0004213E"/>
    <w:rsid w:val="00042580"/>
    <w:rsid w:val="00042D0E"/>
    <w:rsid w:val="00044549"/>
    <w:rsid w:val="000449B4"/>
    <w:rsid w:val="00045579"/>
    <w:rsid w:val="0004572D"/>
    <w:rsid w:val="00046276"/>
    <w:rsid w:val="00046CC8"/>
    <w:rsid w:val="0005016A"/>
    <w:rsid w:val="000510C6"/>
    <w:rsid w:val="000512CC"/>
    <w:rsid w:val="00051CB3"/>
    <w:rsid w:val="000526E5"/>
    <w:rsid w:val="00054B03"/>
    <w:rsid w:val="00057BB4"/>
    <w:rsid w:val="00060009"/>
    <w:rsid w:val="0006067E"/>
    <w:rsid w:val="0006313D"/>
    <w:rsid w:val="00063D40"/>
    <w:rsid w:val="00063EBF"/>
    <w:rsid w:val="000700FD"/>
    <w:rsid w:val="00070AE8"/>
    <w:rsid w:val="00071D8C"/>
    <w:rsid w:val="00072BA6"/>
    <w:rsid w:val="00072F41"/>
    <w:rsid w:val="00073068"/>
    <w:rsid w:val="000752FF"/>
    <w:rsid w:val="000759DD"/>
    <w:rsid w:val="0007771B"/>
    <w:rsid w:val="000801C2"/>
    <w:rsid w:val="000808A6"/>
    <w:rsid w:val="00080C08"/>
    <w:rsid w:val="000813C0"/>
    <w:rsid w:val="00081D15"/>
    <w:rsid w:val="000821BD"/>
    <w:rsid w:val="000829C9"/>
    <w:rsid w:val="00084F1D"/>
    <w:rsid w:val="000852F8"/>
    <w:rsid w:val="0008607C"/>
    <w:rsid w:val="00086644"/>
    <w:rsid w:val="0008699F"/>
    <w:rsid w:val="00087D00"/>
    <w:rsid w:val="0009168B"/>
    <w:rsid w:val="00095F0C"/>
    <w:rsid w:val="0009662C"/>
    <w:rsid w:val="00097F3A"/>
    <w:rsid w:val="000A00BB"/>
    <w:rsid w:val="000A0941"/>
    <w:rsid w:val="000A0E93"/>
    <w:rsid w:val="000A2346"/>
    <w:rsid w:val="000A332A"/>
    <w:rsid w:val="000A378F"/>
    <w:rsid w:val="000A38B0"/>
    <w:rsid w:val="000A3B2D"/>
    <w:rsid w:val="000A4001"/>
    <w:rsid w:val="000A61DF"/>
    <w:rsid w:val="000A7123"/>
    <w:rsid w:val="000A77EA"/>
    <w:rsid w:val="000B0C1C"/>
    <w:rsid w:val="000B1341"/>
    <w:rsid w:val="000B21BD"/>
    <w:rsid w:val="000B21C2"/>
    <w:rsid w:val="000B30F8"/>
    <w:rsid w:val="000B3CF8"/>
    <w:rsid w:val="000B5882"/>
    <w:rsid w:val="000B5D15"/>
    <w:rsid w:val="000B5F61"/>
    <w:rsid w:val="000B6126"/>
    <w:rsid w:val="000C17BD"/>
    <w:rsid w:val="000C1D6F"/>
    <w:rsid w:val="000C37BC"/>
    <w:rsid w:val="000C4A3C"/>
    <w:rsid w:val="000C4C36"/>
    <w:rsid w:val="000C5131"/>
    <w:rsid w:val="000C588F"/>
    <w:rsid w:val="000C5FC4"/>
    <w:rsid w:val="000C62A3"/>
    <w:rsid w:val="000C6F2E"/>
    <w:rsid w:val="000D037D"/>
    <w:rsid w:val="000D12E9"/>
    <w:rsid w:val="000D1887"/>
    <w:rsid w:val="000D2356"/>
    <w:rsid w:val="000D26F0"/>
    <w:rsid w:val="000D40D3"/>
    <w:rsid w:val="000D4C5D"/>
    <w:rsid w:val="000D639E"/>
    <w:rsid w:val="000D6636"/>
    <w:rsid w:val="000D777C"/>
    <w:rsid w:val="000D79D3"/>
    <w:rsid w:val="000D7DAE"/>
    <w:rsid w:val="000E148A"/>
    <w:rsid w:val="000E1C79"/>
    <w:rsid w:val="000E2575"/>
    <w:rsid w:val="000E2ACA"/>
    <w:rsid w:val="000E4520"/>
    <w:rsid w:val="000E74E0"/>
    <w:rsid w:val="000F03C4"/>
    <w:rsid w:val="000F1A2F"/>
    <w:rsid w:val="000F2FF3"/>
    <w:rsid w:val="000F3297"/>
    <w:rsid w:val="000F443B"/>
    <w:rsid w:val="000F6733"/>
    <w:rsid w:val="000F67D9"/>
    <w:rsid w:val="00101154"/>
    <w:rsid w:val="00103A8B"/>
    <w:rsid w:val="0010406F"/>
    <w:rsid w:val="0010483F"/>
    <w:rsid w:val="00105E8D"/>
    <w:rsid w:val="0010766E"/>
    <w:rsid w:val="00110782"/>
    <w:rsid w:val="00112078"/>
    <w:rsid w:val="001125C0"/>
    <w:rsid w:val="0011420A"/>
    <w:rsid w:val="00114352"/>
    <w:rsid w:val="00114F6E"/>
    <w:rsid w:val="00115A0C"/>
    <w:rsid w:val="00115CF8"/>
    <w:rsid w:val="00116B77"/>
    <w:rsid w:val="00116E6E"/>
    <w:rsid w:val="00121213"/>
    <w:rsid w:val="0012137D"/>
    <w:rsid w:val="00121474"/>
    <w:rsid w:val="00121D75"/>
    <w:rsid w:val="001232D5"/>
    <w:rsid w:val="00125E05"/>
    <w:rsid w:val="00130D40"/>
    <w:rsid w:val="00130F93"/>
    <w:rsid w:val="0013340F"/>
    <w:rsid w:val="001363DE"/>
    <w:rsid w:val="00140EBD"/>
    <w:rsid w:val="00141E0E"/>
    <w:rsid w:val="001435D4"/>
    <w:rsid w:val="00145E16"/>
    <w:rsid w:val="00146251"/>
    <w:rsid w:val="001503CC"/>
    <w:rsid w:val="001506F2"/>
    <w:rsid w:val="00150D5D"/>
    <w:rsid w:val="001511C0"/>
    <w:rsid w:val="00152A10"/>
    <w:rsid w:val="00152EB1"/>
    <w:rsid w:val="001532DB"/>
    <w:rsid w:val="001536E4"/>
    <w:rsid w:val="00153B36"/>
    <w:rsid w:val="0015453C"/>
    <w:rsid w:val="00154A1C"/>
    <w:rsid w:val="00156F77"/>
    <w:rsid w:val="00157009"/>
    <w:rsid w:val="00157F0F"/>
    <w:rsid w:val="00160B6C"/>
    <w:rsid w:val="00162CEE"/>
    <w:rsid w:val="00163654"/>
    <w:rsid w:val="001668DD"/>
    <w:rsid w:val="00167FCF"/>
    <w:rsid w:val="00170EC7"/>
    <w:rsid w:val="001710C0"/>
    <w:rsid w:val="00172AEF"/>
    <w:rsid w:val="00172DDC"/>
    <w:rsid w:val="00173DF7"/>
    <w:rsid w:val="00174A53"/>
    <w:rsid w:val="00174AFB"/>
    <w:rsid w:val="00175852"/>
    <w:rsid w:val="001767ED"/>
    <w:rsid w:val="001778EE"/>
    <w:rsid w:val="00177BED"/>
    <w:rsid w:val="00180526"/>
    <w:rsid w:val="00180C5B"/>
    <w:rsid w:val="00184E7D"/>
    <w:rsid w:val="001858B9"/>
    <w:rsid w:val="00186596"/>
    <w:rsid w:val="001879A0"/>
    <w:rsid w:val="00190F78"/>
    <w:rsid w:val="00191F7A"/>
    <w:rsid w:val="00192371"/>
    <w:rsid w:val="00192A60"/>
    <w:rsid w:val="00192F3F"/>
    <w:rsid w:val="001949BB"/>
    <w:rsid w:val="00195D41"/>
    <w:rsid w:val="001A0566"/>
    <w:rsid w:val="001A0595"/>
    <w:rsid w:val="001A0F5E"/>
    <w:rsid w:val="001A1EB1"/>
    <w:rsid w:val="001A237D"/>
    <w:rsid w:val="001A23DD"/>
    <w:rsid w:val="001A2513"/>
    <w:rsid w:val="001A251D"/>
    <w:rsid w:val="001A2906"/>
    <w:rsid w:val="001A3FDF"/>
    <w:rsid w:val="001A40D3"/>
    <w:rsid w:val="001A483D"/>
    <w:rsid w:val="001A4FC2"/>
    <w:rsid w:val="001B0255"/>
    <w:rsid w:val="001B1751"/>
    <w:rsid w:val="001B17EE"/>
    <w:rsid w:val="001B1C7D"/>
    <w:rsid w:val="001B20DE"/>
    <w:rsid w:val="001B2C9A"/>
    <w:rsid w:val="001B3681"/>
    <w:rsid w:val="001B3B78"/>
    <w:rsid w:val="001B42CA"/>
    <w:rsid w:val="001B4AB4"/>
    <w:rsid w:val="001B5A8C"/>
    <w:rsid w:val="001B739C"/>
    <w:rsid w:val="001C073F"/>
    <w:rsid w:val="001C0759"/>
    <w:rsid w:val="001C12B3"/>
    <w:rsid w:val="001C17B5"/>
    <w:rsid w:val="001C229D"/>
    <w:rsid w:val="001C22DE"/>
    <w:rsid w:val="001C2A21"/>
    <w:rsid w:val="001C2F0D"/>
    <w:rsid w:val="001C377A"/>
    <w:rsid w:val="001C3C68"/>
    <w:rsid w:val="001C5701"/>
    <w:rsid w:val="001C659A"/>
    <w:rsid w:val="001C6E83"/>
    <w:rsid w:val="001C744B"/>
    <w:rsid w:val="001D07A3"/>
    <w:rsid w:val="001D0B7F"/>
    <w:rsid w:val="001D1FB0"/>
    <w:rsid w:val="001D25CB"/>
    <w:rsid w:val="001D298A"/>
    <w:rsid w:val="001D4B6A"/>
    <w:rsid w:val="001D6B99"/>
    <w:rsid w:val="001D762D"/>
    <w:rsid w:val="001D7FDA"/>
    <w:rsid w:val="001E0F1D"/>
    <w:rsid w:val="001E1977"/>
    <w:rsid w:val="001E2AD6"/>
    <w:rsid w:val="001E3AF8"/>
    <w:rsid w:val="001E405C"/>
    <w:rsid w:val="001E54F2"/>
    <w:rsid w:val="001E7664"/>
    <w:rsid w:val="001E78A7"/>
    <w:rsid w:val="001F0300"/>
    <w:rsid w:val="001F222B"/>
    <w:rsid w:val="001F2BAC"/>
    <w:rsid w:val="001F35B7"/>
    <w:rsid w:val="001F39F9"/>
    <w:rsid w:val="001F5457"/>
    <w:rsid w:val="001F57F1"/>
    <w:rsid w:val="001F59D0"/>
    <w:rsid w:val="001F72F7"/>
    <w:rsid w:val="001F75E1"/>
    <w:rsid w:val="001F7882"/>
    <w:rsid w:val="00200483"/>
    <w:rsid w:val="002008E1"/>
    <w:rsid w:val="00201A2C"/>
    <w:rsid w:val="00201CDF"/>
    <w:rsid w:val="00202EB5"/>
    <w:rsid w:val="00203AE6"/>
    <w:rsid w:val="00205681"/>
    <w:rsid w:val="002071FA"/>
    <w:rsid w:val="00212B63"/>
    <w:rsid w:val="00213889"/>
    <w:rsid w:val="00214A4A"/>
    <w:rsid w:val="00214E8F"/>
    <w:rsid w:val="0021642B"/>
    <w:rsid w:val="00220869"/>
    <w:rsid w:val="00220E66"/>
    <w:rsid w:val="0022159D"/>
    <w:rsid w:val="00222387"/>
    <w:rsid w:val="002230A8"/>
    <w:rsid w:val="00223AE5"/>
    <w:rsid w:val="00224030"/>
    <w:rsid w:val="002249C5"/>
    <w:rsid w:val="002251F3"/>
    <w:rsid w:val="00226A5D"/>
    <w:rsid w:val="00226FD4"/>
    <w:rsid w:val="0022739A"/>
    <w:rsid w:val="002277FB"/>
    <w:rsid w:val="00227A47"/>
    <w:rsid w:val="002302AB"/>
    <w:rsid w:val="00231CA5"/>
    <w:rsid w:val="0023220C"/>
    <w:rsid w:val="00233931"/>
    <w:rsid w:val="00234966"/>
    <w:rsid w:val="00235CA8"/>
    <w:rsid w:val="00236C1E"/>
    <w:rsid w:val="00241368"/>
    <w:rsid w:val="00241AA2"/>
    <w:rsid w:val="002420C4"/>
    <w:rsid w:val="002421B1"/>
    <w:rsid w:val="0024238D"/>
    <w:rsid w:val="0024332A"/>
    <w:rsid w:val="00246DC4"/>
    <w:rsid w:val="00246FCC"/>
    <w:rsid w:val="002472A2"/>
    <w:rsid w:val="00247939"/>
    <w:rsid w:val="00247ACB"/>
    <w:rsid w:val="00251B2E"/>
    <w:rsid w:val="002523D4"/>
    <w:rsid w:val="00252CBB"/>
    <w:rsid w:val="002535B9"/>
    <w:rsid w:val="00254BD9"/>
    <w:rsid w:val="00256CB5"/>
    <w:rsid w:val="0026142C"/>
    <w:rsid w:val="00261783"/>
    <w:rsid w:val="00262F49"/>
    <w:rsid w:val="0026312C"/>
    <w:rsid w:val="002651A6"/>
    <w:rsid w:val="00267B1A"/>
    <w:rsid w:val="00267D4D"/>
    <w:rsid w:val="00270A3E"/>
    <w:rsid w:val="00270DCE"/>
    <w:rsid w:val="00271637"/>
    <w:rsid w:val="00272150"/>
    <w:rsid w:val="002735BA"/>
    <w:rsid w:val="00273CE3"/>
    <w:rsid w:val="00274721"/>
    <w:rsid w:val="002752C5"/>
    <w:rsid w:val="0027663E"/>
    <w:rsid w:val="00276A17"/>
    <w:rsid w:val="00276D78"/>
    <w:rsid w:val="002772AD"/>
    <w:rsid w:val="00277A2B"/>
    <w:rsid w:val="00281E53"/>
    <w:rsid w:val="00281F82"/>
    <w:rsid w:val="0028265A"/>
    <w:rsid w:val="002826F7"/>
    <w:rsid w:val="00284A37"/>
    <w:rsid w:val="00284D5C"/>
    <w:rsid w:val="00285C08"/>
    <w:rsid w:val="00285C0D"/>
    <w:rsid w:val="00285F3B"/>
    <w:rsid w:val="00286036"/>
    <w:rsid w:val="002862A0"/>
    <w:rsid w:val="00286ACC"/>
    <w:rsid w:val="002879DA"/>
    <w:rsid w:val="00292DD8"/>
    <w:rsid w:val="00292F74"/>
    <w:rsid w:val="00293E4B"/>
    <w:rsid w:val="002953B3"/>
    <w:rsid w:val="0029566C"/>
    <w:rsid w:val="00296CED"/>
    <w:rsid w:val="002A06D8"/>
    <w:rsid w:val="002A0C49"/>
    <w:rsid w:val="002A2BAD"/>
    <w:rsid w:val="002A2E3C"/>
    <w:rsid w:val="002A3A4B"/>
    <w:rsid w:val="002A5D3A"/>
    <w:rsid w:val="002A6F06"/>
    <w:rsid w:val="002A7FD0"/>
    <w:rsid w:val="002B0296"/>
    <w:rsid w:val="002B04FA"/>
    <w:rsid w:val="002B2191"/>
    <w:rsid w:val="002B2AA9"/>
    <w:rsid w:val="002B2CCE"/>
    <w:rsid w:val="002B30ED"/>
    <w:rsid w:val="002B4562"/>
    <w:rsid w:val="002B4655"/>
    <w:rsid w:val="002B55E6"/>
    <w:rsid w:val="002B59AE"/>
    <w:rsid w:val="002B5ECD"/>
    <w:rsid w:val="002C07A2"/>
    <w:rsid w:val="002C08B4"/>
    <w:rsid w:val="002C17B4"/>
    <w:rsid w:val="002C24A0"/>
    <w:rsid w:val="002C25C3"/>
    <w:rsid w:val="002C3CB4"/>
    <w:rsid w:val="002C4DEA"/>
    <w:rsid w:val="002C66B6"/>
    <w:rsid w:val="002D0963"/>
    <w:rsid w:val="002D1B81"/>
    <w:rsid w:val="002D1BF9"/>
    <w:rsid w:val="002D241A"/>
    <w:rsid w:val="002D2E2F"/>
    <w:rsid w:val="002D3396"/>
    <w:rsid w:val="002D3BB2"/>
    <w:rsid w:val="002D3D17"/>
    <w:rsid w:val="002D432F"/>
    <w:rsid w:val="002D4F1E"/>
    <w:rsid w:val="002D5422"/>
    <w:rsid w:val="002D740B"/>
    <w:rsid w:val="002D78FF"/>
    <w:rsid w:val="002E038B"/>
    <w:rsid w:val="002E0FAB"/>
    <w:rsid w:val="002E2E6F"/>
    <w:rsid w:val="002F0A93"/>
    <w:rsid w:val="002F3490"/>
    <w:rsid w:val="002F5054"/>
    <w:rsid w:val="002F51DF"/>
    <w:rsid w:val="002F551C"/>
    <w:rsid w:val="002F5A0C"/>
    <w:rsid w:val="002F767E"/>
    <w:rsid w:val="002F7CAF"/>
    <w:rsid w:val="003028D1"/>
    <w:rsid w:val="00303962"/>
    <w:rsid w:val="00303F82"/>
    <w:rsid w:val="003054F7"/>
    <w:rsid w:val="00306E86"/>
    <w:rsid w:val="00307632"/>
    <w:rsid w:val="0030799F"/>
    <w:rsid w:val="0031116F"/>
    <w:rsid w:val="003114BE"/>
    <w:rsid w:val="00314990"/>
    <w:rsid w:val="00314C95"/>
    <w:rsid w:val="003160D5"/>
    <w:rsid w:val="0032253F"/>
    <w:rsid w:val="00323395"/>
    <w:rsid w:val="00323464"/>
    <w:rsid w:val="00323880"/>
    <w:rsid w:val="00323EEA"/>
    <w:rsid w:val="00324826"/>
    <w:rsid w:val="00324F92"/>
    <w:rsid w:val="00325C16"/>
    <w:rsid w:val="0032704A"/>
    <w:rsid w:val="00331549"/>
    <w:rsid w:val="0033177F"/>
    <w:rsid w:val="00331FCD"/>
    <w:rsid w:val="00333B41"/>
    <w:rsid w:val="003344F3"/>
    <w:rsid w:val="003347DE"/>
    <w:rsid w:val="00334D9F"/>
    <w:rsid w:val="0033596A"/>
    <w:rsid w:val="00335DD7"/>
    <w:rsid w:val="00337153"/>
    <w:rsid w:val="00337D67"/>
    <w:rsid w:val="00340DE3"/>
    <w:rsid w:val="00341593"/>
    <w:rsid w:val="00343E90"/>
    <w:rsid w:val="003462F9"/>
    <w:rsid w:val="00347690"/>
    <w:rsid w:val="003503BA"/>
    <w:rsid w:val="00351EB9"/>
    <w:rsid w:val="003521B8"/>
    <w:rsid w:val="003537AA"/>
    <w:rsid w:val="00355364"/>
    <w:rsid w:val="003557F0"/>
    <w:rsid w:val="00356D71"/>
    <w:rsid w:val="00357BD7"/>
    <w:rsid w:val="00357C5D"/>
    <w:rsid w:val="0036149D"/>
    <w:rsid w:val="00362A6A"/>
    <w:rsid w:val="00362E0D"/>
    <w:rsid w:val="00363BAC"/>
    <w:rsid w:val="00363E59"/>
    <w:rsid w:val="00366885"/>
    <w:rsid w:val="00366D48"/>
    <w:rsid w:val="00370B18"/>
    <w:rsid w:val="00370D63"/>
    <w:rsid w:val="0037111C"/>
    <w:rsid w:val="00371856"/>
    <w:rsid w:val="00375515"/>
    <w:rsid w:val="0037637D"/>
    <w:rsid w:val="003769ED"/>
    <w:rsid w:val="00380A4A"/>
    <w:rsid w:val="00382CAB"/>
    <w:rsid w:val="00382CC6"/>
    <w:rsid w:val="0038337B"/>
    <w:rsid w:val="00392E5C"/>
    <w:rsid w:val="003930A1"/>
    <w:rsid w:val="00393388"/>
    <w:rsid w:val="003956A2"/>
    <w:rsid w:val="00395B3F"/>
    <w:rsid w:val="00396230"/>
    <w:rsid w:val="003970C6"/>
    <w:rsid w:val="003A08E9"/>
    <w:rsid w:val="003A0DA3"/>
    <w:rsid w:val="003A5715"/>
    <w:rsid w:val="003A66F4"/>
    <w:rsid w:val="003B01EB"/>
    <w:rsid w:val="003B0F3F"/>
    <w:rsid w:val="003B16B9"/>
    <w:rsid w:val="003B259E"/>
    <w:rsid w:val="003B2F98"/>
    <w:rsid w:val="003B3108"/>
    <w:rsid w:val="003B69FC"/>
    <w:rsid w:val="003C051A"/>
    <w:rsid w:val="003C4C04"/>
    <w:rsid w:val="003C5937"/>
    <w:rsid w:val="003C77F9"/>
    <w:rsid w:val="003D0278"/>
    <w:rsid w:val="003D2B43"/>
    <w:rsid w:val="003D2F58"/>
    <w:rsid w:val="003D74BD"/>
    <w:rsid w:val="003D7575"/>
    <w:rsid w:val="003E00A8"/>
    <w:rsid w:val="003E225B"/>
    <w:rsid w:val="003E2642"/>
    <w:rsid w:val="003E4BA9"/>
    <w:rsid w:val="003E4E08"/>
    <w:rsid w:val="003E632F"/>
    <w:rsid w:val="003E6BD0"/>
    <w:rsid w:val="003E72E5"/>
    <w:rsid w:val="003E7443"/>
    <w:rsid w:val="003E7A25"/>
    <w:rsid w:val="003F0972"/>
    <w:rsid w:val="003F232C"/>
    <w:rsid w:val="003F6DAB"/>
    <w:rsid w:val="003F7011"/>
    <w:rsid w:val="004008C0"/>
    <w:rsid w:val="00400F08"/>
    <w:rsid w:val="004022ED"/>
    <w:rsid w:val="0040236A"/>
    <w:rsid w:val="00403852"/>
    <w:rsid w:val="00404F6D"/>
    <w:rsid w:val="00405074"/>
    <w:rsid w:val="004110A7"/>
    <w:rsid w:val="00414389"/>
    <w:rsid w:val="00416006"/>
    <w:rsid w:val="00416691"/>
    <w:rsid w:val="00416F9B"/>
    <w:rsid w:val="0041766E"/>
    <w:rsid w:val="00421E87"/>
    <w:rsid w:val="00423A61"/>
    <w:rsid w:val="00423CAE"/>
    <w:rsid w:val="00423DB6"/>
    <w:rsid w:val="0042519D"/>
    <w:rsid w:val="00425B70"/>
    <w:rsid w:val="00426048"/>
    <w:rsid w:val="004261F0"/>
    <w:rsid w:val="004266B6"/>
    <w:rsid w:val="00430057"/>
    <w:rsid w:val="00431125"/>
    <w:rsid w:val="004315BC"/>
    <w:rsid w:val="00433069"/>
    <w:rsid w:val="00433E24"/>
    <w:rsid w:val="00433F29"/>
    <w:rsid w:val="004367B0"/>
    <w:rsid w:val="00436E3C"/>
    <w:rsid w:val="00436EA4"/>
    <w:rsid w:val="00437EB1"/>
    <w:rsid w:val="0044052A"/>
    <w:rsid w:val="00441C4B"/>
    <w:rsid w:val="00442894"/>
    <w:rsid w:val="0044550F"/>
    <w:rsid w:val="00446E48"/>
    <w:rsid w:val="00450FE2"/>
    <w:rsid w:val="0045199D"/>
    <w:rsid w:val="00451B50"/>
    <w:rsid w:val="0045205F"/>
    <w:rsid w:val="00453D64"/>
    <w:rsid w:val="00454AAE"/>
    <w:rsid w:val="00454FFF"/>
    <w:rsid w:val="0045514D"/>
    <w:rsid w:val="004551F9"/>
    <w:rsid w:val="00455885"/>
    <w:rsid w:val="00455991"/>
    <w:rsid w:val="00457343"/>
    <w:rsid w:val="00457C19"/>
    <w:rsid w:val="004624E9"/>
    <w:rsid w:val="00462768"/>
    <w:rsid w:val="00463EAB"/>
    <w:rsid w:val="0046419C"/>
    <w:rsid w:val="004652EB"/>
    <w:rsid w:val="00465340"/>
    <w:rsid w:val="00465B21"/>
    <w:rsid w:val="00465C76"/>
    <w:rsid w:val="004660A4"/>
    <w:rsid w:val="004669CA"/>
    <w:rsid w:val="00470D62"/>
    <w:rsid w:val="00471889"/>
    <w:rsid w:val="00472996"/>
    <w:rsid w:val="00475848"/>
    <w:rsid w:val="0047710D"/>
    <w:rsid w:val="00477594"/>
    <w:rsid w:val="00480117"/>
    <w:rsid w:val="00480BA1"/>
    <w:rsid w:val="00481436"/>
    <w:rsid w:val="00483FDF"/>
    <w:rsid w:val="004848D3"/>
    <w:rsid w:val="00485115"/>
    <w:rsid w:val="00486953"/>
    <w:rsid w:val="00491E99"/>
    <w:rsid w:val="004924C1"/>
    <w:rsid w:val="004925DD"/>
    <w:rsid w:val="00493E0B"/>
    <w:rsid w:val="004942B6"/>
    <w:rsid w:val="00495EE8"/>
    <w:rsid w:val="004960E4"/>
    <w:rsid w:val="0049729F"/>
    <w:rsid w:val="0049755D"/>
    <w:rsid w:val="004A1327"/>
    <w:rsid w:val="004A17AD"/>
    <w:rsid w:val="004A187E"/>
    <w:rsid w:val="004A5ED3"/>
    <w:rsid w:val="004B3A50"/>
    <w:rsid w:val="004B407C"/>
    <w:rsid w:val="004B4FBA"/>
    <w:rsid w:val="004B54EB"/>
    <w:rsid w:val="004B599F"/>
    <w:rsid w:val="004B5C80"/>
    <w:rsid w:val="004B656F"/>
    <w:rsid w:val="004B6686"/>
    <w:rsid w:val="004C0AE2"/>
    <w:rsid w:val="004C0B60"/>
    <w:rsid w:val="004C2002"/>
    <w:rsid w:val="004C288C"/>
    <w:rsid w:val="004C31BD"/>
    <w:rsid w:val="004C3991"/>
    <w:rsid w:val="004C3DFE"/>
    <w:rsid w:val="004C48FE"/>
    <w:rsid w:val="004C5E15"/>
    <w:rsid w:val="004C68CE"/>
    <w:rsid w:val="004C7530"/>
    <w:rsid w:val="004D1142"/>
    <w:rsid w:val="004D24A5"/>
    <w:rsid w:val="004D4F92"/>
    <w:rsid w:val="004D585F"/>
    <w:rsid w:val="004D6C2E"/>
    <w:rsid w:val="004D7AC2"/>
    <w:rsid w:val="004D7CDA"/>
    <w:rsid w:val="004D7E53"/>
    <w:rsid w:val="004E0190"/>
    <w:rsid w:val="004E082E"/>
    <w:rsid w:val="004E0903"/>
    <w:rsid w:val="004E1A97"/>
    <w:rsid w:val="004E1EB0"/>
    <w:rsid w:val="004E33DC"/>
    <w:rsid w:val="004E3E82"/>
    <w:rsid w:val="004E3EFB"/>
    <w:rsid w:val="004E56F6"/>
    <w:rsid w:val="004E5C93"/>
    <w:rsid w:val="004E63EC"/>
    <w:rsid w:val="004F34E4"/>
    <w:rsid w:val="004F5C92"/>
    <w:rsid w:val="004F6063"/>
    <w:rsid w:val="004F78AE"/>
    <w:rsid w:val="0050020E"/>
    <w:rsid w:val="00501155"/>
    <w:rsid w:val="005011FF"/>
    <w:rsid w:val="00503971"/>
    <w:rsid w:val="005043BE"/>
    <w:rsid w:val="005053BC"/>
    <w:rsid w:val="005058AF"/>
    <w:rsid w:val="005079FD"/>
    <w:rsid w:val="005107E6"/>
    <w:rsid w:val="00510FE8"/>
    <w:rsid w:val="00511A43"/>
    <w:rsid w:val="00513084"/>
    <w:rsid w:val="00513449"/>
    <w:rsid w:val="00513628"/>
    <w:rsid w:val="00513835"/>
    <w:rsid w:val="00513A53"/>
    <w:rsid w:val="005141BC"/>
    <w:rsid w:val="00515FB5"/>
    <w:rsid w:val="0052112B"/>
    <w:rsid w:val="00521DFA"/>
    <w:rsid w:val="00522DAE"/>
    <w:rsid w:val="00522DEF"/>
    <w:rsid w:val="005237AF"/>
    <w:rsid w:val="0052511E"/>
    <w:rsid w:val="00525343"/>
    <w:rsid w:val="00525DFD"/>
    <w:rsid w:val="00526959"/>
    <w:rsid w:val="00527DEF"/>
    <w:rsid w:val="00531817"/>
    <w:rsid w:val="005331A4"/>
    <w:rsid w:val="00533AA0"/>
    <w:rsid w:val="0053419F"/>
    <w:rsid w:val="005355A1"/>
    <w:rsid w:val="00537D98"/>
    <w:rsid w:val="00540E96"/>
    <w:rsid w:val="00540F9D"/>
    <w:rsid w:val="00544358"/>
    <w:rsid w:val="0054473C"/>
    <w:rsid w:val="00545026"/>
    <w:rsid w:val="0054592A"/>
    <w:rsid w:val="00547A25"/>
    <w:rsid w:val="00547F04"/>
    <w:rsid w:val="0055045B"/>
    <w:rsid w:val="005518A1"/>
    <w:rsid w:val="00551F59"/>
    <w:rsid w:val="005531A3"/>
    <w:rsid w:val="0055340F"/>
    <w:rsid w:val="005555C6"/>
    <w:rsid w:val="00555B62"/>
    <w:rsid w:val="00556F9B"/>
    <w:rsid w:val="00562BDF"/>
    <w:rsid w:val="00562CD6"/>
    <w:rsid w:val="005636C6"/>
    <w:rsid w:val="00563A5A"/>
    <w:rsid w:val="00566EE2"/>
    <w:rsid w:val="005704FB"/>
    <w:rsid w:val="005711D3"/>
    <w:rsid w:val="0057196F"/>
    <w:rsid w:val="00571AC1"/>
    <w:rsid w:val="005727A5"/>
    <w:rsid w:val="00572A9F"/>
    <w:rsid w:val="0057331E"/>
    <w:rsid w:val="00574CFE"/>
    <w:rsid w:val="00574D2D"/>
    <w:rsid w:val="00577C7F"/>
    <w:rsid w:val="00580121"/>
    <w:rsid w:val="005840E7"/>
    <w:rsid w:val="0058580C"/>
    <w:rsid w:val="00585CA9"/>
    <w:rsid w:val="0058669E"/>
    <w:rsid w:val="00586B6F"/>
    <w:rsid w:val="005875C6"/>
    <w:rsid w:val="005907C7"/>
    <w:rsid w:val="00592E8A"/>
    <w:rsid w:val="005936BF"/>
    <w:rsid w:val="00594312"/>
    <w:rsid w:val="00596BEE"/>
    <w:rsid w:val="00597DDC"/>
    <w:rsid w:val="005A0997"/>
    <w:rsid w:val="005A0B13"/>
    <w:rsid w:val="005A17A4"/>
    <w:rsid w:val="005A1C52"/>
    <w:rsid w:val="005A442D"/>
    <w:rsid w:val="005A4A1D"/>
    <w:rsid w:val="005A5EB1"/>
    <w:rsid w:val="005A60E3"/>
    <w:rsid w:val="005A71A2"/>
    <w:rsid w:val="005B01A1"/>
    <w:rsid w:val="005B0B37"/>
    <w:rsid w:val="005B1955"/>
    <w:rsid w:val="005B1D17"/>
    <w:rsid w:val="005B2416"/>
    <w:rsid w:val="005B3BD9"/>
    <w:rsid w:val="005B7402"/>
    <w:rsid w:val="005C0547"/>
    <w:rsid w:val="005C2F05"/>
    <w:rsid w:val="005C3713"/>
    <w:rsid w:val="005C385E"/>
    <w:rsid w:val="005C4DD4"/>
    <w:rsid w:val="005C5916"/>
    <w:rsid w:val="005C5A33"/>
    <w:rsid w:val="005C5D6F"/>
    <w:rsid w:val="005D0FC0"/>
    <w:rsid w:val="005D27AC"/>
    <w:rsid w:val="005D3C50"/>
    <w:rsid w:val="005D4624"/>
    <w:rsid w:val="005D4A42"/>
    <w:rsid w:val="005D5176"/>
    <w:rsid w:val="005D548B"/>
    <w:rsid w:val="005D6D0D"/>
    <w:rsid w:val="005E0B22"/>
    <w:rsid w:val="005E271C"/>
    <w:rsid w:val="005E376D"/>
    <w:rsid w:val="005E563B"/>
    <w:rsid w:val="005E5EC9"/>
    <w:rsid w:val="005F1903"/>
    <w:rsid w:val="005F31E9"/>
    <w:rsid w:val="005F362C"/>
    <w:rsid w:val="005F503A"/>
    <w:rsid w:val="005F56E8"/>
    <w:rsid w:val="005F5CA7"/>
    <w:rsid w:val="005F695A"/>
    <w:rsid w:val="00600114"/>
    <w:rsid w:val="006007A9"/>
    <w:rsid w:val="006045EF"/>
    <w:rsid w:val="0060530B"/>
    <w:rsid w:val="00606B0A"/>
    <w:rsid w:val="0060788C"/>
    <w:rsid w:val="00610E7B"/>
    <w:rsid w:val="006131DC"/>
    <w:rsid w:val="00613E2B"/>
    <w:rsid w:val="00613EA1"/>
    <w:rsid w:val="006153F1"/>
    <w:rsid w:val="00617EB7"/>
    <w:rsid w:val="006211BD"/>
    <w:rsid w:val="00621276"/>
    <w:rsid w:val="00625EFD"/>
    <w:rsid w:val="00626B1B"/>
    <w:rsid w:val="00630286"/>
    <w:rsid w:val="00630404"/>
    <w:rsid w:val="0063167B"/>
    <w:rsid w:val="00632843"/>
    <w:rsid w:val="00632F1E"/>
    <w:rsid w:val="00633492"/>
    <w:rsid w:val="006342AC"/>
    <w:rsid w:val="00635088"/>
    <w:rsid w:val="00637A80"/>
    <w:rsid w:val="00640EF8"/>
    <w:rsid w:val="00640F11"/>
    <w:rsid w:val="00641EFE"/>
    <w:rsid w:val="006420BC"/>
    <w:rsid w:val="00645AD7"/>
    <w:rsid w:val="00647B80"/>
    <w:rsid w:val="0065122E"/>
    <w:rsid w:val="00651267"/>
    <w:rsid w:val="006518A6"/>
    <w:rsid w:val="00652697"/>
    <w:rsid w:val="00652825"/>
    <w:rsid w:val="00652DCF"/>
    <w:rsid w:val="006536A3"/>
    <w:rsid w:val="00653F79"/>
    <w:rsid w:val="006547E1"/>
    <w:rsid w:val="00654BBD"/>
    <w:rsid w:val="00654E99"/>
    <w:rsid w:val="006562A7"/>
    <w:rsid w:val="00657D89"/>
    <w:rsid w:val="00660514"/>
    <w:rsid w:val="006615BA"/>
    <w:rsid w:val="00662FB0"/>
    <w:rsid w:val="00664552"/>
    <w:rsid w:val="00664DDE"/>
    <w:rsid w:val="006655A7"/>
    <w:rsid w:val="00666D28"/>
    <w:rsid w:val="00673745"/>
    <w:rsid w:val="00673D53"/>
    <w:rsid w:val="00673FDF"/>
    <w:rsid w:val="00674687"/>
    <w:rsid w:val="00674CE9"/>
    <w:rsid w:val="006754D6"/>
    <w:rsid w:val="00675F5C"/>
    <w:rsid w:val="00676444"/>
    <w:rsid w:val="0067707C"/>
    <w:rsid w:val="006776F6"/>
    <w:rsid w:val="00680F6A"/>
    <w:rsid w:val="0068310F"/>
    <w:rsid w:val="00683B17"/>
    <w:rsid w:val="00685DF9"/>
    <w:rsid w:val="006875C9"/>
    <w:rsid w:val="00687E7C"/>
    <w:rsid w:val="00690C3B"/>
    <w:rsid w:val="00693E53"/>
    <w:rsid w:val="00693E94"/>
    <w:rsid w:val="0069485A"/>
    <w:rsid w:val="00695592"/>
    <w:rsid w:val="00695EA0"/>
    <w:rsid w:val="0069605D"/>
    <w:rsid w:val="00696600"/>
    <w:rsid w:val="00696DBC"/>
    <w:rsid w:val="00696E7F"/>
    <w:rsid w:val="006A0B17"/>
    <w:rsid w:val="006A23BF"/>
    <w:rsid w:val="006A30FD"/>
    <w:rsid w:val="006A414C"/>
    <w:rsid w:val="006A4962"/>
    <w:rsid w:val="006A5C33"/>
    <w:rsid w:val="006A5C54"/>
    <w:rsid w:val="006A5EEF"/>
    <w:rsid w:val="006A6266"/>
    <w:rsid w:val="006A6E1F"/>
    <w:rsid w:val="006A6EA8"/>
    <w:rsid w:val="006A75D2"/>
    <w:rsid w:val="006B1E83"/>
    <w:rsid w:val="006B2716"/>
    <w:rsid w:val="006B2780"/>
    <w:rsid w:val="006B2F63"/>
    <w:rsid w:val="006B3A90"/>
    <w:rsid w:val="006B43AA"/>
    <w:rsid w:val="006B6486"/>
    <w:rsid w:val="006B6860"/>
    <w:rsid w:val="006C1C28"/>
    <w:rsid w:val="006C2A0C"/>
    <w:rsid w:val="006C2AC7"/>
    <w:rsid w:val="006C31C8"/>
    <w:rsid w:val="006C4431"/>
    <w:rsid w:val="006C4854"/>
    <w:rsid w:val="006C4F71"/>
    <w:rsid w:val="006C5DCC"/>
    <w:rsid w:val="006C6010"/>
    <w:rsid w:val="006C7759"/>
    <w:rsid w:val="006C7953"/>
    <w:rsid w:val="006C7A04"/>
    <w:rsid w:val="006C7C2E"/>
    <w:rsid w:val="006D0270"/>
    <w:rsid w:val="006D1F85"/>
    <w:rsid w:val="006D28C1"/>
    <w:rsid w:val="006D2B9B"/>
    <w:rsid w:val="006D3A2F"/>
    <w:rsid w:val="006D6BB2"/>
    <w:rsid w:val="006D6E53"/>
    <w:rsid w:val="006D6F6D"/>
    <w:rsid w:val="006D7528"/>
    <w:rsid w:val="006D7D6E"/>
    <w:rsid w:val="006E0491"/>
    <w:rsid w:val="006E1DF8"/>
    <w:rsid w:val="006E49D8"/>
    <w:rsid w:val="006E64F6"/>
    <w:rsid w:val="006F1071"/>
    <w:rsid w:val="006F3C01"/>
    <w:rsid w:val="006F4A4A"/>
    <w:rsid w:val="006F559F"/>
    <w:rsid w:val="006F6297"/>
    <w:rsid w:val="007005D5"/>
    <w:rsid w:val="00701943"/>
    <w:rsid w:val="00702456"/>
    <w:rsid w:val="00702B35"/>
    <w:rsid w:val="00702EFD"/>
    <w:rsid w:val="00703DC4"/>
    <w:rsid w:val="00703E8B"/>
    <w:rsid w:val="00704297"/>
    <w:rsid w:val="00704ED6"/>
    <w:rsid w:val="00714358"/>
    <w:rsid w:val="007157A5"/>
    <w:rsid w:val="00717568"/>
    <w:rsid w:val="0071769E"/>
    <w:rsid w:val="00717D7B"/>
    <w:rsid w:val="007202F5"/>
    <w:rsid w:val="007206D0"/>
    <w:rsid w:val="0072078B"/>
    <w:rsid w:val="0072143F"/>
    <w:rsid w:val="0072271F"/>
    <w:rsid w:val="007249D8"/>
    <w:rsid w:val="00726173"/>
    <w:rsid w:val="007272B4"/>
    <w:rsid w:val="00727F6B"/>
    <w:rsid w:val="00731990"/>
    <w:rsid w:val="007330A8"/>
    <w:rsid w:val="0073603A"/>
    <w:rsid w:val="007361EA"/>
    <w:rsid w:val="007365CB"/>
    <w:rsid w:val="00736B17"/>
    <w:rsid w:val="007408AE"/>
    <w:rsid w:val="007408FD"/>
    <w:rsid w:val="00740C77"/>
    <w:rsid w:val="00743D45"/>
    <w:rsid w:val="00746362"/>
    <w:rsid w:val="0074785F"/>
    <w:rsid w:val="00747AF1"/>
    <w:rsid w:val="00750607"/>
    <w:rsid w:val="00750A5A"/>
    <w:rsid w:val="00751534"/>
    <w:rsid w:val="0075326D"/>
    <w:rsid w:val="007548FC"/>
    <w:rsid w:val="00756344"/>
    <w:rsid w:val="0075664D"/>
    <w:rsid w:val="00756EE8"/>
    <w:rsid w:val="00760274"/>
    <w:rsid w:val="00760FF8"/>
    <w:rsid w:val="00761232"/>
    <w:rsid w:val="00763114"/>
    <w:rsid w:val="0076350A"/>
    <w:rsid w:val="0076535B"/>
    <w:rsid w:val="0076603A"/>
    <w:rsid w:val="00767E2B"/>
    <w:rsid w:val="007741FC"/>
    <w:rsid w:val="00775AC7"/>
    <w:rsid w:val="0077603F"/>
    <w:rsid w:val="007771D8"/>
    <w:rsid w:val="00780AFD"/>
    <w:rsid w:val="007831E8"/>
    <w:rsid w:val="00783545"/>
    <w:rsid w:val="007840CD"/>
    <w:rsid w:val="007849D5"/>
    <w:rsid w:val="00785B01"/>
    <w:rsid w:val="00786F61"/>
    <w:rsid w:val="0078706F"/>
    <w:rsid w:val="0078761A"/>
    <w:rsid w:val="00787D78"/>
    <w:rsid w:val="0079047F"/>
    <w:rsid w:val="00792906"/>
    <w:rsid w:val="00793EAB"/>
    <w:rsid w:val="0079505D"/>
    <w:rsid w:val="00796088"/>
    <w:rsid w:val="00797029"/>
    <w:rsid w:val="00797A29"/>
    <w:rsid w:val="007A00E7"/>
    <w:rsid w:val="007A0259"/>
    <w:rsid w:val="007A1E73"/>
    <w:rsid w:val="007A2192"/>
    <w:rsid w:val="007A3EB1"/>
    <w:rsid w:val="007A4566"/>
    <w:rsid w:val="007A473A"/>
    <w:rsid w:val="007B1CCE"/>
    <w:rsid w:val="007B1EBE"/>
    <w:rsid w:val="007B2249"/>
    <w:rsid w:val="007B64E5"/>
    <w:rsid w:val="007B6B1F"/>
    <w:rsid w:val="007B6C46"/>
    <w:rsid w:val="007B6DC9"/>
    <w:rsid w:val="007B79A4"/>
    <w:rsid w:val="007C1D0F"/>
    <w:rsid w:val="007C1D7F"/>
    <w:rsid w:val="007C256B"/>
    <w:rsid w:val="007C3A9D"/>
    <w:rsid w:val="007C3D47"/>
    <w:rsid w:val="007C5827"/>
    <w:rsid w:val="007C60DF"/>
    <w:rsid w:val="007C6F80"/>
    <w:rsid w:val="007C7CDA"/>
    <w:rsid w:val="007D00E2"/>
    <w:rsid w:val="007D05D3"/>
    <w:rsid w:val="007D2478"/>
    <w:rsid w:val="007D5897"/>
    <w:rsid w:val="007D6EBB"/>
    <w:rsid w:val="007D6ECE"/>
    <w:rsid w:val="007E0AB0"/>
    <w:rsid w:val="007E23D2"/>
    <w:rsid w:val="007E2BD4"/>
    <w:rsid w:val="007E3431"/>
    <w:rsid w:val="007E357D"/>
    <w:rsid w:val="007E3D87"/>
    <w:rsid w:val="007E4402"/>
    <w:rsid w:val="007E6254"/>
    <w:rsid w:val="007E71CB"/>
    <w:rsid w:val="007E7E5D"/>
    <w:rsid w:val="007F030F"/>
    <w:rsid w:val="007F0345"/>
    <w:rsid w:val="007F0893"/>
    <w:rsid w:val="007F1D41"/>
    <w:rsid w:val="007F1F8E"/>
    <w:rsid w:val="007F732C"/>
    <w:rsid w:val="007F73EF"/>
    <w:rsid w:val="007F7EDC"/>
    <w:rsid w:val="00804285"/>
    <w:rsid w:val="00805A9F"/>
    <w:rsid w:val="008063E0"/>
    <w:rsid w:val="008064C3"/>
    <w:rsid w:val="00807767"/>
    <w:rsid w:val="00812219"/>
    <w:rsid w:val="0081335E"/>
    <w:rsid w:val="00813712"/>
    <w:rsid w:val="00814073"/>
    <w:rsid w:val="008149C4"/>
    <w:rsid w:val="00821984"/>
    <w:rsid w:val="00821C6D"/>
    <w:rsid w:val="00822D91"/>
    <w:rsid w:val="00823136"/>
    <w:rsid w:val="00823339"/>
    <w:rsid w:val="0082447D"/>
    <w:rsid w:val="00824FBA"/>
    <w:rsid w:val="008276FB"/>
    <w:rsid w:val="0083100C"/>
    <w:rsid w:val="00832094"/>
    <w:rsid w:val="0083636C"/>
    <w:rsid w:val="0083691D"/>
    <w:rsid w:val="00836EB9"/>
    <w:rsid w:val="00837B1B"/>
    <w:rsid w:val="0084087C"/>
    <w:rsid w:val="008417BD"/>
    <w:rsid w:val="008432A9"/>
    <w:rsid w:val="0084588F"/>
    <w:rsid w:val="008463F6"/>
    <w:rsid w:val="00847875"/>
    <w:rsid w:val="00850317"/>
    <w:rsid w:val="00852D01"/>
    <w:rsid w:val="008539A4"/>
    <w:rsid w:val="008568E6"/>
    <w:rsid w:val="008570F6"/>
    <w:rsid w:val="008578DD"/>
    <w:rsid w:val="00860F20"/>
    <w:rsid w:val="0086324C"/>
    <w:rsid w:val="00863256"/>
    <w:rsid w:val="0086368D"/>
    <w:rsid w:val="00863FDF"/>
    <w:rsid w:val="0086420F"/>
    <w:rsid w:val="00864D40"/>
    <w:rsid w:val="0086529D"/>
    <w:rsid w:val="0086582D"/>
    <w:rsid w:val="0086689D"/>
    <w:rsid w:val="00873BBF"/>
    <w:rsid w:val="00876897"/>
    <w:rsid w:val="00876AB6"/>
    <w:rsid w:val="00880120"/>
    <w:rsid w:val="00880983"/>
    <w:rsid w:val="00880A3E"/>
    <w:rsid w:val="0088101E"/>
    <w:rsid w:val="00882709"/>
    <w:rsid w:val="008832E3"/>
    <w:rsid w:val="00884403"/>
    <w:rsid w:val="0088472D"/>
    <w:rsid w:val="00884771"/>
    <w:rsid w:val="00884F3B"/>
    <w:rsid w:val="00885D8B"/>
    <w:rsid w:val="00890DD3"/>
    <w:rsid w:val="00892893"/>
    <w:rsid w:val="00894A7C"/>
    <w:rsid w:val="008A406C"/>
    <w:rsid w:val="008A42E3"/>
    <w:rsid w:val="008A47FE"/>
    <w:rsid w:val="008A6210"/>
    <w:rsid w:val="008B083E"/>
    <w:rsid w:val="008B3C9F"/>
    <w:rsid w:val="008C2651"/>
    <w:rsid w:val="008C312E"/>
    <w:rsid w:val="008C41F8"/>
    <w:rsid w:val="008C42DB"/>
    <w:rsid w:val="008C4C6A"/>
    <w:rsid w:val="008C562C"/>
    <w:rsid w:val="008C57DF"/>
    <w:rsid w:val="008C5E45"/>
    <w:rsid w:val="008C6096"/>
    <w:rsid w:val="008C684A"/>
    <w:rsid w:val="008C69E5"/>
    <w:rsid w:val="008C722A"/>
    <w:rsid w:val="008C7F05"/>
    <w:rsid w:val="008D155A"/>
    <w:rsid w:val="008D23E6"/>
    <w:rsid w:val="008D36F0"/>
    <w:rsid w:val="008D3E2A"/>
    <w:rsid w:val="008D3E9B"/>
    <w:rsid w:val="008D3F58"/>
    <w:rsid w:val="008D42F9"/>
    <w:rsid w:val="008D5480"/>
    <w:rsid w:val="008D7864"/>
    <w:rsid w:val="008E05FF"/>
    <w:rsid w:val="008E08BE"/>
    <w:rsid w:val="008E1A8F"/>
    <w:rsid w:val="008E310C"/>
    <w:rsid w:val="008E3544"/>
    <w:rsid w:val="008E57AF"/>
    <w:rsid w:val="008E5C9D"/>
    <w:rsid w:val="008F0629"/>
    <w:rsid w:val="008F0935"/>
    <w:rsid w:val="008F16F3"/>
    <w:rsid w:val="008F1741"/>
    <w:rsid w:val="008F2B8F"/>
    <w:rsid w:val="008F52C0"/>
    <w:rsid w:val="008F6051"/>
    <w:rsid w:val="008F613B"/>
    <w:rsid w:val="00901B41"/>
    <w:rsid w:val="00902537"/>
    <w:rsid w:val="009032A8"/>
    <w:rsid w:val="009040A3"/>
    <w:rsid w:val="0090487E"/>
    <w:rsid w:val="00906436"/>
    <w:rsid w:val="009068E8"/>
    <w:rsid w:val="00907F6E"/>
    <w:rsid w:val="00910B0A"/>
    <w:rsid w:val="00913094"/>
    <w:rsid w:val="00913CA0"/>
    <w:rsid w:val="00914098"/>
    <w:rsid w:val="00915D3C"/>
    <w:rsid w:val="009171FC"/>
    <w:rsid w:val="00917CAF"/>
    <w:rsid w:val="0092088E"/>
    <w:rsid w:val="00922037"/>
    <w:rsid w:val="0092252B"/>
    <w:rsid w:val="00922C1C"/>
    <w:rsid w:val="00922C66"/>
    <w:rsid w:val="00926480"/>
    <w:rsid w:val="0092751C"/>
    <w:rsid w:val="00930105"/>
    <w:rsid w:val="00931641"/>
    <w:rsid w:val="00931AF0"/>
    <w:rsid w:val="00932B4C"/>
    <w:rsid w:val="00932ED8"/>
    <w:rsid w:val="00934CF2"/>
    <w:rsid w:val="009350AE"/>
    <w:rsid w:val="00935C67"/>
    <w:rsid w:val="00935D4E"/>
    <w:rsid w:val="009366EE"/>
    <w:rsid w:val="00941119"/>
    <w:rsid w:val="00942678"/>
    <w:rsid w:val="00942749"/>
    <w:rsid w:val="00942969"/>
    <w:rsid w:val="00942D51"/>
    <w:rsid w:val="00943B76"/>
    <w:rsid w:val="00944766"/>
    <w:rsid w:val="00944C1B"/>
    <w:rsid w:val="0094565B"/>
    <w:rsid w:val="00945C6D"/>
    <w:rsid w:val="00945D03"/>
    <w:rsid w:val="0094606A"/>
    <w:rsid w:val="009475C4"/>
    <w:rsid w:val="00947662"/>
    <w:rsid w:val="00947C84"/>
    <w:rsid w:val="00954005"/>
    <w:rsid w:val="00954B0E"/>
    <w:rsid w:val="0095658B"/>
    <w:rsid w:val="009577DC"/>
    <w:rsid w:val="0096084F"/>
    <w:rsid w:val="009619E8"/>
    <w:rsid w:val="00961B5A"/>
    <w:rsid w:val="0096213E"/>
    <w:rsid w:val="00963D78"/>
    <w:rsid w:val="009669A1"/>
    <w:rsid w:val="00970A40"/>
    <w:rsid w:val="00971695"/>
    <w:rsid w:val="00973DE4"/>
    <w:rsid w:val="00975678"/>
    <w:rsid w:val="00975FB3"/>
    <w:rsid w:val="009773B2"/>
    <w:rsid w:val="0097751D"/>
    <w:rsid w:val="009818CF"/>
    <w:rsid w:val="00981DE9"/>
    <w:rsid w:val="0098361D"/>
    <w:rsid w:val="009849F1"/>
    <w:rsid w:val="00984B8F"/>
    <w:rsid w:val="00985456"/>
    <w:rsid w:val="00985D0F"/>
    <w:rsid w:val="00986C4F"/>
    <w:rsid w:val="00987128"/>
    <w:rsid w:val="009907CA"/>
    <w:rsid w:val="009908B5"/>
    <w:rsid w:val="00993853"/>
    <w:rsid w:val="00994BA1"/>
    <w:rsid w:val="00994E1B"/>
    <w:rsid w:val="00995866"/>
    <w:rsid w:val="00996857"/>
    <w:rsid w:val="00996F5A"/>
    <w:rsid w:val="009975D7"/>
    <w:rsid w:val="00997F51"/>
    <w:rsid w:val="009A0473"/>
    <w:rsid w:val="009A2626"/>
    <w:rsid w:val="009A2D31"/>
    <w:rsid w:val="009A3AAA"/>
    <w:rsid w:val="009A4126"/>
    <w:rsid w:val="009A4D3C"/>
    <w:rsid w:val="009A53F8"/>
    <w:rsid w:val="009A548D"/>
    <w:rsid w:val="009B0422"/>
    <w:rsid w:val="009B50A5"/>
    <w:rsid w:val="009B605A"/>
    <w:rsid w:val="009C2E62"/>
    <w:rsid w:val="009C3504"/>
    <w:rsid w:val="009C412B"/>
    <w:rsid w:val="009C5115"/>
    <w:rsid w:val="009C5856"/>
    <w:rsid w:val="009C5B44"/>
    <w:rsid w:val="009C7364"/>
    <w:rsid w:val="009D0EB5"/>
    <w:rsid w:val="009D1627"/>
    <w:rsid w:val="009D1DA2"/>
    <w:rsid w:val="009D253D"/>
    <w:rsid w:val="009D5A1C"/>
    <w:rsid w:val="009D7A4B"/>
    <w:rsid w:val="009D7E1A"/>
    <w:rsid w:val="009E00F0"/>
    <w:rsid w:val="009E01B1"/>
    <w:rsid w:val="009E3CD1"/>
    <w:rsid w:val="009E5778"/>
    <w:rsid w:val="009E602E"/>
    <w:rsid w:val="009E77A4"/>
    <w:rsid w:val="009F07E1"/>
    <w:rsid w:val="009F0CB1"/>
    <w:rsid w:val="009F1002"/>
    <w:rsid w:val="009F1E71"/>
    <w:rsid w:val="009F2808"/>
    <w:rsid w:val="009F2E19"/>
    <w:rsid w:val="009F2EEC"/>
    <w:rsid w:val="009F334C"/>
    <w:rsid w:val="00A011FF"/>
    <w:rsid w:val="00A014C8"/>
    <w:rsid w:val="00A02A12"/>
    <w:rsid w:val="00A02C7F"/>
    <w:rsid w:val="00A035EB"/>
    <w:rsid w:val="00A04ADF"/>
    <w:rsid w:val="00A05DE8"/>
    <w:rsid w:val="00A06F09"/>
    <w:rsid w:val="00A076C0"/>
    <w:rsid w:val="00A11064"/>
    <w:rsid w:val="00A12D8E"/>
    <w:rsid w:val="00A12F82"/>
    <w:rsid w:val="00A1356D"/>
    <w:rsid w:val="00A14750"/>
    <w:rsid w:val="00A16EF1"/>
    <w:rsid w:val="00A16FAD"/>
    <w:rsid w:val="00A17529"/>
    <w:rsid w:val="00A179AE"/>
    <w:rsid w:val="00A17AB9"/>
    <w:rsid w:val="00A2155A"/>
    <w:rsid w:val="00A21FD7"/>
    <w:rsid w:val="00A2211B"/>
    <w:rsid w:val="00A259C7"/>
    <w:rsid w:val="00A25DD7"/>
    <w:rsid w:val="00A264F1"/>
    <w:rsid w:val="00A2666B"/>
    <w:rsid w:val="00A3313B"/>
    <w:rsid w:val="00A35771"/>
    <w:rsid w:val="00A3654E"/>
    <w:rsid w:val="00A368C9"/>
    <w:rsid w:val="00A36C92"/>
    <w:rsid w:val="00A375AE"/>
    <w:rsid w:val="00A4088E"/>
    <w:rsid w:val="00A410AC"/>
    <w:rsid w:val="00A43328"/>
    <w:rsid w:val="00A433F9"/>
    <w:rsid w:val="00A43CAF"/>
    <w:rsid w:val="00A46C59"/>
    <w:rsid w:val="00A47413"/>
    <w:rsid w:val="00A5283F"/>
    <w:rsid w:val="00A52A17"/>
    <w:rsid w:val="00A52B88"/>
    <w:rsid w:val="00A54440"/>
    <w:rsid w:val="00A548BC"/>
    <w:rsid w:val="00A554BC"/>
    <w:rsid w:val="00A55D6C"/>
    <w:rsid w:val="00A55D7D"/>
    <w:rsid w:val="00A560A7"/>
    <w:rsid w:val="00A561E6"/>
    <w:rsid w:val="00A56C33"/>
    <w:rsid w:val="00A61F89"/>
    <w:rsid w:val="00A62D23"/>
    <w:rsid w:val="00A631BE"/>
    <w:rsid w:val="00A644EA"/>
    <w:rsid w:val="00A671FB"/>
    <w:rsid w:val="00A679FD"/>
    <w:rsid w:val="00A70761"/>
    <w:rsid w:val="00A70DEE"/>
    <w:rsid w:val="00A70F94"/>
    <w:rsid w:val="00A73E5D"/>
    <w:rsid w:val="00A745B6"/>
    <w:rsid w:val="00A753FC"/>
    <w:rsid w:val="00A761DA"/>
    <w:rsid w:val="00A76AD2"/>
    <w:rsid w:val="00A83AE1"/>
    <w:rsid w:val="00A841A1"/>
    <w:rsid w:val="00A84906"/>
    <w:rsid w:val="00A84A19"/>
    <w:rsid w:val="00A84F11"/>
    <w:rsid w:val="00A87865"/>
    <w:rsid w:val="00A904CE"/>
    <w:rsid w:val="00A906D1"/>
    <w:rsid w:val="00A90EDD"/>
    <w:rsid w:val="00A90F09"/>
    <w:rsid w:val="00A931D3"/>
    <w:rsid w:val="00A94320"/>
    <w:rsid w:val="00A9451E"/>
    <w:rsid w:val="00A94BEE"/>
    <w:rsid w:val="00A94F67"/>
    <w:rsid w:val="00A96395"/>
    <w:rsid w:val="00A9714D"/>
    <w:rsid w:val="00A97BCB"/>
    <w:rsid w:val="00A97C9D"/>
    <w:rsid w:val="00AA0916"/>
    <w:rsid w:val="00AA1428"/>
    <w:rsid w:val="00AA223F"/>
    <w:rsid w:val="00AA2CD6"/>
    <w:rsid w:val="00AA2D65"/>
    <w:rsid w:val="00AA4195"/>
    <w:rsid w:val="00AA4961"/>
    <w:rsid w:val="00AA5595"/>
    <w:rsid w:val="00AB1F78"/>
    <w:rsid w:val="00AB3BA6"/>
    <w:rsid w:val="00AB4C96"/>
    <w:rsid w:val="00AB4F65"/>
    <w:rsid w:val="00AB5015"/>
    <w:rsid w:val="00AB55B5"/>
    <w:rsid w:val="00AB6EA4"/>
    <w:rsid w:val="00AB7580"/>
    <w:rsid w:val="00AB7E23"/>
    <w:rsid w:val="00AC0010"/>
    <w:rsid w:val="00AC037E"/>
    <w:rsid w:val="00AC0A02"/>
    <w:rsid w:val="00AC0CB0"/>
    <w:rsid w:val="00AC124D"/>
    <w:rsid w:val="00AC1549"/>
    <w:rsid w:val="00AC2DE6"/>
    <w:rsid w:val="00AC5051"/>
    <w:rsid w:val="00AC6371"/>
    <w:rsid w:val="00AC721F"/>
    <w:rsid w:val="00AD0041"/>
    <w:rsid w:val="00AD1546"/>
    <w:rsid w:val="00AD1A22"/>
    <w:rsid w:val="00AD20A7"/>
    <w:rsid w:val="00AD2A47"/>
    <w:rsid w:val="00AD3A2F"/>
    <w:rsid w:val="00AD3AF6"/>
    <w:rsid w:val="00AD3C12"/>
    <w:rsid w:val="00AD5F3F"/>
    <w:rsid w:val="00AD6C1F"/>
    <w:rsid w:val="00AD77EC"/>
    <w:rsid w:val="00AE0BA1"/>
    <w:rsid w:val="00AE141C"/>
    <w:rsid w:val="00AE14BE"/>
    <w:rsid w:val="00AE1709"/>
    <w:rsid w:val="00AE21EE"/>
    <w:rsid w:val="00AE5836"/>
    <w:rsid w:val="00AE5BAE"/>
    <w:rsid w:val="00AE6275"/>
    <w:rsid w:val="00AE6F02"/>
    <w:rsid w:val="00AF0CCA"/>
    <w:rsid w:val="00AF2EC2"/>
    <w:rsid w:val="00AF2FD4"/>
    <w:rsid w:val="00AF4E53"/>
    <w:rsid w:val="00AF5E88"/>
    <w:rsid w:val="00B005B3"/>
    <w:rsid w:val="00B01864"/>
    <w:rsid w:val="00B03535"/>
    <w:rsid w:val="00B03A67"/>
    <w:rsid w:val="00B0409A"/>
    <w:rsid w:val="00B055F4"/>
    <w:rsid w:val="00B06C8D"/>
    <w:rsid w:val="00B10D5B"/>
    <w:rsid w:val="00B1117C"/>
    <w:rsid w:val="00B133B6"/>
    <w:rsid w:val="00B14506"/>
    <w:rsid w:val="00B1553E"/>
    <w:rsid w:val="00B15A98"/>
    <w:rsid w:val="00B15AE8"/>
    <w:rsid w:val="00B15BCA"/>
    <w:rsid w:val="00B200AC"/>
    <w:rsid w:val="00B20A3D"/>
    <w:rsid w:val="00B212EC"/>
    <w:rsid w:val="00B214B1"/>
    <w:rsid w:val="00B2194A"/>
    <w:rsid w:val="00B2265A"/>
    <w:rsid w:val="00B22E2D"/>
    <w:rsid w:val="00B2500E"/>
    <w:rsid w:val="00B26F1F"/>
    <w:rsid w:val="00B27880"/>
    <w:rsid w:val="00B279F6"/>
    <w:rsid w:val="00B31A7F"/>
    <w:rsid w:val="00B35804"/>
    <w:rsid w:val="00B37C26"/>
    <w:rsid w:val="00B40C94"/>
    <w:rsid w:val="00B40E31"/>
    <w:rsid w:val="00B4131D"/>
    <w:rsid w:val="00B42FDE"/>
    <w:rsid w:val="00B4303E"/>
    <w:rsid w:val="00B430EC"/>
    <w:rsid w:val="00B437C2"/>
    <w:rsid w:val="00B44DDF"/>
    <w:rsid w:val="00B44E2C"/>
    <w:rsid w:val="00B47D7B"/>
    <w:rsid w:val="00B506E2"/>
    <w:rsid w:val="00B511D5"/>
    <w:rsid w:val="00B51B05"/>
    <w:rsid w:val="00B51CCD"/>
    <w:rsid w:val="00B5245E"/>
    <w:rsid w:val="00B546EF"/>
    <w:rsid w:val="00B547F7"/>
    <w:rsid w:val="00B564C7"/>
    <w:rsid w:val="00B57B4A"/>
    <w:rsid w:val="00B609C9"/>
    <w:rsid w:val="00B6329D"/>
    <w:rsid w:val="00B63566"/>
    <w:rsid w:val="00B64377"/>
    <w:rsid w:val="00B65500"/>
    <w:rsid w:val="00B65F36"/>
    <w:rsid w:val="00B66326"/>
    <w:rsid w:val="00B6795F"/>
    <w:rsid w:val="00B72F8B"/>
    <w:rsid w:val="00B730BB"/>
    <w:rsid w:val="00B746A9"/>
    <w:rsid w:val="00B759E7"/>
    <w:rsid w:val="00B805A9"/>
    <w:rsid w:val="00B81628"/>
    <w:rsid w:val="00B81FE4"/>
    <w:rsid w:val="00B834A2"/>
    <w:rsid w:val="00B839EC"/>
    <w:rsid w:val="00B84627"/>
    <w:rsid w:val="00B8535B"/>
    <w:rsid w:val="00B86A66"/>
    <w:rsid w:val="00B86E60"/>
    <w:rsid w:val="00B87290"/>
    <w:rsid w:val="00B875F0"/>
    <w:rsid w:val="00B90668"/>
    <w:rsid w:val="00B90ECA"/>
    <w:rsid w:val="00B922DA"/>
    <w:rsid w:val="00B92CFF"/>
    <w:rsid w:val="00B9377C"/>
    <w:rsid w:val="00B93935"/>
    <w:rsid w:val="00B94C6E"/>
    <w:rsid w:val="00BA0515"/>
    <w:rsid w:val="00BA0997"/>
    <w:rsid w:val="00BA14A9"/>
    <w:rsid w:val="00BA1714"/>
    <w:rsid w:val="00BA298B"/>
    <w:rsid w:val="00BA3B3F"/>
    <w:rsid w:val="00BA6295"/>
    <w:rsid w:val="00BA7688"/>
    <w:rsid w:val="00BA7FFC"/>
    <w:rsid w:val="00BB078D"/>
    <w:rsid w:val="00BB2234"/>
    <w:rsid w:val="00BB28E7"/>
    <w:rsid w:val="00BB6D4D"/>
    <w:rsid w:val="00BC0C20"/>
    <w:rsid w:val="00BC0F90"/>
    <w:rsid w:val="00BC152A"/>
    <w:rsid w:val="00BC2D48"/>
    <w:rsid w:val="00BC33C1"/>
    <w:rsid w:val="00BC4919"/>
    <w:rsid w:val="00BC558C"/>
    <w:rsid w:val="00BC584C"/>
    <w:rsid w:val="00BC61AB"/>
    <w:rsid w:val="00BC66AC"/>
    <w:rsid w:val="00BD0B5B"/>
    <w:rsid w:val="00BD16F3"/>
    <w:rsid w:val="00BD257E"/>
    <w:rsid w:val="00BD31B8"/>
    <w:rsid w:val="00BD3931"/>
    <w:rsid w:val="00BD3C39"/>
    <w:rsid w:val="00BD421F"/>
    <w:rsid w:val="00BD425A"/>
    <w:rsid w:val="00BD5B60"/>
    <w:rsid w:val="00BD78D6"/>
    <w:rsid w:val="00BE07D0"/>
    <w:rsid w:val="00BE0A65"/>
    <w:rsid w:val="00BE302C"/>
    <w:rsid w:val="00BE34EF"/>
    <w:rsid w:val="00BE5CA9"/>
    <w:rsid w:val="00BE6DDB"/>
    <w:rsid w:val="00BF0669"/>
    <w:rsid w:val="00BF1934"/>
    <w:rsid w:val="00BF2154"/>
    <w:rsid w:val="00BF2D65"/>
    <w:rsid w:val="00BF3776"/>
    <w:rsid w:val="00BF40AE"/>
    <w:rsid w:val="00BF59BA"/>
    <w:rsid w:val="00BF5BD7"/>
    <w:rsid w:val="00C0022E"/>
    <w:rsid w:val="00C00C1C"/>
    <w:rsid w:val="00C02B5B"/>
    <w:rsid w:val="00C02EB4"/>
    <w:rsid w:val="00C03548"/>
    <w:rsid w:val="00C03D5F"/>
    <w:rsid w:val="00C04DEA"/>
    <w:rsid w:val="00C04E33"/>
    <w:rsid w:val="00C056A4"/>
    <w:rsid w:val="00C059AB"/>
    <w:rsid w:val="00C06984"/>
    <w:rsid w:val="00C15A79"/>
    <w:rsid w:val="00C17836"/>
    <w:rsid w:val="00C21E17"/>
    <w:rsid w:val="00C22980"/>
    <w:rsid w:val="00C22C0E"/>
    <w:rsid w:val="00C27EA7"/>
    <w:rsid w:val="00C30757"/>
    <w:rsid w:val="00C33403"/>
    <w:rsid w:val="00C3452E"/>
    <w:rsid w:val="00C34A59"/>
    <w:rsid w:val="00C370A0"/>
    <w:rsid w:val="00C3730A"/>
    <w:rsid w:val="00C37E3A"/>
    <w:rsid w:val="00C40826"/>
    <w:rsid w:val="00C408BB"/>
    <w:rsid w:val="00C42D23"/>
    <w:rsid w:val="00C44FAE"/>
    <w:rsid w:val="00C468BB"/>
    <w:rsid w:val="00C47792"/>
    <w:rsid w:val="00C50399"/>
    <w:rsid w:val="00C51049"/>
    <w:rsid w:val="00C518FE"/>
    <w:rsid w:val="00C5287A"/>
    <w:rsid w:val="00C52A84"/>
    <w:rsid w:val="00C52F05"/>
    <w:rsid w:val="00C52FB8"/>
    <w:rsid w:val="00C5318F"/>
    <w:rsid w:val="00C53CFD"/>
    <w:rsid w:val="00C55479"/>
    <w:rsid w:val="00C56770"/>
    <w:rsid w:val="00C57F1D"/>
    <w:rsid w:val="00C60574"/>
    <w:rsid w:val="00C60EA0"/>
    <w:rsid w:val="00C60F36"/>
    <w:rsid w:val="00C610A5"/>
    <w:rsid w:val="00C61950"/>
    <w:rsid w:val="00C640E7"/>
    <w:rsid w:val="00C64E43"/>
    <w:rsid w:val="00C65C72"/>
    <w:rsid w:val="00C661D9"/>
    <w:rsid w:val="00C66618"/>
    <w:rsid w:val="00C678DB"/>
    <w:rsid w:val="00C72665"/>
    <w:rsid w:val="00C72964"/>
    <w:rsid w:val="00C75F0E"/>
    <w:rsid w:val="00C76ABB"/>
    <w:rsid w:val="00C77A94"/>
    <w:rsid w:val="00C77C4C"/>
    <w:rsid w:val="00C77CE8"/>
    <w:rsid w:val="00C80CDC"/>
    <w:rsid w:val="00C8158E"/>
    <w:rsid w:val="00C8183F"/>
    <w:rsid w:val="00C81C09"/>
    <w:rsid w:val="00C83FBB"/>
    <w:rsid w:val="00C90061"/>
    <w:rsid w:val="00C9049F"/>
    <w:rsid w:val="00C91818"/>
    <w:rsid w:val="00C91FD1"/>
    <w:rsid w:val="00C93C45"/>
    <w:rsid w:val="00C945B9"/>
    <w:rsid w:val="00C94A1B"/>
    <w:rsid w:val="00C954B2"/>
    <w:rsid w:val="00CA172C"/>
    <w:rsid w:val="00CA2401"/>
    <w:rsid w:val="00CA2B8A"/>
    <w:rsid w:val="00CA662E"/>
    <w:rsid w:val="00CA7C1B"/>
    <w:rsid w:val="00CB0BC2"/>
    <w:rsid w:val="00CB123A"/>
    <w:rsid w:val="00CB1E67"/>
    <w:rsid w:val="00CB2184"/>
    <w:rsid w:val="00CB372A"/>
    <w:rsid w:val="00CB3F43"/>
    <w:rsid w:val="00CB5BC2"/>
    <w:rsid w:val="00CB5C7C"/>
    <w:rsid w:val="00CB5CD2"/>
    <w:rsid w:val="00CB67FD"/>
    <w:rsid w:val="00CB71DF"/>
    <w:rsid w:val="00CB77EE"/>
    <w:rsid w:val="00CC0EB1"/>
    <w:rsid w:val="00CC1811"/>
    <w:rsid w:val="00CC2FB6"/>
    <w:rsid w:val="00CC4AF8"/>
    <w:rsid w:val="00CC5D98"/>
    <w:rsid w:val="00CC7564"/>
    <w:rsid w:val="00CD1A14"/>
    <w:rsid w:val="00CD278B"/>
    <w:rsid w:val="00CD5107"/>
    <w:rsid w:val="00CD7428"/>
    <w:rsid w:val="00CD7C6F"/>
    <w:rsid w:val="00CE02D3"/>
    <w:rsid w:val="00CE0DBC"/>
    <w:rsid w:val="00CE1924"/>
    <w:rsid w:val="00CE23EE"/>
    <w:rsid w:val="00CE5F4A"/>
    <w:rsid w:val="00CE6654"/>
    <w:rsid w:val="00CE6C5F"/>
    <w:rsid w:val="00CE7D23"/>
    <w:rsid w:val="00CF1A83"/>
    <w:rsid w:val="00CF1B5C"/>
    <w:rsid w:val="00CF39B9"/>
    <w:rsid w:val="00CF46A5"/>
    <w:rsid w:val="00CF694E"/>
    <w:rsid w:val="00CF6A59"/>
    <w:rsid w:val="00CF76AA"/>
    <w:rsid w:val="00D00146"/>
    <w:rsid w:val="00D00369"/>
    <w:rsid w:val="00D010AD"/>
    <w:rsid w:val="00D026EF"/>
    <w:rsid w:val="00D027E9"/>
    <w:rsid w:val="00D0570E"/>
    <w:rsid w:val="00D066E8"/>
    <w:rsid w:val="00D07030"/>
    <w:rsid w:val="00D07067"/>
    <w:rsid w:val="00D1106B"/>
    <w:rsid w:val="00D1186A"/>
    <w:rsid w:val="00D13188"/>
    <w:rsid w:val="00D13227"/>
    <w:rsid w:val="00D14E73"/>
    <w:rsid w:val="00D16E7C"/>
    <w:rsid w:val="00D17CD6"/>
    <w:rsid w:val="00D201EE"/>
    <w:rsid w:val="00D21259"/>
    <w:rsid w:val="00D229D1"/>
    <w:rsid w:val="00D23995"/>
    <w:rsid w:val="00D23A55"/>
    <w:rsid w:val="00D248FA"/>
    <w:rsid w:val="00D25385"/>
    <w:rsid w:val="00D26289"/>
    <w:rsid w:val="00D2664C"/>
    <w:rsid w:val="00D26C2F"/>
    <w:rsid w:val="00D274F0"/>
    <w:rsid w:val="00D27753"/>
    <w:rsid w:val="00D30D55"/>
    <w:rsid w:val="00D33F3A"/>
    <w:rsid w:val="00D34DC6"/>
    <w:rsid w:val="00D34F5A"/>
    <w:rsid w:val="00D35623"/>
    <w:rsid w:val="00D35D21"/>
    <w:rsid w:val="00D40DFF"/>
    <w:rsid w:val="00D41D79"/>
    <w:rsid w:val="00D44066"/>
    <w:rsid w:val="00D457FB"/>
    <w:rsid w:val="00D45C96"/>
    <w:rsid w:val="00D47A45"/>
    <w:rsid w:val="00D5304C"/>
    <w:rsid w:val="00D541CD"/>
    <w:rsid w:val="00D54ACB"/>
    <w:rsid w:val="00D55E8F"/>
    <w:rsid w:val="00D55F64"/>
    <w:rsid w:val="00D56BB4"/>
    <w:rsid w:val="00D573F2"/>
    <w:rsid w:val="00D61354"/>
    <w:rsid w:val="00D61B61"/>
    <w:rsid w:val="00D61C64"/>
    <w:rsid w:val="00D629B4"/>
    <w:rsid w:val="00D63BB2"/>
    <w:rsid w:val="00D63FCA"/>
    <w:rsid w:val="00D64B66"/>
    <w:rsid w:val="00D669EF"/>
    <w:rsid w:val="00D7068A"/>
    <w:rsid w:val="00D70BDD"/>
    <w:rsid w:val="00D71AC9"/>
    <w:rsid w:val="00D723D9"/>
    <w:rsid w:val="00D7248C"/>
    <w:rsid w:val="00D72532"/>
    <w:rsid w:val="00D75076"/>
    <w:rsid w:val="00D770CB"/>
    <w:rsid w:val="00D803D9"/>
    <w:rsid w:val="00D81332"/>
    <w:rsid w:val="00D82FA2"/>
    <w:rsid w:val="00D83703"/>
    <w:rsid w:val="00D877FB"/>
    <w:rsid w:val="00D901E9"/>
    <w:rsid w:val="00D90F43"/>
    <w:rsid w:val="00D91BDC"/>
    <w:rsid w:val="00D91F20"/>
    <w:rsid w:val="00D95CD5"/>
    <w:rsid w:val="00D95F2F"/>
    <w:rsid w:val="00D96D1C"/>
    <w:rsid w:val="00D97035"/>
    <w:rsid w:val="00D97EA6"/>
    <w:rsid w:val="00DA0053"/>
    <w:rsid w:val="00DA0748"/>
    <w:rsid w:val="00DA0BFC"/>
    <w:rsid w:val="00DA1792"/>
    <w:rsid w:val="00DA1CC9"/>
    <w:rsid w:val="00DA29E0"/>
    <w:rsid w:val="00DA2A65"/>
    <w:rsid w:val="00DA3E72"/>
    <w:rsid w:val="00DA40DA"/>
    <w:rsid w:val="00DA50E7"/>
    <w:rsid w:val="00DA6580"/>
    <w:rsid w:val="00DA759F"/>
    <w:rsid w:val="00DB0640"/>
    <w:rsid w:val="00DB41AE"/>
    <w:rsid w:val="00DB42F6"/>
    <w:rsid w:val="00DB502E"/>
    <w:rsid w:val="00DB5349"/>
    <w:rsid w:val="00DB5783"/>
    <w:rsid w:val="00DB6692"/>
    <w:rsid w:val="00DB6B34"/>
    <w:rsid w:val="00DB73CD"/>
    <w:rsid w:val="00DB748A"/>
    <w:rsid w:val="00DB7F2D"/>
    <w:rsid w:val="00DC01AE"/>
    <w:rsid w:val="00DC0A86"/>
    <w:rsid w:val="00DC0F1E"/>
    <w:rsid w:val="00DC240D"/>
    <w:rsid w:val="00DC25AD"/>
    <w:rsid w:val="00DC31EB"/>
    <w:rsid w:val="00DC331E"/>
    <w:rsid w:val="00DC3899"/>
    <w:rsid w:val="00DC5BB4"/>
    <w:rsid w:val="00DC6A8E"/>
    <w:rsid w:val="00DD21DD"/>
    <w:rsid w:val="00DD37D1"/>
    <w:rsid w:val="00DD5E6A"/>
    <w:rsid w:val="00DE0AC0"/>
    <w:rsid w:val="00DE152B"/>
    <w:rsid w:val="00DE4A2B"/>
    <w:rsid w:val="00DE5860"/>
    <w:rsid w:val="00DE7280"/>
    <w:rsid w:val="00DF1689"/>
    <w:rsid w:val="00DF284B"/>
    <w:rsid w:val="00DF2C52"/>
    <w:rsid w:val="00DF2CD7"/>
    <w:rsid w:val="00DF4955"/>
    <w:rsid w:val="00DF51B5"/>
    <w:rsid w:val="00DF5C0D"/>
    <w:rsid w:val="00DF6D68"/>
    <w:rsid w:val="00E005DA"/>
    <w:rsid w:val="00E03A81"/>
    <w:rsid w:val="00E0400F"/>
    <w:rsid w:val="00E0483E"/>
    <w:rsid w:val="00E04C34"/>
    <w:rsid w:val="00E0529F"/>
    <w:rsid w:val="00E05430"/>
    <w:rsid w:val="00E1070B"/>
    <w:rsid w:val="00E108F2"/>
    <w:rsid w:val="00E10E26"/>
    <w:rsid w:val="00E12F61"/>
    <w:rsid w:val="00E13220"/>
    <w:rsid w:val="00E13D8E"/>
    <w:rsid w:val="00E14176"/>
    <w:rsid w:val="00E15880"/>
    <w:rsid w:val="00E16AE9"/>
    <w:rsid w:val="00E1780A"/>
    <w:rsid w:val="00E17C5B"/>
    <w:rsid w:val="00E20FAF"/>
    <w:rsid w:val="00E2171C"/>
    <w:rsid w:val="00E21804"/>
    <w:rsid w:val="00E308A9"/>
    <w:rsid w:val="00E32B47"/>
    <w:rsid w:val="00E33346"/>
    <w:rsid w:val="00E336A1"/>
    <w:rsid w:val="00E33C09"/>
    <w:rsid w:val="00E345FE"/>
    <w:rsid w:val="00E358C1"/>
    <w:rsid w:val="00E35D38"/>
    <w:rsid w:val="00E360EB"/>
    <w:rsid w:val="00E362B6"/>
    <w:rsid w:val="00E40410"/>
    <w:rsid w:val="00E404F4"/>
    <w:rsid w:val="00E411D1"/>
    <w:rsid w:val="00E41697"/>
    <w:rsid w:val="00E41E25"/>
    <w:rsid w:val="00E41E45"/>
    <w:rsid w:val="00E4316D"/>
    <w:rsid w:val="00E43566"/>
    <w:rsid w:val="00E454F4"/>
    <w:rsid w:val="00E4562E"/>
    <w:rsid w:val="00E45669"/>
    <w:rsid w:val="00E46039"/>
    <w:rsid w:val="00E47CA4"/>
    <w:rsid w:val="00E50631"/>
    <w:rsid w:val="00E506C2"/>
    <w:rsid w:val="00E50EC9"/>
    <w:rsid w:val="00E5324B"/>
    <w:rsid w:val="00E54A07"/>
    <w:rsid w:val="00E55E3F"/>
    <w:rsid w:val="00E5649D"/>
    <w:rsid w:val="00E5742A"/>
    <w:rsid w:val="00E6016D"/>
    <w:rsid w:val="00E60BC6"/>
    <w:rsid w:val="00E61C0C"/>
    <w:rsid w:val="00E63DA1"/>
    <w:rsid w:val="00E65318"/>
    <w:rsid w:val="00E665DD"/>
    <w:rsid w:val="00E678FD"/>
    <w:rsid w:val="00E67B51"/>
    <w:rsid w:val="00E67ED9"/>
    <w:rsid w:val="00E7015F"/>
    <w:rsid w:val="00E71D64"/>
    <w:rsid w:val="00E73261"/>
    <w:rsid w:val="00E736F8"/>
    <w:rsid w:val="00E77A35"/>
    <w:rsid w:val="00E804DB"/>
    <w:rsid w:val="00E8203F"/>
    <w:rsid w:val="00E82523"/>
    <w:rsid w:val="00E82E74"/>
    <w:rsid w:val="00E851CC"/>
    <w:rsid w:val="00E870B1"/>
    <w:rsid w:val="00E8711C"/>
    <w:rsid w:val="00E8736F"/>
    <w:rsid w:val="00E87D27"/>
    <w:rsid w:val="00E91EA2"/>
    <w:rsid w:val="00E940F8"/>
    <w:rsid w:val="00E94D32"/>
    <w:rsid w:val="00E96FF1"/>
    <w:rsid w:val="00E97C48"/>
    <w:rsid w:val="00EA0B18"/>
    <w:rsid w:val="00EA1DA4"/>
    <w:rsid w:val="00EA24A2"/>
    <w:rsid w:val="00EA3067"/>
    <w:rsid w:val="00EA34A3"/>
    <w:rsid w:val="00EA38C5"/>
    <w:rsid w:val="00EA3DE4"/>
    <w:rsid w:val="00EA438C"/>
    <w:rsid w:val="00EA4F89"/>
    <w:rsid w:val="00EA5266"/>
    <w:rsid w:val="00EA6013"/>
    <w:rsid w:val="00EA60D5"/>
    <w:rsid w:val="00EA6A5A"/>
    <w:rsid w:val="00EA74DC"/>
    <w:rsid w:val="00EB0B87"/>
    <w:rsid w:val="00EB11D6"/>
    <w:rsid w:val="00EB320D"/>
    <w:rsid w:val="00EB3A64"/>
    <w:rsid w:val="00EB6BD7"/>
    <w:rsid w:val="00EB6BEA"/>
    <w:rsid w:val="00EB6BF6"/>
    <w:rsid w:val="00EC1B7F"/>
    <w:rsid w:val="00EC2CE1"/>
    <w:rsid w:val="00EC4118"/>
    <w:rsid w:val="00EC4AE1"/>
    <w:rsid w:val="00EC5534"/>
    <w:rsid w:val="00EC6D1F"/>
    <w:rsid w:val="00ED03CF"/>
    <w:rsid w:val="00ED0653"/>
    <w:rsid w:val="00ED0F6E"/>
    <w:rsid w:val="00ED1C5B"/>
    <w:rsid w:val="00ED427C"/>
    <w:rsid w:val="00ED55C3"/>
    <w:rsid w:val="00ED73C6"/>
    <w:rsid w:val="00EE026C"/>
    <w:rsid w:val="00EE0903"/>
    <w:rsid w:val="00EE25DF"/>
    <w:rsid w:val="00EE3395"/>
    <w:rsid w:val="00EE5330"/>
    <w:rsid w:val="00EE6A36"/>
    <w:rsid w:val="00EF0AF5"/>
    <w:rsid w:val="00EF0D71"/>
    <w:rsid w:val="00EF1AD4"/>
    <w:rsid w:val="00EF1BCB"/>
    <w:rsid w:val="00EF454C"/>
    <w:rsid w:val="00EF5912"/>
    <w:rsid w:val="00EF687C"/>
    <w:rsid w:val="00F005D7"/>
    <w:rsid w:val="00F007FD"/>
    <w:rsid w:val="00F00F5F"/>
    <w:rsid w:val="00F0182F"/>
    <w:rsid w:val="00F03194"/>
    <w:rsid w:val="00F03542"/>
    <w:rsid w:val="00F0431B"/>
    <w:rsid w:val="00F04371"/>
    <w:rsid w:val="00F05A2A"/>
    <w:rsid w:val="00F10BAA"/>
    <w:rsid w:val="00F10DFC"/>
    <w:rsid w:val="00F134E9"/>
    <w:rsid w:val="00F146D8"/>
    <w:rsid w:val="00F15BFC"/>
    <w:rsid w:val="00F162DD"/>
    <w:rsid w:val="00F168FB"/>
    <w:rsid w:val="00F22264"/>
    <w:rsid w:val="00F22B97"/>
    <w:rsid w:val="00F22D9D"/>
    <w:rsid w:val="00F22FB7"/>
    <w:rsid w:val="00F22FBE"/>
    <w:rsid w:val="00F235F1"/>
    <w:rsid w:val="00F23BAD"/>
    <w:rsid w:val="00F24ABF"/>
    <w:rsid w:val="00F25BA6"/>
    <w:rsid w:val="00F26A71"/>
    <w:rsid w:val="00F26C42"/>
    <w:rsid w:val="00F30E37"/>
    <w:rsid w:val="00F323D9"/>
    <w:rsid w:val="00F35031"/>
    <w:rsid w:val="00F352CA"/>
    <w:rsid w:val="00F35409"/>
    <w:rsid w:val="00F36424"/>
    <w:rsid w:val="00F4012B"/>
    <w:rsid w:val="00F40D56"/>
    <w:rsid w:val="00F428C8"/>
    <w:rsid w:val="00F45AB6"/>
    <w:rsid w:val="00F47103"/>
    <w:rsid w:val="00F473D3"/>
    <w:rsid w:val="00F47835"/>
    <w:rsid w:val="00F51F4F"/>
    <w:rsid w:val="00F525AF"/>
    <w:rsid w:val="00F53540"/>
    <w:rsid w:val="00F54CBF"/>
    <w:rsid w:val="00F57506"/>
    <w:rsid w:val="00F575B2"/>
    <w:rsid w:val="00F57F76"/>
    <w:rsid w:val="00F61608"/>
    <w:rsid w:val="00F61F8A"/>
    <w:rsid w:val="00F62C28"/>
    <w:rsid w:val="00F65198"/>
    <w:rsid w:val="00F66E1E"/>
    <w:rsid w:val="00F6723E"/>
    <w:rsid w:val="00F67419"/>
    <w:rsid w:val="00F726C1"/>
    <w:rsid w:val="00F72B3A"/>
    <w:rsid w:val="00F72D3F"/>
    <w:rsid w:val="00F72DAA"/>
    <w:rsid w:val="00F7339F"/>
    <w:rsid w:val="00F733F6"/>
    <w:rsid w:val="00F7348D"/>
    <w:rsid w:val="00F7549C"/>
    <w:rsid w:val="00F75711"/>
    <w:rsid w:val="00F76AC6"/>
    <w:rsid w:val="00F77EF4"/>
    <w:rsid w:val="00F80708"/>
    <w:rsid w:val="00F8097F"/>
    <w:rsid w:val="00F810CF"/>
    <w:rsid w:val="00F84A16"/>
    <w:rsid w:val="00F84DF5"/>
    <w:rsid w:val="00F84E60"/>
    <w:rsid w:val="00F86170"/>
    <w:rsid w:val="00F874F4"/>
    <w:rsid w:val="00F911B9"/>
    <w:rsid w:val="00F913F8"/>
    <w:rsid w:val="00F919EB"/>
    <w:rsid w:val="00F91F21"/>
    <w:rsid w:val="00F927D5"/>
    <w:rsid w:val="00F93083"/>
    <w:rsid w:val="00F94613"/>
    <w:rsid w:val="00F95D86"/>
    <w:rsid w:val="00F965DD"/>
    <w:rsid w:val="00FA0197"/>
    <w:rsid w:val="00FA0332"/>
    <w:rsid w:val="00FA0692"/>
    <w:rsid w:val="00FA08DD"/>
    <w:rsid w:val="00FA0D0E"/>
    <w:rsid w:val="00FA3F74"/>
    <w:rsid w:val="00FA4037"/>
    <w:rsid w:val="00FA4178"/>
    <w:rsid w:val="00FA616C"/>
    <w:rsid w:val="00FA6A49"/>
    <w:rsid w:val="00FA6A94"/>
    <w:rsid w:val="00FA768D"/>
    <w:rsid w:val="00FA7BCC"/>
    <w:rsid w:val="00FB1588"/>
    <w:rsid w:val="00FB2B89"/>
    <w:rsid w:val="00FB48EA"/>
    <w:rsid w:val="00FB51BE"/>
    <w:rsid w:val="00FB5610"/>
    <w:rsid w:val="00FB57D4"/>
    <w:rsid w:val="00FB5FFF"/>
    <w:rsid w:val="00FB64E5"/>
    <w:rsid w:val="00FB7711"/>
    <w:rsid w:val="00FC065C"/>
    <w:rsid w:val="00FC0733"/>
    <w:rsid w:val="00FC201E"/>
    <w:rsid w:val="00FC47E0"/>
    <w:rsid w:val="00FC4A92"/>
    <w:rsid w:val="00FC6CC6"/>
    <w:rsid w:val="00FC716A"/>
    <w:rsid w:val="00FD47A5"/>
    <w:rsid w:val="00FD74B7"/>
    <w:rsid w:val="00FE15EA"/>
    <w:rsid w:val="00FE183E"/>
    <w:rsid w:val="00FE1FF2"/>
    <w:rsid w:val="00FE22F6"/>
    <w:rsid w:val="00FE3B90"/>
    <w:rsid w:val="00FE3BCF"/>
    <w:rsid w:val="00FE45CA"/>
    <w:rsid w:val="00FE500C"/>
    <w:rsid w:val="00FE5FF6"/>
    <w:rsid w:val="00FE667C"/>
    <w:rsid w:val="00FF02E9"/>
    <w:rsid w:val="00FF1313"/>
    <w:rsid w:val="00FF402D"/>
    <w:rsid w:val="00FF55B8"/>
    <w:rsid w:val="00FF6B55"/>
    <w:rsid w:val="00FF6FBB"/>
    <w:rsid w:val="00FF7A35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3033AD"/>
  <w15:docId w15:val="{76B538D5-126B-41CD-ADDB-EC5EE318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15A79"/>
    <w:pPr>
      <w:widowControl w:val="0"/>
      <w:suppressAutoHyphens/>
      <w:jc w:val="center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26480"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26480"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926480"/>
    <w:pPr>
      <w:keepNext/>
      <w:widowControl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rsid w:val="00926480"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26480"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26480"/>
    <w:pPr>
      <w:widowControl/>
      <w:suppressAutoHyphens w:val="0"/>
      <w:spacing w:before="240" w:after="60"/>
      <w:jc w:val="left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926480"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26480"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26480"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2648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92648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uiPriority w:val="99"/>
    <w:rsid w:val="00926480"/>
    <w:rPr>
      <w:rFonts w:cs="Times New Roman"/>
      <w:color w:val="0000FF"/>
      <w:u w:val="single"/>
    </w:rPr>
  </w:style>
  <w:style w:type="paragraph" w:customStyle="1" w:styleId="ust">
    <w:name w:val="ust"/>
    <w:rsid w:val="00926480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akapitdomyslny">
    <w:name w:val="akapitdomyslny"/>
    <w:rsid w:val="00926480"/>
    <w:rPr>
      <w:rFonts w:cs="Times New Roman"/>
      <w:sz w:val="20"/>
      <w:szCs w:val="20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92648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926480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rsid w:val="00926480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character" w:customStyle="1" w:styleId="grame">
    <w:name w:val="grame"/>
    <w:rsid w:val="00926480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926480"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character" w:customStyle="1" w:styleId="oznaczenie">
    <w:name w:val="oznaczenie"/>
    <w:rsid w:val="00926480"/>
    <w:rPr>
      <w:rFonts w:cs="Times New Roman"/>
    </w:rPr>
  </w:style>
  <w:style w:type="paragraph" w:styleId="Tytu">
    <w:name w:val="Title"/>
    <w:basedOn w:val="Normalny"/>
    <w:link w:val="TytuZnak"/>
    <w:qFormat/>
    <w:rsid w:val="00926480"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rsid w:val="00926480"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rsid w:val="00926480"/>
    <w:pPr>
      <w:suppressAutoHyphens w:val="0"/>
      <w:jc w:val="both"/>
    </w:pPr>
    <w:rPr>
      <w:rFonts w:ascii="Arial" w:hAnsi="Arial" w:cs="Arial"/>
      <w:szCs w:val="22"/>
    </w:rPr>
  </w:style>
  <w:style w:type="paragraph" w:styleId="Nagwekwykazurde">
    <w:name w:val="toa heading"/>
    <w:basedOn w:val="Normalny"/>
    <w:next w:val="Normalny"/>
    <w:semiHidden/>
    <w:rsid w:val="00926480"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rsid w:val="00926480"/>
    <w:pPr>
      <w:widowControl/>
      <w:suppressAutoHyphens w:val="0"/>
      <w:spacing w:before="100" w:beforeAutospacing="1" w:after="100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rsid w:val="00926480"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styleId="Odwoanieprzypisukocowego">
    <w:name w:val="endnote reference"/>
    <w:semiHidden/>
    <w:rsid w:val="00926480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rsid w:val="00926480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26480"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paragraph" w:customStyle="1" w:styleId="listapunktowana">
    <w:name w:val="listapunktowana"/>
    <w:basedOn w:val="Normalny"/>
    <w:rsid w:val="00926480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listanawias">
    <w:name w:val="listanawias"/>
    <w:basedOn w:val="Normalny"/>
    <w:rsid w:val="00926480"/>
    <w:pPr>
      <w:widowControl/>
      <w:suppressAutoHyphens w:val="0"/>
      <w:spacing w:before="100" w:beforeAutospacing="1" w:after="100" w:afterAutospacing="1"/>
      <w:jc w:val="left"/>
    </w:pPr>
  </w:style>
  <w:style w:type="paragraph" w:styleId="Spistreci1">
    <w:name w:val="toc 1"/>
    <w:basedOn w:val="Normalny"/>
    <w:next w:val="Normalny"/>
    <w:autoRedefine/>
    <w:semiHidden/>
    <w:rsid w:val="00926480"/>
    <w:pPr>
      <w:widowControl/>
      <w:numPr>
        <w:numId w:val="6"/>
      </w:numPr>
      <w:suppressAutoHyphens w:val="0"/>
      <w:jc w:val="both"/>
    </w:pPr>
    <w:rPr>
      <w:rFonts w:eastAsia="MS Mincho"/>
      <w:noProof/>
    </w:rPr>
  </w:style>
  <w:style w:type="paragraph" w:customStyle="1" w:styleId="Akapitzlist1">
    <w:name w:val="Akapit z listą1"/>
    <w:basedOn w:val="Normalny"/>
    <w:qFormat/>
    <w:rsid w:val="00B63566"/>
    <w:pPr>
      <w:widowControl/>
      <w:numPr>
        <w:numId w:val="29"/>
      </w:numPr>
      <w:suppressAutoHyphens w:val="0"/>
      <w:contextualSpacing/>
      <w:jc w:val="both"/>
    </w:pPr>
    <w:rPr>
      <w:rFonts w:cs="Calibri"/>
      <w:lang w:eastAsia="en-US"/>
    </w:rPr>
  </w:style>
  <w:style w:type="paragraph" w:customStyle="1" w:styleId="Texte-mail">
    <w:name w:val="Text e-mail"/>
    <w:basedOn w:val="Normalny"/>
    <w:rsid w:val="00926480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926480"/>
    <w:pPr>
      <w:widowControl/>
      <w:suppressAutoHyphens w:val="0"/>
      <w:spacing w:before="100" w:beforeAutospacing="1" w:after="100" w:afterAutospacing="1"/>
      <w:jc w:val="left"/>
    </w:pPr>
  </w:style>
  <w:style w:type="character" w:styleId="Pogrubienie">
    <w:name w:val="Strong"/>
    <w:qFormat/>
    <w:rsid w:val="00926480"/>
    <w:rPr>
      <w:rFonts w:cs="Times New Roman"/>
      <w:b/>
      <w:bCs/>
    </w:rPr>
  </w:style>
  <w:style w:type="character" w:customStyle="1" w:styleId="ZnakZnak2">
    <w:name w:val="Znak Znak2"/>
    <w:semiHidden/>
    <w:rsid w:val="00926480"/>
    <w:rPr>
      <w:rFonts w:ascii="Arial" w:hAnsi="Arial" w:cs="Arial"/>
      <w:sz w:val="24"/>
      <w:szCs w:val="24"/>
      <w:lang w:val="pl-PL" w:eastAsia="pl-PL"/>
    </w:rPr>
  </w:style>
  <w:style w:type="paragraph" w:styleId="Legenda">
    <w:name w:val="caption"/>
    <w:basedOn w:val="Normalny"/>
    <w:next w:val="Normalny"/>
    <w:qFormat/>
    <w:rsid w:val="00926480"/>
    <w:rPr>
      <w:b/>
      <w:bCs/>
      <w:sz w:val="20"/>
      <w:szCs w:val="20"/>
    </w:rPr>
  </w:style>
  <w:style w:type="character" w:styleId="Odwoaniedokomentarza">
    <w:name w:val="annotation reference"/>
    <w:uiPriority w:val="99"/>
    <w:semiHidden/>
    <w:rsid w:val="0092648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26480"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customStyle="1" w:styleId="ZnakZnak1">
    <w:name w:val="Znak Znak1"/>
    <w:rsid w:val="00926480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26480"/>
    <w:rPr>
      <w:b/>
      <w:bCs/>
    </w:rPr>
  </w:style>
  <w:style w:type="character" w:customStyle="1" w:styleId="ZnakZnak">
    <w:name w:val="Znak Znak"/>
    <w:rsid w:val="00926480"/>
    <w:rPr>
      <w:rFonts w:ascii="Arial" w:hAnsi="Arial" w:cs="Arial"/>
      <w:b/>
      <w:bCs/>
    </w:rPr>
  </w:style>
  <w:style w:type="paragraph" w:customStyle="1" w:styleId="Poprawka1">
    <w:name w:val="Poprawka1"/>
    <w:hidden/>
    <w:semiHidden/>
    <w:rsid w:val="00926480"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rsid w:val="0092648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styleId="HTML-cytat">
    <w:name w:val="HTML Cite"/>
    <w:rsid w:val="00926480"/>
    <w:rPr>
      <w:rFonts w:cs="Times New Roman"/>
      <w:i/>
      <w:iCs/>
    </w:rPr>
  </w:style>
  <w:style w:type="paragraph" w:styleId="HTML-wstpniesformatowany">
    <w:name w:val="HTML Preformatted"/>
    <w:basedOn w:val="Normalny"/>
    <w:link w:val="HTML-wstpniesformatowanyZnak"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rsid w:val="00847875"/>
    <w:rPr>
      <w:rFonts w:ascii="Arial" w:hAnsi="Arial" w:cs="Arial"/>
      <w:sz w:val="24"/>
      <w:szCs w:val="24"/>
      <w:lang w:val="pl-PL" w:eastAsia="pl-PL" w:bidi="ar-SA"/>
    </w:rPr>
  </w:style>
  <w:style w:type="numbering" w:styleId="111111">
    <w:name w:val="Outline List 2"/>
    <w:basedOn w:val="Bezlisty"/>
    <w:uiPriority w:val="99"/>
    <w:rsid w:val="00A17529"/>
    <w:pPr>
      <w:numPr>
        <w:numId w:val="8"/>
      </w:numPr>
    </w:pPr>
  </w:style>
  <w:style w:type="paragraph" w:styleId="Akapitzlist">
    <w:name w:val="List Paragraph"/>
    <w:aliases w:val="CW_Lista,Wypunktowanie,L1,Numerowanie,Akapit z listą BS,wypunktowanie,ps_akapit_z_lista,Podsis rysunku,Akapit z listą numerowaną,lp1,Bullet List,FooterText,numbered,Paragraphe de liste1,Bulletr List Paragraph,列出段落,列出段落1,List Paragraph21"/>
    <w:basedOn w:val="Normalny"/>
    <w:link w:val="AkapitzlistZnak"/>
    <w:uiPriority w:val="34"/>
    <w:qFormat/>
    <w:rsid w:val="00B63566"/>
    <w:pPr>
      <w:widowControl/>
      <w:numPr>
        <w:numId w:val="28"/>
      </w:numPr>
      <w:suppressAutoHyphens w:val="0"/>
      <w:contextualSpacing/>
      <w:jc w:val="both"/>
    </w:pPr>
    <w:rPr>
      <w:rFonts w:eastAsia="Calibri"/>
      <w:lang w:eastAsia="en-US"/>
    </w:rPr>
  </w:style>
  <w:style w:type="paragraph" w:customStyle="1" w:styleId="Zawartotabeli">
    <w:name w:val="Zawartość tabeli"/>
    <w:basedOn w:val="Normalny"/>
    <w:rsid w:val="002071FA"/>
    <w:pPr>
      <w:suppressLineNumbers/>
      <w:jc w:val="left"/>
    </w:pPr>
    <w:rPr>
      <w:rFonts w:eastAsia="DejaVu Sans" w:cs="DejaVu Sans"/>
      <w:kern w:val="1"/>
      <w:lang w:eastAsia="hi-IN" w:bidi="hi-IN"/>
    </w:rPr>
  </w:style>
  <w:style w:type="character" w:customStyle="1" w:styleId="Nagwek2Znak">
    <w:name w:val="Nagłówek 2 Znak"/>
    <w:link w:val="Nagwek2"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styleId="Uwydatnienie">
    <w:name w:val="Emphasis"/>
    <w:qFormat/>
    <w:rsid w:val="000B21BD"/>
    <w:rPr>
      <w:i/>
    </w:rPr>
  </w:style>
  <w:style w:type="character" w:customStyle="1" w:styleId="Nagwek1Znak">
    <w:name w:val="Nagłówek 1 Znak"/>
    <w:link w:val="Nagwek1"/>
    <w:locked/>
    <w:rsid w:val="005B0B37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F911B9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2B8F"/>
    <w:rPr>
      <w:rFonts w:ascii="Arial" w:hAnsi="Arial" w:cs="Arial"/>
    </w:rPr>
  </w:style>
  <w:style w:type="character" w:customStyle="1" w:styleId="Heading1Char">
    <w:name w:val="Heading 1 Char"/>
    <w:locked/>
    <w:rsid w:val="00D669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FooterChar">
    <w:name w:val="Footer Char"/>
    <w:semiHidden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locked/>
    <w:rsid w:val="000829C9"/>
    <w:rPr>
      <w:rFonts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aliases w:val="ASAPHeading 3 Znak,h3 Znak"/>
    <w:link w:val="Nagwek3"/>
    <w:uiPriority w:val="99"/>
    <w:rsid w:val="005053BC"/>
    <w:rPr>
      <w:b/>
      <w:bCs/>
      <w:sz w:val="22"/>
      <w:szCs w:val="24"/>
      <w:lang w:val="en-US"/>
    </w:rPr>
  </w:style>
  <w:style w:type="character" w:customStyle="1" w:styleId="ZnakZnak6">
    <w:name w:val="Znak Znak6"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rsid w:val="005053BC"/>
    <w:rPr>
      <w:rFonts w:ascii="Arial" w:hAnsi="Arial" w:cs="Arial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5053BC"/>
  </w:style>
  <w:style w:type="character" w:customStyle="1" w:styleId="akapitdomyslny1">
    <w:name w:val="akapitdomyslny1"/>
    <w:basedOn w:val="Domylnaczcionkaakapitu"/>
    <w:rsid w:val="00103A8B"/>
  </w:style>
  <w:style w:type="paragraph" w:customStyle="1" w:styleId="akapitdomyslnyblock">
    <w:name w:val="akapitdomyslnyblock"/>
    <w:basedOn w:val="Normalny"/>
    <w:rsid w:val="00190F78"/>
    <w:pPr>
      <w:widowControl/>
      <w:suppressAutoHyphens w:val="0"/>
      <w:spacing w:after="100" w:afterAutospacing="1"/>
      <w:ind w:firstLine="480"/>
      <w:jc w:val="left"/>
    </w:pPr>
  </w:style>
  <w:style w:type="character" w:customStyle="1" w:styleId="BodyTextChar">
    <w:name w:val="Body Text Char"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rsid w:val="00CC5D98"/>
    <w:rPr>
      <w:color w:val="800080"/>
      <w:u w:val="single"/>
    </w:rPr>
  </w:style>
  <w:style w:type="paragraph" w:customStyle="1" w:styleId="xl24">
    <w:name w:val="xl24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A97C9D"/>
    <w:pPr>
      <w:widowControl w:val="0"/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2B2AA9"/>
    <w:pPr>
      <w:widowControl w:val="0"/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ny"/>
    <w:rsid w:val="006C6010"/>
    <w:pPr>
      <w:suppressAutoHyphens w:val="0"/>
      <w:autoSpaceDE w:val="0"/>
      <w:autoSpaceDN w:val="0"/>
      <w:adjustRightInd w:val="0"/>
      <w:spacing w:line="273" w:lineRule="exact"/>
      <w:ind w:hanging="338"/>
      <w:jc w:val="both"/>
    </w:pPr>
  </w:style>
  <w:style w:type="table" w:customStyle="1" w:styleId="Tabela-Siatka3">
    <w:name w:val="Tabela - Siatka3"/>
    <w:basedOn w:val="Standardowy"/>
    <w:next w:val="Tabela-Siatka"/>
    <w:rsid w:val="006B43AA"/>
    <w:pPr>
      <w:widowControl w:val="0"/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D54ACB"/>
    <w:rPr>
      <w:sz w:val="24"/>
      <w:szCs w:val="24"/>
    </w:rPr>
  </w:style>
  <w:style w:type="character" w:customStyle="1" w:styleId="Nagwek8Znak">
    <w:name w:val="Nagłówek 8 Znak"/>
    <w:link w:val="Nagwek8"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link w:val="HTML-wstpniesformatowany"/>
    <w:rsid w:val="00D54ACB"/>
    <w:rPr>
      <w:rFonts w:ascii="Courier New" w:hAnsi="Courier New" w:cs="Courier New"/>
    </w:rPr>
  </w:style>
  <w:style w:type="numbering" w:customStyle="1" w:styleId="1111111">
    <w:name w:val="1 / 1.1 / 1.1.11"/>
    <w:basedOn w:val="Bezlisty"/>
    <w:next w:val="111111"/>
    <w:rsid w:val="00D54ACB"/>
    <w:pPr>
      <w:numPr>
        <w:numId w:val="14"/>
      </w:numPr>
    </w:pPr>
  </w:style>
  <w:style w:type="character" w:customStyle="1" w:styleId="ZwykytekstZnak">
    <w:name w:val="Zwykły tekst Znak"/>
    <w:link w:val="Zwykytekst"/>
    <w:rsid w:val="00D54ACB"/>
    <w:rPr>
      <w:rFonts w:ascii="Courier New" w:hAnsi="Courier New" w:cs="Courier New"/>
    </w:rPr>
  </w:style>
  <w:style w:type="numbering" w:customStyle="1" w:styleId="Zaimportowanystyl1">
    <w:name w:val="Zaimportowany styl 1"/>
    <w:rsid w:val="00527DEF"/>
  </w:style>
  <w:style w:type="character" w:customStyle="1" w:styleId="Nierozpoznanawzmianka1">
    <w:name w:val="Nierozpoznana wzmianka1"/>
    <w:uiPriority w:val="99"/>
    <w:semiHidden/>
    <w:unhideWhenUsed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Wypunktowanie Znak,L1 Znak,Numerowanie Znak,Akapit z listą BS Znak,wypunktowanie Znak,ps_akapit_z_lista Znak,Podsis rysunku Znak,Akapit z listą numerowaną Znak,lp1 Znak,Bullet List Znak,FooterText Znak,numbered Znak"/>
    <w:link w:val="Akapitzlist"/>
    <w:uiPriority w:val="34"/>
    <w:qFormat/>
    <w:locked/>
    <w:rsid w:val="00B63566"/>
    <w:rPr>
      <w:rFonts w:eastAsia="Calibri"/>
      <w:sz w:val="22"/>
      <w:szCs w:val="24"/>
      <w:lang w:eastAsia="en-US"/>
    </w:r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Cs w:val="22"/>
      <w:lang w:val="en-US" w:eastAsia="en-US"/>
    </w:rPr>
  </w:style>
  <w:style w:type="character" w:customStyle="1" w:styleId="TekstprzypisudolnegoZnak">
    <w:name w:val="Tekst przypisu dolnego Znak"/>
    <w:basedOn w:val="Domylnaczcionkaakapitu"/>
    <w:uiPriority w:val="99"/>
    <w:rsid w:val="0081335E"/>
  </w:style>
  <w:style w:type="character" w:styleId="Odwoanieprzypisudolnego">
    <w:name w:val="footnote reference"/>
    <w:uiPriority w:val="99"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rsid w:val="0081335E"/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rsid w:val="00F51F4F"/>
    <w:pPr>
      <w:suppressAutoHyphens w:val="0"/>
      <w:jc w:val="both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uiPriority w:val="99"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character" w:customStyle="1" w:styleId="AkapitzlistZnak1">
    <w:name w:val="Akapit z listą Znak1"/>
    <w:aliases w:val="CW_Lista Znak1,Wypunktowanie Znak1,L1 Znak1,Numerowanie Znak1,Akapit z listą BS Znak1,wypunktowanie Znak1,Akapit z punktorem 1 Znak1"/>
    <w:uiPriority w:val="99"/>
    <w:locked/>
    <w:rsid w:val="00F51F4F"/>
    <w:rPr>
      <w:sz w:val="22"/>
      <w:lang w:val="pl-PL" w:eastAsia="en-US"/>
    </w:rPr>
  </w:style>
  <w:style w:type="paragraph" w:customStyle="1" w:styleId="Moje1">
    <w:name w:val="Moje 1"/>
    <w:basedOn w:val="Normalny"/>
    <w:rsid w:val="00080C08"/>
    <w:pPr>
      <w:numPr>
        <w:numId w:val="16"/>
      </w:numPr>
    </w:pPr>
  </w:style>
  <w:style w:type="paragraph" w:customStyle="1" w:styleId="moje21">
    <w:name w:val="moje 2.1"/>
    <w:basedOn w:val="Normalny"/>
    <w:rsid w:val="00080C08"/>
    <w:pPr>
      <w:numPr>
        <w:ilvl w:val="1"/>
        <w:numId w:val="16"/>
      </w:numPr>
    </w:pPr>
  </w:style>
  <w:style w:type="paragraph" w:customStyle="1" w:styleId="Moje222">
    <w:name w:val="Moje 2.2.2"/>
    <w:basedOn w:val="Normalny"/>
    <w:rsid w:val="00080C08"/>
    <w:pPr>
      <w:numPr>
        <w:ilvl w:val="2"/>
        <w:numId w:val="16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5318F"/>
    <w:rPr>
      <w:color w:val="605E5C"/>
      <w:shd w:val="clear" w:color="auto" w:fill="E1DFDD"/>
    </w:rPr>
  </w:style>
  <w:style w:type="numbering" w:customStyle="1" w:styleId="Zaimportowanystyl11">
    <w:name w:val="Zaimportowany styl 11"/>
    <w:rsid w:val="007D5897"/>
  </w:style>
  <w:style w:type="paragraph" w:styleId="Lista">
    <w:name w:val="List"/>
    <w:basedOn w:val="Normalny"/>
    <w:uiPriority w:val="99"/>
    <w:unhideWhenUsed/>
    <w:rsid w:val="008432A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8432A9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432A9"/>
    <w:pPr>
      <w:ind w:left="849" w:hanging="283"/>
      <w:contextualSpacing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4CF2"/>
    <w:rPr>
      <w:color w:val="605E5C"/>
      <w:shd w:val="clear" w:color="auto" w:fill="E1DFDD"/>
    </w:rPr>
  </w:style>
  <w:style w:type="character" w:styleId="HTML-kod">
    <w:name w:val="HTML Code"/>
    <w:basedOn w:val="Domylnaczcionkaakapitu"/>
    <w:uiPriority w:val="99"/>
    <w:unhideWhenUsed/>
    <w:rsid w:val="000449B4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basedOn w:val="Domylnaczcionkaakapitu"/>
    <w:rsid w:val="00885D8B"/>
  </w:style>
  <w:style w:type="character" w:customStyle="1" w:styleId="alb">
    <w:name w:val="a_lb"/>
    <w:basedOn w:val="Domylnaczcionkaakapitu"/>
    <w:rsid w:val="00D573F2"/>
  </w:style>
  <w:style w:type="paragraph" w:customStyle="1" w:styleId="Akapitzlist5">
    <w:name w:val="Akapit z listą5"/>
    <w:basedOn w:val="Normalny"/>
    <w:rsid w:val="00B922DA"/>
    <w:pPr>
      <w:widowControl/>
      <w:suppressAutoHyphens w:val="0"/>
      <w:spacing w:after="200" w:line="276" w:lineRule="auto"/>
      <w:ind w:left="720"/>
      <w:jc w:val="left"/>
    </w:pPr>
    <w:rPr>
      <w:rFonts w:ascii="Calibri" w:hAnsi="Calibri"/>
      <w:szCs w:val="22"/>
      <w:lang w:eastAsia="en-US"/>
    </w:rPr>
  </w:style>
  <w:style w:type="numbering" w:customStyle="1" w:styleId="1111112">
    <w:name w:val="1 / 1.1 / 1.1.12"/>
    <w:basedOn w:val="Bezlisty"/>
    <w:next w:val="111111"/>
    <w:uiPriority w:val="99"/>
    <w:semiHidden/>
    <w:unhideWhenUsed/>
    <w:rsid w:val="00BC152A"/>
  </w:style>
  <w:style w:type="character" w:styleId="Nierozpoznanawzmianka">
    <w:name w:val="Unresolved Mention"/>
    <w:basedOn w:val="Domylnaczcionkaakapitu"/>
    <w:uiPriority w:val="99"/>
    <w:semiHidden/>
    <w:unhideWhenUsed/>
    <w:rsid w:val="00E05430"/>
    <w:rPr>
      <w:color w:val="605E5C"/>
      <w:shd w:val="clear" w:color="auto" w:fill="E1DFDD"/>
    </w:rPr>
  </w:style>
  <w:style w:type="paragraph" w:customStyle="1" w:styleId="Default">
    <w:name w:val="Default"/>
    <w:rsid w:val="00AA496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g"/><Relationship Id="rId18" Type="http://schemas.openxmlformats.org/officeDocument/2006/relationships/hyperlink" Target="https://platformazakupowa.pl/pn/uj_edu" TargetMode="External"/><Relationship Id="rId26" Type="http://schemas.openxmlformats.org/officeDocument/2006/relationships/hyperlink" Target="https://platformazakupowa.pl" TargetMode="External"/><Relationship Id="rId39" Type="http://schemas.openxmlformats.org/officeDocument/2006/relationships/hyperlink" Target="https://platformazakupowa.pl/strona/45-instrukcje" TargetMode="External"/><Relationship Id="rId21" Type="http://schemas.openxmlformats.org/officeDocument/2006/relationships/hyperlink" Target="https://platformazakupowa.pl" TargetMode="External"/><Relationship Id="rId34" Type="http://schemas.openxmlformats.org/officeDocument/2006/relationships/hyperlink" Target="https://platformazakupowa.pl" TargetMode="External"/><Relationship Id="rId42" Type="http://schemas.openxmlformats.org/officeDocument/2006/relationships/hyperlink" Target="https://platformazakupowa.pl/pn/uj_edu" TargetMode="External"/><Relationship Id="rId47" Type="http://schemas.openxmlformats.org/officeDocument/2006/relationships/footer" Target="footer1.xml"/><Relationship Id="rId50" Type="http://schemas.openxmlformats.org/officeDocument/2006/relationships/hyperlink" Target="https://efaktura.gov.pl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transakcja/976076" TargetMode="External"/><Relationship Id="rId29" Type="http://schemas.openxmlformats.org/officeDocument/2006/relationships/hyperlink" Target="https://platformazakupowa.pl" TargetMode="External"/><Relationship Id="rId11" Type="http://schemas.openxmlformats.org/officeDocument/2006/relationships/hyperlink" Target="mailto:bzp@uj.edu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" TargetMode="External"/><Relationship Id="rId37" Type="http://schemas.openxmlformats.org/officeDocument/2006/relationships/hyperlink" Target="https://platformazakupowa.pl" TargetMode="External"/><Relationship Id="rId40" Type="http://schemas.openxmlformats.org/officeDocument/2006/relationships/hyperlink" Target="https://platformazakupowa.pl" TargetMode="External"/><Relationship Id="rId45" Type="http://schemas.openxmlformats.org/officeDocument/2006/relationships/hyperlink" Target="mailto:iod@uj.edu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" TargetMode="External"/><Relationship Id="rId36" Type="http://schemas.openxmlformats.org/officeDocument/2006/relationships/hyperlink" Target="https://platformazakupowa.pl/pn/uj_edu" TargetMode="External"/><Relationship Id="rId49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" TargetMode="External"/><Relationship Id="rId31" Type="http://schemas.openxmlformats.org/officeDocument/2006/relationships/hyperlink" Target="https://platformazakupowa.pl" TargetMode="External"/><Relationship Id="rId44" Type="http://schemas.openxmlformats.org/officeDocument/2006/relationships/hyperlink" Target="https://platformazakupowa.pl/pn/uj_edu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j.edu.pl" TargetMode="External"/><Relationship Id="rId22" Type="http://schemas.openxmlformats.org/officeDocument/2006/relationships/hyperlink" Target="https://platformazakupowa.pl" TargetMode="External"/><Relationship Id="rId27" Type="http://schemas.openxmlformats.org/officeDocument/2006/relationships/hyperlink" Target="https://platformazakupowa.pl/pn/uj_edu" TargetMode="External"/><Relationship Id="rId30" Type="http://schemas.openxmlformats.org/officeDocument/2006/relationships/hyperlink" Target="https://platformazakupowa.pl" TargetMode="External"/><Relationship Id="rId35" Type="http://schemas.openxmlformats.org/officeDocument/2006/relationships/hyperlink" Target="https://platformazakupowa.pl" TargetMode="External"/><Relationship Id="rId43" Type="http://schemas.openxmlformats.org/officeDocument/2006/relationships/hyperlink" Target="https://platformazakupowa.pl" TargetMode="External"/><Relationship Id="rId48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przetargi.uj.edu.pl/" TargetMode="External"/><Relationship Id="rId17" Type="http://schemas.openxmlformats.org/officeDocument/2006/relationships/hyperlink" Target="https://platformazakupowa.pl" TargetMode="External"/><Relationship Id="rId25" Type="http://schemas.openxmlformats.org/officeDocument/2006/relationships/hyperlink" Target="https://platformazakupowa.pl" TargetMode="External"/><Relationship Id="rId33" Type="http://schemas.openxmlformats.org/officeDocument/2006/relationships/hyperlink" Target="https://platformazakupowa.pl" TargetMode="External"/><Relationship Id="rId38" Type="http://schemas.openxmlformats.org/officeDocument/2006/relationships/hyperlink" Target="https://platformazakupowa.pl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platformazakupowa.pl" TargetMode="External"/><Relationship Id="rId41" Type="http://schemas.openxmlformats.org/officeDocument/2006/relationships/hyperlink" Target="https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E8CA24E2AF794DBBAAEA0B8EE9BEB4" ma:contentTypeVersion="12" ma:contentTypeDescription="Utwórz nowy dokument." ma:contentTypeScope="" ma:versionID="b456b92478ae7df92d379be9ffbe6edd">
  <xsd:schema xmlns:xsd="http://www.w3.org/2001/XMLSchema" xmlns:xs="http://www.w3.org/2001/XMLSchema" xmlns:p="http://schemas.microsoft.com/office/2006/metadata/properties" xmlns:ns3="a70d8a4e-6af4-4562-851c-ade896f1b644" xmlns:ns4="9029a618-25e6-4ec9-88ab-cac19e43357b" targetNamespace="http://schemas.microsoft.com/office/2006/metadata/properties" ma:root="true" ma:fieldsID="4b582767a8f888c794d67398e7b0f1a6" ns3:_="" ns4:_="">
    <xsd:import namespace="a70d8a4e-6af4-4562-851c-ade896f1b644"/>
    <xsd:import namespace="9029a618-25e6-4ec9-88ab-cac19e4335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d8a4e-6af4-4562-851c-ade896f1b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9a618-25e6-4ec9-88ab-cac19e433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BC9303-CFDE-4E0F-943F-54FA0474A8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E9DAE9-DF4F-4988-B204-9CE08E170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d8a4e-6af4-4562-851c-ade896f1b644"/>
    <ds:schemaRef ds:uri="9029a618-25e6-4ec9-88ab-cac19e433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50</Pages>
  <Words>22814</Words>
  <Characters>136887</Characters>
  <Application>Microsoft Office Word</Application>
  <DocSecurity>0</DocSecurity>
  <Lines>1140</Lines>
  <Paragraphs>318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UJ</Company>
  <LinksUpToDate>false</LinksUpToDate>
  <CharactersWithSpaces>159383</CharactersWithSpaces>
  <SharedDoc>false</SharedDoc>
  <HLinks>
    <vt:vector size="66" baseType="variant">
      <vt:variant>
        <vt:i4>5243153</vt:i4>
      </vt:variant>
      <vt:variant>
        <vt:i4>30</vt:i4>
      </vt:variant>
      <vt:variant>
        <vt:i4>0</vt:i4>
      </vt:variant>
      <vt:variant>
        <vt:i4>5</vt:i4>
      </vt:variant>
      <vt:variant>
        <vt:lpwstr>mailto:wojciech.piątek@uj.edu.pl</vt:lpwstr>
      </vt:variant>
      <vt:variant>
        <vt:lpwstr/>
      </vt:variant>
      <vt:variant>
        <vt:i4>7798850</vt:i4>
      </vt:variant>
      <vt:variant>
        <vt:i4>27</vt:i4>
      </vt:variant>
      <vt:variant>
        <vt:i4>0</vt:i4>
      </vt:variant>
      <vt:variant>
        <vt:i4>5</vt:i4>
      </vt:variant>
      <vt:variant>
        <vt:lpwstr>mailto:joanna.swierczek@uj.edu.pl</vt:lpwstr>
      </vt:variant>
      <vt:variant>
        <vt:lpwstr/>
      </vt:variant>
      <vt:variant>
        <vt:i4>1179759</vt:i4>
      </vt:variant>
      <vt:variant>
        <vt:i4>24</vt:i4>
      </vt:variant>
      <vt:variant>
        <vt:i4>0</vt:i4>
      </vt:variant>
      <vt:variant>
        <vt:i4>5</vt:i4>
      </vt:variant>
      <vt:variant>
        <vt:lpwstr>mailto:iod@uj.edu.pl</vt:lpwstr>
      </vt:variant>
      <vt:variant>
        <vt:lpwstr/>
      </vt:variant>
      <vt:variant>
        <vt:i4>196648</vt:i4>
      </vt:variant>
      <vt:variant>
        <vt:i4>21</vt:i4>
      </vt:variant>
      <vt:variant>
        <vt:i4>0</vt:i4>
      </vt:variant>
      <vt:variant>
        <vt:i4>5</vt:i4>
      </vt:variant>
      <vt:variant>
        <vt:lpwstr>C:\Users\Rupniewska\AppData\Local\Microsoft\Windows\AppData\Local\Microsoft\wasm\AppData\Local\Monika\Desktop\e-mail</vt:lpwstr>
      </vt:variant>
      <vt:variant>
        <vt:lpwstr/>
      </vt:variant>
      <vt:variant>
        <vt:i4>3342437</vt:i4>
      </vt:variant>
      <vt:variant>
        <vt:i4>18</vt:i4>
      </vt:variant>
      <vt:variant>
        <vt:i4>0</vt:i4>
      </vt:variant>
      <vt:variant>
        <vt:i4>5</vt:i4>
      </vt:variant>
      <vt:variant>
        <vt:lpwstr>http://www.przetargi.uj.edu.pl/</vt:lpwstr>
      </vt:variant>
      <vt:variant>
        <vt:lpwstr/>
      </vt:variant>
      <vt:variant>
        <vt:i4>3342437</vt:i4>
      </vt:variant>
      <vt:variant>
        <vt:i4>15</vt:i4>
      </vt:variant>
      <vt:variant>
        <vt:i4>0</vt:i4>
      </vt:variant>
      <vt:variant>
        <vt:i4>5</vt:i4>
      </vt:variant>
      <vt:variant>
        <vt:lpwstr>http://www.przetargi.uj.edu.pl/</vt:lpwstr>
      </vt:variant>
      <vt:variant>
        <vt:lpwstr/>
      </vt:variant>
      <vt:variant>
        <vt:i4>5636186</vt:i4>
      </vt:variant>
      <vt:variant>
        <vt:i4>12</vt:i4>
      </vt:variant>
      <vt:variant>
        <vt:i4>0</vt:i4>
      </vt:variant>
      <vt:variant>
        <vt:i4>5</vt:i4>
      </vt:variant>
      <vt:variant>
        <vt:lpwstr>http://www.uj.edu.pl/</vt:lpwstr>
      </vt:variant>
      <vt:variant>
        <vt:lpwstr/>
      </vt:variant>
      <vt:variant>
        <vt:i4>852090</vt:i4>
      </vt:variant>
      <vt:variant>
        <vt:i4>9</vt:i4>
      </vt:variant>
      <vt:variant>
        <vt:i4>0</vt:i4>
      </vt:variant>
      <vt:variant>
        <vt:i4>5</vt:i4>
      </vt:variant>
      <vt:variant>
        <vt:lpwstr>mailto:bzp@uj.edu.pl</vt:lpwstr>
      </vt:variant>
      <vt:variant>
        <vt:lpwstr/>
      </vt:variant>
      <vt:variant>
        <vt:i4>3342437</vt:i4>
      </vt:variant>
      <vt:variant>
        <vt:i4>6</vt:i4>
      </vt:variant>
      <vt:variant>
        <vt:i4>0</vt:i4>
      </vt:variant>
      <vt:variant>
        <vt:i4>5</vt:i4>
      </vt:variant>
      <vt:variant>
        <vt:lpwstr>http://www.przetargi.uj.edu.pl/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http://www.uj.edu.pl/</vt:lpwstr>
      </vt:variant>
      <vt:variant>
        <vt:lpwstr/>
      </vt:variant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mailto:bzp@uj.edu.pl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Einar</dc:creator>
  <cp:lastModifiedBy>Katarzyna Jasińska</cp:lastModifiedBy>
  <cp:revision>75</cp:revision>
  <cp:lastPrinted>2024-07-30T15:29:00Z</cp:lastPrinted>
  <dcterms:created xsi:type="dcterms:W3CDTF">2024-08-06T09:28:00Z</dcterms:created>
  <dcterms:modified xsi:type="dcterms:W3CDTF">2024-09-05T07:05:00Z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0x01010035E8CA24E2AF794DBBAAEA0B8EE9BEB4</vt:lpwstr>
  </property>
</Properties>
</file>