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999786" w14:textId="223941C9" w:rsidR="00B77FE5" w:rsidRPr="004F4981" w:rsidRDefault="00B77FE5" w:rsidP="00B77FE5">
      <w:pPr>
        <w:keepNext/>
        <w:spacing w:after="0" w:line="240" w:lineRule="auto"/>
        <w:outlineLvl w:val="4"/>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 xml:space="preserve">Uniwersyteckie Centrum Kliniczne </w:t>
      </w:r>
    </w:p>
    <w:p w14:paraId="1B56AE9F" w14:textId="77777777" w:rsidR="00B77FE5" w:rsidRPr="004F4981" w:rsidRDefault="00B77FE5" w:rsidP="00B77FE5">
      <w:pPr>
        <w:keepNext/>
        <w:spacing w:after="0" w:line="240" w:lineRule="auto"/>
        <w:outlineLvl w:val="4"/>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 xml:space="preserve">im. prof. K. Gibińskiego </w:t>
      </w:r>
    </w:p>
    <w:p w14:paraId="6775D36A" w14:textId="77777777" w:rsidR="00B77FE5" w:rsidRPr="004F4981" w:rsidRDefault="00B77FE5" w:rsidP="00B77FE5">
      <w:pPr>
        <w:spacing w:after="0" w:line="240" w:lineRule="auto"/>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Śląskiego Uniwersytetu Medycznego w Katowicach</w:t>
      </w:r>
    </w:p>
    <w:p w14:paraId="2E3C788E" w14:textId="3C343889" w:rsidR="00B77FE5" w:rsidRPr="004F4981" w:rsidRDefault="00B77FE5" w:rsidP="00B77FE5">
      <w:pPr>
        <w:spacing w:after="0" w:line="240" w:lineRule="auto"/>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40-514 Katowice</w:t>
      </w:r>
      <w:r w:rsidR="00556DF2">
        <w:rPr>
          <w:rFonts w:ascii="Times New Roman" w:eastAsia="Times New Roman" w:hAnsi="Times New Roman" w:cs="Times New Roman"/>
          <w:sz w:val="24"/>
          <w:szCs w:val="24"/>
          <w:lang w:eastAsia="pl-PL"/>
        </w:rPr>
        <w:t xml:space="preserve"> </w:t>
      </w:r>
      <w:r w:rsidRPr="004F4981">
        <w:rPr>
          <w:rFonts w:ascii="Times New Roman" w:eastAsia="Times New Roman" w:hAnsi="Times New Roman" w:cs="Times New Roman"/>
          <w:sz w:val="24"/>
          <w:szCs w:val="24"/>
          <w:lang w:eastAsia="pl-PL"/>
        </w:rPr>
        <w:t>ul. Ceglana 35</w:t>
      </w:r>
      <w:r w:rsidR="00556DF2">
        <w:rPr>
          <w:rFonts w:ascii="Times New Roman" w:eastAsia="Times New Roman" w:hAnsi="Times New Roman" w:cs="Times New Roman"/>
          <w:sz w:val="24"/>
          <w:szCs w:val="24"/>
          <w:lang w:eastAsia="pl-PL"/>
        </w:rPr>
        <w:t xml:space="preserve"> </w:t>
      </w:r>
    </w:p>
    <w:p w14:paraId="60E99A67" w14:textId="77777777" w:rsidR="00B77FE5" w:rsidRPr="004F4981" w:rsidRDefault="00B77FE5" w:rsidP="00B77FE5">
      <w:pPr>
        <w:spacing w:after="0" w:line="240" w:lineRule="auto"/>
        <w:rPr>
          <w:rFonts w:ascii="Times New Roman" w:eastAsia="Times New Roman" w:hAnsi="Times New Roman" w:cs="Times New Roman"/>
          <w:sz w:val="24"/>
          <w:szCs w:val="24"/>
          <w:lang w:eastAsia="pl-PL"/>
        </w:rPr>
      </w:pPr>
    </w:p>
    <w:p w14:paraId="7CD551CF" w14:textId="77777777" w:rsidR="00B77FE5" w:rsidRPr="004F4981" w:rsidRDefault="00B77FE5" w:rsidP="00B77FE5">
      <w:pPr>
        <w:spacing w:after="0" w:line="240" w:lineRule="auto"/>
        <w:rPr>
          <w:rFonts w:ascii="Times New Roman" w:eastAsia="Times New Roman" w:hAnsi="Times New Roman" w:cs="Times New Roman"/>
          <w:bCs/>
          <w:sz w:val="24"/>
          <w:szCs w:val="24"/>
          <w:lang w:eastAsia="pl-PL"/>
        </w:rPr>
      </w:pPr>
    </w:p>
    <w:p w14:paraId="1EB05DB9" w14:textId="77777777" w:rsidR="00B77FE5" w:rsidRPr="007E4A06" w:rsidRDefault="00B77FE5" w:rsidP="00B77FE5">
      <w:pPr>
        <w:spacing w:after="0" w:line="240" w:lineRule="auto"/>
        <w:rPr>
          <w:rFonts w:ascii="Times New Roman" w:eastAsia="Times New Roman" w:hAnsi="Times New Roman" w:cs="Times New Roman"/>
          <w:bCs/>
          <w:sz w:val="24"/>
          <w:szCs w:val="24"/>
          <w:lang w:eastAsia="pl-PL"/>
        </w:rPr>
      </w:pPr>
    </w:p>
    <w:p w14:paraId="6F084EDB" w14:textId="5C505ECE" w:rsidR="00B77FE5" w:rsidRPr="007E4A06" w:rsidRDefault="00AE04E6" w:rsidP="00B77FE5">
      <w:pPr>
        <w:spacing w:after="0" w:line="240" w:lineRule="auto"/>
        <w:rPr>
          <w:rFonts w:ascii="Times New Roman" w:eastAsia="Times New Roman" w:hAnsi="Times New Roman" w:cs="Times New Roman"/>
          <w:bCs/>
          <w:sz w:val="24"/>
          <w:szCs w:val="24"/>
          <w:lang w:eastAsia="pl-PL"/>
        </w:rPr>
      </w:pPr>
      <w:r w:rsidRPr="007E4A06">
        <w:rPr>
          <w:rFonts w:ascii="Times New Roman" w:eastAsia="Times New Roman" w:hAnsi="Times New Roman" w:cs="Times New Roman"/>
          <w:bCs/>
          <w:sz w:val="24"/>
          <w:szCs w:val="24"/>
          <w:lang w:eastAsia="pl-PL"/>
        </w:rPr>
        <w:t xml:space="preserve">Znak </w:t>
      </w:r>
      <w:r w:rsidR="00556DF2" w:rsidRPr="007E4A06">
        <w:rPr>
          <w:rFonts w:ascii="Times New Roman" w:eastAsia="Times New Roman" w:hAnsi="Times New Roman" w:cs="Times New Roman"/>
          <w:bCs/>
          <w:sz w:val="24"/>
          <w:szCs w:val="24"/>
          <w:lang w:eastAsia="pl-PL"/>
        </w:rPr>
        <w:t>sprawy:</w:t>
      </w:r>
      <w:r w:rsidRPr="007E4A06">
        <w:rPr>
          <w:rFonts w:ascii="Times New Roman" w:eastAsia="Times New Roman" w:hAnsi="Times New Roman" w:cs="Times New Roman"/>
          <w:bCs/>
          <w:sz w:val="24"/>
          <w:szCs w:val="24"/>
          <w:lang w:eastAsia="pl-PL"/>
        </w:rPr>
        <w:t xml:space="preserve"> DZP</w:t>
      </w:r>
      <w:r w:rsidR="001C47F9" w:rsidRPr="007E4A06">
        <w:rPr>
          <w:rFonts w:ascii="Times New Roman" w:eastAsia="Times New Roman" w:hAnsi="Times New Roman" w:cs="Times New Roman"/>
          <w:bCs/>
          <w:sz w:val="24"/>
          <w:szCs w:val="24"/>
          <w:lang w:eastAsia="pl-PL"/>
        </w:rPr>
        <w:t>.</w:t>
      </w:r>
      <w:r w:rsidR="00E0417E">
        <w:rPr>
          <w:rFonts w:ascii="Times New Roman" w:eastAsia="Times New Roman" w:hAnsi="Times New Roman" w:cs="Times New Roman"/>
          <w:bCs/>
          <w:sz w:val="24"/>
          <w:szCs w:val="24"/>
          <w:lang w:eastAsia="pl-PL"/>
        </w:rPr>
        <w:t>2</w:t>
      </w:r>
      <w:r w:rsidRPr="007E4A06">
        <w:rPr>
          <w:rFonts w:ascii="Times New Roman" w:eastAsia="Times New Roman" w:hAnsi="Times New Roman" w:cs="Times New Roman"/>
          <w:bCs/>
          <w:sz w:val="24"/>
          <w:szCs w:val="24"/>
          <w:lang w:eastAsia="pl-PL"/>
        </w:rPr>
        <w:t>81</w:t>
      </w:r>
      <w:r w:rsidR="00C93FA8" w:rsidRPr="007E4A06">
        <w:rPr>
          <w:rFonts w:ascii="Times New Roman" w:eastAsia="Times New Roman" w:hAnsi="Times New Roman" w:cs="Times New Roman"/>
          <w:bCs/>
          <w:sz w:val="24"/>
          <w:szCs w:val="24"/>
          <w:lang w:eastAsia="pl-PL"/>
        </w:rPr>
        <w:t>.</w:t>
      </w:r>
      <w:r w:rsidR="00D72369">
        <w:rPr>
          <w:rFonts w:ascii="Times New Roman" w:eastAsia="Times New Roman" w:hAnsi="Times New Roman" w:cs="Times New Roman"/>
          <w:bCs/>
          <w:sz w:val="24"/>
          <w:szCs w:val="24"/>
          <w:lang w:eastAsia="pl-PL"/>
        </w:rPr>
        <w:t>6</w:t>
      </w:r>
      <w:r w:rsidR="005601F7">
        <w:rPr>
          <w:rFonts w:ascii="Times New Roman" w:eastAsia="Times New Roman" w:hAnsi="Times New Roman" w:cs="Times New Roman"/>
          <w:bCs/>
          <w:sz w:val="24"/>
          <w:szCs w:val="24"/>
          <w:lang w:eastAsia="pl-PL"/>
        </w:rPr>
        <w:t>0</w:t>
      </w:r>
      <w:r w:rsidR="00637943" w:rsidRPr="007E4A06">
        <w:rPr>
          <w:rFonts w:ascii="Times New Roman" w:eastAsia="Times New Roman" w:hAnsi="Times New Roman" w:cs="Times New Roman"/>
          <w:bCs/>
          <w:sz w:val="24"/>
          <w:szCs w:val="24"/>
          <w:lang w:eastAsia="pl-PL"/>
        </w:rPr>
        <w:t>B</w:t>
      </w:r>
      <w:r w:rsidR="00C93FA8" w:rsidRPr="007E4A06">
        <w:rPr>
          <w:rFonts w:ascii="Times New Roman" w:eastAsia="Times New Roman" w:hAnsi="Times New Roman" w:cs="Times New Roman"/>
          <w:bCs/>
          <w:sz w:val="24"/>
          <w:szCs w:val="24"/>
          <w:lang w:eastAsia="pl-PL"/>
        </w:rPr>
        <w:t>.</w:t>
      </w:r>
      <w:r w:rsidR="00DA71C4" w:rsidRPr="007E4A06">
        <w:rPr>
          <w:rFonts w:ascii="Times New Roman" w:eastAsia="Times New Roman" w:hAnsi="Times New Roman" w:cs="Times New Roman"/>
          <w:bCs/>
          <w:sz w:val="24"/>
          <w:szCs w:val="24"/>
          <w:lang w:eastAsia="pl-PL"/>
        </w:rPr>
        <w:t>202</w:t>
      </w:r>
      <w:r w:rsidR="00E0417E">
        <w:rPr>
          <w:rFonts w:ascii="Times New Roman" w:eastAsia="Times New Roman" w:hAnsi="Times New Roman" w:cs="Times New Roman"/>
          <w:bCs/>
          <w:sz w:val="24"/>
          <w:szCs w:val="24"/>
          <w:lang w:eastAsia="pl-PL"/>
        </w:rPr>
        <w:t>4</w:t>
      </w:r>
      <w:r w:rsidR="00556DF2">
        <w:rPr>
          <w:rFonts w:ascii="Times New Roman" w:eastAsia="Times New Roman" w:hAnsi="Times New Roman" w:cs="Times New Roman"/>
          <w:bCs/>
          <w:sz w:val="24"/>
          <w:szCs w:val="24"/>
          <w:lang w:eastAsia="pl-PL"/>
        </w:rPr>
        <w:t xml:space="preserve"> </w:t>
      </w:r>
    </w:p>
    <w:p w14:paraId="2CC620CB" w14:textId="77777777" w:rsidR="00B77FE5" w:rsidRPr="004F4981" w:rsidRDefault="00B77FE5" w:rsidP="00B77FE5">
      <w:pPr>
        <w:spacing w:after="0" w:line="240" w:lineRule="auto"/>
        <w:rPr>
          <w:rFonts w:ascii="Times New Roman" w:eastAsia="Times New Roman" w:hAnsi="Times New Roman" w:cs="Times New Roman"/>
          <w:sz w:val="24"/>
          <w:szCs w:val="24"/>
          <w:lang w:eastAsia="pl-PL"/>
        </w:rPr>
      </w:pPr>
    </w:p>
    <w:p w14:paraId="47E4E1B0" w14:textId="77777777" w:rsidR="00B77FE5" w:rsidRPr="004F4981" w:rsidRDefault="00B77FE5" w:rsidP="00B77FE5">
      <w:pPr>
        <w:spacing w:after="0" w:line="240" w:lineRule="auto"/>
        <w:rPr>
          <w:rFonts w:ascii="Times New Roman" w:eastAsia="Times New Roman" w:hAnsi="Times New Roman" w:cs="Times New Roman"/>
          <w:sz w:val="24"/>
          <w:szCs w:val="24"/>
          <w:lang w:eastAsia="pl-PL"/>
        </w:rPr>
      </w:pPr>
    </w:p>
    <w:p w14:paraId="32B303E4" w14:textId="77777777" w:rsidR="00B77FE5" w:rsidRPr="004F4981" w:rsidRDefault="00B77FE5" w:rsidP="00B77FE5">
      <w:pPr>
        <w:spacing w:after="0" w:line="240" w:lineRule="auto"/>
        <w:rPr>
          <w:rFonts w:ascii="Times New Roman" w:eastAsia="Times New Roman" w:hAnsi="Times New Roman" w:cs="Times New Roman"/>
          <w:sz w:val="24"/>
          <w:szCs w:val="24"/>
          <w:lang w:eastAsia="pl-PL"/>
        </w:rPr>
      </w:pPr>
    </w:p>
    <w:p w14:paraId="18A90B56" w14:textId="77777777" w:rsidR="00B77FE5" w:rsidRPr="004F4981" w:rsidRDefault="00B77FE5" w:rsidP="00B77FE5">
      <w:pPr>
        <w:spacing w:after="0" w:line="240" w:lineRule="auto"/>
        <w:rPr>
          <w:rFonts w:ascii="Times New Roman" w:eastAsia="Times New Roman" w:hAnsi="Times New Roman" w:cs="Times New Roman"/>
          <w:sz w:val="24"/>
          <w:szCs w:val="24"/>
          <w:lang w:eastAsia="pl-PL"/>
        </w:rPr>
      </w:pPr>
    </w:p>
    <w:p w14:paraId="28249CFD" w14:textId="77777777" w:rsidR="00B77FE5" w:rsidRPr="004F4981" w:rsidRDefault="00B77FE5" w:rsidP="00B77FE5">
      <w:pPr>
        <w:spacing w:after="0" w:line="240" w:lineRule="auto"/>
        <w:rPr>
          <w:rFonts w:ascii="Times New Roman" w:eastAsia="Times New Roman" w:hAnsi="Times New Roman" w:cs="Times New Roman"/>
          <w:sz w:val="24"/>
          <w:szCs w:val="24"/>
          <w:lang w:eastAsia="pl-PL"/>
        </w:rPr>
      </w:pPr>
    </w:p>
    <w:p w14:paraId="1FA758F9" w14:textId="77777777" w:rsidR="00B77FE5" w:rsidRPr="004F4981" w:rsidRDefault="00B77FE5" w:rsidP="00B77FE5">
      <w:pPr>
        <w:spacing w:after="0" w:line="240" w:lineRule="auto"/>
        <w:rPr>
          <w:rFonts w:ascii="Times New Roman" w:eastAsia="Times New Roman" w:hAnsi="Times New Roman" w:cs="Times New Roman"/>
          <w:sz w:val="24"/>
          <w:szCs w:val="24"/>
          <w:lang w:eastAsia="pl-PL"/>
        </w:rPr>
      </w:pPr>
    </w:p>
    <w:p w14:paraId="720D11BC" w14:textId="288A60B5" w:rsidR="00B77FE5" w:rsidRPr="004F4981" w:rsidRDefault="00B77FE5" w:rsidP="00964632">
      <w:pPr>
        <w:keepNext/>
        <w:spacing w:after="0" w:line="240" w:lineRule="auto"/>
        <w:jc w:val="center"/>
        <w:outlineLvl w:val="0"/>
        <w:rPr>
          <w:rFonts w:ascii="Times New Roman" w:eastAsia="Times New Roman" w:hAnsi="Times New Roman" w:cs="Times New Roman"/>
          <w:b/>
          <w:bCs/>
          <w:color w:val="000000"/>
          <w:sz w:val="24"/>
          <w:szCs w:val="24"/>
          <w:lang w:eastAsia="pl-PL"/>
        </w:rPr>
      </w:pPr>
      <w:r w:rsidRPr="004F4981">
        <w:rPr>
          <w:rFonts w:ascii="Times New Roman" w:eastAsia="Times New Roman" w:hAnsi="Times New Roman" w:cs="Times New Roman"/>
          <w:b/>
          <w:bCs/>
          <w:color w:val="000000"/>
          <w:sz w:val="24"/>
          <w:szCs w:val="24"/>
          <w:lang w:eastAsia="pl-PL"/>
        </w:rPr>
        <w:t>SPECYFIKACJA</w:t>
      </w:r>
      <w:r w:rsidR="00556DF2">
        <w:rPr>
          <w:rFonts w:ascii="Times New Roman" w:eastAsia="Times New Roman" w:hAnsi="Times New Roman" w:cs="Times New Roman"/>
          <w:b/>
          <w:bCs/>
          <w:color w:val="000000"/>
          <w:sz w:val="24"/>
          <w:szCs w:val="24"/>
          <w:lang w:eastAsia="pl-PL"/>
        </w:rPr>
        <w:t xml:space="preserve"> </w:t>
      </w:r>
      <w:r w:rsidRPr="004F4981">
        <w:rPr>
          <w:rFonts w:ascii="Times New Roman" w:eastAsia="Times New Roman" w:hAnsi="Times New Roman" w:cs="Times New Roman"/>
          <w:b/>
          <w:bCs/>
          <w:color w:val="000000"/>
          <w:sz w:val="24"/>
          <w:szCs w:val="24"/>
          <w:lang w:eastAsia="pl-PL"/>
        </w:rPr>
        <w:t>WARUNKÓW ZAMÓWIENIA</w:t>
      </w:r>
    </w:p>
    <w:p w14:paraId="7A6E4BDC" w14:textId="77777777" w:rsidR="00B77FE5" w:rsidRPr="004F4981" w:rsidRDefault="00B77FE5" w:rsidP="00964632">
      <w:pPr>
        <w:spacing w:after="0" w:line="240" w:lineRule="auto"/>
        <w:jc w:val="center"/>
        <w:rPr>
          <w:rFonts w:ascii="Times New Roman" w:eastAsia="Times New Roman" w:hAnsi="Times New Roman" w:cs="Times New Roman"/>
          <w:sz w:val="24"/>
          <w:szCs w:val="24"/>
          <w:lang w:eastAsia="pl-PL"/>
        </w:rPr>
      </w:pPr>
    </w:p>
    <w:p w14:paraId="74612CC8" w14:textId="77777777" w:rsidR="00B77FE5" w:rsidRPr="004F4981" w:rsidRDefault="00B77FE5" w:rsidP="00964632">
      <w:pPr>
        <w:spacing w:after="0" w:line="240" w:lineRule="auto"/>
        <w:jc w:val="center"/>
        <w:rPr>
          <w:rFonts w:ascii="Times New Roman" w:eastAsia="Times New Roman" w:hAnsi="Times New Roman" w:cs="Times New Roman"/>
          <w:sz w:val="24"/>
          <w:szCs w:val="24"/>
          <w:lang w:eastAsia="pl-PL"/>
        </w:rPr>
      </w:pPr>
    </w:p>
    <w:p w14:paraId="4EFFEA38" w14:textId="4D10108B" w:rsidR="00B77FE5" w:rsidRPr="0037300A" w:rsidRDefault="00794B8C" w:rsidP="00964632">
      <w:pPr>
        <w:keepNext/>
        <w:spacing w:after="0" w:line="240" w:lineRule="auto"/>
        <w:jc w:val="center"/>
        <w:outlineLvl w:val="3"/>
        <w:rPr>
          <w:rFonts w:ascii="Times New Roman" w:eastAsia="Times New Roman" w:hAnsi="Times New Roman" w:cs="Times New Roman"/>
          <w:b/>
          <w:bCs/>
          <w:sz w:val="24"/>
          <w:szCs w:val="24"/>
          <w:lang w:eastAsia="pl-PL"/>
        </w:rPr>
      </w:pPr>
      <w:r w:rsidRPr="0037300A">
        <w:rPr>
          <w:rFonts w:ascii="Times New Roman" w:eastAsia="Times New Roman" w:hAnsi="Times New Roman" w:cs="Times New Roman"/>
          <w:b/>
          <w:bCs/>
          <w:sz w:val="24"/>
          <w:szCs w:val="24"/>
          <w:lang w:eastAsia="pl-PL"/>
        </w:rPr>
        <w:t xml:space="preserve">Na </w:t>
      </w:r>
      <w:r w:rsidR="00D72369">
        <w:rPr>
          <w:rFonts w:ascii="Times New Roman" w:eastAsia="Times New Roman" w:hAnsi="Times New Roman" w:cs="Times New Roman"/>
          <w:b/>
          <w:bCs/>
          <w:sz w:val="24"/>
          <w:szCs w:val="24"/>
          <w:lang w:eastAsia="pl-PL"/>
        </w:rPr>
        <w:t>obsługę serwisową aparatury monitorującej parametry pacjenta</w:t>
      </w:r>
      <w:r w:rsidR="00333FFA" w:rsidRPr="0037300A">
        <w:rPr>
          <w:rFonts w:ascii="Times New Roman" w:eastAsia="Times New Roman" w:hAnsi="Times New Roman" w:cs="Times New Roman"/>
          <w:b/>
          <w:bCs/>
          <w:sz w:val="24"/>
          <w:szCs w:val="24"/>
          <w:lang w:eastAsia="pl-PL"/>
        </w:rPr>
        <w:t xml:space="preserve"> </w:t>
      </w:r>
    </w:p>
    <w:p w14:paraId="4AC94008" w14:textId="77777777" w:rsidR="00B77FE5" w:rsidRPr="004F4981" w:rsidRDefault="00B77FE5" w:rsidP="00B77FE5">
      <w:pPr>
        <w:spacing w:after="0" w:line="240" w:lineRule="auto"/>
        <w:rPr>
          <w:rFonts w:ascii="Times New Roman" w:eastAsia="Times New Roman" w:hAnsi="Times New Roman" w:cs="Times New Roman"/>
          <w:b/>
          <w:bCs/>
          <w:sz w:val="24"/>
          <w:szCs w:val="24"/>
          <w:lang w:eastAsia="pl-PL"/>
        </w:rPr>
      </w:pPr>
    </w:p>
    <w:p w14:paraId="25AA5D02" w14:textId="77777777" w:rsidR="00B77FE5" w:rsidRPr="004F4981" w:rsidRDefault="00B77FE5" w:rsidP="00B77FE5">
      <w:pPr>
        <w:spacing w:after="0" w:line="240" w:lineRule="auto"/>
        <w:rPr>
          <w:rFonts w:ascii="Times New Roman" w:eastAsia="Times New Roman" w:hAnsi="Times New Roman" w:cs="Times New Roman"/>
          <w:b/>
          <w:bCs/>
          <w:sz w:val="24"/>
          <w:szCs w:val="24"/>
          <w:lang w:eastAsia="pl-PL"/>
        </w:rPr>
      </w:pPr>
    </w:p>
    <w:p w14:paraId="2A8B36A9" w14:textId="3746F583" w:rsidR="001C47F9" w:rsidRPr="004F4981" w:rsidRDefault="001C47F9" w:rsidP="00B21E98">
      <w:pPr>
        <w:suppressAutoHyphens/>
        <w:spacing w:after="0" w:line="240" w:lineRule="auto"/>
        <w:jc w:val="both"/>
        <w:rPr>
          <w:rFonts w:ascii="Times New Roman" w:eastAsia="MS Mincho" w:hAnsi="Times New Roman" w:cs="Times New Roman"/>
          <w:color w:val="000000"/>
          <w:sz w:val="24"/>
          <w:szCs w:val="24"/>
          <w:lang w:eastAsia="pl-PL"/>
        </w:rPr>
      </w:pPr>
      <w:r w:rsidRPr="004F4981">
        <w:rPr>
          <w:rFonts w:ascii="Times New Roman" w:eastAsia="MS Mincho" w:hAnsi="Times New Roman" w:cs="Times New Roman"/>
          <w:color w:val="000000"/>
          <w:sz w:val="24"/>
          <w:szCs w:val="24"/>
          <w:lang w:eastAsia="pl-PL"/>
        </w:rPr>
        <w:t xml:space="preserve">Postępowanie o udzielenie zamówienia prowadzone jest w </w:t>
      </w:r>
      <w:r w:rsidRPr="005B36CE">
        <w:rPr>
          <w:rFonts w:ascii="Times New Roman" w:eastAsia="MS Mincho" w:hAnsi="Times New Roman" w:cs="Times New Roman"/>
          <w:color w:val="000000"/>
          <w:sz w:val="24"/>
          <w:szCs w:val="24"/>
          <w:lang w:eastAsia="pl-PL"/>
        </w:rPr>
        <w:t xml:space="preserve">trybie podstawowym (z możliwością negocjacji) poniżej </w:t>
      </w:r>
      <w:r w:rsidRPr="005B36CE">
        <w:rPr>
          <w:rFonts w:ascii="Times New Roman" w:eastAsia="MS Mincho" w:hAnsi="Times New Roman" w:cs="Times New Roman"/>
          <w:sz w:val="24"/>
          <w:szCs w:val="24"/>
          <w:lang w:eastAsia="pl-PL"/>
        </w:rPr>
        <w:t>progów unijnych</w:t>
      </w:r>
      <w:r w:rsidRPr="004F4981">
        <w:rPr>
          <w:rFonts w:ascii="Times New Roman" w:eastAsia="MS Mincho" w:hAnsi="Times New Roman" w:cs="Times New Roman"/>
          <w:b/>
          <w:color w:val="000000"/>
          <w:sz w:val="24"/>
          <w:szCs w:val="24"/>
          <w:lang w:eastAsia="pl-PL"/>
        </w:rPr>
        <w:t xml:space="preserve"> </w:t>
      </w:r>
      <w:r w:rsidRPr="004F4981">
        <w:rPr>
          <w:rFonts w:ascii="Times New Roman" w:eastAsia="MS Mincho" w:hAnsi="Times New Roman" w:cs="Times New Roman"/>
          <w:color w:val="000000"/>
          <w:sz w:val="24"/>
          <w:szCs w:val="24"/>
          <w:lang w:eastAsia="pl-PL"/>
        </w:rPr>
        <w:t>na podstawie ustawy z dnia 11 września 2019 roku Prawo Zamówień Publicznych (</w:t>
      </w:r>
      <w:r w:rsidR="00E25CE6" w:rsidRPr="00E25CE6">
        <w:rPr>
          <w:rFonts w:ascii="Times New Roman" w:eastAsia="Times New Roman" w:hAnsi="Times New Roman" w:cs="Times New Roman"/>
          <w:sz w:val="24"/>
          <w:szCs w:val="24"/>
          <w:lang w:eastAsia="pl-PL"/>
        </w:rPr>
        <w:t>Dz. U. z 202</w:t>
      </w:r>
      <w:r w:rsidR="00333FFA">
        <w:rPr>
          <w:rFonts w:ascii="Times New Roman" w:eastAsia="Times New Roman" w:hAnsi="Times New Roman" w:cs="Times New Roman"/>
          <w:sz w:val="24"/>
          <w:szCs w:val="24"/>
          <w:lang w:eastAsia="pl-PL"/>
        </w:rPr>
        <w:t>3</w:t>
      </w:r>
      <w:r w:rsidR="00E25CE6" w:rsidRPr="00E25CE6">
        <w:rPr>
          <w:rFonts w:ascii="Times New Roman" w:eastAsia="Times New Roman" w:hAnsi="Times New Roman" w:cs="Times New Roman"/>
          <w:sz w:val="24"/>
          <w:szCs w:val="24"/>
          <w:lang w:eastAsia="pl-PL"/>
        </w:rPr>
        <w:t xml:space="preserve"> r. poz. 1</w:t>
      </w:r>
      <w:r w:rsidR="00333FFA">
        <w:rPr>
          <w:rFonts w:ascii="Times New Roman" w:eastAsia="Times New Roman" w:hAnsi="Times New Roman" w:cs="Times New Roman"/>
          <w:sz w:val="24"/>
          <w:szCs w:val="24"/>
          <w:lang w:eastAsia="pl-PL"/>
        </w:rPr>
        <w:t>605</w:t>
      </w:r>
      <w:r w:rsidR="000B54D8">
        <w:rPr>
          <w:rFonts w:ascii="Times New Roman" w:eastAsia="Times New Roman" w:hAnsi="Times New Roman" w:cs="Times New Roman"/>
          <w:sz w:val="24"/>
          <w:szCs w:val="24"/>
          <w:lang w:eastAsia="pl-PL"/>
        </w:rPr>
        <w:t xml:space="preserve"> z </w:t>
      </w:r>
      <w:proofErr w:type="spellStart"/>
      <w:r w:rsidR="000B54D8">
        <w:rPr>
          <w:rFonts w:ascii="Times New Roman" w:eastAsia="Times New Roman" w:hAnsi="Times New Roman" w:cs="Times New Roman"/>
          <w:sz w:val="24"/>
          <w:szCs w:val="24"/>
          <w:lang w:eastAsia="pl-PL"/>
        </w:rPr>
        <w:t>późn</w:t>
      </w:r>
      <w:proofErr w:type="spellEnd"/>
      <w:r w:rsidR="000B54D8">
        <w:rPr>
          <w:rFonts w:ascii="Times New Roman" w:eastAsia="Times New Roman" w:hAnsi="Times New Roman" w:cs="Times New Roman"/>
          <w:sz w:val="24"/>
          <w:szCs w:val="24"/>
          <w:lang w:eastAsia="pl-PL"/>
        </w:rPr>
        <w:t xml:space="preserve">. </w:t>
      </w:r>
      <w:r w:rsidR="00556DF2">
        <w:rPr>
          <w:rFonts w:ascii="Times New Roman" w:eastAsia="Times New Roman" w:hAnsi="Times New Roman" w:cs="Times New Roman"/>
          <w:sz w:val="24"/>
          <w:szCs w:val="24"/>
          <w:lang w:eastAsia="pl-PL"/>
        </w:rPr>
        <w:t>zm.)</w:t>
      </w:r>
    </w:p>
    <w:p w14:paraId="62F45EB4" w14:textId="77777777" w:rsidR="00B77FE5" w:rsidRPr="004F4981" w:rsidRDefault="00B77FE5" w:rsidP="00B77FE5">
      <w:pPr>
        <w:spacing w:after="0" w:line="240" w:lineRule="auto"/>
        <w:rPr>
          <w:rFonts w:ascii="Times New Roman" w:eastAsia="Times New Roman" w:hAnsi="Times New Roman" w:cs="Times New Roman"/>
          <w:bCs/>
          <w:sz w:val="24"/>
          <w:szCs w:val="24"/>
          <w:lang w:eastAsia="pl-PL"/>
        </w:rPr>
      </w:pPr>
    </w:p>
    <w:p w14:paraId="53E1FC87" w14:textId="11422311" w:rsidR="00B77FE5" w:rsidRDefault="00B77FE5" w:rsidP="00B77FE5">
      <w:pPr>
        <w:spacing w:after="0" w:line="240" w:lineRule="auto"/>
        <w:rPr>
          <w:rFonts w:ascii="Times New Roman" w:eastAsia="Times New Roman" w:hAnsi="Times New Roman" w:cs="Times New Roman"/>
          <w:bCs/>
          <w:sz w:val="24"/>
          <w:szCs w:val="24"/>
          <w:lang w:eastAsia="pl-PL"/>
        </w:rPr>
      </w:pPr>
    </w:p>
    <w:p w14:paraId="3147F049" w14:textId="58ABBA90" w:rsidR="00B21E98" w:rsidRDefault="00B21E98" w:rsidP="00B77FE5">
      <w:pPr>
        <w:spacing w:after="0" w:line="240" w:lineRule="auto"/>
        <w:rPr>
          <w:rFonts w:ascii="Times New Roman" w:eastAsia="Times New Roman" w:hAnsi="Times New Roman" w:cs="Times New Roman"/>
          <w:bCs/>
          <w:sz w:val="24"/>
          <w:szCs w:val="24"/>
          <w:lang w:eastAsia="pl-PL"/>
        </w:rPr>
      </w:pPr>
    </w:p>
    <w:p w14:paraId="4F210180" w14:textId="77777777" w:rsidR="00B21E98" w:rsidRPr="004F4981" w:rsidRDefault="00B21E98" w:rsidP="00B77FE5">
      <w:pPr>
        <w:spacing w:after="0" w:line="240" w:lineRule="auto"/>
        <w:rPr>
          <w:rFonts w:ascii="Times New Roman" w:eastAsia="Times New Roman" w:hAnsi="Times New Roman" w:cs="Times New Roman"/>
          <w:bCs/>
          <w:sz w:val="24"/>
          <w:szCs w:val="24"/>
          <w:lang w:eastAsia="pl-PL"/>
        </w:rPr>
      </w:pPr>
    </w:p>
    <w:p w14:paraId="1FA1986B" w14:textId="77777777" w:rsidR="00B77FE5" w:rsidRPr="004F4981" w:rsidRDefault="00B77FE5" w:rsidP="00B77FE5">
      <w:pPr>
        <w:spacing w:after="0" w:line="240" w:lineRule="auto"/>
        <w:rPr>
          <w:rFonts w:ascii="Times New Roman" w:eastAsia="Times New Roman" w:hAnsi="Times New Roman" w:cs="Times New Roman"/>
          <w:bCs/>
          <w:sz w:val="24"/>
          <w:szCs w:val="24"/>
          <w:lang w:eastAsia="pl-PL"/>
        </w:rPr>
      </w:pPr>
    </w:p>
    <w:p w14:paraId="1560FE64" w14:textId="3BCCB93C" w:rsidR="00B77FE5" w:rsidRPr="004F4981" w:rsidRDefault="00556DF2" w:rsidP="00517962">
      <w:pPr>
        <w:spacing w:after="0" w:line="240" w:lineRule="auto"/>
        <w:jc w:val="right"/>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w:t>
      </w:r>
      <w:r w:rsidR="00B77FE5" w:rsidRPr="004F4981">
        <w:rPr>
          <w:rFonts w:ascii="Times New Roman" w:eastAsia="Times New Roman" w:hAnsi="Times New Roman" w:cs="Times New Roman"/>
          <w:bCs/>
          <w:sz w:val="24"/>
          <w:szCs w:val="24"/>
          <w:lang w:eastAsia="pl-PL"/>
        </w:rPr>
        <w:tab/>
      </w:r>
      <w:r>
        <w:rPr>
          <w:rFonts w:ascii="Times New Roman" w:eastAsia="Times New Roman" w:hAnsi="Times New Roman" w:cs="Times New Roman"/>
          <w:bCs/>
          <w:sz w:val="24"/>
          <w:szCs w:val="24"/>
          <w:lang w:eastAsia="pl-PL"/>
        </w:rPr>
        <w:t xml:space="preserve"> </w:t>
      </w:r>
      <w:r w:rsidR="00B77FE5" w:rsidRPr="004F4981">
        <w:rPr>
          <w:rFonts w:ascii="Times New Roman" w:eastAsia="Times New Roman" w:hAnsi="Times New Roman" w:cs="Times New Roman"/>
          <w:bCs/>
          <w:sz w:val="24"/>
          <w:szCs w:val="24"/>
          <w:lang w:eastAsia="pl-PL"/>
        </w:rPr>
        <w:t xml:space="preserve">Specyfikację warunków zamówienia </w:t>
      </w:r>
    </w:p>
    <w:p w14:paraId="450BFAAD" w14:textId="5A304A43" w:rsidR="00B77FE5" w:rsidRPr="004F4981" w:rsidRDefault="00B77FE5" w:rsidP="00517962">
      <w:pPr>
        <w:spacing w:after="0" w:line="240" w:lineRule="auto"/>
        <w:ind w:left="4956" w:firstLine="708"/>
        <w:jc w:val="right"/>
        <w:rPr>
          <w:rFonts w:ascii="Times New Roman" w:eastAsia="Times New Roman" w:hAnsi="Times New Roman" w:cs="Times New Roman"/>
          <w:bCs/>
          <w:sz w:val="24"/>
          <w:szCs w:val="24"/>
          <w:lang w:eastAsia="pl-PL"/>
        </w:rPr>
      </w:pPr>
      <w:r w:rsidRPr="004F4981">
        <w:rPr>
          <w:rFonts w:ascii="Times New Roman" w:eastAsia="Times New Roman" w:hAnsi="Times New Roman" w:cs="Times New Roman"/>
          <w:bCs/>
          <w:sz w:val="24"/>
          <w:szCs w:val="24"/>
          <w:lang w:eastAsia="pl-PL"/>
        </w:rPr>
        <w:t>wraz z załącznikami</w:t>
      </w:r>
      <w:r w:rsidR="00556DF2">
        <w:rPr>
          <w:rFonts w:ascii="Times New Roman" w:eastAsia="Times New Roman" w:hAnsi="Times New Roman" w:cs="Times New Roman"/>
          <w:bCs/>
          <w:sz w:val="24"/>
          <w:szCs w:val="24"/>
          <w:lang w:eastAsia="pl-PL"/>
        </w:rPr>
        <w:t xml:space="preserve"> </w:t>
      </w:r>
    </w:p>
    <w:p w14:paraId="779C8919" w14:textId="77777777" w:rsidR="00B77FE5" w:rsidRPr="00517962" w:rsidRDefault="00B77FE5" w:rsidP="00517962">
      <w:pPr>
        <w:spacing w:after="0" w:line="240" w:lineRule="auto"/>
        <w:jc w:val="right"/>
        <w:rPr>
          <w:rFonts w:ascii="Times New Roman" w:eastAsia="Times New Roman" w:hAnsi="Times New Roman" w:cs="Times New Roman"/>
          <w:bCs/>
          <w:sz w:val="24"/>
          <w:szCs w:val="24"/>
          <w:lang w:eastAsia="pl-PL"/>
        </w:rPr>
      </w:pPr>
    </w:p>
    <w:p w14:paraId="4B448482" w14:textId="15238186" w:rsidR="00B77FE5" w:rsidRPr="00517962" w:rsidRDefault="00556DF2" w:rsidP="00517962">
      <w:pPr>
        <w:spacing w:after="0" w:line="240" w:lineRule="auto"/>
        <w:jc w:val="right"/>
        <w:rPr>
          <w:rFonts w:ascii="Times New Roman" w:eastAsia="Times New Roman" w:hAnsi="Times New Roman" w:cs="Times New Roman"/>
          <w:bCs/>
          <w:sz w:val="24"/>
          <w:szCs w:val="24"/>
          <w:lang w:eastAsia="pl-PL"/>
        </w:rPr>
      </w:pPr>
      <w:r w:rsidRPr="00517962">
        <w:rPr>
          <w:rFonts w:ascii="Times New Roman" w:eastAsia="Times New Roman" w:hAnsi="Times New Roman" w:cs="Times New Roman"/>
          <w:bCs/>
          <w:sz w:val="24"/>
          <w:szCs w:val="24"/>
          <w:lang w:eastAsia="pl-PL"/>
        </w:rPr>
        <w:t xml:space="preserve"> </w:t>
      </w:r>
      <w:r w:rsidR="00B77FE5" w:rsidRPr="00517962">
        <w:rPr>
          <w:rFonts w:ascii="Times New Roman" w:eastAsia="Times New Roman" w:hAnsi="Times New Roman" w:cs="Times New Roman"/>
          <w:bCs/>
          <w:sz w:val="24"/>
          <w:szCs w:val="24"/>
          <w:lang w:eastAsia="pl-PL"/>
        </w:rPr>
        <w:t>Zatwierdził</w:t>
      </w:r>
      <w:r w:rsidRPr="00517962">
        <w:rPr>
          <w:rFonts w:ascii="Times New Roman" w:eastAsia="Times New Roman" w:hAnsi="Times New Roman" w:cs="Times New Roman"/>
          <w:bCs/>
          <w:sz w:val="24"/>
          <w:szCs w:val="24"/>
          <w:lang w:eastAsia="pl-PL"/>
        </w:rPr>
        <w:t xml:space="preserve"> </w:t>
      </w:r>
      <w:r w:rsidR="00B77FE5" w:rsidRPr="00517962">
        <w:rPr>
          <w:rFonts w:ascii="Times New Roman" w:eastAsia="Times New Roman" w:hAnsi="Times New Roman" w:cs="Times New Roman"/>
          <w:bCs/>
          <w:sz w:val="24"/>
          <w:szCs w:val="24"/>
          <w:lang w:eastAsia="pl-PL"/>
        </w:rPr>
        <w:t>w dniu</w:t>
      </w:r>
      <w:r w:rsidR="005C5B14" w:rsidRPr="00517962">
        <w:rPr>
          <w:rFonts w:ascii="Times New Roman" w:eastAsia="Times New Roman" w:hAnsi="Times New Roman" w:cs="Times New Roman"/>
          <w:bCs/>
          <w:sz w:val="24"/>
          <w:szCs w:val="24"/>
          <w:lang w:eastAsia="pl-PL"/>
        </w:rPr>
        <w:t xml:space="preserve"> </w:t>
      </w:r>
      <w:r w:rsidR="00517962" w:rsidRPr="00517962">
        <w:rPr>
          <w:rFonts w:ascii="Times New Roman" w:eastAsia="Times New Roman" w:hAnsi="Times New Roman" w:cs="Times New Roman"/>
          <w:bCs/>
          <w:sz w:val="24"/>
          <w:szCs w:val="24"/>
          <w:lang w:eastAsia="pl-PL"/>
        </w:rPr>
        <w:t>26</w:t>
      </w:r>
      <w:r w:rsidR="00E36610" w:rsidRPr="00517962">
        <w:rPr>
          <w:rFonts w:ascii="Times New Roman" w:eastAsia="Times New Roman" w:hAnsi="Times New Roman" w:cs="Times New Roman"/>
          <w:bCs/>
          <w:sz w:val="24"/>
          <w:szCs w:val="24"/>
          <w:lang w:eastAsia="pl-PL"/>
        </w:rPr>
        <w:t>.07.2024</w:t>
      </w:r>
      <w:r w:rsidR="005C5B14" w:rsidRPr="00517962">
        <w:rPr>
          <w:rFonts w:ascii="Times New Roman" w:eastAsia="Times New Roman" w:hAnsi="Times New Roman" w:cs="Times New Roman"/>
          <w:bCs/>
          <w:sz w:val="24"/>
          <w:szCs w:val="24"/>
          <w:lang w:eastAsia="pl-PL"/>
        </w:rPr>
        <w:t xml:space="preserve"> </w:t>
      </w:r>
    </w:p>
    <w:p w14:paraId="1073DA4C" w14:textId="0205DA79" w:rsidR="0030173F" w:rsidRPr="009F741B" w:rsidRDefault="0030173F" w:rsidP="00B77FE5">
      <w:pPr>
        <w:spacing w:after="0" w:line="240" w:lineRule="auto"/>
        <w:jc w:val="center"/>
        <w:rPr>
          <w:rFonts w:ascii="Times New Roman" w:eastAsia="Times New Roman" w:hAnsi="Times New Roman" w:cs="Times New Roman"/>
          <w:bCs/>
          <w:sz w:val="24"/>
          <w:szCs w:val="24"/>
          <w:lang w:eastAsia="pl-PL"/>
        </w:rPr>
      </w:pPr>
    </w:p>
    <w:p w14:paraId="359AFE5E" w14:textId="161D2EA6" w:rsidR="0061141D" w:rsidRDefault="0061141D" w:rsidP="00B77FE5">
      <w:pPr>
        <w:spacing w:after="0" w:line="240" w:lineRule="auto"/>
        <w:jc w:val="center"/>
        <w:rPr>
          <w:rFonts w:ascii="Times New Roman" w:eastAsia="Times New Roman" w:hAnsi="Times New Roman" w:cs="Times New Roman"/>
          <w:bCs/>
          <w:sz w:val="24"/>
          <w:szCs w:val="24"/>
          <w:lang w:eastAsia="pl-PL"/>
        </w:rPr>
      </w:pPr>
    </w:p>
    <w:p w14:paraId="1C31BF56" w14:textId="02A4F132" w:rsidR="00B955C8" w:rsidRDefault="00B955C8" w:rsidP="0061141D">
      <w:pPr>
        <w:spacing w:after="0" w:line="240" w:lineRule="auto"/>
        <w:jc w:val="right"/>
        <w:rPr>
          <w:rFonts w:ascii="Times New Roman" w:eastAsia="Times New Roman" w:hAnsi="Times New Roman" w:cs="Times New Roman"/>
          <w:noProof/>
          <w:sz w:val="24"/>
          <w:szCs w:val="24"/>
          <w:lang w:eastAsia="pl-PL"/>
        </w:rPr>
      </w:pPr>
    </w:p>
    <w:p w14:paraId="18E1CEBF" w14:textId="77777777" w:rsidR="00FB1F3D" w:rsidRDefault="00FB1F3D" w:rsidP="0061141D">
      <w:pPr>
        <w:spacing w:after="0" w:line="240" w:lineRule="auto"/>
        <w:jc w:val="right"/>
        <w:rPr>
          <w:rFonts w:ascii="Times New Roman" w:eastAsia="Times New Roman" w:hAnsi="Times New Roman" w:cs="Times New Roman"/>
          <w:noProof/>
          <w:sz w:val="24"/>
          <w:szCs w:val="24"/>
          <w:lang w:eastAsia="pl-PL"/>
        </w:rPr>
      </w:pPr>
    </w:p>
    <w:p w14:paraId="3883577A" w14:textId="4033A680" w:rsidR="00FB1F3D" w:rsidRDefault="00FB1F3D" w:rsidP="0061141D">
      <w:pPr>
        <w:spacing w:after="0" w:line="240" w:lineRule="auto"/>
        <w:jc w:val="right"/>
        <w:rPr>
          <w:rFonts w:ascii="Times New Roman" w:eastAsia="Times New Roman" w:hAnsi="Times New Roman" w:cs="Times New Roman"/>
          <w:noProof/>
          <w:sz w:val="24"/>
          <w:szCs w:val="24"/>
          <w:lang w:eastAsia="pl-PL"/>
        </w:rPr>
      </w:pPr>
    </w:p>
    <w:p w14:paraId="1913EFC8" w14:textId="77777777" w:rsidR="009B300C" w:rsidRDefault="009B300C" w:rsidP="0061141D">
      <w:pPr>
        <w:spacing w:after="0" w:line="240" w:lineRule="auto"/>
        <w:jc w:val="right"/>
        <w:rPr>
          <w:rFonts w:ascii="Times New Roman" w:eastAsia="Times New Roman" w:hAnsi="Times New Roman" w:cs="Times New Roman"/>
          <w:noProof/>
          <w:sz w:val="24"/>
          <w:szCs w:val="24"/>
          <w:lang w:eastAsia="pl-PL"/>
        </w:rPr>
      </w:pPr>
    </w:p>
    <w:p w14:paraId="0E498BDF" w14:textId="77777777" w:rsidR="009B300C" w:rsidRDefault="009B300C" w:rsidP="0061141D">
      <w:pPr>
        <w:spacing w:after="0" w:line="240" w:lineRule="auto"/>
        <w:jc w:val="right"/>
        <w:rPr>
          <w:rFonts w:ascii="Times New Roman" w:eastAsia="Times New Roman" w:hAnsi="Times New Roman" w:cs="Times New Roman"/>
          <w:noProof/>
          <w:sz w:val="24"/>
          <w:szCs w:val="24"/>
          <w:lang w:eastAsia="pl-PL"/>
        </w:rPr>
      </w:pPr>
    </w:p>
    <w:p w14:paraId="0A1C4852" w14:textId="77777777" w:rsidR="009B300C" w:rsidRDefault="009B300C" w:rsidP="0061141D">
      <w:pPr>
        <w:spacing w:after="0" w:line="240" w:lineRule="auto"/>
        <w:jc w:val="right"/>
        <w:rPr>
          <w:rFonts w:ascii="Times New Roman" w:eastAsia="Times New Roman" w:hAnsi="Times New Roman" w:cs="Times New Roman"/>
          <w:noProof/>
          <w:sz w:val="24"/>
          <w:szCs w:val="24"/>
          <w:lang w:eastAsia="pl-PL"/>
        </w:rPr>
      </w:pPr>
    </w:p>
    <w:p w14:paraId="32DBCA74" w14:textId="77777777" w:rsidR="009B300C" w:rsidRDefault="009B300C" w:rsidP="0061141D">
      <w:pPr>
        <w:spacing w:after="0" w:line="240" w:lineRule="auto"/>
        <w:jc w:val="right"/>
        <w:rPr>
          <w:rFonts w:ascii="Times New Roman" w:eastAsia="Times New Roman" w:hAnsi="Times New Roman" w:cs="Times New Roman"/>
          <w:noProof/>
          <w:sz w:val="24"/>
          <w:szCs w:val="24"/>
          <w:lang w:eastAsia="pl-PL"/>
        </w:rPr>
      </w:pPr>
    </w:p>
    <w:p w14:paraId="54066CD3" w14:textId="77777777" w:rsidR="00FB1F3D" w:rsidRDefault="00FB1F3D" w:rsidP="0061141D">
      <w:pPr>
        <w:spacing w:after="0" w:line="240" w:lineRule="auto"/>
        <w:jc w:val="right"/>
        <w:rPr>
          <w:rFonts w:ascii="Times New Roman" w:eastAsia="Times New Roman" w:hAnsi="Times New Roman" w:cs="Times New Roman"/>
          <w:noProof/>
          <w:sz w:val="24"/>
          <w:szCs w:val="24"/>
          <w:lang w:eastAsia="pl-PL"/>
        </w:rPr>
      </w:pPr>
    </w:p>
    <w:p w14:paraId="5D8AE6B4" w14:textId="77777777" w:rsidR="00FB1F3D" w:rsidRDefault="00FB1F3D" w:rsidP="0061141D">
      <w:pPr>
        <w:spacing w:after="0" w:line="240" w:lineRule="auto"/>
        <w:jc w:val="right"/>
        <w:rPr>
          <w:rFonts w:ascii="Times New Roman" w:eastAsia="Times New Roman" w:hAnsi="Times New Roman" w:cs="Times New Roman"/>
          <w:noProof/>
          <w:sz w:val="24"/>
          <w:szCs w:val="24"/>
          <w:lang w:eastAsia="pl-PL"/>
        </w:rPr>
      </w:pPr>
    </w:p>
    <w:p w14:paraId="09DD8AAA" w14:textId="62B09A0A" w:rsidR="00A81EA0" w:rsidRDefault="00A81EA0" w:rsidP="0061141D">
      <w:pPr>
        <w:spacing w:after="0" w:line="240" w:lineRule="auto"/>
        <w:jc w:val="right"/>
        <w:rPr>
          <w:rFonts w:ascii="Times New Roman" w:eastAsia="Times New Roman" w:hAnsi="Times New Roman" w:cs="Times New Roman"/>
          <w:noProof/>
          <w:sz w:val="24"/>
          <w:szCs w:val="24"/>
          <w:lang w:eastAsia="pl-PL"/>
        </w:rPr>
      </w:pPr>
    </w:p>
    <w:p w14:paraId="33AD4008" w14:textId="187E3E5D" w:rsidR="00A81EA0" w:rsidRDefault="00A81EA0" w:rsidP="0061141D">
      <w:pPr>
        <w:spacing w:after="0" w:line="240" w:lineRule="auto"/>
        <w:jc w:val="right"/>
        <w:rPr>
          <w:rFonts w:ascii="Times New Roman" w:eastAsia="Times New Roman" w:hAnsi="Times New Roman" w:cs="Times New Roman"/>
          <w:noProof/>
          <w:sz w:val="24"/>
          <w:szCs w:val="24"/>
          <w:lang w:eastAsia="pl-PL"/>
        </w:rPr>
      </w:pPr>
    </w:p>
    <w:p w14:paraId="3E2B25E4" w14:textId="77777777" w:rsidR="00A81EA0" w:rsidRDefault="00A81EA0" w:rsidP="0061141D">
      <w:pPr>
        <w:spacing w:after="0" w:line="240" w:lineRule="auto"/>
        <w:jc w:val="right"/>
        <w:rPr>
          <w:noProof/>
        </w:rPr>
      </w:pPr>
    </w:p>
    <w:p w14:paraId="6C38822A" w14:textId="77777777" w:rsidR="00A81EA0" w:rsidRDefault="00A81EA0" w:rsidP="0061141D">
      <w:pPr>
        <w:spacing w:after="0" w:line="240" w:lineRule="auto"/>
        <w:jc w:val="right"/>
        <w:rPr>
          <w:noProof/>
        </w:rPr>
      </w:pPr>
    </w:p>
    <w:p w14:paraId="1445B22F" w14:textId="50D18180" w:rsidR="00261517" w:rsidRDefault="00261517" w:rsidP="0061141D">
      <w:pPr>
        <w:spacing w:after="0" w:line="240" w:lineRule="auto"/>
        <w:jc w:val="right"/>
        <w:rPr>
          <w:noProof/>
        </w:rPr>
      </w:pPr>
    </w:p>
    <w:p w14:paraId="1061EFD5" w14:textId="183A7A2D" w:rsidR="00261517" w:rsidRDefault="00261517" w:rsidP="0061141D">
      <w:pPr>
        <w:spacing w:after="0" w:line="240" w:lineRule="auto"/>
        <w:jc w:val="right"/>
        <w:rPr>
          <w:noProof/>
        </w:rPr>
      </w:pPr>
    </w:p>
    <w:p w14:paraId="2FCBBAC6" w14:textId="56AC8162" w:rsidR="00DF4EBA" w:rsidRDefault="00DF4EBA" w:rsidP="0030173F">
      <w:pPr>
        <w:spacing w:after="0" w:line="240" w:lineRule="auto"/>
        <w:jc w:val="right"/>
        <w:rPr>
          <w:noProof/>
        </w:rPr>
      </w:pPr>
    </w:p>
    <w:p w14:paraId="32EC6252" w14:textId="0A9148A9" w:rsidR="001C3EA4" w:rsidRDefault="001C3EA4" w:rsidP="0030173F">
      <w:pPr>
        <w:spacing w:after="0" w:line="240" w:lineRule="auto"/>
        <w:jc w:val="right"/>
        <w:rPr>
          <w:noProof/>
        </w:rPr>
      </w:pPr>
    </w:p>
    <w:p w14:paraId="029D22A9" w14:textId="614767C3" w:rsidR="001C3EA4" w:rsidRDefault="001C3EA4" w:rsidP="0030173F">
      <w:pPr>
        <w:spacing w:after="0" w:line="240" w:lineRule="auto"/>
        <w:jc w:val="right"/>
        <w:rPr>
          <w:noProof/>
        </w:rPr>
      </w:pPr>
    </w:p>
    <w:p w14:paraId="1C3AE693" w14:textId="77777777" w:rsidR="00517962" w:rsidRDefault="00517962" w:rsidP="0030173F">
      <w:pPr>
        <w:spacing w:after="0" w:line="240" w:lineRule="auto"/>
        <w:jc w:val="right"/>
        <w:rPr>
          <w:noProof/>
        </w:rPr>
      </w:pPr>
    </w:p>
    <w:p w14:paraId="5671730A" w14:textId="77777777" w:rsidR="00517962" w:rsidRDefault="00517962" w:rsidP="0030173F">
      <w:pPr>
        <w:spacing w:after="0" w:line="240" w:lineRule="auto"/>
        <w:jc w:val="right"/>
        <w:rPr>
          <w:noProof/>
        </w:rPr>
      </w:pPr>
    </w:p>
    <w:p w14:paraId="4AB2960F" w14:textId="77777777" w:rsidR="009B300C" w:rsidRDefault="009B300C" w:rsidP="00B77FE5">
      <w:pPr>
        <w:spacing w:after="0" w:line="240" w:lineRule="auto"/>
        <w:rPr>
          <w:rFonts w:ascii="Times New Roman" w:eastAsia="Times New Roman" w:hAnsi="Times New Roman" w:cs="Times New Roman"/>
          <w:b/>
          <w:sz w:val="24"/>
          <w:szCs w:val="24"/>
          <w:lang w:eastAsia="pl-PL"/>
        </w:rPr>
      </w:pPr>
    </w:p>
    <w:p w14:paraId="380D3BE7" w14:textId="1D6F1CDA" w:rsidR="00B77FE5" w:rsidRPr="004F4981" w:rsidRDefault="00B77FE5" w:rsidP="00B77FE5">
      <w:pPr>
        <w:spacing w:after="0" w:line="240" w:lineRule="auto"/>
        <w:rPr>
          <w:rFonts w:ascii="Times New Roman" w:eastAsia="Times New Roman" w:hAnsi="Times New Roman" w:cs="Times New Roman"/>
          <w:b/>
          <w:sz w:val="24"/>
          <w:szCs w:val="24"/>
          <w:lang w:eastAsia="pl-PL"/>
        </w:rPr>
      </w:pPr>
      <w:r w:rsidRPr="004F4981">
        <w:rPr>
          <w:rFonts w:ascii="Times New Roman" w:eastAsia="Times New Roman" w:hAnsi="Times New Roman" w:cs="Times New Roman"/>
          <w:b/>
          <w:sz w:val="24"/>
          <w:szCs w:val="24"/>
          <w:lang w:eastAsia="pl-PL"/>
        </w:rPr>
        <w:lastRenderedPageBreak/>
        <w:t xml:space="preserve">I. ZAMAWIAJĄCY: </w:t>
      </w:r>
    </w:p>
    <w:p w14:paraId="6EBFDFC9" w14:textId="03BF98E2" w:rsidR="00B77FE5" w:rsidRPr="004F4981" w:rsidRDefault="00B77FE5" w:rsidP="00B77FE5">
      <w:pPr>
        <w:spacing w:after="0" w:line="240" w:lineRule="auto"/>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Uniwersyteckie Centrum Kliniczne im. prof. K. Gibińskiego Śląskiego Uniwersytetu Medycznego</w:t>
      </w:r>
      <w:r w:rsidR="00556DF2">
        <w:rPr>
          <w:rFonts w:ascii="Times New Roman" w:eastAsia="Times New Roman" w:hAnsi="Times New Roman" w:cs="Times New Roman"/>
          <w:sz w:val="24"/>
          <w:szCs w:val="24"/>
          <w:lang w:eastAsia="pl-PL"/>
        </w:rPr>
        <w:t xml:space="preserve"> </w:t>
      </w:r>
      <w:r w:rsidRPr="004F4981">
        <w:rPr>
          <w:rFonts w:ascii="Times New Roman" w:eastAsia="Times New Roman" w:hAnsi="Times New Roman" w:cs="Times New Roman"/>
          <w:sz w:val="24"/>
          <w:szCs w:val="24"/>
          <w:lang w:eastAsia="pl-PL"/>
        </w:rPr>
        <w:t xml:space="preserve">w Katowicach </w:t>
      </w:r>
    </w:p>
    <w:p w14:paraId="51F91E2D" w14:textId="77777777" w:rsidR="00B77FE5" w:rsidRPr="004F4981" w:rsidRDefault="00B77FE5" w:rsidP="00B77FE5">
      <w:pPr>
        <w:spacing w:after="0" w:line="240" w:lineRule="auto"/>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 xml:space="preserve">40-514 Katowice, ul. Ceglana 35 </w:t>
      </w:r>
    </w:p>
    <w:p w14:paraId="5D077D70" w14:textId="77777777" w:rsidR="00B77FE5" w:rsidRPr="004F4981" w:rsidRDefault="00B77FE5" w:rsidP="00B77FE5">
      <w:pPr>
        <w:spacing w:after="0" w:line="240" w:lineRule="auto"/>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 xml:space="preserve">KRS 0000049660, NIP: 954-22-74-017 Regon: 001325767 </w:t>
      </w:r>
    </w:p>
    <w:p w14:paraId="03640A68" w14:textId="42391564" w:rsidR="00B77FE5" w:rsidRPr="004F4981" w:rsidRDefault="00B77FE5" w:rsidP="00B77FE5">
      <w:pPr>
        <w:spacing w:after="0" w:line="240" w:lineRule="auto"/>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T</w:t>
      </w:r>
      <w:r w:rsidR="0050095D" w:rsidRPr="004F4981">
        <w:rPr>
          <w:rFonts w:ascii="Times New Roman" w:eastAsia="Times New Roman" w:hAnsi="Times New Roman" w:cs="Times New Roman"/>
          <w:sz w:val="24"/>
          <w:szCs w:val="24"/>
          <w:lang w:eastAsia="pl-PL"/>
        </w:rPr>
        <w:t xml:space="preserve">el. 32 / 358-12-00 lub </w:t>
      </w:r>
      <w:r w:rsidR="0050095D" w:rsidRPr="00E0417E">
        <w:rPr>
          <w:rFonts w:ascii="Times New Roman" w:eastAsia="Times New Roman" w:hAnsi="Times New Roman" w:cs="Times New Roman"/>
          <w:sz w:val="24"/>
          <w:szCs w:val="24"/>
          <w:u w:val="single"/>
          <w:lang w:eastAsia="pl-PL"/>
        </w:rPr>
        <w:t>32/358-14</w:t>
      </w:r>
      <w:r w:rsidRPr="00E0417E">
        <w:rPr>
          <w:rFonts w:ascii="Times New Roman" w:eastAsia="Times New Roman" w:hAnsi="Times New Roman" w:cs="Times New Roman"/>
          <w:sz w:val="24"/>
          <w:szCs w:val="24"/>
          <w:u w:val="single"/>
          <w:lang w:eastAsia="pl-PL"/>
        </w:rPr>
        <w:t>-</w:t>
      </w:r>
      <w:r w:rsidR="0050095D" w:rsidRPr="00E0417E">
        <w:rPr>
          <w:rFonts w:ascii="Times New Roman" w:eastAsia="Times New Roman" w:hAnsi="Times New Roman" w:cs="Times New Roman"/>
          <w:sz w:val="24"/>
          <w:szCs w:val="24"/>
          <w:u w:val="single"/>
          <w:lang w:eastAsia="pl-PL"/>
        </w:rPr>
        <w:t>4</w:t>
      </w:r>
      <w:r w:rsidRPr="00E0417E">
        <w:rPr>
          <w:rFonts w:ascii="Times New Roman" w:eastAsia="Times New Roman" w:hAnsi="Times New Roman" w:cs="Times New Roman"/>
          <w:sz w:val="24"/>
          <w:szCs w:val="24"/>
          <w:u w:val="single"/>
          <w:lang w:eastAsia="pl-PL"/>
        </w:rPr>
        <w:t xml:space="preserve">2 </w:t>
      </w:r>
      <w:r w:rsidRPr="004F4981">
        <w:rPr>
          <w:rFonts w:ascii="Times New Roman" w:eastAsia="Times New Roman" w:hAnsi="Times New Roman" w:cs="Times New Roman"/>
          <w:sz w:val="24"/>
          <w:szCs w:val="24"/>
          <w:lang w:eastAsia="pl-PL"/>
        </w:rPr>
        <w:t>fax. 32/358-14-32</w:t>
      </w:r>
    </w:p>
    <w:p w14:paraId="2FEFEDA8" w14:textId="21092A3C" w:rsidR="0050095D" w:rsidRPr="00837384" w:rsidRDefault="00556DF2" w:rsidP="0050095D">
      <w:pPr>
        <w:spacing w:after="0" w:line="240" w:lineRule="auto"/>
        <w:rPr>
          <w:rFonts w:ascii="Times New Roman" w:eastAsia="Times New Roman" w:hAnsi="Times New Roman" w:cs="Times New Roman"/>
          <w:sz w:val="24"/>
          <w:szCs w:val="24"/>
          <w:lang w:val="de-DE" w:eastAsia="pl-PL"/>
        </w:rPr>
      </w:pPr>
      <w:r w:rsidRPr="00837384">
        <w:rPr>
          <w:rFonts w:ascii="Times New Roman" w:eastAsia="Times New Roman" w:hAnsi="Times New Roman" w:cs="Times New Roman"/>
          <w:sz w:val="24"/>
          <w:szCs w:val="24"/>
          <w:lang w:val="de-DE" w:eastAsia="pl-PL"/>
        </w:rPr>
        <w:t>Internet:</w:t>
      </w:r>
      <w:r w:rsidR="0050095D" w:rsidRPr="00837384">
        <w:rPr>
          <w:rFonts w:ascii="Times New Roman" w:eastAsia="Times New Roman" w:hAnsi="Times New Roman" w:cs="Times New Roman"/>
          <w:sz w:val="24"/>
          <w:szCs w:val="24"/>
          <w:lang w:val="de-DE" w:eastAsia="pl-PL"/>
        </w:rPr>
        <w:t xml:space="preserve"> </w:t>
      </w:r>
      <w:hyperlink r:id="rId8" w:history="1">
        <w:r w:rsidR="0050095D" w:rsidRPr="00837384">
          <w:rPr>
            <w:rFonts w:ascii="Times New Roman" w:eastAsia="Times New Roman" w:hAnsi="Times New Roman" w:cs="Times New Roman"/>
            <w:sz w:val="24"/>
            <w:szCs w:val="24"/>
            <w:lang w:val="de-DE" w:eastAsia="pl-PL"/>
          </w:rPr>
          <w:t>www.uck.katowice.pl</w:t>
        </w:r>
      </w:hyperlink>
      <w:r>
        <w:rPr>
          <w:rFonts w:ascii="Times New Roman" w:eastAsia="Times New Roman" w:hAnsi="Times New Roman" w:cs="Times New Roman"/>
          <w:sz w:val="24"/>
          <w:szCs w:val="24"/>
          <w:lang w:val="de-DE" w:eastAsia="pl-PL"/>
        </w:rPr>
        <w:t xml:space="preserve"> </w:t>
      </w:r>
    </w:p>
    <w:p w14:paraId="2C1B5456" w14:textId="678DC382" w:rsidR="00837384" w:rsidRPr="00837384" w:rsidRDefault="00837384" w:rsidP="00837384">
      <w:pPr>
        <w:spacing w:after="0" w:line="288" w:lineRule="auto"/>
        <w:rPr>
          <w:rFonts w:ascii="Times New Roman" w:eastAsia="Calibri" w:hAnsi="Times New Roman" w:cs="Times New Roman"/>
          <w:sz w:val="24"/>
          <w:szCs w:val="24"/>
          <w:lang w:val="en-GB"/>
        </w:rPr>
      </w:pPr>
      <w:proofErr w:type="spellStart"/>
      <w:r w:rsidRPr="00837384">
        <w:rPr>
          <w:rFonts w:ascii="Times New Roman" w:eastAsia="Times New Roman" w:hAnsi="Times New Roman" w:cs="Times New Roman"/>
          <w:bCs/>
          <w:sz w:val="24"/>
          <w:szCs w:val="24"/>
          <w:lang w:val="en-GB" w:eastAsia="pl-PL"/>
        </w:rPr>
        <w:t>Platforma</w:t>
      </w:r>
      <w:proofErr w:type="spellEnd"/>
      <w:r w:rsidRPr="00837384">
        <w:rPr>
          <w:rFonts w:ascii="Times New Roman" w:eastAsia="Times New Roman" w:hAnsi="Times New Roman" w:cs="Times New Roman"/>
          <w:bCs/>
          <w:sz w:val="24"/>
          <w:szCs w:val="24"/>
          <w:lang w:val="en-GB" w:eastAsia="pl-PL"/>
        </w:rPr>
        <w:t xml:space="preserve"> </w:t>
      </w:r>
      <w:proofErr w:type="spellStart"/>
      <w:r w:rsidRPr="00837384">
        <w:rPr>
          <w:rFonts w:ascii="Times New Roman" w:eastAsia="Times New Roman" w:hAnsi="Times New Roman" w:cs="Times New Roman"/>
          <w:bCs/>
          <w:sz w:val="24"/>
          <w:szCs w:val="24"/>
          <w:lang w:val="en-GB" w:eastAsia="pl-PL"/>
        </w:rPr>
        <w:t>zakupowa</w:t>
      </w:r>
      <w:proofErr w:type="spellEnd"/>
      <w:r w:rsidRPr="00837384">
        <w:rPr>
          <w:rFonts w:ascii="Times New Roman" w:eastAsia="Times New Roman" w:hAnsi="Times New Roman" w:cs="Times New Roman"/>
          <w:bCs/>
          <w:sz w:val="24"/>
          <w:szCs w:val="24"/>
          <w:lang w:val="en-GB" w:eastAsia="pl-PL"/>
        </w:rPr>
        <w:t xml:space="preserve">: </w:t>
      </w:r>
      <w:hyperlink r:id="rId9" w:history="1">
        <w:r w:rsidRPr="00837384">
          <w:rPr>
            <w:rStyle w:val="Hipercze"/>
            <w:rFonts w:ascii="Times New Roman" w:eastAsia="Times New Roman" w:hAnsi="Times New Roman" w:cs="Times New Roman"/>
            <w:bCs/>
            <w:color w:val="auto"/>
            <w:sz w:val="24"/>
            <w:szCs w:val="24"/>
            <w:lang w:val="en-GB" w:eastAsia="pl-PL"/>
          </w:rPr>
          <w:t>https://platformazakupowa.pl/pn/uck-katowice</w:t>
        </w:r>
      </w:hyperlink>
      <w:r w:rsidRPr="00837384">
        <w:rPr>
          <w:rFonts w:ascii="Times New Roman" w:eastAsia="Times New Roman" w:hAnsi="Times New Roman" w:cs="Times New Roman"/>
          <w:bCs/>
          <w:sz w:val="24"/>
          <w:szCs w:val="24"/>
          <w:lang w:val="en-GB" w:eastAsia="pl-PL"/>
        </w:rPr>
        <w:t xml:space="preserve"> </w:t>
      </w:r>
    </w:p>
    <w:p w14:paraId="27B028D6" w14:textId="77777777" w:rsidR="00837384" w:rsidRPr="004F4981" w:rsidRDefault="00837384" w:rsidP="0050095D">
      <w:pPr>
        <w:spacing w:after="0" w:line="240" w:lineRule="auto"/>
        <w:rPr>
          <w:rFonts w:ascii="Times New Roman" w:eastAsia="Times New Roman" w:hAnsi="Times New Roman" w:cs="Times New Roman"/>
          <w:sz w:val="24"/>
          <w:szCs w:val="24"/>
          <w:lang w:val="de-DE" w:eastAsia="pl-PL"/>
        </w:rPr>
      </w:pPr>
    </w:p>
    <w:p w14:paraId="503E0989" w14:textId="4BA8E06A" w:rsidR="00AB7467" w:rsidRPr="004F4981" w:rsidRDefault="00B77FE5" w:rsidP="00AB7467">
      <w:pPr>
        <w:spacing w:after="0" w:line="240" w:lineRule="auto"/>
        <w:rPr>
          <w:rFonts w:ascii="Times New Roman" w:eastAsia="Times New Roman" w:hAnsi="Times New Roman" w:cs="Times New Roman"/>
          <w:b/>
          <w:sz w:val="24"/>
          <w:szCs w:val="24"/>
          <w:lang w:eastAsia="pl-PL"/>
        </w:rPr>
      </w:pPr>
      <w:r w:rsidRPr="004F4981">
        <w:rPr>
          <w:rFonts w:ascii="Times New Roman" w:eastAsia="Times New Roman" w:hAnsi="Times New Roman" w:cs="Times New Roman"/>
          <w:sz w:val="24"/>
          <w:szCs w:val="24"/>
          <w:lang w:eastAsia="pl-PL"/>
        </w:rPr>
        <w:t xml:space="preserve"> </w:t>
      </w:r>
      <w:r w:rsidR="00AB7467" w:rsidRPr="004F4981">
        <w:rPr>
          <w:rFonts w:ascii="Times New Roman" w:eastAsia="Times New Roman" w:hAnsi="Times New Roman" w:cs="Times New Roman"/>
          <w:b/>
          <w:sz w:val="24"/>
          <w:szCs w:val="24"/>
          <w:lang w:eastAsia="pl-PL"/>
        </w:rPr>
        <w:t>II. TRYB UDZIELENIA ZAMÓWIENIA:</w:t>
      </w:r>
    </w:p>
    <w:p w14:paraId="7700A149" w14:textId="0A8544BD" w:rsidR="00AB7467" w:rsidRPr="005C5B14" w:rsidRDefault="00AB7467" w:rsidP="00224B93">
      <w:pPr>
        <w:pStyle w:val="Akapitzlist"/>
        <w:numPr>
          <w:ilvl w:val="0"/>
          <w:numId w:val="19"/>
        </w:numPr>
        <w:spacing w:after="0" w:line="240" w:lineRule="auto"/>
        <w:rPr>
          <w:rFonts w:ascii="Times New Roman" w:eastAsia="Times New Roman" w:hAnsi="Times New Roman" w:cs="Times New Roman"/>
          <w:color w:val="FF0000"/>
          <w:sz w:val="24"/>
          <w:szCs w:val="24"/>
          <w:lang w:eastAsia="pl-PL"/>
        </w:rPr>
      </w:pPr>
      <w:r w:rsidRPr="004F4981">
        <w:rPr>
          <w:rFonts w:ascii="Times New Roman" w:eastAsia="Times New Roman" w:hAnsi="Times New Roman" w:cs="Times New Roman"/>
          <w:sz w:val="24"/>
          <w:szCs w:val="24"/>
          <w:lang w:eastAsia="pl-PL"/>
        </w:rPr>
        <w:t>Postępowanie o udzielenie zamówienia prowadzone jest w trybie podstawowym z możliwością negocjacji na podstawie art. 275 pkt.2 ustawy PZP</w:t>
      </w:r>
      <w:r w:rsidR="005762F6">
        <w:rPr>
          <w:rFonts w:ascii="Times New Roman" w:eastAsia="Times New Roman" w:hAnsi="Times New Roman" w:cs="Times New Roman"/>
          <w:sz w:val="24"/>
          <w:szCs w:val="24"/>
          <w:lang w:eastAsia="pl-PL"/>
        </w:rPr>
        <w:t>.</w:t>
      </w:r>
    </w:p>
    <w:p w14:paraId="6E386986" w14:textId="3F4A1FEC" w:rsidR="00AB7467" w:rsidRPr="00837384" w:rsidRDefault="00AB7467" w:rsidP="00224B93">
      <w:pPr>
        <w:pStyle w:val="Akapitzlist"/>
        <w:numPr>
          <w:ilvl w:val="0"/>
          <w:numId w:val="19"/>
        </w:numPr>
        <w:spacing w:after="0" w:line="240" w:lineRule="auto"/>
        <w:jc w:val="both"/>
        <w:rPr>
          <w:rFonts w:ascii="Times New Roman" w:eastAsia="Times New Roman" w:hAnsi="Times New Roman" w:cs="Times New Roman"/>
          <w:sz w:val="24"/>
          <w:szCs w:val="24"/>
          <w:lang w:eastAsia="pl-PL"/>
        </w:rPr>
      </w:pPr>
      <w:r w:rsidRPr="00837384">
        <w:rPr>
          <w:rFonts w:ascii="Times New Roman" w:eastAsia="Times New Roman" w:hAnsi="Times New Roman" w:cs="Times New Roman"/>
          <w:sz w:val="24"/>
          <w:szCs w:val="24"/>
          <w:lang w:eastAsia="pl-PL"/>
        </w:rPr>
        <w:t xml:space="preserve">Postępowanie prowadzone jest w formie elektronicznej za pośrednictwem Platformy </w:t>
      </w:r>
      <w:r w:rsidR="00837384" w:rsidRPr="00837384">
        <w:rPr>
          <w:rFonts w:ascii="Times New Roman" w:eastAsia="Times New Roman" w:hAnsi="Times New Roman" w:cs="Times New Roman"/>
          <w:sz w:val="24"/>
          <w:szCs w:val="24"/>
          <w:lang w:eastAsia="pl-PL"/>
        </w:rPr>
        <w:t xml:space="preserve">Open </w:t>
      </w:r>
      <w:proofErr w:type="spellStart"/>
      <w:r w:rsidR="00837384" w:rsidRPr="00837384">
        <w:rPr>
          <w:rFonts w:ascii="Times New Roman" w:eastAsia="Times New Roman" w:hAnsi="Times New Roman" w:cs="Times New Roman"/>
          <w:sz w:val="24"/>
          <w:szCs w:val="24"/>
          <w:lang w:eastAsia="pl-PL"/>
        </w:rPr>
        <w:t>Nexus</w:t>
      </w:r>
      <w:proofErr w:type="spellEnd"/>
      <w:r w:rsidR="00837384" w:rsidRPr="00837384">
        <w:rPr>
          <w:rFonts w:ascii="Times New Roman" w:eastAsia="Times New Roman" w:hAnsi="Times New Roman" w:cs="Times New Roman"/>
          <w:sz w:val="24"/>
          <w:szCs w:val="24"/>
          <w:lang w:eastAsia="pl-PL"/>
        </w:rPr>
        <w:t xml:space="preserve"> dostępnej pod adresem: </w:t>
      </w:r>
      <w:hyperlink r:id="rId10" w:history="1">
        <w:r w:rsidR="00837384" w:rsidRPr="00837384">
          <w:rPr>
            <w:rFonts w:ascii="Times New Roman" w:eastAsia="Cambria" w:hAnsi="Times New Roman" w:cs="Times New Roman"/>
            <w:sz w:val="24"/>
            <w:szCs w:val="24"/>
            <w:u w:val="single"/>
          </w:rPr>
          <w:t>https://platformazakupowa.pl/pn/uck-katowice</w:t>
        </w:r>
      </w:hyperlink>
      <w:r w:rsidRPr="00837384">
        <w:rPr>
          <w:rFonts w:ascii="Times New Roman" w:eastAsia="Times New Roman" w:hAnsi="Times New Roman" w:cs="Times New Roman"/>
          <w:sz w:val="24"/>
          <w:szCs w:val="24"/>
          <w:lang w:eastAsia="pl-PL"/>
        </w:rPr>
        <w:t>.</w:t>
      </w:r>
    </w:p>
    <w:p w14:paraId="36B8B677" w14:textId="37894AA0" w:rsidR="00837384" w:rsidRPr="00837384" w:rsidRDefault="00AB7467" w:rsidP="00837384">
      <w:pPr>
        <w:pStyle w:val="Akapitzlist"/>
        <w:ind w:left="360"/>
        <w:jc w:val="both"/>
        <w:rPr>
          <w:rFonts w:ascii="Times New Roman" w:eastAsia="Times New Roman" w:hAnsi="Times New Roman" w:cs="Times New Roman"/>
          <w:sz w:val="24"/>
          <w:szCs w:val="24"/>
          <w:lang w:eastAsia="pl-PL"/>
        </w:rPr>
      </w:pPr>
      <w:r w:rsidRPr="00837384">
        <w:rPr>
          <w:rFonts w:ascii="Times New Roman" w:eastAsia="Times New Roman" w:hAnsi="Times New Roman" w:cs="Times New Roman"/>
          <w:sz w:val="24"/>
          <w:szCs w:val="24"/>
          <w:lang w:eastAsia="pl-PL"/>
        </w:rPr>
        <w:t>*Szczegółowa instrukcja dostępna jest na stronie Platformy</w:t>
      </w:r>
      <w:r w:rsidR="00556DF2">
        <w:rPr>
          <w:rFonts w:ascii="Times New Roman" w:eastAsia="Times New Roman" w:hAnsi="Times New Roman" w:cs="Times New Roman"/>
          <w:sz w:val="24"/>
          <w:szCs w:val="24"/>
          <w:lang w:eastAsia="pl-PL"/>
        </w:rPr>
        <w:t xml:space="preserve"> </w:t>
      </w:r>
      <w:hyperlink r:id="rId11" w:history="1">
        <w:r w:rsidR="00837384" w:rsidRPr="00397E61">
          <w:rPr>
            <w:rStyle w:val="Hipercze"/>
            <w:rFonts w:ascii="Times New Roman" w:eastAsia="Times New Roman" w:hAnsi="Times New Roman" w:cs="Times New Roman"/>
            <w:color w:val="auto"/>
            <w:sz w:val="24"/>
            <w:szCs w:val="24"/>
            <w:lang w:eastAsia="pl-PL"/>
          </w:rPr>
          <w:t>https://platformazakupowa.pl/strona/45-instrukcje</w:t>
        </w:r>
      </w:hyperlink>
      <w:r w:rsidR="00837384">
        <w:rPr>
          <w:rFonts w:ascii="Times New Roman" w:eastAsia="Times New Roman" w:hAnsi="Times New Roman" w:cs="Times New Roman"/>
          <w:sz w:val="24"/>
          <w:szCs w:val="24"/>
          <w:lang w:eastAsia="pl-PL"/>
        </w:rPr>
        <w:t xml:space="preserve"> zakładka ,,Instrukcje dla Wykonawców</w:t>
      </w:r>
      <w:r w:rsidR="00397E61">
        <w:rPr>
          <w:rFonts w:ascii="Times New Roman" w:eastAsia="Times New Roman" w:hAnsi="Times New Roman" w:cs="Times New Roman"/>
          <w:sz w:val="24"/>
          <w:szCs w:val="24"/>
          <w:lang w:eastAsia="pl-PL"/>
        </w:rPr>
        <w:t>”</w:t>
      </w:r>
    </w:p>
    <w:p w14:paraId="63C6FE32" w14:textId="23AB9815" w:rsidR="00AB7467" w:rsidRDefault="00AB7467" w:rsidP="00AB7467">
      <w:pPr>
        <w:pStyle w:val="Akapitzlist"/>
        <w:spacing w:after="0" w:line="240" w:lineRule="auto"/>
        <w:ind w:left="360"/>
        <w:rPr>
          <w:rFonts w:ascii="Times New Roman" w:eastAsia="MS Mincho" w:hAnsi="Times New Roman" w:cs="Times New Roman"/>
          <w:sz w:val="24"/>
          <w:szCs w:val="24"/>
          <w:lang w:eastAsia="pl-PL"/>
        </w:rPr>
      </w:pPr>
      <w:r w:rsidRPr="00837384">
        <w:rPr>
          <w:rFonts w:ascii="Times New Roman" w:eastAsia="MS Mincho" w:hAnsi="Times New Roman" w:cs="Times New Roman"/>
          <w:sz w:val="24"/>
          <w:szCs w:val="24"/>
          <w:lang w:eastAsia="pl-PL"/>
        </w:rPr>
        <w:t>*Szczegółowo informacje dotyczące</w:t>
      </w:r>
      <w:r w:rsidR="00556DF2">
        <w:rPr>
          <w:rFonts w:ascii="Times New Roman" w:eastAsia="MS Mincho" w:hAnsi="Times New Roman" w:cs="Times New Roman"/>
          <w:sz w:val="24"/>
          <w:szCs w:val="24"/>
          <w:lang w:eastAsia="pl-PL"/>
        </w:rPr>
        <w:t xml:space="preserve"> </w:t>
      </w:r>
      <w:r w:rsidRPr="00837384">
        <w:rPr>
          <w:rFonts w:ascii="Times New Roman" w:eastAsia="MS Mincho" w:hAnsi="Times New Roman" w:cs="Times New Roman"/>
          <w:sz w:val="24"/>
          <w:szCs w:val="24"/>
          <w:lang w:eastAsia="pl-PL"/>
        </w:rPr>
        <w:t>wymogów komunikacji</w:t>
      </w:r>
      <w:r w:rsidR="00556DF2">
        <w:rPr>
          <w:rFonts w:ascii="Times New Roman" w:eastAsia="MS Mincho" w:hAnsi="Times New Roman" w:cs="Times New Roman"/>
          <w:sz w:val="24"/>
          <w:szCs w:val="24"/>
          <w:lang w:eastAsia="pl-PL"/>
        </w:rPr>
        <w:t xml:space="preserve"> </w:t>
      </w:r>
      <w:r w:rsidRPr="00837384">
        <w:rPr>
          <w:rFonts w:ascii="Times New Roman" w:eastAsia="MS Mincho" w:hAnsi="Times New Roman" w:cs="Times New Roman"/>
          <w:sz w:val="24"/>
          <w:szCs w:val="24"/>
          <w:lang w:eastAsia="pl-PL"/>
        </w:rPr>
        <w:t>elektronicznej zostały wskazane w pkt. VIII SWZ</w:t>
      </w:r>
    </w:p>
    <w:p w14:paraId="6412A69E" w14:textId="77777777" w:rsidR="00AB7467" w:rsidRPr="004F4981" w:rsidRDefault="00AB7467">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Zamawiający może, ale nie musi, przeprowadzić negocjacji w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3A8EEF2A" w14:textId="77777777" w:rsidR="00AB7467" w:rsidRPr="004F4981" w:rsidRDefault="00AB7467">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5A3F062B" w14:textId="77777777" w:rsidR="00AB7467" w:rsidRPr="004F4981" w:rsidRDefault="00AB7467">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W przypadku podjęcia przez Zamawiającego decyzji o prowadzeniu negocjacji, Zamawiający zaprasza jednocześnie wszystkich Wykonawców, którzy w odpowiedzi na ogłoszenie o zamówieniu złożyli oferty niepodlegające odrzuceniu</w:t>
      </w:r>
      <w:r w:rsidRPr="004F4981">
        <w:rPr>
          <w:rFonts w:ascii="Times New Roman" w:eastAsia="Times New Roman" w:hAnsi="Times New Roman" w:cs="Times New Roman"/>
          <w:b/>
          <w:sz w:val="24"/>
          <w:szCs w:val="24"/>
          <w:lang w:eastAsia="pl-PL"/>
        </w:rPr>
        <w:t xml:space="preserve">, </w:t>
      </w:r>
      <w:r w:rsidRPr="004F4981">
        <w:rPr>
          <w:rFonts w:ascii="Times New Roman" w:eastAsia="Times New Roman" w:hAnsi="Times New Roman" w:cs="Times New Roman"/>
          <w:sz w:val="24"/>
          <w:szCs w:val="24"/>
          <w:lang w:eastAsia="pl-PL"/>
        </w:rPr>
        <w:t>do negocjacji ofert złożonych w odpowiedzi na ogłoszenie o zamówieniu.</w:t>
      </w:r>
    </w:p>
    <w:p w14:paraId="3EDC981B" w14:textId="77777777" w:rsidR="00AB7467" w:rsidRPr="004F4981" w:rsidRDefault="00AB7467">
      <w:pPr>
        <w:pStyle w:val="Akapitzlist"/>
        <w:numPr>
          <w:ilvl w:val="0"/>
          <w:numId w:val="41"/>
        </w:numPr>
        <w:tabs>
          <w:tab w:val="left" w:pos="851"/>
        </w:tabs>
        <w:spacing w:after="0" w:line="240" w:lineRule="auto"/>
        <w:jc w:val="both"/>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W zaproszeniu do negocjacji Zamawiający wskazuje:</w:t>
      </w:r>
    </w:p>
    <w:p w14:paraId="2FC420A5" w14:textId="77777777" w:rsidR="00AB7467" w:rsidRPr="004F4981" w:rsidRDefault="00AB7467" w:rsidP="00224B93">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miejsce prowadzenia negocjacji,</w:t>
      </w:r>
    </w:p>
    <w:p w14:paraId="122535CE" w14:textId="77777777" w:rsidR="00AB7467" w:rsidRPr="004F4981" w:rsidRDefault="00AB7467" w:rsidP="00224B93">
      <w:pPr>
        <w:numPr>
          <w:ilvl w:val="0"/>
          <w:numId w:val="21"/>
        </w:numPr>
        <w:spacing w:after="0" w:line="240" w:lineRule="auto"/>
        <w:ind w:left="709" w:hanging="283"/>
        <w:jc w:val="both"/>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 xml:space="preserve"> termin prowadzenia negocjacji,</w:t>
      </w:r>
    </w:p>
    <w:p w14:paraId="388DEDD6" w14:textId="77777777" w:rsidR="00AB7467" w:rsidRPr="004F4981" w:rsidRDefault="00AB7467" w:rsidP="00224B93">
      <w:pPr>
        <w:numPr>
          <w:ilvl w:val="0"/>
          <w:numId w:val="21"/>
        </w:numPr>
        <w:spacing w:after="0" w:line="240" w:lineRule="auto"/>
        <w:ind w:left="709" w:hanging="283"/>
        <w:jc w:val="both"/>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 xml:space="preserve"> sposób prowadzenia negocjacji,</w:t>
      </w:r>
    </w:p>
    <w:p w14:paraId="37EA07F4" w14:textId="5AAB1010" w:rsidR="00AB7467" w:rsidRPr="004F4981" w:rsidRDefault="00AB7467" w:rsidP="00224B93">
      <w:pPr>
        <w:numPr>
          <w:ilvl w:val="0"/>
          <w:numId w:val="21"/>
        </w:numPr>
        <w:spacing w:after="0" w:line="240" w:lineRule="auto"/>
        <w:ind w:left="709" w:hanging="283"/>
        <w:jc w:val="both"/>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 xml:space="preserve"> kryteria oceny ofert w </w:t>
      </w:r>
      <w:r w:rsidR="00556DF2" w:rsidRPr="004F4981">
        <w:rPr>
          <w:rFonts w:ascii="Times New Roman" w:eastAsia="Times New Roman" w:hAnsi="Times New Roman" w:cs="Times New Roman"/>
          <w:sz w:val="24"/>
          <w:szCs w:val="24"/>
          <w:lang w:eastAsia="pl-PL"/>
        </w:rPr>
        <w:t>ramach,</w:t>
      </w:r>
      <w:r w:rsidRPr="004F4981">
        <w:rPr>
          <w:rFonts w:ascii="Times New Roman" w:eastAsia="Times New Roman" w:hAnsi="Times New Roman" w:cs="Times New Roman"/>
          <w:sz w:val="24"/>
          <w:szCs w:val="24"/>
          <w:lang w:eastAsia="pl-PL"/>
        </w:rPr>
        <w:t xml:space="preserve"> których będą prowadzone negocjacje.</w:t>
      </w:r>
    </w:p>
    <w:p w14:paraId="283FF3FC" w14:textId="77777777" w:rsidR="00AB7467" w:rsidRPr="004F4981" w:rsidRDefault="00AB7467">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Podczas negocjacji ofert Zamawiający zapewnia równe traktowanie wszystkich Wykonawców.</w:t>
      </w:r>
    </w:p>
    <w:p w14:paraId="387FC3F1" w14:textId="77777777" w:rsidR="00AB7467" w:rsidRPr="004F4981" w:rsidRDefault="00AB7467">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Zamawiający nie udziela informacji w sposób, który mógłby zapewnić niektórym Wykonawcom przewagę nad innymi Wykonawcami.</w:t>
      </w:r>
    </w:p>
    <w:p w14:paraId="188CD3A3" w14:textId="77777777" w:rsidR="00AB7467" w:rsidRPr="004F4981" w:rsidRDefault="00AB7467">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Prowadzone negocjacje mają charakter poufny.</w:t>
      </w:r>
    </w:p>
    <w:p w14:paraId="6D9FDAF2" w14:textId="77777777" w:rsidR="00AB7467" w:rsidRPr="004F4981" w:rsidRDefault="00AB7467">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Żadna ze stron nie może, bez zgody drugiej strony, ujawniać informacji technicznych i handlowych związanych z negocjacjami. Zgoda jest udzielana w odniesieniu do konkretnych informacji i przed ich ujawnieniem.</w:t>
      </w:r>
    </w:p>
    <w:p w14:paraId="289F61BD" w14:textId="77777777" w:rsidR="00AB7467" w:rsidRPr="004F4981" w:rsidRDefault="00AB7467">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BB43F9">
        <w:rPr>
          <w:rFonts w:ascii="Times New Roman" w:eastAsia="Times New Roman" w:hAnsi="Times New Roman" w:cs="Times New Roman"/>
          <w:sz w:val="24"/>
          <w:szCs w:val="24"/>
          <w:lang w:eastAsia="pl-PL"/>
        </w:rPr>
        <w:t xml:space="preserve">Zamawiający informuje równocześnie </w:t>
      </w:r>
      <w:r w:rsidRPr="004F4981">
        <w:rPr>
          <w:rFonts w:ascii="Times New Roman" w:eastAsia="Times New Roman" w:hAnsi="Times New Roman" w:cs="Times New Roman"/>
          <w:sz w:val="24"/>
          <w:szCs w:val="24"/>
          <w:lang w:eastAsia="pl-PL"/>
        </w:rPr>
        <w:t>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ofert dodatkowych.</w:t>
      </w:r>
    </w:p>
    <w:p w14:paraId="057551D3" w14:textId="77777777" w:rsidR="00AB7467" w:rsidRPr="004F4981" w:rsidRDefault="00AB7467" w:rsidP="00AB7467">
      <w:pPr>
        <w:spacing w:after="0" w:line="240" w:lineRule="auto"/>
        <w:jc w:val="both"/>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13. Zaproszenie do składania ofert dodatkowych zawiera co najmniej:</w:t>
      </w:r>
    </w:p>
    <w:p w14:paraId="00D0CE0B" w14:textId="77777777" w:rsidR="00AB7467" w:rsidRPr="004F4981" w:rsidRDefault="00AB7467" w:rsidP="00224B93">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nazwę oraz adres Zamawiającego, numer telefonu, adres poczty elektronicznej oraz strony internetowej prowadzonego postępowania,</w:t>
      </w:r>
    </w:p>
    <w:p w14:paraId="657D2CEC" w14:textId="77777777" w:rsidR="00AB7467" w:rsidRPr="004F4981" w:rsidRDefault="00AB7467" w:rsidP="00224B93">
      <w:pPr>
        <w:numPr>
          <w:ilvl w:val="0"/>
          <w:numId w:val="22"/>
        </w:numPr>
        <w:spacing w:after="0" w:line="240" w:lineRule="auto"/>
        <w:jc w:val="both"/>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sposób i termin składania ofert dodatkowych oraz język lub języki, w jakich muszą być one sporządzone, oraz termin otwarcia tych ofert.</w:t>
      </w:r>
    </w:p>
    <w:p w14:paraId="0E314B08" w14:textId="77777777" w:rsidR="00AB7467" w:rsidRPr="004F4981" w:rsidRDefault="00AB7467" w:rsidP="00224B93">
      <w:pPr>
        <w:pStyle w:val="Akapitzlist"/>
        <w:numPr>
          <w:ilvl w:val="0"/>
          <w:numId w:val="23"/>
        </w:numPr>
        <w:spacing w:after="0" w:line="240" w:lineRule="auto"/>
        <w:ind w:left="284" w:hanging="426"/>
        <w:jc w:val="both"/>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 xml:space="preserve">Wykonawca może złożyć ofertę dodatkową, która zawiera nowe propozycje w zakresie treści oferty podlegających ocenie w ramach kryteriów oceny ofert wskazanych przez Zamawiającego w zaproszeniu do negocjacji. W przypadku, gdy Wykonawca nie złoży </w:t>
      </w:r>
      <w:r w:rsidRPr="004F4981">
        <w:rPr>
          <w:rFonts w:ascii="Times New Roman" w:eastAsia="Times New Roman" w:hAnsi="Times New Roman" w:cs="Times New Roman"/>
          <w:sz w:val="24"/>
          <w:szCs w:val="24"/>
          <w:lang w:eastAsia="pl-PL"/>
        </w:rPr>
        <w:lastRenderedPageBreak/>
        <w:t>oferty dodatkowej, wówczas wiążąca będzie oferta złożona w odpowiedzi na ogłoszenie o zamówieniu.</w:t>
      </w:r>
    </w:p>
    <w:p w14:paraId="14182310" w14:textId="77777777" w:rsidR="00AB7467" w:rsidRPr="004F4981" w:rsidRDefault="00AB7467" w:rsidP="00224B93">
      <w:pPr>
        <w:pStyle w:val="Akapitzlist"/>
        <w:numPr>
          <w:ilvl w:val="0"/>
          <w:numId w:val="23"/>
        </w:numPr>
        <w:spacing w:after="0" w:line="240" w:lineRule="auto"/>
        <w:ind w:left="284" w:hanging="426"/>
        <w:jc w:val="both"/>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Oferta dodatkowa nie może być mniej korzystna w żadnym z kryteriów oceny ofert wskazanych w zaproszeniu do negocjacji niż oferta złożona w odpowiedzi na ogłoszenie o zamówieniu.</w:t>
      </w:r>
    </w:p>
    <w:p w14:paraId="7D05D647" w14:textId="77777777" w:rsidR="00AB7467" w:rsidRPr="004F4981" w:rsidRDefault="00AB7467" w:rsidP="00224B93">
      <w:pPr>
        <w:pStyle w:val="Akapitzlist"/>
        <w:numPr>
          <w:ilvl w:val="0"/>
          <w:numId w:val="23"/>
        </w:numPr>
        <w:spacing w:after="0" w:line="240" w:lineRule="auto"/>
        <w:ind w:left="284" w:hanging="426"/>
        <w:jc w:val="both"/>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Oferta przestaje wiązać Wykonawcę w takim zakresie, w jakim złoży on ofertę dodatkową zawierającą korzystniejsze propozycje w ramach każdego z kryteriów oceny ofert wskazanych w zaproszeniu do negocjacji.</w:t>
      </w:r>
    </w:p>
    <w:p w14:paraId="63FA6E35" w14:textId="77777777" w:rsidR="00AB7467" w:rsidRDefault="00AB7467" w:rsidP="00224B93">
      <w:pPr>
        <w:pStyle w:val="Akapitzlist"/>
        <w:numPr>
          <w:ilvl w:val="0"/>
          <w:numId w:val="23"/>
        </w:numPr>
        <w:spacing w:after="0" w:line="240" w:lineRule="auto"/>
        <w:ind w:left="284" w:hanging="426"/>
        <w:jc w:val="both"/>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Oferta dodatkowa, która jest mniej korzystna niż oferta złożona w odpowiedzi na ogłoszenie o zamówieniu, podlega odrzuceniu.</w:t>
      </w:r>
    </w:p>
    <w:p w14:paraId="1E81D1EA" w14:textId="77777777" w:rsidR="00AB7467" w:rsidRPr="004F4981" w:rsidRDefault="00AB7467" w:rsidP="00AB7467">
      <w:pPr>
        <w:spacing w:after="0" w:line="240" w:lineRule="auto"/>
        <w:rPr>
          <w:rFonts w:ascii="Times New Roman" w:eastAsia="Times New Roman" w:hAnsi="Times New Roman" w:cs="Times New Roman"/>
          <w:b/>
          <w:sz w:val="24"/>
          <w:szCs w:val="24"/>
          <w:lang w:eastAsia="pl-PL"/>
        </w:rPr>
      </w:pPr>
    </w:p>
    <w:p w14:paraId="7D48A6A1" w14:textId="77777777" w:rsidR="00B77FE5" w:rsidRPr="004F4981" w:rsidRDefault="00B77FE5" w:rsidP="00B77FE5">
      <w:pPr>
        <w:spacing w:after="0" w:line="240" w:lineRule="auto"/>
        <w:rPr>
          <w:rFonts w:ascii="Times New Roman" w:eastAsia="Times New Roman" w:hAnsi="Times New Roman" w:cs="Times New Roman"/>
          <w:b/>
          <w:sz w:val="24"/>
          <w:szCs w:val="24"/>
          <w:lang w:eastAsia="pl-PL"/>
        </w:rPr>
      </w:pPr>
      <w:r w:rsidRPr="004F4981">
        <w:rPr>
          <w:rFonts w:ascii="Times New Roman" w:eastAsia="Times New Roman" w:hAnsi="Times New Roman" w:cs="Times New Roman"/>
          <w:b/>
          <w:sz w:val="24"/>
          <w:szCs w:val="24"/>
          <w:lang w:eastAsia="pl-PL"/>
        </w:rPr>
        <w:t xml:space="preserve">III. PRZEDMIOT ZAMÓWIENIA: </w:t>
      </w:r>
    </w:p>
    <w:p w14:paraId="5FD85470" w14:textId="415A35B2" w:rsidR="002440DB" w:rsidRDefault="001E549C" w:rsidP="00CA11F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B77FE5" w:rsidRPr="004F4981">
        <w:rPr>
          <w:rFonts w:ascii="Times New Roman" w:eastAsia="Times New Roman" w:hAnsi="Times New Roman" w:cs="Times New Roman"/>
          <w:sz w:val="24"/>
          <w:szCs w:val="24"/>
          <w:lang w:eastAsia="pl-PL"/>
        </w:rPr>
        <w:t xml:space="preserve">Przedmiotem </w:t>
      </w:r>
      <w:r w:rsidR="00556DF2" w:rsidRPr="004F4981">
        <w:rPr>
          <w:rFonts w:ascii="Times New Roman" w:eastAsia="Times New Roman" w:hAnsi="Times New Roman" w:cs="Times New Roman"/>
          <w:sz w:val="24"/>
          <w:szCs w:val="24"/>
          <w:lang w:eastAsia="pl-PL"/>
        </w:rPr>
        <w:t>zamówienia jest</w:t>
      </w:r>
      <w:r w:rsidR="00556DF2">
        <w:rPr>
          <w:rFonts w:ascii="Times New Roman" w:eastAsia="Times New Roman" w:hAnsi="Times New Roman" w:cs="Times New Roman"/>
          <w:sz w:val="24"/>
          <w:szCs w:val="24"/>
          <w:lang w:eastAsia="pl-PL"/>
        </w:rPr>
        <w:t xml:space="preserve"> </w:t>
      </w:r>
      <w:r w:rsidR="00556DF2" w:rsidRPr="004F4981">
        <w:rPr>
          <w:rFonts w:ascii="Times New Roman" w:eastAsia="Times New Roman" w:hAnsi="Times New Roman" w:cs="Times New Roman"/>
          <w:sz w:val="24"/>
          <w:szCs w:val="24"/>
          <w:lang w:eastAsia="pl-PL"/>
        </w:rPr>
        <w:t>obsługa</w:t>
      </w:r>
      <w:r w:rsidR="00804DF4">
        <w:rPr>
          <w:rFonts w:ascii="Times New Roman" w:eastAsia="Times New Roman" w:hAnsi="Times New Roman" w:cs="Times New Roman"/>
          <w:sz w:val="24"/>
          <w:szCs w:val="24"/>
          <w:lang w:eastAsia="pl-PL"/>
        </w:rPr>
        <w:t xml:space="preserve"> serwisowa aparatury monitorującej parametry pacjenta</w:t>
      </w:r>
      <w:r w:rsidR="00BB7C30" w:rsidRPr="0037300A">
        <w:rPr>
          <w:rFonts w:ascii="Times New Roman" w:eastAsia="Times New Roman" w:hAnsi="Times New Roman" w:cs="Times New Roman"/>
          <w:sz w:val="24"/>
          <w:szCs w:val="24"/>
          <w:lang w:eastAsia="pl-PL"/>
        </w:rPr>
        <w:t>.</w:t>
      </w:r>
      <w:r w:rsidR="005601F7">
        <w:rPr>
          <w:rFonts w:ascii="Times New Roman" w:eastAsia="Times New Roman" w:hAnsi="Times New Roman" w:cs="Times New Roman"/>
          <w:sz w:val="24"/>
          <w:szCs w:val="24"/>
          <w:lang w:eastAsia="pl-PL"/>
        </w:rPr>
        <w:t xml:space="preserve"> </w:t>
      </w:r>
      <w:r w:rsidR="00556DF2">
        <w:rPr>
          <w:rFonts w:ascii="Times New Roman" w:eastAsia="Times New Roman" w:hAnsi="Times New Roman" w:cs="Times New Roman"/>
          <w:sz w:val="24"/>
          <w:szCs w:val="24"/>
          <w:lang w:eastAsia="pl-PL"/>
        </w:rPr>
        <w:t xml:space="preserve">Usługi </w:t>
      </w:r>
      <w:r w:rsidR="00556DF2" w:rsidRPr="0037300A">
        <w:rPr>
          <w:rFonts w:ascii="Times New Roman" w:eastAsia="Times New Roman" w:hAnsi="Times New Roman" w:cs="Times New Roman"/>
          <w:sz w:val="24"/>
          <w:szCs w:val="24"/>
          <w:lang w:eastAsia="pl-PL"/>
        </w:rPr>
        <w:t>będą</w:t>
      </w:r>
      <w:r w:rsidR="00333FFA">
        <w:rPr>
          <w:rFonts w:ascii="Times New Roman" w:eastAsia="Times New Roman" w:hAnsi="Times New Roman" w:cs="Times New Roman"/>
          <w:sz w:val="24"/>
          <w:szCs w:val="24"/>
          <w:lang w:eastAsia="pl-PL"/>
        </w:rPr>
        <w:t xml:space="preserve"> wykonywane </w:t>
      </w:r>
      <w:r w:rsidR="00556DF2">
        <w:rPr>
          <w:rFonts w:ascii="Times New Roman" w:eastAsia="Times New Roman" w:hAnsi="Times New Roman" w:cs="Times New Roman"/>
          <w:sz w:val="24"/>
          <w:szCs w:val="24"/>
          <w:lang w:eastAsia="pl-PL"/>
        </w:rPr>
        <w:t>w lokalizacji</w:t>
      </w:r>
      <w:r w:rsidR="002440DB">
        <w:rPr>
          <w:rFonts w:ascii="Times New Roman" w:eastAsia="Times New Roman" w:hAnsi="Times New Roman" w:cs="Times New Roman"/>
          <w:sz w:val="24"/>
          <w:szCs w:val="24"/>
          <w:lang w:eastAsia="pl-PL"/>
        </w:rPr>
        <w:t xml:space="preserve"> Katowice</w:t>
      </w:r>
      <w:r w:rsidR="00333FFA">
        <w:rPr>
          <w:rFonts w:ascii="Times New Roman" w:eastAsia="Times New Roman" w:hAnsi="Times New Roman" w:cs="Times New Roman"/>
          <w:sz w:val="24"/>
          <w:szCs w:val="24"/>
          <w:lang w:eastAsia="pl-PL"/>
        </w:rPr>
        <w:t xml:space="preserve"> </w:t>
      </w:r>
      <w:r w:rsidR="00265433">
        <w:rPr>
          <w:rFonts w:ascii="Times New Roman" w:eastAsia="Times New Roman" w:hAnsi="Times New Roman" w:cs="Times New Roman"/>
          <w:sz w:val="24"/>
          <w:szCs w:val="24"/>
          <w:lang w:eastAsia="pl-PL"/>
        </w:rPr>
        <w:t>ul. Medyków 14.</w:t>
      </w:r>
      <w:r w:rsidR="00556DF2">
        <w:rPr>
          <w:rFonts w:ascii="Times New Roman" w:eastAsia="Times New Roman" w:hAnsi="Times New Roman" w:cs="Times New Roman"/>
          <w:sz w:val="24"/>
          <w:szCs w:val="24"/>
          <w:lang w:eastAsia="pl-PL"/>
        </w:rPr>
        <w:t xml:space="preserve"> </w:t>
      </w:r>
    </w:p>
    <w:p w14:paraId="3A119A83" w14:textId="38D3F297" w:rsidR="005601F7" w:rsidRDefault="005601F7" w:rsidP="00CA11F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Zamówienie składa się z </w:t>
      </w:r>
      <w:r w:rsidR="00804DF4">
        <w:rPr>
          <w:rFonts w:ascii="Times New Roman" w:eastAsia="Times New Roman" w:hAnsi="Times New Roman" w:cs="Times New Roman"/>
          <w:sz w:val="24"/>
          <w:szCs w:val="24"/>
          <w:lang w:eastAsia="pl-PL"/>
        </w:rPr>
        <w:t>4</w:t>
      </w:r>
      <w:r>
        <w:rPr>
          <w:rFonts w:ascii="Times New Roman" w:eastAsia="Times New Roman" w:hAnsi="Times New Roman" w:cs="Times New Roman"/>
          <w:sz w:val="24"/>
          <w:szCs w:val="24"/>
          <w:lang w:eastAsia="pl-PL"/>
        </w:rPr>
        <w:t xml:space="preserve"> części, z których każdy stanowi oddzielny przedmiot zamówienia:</w:t>
      </w:r>
    </w:p>
    <w:p w14:paraId="79DDEC61" w14:textId="6B4708BB" w:rsidR="005601F7" w:rsidRPr="00740A31" w:rsidRDefault="005601F7" w:rsidP="005601F7">
      <w:pPr>
        <w:autoSpaceDE w:val="0"/>
        <w:autoSpaceDN w:val="0"/>
        <w:adjustRightInd w:val="0"/>
        <w:spacing w:after="0" w:line="240" w:lineRule="auto"/>
        <w:rPr>
          <w:rFonts w:ascii="Times New Roman" w:eastAsia="Times New Roman" w:hAnsi="Times New Roman" w:cs="Times New Roman"/>
          <w:bCs/>
          <w:sz w:val="24"/>
          <w:szCs w:val="24"/>
          <w:lang w:eastAsia="ar-SA"/>
        </w:rPr>
      </w:pPr>
      <w:r w:rsidRPr="00740A31">
        <w:rPr>
          <w:rFonts w:ascii="Times New Roman" w:eastAsia="Times New Roman" w:hAnsi="Times New Roman" w:cs="Times New Roman"/>
          <w:sz w:val="24"/>
          <w:szCs w:val="24"/>
          <w:lang w:eastAsia="pl-PL"/>
        </w:rPr>
        <w:t>Część</w:t>
      </w:r>
      <w:r w:rsidR="00556DF2">
        <w:rPr>
          <w:rFonts w:ascii="Times New Roman" w:eastAsia="Times New Roman" w:hAnsi="Times New Roman" w:cs="Times New Roman"/>
          <w:sz w:val="24"/>
          <w:szCs w:val="24"/>
          <w:lang w:eastAsia="pl-PL"/>
        </w:rPr>
        <w:t xml:space="preserve"> </w:t>
      </w:r>
      <w:r w:rsidRPr="00740A31">
        <w:rPr>
          <w:rFonts w:ascii="Times New Roman" w:eastAsia="Times New Roman" w:hAnsi="Times New Roman" w:cs="Times New Roman"/>
          <w:sz w:val="24"/>
          <w:szCs w:val="24"/>
          <w:lang w:eastAsia="pl-PL"/>
        </w:rPr>
        <w:t>1</w:t>
      </w:r>
      <w:r w:rsidR="00556DF2">
        <w:rPr>
          <w:rFonts w:ascii="Times New Roman" w:eastAsia="Times New Roman" w:hAnsi="Times New Roman" w:cs="Times New Roman"/>
          <w:sz w:val="24"/>
          <w:szCs w:val="24"/>
          <w:lang w:eastAsia="pl-PL"/>
        </w:rPr>
        <w:t xml:space="preserve"> </w:t>
      </w:r>
      <w:bookmarkStart w:id="0" w:name="_Hlk159221986"/>
      <w:r w:rsidR="00740A31" w:rsidRPr="00740A31">
        <w:rPr>
          <w:rFonts w:ascii="Times New Roman" w:hAnsi="Times New Roman" w:cs="Times New Roman"/>
          <w:sz w:val="24"/>
          <w:szCs w:val="24"/>
        </w:rPr>
        <w:t>Obsługa serwisowa aparatury monitorującej parametry pacjenta (</w:t>
      </w:r>
      <w:proofErr w:type="spellStart"/>
      <w:r w:rsidR="00740A31">
        <w:rPr>
          <w:rFonts w:ascii="Times New Roman" w:hAnsi="Times New Roman" w:cs="Times New Roman"/>
          <w:sz w:val="24"/>
          <w:szCs w:val="24"/>
        </w:rPr>
        <w:t>Charmcare</w:t>
      </w:r>
      <w:proofErr w:type="spellEnd"/>
      <w:r w:rsidR="00740A31" w:rsidRPr="00740A31">
        <w:rPr>
          <w:rFonts w:ascii="Times New Roman" w:hAnsi="Times New Roman" w:cs="Times New Roman"/>
          <w:sz w:val="24"/>
          <w:szCs w:val="24"/>
        </w:rPr>
        <w:t>) - zakres przedmiotu zamówienia określono w załączniku 4,1 do SWZ</w:t>
      </w:r>
    </w:p>
    <w:bookmarkEnd w:id="0"/>
    <w:p w14:paraId="431444CA" w14:textId="10B132FD" w:rsidR="00740A31" w:rsidRPr="00740A31" w:rsidRDefault="005601F7" w:rsidP="00740A31">
      <w:pPr>
        <w:autoSpaceDE w:val="0"/>
        <w:autoSpaceDN w:val="0"/>
        <w:adjustRightInd w:val="0"/>
        <w:spacing w:after="0" w:line="240" w:lineRule="auto"/>
        <w:rPr>
          <w:rFonts w:ascii="Times New Roman" w:eastAsia="Times New Roman" w:hAnsi="Times New Roman" w:cs="Times New Roman"/>
          <w:bCs/>
          <w:sz w:val="24"/>
          <w:szCs w:val="24"/>
          <w:lang w:eastAsia="ar-SA"/>
        </w:rPr>
      </w:pPr>
      <w:r>
        <w:rPr>
          <w:rFonts w:ascii="Times New Roman" w:eastAsia="Calibri" w:hAnsi="Times New Roman" w:cs="Times New Roman"/>
          <w:bCs/>
          <w:sz w:val="24"/>
          <w:szCs w:val="24"/>
        </w:rPr>
        <w:t>Część 2</w:t>
      </w:r>
      <w:r w:rsidR="00556DF2">
        <w:rPr>
          <w:rFonts w:ascii="Times New Roman" w:eastAsia="Calibri" w:hAnsi="Times New Roman" w:cs="Times New Roman"/>
          <w:bCs/>
          <w:sz w:val="24"/>
          <w:szCs w:val="24"/>
        </w:rPr>
        <w:t xml:space="preserve"> </w:t>
      </w:r>
      <w:r w:rsidR="00740A31" w:rsidRPr="00740A31">
        <w:rPr>
          <w:rFonts w:ascii="Times New Roman" w:hAnsi="Times New Roman" w:cs="Times New Roman"/>
          <w:sz w:val="24"/>
          <w:szCs w:val="24"/>
        </w:rPr>
        <w:t>Obsługa serwisowa aparatury monitorującej parametry pacjenta (</w:t>
      </w:r>
      <w:proofErr w:type="spellStart"/>
      <w:r w:rsidR="00740A31">
        <w:rPr>
          <w:rFonts w:ascii="Times New Roman" w:hAnsi="Times New Roman" w:cs="Times New Roman"/>
          <w:sz w:val="24"/>
          <w:szCs w:val="24"/>
        </w:rPr>
        <w:t>Comen</w:t>
      </w:r>
      <w:proofErr w:type="spellEnd"/>
      <w:r w:rsidR="00740A31" w:rsidRPr="00740A31">
        <w:rPr>
          <w:rFonts w:ascii="Times New Roman" w:hAnsi="Times New Roman" w:cs="Times New Roman"/>
          <w:sz w:val="24"/>
          <w:szCs w:val="24"/>
        </w:rPr>
        <w:t>) - zakres przedmiotu zamówienia określono w załączniku 4,</w:t>
      </w:r>
      <w:r w:rsidR="00740A31">
        <w:rPr>
          <w:rFonts w:ascii="Times New Roman" w:hAnsi="Times New Roman" w:cs="Times New Roman"/>
          <w:sz w:val="24"/>
          <w:szCs w:val="24"/>
        </w:rPr>
        <w:t>2</w:t>
      </w:r>
      <w:r w:rsidR="00740A31" w:rsidRPr="00740A31">
        <w:rPr>
          <w:rFonts w:ascii="Times New Roman" w:hAnsi="Times New Roman" w:cs="Times New Roman"/>
          <w:sz w:val="24"/>
          <w:szCs w:val="24"/>
        </w:rPr>
        <w:t xml:space="preserve"> do SWZ</w:t>
      </w:r>
    </w:p>
    <w:p w14:paraId="7C6C0D0E" w14:textId="3D385738" w:rsidR="00740A31" w:rsidRPr="00740A31" w:rsidRDefault="00740A31" w:rsidP="00740A31">
      <w:pPr>
        <w:autoSpaceDE w:val="0"/>
        <w:autoSpaceDN w:val="0"/>
        <w:adjustRightInd w:val="0"/>
        <w:spacing w:after="0" w:line="240" w:lineRule="auto"/>
        <w:rPr>
          <w:rFonts w:ascii="Times New Roman" w:eastAsia="Times New Roman" w:hAnsi="Times New Roman" w:cs="Times New Roman"/>
          <w:bCs/>
          <w:sz w:val="24"/>
          <w:szCs w:val="24"/>
          <w:lang w:eastAsia="ar-SA"/>
        </w:rPr>
      </w:pPr>
      <w:r>
        <w:rPr>
          <w:rFonts w:ascii="Times New Roman" w:eastAsia="Calibri" w:hAnsi="Times New Roman" w:cs="Times New Roman"/>
          <w:bCs/>
          <w:sz w:val="24"/>
          <w:szCs w:val="24"/>
        </w:rPr>
        <w:t>Część 3</w:t>
      </w:r>
      <w:r w:rsidR="00556DF2">
        <w:rPr>
          <w:rFonts w:ascii="Times New Roman" w:eastAsia="Calibri" w:hAnsi="Times New Roman" w:cs="Times New Roman"/>
          <w:bCs/>
          <w:sz w:val="24"/>
          <w:szCs w:val="24"/>
        </w:rPr>
        <w:t xml:space="preserve"> </w:t>
      </w:r>
      <w:r w:rsidRPr="00740A31">
        <w:rPr>
          <w:rFonts w:ascii="Times New Roman" w:hAnsi="Times New Roman" w:cs="Times New Roman"/>
          <w:sz w:val="24"/>
          <w:szCs w:val="24"/>
        </w:rPr>
        <w:t>Obsługa serwisowa aparatury monitorującej parametry pacjenta (</w:t>
      </w:r>
      <w:proofErr w:type="spellStart"/>
      <w:r>
        <w:rPr>
          <w:rFonts w:ascii="Times New Roman" w:hAnsi="Times New Roman" w:cs="Times New Roman"/>
          <w:sz w:val="24"/>
          <w:szCs w:val="24"/>
        </w:rPr>
        <w:t>Mindray</w:t>
      </w:r>
      <w:proofErr w:type="spellEnd"/>
      <w:r w:rsidRPr="00740A31">
        <w:rPr>
          <w:rFonts w:ascii="Times New Roman" w:hAnsi="Times New Roman" w:cs="Times New Roman"/>
          <w:sz w:val="24"/>
          <w:szCs w:val="24"/>
        </w:rPr>
        <w:t>) - zakres przedmiotu zamówienia określono w załączniku 4,</w:t>
      </w:r>
      <w:r w:rsidR="009D5562">
        <w:rPr>
          <w:rFonts w:ascii="Times New Roman" w:hAnsi="Times New Roman" w:cs="Times New Roman"/>
          <w:sz w:val="24"/>
          <w:szCs w:val="24"/>
        </w:rPr>
        <w:t>3</w:t>
      </w:r>
      <w:r w:rsidRPr="00740A31">
        <w:rPr>
          <w:rFonts w:ascii="Times New Roman" w:hAnsi="Times New Roman" w:cs="Times New Roman"/>
          <w:sz w:val="24"/>
          <w:szCs w:val="24"/>
        </w:rPr>
        <w:t xml:space="preserve"> do SWZ</w:t>
      </w:r>
    </w:p>
    <w:p w14:paraId="55B70563" w14:textId="2CB8A343" w:rsidR="00740A31" w:rsidRPr="00740A31" w:rsidRDefault="00740A31" w:rsidP="00740A31">
      <w:pPr>
        <w:autoSpaceDE w:val="0"/>
        <w:autoSpaceDN w:val="0"/>
        <w:adjustRightInd w:val="0"/>
        <w:spacing w:after="0" w:line="240" w:lineRule="auto"/>
        <w:rPr>
          <w:rFonts w:ascii="Times New Roman" w:eastAsia="Times New Roman" w:hAnsi="Times New Roman" w:cs="Times New Roman"/>
          <w:bCs/>
          <w:sz w:val="24"/>
          <w:szCs w:val="24"/>
          <w:lang w:eastAsia="ar-SA"/>
        </w:rPr>
      </w:pPr>
      <w:r>
        <w:rPr>
          <w:rFonts w:ascii="Times New Roman" w:eastAsia="Calibri" w:hAnsi="Times New Roman" w:cs="Times New Roman"/>
          <w:bCs/>
          <w:sz w:val="24"/>
          <w:szCs w:val="24"/>
        </w:rPr>
        <w:t>Część 4</w:t>
      </w:r>
      <w:r w:rsidR="00556DF2">
        <w:rPr>
          <w:rFonts w:ascii="Times New Roman" w:eastAsia="Calibri" w:hAnsi="Times New Roman" w:cs="Times New Roman"/>
          <w:bCs/>
          <w:sz w:val="24"/>
          <w:szCs w:val="24"/>
        </w:rPr>
        <w:t xml:space="preserve"> </w:t>
      </w:r>
      <w:r w:rsidRPr="00740A31">
        <w:rPr>
          <w:rFonts w:ascii="Times New Roman" w:hAnsi="Times New Roman" w:cs="Times New Roman"/>
          <w:sz w:val="24"/>
          <w:szCs w:val="24"/>
        </w:rPr>
        <w:t>Obsługa serwisowa aparatury monitorującej parametry pacjenta (</w:t>
      </w:r>
      <w:r>
        <w:rPr>
          <w:rFonts w:ascii="Times New Roman" w:hAnsi="Times New Roman" w:cs="Times New Roman"/>
          <w:sz w:val="24"/>
          <w:szCs w:val="24"/>
        </w:rPr>
        <w:t>GE</w:t>
      </w:r>
      <w:r w:rsidRPr="00740A31">
        <w:rPr>
          <w:rFonts w:ascii="Times New Roman" w:hAnsi="Times New Roman" w:cs="Times New Roman"/>
          <w:sz w:val="24"/>
          <w:szCs w:val="24"/>
        </w:rPr>
        <w:t>) - zakres przedmiotu zamówienia określono w załączniku 4,</w:t>
      </w:r>
      <w:r>
        <w:rPr>
          <w:rFonts w:ascii="Times New Roman" w:hAnsi="Times New Roman" w:cs="Times New Roman"/>
          <w:sz w:val="24"/>
          <w:szCs w:val="24"/>
        </w:rPr>
        <w:t>4</w:t>
      </w:r>
      <w:r w:rsidRPr="00740A31">
        <w:rPr>
          <w:rFonts w:ascii="Times New Roman" w:hAnsi="Times New Roman" w:cs="Times New Roman"/>
          <w:sz w:val="24"/>
          <w:szCs w:val="24"/>
        </w:rPr>
        <w:t xml:space="preserve"> do SWZ</w:t>
      </w:r>
    </w:p>
    <w:p w14:paraId="4F6B518B" w14:textId="2EFE2705" w:rsidR="00B77FE5" w:rsidRDefault="005601F7" w:rsidP="00B77FE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B77FE5" w:rsidRPr="00AE1BEF">
        <w:rPr>
          <w:rFonts w:ascii="Times New Roman" w:eastAsia="Times New Roman" w:hAnsi="Times New Roman" w:cs="Times New Roman"/>
          <w:sz w:val="24"/>
          <w:szCs w:val="24"/>
          <w:lang w:eastAsia="pl-PL"/>
        </w:rPr>
        <w:t>. Każdy Wykonawca może złożyć tylko jedną ofertę.</w:t>
      </w:r>
    </w:p>
    <w:p w14:paraId="63242A18" w14:textId="33FDCD0D" w:rsidR="00B77FE5" w:rsidRDefault="005601F7" w:rsidP="00B77FE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B77FE5" w:rsidRPr="00AE1BEF">
        <w:rPr>
          <w:rFonts w:ascii="Times New Roman" w:eastAsia="Times New Roman" w:hAnsi="Times New Roman" w:cs="Times New Roman"/>
          <w:sz w:val="24"/>
          <w:szCs w:val="24"/>
          <w:lang w:eastAsia="pl-PL"/>
        </w:rPr>
        <w:t>.</w:t>
      </w:r>
      <w:r w:rsidR="00556DF2">
        <w:rPr>
          <w:rFonts w:ascii="Times New Roman" w:eastAsia="Times New Roman" w:hAnsi="Times New Roman" w:cs="Times New Roman"/>
          <w:sz w:val="24"/>
          <w:szCs w:val="24"/>
          <w:lang w:eastAsia="pl-PL"/>
        </w:rPr>
        <w:t xml:space="preserve"> </w:t>
      </w:r>
      <w:r w:rsidR="00B77FE5" w:rsidRPr="00AE1BEF">
        <w:rPr>
          <w:rFonts w:ascii="Times New Roman" w:eastAsia="Times New Roman" w:hAnsi="Times New Roman" w:cs="Times New Roman"/>
          <w:sz w:val="24"/>
          <w:szCs w:val="24"/>
          <w:lang w:eastAsia="pl-PL"/>
        </w:rPr>
        <w:t>Kody</w:t>
      </w:r>
      <w:r w:rsidR="00556DF2">
        <w:rPr>
          <w:rFonts w:ascii="Times New Roman" w:eastAsia="Times New Roman" w:hAnsi="Times New Roman" w:cs="Times New Roman"/>
          <w:sz w:val="24"/>
          <w:szCs w:val="24"/>
          <w:lang w:eastAsia="pl-PL"/>
        </w:rPr>
        <w:t xml:space="preserve"> </w:t>
      </w:r>
      <w:r w:rsidR="00556DF2" w:rsidRPr="00AE1BEF">
        <w:rPr>
          <w:rFonts w:ascii="Times New Roman" w:eastAsia="Times New Roman" w:hAnsi="Times New Roman" w:cs="Times New Roman"/>
          <w:sz w:val="24"/>
          <w:szCs w:val="24"/>
          <w:lang w:eastAsia="pl-PL"/>
        </w:rPr>
        <w:t>CPV:</w:t>
      </w:r>
    </w:p>
    <w:p w14:paraId="0FED25D6" w14:textId="77777777" w:rsidR="009D5562" w:rsidRPr="009D5562" w:rsidRDefault="009D5562" w:rsidP="001E549C">
      <w:pPr>
        <w:spacing w:after="0" w:line="240" w:lineRule="auto"/>
        <w:contextualSpacing/>
        <w:jc w:val="both"/>
        <w:rPr>
          <w:rFonts w:ascii="Times New Roman" w:hAnsi="Times New Roman" w:cs="Times New Roman"/>
          <w:sz w:val="24"/>
          <w:szCs w:val="24"/>
        </w:rPr>
      </w:pPr>
      <w:r w:rsidRPr="009D5562">
        <w:rPr>
          <w:rFonts w:ascii="Times New Roman" w:hAnsi="Times New Roman" w:cs="Times New Roman"/>
          <w:sz w:val="24"/>
          <w:szCs w:val="24"/>
        </w:rPr>
        <w:t xml:space="preserve">50421000-2 Usługi w zakresie napraw i konserwacji sprzętu medycznego </w:t>
      </w:r>
    </w:p>
    <w:p w14:paraId="4DE0A91A" w14:textId="11BD7FBF" w:rsidR="001E549C" w:rsidRPr="001E549C" w:rsidRDefault="00E36610" w:rsidP="001E549C">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Calibri" w:hAnsi="Times New Roman" w:cs="Times New Roman"/>
          <w:sz w:val="24"/>
          <w:szCs w:val="24"/>
        </w:rPr>
        <w:t>5</w:t>
      </w:r>
      <w:r w:rsidR="001E549C">
        <w:rPr>
          <w:rFonts w:ascii="Times New Roman" w:eastAsia="Calibri" w:hAnsi="Times New Roman" w:cs="Times New Roman"/>
          <w:sz w:val="24"/>
          <w:szCs w:val="24"/>
        </w:rPr>
        <w:t>.</w:t>
      </w:r>
      <w:r w:rsidR="001E549C" w:rsidRPr="001E549C">
        <w:rPr>
          <w:rFonts w:ascii="Times New Roman" w:eastAsia="Calibri" w:hAnsi="Times New Roman" w:cs="Times New Roman"/>
          <w:sz w:val="24"/>
          <w:szCs w:val="24"/>
        </w:rPr>
        <w:t xml:space="preserve">Jeżeli w SWZ, umowie lub załącznikach jest mowa o “produkcie, materiale czy systemie typu lub np. </w:t>
      </w:r>
      <w:r w:rsidR="00556DF2" w:rsidRPr="001E549C">
        <w:rPr>
          <w:rFonts w:ascii="Times New Roman" w:eastAsia="Calibri" w:hAnsi="Times New Roman" w:cs="Times New Roman"/>
          <w:sz w:val="24"/>
          <w:szCs w:val="24"/>
        </w:rPr>
        <w:t>… “należy</w:t>
      </w:r>
      <w:r w:rsidR="001E549C" w:rsidRPr="001E549C">
        <w:rPr>
          <w:rFonts w:ascii="Times New Roman" w:eastAsia="Calibri" w:hAnsi="Times New Roman" w:cs="Times New Roman"/>
          <w:sz w:val="24"/>
          <w:szCs w:val="24"/>
        </w:rPr>
        <w:t xml:space="preserve"> przez to rozumieć produkt, materiał czy system taki, jak zaproponowany lub inny o standardzie i parametrach technicznych nie gorszych niż zaproponowany. Wszystkie użyte w SWZ, umowie lub załącznikach znaki handlowe, towarowe, przywołania patentów, nazwy modeli, numery katalogowe służą jedynie do określenia cech technicznych i jakościowych materiałów, a nie są wskazaniem na producenta. Użyte wszelkie nazwy handlowe w opisie przedmiotu zamówienia Zamawiający </w:t>
      </w:r>
      <w:r w:rsidR="00556DF2" w:rsidRPr="001E549C">
        <w:rPr>
          <w:rFonts w:ascii="Times New Roman" w:eastAsia="Calibri" w:hAnsi="Times New Roman" w:cs="Times New Roman"/>
          <w:sz w:val="24"/>
          <w:szCs w:val="24"/>
        </w:rPr>
        <w:t>traktuje</w:t>
      </w:r>
      <w:r w:rsidR="001E549C" w:rsidRPr="001E549C">
        <w:rPr>
          <w:rFonts w:ascii="Times New Roman" w:eastAsia="Calibri" w:hAnsi="Times New Roman" w:cs="Times New Roman"/>
          <w:sz w:val="24"/>
          <w:szCs w:val="24"/>
        </w:rPr>
        <w:t xml:space="preserve"> jako informację uściślającą, która została użyta wyłącznie w celu przybliżenia potrzeb Zamawiającego. Dopuszcza się wskazanie norm i certyfikatów równoważnych, użycie do realizacji zamówienia produktów równoważnych, w stosunku do ich jakości, docelowego przeznaczenia, spełnianych funkcji i walorów użytkowych. Przez jakość należy rozumieć zapewnienie minimalnych parametrów produktu wskazanego w SWZ, umowie i załącznikach. Wykonawca, który do wyceny przyjmie rozwiązania równoważne jest zobowiązany udowodnić równoważność przyjętego wyposażenia, materiałów. W celu potwierdzenia, że oferowane rozwiązanie równoważne spełnia wymagania określone w SWZ, wykonawca złoży Szczegółowy opis oferowanego przedmiotu zamówienia równoważnego, w którym dla każdego produktu określi nazwę producenta, typ/model oraz inne cechy produktu pozwalające na jednoznaczną identyfikację zaoferowanego produktu i potwierdzenie zgodności z opisem przedmiotu zamówienia. Niezłożenie takiego wykazu będzie równoznaczne z przyjęciem rozwiązań wskazanych w SWZ. Zamawiający dopuszcza rozwiązania równoważne opisywane w SWZ oraz załącznikach za pomocą norm, europejskich ocen technicznych, aprobat, specyfikacji technicznych i systemów referencji technicznych w tym dokumenty równoważne. Wykonawca, który powołuje się na rozwiązania równoważne opisane przez Zamawiającego, jest obowiązany wykazać, że oferowany przez niego przedmiot zamówienia spełniają wymagania określone przez Zamawiającego. Niezłożenie takiego wykazu będzie równoznaczne z przyjęciem rozwiązań wskazanych w SWZ oraz załącznikach.</w:t>
      </w:r>
    </w:p>
    <w:p w14:paraId="0F49F608" w14:textId="77777777" w:rsidR="002046F0" w:rsidRDefault="002046F0" w:rsidP="00846FA6">
      <w:pPr>
        <w:spacing w:after="0" w:line="240" w:lineRule="auto"/>
        <w:jc w:val="both"/>
        <w:rPr>
          <w:rFonts w:ascii="Times New Roman" w:eastAsia="Times New Roman" w:hAnsi="Times New Roman" w:cs="Times New Roman"/>
          <w:sz w:val="24"/>
          <w:szCs w:val="24"/>
          <w:lang w:eastAsia="pl-PL"/>
        </w:rPr>
      </w:pPr>
    </w:p>
    <w:p w14:paraId="7FB925CA" w14:textId="77777777" w:rsidR="00517962" w:rsidRDefault="00517962" w:rsidP="0050677D">
      <w:pPr>
        <w:spacing w:after="0" w:line="240" w:lineRule="auto"/>
        <w:rPr>
          <w:rFonts w:ascii="Times New Roman" w:hAnsi="Times New Roman" w:cs="Times New Roman"/>
          <w:b/>
          <w:bCs/>
          <w:sz w:val="24"/>
          <w:szCs w:val="24"/>
        </w:rPr>
      </w:pPr>
    </w:p>
    <w:p w14:paraId="0C59BD14" w14:textId="5957287D" w:rsidR="00351E5E" w:rsidRPr="00EC200C" w:rsidRDefault="00351E5E" w:rsidP="0050677D">
      <w:pPr>
        <w:spacing w:after="0" w:line="240" w:lineRule="auto"/>
        <w:rPr>
          <w:rFonts w:ascii="Times New Roman" w:hAnsi="Times New Roman" w:cs="Times New Roman"/>
          <w:b/>
          <w:bCs/>
          <w:sz w:val="24"/>
          <w:szCs w:val="24"/>
        </w:rPr>
      </w:pPr>
      <w:r w:rsidRPr="00C60936">
        <w:rPr>
          <w:rFonts w:ascii="Times New Roman" w:hAnsi="Times New Roman" w:cs="Times New Roman"/>
          <w:b/>
          <w:bCs/>
          <w:sz w:val="24"/>
          <w:szCs w:val="24"/>
        </w:rPr>
        <w:lastRenderedPageBreak/>
        <w:t>IV</w:t>
      </w:r>
      <w:r w:rsidRPr="00EC200C">
        <w:rPr>
          <w:rFonts w:ascii="Times New Roman" w:hAnsi="Times New Roman" w:cs="Times New Roman"/>
          <w:b/>
          <w:bCs/>
          <w:sz w:val="24"/>
          <w:szCs w:val="24"/>
        </w:rPr>
        <w:t>. INFORMACJA O PRZEDMIOTOWYCH ŚRODKACH DOWODOWYCH</w:t>
      </w:r>
    </w:p>
    <w:p w14:paraId="19DDCF2D" w14:textId="46887EBA" w:rsidR="002A40AA" w:rsidRPr="009D5562" w:rsidRDefault="009D5562" w:rsidP="0050677D">
      <w:pPr>
        <w:spacing w:after="0" w:line="240" w:lineRule="auto"/>
        <w:rPr>
          <w:rFonts w:ascii="Times New Roman" w:eastAsia="Times New Roman" w:hAnsi="Times New Roman" w:cs="Times New Roman"/>
          <w:b/>
          <w:sz w:val="24"/>
          <w:szCs w:val="24"/>
          <w:lang w:eastAsia="pl-PL"/>
        </w:rPr>
      </w:pPr>
      <w:r w:rsidRPr="009D5562">
        <w:rPr>
          <w:rFonts w:ascii="Times New Roman" w:hAnsi="Times New Roman" w:cs="Times New Roman"/>
          <w:sz w:val="24"/>
          <w:szCs w:val="24"/>
        </w:rPr>
        <w:t>Zamawiający nie określa i nie wymaga złożenia wraz z ofertą przedmiotowych środków dowodowych</w:t>
      </w:r>
    </w:p>
    <w:p w14:paraId="4B1A9F84" w14:textId="77777777" w:rsidR="000E21F4" w:rsidRPr="004F4981" w:rsidRDefault="000E21F4" w:rsidP="0050677D">
      <w:pPr>
        <w:spacing w:after="0" w:line="240" w:lineRule="auto"/>
        <w:rPr>
          <w:rFonts w:ascii="Times New Roman" w:eastAsia="Times New Roman" w:hAnsi="Times New Roman" w:cs="Times New Roman"/>
          <w:b/>
          <w:sz w:val="24"/>
          <w:szCs w:val="24"/>
          <w:lang w:eastAsia="pl-PL"/>
        </w:rPr>
      </w:pPr>
    </w:p>
    <w:p w14:paraId="29CE127B" w14:textId="5F1126A6" w:rsidR="0050677D" w:rsidRPr="00AE1BEF" w:rsidRDefault="0050677D" w:rsidP="000A7686">
      <w:pPr>
        <w:spacing w:after="0" w:line="240" w:lineRule="auto"/>
        <w:jc w:val="both"/>
        <w:rPr>
          <w:rFonts w:ascii="Times New Roman" w:eastAsia="Times New Roman" w:hAnsi="Times New Roman" w:cs="Times New Roman"/>
          <w:b/>
          <w:sz w:val="24"/>
          <w:szCs w:val="24"/>
          <w:lang w:eastAsia="pl-PL"/>
        </w:rPr>
      </w:pPr>
      <w:r w:rsidRPr="004F4981">
        <w:rPr>
          <w:rFonts w:ascii="Times New Roman" w:eastAsia="Times New Roman" w:hAnsi="Times New Roman" w:cs="Times New Roman"/>
          <w:b/>
          <w:sz w:val="24"/>
          <w:szCs w:val="24"/>
          <w:lang w:eastAsia="pl-PL"/>
        </w:rPr>
        <w:t>V</w:t>
      </w:r>
      <w:r w:rsidR="0050095D" w:rsidRPr="004F4981">
        <w:rPr>
          <w:rFonts w:ascii="Times New Roman" w:eastAsia="Times New Roman" w:hAnsi="Times New Roman" w:cs="Times New Roman"/>
          <w:b/>
          <w:sz w:val="24"/>
          <w:szCs w:val="24"/>
          <w:lang w:eastAsia="pl-PL"/>
        </w:rPr>
        <w:t>.</w:t>
      </w:r>
      <w:r w:rsidR="00556DF2">
        <w:rPr>
          <w:rFonts w:ascii="Times New Roman" w:eastAsia="Times New Roman" w:hAnsi="Times New Roman" w:cs="Times New Roman"/>
          <w:b/>
          <w:sz w:val="24"/>
          <w:szCs w:val="24"/>
          <w:lang w:eastAsia="pl-PL"/>
        </w:rPr>
        <w:t xml:space="preserve"> </w:t>
      </w:r>
      <w:r w:rsidRPr="004F4981">
        <w:rPr>
          <w:rFonts w:ascii="Times New Roman" w:eastAsia="Times New Roman" w:hAnsi="Times New Roman" w:cs="Times New Roman"/>
          <w:b/>
          <w:sz w:val="24"/>
          <w:szCs w:val="24"/>
          <w:lang w:eastAsia="pl-PL"/>
        </w:rPr>
        <w:t xml:space="preserve">TERMIN WYKONANIA ZAMÓWIENIA: </w:t>
      </w:r>
    </w:p>
    <w:p w14:paraId="28652C67" w14:textId="34C0F004" w:rsidR="009C5AE0" w:rsidRPr="009C5AE0" w:rsidRDefault="009D5562" w:rsidP="009C5AE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Termin realizacji zamówienia - zgodnie z zapisami w załączniku 4,1 – 4,4 (odpowiednio do danej części)</w:t>
      </w:r>
    </w:p>
    <w:p w14:paraId="09699142" w14:textId="77777777" w:rsidR="004A63DF" w:rsidRDefault="004A63DF" w:rsidP="00A641E7">
      <w:pPr>
        <w:autoSpaceDE w:val="0"/>
        <w:autoSpaceDN w:val="0"/>
        <w:adjustRightInd w:val="0"/>
        <w:spacing w:after="0" w:line="240" w:lineRule="auto"/>
        <w:rPr>
          <w:rFonts w:ascii="Times New Roman" w:hAnsi="Times New Roman" w:cs="Times New Roman"/>
          <w:b/>
          <w:bCs/>
          <w:color w:val="000000"/>
          <w:sz w:val="24"/>
          <w:szCs w:val="24"/>
        </w:rPr>
      </w:pPr>
    </w:p>
    <w:p w14:paraId="04C0BDD1" w14:textId="1A820795" w:rsidR="00A641E7" w:rsidRPr="004F4981" w:rsidRDefault="00A641E7" w:rsidP="00A641E7">
      <w:pPr>
        <w:autoSpaceDE w:val="0"/>
        <w:autoSpaceDN w:val="0"/>
        <w:adjustRightInd w:val="0"/>
        <w:spacing w:after="0" w:line="240" w:lineRule="auto"/>
        <w:rPr>
          <w:rFonts w:ascii="Times New Roman" w:hAnsi="Times New Roman" w:cs="Times New Roman"/>
          <w:color w:val="000000"/>
          <w:sz w:val="24"/>
          <w:szCs w:val="24"/>
        </w:rPr>
      </w:pPr>
      <w:r w:rsidRPr="004F4981">
        <w:rPr>
          <w:rFonts w:ascii="Times New Roman" w:hAnsi="Times New Roman" w:cs="Times New Roman"/>
          <w:b/>
          <w:bCs/>
          <w:color w:val="000000"/>
          <w:sz w:val="24"/>
          <w:szCs w:val="24"/>
        </w:rPr>
        <w:t xml:space="preserve">VI. WARUNKI UDZIAŁU W POSTĘPOWANIU I PODSTAWY WYKLUCZENIA </w:t>
      </w:r>
    </w:p>
    <w:p w14:paraId="4AE08F48" w14:textId="71DCB965" w:rsidR="006E4BDF" w:rsidRPr="006E4BDF" w:rsidRDefault="006E4BDF" w:rsidP="006E4BDF">
      <w:pPr>
        <w:autoSpaceDE w:val="0"/>
        <w:autoSpaceDN w:val="0"/>
        <w:adjustRightInd w:val="0"/>
        <w:spacing w:before="120" w:after="0" w:line="240" w:lineRule="auto"/>
        <w:ind w:left="142"/>
        <w:jc w:val="both"/>
        <w:rPr>
          <w:rFonts w:ascii="Times New Roman" w:eastAsia="Calibri" w:hAnsi="Times New Roman" w:cs="Times New Roman"/>
          <w:sz w:val="24"/>
          <w:szCs w:val="24"/>
        </w:rPr>
      </w:pPr>
      <w:r>
        <w:rPr>
          <w:rFonts w:ascii="Times New Roman" w:eastAsia="Times New Roman" w:hAnsi="Times New Roman" w:cs="Times New Roman"/>
          <w:bCs/>
          <w:sz w:val="24"/>
          <w:szCs w:val="24"/>
          <w:lang w:eastAsia="ar-SA"/>
        </w:rPr>
        <w:t xml:space="preserve">1. </w:t>
      </w:r>
      <w:r w:rsidRPr="006E4BDF">
        <w:rPr>
          <w:rFonts w:ascii="Times New Roman" w:eastAsia="Times New Roman" w:hAnsi="Times New Roman" w:cs="Times New Roman"/>
          <w:bCs/>
          <w:sz w:val="24"/>
          <w:szCs w:val="24"/>
          <w:lang w:eastAsia="ar-SA"/>
        </w:rPr>
        <w:t>O udzielenie zamówienia mogą ubiegać się Wykonawcy, którzy</w:t>
      </w:r>
      <w:r w:rsidR="00556DF2">
        <w:rPr>
          <w:rFonts w:ascii="Times New Roman" w:eastAsia="Times New Roman" w:hAnsi="Times New Roman" w:cs="Times New Roman"/>
          <w:bCs/>
          <w:sz w:val="24"/>
          <w:szCs w:val="24"/>
          <w:lang w:eastAsia="ar-SA"/>
        </w:rPr>
        <w:t xml:space="preserve"> </w:t>
      </w:r>
      <w:r w:rsidRPr="006E4BDF">
        <w:rPr>
          <w:rFonts w:ascii="Times New Roman" w:eastAsia="Times New Roman" w:hAnsi="Times New Roman" w:cs="Times New Roman"/>
          <w:bCs/>
          <w:sz w:val="24"/>
          <w:szCs w:val="24"/>
          <w:lang w:eastAsia="ar-SA"/>
        </w:rPr>
        <w:t xml:space="preserve">nie podlegają wykluczeniu; Zamawiający wykluczy z postępowania o udzielenie zamówienia publicznego </w:t>
      </w:r>
      <w:r w:rsidR="00556DF2" w:rsidRPr="006E4BDF">
        <w:rPr>
          <w:rFonts w:ascii="Times New Roman" w:eastAsia="Times New Roman" w:hAnsi="Times New Roman" w:cs="Times New Roman"/>
          <w:bCs/>
          <w:sz w:val="24"/>
          <w:szCs w:val="24"/>
          <w:lang w:eastAsia="ar-SA"/>
        </w:rPr>
        <w:t>Wykonawcę,</w:t>
      </w:r>
      <w:r w:rsidRPr="006E4BDF">
        <w:rPr>
          <w:rFonts w:ascii="Times New Roman" w:eastAsia="Times New Roman" w:hAnsi="Times New Roman" w:cs="Times New Roman"/>
          <w:bCs/>
          <w:sz w:val="24"/>
          <w:szCs w:val="24"/>
          <w:lang w:eastAsia="ar-SA"/>
        </w:rPr>
        <w:t xml:space="preserve"> wobec którego zaistnieją przesłanki do wykluczenia, o których mowa w art.108 ust 1 </w:t>
      </w:r>
      <w:r w:rsidRPr="006E4BDF">
        <w:rPr>
          <w:rFonts w:ascii="Times New Roman" w:eastAsia="Calibri" w:hAnsi="Times New Roman" w:cs="Times New Roman"/>
          <w:sz w:val="24"/>
          <w:szCs w:val="24"/>
        </w:rPr>
        <w:t xml:space="preserve">pkt 1 – 6 </w:t>
      </w:r>
      <w:proofErr w:type="spellStart"/>
      <w:r w:rsidRPr="006E4BDF">
        <w:rPr>
          <w:rFonts w:ascii="Times New Roman" w:eastAsia="Calibri" w:hAnsi="Times New Roman" w:cs="Times New Roman"/>
          <w:sz w:val="24"/>
          <w:szCs w:val="24"/>
        </w:rPr>
        <w:t>Pzp</w:t>
      </w:r>
      <w:proofErr w:type="spellEnd"/>
      <w:r w:rsidRPr="006E4BDF">
        <w:rPr>
          <w:rFonts w:ascii="Times New Roman" w:eastAsia="Calibri" w:hAnsi="Times New Roman" w:cs="Times New Roman"/>
          <w:sz w:val="24"/>
          <w:szCs w:val="24"/>
        </w:rPr>
        <w:t>, tj.:</w:t>
      </w:r>
    </w:p>
    <w:p w14:paraId="23E59EDD" w14:textId="77777777" w:rsidR="006E4BDF" w:rsidRPr="006E4BDF" w:rsidRDefault="006E4BDF" w:rsidP="006E4BDF">
      <w:pPr>
        <w:autoSpaceDE w:val="0"/>
        <w:autoSpaceDN w:val="0"/>
        <w:adjustRightInd w:val="0"/>
        <w:spacing w:after="0" w:line="240" w:lineRule="auto"/>
        <w:ind w:left="142"/>
        <w:rPr>
          <w:rFonts w:ascii="Times New Roman" w:eastAsia="Calibri" w:hAnsi="Times New Roman" w:cs="Times New Roman"/>
          <w:sz w:val="24"/>
          <w:szCs w:val="24"/>
        </w:rPr>
      </w:pPr>
      <w:r w:rsidRPr="006E4BDF">
        <w:rPr>
          <w:rFonts w:ascii="Times New Roman" w:eastAsia="Calibri" w:hAnsi="Times New Roman" w:cs="Times New Roman"/>
          <w:sz w:val="24"/>
          <w:szCs w:val="24"/>
        </w:rPr>
        <w:t>1) będącego osobą fizyczną, którego prawomocnie skazano za przestępstwo:</w:t>
      </w:r>
    </w:p>
    <w:p w14:paraId="3B0C58BB" w14:textId="77777777" w:rsidR="006E4BDF" w:rsidRPr="006E4BDF" w:rsidRDefault="006E4BDF" w:rsidP="006E4BDF">
      <w:pPr>
        <w:autoSpaceDE w:val="0"/>
        <w:autoSpaceDN w:val="0"/>
        <w:adjustRightInd w:val="0"/>
        <w:spacing w:after="0" w:line="240" w:lineRule="auto"/>
        <w:ind w:left="142"/>
        <w:rPr>
          <w:rFonts w:ascii="Times New Roman" w:eastAsia="Calibri" w:hAnsi="Times New Roman" w:cs="Times New Roman"/>
          <w:sz w:val="24"/>
          <w:szCs w:val="24"/>
        </w:rPr>
      </w:pPr>
      <w:r w:rsidRPr="006E4BDF">
        <w:rPr>
          <w:rFonts w:ascii="Times New Roman" w:eastAsia="Calibri" w:hAnsi="Times New Roman" w:cs="Times New Roman"/>
          <w:sz w:val="24"/>
          <w:szCs w:val="24"/>
        </w:rPr>
        <w:t>a) udziału w zorganizowanej grupie przestępczej albo związku mającym na celu popełnienie przestępstwa lub przestępstwa skarbowego, o którym mowa w art. 258 Kodeksu karnego,</w:t>
      </w:r>
    </w:p>
    <w:p w14:paraId="63B4CC9B" w14:textId="77777777" w:rsidR="006E4BDF" w:rsidRPr="006E4BDF" w:rsidRDefault="006E4BDF" w:rsidP="006E4BDF">
      <w:pPr>
        <w:autoSpaceDE w:val="0"/>
        <w:autoSpaceDN w:val="0"/>
        <w:adjustRightInd w:val="0"/>
        <w:spacing w:after="0" w:line="240" w:lineRule="auto"/>
        <w:ind w:left="142"/>
        <w:rPr>
          <w:rFonts w:ascii="Times New Roman" w:eastAsia="Calibri" w:hAnsi="Times New Roman" w:cs="Times New Roman"/>
          <w:sz w:val="24"/>
          <w:szCs w:val="24"/>
        </w:rPr>
      </w:pPr>
      <w:r w:rsidRPr="006E4BDF">
        <w:rPr>
          <w:rFonts w:ascii="Times New Roman" w:eastAsia="Calibri" w:hAnsi="Times New Roman" w:cs="Times New Roman"/>
          <w:sz w:val="24"/>
          <w:szCs w:val="24"/>
        </w:rPr>
        <w:t>b) handlu ludźmi, o którym mowa w art. 189a Kodeksu karnego,</w:t>
      </w:r>
    </w:p>
    <w:p w14:paraId="2A1A4BDF" w14:textId="7F704ABC" w:rsidR="006E4BDF" w:rsidRPr="006E4BDF" w:rsidRDefault="006E4BDF" w:rsidP="006E4BDF">
      <w:pPr>
        <w:autoSpaceDE w:val="0"/>
        <w:autoSpaceDN w:val="0"/>
        <w:adjustRightInd w:val="0"/>
        <w:spacing w:after="0" w:line="240" w:lineRule="auto"/>
        <w:ind w:left="142"/>
        <w:rPr>
          <w:rFonts w:ascii="Times New Roman" w:eastAsia="Calibri" w:hAnsi="Times New Roman" w:cs="Times New Roman"/>
          <w:sz w:val="24"/>
          <w:szCs w:val="24"/>
        </w:rPr>
      </w:pPr>
      <w:r w:rsidRPr="006E4BDF">
        <w:rPr>
          <w:rFonts w:ascii="Times New Roman" w:eastAsia="Calibri" w:hAnsi="Times New Roman" w:cs="Times New Roman"/>
          <w:sz w:val="24"/>
          <w:szCs w:val="24"/>
        </w:rPr>
        <w:t xml:space="preserve">c) o którym mowa w art. 228–230a, art. 250a Kodeksu karnego, w art. 46–48 ustawy z dnia 25 czerwca 2010 r. o sporcie lub w art. 54 ust. 1–4 ustawy z dnia 12 maja 2011 r. o refundacji leków, środków spożywczych specjalnego przeznaczenia żywieniowego oraz wyrobów </w:t>
      </w:r>
      <w:r w:rsidR="00556DF2" w:rsidRPr="006E4BDF">
        <w:rPr>
          <w:rFonts w:ascii="Times New Roman" w:eastAsia="Calibri" w:hAnsi="Times New Roman" w:cs="Times New Roman"/>
          <w:sz w:val="24"/>
          <w:szCs w:val="24"/>
        </w:rPr>
        <w:t>medycznych,</w:t>
      </w:r>
    </w:p>
    <w:p w14:paraId="4DDD83A0" w14:textId="77777777" w:rsidR="006E4BDF" w:rsidRPr="006E4BDF" w:rsidRDefault="006E4BDF" w:rsidP="006E4BDF">
      <w:pPr>
        <w:autoSpaceDE w:val="0"/>
        <w:autoSpaceDN w:val="0"/>
        <w:adjustRightInd w:val="0"/>
        <w:spacing w:after="0" w:line="240" w:lineRule="auto"/>
        <w:ind w:left="142"/>
        <w:rPr>
          <w:rFonts w:ascii="Times New Roman" w:eastAsia="Calibri" w:hAnsi="Times New Roman" w:cs="Times New Roman"/>
          <w:sz w:val="24"/>
          <w:szCs w:val="24"/>
        </w:rPr>
      </w:pPr>
      <w:r w:rsidRPr="006E4BDF">
        <w:rPr>
          <w:rFonts w:ascii="Times New Roman" w:eastAsia="Calibri" w:hAnsi="Times New Roman" w:cs="Times New Roman"/>
          <w:sz w:val="24"/>
          <w:szCs w:val="24"/>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60F7441" w14:textId="77777777" w:rsidR="006E4BDF" w:rsidRPr="006E4BDF" w:rsidRDefault="006E4BDF" w:rsidP="006E4BDF">
      <w:pPr>
        <w:autoSpaceDE w:val="0"/>
        <w:autoSpaceDN w:val="0"/>
        <w:adjustRightInd w:val="0"/>
        <w:spacing w:after="0" w:line="240" w:lineRule="auto"/>
        <w:ind w:left="142"/>
        <w:rPr>
          <w:rFonts w:ascii="Times New Roman" w:eastAsia="Calibri" w:hAnsi="Times New Roman" w:cs="Times New Roman"/>
          <w:sz w:val="24"/>
          <w:szCs w:val="24"/>
        </w:rPr>
      </w:pPr>
      <w:r w:rsidRPr="006E4BDF">
        <w:rPr>
          <w:rFonts w:ascii="Times New Roman" w:eastAsia="Calibri" w:hAnsi="Times New Roman" w:cs="Times New Roman"/>
          <w:sz w:val="24"/>
          <w:szCs w:val="24"/>
        </w:rPr>
        <w:t>e) o charakterze terrorystycznym, o którym mowa w art. 115 § 20 Kodeksu karnego, lub mające na celu popełnienie tego przestępstwa,</w:t>
      </w:r>
    </w:p>
    <w:p w14:paraId="59EBC75D" w14:textId="60F0716A" w:rsidR="006E4BDF" w:rsidRPr="006E4BDF" w:rsidRDefault="006E4BDF" w:rsidP="006E4BDF">
      <w:pPr>
        <w:autoSpaceDE w:val="0"/>
        <w:autoSpaceDN w:val="0"/>
        <w:adjustRightInd w:val="0"/>
        <w:spacing w:after="0" w:line="240" w:lineRule="auto"/>
        <w:ind w:left="142"/>
        <w:rPr>
          <w:rFonts w:ascii="Times New Roman" w:eastAsia="Calibri" w:hAnsi="Times New Roman" w:cs="Times New Roman"/>
          <w:sz w:val="24"/>
          <w:szCs w:val="24"/>
        </w:rPr>
      </w:pPr>
      <w:r w:rsidRPr="006E4BDF">
        <w:rPr>
          <w:rFonts w:ascii="Times New Roman" w:eastAsia="Calibri" w:hAnsi="Times New Roman" w:cs="Times New Roman"/>
          <w:sz w:val="24"/>
          <w:szCs w:val="24"/>
        </w:rPr>
        <w:t xml:space="preserve">f) powierzenia wykonywania pracy małoletniemu cudzoziemcowi, o którym mowa w art. 9 ust. 2 ustawy z dnia 15 czerwca 2012 r. o skutkach powierzania wykonywania pracy cudzoziemcom przebywającym wbrew przepisom na terytorium Rzeczypospolitej Polskiej </w:t>
      </w:r>
    </w:p>
    <w:p w14:paraId="454C2E40" w14:textId="77777777" w:rsidR="006E4BDF" w:rsidRPr="006E4BDF" w:rsidRDefault="006E4BDF" w:rsidP="006E4BDF">
      <w:pPr>
        <w:autoSpaceDE w:val="0"/>
        <w:autoSpaceDN w:val="0"/>
        <w:adjustRightInd w:val="0"/>
        <w:spacing w:after="0" w:line="240" w:lineRule="auto"/>
        <w:ind w:left="142"/>
        <w:rPr>
          <w:rFonts w:ascii="Times New Roman" w:eastAsia="Calibri" w:hAnsi="Times New Roman" w:cs="Times New Roman"/>
          <w:sz w:val="24"/>
          <w:szCs w:val="24"/>
        </w:rPr>
      </w:pPr>
      <w:r w:rsidRPr="006E4BDF">
        <w:rPr>
          <w:rFonts w:ascii="Times New Roman" w:eastAsia="Calibri" w:hAnsi="Times New Roman" w:cs="Times New Roman"/>
          <w:sz w:val="24"/>
          <w:szCs w:val="24"/>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6972392" w14:textId="77777777" w:rsidR="006E4BDF" w:rsidRPr="006E4BDF" w:rsidRDefault="006E4BDF" w:rsidP="006E4BDF">
      <w:pPr>
        <w:autoSpaceDE w:val="0"/>
        <w:autoSpaceDN w:val="0"/>
        <w:adjustRightInd w:val="0"/>
        <w:spacing w:after="0" w:line="240" w:lineRule="auto"/>
        <w:ind w:left="142"/>
        <w:rPr>
          <w:rFonts w:ascii="Times New Roman" w:eastAsia="Calibri" w:hAnsi="Times New Roman" w:cs="Times New Roman"/>
          <w:sz w:val="24"/>
          <w:szCs w:val="24"/>
        </w:rPr>
      </w:pPr>
      <w:r w:rsidRPr="006E4BDF">
        <w:rPr>
          <w:rFonts w:ascii="Times New Roman" w:eastAsia="Calibri" w:hAnsi="Times New Roman" w:cs="Times New Roman"/>
          <w:sz w:val="24"/>
          <w:szCs w:val="24"/>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3F3C551B" w14:textId="119B4D62" w:rsidR="006E4BDF" w:rsidRPr="006E4BDF" w:rsidRDefault="00556DF2" w:rsidP="006E4BDF">
      <w:pPr>
        <w:autoSpaceDE w:val="0"/>
        <w:autoSpaceDN w:val="0"/>
        <w:adjustRightInd w:val="0"/>
        <w:spacing w:after="0" w:line="240" w:lineRule="auto"/>
        <w:ind w:left="142"/>
        <w:rPr>
          <w:rFonts w:ascii="Times New Roman" w:eastAsia="Calibri" w:hAnsi="Times New Roman" w:cs="Times New Roman"/>
          <w:sz w:val="24"/>
          <w:szCs w:val="24"/>
        </w:rPr>
      </w:pPr>
      <w:r w:rsidRPr="006E4BDF">
        <w:rPr>
          <w:rFonts w:ascii="Times New Roman" w:eastAsia="Calibri" w:hAnsi="Times New Roman" w:cs="Times New Roman"/>
          <w:sz w:val="24"/>
          <w:szCs w:val="24"/>
        </w:rPr>
        <w:t>2)</w:t>
      </w:r>
      <w:r w:rsidR="006E4BDF" w:rsidRPr="006E4BDF">
        <w:rPr>
          <w:rFonts w:ascii="Times New Roman" w:eastAsia="Calibri" w:hAnsi="Times New Roman" w:cs="Times New Roman"/>
          <w:sz w:val="24"/>
          <w:szCs w:val="24"/>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899C813" w14:textId="77777777" w:rsidR="006E4BDF" w:rsidRPr="006E4BDF" w:rsidRDefault="006E4BDF" w:rsidP="006E4BDF">
      <w:pPr>
        <w:autoSpaceDE w:val="0"/>
        <w:autoSpaceDN w:val="0"/>
        <w:adjustRightInd w:val="0"/>
        <w:spacing w:after="0" w:line="240" w:lineRule="auto"/>
        <w:ind w:left="142"/>
        <w:rPr>
          <w:rFonts w:ascii="Times New Roman" w:eastAsia="Calibri" w:hAnsi="Times New Roman" w:cs="Times New Roman"/>
          <w:sz w:val="24"/>
          <w:szCs w:val="24"/>
        </w:rPr>
      </w:pPr>
      <w:r w:rsidRPr="006E4BDF">
        <w:rPr>
          <w:rFonts w:ascii="Times New Roman" w:eastAsia="Calibri" w:hAnsi="Times New Roman" w:cs="Times New Roman"/>
          <w:sz w:val="24"/>
          <w:szCs w:val="24"/>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E9D3D86" w14:textId="77777777" w:rsidR="006E4BDF" w:rsidRPr="006E4BDF" w:rsidRDefault="006E4BDF" w:rsidP="006E4BDF">
      <w:pPr>
        <w:autoSpaceDE w:val="0"/>
        <w:autoSpaceDN w:val="0"/>
        <w:adjustRightInd w:val="0"/>
        <w:spacing w:after="0" w:line="240" w:lineRule="auto"/>
        <w:ind w:left="142"/>
        <w:rPr>
          <w:rFonts w:ascii="Times New Roman" w:eastAsia="Calibri" w:hAnsi="Times New Roman" w:cs="Times New Roman"/>
          <w:sz w:val="24"/>
          <w:szCs w:val="24"/>
        </w:rPr>
      </w:pPr>
      <w:r w:rsidRPr="006E4BDF">
        <w:rPr>
          <w:rFonts w:ascii="Times New Roman" w:eastAsia="Calibri" w:hAnsi="Times New Roman" w:cs="Times New Roman"/>
          <w:sz w:val="24"/>
          <w:szCs w:val="24"/>
        </w:rPr>
        <w:t>4) wobec którego prawomocnie orzeczono zakaz ubiegania się o zamówienia publiczne;</w:t>
      </w:r>
    </w:p>
    <w:p w14:paraId="414DEF22" w14:textId="0DF47149" w:rsidR="006E4BDF" w:rsidRPr="006E4BDF" w:rsidRDefault="00556DF2" w:rsidP="006E4BDF">
      <w:pPr>
        <w:autoSpaceDE w:val="0"/>
        <w:autoSpaceDN w:val="0"/>
        <w:adjustRightInd w:val="0"/>
        <w:spacing w:after="0" w:line="240" w:lineRule="auto"/>
        <w:ind w:left="142"/>
        <w:jc w:val="both"/>
        <w:rPr>
          <w:rFonts w:ascii="Times New Roman" w:eastAsia="Calibri" w:hAnsi="Times New Roman" w:cs="Times New Roman"/>
          <w:sz w:val="24"/>
          <w:szCs w:val="24"/>
        </w:rPr>
      </w:pPr>
      <w:r w:rsidRPr="006E4BDF">
        <w:rPr>
          <w:rFonts w:ascii="Times New Roman" w:eastAsia="Calibri" w:hAnsi="Times New Roman" w:cs="Times New Roman"/>
          <w:sz w:val="24"/>
          <w:szCs w:val="24"/>
        </w:rPr>
        <w:t>5)</w:t>
      </w:r>
      <w:r w:rsidR="006E4BDF" w:rsidRPr="006E4BDF">
        <w:rPr>
          <w:rFonts w:ascii="Times New Roman" w:eastAsia="Calibri" w:hAnsi="Times New Roman" w:cs="Times New Roman"/>
          <w:sz w:val="24"/>
          <w:szCs w:val="24"/>
        </w:rPr>
        <w:t xml:space="preserve"> jeżeli zamawiający może stwierdzić, na podstawie wiarygodnych przesłanek, że wykonawca zawarł z innymi wykonawcami porozumienie mające na celu zakłócenie konkurencji, w </w:t>
      </w:r>
      <w:r w:rsidRPr="006E4BDF">
        <w:rPr>
          <w:rFonts w:ascii="Times New Roman" w:eastAsia="Calibri" w:hAnsi="Times New Roman" w:cs="Times New Roman"/>
          <w:sz w:val="24"/>
          <w:szCs w:val="24"/>
        </w:rPr>
        <w:t>szczególności,</w:t>
      </w:r>
      <w:r w:rsidR="006E4BDF" w:rsidRPr="006E4BDF">
        <w:rPr>
          <w:rFonts w:ascii="Times New Roman" w:eastAsia="Calibri" w:hAnsi="Times New Roman" w:cs="Times New Roman"/>
          <w:sz w:val="24"/>
          <w:szCs w:val="24"/>
        </w:rPr>
        <w:t xml:space="preserve"> jeżeli należąc do tej samej grupy kapitałowej w rozumieniu ustawy z dnia 16 lutego 2007 r. o ochronie konkurencji i konsumentów, złożyli odrębne oferty, </w:t>
      </w:r>
      <w:r w:rsidR="006E4BDF" w:rsidRPr="006E4BDF">
        <w:rPr>
          <w:rFonts w:ascii="Times New Roman" w:eastAsia="Calibri" w:hAnsi="Times New Roman" w:cs="Times New Roman"/>
          <w:sz w:val="24"/>
          <w:szCs w:val="24"/>
        </w:rPr>
        <w:lastRenderedPageBreak/>
        <w:t>oferty częściowe lub wnioski o dopuszczenie do udziału w postępowaniu, chyba że wykażą, że przygotowali te oferty lub wnioski niezależnie od siebie;</w:t>
      </w:r>
    </w:p>
    <w:p w14:paraId="65DBC0B1" w14:textId="75AAB856" w:rsidR="006E4BDF" w:rsidRPr="006E4BDF" w:rsidRDefault="00556DF2" w:rsidP="006E4BDF">
      <w:pPr>
        <w:autoSpaceDE w:val="0"/>
        <w:autoSpaceDN w:val="0"/>
        <w:adjustRightInd w:val="0"/>
        <w:spacing w:after="0" w:line="240" w:lineRule="auto"/>
        <w:ind w:left="142"/>
        <w:rPr>
          <w:rFonts w:ascii="Times New Roman" w:eastAsia="Calibri" w:hAnsi="Times New Roman" w:cs="Times New Roman"/>
          <w:sz w:val="24"/>
          <w:szCs w:val="24"/>
        </w:rPr>
      </w:pPr>
      <w:r w:rsidRPr="006E4BDF">
        <w:rPr>
          <w:rFonts w:ascii="Times New Roman" w:eastAsia="Calibri" w:hAnsi="Times New Roman" w:cs="Times New Roman"/>
          <w:sz w:val="24"/>
          <w:szCs w:val="24"/>
        </w:rPr>
        <w:t>6)</w:t>
      </w:r>
      <w:r w:rsidR="006E4BDF" w:rsidRPr="006E4BDF">
        <w:rPr>
          <w:rFonts w:ascii="Times New Roman" w:eastAsia="Calibri" w:hAnsi="Times New Roman" w:cs="Times New Roman"/>
          <w:sz w:val="24"/>
          <w:szCs w:val="24"/>
        </w:rPr>
        <w:t xml:space="preserve">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A7C423C" w14:textId="77777777" w:rsidR="006E4BDF" w:rsidRPr="006E4BDF" w:rsidRDefault="006E4BDF" w:rsidP="006E4BDF">
      <w:pPr>
        <w:autoSpaceDE w:val="0"/>
        <w:autoSpaceDN w:val="0"/>
        <w:adjustRightInd w:val="0"/>
        <w:spacing w:after="0" w:line="240" w:lineRule="auto"/>
        <w:rPr>
          <w:rFonts w:ascii="Times New Roman" w:eastAsia="Calibri" w:hAnsi="Times New Roman" w:cs="Times New Roman"/>
          <w:sz w:val="24"/>
          <w:szCs w:val="24"/>
        </w:rPr>
      </w:pPr>
      <w:r w:rsidRPr="006E4BDF">
        <w:rPr>
          <w:rFonts w:ascii="Times New Roman" w:eastAsia="Calibri" w:hAnsi="Times New Roman" w:cs="Times New Roman"/>
          <w:sz w:val="24"/>
          <w:szCs w:val="24"/>
        </w:rPr>
        <w:t>2. Zamawiający wykluczy z postępowania o udzielenie zamówienia Wykonawcę</w:t>
      </w:r>
    </w:p>
    <w:p w14:paraId="4C05BBE8" w14:textId="2B6841D0" w:rsidR="006E4BDF" w:rsidRPr="006E4BDF" w:rsidRDefault="006E4BDF" w:rsidP="006E4BDF">
      <w:pPr>
        <w:autoSpaceDE w:val="0"/>
        <w:autoSpaceDN w:val="0"/>
        <w:adjustRightInd w:val="0"/>
        <w:spacing w:after="0" w:line="240" w:lineRule="auto"/>
        <w:rPr>
          <w:rFonts w:ascii="Times New Roman" w:eastAsia="Calibri" w:hAnsi="Times New Roman" w:cs="Times New Roman"/>
          <w:sz w:val="24"/>
          <w:szCs w:val="24"/>
        </w:rPr>
      </w:pPr>
      <w:r w:rsidRPr="006E4BDF">
        <w:rPr>
          <w:rFonts w:ascii="Times New Roman" w:eastAsia="Calibri" w:hAnsi="Times New Roman" w:cs="Times New Roman"/>
          <w:sz w:val="24"/>
          <w:szCs w:val="24"/>
        </w:rPr>
        <w:t>w przypadkach, o których mowa w art. 7 ust. 1 ustawy z dnia 13 kwietnia 2022 r. o szczególnych rozwiązaniach w zakresie przeciwdziałania wspieraniu agresji na Ukrainę oraz służących ochronie bezpieczeństwa narodowego, tj.:</w:t>
      </w:r>
    </w:p>
    <w:p w14:paraId="13069165" w14:textId="77777777" w:rsidR="006E4BDF" w:rsidRPr="006E4BDF" w:rsidRDefault="006E4BDF" w:rsidP="006E4BDF">
      <w:pPr>
        <w:autoSpaceDE w:val="0"/>
        <w:autoSpaceDN w:val="0"/>
        <w:adjustRightInd w:val="0"/>
        <w:spacing w:after="0" w:line="240" w:lineRule="auto"/>
        <w:rPr>
          <w:rFonts w:ascii="Times New Roman" w:eastAsia="Calibri" w:hAnsi="Times New Roman" w:cs="Times New Roman"/>
          <w:sz w:val="24"/>
          <w:szCs w:val="24"/>
        </w:rPr>
      </w:pPr>
      <w:r w:rsidRPr="006E4BDF">
        <w:rPr>
          <w:rFonts w:ascii="Times New Roman" w:eastAsia="Calibri" w:hAnsi="Times New Roman" w:cs="Times New Roman"/>
          <w:sz w:val="24"/>
          <w:szCs w:val="24"/>
        </w:rPr>
        <w:t>1) Wykonawcę wymienionego w wykazach określonych w rozporządzeniu 765/20061</w:t>
      </w:r>
    </w:p>
    <w:p w14:paraId="7E04888F" w14:textId="77777777" w:rsidR="006E4BDF" w:rsidRPr="006E4BDF" w:rsidRDefault="006E4BDF" w:rsidP="006E4BDF">
      <w:pPr>
        <w:autoSpaceDE w:val="0"/>
        <w:autoSpaceDN w:val="0"/>
        <w:adjustRightInd w:val="0"/>
        <w:spacing w:after="0" w:line="240" w:lineRule="auto"/>
        <w:rPr>
          <w:rFonts w:ascii="Times New Roman" w:eastAsia="Calibri" w:hAnsi="Times New Roman" w:cs="Times New Roman"/>
          <w:sz w:val="24"/>
          <w:szCs w:val="24"/>
        </w:rPr>
      </w:pPr>
      <w:r w:rsidRPr="006E4BDF">
        <w:rPr>
          <w:rFonts w:ascii="Times New Roman" w:eastAsia="Calibri" w:hAnsi="Times New Roman" w:cs="Times New Roman"/>
          <w:sz w:val="24"/>
          <w:szCs w:val="24"/>
        </w:rPr>
        <w:t>i rozporządzeniu 269/20142 albo wpisanego na listę na podstawie decyzji w sprawie wpisu na</w:t>
      </w:r>
    </w:p>
    <w:p w14:paraId="0EF7D0FC" w14:textId="77777777" w:rsidR="006E4BDF" w:rsidRPr="006E4BDF" w:rsidRDefault="006E4BDF" w:rsidP="006E4BDF">
      <w:pPr>
        <w:autoSpaceDE w:val="0"/>
        <w:autoSpaceDN w:val="0"/>
        <w:adjustRightInd w:val="0"/>
        <w:spacing w:after="0" w:line="240" w:lineRule="auto"/>
        <w:rPr>
          <w:rFonts w:ascii="Times New Roman" w:eastAsia="Calibri" w:hAnsi="Times New Roman" w:cs="Times New Roman"/>
          <w:sz w:val="24"/>
          <w:szCs w:val="24"/>
        </w:rPr>
      </w:pPr>
      <w:r w:rsidRPr="006E4BDF">
        <w:rPr>
          <w:rFonts w:ascii="Times New Roman" w:eastAsia="Calibri" w:hAnsi="Times New Roman" w:cs="Times New Roman"/>
          <w:sz w:val="24"/>
          <w:szCs w:val="24"/>
        </w:rPr>
        <w:t>listę rozstrzygającej o zastosowaniu środka, o którym mowa w art. 1 pkt 3 ww. ustawy;</w:t>
      </w:r>
    </w:p>
    <w:p w14:paraId="541910EA" w14:textId="7BD157AD" w:rsidR="006E4BDF" w:rsidRPr="006E4BDF" w:rsidRDefault="006E4BDF" w:rsidP="006E4BDF">
      <w:pPr>
        <w:autoSpaceDE w:val="0"/>
        <w:autoSpaceDN w:val="0"/>
        <w:adjustRightInd w:val="0"/>
        <w:spacing w:after="0" w:line="240" w:lineRule="auto"/>
        <w:rPr>
          <w:rFonts w:ascii="Times New Roman" w:eastAsia="Calibri" w:hAnsi="Times New Roman" w:cs="Times New Roman"/>
          <w:sz w:val="24"/>
          <w:szCs w:val="24"/>
        </w:rPr>
      </w:pPr>
      <w:r w:rsidRPr="006E4BDF">
        <w:rPr>
          <w:rFonts w:ascii="Times New Roman" w:eastAsia="Calibri" w:hAnsi="Times New Roman" w:cs="Times New Roman"/>
          <w:sz w:val="24"/>
          <w:szCs w:val="24"/>
        </w:rPr>
        <w:t>2) Wykonawcę, którego beneficjentem rzeczywistym w rozumieniu ustawy z dnia 1 marca 2018r.o przeciwdziałaniu praniu pieniędzy oraz finansowaniu terroryzmu</w:t>
      </w:r>
      <w:r w:rsidR="00556DF2">
        <w:rPr>
          <w:rFonts w:ascii="Times New Roman" w:eastAsia="Calibri" w:hAnsi="Times New Roman" w:cs="Times New Roman"/>
          <w:sz w:val="24"/>
          <w:szCs w:val="24"/>
        </w:rPr>
        <w:t xml:space="preserve"> </w:t>
      </w:r>
      <w:r w:rsidRPr="006E4BDF">
        <w:rPr>
          <w:rFonts w:ascii="Times New Roman" w:eastAsia="Calibri" w:hAnsi="Times New Roman" w:cs="Times New Roman"/>
          <w:sz w:val="24"/>
          <w:szCs w:val="24"/>
        </w:rPr>
        <w:t>jest osoba wymieniona w wykazach określonych w rozporządzeniu 765/2006 i rozporządzeniu 269/2014 albo wpisana na listę lub będąca takim beneficjentem</w:t>
      </w:r>
    </w:p>
    <w:p w14:paraId="60AAB1C7" w14:textId="77777777" w:rsidR="006E4BDF" w:rsidRPr="006E4BDF" w:rsidRDefault="006E4BDF" w:rsidP="006E4BDF">
      <w:pPr>
        <w:autoSpaceDE w:val="0"/>
        <w:autoSpaceDN w:val="0"/>
        <w:adjustRightInd w:val="0"/>
        <w:spacing w:after="0" w:line="240" w:lineRule="auto"/>
        <w:rPr>
          <w:rFonts w:ascii="Times New Roman" w:eastAsia="Calibri" w:hAnsi="Times New Roman" w:cs="Times New Roman"/>
          <w:sz w:val="24"/>
          <w:szCs w:val="24"/>
        </w:rPr>
      </w:pPr>
      <w:r w:rsidRPr="006E4BDF">
        <w:rPr>
          <w:rFonts w:ascii="Times New Roman" w:eastAsia="Calibri" w:hAnsi="Times New Roman" w:cs="Times New Roman"/>
          <w:sz w:val="24"/>
          <w:szCs w:val="24"/>
        </w:rPr>
        <w:t>rzeczywistym od dnia 24 lutego 2022r., o ile została wpisana na listę na podstawie decyzji w</w:t>
      </w:r>
    </w:p>
    <w:p w14:paraId="0F731828" w14:textId="77777777" w:rsidR="006E4BDF" w:rsidRPr="006E4BDF" w:rsidRDefault="006E4BDF" w:rsidP="006E4BDF">
      <w:pPr>
        <w:autoSpaceDE w:val="0"/>
        <w:autoSpaceDN w:val="0"/>
        <w:adjustRightInd w:val="0"/>
        <w:spacing w:after="0" w:line="240" w:lineRule="auto"/>
        <w:rPr>
          <w:rFonts w:ascii="Times New Roman" w:eastAsia="Calibri" w:hAnsi="Times New Roman" w:cs="Times New Roman"/>
          <w:sz w:val="24"/>
          <w:szCs w:val="24"/>
        </w:rPr>
      </w:pPr>
      <w:r w:rsidRPr="006E4BDF">
        <w:rPr>
          <w:rFonts w:ascii="Times New Roman" w:eastAsia="Calibri" w:hAnsi="Times New Roman" w:cs="Times New Roman"/>
          <w:sz w:val="24"/>
          <w:szCs w:val="24"/>
        </w:rPr>
        <w:t>sprawie wpisu na listę rozstrzygającej o zastosowaniu środka, o którym mowa w art. 1 pkt 3</w:t>
      </w:r>
    </w:p>
    <w:p w14:paraId="4D72697B" w14:textId="77777777" w:rsidR="006E4BDF" w:rsidRPr="006E4BDF" w:rsidRDefault="006E4BDF" w:rsidP="006E4BDF">
      <w:pPr>
        <w:autoSpaceDE w:val="0"/>
        <w:autoSpaceDN w:val="0"/>
        <w:adjustRightInd w:val="0"/>
        <w:spacing w:after="0" w:line="240" w:lineRule="auto"/>
        <w:rPr>
          <w:rFonts w:ascii="Times New Roman" w:eastAsia="Calibri" w:hAnsi="Times New Roman" w:cs="Times New Roman"/>
          <w:sz w:val="24"/>
          <w:szCs w:val="24"/>
        </w:rPr>
      </w:pPr>
      <w:r w:rsidRPr="006E4BDF">
        <w:rPr>
          <w:rFonts w:ascii="Times New Roman" w:eastAsia="Calibri" w:hAnsi="Times New Roman" w:cs="Times New Roman"/>
          <w:sz w:val="24"/>
          <w:szCs w:val="24"/>
        </w:rPr>
        <w:t>ww. ustawy;</w:t>
      </w:r>
    </w:p>
    <w:p w14:paraId="2AB1BC83" w14:textId="0EBEE5C3" w:rsidR="006E4BDF" w:rsidRPr="006E4BDF" w:rsidRDefault="006E4BDF" w:rsidP="006E4BDF">
      <w:pPr>
        <w:autoSpaceDE w:val="0"/>
        <w:autoSpaceDN w:val="0"/>
        <w:adjustRightInd w:val="0"/>
        <w:spacing w:after="0" w:line="240" w:lineRule="auto"/>
        <w:rPr>
          <w:rFonts w:ascii="Times New Roman" w:eastAsia="Calibri" w:hAnsi="Times New Roman" w:cs="Times New Roman"/>
          <w:sz w:val="24"/>
          <w:szCs w:val="24"/>
        </w:rPr>
      </w:pPr>
      <w:r w:rsidRPr="006E4BDF">
        <w:rPr>
          <w:rFonts w:ascii="Times New Roman" w:eastAsia="Calibri" w:hAnsi="Times New Roman" w:cs="Times New Roman"/>
          <w:sz w:val="24"/>
          <w:szCs w:val="24"/>
        </w:rPr>
        <w:t>3) Wykonawcę, którego jednostką dominującą w rozumieniu art. 3 ust. 1 pkt 37 ustawy z dnia 29 września 1994r. o rachunkowości, jest podmiot wymieniony w wykazach określonych w rozporządzeniu 765/2006</w:t>
      </w:r>
      <w:r w:rsidR="005762F6">
        <w:rPr>
          <w:rFonts w:ascii="Times New Roman" w:eastAsia="Calibri" w:hAnsi="Times New Roman" w:cs="Times New Roman"/>
          <w:sz w:val="24"/>
          <w:szCs w:val="24"/>
        </w:rPr>
        <w:t xml:space="preserve"> </w:t>
      </w:r>
      <w:r w:rsidRPr="006E4BDF">
        <w:rPr>
          <w:rFonts w:ascii="Times New Roman" w:eastAsia="Calibri" w:hAnsi="Times New Roman" w:cs="Times New Roman"/>
          <w:sz w:val="24"/>
          <w:szCs w:val="24"/>
        </w:rPr>
        <w:t>i rozporządzeniu 269/2014 albo wpisany na listę lub będący taką jednostką dominującą od</w:t>
      </w:r>
      <w:r w:rsidR="005762F6">
        <w:rPr>
          <w:rFonts w:ascii="Times New Roman" w:eastAsia="Calibri" w:hAnsi="Times New Roman" w:cs="Times New Roman"/>
          <w:sz w:val="24"/>
          <w:szCs w:val="24"/>
        </w:rPr>
        <w:t xml:space="preserve"> </w:t>
      </w:r>
      <w:r w:rsidRPr="006E4BDF">
        <w:rPr>
          <w:rFonts w:ascii="Times New Roman" w:eastAsia="Calibri" w:hAnsi="Times New Roman" w:cs="Times New Roman"/>
          <w:sz w:val="24"/>
          <w:szCs w:val="24"/>
        </w:rPr>
        <w:t>dnia 24 lutego 2022r., o ile został wpisany na listę na podstawie decyzji w sprawie wpisu na</w:t>
      </w:r>
      <w:r w:rsidR="005762F6">
        <w:rPr>
          <w:rFonts w:ascii="Times New Roman" w:eastAsia="Calibri" w:hAnsi="Times New Roman" w:cs="Times New Roman"/>
          <w:sz w:val="24"/>
          <w:szCs w:val="24"/>
        </w:rPr>
        <w:t xml:space="preserve"> </w:t>
      </w:r>
      <w:r w:rsidRPr="006E4BDF">
        <w:rPr>
          <w:rFonts w:ascii="Times New Roman" w:eastAsia="Calibri" w:hAnsi="Times New Roman" w:cs="Times New Roman"/>
          <w:sz w:val="24"/>
          <w:szCs w:val="24"/>
        </w:rPr>
        <w:t>listę rozstrzygającej o zastosowaniu środka, o którym mowa w art. 1 pkt 3 ww. ustawy.</w:t>
      </w:r>
    </w:p>
    <w:p w14:paraId="11D25155" w14:textId="7A7FA990" w:rsidR="006E4BDF" w:rsidRPr="006E4BDF" w:rsidRDefault="006E4BDF" w:rsidP="006E4BDF">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6E4BDF">
        <w:rPr>
          <w:rFonts w:ascii="Times New Roman" w:eastAsia="Calibri" w:hAnsi="Times New Roman" w:cs="Times New Roman"/>
          <w:sz w:val="24"/>
          <w:szCs w:val="24"/>
        </w:rPr>
        <w:t xml:space="preserve">. Wykluczenie Wykonawcy następuje zgodnie z art. 111 </w:t>
      </w:r>
      <w:proofErr w:type="spellStart"/>
      <w:r w:rsidRPr="006E4BDF">
        <w:rPr>
          <w:rFonts w:ascii="Times New Roman" w:eastAsia="Calibri" w:hAnsi="Times New Roman" w:cs="Times New Roman"/>
          <w:sz w:val="24"/>
          <w:szCs w:val="24"/>
        </w:rPr>
        <w:t>Pzp</w:t>
      </w:r>
      <w:proofErr w:type="spellEnd"/>
      <w:r w:rsidRPr="006E4BDF">
        <w:rPr>
          <w:rFonts w:ascii="Times New Roman" w:eastAsia="Calibri" w:hAnsi="Times New Roman" w:cs="Times New Roman"/>
          <w:sz w:val="24"/>
          <w:szCs w:val="24"/>
        </w:rPr>
        <w:t>.</w:t>
      </w:r>
    </w:p>
    <w:p w14:paraId="4C86DC4E" w14:textId="6A0DCE18" w:rsidR="006E4BDF" w:rsidRPr="006E4BDF" w:rsidRDefault="006E4BDF" w:rsidP="006E4BDF">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Pr="006E4BDF">
        <w:rPr>
          <w:rFonts w:ascii="Times New Roman" w:eastAsia="Calibri" w:hAnsi="Times New Roman" w:cs="Times New Roman"/>
          <w:sz w:val="24"/>
          <w:szCs w:val="24"/>
        </w:rPr>
        <w:t>. Zamawiający nie przewiduje wykluczenia wykonawcy na podstawie art. 109 ust.1</w:t>
      </w:r>
      <w:r w:rsidR="00556DF2">
        <w:rPr>
          <w:rFonts w:ascii="Times New Roman" w:eastAsia="Calibri" w:hAnsi="Times New Roman" w:cs="Times New Roman"/>
          <w:sz w:val="24"/>
          <w:szCs w:val="24"/>
        </w:rPr>
        <w:t xml:space="preserve"> </w:t>
      </w:r>
      <w:proofErr w:type="spellStart"/>
      <w:r w:rsidRPr="006E4BDF">
        <w:rPr>
          <w:rFonts w:ascii="Times New Roman" w:eastAsia="Calibri" w:hAnsi="Times New Roman" w:cs="Times New Roman"/>
          <w:sz w:val="24"/>
          <w:szCs w:val="24"/>
        </w:rPr>
        <w:t>Pzp</w:t>
      </w:r>
      <w:proofErr w:type="spellEnd"/>
    </w:p>
    <w:p w14:paraId="6CBE7F8A" w14:textId="6D589CFE" w:rsidR="006E4BDF" w:rsidRPr="006E4BDF" w:rsidRDefault="006E4BDF" w:rsidP="006E4BDF">
      <w:pPr>
        <w:suppressAutoHyphens/>
        <w:spacing w:after="0" w:line="240" w:lineRule="auto"/>
        <w:jc w:val="both"/>
        <w:rPr>
          <w:rFonts w:ascii="Times New Roman" w:eastAsia="Cambria" w:hAnsi="Times New Roman" w:cs="Times New Roman"/>
          <w:sz w:val="24"/>
          <w:szCs w:val="24"/>
        </w:rPr>
      </w:pPr>
      <w:r>
        <w:rPr>
          <w:rFonts w:ascii="Times New Roman" w:eastAsia="Calibri" w:hAnsi="Times New Roman" w:cs="Times New Roman"/>
          <w:sz w:val="24"/>
          <w:szCs w:val="24"/>
        </w:rPr>
        <w:t>5</w:t>
      </w:r>
      <w:r w:rsidRPr="006E4BDF">
        <w:rPr>
          <w:rFonts w:ascii="Times New Roman" w:eastAsia="Calibri" w:hAnsi="Times New Roman" w:cs="Times New Roman"/>
          <w:sz w:val="24"/>
          <w:szCs w:val="24"/>
        </w:rPr>
        <w:t>. Zamawiający może wykluczyć Wykonawcę na każdym etapie postępowania o udzielenie zamówienia.</w:t>
      </w:r>
    </w:p>
    <w:p w14:paraId="632FBDDA" w14:textId="09870107" w:rsidR="006E4BDF" w:rsidRPr="006E4BDF" w:rsidRDefault="006E4BDF" w:rsidP="006E4BDF">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6</w:t>
      </w:r>
      <w:r w:rsidRPr="006E4BDF">
        <w:rPr>
          <w:rFonts w:ascii="Times New Roman" w:eastAsia="Times New Roman" w:hAnsi="Times New Roman" w:cs="Times New Roman"/>
          <w:bCs/>
          <w:sz w:val="24"/>
          <w:szCs w:val="24"/>
          <w:lang w:eastAsia="ar-SA"/>
        </w:rPr>
        <w:t>.Zamawiający nie określa</w:t>
      </w:r>
      <w:r w:rsidR="00556DF2">
        <w:rPr>
          <w:rFonts w:ascii="Times New Roman" w:eastAsia="Times New Roman" w:hAnsi="Times New Roman" w:cs="Times New Roman"/>
          <w:bCs/>
          <w:sz w:val="24"/>
          <w:szCs w:val="24"/>
          <w:lang w:eastAsia="ar-SA"/>
        </w:rPr>
        <w:t xml:space="preserve"> </w:t>
      </w:r>
      <w:r w:rsidRPr="006E4BDF">
        <w:rPr>
          <w:rFonts w:ascii="Times New Roman" w:eastAsia="Times New Roman" w:hAnsi="Times New Roman" w:cs="Times New Roman"/>
          <w:bCs/>
          <w:sz w:val="24"/>
          <w:szCs w:val="24"/>
          <w:lang w:eastAsia="ar-SA"/>
        </w:rPr>
        <w:t xml:space="preserve">warunków udziału w postępowaniu. </w:t>
      </w:r>
    </w:p>
    <w:p w14:paraId="57B5DCD5" w14:textId="23705312" w:rsidR="00404287" w:rsidRDefault="00404287" w:rsidP="00C428BC">
      <w:pPr>
        <w:autoSpaceDE w:val="0"/>
        <w:autoSpaceDN w:val="0"/>
        <w:adjustRightInd w:val="0"/>
        <w:spacing w:after="0" w:line="240" w:lineRule="auto"/>
        <w:jc w:val="both"/>
        <w:rPr>
          <w:rFonts w:ascii="Times New Roman" w:hAnsi="Times New Roman" w:cs="Times New Roman"/>
          <w:color w:val="000000"/>
          <w:sz w:val="24"/>
          <w:szCs w:val="24"/>
        </w:rPr>
      </w:pPr>
    </w:p>
    <w:p w14:paraId="0618D65F" w14:textId="6ED7DA31" w:rsidR="003B4EC7" w:rsidRPr="00A330F7" w:rsidRDefault="003B4EC7" w:rsidP="003B4EC7">
      <w:pPr>
        <w:autoSpaceDE w:val="0"/>
        <w:autoSpaceDN w:val="0"/>
        <w:adjustRightInd w:val="0"/>
        <w:spacing w:after="0" w:line="240" w:lineRule="auto"/>
        <w:rPr>
          <w:rFonts w:ascii="Times New Roman" w:hAnsi="Times New Roman" w:cs="Times New Roman"/>
          <w:sz w:val="24"/>
          <w:szCs w:val="24"/>
        </w:rPr>
      </w:pPr>
      <w:r w:rsidRPr="00A330F7">
        <w:rPr>
          <w:rFonts w:ascii="Times New Roman" w:hAnsi="Times New Roman" w:cs="Times New Roman"/>
          <w:b/>
          <w:bCs/>
          <w:sz w:val="24"/>
          <w:szCs w:val="24"/>
        </w:rPr>
        <w:t xml:space="preserve">VII. WYKAZ OSWIADCZEŃ LUB </w:t>
      </w:r>
      <w:r w:rsidR="00556DF2" w:rsidRPr="00A330F7">
        <w:rPr>
          <w:rFonts w:ascii="Times New Roman" w:hAnsi="Times New Roman" w:cs="Times New Roman"/>
          <w:b/>
          <w:bCs/>
          <w:sz w:val="24"/>
          <w:szCs w:val="24"/>
        </w:rPr>
        <w:t>DOKUMENTÓW,</w:t>
      </w:r>
      <w:r w:rsidRPr="00A330F7">
        <w:rPr>
          <w:rFonts w:ascii="Times New Roman" w:hAnsi="Times New Roman" w:cs="Times New Roman"/>
          <w:b/>
          <w:bCs/>
          <w:sz w:val="24"/>
          <w:szCs w:val="24"/>
        </w:rPr>
        <w:t xml:space="preserve"> POTWIERDZAJĄCYCH SPEŁNIANIE WARUNKÓW UDZIAŁU W POSTĘPOWANIU ORAZ BRAK PODSTAW </w:t>
      </w:r>
      <w:r w:rsidR="00556DF2" w:rsidRPr="00A330F7">
        <w:rPr>
          <w:rFonts w:ascii="Times New Roman" w:hAnsi="Times New Roman" w:cs="Times New Roman"/>
          <w:b/>
          <w:bCs/>
          <w:sz w:val="24"/>
          <w:szCs w:val="24"/>
        </w:rPr>
        <w:t>WYKLUCZENIA.</w:t>
      </w:r>
      <w:r w:rsidRPr="00A330F7">
        <w:rPr>
          <w:rFonts w:ascii="Times New Roman" w:hAnsi="Times New Roman" w:cs="Times New Roman"/>
          <w:b/>
          <w:bCs/>
          <w:sz w:val="24"/>
          <w:szCs w:val="24"/>
        </w:rPr>
        <w:t xml:space="preserve"> </w:t>
      </w:r>
    </w:p>
    <w:p w14:paraId="01E4B4BC" w14:textId="1FFC8A39" w:rsidR="003B4EC7" w:rsidRPr="004F4981" w:rsidRDefault="003B4EC7" w:rsidP="003B4EC7">
      <w:pPr>
        <w:autoSpaceDE w:val="0"/>
        <w:autoSpaceDN w:val="0"/>
        <w:adjustRightInd w:val="0"/>
        <w:spacing w:after="27" w:line="240" w:lineRule="auto"/>
        <w:jc w:val="both"/>
        <w:rPr>
          <w:rFonts w:ascii="Times New Roman" w:hAnsi="Times New Roman" w:cs="Times New Roman"/>
          <w:color w:val="000000"/>
          <w:sz w:val="24"/>
          <w:szCs w:val="24"/>
        </w:rPr>
      </w:pPr>
      <w:r w:rsidRPr="004F4981">
        <w:rPr>
          <w:rFonts w:ascii="Times New Roman" w:hAnsi="Times New Roman" w:cs="Times New Roman"/>
          <w:color w:val="000000"/>
          <w:sz w:val="24"/>
          <w:szCs w:val="24"/>
        </w:rPr>
        <w:t xml:space="preserve">1.Dla potwierdzenia braku podstaw do wykluczenia Wykonawca dołączy do oferty aktualne na dzień składania ofert oświadczenie stanowiące załącznik nr 2 do SWZ. </w:t>
      </w:r>
    </w:p>
    <w:p w14:paraId="2780AC0D" w14:textId="7D81B23E" w:rsidR="003B4EC7" w:rsidRPr="004F4981" w:rsidRDefault="003B4EC7" w:rsidP="003B4EC7">
      <w:pPr>
        <w:autoSpaceDE w:val="0"/>
        <w:autoSpaceDN w:val="0"/>
        <w:adjustRightInd w:val="0"/>
        <w:spacing w:after="27" w:line="240" w:lineRule="auto"/>
        <w:rPr>
          <w:rFonts w:ascii="Times New Roman" w:hAnsi="Times New Roman" w:cs="Times New Roman"/>
          <w:color w:val="000000"/>
          <w:sz w:val="24"/>
          <w:szCs w:val="24"/>
        </w:rPr>
      </w:pPr>
      <w:r w:rsidRPr="004F4981">
        <w:rPr>
          <w:rStyle w:val="markedcontent"/>
          <w:rFonts w:ascii="Times New Roman" w:hAnsi="Times New Roman" w:cs="Times New Roman"/>
          <w:sz w:val="24"/>
          <w:szCs w:val="24"/>
        </w:rPr>
        <w:t>2.W przypadku składania oferty przez wykonawców wspólnie ubiegających się o udzielenie zamówienia oświadczenie o niepodleganiu wykluczeniu składa każdy z wykonawców wspólnie ubiegających się o zamówienie.</w:t>
      </w:r>
    </w:p>
    <w:p w14:paraId="3DF648F1" w14:textId="01291BD8" w:rsidR="003B4EC7" w:rsidRPr="005762F6" w:rsidRDefault="003B4EC7" w:rsidP="003B4EC7">
      <w:pPr>
        <w:autoSpaceDE w:val="0"/>
        <w:autoSpaceDN w:val="0"/>
        <w:adjustRightInd w:val="0"/>
        <w:spacing w:after="0" w:line="240" w:lineRule="auto"/>
        <w:jc w:val="both"/>
        <w:rPr>
          <w:rFonts w:ascii="Times New Roman" w:hAnsi="Times New Roman" w:cs="Times New Roman"/>
          <w:color w:val="FF0000"/>
          <w:sz w:val="24"/>
          <w:szCs w:val="24"/>
        </w:rPr>
      </w:pPr>
      <w:r w:rsidRPr="004F4981">
        <w:rPr>
          <w:rFonts w:ascii="Times New Roman" w:hAnsi="Times New Roman" w:cs="Times New Roman"/>
          <w:color w:val="000000"/>
          <w:sz w:val="24"/>
          <w:szCs w:val="24"/>
        </w:rPr>
        <w:t xml:space="preserve">3. W zakresie nieuregulowanym SWZ, zastosowanie mają przepisy Rozporządzenia Ministra Rozwoju Pracy i Technologii z dnia 23 </w:t>
      </w:r>
      <w:r w:rsidRPr="005762F6">
        <w:rPr>
          <w:rFonts w:ascii="Times New Roman" w:hAnsi="Times New Roman" w:cs="Times New Roman"/>
          <w:color w:val="000000"/>
          <w:sz w:val="24"/>
          <w:szCs w:val="24"/>
        </w:rPr>
        <w:t>grudnia 2020 r. w sprawie podmiotowych środków dowodowych oraz innych dokumentów lub oświadczeń, jakich może żądać zamawiający od wykonawcy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5762F6">
        <w:rPr>
          <w:rFonts w:ascii="Times New Roman" w:hAnsi="Times New Roman" w:cs="Times New Roman"/>
          <w:color w:val="FF0000"/>
          <w:sz w:val="24"/>
          <w:szCs w:val="24"/>
        </w:rPr>
        <w:t xml:space="preserve"> </w:t>
      </w:r>
    </w:p>
    <w:p w14:paraId="59C73D63" w14:textId="45E68944" w:rsidR="003B4EC7" w:rsidRPr="004F4981" w:rsidRDefault="003B4EC7" w:rsidP="00460B54">
      <w:pPr>
        <w:pStyle w:val="Akapitzlist"/>
        <w:tabs>
          <w:tab w:val="left" w:pos="5460"/>
        </w:tabs>
        <w:suppressAutoHyphens/>
        <w:spacing w:after="0" w:line="240" w:lineRule="auto"/>
        <w:ind w:left="567"/>
        <w:jc w:val="both"/>
        <w:rPr>
          <w:rFonts w:ascii="Times New Roman" w:eastAsia="Times New Roman" w:hAnsi="Times New Roman" w:cs="Times New Roman"/>
          <w:sz w:val="24"/>
          <w:szCs w:val="24"/>
          <w:lang w:eastAsia="ar-SA"/>
        </w:rPr>
      </w:pPr>
    </w:p>
    <w:p w14:paraId="6CCC89C5" w14:textId="31F6584F" w:rsidR="00C56505" w:rsidRPr="000346A8" w:rsidRDefault="00C56505" w:rsidP="00C56505">
      <w:pPr>
        <w:spacing w:after="0" w:line="240" w:lineRule="auto"/>
        <w:jc w:val="both"/>
        <w:rPr>
          <w:rFonts w:ascii="Times New Roman" w:eastAsia="Times New Roman" w:hAnsi="Times New Roman" w:cs="Times New Roman"/>
          <w:b/>
          <w:sz w:val="24"/>
          <w:szCs w:val="24"/>
          <w:lang w:eastAsia="pl-PL"/>
        </w:rPr>
      </w:pPr>
      <w:r w:rsidRPr="000346A8">
        <w:rPr>
          <w:rFonts w:ascii="Times New Roman" w:eastAsia="Times New Roman" w:hAnsi="Times New Roman" w:cs="Times New Roman"/>
          <w:b/>
          <w:sz w:val="24"/>
          <w:szCs w:val="24"/>
          <w:lang w:eastAsia="pl-PL"/>
        </w:rPr>
        <w:t>VIII. INFORMACJE O ŚRODKACH KOMUNIKACJI ELEKTRONICZNEJ</w:t>
      </w:r>
    </w:p>
    <w:p w14:paraId="513CBFBA" w14:textId="1AC0B7A8" w:rsidR="00B615D8" w:rsidRPr="00AF1580" w:rsidRDefault="00C56505">
      <w:pPr>
        <w:numPr>
          <w:ilvl w:val="0"/>
          <w:numId w:val="42"/>
        </w:numPr>
        <w:spacing w:after="0" w:line="240" w:lineRule="auto"/>
        <w:contextualSpacing/>
        <w:jc w:val="both"/>
        <w:rPr>
          <w:rFonts w:ascii="Times New Roman" w:eastAsia="Times New Roman" w:hAnsi="Times New Roman" w:cs="Times New Roman"/>
          <w:sz w:val="24"/>
          <w:szCs w:val="24"/>
          <w:lang w:eastAsia="pl-PL"/>
        </w:rPr>
      </w:pPr>
      <w:r w:rsidRPr="00B615D8">
        <w:rPr>
          <w:rFonts w:ascii="Times New Roman" w:eastAsia="Times New Roman" w:hAnsi="Times New Roman" w:cs="Times New Roman"/>
          <w:sz w:val="24"/>
          <w:szCs w:val="24"/>
          <w:lang w:eastAsia="pl-PL"/>
        </w:rPr>
        <w:t xml:space="preserve">Komunikacja między Zamawiającym a Wykonawcą prowadzona jest w języku polskim w </w:t>
      </w:r>
      <w:r w:rsidRPr="00AF1580">
        <w:rPr>
          <w:rFonts w:ascii="Times New Roman" w:eastAsia="Times New Roman" w:hAnsi="Times New Roman" w:cs="Times New Roman"/>
          <w:sz w:val="24"/>
          <w:szCs w:val="24"/>
          <w:lang w:eastAsia="pl-PL"/>
        </w:rPr>
        <w:t>formie elektroniczne</w:t>
      </w:r>
      <w:r w:rsidR="00554520" w:rsidRPr="00AF1580">
        <w:rPr>
          <w:rFonts w:ascii="Times New Roman" w:eastAsia="Times New Roman" w:hAnsi="Times New Roman" w:cs="Times New Roman"/>
          <w:sz w:val="24"/>
          <w:szCs w:val="24"/>
          <w:lang w:eastAsia="pl-PL"/>
        </w:rPr>
        <w:t xml:space="preserve">j </w:t>
      </w:r>
      <w:r w:rsidR="00554520" w:rsidRPr="00AF1580">
        <w:rPr>
          <w:rFonts w:ascii="Times New Roman" w:eastAsia="Times New Roman" w:hAnsi="Times New Roman" w:cs="Times New Roman"/>
          <w:sz w:val="24"/>
          <w:szCs w:val="24"/>
          <w:u w:val="single"/>
          <w:lang w:eastAsia="pl-PL"/>
        </w:rPr>
        <w:t>wyłącznie przy użyciu platformy zakupowej</w:t>
      </w:r>
      <w:r w:rsidRPr="00AF1580">
        <w:rPr>
          <w:rFonts w:ascii="Times New Roman" w:eastAsia="Times New Roman" w:hAnsi="Times New Roman" w:cs="Times New Roman"/>
          <w:sz w:val="24"/>
          <w:szCs w:val="24"/>
          <w:lang w:eastAsia="pl-PL"/>
        </w:rPr>
        <w:t xml:space="preserve"> </w:t>
      </w:r>
      <w:bookmarkStart w:id="1" w:name="_Hlk168995322"/>
      <w:r w:rsidR="00B615D8" w:rsidRPr="00AF1580">
        <w:rPr>
          <w:rFonts w:ascii="Times New Roman" w:eastAsia="Cambria" w:hAnsi="Times New Roman" w:cs="Times New Roman"/>
          <w:sz w:val="24"/>
          <w:szCs w:val="24"/>
        </w:rPr>
        <w:lastRenderedPageBreak/>
        <w:fldChar w:fldCharType="begin"/>
      </w:r>
      <w:r w:rsidR="00B615D8" w:rsidRPr="00AF1580">
        <w:rPr>
          <w:rFonts w:ascii="Times New Roman" w:eastAsia="Cambria" w:hAnsi="Times New Roman" w:cs="Times New Roman"/>
          <w:sz w:val="24"/>
          <w:szCs w:val="24"/>
        </w:rPr>
        <w:instrText>HYPERLINK "https://platformazakupowa.pl/pn/uck-katowice"</w:instrText>
      </w:r>
      <w:r w:rsidR="00B615D8" w:rsidRPr="00AF1580">
        <w:rPr>
          <w:rFonts w:ascii="Times New Roman" w:eastAsia="Cambria" w:hAnsi="Times New Roman" w:cs="Times New Roman"/>
          <w:sz w:val="24"/>
          <w:szCs w:val="24"/>
        </w:rPr>
      </w:r>
      <w:r w:rsidR="00B615D8" w:rsidRPr="00AF1580">
        <w:rPr>
          <w:rFonts w:ascii="Times New Roman" w:eastAsia="Cambria" w:hAnsi="Times New Roman" w:cs="Times New Roman"/>
          <w:sz w:val="24"/>
          <w:szCs w:val="24"/>
        </w:rPr>
        <w:fldChar w:fldCharType="separate"/>
      </w:r>
      <w:r w:rsidR="00B615D8" w:rsidRPr="00AF1580">
        <w:rPr>
          <w:rFonts w:ascii="Times New Roman" w:eastAsia="Cambria" w:hAnsi="Times New Roman" w:cs="Times New Roman"/>
          <w:sz w:val="24"/>
          <w:szCs w:val="24"/>
          <w:u w:val="single"/>
        </w:rPr>
        <w:t>https://platformazakupowa.pl/pn/uck-katowice</w:t>
      </w:r>
      <w:r w:rsidR="00B615D8" w:rsidRPr="00AF1580">
        <w:rPr>
          <w:rFonts w:ascii="Times New Roman" w:eastAsia="Cambria" w:hAnsi="Times New Roman" w:cs="Times New Roman"/>
          <w:sz w:val="24"/>
          <w:szCs w:val="24"/>
        </w:rPr>
        <w:fldChar w:fldCharType="end"/>
      </w:r>
      <w:bookmarkEnd w:id="1"/>
      <w:r w:rsidR="00556DF2">
        <w:rPr>
          <w:rFonts w:ascii="Times New Roman" w:eastAsia="Times New Roman" w:hAnsi="Times New Roman" w:cs="Times New Roman"/>
          <w:sz w:val="24"/>
          <w:szCs w:val="24"/>
          <w:lang w:eastAsia="pl-PL"/>
        </w:rPr>
        <w:t xml:space="preserve"> </w:t>
      </w:r>
      <w:r w:rsidR="001B65BA" w:rsidRPr="00AF1580">
        <w:rPr>
          <w:rFonts w:ascii="Times New Roman" w:eastAsia="Times New Roman" w:hAnsi="Times New Roman" w:cs="Times New Roman"/>
          <w:sz w:val="24"/>
          <w:szCs w:val="24"/>
          <w:lang w:eastAsia="pl-PL"/>
        </w:rPr>
        <w:t xml:space="preserve">i </w:t>
      </w:r>
      <w:r w:rsidR="00556DF2" w:rsidRPr="00AF1580">
        <w:rPr>
          <w:rFonts w:ascii="Times New Roman" w:eastAsia="Times New Roman" w:hAnsi="Times New Roman" w:cs="Times New Roman"/>
          <w:sz w:val="24"/>
          <w:szCs w:val="24"/>
          <w:lang w:eastAsia="pl-PL"/>
        </w:rPr>
        <w:t>formularza,</w:t>
      </w:r>
      <w:r w:rsidR="001B65BA" w:rsidRPr="00AF1580">
        <w:rPr>
          <w:rFonts w:ascii="Times New Roman" w:eastAsia="Times New Roman" w:hAnsi="Times New Roman" w:cs="Times New Roman"/>
          <w:sz w:val="24"/>
          <w:szCs w:val="24"/>
          <w:lang w:eastAsia="pl-PL"/>
        </w:rPr>
        <w:t xml:space="preserve"> Wyślij wiadomość do Zamawiającego”</w:t>
      </w:r>
    </w:p>
    <w:p w14:paraId="76C0826A" w14:textId="134F68F1" w:rsidR="001B65BA" w:rsidRPr="00AF1580" w:rsidRDefault="001B65BA" w:rsidP="001B65BA">
      <w:pPr>
        <w:spacing w:after="0" w:line="240" w:lineRule="auto"/>
        <w:ind w:left="360"/>
        <w:contextualSpacing/>
        <w:jc w:val="both"/>
        <w:rPr>
          <w:rFonts w:ascii="Times New Roman" w:eastAsia="Times New Roman" w:hAnsi="Times New Roman" w:cs="Times New Roman"/>
          <w:sz w:val="24"/>
          <w:szCs w:val="24"/>
          <w:lang w:eastAsia="pl-PL"/>
        </w:rPr>
      </w:pPr>
      <w:r w:rsidRPr="00AF1580">
        <w:rPr>
          <w:rFonts w:ascii="Times New Roman" w:eastAsia="Times New Roman" w:hAnsi="Times New Roman" w:cs="Times New Roman"/>
          <w:sz w:val="24"/>
          <w:szCs w:val="24"/>
          <w:lang w:eastAsia="pl-PL"/>
        </w:rPr>
        <w:t>Uwaga! Wykonawca niezalogowany korzystający z “Wyślij wiadomość zamawiającego”, po kliknięciu przycisku Wyślij, otrzyma na adres mailowy, podany w polu Twój adres e-mail, wiadomość mailową zawierającą kod uwierzytelniający. Kod należy wpisać w polu Kod Uwierzytelniający, a następnie potwierdzić przyciskiem Wyślij. Następnie Wykonawca otrzyma potwierdzenie wysłania wiadomości. Kod uwierzytelniający jest aktywny przez 30 minut od wygenerowania lub do momentu wygenerowania kolejnego kodu.</w:t>
      </w:r>
    </w:p>
    <w:p w14:paraId="3EE45FC4" w14:textId="29069FE9" w:rsidR="00554520" w:rsidRPr="00AF1580" w:rsidRDefault="00554520">
      <w:pPr>
        <w:pStyle w:val="Akapitzlist"/>
        <w:numPr>
          <w:ilvl w:val="0"/>
          <w:numId w:val="42"/>
        </w:numPr>
        <w:spacing w:line="240" w:lineRule="auto"/>
        <w:rPr>
          <w:rFonts w:ascii="Times New Roman" w:eastAsia="Times New Roman" w:hAnsi="Times New Roman" w:cs="Times New Roman"/>
          <w:sz w:val="24"/>
          <w:szCs w:val="24"/>
          <w:lang w:eastAsia="pl-PL"/>
        </w:rPr>
      </w:pPr>
      <w:r w:rsidRPr="00AF1580">
        <w:rPr>
          <w:rFonts w:ascii="Times New Roman" w:eastAsia="Times New Roman" w:hAnsi="Times New Roman" w:cs="Times New Roman"/>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2" w:history="1">
        <w:r w:rsidRPr="00AF1580">
          <w:rPr>
            <w:rStyle w:val="Hipercze"/>
            <w:rFonts w:ascii="Times New Roman" w:eastAsia="Times New Roman" w:hAnsi="Times New Roman" w:cs="Times New Roman"/>
            <w:color w:val="auto"/>
            <w:sz w:val="24"/>
            <w:szCs w:val="24"/>
            <w:lang w:eastAsia="pl-PL"/>
          </w:rPr>
          <w:t>https://platformazakupowa.pl/strona/45-instrukcje</w:t>
        </w:r>
      </w:hyperlink>
    </w:p>
    <w:p w14:paraId="27BED168" w14:textId="425B9985" w:rsidR="00554520" w:rsidRDefault="00554520">
      <w:pPr>
        <w:pStyle w:val="Akapitzlist"/>
        <w:numPr>
          <w:ilvl w:val="0"/>
          <w:numId w:val="42"/>
        </w:numPr>
        <w:spacing w:line="240" w:lineRule="auto"/>
        <w:rPr>
          <w:rFonts w:ascii="Times New Roman" w:eastAsia="Times New Roman" w:hAnsi="Times New Roman" w:cs="Times New Roman"/>
          <w:color w:val="000000"/>
          <w:sz w:val="24"/>
          <w:szCs w:val="24"/>
          <w:lang w:eastAsia="pl-PL"/>
        </w:rPr>
      </w:pPr>
      <w:r w:rsidRPr="00AF1580">
        <w:rPr>
          <w:rFonts w:ascii="Times New Roman" w:eastAsia="Times New Roman" w:hAnsi="Times New Roman" w:cs="Times New Roman"/>
          <w:sz w:val="24"/>
          <w:szCs w:val="24"/>
          <w:lang w:eastAsia="pl-PL"/>
        </w:rPr>
        <w:t xml:space="preserve">Wykonawca, za pośrednictwem platformazakupowa.pl może </w:t>
      </w:r>
      <w:r w:rsidRPr="00554520">
        <w:rPr>
          <w:rFonts w:ascii="Times New Roman" w:eastAsia="Times New Roman" w:hAnsi="Times New Roman" w:cs="Times New Roman"/>
          <w:color w:val="000000"/>
          <w:sz w:val="24"/>
          <w:szCs w:val="24"/>
          <w:lang w:eastAsia="pl-PL"/>
        </w:rPr>
        <w:t xml:space="preserve">przed upływem terminu do składania ofert zmienić lub wycofać ofertę. Sposób dokonywania zmiany lub wycofania oferty zamieszczono w instrukcji zamieszczonej na stronie internetowej </w:t>
      </w:r>
      <w:r>
        <w:rPr>
          <w:rFonts w:ascii="Times New Roman" w:eastAsia="Times New Roman" w:hAnsi="Times New Roman" w:cs="Times New Roman"/>
          <w:color w:val="000000"/>
          <w:sz w:val="24"/>
          <w:szCs w:val="24"/>
          <w:lang w:eastAsia="pl-PL"/>
        </w:rPr>
        <w:t>w/w platformy zakupowej.</w:t>
      </w:r>
      <w:r w:rsidRPr="00554520">
        <w:rPr>
          <w:rFonts w:ascii="Times New Roman" w:eastAsia="Times New Roman" w:hAnsi="Times New Roman" w:cs="Times New Roman"/>
          <w:color w:val="000000"/>
          <w:sz w:val="24"/>
          <w:szCs w:val="24"/>
          <w:lang w:eastAsia="pl-PL"/>
        </w:rPr>
        <w:t xml:space="preserve"> </w:t>
      </w:r>
    </w:p>
    <w:p w14:paraId="01FF9A1F" w14:textId="2F7DB5B1" w:rsidR="00361A4B" w:rsidRPr="00361A4B" w:rsidRDefault="00361A4B">
      <w:pPr>
        <w:pStyle w:val="Akapitzlist"/>
        <w:numPr>
          <w:ilvl w:val="0"/>
          <w:numId w:val="42"/>
        </w:numPr>
        <w:spacing w:line="240" w:lineRule="auto"/>
        <w:rPr>
          <w:rFonts w:ascii="Times New Roman" w:eastAsia="Times New Roman" w:hAnsi="Times New Roman" w:cs="Times New Roman"/>
          <w:color w:val="000000"/>
          <w:sz w:val="24"/>
          <w:szCs w:val="24"/>
          <w:lang w:eastAsia="pl-PL"/>
        </w:rPr>
      </w:pPr>
      <w:r w:rsidRPr="00361A4B">
        <w:rPr>
          <w:rFonts w:ascii="Times New Roman" w:eastAsia="Times New Roman" w:hAnsi="Times New Roman" w:cs="Times New Roman"/>
          <w:color w:val="000000"/>
          <w:sz w:val="24"/>
          <w:szCs w:val="24"/>
          <w:lang w:eastAsia="pl-PL"/>
        </w:rPr>
        <w:t xml:space="preserve">Zamawiający nie ponosi odpowiedzialności za złożenie oferty w sposób niezgodny z Instrukcją korzystania z Platformy, w szczególności za sytuację, gdy </w:t>
      </w:r>
      <w:r w:rsidR="00A511FA">
        <w:rPr>
          <w:rFonts w:ascii="Times New Roman" w:eastAsia="Times New Roman" w:hAnsi="Times New Roman" w:cs="Times New Roman"/>
          <w:color w:val="000000"/>
          <w:sz w:val="24"/>
          <w:szCs w:val="24"/>
          <w:lang w:eastAsia="pl-PL"/>
        </w:rPr>
        <w:t>Z</w:t>
      </w:r>
      <w:r w:rsidRPr="00361A4B">
        <w:rPr>
          <w:rFonts w:ascii="Times New Roman" w:eastAsia="Times New Roman" w:hAnsi="Times New Roman" w:cs="Times New Roman"/>
          <w:color w:val="000000"/>
          <w:sz w:val="24"/>
          <w:szCs w:val="24"/>
          <w:lang w:eastAsia="pl-PL"/>
        </w:rPr>
        <w:t>amawiający zapozna się z treścią oferty przed upływem terminu składania ofert (np. złożenie oferty w zakładce „Wyślij wiadomość do zamawiającego”). Taka oferta nie będzie brana pod uwagę w przedmiotowym postępowaniu.</w:t>
      </w:r>
    </w:p>
    <w:p w14:paraId="1DFA86D0" w14:textId="1D567660" w:rsidR="00C56505" w:rsidRPr="00361A4B" w:rsidRDefault="00C56505">
      <w:pPr>
        <w:pStyle w:val="Akapitzlist"/>
        <w:numPr>
          <w:ilvl w:val="0"/>
          <w:numId w:val="42"/>
        </w:numPr>
        <w:spacing w:after="0" w:line="240" w:lineRule="auto"/>
        <w:jc w:val="both"/>
        <w:rPr>
          <w:rFonts w:ascii="Times New Roman" w:eastAsia="Calibri" w:hAnsi="Times New Roman" w:cs="Times New Roman"/>
          <w:sz w:val="24"/>
          <w:szCs w:val="24"/>
        </w:rPr>
      </w:pPr>
      <w:r w:rsidRPr="00361A4B">
        <w:rPr>
          <w:rFonts w:ascii="Times New Roman" w:hAnsi="Times New Roman" w:cs="Times New Roman"/>
          <w:bCs/>
          <w:sz w:val="24"/>
          <w:szCs w:val="24"/>
        </w:rPr>
        <w:t xml:space="preserve">Przez środki komunikacji elektronicznej rozumie się środki komunikacji elektronicznej zdefiniowane w ustawie z dnia 18 lipca 2002 r. o świadczeniu usług drogą elektroniczną </w:t>
      </w:r>
    </w:p>
    <w:p w14:paraId="2F12A7DD" w14:textId="3101799F" w:rsidR="00C56505" w:rsidRPr="00361A4B" w:rsidRDefault="00C56505">
      <w:pPr>
        <w:pStyle w:val="Akapitzlist"/>
        <w:numPr>
          <w:ilvl w:val="0"/>
          <w:numId w:val="42"/>
        </w:numPr>
        <w:spacing w:after="0" w:line="240" w:lineRule="auto"/>
        <w:ind w:left="284" w:hanging="284"/>
        <w:jc w:val="both"/>
        <w:rPr>
          <w:rFonts w:ascii="Times New Roman" w:eastAsia="Calibri" w:hAnsi="Times New Roman" w:cs="Times New Roman"/>
          <w:color w:val="000000"/>
          <w:sz w:val="24"/>
          <w:szCs w:val="24"/>
        </w:rPr>
      </w:pPr>
      <w:r w:rsidRPr="004F4981">
        <w:rPr>
          <w:rFonts w:ascii="Times New Roman" w:eastAsia="MS Mincho" w:hAnsi="Times New Roman" w:cs="Times New Roman"/>
          <w:sz w:val="24"/>
          <w:szCs w:val="24"/>
          <w:lang w:eastAsia="ar-SA"/>
        </w:rPr>
        <w:t xml:space="preserve">Sposób sporządzenia dokumentów elektronicznych, cyfrowych </w:t>
      </w:r>
      <w:proofErr w:type="spellStart"/>
      <w:r w:rsidRPr="004F4981">
        <w:rPr>
          <w:rFonts w:ascii="Times New Roman" w:eastAsia="MS Mincho" w:hAnsi="Times New Roman" w:cs="Times New Roman"/>
          <w:sz w:val="24"/>
          <w:szCs w:val="24"/>
          <w:lang w:eastAsia="ar-SA"/>
        </w:rPr>
        <w:t>odwzorowań</w:t>
      </w:r>
      <w:proofErr w:type="spellEnd"/>
      <w:r w:rsidRPr="004F4981">
        <w:rPr>
          <w:rFonts w:ascii="Times New Roman" w:eastAsia="MS Mincho" w:hAnsi="Times New Roman" w:cs="Times New Roman"/>
          <w:sz w:val="24"/>
          <w:szCs w:val="24"/>
          <w:lang w:eastAsia="ar-SA"/>
        </w:rPr>
        <w:t xml:space="preserve"> dokumentów</w:t>
      </w:r>
      <w:r w:rsidRPr="004F4981">
        <w:rPr>
          <w:rFonts w:ascii="Times New Roman" w:eastAsia="MS Mincho" w:hAnsi="Times New Roman" w:cs="Times New Roman"/>
          <w:color w:val="000000"/>
          <w:sz w:val="24"/>
          <w:szCs w:val="24"/>
          <w:lang w:eastAsia="ar-SA"/>
        </w:rPr>
        <w:t xml:space="preserve"> oraz</w:t>
      </w:r>
      <w:r w:rsidR="00556DF2">
        <w:rPr>
          <w:rFonts w:ascii="Times New Roman" w:eastAsia="MS Mincho" w:hAnsi="Times New Roman" w:cs="Times New Roman"/>
          <w:color w:val="000000"/>
          <w:sz w:val="24"/>
          <w:szCs w:val="24"/>
          <w:lang w:eastAsia="ar-SA"/>
        </w:rPr>
        <w:t xml:space="preserve"> </w:t>
      </w:r>
      <w:r w:rsidRPr="004F4981">
        <w:rPr>
          <w:rFonts w:ascii="Times New Roman" w:eastAsia="MS Mincho" w:hAnsi="Times New Roman" w:cs="Times New Roman"/>
          <w:color w:val="000000"/>
          <w:sz w:val="24"/>
          <w:szCs w:val="24"/>
          <w:lang w:eastAsia="ar-SA"/>
        </w:rPr>
        <w:t xml:space="preserve">informacji musi być zgody z wymaganiami określonymi w rozporządzeniu Prezesa Rady Ministrów z dnia z dnia 30 grudnia 2020 r. w sprawie sposobu sporządzania i przekazywania informacji oraz wymagań technicznych dla dokumentów elektronicznych </w:t>
      </w:r>
      <w:r w:rsidRPr="00361A4B">
        <w:rPr>
          <w:rFonts w:ascii="Times New Roman" w:eastAsia="MS Mincho" w:hAnsi="Times New Roman" w:cs="Times New Roman"/>
          <w:sz w:val="24"/>
          <w:szCs w:val="24"/>
          <w:lang w:eastAsia="ar-SA"/>
        </w:rPr>
        <w:t>oraz środków komunikacji elektronicznej w postępowaniu o udzielenie zamówienia publicznego lub konkursie.</w:t>
      </w:r>
    </w:p>
    <w:p w14:paraId="6363FE9F" w14:textId="77777777" w:rsidR="00361A4B" w:rsidRPr="00361A4B" w:rsidRDefault="00361A4B">
      <w:pPr>
        <w:pStyle w:val="Akapitzlist"/>
        <w:numPr>
          <w:ilvl w:val="0"/>
          <w:numId w:val="42"/>
        </w:numPr>
        <w:spacing w:after="0" w:line="240" w:lineRule="auto"/>
        <w:jc w:val="both"/>
        <w:rPr>
          <w:rFonts w:ascii="Times New Roman" w:eastAsia="Calibri" w:hAnsi="Times New Roman" w:cs="Times New Roman"/>
          <w:color w:val="000000"/>
          <w:sz w:val="24"/>
          <w:szCs w:val="24"/>
        </w:rPr>
      </w:pPr>
      <w:r w:rsidRPr="00361A4B">
        <w:rPr>
          <w:rFonts w:ascii="Times New Roman" w:eastAsia="Calibri" w:hAnsi="Times New Roman" w:cs="Times New Roman"/>
          <w:color w:val="000000"/>
          <w:sz w:val="24"/>
          <w:szCs w:val="24"/>
        </w:rPr>
        <w:t>Oferta powinna być:</w:t>
      </w:r>
    </w:p>
    <w:p w14:paraId="0E2C0FC7" w14:textId="4DB5782B" w:rsidR="00361A4B" w:rsidRPr="00361A4B" w:rsidRDefault="00361A4B" w:rsidP="00361A4B">
      <w:pPr>
        <w:pStyle w:val="Akapitzlist"/>
        <w:spacing w:after="0" w:line="240" w:lineRule="auto"/>
        <w:ind w:left="3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w:t>
      </w:r>
      <w:r w:rsidRPr="00361A4B">
        <w:rPr>
          <w:rFonts w:ascii="Times New Roman" w:eastAsia="Calibri" w:hAnsi="Times New Roman" w:cs="Times New Roman"/>
          <w:color w:val="000000"/>
          <w:sz w:val="24"/>
          <w:szCs w:val="24"/>
        </w:rPr>
        <w:t>) sporządzona na podstawie załączników niniejszej SWZ w języku polskim,</w:t>
      </w:r>
    </w:p>
    <w:p w14:paraId="4B65FBFE" w14:textId="51872C5C" w:rsidR="00361A4B" w:rsidRPr="00361A4B" w:rsidRDefault="00361A4B" w:rsidP="00361A4B">
      <w:pPr>
        <w:pStyle w:val="Akapitzlist"/>
        <w:spacing w:after="0" w:line="240" w:lineRule="auto"/>
        <w:ind w:left="3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b</w:t>
      </w:r>
      <w:r w:rsidRPr="00361A4B">
        <w:rPr>
          <w:rFonts w:ascii="Times New Roman" w:eastAsia="Calibri" w:hAnsi="Times New Roman" w:cs="Times New Roman"/>
          <w:color w:val="000000"/>
          <w:sz w:val="24"/>
          <w:szCs w:val="24"/>
        </w:rPr>
        <w:t>) złożona w formie elektronicznej za pośrednictwem platformazakupowa.pl,</w:t>
      </w:r>
    </w:p>
    <w:p w14:paraId="228109AE" w14:textId="11AD0B5E" w:rsidR="00361A4B" w:rsidRDefault="00361A4B" w:rsidP="00361A4B">
      <w:pPr>
        <w:pStyle w:val="Akapitzlist"/>
        <w:spacing w:after="0" w:line="240" w:lineRule="auto"/>
        <w:ind w:left="360"/>
        <w:jc w:val="both"/>
        <w:rPr>
          <w:rFonts w:ascii="Times New Roman" w:eastAsia="Calibri" w:hAnsi="Times New Roman" w:cs="Times New Roman"/>
          <w:color w:val="ED0000"/>
          <w:sz w:val="24"/>
          <w:szCs w:val="24"/>
        </w:rPr>
      </w:pPr>
      <w:r>
        <w:rPr>
          <w:rFonts w:ascii="Times New Roman" w:eastAsia="Calibri" w:hAnsi="Times New Roman" w:cs="Times New Roman"/>
          <w:color w:val="000000"/>
          <w:sz w:val="24"/>
          <w:szCs w:val="24"/>
        </w:rPr>
        <w:t>c</w:t>
      </w:r>
      <w:r w:rsidRPr="00361A4B">
        <w:rPr>
          <w:rFonts w:ascii="Times New Roman" w:eastAsia="Calibri" w:hAnsi="Times New Roman" w:cs="Times New Roman"/>
          <w:color w:val="000000"/>
          <w:sz w:val="24"/>
          <w:szCs w:val="24"/>
        </w:rPr>
        <w:t xml:space="preserve">) podpisana kwalifikowanym podpisem elektronicznym lub podpisem zaufanym lub podpisem osobistym osób uprawnionych do składania oświadczeń woli przez osobę </w:t>
      </w:r>
      <w:r w:rsidRPr="00A511FA">
        <w:rPr>
          <w:rFonts w:ascii="Times New Roman" w:eastAsia="Calibri" w:hAnsi="Times New Roman" w:cs="Times New Roman"/>
          <w:sz w:val="24"/>
          <w:szCs w:val="24"/>
        </w:rPr>
        <w:t>uprawnioną/ osoby uprawnione.</w:t>
      </w:r>
    </w:p>
    <w:p w14:paraId="60A2D106" w14:textId="1DFD62A4" w:rsidR="000F5967" w:rsidRPr="000F5967" w:rsidRDefault="000F5967">
      <w:pPr>
        <w:pStyle w:val="Akapitzlist"/>
        <w:numPr>
          <w:ilvl w:val="0"/>
          <w:numId w:val="42"/>
        </w:numPr>
        <w:spacing w:after="0" w:line="240" w:lineRule="auto"/>
        <w:jc w:val="both"/>
        <w:textAlignment w:val="baseline"/>
        <w:rPr>
          <w:rFonts w:ascii="Times New Roman" w:eastAsia="Times New Roman" w:hAnsi="Times New Roman" w:cs="Times New Roman"/>
          <w:color w:val="000000"/>
          <w:sz w:val="24"/>
          <w:szCs w:val="24"/>
          <w:lang w:eastAsia="pl-PL"/>
        </w:rPr>
      </w:pPr>
      <w:r w:rsidRPr="000F5967">
        <w:rPr>
          <w:rFonts w:ascii="Times New Roman" w:eastAsia="Times New Roman" w:hAnsi="Times New Roman" w:cs="Times New Roman"/>
          <w:color w:val="000000"/>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F5967">
        <w:rPr>
          <w:rFonts w:ascii="Times New Roman" w:eastAsia="Times New Roman" w:hAnsi="Times New Roman" w:cs="Times New Roman"/>
          <w:color w:val="000000"/>
          <w:sz w:val="24"/>
          <w:szCs w:val="24"/>
          <w:lang w:eastAsia="pl-PL"/>
        </w:rPr>
        <w:t>eIDAS</w:t>
      </w:r>
      <w:proofErr w:type="spellEnd"/>
      <w:r w:rsidRPr="000F5967">
        <w:rPr>
          <w:rFonts w:ascii="Times New Roman" w:eastAsia="Times New Roman" w:hAnsi="Times New Roman" w:cs="Times New Roman"/>
          <w:color w:val="000000"/>
          <w:sz w:val="24"/>
          <w:szCs w:val="24"/>
          <w:lang w:eastAsia="pl-PL"/>
        </w:rPr>
        <w:t>) (UE) nr 910/2014 - od 1 lipca 2016 roku”.</w:t>
      </w:r>
    </w:p>
    <w:p w14:paraId="6139C837" w14:textId="77777777" w:rsidR="000F5967" w:rsidRPr="000F5967" w:rsidRDefault="000F5967">
      <w:pPr>
        <w:numPr>
          <w:ilvl w:val="0"/>
          <w:numId w:val="42"/>
        </w:numPr>
        <w:tabs>
          <w:tab w:val="num" w:pos="720"/>
        </w:tabs>
        <w:spacing w:after="0" w:line="240" w:lineRule="auto"/>
        <w:jc w:val="both"/>
        <w:textAlignment w:val="baseline"/>
        <w:rPr>
          <w:rFonts w:ascii="Times New Roman" w:eastAsia="Times New Roman" w:hAnsi="Times New Roman" w:cs="Times New Roman"/>
          <w:color w:val="000000"/>
          <w:sz w:val="24"/>
          <w:szCs w:val="24"/>
          <w:lang w:eastAsia="pl-PL"/>
        </w:rPr>
      </w:pPr>
      <w:r w:rsidRPr="000F5967">
        <w:rPr>
          <w:rFonts w:ascii="Times New Roman" w:eastAsia="Times New Roman" w:hAnsi="Times New Roman" w:cs="Times New Roman"/>
          <w:color w:val="000000"/>
          <w:sz w:val="24"/>
          <w:szCs w:val="24"/>
          <w:lang w:eastAsia="pl-PL"/>
        </w:rPr>
        <w:t xml:space="preserve">W przypadku wykorzystania formatu podpisu </w:t>
      </w:r>
      <w:proofErr w:type="spellStart"/>
      <w:r w:rsidRPr="000F5967">
        <w:rPr>
          <w:rFonts w:ascii="Times New Roman" w:eastAsia="Times New Roman" w:hAnsi="Times New Roman" w:cs="Times New Roman"/>
          <w:color w:val="000000"/>
          <w:sz w:val="24"/>
          <w:szCs w:val="24"/>
          <w:lang w:eastAsia="pl-PL"/>
        </w:rPr>
        <w:t>XAdES</w:t>
      </w:r>
      <w:proofErr w:type="spellEnd"/>
      <w:r w:rsidRPr="000F5967">
        <w:rPr>
          <w:rFonts w:ascii="Times New Roman" w:eastAsia="Times New Roman" w:hAnsi="Times New Roman" w:cs="Times New Roman"/>
          <w:color w:val="000000"/>
          <w:sz w:val="24"/>
          <w:szCs w:val="24"/>
          <w:lang w:eastAsia="pl-PL"/>
        </w:rPr>
        <w:t xml:space="preserve"> zewnętrzny. Zamawiający wymaga dołączenia odpowiedniej ilości plików tj. podpisywanych plików z danymi oraz plików podpisu w formacie </w:t>
      </w:r>
      <w:proofErr w:type="spellStart"/>
      <w:r w:rsidRPr="000F5967">
        <w:rPr>
          <w:rFonts w:ascii="Times New Roman" w:eastAsia="Times New Roman" w:hAnsi="Times New Roman" w:cs="Times New Roman"/>
          <w:color w:val="000000"/>
          <w:sz w:val="24"/>
          <w:szCs w:val="24"/>
          <w:lang w:eastAsia="pl-PL"/>
        </w:rPr>
        <w:t>XAdES</w:t>
      </w:r>
      <w:proofErr w:type="spellEnd"/>
      <w:r w:rsidRPr="000F5967">
        <w:rPr>
          <w:rFonts w:ascii="Times New Roman" w:eastAsia="Times New Roman" w:hAnsi="Times New Roman" w:cs="Times New Roman"/>
          <w:color w:val="000000"/>
          <w:sz w:val="24"/>
          <w:szCs w:val="24"/>
          <w:lang w:eastAsia="pl-PL"/>
        </w:rPr>
        <w:t>.</w:t>
      </w:r>
    </w:p>
    <w:p w14:paraId="00C2DB8C" w14:textId="0004CB2F" w:rsidR="000F5967" w:rsidRPr="000F5967" w:rsidRDefault="000F5967">
      <w:pPr>
        <w:pStyle w:val="Akapitzlist"/>
        <w:numPr>
          <w:ilvl w:val="0"/>
          <w:numId w:val="42"/>
        </w:numPr>
        <w:spacing w:after="0" w:line="240" w:lineRule="auto"/>
        <w:jc w:val="both"/>
        <w:textAlignment w:val="baseline"/>
        <w:rPr>
          <w:rFonts w:ascii="Times New Roman" w:eastAsia="Times New Roman" w:hAnsi="Times New Roman" w:cs="Times New Roman"/>
          <w:color w:val="000000"/>
          <w:sz w:val="24"/>
          <w:szCs w:val="24"/>
          <w:lang w:eastAsia="pl-PL"/>
        </w:rPr>
      </w:pPr>
      <w:r w:rsidRPr="000F5967">
        <w:rPr>
          <w:rFonts w:ascii="Times New Roman" w:eastAsia="Times New Roman" w:hAnsi="Times New Roman" w:cs="Times New Roman"/>
          <w:color w:val="000000"/>
          <w:sz w:val="24"/>
          <w:szCs w:val="24"/>
          <w:lang w:eastAsia="pl-PL"/>
        </w:rPr>
        <w:t xml:space="preserve">Zgodnie z art. 18 ust. 3 ustawy </w:t>
      </w:r>
      <w:proofErr w:type="spellStart"/>
      <w:r w:rsidRPr="000F5967">
        <w:rPr>
          <w:rFonts w:ascii="Times New Roman" w:eastAsia="Times New Roman" w:hAnsi="Times New Roman" w:cs="Times New Roman"/>
          <w:color w:val="000000"/>
          <w:sz w:val="24"/>
          <w:szCs w:val="24"/>
          <w:lang w:eastAsia="pl-PL"/>
        </w:rPr>
        <w:t>Pzp</w:t>
      </w:r>
      <w:proofErr w:type="spellEnd"/>
      <w:r w:rsidRPr="000F5967">
        <w:rPr>
          <w:rFonts w:ascii="Times New Roman" w:eastAsia="Times New Roman" w:hAnsi="Times New Roman" w:cs="Times New Roman"/>
          <w:color w:val="000000"/>
          <w:sz w:val="24"/>
          <w:szCs w:val="24"/>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B9A87A4" w14:textId="6CB6C963" w:rsidR="00B761C4" w:rsidRDefault="00C56505">
      <w:pPr>
        <w:pStyle w:val="Akapitzlist"/>
        <w:numPr>
          <w:ilvl w:val="0"/>
          <w:numId w:val="42"/>
        </w:numPr>
        <w:spacing w:line="240" w:lineRule="auto"/>
        <w:rPr>
          <w:rFonts w:ascii="Times New Roman" w:eastAsia="Calibri" w:hAnsi="Times New Roman" w:cs="Times New Roman"/>
          <w:sz w:val="24"/>
          <w:szCs w:val="24"/>
        </w:rPr>
      </w:pPr>
      <w:r w:rsidRPr="00B761C4">
        <w:rPr>
          <w:rFonts w:ascii="Times New Roman" w:eastAsia="Calibri" w:hAnsi="Times New Roman" w:cs="Times New Roman"/>
          <w:sz w:val="24"/>
          <w:szCs w:val="24"/>
        </w:rPr>
        <w:t xml:space="preserve">Maksymalny rozmiar pojedynczych plików przesyłanych za pośrednictwem </w:t>
      </w:r>
      <w:r w:rsidR="00AB48A4" w:rsidRPr="00B761C4">
        <w:rPr>
          <w:rFonts w:ascii="Times New Roman" w:eastAsia="Calibri" w:hAnsi="Times New Roman" w:cs="Times New Roman"/>
          <w:sz w:val="24"/>
          <w:szCs w:val="24"/>
        </w:rPr>
        <w:t xml:space="preserve">platformy zakupowej </w:t>
      </w:r>
      <w:r w:rsidRPr="00B761C4">
        <w:rPr>
          <w:rFonts w:ascii="Times New Roman" w:eastAsia="Calibri" w:hAnsi="Times New Roman" w:cs="Times New Roman"/>
          <w:sz w:val="24"/>
          <w:szCs w:val="24"/>
        </w:rPr>
        <w:t>wynosi 1</w:t>
      </w:r>
      <w:r w:rsidR="00B761C4" w:rsidRPr="00B761C4">
        <w:rPr>
          <w:rFonts w:ascii="Times New Roman" w:eastAsia="Calibri" w:hAnsi="Times New Roman" w:cs="Times New Roman"/>
          <w:sz w:val="24"/>
          <w:szCs w:val="24"/>
        </w:rPr>
        <w:t>5</w:t>
      </w:r>
      <w:r w:rsidRPr="00B761C4">
        <w:rPr>
          <w:rFonts w:ascii="Times New Roman" w:eastAsia="Calibri" w:hAnsi="Times New Roman" w:cs="Times New Roman"/>
          <w:sz w:val="24"/>
          <w:szCs w:val="24"/>
        </w:rPr>
        <w:t>0 MB</w:t>
      </w:r>
      <w:r w:rsidR="00B761C4" w:rsidRPr="00B761C4">
        <w:rPr>
          <w:rFonts w:ascii="Times New Roman" w:eastAsia="Calibri" w:hAnsi="Times New Roman" w:cs="Times New Roman"/>
          <w:sz w:val="24"/>
          <w:szCs w:val="24"/>
        </w:rPr>
        <w:t xml:space="preserve">, w przypadku większych plików zalecamy skorzystać z instrukcji pakowania </w:t>
      </w:r>
      <w:r w:rsidR="00B761C4">
        <w:rPr>
          <w:rFonts w:ascii="Times New Roman" w:eastAsia="Calibri" w:hAnsi="Times New Roman" w:cs="Times New Roman"/>
          <w:sz w:val="24"/>
          <w:szCs w:val="24"/>
        </w:rPr>
        <w:t>umieszczonej na platformie zakupowej</w:t>
      </w:r>
      <w:r w:rsidR="00CA313F">
        <w:rPr>
          <w:rFonts w:ascii="Times New Roman" w:eastAsia="Calibri" w:hAnsi="Times New Roman" w:cs="Times New Roman"/>
          <w:sz w:val="24"/>
          <w:szCs w:val="24"/>
        </w:rPr>
        <w:t>.</w:t>
      </w:r>
    </w:p>
    <w:p w14:paraId="55C0203A" w14:textId="77777777" w:rsidR="00B761C4" w:rsidRPr="00B761C4" w:rsidRDefault="00B761C4" w:rsidP="00B761C4">
      <w:pPr>
        <w:pStyle w:val="Akapitzlist"/>
        <w:spacing w:line="240" w:lineRule="auto"/>
        <w:ind w:left="360"/>
        <w:rPr>
          <w:rFonts w:ascii="Times New Roman" w:eastAsia="Calibri" w:hAnsi="Times New Roman" w:cs="Times New Roman"/>
          <w:sz w:val="24"/>
          <w:szCs w:val="24"/>
        </w:rPr>
      </w:pPr>
      <w:r w:rsidRPr="00B761C4">
        <w:rPr>
          <w:rFonts w:ascii="Times New Roman" w:eastAsia="Calibri" w:hAnsi="Times New Roman" w:cs="Times New Roman"/>
          <w:sz w:val="24"/>
          <w:szCs w:val="24"/>
        </w:rPr>
        <w:lastRenderedPageBreak/>
        <w:t>Komunikacja poprzez Wyślij wiadomość do zamawiającego umożliwia dodanie do</w:t>
      </w:r>
    </w:p>
    <w:p w14:paraId="46A13360" w14:textId="77777777" w:rsidR="00B761C4" w:rsidRPr="00B761C4" w:rsidRDefault="00B761C4" w:rsidP="00B761C4">
      <w:pPr>
        <w:pStyle w:val="Akapitzlist"/>
        <w:spacing w:line="240" w:lineRule="auto"/>
        <w:ind w:left="360"/>
        <w:rPr>
          <w:rFonts w:ascii="Times New Roman" w:eastAsia="Calibri" w:hAnsi="Times New Roman" w:cs="Times New Roman"/>
          <w:sz w:val="24"/>
          <w:szCs w:val="24"/>
        </w:rPr>
      </w:pPr>
      <w:r w:rsidRPr="00B761C4">
        <w:rPr>
          <w:rFonts w:ascii="Times New Roman" w:eastAsia="Calibri" w:hAnsi="Times New Roman" w:cs="Times New Roman"/>
          <w:sz w:val="24"/>
          <w:szCs w:val="24"/>
        </w:rPr>
        <w:t>treści wysyłanej wiadomości plików lub spakowanego katalogu (załączników).</w:t>
      </w:r>
    </w:p>
    <w:p w14:paraId="313CCFB4" w14:textId="77777777" w:rsidR="00B761C4" w:rsidRPr="00B761C4" w:rsidRDefault="00B761C4" w:rsidP="00B761C4">
      <w:pPr>
        <w:pStyle w:val="Akapitzlist"/>
        <w:spacing w:line="240" w:lineRule="auto"/>
        <w:ind w:left="360"/>
        <w:rPr>
          <w:rFonts w:ascii="Times New Roman" w:eastAsia="Calibri" w:hAnsi="Times New Roman" w:cs="Times New Roman"/>
          <w:sz w:val="24"/>
          <w:szCs w:val="24"/>
        </w:rPr>
      </w:pPr>
      <w:r w:rsidRPr="00B761C4">
        <w:rPr>
          <w:rFonts w:ascii="Times New Roman" w:eastAsia="Calibri" w:hAnsi="Times New Roman" w:cs="Times New Roman"/>
          <w:sz w:val="24"/>
          <w:szCs w:val="24"/>
        </w:rPr>
        <w:t>Występuje limit objętości plików lub spakowanych folderów do ilości 10 plików lub</w:t>
      </w:r>
    </w:p>
    <w:p w14:paraId="7A597DCF" w14:textId="04F90077" w:rsidR="00B761C4" w:rsidRDefault="00B761C4" w:rsidP="00B761C4">
      <w:pPr>
        <w:pStyle w:val="Akapitzlist"/>
        <w:spacing w:line="240" w:lineRule="auto"/>
        <w:ind w:left="360"/>
        <w:rPr>
          <w:rFonts w:ascii="Times New Roman" w:eastAsia="Calibri" w:hAnsi="Times New Roman" w:cs="Times New Roman"/>
          <w:sz w:val="24"/>
          <w:szCs w:val="24"/>
        </w:rPr>
      </w:pPr>
      <w:r w:rsidRPr="00B761C4">
        <w:rPr>
          <w:rFonts w:ascii="Times New Roman" w:eastAsia="Calibri" w:hAnsi="Times New Roman" w:cs="Times New Roman"/>
          <w:sz w:val="24"/>
          <w:szCs w:val="24"/>
        </w:rPr>
        <w:t>spakowanych folderów przy maksymalnej sumarycznej wielkości 500 MB.</w:t>
      </w:r>
    </w:p>
    <w:p w14:paraId="73CC05CC" w14:textId="39DA9691" w:rsidR="00383B6F" w:rsidRPr="00383B6F" w:rsidRDefault="00383B6F">
      <w:pPr>
        <w:pStyle w:val="Akapitzlist"/>
        <w:numPr>
          <w:ilvl w:val="0"/>
          <w:numId w:val="42"/>
        </w:numPr>
        <w:spacing w:line="240" w:lineRule="auto"/>
        <w:rPr>
          <w:rFonts w:ascii="Times New Roman" w:eastAsia="Calibri" w:hAnsi="Times New Roman" w:cs="Times New Roman"/>
          <w:sz w:val="24"/>
          <w:szCs w:val="24"/>
        </w:rPr>
      </w:pPr>
      <w:r w:rsidRPr="00383B6F">
        <w:rPr>
          <w:rFonts w:ascii="Times New Roman" w:eastAsia="Calibri" w:hAnsi="Times New Roman" w:cs="Times New Roman"/>
          <w:sz w:val="24"/>
          <w:szCs w:val="24"/>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określa niezbędne wymagania sprzętowo - aplikacyjne umożliwiające pracę na platformazakupowa.pl, tj.:</w:t>
      </w:r>
    </w:p>
    <w:p w14:paraId="750757EB" w14:textId="429F56F9" w:rsidR="00383B6F" w:rsidRPr="00383B6F" w:rsidRDefault="00383B6F">
      <w:pPr>
        <w:pStyle w:val="Akapitzlist"/>
        <w:numPr>
          <w:ilvl w:val="0"/>
          <w:numId w:val="43"/>
        </w:numPr>
        <w:spacing w:line="240" w:lineRule="auto"/>
        <w:rPr>
          <w:rFonts w:ascii="Times New Roman" w:eastAsia="Calibri" w:hAnsi="Times New Roman" w:cs="Times New Roman"/>
          <w:sz w:val="24"/>
          <w:szCs w:val="24"/>
        </w:rPr>
      </w:pPr>
      <w:r w:rsidRPr="00383B6F">
        <w:rPr>
          <w:rFonts w:ascii="Times New Roman" w:eastAsia="Calibri" w:hAnsi="Times New Roman" w:cs="Times New Roman"/>
          <w:sz w:val="24"/>
          <w:szCs w:val="24"/>
        </w:rPr>
        <w:t xml:space="preserve">stały dostęp do sieci Internet o gwarantowanej przepustowości nie mniejszej niż 512 </w:t>
      </w:r>
      <w:proofErr w:type="spellStart"/>
      <w:r w:rsidRPr="00383B6F">
        <w:rPr>
          <w:rFonts w:ascii="Times New Roman" w:eastAsia="Calibri" w:hAnsi="Times New Roman" w:cs="Times New Roman"/>
          <w:sz w:val="24"/>
          <w:szCs w:val="24"/>
        </w:rPr>
        <w:t>kb</w:t>
      </w:r>
      <w:proofErr w:type="spellEnd"/>
      <w:r w:rsidRPr="00383B6F">
        <w:rPr>
          <w:rFonts w:ascii="Times New Roman" w:eastAsia="Calibri" w:hAnsi="Times New Roman" w:cs="Times New Roman"/>
          <w:sz w:val="24"/>
          <w:szCs w:val="24"/>
        </w:rPr>
        <w:t>/s,</w:t>
      </w:r>
    </w:p>
    <w:p w14:paraId="35C4D978" w14:textId="77777777" w:rsidR="00383B6F" w:rsidRPr="00383B6F" w:rsidRDefault="00383B6F">
      <w:pPr>
        <w:pStyle w:val="Akapitzlist"/>
        <w:numPr>
          <w:ilvl w:val="0"/>
          <w:numId w:val="43"/>
        </w:numPr>
        <w:spacing w:line="240" w:lineRule="auto"/>
        <w:rPr>
          <w:rFonts w:ascii="Times New Roman" w:eastAsia="Calibri" w:hAnsi="Times New Roman" w:cs="Times New Roman"/>
          <w:sz w:val="24"/>
          <w:szCs w:val="24"/>
        </w:rPr>
      </w:pPr>
      <w:r w:rsidRPr="00383B6F">
        <w:rPr>
          <w:rFonts w:ascii="Times New Roman" w:eastAsia="Calibri" w:hAnsi="Times New Roman" w:cs="Times New Roman"/>
          <w:sz w:val="24"/>
          <w:szCs w:val="24"/>
        </w:rPr>
        <w:t>komputer klasy PC lub MAC o następującej konfiguracji: pamięć min. 2 GB Ram, procesor Intel IV 2 GHZ lub jego nowsza wersja, jeden z systemów operacyjnych - MS Windows 7, Mac Os x 10 4, Linux, lub ich nowsze wersje,</w:t>
      </w:r>
    </w:p>
    <w:p w14:paraId="5BD79740" w14:textId="77777777" w:rsidR="00383B6F" w:rsidRPr="00383B6F" w:rsidRDefault="00383B6F">
      <w:pPr>
        <w:pStyle w:val="Akapitzlist"/>
        <w:numPr>
          <w:ilvl w:val="0"/>
          <w:numId w:val="43"/>
        </w:numPr>
        <w:spacing w:line="240" w:lineRule="auto"/>
        <w:rPr>
          <w:rFonts w:ascii="Times New Roman" w:eastAsia="Calibri" w:hAnsi="Times New Roman" w:cs="Times New Roman"/>
          <w:sz w:val="24"/>
          <w:szCs w:val="24"/>
        </w:rPr>
      </w:pPr>
      <w:r w:rsidRPr="00383B6F">
        <w:rPr>
          <w:rFonts w:ascii="Times New Roman" w:eastAsia="Calibri" w:hAnsi="Times New Roman" w:cs="Times New Roman"/>
          <w:sz w:val="24"/>
          <w:szCs w:val="24"/>
        </w:rPr>
        <w:t>zainstalowana dowolna, inna przeglądarka internetowa niż Internet Explorer,</w:t>
      </w:r>
    </w:p>
    <w:p w14:paraId="78D2571A" w14:textId="77777777" w:rsidR="00383B6F" w:rsidRPr="00383B6F" w:rsidRDefault="00383B6F">
      <w:pPr>
        <w:pStyle w:val="Akapitzlist"/>
        <w:numPr>
          <w:ilvl w:val="0"/>
          <w:numId w:val="43"/>
        </w:numPr>
        <w:spacing w:line="240" w:lineRule="auto"/>
        <w:rPr>
          <w:rFonts w:ascii="Times New Roman" w:eastAsia="Calibri" w:hAnsi="Times New Roman" w:cs="Times New Roman"/>
          <w:sz w:val="24"/>
          <w:szCs w:val="24"/>
        </w:rPr>
      </w:pPr>
      <w:r w:rsidRPr="00383B6F">
        <w:rPr>
          <w:rFonts w:ascii="Times New Roman" w:eastAsia="Calibri" w:hAnsi="Times New Roman" w:cs="Times New Roman"/>
          <w:sz w:val="24"/>
          <w:szCs w:val="24"/>
        </w:rPr>
        <w:t>włączona obsługa JavaScript,</w:t>
      </w:r>
    </w:p>
    <w:p w14:paraId="38646D04" w14:textId="77777777" w:rsidR="00383B6F" w:rsidRPr="00383B6F" w:rsidRDefault="00383B6F">
      <w:pPr>
        <w:pStyle w:val="Akapitzlist"/>
        <w:numPr>
          <w:ilvl w:val="0"/>
          <w:numId w:val="43"/>
        </w:numPr>
        <w:spacing w:line="240" w:lineRule="auto"/>
        <w:rPr>
          <w:rFonts w:ascii="Times New Roman" w:eastAsia="Calibri" w:hAnsi="Times New Roman" w:cs="Times New Roman"/>
          <w:sz w:val="24"/>
          <w:szCs w:val="24"/>
        </w:rPr>
      </w:pPr>
      <w:r w:rsidRPr="00383B6F">
        <w:rPr>
          <w:rFonts w:ascii="Times New Roman" w:eastAsia="Calibri" w:hAnsi="Times New Roman" w:cs="Times New Roman"/>
          <w:sz w:val="24"/>
          <w:szCs w:val="24"/>
        </w:rPr>
        <w:t xml:space="preserve">zainstalowany program Adobe </w:t>
      </w:r>
      <w:proofErr w:type="spellStart"/>
      <w:r w:rsidRPr="00383B6F">
        <w:rPr>
          <w:rFonts w:ascii="Times New Roman" w:eastAsia="Calibri" w:hAnsi="Times New Roman" w:cs="Times New Roman"/>
          <w:sz w:val="24"/>
          <w:szCs w:val="24"/>
        </w:rPr>
        <w:t>Acrobat</w:t>
      </w:r>
      <w:proofErr w:type="spellEnd"/>
      <w:r w:rsidRPr="00383B6F">
        <w:rPr>
          <w:rFonts w:ascii="Times New Roman" w:eastAsia="Calibri" w:hAnsi="Times New Roman" w:cs="Times New Roman"/>
          <w:sz w:val="24"/>
          <w:szCs w:val="24"/>
        </w:rPr>
        <w:t xml:space="preserve"> Reader lub inny obsługujący format plików .pdf,</w:t>
      </w:r>
    </w:p>
    <w:p w14:paraId="7FB713EE" w14:textId="4CFB26AC" w:rsidR="00383B6F" w:rsidRPr="00383B6F" w:rsidRDefault="00383B6F">
      <w:pPr>
        <w:pStyle w:val="Akapitzlist"/>
        <w:numPr>
          <w:ilvl w:val="0"/>
          <w:numId w:val="43"/>
        </w:num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s</w:t>
      </w:r>
      <w:r w:rsidRPr="00383B6F">
        <w:rPr>
          <w:rFonts w:ascii="Times New Roman" w:eastAsia="Calibri" w:hAnsi="Times New Roman" w:cs="Times New Roman"/>
          <w:sz w:val="24"/>
          <w:szCs w:val="24"/>
        </w:rPr>
        <w:t>zyfrowanie na platformazakupowa.pl odbywa się za pomocą protokołu TLS 1.3.</w:t>
      </w:r>
    </w:p>
    <w:p w14:paraId="2D849DBA" w14:textId="6AB2D13A" w:rsidR="00383B6F" w:rsidRPr="00383B6F" w:rsidRDefault="00383B6F">
      <w:pPr>
        <w:pStyle w:val="Akapitzlist"/>
        <w:numPr>
          <w:ilvl w:val="0"/>
          <w:numId w:val="43"/>
        </w:num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o</w:t>
      </w:r>
      <w:r w:rsidRPr="00383B6F">
        <w:rPr>
          <w:rFonts w:ascii="Times New Roman" w:eastAsia="Calibri" w:hAnsi="Times New Roman" w:cs="Times New Roman"/>
          <w:sz w:val="24"/>
          <w:szCs w:val="24"/>
        </w:rPr>
        <w:t>znaczenie czasu odbioru danych przez platformę zakupową stanowi datę oraz dokładny czas (</w:t>
      </w:r>
      <w:proofErr w:type="spellStart"/>
      <w:r w:rsidRPr="00383B6F">
        <w:rPr>
          <w:rFonts w:ascii="Times New Roman" w:eastAsia="Calibri" w:hAnsi="Times New Roman" w:cs="Times New Roman"/>
          <w:sz w:val="24"/>
          <w:szCs w:val="24"/>
        </w:rPr>
        <w:t>hh:mm:ss</w:t>
      </w:r>
      <w:proofErr w:type="spellEnd"/>
      <w:r w:rsidRPr="00383B6F">
        <w:rPr>
          <w:rFonts w:ascii="Times New Roman" w:eastAsia="Calibri" w:hAnsi="Times New Roman" w:cs="Times New Roman"/>
          <w:sz w:val="24"/>
          <w:szCs w:val="24"/>
        </w:rPr>
        <w:t>) generowany wg. czasu lokalnego serwera synchronizowanego z zegarem Głównego Urzędu Miar.</w:t>
      </w:r>
    </w:p>
    <w:p w14:paraId="53A3C39B" w14:textId="208A80AF" w:rsidR="00383B6F" w:rsidRPr="00383B6F" w:rsidRDefault="00383B6F">
      <w:pPr>
        <w:pStyle w:val="Akapitzlist"/>
        <w:numPr>
          <w:ilvl w:val="0"/>
          <w:numId w:val="42"/>
        </w:numPr>
        <w:spacing w:line="240" w:lineRule="auto"/>
        <w:rPr>
          <w:rFonts w:ascii="Times New Roman" w:eastAsia="Calibri" w:hAnsi="Times New Roman" w:cs="Times New Roman"/>
          <w:sz w:val="24"/>
          <w:szCs w:val="24"/>
        </w:rPr>
      </w:pPr>
      <w:r w:rsidRPr="00383B6F">
        <w:rPr>
          <w:rFonts w:ascii="Times New Roman" w:eastAsia="Calibri" w:hAnsi="Times New Roman" w:cs="Times New Roman"/>
          <w:sz w:val="24"/>
          <w:szCs w:val="24"/>
        </w:rPr>
        <w:t>Wykonawca, przystępując do niniejszego postępowania o udzielenie zamówienia publicznego:</w:t>
      </w:r>
    </w:p>
    <w:p w14:paraId="4C9405BF" w14:textId="3EC1C39A" w:rsidR="00383B6F" w:rsidRPr="00383B6F" w:rsidRDefault="00383B6F">
      <w:pPr>
        <w:pStyle w:val="Akapitzlist"/>
        <w:numPr>
          <w:ilvl w:val="0"/>
          <w:numId w:val="44"/>
        </w:numPr>
        <w:spacing w:line="240" w:lineRule="auto"/>
        <w:rPr>
          <w:rFonts w:ascii="Times New Roman" w:eastAsia="Calibri" w:hAnsi="Times New Roman" w:cs="Times New Roman"/>
          <w:sz w:val="24"/>
          <w:szCs w:val="24"/>
        </w:rPr>
      </w:pPr>
      <w:r w:rsidRPr="00383B6F">
        <w:rPr>
          <w:rFonts w:ascii="Times New Roman" w:eastAsia="Calibri" w:hAnsi="Times New Roman" w:cs="Times New Roman"/>
          <w:sz w:val="24"/>
          <w:szCs w:val="24"/>
        </w:rPr>
        <w:t>akceptuje warunki korzystania z platformazakupowa.pl określone w Regulaminie zamieszczonym na stronie internetowej pod linkiem</w:t>
      </w:r>
      <w:r w:rsidR="00556DF2">
        <w:rPr>
          <w:rFonts w:ascii="Times New Roman" w:eastAsia="Calibri" w:hAnsi="Times New Roman" w:cs="Times New Roman"/>
          <w:sz w:val="24"/>
          <w:szCs w:val="24"/>
        </w:rPr>
        <w:t xml:space="preserve"> </w:t>
      </w:r>
      <w:r w:rsidRPr="00383B6F">
        <w:rPr>
          <w:rFonts w:ascii="Times New Roman" w:eastAsia="Calibri" w:hAnsi="Times New Roman" w:cs="Times New Roman"/>
          <w:sz w:val="24"/>
          <w:szCs w:val="24"/>
        </w:rPr>
        <w:t>w zakładce „Regulamin" oraz uznaje go za wiążący,</w:t>
      </w:r>
    </w:p>
    <w:p w14:paraId="667A9891" w14:textId="7E536940" w:rsidR="00383B6F" w:rsidRPr="000346A8" w:rsidRDefault="00383B6F">
      <w:pPr>
        <w:pStyle w:val="Akapitzlist"/>
        <w:numPr>
          <w:ilvl w:val="0"/>
          <w:numId w:val="44"/>
        </w:numPr>
        <w:spacing w:line="240" w:lineRule="auto"/>
        <w:rPr>
          <w:rFonts w:ascii="Times New Roman" w:eastAsia="Calibri" w:hAnsi="Times New Roman" w:cs="Times New Roman"/>
          <w:sz w:val="24"/>
          <w:szCs w:val="24"/>
        </w:rPr>
      </w:pPr>
      <w:r w:rsidRPr="000346A8">
        <w:rPr>
          <w:rFonts w:ascii="Times New Roman" w:eastAsia="Calibri" w:hAnsi="Times New Roman" w:cs="Times New Roman"/>
          <w:sz w:val="24"/>
          <w:szCs w:val="24"/>
        </w:rPr>
        <w:t xml:space="preserve">zapoznał i stosuje się do Instrukcji składania ofert/wniosków </w:t>
      </w:r>
      <w:r w:rsidR="000655BD" w:rsidRPr="000346A8">
        <w:rPr>
          <w:rFonts w:ascii="Times New Roman" w:eastAsia="Calibri" w:hAnsi="Times New Roman" w:cs="Times New Roman"/>
          <w:sz w:val="24"/>
          <w:szCs w:val="24"/>
        </w:rPr>
        <w:t>wskazanej w pkt II.2 SWZ</w:t>
      </w:r>
    </w:p>
    <w:p w14:paraId="3AD2197F" w14:textId="5442C5F2" w:rsidR="00C56505" w:rsidRPr="000346A8" w:rsidRDefault="00C56505">
      <w:pPr>
        <w:pStyle w:val="Akapitzlist"/>
        <w:numPr>
          <w:ilvl w:val="0"/>
          <w:numId w:val="42"/>
        </w:numPr>
        <w:spacing w:after="0" w:line="240" w:lineRule="auto"/>
        <w:jc w:val="both"/>
        <w:rPr>
          <w:rFonts w:ascii="Times New Roman" w:eastAsia="Cambria" w:hAnsi="Times New Roman" w:cs="Times New Roman"/>
          <w:sz w:val="24"/>
          <w:szCs w:val="24"/>
        </w:rPr>
      </w:pPr>
      <w:bookmarkStart w:id="2" w:name="_Hlk169591548"/>
      <w:r w:rsidRPr="000346A8">
        <w:rPr>
          <w:rFonts w:ascii="Times New Roman" w:eastAsia="Cambria" w:hAnsi="Times New Roman" w:cs="Times New Roman"/>
          <w:sz w:val="24"/>
          <w:szCs w:val="24"/>
        </w:rPr>
        <w:t xml:space="preserve">Każdy załączany plik zawierający dokumenty, oświadczenia lub pełnomocnictwa musi być uprzednio podpisany przez upoważnione osoby reprezentujące odpowiednio wykonawcę, współkonsorcjanta. </w:t>
      </w:r>
    </w:p>
    <w:bookmarkEnd w:id="2"/>
    <w:p w14:paraId="2928EDFC" w14:textId="66AD625D" w:rsidR="00C56505" w:rsidRDefault="00C56505">
      <w:pPr>
        <w:pStyle w:val="Akapitzlist"/>
        <w:numPr>
          <w:ilvl w:val="0"/>
          <w:numId w:val="42"/>
        </w:numPr>
        <w:spacing w:after="0" w:line="240" w:lineRule="auto"/>
        <w:ind w:left="426" w:hanging="426"/>
        <w:jc w:val="both"/>
        <w:rPr>
          <w:rFonts w:ascii="Times New Roman" w:eastAsia="Cambria" w:hAnsi="Times New Roman" w:cs="Times New Roman"/>
          <w:sz w:val="24"/>
          <w:szCs w:val="24"/>
        </w:rPr>
      </w:pPr>
      <w:r w:rsidRPr="001752EF">
        <w:rPr>
          <w:rFonts w:ascii="Times New Roman" w:eastAsia="Cambria" w:hAnsi="Times New Roman" w:cs="Times New Roman"/>
          <w:sz w:val="24"/>
          <w:szCs w:val="24"/>
        </w:rPr>
        <w:t>Format przesyłanych danych winien być zgodny z</w:t>
      </w:r>
      <w:r w:rsidR="00556DF2">
        <w:rPr>
          <w:rFonts w:ascii="Times New Roman" w:eastAsia="Cambria" w:hAnsi="Times New Roman" w:cs="Times New Roman"/>
          <w:sz w:val="24"/>
          <w:szCs w:val="24"/>
        </w:rPr>
        <w:t xml:space="preserve"> </w:t>
      </w:r>
      <w:r w:rsidRPr="001752EF">
        <w:rPr>
          <w:rFonts w:ascii="Times New Roman" w:eastAsia="Cambria" w:hAnsi="Times New Roman" w:cs="Times New Roman"/>
          <w:sz w:val="24"/>
          <w:szCs w:val="24"/>
        </w:rPr>
        <w:t xml:space="preserve">Rozporządzeniem Rady Ministrów z dnia </w:t>
      </w:r>
      <w:r w:rsidR="000655BD" w:rsidRPr="001752EF">
        <w:rPr>
          <w:rFonts w:ascii="Times New Roman" w:eastAsia="Cambria" w:hAnsi="Times New Roman" w:cs="Times New Roman"/>
          <w:sz w:val="24"/>
          <w:szCs w:val="24"/>
        </w:rPr>
        <w:t>21</w:t>
      </w:r>
      <w:r w:rsidRPr="001752EF">
        <w:rPr>
          <w:rFonts w:ascii="Times New Roman" w:eastAsia="Cambria" w:hAnsi="Times New Roman" w:cs="Times New Roman"/>
          <w:sz w:val="24"/>
          <w:szCs w:val="24"/>
        </w:rPr>
        <w:t xml:space="preserve"> </w:t>
      </w:r>
      <w:r w:rsidR="00D35B20" w:rsidRPr="001752EF">
        <w:rPr>
          <w:rFonts w:ascii="Times New Roman" w:eastAsia="Cambria" w:hAnsi="Times New Roman" w:cs="Times New Roman"/>
          <w:sz w:val="24"/>
          <w:szCs w:val="24"/>
        </w:rPr>
        <w:t>maja</w:t>
      </w:r>
      <w:r w:rsidR="000655BD" w:rsidRPr="001752EF">
        <w:rPr>
          <w:rFonts w:ascii="Times New Roman" w:eastAsia="Cambria" w:hAnsi="Times New Roman" w:cs="Times New Roman"/>
          <w:sz w:val="24"/>
          <w:szCs w:val="24"/>
        </w:rPr>
        <w:t xml:space="preserve"> </w:t>
      </w:r>
      <w:r w:rsidRPr="001752EF">
        <w:rPr>
          <w:rFonts w:ascii="Times New Roman" w:eastAsia="Cambria" w:hAnsi="Times New Roman" w:cs="Times New Roman"/>
          <w:sz w:val="24"/>
          <w:szCs w:val="24"/>
        </w:rPr>
        <w:t>20</w:t>
      </w:r>
      <w:r w:rsidR="000D13AE" w:rsidRPr="001752EF">
        <w:rPr>
          <w:rFonts w:ascii="Times New Roman" w:eastAsia="Cambria" w:hAnsi="Times New Roman" w:cs="Times New Roman"/>
          <w:sz w:val="24"/>
          <w:szCs w:val="24"/>
        </w:rPr>
        <w:t>2</w:t>
      </w:r>
      <w:r w:rsidR="000655BD" w:rsidRPr="001752EF">
        <w:rPr>
          <w:rFonts w:ascii="Times New Roman" w:eastAsia="Cambria" w:hAnsi="Times New Roman" w:cs="Times New Roman"/>
          <w:sz w:val="24"/>
          <w:szCs w:val="24"/>
        </w:rPr>
        <w:t>4</w:t>
      </w:r>
      <w:r w:rsidRPr="001752EF">
        <w:rPr>
          <w:rFonts w:ascii="Times New Roman" w:eastAsia="Cambria" w:hAnsi="Times New Roman" w:cs="Times New Roman"/>
          <w:sz w:val="24"/>
          <w:szCs w:val="24"/>
        </w:rPr>
        <w:t xml:space="preserve">r w sprawie Krajowych Ram Interoperacyjności, minimalnych </w:t>
      </w:r>
      <w:r w:rsidRPr="004F4981">
        <w:rPr>
          <w:rFonts w:ascii="Times New Roman" w:eastAsia="Cambria" w:hAnsi="Times New Roman" w:cs="Times New Roman"/>
          <w:sz w:val="24"/>
          <w:szCs w:val="24"/>
        </w:rPr>
        <w:t>wymagań dla rejestrów publicznych i wymiany informacji w postaci elektronicznej oraz minimalnych wymagań dla systemów teleinformatycznych.</w:t>
      </w:r>
    </w:p>
    <w:p w14:paraId="287F5BBE" w14:textId="77777777" w:rsidR="001B65BA" w:rsidRPr="001B65BA" w:rsidRDefault="001B65BA">
      <w:pPr>
        <w:pStyle w:val="Akapitzlist"/>
        <w:numPr>
          <w:ilvl w:val="0"/>
          <w:numId w:val="42"/>
        </w:numPr>
        <w:spacing w:after="0" w:line="240" w:lineRule="auto"/>
        <w:jc w:val="both"/>
        <w:rPr>
          <w:rFonts w:ascii="Times New Roman" w:eastAsia="Cambria" w:hAnsi="Times New Roman" w:cs="Times New Roman"/>
          <w:sz w:val="24"/>
          <w:szCs w:val="24"/>
        </w:rPr>
      </w:pPr>
      <w:r w:rsidRPr="001B65BA">
        <w:rPr>
          <w:rFonts w:ascii="Times New Roman" w:eastAsia="Cambria" w:hAnsi="Times New Roman" w:cs="Times New Roman"/>
          <w:sz w:val="24"/>
          <w:szCs w:val="24"/>
        </w:rPr>
        <w:t>Zamawiający rekomenduje wykorzystanie formatów: .pdf .</w:t>
      </w:r>
      <w:proofErr w:type="spellStart"/>
      <w:r w:rsidRPr="001B65BA">
        <w:rPr>
          <w:rFonts w:ascii="Times New Roman" w:eastAsia="Cambria" w:hAnsi="Times New Roman" w:cs="Times New Roman"/>
          <w:sz w:val="24"/>
          <w:szCs w:val="24"/>
        </w:rPr>
        <w:t>doc</w:t>
      </w:r>
      <w:proofErr w:type="spellEnd"/>
      <w:r w:rsidRPr="001B65BA">
        <w:rPr>
          <w:rFonts w:ascii="Times New Roman" w:eastAsia="Cambria" w:hAnsi="Times New Roman" w:cs="Times New Roman"/>
          <w:sz w:val="24"/>
          <w:szCs w:val="24"/>
        </w:rPr>
        <w:t xml:space="preserve"> .</w:t>
      </w:r>
      <w:proofErr w:type="spellStart"/>
      <w:r w:rsidRPr="001B65BA">
        <w:rPr>
          <w:rFonts w:ascii="Times New Roman" w:eastAsia="Cambria" w:hAnsi="Times New Roman" w:cs="Times New Roman"/>
          <w:sz w:val="24"/>
          <w:szCs w:val="24"/>
        </w:rPr>
        <w:t>docx</w:t>
      </w:r>
      <w:proofErr w:type="spellEnd"/>
      <w:r w:rsidRPr="001B65BA">
        <w:rPr>
          <w:rFonts w:ascii="Times New Roman" w:eastAsia="Cambria" w:hAnsi="Times New Roman" w:cs="Times New Roman"/>
          <w:sz w:val="24"/>
          <w:szCs w:val="24"/>
        </w:rPr>
        <w:t xml:space="preserve"> .xls .</w:t>
      </w:r>
      <w:proofErr w:type="spellStart"/>
      <w:r w:rsidRPr="001B65BA">
        <w:rPr>
          <w:rFonts w:ascii="Times New Roman" w:eastAsia="Cambria" w:hAnsi="Times New Roman" w:cs="Times New Roman"/>
          <w:sz w:val="24"/>
          <w:szCs w:val="24"/>
        </w:rPr>
        <w:t>xlsx</w:t>
      </w:r>
      <w:proofErr w:type="spellEnd"/>
      <w:r w:rsidRPr="001B65BA">
        <w:rPr>
          <w:rFonts w:ascii="Times New Roman" w:eastAsia="Cambria" w:hAnsi="Times New Roman" w:cs="Times New Roman"/>
          <w:sz w:val="24"/>
          <w:szCs w:val="24"/>
        </w:rPr>
        <w:t xml:space="preserve"> .jpg (.</w:t>
      </w:r>
      <w:proofErr w:type="spellStart"/>
      <w:r w:rsidRPr="001B65BA">
        <w:rPr>
          <w:rFonts w:ascii="Times New Roman" w:eastAsia="Cambria" w:hAnsi="Times New Roman" w:cs="Times New Roman"/>
          <w:sz w:val="24"/>
          <w:szCs w:val="24"/>
        </w:rPr>
        <w:t>jpeg</w:t>
      </w:r>
      <w:proofErr w:type="spellEnd"/>
      <w:r w:rsidRPr="001B65BA">
        <w:rPr>
          <w:rFonts w:ascii="Times New Roman" w:eastAsia="Cambria" w:hAnsi="Times New Roman" w:cs="Times New Roman"/>
          <w:sz w:val="24"/>
          <w:szCs w:val="24"/>
        </w:rPr>
        <w:t>) ze szczególnym wskazaniem na .pdf</w:t>
      </w:r>
    </w:p>
    <w:p w14:paraId="514DFB2F" w14:textId="1CDA770D" w:rsidR="001B65BA" w:rsidRPr="001B65BA" w:rsidRDefault="001B65BA">
      <w:pPr>
        <w:pStyle w:val="Akapitzlist"/>
        <w:numPr>
          <w:ilvl w:val="0"/>
          <w:numId w:val="42"/>
        </w:numPr>
        <w:spacing w:after="0" w:line="240" w:lineRule="auto"/>
        <w:jc w:val="both"/>
        <w:rPr>
          <w:rFonts w:ascii="Times New Roman" w:eastAsia="Cambria" w:hAnsi="Times New Roman" w:cs="Times New Roman"/>
          <w:sz w:val="24"/>
          <w:szCs w:val="24"/>
        </w:rPr>
      </w:pPr>
      <w:r w:rsidRPr="001B65BA">
        <w:rPr>
          <w:rFonts w:ascii="Times New Roman" w:eastAsia="Cambria" w:hAnsi="Times New Roman" w:cs="Times New Roman"/>
          <w:sz w:val="24"/>
          <w:szCs w:val="24"/>
        </w:rPr>
        <w:t>W celu ewentualnej kompresji danych Zamawiający rekomenduje wykorzystanie jednego z formatów</w:t>
      </w:r>
      <w:r w:rsidR="00556DF2">
        <w:rPr>
          <w:rFonts w:ascii="Times New Roman" w:eastAsia="Cambria" w:hAnsi="Times New Roman" w:cs="Times New Roman"/>
          <w:sz w:val="24"/>
          <w:szCs w:val="24"/>
        </w:rPr>
        <w:t xml:space="preserve"> </w:t>
      </w:r>
      <w:r w:rsidRPr="001B65BA">
        <w:rPr>
          <w:rFonts w:ascii="Times New Roman" w:eastAsia="Cambria" w:hAnsi="Times New Roman" w:cs="Times New Roman"/>
          <w:sz w:val="24"/>
          <w:szCs w:val="24"/>
        </w:rPr>
        <w:t>zip</w:t>
      </w:r>
      <w:r>
        <w:rPr>
          <w:rFonts w:ascii="Times New Roman" w:eastAsia="Cambria" w:hAnsi="Times New Roman" w:cs="Times New Roman"/>
          <w:sz w:val="24"/>
          <w:szCs w:val="24"/>
        </w:rPr>
        <w:t xml:space="preserve"> lub </w:t>
      </w:r>
      <w:r w:rsidRPr="001B65BA">
        <w:rPr>
          <w:rFonts w:ascii="Times New Roman" w:eastAsia="Cambria" w:hAnsi="Times New Roman" w:cs="Times New Roman"/>
          <w:sz w:val="24"/>
          <w:szCs w:val="24"/>
        </w:rPr>
        <w:t>7Z</w:t>
      </w:r>
    </w:p>
    <w:p w14:paraId="37AA0C6C" w14:textId="77777777" w:rsidR="001B65BA" w:rsidRPr="001B65BA" w:rsidRDefault="001B65BA">
      <w:pPr>
        <w:pStyle w:val="Akapitzlist"/>
        <w:numPr>
          <w:ilvl w:val="0"/>
          <w:numId w:val="42"/>
        </w:numPr>
        <w:spacing w:after="0" w:line="240" w:lineRule="auto"/>
        <w:jc w:val="both"/>
        <w:rPr>
          <w:rFonts w:ascii="Times New Roman" w:eastAsia="Cambria" w:hAnsi="Times New Roman" w:cs="Times New Roman"/>
          <w:sz w:val="24"/>
          <w:szCs w:val="24"/>
        </w:rPr>
      </w:pPr>
      <w:r w:rsidRPr="001B65BA">
        <w:rPr>
          <w:rFonts w:ascii="Times New Roman" w:eastAsia="Cambria" w:hAnsi="Times New Roman" w:cs="Times New Roman"/>
          <w:sz w:val="24"/>
          <w:szCs w:val="24"/>
        </w:rPr>
        <w:t>Wśród formatów powszechnych a NIE występujących w rozporządzeniu występują: .</w:t>
      </w:r>
      <w:proofErr w:type="spellStart"/>
      <w:r w:rsidRPr="001B65BA">
        <w:rPr>
          <w:rFonts w:ascii="Times New Roman" w:eastAsia="Cambria" w:hAnsi="Times New Roman" w:cs="Times New Roman"/>
          <w:sz w:val="24"/>
          <w:szCs w:val="24"/>
        </w:rPr>
        <w:t>rar</w:t>
      </w:r>
      <w:proofErr w:type="spellEnd"/>
      <w:r w:rsidRPr="001B65BA">
        <w:rPr>
          <w:rFonts w:ascii="Times New Roman" w:eastAsia="Cambria" w:hAnsi="Times New Roman" w:cs="Times New Roman"/>
          <w:sz w:val="24"/>
          <w:szCs w:val="24"/>
        </w:rPr>
        <w:t xml:space="preserve"> .gif .</w:t>
      </w:r>
      <w:proofErr w:type="spellStart"/>
      <w:r w:rsidRPr="001B65BA">
        <w:rPr>
          <w:rFonts w:ascii="Times New Roman" w:eastAsia="Cambria" w:hAnsi="Times New Roman" w:cs="Times New Roman"/>
          <w:sz w:val="24"/>
          <w:szCs w:val="24"/>
        </w:rPr>
        <w:t>bmp</w:t>
      </w:r>
      <w:proofErr w:type="spellEnd"/>
      <w:r w:rsidRPr="001B65BA">
        <w:rPr>
          <w:rFonts w:ascii="Times New Roman" w:eastAsia="Cambria" w:hAnsi="Times New Roman" w:cs="Times New Roman"/>
          <w:sz w:val="24"/>
          <w:szCs w:val="24"/>
        </w:rPr>
        <w:t xml:space="preserve"> .</w:t>
      </w:r>
      <w:proofErr w:type="spellStart"/>
      <w:r w:rsidRPr="001B65BA">
        <w:rPr>
          <w:rFonts w:ascii="Times New Roman" w:eastAsia="Cambria" w:hAnsi="Times New Roman" w:cs="Times New Roman"/>
          <w:sz w:val="24"/>
          <w:szCs w:val="24"/>
        </w:rPr>
        <w:t>numbers</w:t>
      </w:r>
      <w:proofErr w:type="spellEnd"/>
      <w:r w:rsidRPr="001B65BA">
        <w:rPr>
          <w:rFonts w:ascii="Times New Roman" w:eastAsia="Cambria" w:hAnsi="Times New Roman" w:cs="Times New Roman"/>
          <w:sz w:val="24"/>
          <w:szCs w:val="24"/>
        </w:rPr>
        <w:t xml:space="preserve"> .</w:t>
      </w:r>
      <w:proofErr w:type="spellStart"/>
      <w:r w:rsidRPr="001B65BA">
        <w:rPr>
          <w:rFonts w:ascii="Times New Roman" w:eastAsia="Cambria" w:hAnsi="Times New Roman" w:cs="Times New Roman"/>
          <w:sz w:val="24"/>
          <w:szCs w:val="24"/>
        </w:rPr>
        <w:t>pages</w:t>
      </w:r>
      <w:proofErr w:type="spellEnd"/>
      <w:r w:rsidRPr="001B65BA">
        <w:rPr>
          <w:rFonts w:ascii="Times New Roman" w:eastAsia="Cambria" w:hAnsi="Times New Roman" w:cs="Times New Roman"/>
          <w:sz w:val="24"/>
          <w:szCs w:val="24"/>
        </w:rPr>
        <w:t>. Dokumenty złożone w takich plikach zostaną uznane za złożone nieskutecznie.</w:t>
      </w:r>
    </w:p>
    <w:p w14:paraId="11AB569E" w14:textId="77777777" w:rsidR="001B65BA" w:rsidRPr="001B65BA" w:rsidRDefault="001B65BA">
      <w:pPr>
        <w:pStyle w:val="Akapitzlist"/>
        <w:numPr>
          <w:ilvl w:val="0"/>
          <w:numId w:val="42"/>
        </w:numPr>
        <w:spacing w:after="0" w:line="240" w:lineRule="auto"/>
        <w:jc w:val="both"/>
        <w:rPr>
          <w:rFonts w:ascii="Times New Roman" w:eastAsia="Cambria" w:hAnsi="Times New Roman" w:cs="Times New Roman"/>
          <w:sz w:val="24"/>
          <w:szCs w:val="24"/>
        </w:rPr>
      </w:pPr>
      <w:r w:rsidRPr="001B65BA">
        <w:rPr>
          <w:rFonts w:ascii="Times New Roman" w:eastAsia="Cambria" w:hAnsi="Times New Roman" w:cs="Times New Roman"/>
          <w:sz w:val="24"/>
          <w:szCs w:val="24"/>
        </w:rPr>
        <w:t xml:space="preserve">Zamawiający zwraca uwagę na ograniczenia wielkości plików podpisywanych profilem zaufanym, który wynosi max 10MB, oraz na ograniczenie wielkości plików podpisywanych w aplikacji </w:t>
      </w:r>
      <w:proofErr w:type="spellStart"/>
      <w:r w:rsidRPr="001B65BA">
        <w:rPr>
          <w:rFonts w:ascii="Times New Roman" w:eastAsia="Cambria" w:hAnsi="Times New Roman" w:cs="Times New Roman"/>
          <w:sz w:val="24"/>
          <w:szCs w:val="24"/>
        </w:rPr>
        <w:t>eDoApp</w:t>
      </w:r>
      <w:proofErr w:type="spellEnd"/>
      <w:r w:rsidRPr="001B65BA">
        <w:rPr>
          <w:rFonts w:ascii="Times New Roman" w:eastAsia="Cambria" w:hAnsi="Times New Roman" w:cs="Times New Roman"/>
          <w:sz w:val="24"/>
          <w:szCs w:val="24"/>
        </w:rPr>
        <w:t xml:space="preserve"> służącej do składania podpisu osobistego, który wynosi max 5MB.</w:t>
      </w:r>
    </w:p>
    <w:p w14:paraId="75269488" w14:textId="55E05989" w:rsidR="001B65BA" w:rsidRPr="001B65BA" w:rsidRDefault="001B65BA">
      <w:pPr>
        <w:pStyle w:val="Akapitzlist"/>
        <w:numPr>
          <w:ilvl w:val="0"/>
          <w:numId w:val="42"/>
        </w:numPr>
        <w:spacing w:after="0" w:line="240" w:lineRule="auto"/>
        <w:jc w:val="both"/>
        <w:rPr>
          <w:rFonts w:ascii="Times New Roman" w:eastAsia="Cambria" w:hAnsi="Times New Roman" w:cs="Times New Roman"/>
          <w:sz w:val="24"/>
          <w:szCs w:val="24"/>
        </w:rPr>
      </w:pPr>
      <w:r w:rsidRPr="001B65BA">
        <w:rPr>
          <w:rFonts w:ascii="Times New Roman" w:eastAsia="Cambria" w:hAnsi="Times New Roman" w:cs="Times New Roman"/>
          <w:sz w:val="24"/>
          <w:szCs w:val="24"/>
        </w:rPr>
        <w:t>Ze względu na niskie ryzyko naruszenia integralności pliku oraz łatwiejszą weryfikację podpisu, zamawiający zaleca, w miarę możliwości, przekonwertowanie plików składających się na ofertę na format .pdf</w:t>
      </w:r>
      <w:r w:rsidR="00556DF2">
        <w:rPr>
          <w:rFonts w:ascii="Times New Roman" w:eastAsia="Cambria" w:hAnsi="Times New Roman" w:cs="Times New Roman"/>
          <w:sz w:val="24"/>
          <w:szCs w:val="24"/>
        </w:rPr>
        <w:t xml:space="preserve"> </w:t>
      </w:r>
      <w:r w:rsidRPr="001B65BA">
        <w:rPr>
          <w:rFonts w:ascii="Times New Roman" w:eastAsia="Cambria" w:hAnsi="Times New Roman" w:cs="Times New Roman"/>
          <w:sz w:val="24"/>
          <w:szCs w:val="24"/>
        </w:rPr>
        <w:t xml:space="preserve">i opatrzenie ich podpisem kwalifikowanym </w:t>
      </w:r>
      <w:proofErr w:type="spellStart"/>
      <w:r w:rsidRPr="001B65BA">
        <w:rPr>
          <w:rFonts w:ascii="Times New Roman" w:eastAsia="Cambria" w:hAnsi="Times New Roman" w:cs="Times New Roman"/>
          <w:sz w:val="24"/>
          <w:szCs w:val="24"/>
        </w:rPr>
        <w:t>PAdES</w:t>
      </w:r>
      <w:proofErr w:type="spellEnd"/>
      <w:r w:rsidRPr="001B65BA">
        <w:rPr>
          <w:rFonts w:ascii="Times New Roman" w:eastAsia="Cambria" w:hAnsi="Times New Roman" w:cs="Times New Roman"/>
          <w:sz w:val="24"/>
          <w:szCs w:val="24"/>
        </w:rPr>
        <w:t xml:space="preserve">. </w:t>
      </w:r>
    </w:p>
    <w:p w14:paraId="641D1AE4" w14:textId="77777777" w:rsidR="001B65BA" w:rsidRPr="001B65BA" w:rsidRDefault="001B65BA">
      <w:pPr>
        <w:pStyle w:val="Akapitzlist"/>
        <w:numPr>
          <w:ilvl w:val="0"/>
          <w:numId w:val="42"/>
        </w:numPr>
        <w:spacing w:after="0" w:line="240" w:lineRule="auto"/>
        <w:jc w:val="both"/>
        <w:rPr>
          <w:rFonts w:ascii="Times New Roman" w:eastAsia="Cambria" w:hAnsi="Times New Roman" w:cs="Times New Roman"/>
          <w:sz w:val="24"/>
          <w:szCs w:val="24"/>
        </w:rPr>
      </w:pPr>
      <w:r w:rsidRPr="001B65BA">
        <w:rPr>
          <w:rFonts w:ascii="Times New Roman" w:eastAsia="Cambria" w:hAnsi="Times New Roman" w:cs="Times New Roman"/>
          <w:sz w:val="24"/>
          <w:szCs w:val="24"/>
        </w:rPr>
        <w:t xml:space="preserve">Pliki w innych formatach niż PDF zaleca się opatrzyć zewnętrznym podpisem </w:t>
      </w:r>
      <w:proofErr w:type="spellStart"/>
      <w:r w:rsidRPr="001B65BA">
        <w:rPr>
          <w:rFonts w:ascii="Times New Roman" w:eastAsia="Cambria" w:hAnsi="Times New Roman" w:cs="Times New Roman"/>
          <w:sz w:val="24"/>
          <w:szCs w:val="24"/>
        </w:rPr>
        <w:t>XAdES</w:t>
      </w:r>
      <w:proofErr w:type="spellEnd"/>
      <w:r w:rsidRPr="001B65BA">
        <w:rPr>
          <w:rFonts w:ascii="Times New Roman" w:eastAsia="Cambria" w:hAnsi="Times New Roman" w:cs="Times New Roman"/>
          <w:sz w:val="24"/>
          <w:szCs w:val="24"/>
        </w:rPr>
        <w:t>. Wykonawca powinien pamiętać, aby plik z podpisem przekazywać łącznie z dokumentem podpisywanym.</w:t>
      </w:r>
    </w:p>
    <w:p w14:paraId="4B9D95D6" w14:textId="66DD8670" w:rsidR="001B65BA" w:rsidRPr="001B65BA" w:rsidRDefault="001B65BA">
      <w:pPr>
        <w:pStyle w:val="Akapitzlist"/>
        <w:numPr>
          <w:ilvl w:val="0"/>
          <w:numId w:val="42"/>
        </w:numPr>
        <w:spacing w:after="0" w:line="240" w:lineRule="auto"/>
        <w:jc w:val="both"/>
        <w:rPr>
          <w:rFonts w:ascii="Times New Roman" w:eastAsia="Cambria" w:hAnsi="Times New Roman" w:cs="Times New Roman"/>
          <w:sz w:val="24"/>
          <w:szCs w:val="24"/>
        </w:rPr>
      </w:pPr>
      <w:r w:rsidRPr="001B65BA">
        <w:rPr>
          <w:rFonts w:ascii="Times New Roman" w:eastAsia="Cambria" w:hAnsi="Times New Roman" w:cs="Times New Roman"/>
          <w:sz w:val="24"/>
          <w:szCs w:val="24"/>
        </w:rPr>
        <w:lastRenderedPageBreak/>
        <w:t xml:space="preserve">Zamawiający </w:t>
      </w:r>
      <w:r w:rsidR="00556DF2" w:rsidRPr="001B65BA">
        <w:rPr>
          <w:rFonts w:ascii="Times New Roman" w:eastAsia="Cambria" w:hAnsi="Times New Roman" w:cs="Times New Roman"/>
          <w:sz w:val="24"/>
          <w:szCs w:val="24"/>
        </w:rPr>
        <w:t>zaleca,</w:t>
      </w:r>
      <w:r w:rsidRPr="001B65BA">
        <w:rPr>
          <w:rFonts w:ascii="Times New Roman" w:eastAsia="Cambria" w:hAnsi="Times New Roman" w:cs="Times New Roman"/>
          <w:sz w:val="24"/>
          <w:szCs w:val="24"/>
        </w:rPr>
        <w:t xml:space="preserve"> aby w przypadku podpisywania pliku przez kilka osób, stosować podpisy tego samego rodzaju. Podpisywanie różnymi rodzajami podpisów np. osobistym i kwalifikowanym może doprowadzić do problemów w weryfikacji plików. </w:t>
      </w:r>
    </w:p>
    <w:p w14:paraId="778A19FE" w14:textId="61F81FA9" w:rsidR="001B65BA" w:rsidRPr="001B65BA" w:rsidRDefault="001B65BA">
      <w:pPr>
        <w:pStyle w:val="Akapitzlist"/>
        <w:numPr>
          <w:ilvl w:val="0"/>
          <w:numId w:val="42"/>
        </w:numPr>
        <w:spacing w:after="0" w:line="240" w:lineRule="auto"/>
        <w:jc w:val="both"/>
        <w:rPr>
          <w:rFonts w:ascii="Times New Roman" w:eastAsia="Cambria" w:hAnsi="Times New Roman" w:cs="Times New Roman"/>
          <w:sz w:val="24"/>
          <w:szCs w:val="24"/>
        </w:rPr>
      </w:pPr>
      <w:r w:rsidRPr="001B65BA">
        <w:rPr>
          <w:rFonts w:ascii="Times New Roman" w:eastAsia="Cambria" w:hAnsi="Times New Roman" w:cs="Times New Roman"/>
          <w:sz w:val="24"/>
          <w:szCs w:val="24"/>
        </w:rPr>
        <w:t>Podczas podpisywania plików zaleca się stosowanie algorytmu skrótu SHA2 zamiast SHA1.</w:t>
      </w:r>
      <w:r w:rsidR="00556DF2">
        <w:rPr>
          <w:rFonts w:ascii="Times New Roman" w:eastAsia="Cambria" w:hAnsi="Times New Roman" w:cs="Times New Roman"/>
          <w:sz w:val="24"/>
          <w:szCs w:val="24"/>
        </w:rPr>
        <w:t xml:space="preserve"> </w:t>
      </w:r>
    </w:p>
    <w:p w14:paraId="223EB603" w14:textId="026482C8" w:rsidR="00C56505" w:rsidRPr="004F4981" w:rsidRDefault="00C56505">
      <w:pPr>
        <w:pStyle w:val="Akapitzlist"/>
        <w:numPr>
          <w:ilvl w:val="0"/>
          <w:numId w:val="42"/>
        </w:numPr>
        <w:spacing w:after="0" w:line="240" w:lineRule="auto"/>
        <w:ind w:left="426" w:hanging="426"/>
        <w:jc w:val="both"/>
        <w:rPr>
          <w:rFonts w:ascii="Times New Roman" w:eastAsia="Cambria" w:hAnsi="Times New Roman" w:cs="Times New Roman"/>
          <w:sz w:val="24"/>
          <w:szCs w:val="24"/>
        </w:rPr>
      </w:pPr>
      <w:r w:rsidRPr="004F4981">
        <w:rPr>
          <w:rFonts w:ascii="Times New Roman" w:eastAsia="Cambria" w:hAnsi="Times New Roman" w:cs="Times New Roman"/>
          <w:sz w:val="24"/>
          <w:szCs w:val="24"/>
        </w:rPr>
        <w:t xml:space="preserve">Wykonawca może zwrócić się do Zamawiającego o wyjaśnienie treści specyfikacji warunków zamówienia </w:t>
      </w:r>
      <w:r w:rsidR="001B65BA">
        <w:rPr>
          <w:rFonts w:ascii="Times New Roman" w:eastAsia="Cambria" w:hAnsi="Times New Roman" w:cs="Times New Roman"/>
          <w:sz w:val="24"/>
          <w:szCs w:val="24"/>
        </w:rPr>
        <w:t>przez p</w:t>
      </w:r>
      <w:r w:rsidRPr="004F4981">
        <w:rPr>
          <w:rFonts w:ascii="Times New Roman" w:eastAsia="Cambria" w:hAnsi="Times New Roman" w:cs="Times New Roman"/>
          <w:sz w:val="24"/>
          <w:szCs w:val="24"/>
        </w:rPr>
        <w:t>latformę</w:t>
      </w:r>
      <w:r w:rsidR="001B65BA">
        <w:rPr>
          <w:rFonts w:ascii="Times New Roman" w:eastAsia="Cambria" w:hAnsi="Times New Roman" w:cs="Times New Roman"/>
          <w:sz w:val="24"/>
          <w:szCs w:val="24"/>
        </w:rPr>
        <w:t xml:space="preserve"> </w:t>
      </w:r>
      <w:r w:rsidR="00556DF2">
        <w:rPr>
          <w:rFonts w:ascii="Times New Roman" w:eastAsia="Cambria" w:hAnsi="Times New Roman" w:cs="Times New Roman"/>
          <w:sz w:val="24"/>
          <w:szCs w:val="24"/>
        </w:rPr>
        <w:t>zakupową</w:t>
      </w:r>
      <w:r w:rsidR="00556DF2" w:rsidRPr="004F4981">
        <w:rPr>
          <w:rFonts w:ascii="Times New Roman" w:eastAsia="Cambria" w:hAnsi="Times New Roman" w:cs="Times New Roman"/>
          <w:sz w:val="24"/>
          <w:szCs w:val="24"/>
        </w:rPr>
        <w:t>.</w:t>
      </w:r>
      <w:r w:rsidRPr="004F4981">
        <w:rPr>
          <w:rFonts w:ascii="Times New Roman" w:eastAsia="Cambria" w:hAnsi="Times New Roman" w:cs="Times New Roman"/>
          <w:sz w:val="24"/>
          <w:szCs w:val="24"/>
        </w:rPr>
        <w:t xml:space="preserve"> Zamawiający jest obowiązany udzielić wyjaśnień niezwłocznie, jednak nie później niż na 2 dni przed upływem terminu składania ofert, pod </w:t>
      </w:r>
      <w:r w:rsidR="00556DF2" w:rsidRPr="004F4981">
        <w:rPr>
          <w:rFonts w:ascii="Times New Roman" w:eastAsia="Cambria" w:hAnsi="Times New Roman" w:cs="Times New Roman"/>
          <w:sz w:val="24"/>
          <w:szCs w:val="24"/>
        </w:rPr>
        <w:t>warunkiem,</w:t>
      </w:r>
      <w:r w:rsidRPr="004F4981">
        <w:rPr>
          <w:rFonts w:ascii="Times New Roman" w:eastAsia="Cambria" w:hAnsi="Times New Roman" w:cs="Times New Roman"/>
          <w:sz w:val="24"/>
          <w:szCs w:val="24"/>
        </w:rPr>
        <w:t xml:space="preserve"> że wniosek o wyjaśnienie treści SWZ wpłynął do Zamawiającego nie później niż na 4 dni przez upływem terminu składania ofert. </w:t>
      </w:r>
    </w:p>
    <w:p w14:paraId="5AD96648" w14:textId="29EE691D" w:rsidR="00C56505" w:rsidRPr="004F4981" w:rsidRDefault="00C56505">
      <w:pPr>
        <w:pStyle w:val="Akapitzlist"/>
        <w:numPr>
          <w:ilvl w:val="0"/>
          <w:numId w:val="42"/>
        </w:numPr>
        <w:spacing w:after="0" w:line="240" w:lineRule="auto"/>
        <w:ind w:left="426" w:hanging="426"/>
        <w:jc w:val="both"/>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 xml:space="preserve">Jeżeli Zamawiający nie udzieli wyjaśnień w </w:t>
      </w:r>
      <w:r w:rsidR="00556DF2" w:rsidRPr="004F4981">
        <w:rPr>
          <w:rFonts w:ascii="Times New Roman" w:eastAsia="Times New Roman" w:hAnsi="Times New Roman" w:cs="Times New Roman"/>
          <w:sz w:val="24"/>
          <w:szCs w:val="24"/>
          <w:lang w:eastAsia="pl-PL"/>
        </w:rPr>
        <w:t>terminie,</w:t>
      </w:r>
      <w:r w:rsidRPr="004F4981">
        <w:rPr>
          <w:rFonts w:ascii="Times New Roman" w:eastAsia="Times New Roman" w:hAnsi="Times New Roman" w:cs="Times New Roman"/>
          <w:sz w:val="24"/>
          <w:szCs w:val="24"/>
          <w:lang w:eastAsia="pl-PL"/>
        </w:rPr>
        <w:t xml:space="preserve"> o którym mowa w pkt. </w:t>
      </w:r>
      <w:r w:rsidR="001B65BA">
        <w:rPr>
          <w:rFonts w:ascii="Times New Roman" w:eastAsia="Times New Roman" w:hAnsi="Times New Roman" w:cs="Times New Roman"/>
          <w:sz w:val="24"/>
          <w:szCs w:val="24"/>
          <w:lang w:eastAsia="pl-PL"/>
        </w:rPr>
        <w:t>2</w:t>
      </w:r>
      <w:r w:rsidR="00A511FA">
        <w:rPr>
          <w:rFonts w:ascii="Times New Roman" w:eastAsia="Times New Roman" w:hAnsi="Times New Roman" w:cs="Times New Roman"/>
          <w:sz w:val="24"/>
          <w:szCs w:val="24"/>
          <w:lang w:eastAsia="pl-PL"/>
        </w:rPr>
        <w:t>4</w:t>
      </w:r>
      <w:r w:rsidRPr="004F4981">
        <w:rPr>
          <w:rFonts w:ascii="Times New Roman" w:eastAsia="Times New Roman" w:hAnsi="Times New Roman" w:cs="Times New Roman"/>
          <w:sz w:val="24"/>
          <w:szCs w:val="24"/>
          <w:lang w:eastAsia="pl-PL"/>
        </w:rPr>
        <w:t>, przedłuży termin składania ofert o czas niezbędny do zapoznania się wszystkich zainteresowanych wykonawców z wyjaśnieniami niezbędnymi do należytego przygotowania i złożenia oferty. Przedłużenie terminu składania ofert nie wpływa na bieg terminu składania wniosku o wyjaśnienie treści SWZ.</w:t>
      </w:r>
    </w:p>
    <w:p w14:paraId="6135C626" w14:textId="615E7E04" w:rsidR="00C56505" w:rsidRPr="004F4981" w:rsidRDefault="00C56505">
      <w:pPr>
        <w:pStyle w:val="Akapitzlist"/>
        <w:numPr>
          <w:ilvl w:val="0"/>
          <w:numId w:val="42"/>
        </w:numPr>
        <w:spacing w:after="0" w:line="240" w:lineRule="auto"/>
        <w:ind w:left="426" w:hanging="426"/>
        <w:jc w:val="both"/>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 xml:space="preserve">W przypadku gdy wniosek o wyjaśnienie treści SWZ nie wpłynie w </w:t>
      </w:r>
      <w:r w:rsidR="00556DF2" w:rsidRPr="004F4981">
        <w:rPr>
          <w:rFonts w:ascii="Times New Roman" w:eastAsia="Times New Roman" w:hAnsi="Times New Roman" w:cs="Times New Roman"/>
          <w:sz w:val="24"/>
          <w:szCs w:val="24"/>
          <w:lang w:eastAsia="pl-PL"/>
        </w:rPr>
        <w:t>terminie,</w:t>
      </w:r>
      <w:r w:rsidRPr="004F4981">
        <w:rPr>
          <w:rFonts w:ascii="Times New Roman" w:eastAsia="Times New Roman" w:hAnsi="Times New Roman" w:cs="Times New Roman"/>
          <w:sz w:val="24"/>
          <w:szCs w:val="24"/>
          <w:lang w:eastAsia="pl-PL"/>
        </w:rPr>
        <w:t xml:space="preserve"> o którym mowa w pkt. </w:t>
      </w:r>
      <w:r w:rsidR="001B65BA">
        <w:rPr>
          <w:rFonts w:ascii="Times New Roman" w:eastAsia="Times New Roman" w:hAnsi="Times New Roman" w:cs="Times New Roman"/>
          <w:sz w:val="24"/>
          <w:szCs w:val="24"/>
          <w:lang w:eastAsia="pl-PL"/>
        </w:rPr>
        <w:t>2</w:t>
      </w:r>
      <w:r w:rsidR="00A511FA">
        <w:rPr>
          <w:rFonts w:ascii="Times New Roman" w:eastAsia="Times New Roman" w:hAnsi="Times New Roman" w:cs="Times New Roman"/>
          <w:sz w:val="24"/>
          <w:szCs w:val="24"/>
          <w:lang w:eastAsia="pl-PL"/>
        </w:rPr>
        <w:t>4</w:t>
      </w:r>
      <w:r w:rsidRPr="004F4981">
        <w:rPr>
          <w:rFonts w:ascii="Times New Roman" w:eastAsia="Times New Roman" w:hAnsi="Times New Roman" w:cs="Times New Roman"/>
          <w:sz w:val="24"/>
          <w:szCs w:val="24"/>
          <w:lang w:eastAsia="pl-PL"/>
        </w:rPr>
        <w:t>, Zamawiający nie ma obowiązku udzielenia wyjaśnień SWZ oraz obowiązku przedłużenia terminu składania ofert.</w:t>
      </w:r>
    </w:p>
    <w:p w14:paraId="66FF9285" w14:textId="77777777" w:rsidR="00C56505" w:rsidRPr="004F4981" w:rsidRDefault="00C56505">
      <w:pPr>
        <w:pStyle w:val="Akapitzlist"/>
        <w:keepNext/>
        <w:numPr>
          <w:ilvl w:val="0"/>
          <w:numId w:val="42"/>
        </w:numPr>
        <w:spacing w:after="0" w:line="240" w:lineRule="auto"/>
        <w:ind w:left="426" w:hanging="426"/>
        <w:jc w:val="both"/>
        <w:outlineLvl w:val="1"/>
        <w:rPr>
          <w:rFonts w:ascii="Times New Roman" w:eastAsia="Times New Roman" w:hAnsi="Times New Roman" w:cs="Times New Roman"/>
          <w:bCs/>
          <w:sz w:val="24"/>
          <w:szCs w:val="24"/>
          <w:lang w:eastAsia="pl-PL"/>
        </w:rPr>
      </w:pPr>
      <w:r w:rsidRPr="004F4981">
        <w:rPr>
          <w:rFonts w:ascii="Times New Roman" w:eastAsia="Times New Roman" w:hAnsi="Times New Roman" w:cs="Times New Roman"/>
          <w:bCs/>
          <w:sz w:val="24"/>
          <w:szCs w:val="24"/>
          <w:lang w:eastAsia="pl-PL"/>
        </w:rPr>
        <w:t xml:space="preserve">W uzasadnionych przypadkach Zamawiający może przed upływem terminu składania ofert zmienić treść SWZ. Dokonaną zmianę treści SWZ Zamawiający udostępni na stronie internetowej prowadzonego postepowania. </w:t>
      </w:r>
    </w:p>
    <w:p w14:paraId="75A4D5AD" w14:textId="56BA4A5B" w:rsidR="00C56505" w:rsidRPr="004F4981" w:rsidRDefault="00C56505">
      <w:pPr>
        <w:pStyle w:val="Akapitzlist"/>
        <w:numPr>
          <w:ilvl w:val="0"/>
          <w:numId w:val="42"/>
        </w:numPr>
        <w:spacing w:after="0" w:line="240" w:lineRule="auto"/>
        <w:ind w:left="426" w:hanging="426"/>
        <w:jc w:val="both"/>
        <w:rPr>
          <w:rFonts w:ascii="Times New Roman" w:eastAsia="Cambria" w:hAnsi="Times New Roman" w:cs="Times New Roman"/>
          <w:sz w:val="24"/>
          <w:szCs w:val="24"/>
        </w:rPr>
      </w:pPr>
      <w:r w:rsidRPr="004F4981">
        <w:rPr>
          <w:rFonts w:ascii="Times New Roman" w:eastAsia="Cambria" w:hAnsi="Times New Roman" w:cs="Times New Roman"/>
          <w:sz w:val="24"/>
          <w:szCs w:val="24"/>
        </w:rPr>
        <w:t>Osoby uprawnione do porozumiewania się z wykonawcami: Sylwia Oberska</w:t>
      </w:r>
      <w:r w:rsidR="00556DF2">
        <w:rPr>
          <w:rFonts w:ascii="Times New Roman" w:eastAsia="Cambria" w:hAnsi="Times New Roman" w:cs="Times New Roman"/>
          <w:sz w:val="24"/>
          <w:szCs w:val="24"/>
        </w:rPr>
        <w:t xml:space="preserve"> </w:t>
      </w:r>
      <w:r w:rsidRPr="004F4981">
        <w:rPr>
          <w:rFonts w:ascii="Times New Roman" w:eastAsia="Cambria" w:hAnsi="Times New Roman" w:cs="Times New Roman"/>
          <w:sz w:val="24"/>
          <w:szCs w:val="24"/>
        </w:rPr>
        <w:t>Dział</w:t>
      </w:r>
      <w:r w:rsidR="00556DF2">
        <w:rPr>
          <w:rFonts w:ascii="Times New Roman" w:eastAsia="Cambria" w:hAnsi="Times New Roman" w:cs="Times New Roman"/>
          <w:sz w:val="24"/>
          <w:szCs w:val="24"/>
        </w:rPr>
        <w:t xml:space="preserve"> </w:t>
      </w:r>
      <w:r w:rsidRPr="004F4981">
        <w:rPr>
          <w:rFonts w:ascii="Times New Roman" w:eastAsia="Cambria" w:hAnsi="Times New Roman" w:cs="Times New Roman"/>
          <w:sz w:val="24"/>
          <w:szCs w:val="24"/>
        </w:rPr>
        <w:t>Zamówień Publicznych, pok. E056 w godzinach pracy od poniedziałku do piątku godz. 7.</w:t>
      </w:r>
      <w:r w:rsidR="00896948">
        <w:rPr>
          <w:rFonts w:ascii="Times New Roman" w:eastAsia="Cambria" w:hAnsi="Times New Roman" w:cs="Times New Roman"/>
          <w:sz w:val="24"/>
          <w:szCs w:val="24"/>
        </w:rPr>
        <w:t>00</w:t>
      </w:r>
      <w:r w:rsidRPr="004F4981">
        <w:rPr>
          <w:rFonts w:ascii="Times New Roman" w:eastAsia="Cambria" w:hAnsi="Times New Roman" w:cs="Times New Roman"/>
          <w:sz w:val="24"/>
          <w:szCs w:val="24"/>
        </w:rPr>
        <w:t xml:space="preserve"> – 1</w:t>
      </w:r>
      <w:r w:rsidR="00896948">
        <w:rPr>
          <w:rFonts w:ascii="Times New Roman" w:eastAsia="Cambria" w:hAnsi="Times New Roman" w:cs="Times New Roman"/>
          <w:sz w:val="24"/>
          <w:szCs w:val="24"/>
        </w:rPr>
        <w:t>4</w:t>
      </w:r>
      <w:r w:rsidRPr="004F4981">
        <w:rPr>
          <w:rFonts w:ascii="Times New Roman" w:eastAsia="Cambria" w:hAnsi="Times New Roman" w:cs="Times New Roman"/>
          <w:sz w:val="24"/>
          <w:szCs w:val="24"/>
        </w:rPr>
        <w:t>.00.</w:t>
      </w:r>
    </w:p>
    <w:p w14:paraId="4FA63420" w14:textId="29AABCBC" w:rsidR="00C56505" w:rsidRPr="001B65BA" w:rsidRDefault="00C56505">
      <w:pPr>
        <w:pStyle w:val="Akapitzlist"/>
        <w:numPr>
          <w:ilvl w:val="0"/>
          <w:numId w:val="42"/>
        </w:numPr>
        <w:spacing w:after="0" w:line="240" w:lineRule="auto"/>
        <w:ind w:left="426" w:hanging="426"/>
        <w:jc w:val="both"/>
        <w:rPr>
          <w:rFonts w:ascii="Times New Roman" w:eastAsia="Cambria" w:hAnsi="Times New Roman" w:cs="Times New Roman"/>
          <w:sz w:val="24"/>
          <w:szCs w:val="24"/>
        </w:rPr>
      </w:pPr>
      <w:r w:rsidRPr="001B65BA">
        <w:rPr>
          <w:rFonts w:ascii="Times New Roman" w:eastAsia="Cambria" w:hAnsi="Times New Roman" w:cs="Times New Roman"/>
          <w:sz w:val="24"/>
          <w:szCs w:val="24"/>
        </w:rPr>
        <w:t xml:space="preserve">Strona postępowania, na której umieszczane będą niezbędne informacje (m.in. ogłoszenia, SWZ, pytania i odpowiedzi, modyfikacje, informacja z otwarcia ofert, wybór oferty najkorzystniejszej, unieważnienie postępowania oraz wszystkie inne wymagane przepisami PZP </w:t>
      </w:r>
      <w:r w:rsidR="00556DF2" w:rsidRPr="001B65BA">
        <w:rPr>
          <w:rFonts w:ascii="Times New Roman" w:eastAsia="Cambria" w:hAnsi="Times New Roman" w:cs="Times New Roman"/>
          <w:sz w:val="24"/>
          <w:szCs w:val="24"/>
        </w:rPr>
        <w:t>dokumenty)</w:t>
      </w:r>
      <w:r w:rsidRPr="001B65BA">
        <w:rPr>
          <w:rFonts w:ascii="Times New Roman" w:eastAsia="Cambria" w:hAnsi="Times New Roman" w:cs="Times New Roman"/>
          <w:sz w:val="24"/>
          <w:szCs w:val="24"/>
        </w:rPr>
        <w:t xml:space="preserve">: </w:t>
      </w:r>
      <w:r w:rsidR="001B65BA" w:rsidRPr="001B65BA">
        <w:rPr>
          <w:rFonts w:ascii="Times New Roman" w:eastAsia="Times New Roman" w:hAnsi="Times New Roman" w:cs="Times New Roman"/>
          <w:bCs/>
          <w:color w:val="000000"/>
          <w:sz w:val="24"/>
          <w:szCs w:val="24"/>
          <w:lang w:val="en-GB" w:eastAsia="pl-PL"/>
        </w:rPr>
        <w:t>https://platformazakupowa.pl/pn/uck-katowice</w:t>
      </w:r>
      <w:r w:rsidRPr="001B65BA">
        <w:rPr>
          <w:rStyle w:val="Hipercze"/>
          <w:rFonts w:ascii="Times New Roman" w:eastAsia="Times New Roman" w:hAnsi="Times New Roman" w:cs="Times New Roman"/>
          <w:color w:val="auto"/>
          <w:sz w:val="24"/>
          <w:szCs w:val="24"/>
          <w:lang w:eastAsia="pl-PL"/>
        </w:rPr>
        <w:t xml:space="preserve">, </w:t>
      </w:r>
      <w:r w:rsidRPr="001B65BA">
        <w:rPr>
          <w:rFonts w:ascii="Times New Roman" w:eastAsia="Cambria" w:hAnsi="Times New Roman" w:cs="Times New Roman"/>
          <w:sz w:val="24"/>
          <w:szCs w:val="24"/>
        </w:rPr>
        <w:t xml:space="preserve">https://www.uck.katowice.pl/ </w:t>
      </w:r>
    </w:p>
    <w:p w14:paraId="5EDE799E" w14:textId="5728EB82" w:rsidR="00C56505" w:rsidRDefault="00C56505" w:rsidP="00C56505">
      <w:pPr>
        <w:pStyle w:val="Akapitzlist"/>
        <w:tabs>
          <w:tab w:val="left" w:pos="5460"/>
        </w:tabs>
        <w:suppressAutoHyphens/>
        <w:spacing w:after="0" w:line="240" w:lineRule="auto"/>
        <w:ind w:left="0"/>
        <w:jc w:val="both"/>
        <w:rPr>
          <w:rFonts w:ascii="Times New Roman" w:eastAsia="Times New Roman" w:hAnsi="Times New Roman" w:cs="Times New Roman"/>
          <w:sz w:val="24"/>
          <w:szCs w:val="24"/>
          <w:lang w:eastAsia="ar-SA"/>
        </w:rPr>
      </w:pPr>
    </w:p>
    <w:p w14:paraId="3BEF00C4" w14:textId="09C98296" w:rsidR="00F061E0" w:rsidRPr="004F4981" w:rsidRDefault="00F061E0" w:rsidP="00F061E0">
      <w:pPr>
        <w:keepNext/>
        <w:spacing w:after="0" w:line="240" w:lineRule="auto"/>
        <w:outlineLvl w:val="1"/>
        <w:rPr>
          <w:rFonts w:ascii="Times New Roman" w:eastAsia="Times New Roman" w:hAnsi="Times New Roman" w:cs="Times New Roman"/>
          <w:b/>
          <w:bCs/>
          <w:sz w:val="24"/>
          <w:szCs w:val="24"/>
          <w:lang w:eastAsia="pl-PL"/>
        </w:rPr>
      </w:pPr>
      <w:r w:rsidRPr="004F4981">
        <w:rPr>
          <w:rFonts w:ascii="Times New Roman" w:eastAsia="Times New Roman" w:hAnsi="Times New Roman" w:cs="Times New Roman"/>
          <w:b/>
          <w:bCs/>
          <w:sz w:val="24"/>
          <w:szCs w:val="24"/>
          <w:lang w:eastAsia="pl-PL"/>
        </w:rPr>
        <w:t>IX. WADIUM</w:t>
      </w:r>
    </w:p>
    <w:p w14:paraId="5AFD27F5" w14:textId="77777777" w:rsidR="00F061E0" w:rsidRPr="004F4981" w:rsidRDefault="00F061E0" w:rsidP="00F061E0">
      <w:pPr>
        <w:spacing w:after="0" w:line="240" w:lineRule="auto"/>
        <w:rPr>
          <w:rFonts w:ascii="Times New Roman" w:eastAsia="Times New Roman" w:hAnsi="Times New Roman" w:cs="Times New Roman"/>
          <w:bCs/>
          <w:sz w:val="24"/>
          <w:szCs w:val="24"/>
          <w:lang w:eastAsia="pl-PL"/>
        </w:rPr>
      </w:pPr>
      <w:r w:rsidRPr="004F4981">
        <w:rPr>
          <w:rFonts w:ascii="Times New Roman" w:eastAsia="Times New Roman" w:hAnsi="Times New Roman" w:cs="Times New Roman"/>
          <w:bCs/>
          <w:sz w:val="24"/>
          <w:szCs w:val="24"/>
          <w:lang w:eastAsia="pl-PL"/>
        </w:rPr>
        <w:t>Zamawiający nie wymaga wniesienia wadium.</w:t>
      </w:r>
    </w:p>
    <w:p w14:paraId="7FA9F3D5" w14:textId="77777777" w:rsidR="003B4EC7" w:rsidRPr="004F4981" w:rsidRDefault="003B4EC7" w:rsidP="00F061E0">
      <w:pPr>
        <w:pStyle w:val="Akapitzlist"/>
        <w:tabs>
          <w:tab w:val="left" w:pos="5460"/>
        </w:tabs>
        <w:suppressAutoHyphens/>
        <w:spacing w:after="0" w:line="240" w:lineRule="auto"/>
        <w:ind w:left="0"/>
        <w:jc w:val="both"/>
        <w:rPr>
          <w:rFonts w:ascii="Times New Roman" w:eastAsia="Times New Roman" w:hAnsi="Times New Roman" w:cs="Times New Roman"/>
          <w:sz w:val="24"/>
          <w:szCs w:val="24"/>
          <w:lang w:eastAsia="ar-SA"/>
        </w:rPr>
      </w:pPr>
    </w:p>
    <w:p w14:paraId="7651DDC3" w14:textId="77777777" w:rsidR="00F061E0" w:rsidRPr="00610A9E" w:rsidRDefault="00F061E0" w:rsidP="00F061E0">
      <w:pPr>
        <w:keepNext/>
        <w:spacing w:after="0" w:line="240" w:lineRule="auto"/>
        <w:outlineLvl w:val="1"/>
        <w:rPr>
          <w:rFonts w:ascii="Times New Roman" w:eastAsia="Times New Roman" w:hAnsi="Times New Roman" w:cs="Times New Roman"/>
          <w:b/>
          <w:sz w:val="24"/>
          <w:szCs w:val="24"/>
          <w:lang w:eastAsia="pl-PL"/>
        </w:rPr>
      </w:pPr>
      <w:r w:rsidRPr="004F4981">
        <w:rPr>
          <w:rFonts w:ascii="Times New Roman" w:eastAsia="Times New Roman" w:hAnsi="Times New Roman" w:cs="Times New Roman"/>
          <w:b/>
          <w:color w:val="000000"/>
          <w:sz w:val="24"/>
          <w:szCs w:val="24"/>
          <w:lang w:eastAsia="pl-PL"/>
        </w:rPr>
        <w:t xml:space="preserve">X. TERMIN ZWIĄZANIA </w:t>
      </w:r>
      <w:r w:rsidRPr="00610A9E">
        <w:rPr>
          <w:rFonts w:ascii="Times New Roman" w:eastAsia="Times New Roman" w:hAnsi="Times New Roman" w:cs="Times New Roman"/>
          <w:b/>
          <w:sz w:val="24"/>
          <w:szCs w:val="24"/>
          <w:lang w:eastAsia="pl-PL"/>
        </w:rPr>
        <w:t>OFERTĄ</w:t>
      </w:r>
    </w:p>
    <w:p w14:paraId="3DB570F5" w14:textId="67C4D034" w:rsidR="00F061E0" w:rsidRPr="00C63D1A" w:rsidRDefault="00F061E0" w:rsidP="00481652">
      <w:pPr>
        <w:numPr>
          <w:ilvl w:val="0"/>
          <w:numId w:val="2"/>
        </w:numPr>
        <w:spacing w:after="0" w:line="240" w:lineRule="auto"/>
        <w:contextualSpacing/>
        <w:rPr>
          <w:rFonts w:ascii="Times New Roman" w:eastAsia="Times New Roman" w:hAnsi="Times New Roman" w:cs="Times New Roman"/>
          <w:sz w:val="24"/>
          <w:szCs w:val="24"/>
          <w:lang w:eastAsia="pl-PL"/>
        </w:rPr>
      </w:pPr>
      <w:r w:rsidRPr="0054512D">
        <w:rPr>
          <w:rFonts w:ascii="Times New Roman" w:eastAsia="Times New Roman" w:hAnsi="Times New Roman" w:cs="Times New Roman"/>
          <w:sz w:val="24"/>
          <w:szCs w:val="24"/>
          <w:lang w:eastAsia="pl-PL"/>
        </w:rPr>
        <w:t>Wykonawca</w:t>
      </w:r>
      <w:r w:rsidR="00556DF2">
        <w:rPr>
          <w:rFonts w:ascii="Times New Roman" w:eastAsia="Times New Roman" w:hAnsi="Times New Roman" w:cs="Times New Roman"/>
          <w:sz w:val="24"/>
          <w:szCs w:val="24"/>
          <w:lang w:eastAsia="pl-PL"/>
        </w:rPr>
        <w:t xml:space="preserve"> </w:t>
      </w:r>
      <w:r w:rsidRPr="0054512D">
        <w:rPr>
          <w:rFonts w:ascii="Times New Roman" w:eastAsia="Times New Roman" w:hAnsi="Times New Roman" w:cs="Times New Roman"/>
          <w:sz w:val="24"/>
          <w:szCs w:val="24"/>
          <w:lang w:eastAsia="pl-PL"/>
        </w:rPr>
        <w:t xml:space="preserve">jest </w:t>
      </w:r>
      <w:r w:rsidRPr="00517962">
        <w:rPr>
          <w:rFonts w:ascii="Times New Roman" w:eastAsia="Times New Roman" w:hAnsi="Times New Roman" w:cs="Times New Roman"/>
          <w:sz w:val="24"/>
          <w:szCs w:val="24"/>
          <w:lang w:eastAsia="pl-PL"/>
        </w:rPr>
        <w:t>związany ofertą do dnia</w:t>
      </w:r>
      <w:r w:rsidR="0027592D" w:rsidRPr="00517962">
        <w:rPr>
          <w:rFonts w:ascii="Times New Roman" w:eastAsia="Times New Roman" w:hAnsi="Times New Roman" w:cs="Times New Roman"/>
          <w:sz w:val="24"/>
          <w:szCs w:val="24"/>
          <w:lang w:eastAsia="pl-PL"/>
        </w:rPr>
        <w:t xml:space="preserve"> </w:t>
      </w:r>
      <w:r w:rsidR="00517962" w:rsidRPr="00517962">
        <w:rPr>
          <w:rFonts w:ascii="Times New Roman" w:eastAsia="Times New Roman" w:hAnsi="Times New Roman" w:cs="Times New Roman"/>
          <w:sz w:val="24"/>
          <w:szCs w:val="24"/>
          <w:lang w:eastAsia="pl-PL"/>
        </w:rPr>
        <w:t>03</w:t>
      </w:r>
      <w:r w:rsidR="0054512D" w:rsidRPr="00517962">
        <w:rPr>
          <w:rFonts w:ascii="Times New Roman" w:eastAsia="Times New Roman" w:hAnsi="Times New Roman" w:cs="Times New Roman"/>
          <w:sz w:val="24"/>
          <w:szCs w:val="24"/>
          <w:lang w:eastAsia="pl-PL"/>
        </w:rPr>
        <w:t>.</w:t>
      </w:r>
      <w:r w:rsidR="006241A2" w:rsidRPr="00517962">
        <w:rPr>
          <w:rFonts w:ascii="Times New Roman" w:eastAsia="Times New Roman" w:hAnsi="Times New Roman" w:cs="Times New Roman"/>
          <w:sz w:val="24"/>
          <w:szCs w:val="24"/>
          <w:lang w:eastAsia="pl-PL"/>
        </w:rPr>
        <w:t>0</w:t>
      </w:r>
      <w:r w:rsidR="00517962" w:rsidRPr="00517962">
        <w:rPr>
          <w:rFonts w:ascii="Times New Roman" w:eastAsia="Times New Roman" w:hAnsi="Times New Roman" w:cs="Times New Roman"/>
          <w:sz w:val="24"/>
          <w:szCs w:val="24"/>
          <w:lang w:eastAsia="pl-PL"/>
        </w:rPr>
        <w:t>9</w:t>
      </w:r>
      <w:r w:rsidR="0054512D" w:rsidRPr="00517962">
        <w:rPr>
          <w:rFonts w:ascii="Times New Roman" w:eastAsia="Times New Roman" w:hAnsi="Times New Roman" w:cs="Times New Roman"/>
          <w:sz w:val="24"/>
          <w:szCs w:val="24"/>
          <w:lang w:eastAsia="pl-PL"/>
        </w:rPr>
        <w:t>.202</w:t>
      </w:r>
      <w:r w:rsidR="006241A2" w:rsidRPr="00517962">
        <w:rPr>
          <w:rFonts w:ascii="Times New Roman" w:eastAsia="Times New Roman" w:hAnsi="Times New Roman" w:cs="Times New Roman"/>
          <w:sz w:val="24"/>
          <w:szCs w:val="24"/>
          <w:lang w:eastAsia="pl-PL"/>
        </w:rPr>
        <w:t>4</w:t>
      </w:r>
      <w:r w:rsidR="0054512D" w:rsidRPr="00517962">
        <w:rPr>
          <w:rFonts w:ascii="Times New Roman" w:eastAsia="Times New Roman" w:hAnsi="Times New Roman" w:cs="Times New Roman"/>
          <w:sz w:val="24"/>
          <w:szCs w:val="24"/>
          <w:lang w:eastAsia="pl-PL"/>
        </w:rPr>
        <w:t>r</w:t>
      </w:r>
    </w:p>
    <w:p w14:paraId="74BB4F3A" w14:textId="77777777" w:rsidR="00F061E0" w:rsidRPr="004F4981" w:rsidRDefault="00F061E0" w:rsidP="00481652">
      <w:pPr>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610A9E">
        <w:rPr>
          <w:rFonts w:ascii="Times New Roman" w:eastAsia="Calibri" w:hAnsi="Times New Roman" w:cs="Times New Roman"/>
          <w:sz w:val="24"/>
          <w:szCs w:val="24"/>
        </w:rPr>
        <w:t xml:space="preserve">Pierwszym dniem terminu związania ofertą jest dzień, w </w:t>
      </w:r>
      <w:r w:rsidRPr="00AA2571">
        <w:rPr>
          <w:rFonts w:ascii="Times New Roman" w:eastAsia="Calibri" w:hAnsi="Times New Roman" w:cs="Times New Roman"/>
          <w:sz w:val="24"/>
          <w:szCs w:val="24"/>
        </w:rPr>
        <w:t xml:space="preserve">którym </w:t>
      </w:r>
      <w:r w:rsidRPr="004F4981">
        <w:rPr>
          <w:rFonts w:ascii="Times New Roman" w:eastAsia="Calibri" w:hAnsi="Times New Roman" w:cs="Times New Roman"/>
          <w:sz w:val="24"/>
          <w:szCs w:val="24"/>
        </w:rPr>
        <w:t>upływa termin składania ofert.</w:t>
      </w:r>
    </w:p>
    <w:p w14:paraId="50DB574F" w14:textId="77777777" w:rsidR="00F061E0" w:rsidRPr="004F4981" w:rsidRDefault="00F061E0" w:rsidP="00481652">
      <w:pPr>
        <w:keepNext/>
        <w:numPr>
          <w:ilvl w:val="0"/>
          <w:numId w:val="2"/>
        </w:numPr>
        <w:spacing w:after="0" w:line="240" w:lineRule="auto"/>
        <w:contextualSpacing/>
        <w:outlineLvl w:val="1"/>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09B159A1" w14:textId="7CA17860" w:rsidR="00F061E0" w:rsidRPr="004F4981" w:rsidRDefault="00F061E0" w:rsidP="00481652">
      <w:pPr>
        <w:keepNext/>
        <w:numPr>
          <w:ilvl w:val="0"/>
          <w:numId w:val="2"/>
        </w:numPr>
        <w:spacing w:after="0" w:line="240" w:lineRule="auto"/>
        <w:contextualSpacing/>
        <w:outlineLvl w:val="1"/>
        <w:rPr>
          <w:rFonts w:ascii="Times New Roman" w:eastAsia="Times New Roman" w:hAnsi="Times New Roman" w:cs="Times New Roman"/>
          <w:b/>
          <w:color w:val="000000"/>
          <w:sz w:val="24"/>
          <w:szCs w:val="24"/>
          <w:lang w:eastAsia="pl-PL"/>
        </w:rPr>
      </w:pPr>
      <w:r w:rsidRPr="004F4981">
        <w:rPr>
          <w:rFonts w:ascii="Times New Roman" w:eastAsia="Times New Roman" w:hAnsi="Times New Roman" w:cs="Times New Roman"/>
          <w:sz w:val="24"/>
          <w:szCs w:val="24"/>
          <w:lang w:eastAsia="pl-PL"/>
        </w:rPr>
        <w:t>Przedłużenie terminu związania ofertą, o którym mowa w pkt. 3, wymaga złożenia przez</w:t>
      </w:r>
      <w:r w:rsidR="00556DF2">
        <w:rPr>
          <w:rFonts w:ascii="Times New Roman" w:eastAsia="Times New Roman" w:hAnsi="Times New Roman" w:cs="Times New Roman"/>
          <w:sz w:val="24"/>
          <w:szCs w:val="24"/>
          <w:lang w:eastAsia="pl-PL"/>
        </w:rPr>
        <w:t xml:space="preserve"> </w:t>
      </w:r>
      <w:r w:rsidRPr="004F4981">
        <w:rPr>
          <w:rFonts w:ascii="Times New Roman" w:eastAsia="Times New Roman" w:hAnsi="Times New Roman" w:cs="Times New Roman"/>
          <w:sz w:val="24"/>
          <w:szCs w:val="24"/>
          <w:lang w:eastAsia="pl-PL"/>
        </w:rPr>
        <w:t>Wykonawcę pisemnego oświadczenia o wyrażeniu zgody na przedłużenie terminu związania ofertą.</w:t>
      </w:r>
      <w:r w:rsidRPr="004F4981">
        <w:rPr>
          <w:rFonts w:ascii="Times New Roman" w:eastAsia="Times New Roman" w:hAnsi="Times New Roman" w:cs="Times New Roman"/>
          <w:b/>
          <w:color w:val="000000"/>
          <w:sz w:val="24"/>
          <w:szCs w:val="24"/>
          <w:lang w:eastAsia="pl-PL"/>
        </w:rPr>
        <w:t xml:space="preserve"> </w:t>
      </w:r>
    </w:p>
    <w:p w14:paraId="464886FE" w14:textId="77777777" w:rsidR="003760BD" w:rsidRPr="004F4981" w:rsidRDefault="003760BD" w:rsidP="00E17E9D">
      <w:pPr>
        <w:keepNext/>
        <w:spacing w:after="0" w:line="240" w:lineRule="auto"/>
        <w:outlineLvl w:val="1"/>
        <w:rPr>
          <w:rFonts w:ascii="Times New Roman" w:eastAsia="Times New Roman" w:hAnsi="Times New Roman" w:cs="Times New Roman"/>
          <w:b/>
          <w:color w:val="000000"/>
          <w:sz w:val="24"/>
          <w:szCs w:val="24"/>
          <w:lang w:eastAsia="pl-PL"/>
        </w:rPr>
      </w:pPr>
    </w:p>
    <w:p w14:paraId="676FA4C6" w14:textId="50E4E2A2" w:rsidR="00E17E9D" w:rsidRPr="004F4981" w:rsidRDefault="00E17E9D" w:rsidP="00E17E9D">
      <w:pPr>
        <w:keepNext/>
        <w:spacing w:after="0" w:line="240" w:lineRule="auto"/>
        <w:outlineLvl w:val="1"/>
        <w:rPr>
          <w:rFonts w:ascii="Times New Roman" w:eastAsia="Times New Roman" w:hAnsi="Times New Roman" w:cs="Times New Roman"/>
          <w:b/>
          <w:sz w:val="24"/>
          <w:szCs w:val="24"/>
          <w:lang w:eastAsia="pl-PL"/>
        </w:rPr>
      </w:pPr>
      <w:r w:rsidRPr="004F4981">
        <w:rPr>
          <w:rFonts w:ascii="Times New Roman" w:eastAsia="Times New Roman" w:hAnsi="Times New Roman" w:cs="Times New Roman"/>
          <w:b/>
          <w:sz w:val="24"/>
          <w:szCs w:val="24"/>
          <w:lang w:eastAsia="pl-PL"/>
        </w:rPr>
        <w:t>X</w:t>
      </w:r>
      <w:r w:rsidR="00BC0AFC" w:rsidRPr="004F4981">
        <w:rPr>
          <w:rFonts w:ascii="Times New Roman" w:eastAsia="Times New Roman" w:hAnsi="Times New Roman" w:cs="Times New Roman"/>
          <w:b/>
          <w:sz w:val="24"/>
          <w:szCs w:val="24"/>
          <w:lang w:eastAsia="pl-PL"/>
        </w:rPr>
        <w:t>I</w:t>
      </w:r>
      <w:r w:rsidRPr="004F4981">
        <w:rPr>
          <w:rFonts w:ascii="Times New Roman" w:eastAsia="Times New Roman" w:hAnsi="Times New Roman" w:cs="Times New Roman"/>
          <w:b/>
          <w:sz w:val="24"/>
          <w:szCs w:val="24"/>
          <w:lang w:eastAsia="pl-PL"/>
        </w:rPr>
        <w:t>. OPIS SPOSOBU PRZYGOTOWYWANIA OFERTY</w:t>
      </w:r>
    </w:p>
    <w:p w14:paraId="41112C5A" w14:textId="1C5088CF" w:rsidR="00E17E9D" w:rsidRPr="004F4981" w:rsidRDefault="00E17E9D" w:rsidP="00481652">
      <w:pPr>
        <w:numPr>
          <w:ilvl w:val="0"/>
          <w:numId w:val="4"/>
        </w:numPr>
        <w:spacing w:after="0" w:line="240" w:lineRule="auto"/>
        <w:jc w:val="both"/>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Wykonawca</w:t>
      </w:r>
      <w:r w:rsidR="00556DF2">
        <w:rPr>
          <w:rFonts w:ascii="Times New Roman" w:eastAsia="Times New Roman" w:hAnsi="Times New Roman" w:cs="Times New Roman"/>
          <w:sz w:val="24"/>
          <w:szCs w:val="24"/>
          <w:lang w:eastAsia="pl-PL"/>
        </w:rPr>
        <w:t xml:space="preserve"> </w:t>
      </w:r>
      <w:r w:rsidRPr="004F4981">
        <w:rPr>
          <w:rFonts w:ascii="Times New Roman" w:eastAsia="Times New Roman" w:hAnsi="Times New Roman" w:cs="Times New Roman"/>
          <w:sz w:val="24"/>
          <w:szCs w:val="24"/>
          <w:lang w:eastAsia="pl-PL"/>
        </w:rPr>
        <w:t>ponosi wszelkie koszty przygotowania i złożenia oferty.</w:t>
      </w:r>
    </w:p>
    <w:p w14:paraId="4ADF4C2A" w14:textId="77777777" w:rsidR="00E17E9D" w:rsidRPr="004F4981" w:rsidRDefault="00E17E9D" w:rsidP="00481652">
      <w:pPr>
        <w:numPr>
          <w:ilvl w:val="0"/>
          <w:numId w:val="4"/>
        </w:numPr>
        <w:spacing w:after="0" w:line="240" w:lineRule="auto"/>
        <w:jc w:val="both"/>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Każdy wykonawca może złożyć tylko jedną ofertę na dowolną ilość części.</w:t>
      </w:r>
    </w:p>
    <w:p w14:paraId="48EAA44B" w14:textId="6070294C" w:rsidR="00942C29" w:rsidRPr="004F4981" w:rsidRDefault="00942C29" w:rsidP="00481652">
      <w:pPr>
        <w:numPr>
          <w:ilvl w:val="0"/>
          <w:numId w:val="4"/>
        </w:numPr>
        <w:spacing w:after="0" w:line="240" w:lineRule="auto"/>
        <w:jc w:val="both"/>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Oferta opatrzona kwalifikowanym podpisem elektronicznym</w:t>
      </w:r>
      <w:r w:rsidR="00CE48C8">
        <w:rPr>
          <w:rFonts w:ascii="Times New Roman" w:eastAsia="Times New Roman" w:hAnsi="Times New Roman" w:cs="Times New Roman"/>
          <w:sz w:val="24"/>
          <w:szCs w:val="24"/>
          <w:lang w:eastAsia="pl-PL"/>
        </w:rPr>
        <w:t xml:space="preserve"> lub</w:t>
      </w:r>
      <w:r w:rsidRPr="004F4981">
        <w:rPr>
          <w:rFonts w:ascii="Times New Roman" w:eastAsia="Times New Roman" w:hAnsi="Times New Roman" w:cs="Times New Roman"/>
          <w:sz w:val="24"/>
          <w:szCs w:val="24"/>
          <w:lang w:eastAsia="pl-PL"/>
        </w:rPr>
        <w:t xml:space="preserve"> podpisem zaufanym lub podpisem osobistym oraz oświadczenia i dokumenty powinny być sporządzone w języku polskim, w sposób zapewniający pełną czytelność ich treści</w:t>
      </w:r>
      <w:r w:rsidR="00CE48C8">
        <w:rPr>
          <w:rFonts w:ascii="Times New Roman" w:eastAsia="Times New Roman" w:hAnsi="Times New Roman" w:cs="Times New Roman"/>
          <w:sz w:val="24"/>
          <w:szCs w:val="24"/>
          <w:lang w:eastAsia="pl-PL"/>
        </w:rPr>
        <w:t>.</w:t>
      </w:r>
    </w:p>
    <w:p w14:paraId="6CADAB4F" w14:textId="2679C395" w:rsidR="00942C29" w:rsidRPr="004F4981" w:rsidRDefault="00942C29" w:rsidP="00481652">
      <w:pPr>
        <w:numPr>
          <w:ilvl w:val="0"/>
          <w:numId w:val="4"/>
        </w:numPr>
        <w:spacing w:after="0" w:line="240" w:lineRule="auto"/>
        <w:jc w:val="both"/>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Dokumenty sporządzone w języku obcym</w:t>
      </w:r>
      <w:r w:rsidR="00556DF2">
        <w:rPr>
          <w:rFonts w:ascii="Times New Roman" w:eastAsia="Times New Roman" w:hAnsi="Times New Roman" w:cs="Times New Roman"/>
          <w:sz w:val="24"/>
          <w:szCs w:val="24"/>
          <w:lang w:eastAsia="pl-PL"/>
        </w:rPr>
        <w:t xml:space="preserve"> </w:t>
      </w:r>
      <w:r w:rsidRPr="004F4981">
        <w:rPr>
          <w:rFonts w:ascii="Times New Roman" w:eastAsia="Times New Roman" w:hAnsi="Times New Roman" w:cs="Times New Roman"/>
          <w:sz w:val="24"/>
          <w:szCs w:val="24"/>
          <w:lang w:eastAsia="pl-PL"/>
        </w:rPr>
        <w:t>muszą być złożone wraz z tłumaczeniem na język polski</w:t>
      </w:r>
      <w:r w:rsidR="00556DF2">
        <w:rPr>
          <w:rFonts w:ascii="Times New Roman" w:eastAsia="Times New Roman" w:hAnsi="Times New Roman" w:cs="Times New Roman"/>
          <w:sz w:val="24"/>
          <w:szCs w:val="24"/>
          <w:lang w:eastAsia="pl-PL"/>
        </w:rPr>
        <w:t xml:space="preserve"> </w:t>
      </w:r>
      <w:r w:rsidRPr="004F4981">
        <w:rPr>
          <w:rFonts w:ascii="Times New Roman" w:eastAsia="Times New Roman" w:hAnsi="Times New Roman" w:cs="Times New Roman"/>
          <w:sz w:val="24"/>
          <w:szCs w:val="24"/>
          <w:lang w:eastAsia="pl-PL"/>
        </w:rPr>
        <w:t>potwierdzonym za zgodność</w:t>
      </w:r>
      <w:r w:rsidR="00556DF2">
        <w:rPr>
          <w:rFonts w:ascii="Times New Roman" w:eastAsia="Times New Roman" w:hAnsi="Times New Roman" w:cs="Times New Roman"/>
          <w:sz w:val="24"/>
          <w:szCs w:val="24"/>
          <w:lang w:eastAsia="pl-PL"/>
        </w:rPr>
        <w:t xml:space="preserve"> </w:t>
      </w:r>
      <w:r w:rsidRPr="004F4981">
        <w:rPr>
          <w:rFonts w:ascii="Times New Roman" w:eastAsia="Times New Roman" w:hAnsi="Times New Roman" w:cs="Times New Roman"/>
          <w:sz w:val="24"/>
          <w:szCs w:val="24"/>
          <w:lang w:eastAsia="pl-PL"/>
        </w:rPr>
        <w:t>z oryginałem przez wykonawcę (osobę uprawnioną/ osoby uprawnione do reprezentowania wykonawcy)</w:t>
      </w:r>
    </w:p>
    <w:p w14:paraId="0B8A6D0F" w14:textId="3239C513" w:rsidR="001B65BA" w:rsidRPr="001B65BA" w:rsidRDefault="00942C29" w:rsidP="00481652">
      <w:pPr>
        <w:numPr>
          <w:ilvl w:val="0"/>
          <w:numId w:val="4"/>
        </w:numPr>
        <w:spacing w:after="0" w:line="240" w:lineRule="auto"/>
        <w:jc w:val="both"/>
        <w:rPr>
          <w:rFonts w:ascii="Times New Roman" w:eastAsia="Times New Roman" w:hAnsi="Times New Roman" w:cs="Times New Roman"/>
          <w:sz w:val="24"/>
          <w:szCs w:val="24"/>
          <w:lang w:eastAsia="pl-PL"/>
        </w:rPr>
      </w:pPr>
      <w:r w:rsidRPr="001B65BA">
        <w:rPr>
          <w:rFonts w:ascii="Times New Roman" w:eastAsia="Times New Roman" w:hAnsi="Times New Roman" w:cs="Times New Roman"/>
          <w:sz w:val="24"/>
          <w:szCs w:val="24"/>
          <w:lang w:eastAsia="pl-PL"/>
        </w:rPr>
        <w:lastRenderedPageBreak/>
        <w:t>Oferta i dokumenty winny zostać złożone poprzez Platformę</w:t>
      </w:r>
      <w:r w:rsidR="001B65BA" w:rsidRPr="001B65BA">
        <w:rPr>
          <w:rFonts w:ascii="Times New Roman" w:eastAsia="Times New Roman" w:hAnsi="Times New Roman" w:cs="Times New Roman"/>
          <w:sz w:val="24"/>
          <w:szCs w:val="24"/>
          <w:lang w:eastAsia="pl-PL"/>
        </w:rPr>
        <w:t xml:space="preserve"> zakupową </w:t>
      </w:r>
      <w:hyperlink r:id="rId13" w:history="1">
        <w:r w:rsidR="001B65BA" w:rsidRPr="001B65BA">
          <w:rPr>
            <w:rStyle w:val="Hipercze"/>
            <w:rFonts w:ascii="Times New Roman" w:eastAsia="Times New Roman" w:hAnsi="Times New Roman" w:cs="Times New Roman"/>
            <w:bCs/>
            <w:color w:val="auto"/>
            <w:sz w:val="24"/>
            <w:szCs w:val="24"/>
            <w:lang w:val="en-GB" w:eastAsia="pl-PL"/>
          </w:rPr>
          <w:t>https://platformazakupowa.pl/pn/uck-katowice</w:t>
        </w:r>
      </w:hyperlink>
    </w:p>
    <w:p w14:paraId="1F993F0B" w14:textId="3DAD66E2" w:rsidR="00E17E9D" w:rsidRPr="004F4981" w:rsidRDefault="00E17E9D" w:rsidP="00481652">
      <w:pPr>
        <w:numPr>
          <w:ilvl w:val="0"/>
          <w:numId w:val="4"/>
        </w:numPr>
        <w:spacing w:after="0" w:line="240" w:lineRule="auto"/>
        <w:jc w:val="both"/>
        <w:rPr>
          <w:rFonts w:ascii="Times New Roman" w:eastAsia="Times New Roman" w:hAnsi="Times New Roman" w:cs="Times New Roman"/>
          <w:sz w:val="24"/>
          <w:szCs w:val="24"/>
          <w:u w:val="single"/>
          <w:lang w:eastAsia="pl-PL"/>
        </w:rPr>
      </w:pPr>
      <w:r w:rsidRPr="004F4981">
        <w:rPr>
          <w:rFonts w:ascii="Times New Roman" w:eastAsia="Times New Roman" w:hAnsi="Times New Roman" w:cs="Times New Roman"/>
          <w:b/>
          <w:sz w:val="24"/>
          <w:szCs w:val="24"/>
          <w:u w:val="single"/>
          <w:lang w:eastAsia="pl-PL"/>
        </w:rPr>
        <w:t xml:space="preserve">Zamawiający wymaga, załączenia w ofercie następujących </w:t>
      </w:r>
      <w:r w:rsidR="00556DF2" w:rsidRPr="004F4981">
        <w:rPr>
          <w:rFonts w:ascii="Times New Roman" w:eastAsia="Times New Roman" w:hAnsi="Times New Roman" w:cs="Times New Roman"/>
          <w:b/>
          <w:sz w:val="24"/>
          <w:szCs w:val="24"/>
          <w:u w:val="single"/>
          <w:lang w:eastAsia="pl-PL"/>
        </w:rPr>
        <w:t>dokumentów</w:t>
      </w:r>
      <w:r w:rsidR="00556DF2" w:rsidRPr="004F4981">
        <w:rPr>
          <w:rFonts w:ascii="Times New Roman" w:eastAsia="Times New Roman" w:hAnsi="Times New Roman" w:cs="Times New Roman"/>
          <w:sz w:val="24"/>
          <w:szCs w:val="24"/>
          <w:u w:val="single"/>
          <w:lang w:eastAsia="pl-PL"/>
        </w:rPr>
        <w:t>:</w:t>
      </w:r>
    </w:p>
    <w:p w14:paraId="55144D2E" w14:textId="685703C2" w:rsidR="00E17E9D" w:rsidRPr="004F4981" w:rsidRDefault="00E17E9D" w:rsidP="008D302F">
      <w:pPr>
        <w:numPr>
          <w:ilvl w:val="0"/>
          <w:numId w:val="3"/>
        </w:numPr>
        <w:tabs>
          <w:tab w:val="num" w:pos="567"/>
        </w:tabs>
        <w:spacing w:after="0" w:line="240" w:lineRule="auto"/>
        <w:ind w:left="426" w:hanging="86"/>
        <w:jc w:val="both"/>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Wypełniony</w:t>
      </w:r>
      <w:r w:rsidR="00562EFA">
        <w:rPr>
          <w:rFonts w:ascii="Times New Roman" w:eastAsia="Times New Roman" w:hAnsi="Times New Roman" w:cs="Times New Roman"/>
          <w:sz w:val="24"/>
          <w:szCs w:val="24"/>
          <w:lang w:eastAsia="pl-PL"/>
        </w:rPr>
        <w:t xml:space="preserve">, </w:t>
      </w:r>
      <w:r w:rsidRPr="004F4981">
        <w:rPr>
          <w:rFonts w:ascii="Times New Roman" w:eastAsia="Times New Roman" w:hAnsi="Times New Roman" w:cs="Times New Roman"/>
          <w:sz w:val="24"/>
          <w:szCs w:val="24"/>
          <w:lang w:eastAsia="pl-PL"/>
        </w:rPr>
        <w:t>podpisany przez osobę uprawnioną/ osoby uprawnione do reprezentowania wykonawcy</w:t>
      </w:r>
      <w:r w:rsidR="00556DF2">
        <w:rPr>
          <w:rFonts w:ascii="Times New Roman" w:eastAsia="Times New Roman" w:hAnsi="Times New Roman" w:cs="Times New Roman"/>
          <w:sz w:val="24"/>
          <w:szCs w:val="24"/>
          <w:lang w:eastAsia="pl-PL"/>
        </w:rPr>
        <w:t xml:space="preserve"> </w:t>
      </w:r>
      <w:r w:rsidRPr="004F4981">
        <w:rPr>
          <w:rFonts w:ascii="Times New Roman" w:eastAsia="Times New Roman" w:hAnsi="Times New Roman" w:cs="Times New Roman"/>
          <w:sz w:val="24"/>
          <w:szCs w:val="24"/>
          <w:lang w:eastAsia="pl-PL"/>
        </w:rPr>
        <w:t>formularz ofertowy według druku stanowiącego załącznik nr 1</w:t>
      </w:r>
      <w:r w:rsidR="00556DF2">
        <w:rPr>
          <w:rFonts w:ascii="Times New Roman" w:eastAsia="Times New Roman" w:hAnsi="Times New Roman" w:cs="Times New Roman"/>
          <w:sz w:val="24"/>
          <w:szCs w:val="24"/>
          <w:lang w:eastAsia="pl-PL"/>
        </w:rPr>
        <w:t xml:space="preserve"> </w:t>
      </w:r>
      <w:r w:rsidRPr="004F4981">
        <w:rPr>
          <w:rFonts w:ascii="Times New Roman" w:eastAsia="Times New Roman" w:hAnsi="Times New Roman" w:cs="Times New Roman"/>
          <w:sz w:val="24"/>
          <w:szCs w:val="24"/>
          <w:lang w:eastAsia="pl-PL"/>
        </w:rPr>
        <w:t>niniejszej</w:t>
      </w:r>
      <w:r w:rsidR="00556DF2">
        <w:rPr>
          <w:rFonts w:ascii="Times New Roman" w:eastAsia="Times New Roman" w:hAnsi="Times New Roman" w:cs="Times New Roman"/>
          <w:sz w:val="24"/>
          <w:szCs w:val="24"/>
          <w:lang w:eastAsia="pl-PL"/>
        </w:rPr>
        <w:t xml:space="preserve"> </w:t>
      </w:r>
      <w:r w:rsidRPr="004F4981">
        <w:rPr>
          <w:rFonts w:ascii="Times New Roman" w:eastAsia="Times New Roman" w:hAnsi="Times New Roman" w:cs="Times New Roman"/>
          <w:sz w:val="24"/>
          <w:szCs w:val="24"/>
          <w:lang w:eastAsia="pl-PL"/>
        </w:rPr>
        <w:t>specyfikacji.</w:t>
      </w:r>
    </w:p>
    <w:p w14:paraId="06E1C2CB" w14:textId="2125720C" w:rsidR="00E17E9D" w:rsidRDefault="003760BD" w:rsidP="008D302F">
      <w:pPr>
        <w:numPr>
          <w:ilvl w:val="0"/>
          <w:numId w:val="3"/>
        </w:numPr>
        <w:tabs>
          <w:tab w:val="num" w:pos="567"/>
        </w:tabs>
        <w:spacing w:after="0" w:line="240" w:lineRule="auto"/>
        <w:ind w:left="426" w:hanging="86"/>
        <w:jc w:val="both"/>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Wypełniony</w:t>
      </w:r>
      <w:r w:rsidR="00562EFA">
        <w:rPr>
          <w:rFonts w:ascii="Times New Roman" w:eastAsia="Times New Roman" w:hAnsi="Times New Roman" w:cs="Times New Roman"/>
          <w:sz w:val="24"/>
          <w:szCs w:val="24"/>
          <w:lang w:eastAsia="pl-PL"/>
        </w:rPr>
        <w:t xml:space="preserve">, </w:t>
      </w:r>
      <w:r w:rsidRPr="004F4981">
        <w:rPr>
          <w:rFonts w:ascii="Times New Roman" w:eastAsia="Times New Roman" w:hAnsi="Times New Roman" w:cs="Times New Roman"/>
          <w:sz w:val="24"/>
          <w:szCs w:val="24"/>
          <w:lang w:eastAsia="pl-PL"/>
        </w:rPr>
        <w:t>p</w:t>
      </w:r>
      <w:r w:rsidR="00E17E9D" w:rsidRPr="004F4981">
        <w:rPr>
          <w:rFonts w:ascii="Times New Roman" w:eastAsia="Times New Roman" w:hAnsi="Times New Roman" w:cs="Times New Roman"/>
          <w:sz w:val="24"/>
          <w:szCs w:val="24"/>
          <w:lang w:eastAsia="pl-PL"/>
        </w:rPr>
        <w:t>odpisany</w:t>
      </w:r>
      <w:r w:rsidR="00556DF2">
        <w:rPr>
          <w:rFonts w:ascii="Times New Roman" w:eastAsia="Times New Roman" w:hAnsi="Times New Roman" w:cs="Times New Roman"/>
          <w:sz w:val="24"/>
          <w:szCs w:val="24"/>
          <w:lang w:eastAsia="pl-PL"/>
        </w:rPr>
        <w:t xml:space="preserve"> </w:t>
      </w:r>
      <w:r w:rsidR="00E17E9D" w:rsidRPr="004F4981">
        <w:rPr>
          <w:rFonts w:ascii="Times New Roman" w:eastAsia="Times New Roman" w:hAnsi="Times New Roman" w:cs="Times New Roman"/>
          <w:sz w:val="24"/>
          <w:szCs w:val="24"/>
          <w:lang w:eastAsia="pl-PL"/>
        </w:rPr>
        <w:t>przez osobę uprawnioną / osoby uprawnione do reprezentowania wykonawcy</w:t>
      </w:r>
      <w:r w:rsidR="00556DF2">
        <w:rPr>
          <w:rFonts w:ascii="Times New Roman" w:eastAsia="Times New Roman" w:hAnsi="Times New Roman" w:cs="Times New Roman"/>
          <w:sz w:val="24"/>
          <w:szCs w:val="24"/>
          <w:lang w:eastAsia="pl-PL"/>
        </w:rPr>
        <w:t xml:space="preserve"> </w:t>
      </w:r>
      <w:r w:rsidR="00E17E9D" w:rsidRPr="004F4981">
        <w:rPr>
          <w:rFonts w:ascii="Times New Roman" w:eastAsia="Times New Roman" w:hAnsi="Times New Roman" w:cs="Times New Roman"/>
          <w:sz w:val="24"/>
          <w:szCs w:val="24"/>
          <w:lang w:eastAsia="pl-PL"/>
        </w:rPr>
        <w:t>formularz oświadczeń</w:t>
      </w:r>
      <w:r w:rsidR="00556DF2">
        <w:rPr>
          <w:rFonts w:ascii="Times New Roman" w:eastAsia="Times New Roman" w:hAnsi="Times New Roman" w:cs="Times New Roman"/>
          <w:sz w:val="24"/>
          <w:szCs w:val="24"/>
          <w:lang w:eastAsia="pl-PL"/>
        </w:rPr>
        <w:t xml:space="preserve"> </w:t>
      </w:r>
      <w:r w:rsidR="00E17E9D" w:rsidRPr="004F4981">
        <w:rPr>
          <w:rFonts w:ascii="Times New Roman" w:eastAsia="Times New Roman" w:hAnsi="Times New Roman" w:cs="Times New Roman"/>
          <w:sz w:val="24"/>
          <w:szCs w:val="24"/>
          <w:lang w:eastAsia="pl-PL"/>
        </w:rPr>
        <w:t>wykonawcy</w:t>
      </w:r>
      <w:r w:rsidR="00556DF2">
        <w:rPr>
          <w:rFonts w:ascii="Times New Roman" w:eastAsia="Times New Roman" w:hAnsi="Times New Roman" w:cs="Times New Roman"/>
          <w:sz w:val="24"/>
          <w:szCs w:val="24"/>
          <w:lang w:eastAsia="pl-PL"/>
        </w:rPr>
        <w:t xml:space="preserve"> </w:t>
      </w:r>
      <w:r w:rsidR="00E17E9D" w:rsidRPr="004F4981">
        <w:rPr>
          <w:rFonts w:ascii="Times New Roman" w:eastAsia="Times New Roman" w:hAnsi="Times New Roman" w:cs="Times New Roman"/>
          <w:sz w:val="24"/>
          <w:szCs w:val="24"/>
          <w:lang w:eastAsia="pl-PL"/>
        </w:rPr>
        <w:t>według druku stanowiącego załącznik nr 2 niniejszej</w:t>
      </w:r>
      <w:r w:rsidR="00556DF2">
        <w:rPr>
          <w:rFonts w:ascii="Times New Roman" w:eastAsia="Times New Roman" w:hAnsi="Times New Roman" w:cs="Times New Roman"/>
          <w:sz w:val="24"/>
          <w:szCs w:val="24"/>
          <w:lang w:eastAsia="pl-PL"/>
        </w:rPr>
        <w:t xml:space="preserve"> </w:t>
      </w:r>
      <w:r w:rsidR="00E17E9D" w:rsidRPr="004F4981">
        <w:rPr>
          <w:rFonts w:ascii="Times New Roman" w:eastAsia="Times New Roman" w:hAnsi="Times New Roman" w:cs="Times New Roman"/>
          <w:sz w:val="24"/>
          <w:szCs w:val="24"/>
          <w:lang w:eastAsia="pl-PL"/>
        </w:rPr>
        <w:t>specyfikacji.</w:t>
      </w:r>
    </w:p>
    <w:p w14:paraId="286DA98C" w14:textId="753B1688" w:rsidR="008D302F" w:rsidRDefault="008D302F" w:rsidP="008D302F">
      <w:pPr>
        <w:pStyle w:val="Akapitzlist"/>
        <w:numPr>
          <w:ilvl w:val="0"/>
          <w:numId w:val="3"/>
        </w:numPr>
        <w:tabs>
          <w:tab w:val="num" w:pos="567"/>
        </w:tabs>
        <w:spacing w:after="0" w:line="240" w:lineRule="auto"/>
        <w:ind w:left="426" w:hanging="86"/>
        <w:rPr>
          <w:rFonts w:ascii="Times New Roman" w:eastAsia="Times New Roman" w:hAnsi="Times New Roman" w:cs="Times New Roman"/>
          <w:i/>
          <w:iCs/>
          <w:sz w:val="24"/>
          <w:szCs w:val="24"/>
          <w:lang w:eastAsia="pl-PL"/>
        </w:rPr>
      </w:pPr>
      <w:r w:rsidRPr="008D302F">
        <w:rPr>
          <w:rFonts w:ascii="Times New Roman" w:eastAsia="Times New Roman" w:hAnsi="Times New Roman" w:cs="Times New Roman"/>
          <w:sz w:val="24"/>
          <w:szCs w:val="24"/>
          <w:lang w:eastAsia="pl-PL"/>
        </w:rPr>
        <w:t>wypełniony</w:t>
      </w:r>
      <w:r>
        <w:rPr>
          <w:rFonts w:ascii="Times New Roman" w:eastAsia="Times New Roman" w:hAnsi="Times New Roman" w:cs="Times New Roman"/>
          <w:sz w:val="24"/>
          <w:szCs w:val="24"/>
          <w:lang w:eastAsia="pl-PL"/>
        </w:rPr>
        <w:t xml:space="preserve">, </w:t>
      </w:r>
      <w:r w:rsidRPr="008D302F">
        <w:rPr>
          <w:rFonts w:ascii="Times New Roman" w:eastAsia="Times New Roman" w:hAnsi="Times New Roman" w:cs="Times New Roman"/>
          <w:sz w:val="24"/>
          <w:szCs w:val="24"/>
          <w:lang w:eastAsia="pl-PL"/>
        </w:rPr>
        <w:t>podpisany przez osobę uprawnioną/ osoby uprawnione do reprezentowania Wykonawcy formularz asortymentowo-cenowy oferowanego przedmiotu zamówienia według druku stanowiącego załącznik nr</w:t>
      </w:r>
      <w:r w:rsidR="00556DF2">
        <w:rPr>
          <w:rFonts w:ascii="Times New Roman" w:eastAsia="Times New Roman" w:hAnsi="Times New Roman" w:cs="Times New Roman"/>
          <w:sz w:val="24"/>
          <w:szCs w:val="24"/>
          <w:lang w:eastAsia="pl-PL"/>
        </w:rPr>
        <w:t xml:space="preserve"> </w:t>
      </w:r>
      <w:r w:rsidRPr="008D302F">
        <w:rPr>
          <w:rFonts w:ascii="Times New Roman" w:eastAsia="Times New Roman" w:hAnsi="Times New Roman" w:cs="Times New Roman"/>
          <w:sz w:val="24"/>
          <w:szCs w:val="24"/>
          <w:lang w:eastAsia="pl-PL"/>
        </w:rPr>
        <w:t>4</w:t>
      </w:r>
      <w:r w:rsidR="00B16433">
        <w:rPr>
          <w:rFonts w:ascii="Times New Roman" w:eastAsia="Times New Roman" w:hAnsi="Times New Roman" w:cs="Times New Roman"/>
          <w:sz w:val="24"/>
          <w:szCs w:val="24"/>
          <w:lang w:eastAsia="pl-PL"/>
        </w:rPr>
        <w:t>,1 -4,</w:t>
      </w:r>
      <w:r w:rsidR="009D5562">
        <w:rPr>
          <w:rFonts w:ascii="Times New Roman" w:eastAsia="Times New Roman" w:hAnsi="Times New Roman" w:cs="Times New Roman"/>
          <w:sz w:val="24"/>
          <w:szCs w:val="24"/>
          <w:lang w:eastAsia="pl-PL"/>
        </w:rPr>
        <w:t>4</w:t>
      </w:r>
      <w:r w:rsidR="00556DF2">
        <w:rPr>
          <w:rFonts w:ascii="Times New Roman" w:eastAsia="Times New Roman" w:hAnsi="Times New Roman" w:cs="Times New Roman"/>
          <w:sz w:val="24"/>
          <w:szCs w:val="24"/>
          <w:lang w:eastAsia="pl-PL"/>
        </w:rPr>
        <w:t xml:space="preserve"> </w:t>
      </w:r>
      <w:r w:rsidRPr="008D302F">
        <w:rPr>
          <w:rFonts w:ascii="Times New Roman" w:eastAsia="Times New Roman" w:hAnsi="Times New Roman" w:cs="Times New Roman"/>
          <w:sz w:val="24"/>
          <w:szCs w:val="24"/>
          <w:lang w:eastAsia="pl-PL"/>
        </w:rPr>
        <w:t xml:space="preserve">do </w:t>
      </w:r>
      <w:r>
        <w:rPr>
          <w:rFonts w:ascii="Times New Roman" w:eastAsia="Times New Roman" w:hAnsi="Times New Roman" w:cs="Times New Roman"/>
          <w:sz w:val="24"/>
          <w:szCs w:val="24"/>
          <w:lang w:eastAsia="pl-PL"/>
        </w:rPr>
        <w:t>SWZ</w:t>
      </w:r>
      <w:r w:rsidR="00B16433">
        <w:rPr>
          <w:rFonts w:ascii="Times New Roman" w:eastAsia="Times New Roman" w:hAnsi="Times New Roman" w:cs="Times New Roman"/>
          <w:sz w:val="24"/>
          <w:szCs w:val="24"/>
          <w:lang w:eastAsia="pl-PL"/>
        </w:rPr>
        <w:t xml:space="preserve"> </w:t>
      </w:r>
      <w:r w:rsidR="00556DF2" w:rsidRPr="00B16433">
        <w:rPr>
          <w:rFonts w:ascii="Times New Roman" w:eastAsia="Times New Roman" w:hAnsi="Times New Roman" w:cs="Times New Roman"/>
          <w:i/>
          <w:iCs/>
          <w:sz w:val="24"/>
          <w:szCs w:val="24"/>
          <w:lang w:eastAsia="pl-PL"/>
        </w:rPr>
        <w:t>(odpowiednio</w:t>
      </w:r>
      <w:r w:rsidR="00B16433" w:rsidRPr="00B16433">
        <w:rPr>
          <w:rFonts w:ascii="Times New Roman" w:eastAsia="Times New Roman" w:hAnsi="Times New Roman" w:cs="Times New Roman"/>
          <w:i/>
          <w:iCs/>
          <w:sz w:val="24"/>
          <w:szCs w:val="24"/>
          <w:lang w:eastAsia="pl-PL"/>
        </w:rPr>
        <w:t xml:space="preserve"> do zaoferowanej części)</w:t>
      </w:r>
      <w:r w:rsidRPr="00B16433">
        <w:rPr>
          <w:rFonts w:ascii="Times New Roman" w:eastAsia="Times New Roman" w:hAnsi="Times New Roman" w:cs="Times New Roman"/>
          <w:i/>
          <w:iCs/>
          <w:sz w:val="24"/>
          <w:szCs w:val="24"/>
          <w:lang w:eastAsia="pl-PL"/>
        </w:rPr>
        <w:t>.</w:t>
      </w:r>
    </w:p>
    <w:p w14:paraId="59E929D8" w14:textId="102BBAA1" w:rsidR="00942C29" w:rsidRPr="00A83F78" w:rsidRDefault="00942C29" w:rsidP="008D302F">
      <w:pPr>
        <w:numPr>
          <w:ilvl w:val="0"/>
          <w:numId w:val="4"/>
        </w:numPr>
        <w:tabs>
          <w:tab w:val="clear" w:pos="360"/>
          <w:tab w:val="num" w:pos="502"/>
        </w:tabs>
        <w:spacing w:after="0" w:line="240" w:lineRule="auto"/>
        <w:ind w:left="482"/>
        <w:contextualSpacing/>
        <w:jc w:val="both"/>
        <w:rPr>
          <w:rFonts w:ascii="Times New Roman" w:eastAsia="Times New Roman" w:hAnsi="Times New Roman" w:cs="Times New Roman"/>
          <w:color w:val="FF0000"/>
          <w:sz w:val="24"/>
          <w:szCs w:val="24"/>
          <w:lang w:eastAsia="pl-PL"/>
        </w:rPr>
      </w:pPr>
      <w:r w:rsidRPr="004F4981">
        <w:rPr>
          <w:rFonts w:ascii="Times New Roman" w:eastAsia="Cambria" w:hAnsi="Times New Roman" w:cs="Times New Roman"/>
          <w:color w:val="000000"/>
          <w:sz w:val="24"/>
          <w:szCs w:val="24"/>
        </w:rPr>
        <w:t xml:space="preserve">Dokumenty wskazane w pkt </w:t>
      </w:r>
      <w:r w:rsidR="00144F5A">
        <w:rPr>
          <w:rFonts w:ascii="Times New Roman" w:eastAsia="Cambria" w:hAnsi="Times New Roman" w:cs="Times New Roman"/>
          <w:color w:val="000000"/>
          <w:sz w:val="24"/>
          <w:szCs w:val="24"/>
        </w:rPr>
        <w:t>6</w:t>
      </w:r>
      <w:r w:rsidRPr="004F4981">
        <w:rPr>
          <w:rFonts w:ascii="Times New Roman" w:eastAsia="Cambria" w:hAnsi="Times New Roman" w:cs="Times New Roman"/>
          <w:color w:val="000000"/>
          <w:sz w:val="24"/>
          <w:szCs w:val="24"/>
        </w:rPr>
        <w:t xml:space="preserve"> a</w:t>
      </w:r>
      <w:r w:rsidR="00556DF2" w:rsidRPr="004F4981">
        <w:rPr>
          <w:rFonts w:ascii="Times New Roman" w:eastAsia="Cambria" w:hAnsi="Times New Roman" w:cs="Times New Roman"/>
          <w:color w:val="000000"/>
          <w:sz w:val="24"/>
          <w:szCs w:val="24"/>
        </w:rPr>
        <w:t>), b)</w:t>
      </w:r>
      <w:r w:rsidR="00556DF2">
        <w:rPr>
          <w:rFonts w:ascii="Times New Roman" w:eastAsia="Cambria" w:hAnsi="Times New Roman" w:cs="Times New Roman"/>
          <w:color w:val="000000"/>
          <w:sz w:val="24"/>
          <w:szCs w:val="24"/>
        </w:rPr>
        <w:t>, c</w:t>
      </w:r>
      <w:r w:rsidR="008D302F">
        <w:rPr>
          <w:rFonts w:ascii="Times New Roman" w:eastAsia="Cambria" w:hAnsi="Times New Roman" w:cs="Times New Roman"/>
          <w:color w:val="000000"/>
          <w:sz w:val="24"/>
          <w:szCs w:val="24"/>
        </w:rPr>
        <w:t>)</w:t>
      </w:r>
      <w:r w:rsidR="00DD735A">
        <w:rPr>
          <w:rFonts w:ascii="Times New Roman" w:eastAsia="Cambria" w:hAnsi="Times New Roman" w:cs="Times New Roman"/>
          <w:color w:val="000000"/>
          <w:sz w:val="24"/>
          <w:szCs w:val="24"/>
        </w:rPr>
        <w:t xml:space="preserve"> </w:t>
      </w:r>
      <w:r w:rsidRPr="004F4981">
        <w:rPr>
          <w:rFonts w:ascii="Times New Roman" w:eastAsia="Cambria" w:hAnsi="Times New Roman" w:cs="Times New Roman"/>
          <w:color w:val="000000"/>
          <w:sz w:val="24"/>
          <w:szCs w:val="24"/>
        </w:rPr>
        <w:t>muszą mieć formę dokumentu elektronicznego, podpisanego kwalifikowanym podpisem elektronicznym lub</w:t>
      </w:r>
      <w:r w:rsidRPr="004F4981">
        <w:rPr>
          <w:rFonts w:ascii="Times New Roman" w:eastAsia="Times New Roman" w:hAnsi="Times New Roman" w:cs="Times New Roman"/>
          <w:sz w:val="24"/>
          <w:szCs w:val="24"/>
          <w:lang w:eastAsia="pl-PL"/>
        </w:rPr>
        <w:t xml:space="preserve"> podpisem zaufanym lub podpisem osobistym</w:t>
      </w:r>
      <w:r w:rsidRPr="004F4981">
        <w:rPr>
          <w:rFonts w:ascii="Times New Roman" w:eastAsia="Cambria" w:hAnsi="Times New Roman" w:cs="Times New Roman"/>
          <w:color w:val="000000"/>
          <w:sz w:val="24"/>
          <w:szCs w:val="24"/>
        </w:rPr>
        <w:t xml:space="preserve"> przygotowanym oraz przekazanym Zamawiającemu przy użyciu </w:t>
      </w:r>
      <w:r w:rsidRPr="001B65BA">
        <w:rPr>
          <w:rFonts w:ascii="Times New Roman" w:eastAsia="Cambria" w:hAnsi="Times New Roman" w:cs="Times New Roman"/>
          <w:color w:val="000000"/>
          <w:sz w:val="24"/>
          <w:szCs w:val="24"/>
        </w:rPr>
        <w:t xml:space="preserve">środków komunikacji elektronicznej </w:t>
      </w:r>
      <w:r w:rsidRPr="001B65BA">
        <w:rPr>
          <w:rFonts w:ascii="Times New Roman" w:eastAsia="Cambria" w:hAnsi="Times New Roman" w:cs="Times New Roman"/>
          <w:sz w:val="24"/>
          <w:szCs w:val="24"/>
        </w:rPr>
        <w:t>na wskazaną przez Zamawiającego</w:t>
      </w:r>
      <w:r w:rsidR="00556DF2">
        <w:rPr>
          <w:rFonts w:ascii="Times New Roman" w:eastAsia="Cambria" w:hAnsi="Times New Roman" w:cs="Times New Roman"/>
          <w:sz w:val="24"/>
          <w:szCs w:val="24"/>
        </w:rPr>
        <w:t xml:space="preserve"> </w:t>
      </w:r>
      <w:r w:rsidRPr="001B65BA">
        <w:rPr>
          <w:rFonts w:ascii="Times New Roman" w:eastAsia="Cambria" w:hAnsi="Times New Roman" w:cs="Times New Roman"/>
          <w:sz w:val="24"/>
          <w:szCs w:val="24"/>
        </w:rPr>
        <w:t xml:space="preserve">Platformę </w:t>
      </w:r>
      <w:r w:rsidR="001B65BA" w:rsidRPr="001B65BA">
        <w:rPr>
          <w:rFonts w:ascii="Times New Roman" w:eastAsia="Times New Roman" w:hAnsi="Times New Roman" w:cs="Times New Roman"/>
          <w:bCs/>
          <w:color w:val="000000"/>
          <w:sz w:val="24"/>
          <w:szCs w:val="24"/>
          <w:lang w:val="en-GB" w:eastAsia="pl-PL"/>
        </w:rPr>
        <w:t>https://platformazakupowa.pl/pn/uck-katowice</w:t>
      </w:r>
    </w:p>
    <w:p w14:paraId="60F71C8F" w14:textId="41DD69F8" w:rsidR="00942C29" w:rsidRPr="004F4981" w:rsidRDefault="00556DF2" w:rsidP="00481652">
      <w:pPr>
        <w:pStyle w:val="Akapitzlist"/>
        <w:numPr>
          <w:ilvl w:val="0"/>
          <w:numId w:val="4"/>
        </w:numPr>
        <w:tabs>
          <w:tab w:val="clear" w:pos="360"/>
          <w:tab w:val="num" w:pos="284"/>
        </w:tabs>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942C29" w:rsidRPr="004F4981">
        <w:rPr>
          <w:rFonts w:ascii="Times New Roman" w:hAnsi="Times New Roman" w:cs="Times New Roman"/>
          <w:sz w:val="24"/>
          <w:szCs w:val="24"/>
        </w:rPr>
        <w:t>Jeśli umocowanie osoby podpisującej ofertę nie wynika z dokumentów</w:t>
      </w:r>
      <w:r>
        <w:rPr>
          <w:rFonts w:ascii="Times New Roman" w:hAnsi="Times New Roman" w:cs="Times New Roman"/>
          <w:sz w:val="24"/>
          <w:szCs w:val="24"/>
        </w:rPr>
        <w:t xml:space="preserve"> </w:t>
      </w:r>
      <w:r w:rsidR="00942C29" w:rsidRPr="004F4981">
        <w:rPr>
          <w:rFonts w:ascii="Times New Roman" w:hAnsi="Times New Roman" w:cs="Times New Roman"/>
          <w:sz w:val="24"/>
          <w:szCs w:val="24"/>
        </w:rPr>
        <w:t>rejestracyjnych, należy do oferty dołączyć stosowne pełnomocnictwo dla danej osoby, z</w:t>
      </w:r>
    </w:p>
    <w:p w14:paraId="030F72AB" w14:textId="319F4E7A" w:rsidR="00942C29" w:rsidRPr="004F4981" w:rsidRDefault="00556DF2" w:rsidP="00942C29">
      <w:pPr>
        <w:tabs>
          <w:tab w:val="num" w:pos="284"/>
        </w:tabs>
        <w:autoSpaceDE w:val="0"/>
        <w:autoSpaceDN w:val="0"/>
        <w:adjustRightInd w:val="0"/>
        <w:spacing w:after="0" w:line="240" w:lineRule="auto"/>
        <w:ind w:left="284" w:hanging="284"/>
        <w:jc w:val="both"/>
        <w:rPr>
          <w:rFonts w:ascii="Times New Roman" w:eastAsia="Times New Roman" w:hAnsi="Times New Roman" w:cs="Times New Roman"/>
          <w:strike/>
          <w:color w:val="FF0000"/>
          <w:sz w:val="24"/>
          <w:szCs w:val="24"/>
          <w:lang w:eastAsia="pl-PL"/>
        </w:rPr>
      </w:pPr>
      <w:r>
        <w:rPr>
          <w:rFonts w:ascii="Times New Roman" w:hAnsi="Times New Roman" w:cs="Times New Roman"/>
          <w:sz w:val="24"/>
          <w:szCs w:val="24"/>
        </w:rPr>
        <w:t xml:space="preserve"> </w:t>
      </w:r>
      <w:r w:rsidR="00942C29" w:rsidRPr="004F4981">
        <w:rPr>
          <w:rFonts w:ascii="Times New Roman" w:hAnsi="Times New Roman" w:cs="Times New Roman"/>
          <w:sz w:val="24"/>
          <w:szCs w:val="24"/>
        </w:rPr>
        <w:t xml:space="preserve">którego będzie wynikało jej umocowanie do reprezentowania w postępowaniu, w tym do podpisania oferty w jego imieniu. 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z ustawą z dnia 14 lutego 1991 r. - Prawo o </w:t>
      </w:r>
      <w:r w:rsidRPr="004F4981">
        <w:rPr>
          <w:rFonts w:ascii="Times New Roman" w:hAnsi="Times New Roman" w:cs="Times New Roman"/>
          <w:sz w:val="24"/>
          <w:szCs w:val="24"/>
        </w:rPr>
        <w:t>notariacie)</w:t>
      </w:r>
      <w:r w:rsidR="00942C29" w:rsidRPr="004F4981">
        <w:rPr>
          <w:rFonts w:ascii="Times New Roman" w:hAnsi="Times New Roman" w:cs="Times New Roman"/>
          <w:sz w:val="24"/>
          <w:szCs w:val="24"/>
        </w:rPr>
        <w:t>. Cyfrowe odwzorowanie pełnomocnictwa nie może być poświadczone przez upełnomocnionego.</w:t>
      </w:r>
    </w:p>
    <w:p w14:paraId="02AEC000" w14:textId="1BFE2527" w:rsidR="00942C29" w:rsidRPr="004F4981" w:rsidRDefault="00942C29" w:rsidP="00481652">
      <w:pPr>
        <w:numPr>
          <w:ilvl w:val="0"/>
          <w:numId w:val="4"/>
        </w:numPr>
        <w:tabs>
          <w:tab w:val="left" w:pos="5460"/>
        </w:tabs>
        <w:suppressAutoHyphens/>
        <w:spacing w:after="0" w:line="240" w:lineRule="auto"/>
        <w:contextualSpacing/>
        <w:jc w:val="both"/>
        <w:rPr>
          <w:rFonts w:ascii="Times New Roman" w:eastAsia="Times New Roman" w:hAnsi="Times New Roman" w:cs="Times New Roman"/>
          <w:sz w:val="24"/>
          <w:szCs w:val="24"/>
          <w:lang w:eastAsia="ar-SA"/>
        </w:rPr>
      </w:pPr>
      <w:r w:rsidRPr="004F4981">
        <w:rPr>
          <w:rFonts w:ascii="Times New Roman" w:eastAsia="Times New Roman" w:hAnsi="Times New Roman" w:cs="Times New Roman"/>
          <w:sz w:val="24"/>
          <w:szCs w:val="24"/>
          <w:lang w:eastAsia="ar-SA"/>
        </w:rPr>
        <w:t>Dla wykonawców występujących wspólnie ma w szczególności zastosowanie</w:t>
      </w:r>
      <w:r w:rsidR="00556DF2">
        <w:rPr>
          <w:rFonts w:ascii="Times New Roman" w:eastAsia="Times New Roman" w:hAnsi="Times New Roman" w:cs="Times New Roman"/>
          <w:sz w:val="24"/>
          <w:szCs w:val="24"/>
          <w:lang w:eastAsia="ar-SA"/>
        </w:rPr>
        <w:t xml:space="preserve"> </w:t>
      </w:r>
      <w:r w:rsidRPr="004F4981">
        <w:rPr>
          <w:rFonts w:ascii="Times New Roman" w:eastAsia="Times New Roman" w:hAnsi="Times New Roman" w:cs="Times New Roman"/>
          <w:sz w:val="24"/>
          <w:szCs w:val="24"/>
          <w:lang w:eastAsia="ar-SA"/>
        </w:rPr>
        <w:t>art. 58 Prawa zamówień publicznych. Wykonawcy wspólnie ubiegający się o zamówienie zobowiązani są do ustanowienia pełnomocnika do reprezentowania ich w postępowaniu o udzielenie zamówienia albo reprezentowania ich w postępowaniu i zawarcia umowy w sprawie zamówienia publicznego. Pełnomocnictwo należy złożyć wraz z ofertą.</w:t>
      </w:r>
    </w:p>
    <w:p w14:paraId="0508641F" w14:textId="69F28581" w:rsidR="00942C29" w:rsidRPr="004F4981" w:rsidRDefault="00942C29" w:rsidP="00481652">
      <w:pPr>
        <w:numPr>
          <w:ilvl w:val="0"/>
          <w:numId w:val="4"/>
        </w:numPr>
        <w:spacing w:after="0" w:line="240" w:lineRule="auto"/>
        <w:jc w:val="both"/>
        <w:rPr>
          <w:rFonts w:ascii="Times New Roman" w:eastAsia="Times New Roman" w:hAnsi="Times New Roman" w:cs="Times New Roman"/>
          <w:sz w:val="24"/>
          <w:szCs w:val="24"/>
          <w:lang w:eastAsia="pl-PL"/>
        </w:rPr>
      </w:pPr>
      <w:r w:rsidRPr="004F4981">
        <w:rPr>
          <w:rFonts w:ascii="Times New Roman" w:eastAsia="Cambria" w:hAnsi="Times New Roman" w:cs="Times New Roman"/>
          <w:bCs/>
          <w:sz w:val="24"/>
          <w:szCs w:val="24"/>
        </w:rPr>
        <w:t>Zamawiający informuje, iż zgodnie z art. 18 w zw. z art. 74 ustawy PZP oferty wraz z załącznikami składane w postępowaniu o zamówienie publiczne są jawne i podlegają udostępnieniu</w:t>
      </w:r>
      <w:r w:rsidR="00556DF2">
        <w:rPr>
          <w:rFonts w:ascii="Times New Roman" w:eastAsia="Cambria" w:hAnsi="Times New Roman" w:cs="Times New Roman"/>
          <w:bCs/>
          <w:sz w:val="24"/>
          <w:szCs w:val="24"/>
        </w:rPr>
        <w:t xml:space="preserve"> </w:t>
      </w:r>
      <w:r w:rsidRPr="004F4981">
        <w:rPr>
          <w:rFonts w:ascii="Times New Roman" w:eastAsia="Cambria" w:hAnsi="Times New Roman" w:cs="Times New Roman"/>
          <w:bCs/>
          <w:sz w:val="24"/>
          <w:szCs w:val="24"/>
        </w:rPr>
        <w:t xml:space="preserve">niezwłocznie po otwarciu ofert,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 </w:t>
      </w:r>
    </w:p>
    <w:p w14:paraId="2DF5B281" w14:textId="7C93614F" w:rsidR="00942C29" w:rsidRDefault="00942C29" w:rsidP="00481652">
      <w:pPr>
        <w:numPr>
          <w:ilvl w:val="0"/>
          <w:numId w:val="4"/>
        </w:numPr>
        <w:spacing w:after="0" w:line="240" w:lineRule="auto"/>
        <w:jc w:val="both"/>
        <w:rPr>
          <w:rFonts w:ascii="Times New Roman" w:eastAsia="Times New Roman" w:hAnsi="Times New Roman" w:cs="Times New Roman"/>
          <w:sz w:val="24"/>
          <w:szCs w:val="24"/>
          <w:lang w:eastAsia="pl-PL"/>
        </w:rPr>
      </w:pPr>
      <w:r w:rsidRPr="001752EF">
        <w:rPr>
          <w:rFonts w:ascii="Times New Roman" w:eastAsia="Times New Roman" w:hAnsi="Times New Roman" w:cs="Times New Roman"/>
          <w:sz w:val="24"/>
          <w:szCs w:val="24"/>
          <w:lang w:eastAsia="pl-PL"/>
        </w:rPr>
        <w:t xml:space="preserve">Zamawiający nie </w:t>
      </w:r>
      <w:r w:rsidRPr="001752EF">
        <w:rPr>
          <w:rFonts w:ascii="Times New Roman" w:hAnsi="Times New Roman" w:cs="Times New Roman"/>
          <w:sz w:val="24"/>
          <w:szCs w:val="24"/>
        </w:rPr>
        <w:t xml:space="preserve">ujawnia się informacji stanowiących tajemnicę przedsiębiorstwa w rozumieniu przepisów ustawy z dnia 16 kwietnia 1993 r. o zwalczaniu nieuczciwej </w:t>
      </w:r>
      <w:r w:rsidR="00556DF2" w:rsidRPr="001752EF">
        <w:rPr>
          <w:rFonts w:ascii="Times New Roman" w:hAnsi="Times New Roman" w:cs="Times New Roman"/>
          <w:sz w:val="24"/>
          <w:szCs w:val="24"/>
        </w:rPr>
        <w:t>konkurencji,</w:t>
      </w:r>
      <w:r w:rsidRPr="001752EF">
        <w:rPr>
          <w:rFonts w:ascii="Times New Roman" w:hAnsi="Times New Roman" w:cs="Times New Roman"/>
          <w:sz w:val="24"/>
          <w:szCs w:val="24"/>
        </w:rPr>
        <w:t xml:space="preserve"> jeżeli wykonawca, nie później niż w terminie składania ofert </w:t>
      </w:r>
      <w:r w:rsidR="00556DF2" w:rsidRPr="001752EF">
        <w:rPr>
          <w:rFonts w:ascii="Times New Roman" w:hAnsi="Times New Roman" w:cs="Times New Roman"/>
          <w:sz w:val="24"/>
          <w:szCs w:val="24"/>
        </w:rPr>
        <w:t>zastrzeże,</w:t>
      </w:r>
      <w:r w:rsidRPr="001752EF">
        <w:rPr>
          <w:rFonts w:ascii="Times New Roman" w:hAnsi="Times New Roman" w:cs="Times New Roman"/>
          <w:sz w:val="24"/>
          <w:szCs w:val="24"/>
        </w:rPr>
        <w:t xml:space="preserve"> że nie mogą być one udostępniane oraz wykazał,</w:t>
      </w:r>
      <w:r w:rsidR="00896ABE" w:rsidRPr="001752EF">
        <w:rPr>
          <w:rFonts w:ascii="Times New Roman" w:hAnsi="Times New Roman" w:cs="Times New Roman"/>
          <w:sz w:val="24"/>
          <w:szCs w:val="24"/>
        </w:rPr>
        <w:t xml:space="preserve"> załączając stosowne wyjaśnienia,</w:t>
      </w:r>
      <w:r w:rsidR="00556DF2">
        <w:rPr>
          <w:rFonts w:ascii="Times New Roman" w:hAnsi="Times New Roman" w:cs="Times New Roman"/>
          <w:sz w:val="24"/>
          <w:szCs w:val="24"/>
        </w:rPr>
        <w:t xml:space="preserve"> </w:t>
      </w:r>
      <w:r w:rsidRPr="001752EF">
        <w:rPr>
          <w:rFonts w:ascii="Times New Roman" w:hAnsi="Times New Roman" w:cs="Times New Roman"/>
          <w:sz w:val="24"/>
          <w:szCs w:val="24"/>
        </w:rPr>
        <w:t>że zastrzeżone informacje stanowią tajemnicę przedsiębiorstwa. Wykonawca nie może zastrzec informacji, o których mowa w art. 222 ust. 5.</w:t>
      </w:r>
      <w:r w:rsidRPr="001752EF">
        <w:rPr>
          <w:rFonts w:ascii="Times New Roman" w:eastAsia="Times New Roman" w:hAnsi="Times New Roman" w:cs="Times New Roman"/>
          <w:sz w:val="24"/>
          <w:szCs w:val="24"/>
          <w:lang w:eastAsia="pl-PL"/>
        </w:rPr>
        <w:t xml:space="preserve">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w:t>
      </w:r>
      <w:r w:rsidRPr="001752EF">
        <w:rPr>
          <w:rFonts w:ascii="Times New Roman" w:eastAsia="Times New Roman" w:hAnsi="Times New Roman" w:cs="Times New Roman"/>
          <w:sz w:val="24"/>
          <w:szCs w:val="24"/>
          <w:lang w:eastAsia="pl-PL"/>
        </w:rPr>
        <w:lastRenderedPageBreak/>
        <w:t xml:space="preserve">staranności, działania w celu utrzymania ich w poufności. W celu </w:t>
      </w:r>
      <w:r w:rsidRPr="004F4981">
        <w:rPr>
          <w:rFonts w:ascii="Times New Roman" w:eastAsia="Times New Roman" w:hAnsi="Times New Roman" w:cs="Times New Roman"/>
          <w:sz w:val="24"/>
          <w:szCs w:val="24"/>
          <w:lang w:eastAsia="pl-PL"/>
        </w:rPr>
        <w:t>otrzymania poufności tych informacji, Wykonawca przekazuje je w wydzielonym, odpowiednio oznakowanym pliku.</w:t>
      </w:r>
    </w:p>
    <w:p w14:paraId="028D293D" w14:textId="0F79E911" w:rsidR="00942C29" w:rsidRPr="004F4981" w:rsidRDefault="00942C29" w:rsidP="00481652">
      <w:pPr>
        <w:numPr>
          <w:ilvl w:val="0"/>
          <w:numId w:val="4"/>
        </w:numPr>
        <w:spacing w:after="0" w:line="240" w:lineRule="auto"/>
        <w:contextualSpacing/>
        <w:jc w:val="both"/>
        <w:rPr>
          <w:rFonts w:ascii="Times New Roman" w:eastAsia="Times New Roman" w:hAnsi="Times New Roman" w:cs="Times New Roman"/>
          <w:color w:val="FF0000"/>
          <w:sz w:val="24"/>
          <w:szCs w:val="24"/>
          <w:lang w:eastAsia="pl-PL"/>
        </w:rPr>
      </w:pPr>
      <w:r w:rsidRPr="004F4981">
        <w:rPr>
          <w:rFonts w:ascii="Times New Roman" w:eastAsia="Times New Roman" w:hAnsi="Times New Roman" w:cs="Times New Roman"/>
          <w:sz w:val="24"/>
          <w:szCs w:val="24"/>
          <w:lang w:eastAsia="pl-PL"/>
        </w:rPr>
        <w:t>Zgodnie z Rozporządzeniem Ministra Rozwoju Pracy i Technologii z dnia 18 grudnia 2020r.</w:t>
      </w:r>
      <w:r w:rsidR="00556DF2">
        <w:rPr>
          <w:rFonts w:ascii="Times New Roman" w:eastAsia="Times New Roman" w:hAnsi="Times New Roman" w:cs="Times New Roman"/>
          <w:sz w:val="24"/>
          <w:szCs w:val="24"/>
          <w:lang w:eastAsia="pl-PL"/>
        </w:rPr>
        <w:t xml:space="preserve"> </w:t>
      </w:r>
      <w:r w:rsidRPr="004F4981">
        <w:rPr>
          <w:rFonts w:ascii="Times New Roman" w:eastAsia="Times New Roman" w:hAnsi="Times New Roman" w:cs="Times New Roman"/>
          <w:sz w:val="24"/>
          <w:szCs w:val="24"/>
          <w:lang w:eastAsia="pl-PL"/>
        </w:rPr>
        <w:t>r. w sprawie protokołów postępowania oraz dokumentacji o udzielenie zamówienia publicznego,</w:t>
      </w:r>
      <w:r w:rsidR="00556DF2">
        <w:rPr>
          <w:rFonts w:ascii="Times New Roman" w:eastAsia="Times New Roman" w:hAnsi="Times New Roman" w:cs="Times New Roman"/>
          <w:sz w:val="24"/>
          <w:szCs w:val="24"/>
          <w:lang w:eastAsia="pl-PL"/>
        </w:rPr>
        <w:t xml:space="preserve"> </w:t>
      </w:r>
      <w:r w:rsidRPr="004F4981">
        <w:rPr>
          <w:rFonts w:ascii="Times New Roman" w:eastAsia="Times New Roman" w:hAnsi="Times New Roman" w:cs="Times New Roman"/>
          <w:sz w:val="24"/>
          <w:szCs w:val="24"/>
          <w:lang w:eastAsia="pl-PL"/>
        </w:rPr>
        <w:t>Zamawiający udostępnia protokół lub załączniki do protokołu na wniosek. Przekazanie protokołu lub załączników następuje przy użyciu środków komunikacji elektronicznej.</w:t>
      </w:r>
    </w:p>
    <w:p w14:paraId="7C73CBD8" w14:textId="2FA40F96" w:rsidR="00942C29" w:rsidRPr="004F4981" w:rsidRDefault="00556DF2" w:rsidP="00481652">
      <w:pPr>
        <w:pStyle w:val="Akapitzlist"/>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42C29" w:rsidRPr="004F4981">
        <w:rPr>
          <w:rFonts w:ascii="Times New Roman" w:hAnsi="Times New Roman" w:cs="Times New Roman"/>
          <w:sz w:val="24"/>
          <w:szCs w:val="24"/>
        </w:rPr>
        <w:t>Dokumenty inne niż oświadczenia, składane w celu wskazanym w pkt 6,</w:t>
      </w:r>
      <w:r>
        <w:rPr>
          <w:rFonts w:ascii="Times New Roman" w:hAnsi="Times New Roman" w:cs="Times New Roman"/>
          <w:sz w:val="24"/>
          <w:szCs w:val="24"/>
        </w:rPr>
        <w:t xml:space="preserve"> </w:t>
      </w:r>
      <w:r w:rsidR="00942C29" w:rsidRPr="004F4981">
        <w:rPr>
          <w:rFonts w:ascii="Times New Roman" w:hAnsi="Times New Roman" w:cs="Times New Roman"/>
          <w:sz w:val="24"/>
          <w:szCs w:val="24"/>
        </w:rPr>
        <w:t>powinny</w:t>
      </w:r>
      <w:r>
        <w:rPr>
          <w:rFonts w:ascii="Times New Roman" w:hAnsi="Times New Roman" w:cs="Times New Roman"/>
          <w:sz w:val="24"/>
          <w:szCs w:val="24"/>
        </w:rPr>
        <w:t xml:space="preserve"> </w:t>
      </w:r>
    </w:p>
    <w:p w14:paraId="016010A4" w14:textId="6A1F3E05" w:rsidR="00942C29" w:rsidRPr="004F4981" w:rsidRDefault="00556DF2" w:rsidP="00942C29">
      <w:pPr>
        <w:pStyle w:val="Akapitzlist"/>
        <w:autoSpaceDE w:val="0"/>
        <w:autoSpaceDN w:val="0"/>
        <w:adjustRightInd w:val="0"/>
        <w:spacing w:after="0" w:line="240" w:lineRule="auto"/>
        <w:ind w:left="340"/>
        <w:jc w:val="both"/>
        <w:rPr>
          <w:rFonts w:ascii="Times New Roman" w:hAnsi="Times New Roman" w:cs="Times New Roman"/>
          <w:sz w:val="24"/>
          <w:szCs w:val="24"/>
        </w:rPr>
      </w:pPr>
      <w:r>
        <w:rPr>
          <w:rFonts w:ascii="Times New Roman" w:hAnsi="Times New Roman" w:cs="Times New Roman"/>
          <w:sz w:val="24"/>
          <w:szCs w:val="24"/>
        </w:rPr>
        <w:t xml:space="preserve"> </w:t>
      </w:r>
      <w:r w:rsidR="00942C29" w:rsidRPr="004F4981">
        <w:rPr>
          <w:rFonts w:ascii="Times New Roman" w:hAnsi="Times New Roman" w:cs="Times New Roman"/>
          <w:sz w:val="24"/>
          <w:szCs w:val="24"/>
        </w:rPr>
        <w:t>zostać złożone w następujący sposób:</w:t>
      </w:r>
    </w:p>
    <w:p w14:paraId="5D6B0EA9" w14:textId="293AF6E6" w:rsidR="00942C29" w:rsidRPr="004F4981" w:rsidRDefault="00942C29" w:rsidP="00942C29">
      <w:pPr>
        <w:autoSpaceDE w:val="0"/>
        <w:autoSpaceDN w:val="0"/>
        <w:adjustRightInd w:val="0"/>
        <w:spacing w:after="0" w:line="240" w:lineRule="auto"/>
        <w:ind w:left="426" w:hanging="426"/>
        <w:jc w:val="both"/>
        <w:rPr>
          <w:rFonts w:ascii="Times New Roman" w:hAnsi="Times New Roman" w:cs="Times New Roman"/>
          <w:sz w:val="24"/>
          <w:szCs w:val="24"/>
        </w:rPr>
      </w:pPr>
      <w:r w:rsidRPr="004F4981">
        <w:rPr>
          <w:rFonts w:ascii="Times New Roman" w:hAnsi="Times New Roman" w:cs="Times New Roman"/>
          <w:sz w:val="24"/>
          <w:szCs w:val="24"/>
        </w:rPr>
        <w:t xml:space="preserve">a) w </w:t>
      </w:r>
      <w:r w:rsidR="00556DF2" w:rsidRPr="004F4981">
        <w:rPr>
          <w:rFonts w:ascii="Times New Roman" w:hAnsi="Times New Roman" w:cs="Times New Roman"/>
          <w:sz w:val="24"/>
          <w:szCs w:val="24"/>
        </w:rPr>
        <w:t>sytuacji,</w:t>
      </w:r>
      <w:r w:rsidRPr="004F4981">
        <w:rPr>
          <w:rFonts w:ascii="Times New Roman" w:hAnsi="Times New Roman" w:cs="Times New Roman"/>
          <w:sz w:val="24"/>
          <w:szCs w:val="24"/>
        </w:rPr>
        <w:t xml:space="preserve"> gdy zostały wytworzone jako dokument elektroniczny - przekazuje się ten dokument;</w:t>
      </w:r>
    </w:p>
    <w:p w14:paraId="3C68AF37" w14:textId="246809C3" w:rsidR="00D5518C" w:rsidRDefault="00942C29" w:rsidP="00942C29">
      <w:pPr>
        <w:autoSpaceDE w:val="0"/>
        <w:autoSpaceDN w:val="0"/>
        <w:adjustRightInd w:val="0"/>
        <w:spacing w:after="0" w:line="240" w:lineRule="auto"/>
        <w:ind w:left="426" w:hanging="426"/>
        <w:jc w:val="both"/>
        <w:rPr>
          <w:rFonts w:ascii="Times New Roman" w:hAnsi="Times New Roman" w:cs="Times New Roman"/>
          <w:sz w:val="24"/>
          <w:szCs w:val="24"/>
        </w:rPr>
      </w:pPr>
      <w:r w:rsidRPr="004F4981">
        <w:rPr>
          <w:rFonts w:ascii="Times New Roman" w:hAnsi="Times New Roman" w:cs="Times New Roman"/>
          <w:sz w:val="24"/>
          <w:szCs w:val="24"/>
        </w:rPr>
        <w:t xml:space="preserve">b) w </w:t>
      </w:r>
      <w:r w:rsidR="00556DF2" w:rsidRPr="004F4981">
        <w:rPr>
          <w:rFonts w:ascii="Times New Roman" w:hAnsi="Times New Roman" w:cs="Times New Roman"/>
          <w:sz w:val="24"/>
          <w:szCs w:val="24"/>
        </w:rPr>
        <w:t>sytuacji,</w:t>
      </w:r>
      <w:r w:rsidRPr="004F4981">
        <w:rPr>
          <w:rFonts w:ascii="Times New Roman" w:hAnsi="Times New Roman" w:cs="Times New Roman"/>
          <w:sz w:val="24"/>
          <w:szCs w:val="24"/>
        </w:rPr>
        <w:t xml:space="preserve"> gdy zostały wytworzone jako dokument w postaci papierowej, przekazuje się cyfrowe odwzorowanie tego dokumentu opatrzone kwalifikowanym podpisem elektronicznym, podpisem zaufanym lub podpisem osobistym, poświadczające zgodność cyfrowego odwzorowania z dokumentem w postaci papierowej. Z zastrzeżeniem treści § 6 Rozporządzenia Prezesa</w:t>
      </w:r>
      <w:r w:rsidR="00556DF2">
        <w:rPr>
          <w:rFonts w:ascii="Times New Roman" w:hAnsi="Times New Roman" w:cs="Times New Roman"/>
          <w:sz w:val="24"/>
          <w:szCs w:val="24"/>
        </w:rPr>
        <w:t xml:space="preserve"> </w:t>
      </w:r>
      <w:r w:rsidRPr="004F4981">
        <w:rPr>
          <w:rFonts w:ascii="Times New Roman" w:hAnsi="Times New Roman" w:cs="Times New Roman"/>
          <w:sz w:val="24"/>
          <w:szCs w:val="24"/>
        </w:rPr>
        <w:t xml:space="preserve">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7992B493" w14:textId="68419F5B" w:rsidR="00942C29" w:rsidRPr="004F4981" w:rsidRDefault="00D5518C" w:rsidP="00942C29">
      <w:p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c) </w:t>
      </w:r>
      <w:r w:rsidR="00942C29" w:rsidRPr="004F4981">
        <w:rPr>
          <w:rFonts w:ascii="Times New Roman" w:hAnsi="Times New Roman" w:cs="Times New Roman"/>
          <w:sz w:val="24"/>
          <w:szCs w:val="24"/>
        </w:rPr>
        <w:t>poświadczenia zgodności cyfrowego odwzorowania z dokumentem w postaci papierowej dokonuje w przypadku:</w:t>
      </w:r>
      <w:r w:rsidR="00556DF2">
        <w:rPr>
          <w:rFonts w:ascii="Times New Roman" w:hAnsi="Times New Roman" w:cs="Times New Roman"/>
          <w:sz w:val="24"/>
          <w:szCs w:val="24"/>
        </w:rPr>
        <w:t xml:space="preserve"> </w:t>
      </w:r>
      <w:r w:rsidR="00942C29" w:rsidRPr="004F4981">
        <w:rPr>
          <w:rFonts w:ascii="Times New Roman" w:hAnsi="Times New Roman" w:cs="Times New Roman"/>
          <w:sz w:val="24"/>
          <w:szCs w:val="24"/>
        </w:rPr>
        <w:t>pełnomocnictwa – mocodawca</w:t>
      </w:r>
    </w:p>
    <w:p w14:paraId="0C265488" w14:textId="1AB82F15" w:rsidR="00942C29" w:rsidRPr="004F4981" w:rsidRDefault="00556DF2" w:rsidP="00942C29">
      <w:pPr>
        <w:autoSpaceDE w:val="0"/>
        <w:autoSpaceDN w:val="0"/>
        <w:adjustRightInd w:val="0"/>
        <w:spacing w:after="0" w:line="240" w:lineRule="auto"/>
        <w:ind w:hanging="426"/>
        <w:rPr>
          <w:rFonts w:ascii="Times New Roman" w:hAnsi="Times New Roman" w:cs="Times New Roman"/>
          <w:sz w:val="24"/>
          <w:szCs w:val="24"/>
        </w:rPr>
      </w:pPr>
      <w:r>
        <w:rPr>
          <w:rFonts w:ascii="Times New Roman" w:hAnsi="Times New Roman" w:cs="Times New Roman"/>
          <w:sz w:val="24"/>
          <w:szCs w:val="24"/>
        </w:rPr>
        <w:t xml:space="preserve"> </w:t>
      </w:r>
      <w:r w:rsidR="00942C29" w:rsidRPr="004F4981">
        <w:rPr>
          <w:rFonts w:ascii="Times New Roman" w:hAnsi="Times New Roman" w:cs="Times New Roman"/>
          <w:sz w:val="24"/>
          <w:szCs w:val="24"/>
        </w:rPr>
        <w:t>1</w:t>
      </w:r>
      <w:r w:rsidR="00896ABE">
        <w:rPr>
          <w:rFonts w:ascii="Times New Roman" w:hAnsi="Times New Roman" w:cs="Times New Roman"/>
          <w:sz w:val="24"/>
          <w:szCs w:val="24"/>
        </w:rPr>
        <w:t>4</w:t>
      </w:r>
      <w:r w:rsidR="00942C29" w:rsidRPr="004F4981">
        <w:rPr>
          <w:rFonts w:ascii="Times New Roman" w:hAnsi="Times New Roman" w:cs="Times New Roman"/>
          <w:sz w:val="24"/>
          <w:szCs w:val="24"/>
        </w:rPr>
        <w:t>. Poświadczenia zgodności cyfrowego odwzorowania z dokumentem w postaci</w:t>
      </w:r>
      <w:r>
        <w:rPr>
          <w:rFonts w:ascii="Times New Roman" w:hAnsi="Times New Roman" w:cs="Times New Roman"/>
          <w:sz w:val="24"/>
          <w:szCs w:val="24"/>
        </w:rPr>
        <w:t xml:space="preserve"> </w:t>
      </w:r>
    </w:p>
    <w:p w14:paraId="358592E4" w14:textId="7FBB2F32" w:rsidR="00942C29" w:rsidRPr="004F4981" w:rsidRDefault="00517962" w:rsidP="00942C29">
      <w:pPr>
        <w:autoSpaceDE w:val="0"/>
        <w:autoSpaceDN w:val="0"/>
        <w:adjustRightInd w:val="0"/>
        <w:spacing w:after="0" w:line="240" w:lineRule="auto"/>
        <w:ind w:hanging="426"/>
        <w:rPr>
          <w:rFonts w:ascii="Times New Roman" w:eastAsia="Times New Roman" w:hAnsi="Times New Roman" w:cs="Times New Roman"/>
          <w:color w:val="FF0000"/>
          <w:sz w:val="24"/>
          <w:szCs w:val="24"/>
          <w:lang w:eastAsia="pl-PL"/>
        </w:rPr>
      </w:pPr>
      <w:r>
        <w:rPr>
          <w:rFonts w:ascii="Times New Roman" w:hAnsi="Times New Roman" w:cs="Times New Roman"/>
          <w:sz w:val="24"/>
          <w:szCs w:val="24"/>
        </w:rPr>
        <w:t xml:space="preserve">      </w:t>
      </w:r>
      <w:r w:rsidR="00556DF2">
        <w:rPr>
          <w:rFonts w:ascii="Times New Roman" w:hAnsi="Times New Roman" w:cs="Times New Roman"/>
          <w:sz w:val="24"/>
          <w:szCs w:val="24"/>
        </w:rPr>
        <w:t xml:space="preserve"> </w:t>
      </w:r>
      <w:r w:rsidR="00942C29" w:rsidRPr="004F4981">
        <w:rPr>
          <w:rFonts w:ascii="Times New Roman" w:hAnsi="Times New Roman" w:cs="Times New Roman"/>
          <w:sz w:val="24"/>
          <w:szCs w:val="24"/>
        </w:rPr>
        <w:t>papierowej, o którym</w:t>
      </w:r>
      <w:r w:rsidR="00556DF2">
        <w:rPr>
          <w:rFonts w:ascii="Times New Roman" w:hAnsi="Times New Roman" w:cs="Times New Roman"/>
          <w:sz w:val="24"/>
          <w:szCs w:val="24"/>
        </w:rPr>
        <w:t xml:space="preserve"> </w:t>
      </w:r>
      <w:r w:rsidR="00942C29" w:rsidRPr="004F4981">
        <w:rPr>
          <w:rFonts w:ascii="Times New Roman" w:hAnsi="Times New Roman" w:cs="Times New Roman"/>
          <w:sz w:val="24"/>
          <w:szCs w:val="24"/>
        </w:rPr>
        <w:t>mowa w pkt 1</w:t>
      </w:r>
      <w:r w:rsidR="00896ABE">
        <w:rPr>
          <w:rFonts w:ascii="Times New Roman" w:hAnsi="Times New Roman" w:cs="Times New Roman"/>
          <w:sz w:val="24"/>
          <w:szCs w:val="24"/>
        </w:rPr>
        <w:t>3</w:t>
      </w:r>
      <w:r w:rsidR="00942C29" w:rsidRPr="004F4981">
        <w:rPr>
          <w:rFonts w:ascii="Times New Roman" w:hAnsi="Times New Roman" w:cs="Times New Roman"/>
          <w:sz w:val="24"/>
          <w:szCs w:val="24"/>
        </w:rPr>
        <w:t xml:space="preserve"> b</w:t>
      </w:r>
      <w:r w:rsidR="00556DF2" w:rsidRPr="004F4981">
        <w:rPr>
          <w:rFonts w:ascii="Times New Roman" w:hAnsi="Times New Roman" w:cs="Times New Roman"/>
          <w:sz w:val="24"/>
          <w:szCs w:val="24"/>
        </w:rPr>
        <w:t>),</w:t>
      </w:r>
      <w:r w:rsidR="00942C29" w:rsidRPr="004F4981">
        <w:rPr>
          <w:rFonts w:ascii="Times New Roman" w:hAnsi="Times New Roman" w:cs="Times New Roman"/>
          <w:sz w:val="24"/>
          <w:szCs w:val="24"/>
        </w:rPr>
        <w:t xml:space="preserve"> może dokonać również notariusz.</w:t>
      </w:r>
    </w:p>
    <w:p w14:paraId="60FC9F11" w14:textId="037E9102" w:rsidR="00942C29" w:rsidRDefault="00942C29" w:rsidP="00942C29">
      <w:pPr>
        <w:spacing w:after="0" w:line="240" w:lineRule="auto"/>
        <w:ind w:left="284"/>
        <w:jc w:val="both"/>
        <w:rPr>
          <w:rFonts w:ascii="Times New Roman" w:eastAsia="Times New Roman" w:hAnsi="Times New Roman" w:cs="Times New Roman"/>
          <w:bCs/>
          <w:sz w:val="24"/>
          <w:szCs w:val="24"/>
          <w:lang w:eastAsia="pl-PL"/>
        </w:rPr>
      </w:pPr>
    </w:p>
    <w:p w14:paraId="33296FFE" w14:textId="794074BE" w:rsidR="0048757F" w:rsidRPr="004F4981" w:rsidRDefault="0048757F" w:rsidP="0048757F">
      <w:pPr>
        <w:spacing w:after="0" w:line="240" w:lineRule="auto"/>
        <w:rPr>
          <w:rFonts w:ascii="Times New Roman" w:eastAsia="Times New Roman" w:hAnsi="Times New Roman" w:cs="Times New Roman"/>
          <w:b/>
          <w:sz w:val="24"/>
          <w:szCs w:val="24"/>
          <w:lang w:eastAsia="pl-PL"/>
        </w:rPr>
      </w:pPr>
      <w:r w:rsidRPr="004F4981">
        <w:rPr>
          <w:rFonts w:ascii="Times New Roman" w:eastAsia="Times New Roman" w:hAnsi="Times New Roman" w:cs="Times New Roman"/>
          <w:b/>
          <w:sz w:val="24"/>
          <w:szCs w:val="24"/>
          <w:lang w:eastAsia="pl-PL"/>
        </w:rPr>
        <w:t>XI</w:t>
      </w:r>
      <w:r w:rsidR="00472ACA" w:rsidRPr="004F4981">
        <w:rPr>
          <w:rFonts w:ascii="Times New Roman" w:eastAsia="Times New Roman" w:hAnsi="Times New Roman" w:cs="Times New Roman"/>
          <w:b/>
          <w:sz w:val="24"/>
          <w:szCs w:val="24"/>
          <w:lang w:eastAsia="pl-PL"/>
        </w:rPr>
        <w:t>I</w:t>
      </w:r>
      <w:r w:rsidRPr="004F4981">
        <w:rPr>
          <w:rFonts w:ascii="Times New Roman" w:eastAsia="Times New Roman" w:hAnsi="Times New Roman" w:cs="Times New Roman"/>
          <w:b/>
          <w:sz w:val="24"/>
          <w:szCs w:val="24"/>
          <w:lang w:eastAsia="pl-PL"/>
        </w:rPr>
        <w:t xml:space="preserve">. </w:t>
      </w:r>
      <w:r w:rsidR="00B1049A">
        <w:rPr>
          <w:rFonts w:ascii="Times New Roman" w:eastAsia="Times New Roman" w:hAnsi="Times New Roman" w:cs="Times New Roman"/>
          <w:b/>
          <w:sz w:val="24"/>
          <w:szCs w:val="24"/>
          <w:lang w:eastAsia="pl-PL"/>
        </w:rPr>
        <w:t>SPOSÓB</w:t>
      </w:r>
      <w:r w:rsidRPr="004F4981">
        <w:rPr>
          <w:rFonts w:ascii="Times New Roman" w:eastAsia="Times New Roman" w:hAnsi="Times New Roman" w:cs="Times New Roman"/>
          <w:b/>
          <w:sz w:val="24"/>
          <w:szCs w:val="24"/>
          <w:lang w:eastAsia="pl-PL"/>
        </w:rPr>
        <w:t xml:space="preserve"> ORAZ</w:t>
      </w:r>
      <w:r w:rsidR="00556DF2">
        <w:rPr>
          <w:rFonts w:ascii="Times New Roman" w:eastAsia="Times New Roman" w:hAnsi="Times New Roman" w:cs="Times New Roman"/>
          <w:b/>
          <w:sz w:val="24"/>
          <w:szCs w:val="24"/>
          <w:lang w:eastAsia="pl-PL"/>
        </w:rPr>
        <w:t xml:space="preserve"> </w:t>
      </w:r>
      <w:r w:rsidRPr="004F4981">
        <w:rPr>
          <w:rFonts w:ascii="Times New Roman" w:eastAsia="Times New Roman" w:hAnsi="Times New Roman" w:cs="Times New Roman"/>
          <w:b/>
          <w:sz w:val="24"/>
          <w:szCs w:val="24"/>
          <w:lang w:eastAsia="pl-PL"/>
        </w:rPr>
        <w:t>TERMIN SKŁADANIA I OTWARCIA OFERT</w:t>
      </w:r>
    </w:p>
    <w:p w14:paraId="57BA3DF0" w14:textId="4EC7D909" w:rsidR="0048757F" w:rsidRPr="00517962" w:rsidRDefault="0048757F" w:rsidP="00481652">
      <w:pPr>
        <w:numPr>
          <w:ilvl w:val="0"/>
          <w:numId w:val="5"/>
        </w:numPr>
        <w:spacing w:after="0" w:line="240" w:lineRule="auto"/>
        <w:contextualSpacing/>
        <w:jc w:val="both"/>
        <w:rPr>
          <w:rFonts w:ascii="Times New Roman" w:eastAsia="Times New Roman" w:hAnsi="Times New Roman" w:cs="Times New Roman"/>
          <w:b/>
          <w:bCs/>
          <w:sz w:val="24"/>
          <w:szCs w:val="24"/>
          <w:lang w:eastAsia="pl-PL"/>
        </w:rPr>
      </w:pPr>
      <w:r w:rsidRPr="004F4981">
        <w:rPr>
          <w:rFonts w:ascii="Times New Roman" w:eastAsia="Times New Roman" w:hAnsi="Times New Roman" w:cs="Times New Roman"/>
          <w:sz w:val="24"/>
          <w:szCs w:val="24"/>
          <w:lang w:eastAsia="pl-PL"/>
        </w:rPr>
        <w:t xml:space="preserve">Ofertę wraz z </w:t>
      </w:r>
      <w:r w:rsidR="00556DF2" w:rsidRPr="004F4981">
        <w:rPr>
          <w:rFonts w:ascii="Times New Roman" w:eastAsia="Times New Roman" w:hAnsi="Times New Roman" w:cs="Times New Roman"/>
          <w:sz w:val="24"/>
          <w:szCs w:val="24"/>
          <w:lang w:eastAsia="pl-PL"/>
        </w:rPr>
        <w:t>załącznikami,</w:t>
      </w:r>
      <w:r w:rsidRPr="004F4981">
        <w:rPr>
          <w:rFonts w:ascii="Times New Roman" w:eastAsia="Times New Roman" w:hAnsi="Times New Roman" w:cs="Times New Roman"/>
          <w:sz w:val="24"/>
          <w:szCs w:val="24"/>
          <w:lang w:eastAsia="pl-PL"/>
        </w:rPr>
        <w:t xml:space="preserve"> należy </w:t>
      </w:r>
      <w:r w:rsidRPr="00FF1797">
        <w:rPr>
          <w:rFonts w:ascii="Times New Roman" w:eastAsia="Times New Roman" w:hAnsi="Times New Roman" w:cs="Times New Roman"/>
          <w:sz w:val="24"/>
          <w:szCs w:val="24"/>
          <w:lang w:eastAsia="pl-PL"/>
        </w:rPr>
        <w:t>przesłać za pośrednictwem Platformy</w:t>
      </w:r>
      <w:r w:rsidR="009C644D">
        <w:rPr>
          <w:rFonts w:ascii="Times New Roman" w:eastAsia="Times New Roman" w:hAnsi="Times New Roman" w:cs="Times New Roman"/>
          <w:sz w:val="24"/>
          <w:szCs w:val="24"/>
          <w:lang w:eastAsia="pl-PL"/>
        </w:rPr>
        <w:t xml:space="preserve"> zakupowej</w:t>
      </w:r>
      <w:r w:rsidR="00556DF2">
        <w:rPr>
          <w:rFonts w:ascii="Times New Roman" w:eastAsia="Times New Roman" w:hAnsi="Times New Roman" w:cs="Times New Roman"/>
          <w:sz w:val="24"/>
          <w:szCs w:val="24"/>
          <w:lang w:eastAsia="pl-PL"/>
        </w:rPr>
        <w:t xml:space="preserve"> </w:t>
      </w:r>
      <w:r w:rsidRPr="00FF1797">
        <w:rPr>
          <w:rFonts w:ascii="Times New Roman" w:eastAsia="Times New Roman" w:hAnsi="Times New Roman" w:cs="Times New Roman"/>
          <w:sz w:val="24"/>
          <w:szCs w:val="24"/>
          <w:lang w:eastAsia="pl-PL"/>
        </w:rPr>
        <w:t xml:space="preserve">dostępnej </w:t>
      </w:r>
      <w:r w:rsidRPr="00517962">
        <w:rPr>
          <w:rFonts w:ascii="Times New Roman" w:eastAsia="Times New Roman" w:hAnsi="Times New Roman" w:cs="Times New Roman"/>
          <w:sz w:val="24"/>
          <w:szCs w:val="24"/>
          <w:lang w:eastAsia="pl-PL"/>
        </w:rPr>
        <w:t xml:space="preserve">pod adresem </w:t>
      </w:r>
      <w:hyperlink r:id="rId14" w:history="1">
        <w:r w:rsidR="009C644D" w:rsidRPr="00517962">
          <w:rPr>
            <w:rStyle w:val="Hipercze"/>
            <w:rFonts w:ascii="Times New Roman" w:eastAsia="Times New Roman" w:hAnsi="Times New Roman" w:cs="Times New Roman"/>
            <w:bCs/>
            <w:color w:val="auto"/>
            <w:sz w:val="24"/>
            <w:szCs w:val="24"/>
            <w:lang w:val="en-GB" w:eastAsia="pl-PL"/>
          </w:rPr>
          <w:t>https://platformazakupowa.pl/pn/uck-katowice</w:t>
        </w:r>
      </w:hyperlink>
      <w:r w:rsidR="009C644D" w:rsidRPr="00517962">
        <w:rPr>
          <w:rFonts w:ascii="Times New Roman" w:eastAsia="Times New Roman" w:hAnsi="Times New Roman" w:cs="Times New Roman"/>
          <w:bCs/>
          <w:sz w:val="24"/>
          <w:szCs w:val="24"/>
          <w:lang w:val="en-GB" w:eastAsia="pl-PL"/>
        </w:rPr>
        <w:t xml:space="preserve"> </w:t>
      </w:r>
      <w:r w:rsidRPr="00517962">
        <w:rPr>
          <w:rFonts w:ascii="Times New Roman" w:eastAsia="Times New Roman" w:hAnsi="Times New Roman" w:cs="Times New Roman"/>
          <w:sz w:val="24"/>
          <w:szCs w:val="24"/>
          <w:lang w:eastAsia="pl-PL"/>
        </w:rPr>
        <w:t xml:space="preserve">w terminie do dnia </w:t>
      </w:r>
      <w:r w:rsidR="00517962" w:rsidRPr="00517962">
        <w:rPr>
          <w:rFonts w:ascii="Times New Roman" w:eastAsia="Times New Roman" w:hAnsi="Times New Roman" w:cs="Times New Roman"/>
          <w:b/>
          <w:bCs/>
          <w:sz w:val="24"/>
          <w:szCs w:val="24"/>
          <w:lang w:eastAsia="pl-PL"/>
        </w:rPr>
        <w:t>05</w:t>
      </w:r>
      <w:r w:rsidR="0054512D" w:rsidRPr="00517962">
        <w:rPr>
          <w:rFonts w:ascii="Times New Roman" w:eastAsia="Times New Roman" w:hAnsi="Times New Roman" w:cs="Times New Roman"/>
          <w:b/>
          <w:bCs/>
          <w:sz w:val="24"/>
          <w:szCs w:val="24"/>
          <w:lang w:eastAsia="pl-PL"/>
        </w:rPr>
        <w:t>.</w:t>
      </w:r>
      <w:r w:rsidR="006241A2" w:rsidRPr="00517962">
        <w:rPr>
          <w:rFonts w:ascii="Times New Roman" w:eastAsia="Times New Roman" w:hAnsi="Times New Roman" w:cs="Times New Roman"/>
          <w:b/>
          <w:bCs/>
          <w:sz w:val="24"/>
          <w:szCs w:val="24"/>
          <w:lang w:eastAsia="pl-PL"/>
        </w:rPr>
        <w:t>0</w:t>
      </w:r>
      <w:r w:rsidR="00517962" w:rsidRPr="00517962">
        <w:rPr>
          <w:rFonts w:ascii="Times New Roman" w:eastAsia="Times New Roman" w:hAnsi="Times New Roman" w:cs="Times New Roman"/>
          <w:b/>
          <w:bCs/>
          <w:sz w:val="24"/>
          <w:szCs w:val="24"/>
          <w:lang w:eastAsia="pl-PL"/>
        </w:rPr>
        <w:t>8</w:t>
      </w:r>
      <w:r w:rsidR="00F202E0" w:rsidRPr="00517962">
        <w:rPr>
          <w:rFonts w:ascii="Times New Roman" w:eastAsia="Times New Roman" w:hAnsi="Times New Roman" w:cs="Times New Roman"/>
          <w:b/>
          <w:bCs/>
          <w:sz w:val="24"/>
          <w:szCs w:val="24"/>
          <w:lang w:eastAsia="pl-PL"/>
        </w:rPr>
        <w:t>.</w:t>
      </w:r>
      <w:r w:rsidR="007603FA" w:rsidRPr="00517962">
        <w:rPr>
          <w:rFonts w:ascii="Times New Roman" w:eastAsia="Times New Roman" w:hAnsi="Times New Roman" w:cs="Times New Roman"/>
          <w:b/>
          <w:bCs/>
          <w:sz w:val="24"/>
          <w:szCs w:val="24"/>
          <w:lang w:eastAsia="pl-PL"/>
        </w:rPr>
        <w:t>202</w:t>
      </w:r>
      <w:r w:rsidR="006241A2" w:rsidRPr="00517962">
        <w:rPr>
          <w:rFonts w:ascii="Times New Roman" w:eastAsia="Times New Roman" w:hAnsi="Times New Roman" w:cs="Times New Roman"/>
          <w:b/>
          <w:bCs/>
          <w:sz w:val="24"/>
          <w:szCs w:val="24"/>
          <w:lang w:eastAsia="pl-PL"/>
        </w:rPr>
        <w:t>4</w:t>
      </w:r>
      <w:r w:rsidR="007603FA" w:rsidRPr="00517962">
        <w:rPr>
          <w:rFonts w:ascii="Times New Roman" w:eastAsia="Times New Roman" w:hAnsi="Times New Roman" w:cs="Times New Roman"/>
          <w:b/>
          <w:bCs/>
          <w:sz w:val="24"/>
          <w:szCs w:val="24"/>
          <w:lang w:eastAsia="pl-PL"/>
        </w:rPr>
        <w:t>r.</w:t>
      </w:r>
      <w:r w:rsidRPr="00517962">
        <w:rPr>
          <w:rFonts w:ascii="Times New Roman" w:eastAsia="Times New Roman" w:hAnsi="Times New Roman" w:cs="Times New Roman"/>
          <w:b/>
          <w:bCs/>
          <w:sz w:val="24"/>
          <w:szCs w:val="24"/>
          <w:lang w:eastAsia="pl-PL"/>
        </w:rPr>
        <w:t xml:space="preserve"> do godz. 10:00</w:t>
      </w:r>
    </w:p>
    <w:p w14:paraId="1EE6F1C9" w14:textId="26275E8C" w:rsidR="0048757F" w:rsidRPr="00FF1797" w:rsidRDefault="0048757F" w:rsidP="00481652">
      <w:pPr>
        <w:numPr>
          <w:ilvl w:val="0"/>
          <w:numId w:val="5"/>
        </w:numPr>
        <w:spacing w:after="0" w:line="240" w:lineRule="auto"/>
        <w:contextualSpacing/>
        <w:jc w:val="both"/>
        <w:rPr>
          <w:rFonts w:ascii="Times New Roman" w:eastAsia="Times New Roman" w:hAnsi="Times New Roman" w:cs="Times New Roman"/>
          <w:sz w:val="24"/>
          <w:szCs w:val="24"/>
          <w:lang w:eastAsia="pl-PL"/>
        </w:rPr>
      </w:pPr>
      <w:r w:rsidRPr="00517962">
        <w:rPr>
          <w:rFonts w:ascii="Times New Roman" w:eastAsia="Times New Roman" w:hAnsi="Times New Roman" w:cs="Times New Roman"/>
          <w:sz w:val="24"/>
          <w:szCs w:val="24"/>
          <w:lang w:eastAsia="pl-PL"/>
        </w:rPr>
        <w:t>Otwarcie ofert nastąpi w dniu</w:t>
      </w:r>
      <w:r w:rsidR="00F46714" w:rsidRPr="00517962">
        <w:rPr>
          <w:rFonts w:ascii="Times New Roman" w:eastAsia="Times New Roman" w:hAnsi="Times New Roman" w:cs="Times New Roman"/>
          <w:sz w:val="24"/>
          <w:szCs w:val="24"/>
          <w:lang w:eastAsia="pl-PL"/>
        </w:rPr>
        <w:t xml:space="preserve"> </w:t>
      </w:r>
      <w:r w:rsidR="00517962" w:rsidRPr="00517962">
        <w:rPr>
          <w:rFonts w:ascii="Times New Roman" w:eastAsia="Times New Roman" w:hAnsi="Times New Roman" w:cs="Times New Roman"/>
          <w:b/>
          <w:bCs/>
          <w:sz w:val="24"/>
          <w:szCs w:val="24"/>
          <w:lang w:eastAsia="pl-PL"/>
        </w:rPr>
        <w:t>05</w:t>
      </w:r>
      <w:r w:rsidR="0054512D" w:rsidRPr="00517962">
        <w:rPr>
          <w:rFonts w:ascii="Times New Roman" w:eastAsia="Times New Roman" w:hAnsi="Times New Roman" w:cs="Times New Roman"/>
          <w:b/>
          <w:bCs/>
          <w:sz w:val="24"/>
          <w:szCs w:val="24"/>
          <w:lang w:eastAsia="pl-PL"/>
        </w:rPr>
        <w:t>.</w:t>
      </w:r>
      <w:r w:rsidR="006241A2" w:rsidRPr="00517962">
        <w:rPr>
          <w:rFonts w:ascii="Times New Roman" w:eastAsia="Times New Roman" w:hAnsi="Times New Roman" w:cs="Times New Roman"/>
          <w:b/>
          <w:bCs/>
          <w:sz w:val="24"/>
          <w:szCs w:val="24"/>
          <w:lang w:eastAsia="pl-PL"/>
        </w:rPr>
        <w:t>0</w:t>
      </w:r>
      <w:r w:rsidR="00517962" w:rsidRPr="00517962">
        <w:rPr>
          <w:rFonts w:ascii="Times New Roman" w:eastAsia="Times New Roman" w:hAnsi="Times New Roman" w:cs="Times New Roman"/>
          <w:b/>
          <w:bCs/>
          <w:sz w:val="24"/>
          <w:szCs w:val="24"/>
          <w:lang w:eastAsia="pl-PL"/>
        </w:rPr>
        <w:t>8</w:t>
      </w:r>
      <w:r w:rsidR="0054512D" w:rsidRPr="00517962">
        <w:rPr>
          <w:rFonts w:ascii="Times New Roman" w:eastAsia="Times New Roman" w:hAnsi="Times New Roman" w:cs="Times New Roman"/>
          <w:b/>
          <w:bCs/>
          <w:sz w:val="24"/>
          <w:szCs w:val="24"/>
          <w:lang w:eastAsia="pl-PL"/>
        </w:rPr>
        <w:t>.</w:t>
      </w:r>
      <w:r w:rsidR="007603FA" w:rsidRPr="00517962">
        <w:rPr>
          <w:rFonts w:ascii="Times New Roman" w:eastAsia="Times New Roman" w:hAnsi="Times New Roman" w:cs="Times New Roman"/>
          <w:b/>
          <w:bCs/>
          <w:sz w:val="24"/>
          <w:szCs w:val="24"/>
          <w:lang w:eastAsia="pl-PL"/>
        </w:rPr>
        <w:t>202</w:t>
      </w:r>
      <w:r w:rsidR="006241A2" w:rsidRPr="00517962">
        <w:rPr>
          <w:rFonts w:ascii="Times New Roman" w:eastAsia="Times New Roman" w:hAnsi="Times New Roman" w:cs="Times New Roman"/>
          <w:b/>
          <w:bCs/>
          <w:sz w:val="24"/>
          <w:szCs w:val="24"/>
          <w:lang w:eastAsia="pl-PL"/>
        </w:rPr>
        <w:t>4</w:t>
      </w:r>
      <w:r w:rsidR="007603FA" w:rsidRPr="00517962">
        <w:rPr>
          <w:rFonts w:ascii="Times New Roman" w:eastAsia="Times New Roman" w:hAnsi="Times New Roman" w:cs="Times New Roman"/>
          <w:b/>
          <w:bCs/>
          <w:sz w:val="24"/>
          <w:szCs w:val="24"/>
          <w:lang w:eastAsia="pl-PL"/>
        </w:rPr>
        <w:t>r.</w:t>
      </w:r>
      <w:r w:rsidR="00046FDF" w:rsidRPr="00517962">
        <w:rPr>
          <w:rFonts w:ascii="Times New Roman" w:eastAsia="Times New Roman" w:hAnsi="Times New Roman" w:cs="Times New Roman"/>
          <w:b/>
          <w:bCs/>
          <w:sz w:val="24"/>
          <w:szCs w:val="24"/>
          <w:lang w:eastAsia="pl-PL"/>
        </w:rPr>
        <w:t xml:space="preserve"> </w:t>
      </w:r>
      <w:r w:rsidRPr="00517962">
        <w:rPr>
          <w:rFonts w:ascii="Times New Roman" w:eastAsia="Times New Roman" w:hAnsi="Times New Roman" w:cs="Times New Roman"/>
          <w:b/>
          <w:bCs/>
          <w:sz w:val="24"/>
          <w:szCs w:val="24"/>
          <w:lang w:eastAsia="pl-PL"/>
        </w:rPr>
        <w:t>o godz. 10.30</w:t>
      </w:r>
      <w:r w:rsidRPr="00517962">
        <w:rPr>
          <w:rFonts w:ascii="Times New Roman" w:eastAsia="Times New Roman" w:hAnsi="Times New Roman" w:cs="Times New Roman"/>
          <w:sz w:val="24"/>
          <w:szCs w:val="24"/>
          <w:lang w:eastAsia="pl-PL"/>
        </w:rPr>
        <w:t xml:space="preserve"> poprzez </w:t>
      </w:r>
      <w:r w:rsidRPr="00C63D1A">
        <w:rPr>
          <w:rFonts w:ascii="Times New Roman" w:eastAsia="Times New Roman" w:hAnsi="Times New Roman" w:cs="Times New Roman"/>
          <w:sz w:val="24"/>
          <w:szCs w:val="24"/>
          <w:lang w:eastAsia="pl-PL"/>
        </w:rPr>
        <w:t xml:space="preserve">ich odszyfrowanie </w:t>
      </w:r>
      <w:r w:rsidRPr="00FF1797">
        <w:rPr>
          <w:rFonts w:ascii="Times New Roman" w:eastAsia="Times New Roman" w:hAnsi="Times New Roman" w:cs="Times New Roman"/>
          <w:sz w:val="24"/>
          <w:szCs w:val="24"/>
          <w:lang w:eastAsia="pl-PL"/>
        </w:rPr>
        <w:t xml:space="preserve">na Platformie </w:t>
      </w:r>
      <w:r w:rsidR="0062267E">
        <w:rPr>
          <w:rFonts w:ascii="Times New Roman" w:eastAsia="Times New Roman" w:hAnsi="Times New Roman" w:cs="Times New Roman"/>
          <w:sz w:val="24"/>
          <w:szCs w:val="24"/>
          <w:lang w:eastAsia="pl-PL"/>
        </w:rPr>
        <w:t>zakupowej Zamawiającego</w:t>
      </w:r>
    </w:p>
    <w:p w14:paraId="1CD67E71" w14:textId="77777777" w:rsidR="0048757F" w:rsidRPr="004F4981" w:rsidRDefault="0048757F" w:rsidP="00481652">
      <w:pPr>
        <w:numPr>
          <w:ilvl w:val="0"/>
          <w:numId w:val="5"/>
        </w:numPr>
        <w:spacing w:after="0" w:line="240" w:lineRule="auto"/>
        <w:contextualSpacing/>
        <w:jc w:val="both"/>
        <w:rPr>
          <w:rFonts w:ascii="Times New Roman" w:eastAsia="Times New Roman" w:hAnsi="Times New Roman" w:cs="Times New Roman"/>
          <w:sz w:val="24"/>
          <w:szCs w:val="24"/>
          <w:lang w:eastAsia="pl-PL"/>
        </w:rPr>
      </w:pPr>
      <w:r w:rsidRPr="00FF1797">
        <w:rPr>
          <w:rFonts w:ascii="Times New Roman" w:eastAsia="Times New Roman" w:hAnsi="Times New Roman" w:cs="Times New Roman"/>
          <w:sz w:val="24"/>
          <w:szCs w:val="24"/>
          <w:lang w:eastAsia="pl-PL"/>
        </w:rPr>
        <w:t xml:space="preserve">W przypadku awarii tego systemu, która powoduje brak możliwości </w:t>
      </w:r>
      <w:r w:rsidRPr="004F4981">
        <w:rPr>
          <w:rFonts w:ascii="Times New Roman" w:eastAsia="Times New Roman" w:hAnsi="Times New Roman" w:cs="Times New Roman"/>
          <w:sz w:val="24"/>
          <w:szCs w:val="24"/>
          <w:lang w:eastAsia="pl-PL"/>
        </w:rPr>
        <w:t xml:space="preserve">otwarcia ofert w terminie określonym przez zamawiającego, otwarcie ofert nastąpi niezwłocznie po usunięciu awarii. </w:t>
      </w:r>
    </w:p>
    <w:p w14:paraId="6BBD8765" w14:textId="77777777" w:rsidR="0048757F" w:rsidRDefault="0048757F" w:rsidP="00481652">
      <w:pPr>
        <w:numPr>
          <w:ilvl w:val="0"/>
          <w:numId w:val="5"/>
        </w:numPr>
        <w:spacing w:after="0" w:line="240" w:lineRule="auto"/>
        <w:contextualSpacing/>
        <w:jc w:val="both"/>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Zamawiający poinformuje o zmianie terminu otwarcia ofert na stronie internetowej prowadzonego postępowania.</w:t>
      </w:r>
    </w:p>
    <w:p w14:paraId="0E3EAB59" w14:textId="63A1E7F1" w:rsidR="00776750" w:rsidRPr="00776750" w:rsidRDefault="00776750" w:rsidP="00B41F6D">
      <w:pPr>
        <w:pStyle w:val="Akapitzlist"/>
        <w:numPr>
          <w:ilvl w:val="0"/>
          <w:numId w:val="5"/>
        </w:numPr>
        <w:spacing w:after="0" w:line="240" w:lineRule="auto"/>
        <w:jc w:val="both"/>
        <w:rPr>
          <w:rFonts w:ascii="Times New Roman" w:eastAsia="Times New Roman" w:hAnsi="Times New Roman" w:cs="Times New Roman"/>
          <w:sz w:val="24"/>
          <w:szCs w:val="24"/>
          <w:lang w:eastAsia="pl-PL"/>
        </w:rPr>
      </w:pPr>
      <w:r w:rsidRPr="00776750">
        <w:rPr>
          <w:rFonts w:ascii="Times New Roman" w:eastAsia="Times New Roman" w:hAnsi="Times New Roman" w:cs="Times New Roman"/>
          <w:sz w:val="24"/>
          <w:szCs w:val="24"/>
          <w:lang w:eastAsia="pl-PL"/>
        </w:rPr>
        <w:t xml:space="preserve">Każdy załączany plik zawierający dokumenty, oświadczenia lub pełnomocnictwa musi być uprzednio podpisany przez upoważnione osoby reprezentujące odpowiednio wykonawcę, współkonsorcjanta. </w:t>
      </w:r>
    </w:p>
    <w:p w14:paraId="30105956" w14:textId="33ED8129" w:rsidR="0048757F" w:rsidRPr="004F4981" w:rsidRDefault="0048757F" w:rsidP="0062267E">
      <w:pPr>
        <w:numPr>
          <w:ilvl w:val="0"/>
          <w:numId w:val="5"/>
        </w:numPr>
        <w:spacing w:after="0" w:line="240" w:lineRule="auto"/>
        <w:contextualSpacing/>
        <w:jc w:val="both"/>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rPr>
        <w:t>Zaleca się nazwanie poszczególnych plików</w:t>
      </w:r>
      <w:r w:rsidR="00556DF2">
        <w:rPr>
          <w:rFonts w:ascii="Times New Roman" w:eastAsia="Times New Roman" w:hAnsi="Times New Roman" w:cs="Times New Roman"/>
          <w:sz w:val="24"/>
          <w:szCs w:val="24"/>
        </w:rPr>
        <w:t xml:space="preserve"> </w:t>
      </w:r>
      <w:r w:rsidRPr="004F4981">
        <w:rPr>
          <w:rFonts w:ascii="Times New Roman" w:eastAsia="Times New Roman" w:hAnsi="Times New Roman" w:cs="Times New Roman"/>
          <w:sz w:val="24"/>
          <w:szCs w:val="24"/>
        </w:rPr>
        <w:t xml:space="preserve">dokumentów składanych na Platformie </w:t>
      </w:r>
      <w:r w:rsidR="0062267E">
        <w:rPr>
          <w:rFonts w:ascii="Times New Roman" w:eastAsia="Times New Roman" w:hAnsi="Times New Roman" w:cs="Times New Roman"/>
          <w:sz w:val="24"/>
          <w:szCs w:val="24"/>
        </w:rPr>
        <w:t>zakupowej</w:t>
      </w:r>
      <w:r w:rsidRPr="004F4981">
        <w:rPr>
          <w:rFonts w:ascii="Times New Roman" w:eastAsia="Times New Roman" w:hAnsi="Times New Roman" w:cs="Times New Roman"/>
          <w:sz w:val="24"/>
          <w:szCs w:val="24"/>
        </w:rPr>
        <w:t xml:space="preserve"> w sposób umożliwiający ich </w:t>
      </w:r>
      <w:r w:rsidR="00556DF2" w:rsidRPr="004F4981">
        <w:rPr>
          <w:rFonts w:ascii="Times New Roman" w:eastAsia="Times New Roman" w:hAnsi="Times New Roman" w:cs="Times New Roman"/>
          <w:sz w:val="24"/>
          <w:szCs w:val="24"/>
        </w:rPr>
        <w:t>identyfikację:</w:t>
      </w:r>
      <w:r w:rsidRPr="004F4981">
        <w:rPr>
          <w:rFonts w:ascii="Times New Roman" w:eastAsia="Times New Roman" w:hAnsi="Times New Roman" w:cs="Times New Roman"/>
          <w:sz w:val="24"/>
          <w:szCs w:val="24"/>
        </w:rPr>
        <w:t xml:space="preserve"> np. formularz ofertowy, załącznik nr 2</w:t>
      </w:r>
      <w:r w:rsidR="00556DF2">
        <w:rPr>
          <w:rFonts w:ascii="Times New Roman" w:eastAsia="Times New Roman" w:hAnsi="Times New Roman" w:cs="Times New Roman"/>
          <w:sz w:val="24"/>
          <w:szCs w:val="24"/>
        </w:rPr>
        <w:t xml:space="preserve"> </w:t>
      </w:r>
      <w:proofErr w:type="spellStart"/>
      <w:r w:rsidRPr="004F4981">
        <w:rPr>
          <w:rFonts w:ascii="Times New Roman" w:eastAsia="Times New Roman" w:hAnsi="Times New Roman" w:cs="Times New Roman"/>
          <w:sz w:val="24"/>
          <w:szCs w:val="24"/>
        </w:rPr>
        <w:t>itp</w:t>
      </w:r>
      <w:proofErr w:type="spellEnd"/>
    </w:p>
    <w:p w14:paraId="7E3FFB99" w14:textId="77777777" w:rsidR="0048757F" w:rsidRPr="004F4981" w:rsidRDefault="0048757F" w:rsidP="0062267E">
      <w:pPr>
        <w:numPr>
          <w:ilvl w:val="0"/>
          <w:numId w:val="5"/>
        </w:numPr>
        <w:suppressAutoHyphens/>
        <w:spacing w:after="0" w:line="240" w:lineRule="auto"/>
        <w:contextualSpacing/>
        <w:jc w:val="both"/>
        <w:rPr>
          <w:rFonts w:ascii="Times New Roman" w:eastAsia="Cambria" w:hAnsi="Times New Roman" w:cs="Times New Roman"/>
          <w:sz w:val="24"/>
          <w:szCs w:val="24"/>
        </w:rPr>
      </w:pPr>
      <w:r w:rsidRPr="004F4981">
        <w:rPr>
          <w:rFonts w:ascii="Times New Roman" w:eastAsia="Calibri" w:hAnsi="Times New Roman" w:cs="Times New Roman"/>
          <w:sz w:val="24"/>
          <w:szCs w:val="24"/>
        </w:rPr>
        <w:t>Zamawiający, najpóźniej przed otwarciem ofert, udostępnia na stronie internetowej prowadzonego postępowania informację o kwocie, jaką zamierza przeznaczyć na sfinansowanie zamówienia.</w:t>
      </w:r>
    </w:p>
    <w:p w14:paraId="77A42818" w14:textId="73058E4F" w:rsidR="0048757F" w:rsidRPr="004F4981" w:rsidRDefault="00517962" w:rsidP="0048757F">
      <w:pPr>
        <w:autoSpaceDE w:val="0"/>
        <w:autoSpaceDN w:val="0"/>
        <w:adjustRightInd w:val="0"/>
        <w:spacing w:after="0" w:line="240" w:lineRule="auto"/>
        <w:ind w:left="426" w:hanging="426"/>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w:t>
      </w:r>
      <w:r w:rsidR="00556DF2">
        <w:rPr>
          <w:rFonts w:ascii="Times New Roman" w:eastAsia="Calibri" w:hAnsi="Times New Roman" w:cs="Times New Roman"/>
          <w:color w:val="000000"/>
          <w:sz w:val="24"/>
          <w:szCs w:val="24"/>
        </w:rPr>
        <w:t xml:space="preserve">. </w:t>
      </w:r>
      <w:r w:rsidR="0048757F" w:rsidRPr="004F4981">
        <w:rPr>
          <w:rFonts w:ascii="Times New Roman" w:eastAsia="Calibri" w:hAnsi="Times New Roman" w:cs="Times New Roman"/>
          <w:color w:val="000000"/>
          <w:sz w:val="24"/>
          <w:szCs w:val="24"/>
        </w:rPr>
        <w:t xml:space="preserve">Zamawiający, niezwłocznie po otwarciu ofert, udostępnia na stronie internetowej prowadzonego postępowania informacje o: </w:t>
      </w:r>
    </w:p>
    <w:p w14:paraId="6FA3294F" w14:textId="77777777" w:rsidR="0048757F" w:rsidRPr="004F4981" w:rsidRDefault="0048757F" w:rsidP="0048757F">
      <w:pPr>
        <w:autoSpaceDE w:val="0"/>
        <w:autoSpaceDN w:val="0"/>
        <w:adjustRightInd w:val="0"/>
        <w:spacing w:after="0" w:line="240" w:lineRule="auto"/>
        <w:ind w:left="426" w:hanging="426"/>
        <w:rPr>
          <w:rFonts w:ascii="Times New Roman" w:eastAsia="Calibri" w:hAnsi="Times New Roman" w:cs="Times New Roman"/>
          <w:color w:val="000000"/>
          <w:sz w:val="24"/>
          <w:szCs w:val="24"/>
        </w:rPr>
      </w:pPr>
      <w:r w:rsidRPr="004F4981">
        <w:rPr>
          <w:rFonts w:ascii="Times New Roman" w:eastAsia="Calibri" w:hAnsi="Times New Roman" w:cs="Times New Roman"/>
          <w:color w:val="000000"/>
          <w:sz w:val="24"/>
          <w:szCs w:val="24"/>
        </w:rPr>
        <w:t xml:space="preserve">a) nazwach albo imionach i nazwiskach oraz siedzibach lub miejscach prowadzonej działalności gospodarczej albo miejscach zamieszkania wykonawców, których oferty zostały otwarte; </w:t>
      </w:r>
    </w:p>
    <w:p w14:paraId="6174C0FF" w14:textId="77777777" w:rsidR="0048757F" w:rsidRPr="004F4981" w:rsidRDefault="0048757F" w:rsidP="0048757F">
      <w:pPr>
        <w:suppressAutoHyphens/>
        <w:spacing w:after="0" w:line="240" w:lineRule="auto"/>
        <w:ind w:left="426" w:hanging="426"/>
        <w:jc w:val="both"/>
        <w:rPr>
          <w:rFonts w:ascii="Times New Roman" w:eastAsia="Calibri" w:hAnsi="Times New Roman" w:cs="Times New Roman"/>
          <w:color w:val="000000"/>
          <w:sz w:val="24"/>
          <w:szCs w:val="24"/>
        </w:rPr>
      </w:pPr>
      <w:r w:rsidRPr="004F4981">
        <w:rPr>
          <w:rFonts w:ascii="Times New Roman" w:eastAsia="Calibri" w:hAnsi="Times New Roman" w:cs="Times New Roman"/>
          <w:color w:val="000000"/>
          <w:sz w:val="24"/>
          <w:szCs w:val="24"/>
        </w:rPr>
        <w:t>b) cenach lub kosztach zawartych w ofertach.</w:t>
      </w:r>
    </w:p>
    <w:p w14:paraId="17CE5D19" w14:textId="77777777" w:rsidR="00DF0F8F" w:rsidRDefault="00DF0F8F" w:rsidP="00EA0659">
      <w:pPr>
        <w:suppressAutoHyphens/>
        <w:spacing w:after="0" w:line="240" w:lineRule="auto"/>
        <w:ind w:left="360"/>
        <w:contextualSpacing/>
        <w:jc w:val="both"/>
        <w:rPr>
          <w:rFonts w:ascii="Times New Roman" w:eastAsia="Cambria" w:hAnsi="Times New Roman" w:cs="Times New Roman"/>
          <w:sz w:val="24"/>
          <w:szCs w:val="24"/>
        </w:rPr>
      </w:pPr>
    </w:p>
    <w:p w14:paraId="05C998E8" w14:textId="77777777" w:rsidR="00517962" w:rsidRDefault="00517962" w:rsidP="00EA0659">
      <w:pPr>
        <w:suppressAutoHyphens/>
        <w:spacing w:after="0" w:line="240" w:lineRule="auto"/>
        <w:ind w:left="360"/>
        <w:contextualSpacing/>
        <w:jc w:val="both"/>
        <w:rPr>
          <w:rFonts w:ascii="Times New Roman" w:eastAsia="Cambria" w:hAnsi="Times New Roman" w:cs="Times New Roman"/>
          <w:sz w:val="24"/>
          <w:szCs w:val="24"/>
        </w:rPr>
      </w:pPr>
    </w:p>
    <w:p w14:paraId="4F5619DD" w14:textId="77777777" w:rsidR="00517962" w:rsidRPr="004F4981" w:rsidRDefault="00517962" w:rsidP="00EA0659">
      <w:pPr>
        <w:suppressAutoHyphens/>
        <w:spacing w:after="0" w:line="240" w:lineRule="auto"/>
        <w:ind w:left="360"/>
        <w:contextualSpacing/>
        <w:jc w:val="both"/>
        <w:rPr>
          <w:rFonts w:ascii="Times New Roman" w:eastAsia="Cambria" w:hAnsi="Times New Roman" w:cs="Times New Roman"/>
          <w:sz w:val="24"/>
          <w:szCs w:val="24"/>
        </w:rPr>
      </w:pPr>
    </w:p>
    <w:p w14:paraId="10C0E4C0" w14:textId="6FD526C2" w:rsidR="000B5DA6" w:rsidRPr="004F4981" w:rsidRDefault="000B5DA6" w:rsidP="000B5DA6">
      <w:pPr>
        <w:suppressAutoHyphens/>
        <w:spacing w:after="0" w:line="240" w:lineRule="auto"/>
        <w:rPr>
          <w:rFonts w:ascii="Times New Roman" w:eastAsia="Times New Roman" w:hAnsi="Times New Roman" w:cs="Times New Roman"/>
          <w:b/>
          <w:sz w:val="24"/>
          <w:szCs w:val="24"/>
          <w:lang w:eastAsia="ar-SA"/>
        </w:rPr>
      </w:pPr>
      <w:r w:rsidRPr="004F4981">
        <w:rPr>
          <w:rFonts w:ascii="Times New Roman" w:eastAsia="Times New Roman" w:hAnsi="Times New Roman" w:cs="Times New Roman"/>
          <w:b/>
          <w:sz w:val="24"/>
          <w:szCs w:val="24"/>
          <w:lang w:eastAsia="ar-SA"/>
        </w:rPr>
        <w:lastRenderedPageBreak/>
        <w:t>XII</w:t>
      </w:r>
      <w:r w:rsidR="00472ACA" w:rsidRPr="004F4981">
        <w:rPr>
          <w:rFonts w:ascii="Times New Roman" w:eastAsia="Times New Roman" w:hAnsi="Times New Roman" w:cs="Times New Roman"/>
          <w:b/>
          <w:sz w:val="24"/>
          <w:szCs w:val="24"/>
          <w:lang w:eastAsia="ar-SA"/>
        </w:rPr>
        <w:t>I</w:t>
      </w:r>
      <w:r w:rsidRPr="004F4981">
        <w:rPr>
          <w:rFonts w:ascii="Times New Roman" w:eastAsia="Times New Roman" w:hAnsi="Times New Roman" w:cs="Times New Roman"/>
          <w:b/>
          <w:sz w:val="24"/>
          <w:szCs w:val="24"/>
          <w:lang w:eastAsia="ar-SA"/>
        </w:rPr>
        <w:t>. OPIS SPOSOBU OBLICZENIA CENY</w:t>
      </w:r>
    </w:p>
    <w:p w14:paraId="531451CC" w14:textId="13DE5A12" w:rsidR="000B5DA6" w:rsidRPr="000346A8" w:rsidRDefault="000B5DA6" w:rsidP="00481652">
      <w:pPr>
        <w:numPr>
          <w:ilvl w:val="0"/>
          <w:numId w:val="6"/>
        </w:numPr>
        <w:suppressAutoHyphens/>
        <w:spacing w:after="0" w:line="240" w:lineRule="auto"/>
        <w:jc w:val="both"/>
        <w:rPr>
          <w:rFonts w:ascii="Times New Roman" w:eastAsia="Times New Roman" w:hAnsi="Times New Roman" w:cs="Times New Roman"/>
          <w:sz w:val="24"/>
          <w:szCs w:val="24"/>
          <w:lang w:eastAsia="ar-SA"/>
        </w:rPr>
      </w:pPr>
      <w:r w:rsidRPr="004F4981">
        <w:rPr>
          <w:rFonts w:ascii="Times New Roman" w:eastAsia="Times New Roman" w:hAnsi="Times New Roman" w:cs="Times New Roman"/>
          <w:sz w:val="24"/>
          <w:szCs w:val="24"/>
          <w:lang w:eastAsia="ar-SA"/>
        </w:rPr>
        <w:t xml:space="preserve">Cena musi uwzględniać wszystkie wymagania niniejszej Specyfikacji Warunków Zamówienia tj. obejmować wszelkie koszty, jakie poniesie Wykonawca z tytułu należytej </w:t>
      </w:r>
      <w:r w:rsidRPr="000346A8">
        <w:rPr>
          <w:rFonts w:ascii="Times New Roman" w:eastAsia="Times New Roman" w:hAnsi="Times New Roman" w:cs="Times New Roman"/>
          <w:sz w:val="24"/>
          <w:szCs w:val="24"/>
          <w:lang w:eastAsia="ar-SA"/>
        </w:rPr>
        <w:t>oraz zgodnej z obowiązującymi przepisami realizacji przedmiotu zamówienia np.:</w:t>
      </w:r>
    </w:p>
    <w:p w14:paraId="75C55F14" w14:textId="77777777" w:rsidR="00665B4B" w:rsidRPr="00665B4B" w:rsidRDefault="00665B4B" w:rsidP="00665B4B">
      <w:pPr>
        <w:pStyle w:val="Default"/>
        <w:ind w:firstLine="284"/>
      </w:pPr>
      <w:r w:rsidRPr="00665B4B">
        <w:t xml:space="preserve">-koszty przeglądów technicznych i napraw; </w:t>
      </w:r>
    </w:p>
    <w:p w14:paraId="2FDD81DF" w14:textId="77777777" w:rsidR="00665B4B" w:rsidRPr="00665B4B" w:rsidRDefault="00665B4B" w:rsidP="00665B4B">
      <w:pPr>
        <w:pStyle w:val="Default"/>
        <w:ind w:firstLine="284"/>
      </w:pPr>
      <w:r w:rsidRPr="00665B4B">
        <w:t xml:space="preserve">-koszty materiałów i narzędzi potrzebnych do wykonania usługi; </w:t>
      </w:r>
    </w:p>
    <w:p w14:paraId="5FCC0860" w14:textId="77777777" w:rsidR="00665B4B" w:rsidRPr="00665B4B" w:rsidRDefault="00665B4B" w:rsidP="00665B4B">
      <w:pPr>
        <w:pStyle w:val="Default"/>
        <w:ind w:firstLine="284"/>
      </w:pPr>
      <w:r w:rsidRPr="00665B4B">
        <w:t xml:space="preserve">-koszty cła i podatków, jeśli takie występują; </w:t>
      </w:r>
    </w:p>
    <w:p w14:paraId="316A25D7" w14:textId="77777777" w:rsidR="00665B4B" w:rsidRPr="00665B4B" w:rsidRDefault="00665B4B" w:rsidP="00665B4B">
      <w:pPr>
        <w:pStyle w:val="Default"/>
        <w:ind w:firstLine="284"/>
      </w:pPr>
      <w:r w:rsidRPr="00665B4B">
        <w:t xml:space="preserve">-koszty robocizny </w:t>
      </w:r>
    </w:p>
    <w:p w14:paraId="503A7036" w14:textId="77777777" w:rsidR="00665B4B" w:rsidRPr="00665B4B" w:rsidRDefault="00665B4B" w:rsidP="00665B4B">
      <w:pPr>
        <w:pStyle w:val="Default"/>
        <w:ind w:firstLine="284"/>
      </w:pPr>
      <w:r w:rsidRPr="00665B4B">
        <w:t xml:space="preserve">-koszty dojazdu do i z siedziby Zamawiającego; </w:t>
      </w:r>
    </w:p>
    <w:p w14:paraId="6CEFAFEA" w14:textId="77777777" w:rsidR="00665B4B" w:rsidRPr="00665B4B" w:rsidRDefault="00665B4B" w:rsidP="00665B4B">
      <w:pPr>
        <w:pStyle w:val="Default"/>
        <w:ind w:firstLine="284"/>
      </w:pPr>
      <w:r w:rsidRPr="00665B4B">
        <w:t xml:space="preserve">- koszty wydania orzeczeń technicznych kwalifikujących aparaty do wycofania z </w:t>
      </w:r>
    </w:p>
    <w:p w14:paraId="1B6499D1" w14:textId="77777777" w:rsidR="00665B4B" w:rsidRPr="00665B4B" w:rsidRDefault="00665B4B" w:rsidP="00665B4B">
      <w:pPr>
        <w:suppressAutoHyphens/>
        <w:spacing w:after="0" w:line="240" w:lineRule="auto"/>
        <w:ind w:firstLine="284"/>
        <w:jc w:val="both"/>
        <w:rPr>
          <w:rFonts w:ascii="Times New Roman" w:hAnsi="Times New Roman" w:cs="Times New Roman"/>
          <w:sz w:val="24"/>
          <w:szCs w:val="24"/>
        </w:rPr>
      </w:pPr>
      <w:r w:rsidRPr="00665B4B">
        <w:rPr>
          <w:rFonts w:ascii="Times New Roman" w:hAnsi="Times New Roman" w:cs="Times New Roman"/>
          <w:sz w:val="24"/>
          <w:szCs w:val="24"/>
        </w:rPr>
        <w:t xml:space="preserve">eksploatacji </w:t>
      </w:r>
    </w:p>
    <w:p w14:paraId="038265A3" w14:textId="6AC5E60A" w:rsidR="00B1049A" w:rsidRPr="00665B4B" w:rsidRDefault="008D302F" w:rsidP="00665B4B">
      <w:pPr>
        <w:suppressAutoHyphens/>
        <w:spacing w:after="0" w:line="240" w:lineRule="auto"/>
        <w:ind w:left="284"/>
        <w:jc w:val="both"/>
        <w:rPr>
          <w:rFonts w:ascii="Times New Roman" w:eastAsia="Times New Roman" w:hAnsi="Times New Roman" w:cs="Times New Roman"/>
          <w:sz w:val="24"/>
          <w:szCs w:val="24"/>
          <w:lang w:eastAsia="ar-SA"/>
        </w:rPr>
      </w:pPr>
      <w:r w:rsidRPr="00665B4B">
        <w:rPr>
          <w:rFonts w:ascii="Times New Roman" w:eastAsia="Times New Roman" w:hAnsi="Times New Roman" w:cs="Times New Roman"/>
          <w:sz w:val="24"/>
          <w:szCs w:val="24"/>
          <w:lang w:eastAsia="ar-SA"/>
        </w:rPr>
        <w:t>-wszystkie niezbędne koszty związane z należytym wykonaniem umowy</w:t>
      </w:r>
      <w:r w:rsidR="00556DF2">
        <w:rPr>
          <w:rFonts w:ascii="Times New Roman" w:eastAsia="Times New Roman" w:hAnsi="Times New Roman" w:cs="Times New Roman"/>
          <w:sz w:val="24"/>
          <w:szCs w:val="24"/>
          <w:lang w:eastAsia="ar-SA"/>
        </w:rPr>
        <w:t xml:space="preserve"> </w:t>
      </w:r>
    </w:p>
    <w:p w14:paraId="7F4312DD" w14:textId="2CED4611" w:rsidR="000B5DA6" w:rsidRPr="000346A8" w:rsidRDefault="00B1049A" w:rsidP="00B1049A">
      <w:pPr>
        <w:suppressAutoHyphens/>
        <w:spacing w:after="0" w:line="240" w:lineRule="auto"/>
        <w:rPr>
          <w:rFonts w:ascii="Times New Roman" w:eastAsia="Times New Roman" w:hAnsi="Times New Roman" w:cs="Times New Roman"/>
          <w:sz w:val="24"/>
          <w:szCs w:val="24"/>
          <w:lang w:eastAsia="ar-SA"/>
        </w:rPr>
      </w:pPr>
      <w:r w:rsidRPr="000346A8">
        <w:rPr>
          <w:rFonts w:ascii="Times New Roman" w:eastAsia="Times New Roman" w:hAnsi="Times New Roman" w:cs="Times New Roman"/>
          <w:sz w:val="24"/>
          <w:szCs w:val="24"/>
          <w:lang w:eastAsia="ar-SA"/>
        </w:rPr>
        <w:t>2.</w:t>
      </w:r>
      <w:r w:rsidR="00556DF2">
        <w:rPr>
          <w:rFonts w:ascii="Times New Roman" w:eastAsia="Times New Roman" w:hAnsi="Times New Roman" w:cs="Times New Roman"/>
          <w:sz w:val="24"/>
          <w:szCs w:val="24"/>
          <w:lang w:eastAsia="ar-SA"/>
        </w:rPr>
        <w:t xml:space="preserve"> </w:t>
      </w:r>
      <w:r w:rsidR="000B5DA6" w:rsidRPr="000346A8">
        <w:rPr>
          <w:rFonts w:ascii="Times New Roman" w:eastAsia="Times New Roman" w:hAnsi="Times New Roman" w:cs="Times New Roman"/>
          <w:sz w:val="24"/>
          <w:szCs w:val="24"/>
          <w:lang w:eastAsia="ar-SA"/>
        </w:rPr>
        <w:t xml:space="preserve">Cena ma być wyrażona w złotych polskich. </w:t>
      </w:r>
    </w:p>
    <w:p w14:paraId="30B40D4F" w14:textId="798BD37A" w:rsidR="00B1049A" w:rsidRPr="007232D3" w:rsidRDefault="00B1049A">
      <w:pPr>
        <w:pStyle w:val="Akapitzlist"/>
        <w:numPr>
          <w:ilvl w:val="0"/>
          <w:numId w:val="33"/>
        </w:numPr>
        <w:spacing w:after="0" w:line="240" w:lineRule="auto"/>
        <w:rPr>
          <w:rFonts w:ascii="Times New Roman" w:eastAsia="Times New Roman" w:hAnsi="Times New Roman" w:cs="Times New Roman"/>
          <w:sz w:val="24"/>
          <w:szCs w:val="24"/>
          <w:lang w:eastAsia="ar-SA"/>
        </w:rPr>
      </w:pPr>
      <w:r w:rsidRPr="000346A8">
        <w:rPr>
          <w:rFonts w:ascii="Times New Roman" w:eastAsia="Times New Roman" w:hAnsi="Times New Roman" w:cs="Times New Roman"/>
          <w:sz w:val="24"/>
          <w:szCs w:val="24"/>
          <w:lang w:eastAsia="ar-SA"/>
        </w:rPr>
        <w:t xml:space="preserve">Wykonawca określa cenę realizacji zamówienia poprzez wypełnienie formularza </w:t>
      </w:r>
      <w:r w:rsidR="00B94BE8" w:rsidRPr="000346A8">
        <w:rPr>
          <w:rFonts w:ascii="Times New Roman" w:eastAsia="Times New Roman" w:hAnsi="Times New Roman" w:cs="Times New Roman"/>
          <w:sz w:val="24"/>
          <w:szCs w:val="24"/>
          <w:lang w:eastAsia="ar-SA"/>
        </w:rPr>
        <w:t>asortymentowo - cenowego</w:t>
      </w:r>
      <w:r w:rsidRPr="000346A8">
        <w:rPr>
          <w:rFonts w:ascii="Times New Roman" w:eastAsia="Times New Roman" w:hAnsi="Times New Roman" w:cs="Times New Roman"/>
          <w:sz w:val="24"/>
          <w:szCs w:val="24"/>
          <w:lang w:eastAsia="ar-SA"/>
        </w:rPr>
        <w:t>.</w:t>
      </w:r>
      <w:r w:rsidR="00556DF2">
        <w:rPr>
          <w:rFonts w:ascii="Times New Roman" w:eastAsia="Times New Roman" w:hAnsi="Times New Roman" w:cs="Times New Roman"/>
          <w:sz w:val="24"/>
          <w:szCs w:val="24"/>
          <w:lang w:eastAsia="ar-SA"/>
        </w:rPr>
        <w:t xml:space="preserve"> </w:t>
      </w:r>
      <w:r w:rsidRPr="000346A8">
        <w:rPr>
          <w:rFonts w:ascii="Times New Roman" w:eastAsia="Times New Roman" w:hAnsi="Times New Roman" w:cs="Times New Roman"/>
          <w:sz w:val="24"/>
          <w:szCs w:val="24"/>
          <w:lang w:eastAsia="ar-SA"/>
        </w:rPr>
        <w:t xml:space="preserve">Wartość brutto danej części stanowi </w:t>
      </w:r>
      <w:r>
        <w:rPr>
          <w:rFonts w:ascii="Times New Roman" w:eastAsia="Times New Roman" w:hAnsi="Times New Roman" w:cs="Times New Roman"/>
          <w:sz w:val="24"/>
          <w:szCs w:val="24"/>
          <w:lang w:eastAsia="ar-SA"/>
        </w:rPr>
        <w:t>cenę ofertową.</w:t>
      </w:r>
    </w:p>
    <w:p w14:paraId="01479102" w14:textId="2D716BDA" w:rsidR="00E06102" w:rsidRPr="00DF54C0" w:rsidRDefault="00B1049A">
      <w:pPr>
        <w:numPr>
          <w:ilvl w:val="0"/>
          <w:numId w:val="38"/>
        </w:numPr>
        <w:suppressAutoHyphens/>
        <w:spacing w:after="0" w:line="240" w:lineRule="auto"/>
        <w:jc w:val="both"/>
        <w:rPr>
          <w:rFonts w:ascii="Times New Roman" w:eastAsia="Times New Roman" w:hAnsi="Times New Roman" w:cs="Tahoma"/>
          <w:sz w:val="24"/>
          <w:szCs w:val="24"/>
          <w:lang w:eastAsia="ar-SA"/>
        </w:rPr>
      </w:pPr>
      <w:r w:rsidRPr="000939E5">
        <w:rPr>
          <w:rFonts w:ascii="Times New Roman" w:eastAsia="Times New Roman" w:hAnsi="Times New Roman" w:cs="Times New Roman"/>
          <w:sz w:val="24"/>
          <w:szCs w:val="24"/>
          <w:lang w:eastAsia="ar-SA"/>
        </w:rPr>
        <w:t>Ceny jednostkowe</w:t>
      </w:r>
      <w:r w:rsidR="00E06102">
        <w:rPr>
          <w:rFonts w:ascii="Times New Roman" w:eastAsia="Times New Roman" w:hAnsi="Times New Roman" w:cs="Times New Roman"/>
          <w:sz w:val="24"/>
          <w:szCs w:val="24"/>
          <w:lang w:eastAsia="ar-SA"/>
        </w:rPr>
        <w:t xml:space="preserve">, ceny netto, ceny brutto oraz należny podatek VAT </w:t>
      </w:r>
      <w:r w:rsidR="00E06102" w:rsidRPr="00E06102">
        <w:rPr>
          <w:rFonts w:ascii="Times New Roman" w:eastAsia="Times New Roman" w:hAnsi="Times New Roman" w:cs="Tahoma"/>
          <w:sz w:val="24"/>
          <w:szCs w:val="24"/>
          <w:lang w:eastAsia="ar-SA"/>
        </w:rPr>
        <w:t xml:space="preserve">należy podać z </w:t>
      </w:r>
      <w:r w:rsidR="00E06102" w:rsidRPr="00DF54C0">
        <w:rPr>
          <w:rFonts w:ascii="Times New Roman" w:eastAsia="Times New Roman" w:hAnsi="Times New Roman" w:cs="Tahoma"/>
          <w:sz w:val="24"/>
          <w:szCs w:val="24"/>
          <w:lang w:eastAsia="ar-SA"/>
        </w:rPr>
        <w:t>dokładnością do dwóch miejsc po przecinku</w:t>
      </w:r>
      <w:r w:rsidR="00DF54C0" w:rsidRPr="00DF54C0">
        <w:rPr>
          <w:rFonts w:ascii="Times New Roman" w:eastAsia="Times New Roman" w:hAnsi="Times New Roman" w:cs="Tahoma"/>
          <w:sz w:val="24"/>
          <w:szCs w:val="24"/>
          <w:lang w:eastAsia="ar-SA"/>
        </w:rPr>
        <w:t xml:space="preserve">. </w:t>
      </w:r>
    </w:p>
    <w:p w14:paraId="74FE2522" w14:textId="2D7EFEE1" w:rsidR="006466B3" w:rsidRPr="004F4981" w:rsidRDefault="006466B3">
      <w:pPr>
        <w:numPr>
          <w:ilvl w:val="0"/>
          <w:numId w:val="39"/>
        </w:numPr>
        <w:suppressAutoHyphens/>
        <w:spacing w:after="0" w:line="240" w:lineRule="auto"/>
        <w:rPr>
          <w:rFonts w:ascii="Times New Roman" w:eastAsia="Times New Roman" w:hAnsi="Times New Roman" w:cs="Times New Roman"/>
          <w:sz w:val="24"/>
          <w:szCs w:val="24"/>
          <w:lang w:eastAsia="ar-SA"/>
        </w:rPr>
      </w:pPr>
      <w:r w:rsidRPr="00DF54C0">
        <w:rPr>
          <w:rFonts w:ascii="Times New Roman" w:eastAsia="Times New Roman" w:hAnsi="Times New Roman" w:cs="Times New Roman"/>
          <w:sz w:val="24"/>
          <w:szCs w:val="24"/>
          <w:lang w:eastAsia="ar-SA"/>
        </w:rPr>
        <w:t>W pozycji</w:t>
      </w:r>
      <w:r w:rsidR="00556DF2">
        <w:rPr>
          <w:rFonts w:ascii="Times New Roman" w:eastAsia="Times New Roman" w:hAnsi="Times New Roman" w:cs="Times New Roman"/>
          <w:sz w:val="24"/>
          <w:szCs w:val="24"/>
          <w:lang w:eastAsia="ar-SA"/>
        </w:rPr>
        <w:t xml:space="preserve"> </w:t>
      </w:r>
      <w:r w:rsidRPr="00DF54C0">
        <w:rPr>
          <w:rFonts w:ascii="Times New Roman" w:eastAsia="Times New Roman" w:hAnsi="Times New Roman" w:cs="Times New Roman"/>
          <w:sz w:val="24"/>
          <w:szCs w:val="24"/>
          <w:lang w:eastAsia="ar-SA"/>
        </w:rPr>
        <w:t xml:space="preserve">VAT % dopuszcza się wpisanie zamiennie liczbowej lub procentowej wartości </w:t>
      </w:r>
      <w:r w:rsidRPr="004F4981">
        <w:rPr>
          <w:rFonts w:ascii="Times New Roman" w:eastAsia="Times New Roman" w:hAnsi="Times New Roman" w:cs="Times New Roman"/>
          <w:sz w:val="24"/>
          <w:szCs w:val="24"/>
          <w:lang w:eastAsia="ar-SA"/>
        </w:rPr>
        <w:t>stawki podatku VAT</w:t>
      </w:r>
    </w:p>
    <w:p w14:paraId="54E38E33" w14:textId="00936FD6" w:rsidR="000B5DA6" w:rsidRPr="001F5716" w:rsidRDefault="000B5DA6">
      <w:pPr>
        <w:numPr>
          <w:ilvl w:val="0"/>
          <w:numId w:val="39"/>
        </w:numPr>
        <w:suppressAutoHyphens/>
        <w:spacing w:after="0" w:line="240" w:lineRule="auto"/>
        <w:jc w:val="both"/>
        <w:rPr>
          <w:rFonts w:ascii="Times New Roman" w:eastAsia="Times New Roman" w:hAnsi="Times New Roman" w:cs="Times New Roman"/>
          <w:color w:val="FF0000"/>
          <w:sz w:val="24"/>
          <w:szCs w:val="24"/>
          <w:lang w:eastAsia="ar-SA"/>
        </w:rPr>
      </w:pPr>
      <w:r w:rsidRPr="004F4981">
        <w:rPr>
          <w:rFonts w:ascii="Times New Roman" w:eastAsia="Times New Roman" w:hAnsi="Times New Roman" w:cs="Times New Roman"/>
          <w:sz w:val="24"/>
          <w:szCs w:val="24"/>
          <w:lang w:eastAsia="ar-SA"/>
        </w:rPr>
        <w:t xml:space="preserve">Stawka podatku VAT jest określana zgodnie z </w:t>
      </w:r>
      <w:r w:rsidRPr="00AD1B73">
        <w:rPr>
          <w:rFonts w:ascii="Times New Roman" w:eastAsia="Times New Roman" w:hAnsi="Times New Roman" w:cs="Times New Roman"/>
          <w:sz w:val="24"/>
          <w:szCs w:val="24"/>
          <w:lang w:eastAsia="ar-SA"/>
        </w:rPr>
        <w:t xml:space="preserve">ustawą o podatku od </w:t>
      </w:r>
      <w:r w:rsidRPr="004F4981">
        <w:rPr>
          <w:rFonts w:ascii="Times New Roman" w:eastAsia="Times New Roman" w:hAnsi="Times New Roman" w:cs="Times New Roman"/>
          <w:sz w:val="24"/>
          <w:szCs w:val="24"/>
          <w:lang w:eastAsia="ar-SA"/>
        </w:rPr>
        <w:t>towarów i usług</w:t>
      </w:r>
      <w:r w:rsidR="001D7B17" w:rsidRPr="004F4981">
        <w:rPr>
          <w:rFonts w:ascii="Times New Roman" w:eastAsia="Times New Roman" w:hAnsi="Times New Roman" w:cs="Times New Roman"/>
          <w:sz w:val="24"/>
          <w:szCs w:val="24"/>
          <w:lang w:eastAsia="ar-SA"/>
        </w:rPr>
        <w:t>.</w:t>
      </w:r>
    </w:p>
    <w:p w14:paraId="386375C8" w14:textId="7C5DD603" w:rsidR="00562EFA" w:rsidRPr="00562EFA" w:rsidRDefault="00562EFA">
      <w:pPr>
        <w:pStyle w:val="Akapitzlist"/>
        <w:numPr>
          <w:ilvl w:val="0"/>
          <w:numId w:val="39"/>
        </w:numPr>
        <w:autoSpaceDE w:val="0"/>
        <w:autoSpaceDN w:val="0"/>
        <w:adjustRightInd w:val="0"/>
        <w:spacing w:after="0" w:line="240" w:lineRule="auto"/>
        <w:jc w:val="both"/>
        <w:rPr>
          <w:rFonts w:ascii="Times New Roman" w:hAnsi="Times New Roman" w:cs="Times New Roman"/>
          <w:sz w:val="24"/>
          <w:szCs w:val="24"/>
        </w:rPr>
      </w:pPr>
      <w:r w:rsidRPr="000346A8">
        <w:rPr>
          <w:rFonts w:ascii="Times New Roman" w:hAnsi="Times New Roman" w:cs="Times New Roman"/>
          <w:sz w:val="24"/>
          <w:szCs w:val="24"/>
        </w:rPr>
        <w:t>Jeżeli w postępowaniu złożona będzie oferta,</w:t>
      </w:r>
      <w:r w:rsidR="00556DF2">
        <w:rPr>
          <w:rFonts w:ascii="Times New Roman" w:hAnsi="Times New Roman" w:cs="Times New Roman"/>
          <w:sz w:val="24"/>
          <w:szCs w:val="24"/>
        </w:rPr>
        <w:t xml:space="preserve"> </w:t>
      </w:r>
      <w:r w:rsidRPr="000346A8">
        <w:rPr>
          <w:rFonts w:ascii="Times New Roman" w:hAnsi="Times New Roman" w:cs="Times New Roman"/>
          <w:sz w:val="24"/>
          <w:szCs w:val="24"/>
        </w:rPr>
        <w:t>której wybór prowadziłby do powstania u zamawiającego obowiązku podatkowego zgodnie z ustawą z dnia 11 marca 2004 r. o podatku od towarów i usług dla ce</w:t>
      </w:r>
      <w:r w:rsidRPr="00562EFA">
        <w:rPr>
          <w:rFonts w:ascii="Times New Roman" w:hAnsi="Times New Roman" w:cs="Times New Roman"/>
          <w:sz w:val="24"/>
          <w:szCs w:val="24"/>
        </w:rPr>
        <w:t>lów zastosowania kryterium ceny zamawiający doliczy do przedstawionej w tej ofercie ceny kwotę podatku od towarów i usług, którą miałby obowiązek rozliczyć.</w:t>
      </w:r>
      <w:r w:rsidR="00556DF2">
        <w:rPr>
          <w:rFonts w:ascii="Times New Roman" w:hAnsi="Times New Roman" w:cs="Times New Roman"/>
          <w:sz w:val="24"/>
          <w:szCs w:val="24"/>
        </w:rPr>
        <w:t xml:space="preserve"> </w:t>
      </w:r>
      <w:r w:rsidRPr="00562EFA">
        <w:rPr>
          <w:rFonts w:ascii="Times New Roman" w:hAnsi="Times New Roman" w:cs="Times New Roman"/>
          <w:sz w:val="24"/>
          <w:szCs w:val="24"/>
        </w:rPr>
        <w:t>W takim przypadku Wykonawca</w:t>
      </w:r>
      <w:r w:rsidR="00556DF2">
        <w:rPr>
          <w:rFonts w:ascii="Times New Roman" w:hAnsi="Times New Roman" w:cs="Times New Roman"/>
          <w:sz w:val="24"/>
          <w:szCs w:val="24"/>
        </w:rPr>
        <w:t xml:space="preserve"> </w:t>
      </w:r>
      <w:r w:rsidRPr="00562EFA">
        <w:rPr>
          <w:rFonts w:ascii="Times New Roman" w:hAnsi="Times New Roman" w:cs="Times New Roman"/>
          <w:sz w:val="24"/>
          <w:szCs w:val="24"/>
        </w:rPr>
        <w:t xml:space="preserve">ma obowiązek wraz ze złożoną </w:t>
      </w:r>
      <w:r w:rsidR="00556DF2" w:rsidRPr="00562EFA">
        <w:rPr>
          <w:rFonts w:ascii="Times New Roman" w:hAnsi="Times New Roman" w:cs="Times New Roman"/>
          <w:sz w:val="24"/>
          <w:szCs w:val="24"/>
        </w:rPr>
        <w:t>ofertą:</w:t>
      </w:r>
      <w:r w:rsidRPr="00562EFA">
        <w:rPr>
          <w:rFonts w:ascii="Times New Roman" w:hAnsi="Times New Roman" w:cs="Times New Roman"/>
          <w:sz w:val="24"/>
          <w:szCs w:val="24"/>
        </w:rPr>
        <w:t xml:space="preserve"> </w:t>
      </w:r>
    </w:p>
    <w:p w14:paraId="5AAA42B6" w14:textId="77777777" w:rsidR="00562EFA" w:rsidRPr="00562EFA" w:rsidRDefault="00562EFA">
      <w:pPr>
        <w:pStyle w:val="Akapitzlist"/>
        <w:numPr>
          <w:ilvl w:val="1"/>
          <w:numId w:val="34"/>
        </w:numPr>
        <w:autoSpaceDE w:val="0"/>
        <w:autoSpaceDN w:val="0"/>
        <w:adjustRightInd w:val="0"/>
        <w:spacing w:after="0" w:line="240" w:lineRule="auto"/>
        <w:jc w:val="both"/>
        <w:rPr>
          <w:rFonts w:ascii="Times New Roman" w:hAnsi="Times New Roman" w:cs="Times New Roman"/>
          <w:sz w:val="24"/>
          <w:szCs w:val="24"/>
        </w:rPr>
      </w:pPr>
      <w:r w:rsidRPr="00562EFA">
        <w:rPr>
          <w:rFonts w:ascii="Times New Roman" w:hAnsi="Times New Roman" w:cs="Times New Roman"/>
          <w:sz w:val="24"/>
          <w:szCs w:val="24"/>
        </w:rPr>
        <w:t xml:space="preserve">poinformowania zamawiającego, że wybór jego oferty będzie prowadził do powstania u zamawiającego obowiązku podatkowego; </w:t>
      </w:r>
    </w:p>
    <w:p w14:paraId="50CE1DC7" w14:textId="77777777" w:rsidR="00562EFA" w:rsidRPr="00562EFA" w:rsidRDefault="00562EFA">
      <w:pPr>
        <w:pStyle w:val="Default"/>
        <w:numPr>
          <w:ilvl w:val="1"/>
          <w:numId w:val="34"/>
        </w:numPr>
      </w:pPr>
      <w:r w:rsidRPr="00562EFA">
        <w:t xml:space="preserve">wskazania nazwy (rodzaju) towaru lub usługi, których dostawa lub świadczenie będą prowadziły do powstania obowiązku podatkowego; </w:t>
      </w:r>
    </w:p>
    <w:p w14:paraId="0E593715" w14:textId="77777777" w:rsidR="00562EFA" w:rsidRPr="00562EFA" w:rsidRDefault="00562EFA">
      <w:pPr>
        <w:pStyle w:val="Default"/>
        <w:numPr>
          <w:ilvl w:val="1"/>
          <w:numId w:val="34"/>
        </w:numPr>
      </w:pPr>
      <w:r w:rsidRPr="00562EFA">
        <w:t xml:space="preserve"> wskazania wartości towaru lub usługi objętego obowiązkiem podatkowym zamawiającego, bez kwoty podatku; </w:t>
      </w:r>
    </w:p>
    <w:p w14:paraId="0FA2E7AA" w14:textId="77777777" w:rsidR="00562EFA" w:rsidRPr="00562EFA" w:rsidRDefault="00562EFA">
      <w:pPr>
        <w:pStyle w:val="Akapitzlist"/>
        <w:numPr>
          <w:ilvl w:val="1"/>
          <w:numId w:val="34"/>
        </w:numPr>
        <w:spacing w:after="0" w:line="240" w:lineRule="auto"/>
        <w:rPr>
          <w:rFonts w:ascii="Times New Roman" w:eastAsia="Times New Roman" w:hAnsi="Times New Roman" w:cs="Times New Roman"/>
          <w:b/>
          <w:sz w:val="24"/>
          <w:szCs w:val="24"/>
          <w:lang w:eastAsia="pl-PL"/>
        </w:rPr>
      </w:pPr>
      <w:r w:rsidRPr="00562EFA">
        <w:rPr>
          <w:rFonts w:ascii="Times New Roman" w:hAnsi="Times New Roman" w:cs="Times New Roman"/>
          <w:sz w:val="24"/>
          <w:szCs w:val="24"/>
        </w:rPr>
        <w:t>wskazania stawki podatku od towarów i usług, która zgodnie z wiedzą wykonawcy, będzie miała zastosowanie.</w:t>
      </w:r>
    </w:p>
    <w:p w14:paraId="150BE876" w14:textId="46A9FA5B" w:rsidR="000B5DA6" w:rsidRDefault="000B5DA6" w:rsidP="000B5DA6">
      <w:pPr>
        <w:suppressAutoHyphens/>
        <w:spacing w:after="0" w:line="240" w:lineRule="auto"/>
        <w:rPr>
          <w:rFonts w:ascii="Times New Roman" w:eastAsia="Times New Roman" w:hAnsi="Times New Roman" w:cs="Times New Roman"/>
          <w:b/>
          <w:sz w:val="24"/>
          <w:szCs w:val="24"/>
          <w:lang w:eastAsia="ar-SA"/>
        </w:rPr>
      </w:pPr>
    </w:p>
    <w:p w14:paraId="28EFA109" w14:textId="1C3EFEA8" w:rsidR="000B5DA6" w:rsidRPr="004F4981" w:rsidRDefault="000B5DA6" w:rsidP="000B5DA6">
      <w:pPr>
        <w:suppressAutoHyphens/>
        <w:spacing w:after="0" w:line="240" w:lineRule="auto"/>
        <w:jc w:val="both"/>
        <w:rPr>
          <w:rFonts w:ascii="Times New Roman" w:eastAsia="Times New Roman" w:hAnsi="Times New Roman" w:cs="Times New Roman"/>
          <w:b/>
          <w:sz w:val="24"/>
          <w:szCs w:val="24"/>
          <w:lang w:eastAsia="ar-SA"/>
        </w:rPr>
      </w:pPr>
      <w:r w:rsidRPr="004F4981">
        <w:rPr>
          <w:rFonts w:ascii="Times New Roman" w:eastAsia="Times New Roman" w:hAnsi="Times New Roman" w:cs="Times New Roman"/>
          <w:b/>
          <w:sz w:val="24"/>
          <w:szCs w:val="24"/>
          <w:lang w:eastAsia="ar-SA"/>
        </w:rPr>
        <w:t>XI</w:t>
      </w:r>
      <w:r w:rsidR="00472ACA" w:rsidRPr="004F4981">
        <w:rPr>
          <w:rFonts w:ascii="Times New Roman" w:eastAsia="Times New Roman" w:hAnsi="Times New Roman" w:cs="Times New Roman"/>
          <w:b/>
          <w:sz w:val="24"/>
          <w:szCs w:val="24"/>
          <w:lang w:eastAsia="ar-SA"/>
        </w:rPr>
        <w:t>V</w:t>
      </w:r>
      <w:r w:rsidRPr="004F4981">
        <w:rPr>
          <w:rFonts w:ascii="Times New Roman" w:eastAsia="Times New Roman" w:hAnsi="Times New Roman" w:cs="Times New Roman"/>
          <w:b/>
          <w:sz w:val="24"/>
          <w:szCs w:val="24"/>
          <w:lang w:eastAsia="ar-SA"/>
        </w:rPr>
        <w:t xml:space="preserve">. OPIS KRYTERIÓW, KTÓRYMI ZAMAWIAJACY BĘDZIE SIĘ KIEROWAŁ PRZY WYBORZE OFERTY, WRAZ Z PODANIEM ZNACZENIA TYCH KRYTERIÓW I SPOSOBU OCENY OFERT </w:t>
      </w:r>
    </w:p>
    <w:p w14:paraId="15BA644A" w14:textId="01BB3E66" w:rsidR="00042F60" w:rsidRDefault="004056FE" w:rsidP="004056FE">
      <w:pPr>
        <w:spacing w:after="0" w:line="240" w:lineRule="auto"/>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 xml:space="preserve">1. Kryterium oceny oferty </w:t>
      </w:r>
      <w:r w:rsidR="00556DF2" w:rsidRPr="004F4981">
        <w:rPr>
          <w:rFonts w:ascii="Times New Roman" w:eastAsia="Times New Roman" w:hAnsi="Times New Roman" w:cs="Times New Roman"/>
          <w:sz w:val="24"/>
          <w:szCs w:val="24"/>
          <w:lang w:eastAsia="pl-PL"/>
        </w:rPr>
        <w:t>to:</w:t>
      </w:r>
    </w:p>
    <w:p w14:paraId="3E6D1152" w14:textId="613FE31D" w:rsidR="004056FE" w:rsidRPr="004F4981" w:rsidRDefault="004056FE" w:rsidP="004056FE">
      <w:pPr>
        <w:spacing w:after="0" w:line="240" w:lineRule="auto"/>
        <w:rPr>
          <w:rFonts w:ascii="Times New Roman" w:eastAsia="Times New Roman" w:hAnsi="Times New Roman" w:cs="Times New Roman"/>
          <w:sz w:val="24"/>
          <w:szCs w:val="24"/>
          <w:lang w:eastAsia="pl-PL"/>
        </w:rPr>
      </w:pPr>
      <w:bookmarkStart w:id="3" w:name="_Hlk132698315"/>
      <w:r w:rsidRPr="003E1920">
        <w:rPr>
          <w:rFonts w:ascii="Times New Roman" w:eastAsia="Times New Roman" w:hAnsi="Times New Roman" w:cs="Times New Roman"/>
          <w:b/>
          <w:bCs/>
          <w:sz w:val="24"/>
          <w:szCs w:val="24"/>
          <w:lang w:eastAsia="pl-PL"/>
        </w:rPr>
        <w:t>cena</w:t>
      </w:r>
      <w:r w:rsidR="00556DF2">
        <w:rPr>
          <w:rFonts w:ascii="Times New Roman" w:eastAsia="Times New Roman" w:hAnsi="Times New Roman" w:cs="Times New Roman"/>
          <w:b/>
          <w:bCs/>
          <w:sz w:val="24"/>
          <w:szCs w:val="24"/>
          <w:lang w:eastAsia="pl-PL"/>
        </w:rPr>
        <w:t xml:space="preserve"> </w:t>
      </w:r>
      <w:r w:rsidRPr="003E1920">
        <w:rPr>
          <w:rFonts w:ascii="Times New Roman" w:eastAsia="Times New Roman" w:hAnsi="Times New Roman" w:cs="Times New Roman"/>
          <w:b/>
          <w:bCs/>
          <w:sz w:val="24"/>
          <w:szCs w:val="24"/>
          <w:lang w:eastAsia="pl-PL"/>
        </w:rPr>
        <w:t>-</w:t>
      </w:r>
      <w:r w:rsidR="00556DF2">
        <w:rPr>
          <w:rFonts w:ascii="Times New Roman" w:eastAsia="Times New Roman" w:hAnsi="Times New Roman" w:cs="Times New Roman"/>
          <w:b/>
          <w:bCs/>
          <w:sz w:val="24"/>
          <w:szCs w:val="24"/>
          <w:lang w:eastAsia="pl-PL"/>
        </w:rPr>
        <w:t xml:space="preserve"> </w:t>
      </w:r>
      <w:r w:rsidRPr="003E1920">
        <w:rPr>
          <w:rFonts w:ascii="Times New Roman" w:eastAsia="Times New Roman" w:hAnsi="Times New Roman" w:cs="Times New Roman"/>
          <w:b/>
          <w:bCs/>
          <w:sz w:val="24"/>
          <w:szCs w:val="24"/>
          <w:lang w:eastAsia="pl-PL"/>
        </w:rPr>
        <w:t>100% wagi</w:t>
      </w:r>
      <w:r w:rsidR="00556DF2">
        <w:rPr>
          <w:rFonts w:ascii="Times New Roman" w:eastAsia="Times New Roman" w:hAnsi="Times New Roman" w:cs="Times New Roman"/>
          <w:b/>
          <w:bCs/>
          <w:sz w:val="24"/>
          <w:szCs w:val="24"/>
          <w:lang w:eastAsia="pl-PL"/>
        </w:rPr>
        <w:t xml:space="preserve"> </w:t>
      </w:r>
      <w:r w:rsidR="00E506B7" w:rsidRPr="00E506B7">
        <w:rPr>
          <w:rFonts w:ascii="Times New Roman" w:eastAsia="Times New Roman" w:hAnsi="Times New Roman" w:cs="Times New Roman"/>
          <w:b/>
          <w:bCs/>
          <w:sz w:val="24"/>
          <w:szCs w:val="24"/>
          <w:lang w:eastAsia="pl-PL"/>
        </w:rPr>
        <w:t>(C)</w:t>
      </w:r>
    </w:p>
    <w:p w14:paraId="793E490F" w14:textId="61838E2A" w:rsidR="004056FE" w:rsidRPr="004F4981" w:rsidRDefault="00556DF2" w:rsidP="004056F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4056FE" w:rsidRPr="004F4981">
        <w:rPr>
          <w:rFonts w:ascii="Times New Roman" w:eastAsia="Times New Roman" w:hAnsi="Times New Roman" w:cs="Times New Roman"/>
          <w:sz w:val="24"/>
          <w:szCs w:val="24"/>
          <w:lang w:eastAsia="pl-PL"/>
        </w:rPr>
        <w:t>Sposób obliczania liczby punktów badanej oferty za kryterium „cena”</w:t>
      </w:r>
    </w:p>
    <w:p w14:paraId="6585AF38" w14:textId="265C241A" w:rsidR="004056FE" w:rsidRPr="00E25ADA" w:rsidRDefault="00556DF2" w:rsidP="004056F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1E549C" w:rsidRPr="00E25ADA">
        <w:rPr>
          <w:rFonts w:ascii="Times New Roman" w:eastAsia="Times New Roman" w:hAnsi="Times New Roman" w:cs="Times New Roman"/>
          <w:sz w:val="24"/>
          <w:szCs w:val="24"/>
          <w:lang w:eastAsia="pl-PL"/>
        </w:rPr>
        <w:t xml:space="preserve">C= </w:t>
      </w:r>
      <w:r w:rsidR="004056FE" w:rsidRPr="00E25ADA">
        <w:rPr>
          <w:rFonts w:ascii="Times New Roman" w:eastAsia="Times New Roman" w:hAnsi="Times New Roman" w:cs="Times New Roman"/>
          <w:sz w:val="24"/>
          <w:szCs w:val="24"/>
          <w:lang w:eastAsia="pl-PL"/>
        </w:rPr>
        <w:t>(</w:t>
      </w:r>
      <w:proofErr w:type="spellStart"/>
      <w:r w:rsidR="004056FE" w:rsidRPr="00E25ADA">
        <w:rPr>
          <w:rFonts w:ascii="Times New Roman" w:eastAsia="Times New Roman" w:hAnsi="Times New Roman" w:cs="Times New Roman"/>
          <w:sz w:val="24"/>
          <w:szCs w:val="24"/>
          <w:lang w:eastAsia="pl-PL"/>
        </w:rPr>
        <w:t>Cmin</w:t>
      </w:r>
      <w:proofErr w:type="spellEnd"/>
      <w:r w:rsidR="004056FE" w:rsidRPr="00E25ADA">
        <w:rPr>
          <w:rFonts w:ascii="Times New Roman" w:eastAsia="Times New Roman" w:hAnsi="Times New Roman" w:cs="Times New Roman"/>
          <w:sz w:val="24"/>
          <w:szCs w:val="24"/>
          <w:lang w:eastAsia="pl-PL"/>
        </w:rPr>
        <w:t xml:space="preserve"> / </w:t>
      </w:r>
      <w:proofErr w:type="spellStart"/>
      <w:r w:rsidRPr="00E25ADA">
        <w:rPr>
          <w:rFonts w:ascii="Times New Roman" w:eastAsia="Times New Roman" w:hAnsi="Times New Roman" w:cs="Times New Roman"/>
          <w:sz w:val="24"/>
          <w:szCs w:val="24"/>
          <w:lang w:eastAsia="pl-PL"/>
        </w:rPr>
        <w:t>Cn</w:t>
      </w:r>
      <w:proofErr w:type="spellEnd"/>
      <w:r w:rsidRPr="00E25ADA">
        <w:rPr>
          <w:rFonts w:ascii="Times New Roman" w:eastAsia="Times New Roman" w:hAnsi="Times New Roman" w:cs="Times New Roman"/>
          <w:sz w:val="24"/>
          <w:szCs w:val="24"/>
          <w:lang w:eastAsia="pl-PL"/>
        </w:rPr>
        <w:t>)</w:t>
      </w:r>
      <w:r w:rsidR="004056FE" w:rsidRPr="00E25ADA">
        <w:rPr>
          <w:rFonts w:ascii="Times New Roman" w:eastAsia="Times New Roman" w:hAnsi="Times New Roman" w:cs="Times New Roman"/>
          <w:sz w:val="24"/>
          <w:szCs w:val="24"/>
          <w:lang w:eastAsia="pl-PL"/>
        </w:rPr>
        <w:t xml:space="preserve"> x 100 x 100% = ilość punktów badanej oferty </w:t>
      </w:r>
    </w:p>
    <w:p w14:paraId="549FF167" w14:textId="2FB5FE62" w:rsidR="004056FE" w:rsidRPr="004F4981" w:rsidRDefault="00556DF2" w:rsidP="004056FE">
      <w:pPr>
        <w:suppressAutoHyphens/>
        <w:spacing w:after="0" w:line="240" w:lineRule="auto"/>
        <w:ind w:left="708"/>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roofErr w:type="spellStart"/>
      <w:r w:rsidR="004056FE" w:rsidRPr="004F4981">
        <w:rPr>
          <w:rFonts w:ascii="Times New Roman" w:eastAsia="Times New Roman" w:hAnsi="Times New Roman" w:cs="Times New Roman"/>
          <w:sz w:val="24"/>
          <w:szCs w:val="24"/>
          <w:lang w:eastAsia="ar-SA"/>
        </w:rPr>
        <w:t>C</w:t>
      </w:r>
      <w:r w:rsidR="004056FE" w:rsidRPr="004F4981">
        <w:rPr>
          <w:rFonts w:ascii="Times New Roman" w:eastAsia="Times New Roman" w:hAnsi="Times New Roman" w:cs="Times New Roman"/>
          <w:sz w:val="24"/>
          <w:szCs w:val="24"/>
          <w:vertAlign w:val="subscript"/>
          <w:lang w:eastAsia="ar-SA"/>
        </w:rPr>
        <w:t>min</w:t>
      </w:r>
      <w:proofErr w:type="spellEnd"/>
      <w:r w:rsidR="004056FE" w:rsidRPr="004F4981">
        <w:rPr>
          <w:rFonts w:ascii="Times New Roman" w:eastAsia="Times New Roman" w:hAnsi="Times New Roman" w:cs="Times New Roman"/>
          <w:sz w:val="24"/>
          <w:szCs w:val="24"/>
          <w:lang w:eastAsia="ar-SA"/>
        </w:rPr>
        <w:t xml:space="preserve"> – cena najniższej oferty,</w:t>
      </w:r>
    </w:p>
    <w:p w14:paraId="16FCD224" w14:textId="13D2950D" w:rsidR="004056FE" w:rsidRPr="004F4981" w:rsidRDefault="00556DF2" w:rsidP="004056FE">
      <w:pPr>
        <w:suppressAutoHyphens/>
        <w:spacing w:after="0" w:line="240" w:lineRule="auto"/>
        <w:ind w:left="708"/>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roofErr w:type="spellStart"/>
      <w:r w:rsidR="004056FE" w:rsidRPr="004F4981">
        <w:rPr>
          <w:rFonts w:ascii="Times New Roman" w:eastAsia="Times New Roman" w:hAnsi="Times New Roman" w:cs="Times New Roman"/>
          <w:sz w:val="24"/>
          <w:szCs w:val="24"/>
          <w:lang w:eastAsia="ar-SA"/>
        </w:rPr>
        <w:t>C</w:t>
      </w:r>
      <w:r w:rsidR="004056FE" w:rsidRPr="004F4981">
        <w:rPr>
          <w:rFonts w:ascii="Times New Roman" w:eastAsia="Times New Roman" w:hAnsi="Times New Roman" w:cs="Times New Roman"/>
          <w:sz w:val="24"/>
          <w:szCs w:val="24"/>
          <w:vertAlign w:val="subscript"/>
          <w:lang w:eastAsia="ar-SA"/>
        </w:rPr>
        <w:t>n</w:t>
      </w:r>
      <w:proofErr w:type="spellEnd"/>
      <w:r>
        <w:rPr>
          <w:rFonts w:ascii="Times New Roman" w:eastAsia="Times New Roman" w:hAnsi="Times New Roman" w:cs="Times New Roman"/>
          <w:sz w:val="24"/>
          <w:szCs w:val="24"/>
          <w:vertAlign w:val="subscript"/>
          <w:lang w:eastAsia="ar-SA"/>
        </w:rPr>
        <w:t xml:space="preserve"> </w:t>
      </w:r>
      <w:r w:rsidR="004056FE" w:rsidRPr="004F4981">
        <w:rPr>
          <w:rFonts w:ascii="Times New Roman" w:eastAsia="Times New Roman" w:hAnsi="Times New Roman" w:cs="Times New Roman"/>
          <w:sz w:val="24"/>
          <w:szCs w:val="24"/>
          <w:lang w:eastAsia="ar-SA"/>
        </w:rPr>
        <w:t>– cena badanej oferty</w:t>
      </w:r>
    </w:p>
    <w:p w14:paraId="7C165AC2" w14:textId="1FBA0515" w:rsidR="004056FE" w:rsidRDefault="00556DF2" w:rsidP="004056FE">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4056FE" w:rsidRPr="004F4981">
        <w:rPr>
          <w:rFonts w:ascii="Times New Roman" w:eastAsia="Times New Roman" w:hAnsi="Times New Roman" w:cs="Times New Roman"/>
          <w:sz w:val="24"/>
          <w:szCs w:val="24"/>
          <w:lang w:eastAsia="pl-PL"/>
        </w:rPr>
        <w:t>100– stały współczynnik</w:t>
      </w:r>
    </w:p>
    <w:bookmarkEnd w:id="3"/>
    <w:p w14:paraId="2FD175F1" w14:textId="36C527C3" w:rsidR="003E1920" w:rsidRPr="004F4981" w:rsidRDefault="0006765F" w:rsidP="003E1920">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w:t>
      </w:r>
      <w:r w:rsidR="003E1920" w:rsidRPr="004F4981">
        <w:rPr>
          <w:rFonts w:ascii="Times New Roman" w:eastAsia="Times New Roman" w:hAnsi="Times New Roman" w:cs="Times New Roman"/>
          <w:sz w:val="24"/>
          <w:szCs w:val="24"/>
          <w:lang w:eastAsia="ar-SA"/>
        </w:rPr>
        <w:t>Za najkorzystniejszą ofertę zostanie uznana ta oferta, która uzyskała</w:t>
      </w:r>
      <w:r w:rsidR="00556DF2">
        <w:rPr>
          <w:rFonts w:ascii="Times New Roman" w:eastAsia="Times New Roman" w:hAnsi="Times New Roman" w:cs="Times New Roman"/>
          <w:sz w:val="24"/>
          <w:szCs w:val="24"/>
          <w:lang w:eastAsia="ar-SA"/>
        </w:rPr>
        <w:t xml:space="preserve"> </w:t>
      </w:r>
      <w:r w:rsidR="003E1920" w:rsidRPr="004F4981">
        <w:rPr>
          <w:rFonts w:ascii="Times New Roman" w:eastAsia="Times New Roman" w:hAnsi="Times New Roman" w:cs="Times New Roman"/>
          <w:sz w:val="24"/>
          <w:szCs w:val="24"/>
          <w:lang w:eastAsia="ar-SA"/>
        </w:rPr>
        <w:t>najwyższą</w:t>
      </w:r>
      <w:r w:rsidR="00556DF2">
        <w:rPr>
          <w:rFonts w:ascii="Times New Roman" w:eastAsia="Times New Roman" w:hAnsi="Times New Roman" w:cs="Times New Roman"/>
          <w:sz w:val="24"/>
          <w:szCs w:val="24"/>
          <w:lang w:eastAsia="ar-SA"/>
        </w:rPr>
        <w:t xml:space="preserve"> </w:t>
      </w:r>
      <w:r w:rsidR="003E1920" w:rsidRPr="004F4981">
        <w:rPr>
          <w:rFonts w:ascii="Times New Roman" w:eastAsia="Times New Roman" w:hAnsi="Times New Roman" w:cs="Times New Roman"/>
          <w:sz w:val="24"/>
          <w:szCs w:val="24"/>
          <w:lang w:eastAsia="ar-SA"/>
        </w:rPr>
        <w:t>liczbę</w:t>
      </w:r>
      <w:r w:rsidR="00556DF2">
        <w:rPr>
          <w:rFonts w:ascii="Times New Roman" w:eastAsia="Times New Roman" w:hAnsi="Times New Roman" w:cs="Times New Roman"/>
          <w:sz w:val="24"/>
          <w:szCs w:val="24"/>
          <w:lang w:eastAsia="ar-SA"/>
        </w:rPr>
        <w:t xml:space="preserve"> </w:t>
      </w:r>
      <w:r w:rsidR="003E1920" w:rsidRPr="004F4981">
        <w:rPr>
          <w:rFonts w:ascii="Times New Roman" w:eastAsia="Times New Roman" w:hAnsi="Times New Roman" w:cs="Times New Roman"/>
          <w:sz w:val="24"/>
          <w:szCs w:val="24"/>
          <w:lang w:eastAsia="ar-SA"/>
        </w:rPr>
        <w:t xml:space="preserve">punktów </w:t>
      </w:r>
      <w:r w:rsidR="003E1920">
        <w:rPr>
          <w:rFonts w:ascii="Times New Roman" w:eastAsia="Times New Roman" w:hAnsi="Times New Roman" w:cs="Times New Roman"/>
          <w:sz w:val="24"/>
          <w:szCs w:val="24"/>
          <w:lang w:eastAsia="ar-SA"/>
        </w:rPr>
        <w:t>w kryterium cena.</w:t>
      </w:r>
    </w:p>
    <w:p w14:paraId="5699C06E" w14:textId="10841693" w:rsidR="004056FE" w:rsidRPr="004F4981" w:rsidRDefault="004056FE" w:rsidP="00A532F0">
      <w:pPr>
        <w:spacing w:after="0" w:line="240" w:lineRule="auto"/>
        <w:rPr>
          <w:rFonts w:ascii="Times New Roman" w:eastAsia="Times New Roman" w:hAnsi="Times New Roman" w:cs="Times New Roman"/>
          <w:sz w:val="24"/>
          <w:szCs w:val="24"/>
          <w:lang w:eastAsia="ar-SA"/>
        </w:rPr>
      </w:pPr>
      <w:r w:rsidRPr="004F4981">
        <w:rPr>
          <w:rFonts w:ascii="Times New Roman" w:eastAsia="Times New Roman" w:hAnsi="Times New Roman" w:cs="Times New Roman"/>
          <w:sz w:val="24"/>
          <w:szCs w:val="24"/>
          <w:lang w:eastAsia="ar-SA"/>
        </w:rPr>
        <w:t>3.</w:t>
      </w:r>
      <w:r w:rsidR="00556DF2">
        <w:rPr>
          <w:rFonts w:ascii="Times New Roman" w:eastAsia="Times New Roman" w:hAnsi="Times New Roman" w:cs="Times New Roman"/>
          <w:sz w:val="24"/>
          <w:szCs w:val="24"/>
          <w:lang w:eastAsia="ar-SA"/>
        </w:rPr>
        <w:t xml:space="preserve"> </w:t>
      </w:r>
      <w:r w:rsidRPr="004F4981">
        <w:rPr>
          <w:rStyle w:val="markedcontent"/>
          <w:rFonts w:ascii="Times New Roman" w:hAnsi="Times New Roman" w:cs="Times New Roman"/>
          <w:sz w:val="24"/>
          <w:szCs w:val="24"/>
        </w:rPr>
        <w:t>Jeżeli nie będzie można dokonać wyboru oferty najkorzystniejszej ze względu na to, że zostaną</w:t>
      </w:r>
      <w:r w:rsidR="00556DF2">
        <w:rPr>
          <w:rStyle w:val="markedcontent"/>
          <w:rFonts w:ascii="Times New Roman" w:hAnsi="Times New Roman" w:cs="Times New Roman"/>
          <w:sz w:val="24"/>
          <w:szCs w:val="24"/>
        </w:rPr>
        <w:t xml:space="preserve"> </w:t>
      </w:r>
      <w:r w:rsidRPr="004F4981">
        <w:rPr>
          <w:rStyle w:val="markedcontent"/>
          <w:rFonts w:ascii="Times New Roman" w:hAnsi="Times New Roman" w:cs="Times New Roman"/>
          <w:sz w:val="24"/>
          <w:szCs w:val="24"/>
        </w:rPr>
        <w:t>złożone</w:t>
      </w:r>
      <w:r w:rsidR="00A532F0" w:rsidRPr="004F4981">
        <w:rPr>
          <w:rStyle w:val="markedcontent"/>
          <w:rFonts w:ascii="Times New Roman" w:hAnsi="Times New Roman" w:cs="Times New Roman"/>
          <w:sz w:val="24"/>
          <w:szCs w:val="24"/>
        </w:rPr>
        <w:t xml:space="preserve"> </w:t>
      </w:r>
      <w:r w:rsidRPr="004F4981">
        <w:rPr>
          <w:rStyle w:val="markedcontent"/>
          <w:rFonts w:ascii="Times New Roman" w:hAnsi="Times New Roman" w:cs="Times New Roman"/>
          <w:sz w:val="24"/>
          <w:szCs w:val="24"/>
        </w:rPr>
        <w:t xml:space="preserve">oferty o takiej samej </w:t>
      </w:r>
      <w:r w:rsidR="00556DF2" w:rsidRPr="004F4981">
        <w:rPr>
          <w:rStyle w:val="markedcontent"/>
          <w:rFonts w:ascii="Times New Roman" w:hAnsi="Times New Roman" w:cs="Times New Roman"/>
          <w:sz w:val="24"/>
          <w:szCs w:val="24"/>
        </w:rPr>
        <w:t>cenie, zamawiający</w:t>
      </w:r>
      <w:r w:rsidRPr="004F4981">
        <w:rPr>
          <w:rStyle w:val="markedcontent"/>
          <w:rFonts w:ascii="Times New Roman" w:hAnsi="Times New Roman" w:cs="Times New Roman"/>
          <w:sz w:val="24"/>
          <w:szCs w:val="24"/>
        </w:rPr>
        <w:t xml:space="preserve"> wezwie </w:t>
      </w:r>
      <w:r w:rsidR="00556DF2" w:rsidRPr="004F4981">
        <w:rPr>
          <w:rStyle w:val="markedcontent"/>
          <w:rFonts w:ascii="Times New Roman" w:hAnsi="Times New Roman" w:cs="Times New Roman"/>
          <w:sz w:val="24"/>
          <w:szCs w:val="24"/>
        </w:rPr>
        <w:t>wykonawców, którzy</w:t>
      </w:r>
      <w:r w:rsidRPr="004F4981">
        <w:rPr>
          <w:rStyle w:val="markedcontent"/>
          <w:rFonts w:ascii="Times New Roman" w:hAnsi="Times New Roman" w:cs="Times New Roman"/>
          <w:sz w:val="24"/>
          <w:szCs w:val="24"/>
        </w:rPr>
        <w:t xml:space="preserve"> złożyli te </w:t>
      </w:r>
      <w:r w:rsidR="00556DF2" w:rsidRPr="004F4981">
        <w:rPr>
          <w:rStyle w:val="markedcontent"/>
          <w:rFonts w:ascii="Times New Roman" w:hAnsi="Times New Roman" w:cs="Times New Roman"/>
          <w:sz w:val="24"/>
          <w:szCs w:val="24"/>
        </w:rPr>
        <w:t>oferty,</w:t>
      </w:r>
      <w:r w:rsidRPr="004F4981">
        <w:rPr>
          <w:rStyle w:val="markedcontent"/>
          <w:rFonts w:ascii="Times New Roman" w:hAnsi="Times New Roman" w:cs="Times New Roman"/>
          <w:sz w:val="24"/>
          <w:szCs w:val="24"/>
        </w:rPr>
        <w:t xml:space="preserve"> do złożenia w</w:t>
      </w:r>
      <w:r w:rsidR="00A532F0" w:rsidRPr="004F4981">
        <w:rPr>
          <w:rStyle w:val="markedcontent"/>
          <w:rFonts w:ascii="Times New Roman" w:hAnsi="Times New Roman" w:cs="Times New Roman"/>
          <w:sz w:val="24"/>
          <w:szCs w:val="24"/>
        </w:rPr>
        <w:t xml:space="preserve"> </w:t>
      </w:r>
      <w:r w:rsidRPr="004F4981">
        <w:rPr>
          <w:rStyle w:val="markedcontent"/>
          <w:rFonts w:ascii="Times New Roman" w:hAnsi="Times New Roman" w:cs="Times New Roman"/>
          <w:sz w:val="24"/>
          <w:szCs w:val="24"/>
        </w:rPr>
        <w:t>terminie określonym przez zamawiającego ofert dodatkowych zawierających nową cenę.</w:t>
      </w:r>
    </w:p>
    <w:p w14:paraId="4B81BFE3" w14:textId="27C96DD7" w:rsidR="004056FE" w:rsidRPr="004F4981" w:rsidRDefault="00A532F0" w:rsidP="00A532F0">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4F4981">
        <w:rPr>
          <w:rFonts w:ascii="Times New Roman" w:hAnsi="Times New Roman" w:cs="Times New Roman"/>
          <w:sz w:val="24"/>
          <w:szCs w:val="24"/>
        </w:rPr>
        <w:t>4.</w:t>
      </w:r>
      <w:r w:rsidR="004056FE" w:rsidRPr="004F4981">
        <w:rPr>
          <w:rFonts w:ascii="Times New Roman" w:hAnsi="Times New Roman" w:cs="Times New Roman"/>
          <w:sz w:val="24"/>
          <w:szCs w:val="24"/>
        </w:rPr>
        <w:t xml:space="preserve">W przypadku, gdy Zamawiający skorzysta z możliwości negocjacji i Wykonawca na zaproszenie do złożenia oferty dodatkowej, złoży ulepszoną ofertę, ocenie podlegać będzie </w:t>
      </w:r>
      <w:r w:rsidR="004056FE" w:rsidRPr="004F4981">
        <w:rPr>
          <w:rFonts w:ascii="Times New Roman" w:hAnsi="Times New Roman" w:cs="Times New Roman"/>
          <w:sz w:val="24"/>
          <w:szCs w:val="24"/>
        </w:rPr>
        <w:lastRenderedPageBreak/>
        <w:t>oferta Wykonawcy złożona w odpowiedzi na ogłoszenie o zamówieniu z uwzględnieniem zmiany wynikającej z oferty dodatkowej.</w:t>
      </w:r>
    </w:p>
    <w:p w14:paraId="4A6EEECC" w14:textId="3371EB1C" w:rsidR="00CD1297" w:rsidRPr="004F4981" w:rsidRDefault="00CD1297" w:rsidP="00CD1297">
      <w:pPr>
        <w:pStyle w:val="Akapitzlist"/>
        <w:spacing w:after="0" w:line="240" w:lineRule="auto"/>
        <w:ind w:left="360"/>
        <w:jc w:val="both"/>
        <w:rPr>
          <w:rFonts w:ascii="Times New Roman" w:eastAsia="Times New Roman" w:hAnsi="Times New Roman" w:cs="Times New Roman"/>
          <w:sz w:val="24"/>
          <w:szCs w:val="24"/>
          <w:lang w:eastAsia="pl-PL"/>
        </w:rPr>
      </w:pPr>
    </w:p>
    <w:p w14:paraId="1CCBEDA4" w14:textId="5C40E702" w:rsidR="00CD1297" w:rsidRPr="004F4981" w:rsidRDefault="00CD1297" w:rsidP="001F4F82">
      <w:pPr>
        <w:spacing w:after="0" w:line="240" w:lineRule="auto"/>
        <w:jc w:val="both"/>
        <w:rPr>
          <w:rFonts w:ascii="Times New Roman" w:hAnsi="Times New Roman" w:cs="Times New Roman"/>
          <w:b/>
          <w:sz w:val="24"/>
          <w:szCs w:val="24"/>
        </w:rPr>
      </w:pPr>
      <w:r w:rsidRPr="004F4981">
        <w:rPr>
          <w:rFonts w:ascii="Times New Roman" w:hAnsi="Times New Roman" w:cs="Times New Roman"/>
          <w:b/>
          <w:sz w:val="24"/>
          <w:szCs w:val="24"/>
        </w:rPr>
        <w:t>XV. INFORMACJE O FORMALNOŚCIACH, JAKIE POWINNY ZOSTAĆ DOPEŁNIONE PO WYBORZE OFERTY W CELU ZAWARCIA UMOWY W SPRAWIE ZAMÓWIENIA PUBLICZNEGO</w:t>
      </w:r>
    </w:p>
    <w:p w14:paraId="1E831767" w14:textId="2A72C5A8" w:rsidR="0076295F" w:rsidRPr="004F4981" w:rsidRDefault="0076295F">
      <w:pPr>
        <w:numPr>
          <w:ilvl w:val="0"/>
          <w:numId w:val="24"/>
        </w:numPr>
        <w:tabs>
          <w:tab w:val="left" w:pos="142"/>
        </w:tabs>
        <w:spacing w:after="0" w:line="240" w:lineRule="auto"/>
        <w:contextualSpacing/>
        <w:jc w:val="both"/>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 xml:space="preserve">Jeżeli wybrana oferta została złożona przez </w:t>
      </w:r>
      <w:r w:rsidR="00556DF2" w:rsidRPr="004F4981">
        <w:rPr>
          <w:rFonts w:ascii="Times New Roman" w:eastAsia="Times New Roman" w:hAnsi="Times New Roman" w:cs="Times New Roman"/>
          <w:sz w:val="24"/>
          <w:szCs w:val="24"/>
          <w:lang w:eastAsia="pl-PL"/>
        </w:rPr>
        <w:t>wykonawców,</w:t>
      </w:r>
      <w:r w:rsidR="00556DF2">
        <w:rPr>
          <w:rFonts w:ascii="Times New Roman" w:eastAsia="Times New Roman" w:hAnsi="Times New Roman" w:cs="Times New Roman"/>
          <w:sz w:val="24"/>
          <w:szCs w:val="24"/>
          <w:lang w:eastAsia="pl-PL"/>
        </w:rPr>
        <w:t xml:space="preserve"> </w:t>
      </w:r>
      <w:r w:rsidRPr="004F4981">
        <w:rPr>
          <w:rFonts w:ascii="Times New Roman" w:eastAsia="Times New Roman" w:hAnsi="Times New Roman" w:cs="Times New Roman"/>
          <w:sz w:val="24"/>
          <w:szCs w:val="24"/>
          <w:lang w:eastAsia="pl-PL"/>
        </w:rPr>
        <w:t>o których mowa w art. 58 Prawa zamówień publicznych Zamawiający może żądać przed zawarciem umowy w sprawie</w:t>
      </w:r>
      <w:r w:rsidR="00556DF2">
        <w:rPr>
          <w:rFonts w:ascii="Times New Roman" w:eastAsia="Times New Roman" w:hAnsi="Times New Roman" w:cs="Times New Roman"/>
          <w:sz w:val="24"/>
          <w:szCs w:val="24"/>
          <w:lang w:eastAsia="pl-PL"/>
        </w:rPr>
        <w:t xml:space="preserve"> </w:t>
      </w:r>
      <w:r w:rsidRPr="004F4981">
        <w:rPr>
          <w:rFonts w:ascii="Times New Roman" w:eastAsia="Times New Roman" w:hAnsi="Times New Roman" w:cs="Times New Roman"/>
          <w:sz w:val="24"/>
          <w:szCs w:val="24"/>
          <w:lang w:eastAsia="pl-PL"/>
        </w:rPr>
        <w:t>zamówienia publicznego</w:t>
      </w:r>
      <w:r w:rsidR="00556DF2">
        <w:rPr>
          <w:rFonts w:ascii="Times New Roman" w:eastAsia="Times New Roman" w:hAnsi="Times New Roman" w:cs="Times New Roman"/>
          <w:sz w:val="24"/>
          <w:szCs w:val="24"/>
          <w:lang w:eastAsia="pl-PL"/>
        </w:rPr>
        <w:t xml:space="preserve"> </w:t>
      </w:r>
      <w:r w:rsidRPr="004F4981">
        <w:rPr>
          <w:rFonts w:ascii="Times New Roman" w:eastAsia="Times New Roman" w:hAnsi="Times New Roman" w:cs="Times New Roman"/>
          <w:sz w:val="24"/>
          <w:szCs w:val="24"/>
          <w:lang w:eastAsia="pl-PL"/>
        </w:rPr>
        <w:t>kopii</w:t>
      </w:r>
      <w:r w:rsidR="00556DF2">
        <w:rPr>
          <w:rFonts w:ascii="Times New Roman" w:eastAsia="Times New Roman" w:hAnsi="Times New Roman" w:cs="Times New Roman"/>
          <w:sz w:val="24"/>
          <w:szCs w:val="24"/>
          <w:lang w:eastAsia="pl-PL"/>
        </w:rPr>
        <w:t xml:space="preserve"> </w:t>
      </w:r>
      <w:r w:rsidRPr="004F4981">
        <w:rPr>
          <w:rFonts w:ascii="Times New Roman" w:eastAsia="Times New Roman" w:hAnsi="Times New Roman" w:cs="Times New Roman"/>
          <w:sz w:val="24"/>
          <w:szCs w:val="24"/>
          <w:lang w:eastAsia="pl-PL"/>
        </w:rPr>
        <w:t>umowy regulującej współpracę tych wykonawców.</w:t>
      </w:r>
    </w:p>
    <w:p w14:paraId="26257E58" w14:textId="688841C6" w:rsidR="0076295F" w:rsidRPr="0037300A" w:rsidRDefault="0076295F">
      <w:pPr>
        <w:numPr>
          <w:ilvl w:val="0"/>
          <w:numId w:val="24"/>
        </w:numPr>
        <w:tabs>
          <w:tab w:val="left" w:pos="142"/>
        </w:tabs>
        <w:spacing w:after="0" w:line="240" w:lineRule="auto"/>
        <w:contextualSpacing/>
        <w:jc w:val="both"/>
        <w:rPr>
          <w:rFonts w:ascii="Times New Roman" w:eastAsia="Times New Roman" w:hAnsi="Times New Roman" w:cs="Times New Roman"/>
          <w:sz w:val="24"/>
          <w:szCs w:val="24"/>
          <w:lang w:eastAsia="pl-PL"/>
        </w:rPr>
      </w:pPr>
      <w:r w:rsidRPr="003A052A">
        <w:rPr>
          <w:rFonts w:ascii="Times New Roman" w:eastAsia="Cambria" w:hAnsi="Times New Roman" w:cs="Times New Roman"/>
          <w:sz w:val="24"/>
          <w:szCs w:val="24"/>
        </w:rPr>
        <w:t xml:space="preserve">Zamawiający zawrze umowę w sprawie zamówienia publicznego </w:t>
      </w:r>
      <w:r w:rsidRPr="003A052A">
        <w:rPr>
          <w:rFonts w:ascii="Times New Roman" w:eastAsia="Times New Roman" w:hAnsi="Times New Roman" w:cs="Times New Roman"/>
          <w:sz w:val="24"/>
          <w:szCs w:val="24"/>
          <w:lang w:eastAsia="pl-PL"/>
        </w:rPr>
        <w:t>w formie pisemnej w postaci papierowej</w:t>
      </w:r>
      <w:r w:rsidR="00556DF2">
        <w:rPr>
          <w:rFonts w:ascii="Times New Roman" w:eastAsia="Cambria" w:hAnsi="Times New Roman" w:cs="Times New Roman"/>
          <w:sz w:val="24"/>
          <w:szCs w:val="24"/>
        </w:rPr>
        <w:t xml:space="preserve"> </w:t>
      </w:r>
      <w:r w:rsidRPr="003A052A">
        <w:rPr>
          <w:rFonts w:ascii="Times New Roman" w:eastAsia="Cambria" w:hAnsi="Times New Roman" w:cs="Times New Roman"/>
          <w:sz w:val="24"/>
          <w:szCs w:val="24"/>
        </w:rPr>
        <w:t>z wybranym Wykonawcą</w:t>
      </w:r>
      <w:r w:rsidRPr="003A052A">
        <w:rPr>
          <w:rFonts w:ascii="Times New Roman" w:eastAsia="Times New Roman" w:hAnsi="Times New Roman" w:cs="Times New Roman"/>
          <w:sz w:val="24"/>
          <w:szCs w:val="24"/>
          <w:lang w:eastAsia="pl-PL"/>
        </w:rPr>
        <w:t xml:space="preserve"> w terminie nie krótszym niż 5 dni od dnia przesłania zawiadomienia o wyborze najkorzystniejszej oferty</w:t>
      </w:r>
      <w:r w:rsidR="00556DF2">
        <w:rPr>
          <w:rFonts w:ascii="Times New Roman" w:eastAsia="Times New Roman" w:hAnsi="Times New Roman" w:cs="Times New Roman"/>
          <w:sz w:val="24"/>
          <w:szCs w:val="24"/>
          <w:lang w:eastAsia="pl-PL"/>
        </w:rPr>
        <w:t xml:space="preserve"> </w:t>
      </w:r>
      <w:r w:rsidRPr="003A052A">
        <w:rPr>
          <w:rFonts w:ascii="Times New Roman" w:eastAsia="Times New Roman" w:hAnsi="Times New Roman" w:cs="Times New Roman"/>
          <w:sz w:val="24"/>
          <w:szCs w:val="24"/>
          <w:lang w:eastAsia="pl-PL"/>
        </w:rPr>
        <w:t>przy użyciu środków komunikacji elektronicznej</w:t>
      </w:r>
      <w:r w:rsidRPr="004F4981">
        <w:rPr>
          <w:rFonts w:ascii="Times New Roman" w:eastAsia="Times New Roman" w:hAnsi="Times New Roman" w:cs="Times New Roman"/>
          <w:sz w:val="24"/>
          <w:szCs w:val="24"/>
          <w:lang w:eastAsia="pl-PL"/>
        </w:rPr>
        <w:t xml:space="preserve">, na </w:t>
      </w:r>
      <w:r w:rsidRPr="0085584F">
        <w:rPr>
          <w:rFonts w:ascii="Times New Roman" w:eastAsia="Times New Roman" w:hAnsi="Times New Roman" w:cs="Times New Roman"/>
          <w:sz w:val="24"/>
          <w:szCs w:val="24"/>
          <w:lang w:eastAsia="pl-PL"/>
        </w:rPr>
        <w:t>warunkach zawartych w projektowanych postanowieniach umowy,</w:t>
      </w:r>
      <w:r w:rsidR="00556DF2">
        <w:rPr>
          <w:rFonts w:ascii="Times New Roman" w:eastAsia="Times New Roman" w:hAnsi="Times New Roman" w:cs="Times New Roman"/>
          <w:sz w:val="24"/>
          <w:szCs w:val="24"/>
          <w:lang w:eastAsia="pl-PL"/>
        </w:rPr>
        <w:t xml:space="preserve"> </w:t>
      </w:r>
      <w:r w:rsidRPr="0085584F">
        <w:rPr>
          <w:rFonts w:ascii="Times New Roman" w:eastAsia="Times New Roman" w:hAnsi="Times New Roman" w:cs="Times New Roman"/>
          <w:sz w:val="24"/>
          <w:szCs w:val="24"/>
          <w:lang w:eastAsia="pl-PL"/>
        </w:rPr>
        <w:t xml:space="preserve">stanowiącymi wzór </w:t>
      </w:r>
      <w:r w:rsidRPr="0037300A">
        <w:rPr>
          <w:rFonts w:ascii="Times New Roman" w:eastAsia="Times New Roman" w:hAnsi="Times New Roman" w:cs="Times New Roman"/>
          <w:sz w:val="24"/>
          <w:szCs w:val="24"/>
          <w:lang w:eastAsia="pl-PL"/>
        </w:rPr>
        <w:t xml:space="preserve">umowy – załącznik nr </w:t>
      </w:r>
      <w:r w:rsidR="00EA2A07" w:rsidRPr="0037300A">
        <w:rPr>
          <w:rFonts w:ascii="Times New Roman" w:eastAsia="Times New Roman" w:hAnsi="Times New Roman" w:cs="Times New Roman"/>
          <w:sz w:val="24"/>
          <w:szCs w:val="24"/>
          <w:lang w:eastAsia="pl-PL"/>
        </w:rPr>
        <w:t>3</w:t>
      </w:r>
      <w:r w:rsidR="00556DF2">
        <w:rPr>
          <w:rFonts w:ascii="Times New Roman" w:eastAsia="Times New Roman" w:hAnsi="Times New Roman" w:cs="Times New Roman"/>
          <w:sz w:val="24"/>
          <w:szCs w:val="24"/>
          <w:lang w:eastAsia="pl-PL"/>
        </w:rPr>
        <w:t xml:space="preserve"> </w:t>
      </w:r>
      <w:r w:rsidRPr="0037300A">
        <w:rPr>
          <w:rFonts w:ascii="Times New Roman" w:eastAsia="Times New Roman" w:hAnsi="Times New Roman" w:cs="Times New Roman"/>
          <w:sz w:val="24"/>
          <w:szCs w:val="24"/>
          <w:lang w:eastAsia="pl-PL"/>
        </w:rPr>
        <w:t>do niniejszej specyfikacji.</w:t>
      </w:r>
    </w:p>
    <w:p w14:paraId="076CCB17" w14:textId="3C66FE32" w:rsidR="0076295F" w:rsidRPr="004F4981" w:rsidRDefault="0076295F">
      <w:pPr>
        <w:numPr>
          <w:ilvl w:val="0"/>
          <w:numId w:val="24"/>
        </w:numPr>
        <w:tabs>
          <w:tab w:val="left" w:pos="142"/>
        </w:tabs>
        <w:spacing w:after="0" w:line="240" w:lineRule="auto"/>
        <w:contextualSpacing/>
        <w:jc w:val="both"/>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Zamawiający może zawrzeć umowę w sprawie zamówienia publicznego przed upływem terminu</w:t>
      </w:r>
      <w:r w:rsidR="00556DF2">
        <w:rPr>
          <w:rFonts w:ascii="Times New Roman" w:eastAsia="Times New Roman" w:hAnsi="Times New Roman" w:cs="Times New Roman"/>
          <w:sz w:val="24"/>
          <w:szCs w:val="24"/>
          <w:lang w:eastAsia="pl-PL"/>
        </w:rPr>
        <w:t xml:space="preserve"> </w:t>
      </w:r>
      <w:r w:rsidRPr="004F4981">
        <w:rPr>
          <w:rFonts w:ascii="Times New Roman" w:eastAsia="Times New Roman" w:hAnsi="Times New Roman" w:cs="Times New Roman"/>
          <w:sz w:val="24"/>
          <w:szCs w:val="24"/>
          <w:lang w:eastAsia="pl-PL"/>
        </w:rPr>
        <w:t xml:space="preserve">określonego w pkt. </w:t>
      </w:r>
      <w:r w:rsidR="00556DF2" w:rsidRPr="004F4981">
        <w:rPr>
          <w:rFonts w:ascii="Times New Roman" w:eastAsia="Times New Roman" w:hAnsi="Times New Roman" w:cs="Times New Roman"/>
          <w:sz w:val="24"/>
          <w:szCs w:val="24"/>
          <w:lang w:eastAsia="pl-PL"/>
        </w:rPr>
        <w:t>2,</w:t>
      </w:r>
      <w:r w:rsidRPr="004F4981">
        <w:rPr>
          <w:rFonts w:ascii="Times New Roman" w:eastAsia="Times New Roman" w:hAnsi="Times New Roman" w:cs="Times New Roman"/>
          <w:sz w:val="24"/>
          <w:szCs w:val="24"/>
          <w:lang w:eastAsia="pl-PL"/>
        </w:rPr>
        <w:t xml:space="preserve"> jeżeli w postępowaniu zostanie</w:t>
      </w:r>
      <w:r w:rsidR="00556DF2">
        <w:rPr>
          <w:rFonts w:ascii="Times New Roman" w:eastAsia="Times New Roman" w:hAnsi="Times New Roman" w:cs="Times New Roman"/>
          <w:sz w:val="24"/>
          <w:szCs w:val="24"/>
          <w:lang w:eastAsia="pl-PL"/>
        </w:rPr>
        <w:t xml:space="preserve"> </w:t>
      </w:r>
      <w:r w:rsidRPr="004F4981">
        <w:rPr>
          <w:rFonts w:ascii="Times New Roman" w:eastAsia="Times New Roman" w:hAnsi="Times New Roman" w:cs="Times New Roman"/>
          <w:sz w:val="24"/>
          <w:szCs w:val="24"/>
          <w:lang w:eastAsia="pl-PL"/>
        </w:rPr>
        <w:t xml:space="preserve">złożona tylko jedna oferta w danej </w:t>
      </w:r>
      <w:r w:rsidR="00556DF2" w:rsidRPr="004F4981">
        <w:rPr>
          <w:rFonts w:ascii="Times New Roman" w:eastAsia="Times New Roman" w:hAnsi="Times New Roman" w:cs="Times New Roman"/>
          <w:sz w:val="24"/>
          <w:szCs w:val="24"/>
          <w:lang w:eastAsia="pl-PL"/>
        </w:rPr>
        <w:t>części.</w:t>
      </w:r>
      <w:r w:rsidRPr="004F4981">
        <w:rPr>
          <w:rFonts w:ascii="Times New Roman" w:eastAsia="Times New Roman" w:hAnsi="Times New Roman" w:cs="Times New Roman"/>
          <w:sz w:val="24"/>
          <w:szCs w:val="24"/>
          <w:lang w:eastAsia="pl-PL"/>
        </w:rPr>
        <w:t xml:space="preserve"> </w:t>
      </w:r>
    </w:p>
    <w:p w14:paraId="73B7F204" w14:textId="77777777" w:rsidR="0076295F" w:rsidRPr="004F4981" w:rsidRDefault="0076295F">
      <w:pPr>
        <w:numPr>
          <w:ilvl w:val="0"/>
          <w:numId w:val="24"/>
        </w:numPr>
        <w:tabs>
          <w:tab w:val="left" w:pos="142"/>
        </w:tabs>
        <w:spacing w:after="0" w:line="240" w:lineRule="auto"/>
        <w:contextualSpacing/>
        <w:jc w:val="both"/>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 xml:space="preserve">Miejsce i termin podpisania umowy zamawiający wskaże wybranemu w wyniku niniejszego postępowania wykonawcy. </w:t>
      </w:r>
    </w:p>
    <w:p w14:paraId="72CC7A49" w14:textId="77777777" w:rsidR="0076295F" w:rsidRPr="004F4981" w:rsidRDefault="0076295F">
      <w:pPr>
        <w:numPr>
          <w:ilvl w:val="0"/>
          <w:numId w:val="24"/>
        </w:numPr>
        <w:tabs>
          <w:tab w:val="left" w:pos="142"/>
        </w:tabs>
        <w:spacing w:after="0" w:line="240" w:lineRule="auto"/>
        <w:contextualSpacing/>
        <w:jc w:val="both"/>
        <w:rPr>
          <w:rFonts w:ascii="Times New Roman" w:eastAsia="Times New Roman" w:hAnsi="Times New Roman" w:cs="Times New Roman"/>
          <w:sz w:val="24"/>
          <w:szCs w:val="24"/>
          <w:lang w:eastAsia="pl-PL"/>
        </w:rPr>
      </w:pPr>
      <w:r w:rsidRPr="004F4981">
        <w:rPr>
          <w:rFonts w:ascii="Times New Roman" w:eastAsia="Cambria" w:hAnsi="Times New Roman" w:cs="Times New Roman"/>
          <w:sz w:val="24"/>
          <w:szCs w:val="24"/>
        </w:rPr>
        <w:t>Jeżeli wykonawca, którego oferta została wybrana jako najkorzystniejsza, uchyli się od zawarcia umowy w sprawie zamówienia publicznego zamawiający może dokonać ponownego badania i oceny ofert spośród ofert pozostałych w postępowaniu wykonawców oraz wybrać najkorzystniejszą ofertę albo unieważnić postępowanie.</w:t>
      </w:r>
    </w:p>
    <w:p w14:paraId="24855C60" w14:textId="77777777" w:rsidR="00CD1297" w:rsidRPr="004F4981" w:rsidRDefault="00CD1297" w:rsidP="00921D2C">
      <w:pPr>
        <w:spacing w:line="240" w:lineRule="auto"/>
        <w:ind w:left="426"/>
        <w:contextualSpacing/>
        <w:jc w:val="both"/>
        <w:rPr>
          <w:rFonts w:ascii="Times New Roman" w:hAnsi="Times New Roman" w:cs="Times New Roman"/>
          <w:sz w:val="24"/>
          <w:szCs w:val="24"/>
          <w:lang w:eastAsia="pl-PL"/>
        </w:rPr>
      </w:pPr>
    </w:p>
    <w:p w14:paraId="1B915CD0" w14:textId="507D50CB" w:rsidR="00FB23F7" w:rsidRPr="004F4981" w:rsidRDefault="00FB23F7" w:rsidP="00FB23F7">
      <w:pPr>
        <w:spacing w:after="0" w:line="240" w:lineRule="auto"/>
        <w:jc w:val="both"/>
        <w:rPr>
          <w:rFonts w:ascii="Times New Roman" w:eastAsia="Times New Roman" w:hAnsi="Times New Roman" w:cs="Times New Roman"/>
          <w:b/>
          <w:sz w:val="24"/>
          <w:szCs w:val="24"/>
          <w:lang w:eastAsia="pl-PL"/>
        </w:rPr>
      </w:pPr>
      <w:r w:rsidRPr="004F4981">
        <w:rPr>
          <w:rFonts w:ascii="Times New Roman" w:eastAsia="Times New Roman" w:hAnsi="Times New Roman" w:cs="Times New Roman"/>
          <w:b/>
          <w:sz w:val="24"/>
          <w:szCs w:val="24"/>
          <w:lang w:eastAsia="pl-PL"/>
        </w:rPr>
        <w:t>XV</w:t>
      </w:r>
      <w:r w:rsidR="00472ACA" w:rsidRPr="004F4981">
        <w:rPr>
          <w:rFonts w:ascii="Times New Roman" w:eastAsia="Times New Roman" w:hAnsi="Times New Roman" w:cs="Times New Roman"/>
          <w:b/>
          <w:sz w:val="24"/>
          <w:szCs w:val="24"/>
          <w:lang w:eastAsia="pl-PL"/>
        </w:rPr>
        <w:t>I</w:t>
      </w:r>
      <w:r w:rsidRPr="004F4981">
        <w:rPr>
          <w:rFonts w:ascii="Times New Roman" w:eastAsia="Times New Roman" w:hAnsi="Times New Roman" w:cs="Times New Roman"/>
          <w:b/>
          <w:sz w:val="24"/>
          <w:szCs w:val="24"/>
          <w:lang w:eastAsia="pl-PL"/>
        </w:rPr>
        <w:t>. WYMAGANIA DOTYCZĄCE ZABEZPIECZENIA NALEŻYTEGO WYKONANIA UMOWY</w:t>
      </w:r>
    </w:p>
    <w:p w14:paraId="32A25EAC" w14:textId="77777777" w:rsidR="00FB23F7" w:rsidRPr="004F4981" w:rsidRDefault="00FB23F7" w:rsidP="00FB23F7">
      <w:pPr>
        <w:spacing w:after="0" w:line="240" w:lineRule="auto"/>
        <w:jc w:val="both"/>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Zamawiający przed podpisaniem umowy nie będzie wymagał wniesienia zabezpieczenia należytego wykonania umowy.</w:t>
      </w:r>
    </w:p>
    <w:p w14:paraId="1A16AE6D" w14:textId="5A909F4D" w:rsidR="00FB23F7" w:rsidRDefault="00FB23F7" w:rsidP="00FB23F7">
      <w:pPr>
        <w:spacing w:after="0" w:line="240" w:lineRule="auto"/>
        <w:jc w:val="both"/>
        <w:rPr>
          <w:rFonts w:ascii="Times New Roman" w:eastAsia="Times New Roman" w:hAnsi="Times New Roman" w:cs="Times New Roman"/>
          <w:b/>
          <w:color w:val="FF0000"/>
          <w:sz w:val="24"/>
          <w:szCs w:val="24"/>
          <w:lang w:eastAsia="pl-PL"/>
        </w:rPr>
      </w:pPr>
    </w:p>
    <w:p w14:paraId="4F5097EB" w14:textId="7D3E36EB" w:rsidR="00FB23F7" w:rsidRPr="004F4981" w:rsidRDefault="00FB23F7" w:rsidP="00FB23F7">
      <w:pPr>
        <w:autoSpaceDE w:val="0"/>
        <w:autoSpaceDN w:val="0"/>
        <w:adjustRightInd w:val="0"/>
        <w:spacing w:after="0" w:line="240" w:lineRule="auto"/>
        <w:rPr>
          <w:rFonts w:ascii="Times New Roman" w:eastAsia="Cambria" w:hAnsi="Times New Roman" w:cs="Times New Roman"/>
          <w:color w:val="000000"/>
          <w:sz w:val="24"/>
          <w:szCs w:val="24"/>
        </w:rPr>
      </w:pPr>
      <w:r w:rsidRPr="004F4981">
        <w:rPr>
          <w:rFonts w:ascii="Times New Roman" w:eastAsia="Cambria" w:hAnsi="Times New Roman" w:cs="Times New Roman"/>
          <w:b/>
          <w:bCs/>
          <w:color w:val="000000"/>
          <w:sz w:val="24"/>
          <w:szCs w:val="24"/>
        </w:rPr>
        <w:t>XVI</w:t>
      </w:r>
      <w:r w:rsidR="00472ACA" w:rsidRPr="004F4981">
        <w:rPr>
          <w:rFonts w:ascii="Times New Roman" w:eastAsia="Cambria" w:hAnsi="Times New Roman" w:cs="Times New Roman"/>
          <w:b/>
          <w:bCs/>
          <w:color w:val="000000"/>
          <w:sz w:val="24"/>
          <w:szCs w:val="24"/>
        </w:rPr>
        <w:t>I</w:t>
      </w:r>
      <w:r w:rsidRPr="004F4981">
        <w:rPr>
          <w:rFonts w:ascii="Times New Roman" w:eastAsia="Cambria" w:hAnsi="Times New Roman" w:cs="Times New Roman"/>
          <w:b/>
          <w:bCs/>
          <w:color w:val="000000"/>
          <w:sz w:val="24"/>
          <w:szCs w:val="24"/>
        </w:rPr>
        <w:t xml:space="preserve">. PROJEKTOWANE POSTANOWIENIA UMOWY W SPRAWIE ZAMÓWIENIA </w:t>
      </w:r>
      <w:r w:rsidR="00556DF2" w:rsidRPr="004F4981">
        <w:rPr>
          <w:rFonts w:ascii="Times New Roman" w:eastAsia="Cambria" w:hAnsi="Times New Roman" w:cs="Times New Roman"/>
          <w:b/>
          <w:bCs/>
          <w:color w:val="000000"/>
          <w:sz w:val="24"/>
          <w:szCs w:val="24"/>
        </w:rPr>
        <w:t>PUBLICZNEGO, KTÓRE</w:t>
      </w:r>
      <w:r w:rsidRPr="004F4981">
        <w:rPr>
          <w:rFonts w:ascii="Times New Roman" w:eastAsia="Cambria" w:hAnsi="Times New Roman" w:cs="Times New Roman"/>
          <w:b/>
          <w:bCs/>
          <w:color w:val="000000"/>
          <w:sz w:val="24"/>
          <w:szCs w:val="24"/>
        </w:rPr>
        <w:t xml:space="preserve"> ZOSTANĄ WPROWADZONE DO UMOWY W SPRAWIE ZAMÓWIENIA PUBLICZNEGO – WZÓR UMOWY </w:t>
      </w:r>
    </w:p>
    <w:p w14:paraId="61E102B0" w14:textId="335EA4F1" w:rsidR="00FB23F7" w:rsidRPr="004F4981" w:rsidRDefault="00FB23F7" w:rsidP="00FB23F7">
      <w:pPr>
        <w:spacing w:after="0" w:line="240" w:lineRule="auto"/>
        <w:jc w:val="both"/>
        <w:rPr>
          <w:rFonts w:ascii="Times New Roman" w:eastAsia="Cambria" w:hAnsi="Times New Roman" w:cs="Times New Roman"/>
          <w:sz w:val="24"/>
          <w:szCs w:val="24"/>
        </w:rPr>
      </w:pPr>
      <w:r w:rsidRPr="004F4981">
        <w:rPr>
          <w:rFonts w:ascii="Times New Roman" w:eastAsia="Cambria" w:hAnsi="Times New Roman" w:cs="Times New Roman"/>
          <w:color w:val="000000"/>
          <w:sz w:val="24"/>
          <w:szCs w:val="24"/>
        </w:rPr>
        <w:t xml:space="preserve">Projektowane postanowienia </w:t>
      </w:r>
      <w:r w:rsidRPr="004F4981">
        <w:rPr>
          <w:rFonts w:ascii="Times New Roman" w:eastAsia="Cambria" w:hAnsi="Times New Roman" w:cs="Times New Roman"/>
          <w:sz w:val="24"/>
          <w:szCs w:val="24"/>
        </w:rPr>
        <w:t xml:space="preserve">umowy </w:t>
      </w:r>
      <w:r w:rsidRPr="0037300A">
        <w:rPr>
          <w:rFonts w:ascii="Times New Roman" w:eastAsia="Cambria" w:hAnsi="Times New Roman" w:cs="Times New Roman"/>
          <w:sz w:val="24"/>
          <w:szCs w:val="24"/>
        </w:rPr>
        <w:t>stanowi</w:t>
      </w:r>
      <w:r w:rsidR="00556DF2">
        <w:rPr>
          <w:rFonts w:ascii="Times New Roman" w:eastAsia="Cambria" w:hAnsi="Times New Roman" w:cs="Times New Roman"/>
          <w:sz w:val="24"/>
          <w:szCs w:val="24"/>
        </w:rPr>
        <w:t xml:space="preserve"> </w:t>
      </w:r>
      <w:r w:rsidRPr="0037300A">
        <w:rPr>
          <w:rFonts w:ascii="Times New Roman" w:eastAsia="Cambria" w:hAnsi="Times New Roman" w:cs="Times New Roman"/>
          <w:sz w:val="24"/>
          <w:szCs w:val="24"/>
        </w:rPr>
        <w:t xml:space="preserve">załącznik nr </w:t>
      </w:r>
      <w:r w:rsidR="00EA2A07" w:rsidRPr="0037300A">
        <w:rPr>
          <w:rFonts w:ascii="Times New Roman" w:eastAsia="Cambria" w:hAnsi="Times New Roman" w:cs="Times New Roman"/>
          <w:sz w:val="24"/>
          <w:szCs w:val="24"/>
        </w:rPr>
        <w:t>3</w:t>
      </w:r>
      <w:r w:rsidR="00B540F0">
        <w:rPr>
          <w:rFonts w:ascii="Times New Roman" w:eastAsia="Cambria" w:hAnsi="Times New Roman" w:cs="Times New Roman"/>
          <w:sz w:val="24"/>
          <w:szCs w:val="24"/>
        </w:rPr>
        <w:t xml:space="preserve"> </w:t>
      </w:r>
      <w:r w:rsidR="00556DF2" w:rsidRPr="0037300A">
        <w:rPr>
          <w:rFonts w:ascii="Times New Roman" w:eastAsia="Cambria" w:hAnsi="Times New Roman" w:cs="Times New Roman"/>
          <w:sz w:val="24"/>
          <w:szCs w:val="24"/>
        </w:rPr>
        <w:t>(wzór</w:t>
      </w:r>
      <w:r w:rsidRPr="0037300A">
        <w:rPr>
          <w:rFonts w:ascii="Times New Roman" w:eastAsia="Cambria" w:hAnsi="Times New Roman" w:cs="Times New Roman"/>
          <w:sz w:val="24"/>
          <w:szCs w:val="24"/>
        </w:rPr>
        <w:t xml:space="preserve"> </w:t>
      </w:r>
      <w:r w:rsidRPr="00EE6C41">
        <w:rPr>
          <w:rFonts w:ascii="Times New Roman" w:eastAsia="Cambria" w:hAnsi="Times New Roman" w:cs="Times New Roman"/>
          <w:sz w:val="24"/>
          <w:szCs w:val="24"/>
        </w:rPr>
        <w:t xml:space="preserve">umowy) </w:t>
      </w:r>
      <w:r w:rsidRPr="004F4981">
        <w:rPr>
          <w:rFonts w:ascii="Times New Roman" w:eastAsia="Cambria" w:hAnsi="Times New Roman" w:cs="Times New Roman"/>
          <w:sz w:val="24"/>
          <w:szCs w:val="24"/>
        </w:rPr>
        <w:t>do SWZ.</w:t>
      </w:r>
    </w:p>
    <w:p w14:paraId="1030FE7F" w14:textId="4CD22F4D" w:rsidR="00FB23F7" w:rsidRDefault="00FB23F7" w:rsidP="00FB23F7">
      <w:pPr>
        <w:suppressAutoHyphens/>
        <w:autoSpaceDE w:val="0"/>
        <w:autoSpaceDN w:val="0"/>
        <w:adjustRightInd w:val="0"/>
        <w:spacing w:after="0" w:line="240" w:lineRule="auto"/>
        <w:rPr>
          <w:rFonts w:ascii="Times New Roman" w:eastAsia="Cambria" w:hAnsi="Times New Roman" w:cs="Times New Roman"/>
          <w:b/>
          <w:bCs/>
          <w:sz w:val="24"/>
          <w:szCs w:val="24"/>
          <w:lang w:eastAsia="ar-SA"/>
        </w:rPr>
      </w:pPr>
    </w:p>
    <w:p w14:paraId="0E0C057D" w14:textId="2810F7CC" w:rsidR="00FB23F7" w:rsidRPr="004F4981" w:rsidRDefault="00FB23F7" w:rsidP="00FB23F7">
      <w:pPr>
        <w:spacing w:after="0" w:line="240" w:lineRule="auto"/>
        <w:rPr>
          <w:rFonts w:ascii="Times New Roman" w:eastAsia="Times New Roman" w:hAnsi="Times New Roman" w:cs="Times New Roman"/>
          <w:b/>
          <w:bCs/>
          <w:sz w:val="24"/>
          <w:szCs w:val="24"/>
          <w:lang w:eastAsia="pl-PL"/>
        </w:rPr>
      </w:pPr>
      <w:r w:rsidRPr="004F4981">
        <w:rPr>
          <w:rFonts w:ascii="Times New Roman" w:eastAsia="Times New Roman" w:hAnsi="Times New Roman" w:cs="Times New Roman"/>
          <w:b/>
          <w:bCs/>
          <w:sz w:val="24"/>
          <w:szCs w:val="24"/>
          <w:lang w:eastAsia="pl-PL"/>
        </w:rPr>
        <w:t>XVII</w:t>
      </w:r>
      <w:r w:rsidR="00472ACA" w:rsidRPr="004F4981">
        <w:rPr>
          <w:rFonts w:ascii="Times New Roman" w:eastAsia="Times New Roman" w:hAnsi="Times New Roman" w:cs="Times New Roman"/>
          <w:b/>
          <w:bCs/>
          <w:sz w:val="24"/>
          <w:szCs w:val="24"/>
          <w:lang w:eastAsia="pl-PL"/>
        </w:rPr>
        <w:t>I</w:t>
      </w:r>
      <w:r w:rsidRPr="004F4981">
        <w:rPr>
          <w:rFonts w:ascii="Times New Roman" w:eastAsia="Times New Roman" w:hAnsi="Times New Roman" w:cs="Times New Roman"/>
          <w:b/>
          <w:bCs/>
          <w:sz w:val="24"/>
          <w:szCs w:val="24"/>
          <w:lang w:eastAsia="pl-PL"/>
        </w:rPr>
        <w:t>. POUCZENIE O ŚRODKACH OCHRONY PRAWNEJ PRZYSŁUGUJĄCYCH WYKONAWCY</w:t>
      </w:r>
      <w:r w:rsidR="00556DF2">
        <w:rPr>
          <w:rFonts w:ascii="Times New Roman" w:eastAsia="Times New Roman" w:hAnsi="Times New Roman" w:cs="Times New Roman"/>
          <w:b/>
          <w:bCs/>
          <w:sz w:val="24"/>
          <w:szCs w:val="24"/>
          <w:lang w:eastAsia="pl-PL"/>
        </w:rPr>
        <w:t xml:space="preserve"> </w:t>
      </w:r>
    </w:p>
    <w:p w14:paraId="7E3B437B" w14:textId="78F302A6" w:rsidR="00FB23F7" w:rsidRPr="00E52695" w:rsidRDefault="00FB23F7" w:rsidP="00481652">
      <w:pPr>
        <w:numPr>
          <w:ilvl w:val="0"/>
          <w:numId w:val="8"/>
        </w:numPr>
        <w:autoSpaceDE w:val="0"/>
        <w:autoSpaceDN w:val="0"/>
        <w:adjustRightInd w:val="0"/>
        <w:spacing w:after="0" w:line="240" w:lineRule="auto"/>
        <w:jc w:val="both"/>
        <w:rPr>
          <w:rFonts w:ascii="Times New Roman" w:eastAsia="Cambria" w:hAnsi="Times New Roman" w:cs="Times New Roman"/>
          <w:color w:val="000000"/>
          <w:sz w:val="24"/>
          <w:szCs w:val="24"/>
        </w:rPr>
      </w:pPr>
      <w:r w:rsidRPr="004F4981">
        <w:rPr>
          <w:rFonts w:ascii="Times New Roman" w:eastAsia="Times New Roman" w:hAnsi="Times New Roman" w:cs="Times New Roman"/>
          <w:sz w:val="24"/>
          <w:szCs w:val="24"/>
          <w:lang w:eastAsia="pl-PL"/>
        </w:rPr>
        <w:t>Środki ochrony prawnej przysługują Wykonawcom oraz</w:t>
      </w:r>
      <w:r w:rsidR="00556DF2">
        <w:rPr>
          <w:rFonts w:ascii="Times New Roman" w:eastAsia="Times New Roman" w:hAnsi="Times New Roman" w:cs="Times New Roman"/>
          <w:sz w:val="24"/>
          <w:szCs w:val="24"/>
          <w:lang w:eastAsia="pl-PL"/>
        </w:rPr>
        <w:t xml:space="preserve"> </w:t>
      </w:r>
      <w:r w:rsidRPr="004F4981">
        <w:rPr>
          <w:rFonts w:ascii="Times New Roman" w:eastAsia="Times New Roman" w:hAnsi="Times New Roman" w:cs="Times New Roman"/>
          <w:sz w:val="24"/>
          <w:szCs w:val="24"/>
          <w:lang w:eastAsia="pl-PL"/>
        </w:rPr>
        <w:t>innemu podmiotowi, jeżeli ma lub miał interes w uzyskaniu zamówienia oraz poniósł lub może ponieść szkodę w wyniku naruszenia przez Zamawiającego przepisów ustawy.</w:t>
      </w:r>
    </w:p>
    <w:p w14:paraId="428F1C51" w14:textId="759CD135" w:rsidR="00E52695" w:rsidRPr="00E52695" w:rsidRDefault="00E52695" w:rsidP="007B08EE">
      <w:pPr>
        <w:pStyle w:val="Akapitzlist"/>
        <w:numPr>
          <w:ilvl w:val="0"/>
          <w:numId w:val="8"/>
        </w:numPr>
        <w:autoSpaceDE w:val="0"/>
        <w:autoSpaceDN w:val="0"/>
        <w:adjustRightInd w:val="0"/>
        <w:spacing w:after="0" w:line="240" w:lineRule="auto"/>
        <w:jc w:val="both"/>
        <w:rPr>
          <w:rFonts w:ascii="Times New Roman" w:eastAsia="Cambria" w:hAnsi="Times New Roman" w:cs="Times New Roman"/>
          <w:color w:val="000000"/>
          <w:sz w:val="24"/>
          <w:szCs w:val="24"/>
        </w:rPr>
      </w:pPr>
      <w:r w:rsidRPr="00E52695">
        <w:rPr>
          <w:rFonts w:ascii="Times New Roman" w:eastAsia="Cambria" w:hAnsi="Times New Roman" w:cs="Times New Roman"/>
          <w:color w:val="000000"/>
          <w:sz w:val="24"/>
          <w:szCs w:val="24"/>
        </w:rPr>
        <w:t>Środki ochrony prawnej wobec ogłoszenia wszczynającego postępowanie o udzielenie zamówienia oraz dokumentów zamówienia przysługują</w:t>
      </w:r>
      <w:r w:rsidR="00556DF2">
        <w:rPr>
          <w:rFonts w:ascii="Times New Roman" w:eastAsia="Cambria" w:hAnsi="Times New Roman" w:cs="Times New Roman"/>
          <w:color w:val="000000"/>
          <w:sz w:val="24"/>
          <w:szCs w:val="24"/>
        </w:rPr>
        <w:t xml:space="preserve"> </w:t>
      </w:r>
      <w:r w:rsidRPr="00E52695">
        <w:rPr>
          <w:rFonts w:ascii="Times New Roman" w:eastAsia="Cambria" w:hAnsi="Times New Roman" w:cs="Times New Roman"/>
          <w:color w:val="000000"/>
          <w:sz w:val="24"/>
          <w:szCs w:val="24"/>
        </w:rPr>
        <w:t>również organizacjom wpisanym na listę, o której mowa w art. 469pkt 15, oraz Rzecznikowi Małych i Średnich Przedsiębiorców.</w:t>
      </w:r>
    </w:p>
    <w:p w14:paraId="4298B2EE" w14:textId="77777777" w:rsidR="00FB23F7" w:rsidRPr="004F4981" w:rsidRDefault="00FB23F7" w:rsidP="00481652">
      <w:pPr>
        <w:numPr>
          <w:ilvl w:val="0"/>
          <w:numId w:val="8"/>
        </w:numPr>
        <w:suppressAutoHyphens/>
        <w:autoSpaceDE w:val="0"/>
        <w:autoSpaceDN w:val="0"/>
        <w:adjustRightInd w:val="0"/>
        <w:spacing w:after="0" w:line="240" w:lineRule="auto"/>
        <w:contextualSpacing/>
        <w:jc w:val="both"/>
        <w:rPr>
          <w:rFonts w:ascii="Times New Roman" w:eastAsia="MS Mincho" w:hAnsi="Times New Roman" w:cs="Times New Roman"/>
          <w:color w:val="000000"/>
          <w:sz w:val="24"/>
          <w:szCs w:val="24"/>
          <w:lang w:eastAsia="pl-PL"/>
        </w:rPr>
      </w:pPr>
      <w:r w:rsidRPr="004F4981">
        <w:rPr>
          <w:rFonts w:ascii="Times New Roman" w:eastAsia="MS Mincho" w:hAnsi="Times New Roman" w:cs="Times New Roman"/>
          <w:color w:val="000000"/>
          <w:sz w:val="24"/>
          <w:szCs w:val="24"/>
          <w:lang w:eastAsia="pl-PL"/>
        </w:rPr>
        <w:t xml:space="preserve">Odwołanie przysługuje na: </w:t>
      </w:r>
    </w:p>
    <w:p w14:paraId="77152801" w14:textId="77777777" w:rsidR="00FB23F7" w:rsidRPr="004F4981" w:rsidRDefault="00FB23F7">
      <w:pPr>
        <w:numPr>
          <w:ilvl w:val="0"/>
          <w:numId w:val="25"/>
        </w:numPr>
        <w:suppressAutoHyphens/>
        <w:autoSpaceDE w:val="0"/>
        <w:autoSpaceDN w:val="0"/>
        <w:adjustRightInd w:val="0"/>
        <w:spacing w:after="0" w:line="240" w:lineRule="auto"/>
        <w:jc w:val="both"/>
        <w:rPr>
          <w:rFonts w:ascii="Times New Roman" w:eastAsia="MS Mincho" w:hAnsi="Times New Roman" w:cs="Times New Roman"/>
          <w:color w:val="000000"/>
          <w:sz w:val="24"/>
          <w:szCs w:val="24"/>
          <w:lang w:eastAsia="pl-PL"/>
        </w:rPr>
      </w:pPr>
      <w:r w:rsidRPr="004F4981">
        <w:rPr>
          <w:rFonts w:ascii="Times New Roman" w:eastAsia="MS Mincho" w:hAnsi="Times New Roman" w:cs="Times New Roman"/>
          <w:color w:val="000000"/>
          <w:sz w:val="24"/>
          <w:szCs w:val="24"/>
          <w:lang w:eastAsia="pl-PL"/>
        </w:rPr>
        <w:t xml:space="preserve">niezgodną z przepisami ustawy czynność Zamawiającego, podjętą w postępowaniu o udzielenie zamówienia, w tym na projektowane postanowienie umowy; </w:t>
      </w:r>
    </w:p>
    <w:p w14:paraId="01AC9C83" w14:textId="77777777" w:rsidR="00FB23F7" w:rsidRPr="004F4981" w:rsidRDefault="00FB23F7">
      <w:pPr>
        <w:numPr>
          <w:ilvl w:val="0"/>
          <w:numId w:val="25"/>
        </w:numPr>
        <w:suppressAutoHyphens/>
        <w:autoSpaceDE w:val="0"/>
        <w:autoSpaceDN w:val="0"/>
        <w:adjustRightInd w:val="0"/>
        <w:spacing w:after="0" w:line="240" w:lineRule="auto"/>
        <w:jc w:val="both"/>
        <w:rPr>
          <w:rFonts w:ascii="Times New Roman" w:eastAsia="MS Mincho" w:hAnsi="Times New Roman" w:cs="Times New Roman"/>
          <w:color w:val="000000"/>
          <w:sz w:val="24"/>
          <w:szCs w:val="24"/>
          <w:lang w:eastAsia="pl-PL"/>
        </w:rPr>
      </w:pPr>
      <w:r w:rsidRPr="004F4981">
        <w:rPr>
          <w:rFonts w:ascii="Times New Roman" w:eastAsia="MS Mincho" w:hAnsi="Times New Roman" w:cs="Times New Roman"/>
          <w:color w:val="000000"/>
          <w:sz w:val="24"/>
          <w:szCs w:val="24"/>
          <w:lang w:eastAsia="pl-PL"/>
        </w:rPr>
        <w:t>zaniechanie czynności w postępowaniu o udzielenie zamówienia, do której Zamawiający był obowiązany na podstawie ustawy.</w:t>
      </w:r>
    </w:p>
    <w:p w14:paraId="55FD01AA" w14:textId="77777777" w:rsidR="00FB23F7" w:rsidRPr="004F4981" w:rsidRDefault="00FB23F7" w:rsidP="00481652">
      <w:pPr>
        <w:numPr>
          <w:ilvl w:val="0"/>
          <w:numId w:val="8"/>
        </w:numPr>
        <w:autoSpaceDE w:val="0"/>
        <w:autoSpaceDN w:val="0"/>
        <w:adjustRightInd w:val="0"/>
        <w:spacing w:after="0" w:line="240" w:lineRule="auto"/>
        <w:contextualSpacing/>
        <w:jc w:val="both"/>
        <w:rPr>
          <w:rFonts w:ascii="Times New Roman" w:eastAsia="Cambria" w:hAnsi="Times New Roman" w:cs="Times New Roman"/>
          <w:color w:val="000000"/>
          <w:sz w:val="24"/>
          <w:szCs w:val="24"/>
          <w:lang w:eastAsia="pl-PL"/>
        </w:rPr>
      </w:pPr>
      <w:r w:rsidRPr="004F4981">
        <w:rPr>
          <w:rFonts w:ascii="Times New Roman" w:eastAsia="Cambria" w:hAnsi="Times New Roman" w:cs="Times New Roman"/>
          <w:color w:val="000000"/>
          <w:sz w:val="24"/>
          <w:szCs w:val="24"/>
          <w:lang w:eastAsia="pl-PL"/>
        </w:rPr>
        <w:t>Odwołanie wnosi się do Prezesa Krajowej Izby Odwoławczej w formie pisemnej albo w formie elektronicznej albo w postaci elektronicznej opatrzone podpisem zaufanym.</w:t>
      </w:r>
    </w:p>
    <w:p w14:paraId="6635B9D0" w14:textId="77777777" w:rsidR="00FB23F7" w:rsidRPr="004F4981" w:rsidRDefault="00FB23F7" w:rsidP="00481652">
      <w:pPr>
        <w:numPr>
          <w:ilvl w:val="0"/>
          <w:numId w:val="8"/>
        </w:numPr>
        <w:autoSpaceDE w:val="0"/>
        <w:autoSpaceDN w:val="0"/>
        <w:adjustRightInd w:val="0"/>
        <w:spacing w:after="0" w:line="240" w:lineRule="auto"/>
        <w:contextualSpacing/>
        <w:jc w:val="both"/>
        <w:rPr>
          <w:rFonts w:ascii="Times New Roman" w:eastAsia="Cambria" w:hAnsi="Times New Roman" w:cs="Times New Roman"/>
          <w:color w:val="000000"/>
          <w:sz w:val="24"/>
          <w:szCs w:val="24"/>
          <w:lang w:eastAsia="pl-PL"/>
        </w:rPr>
      </w:pPr>
      <w:r w:rsidRPr="004F4981">
        <w:rPr>
          <w:rFonts w:ascii="Times New Roman" w:eastAsia="Cambria" w:hAnsi="Times New Roman" w:cs="Times New Roman"/>
          <w:color w:val="000000"/>
          <w:sz w:val="24"/>
          <w:szCs w:val="24"/>
          <w:lang w:eastAsia="pl-PL"/>
        </w:rPr>
        <w:t xml:space="preserve">Na orzeczenie Krajowej Izby Odwoławczej oraz postanowienie Prezesa Krajowej Izby Odwoławczej, o którym mowa w art. 519 ust. 1 PZP, stronom oraz uczestnikom </w:t>
      </w:r>
      <w:r w:rsidRPr="004F4981">
        <w:rPr>
          <w:rFonts w:ascii="Times New Roman" w:eastAsia="Cambria" w:hAnsi="Times New Roman" w:cs="Times New Roman"/>
          <w:color w:val="000000"/>
          <w:sz w:val="24"/>
          <w:szCs w:val="24"/>
          <w:lang w:eastAsia="pl-PL"/>
        </w:rPr>
        <w:lastRenderedPageBreak/>
        <w:t>postępowania odwoławczego przysługuje skarga do sądu. Skargę wnosi się do Sądu Okręgowego w Warszawie za pośrednictwem Prezesa Krajowej Izby Odwoławczej.</w:t>
      </w:r>
    </w:p>
    <w:p w14:paraId="3626565A" w14:textId="77777777" w:rsidR="00FB23F7" w:rsidRPr="004F4981" w:rsidRDefault="00FB23F7" w:rsidP="00481652">
      <w:pPr>
        <w:numPr>
          <w:ilvl w:val="0"/>
          <w:numId w:val="8"/>
        </w:numPr>
        <w:autoSpaceDE w:val="0"/>
        <w:autoSpaceDN w:val="0"/>
        <w:adjustRightInd w:val="0"/>
        <w:spacing w:after="0" w:line="240" w:lineRule="auto"/>
        <w:contextualSpacing/>
        <w:jc w:val="both"/>
        <w:rPr>
          <w:rFonts w:ascii="Times New Roman" w:eastAsia="Cambria" w:hAnsi="Times New Roman" w:cs="Times New Roman"/>
          <w:color w:val="000000"/>
          <w:sz w:val="24"/>
          <w:szCs w:val="24"/>
          <w:lang w:eastAsia="pl-PL"/>
        </w:rPr>
      </w:pPr>
      <w:r w:rsidRPr="004F4981">
        <w:rPr>
          <w:rFonts w:ascii="Times New Roman" w:eastAsia="Cambria" w:hAnsi="Times New Roman" w:cs="Times New Roman"/>
          <w:color w:val="000000"/>
          <w:sz w:val="24"/>
          <w:szCs w:val="24"/>
          <w:lang w:eastAsia="pl-PL"/>
        </w:rPr>
        <w:t>Szczegółowe informacje dotyczące środków ochrony prawnej określone są w Dziale IX „Środki ochrony prawnej” UPZP.</w:t>
      </w:r>
    </w:p>
    <w:p w14:paraId="2EACA808" w14:textId="77777777" w:rsidR="00F60CAE" w:rsidRPr="004F4981" w:rsidRDefault="00F60CAE" w:rsidP="00FB23F7">
      <w:pPr>
        <w:spacing w:after="0" w:line="240" w:lineRule="auto"/>
        <w:jc w:val="both"/>
        <w:rPr>
          <w:rFonts w:ascii="Times New Roman" w:eastAsia="Times New Roman" w:hAnsi="Times New Roman" w:cs="Times New Roman"/>
          <w:sz w:val="24"/>
          <w:szCs w:val="24"/>
          <w:lang w:eastAsia="pl-PL"/>
        </w:rPr>
      </w:pPr>
    </w:p>
    <w:p w14:paraId="07A2B366" w14:textId="1A1B29C5" w:rsidR="00FB23F7" w:rsidRPr="004F4981" w:rsidRDefault="00FB23F7" w:rsidP="00FB23F7">
      <w:pPr>
        <w:spacing w:after="0" w:line="240" w:lineRule="auto"/>
        <w:rPr>
          <w:rFonts w:ascii="Times New Roman" w:eastAsia="Times New Roman" w:hAnsi="Times New Roman" w:cs="Times New Roman"/>
          <w:b/>
          <w:bCs/>
          <w:sz w:val="24"/>
          <w:szCs w:val="24"/>
          <w:lang w:eastAsia="pl-PL"/>
        </w:rPr>
      </w:pPr>
      <w:r w:rsidRPr="004F4981">
        <w:rPr>
          <w:rFonts w:ascii="Times New Roman" w:eastAsia="Times New Roman" w:hAnsi="Times New Roman" w:cs="Times New Roman"/>
          <w:b/>
          <w:bCs/>
          <w:sz w:val="24"/>
          <w:szCs w:val="24"/>
          <w:lang w:eastAsia="pl-PL"/>
        </w:rPr>
        <w:t>X</w:t>
      </w:r>
      <w:r w:rsidR="00472ACA" w:rsidRPr="004F4981">
        <w:rPr>
          <w:rFonts w:ascii="Times New Roman" w:eastAsia="Times New Roman" w:hAnsi="Times New Roman" w:cs="Times New Roman"/>
          <w:b/>
          <w:bCs/>
          <w:sz w:val="24"/>
          <w:szCs w:val="24"/>
          <w:lang w:eastAsia="pl-PL"/>
        </w:rPr>
        <w:t>IX</w:t>
      </w:r>
      <w:r w:rsidRPr="004F4981">
        <w:rPr>
          <w:rFonts w:ascii="Times New Roman" w:eastAsia="Times New Roman" w:hAnsi="Times New Roman" w:cs="Times New Roman"/>
          <w:b/>
          <w:bCs/>
          <w:sz w:val="24"/>
          <w:szCs w:val="24"/>
          <w:lang w:eastAsia="pl-PL"/>
        </w:rPr>
        <w:t>.</w:t>
      </w:r>
      <w:r w:rsidR="00556DF2">
        <w:rPr>
          <w:rFonts w:ascii="Times New Roman" w:eastAsia="Times New Roman" w:hAnsi="Times New Roman" w:cs="Times New Roman"/>
          <w:b/>
          <w:bCs/>
          <w:sz w:val="24"/>
          <w:szCs w:val="24"/>
          <w:lang w:eastAsia="pl-PL"/>
        </w:rPr>
        <w:t xml:space="preserve"> </w:t>
      </w:r>
      <w:r w:rsidRPr="004F4981">
        <w:rPr>
          <w:rFonts w:ascii="Times New Roman" w:eastAsia="Times New Roman" w:hAnsi="Times New Roman" w:cs="Times New Roman"/>
          <w:b/>
          <w:bCs/>
          <w:sz w:val="24"/>
          <w:szCs w:val="24"/>
          <w:lang w:eastAsia="pl-PL"/>
        </w:rPr>
        <w:t>POZOSTAŁE REGUŁY POSTĘPOWANIA</w:t>
      </w:r>
    </w:p>
    <w:p w14:paraId="4431FA3E" w14:textId="628FF0DD" w:rsidR="00FB23F7" w:rsidRPr="004F4981" w:rsidRDefault="00FB23F7" w:rsidP="00481652">
      <w:pPr>
        <w:numPr>
          <w:ilvl w:val="0"/>
          <w:numId w:val="7"/>
        </w:numPr>
        <w:spacing w:after="0" w:line="240" w:lineRule="auto"/>
        <w:jc w:val="both"/>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Zamawiający nie</w:t>
      </w:r>
      <w:r w:rsidR="00556DF2">
        <w:rPr>
          <w:rFonts w:ascii="Times New Roman" w:eastAsia="Times New Roman" w:hAnsi="Times New Roman" w:cs="Times New Roman"/>
          <w:sz w:val="24"/>
          <w:szCs w:val="24"/>
          <w:lang w:eastAsia="pl-PL"/>
        </w:rPr>
        <w:t xml:space="preserve"> </w:t>
      </w:r>
      <w:r w:rsidRPr="004F4981">
        <w:rPr>
          <w:rFonts w:ascii="Times New Roman" w:eastAsia="Times New Roman" w:hAnsi="Times New Roman" w:cs="Times New Roman"/>
          <w:sz w:val="24"/>
          <w:szCs w:val="24"/>
          <w:lang w:eastAsia="pl-PL"/>
        </w:rPr>
        <w:t>przewiduje udzielenia zamówień o których mowa w art. 214 ust. 1 pkt 8 Prawa zamówień publicznych.</w:t>
      </w:r>
    </w:p>
    <w:p w14:paraId="4C5A0652" w14:textId="77777777" w:rsidR="00FB23F7" w:rsidRPr="004F4981" w:rsidRDefault="00FB23F7" w:rsidP="00481652">
      <w:pPr>
        <w:numPr>
          <w:ilvl w:val="0"/>
          <w:numId w:val="7"/>
        </w:numPr>
        <w:spacing w:after="0" w:line="240" w:lineRule="auto"/>
        <w:jc w:val="both"/>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Zamawiający nie dopuszcza możliwości składania ofert wariantowych.</w:t>
      </w:r>
    </w:p>
    <w:p w14:paraId="34B163E9" w14:textId="77777777" w:rsidR="00FB23F7" w:rsidRPr="004F4981" w:rsidRDefault="00FB23F7" w:rsidP="00481652">
      <w:pPr>
        <w:numPr>
          <w:ilvl w:val="0"/>
          <w:numId w:val="7"/>
        </w:numPr>
        <w:spacing w:after="0" w:line="240" w:lineRule="auto"/>
        <w:jc w:val="both"/>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Zamawiający nie przewiduje przeprowadzenia aukcji elektronicznej, nie ustanawia dynamicznego systemu zakupów oraz nie zamierza zawrzeć umowy ramowej.</w:t>
      </w:r>
    </w:p>
    <w:p w14:paraId="1452BF9C" w14:textId="4E600A9D" w:rsidR="00FB23F7" w:rsidRPr="00E52695" w:rsidRDefault="00FB23F7" w:rsidP="00E52695">
      <w:pPr>
        <w:pStyle w:val="Akapitzlist"/>
        <w:numPr>
          <w:ilvl w:val="0"/>
          <w:numId w:val="7"/>
        </w:numPr>
        <w:spacing w:after="0" w:line="240" w:lineRule="auto"/>
        <w:jc w:val="both"/>
        <w:rPr>
          <w:rFonts w:ascii="Times New Roman" w:eastAsia="Times New Roman" w:hAnsi="Times New Roman" w:cs="Times New Roman"/>
          <w:sz w:val="24"/>
          <w:szCs w:val="24"/>
          <w:lang w:eastAsia="pl-PL"/>
        </w:rPr>
      </w:pPr>
      <w:r w:rsidRPr="00E52695">
        <w:rPr>
          <w:rFonts w:ascii="Times New Roman" w:eastAsia="Times New Roman" w:hAnsi="Times New Roman" w:cs="Times New Roman"/>
          <w:sz w:val="24"/>
          <w:szCs w:val="24"/>
          <w:lang w:eastAsia="pl-PL"/>
        </w:rPr>
        <w:t xml:space="preserve">Do spraw nieuregulowanych w niniejszej specyfikacji warunków zamówienia mają zastosowanie przepisy ustawy z dnia 11 września 2019 r. Prawo zamówień publicznych oraz Kodeksu </w:t>
      </w:r>
      <w:r w:rsidR="00556DF2" w:rsidRPr="00E52695">
        <w:rPr>
          <w:rFonts w:ascii="Times New Roman" w:eastAsia="Times New Roman" w:hAnsi="Times New Roman" w:cs="Times New Roman"/>
          <w:sz w:val="24"/>
          <w:szCs w:val="24"/>
          <w:lang w:eastAsia="pl-PL"/>
        </w:rPr>
        <w:t>cywilnego.</w:t>
      </w:r>
    </w:p>
    <w:p w14:paraId="49FB3C2C" w14:textId="06D06DE5" w:rsidR="00BA5DB2" w:rsidRPr="00E52695" w:rsidRDefault="00BA5DB2" w:rsidP="00E52695">
      <w:pPr>
        <w:pStyle w:val="Akapitzlist"/>
        <w:numPr>
          <w:ilvl w:val="0"/>
          <w:numId w:val="7"/>
        </w:numPr>
        <w:pBdr>
          <w:top w:val="nil"/>
          <w:left w:val="nil"/>
          <w:bottom w:val="nil"/>
          <w:right w:val="nil"/>
          <w:between w:val="nil"/>
          <w:bar w:val="nil"/>
        </w:pBdr>
        <w:spacing w:after="0" w:line="240" w:lineRule="auto"/>
        <w:jc w:val="both"/>
        <w:rPr>
          <w:rFonts w:ascii="Times New Roman" w:eastAsia="Calibri" w:hAnsi="Times New Roman" w:cs="Times New Roman"/>
          <w:sz w:val="24"/>
          <w:szCs w:val="24"/>
        </w:rPr>
      </w:pPr>
      <w:r w:rsidRPr="00E52695">
        <w:rPr>
          <w:rFonts w:ascii="Times New Roman" w:eastAsia="Calibri" w:hAnsi="Times New Roman" w:cs="Times New Roman"/>
          <w:sz w:val="24"/>
          <w:szCs w:val="24"/>
        </w:rPr>
        <w:t>Zgodnie z art. 13</w:t>
      </w:r>
      <w:r w:rsidRPr="00E52695">
        <w:rPr>
          <w:rFonts w:ascii="Times New Roman" w:eastAsia="Cambria" w:hAnsi="Times New Roman" w:cs="Times New Roman"/>
          <w:sz w:val="24"/>
          <w:szCs w:val="24"/>
          <w:lang w:eastAsia="pl-PL"/>
        </w:rPr>
        <w:t xml:space="preserve"> </w:t>
      </w:r>
      <w:r w:rsidRPr="00E52695">
        <w:rPr>
          <w:rFonts w:ascii="Times New Roman" w:eastAsia="Cambria" w:hAnsi="Times New Roman" w:cs="Times New Roman"/>
          <w:sz w:val="24"/>
          <w:szCs w:val="24"/>
        </w:rPr>
        <w:t xml:space="preserve">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zwanego </w:t>
      </w:r>
      <w:r w:rsidRPr="00E52695">
        <w:rPr>
          <w:rFonts w:ascii="Times New Roman" w:eastAsia="Cambria" w:hAnsi="Times New Roman" w:cs="Times New Roman"/>
          <w:sz w:val="24"/>
          <w:szCs w:val="24"/>
          <w:lang w:eastAsia="pl-PL"/>
        </w:rPr>
        <w:t>dalej „RODO”, informuję, że:</w:t>
      </w:r>
      <w:r w:rsidR="00556DF2">
        <w:rPr>
          <w:rFonts w:ascii="Times New Roman" w:eastAsia="Cambria" w:hAnsi="Times New Roman" w:cs="Times New Roman"/>
          <w:sz w:val="24"/>
          <w:szCs w:val="24"/>
          <w:lang w:eastAsia="pl-PL"/>
        </w:rPr>
        <w:t xml:space="preserve"> </w:t>
      </w:r>
    </w:p>
    <w:p w14:paraId="46404C5C" w14:textId="77777777" w:rsidR="00BA5DB2" w:rsidRPr="004F4981" w:rsidRDefault="00BA5DB2">
      <w:pPr>
        <w:numPr>
          <w:ilvl w:val="0"/>
          <w:numId w:val="26"/>
        </w:numPr>
        <w:tabs>
          <w:tab w:val="num" w:pos="1724"/>
        </w:tabs>
        <w:suppressAutoHyphens/>
        <w:spacing w:after="0" w:line="240" w:lineRule="auto"/>
        <w:ind w:left="820"/>
        <w:contextualSpacing/>
        <w:jc w:val="both"/>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administratorem danych osobowych przetwarzanych w związku z niniejszym postępowaniem jest Uniwersyteckie Centrum Kliniczne im. prof. K. Gibińskiego Śląskiego Uniwersytetu Medycznego w Katowicach, zwane dalej: „Administratorem”,</w:t>
      </w:r>
    </w:p>
    <w:p w14:paraId="2BBE403D" w14:textId="77777777" w:rsidR="00BA5DB2" w:rsidRPr="004F4981" w:rsidRDefault="00BA5DB2">
      <w:pPr>
        <w:numPr>
          <w:ilvl w:val="0"/>
          <w:numId w:val="26"/>
        </w:numPr>
        <w:tabs>
          <w:tab w:val="num" w:pos="1724"/>
        </w:tabs>
        <w:suppressAutoHyphens/>
        <w:spacing w:after="0" w:line="240" w:lineRule="auto"/>
        <w:ind w:left="820"/>
        <w:contextualSpacing/>
        <w:jc w:val="both"/>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z Administratorem można skontaktować się pisząc na adres: ul. Ceglana 35,</w:t>
      </w:r>
      <w:r w:rsidRPr="004F4981">
        <w:rPr>
          <w:rFonts w:ascii="Times New Roman" w:eastAsia="Times New Roman" w:hAnsi="Times New Roman" w:cs="Times New Roman"/>
          <w:sz w:val="24"/>
          <w:szCs w:val="24"/>
          <w:lang w:eastAsia="pl-PL"/>
        </w:rPr>
        <w:br/>
        <w:t>40-514 Katowice lub telefonując pod numer: 32 3581 460 lub za pośrednictwem poczty elektronicznej: sekretariat@uck.katowice.pl,</w:t>
      </w:r>
    </w:p>
    <w:p w14:paraId="3CB31D55" w14:textId="77777777" w:rsidR="00BA5DB2" w:rsidRPr="004F4981" w:rsidRDefault="00BA5DB2">
      <w:pPr>
        <w:numPr>
          <w:ilvl w:val="0"/>
          <w:numId w:val="26"/>
        </w:numPr>
        <w:tabs>
          <w:tab w:val="num" w:pos="1724"/>
        </w:tabs>
        <w:suppressAutoHyphens/>
        <w:spacing w:after="0" w:line="240" w:lineRule="auto"/>
        <w:ind w:left="820"/>
        <w:contextualSpacing/>
        <w:jc w:val="both"/>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Administrator powołał Inspektora Ochrony Danych, z którym można skontaktować się pisząc na wskazany powyżej adres, telefonując pod numer: 32 3581 524 lub za pośrednictwem poczty elektronicznej: iod@uck.katowice.pl,</w:t>
      </w:r>
    </w:p>
    <w:p w14:paraId="3E79100F" w14:textId="0053B8EE" w:rsidR="00BA5DB2" w:rsidRPr="004F4981" w:rsidRDefault="00BA5DB2">
      <w:pPr>
        <w:numPr>
          <w:ilvl w:val="0"/>
          <w:numId w:val="26"/>
        </w:numPr>
        <w:tabs>
          <w:tab w:val="num" w:pos="1724"/>
        </w:tabs>
        <w:spacing w:after="0" w:line="240" w:lineRule="auto"/>
        <w:ind w:left="820"/>
        <w:jc w:val="both"/>
        <w:rPr>
          <w:rFonts w:ascii="Times New Roman" w:eastAsia="MS Mincho" w:hAnsi="Times New Roman" w:cs="Times New Roman"/>
          <w:sz w:val="24"/>
          <w:szCs w:val="24"/>
          <w:lang w:eastAsia="pl-PL"/>
        </w:rPr>
      </w:pPr>
      <w:r w:rsidRPr="004F4981">
        <w:rPr>
          <w:rFonts w:ascii="Times New Roman" w:eastAsia="MS Mincho" w:hAnsi="Times New Roman" w:cs="Times New Roman"/>
          <w:sz w:val="24"/>
          <w:szCs w:val="24"/>
          <w:lang w:eastAsia="pl-PL"/>
        </w:rPr>
        <w:t xml:space="preserve">uzyskane w niniejszym postępowaniu dane osobowe przetwarzane będą na podstawie art. 6 ust. 1 lit. b, c i f RODO w celu </w:t>
      </w:r>
      <w:r w:rsidRPr="004F4981">
        <w:rPr>
          <w:rFonts w:ascii="Times New Roman" w:eastAsia="Cambria" w:hAnsi="Times New Roman" w:cs="Times New Roman"/>
          <w:sz w:val="24"/>
          <w:szCs w:val="24"/>
          <w:lang w:eastAsia="ar-SA"/>
        </w:rPr>
        <w:t>związanym z tym postępowaniem</w:t>
      </w:r>
      <w:r w:rsidRPr="004F4981">
        <w:rPr>
          <w:rFonts w:ascii="Times New Roman" w:eastAsia="MS Mincho" w:hAnsi="Times New Roman" w:cs="Times New Roman"/>
          <w:bCs/>
          <w:sz w:val="24"/>
          <w:szCs w:val="24"/>
          <w:lang w:eastAsia="pl-PL"/>
        </w:rPr>
        <w:t xml:space="preserve">, </w:t>
      </w:r>
      <w:r w:rsidRPr="004F4981">
        <w:rPr>
          <w:rFonts w:ascii="Times New Roman" w:eastAsia="Times New Roman" w:hAnsi="Times New Roman" w:cs="Times New Roman"/>
          <w:sz w:val="24"/>
          <w:szCs w:val="24"/>
        </w:rPr>
        <w:t>w ramach prawnie uzasadnionych interesów realizowanych przez administratora, a</w:t>
      </w:r>
      <w:r w:rsidR="00556DF2">
        <w:rPr>
          <w:rFonts w:ascii="Times New Roman" w:eastAsia="Times New Roman" w:hAnsi="Times New Roman" w:cs="Times New Roman"/>
          <w:sz w:val="24"/>
          <w:szCs w:val="24"/>
        </w:rPr>
        <w:t xml:space="preserve"> </w:t>
      </w:r>
      <w:r w:rsidRPr="004F4981">
        <w:rPr>
          <w:rFonts w:ascii="Times New Roman" w:eastAsia="Times New Roman" w:hAnsi="Times New Roman" w:cs="Times New Roman"/>
          <w:sz w:val="24"/>
          <w:szCs w:val="24"/>
        </w:rPr>
        <w:t>przypadku wyboru oferty i zawarcia umowy dane zamieszczone w umowie oraz w dokumentacji z nią związanej, będą</w:t>
      </w:r>
      <w:r w:rsidRPr="004F4981">
        <w:rPr>
          <w:rFonts w:ascii="Times New Roman" w:eastAsia="Times New Roman" w:hAnsi="Times New Roman" w:cs="Times New Roman"/>
          <w:bCs/>
          <w:sz w:val="24"/>
          <w:szCs w:val="24"/>
          <w:lang w:eastAsia="pl-PL"/>
        </w:rPr>
        <w:t xml:space="preserve"> przetwarzane w celach związanych z realizacją umowy,</w:t>
      </w:r>
    </w:p>
    <w:p w14:paraId="4569E28B" w14:textId="77777777" w:rsidR="00BA5DB2" w:rsidRPr="004F4981" w:rsidRDefault="00BA5DB2">
      <w:pPr>
        <w:numPr>
          <w:ilvl w:val="0"/>
          <w:numId w:val="26"/>
        </w:numPr>
        <w:tabs>
          <w:tab w:val="num" w:pos="1244"/>
        </w:tabs>
        <w:suppressAutoHyphens/>
        <w:spacing w:after="0" w:line="240" w:lineRule="auto"/>
        <w:ind w:left="820"/>
        <w:contextualSpacing/>
        <w:jc w:val="both"/>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obowiązek podania danych związany jest z udziałem w postępowaniu, a ich niepodanie może skutkować brakiem możliwości udziału w postępowaniu,</w:t>
      </w:r>
    </w:p>
    <w:p w14:paraId="0A24D933" w14:textId="77777777" w:rsidR="00BA5DB2" w:rsidRPr="004F4981" w:rsidRDefault="00BA5DB2">
      <w:pPr>
        <w:numPr>
          <w:ilvl w:val="0"/>
          <w:numId w:val="26"/>
        </w:numPr>
        <w:tabs>
          <w:tab w:val="num" w:pos="1244"/>
        </w:tabs>
        <w:suppressAutoHyphens/>
        <w:spacing w:after="0" w:line="240" w:lineRule="auto"/>
        <w:ind w:left="820"/>
        <w:contextualSpacing/>
        <w:jc w:val="both"/>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Administrator może udostępnić dane wyłącznie osobom lub podmiotom uprawnionym na podstawie przepisów prawa lub na podstawie umów w ramach, których Administrator powierzy przetwarzanie danych innym podmiotom, np. świadczącym usługi prawne, dostawcom systemów informatycznych i usług IT,</w:t>
      </w:r>
    </w:p>
    <w:p w14:paraId="42AD1FD1" w14:textId="77777777" w:rsidR="00BA5DB2" w:rsidRPr="004F4981" w:rsidRDefault="00BA5DB2">
      <w:pPr>
        <w:numPr>
          <w:ilvl w:val="0"/>
          <w:numId w:val="26"/>
        </w:numPr>
        <w:tabs>
          <w:tab w:val="num" w:pos="1244"/>
        </w:tabs>
        <w:spacing w:after="0" w:line="240" w:lineRule="auto"/>
        <w:ind w:left="820"/>
        <w:contextualSpacing/>
        <w:jc w:val="both"/>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źródłem pochodzenia danych osobowych jest Wykonawca. Kategorie odnośnych danych osobowych zostały określone w dokumentacji postępowania, obejmują m.in. dane umożliwiające oznaczenie Wykonawcy, jego dane kontaktowe, dane osobowe innych osób (w szczególności imię i nazwisko, dane kontaktowe tych osób), które Wykonawca wskaże w ofercie a także mogą obejmować inne dane niezbędne do realizacji postępowania ujawnione w toku jego realizacji, a w przypadku wyboru oferty dane niezbędne do zawarcia i realizacji umowy,</w:t>
      </w:r>
    </w:p>
    <w:p w14:paraId="06AA67CD" w14:textId="77777777" w:rsidR="00BA5DB2" w:rsidRPr="004F4981" w:rsidRDefault="00BA5DB2">
      <w:pPr>
        <w:numPr>
          <w:ilvl w:val="0"/>
          <w:numId w:val="26"/>
        </w:numPr>
        <w:tabs>
          <w:tab w:val="num" w:pos="764"/>
        </w:tabs>
        <w:suppressAutoHyphens/>
        <w:spacing w:after="0" w:line="240" w:lineRule="auto"/>
        <w:ind w:left="820"/>
        <w:contextualSpacing/>
        <w:jc w:val="both"/>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uzyskane dane będą przetwarzane nie dłużej niż jest to niezbędne do realizacji celów dla jakich zostały zebrane, a następnie przechowywane przez okres przewidziany w przepisach dotyczących przechowywania i archiwizacji dokumentów. Okres przetwarzania może zostać przedłużony w przypadku potrzeby ustalenia, dochodzenia lub obrony przed roszczeniami,</w:t>
      </w:r>
    </w:p>
    <w:p w14:paraId="525CD2E7" w14:textId="77777777" w:rsidR="00BA5DB2" w:rsidRPr="004F4981" w:rsidRDefault="00BA5DB2">
      <w:pPr>
        <w:numPr>
          <w:ilvl w:val="0"/>
          <w:numId w:val="26"/>
        </w:numPr>
        <w:tabs>
          <w:tab w:val="num" w:pos="764"/>
        </w:tabs>
        <w:ind w:left="820"/>
        <w:contextualSpacing/>
        <w:jc w:val="both"/>
        <w:rPr>
          <w:rFonts w:ascii="Times New Roman" w:eastAsia="Cambria" w:hAnsi="Times New Roman" w:cs="Times New Roman"/>
          <w:sz w:val="24"/>
          <w:szCs w:val="24"/>
        </w:rPr>
      </w:pPr>
      <w:r w:rsidRPr="004F4981">
        <w:rPr>
          <w:rFonts w:ascii="Times New Roman" w:eastAsia="Times New Roman" w:hAnsi="Times New Roman" w:cs="Times New Roman"/>
          <w:sz w:val="24"/>
          <w:szCs w:val="24"/>
          <w:lang w:eastAsia="pl-PL"/>
        </w:rPr>
        <w:t>w odniesieniu do uzyskanych w postępowaniu danych osobowych decyzje nie będą podejmowane w sposób zautomatyzowany, stosowanie do art. 22 RODO;</w:t>
      </w:r>
    </w:p>
    <w:p w14:paraId="4E13C0EF" w14:textId="77777777" w:rsidR="00BA5DB2" w:rsidRPr="004F4981" w:rsidRDefault="00BA5DB2">
      <w:pPr>
        <w:numPr>
          <w:ilvl w:val="0"/>
          <w:numId w:val="26"/>
        </w:numPr>
        <w:tabs>
          <w:tab w:val="num" w:pos="764"/>
        </w:tabs>
        <w:spacing w:after="0" w:line="240" w:lineRule="auto"/>
        <w:ind w:left="820"/>
        <w:contextualSpacing/>
        <w:rPr>
          <w:rFonts w:ascii="Times New Roman" w:eastAsia="Cambria" w:hAnsi="Times New Roman" w:cs="Times New Roman"/>
          <w:sz w:val="24"/>
          <w:szCs w:val="24"/>
        </w:rPr>
      </w:pPr>
      <w:r w:rsidRPr="004F4981">
        <w:rPr>
          <w:rFonts w:ascii="Times New Roman" w:eastAsia="Times New Roman" w:hAnsi="Times New Roman" w:cs="Times New Roman"/>
          <w:sz w:val="24"/>
          <w:szCs w:val="24"/>
          <w:lang w:eastAsia="pl-PL"/>
        </w:rPr>
        <w:t xml:space="preserve">osoba, której dane osobowe dotyczą posiada: </w:t>
      </w:r>
    </w:p>
    <w:p w14:paraId="66DD6292" w14:textId="77777777" w:rsidR="00BA5DB2" w:rsidRPr="004F4981" w:rsidRDefault="00BA5DB2" w:rsidP="00727DAB">
      <w:pPr>
        <w:numPr>
          <w:ilvl w:val="0"/>
          <w:numId w:val="9"/>
        </w:numPr>
        <w:tabs>
          <w:tab w:val="num" w:pos="340"/>
          <w:tab w:val="num" w:pos="424"/>
        </w:tabs>
        <w:suppressAutoHyphens/>
        <w:spacing w:after="0" w:line="240" w:lineRule="auto"/>
        <w:ind w:left="1189" w:hanging="283"/>
        <w:contextualSpacing/>
        <w:jc w:val="both"/>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lastRenderedPageBreak/>
        <w:t>na podstawie art. 15 RODO prawo dostępu do danych osobowych jej dotyczących;</w:t>
      </w:r>
    </w:p>
    <w:p w14:paraId="561B5B65" w14:textId="77777777" w:rsidR="00BA5DB2" w:rsidRPr="004F4981" w:rsidRDefault="00BA5DB2" w:rsidP="00727DAB">
      <w:pPr>
        <w:numPr>
          <w:ilvl w:val="0"/>
          <w:numId w:val="9"/>
        </w:numPr>
        <w:tabs>
          <w:tab w:val="num" w:pos="340"/>
          <w:tab w:val="num" w:pos="424"/>
        </w:tabs>
        <w:suppressAutoHyphens/>
        <w:spacing w:after="0" w:line="240" w:lineRule="auto"/>
        <w:ind w:left="1189" w:hanging="283"/>
        <w:contextualSpacing/>
        <w:jc w:val="both"/>
        <w:rPr>
          <w:rFonts w:ascii="Times New Roman" w:eastAsia="Times New Roman" w:hAnsi="Times New Roman" w:cs="Times New Roman"/>
          <w:i/>
          <w:sz w:val="24"/>
          <w:szCs w:val="24"/>
          <w:lang w:eastAsia="pl-PL"/>
        </w:rPr>
      </w:pPr>
      <w:r w:rsidRPr="004F4981">
        <w:rPr>
          <w:rFonts w:ascii="Times New Roman" w:eastAsia="Times New Roman" w:hAnsi="Times New Roman" w:cs="Times New Roman"/>
          <w:sz w:val="24"/>
          <w:szCs w:val="24"/>
          <w:lang w:eastAsia="pl-PL"/>
        </w:rPr>
        <w:t>na podstawie art. 16 RODO prawo do sprostowania danych osobowych jej dotyczących;</w:t>
      </w:r>
    </w:p>
    <w:p w14:paraId="728E2228" w14:textId="77777777" w:rsidR="00BA5DB2" w:rsidRPr="004F4981" w:rsidRDefault="00BA5DB2" w:rsidP="00727DAB">
      <w:pPr>
        <w:numPr>
          <w:ilvl w:val="0"/>
          <w:numId w:val="9"/>
        </w:numPr>
        <w:tabs>
          <w:tab w:val="num" w:pos="340"/>
          <w:tab w:val="num" w:pos="424"/>
        </w:tabs>
        <w:suppressAutoHyphens/>
        <w:spacing w:after="0" w:line="240" w:lineRule="auto"/>
        <w:ind w:left="1189" w:hanging="283"/>
        <w:contextualSpacing/>
        <w:jc w:val="both"/>
        <w:rPr>
          <w:rFonts w:ascii="Times New Roman" w:eastAsia="Times New Roman" w:hAnsi="Times New Roman" w:cs="Times New Roman"/>
          <w:i/>
          <w:sz w:val="24"/>
          <w:szCs w:val="24"/>
          <w:lang w:eastAsia="pl-PL"/>
        </w:rPr>
      </w:pPr>
      <w:r w:rsidRPr="004F4981">
        <w:rPr>
          <w:rFonts w:ascii="Times New Roman" w:eastAsia="Times New Roman" w:hAnsi="Times New Roman" w:cs="Times New Roman"/>
          <w:sz w:val="24"/>
          <w:szCs w:val="24"/>
          <w:lang w:eastAsia="pl-PL"/>
        </w:rPr>
        <w:t>na podstawie art. 18 RODO prawo żądania od Administratora ograniczenia przetwarzania danych osobowych z zastrzeżeniem przypadków, o których mowa w art. 18 ust. 2 RODO;</w:t>
      </w:r>
    </w:p>
    <w:p w14:paraId="51C14B05" w14:textId="77777777" w:rsidR="00BA5DB2" w:rsidRPr="004F4981" w:rsidRDefault="00BA5DB2" w:rsidP="00727DAB">
      <w:pPr>
        <w:numPr>
          <w:ilvl w:val="0"/>
          <w:numId w:val="9"/>
        </w:numPr>
        <w:tabs>
          <w:tab w:val="num" w:pos="340"/>
          <w:tab w:val="num" w:pos="424"/>
        </w:tabs>
        <w:suppressAutoHyphens/>
        <w:spacing w:after="0" w:line="240" w:lineRule="auto"/>
        <w:ind w:left="1189" w:hanging="283"/>
        <w:contextualSpacing/>
        <w:jc w:val="both"/>
        <w:rPr>
          <w:rFonts w:ascii="Times New Roman" w:eastAsia="Times New Roman" w:hAnsi="Times New Roman" w:cs="Times New Roman"/>
          <w:i/>
          <w:sz w:val="24"/>
          <w:szCs w:val="24"/>
          <w:lang w:eastAsia="pl-PL"/>
        </w:rPr>
      </w:pPr>
      <w:r w:rsidRPr="004F4981">
        <w:rPr>
          <w:rFonts w:ascii="Times New Roman" w:eastAsia="Times New Roman" w:hAnsi="Times New Roman" w:cs="Times New Roman"/>
          <w:sz w:val="24"/>
          <w:szCs w:val="24"/>
          <w:lang w:eastAsia="pl-PL"/>
        </w:rPr>
        <w:t>prawo do wniesienia skargi do Prezesa Urzędu Ochrony Danych Osobowych, gdy osoba, której dane osobowe dotyczą uzna, że przetwarzanie jej danych osobowych narusza przepisy RODO;</w:t>
      </w:r>
    </w:p>
    <w:p w14:paraId="7F67EDA2" w14:textId="77777777" w:rsidR="00BA5DB2" w:rsidRPr="004F4981" w:rsidRDefault="00BA5DB2">
      <w:pPr>
        <w:numPr>
          <w:ilvl w:val="0"/>
          <w:numId w:val="26"/>
        </w:numPr>
        <w:tabs>
          <w:tab w:val="num" w:pos="764"/>
        </w:tabs>
        <w:suppressAutoHyphens/>
        <w:spacing w:after="0" w:line="240" w:lineRule="auto"/>
        <w:ind w:left="820"/>
        <w:contextualSpacing/>
        <w:jc w:val="both"/>
        <w:rPr>
          <w:rFonts w:ascii="Times New Roman" w:eastAsia="Times New Roman" w:hAnsi="Times New Roman" w:cs="Times New Roman"/>
          <w:i/>
          <w:sz w:val="24"/>
          <w:szCs w:val="24"/>
          <w:lang w:eastAsia="pl-PL"/>
        </w:rPr>
      </w:pPr>
      <w:r w:rsidRPr="004F4981">
        <w:rPr>
          <w:rFonts w:ascii="Times New Roman" w:eastAsia="Times New Roman" w:hAnsi="Times New Roman" w:cs="Times New Roman"/>
          <w:sz w:val="24"/>
          <w:szCs w:val="24"/>
          <w:lang w:eastAsia="pl-PL"/>
        </w:rPr>
        <w:t>nie przysługuje osobie, której dane osobowe dotyczą:</w:t>
      </w:r>
    </w:p>
    <w:p w14:paraId="5114527E" w14:textId="77777777" w:rsidR="00BA5DB2" w:rsidRPr="004F4981" w:rsidRDefault="00BA5DB2" w:rsidP="00727DAB">
      <w:pPr>
        <w:numPr>
          <w:ilvl w:val="0"/>
          <w:numId w:val="10"/>
        </w:numPr>
        <w:tabs>
          <w:tab w:val="num" w:pos="340"/>
          <w:tab w:val="num" w:pos="424"/>
        </w:tabs>
        <w:suppressAutoHyphens/>
        <w:spacing w:after="0" w:line="240" w:lineRule="auto"/>
        <w:ind w:left="1189" w:hanging="283"/>
        <w:contextualSpacing/>
        <w:jc w:val="both"/>
        <w:rPr>
          <w:rFonts w:ascii="Times New Roman" w:eastAsia="Times New Roman" w:hAnsi="Times New Roman" w:cs="Times New Roman"/>
          <w:i/>
          <w:sz w:val="24"/>
          <w:szCs w:val="24"/>
          <w:lang w:eastAsia="pl-PL"/>
        </w:rPr>
      </w:pPr>
      <w:r w:rsidRPr="004F4981">
        <w:rPr>
          <w:rFonts w:ascii="Times New Roman" w:eastAsia="Times New Roman" w:hAnsi="Times New Roman" w:cs="Times New Roman"/>
          <w:sz w:val="24"/>
          <w:szCs w:val="24"/>
          <w:lang w:eastAsia="pl-PL"/>
        </w:rPr>
        <w:t>w związku z art. 17 ust. 3 lit. b, d lub e RODO prawo do usunięcia danych osobowych;</w:t>
      </w:r>
    </w:p>
    <w:p w14:paraId="13AD8252" w14:textId="77777777" w:rsidR="00BA5DB2" w:rsidRPr="004F4981" w:rsidRDefault="00BA5DB2" w:rsidP="00727DAB">
      <w:pPr>
        <w:numPr>
          <w:ilvl w:val="0"/>
          <w:numId w:val="10"/>
        </w:numPr>
        <w:tabs>
          <w:tab w:val="num" w:pos="340"/>
          <w:tab w:val="num" w:pos="424"/>
        </w:tabs>
        <w:suppressAutoHyphens/>
        <w:spacing w:after="0" w:line="240" w:lineRule="auto"/>
        <w:ind w:left="1189" w:hanging="283"/>
        <w:contextualSpacing/>
        <w:jc w:val="both"/>
        <w:rPr>
          <w:rFonts w:ascii="Times New Roman" w:eastAsia="Times New Roman" w:hAnsi="Times New Roman" w:cs="Times New Roman"/>
          <w:i/>
          <w:sz w:val="24"/>
          <w:szCs w:val="24"/>
          <w:lang w:eastAsia="pl-PL"/>
        </w:rPr>
      </w:pPr>
      <w:r w:rsidRPr="004F4981">
        <w:rPr>
          <w:rFonts w:ascii="Times New Roman" w:eastAsia="Times New Roman" w:hAnsi="Times New Roman" w:cs="Times New Roman"/>
          <w:sz w:val="24"/>
          <w:szCs w:val="24"/>
          <w:lang w:eastAsia="pl-PL"/>
        </w:rPr>
        <w:t>prawo do przenoszenia danych osobowych, o którym mowa w art. 20 RODO;</w:t>
      </w:r>
    </w:p>
    <w:p w14:paraId="026D2F67" w14:textId="023DE8B3" w:rsidR="00BA5DB2" w:rsidRPr="004F4981" w:rsidRDefault="00BA5DB2" w:rsidP="00727DAB">
      <w:pPr>
        <w:numPr>
          <w:ilvl w:val="0"/>
          <w:numId w:val="10"/>
        </w:numPr>
        <w:tabs>
          <w:tab w:val="num" w:pos="340"/>
          <w:tab w:val="num" w:pos="424"/>
        </w:tabs>
        <w:suppressAutoHyphens/>
        <w:spacing w:after="0" w:line="240" w:lineRule="auto"/>
        <w:ind w:left="1189" w:hanging="283"/>
        <w:contextualSpacing/>
        <w:jc w:val="both"/>
        <w:rPr>
          <w:rFonts w:ascii="Times New Roman" w:eastAsia="Times New Roman" w:hAnsi="Times New Roman" w:cs="Times New Roman"/>
          <w:i/>
          <w:sz w:val="24"/>
          <w:szCs w:val="24"/>
          <w:lang w:eastAsia="pl-PL"/>
        </w:rPr>
      </w:pPr>
      <w:r w:rsidRPr="004F4981">
        <w:rPr>
          <w:rFonts w:ascii="Times New Roman" w:eastAsia="Times New Roman" w:hAnsi="Times New Roman" w:cs="Times New Roman"/>
          <w:sz w:val="24"/>
          <w:szCs w:val="24"/>
          <w:lang w:eastAsia="pl-PL"/>
        </w:rPr>
        <w:t>na podstawie art. 21 RODO prawo sprzeciwu, wobec przetwarzania danych osobowych, gdyż podstawą prawną przetwarzania tych</w:t>
      </w:r>
      <w:r w:rsidR="00556DF2">
        <w:rPr>
          <w:rFonts w:ascii="Times New Roman" w:eastAsia="Times New Roman" w:hAnsi="Times New Roman" w:cs="Times New Roman"/>
          <w:sz w:val="24"/>
          <w:szCs w:val="24"/>
          <w:lang w:eastAsia="pl-PL"/>
        </w:rPr>
        <w:t xml:space="preserve"> </w:t>
      </w:r>
      <w:r w:rsidRPr="004F4981">
        <w:rPr>
          <w:rFonts w:ascii="Times New Roman" w:eastAsia="Times New Roman" w:hAnsi="Times New Roman" w:cs="Times New Roman"/>
          <w:sz w:val="24"/>
          <w:szCs w:val="24"/>
          <w:lang w:eastAsia="pl-PL"/>
        </w:rPr>
        <w:t xml:space="preserve">danych osobowych jest art. 6 ust. 1 lit. b i c RODO. </w:t>
      </w:r>
    </w:p>
    <w:p w14:paraId="31C02AF5" w14:textId="77777777" w:rsidR="00BA5DB2" w:rsidRPr="004F4981" w:rsidRDefault="00BA5DB2">
      <w:pPr>
        <w:numPr>
          <w:ilvl w:val="0"/>
          <w:numId w:val="26"/>
        </w:numPr>
        <w:tabs>
          <w:tab w:val="num" w:pos="764"/>
        </w:tabs>
        <w:suppressAutoHyphens/>
        <w:spacing w:after="0" w:line="240" w:lineRule="auto"/>
        <w:ind w:left="820"/>
        <w:contextualSpacing/>
        <w:jc w:val="both"/>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w:t>
      </w:r>
    </w:p>
    <w:p w14:paraId="343CB6C0" w14:textId="77777777" w:rsidR="00BA5DB2" w:rsidRPr="004F4981" w:rsidRDefault="00BA5DB2">
      <w:pPr>
        <w:numPr>
          <w:ilvl w:val="0"/>
          <w:numId w:val="26"/>
        </w:numPr>
        <w:tabs>
          <w:tab w:val="num" w:pos="764"/>
        </w:tabs>
        <w:suppressAutoHyphens/>
        <w:spacing w:after="0" w:line="240" w:lineRule="auto"/>
        <w:ind w:left="820"/>
        <w:contextualSpacing/>
        <w:jc w:val="both"/>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 xml:space="preserve">wystąpienie z żądaniem, o którym mowa w art. 18 ust. 1 RODO, nie ogranicza przetwarzania danych osobowych do czasu zakończenia postępowania. </w:t>
      </w:r>
    </w:p>
    <w:p w14:paraId="183BA1A5" w14:textId="7098FF09" w:rsidR="00BA5DB2" w:rsidRPr="004F4981" w:rsidRDefault="00BA5DB2" w:rsidP="00E52695">
      <w:pPr>
        <w:numPr>
          <w:ilvl w:val="0"/>
          <w:numId w:val="7"/>
        </w:numPr>
        <w:spacing w:line="240" w:lineRule="auto"/>
        <w:contextualSpacing/>
        <w:jc w:val="both"/>
        <w:rPr>
          <w:rFonts w:ascii="Times New Roman" w:eastAsia="Cambria" w:hAnsi="Times New Roman" w:cs="Times New Roman"/>
          <w:sz w:val="24"/>
          <w:szCs w:val="24"/>
        </w:rPr>
      </w:pPr>
      <w:r w:rsidRPr="004F4981">
        <w:rPr>
          <w:rFonts w:ascii="Times New Roman" w:eastAsia="Calibri" w:hAnsi="Times New Roman" w:cs="Times New Roman"/>
          <w:sz w:val="24"/>
          <w:szCs w:val="24"/>
        </w:rPr>
        <w:t>Wykonawca zapozna osoby, których dane podaje w ramach niniejszego postępowania</w:t>
      </w:r>
      <w:r w:rsidRPr="004F4981">
        <w:rPr>
          <w:rFonts w:ascii="Times New Roman" w:eastAsia="Calibri" w:hAnsi="Times New Roman" w:cs="Times New Roman"/>
          <w:sz w:val="24"/>
          <w:szCs w:val="24"/>
        </w:rPr>
        <w:br/>
        <w:t xml:space="preserve">z postanowieniami ust. </w:t>
      </w:r>
      <w:r w:rsidR="00A23791">
        <w:rPr>
          <w:rFonts w:ascii="Times New Roman" w:eastAsia="Calibri" w:hAnsi="Times New Roman" w:cs="Times New Roman"/>
          <w:sz w:val="24"/>
          <w:szCs w:val="24"/>
        </w:rPr>
        <w:t>5</w:t>
      </w:r>
      <w:r w:rsidRPr="004F4981">
        <w:rPr>
          <w:rFonts w:ascii="Times New Roman" w:eastAsia="Calibri" w:hAnsi="Times New Roman" w:cs="Times New Roman"/>
          <w:sz w:val="24"/>
          <w:szCs w:val="24"/>
        </w:rPr>
        <w:t>.</w:t>
      </w:r>
    </w:p>
    <w:p w14:paraId="5BADAF7C" w14:textId="77777777" w:rsidR="005534F0" w:rsidRPr="004F4981" w:rsidRDefault="005534F0" w:rsidP="00CD1297">
      <w:pPr>
        <w:autoSpaceDE w:val="0"/>
        <w:autoSpaceDN w:val="0"/>
        <w:adjustRightInd w:val="0"/>
        <w:spacing w:after="0" w:line="240" w:lineRule="auto"/>
        <w:jc w:val="both"/>
        <w:rPr>
          <w:rFonts w:ascii="Times New Roman" w:eastAsia="Cambria" w:hAnsi="Times New Roman" w:cs="Times New Roman"/>
          <w:sz w:val="24"/>
          <w:szCs w:val="24"/>
        </w:rPr>
      </w:pPr>
    </w:p>
    <w:p w14:paraId="184AC39C" w14:textId="77777777" w:rsidR="00C63D1A" w:rsidRDefault="00C63D1A" w:rsidP="00CD1297">
      <w:pPr>
        <w:suppressAutoHyphens/>
        <w:spacing w:after="0" w:line="240" w:lineRule="auto"/>
        <w:rPr>
          <w:rFonts w:ascii="Times New Roman" w:eastAsia="Times New Roman" w:hAnsi="Times New Roman" w:cs="Times New Roman"/>
          <w:b/>
          <w:sz w:val="24"/>
          <w:szCs w:val="24"/>
          <w:lang w:eastAsia="ar-SA"/>
        </w:rPr>
      </w:pPr>
    </w:p>
    <w:p w14:paraId="313211C6" w14:textId="073EE89B" w:rsidR="00CD1297" w:rsidRPr="004F4981" w:rsidRDefault="00CD1297" w:rsidP="00CD1297">
      <w:pPr>
        <w:suppressAutoHyphens/>
        <w:spacing w:after="0" w:line="240" w:lineRule="auto"/>
        <w:rPr>
          <w:rFonts w:ascii="Times New Roman" w:eastAsia="Times New Roman" w:hAnsi="Times New Roman" w:cs="Times New Roman"/>
          <w:b/>
          <w:sz w:val="24"/>
          <w:szCs w:val="24"/>
          <w:lang w:eastAsia="ar-SA"/>
        </w:rPr>
      </w:pPr>
      <w:r w:rsidRPr="004F4981">
        <w:rPr>
          <w:rFonts w:ascii="Times New Roman" w:eastAsia="Times New Roman" w:hAnsi="Times New Roman" w:cs="Times New Roman"/>
          <w:b/>
          <w:sz w:val="24"/>
          <w:szCs w:val="24"/>
          <w:lang w:eastAsia="ar-SA"/>
        </w:rPr>
        <w:t>Załączniki:</w:t>
      </w:r>
    </w:p>
    <w:p w14:paraId="68E097B8" w14:textId="678A8248" w:rsidR="00CD1297" w:rsidRPr="004F4981" w:rsidRDefault="00CD1297" w:rsidP="00323241">
      <w:pPr>
        <w:spacing w:after="0" w:line="240" w:lineRule="auto"/>
        <w:rPr>
          <w:rFonts w:ascii="Times New Roman" w:eastAsia="Times New Roman" w:hAnsi="Times New Roman" w:cs="Times New Roman"/>
          <w:sz w:val="24"/>
          <w:szCs w:val="24"/>
          <w:lang w:eastAsia="pl-PL"/>
        </w:rPr>
      </w:pPr>
      <w:r w:rsidRPr="004F4981">
        <w:rPr>
          <w:rFonts w:ascii="Times New Roman" w:eastAsia="Times New Roman" w:hAnsi="Times New Roman" w:cs="Times New Roman"/>
          <w:sz w:val="24"/>
          <w:szCs w:val="24"/>
          <w:lang w:eastAsia="pl-PL"/>
        </w:rPr>
        <w:t>1. Formularz</w:t>
      </w:r>
      <w:r w:rsidR="00556DF2">
        <w:rPr>
          <w:rFonts w:ascii="Times New Roman" w:eastAsia="Times New Roman" w:hAnsi="Times New Roman" w:cs="Times New Roman"/>
          <w:sz w:val="24"/>
          <w:szCs w:val="24"/>
          <w:lang w:eastAsia="pl-PL"/>
        </w:rPr>
        <w:t xml:space="preserve"> </w:t>
      </w:r>
      <w:r w:rsidRPr="004F4981">
        <w:rPr>
          <w:rFonts w:ascii="Times New Roman" w:eastAsia="Times New Roman" w:hAnsi="Times New Roman" w:cs="Times New Roman"/>
          <w:sz w:val="24"/>
          <w:szCs w:val="24"/>
          <w:lang w:eastAsia="pl-PL"/>
        </w:rPr>
        <w:t>ofertowy</w:t>
      </w:r>
    </w:p>
    <w:p w14:paraId="0B294FEE" w14:textId="77777777" w:rsidR="00CD1297" w:rsidRPr="004D06BC" w:rsidRDefault="00CD1297" w:rsidP="00323241">
      <w:pPr>
        <w:spacing w:after="0" w:line="240" w:lineRule="auto"/>
        <w:rPr>
          <w:rFonts w:ascii="Times New Roman" w:eastAsia="Times New Roman" w:hAnsi="Times New Roman" w:cs="Times New Roman"/>
          <w:sz w:val="24"/>
          <w:szCs w:val="24"/>
          <w:lang w:eastAsia="pl-PL"/>
        </w:rPr>
      </w:pPr>
      <w:r w:rsidRPr="004D06BC">
        <w:rPr>
          <w:rFonts w:ascii="Times New Roman" w:eastAsia="Times New Roman" w:hAnsi="Times New Roman" w:cs="Times New Roman"/>
          <w:sz w:val="24"/>
          <w:szCs w:val="24"/>
          <w:lang w:eastAsia="pl-PL"/>
        </w:rPr>
        <w:t xml:space="preserve">2. Formularz oświadczeń wykonawcy </w:t>
      </w:r>
    </w:p>
    <w:p w14:paraId="4AEC0805" w14:textId="2419B751" w:rsidR="00CD1297" w:rsidRPr="004D06BC" w:rsidRDefault="00CD1297" w:rsidP="00323241">
      <w:pPr>
        <w:spacing w:after="0" w:line="240" w:lineRule="auto"/>
        <w:rPr>
          <w:rFonts w:ascii="Times New Roman" w:eastAsia="Times New Roman" w:hAnsi="Times New Roman" w:cs="Times New Roman"/>
          <w:sz w:val="24"/>
          <w:szCs w:val="24"/>
          <w:lang w:eastAsia="pl-PL"/>
        </w:rPr>
      </w:pPr>
      <w:r w:rsidRPr="004D06BC">
        <w:rPr>
          <w:rFonts w:ascii="Times New Roman" w:eastAsia="Times New Roman" w:hAnsi="Times New Roman" w:cs="Times New Roman"/>
          <w:sz w:val="24"/>
          <w:szCs w:val="24"/>
          <w:lang w:eastAsia="pl-PL"/>
        </w:rPr>
        <w:t>3</w:t>
      </w:r>
      <w:r w:rsidR="002B1854">
        <w:rPr>
          <w:rFonts w:ascii="Times New Roman" w:eastAsia="Times New Roman" w:hAnsi="Times New Roman" w:cs="Times New Roman"/>
          <w:sz w:val="24"/>
          <w:szCs w:val="24"/>
          <w:lang w:eastAsia="pl-PL"/>
        </w:rPr>
        <w:t>.</w:t>
      </w:r>
      <w:r w:rsidR="00B540F0">
        <w:rPr>
          <w:rFonts w:ascii="Times New Roman" w:eastAsia="Times New Roman" w:hAnsi="Times New Roman" w:cs="Times New Roman"/>
          <w:sz w:val="24"/>
          <w:szCs w:val="24"/>
          <w:lang w:eastAsia="pl-PL"/>
        </w:rPr>
        <w:t xml:space="preserve"> </w:t>
      </w:r>
      <w:r w:rsidR="00BA5DB2" w:rsidRPr="004D06BC">
        <w:rPr>
          <w:rFonts w:ascii="Times New Roman" w:eastAsia="Times New Roman" w:hAnsi="Times New Roman" w:cs="Times New Roman"/>
          <w:sz w:val="24"/>
          <w:szCs w:val="24"/>
          <w:lang w:eastAsia="pl-PL"/>
        </w:rPr>
        <w:t>Wz</w:t>
      </w:r>
      <w:r w:rsidR="0032593D" w:rsidRPr="004D06BC">
        <w:rPr>
          <w:rFonts w:ascii="Times New Roman" w:eastAsia="Times New Roman" w:hAnsi="Times New Roman" w:cs="Times New Roman"/>
          <w:sz w:val="24"/>
          <w:szCs w:val="24"/>
          <w:lang w:eastAsia="pl-PL"/>
        </w:rPr>
        <w:t>ór</w:t>
      </w:r>
      <w:r w:rsidR="00BA5DB2" w:rsidRPr="004D06BC">
        <w:rPr>
          <w:rFonts w:ascii="Times New Roman" w:eastAsia="Times New Roman" w:hAnsi="Times New Roman" w:cs="Times New Roman"/>
          <w:sz w:val="24"/>
          <w:szCs w:val="24"/>
          <w:lang w:eastAsia="pl-PL"/>
        </w:rPr>
        <w:t xml:space="preserve"> um</w:t>
      </w:r>
      <w:r w:rsidR="0032593D" w:rsidRPr="004D06BC">
        <w:rPr>
          <w:rFonts w:ascii="Times New Roman" w:eastAsia="Times New Roman" w:hAnsi="Times New Roman" w:cs="Times New Roman"/>
          <w:sz w:val="24"/>
          <w:szCs w:val="24"/>
          <w:lang w:eastAsia="pl-PL"/>
        </w:rPr>
        <w:t>owy</w:t>
      </w:r>
      <w:r w:rsidRPr="004D06BC">
        <w:rPr>
          <w:rFonts w:ascii="Times New Roman" w:eastAsia="Times New Roman" w:hAnsi="Times New Roman" w:cs="Times New Roman"/>
          <w:sz w:val="24"/>
          <w:szCs w:val="24"/>
          <w:lang w:eastAsia="ar-SA"/>
        </w:rPr>
        <w:t xml:space="preserve"> </w:t>
      </w:r>
    </w:p>
    <w:p w14:paraId="2A43A411" w14:textId="0D3C893F" w:rsidR="00514A95" w:rsidRDefault="005534F0" w:rsidP="00323241">
      <w:pPr>
        <w:suppressAutoHyphens/>
        <w:spacing w:after="0" w:line="240" w:lineRule="auto"/>
        <w:rPr>
          <w:rFonts w:ascii="Times New Roman" w:eastAsia="Times New Roman" w:hAnsi="Times New Roman" w:cs="Times New Roman"/>
          <w:sz w:val="24"/>
          <w:szCs w:val="24"/>
          <w:lang w:eastAsia="ar-SA"/>
        </w:rPr>
      </w:pPr>
      <w:r w:rsidRPr="004D06BC">
        <w:rPr>
          <w:rFonts w:ascii="Times New Roman" w:eastAsia="Times New Roman" w:hAnsi="Times New Roman" w:cs="Times New Roman"/>
          <w:sz w:val="24"/>
          <w:szCs w:val="24"/>
          <w:lang w:eastAsia="ar-SA"/>
        </w:rPr>
        <w:t>4</w:t>
      </w:r>
      <w:r w:rsidR="00612E83">
        <w:rPr>
          <w:rFonts w:ascii="Times New Roman" w:eastAsia="Times New Roman" w:hAnsi="Times New Roman" w:cs="Times New Roman"/>
          <w:sz w:val="24"/>
          <w:szCs w:val="24"/>
          <w:lang w:eastAsia="ar-SA"/>
        </w:rPr>
        <w:t>,1-4,</w:t>
      </w:r>
      <w:r w:rsidR="00665B4B">
        <w:rPr>
          <w:rFonts w:ascii="Times New Roman" w:eastAsia="Times New Roman" w:hAnsi="Times New Roman" w:cs="Times New Roman"/>
          <w:sz w:val="24"/>
          <w:szCs w:val="24"/>
          <w:lang w:eastAsia="ar-SA"/>
        </w:rPr>
        <w:t>4</w:t>
      </w:r>
      <w:r w:rsidR="009F47B0" w:rsidRPr="004D06BC">
        <w:rPr>
          <w:rFonts w:ascii="Times New Roman" w:eastAsia="Times New Roman" w:hAnsi="Times New Roman" w:cs="Times New Roman"/>
          <w:sz w:val="24"/>
          <w:szCs w:val="24"/>
          <w:lang w:eastAsia="ar-SA"/>
        </w:rPr>
        <w:t>.</w:t>
      </w:r>
      <w:r w:rsidR="00515195" w:rsidRPr="004D06BC">
        <w:rPr>
          <w:rFonts w:ascii="Times New Roman" w:eastAsia="Times New Roman" w:hAnsi="Times New Roman" w:cs="Times New Roman"/>
          <w:sz w:val="24"/>
          <w:szCs w:val="24"/>
          <w:lang w:eastAsia="ar-SA"/>
        </w:rPr>
        <w:t xml:space="preserve"> </w:t>
      </w:r>
      <w:r w:rsidR="00D83E71">
        <w:rPr>
          <w:rFonts w:ascii="Times New Roman" w:eastAsia="Times New Roman" w:hAnsi="Times New Roman" w:cs="Times New Roman"/>
          <w:sz w:val="24"/>
          <w:szCs w:val="24"/>
          <w:lang w:eastAsia="ar-SA"/>
        </w:rPr>
        <w:t xml:space="preserve">Formularz asortymentowo </w:t>
      </w:r>
      <w:r w:rsidR="00514A95">
        <w:rPr>
          <w:rFonts w:ascii="Times New Roman" w:eastAsia="Times New Roman" w:hAnsi="Times New Roman" w:cs="Times New Roman"/>
          <w:sz w:val="24"/>
          <w:szCs w:val="24"/>
          <w:lang w:eastAsia="ar-SA"/>
        </w:rPr>
        <w:t>–</w:t>
      </w:r>
      <w:r w:rsidR="00D83E71">
        <w:rPr>
          <w:rFonts w:ascii="Times New Roman" w:eastAsia="Times New Roman" w:hAnsi="Times New Roman" w:cs="Times New Roman"/>
          <w:sz w:val="24"/>
          <w:szCs w:val="24"/>
          <w:lang w:eastAsia="ar-SA"/>
        </w:rPr>
        <w:t xml:space="preserve"> cenowy</w:t>
      </w:r>
    </w:p>
    <w:p w14:paraId="1340C275" w14:textId="68B3A995" w:rsidR="00776750" w:rsidRDefault="00050106" w:rsidP="00071AEE">
      <w:pPr>
        <w:spacing w:after="0" w:line="240" w:lineRule="auto"/>
        <w:rPr>
          <w:rFonts w:ascii="Times New Roman" w:eastAsia="Calibri" w:hAnsi="Times New Roman" w:cs="Times New Roman"/>
          <w:sz w:val="24"/>
          <w:szCs w:val="24"/>
        </w:rPr>
      </w:pPr>
      <w:bookmarkStart w:id="4" w:name="_Hlk98402935"/>
      <w:r>
        <w:rPr>
          <w:rFonts w:ascii="Times New Roman" w:eastAsia="Calibri" w:hAnsi="Times New Roman" w:cs="Times New Roman"/>
          <w:sz w:val="24"/>
          <w:szCs w:val="24"/>
        </w:rPr>
        <w:t>Załączniki procedura BHP-8</w:t>
      </w:r>
    </w:p>
    <w:p w14:paraId="0F7A56FB" w14:textId="77777777" w:rsidR="00776750" w:rsidRDefault="00776750" w:rsidP="00071AEE">
      <w:pPr>
        <w:spacing w:after="0" w:line="240" w:lineRule="auto"/>
        <w:rPr>
          <w:rFonts w:ascii="Times New Roman" w:eastAsia="Calibri" w:hAnsi="Times New Roman" w:cs="Times New Roman"/>
          <w:sz w:val="24"/>
          <w:szCs w:val="24"/>
        </w:rPr>
      </w:pPr>
    </w:p>
    <w:p w14:paraId="7F883BD1" w14:textId="77777777" w:rsidR="00776750" w:rsidRDefault="00776750" w:rsidP="00071AEE">
      <w:pPr>
        <w:spacing w:after="0" w:line="240" w:lineRule="auto"/>
        <w:rPr>
          <w:rFonts w:ascii="Times New Roman" w:eastAsia="Calibri" w:hAnsi="Times New Roman" w:cs="Times New Roman"/>
          <w:sz w:val="24"/>
          <w:szCs w:val="24"/>
        </w:rPr>
      </w:pPr>
    </w:p>
    <w:p w14:paraId="4A0D9307" w14:textId="77777777" w:rsidR="00776750" w:rsidRDefault="00776750" w:rsidP="00071AEE">
      <w:pPr>
        <w:spacing w:after="0" w:line="240" w:lineRule="auto"/>
        <w:rPr>
          <w:rFonts w:ascii="Times New Roman" w:eastAsia="Calibri" w:hAnsi="Times New Roman" w:cs="Times New Roman"/>
          <w:sz w:val="24"/>
          <w:szCs w:val="24"/>
        </w:rPr>
      </w:pPr>
    </w:p>
    <w:p w14:paraId="553C68A1" w14:textId="77777777" w:rsidR="00776750" w:rsidRDefault="00776750" w:rsidP="00071AEE">
      <w:pPr>
        <w:spacing w:after="0" w:line="240" w:lineRule="auto"/>
        <w:rPr>
          <w:rFonts w:ascii="Times New Roman" w:eastAsia="Calibri" w:hAnsi="Times New Roman" w:cs="Times New Roman"/>
          <w:sz w:val="24"/>
          <w:szCs w:val="24"/>
        </w:rPr>
      </w:pPr>
    </w:p>
    <w:p w14:paraId="11588803" w14:textId="77777777" w:rsidR="00776750" w:rsidRDefault="00776750" w:rsidP="00071AEE">
      <w:pPr>
        <w:spacing w:after="0" w:line="240" w:lineRule="auto"/>
        <w:rPr>
          <w:rFonts w:ascii="Times New Roman" w:eastAsia="Calibri" w:hAnsi="Times New Roman" w:cs="Times New Roman"/>
          <w:sz w:val="24"/>
          <w:szCs w:val="24"/>
        </w:rPr>
      </w:pPr>
    </w:p>
    <w:p w14:paraId="54728E1E" w14:textId="77777777" w:rsidR="00776750" w:rsidRDefault="00776750" w:rsidP="00071AEE">
      <w:pPr>
        <w:spacing w:after="0" w:line="240" w:lineRule="auto"/>
        <w:rPr>
          <w:rFonts w:ascii="Times New Roman" w:eastAsia="Calibri" w:hAnsi="Times New Roman" w:cs="Times New Roman"/>
          <w:sz w:val="24"/>
          <w:szCs w:val="24"/>
        </w:rPr>
      </w:pPr>
    </w:p>
    <w:p w14:paraId="54F1C9FB" w14:textId="77777777" w:rsidR="00776750" w:rsidRDefault="00776750" w:rsidP="00071AEE">
      <w:pPr>
        <w:spacing w:after="0" w:line="240" w:lineRule="auto"/>
        <w:rPr>
          <w:rFonts w:ascii="Times New Roman" w:eastAsia="Calibri" w:hAnsi="Times New Roman" w:cs="Times New Roman"/>
          <w:sz w:val="24"/>
          <w:szCs w:val="24"/>
        </w:rPr>
      </w:pPr>
    </w:p>
    <w:p w14:paraId="2434A4C2" w14:textId="77777777" w:rsidR="00776750" w:rsidRDefault="00776750" w:rsidP="00071AEE">
      <w:pPr>
        <w:spacing w:after="0" w:line="240" w:lineRule="auto"/>
        <w:rPr>
          <w:rFonts w:ascii="Times New Roman" w:eastAsia="Calibri" w:hAnsi="Times New Roman" w:cs="Times New Roman"/>
          <w:sz w:val="24"/>
          <w:szCs w:val="24"/>
        </w:rPr>
      </w:pPr>
    </w:p>
    <w:p w14:paraId="5746264C" w14:textId="77777777" w:rsidR="00776750" w:rsidRDefault="00776750" w:rsidP="00071AEE">
      <w:pPr>
        <w:spacing w:after="0" w:line="240" w:lineRule="auto"/>
        <w:rPr>
          <w:rFonts w:ascii="Times New Roman" w:eastAsia="Calibri" w:hAnsi="Times New Roman" w:cs="Times New Roman"/>
          <w:sz w:val="24"/>
          <w:szCs w:val="24"/>
        </w:rPr>
      </w:pPr>
    </w:p>
    <w:p w14:paraId="37B15A37" w14:textId="77777777" w:rsidR="00776750" w:rsidRDefault="00776750" w:rsidP="00071AEE">
      <w:pPr>
        <w:spacing w:after="0" w:line="240" w:lineRule="auto"/>
        <w:rPr>
          <w:rFonts w:ascii="Times New Roman" w:eastAsia="Calibri" w:hAnsi="Times New Roman" w:cs="Times New Roman"/>
          <w:sz w:val="24"/>
          <w:szCs w:val="24"/>
        </w:rPr>
      </w:pPr>
    </w:p>
    <w:p w14:paraId="6208796F" w14:textId="77777777" w:rsidR="00776750" w:rsidRDefault="00776750" w:rsidP="00071AEE">
      <w:pPr>
        <w:spacing w:after="0" w:line="240" w:lineRule="auto"/>
        <w:rPr>
          <w:rFonts w:ascii="Times New Roman" w:eastAsia="Calibri" w:hAnsi="Times New Roman" w:cs="Times New Roman"/>
          <w:sz w:val="24"/>
          <w:szCs w:val="24"/>
        </w:rPr>
      </w:pPr>
    </w:p>
    <w:p w14:paraId="5A23DC47" w14:textId="77777777" w:rsidR="00776750" w:rsidRDefault="00776750" w:rsidP="00071AEE">
      <w:pPr>
        <w:spacing w:after="0" w:line="240" w:lineRule="auto"/>
        <w:rPr>
          <w:rFonts w:ascii="Times New Roman" w:eastAsia="Calibri" w:hAnsi="Times New Roman" w:cs="Times New Roman"/>
          <w:sz w:val="24"/>
          <w:szCs w:val="24"/>
        </w:rPr>
      </w:pPr>
    </w:p>
    <w:p w14:paraId="5336B8DE" w14:textId="77777777" w:rsidR="00776750" w:rsidRDefault="00776750" w:rsidP="00071AEE">
      <w:pPr>
        <w:spacing w:after="0" w:line="240" w:lineRule="auto"/>
        <w:rPr>
          <w:rFonts w:ascii="Times New Roman" w:eastAsia="Calibri" w:hAnsi="Times New Roman" w:cs="Times New Roman"/>
          <w:sz w:val="24"/>
          <w:szCs w:val="24"/>
        </w:rPr>
      </w:pPr>
    </w:p>
    <w:p w14:paraId="57D52310" w14:textId="77777777" w:rsidR="00776750" w:rsidRDefault="00776750" w:rsidP="00071AEE">
      <w:pPr>
        <w:spacing w:after="0" w:line="240" w:lineRule="auto"/>
        <w:rPr>
          <w:rFonts w:ascii="Times New Roman" w:eastAsia="Calibri" w:hAnsi="Times New Roman" w:cs="Times New Roman"/>
          <w:sz w:val="24"/>
          <w:szCs w:val="24"/>
        </w:rPr>
      </w:pPr>
    </w:p>
    <w:p w14:paraId="231C209D" w14:textId="77777777" w:rsidR="00776750" w:rsidRDefault="00776750" w:rsidP="00071AEE">
      <w:pPr>
        <w:spacing w:after="0" w:line="240" w:lineRule="auto"/>
        <w:rPr>
          <w:rFonts w:ascii="Times New Roman" w:eastAsia="Calibri" w:hAnsi="Times New Roman" w:cs="Times New Roman"/>
          <w:sz w:val="24"/>
          <w:szCs w:val="24"/>
        </w:rPr>
      </w:pPr>
    </w:p>
    <w:p w14:paraId="120426EE" w14:textId="77777777" w:rsidR="00776750" w:rsidRDefault="00776750" w:rsidP="00071AEE">
      <w:pPr>
        <w:spacing w:after="0" w:line="240" w:lineRule="auto"/>
        <w:rPr>
          <w:rFonts w:ascii="Times New Roman" w:eastAsia="Calibri" w:hAnsi="Times New Roman" w:cs="Times New Roman"/>
          <w:sz w:val="24"/>
          <w:szCs w:val="24"/>
        </w:rPr>
      </w:pPr>
    </w:p>
    <w:p w14:paraId="3A16D9E5" w14:textId="77777777" w:rsidR="00776750" w:rsidRDefault="00776750" w:rsidP="00071AEE">
      <w:pPr>
        <w:spacing w:after="0" w:line="240" w:lineRule="auto"/>
        <w:rPr>
          <w:rFonts w:ascii="Times New Roman" w:eastAsia="Calibri" w:hAnsi="Times New Roman" w:cs="Times New Roman"/>
          <w:sz w:val="24"/>
          <w:szCs w:val="24"/>
        </w:rPr>
      </w:pPr>
    </w:p>
    <w:p w14:paraId="59316D2F" w14:textId="77777777" w:rsidR="00776750" w:rsidRDefault="00776750" w:rsidP="00071AEE">
      <w:pPr>
        <w:spacing w:after="0" w:line="240" w:lineRule="auto"/>
        <w:rPr>
          <w:rFonts w:ascii="Times New Roman" w:eastAsia="Calibri" w:hAnsi="Times New Roman" w:cs="Times New Roman"/>
          <w:sz w:val="24"/>
          <w:szCs w:val="24"/>
        </w:rPr>
      </w:pPr>
    </w:p>
    <w:p w14:paraId="41AB1C17" w14:textId="77777777" w:rsidR="00776750" w:rsidRDefault="00776750" w:rsidP="00071AEE">
      <w:pPr>
        <w:spacing w:after="0" w:line="240" w:lineRule="auto"/>
        <w:rPr>
          <w:rFonts w:ascii="Times New Roman" w:eastAsia="Calibri" w:hAnsi="Times New Roman" w:cs="Times New Roman"/>
          <w:sz w:val="24"/>
          <w:szCs w:val="24"/>
        </w:rPr>
      </w:pPr>
    </w:p>
    <w:p w14:paraId="1F2DCBCA" w14:textId="77777777" w:rsidR="00776750" w:rsidRDefault="00776750" w:rsidP="00071AEE">
      <w:pPr>
        <w:spacing w:after="0" w:line="240" w:lineRule="auto"/>
        <w:rPr>
          <w:rFonts w:ascii="Times New Roman" w:eastAsia="Calibri" w:hAnsi="Times New Roman" w:cs="Times New Roman"/>
          <w:sz w:val="24"/>
          <w:szCs w:val="24"/>
        </w:rPr>
      </w:pPr>
    </w:p>
    <w:p w14:paraId="1E528C36" w14:textId="77777777" w:rsidR="00776750" w:rsidRDefault="00776750" w:rsidP="00071AEE">
      <w:pPr>
        <w:spacing w:after="0" w:line="240" w:lineRule="auto"/>
        <w:rPr>
          <w:rFonts w:ascii="Times New Roman" w:eastAsia="Calibri" w:hAnsi="Times New Roman" w:cs="Times New Roman"/>
          <w:sz w:val="24"/>
          <w:szCs w:val="24"/>
        </w:rPr>
      </w:pPr>
    </w:p>
    <w:p w14:paraId="510AA621" w14:textId="77777777" w:rsidR="00517962" w:rsidRDefault="00517962" w:rsidP="00071AEE">
      <w:pPr>
        <w:spacing w:after="0" w:line="240" w:lineRule="auto"/>
        <w:rPr>
          <w:rFonts w:ascii="Times New Roman" w:eastAsia="Calibri" w:hAnsi="Times New Roman" w:cs="Times New Roman"/>
          <w:sz w:val="24"/>
          <w:szCs w:val="24"/>
        </w:rPr>
      </w:pPr>
    </w:p>
    <w:p w14:paraId="695C10AD" w14:textId="352B167E" w:rsidR="00071AEE" w:rsidRPr="0093175A" w:rsidRDefault="00071AEE" w:rsidP="00071AEE">
      <w:pPr>
        <w:spacing w:after="0" w:line="240" w:lineRule="auto"/>
        <w:rPr>
          <w:rFonts w:ascii="Times New Roman" w:eastAsia="Calibri" w:hAnsi="Times New Roman" w:cs="Times New Roman"/>
          <w:sz w:val="24"/>
          <w:szCs w:val="24"/>
        </w:rPr>
      </w:pPr>
      <w:r w:rsidRPr="0093175A">
        <w:rPr>
          <w:rFonts w:ascii="Times New Roman" w:eastAsia="Calibri" w:hAnsi="Times New Roman" w:cs="Times New Roman"/>
          <w:sz w:val="24"/>
          <w:szCs w:val="24"/>
        </w:rPr>
        <w:lastRenderedPageBreak/>
        <w:t>DZP.</w:t>
      </w:r>
      <w:r w:rsidR="0044689B" w:rsidRPr="0093175A">
        <w:rPr>
          <w:rFonts w:ascii="Times New Roman" w:eastAsia="Calibri" w:hAnsi="Times New Roman" w:cs="Times New Roman"/>
          <w:sz w:val="24"/>
          <w:szCs w:val="24"/>
        </w:rPr>
        <w:t>2</w:t>
      </w:r>
      <w:r w:rsidRPr="0093175A">
        <w:rPr>
          <w:rFonts w:ascii="Times New Roman" w:eastAsia="Calibri" w:hAnsi="Times New Roman" w:cs="Times New Roman"/>
          <w:sz w:val="24"/>
          <w:szCs w:val="24"/>
        </w:rPr>
        <w:t>81.</w:t>
      </w:r>
      <w:r w:rsidR="001F4F82">
        <w:rPr>
          <w:rFonts w:ascii="Times New Roman" w:eastAsia="Calibri" w:hAnsi="Times New Roman" w:cs="Times New Roman"/>
          <w:sz w:val="24"/>
          <w:szCs w:val="24"/>
        </w:rPr>
        <w:t>6</w:t>
      </w:r>
      <w:r w:rsidR="00776750">
        <w:rPr>
          <w:rFonts w:ascii="Times New Roman" w:eastAsia="Calibri" w:hAnsi="Times New Roman" w:cs="Times New Roman"/>
          <w:sz w:val="24"/>
          <w:szCs w:val="24"/>
        </w:rPr>
        <w:t>0</w:t>
      </w:r>
      <w:r w:rsidR="00B51BA6" w:rsidRPr="0093175A">
        <w:rPr>
          <w:rFonts w:ascii="Times New Roman" w:eastAsia="Calibri" w:hAnsi="Times New Roman" w:cs="Times New Roman"/>
          <w:sz w:val="24"/>
          <w:szCs w:val="24"/>
        </w:rPr>
        <w:t>B</w:t>
      </w:r>
      <w:r w:rsidR="00C93FA8" w:rsidRPr="0093175A">
        <w:rPr>
          <w:rFonts w:ascii="Times New Roman" w:eastAsia="Calibri" w:hAnsi="Times New Roman" w:cs="Times New Roman"/>
          <w:sz w:val="24"/>
          <w:szCs w:val="24"/>
        </w:rPr>
        <w:t>.</w:t>
      </w:r>
      <w:r w:rsidRPr="0093175A">
        <w:rPr>
          <w:rFonts w:ascii="Times New Roman" w:eastAsia="Calibri" w:hAnsi="Times New Roman" w:cs="Times New Roman"/>
          <w:sz w:val="24"/>
          <w:szCs w:val="24"/>
        </w:rPr>
        <w:t>202</w:t>
      </w:r>
      <w:r w:rsidR="0044689B" w:rsidRPr="0093175A">
        <w:rPr>
          <w:rFonts w:ascii="Times New Roman" w:eastAsia="Calibri" w:hAnsi="Times New Roman" w:cs="Times New Roman"/>
          <w:sz w:val="24"/>
          <w:szCs w:val="24"/>
        </w:rPr>
        <w:t>4</w:t>
      </w:r>
    </w:p>
    <w:p w14:paraId="0BF899FD" w14:textId="77777777" w:rsidR="00071AEE" w:rsidRPr="0093175A" w:rsidRDefault="00071AEE" w:rsidP="00071AEE">
      <w:pPr>
        <w:spacing w:after="0" w:line="240" w:lineRule="auto"/>
        <w:rPr>
          <w:rFonts w:ascii="Times New Roman" w:eastAsia="Calibri" w:hAnsi="Times New Roman" w:cs="Times New Roman"/>
          <w:sz w:val="24"/>
          <w:szCs w:val="24"/>
        </w:rPr>
      </w:pPr>
      <w:r w:rsidRPr="0093175A">
        <w:rPr>
          <w:rFonts w:ascii="Times New Roman" w:eastAsia="Calibri" w:hAnsi="Times New Roman" w:cs="Times New Roman"/>
          <w:sz w:val="24"/>
          <w:szCs w:val="24"/>
        </w:rPr>
        <w:t>Załącznik nr 1</w:t>
      </w:r>
    </w:p>
    <w:p w14:paraId="1581A3B2" w14:textId="77777777" w:rsidR="0006765F" w:rsidRPr="0093175A" w:rsidRDefault="0006765F" w:rsidP="00071AEE">
      <w:pPr>
        <w:spacing w:after="0" w:line="240" w:lineRule="auto"/>
        <w:rPr>
          <w:rFonts w:ascii="Times New Roman" w:eastAsia="Calibri" w:hAnsi="Times New Roman" w:cs="Times New Roman"/>
          <w:sz w:val="24"/>
          <w:szCs w:val="24"/>
        </w:rPr>
      </w:pPr>
    </w:p>
    <w:p w14:paraId="55C9130E" w14:textId="77777777" w:rsidR="00DB4807" w:rsidRPr="0093175A" w:rsidRDefault="00DB4807" w:rsidP="00DB4807">
      <w:pPr>
        <w:spacing w:after="0" w:line="240" w:lineRule="auto"/>
        <w:jc w:val="center"/>
        <w:rPr>
          <w:rFonts w:ascii="Times New Roman" w:eastAsia="Times New Roman" w:hAnsi="Times New Roman" w:cs="Times New Roman"/>
          <w:b/>
          <w:bCs/>
          <w:sz w:val="24"/>
          <w:szCs w:val="24"/>
          <w:lang w:eastAsia="pl-PL"/>
        </w:rPr>
      </w:pPr>
      <w:r w:rsidRPr="0093175A">
        <w:rPr>
          <w:rFonts w:ascii="Times New Roman" w:eastAsia="Times New Roman" w:hAnsi="Times New Roman" w:cs="Times New Roman"/>
          <w:b/>
          <w:bCs/>
          <w:sz w:val="24"/>
          <w:szCs w:val="24"/>
          <w:lang w:eastAsia="pl-PL"/>
        </w:rPr>
        <w:t>FORMULARZ OFERTOWY</w:t>
      </w:r>
    </w:p>
    <w:p w14:paraId="1DECE5FE" w14:textId="77777777" w:rsidR="00DB4807" w:rsidRPr="0093175A" w:rsidRDefault="00DB4807" w:rsidP="00DB4807">
      <w:pPr>
        <w:spacing w:after="0" w:line="240" w:lineRule="auto"/>
        <w:jc w:val="center"/>
        <w:rPr>
          <w:rFonts w:ascii="Times New Roman" w:eastAsia="Times New Roman" w:hAnsi="Times New Roman" w:cs="Times New Roman"/>
          <w:b/>
          <w:bCs/>
          <w:sz w:val="24"/>
          <w:szCs w:val="24"/>
          <w:lang w:eastAsia="pl-PL"/>
        </w:rPr>
      </w:pPr>
      <w:r w:rsidRPr="0093175A">
        <w:rPr>
          <w:rFonts w:ascii="Times New Roman" w:eastAsia="Times New Roman" w:hAnsi="Times New Roman" w:cs="Times New Roman"/>
          <w:b/>
          <w:bCs/>
          <w:sz w:val="24"/>
          <w:szCs w:val="24"/>
          <w:lang w:eastAsia="pl-PL"/>
        </w:rPr>
        <w:t xml:space="preserve">DLA UNIWERSYTECKIEGO CENTRUM KLINICZNEGO IM.PROF.K.GIBIŃSKIEGO </w:t>
      </w:r>
    </w:p>
    <w:p w14:paraId="243FF5F3" w14:textId="05331D95" w:rsidR="00DB4807" w:rsidRPr="0093175A" w:rsidRDefault="00DB4807" w:rsidP="00DB4807">
      <w:pPr>
        <w:spacing w:after="0" w:line="240" w:lineRule="auto"/>
        <w:jc w:val="center"/>
        <w:rPr>
          <w:rFonts w:ascii="Times New Roman" w:eastAsia="Times New Roman" w:hAnsi="Times New Roman" w:cs="Times New Roman"/>
          <w:b/>
          <w:bCs/>
          <w:sz w:val="24"/>
          <w:szCs w:val="24"/>
          <w:lang w:eastAsia="pl-PL"/>
        </w:rPr>
      </w:pPr>
      <w:r w:rsidRPr="0093175A">
        <w:rPr>
          <w:rFonts w:ascii="Times New Roman" w:eastAsia="Times New Roman" w:hAnsi="Times New Roman" w:cs="Times New Roman"/>
          <w:b/>
          <w:bCs/>
          <w:sz w:val="24"/>
          <w:szCs w:val="24"/>
          <w:lang w:eastAsia="pl-PL"/>
        </w:rPr>
        <w:t>ŚLĄSKIEGO UNIWERSYTETU MEDYCZNEGO W</w:t>
      </w:r>
      <w:r w:rsidR="00556DF2">
        <w:rPr>
          <w:rFonts w:ascii="Times New Roman" w:eastAsia="Times New Roman" w:hAnsi="Times New Roman" w:cs="Times New Roman"/>
          <w:b/>
          <w:bCs/>
          <w:sz w:val="24"/>
          <w:szCs w:val="24"/>
          <w:lang w:eastAsia="pl-PL"/>
        </w:rPr>
        <w:t xml:space="preserve"> </w:t>
      </w:r>
      <w:r w:rsidRPr="0093175A">
        <w:rPr>
          <w:rFonts w:ascii="Times New Roman" w:eastAsia="Times New Roman" w:hAnsi="Times New Roman" w:cs="Times New Roman"/>
          <w:b/>
          <w:bCs/>
          <w:sz w:val="24"/>
          <w:szCs w:val="24"/>
          <w:lang w:eastAsia="pl-PL"/>
        </w:rPr>
        <w:t>KATOWICACH</w:t>
      </w:r>
    </w:p>
    <w:p w14:paraId="1359C3D8" w14:textId="77777777" w:rsidR="0027592D" w:rsidRPr="0093175A" w:rsidRDefault="0027592D" w:rsidP="00DB4807">
      <w:pPr>
        <w:spacing w:after="0" w:line="240" w:lineRule="auto"/>
        <w:jc w:val="center"/>
        <w:rPr>
          <w:rFonts w:ascii="Times New Roman" w:eastAsia="Times New Roman" w:hAnsi="Times New Roman" w:cs="Times New Roman"/>
          <w:b/>
          <w:bCs/>
          <w:sz w:val="24"/>
          <w:szCs w:val="24"/>
          <w:lang w:eastAsia="pl-PL"/>
        </w:rPr>
      </w:pPr>
    </w:p>
    <w:p w14:paraId="44CB395A" w14:textId="77777777" w:rsidR="00DB4807" w:rsidRPr="00DB4807" w:rsidRDefault="00DB4807" w:rsidP="00DB4807">
      <w:pPr>
        <w:spacing w:after="0" w:line="360" w:lineRule="auto"/>
        <w:jc w:val="both"/>
        <w:rPr>
          <w:rFonts w:ascii="Times New Roman" w:eastAsia="Times New Roman" w:hAnsi="Times New Roman" w:cs="Times New Roman"/>
          <w:sz w:val="24"/>
          <w:szCs w:val="24"/>
          <w:lang w:eastAsia="pl-PL"/>
        </w:rPr>
      </w:pPr>
      <w:r w:rsidRPr="00DB4807">
        <w:rPr>
          <w:rFonts w:ascii="Times New Roman" w:eastAsia="Times New Roman" w:hAnsi="Times New Roman" w:cs="Times New Roman"/>
          <w:sz w:val="24"/>
          <w:szCs w:val="24"/>
          <w:lang w:eastAsia="pl-PL"/>
        </w:rPr>
        <w:t>Nazwa wykonawcy ................................................................................................................</w:t>
      </w:r>
    </w:p>
    <w:p w14:paraId="436415E0" w14:textId="77777777" w:rsidR="00DB4807" w:rsidRPr="00DB4807" w:rsidRDefault="00DB4807" w:rsidP="00DB4807">
      <w:pPr>
        <w:spacing w:after="0" w:line="240" w:lineRule="auto"/>
        <w:jc w:val="both"/>
        <w:rPr>
          <w:rFonts w:ascii="Times New Roman" w:eastAsia="Times New Roman" w:hAnsi="Times New Roman" w:cs="Times New Roman"/>
          <w:sz w:val="24"/>
          <w:szCs w:val="24"/>
          <w:lang w:eastAsia="pl-PL"/>
        </w:rPr>
      </w:pPr>
      <w:r w:rsidRPr="00DB4807">
        <w:rPr>
          <w:rFonts w:ascii="Times New Roman" w:eastAsia="Times New Roman" w:hAnsi="Times New Roman" w:cs="Times New Roman"/>
          <w:sz w:val="24"/>
          <w:szCs w:val="24"/>
          <w:lang w:eastAsia="pl-PL"/>
        </w:rPr>
        <w:t>Siedziba: .................................................................................................................................</w:t>
      </w:r>
    </w:p>
    <w:p w14:paraId="71A80697" w14:textId="77777777" w:rsidR="00DB4807" w:rsidRPr="00DB4807" w:rsidRDefault="00DB4807" w:rsidP="00DB4807">
      <w:pPr>
        <w:spacing w:after="0" w:line="240" w:lineRule="auto"/>
        <w:jc w:val="center"/>
        <w:rPr>
          <w:rFonts w:ascii="Times New Roman" w:eastAsia="Times New Roman" w:hAnsi="Times New Roman" w:cs="Times New Roman"/>
          <w:sz w:val="16"/>
          <w:szCs w:val="16"/>
          <w:lang w:eastAsia="pl-PL"/>
        </w:rPr>
      </w:pPr>
      <w:r w:rsidRPr="00DB4807">
        <w:rPr>
          <w:rFonts w:ascii="Times New Roman" w:eastAsia="Times New Roman" w:hAnsi="Times New Roman" w:cs="Times New Roman"/>
          <w:sz w:val="16"/>
          <w:szCs w:val="16"/>
          <w:lang w:eastAsia="pl-PL"/>
        </w:rPr>
        <w:t>( adres, kod pocztowy, miejscowość, województwo)</w:t>
      </w:r>
    </w:p>
    <w:p w14:paraId="0532B956" w14:textId="77777777" w:rsidR="00DB4807" w:rsidRPr="00DB4807" w:rsidRDefault="00DB4807" w:rsidP="00DB4807">
      <w:pPr>
        <w:spacing w:after="0" w:line="360" w:lineRule="auto"/>
        <w:jc w:val="both"/>
        <w:rPr>
          <w:rFonts w:ascii="Times New Roman" w:eastAsia="Times New Roman" w:hAnsi="Times New Roman" w:cs="Times New Roman"/>
          <w:sz w:val="24"/>
          <w:szCs w:val="24"/>
          <w:lang w:eastAsia="pl-PL"/>
        </w:rPr>
      </w:pPr>
      <w:r w:rsidRPr="00DB4807">
        <w:rPr>
          <w:rFonts w:ascii="Times New Roman" w:eastAsia="Times New Roman" w:hAnsi="Times New Roman" w:cs="Times New Roman"/>
          <w:sz w:val="24"/>
          <w:szCs w:val="24"/>
          <w:lang w:eastAsia="pl-PL"/>
        </w:rPr>
        <w:t>……………………………………………………………………………………………….</w:t>
      </w:r>
    </w:p>
    <w:p w14:paraId="05FCD157" w14:textId="77777777" w:rsidR="00DB4807" w:rsidRPr="00DB4807" w:rsidRDefault="00DB4807" w:rsidP="00DB4807">
      <w:pPr>
        <w:spacing w:after="0" w:line="360" w:lineRule="auto"/>
        <w:jc w:val="both"/>
        <w:rPr>
          <w:rFonts w:ascii="Times New Roman" w:eastAsia="Times New Roman" w:hAnsi="Times New Roman" w:cs="Times New Roman"/>
          <w:sz w:val="24"/>
          <w:szCs w:val="24"/>
          <w:lang w:val="de-DE" w:eastAsia="pl-PL"/>
        </w:rPr>
      </w:pPr>
      <w:r w:rsidRPr="00DB4807">
        <w:rPr>
          <w:rFonts w:ascii="Times New Roman" w:eastAsia="Times New Roman" w:hAnsi="Times New Roman" w:cs="Times New Roman"/>
          <w:sz w:val="24"/>
          <w:szCs w:val="24"/>
          <w:lang w:val="de-DE" w:eastAsia="pl-PL"/>
        </w:rPr>
        <w:t>REGON ....................................... NIP .............................................................................</w:t>
      </w:r>
    </w:p>
    <w:p w14:paraId="4EF7B9D1" w14:textId="77777777" w:rsidR="00DB4807" w:rsidRPr="00DB4807" w:rsidRDefault="00DB4807" w:rsidP="00DB4807">
      <w:pPr>
        <w:spacing w:after="0" w:line="360" w:lineRule="auto"/>
        <w:rPr>
          <w:rFonts w:ascii="Times New Roman" w:eastAsia="Times New Roman" w:hAnsi="Times New Roman" w:cs="Times New Roman"/>
          <w:sz w:val="24"/>
          <w:szCs w:val="24"/>
          <w:lang w:val="de-DE" w:eastAsia="pl-PL"/>
        </w:rPr>
      </w:pPr>
      <w:proofErr w:type="spellStart"/>
      <w:r w:rsidRPr="00DB4807">
        <w:rPr>
          <w:rFonts w:ascii="Times New Roman" w:eastAsia="Times New Roman" w:hAnsi="Times New Roman" w:cs="Times New Roman"/>
          <w:sz w:val="24"/>
          <w:szCs w:val="24"/>
          <w:lang w:val="de-DE" w:eastAsia="pl-PL"/>
        </w:rPr>
        <w:t>Osoba</w:t>
      </w:r>
      <w:proofErr w:type="spellEnd"/>
      <w:r w:rsidRPr="00DB4807">
        <w:rPr>
          <w:rFonts w:ascii="Times New Roman" w:eastAsia="Times New Roman" w:hAnsi="Times New Roman" w:cs="Times New Roman"/>
          <w:sz w:val="24"/>
          <w:szCs w:val="24"/>
          <w:lang w:val="de-DE" w:eastAsia="pl-PL"/>
        </w:rPr>
        <w:t xml:space="preserve"> do </w:t>
      </w:r>
      <w:proofErr w:type="spellStart"/>
      <w:r w:rsidRPr="00DB4807">
        <w:rPr>
          <w:rFonts w:ascii="Times New Roman" w:eastAsia="Times New Roman" w:hAnsi="Times New Roman" w:cs="Times New Roman"/>
          <w:sz w:val="24"/>
          <w:szCs w:val="24"/>
          <w:lang w:val="de-DE" w:eastAsia="pl-PL"/>
        </w:rPr>
        <w:t>kontaktu</w:t>
      </w:r>
      <w:proofErr w:type="spellEnd"/>
      <w:r w:rsidRPr="00DB4807">
        <w:rPr>
          <w:rFonts w:ascii="Times New Roman" w:eastAsia="Times New Roman" w:hAnsi="Times New Roman" w:cs="Times New Roman"/>
          <w:sz w:val="24"/>
          <w:szCs w:val="24"/>
          <w:lang w:val="de-DE" w:eastAsia="pl-PL"/>
        </w:rPr>
        <w:t xml:space="preserve"> z </w:t>
      </w:r>
      <w:proofErr w:type="spellStart"/>
      <w:r w:rsidRPr="00DB4807">
        <w:rPr>
          <w:rFonts w:ascii="Times New Roman" w:eastAsia="Times New Roman" w:hAnsi="Times New Roman" w:cs="Times New Roman"/>
          <w:sz w:val="24"/>
          <w:szCs w:val="24"/>
          <w:lang w:val="de-DE" w:eastAsia="pl-PL"/>
        </w:rPr>
        <w:t>Zamawiającym</w:t>
      </w:r>
      <w:proofErr w:type="spellEnd"/>
      <w:r w:rsidRPr="00DB4807">
        <w:rPr>
          <w:rFonts w:ascii="Times New Roman" w:eastAsia="Times New Roman" w:hAnsi="Times New Roman" w:cs="Times New Roman"/>
          <w:sz w:val="24"/>
          <w:szCs w:val="24"/>
          <w:lang w:val="de-DE" w:eastAsia="pl-PL"/>
        </w:rPr>
        <w:t xml:space="preserve"> …………………………………………….</w:t>
      </w:r>
    </w:p>
    <w:p w14:paraId="10A05E25" w14:textId="77777777" w:rsidR="00DB4807" w:rsidRPr="00DB4807" w:rsidRDefault="00DB4807" w:rsidP="00DB4807">
      <w:pPr>
        <w:spacing w:after="0" w:line="360" w:lineRule="auto"/>
        <w:rPr>
          <w:rFonts w:ascii="Times New Roman" w:eastAsia="Times New Roman" w:hAnsi="Times New Roman" w:cs="Times New Roman"/>
          <w:sz w:val="24"/>
          <w:szCs w:val="24"/>
          <w:lang w:val="de-DE" w:eastAsia="pl-PL"/>
        </w:rPr>
      </w:pPr>
      <w:r w:rsidRPr="00DB4807">
        <w:rPr>
          <w:rFonts w:ascii="Times New Roman" w:eastAsia="Times New Roman" w:hAnsi="Times New Roman" w:cs="Times New Roman"/>
          <w:sz w:val="24"/>
          <w:szCs w:val="24"/>
          <w:lang w:val="de-DE" w:eastAsia="pl-PL"/>
        </w:rPr>
        <w:t>Tel. ………………………………………………………..</w:t>
      </w:r>
    </w:p>
    <w:p w14:paraId="73487566" w14:textId="77777777" w:rsidR="00DB4807" w:rsidRPr="00DB4807" w:rsidRDefault="00DB4807" w:rsidP="00DB4807">
      <w:pPr>
        <w:spacing w:after="0" w:line="360" w:lineRule="auto"/>
        <w:jc w:val="both"/>
        <w:rPr>
          <w:rFonts w:ascii="Times New Roman" w:eastAsia="Times New Roman" w:hAnsi="Times New Roman" w:cs="Times New Roman"/>
          <w:sz w:val="24"/>
          <w:szCs w:val="24"/>
          <w:lang w:val="de-DE" w:eastAsia="pl-PL"/>
        </w:rPr>
      </w:pPr>
      <w:r w:rsidRPr="00DB4807">
        <w:rPr>
          <w:rFonts w:ascii="Times New Roman" w:eastAsia="Times New Roman" w:hAnsi="Times New Roman" w:cs="Times New Roman"/>
          <w:sz w:val="24"/>
          <w:szCs w:val="24"/>
          <w:lang w:val="de-DE" w:eastAsia="pl-PL"/>
        </w:rPr>
        <w:t xml:space="preserve">Internet ................................................ </w:t>
      </w:r>
      <w:proofErr w:type="spellStart"/>
      <w:r w:rsidRPr="00DB4807">
        <w:rPr>
          <w:rFonts w:ascii="Times New Roman" w:eastAsia="Times New Roman" w:hAnsi="Times New Roman" w:cs="Times New Roman"/>
          <w:sz w:val="24"/>
          <w:szCs w:val="24"/>
          <w:lang w:val="de-DE" w:eastAsia="pl-PL"/>
        </w:rPr>
        <w:t>e-mail</w:t>
      </w:r>
      <w:proofErr w:type="spellEnd"/>
      <w:r w:rsidRPr="00DB4807">
        <w:rPr>
          <w:rFonts w:ascii="Times New Roman" w:eastAsia="Times New Roman" w:hAnsi="Times New Roman" w:cs="Times New Roman"/>
          <w:sz w:val="24"/>
          <w:szCs w:val="24"/>
          <w:lang w:val="de-DE" w:eastAsia="pl-PL"/>
        </w:rPr>
        <w:t xml:space="preserve"> ...................................................................</w:t>
      </w:r>
    </w:p>
    <w:p w14:paraId="076BC3CE" w14:textId="0972B831" w:rsidR="00B90A3A" w:rsidRDefault="00B90A3A" w:rsidP="00DB4807">
      <w:pPr>
        <w:spacing w:after="0" w:line="240" w:lineRule="auto"/>
        <w:jc w:val="both"/>
        <w:rPr>
          <w:rFonts w:ascii="Times New Roman" w:eastAsia="Times New Roman" w:hAnsi="Times New Roman" w:cs="Times New Roman"/>
          <w:sz w:val="24"/>
          <w:szCs w:val="24"/>
          <w:lang w:eastAsia="pl-PL"/>
        </w:rPr>
      </w:pPr>
    </w:p>
    <w:p w14:paraId="494E9F15" w14:textId="2A3121BC" w:rsidR="001D0036" w:rsidRDefault="00DB4807" w:rsidP="00DB4807">
      <w:pPr>
        <w:spacing w:after="0" w:line="240" w:lineRule="auto"/>
        <w:jc w:val="both"/>
        <w:rPr>
          <w:rFonts w:ascii="Times New Roman" w:eastAsia="Times New Roman" w:hAnsi="Times New Roman" w:cs="Times New Roman"/>
          <w:bCs/>
          <w:iCs/>
          <w:sz w:val="24"/>
          <w:szCs w:val="24"/>
          <w:lang w:eastAsia="ar-SA"/>
        </w:rPr>
      </w:pPr>
      <w:r w:rsidRPr="00DB4807">
        <w:rPr>
          <w:rFonts w:ascii="Times New Roman" w:eastAsia="Times New Roman" w:hAnsi="Times New Roman" w:cs="Times New Roman"/>
          <w:sz w:val="24"/>
          <w:szCs w:val="24"/>
          <w:lang w:eastAsia="pl-PL"/>
        </w:rPr>
        <w:t xml:space="preserve">Ubiegając się o zamówienie publiczne na </w:t>
      </w:r>
      <w:bookmarkStart w:id="5" w:name="_Hlk88471284"/>
      <w:r w:rsidR="001F4F82">
        <w:rPr>
          <w:rFonts w:ascii="Times New Roman" w:eastAsia="Times New Roman" w:hAnsi="Times New Roman" w:cs="Times New Roman"/>
          <w:sz w:val="24"/>
          <w:szCs w:val="24"/>
          <w:lang w:eastAsia="pl-PL"/>
        </w:rPr>
        <w:t xml:space="preserve">obsługę serwisową aparatury monitorującej parametry pacjenta </w:t>
      </w:r>
      <w:bookmarkEnd w:id="5"/>
      <w:r w:rsidR="001D0036">
        <w:rPr>
          <w:rFonts w:ascii="Times New Roman" w:eastAsia="Times New Roman" w:hAnsi="Times New Roman" w:cs="Times New Roman"/>
          <w:bCs/>
          <w:iCs/>
          <w:sz w:val="24"/>
          <w:szCs w:val="24"/>
          <w:lang w:eastAsia="ar-SA"/>
        </w:rPr>
        <w:t>oferujemy realizację przedmiotu zamówienia w zakresie objętym specyfikacją warunków zamówienia ( SWZ) za łączną kwotę określoną w formularzu asortymentowo – cenowym</w:t>
      </w:r>
    </w:p>
    <w:p w14:paraId="49094DA4" w14:textId="50A3E430" w:rsidR="001D0036" w:rsidRDefault="001D0036" w:rsidP="00DB4807">
      <w:pPr>
        <w:spacing w:after="0" w:line="240" w:lineRule="auto"/>
        <w:jc w:val="both"/>
        <w:rPr>
          <w:rFonts w:ascii="Times New Roman" w:eastAsia="Calibri" w:hAnsi="Times New Roman" w:cs="Times New Roman"/>
          <w:b/>
          <w:bCs/>
          <w:sz w:val="24"/>
          <w:szCs w:val="24"/>
          <w:u w:val="single"/>
        </w:rPr>
      </w:pPr>
    </w:p>
    <w:p w14:paraId="3A75E39F" w14:textId="77777777" w:rsidR="001F2EA0" w:rsidRDefault="001F2EA0" w:rsidP="00DB4807">
      <w:pPr>
        <w:spacing w:after="0" w:line="240" w:lineRule="auto"/>
        <w:jc w:val="both"/>
        <w:rPr>
          <w:rFonts w:ascii="Times New Roman" w:eastAsia="Calibri" w:hAnsi="Times New Roman" w:cs="Times New Roman"/>
          <w:b/>
          <w:bCs/>
          <w:sz w:val="24"/>
          <w:szCs w:val="24"/>
          <w:u w:val="single"/>
        </w:rPr>
      </w:pPr>
    </w:p>
    <w:p w14:paraId="0332FF17" w14:textId="04F45F27" w:rsidR="00195122" w:rsidRPr="00BA1B8C" w:rsidRDefault="00E53045" w:rsidP="00DB4807">
      <w:pPr>
        <w:spacing w:after="0" w:line="240" w:lineRule="auto"/>
        <w:jc w:val="both"/>
        <w:rPr>
          <w:rFonts w:ascii="Times New Roman" w:eastAsia="Calibri" w:hAnsi="Times New Roman" w:cs="Times New Roman"/>
          <w:b/>
          <w:bCs/>
          <w:sz w:val="24"/>
          <w:szCs w:val="24"/>
          <w:u w:val="single"/>
        </w:rPr>
      </w:pPr>
      <w:r w:rsidRPr="00BA1B8C">
        <w:rPr>
          <w:rFonts w:ascii="Times New Roman" w:eastAsia="Calibri" w:hAnsi="Times New Roman" w:cs="Times New Roman"/>
          <w:b/>
          <w:bCs/>
          <w:sz w:val="24"/>
          <w:szCs w:val="24"/>
          <w:u w:val="single"/>
        </w:rPr>
        <w:t>Termin realizacji zamówienia:</w:t>
      </w:r>
    </w:p>
    <w:p w14:paraId="0C0EA3D2" w14:textId="3CC01389" w:rsidR="00E53045" w:rsidRPr="007D31ED" w:rsidRDefault="007D31ED" w:rsidP="00DB4807">
      <w:pPr>
        <w:spacing w:after="0" w:line="240" w:lineRule="auto"/>
        <w:jc w:val="both"/>
        <w:rPr>
          <w:rFonts w:ascii="Times New Roman" w:eastAsia="Calibri" w:hAnsi="Times New Roman" w:cs="Times New Roman"/>
          <w:sz w:val="24"/>
          <w:szCs w:val="24"/>
        </w:rPr>
      </w:pPr>
      <w:r w:rsidRPr="007D31ED">
        <w:rPr>
          <w:rFonts w:ascii="Times New Roman" w:hAnsi="Times New Roman" w:cs="Times New Roman"/>
          <w:sz w:val="24"/>
          <w:szCs w:val="24"/>
        </w:rPr>
        <w:t>Termin realizacji zamówienia: zgodnie z zapisami w załączniku 4,1-4,4 ( odpowiednio do zaoferowanej części).</w:t>
      </w:r>
    </w:p>
    <w:p w14:paraId="7C35F410" w14:textId="77777777" w:rsidR="001F2EA0" w:rsidRPr="00DB4807" w:rsidRDefault="001F2EA0" w:rsidP="00DB4807">
      <w:pPr>
        <w:spacing w:after="0" w:line="240" w:lineRule="auto"/>
        <w:jc w:val="both"/>
        <w:rPr>
          <w:rFonts w:ascii="Times New Roman" w:eastAsia="Calibri" w:hAnsi="Times New Roman" w:cs="Times New Roman"/>
          <w:sz w:val="24"/>
          <w:szCs w:val="24"/>
        </w:rPr>
      </w:pPr>
    </w:p>
    <w:p w14:paraId="42B7D621" w14:textId="77777777" w:rsidR="00DB4807" w:rsidRPr="00DB4807" w:rsidRDefault="00DB4807" w:rsidP="00DB4807">
      <w:pPr>
        <w:spacing w:after="0" w:line="240" w:lineRule="auto"/>
        <w:jc w:val="both"/>
        <w:rPr>
          <w:rFonts w:ascii="Times New Roman" w:eastAsia="Times New Roman" w:hAnsi="Times New Roman" w:cs="Times New Roman"/>
          <w:sz w:val="24"/>
          <w:szCs w:val="24"/>
          <w:lang w:eastAsia="ar-SA"/>
        </w:rPr>
      </w:pPr>
      <w:r w:rsidRPr="00DB4807">
        <w:rPr>
          <w:rFonts w:ascii="Times New Roman" w:eastAsia="Calibri" w:hAnsi="Times New Roman" w:cs="Times New Roman"/>
          <w:sz w:val="24"/>
          <w:szCs w:val="24"/>
        </w:rPr>
        <w:t xml:space="preserve">Nr. konta bankowego do wpłat ………………………………….( wskazanego do umieszczenia w zapisach umowy </w:t>
      </w:r>
      <w:r w:rsidRPr="00DB4807">
        <w:rPr>
          <w:rFonts w:ascii="Times New Roman" w:eastAsia="Times New Roman" w:hAnsi="Times New Roman" w:cs="Times New Roman"/>
          <w:sz w:val="24"/>
          <w:szCs w:val="20"/>
          <w:lang w:eastAsia="ar-SA"/>
        </w:rPr>
        <w:t>)</w:t>
      </w:r>
    </w:p>
    <w:p w14:paraId="219E77B2" w14:textId="623E37E4" w:rsidR="00DB4807" w:rsidRDefault="00DB4807" w:rsidP="00DB4807">
      <w:pPr>
        <w:suppressAutoHyphens/>
        <w:spacing w:after="0" w:line="240" w:lineRule="auto"/>
        <w:jc w:val="both"/>
        <w:rPr>
          <w:rFonts w:ascii="Times New Roman" w:eastAsia="Times New Roman" w:hAnsi="Times New Roman" w:cs="Times New Roman"/>
          <w:sz w:val="24"/>
          <w:szCs w:val="24"/>
          <w:lang w:eastAsia="ar-SA"/>
        </w:rPr>
      </w:pPr>
    </w:p>
    <w:p w14:paraId="5762BAFC" w14:textId="77777777" w:rsidR="00DB4807" w:rsidRPr="00DB4807" w:rsidRDefault="00DB4807" w:rsidP="00DB4807">
      <w:pPr>
        <w:spacing w:after="0" w:line="240" w:lineRule="auto"/>
        <w:jc w:val="both"/>
        <w:rPr>
          <w:rFonts w:ascii="Times New Roman" w:eastAsia="Times New Roman" w:hAnsi="Times New Roman" w:cs="Times New Roman"/>
          <w:bCs/>
          <w:sz w:val="24"/>
          <w:szCs w:val="24"/>
          <w:lang w:eastAsia="pl-PL"/>
        </w:rPr>
      </w:pPr>
      <w:r w:rsidRPr="00DB4807">
        <w:rPr>
          <w:rFonts w:ascii="Times New Roman" w:eastAsia="Times New Roman" w:hAnsi="Times New Roman" w:cs="Times New Roman"/>
          <w:bCs/>
          <w:sz w:val="24"/>
          <w:szCs w:val="24"/>
          <w:lang w:eastAsia="pl-PL"/>
        </w:rPr>
        <w:t>Zapoznaliśmy się ze Specyfikacją Warunków Zamówienia, nie wnosimy do niej zastrzeżeń oraz zdobyliśmy konieczne informacje do przygotowania oferty i zobowiązujemy się spełnić wszystkie wymienione w Specyfikacji wymagania Zamawiającego</w:t>
      </w:r>
    </w:p>
    <w:p w14:paraId="01AC2ECA" w14:textId="78ADD38C" w:rsidR="00DB4807" w:rsidRPr="00DB4807" w:rsidRDefault="00DB4807" w:rsidP="00DB4807">
      <w:pPr>
        <w:tabs>
          <w:tab w:val="left" w:pos="12240"/>
        </w:tabs>
        <w:spacing w:after="0" w:line="240" w:lineRule="auto"/>
        <w:jc w:val="both"/>
        <w:rPr>
          <w:rFonts w:ascii="Times New Roman" w:eastAsia="Times New Roman" w:hAnsi="Times New Roman" w:cs="Times New Roman"/>
          <w:bCs/>
          <w:sz w:val="24"/>
          <w:szCs w:val="24"/>
          <w:lang w:eastAsia="pl-PL"/>
        </w:rPr>
      </w:pPr>
      <w:r w:rsidRPr="00DB4807">
        <w:rPr>
          <w:rFonts w:ascii="Times New Roman" w:eastAsia="Times New Roman" w:hAnsi="Times New Roman" w:cs="Times New Roman"/>
          <w:bCs/>
          <w:sz w:val="24"/>
          <w:szCs w:val="24"/>
          <w:lang w:eastAsia="pl-PL"/>
        </w:rPr>
        <w:t>- Jesteśmy związani niniejszą ofertą przez czas wskazany w Specyfikacji Warunków Zamówienia</w:t>
      </w:r>
      <w:r w:rsidR="00556DF2">
        <w:rPr>
          <w:rFonts w:ascii="Times New Roman" w:eastAsia="Times New Roman" w:hAnsi="Times New Roman" w:cs="Times New Roman"/>
          <w:bCs/>
          <w:sz w:val="24"/>
          <w:szCs w:val="24"/>
          <w:lang w:eastAsia="pl-PL"/>
        </w:rPr>
        <w:t xml:space="preserve"> </w:t>
      </w:r>
    </w:p>
    <w:p w14:paraId="458BBBAC" w14:textId="54EF48A7" w:rsidR="00DB4807" w:rsidRPr="00DB4807" w:rsidRDefault="00DB4807" w:rsidP="00DB4807">
      <w:pPr>
        <w:tabs>
          <w:tab w:val="left" w:pos="12240"/>
        </w:tabs>
        <w:spacing w:after="0" w:line="240" w:lineRule="auto"/>
        <w:jc w:val="both"/>
        <w:rPr>
          <w:rFonts w:ascii="Times New Roman" w:eastAsia="Times New Roman" w:hAnsi="Times New Roman" w:cs="Times New Roman"/>
          <w:bCs/>
          <w:sz w:val="24"/>
          <w:szCs w:val="24"/>
          <w:lang w:eastAsia="pl-PL"/>
        </w:rPr>
      </w:pPr>
      <w:r w:rsidRPr="00DB4807">
        <w:rPr>
          <w:rFonts w:ascii="Times New Roman" w:eastAsia="Times New Roman" w:hAnsi="Times New Roman" w:cs="Times New Roman"/>
          <w:bCs/>
          <w:sz w:val="24"/>
          <w:szCs w:val="24"/>
          <w:lang w:eastAsia="pl-PL"/>
        </w:rPr>
        <w:t xml:space="preserve"> - Zawarta w Specyfikacji</w:t>
      </w:r>
      <w:r w:rsidR="00556DF2">
        <w:rPr>
          <w:rFonts w:ascii="Times New Roman" w:eastAsia="Times New Roman" w:hAnsi="Times New Roman" w:cs="Times New Roman"/>
          <w:bCs/>
          <w:sz w:val="24"/>
          <w:szCs w:val="24"/>
          <w:lang w:eastAsia="pl-PL"/>
        </w:rPr>
        <w:t xml:space="preserve"> </w:t>
      </w:r>
      <w:r w:rsidRPr="00DB4807">
        <w:rPr>
          <w:rFonts w:ascii="Times New Roman" w:eastAsia="Times New Roman" w:hAnsi="Times New Roman" w:cs="Times New Roman"/>
          <w:bCs/>
          <w:sz w:val="24"/>
          <w:szCs w:val="24"/>
          <w:lang w:eastAsia="pl-PL"/>
        </w:rPr>
        <w:t>Warunków Zamówienia treść wzo</w:t>
      </w:r>
      <w:r w:rsidR="003C44A9">
        <w:rPr>
          <w:rFonts w:ascii="Times New Roman" w:eastAsia="Times New Roman" w:hAnsi="Times New Roman" w:cs="Times New Roman"/>
          <w:bCs/>
          <w:sz w:val="24"/>
          <w:szCs w:val="24"/>
          <w:lang w:eastAsia="pl-PL"/>
        </w:rPr>
        <w:t>ru</w:t>
      </w:r>
      <w:r w:rsidRPr="00DB4807">
        <w:rPr>
          <w:rFonts w:ascii="Times New Roman" w:eastAsia="Times New Roman" w:hAnsi="Times New Roman" w:cs="Times New Roman"/>
          <w:bCs/>
          <w:sz w:val="24"/>
          <w:szCs w:val="24"/>
          <w:lang w:eastAsia="pl-PL"/>
        </w:rPr>
        <w:t xml:space="preserve"> um</w:t>
      </w:r>
      <w:r w:rsidR="003C44A9">
        <w:rPr>
          <w:rFonts w:ascii="Times New Roman" w:eastAsia="Times New Roman" w:hAnsi="Times New Roman" w:cs="Times New Roman"/>
          <w:bCs/>
          <w:sz w:val="24"/>
          <w:szCs w:val="24"/>
          <w:lang w:eastAsia="pl-PL"/>
        </w:rPr>
        <w:t>o</w:t>
      </w:r>
      <w:r w:rsidRPr="00DB4807">
        <w:rPr>
          <w:rFonts w:ascii="Times New Roman" w:eastAsia="Times New Roman" w:hAnsi="Times New Roman" w:cs="Times New Roman"/>
          <w:bCs/>
          <w:sz w:val="24"/>
          <w:szCs w:val="24"/>
          <w:lang w:eastAsia="pl-PL"/>
        </w:rPr>
        <w:t>w</w:t>
      </w:r>
      <w:r w:rsidR="003C44A9">
        <w:rPr>
          <w:rFonts w:ascii="Times New Roman" w:eastAsia="Times New Roman" w:hAnsi="Times New Roman" w:cs="Times New Roman"/>
          <w:bCs/>
          <w:sz w:val="24"/>
          <w:szCs w:val="24"/>
          <w:lang w:eastAsia="pl-PL"/>
        </w:rPr>
        <w:t>y</w:t>
      </w:r>
      <w:r w:rsidRPr="00DB4807">
        <w:rPr>
          <w:rFonts w:ascii="Times New Roman" w:eastAsia="Times New Roman" w:hAnsi="Times New Roman" w:cs="Times New Roman"/>
          <w:bCs/>
          <w:sz w:val="24"/>
          <w:szCs w:val="24"/>
          <w:lang w:eastAsia="pl-PL"/>
        </w:rPr>
        <w:t xml:space="preserve"> została przez nas zaakceptowana i zobowiązujemy się w przypadku wyboru naszej oferty do zawarcia umowy na wyżej wymienionych warunkach</w:t>
      </w:r>
      <w:r w:rsidR="0044689B">
        <w:rPr>
          <w:rFonts w:ascii="Times New Roman" w:eastAsia="Times New Roman" w:hAnsi="Times New Roman" w:cs="Times New Roman"/>
          <w:bCs/>
          <w:sz w:val="24"/>
          <w:szCs w:val="24"/>
          <w:lang w:eastAsia="pl-PL"/>
        </w:rPr>
        <w:t>.</w:t>
      </w:r>
    </w:p>
    <w:p w14:paraId="794390DD" w14:textId="4095532A" w:rsidR="00DB4807" w:rsidRDefault="0091595D" w:rsidP="00DB4807">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bCs/>
          <w:sz w:val="24"/>
          <w:szCs w:val="24"/>
          <w:lang w:eastAsia="pl-PL"/>
        </w:rPr>
        <w:t xml:space="preserve">- </w:t>
      </w:r>
      <w:r w:rsidR="00DB4807" w:rsidRPr="00DB4807">
        <w:rPr>
          <w:rFonts w:ascii="Times New Roman" w:eastAsia="Times New Roman" w:hAnsi="Times New Roman" w:cs="Times New Roman"/>
          <w:bCs/>
          <w:sz w:val="24"/>
          <w:szCs w:val="24"/>
          <w:lang w:eastAsia="pl-PL"/>
        </w:rPr>
        <w:t>O</w:t>
      </w:r>
      <w:r w:rsidR="00DB4807" w:rsidRPr="00DB4807">
        <w:rPr>
          <w:rFonts w:ascii="Times New Roman" w:eastAsia="Calibri" w:hAnsi="Times New Roman" w:cs="Times New Roman"/>
          <w:sz w:val="24"/>
          <w:szCs w:val="24"/>
        </w:rPr>
        <w:t>świadczamy, że dane zawarte w ofercie, dokumentach i oświadczeniach są zgodne ze stanem faktycznym.</w:t>
      </w:r>
    </w:p>
    <w:p w14:paraId="30196CFD" w14:textId="77777777" w:rsidR="00DB4807" w:rsidRPr="00DB4807" w:rsidRDefault="00DB4807" w:rsidP="00DB4807">
      <w:pPr>
        <w:suppressAutoHyphens/>
        <w:autoSpaceDE w:val="0"/>
        <w:autoSpaceDN w:val="0"/>
        <w:adjustRightInd w:val="0"/>
        <w:spacing w:after="0" w:line="240" w:lineRule="auto"/>
        <w:jc w:val="both"/>
        <w:rPr>
          <w:rFonts w:ascii="Times New Roman" w:eastAsia="TimesNewRoman" w:hAnsi="Times New Roman" w:cs="Times New Roman"/>
          <w:sz w:val="24"/>
          <w:szCs w:val="24"/>
          <w:lang w:eastAsia="pl-PL"/>
        </w:rPr>
      </w:pPr>
      <w:r w:rsidRPr="00DB4807">
        <w:rPr>
          <w:rFonts w:ascii="Times New Roman" w:eastAsia="Times New Roman" w:hAnsi="Times New Roman" w:cs="Times New Roman"/>
          <w:sz w:val="24"/>
          <w:szCs w:val="24"/>
          <w:lang w:eastAsia="ar-SA"/>
        </w:rPr>
        <w:t>- Oświadczam, że wypełniłem obowiązki informacyjne przewidziane w art. 13 lub art. 14</w:t>
      </w:r>
      <w:r w:rsidRPr="00DB4807">
        <w:rPr>
          <w:rFonts w:ascii="Times New Roman" w:eastAsia="Times New Roman" w:hAnsi="Times New Roman" w:cs="Times New Roman"/>
          <w:sz w:val="24"/>
          <w:szCs w:val="24"/>
          <w:vertAlign w:val="superscript"/>
          <w:lang w:eastAsia="ar-SA"/>
        </w:rPr>
        <w:t xml:space="preserve"> </w:t>
      </w:r>
      <w:r w:rsidRPr="00DB4807">
        <w:rPr>
          <w:rFonts w:ascii="Times New Roman" w:eastAsia="Times New Roman" w:hAnsi="Times New Roman" w:cs="Times New Roman"/>
          <w:sz w:val="24"/>
          <w:szCs w:val="24"/>
          <w:lang w:eastAsia="ar-SA"/>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w treści RODO) wobec osób fizycznych, od których dane osobowe bezpośrednio lub pośrednio pozyskałem w celu ubiegania się o udzielenie zamówienia publicznego w niniejszym postępowaniu.*</w:t>
      </w:r>
    </w:p>
    <w:p w14:paraId="5A7705BE" w14:textId="0886119C" w:rsidR="00DB4807" w:rsidRPr="00DB4807" w:rsidRDefault="00556DF2" w:rsidP="00DB4807">
      <w:pPr>
        <w:suppressAutoHyphens/>
        <w:spacing w:after="0" w:line="240" w:lineRule="auto"/>
        <w:ind w:left="284" w:hanging="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 </w:t>
      </w:r>
      <w:r w:rsidR="00DB4807" w:rsidRPr="00DB4807">
        <w:rPr>
          <w:rFonts w:ascii="Times New Roman" w:eastAsia="Times New Roman" w:hAnsi="Times New Roman" w:cs="Times New Roman"/>
          <w:sz w:val="18"/>
          <w:szCs w:val="18"/>
          <w:lang w:eastAsia="ar-SA"/>
        </w:rPr>
        <w:t>(*</w:t>
      </w:r>
      <w:r w:rsidR="00DB4807" w:rsidRPr="00DB4807">
        <w:rPr>
          <w:rFonts w:ascii="Times New Roman" w:eastAsia="Times New Roman" w:hAnsi="Times New Roman" w:cs="Times New Roman"/>
          <w:sz w:val="18"/>
          <w:szCs w:val="18"/>
          <w:lang w:val="x-none" w:eastAsia="ar-SA"/>
        </w:rPr>
        <w:t>W przypadku gdy wykonawca nie przekazuje danych osobowych innych niż bezpośrednio jego dotyczących lub zachodzi wyłączenie stosowania obowiązku informacyjnego, stosownie do art. 13 ust. 4 lub art. 14 ust. 5 RODO</w:t>
      </w:r>
      <w:r w:rsidR="00DB4807" w:rsidRPr="00DB4807">
        <w:rPr>
          <w:rFonts w:ascii="Times New Roman" w:eastAsia="Times New Roman" w:hAnsi="Times New Roman" w:cs="Times New Roman"/>
          <w:sz w:val="18"/>
          <w:szCs w:val="18"/>
          <w:lang w:eastAsia="ar-SA"/>
        </w:rPr>
        <w:t>,</w:t>
      </w:r>
      <w:r w:rsidR="00DB4807" w:rsidRPr="00DB4807">
        <w:rPr>
          <w:rFonts w:ascii="Times New Roman" w:eastAsia="Times New Roman" w:hAnsi="Times New Roman" w:cs="Times New Roman"/>
          <w:sz w:val="18"/>
          <w:szCs w:val="18"/>
          <w:lang w:val="x-none" w:eastAsia="ar-SA"/>
        </w:rPr>
        <w:t xml:space="preserve"> </w:t>
      </w:r>
      <w:r w:rsidR="00DB4807" w:rsidRPr="00DB4807">
        <w:rPr>
          <w:rFonts w:ascii="Times New Roman" w:eastAsia="Times New Roman" w:hAnsi="Times New Roman" w:cs="Times New Roman"/>
          <w:sz w:val="18"/>
          <w:szCs w:val="18"/>
          <w:lang w:eastAsia="ar-SA"/>
        </w:rPr>
        <w:t>może wykreślić treść niniejszego oświadczenia)</w:t>
      </w:r>
    </w:p>
    <w:p w14:paraId="23243014" w14:textId="77777777" w:rsidR="00DB4807" w:rsidRPr="00DB4807" w:rsidRDefault="00DB4807" w:rsidP="00DB4807">
      <w:pPr>
        <w:suppressAutoHyphens/>
        <w:spacing w:after="0" w:line="240" w:lineRule="auto"/>
        <w:rPr>
          <w:rFonts w:ascii="Times New Roman" w:eastAsia="Times New Roman" w:hAnsi="Times New Roman" w:cs="Times New Roman"/>
          <w:sz w:val="24"/>
          <w:szCs w:val="24"/>
          <w:lang w:eastAsia="ar-SA"/>
        </w:rPr>
      </w:pPr>
    </w:p>
    <w:tbl>
      <w:tblPr>
        <w:tblStyle w:val="Tabela-Siatka16"/>
        <w:tblW w:w="0" w:type="auto"/>
        <w:tblLook w:val="04A0" w:firstRow="1" w:lastRow="0" w:firstColumn="1" w:lastColumn="0" w:noHBand="0" w:noVBand="1"/>
      </w:tblPr>
      <w:tblGrid>
        <w:gridCol w:w="9060"/>
      </w:tblGrid>
      <w:tr w:rsidR="00DB4807" w:rsidRPr="00DB4807" w14:paraId="46414114" w14:textId="77777777" w:rsidTr="003A6B78">
        <w:tc>
          <w:tcPr>
            <w:tcW w:w="9210" w:type="dxa"/>
          </w:tcPr>
          <w:p w14:paraId="3E5531E1" w14:textId="221F1B69" w:rsidR="00DB4807" w:rsidRPr="00DB4807" w:rsidRDefault="00DB4807" w:rsidP="00DB4807">
            <w:pPr>
              <w:autoSpaceDE w:val="0"/>
              <w:autoSpaceDN w:val="0"/>
              <w:adjustRightInd w:val="0"/>
              <w:spacing w:before="100" w:beforeAutospacing="1" w:after="100" w:afterAutospacing="1"/>
              <w:ind w:left="142" w:hanging="426"/>
              <w:jc w:val="both"/>
              <w:rPr>
                <w:rFonts w:ascii="Times New Roman" w:eastAsia="Times New Roman" w:hAnsi="Times New Roman"/>
                <w:sz w:val="24"/>
                <w:szCs w:val="24"/>
                <w:lang w:eastAsia="pl-PL"/>
              </w:rPr>
            </w:pPr>
            <w:r w:rsidRPr="00DB4807">
              <w:rPr>
                <w:rFonts w:ascii="Times New Roman" w:eastAsia="Times New Roman" w:hAnsi="Times New Roman"/>
                <w:sz w:val="24"/>
                <w:szCs w:val="24"/>
                <w:lang w:eastAsia="pl-PL"/>
              </w:rPr>
              <w:lastRenderedPageBreak/>
              <w:t>R</w:t>
            </w:r>
            <w:r w:rsidR="00556DF2">
              <w:rPr>
                <w:rFonts w:ascii="Times New Roman" w:eastAsia="Times New Roman" w:hAnsi="Times New Roman"/>
                <w:sz w:val="24"/>
                <w:szCs w:val="24"/>
                <w:lang w:eastAsia="pl-PL"/>
              </w:rPr>
              <w:t xml:space="preserve"> </w:t>
            </w:r>
            <w:r w:rsidRPr="00DB4807">
              <w:rPr>
                <w:rFonts w:ascii="Times New Roman" w:eastAsia="Times New Roman" w:hAnsi="Times New Roman"/>
                <w:sz w:val="24"/>
                <w:szCs w:val="24"/>
                <w:lang w:eastAsia="pl-PL"/>
              </w:rPr>
              <w:t>Rodzaj Wykonawcy:</w:t>
            </w:r>
          </w:p>
          <w:p w14:paraId="65674A92" w14:textId="77777777" w:rsidR="00DB4807" w:rsidRPr="00DB4807" w:rsidRDefault="00DB4807">
            <w:pPr>
              <w:numPr>
                <w:ilvl w:val="2"/>
                <w:numId w:val="27"/>
              </w:numPr>
              <w:spacing w:before="100" w:beforeAutospacing="1" w:after="100" w:afterAutospacing="1" w:line="360" w:lineRule="auto"/>
              <w:ind w:left="709" w:firstLine="0"/>
              <w:contextualSpacing/>
              <w:rPr>
                <w:rFonts w:ascii="Times New Roman" w:eastAsia="Times New Roman" w:hAnsi="Times New Roman"/>
                <w:sz w:val="24"/>
                <w:szCs w:val="24"/>
                <w:lang w:eastAsia="pl-PL"/>
              </w:rPr>
            </w:pPr>
            <w:r w:rsidRPr="00DB4807">
              <w:rPr>
                <w:rFonts w:ascii="Times New Roman" w:eastAsia="Times New Roman" w:hAnsi="Times New Roman"/>
                <w:bCs/>
                <w:sz w:val="24"/>
                <w:szCs w:val="24"/>
                <w:lang w:eastAsia="pl-PL"/>
              </w:rPr>
              <w:t>Mikroprzedsiębiorstwo</w:t>
            </w:r>
          </w:p>
          <w:p w14:paraId="46A4A7F8" w14:textId="77777777" w:rsidR="00DB4807" w:rsidRPr="00DB4807" w:rsidRDefault="00DB4807">
            <w:pPr>
              <w:numPr>
                <w:ilvl w:val="0"/>
                <w:numId w:val="28"/>
              </w:numPr>
              <w:spacing w:before="100" w:beforeAutospacing="1" w:after="100" w:afterAutospacing="1" w:line="360" w:lineRule="auto"/>
              <w:ind w:left="709" w:firstLine="0"/>
              <w:contextualSpacing/>
              <w:rPr>
                <w:rFonts w:ascii="Times New Roman" w:eastAsia="Times New Roman" w:hAnsi="Times New Roman"/>
                <w:sz w:val="24"/>
                <w:szCs w:val="24"/>
                <w:lang w:eastAsia="pl-PL"/>
              </w:rPr>
            </w:pPr>
            <w:r w:rsidRPr="00DB4807">
              <w:rPr>
                <w:rFonts w:ascii="Times New Roman" w:eastAsia="Times New Roman" w:hAnsi="Times New Roman"/>
                <w:bCs/>
                <w:sz w:val="24"/>
                <w:szCs w:val="24"/>
                <w:lang w:eastAsia="pl-PL"/>
              </w:rPr>
              <w:t>Małe przedsiębiorstwo</w:t>
            </w:r>
          </w:p>
          <w:p w14:paraId="35CCA245" w14:textId="77777777" w:rsidR="00DB4807" w:rsidRPr="00DB4807" w:rsidRDefault="00DB4807">
            <w:pPr>
              <w:numPr>
                <w:ilvl w:val="0"/>
                <w:numId w:val="29"/>
              </w:numPr>
              <w:spacing w:before="100" w:beforeAutospacing="1" w:after="100" w:afterAutospacing="1" w:line="360" w:lineRule="auto"/>
              <w:ind w:left="709" w:firstLine="0"/>
              <w:contextualSpacing/>
              <w:rPr>
                <w:rFonts w:ascii="Times New Roman" w:eastAsia="Times New Roman" w:hAnsi="Times New Roman"/>
                <w:sz w:val="24"/>
                <w:szCs w:val="24"/>
                <w:lang w:eastAsia="pl-PL"/>
              </w:rPr>
            </w:pPr>
            <w:r w:rsidRPr="00DB4807">
              <w:rPr>
                <w:rFonts w:ascii="Times New Roman" w:eastAsia="Times New Roman" w:hAnsi="Times New Roman"/>
                <w:bCs/>
                <w:sz w:val="24"/>
                <w:szCs w:val="24"/>
                <w:lang w:eastAsia="pl-PL"/>
              </w:rPr>
              <w:t>Średnie przedsiębiorstwo</w:t>
            </w:r>
          </w:p>
          <w:p w14:paraId="067A0E5B" w14:textId="77777777" w:rsidR="00DB4807" w:rsidRPr="00DB4807" w:rsidRDefault="00DB4807">
            <w:pPr>
              <w:numPr>
                <w:ilvl w:val="0"/>
                <w:numId w:val="30"/>
              </w:numPr>
              <w:spacing w:before="100" w:beforeAutospacing="1" w:after="100" w:afterAutospacing="1" w:line="360" w:lineRule="auto"/>
              <w:ind w:left="709" w:firstLine="0"/>
              <w:contextualSpacing/>
              <w:rPr>
                <w:rFonts w:ascii="Times New Roman" w:eastAsia="Times New Roman" w:hAnsi="Times New Roman"/>
                <w:sz w:val="24"/>
                <w:szCs w:val="24"/>
                <w:lang w:eastAsia="pl-PL"/>
              </w:rPr>
            </w:pPr>
            <w:r w:rsidRPr="00DB4807">
              <w:rPr>
                <w:rFonts w:ascii="Times New Roman" w:eastAsia="Times New Roman" w:hAnsi="Times New Roman"/>
                <w:bCs/>
                <w:sz w:val="24"/>
                <w:szCs w:val="24"/>
                <w:lang w:eastAsia="pl-PL"/>
              </w:rPr>
              <w:t xml:space="preserve">Jednoosobowa działalnością gospodarczą </w:t>
            </w:r>
          </w:p>
          <w:p w14:paraId="13857202" w14:textId="77777777" w:rsidR="00DB4807" w:rsidRPr="00DB4807" w:rsidRDefault="00DB4807">
            <w:pPr>
              <w:numPr>
                <w:ilvl w:val="0"/>
                <w:numId w:val="31"/>
              </w:numPr>
              <w:spacing w:before="100" w:beforeAutospacing="1" w:after="100" w:afterAutospacing="1" w:line="360" w:lineRule="auto"/>
              <w:ind w:left="709" w:firstLine="0"/>
              <w:contextualSpacing/>
              <w:rPr>
                <w:rFonts w:ascii="Times New Roman" w:eastAsia="Times New Roman" w:hAnsi="Times New Roman"/>
                <w:sz w:val="24"/>
                <w:szCs w:val="24"/>
                <w:lang w:eastAsia="pl-PL"/>
              </w:rPr>
            </w:pPr>
            <w:r w:rsidRPr="00DB4807">
              <w:rPr>
                <w:rFonts w:ascii="Times New Roman" w:eastAsia="Times New Roman" w:hAnsi="Times New Roman"/>
                <w:bCs/>
                <w:sz w:val="24"/>
                <w:szCs w:val="24"/>
                <w:lang w:eastAsia="pl-PL"/>
              </w:rPr>
              <w:t>Osoba fizyczna nieprowadząca działalności gospodarczej</w:t>
            </w:r>
          </w:p>
          <w:p w14:paraId="01736C01" w14:textId="77777777" w:rsidR="00DB4807" w:rsidRPr="00DB4807" w:rsidRDefault="00DB4807">
            <w:pPr>
              <w:numPr>
                <w:ilvl w:val="0"/>
                <w:numId w:val="30"/>
              </w:numPr>
              <w:spacing w:before="100" w:beforeAutospacing="1" w:after="100" w:afterAutospacing="1" w:line="360" w:lineRule="auto"/>
              <w:ind w:left="709" w:firstLine="0"/>
              <w:contextualSpacing/>
              <w:rPr>
                <w:rFonts w:ascii="Times New Roman" w:eastAsia="Times New Roman" w:hAnsi="Times New Roman"/>
                <w:sz w:val="24"/>
                <w:szCs w:val="24"/>
                <w:lang w:eastAsia="pl-PL"/>
              </w:rPr>
            </w:pPr>
            <w:r w:rsidRPr="00DB4807">
              <w:rPr>
                <w:rFonts w:ascii="Times New Roman" w:eastAsia="Times New Roman" w:hAnsi="Times New Roman"/>
                <w:bCs/>
                <w:sz w:val="24"/>
                <w:szCs w:val="24"/>
                <w:lang w:eastAsia="pl-PL"/>
              </w:rPr>
              <w:t>Inny rodzaj</w:t>
            </w:r>
          </w:p>
          <w:p w14:paraId="44031B75" w14:textId="77777777" w:rsidR="00DB4807" w:rsidRPr="00DB4807" w:rsidRDefault="00DB4807" w:rsidP="00DB4807">
            <w:pPr>
              <w:suppressAutoHyphens/>
              <w:rPr>
                <w:rFonts w:ascii="Times New Roman" w:eastAsia="Times New Roman" w:hAnsi="Times New Roman"/>
                <w:sz w:val="24"/>
                <w:szCs w:val="24"/>
                <w:lang w:eastAsia="ar-SA"/>
              </w:rPr>
            </w:pPr>
          </w:p>
        </w:tc>
      </w:tr>
    </w:tbl>
    <w:p w14:paraId="506A7EF2" w14:textId="77777777" w:rsidR="00DB4807" w:rsidRPr="00DB4807" w:rsidRDefault="00DB4807" w:rsidP="00DB4807">
      <w:pPr>
        <w:suppressAutoHyphens/>
        <w:spacing w:after="0" w:line="240" w:lineRule="auto"/>
        <w:rPr>
          <w:rFonts w:ascii="Times New Roman" w:eastAsia="Times New Roman" w:hAnsi="Times New Roman" w:cs="Times New Roman"/>
          <w:sz w:val="24"/>
          <w:szCs w:val="24"/>
          <w:lang w:eastAsia="ar-SA"/>
        </w:rPr>
      </w:pPr>
    </w:p>
    <w:p w14:paraId="2094EC39" w14:textId="77777777" w:rsidR="00DB4807" w:rsidRPr="00DB4807" w:rsidRDefault="00DB4807" w:rsidP="00DB4807">
      <w:pPr>
        <w:spacing w:after="0"/>
        <w:rPr>
          <w:rFonts w:ascii="Times New Roman" w:eastAsia="Calibri" w:hAnsi="Times New Roman" w:cs="Times New Roman"/>
          <w:sz w:val="24"/>
          <w:szCs w:val="24"/>
        </w:rPr>
      </w:pPr>
      <w:r w:rsidRPr="00DB4807">
        <w:rPr>
          <w:rFonts w:ascii="Times New Roman" w:eastAsia="Calibri" w:hAnsi="Times New Roman" w:cs="Times New Roman"/>
          <w:sz w:val="24"/>
          <w:szCs w:val="24"/>
        </w:rPr>
        <w:t>*</w:t>
      </w:r>
      <w:r w:rsidRPr="00DB4807">
        <w:rPr>
          <w:rFonts w:ascii="Times New Roman" w:eastAsia="Calibri" w:hAnsi="Times New Roman" w:cs="Times New Roman"/>
          <w:sz w:val="18"/>
          <w:szCs w:val="18"/>
        </w:rPr>
        <w:t>Zaznaczyć właściwe X</w:t>
      </w:r>
    </w:p>
    <w:p w14:paraId="0C37062D" w14:textId="77777777" w:rsidR="00DB4807" w:rsidRPr="00DB4807" w:rsidRDefault="00DB4807" w:rsidP="00DB4807">
      <w:pPr>
        <w:spacing w:after="0" w:line="240" w:lineRule="auto"/>
        <w:jc w:val="both"/>
        <w:rPr>
          <w:rFonts w:ascii="Times New Roman" w:eastAsia="Times New Roman" w:hAnsi="Times New Roman" w:cs="Times New Roman"/>
          <w:sz w:val="24"/>
          <w:szCs w:val="24"/>
          <w:lang w:eastAsia="pl-PL"/>
        </w:rPr>
      </w:pPr>
    </w:p>
    <w:p w14:paraId="35F49A0E" w14:textId="77777777" w:rsidR="00DB4807" w:rsidRPr="00DB4807" w:rsidRDefault="00DB4807" w:rsidP="00DB4807">
      <w:pPr>
        <w:spacing w:after="0" w:line="240" w:lineRule="auto"/>
        <w:jc w:val="both"/>
        <w:rPr>
          <w:rFonts w:ascii="Times New Roman" w:eastAsia="Times New Roman" w:hAnsi="Times New Roman" w:cs="Times New Roman"/>
          <w:sz w:val="24"/>
          <w:szCs w:val="24"/>
          <w:lang w:eastAsia="pl-PL"/>
        </w:rPr>
      </w:pPr>
    </w:p>
    <w:p w14:paraId="03C6DD49" w14:textId="77777777" w:rsidR="00DB4807" w:rsidRPr="00DB4807" w:rsidRDefault="00DB4807" w:rsidP="00DB4807">
      <w:pPr>
        <w:spacing w:after="0" w:line="240" w:lineRule="auto"/>
        <w:jc w:val="both"/>
        <w:rPr>
          <w:rFonts w:ascii="Times New Roman" w:eastAsia="Times New Roman" w:hAnsi="Times New Roman" w:cs="Times New Roman"/>
          <w:sz w:val="24"/>
          <w:szCs w:val="24"/>
          <w:lang w:eastAsia="pl-PL"/>
        </w:rPr>
      </w:pPr>
    </w:p>
    <w:p w14:paraId="46D7E79F" w14:textId="77777777" w:rsidR="00DB4807" w:rsidRPr="00DB4807" w:rsidRDefault="00DB4807" w:rsidP="00DB4807">
      <w:pPr>
        <w:spacing w:after="0" w:line="240" w:lineRule="auto"/>
        <w:jc w:val="both"/>
        <w:rPr>
          <w:rFonts w:ascii="Times New Roman" w:eastAsia="Times New Roman" w:hAnsi="Times New Roman" w:cs="Times New Roman"/>
          <w:sz w:val="24"/>
          <w:szCs w:val="24"/>
          <w:lang w:eastAsia="pl-PL"/>
        </w:rPr>
      </w:pPr>
    </w:p>
    <w:p w14:paraId="12D72C8A" w14:textId="1F7D19EA" w:rsidR="00DB4807" w:rsidRDefault="00DB4807" w:rsidP="00071AEE">
      <w:pPr>
        <w:spacing w:after="0" w:line="240" w:lineRule="auto"/>
        <w:rPr>
          <w:rFonts w:ascii="Times New Roman" w:eastAsia="Calibri" w:hAnsi="Times New Roman" w:cs="Times New Roman"/>
          <w:sz w:val="24"/>
          <w:szCs w:val="24"/>
        </w:rPr>
      </w:pPr>
    </w:p>
    <w:p w14:paraId="1D57EB3E" w14:textId="29A79B14" w:rsidR="00BD533D" w:rsidRDefault="00BD533D" w:rsidP="00071AEE">
      <w:pPr>
        <w:spacing w:after="0" w:line="240" w:lineRule="auto"/>
        <w:rPr>
          <w:rFonts w:ascii="Times New Roman" w:eastAsia="Calibri" w:hAnsi="Times New Roman" w:cs="Times New Roman"/>
          <w:sz w:val="24"/>
          <w:szCs w:val="24"/>
        </w:rPr>
      </w:pPr>
    </w:p>
    <w:p w14:paraId="1DF52364" w14:textId="34365BCA" w:rsidR="00BD533D" w:rsidRDefault="00BD533D" w:rsidP="00071AEE">
      <w:pPr>
        <w:spacing w:after="0" w:line="240" w:lineRule="auto"/>
        <w:rPr>
          <w:rFonts w:ascii="Times New Roman" w:eastAsia="Calibri" w:hAnsi="Times New Roman" w:cs="Times New Roman"/>
          <w:sz w:val="24"/>
          <w:szCs w:val="24"/>
        </w:rPr>
      </w:pPr>
    </w:p>
    <w:p w14:paraId="246C17BF" w14:textId="77F3ADE1" w:rsidR="00BD533D" w:rsidRDefault="00BD533D" w:rsidP="00071AEE">
      <w:pPr>
        <w:spacing w:after="0" w:line="240" w:lineRule="auto"/>
        <w:rPr>
          <w:rFonts w:ascii="Times New Roman" w:eastAsia="Calibri" w:hAnsi="Times New Roman" w:cs="Times New Roman"/>
          <w:sz w:val="24"/>
          <w:szCs w:val="24"/>
        </w:rPr>
      </w:pPr>
    </w:p>
    <w:p w14:paraId="5A629788" w14:textId="6E7B540A" w:rsidR="00BD533D" w:rsidRDefault="00BD533D" w:rsidP="00071AEE">
      <w:pPr>
        <w:spacing w:after="0" w:line="240" w:lineRule="auto"/>
        <w:rPr>
          <w:rFonts w:ascii="Times New Roman" w:eastAsia="Calibri" w:hAnsi="Times New Roman" w:cs="Times New Roman"/>
          <w:sz w:val="24"/>
          <w:szCs w:val="24"/>
        </w:rPr>
      </w:pPr>
    </w:p>
    <w:p w14:paraId="0C53F321" w14:textId="08B8A191" w:rsidR="00BD533D" w:rsidRDefault="00BD533D" w:rsidP="00071AEE">
      <w:pPr>
        <w:spacing w:after="0" w:line="240" w:lineRule="auto"/>
        <w:rPr>
          <w:rFonts w:ascii="Times New Roman" w:eastAsia="Calibri" w:hAnsi="Times New Roman" w:cs="Times New Roman"/>
          <w:sz w:val="24"/>
          <w:szCs w:val="24"/>
        </w:rPr>
      </w:pPr>
    </w:p>
    <w:p w14:paraId="2E1AEF20" w14:textId="185BE61C" w:rsidR="00BD533D" w:rsidRDefault="00BD533D" w:rsidP="00071AEE">
      <w:pPr>
        <w:spacing w:after="0" w:line="240" w:lineRule="auto"/>
        <w:rPr>
          <w:rFonts w:ascii="Times New Roman" w:eastAsia="Calibri" w:hAnsi="Times New Roman" w:cs="Times New Roman"/>
          <w:sz w:val="24"/>
          <w:szCs w:val="24"/>
        </w:rPr>
      </w:pPr>
    </w:p>
    <w:p w14:paraId="1897912C" w14:textId="50C19DBB" w:rsidR="00BD533D" w:rsidRDefault="00BD533D" w:rsidP="00071AEE">
      <w:pPr>
        <w:spacing w:after="0" w:line="240" w:lineRule="auto"/>
        <w:rPr>
          <w:rFonts w:ascii="Times New Roman" w:eastAsia="Calibri" w:hAnsi="Times New Roman" w:cs="Times New Roman"/>
          <w:sz w:val="24"/>
          <w:szCs w:val="24"/>
        </w:rPr>
      </w:pPr>
    </w:p>
    <w:p w14:paraId="2ECCFA9B" w14:textId="0A2D07BB" w:rsidR="00BD533D" w:rsidRDefault="00BD533D" w:rsidP="00071AEE">
      <w:pPr>
        <w:spacing w:after="0" w:line="240" w:lineRule="auto"/>
        <w:rPr>
          <w:rFonts w:ascii="Times New Roman" w:eastAsia="Calibri" w:hAnsi="Times New Roman" w:cs="Times New Roman"/>
          <w:sz w:val="24"/>
          <w:szCs w:val="24"/>
        </w:rPr>
      </w:pPr>
    </w:p>
    <w:p w14:paraId="7C8E3C50" w14:textId="54C58391" w:rsidR="00BD533D" w:rsidRDefault="00BD533D" w:rsidP="00071AEE">
      <w:pPr>
        <w:spacing w:after="0" w:line="240" w:lineRule="auto"/>
        <w:rPr>
          <w:rFonts w:ascii="Times New Roman" w:eastAsia="Calibri" w:hAnsi="Times New Roman" w:cs="Times New Roman"/>
          <w:sz w:val="24"/>
          <w:szCs w:val="24"/>
        </w:rPr>
      </w:pPr>
    </w:p>
    <w:p w14:paraId="38553F39" w14:textId="6B089A81" w:rsidR="00BD533D" w:rsidRDefault="00BD533D" w:rsidP="00071AEE">
      <w:pPr>
        <w:spacing w:after="0" w:line="240" w:lineRule="auto"/>
        <w:rPr>
          <w:rFonts w:ascii="Times New Roman" w:eastAsia="Calibri" w:hAnsi="Times New Roman" w:cs="Times New Roman"/>
          <w:sz w:val="24"/>
          <w:szCs w:val="24"/>
        </w:rPr>
      </w:pPr>
    </w:p>
    <w:p w14:paraId="441C3382" w14:textId="2101F5CB" w:rsidR="00BD533D" w:rsidRDefault="00BD533D" w:rsidP="00071AEE">
      <w:pPr>
        <w:spacing w:after="0" w:line="240" w:lineRule="auto"/>
        <w:rPr>
          <w:rFonts w:ascii="Times New Roman" w:eastAsia="Calibri" w:hAnsi="Times New Roman" w:cs="Times New Roman"/>
          <w:sz w:val="24"/>
          <w:szCs w:val="24"/>
        </w:rPr>
      </w:pPr>
    </w:p>
    <w:p w14:paraId="633F37AC" w14:textId="5ADE742E" w:rsidR="00BD533D" w:rsidRDefault="00BD533D" w:rsidP="00071AEE">
      <w:pPr>
        <w:spacing w:after="0" w:line="240" w:lineRule="auto"/>
        <w:rPr>
          <w:rFonts w:ascii="Times New Roman" w:eastAsia="Calibri" w:hAnsi="Times New Roman" w:cs="Times New Roman"/>
          <w:sz w:val="24"/>
          <w:szCs w:val="24"/>
        </w:rPr>
      </w:pPr>
    </w:p>
    <w:p w14:paraId="231BDEBB" w14:textId="7CB9D629" w:rsidR="00BD533D" w:rsidRDefault="00BD533D" w:rsidP="00071AEE">
      <w:pPr>
        <w:spacing w:after="0" w:line="240" w:lineRule="auto"/>
        <w:rPr>
          <w:rFonts w:ascii="Times New Roman" w:eastAsia="Calibri" w:hAnsi="Times New Roman" w:cs="Times New Roman"/>
          <w:sz w:val="24"/>
          <w:szCs w:val="24"/>
        </w:rPr>
      </w:pPr>
    </w:p>
    <w:p w14:paraId="0059D6BD" w14:textId="275263C8" w:rsidR="00BD533D" w:rsidRDefault="00BD533D" w:rsidP="00071AEE">
      <w:pPr>
        <w:spacing w:after="0" w:line="240" w:lineRule="auto"/>
        <w:rPr>
          <w:rFonts w:ascii="Times New Roman" w:eastAsia="Calibri" w:hAnsi="Times New Roman" w:cs="Times New Roman"/>
          <w:sz w:val="24"/>
          <w:szCs w:val="24"/>
        </w:rPr>
      </w:pPr>
    </w:p>
    <w:p w14:paraId="1ECAC4DA" w14:textId="18BFF683" w:rsidR="00BD533D" w:rsidRDefault="00BD533D" w:rsidP="00071AEE">
      <w:pPr>
        <w:spacing w:after="0" w:line="240" w:lineRule="auto"/>
        <w:rPr>
          <w:rFonts w:ascii="Times New Roman" w:eastAsia="Calibri" w:hAnsi="Times New Roman" w:cs="Times New Roman"/>
          <w:sz w:val="24"/>
          <w:szCs w:val="24"/>
        </w:rPr>
      </w:pPr>
    </w:p>
    <w:p w14:paraId="1760BF82" w14:textId="5D7504AA" w:rsidR="00BD533D" w:rsidRDefault="00BD533D" w:rsidP="00071AEE">
      <w:pPr>
        <w:spacing w:after="0" w:line="240" w:lineRule="auto"/>
        <w:rPr>
          <w:rFonts w:ascii="Times New Roman" w:eastAsia="Calibri" w:hAnsi="Times New Roman" w:cs="Times New Roman"/>
          <w:sz w:val="24"/>
          <w:szCs w:val="24"/>
        </w:rPr>
      </w:pPr>
    </w:p>
    <w:p w14:paraId="6D40DDB3" w14:textId="3872C7D7" w:rsidR="00BD533D" w:rsidRDefault="00BD533D" w:rsidP="00071AEE">
      <w:pPr>
        <w:spacing w:after="0" w:line="240" w:lineRule="auto"/>
        <w:rPr>
          <w:rFonts w:ascii="Times New Roman" w:eastAsia="Calibri" w:hAnsi="Times New Roman" w:cs="Times New Roman"/>
          <w:sz w:val="24"/>
          <w:szCs w:val="24"/>
        </w:rPr>
      </w:pPr>
    </w:p>
    <w:p w14:paraId="26694C89" w14:textId="30A9FDE9" w:rsidR="00BA2B1E" w:rsidRDefault="00BA2B1E" w:rsidP="00071AEE">
      <w:pPr>
        <w:spacing w:after="0" w:line="240" w:lineRule="auto"/>
        <w:rPr>
          <w:rFonts w:ascii="Times New Roman" w:eastAsia="Calibri" w:hAnsi="Times New Roman" w:cs="Times New Roman"/>
          <w:sz w:val="24"/>
          <w:szCs w:val="24"/>
        </w:rPr>
      </w:pPr>
    </w:p>
    <w:p w14:paraId="047E9AD5" w14:textId="08067FED" w:rsidR="00BA2B1E" w:rsidRDefault="00BA2B1E" w:rsidP="00071AEE">
      <w:pPr>
        <w:spacing w:after="0" w:line="240" w:lineRule="auto"/>
        <w:rPr>
          <w:rFonts w:ascii="Times New Roman" w:eastAsia="Calibri" w:hAnsi="Times New Roman" w:cs="Times New Roman"/>
          <w:sz w:val="24"/>
          <w:szCs w:val="24"/>
        </w:rPr>
      </w:pPr>
    </w:p>
    <w:p w14:paraId="7C665074" w14:textId="7C297C88" w:rsidR="00BA2B1E" w:rsidRDefault="00BA2B1E" w:rsidP="00071AEE">
      <w:pPr>
        <w:spacing w:after="0" w:line="240" w:lineRule="auto"/>
        <w:rPr>
          <w:rFonts w:ascii="Times New Roman" w:eastAsia="Calibri" w:hAnsi="Times New Roman" w:cs="Times New Roman"/>
          <w:sz w:val="24"/>
          <w:szCs w:val="24"/>
        </w:rPr>
      </w:pPr>
    </w:p>
    <w:p w14:paraId="5E9B5A20" w14:textId="08DD6D0C" w:rsidR="00BA2B1E" w:rsidRDefault="00BA2B1E" w:rsidP="00071AEE">
      <w:pPr>
        <w:spacing w:after="0" w:line="240" w:lineRule="auto"/>
        <w:rPr>
          <w:rFonts w:ascii="Times New Roman" w:eastAsia="Calibri" w:hAnsi="Times New Roman" w:cs="Times New Roman"/>
          <w:sz w:val="24"/>
          <w:szCs w:val="24"/>
        </w:rPr>
      </w:pPr>
    </w:p>
    <w:p w14:paraId="03A67CDF" w14:textId="77777777" w:rsidR="00441DFC" w:rsidRDefault="00441DFC" w:rsidP="00DF0F78">
      <w:pPr>
        <w:suppressAutoHyphens/>
        <w:spacing w:after="0" w:line="240" w:lineRule="auto"/>
        <w:jc w:val="both"/>
        <w:rPr>
          <w:rFonts w:ascii="Times New Roman" w:eastAsia="Times New Roman" w:hAnsi="Times New Roman" w:cs="Times New Roman"/>
          <w:iCs/>
          <w:sz w:val="24"/>
          <w:szCs w:val="24"/>
          <w:lang w:eastAsia="ar-SA"/>
        </w:rPr>
      </w:pPr>
    </w:p>
    <w:p w14:paraId="202A3CFB" w14:textId="77777777" w:rsidR="00441DFC" w:rsidRDefault="00441DFC" w:rsidP="00DF0F78">
      <w:pPr>
        <w:suppressAutoHyphens/>
        <w:spacing w:after="0" w:line="240" w:lineRule="auto"/>
        <w:jc w:val="both"/>
        <w:rPr>
          <w:rFonts w:ascii="Times New Roman" w:eastAsia="Times New Roman" w:hAnsi="Times New Roman" w:cs="Times New Roman"/>
          <w:iCs/>
          <w:sz w:val="24"/>
          <w:szCs w:val="24"/>
          <w:lang w:eastAsia="ar-SA"/>
        </w:rPr>
      </w:pPr>
    </w:p>
    <w:p w14:paraId="2777946E" w14:textId="77777777" w:rsidR="00441DFC" w:rsidRDefault="00441DFC" w:rsidP="00DF0F78">
      <w:pPr>
        <w:suppressAutoHyphens/>
        <w:spacing w:after="0" w:line="240" w:lineRule="auto"/>
        <w:jc w:val="both"/>
        <w:rPr>
          <w:rFonts w:ascii="Times New Roman" w:eastAsia="Times New Roman" w:hAnsi="Times New Roman" w:cs="Times New Roman"/>
          <w:iCs/>
          <w:sz w:val="24"/>
          <w:szCs w:val="24"/>
          <w:lang w:eastAsia="ar-SA"/>
        </w:rPr>
      </w:pPr>
    </w:p>
    <w:p w14:paraId="7F56ADA0" w14:textId="77777777" w:rsidR="00441DFC" w:rsidRDefault="00441DFC" w:rsidP="00DF0F78">
      <w:pPr>
        <w:suppressAutoHyphens/>
        <w:spacing w:after="0" w:line="240" w:lineRule="auto"/>
        <w:jc w:val="both"/>
        <w:rPr>
          <w:rFonts w:ascii="Times New Roman" w:eastAsia="Times New Roman" w:hAnsi="Times New Roman" w:cs="Times New Roman"/>
          <w:iCs/>
          <w:sz w:val="24"/>
          <w:szCs w:val="24"/>
          <w:lang w:eastAsia="ar-SA"/>
        </w:rPr>
      </w:pPr>
    </w:p>
    <w:p w14:paraId="0087CDF9" w14:textId="77777777" w:rsidR="00441DFC" w:rsidRDefault="00441DFC" w:rsidP="00DF0F78">
      <w:pPr>
        <w:suppressAutoHyphens/>
        <w:spacing w:after="0" w:line="240" w:lineRule="auto"/>
        <w:jc w:val="both"/>
        <w:rPr>
          <w:rFonts w:ascii="Times New Roman" w:eastAsia="Times New Roman" w:hAnsi="Times New Roman" w:cs="Times New Roman"/>
          <w:iCs/>
          <w:sz w:val="24"/>
          <w:szCs w:val="24"/>
          <w:lang w:eastAsia="ar-SA"/>
        </w:rPr>
      </w:pPr>
    </w:p>
    <w:p w14:paraId="1D560F24" w14:textId="77777777" w:rsidR="001F2EA0" w:rsidRDefault="001F2EA0" w:rsidP="00DF0F78">
      <w:pPr>
        <w:suppressAutoHyphens/>
        <w:spacing w:after="0" w:line="240" w:lineRule="auto"/>
        <w:jc w:val="both"/>
        <w:rPr>
          <w:rFonts w:ascii="Times New Roman" w:eastAsia="Times New Roman" w:hAnsi="Times New Roman" w:cs="Times New Roman"/>
          <w:iCs/>
          <w:sz w:val="24"/>
          <w:szCs w:val="24"/>
          <w:lang w:eastAsia="ar-SA"/>
        </w:rPr>
      </w:pPr>
    </w:p>
    <w:p w14:paraId="52F0A981" w14:textId="77777777" w:rsidR="00DF0F8F" w:rsidRDefault="00DF0F8F" w:rsidP="00DF0F78">
      <w:pPr>
        <w:suppressAutoHyphens/>
        <w:spacing w:after="0" w:line="240" w:lineRule="auto"/>
        <w:jc w:val="both"/>
        <w:rPr>
          <w:rFonts w:ascii="Times New Roman" w:eastAsia="Times New Roman" w:hAnsi="Times New Roman" w:cs="Times New Roman"/>
          <w:iCs/>
          <w:sz w:val="24"/>
          <w:szCs w:val="24"/>
          <w:lang w:eastAsia="ar-SA"/>
        </w:rPr>
      </w:pPr>
    </w:p>
    <w:p w14:paraId="50931F78" w14:textId="77777777" w:rsidR="0044689B" w:rsidRDefault="0044689B" w:rsidP="00DF0F78">
      <w:pPr>
        <w:suppressAutoHyphens/>
        <w:spacing w:after="0" w:line="240" w:lineRule="auto"/>
        <w:jc w:val="both"/>
        <w:rPr>
          <w:rFonts w:ascii="Times New Roman" w:eastAsia="Times New Roman" w:hAnsi="Times New Roman" w:cs="Times New Roman"/>
          <w:iCs/>
          <w:sz w:val="24"/>
          <w:szCs w:val="24"/>
          <w:lang w:eastAsia="ar-SA"/>
        </w:rPr>
      </w:pPr>
    </w:p>
    <w:p w14:paraId="0AFEEFE1" w14:textId="77777777" w:rsidR="0044689B" w:rsidRDefault="0044689B" w:rsidP="00DF0F78">
      <w:pPr>
        <w:suppressAutoHyphens/>
        <w:spacing w:after="0" w:line="240" w:lineRule="auto"/>
        <w:jc w:val="both"/>
        <w:rPr>
          <w:rFonts w:ascii="Times New Roman" w:eastAsia="Times New Roman" w:hAnsi="Times New Roman" w:cs="Times New Roman"/>
          <w:iCs/>
          <w:sz w:val="24"/>
          <w:szCs w:val="24"/>
          <w:lang w:eastAsia="ar-SA"/>
        </w:rPr>
      </w:pPr>
    </w:p>
    <w:p w14:paraId="09A707B0" w14:textId="77777777" w:rsidR="0044689B" w:rsidRDefault="0044689B" w:rsidP="00DF0F78">
      <w:pPr>
        <w:suppressAutoHyphens/>
        <w:spacing w:after="0" w:line="240" w:lineRule="auto"/>
        <w:jc w:val="both"/>
        <w:rPr>
          <w:rFonts w:ascii="Times New Roman" w:eastAsia="Times New Roman" w:hAnsi="Times New Roman" w:cs="Times New Roman"/>
          <w:iCs/>
          <w:sz w:val="24"/>
          <w:szCs w:val="24"/>
          <w:lang w:eastAsia="ar-SA"/>
        </w:rPr>
      </w:pPr>
    </w:p>
    <w:p w14:paraId="64AF0050" w14:textId="77777777" w:rsidR="0044689B" w:rsidRDefault="0044689B" w:rsidP="00DF0F78">
      <w:pPr>
        <w:suppressAutoHyphens/>
        <w:spacing w:after="0" w:line="240" w:lineRule="auto"/>
        <w:jc w:val="both"/>
        <w:rPr>
          <w:rFonts w:ascii="Times New Roman" w:eastAsia="Times New Roman" w:hAnsi="Times New Roman" w:cs="Times New Roman"/>
          <w:iCs/>
          <w:sz w:val="24"/>
          <w:szCs w:val="24"/>
          <w:lang w:eastAsia="ar-SA"/>
        </w:rPr>
      </w:pPr>
    </w:p>
    <w:p w14:paraId="6240D430" w14:textId="77777777" w:rsidR="009F741B" w:rsidRDefault="009F741B" w:rsidP="00DF0F78">
      <w:pPr>
        <w:suppressAutoHyphens/>
        <w:spacing w:after="0" w:line="240" w:lineRule="auto"/>
        <w:jc w:val="both"/>
        <w:rPr>
          <w:rFonts w:ascii="Times New Roman" w:eastAsia="Times New Roman" w:hAnsi="Times New Roman" w:cs="Times New Roman"/>
          <w:iCs/>
          <w:sz w:val="24"/>
          <w:szCs w:val="24"/>
          <w:lang w:eastAsia="ar-SA"/>
        </w:rPr>
      </w:pPr>
    </w:p>
    <w:p w14:paraId="6FE8A691" w14:textId="77777777" w:rsidR="00517962" w:rsidRDefault="00517962" w:rsidP="00DF0F78">
      <w:pPr>
        <w:suppressAutoHyphens/>
        <w:spacing w:after="0" w:line="240" w:lineRule="auto"/>
        <w:jc w:val="both"/>
        <w:rPr>
          <w:rFonts w:ascii="Times New Roman" w:eastAsia="Times New Roman" w:hAnsi="Times New Roman" w:cs="Times New Roman"/>
          <w:iCs/>
          <w:sz w:val="24"/>
          <w:szCs w:val="24"/>
          <w:lang w:eastAsia="ar-SA"/>
        </w:rPr>
      </w:pPr>
    </w:p>
    <w:p w14:paraId="198946F0" w14:textId="77777777" w:rsidR="00517962" w:rsidRDefault="00517962" w:rsidP="00DF0F78">
      <w:pPr>
        <w:suppressAutoHyphens/>
        <w:spacing w:after="0" w:line="240" w:lineRule="auto"/>
        <w:jc w:val="both"/>
        <w:rPr>
          <w:rFonts w:ascii="Times New Roman" w:eastAsia="Times New Roman" w:hAnsi="Times New Roman" w:cs="Times New Roman"/>
          <w:iCs/>
          <w:sz w:val="24"/>
          <w:szCs w:val="24"/>
          <w:lang w:eastAsia="ar-SA"/>
        </w:rPr>
      </w:pPr>
    </w:p>
    <w:p w14:paraId="0E970C03" w14:textId="4B4B0EF2" w:rsidR="00DF0F78" w:rsidRPr="0027592D" w:rsidRDefault="00DF0F78" w:rsidP="00DF0F78">
      <w:pPr>
        <w:suppressAutoHyphens/>
        <w:spacing w:after="0" w:line="240" w:lineRule="auto"/>
        <w:jc w:val="both"/>
        <w:rPr>
          <w:rFonts w:ascii="Times New Roman" w:eastAsia="Times New Roman" w:hAnsi="Times New Roman" w:cs="Times New Roman"/>
          <w:iCs/>
          <w:sz w:val="24"/>
          <w:szCs w:val="24"/>
          <w:lang w:eastAsia="ar-SA"/>
        </w:rPr>
      </w:pPr>
      <w:r w:rsidRPr="0027592D">
        <w:rPr>
          <w:rFonts w:ascii="Times New Roman" w:eastAsia="Times New Roman" w:hAnsi="Times New Roman" w:cs="Times New Roman"/>
          <w:iCs/>
          <w:sz w:val="24"/>
          <w:szCs w:val="24"/>
          <w:lang w:eastAsia="ar-SA"/>
        </w:rPr>
        <w:lastRenderedPageBreak/>
        <w:t>DZP.</w:t>
      </w:r>
      <w:r w:rsidR="0044689B">
        <w:rPr>
          <w:rFonts w:ascii="Times New Roman" w:eastAsia="Times New Roman" w:hAnsi="Times New Roman" w:cs="Times New Roman"/>
          <w:iCs/>
          <w:sz w:val="24"/>
          <w:szCs w:val="24"/>
          <w:lang w:eastAsia="ar-SA"/>
        </w:rPr>
        <w:t>2</w:t>
      </w:r>
      <w:r w:rsidRPr="0027592D">
        <w:rPr>
          <w:rFonts w:ascii="Times New Roman" w:eastAsia="Times New Roman" w:hAnsi="Times New Roman" w:cs="Times New Roman"/>
          <w:iCs/>
          <w:sz w:val="24"/>
          <w:szCs w:val="24"/>
          <w:lang w:eastAsia="ar-SA"/>
        </w:rPr>
        <w:t>81.</w:t>
      </w:r>
      <w:r w:rsidR="007D31ED">
        <w:rPr>
          <w:rFonts w:ascii="Times New Roman" w:eastAsia="Times New Roman" w:hAnsi="Times New Roman" w:cs="Times New Roman"/>
          <w:iCs/>
          <w:sz w:val="24"/>
          <w:szCs w:val="24"/>
          <w:lang w:eastAsia="ar-SA"/>
        </w:rPr>
        <w:t>6</w:t>
      </w:r>
      <w:r w:rsidR="003C44A9">
        <w:rPr>
          <w:rFonts w:ascii="Times New Roman" w:eastAsia="Times New Roman" w:hAnsi="Times New Roman" w:cs="Times New Roman"/>
          <w:iCs/>
          <w:sz w:val="24"/>
          <w:szCs w:val="24"/>
          <w:lang w:eastAsia="ar-SA"/>
        </w:rPr>
        <w:t>0</w:t>
      </w:r>
      <w:r w:rsidRPr="0027592D">
        <w:rPr>
          <w:rFonts w:ascii="Times New Roman" w:eastAsia="Times New Roman" w:hAnsi="Times New Roman" w:cs="Times New Roman"/>
          <w:iCs/>
          <w:sz w:val="24"/>
          <w:szCs w:val="24"/>
          <w:lang w:eastAsia="ar-SA"/>
        </w:rPr>
        <w:t>B.202</w:t>
      </w:r>
      <w:r w:rsidR="0044689B">
        <w:rPr>
          <w:rFonts w:ascii="Times New Roman" w:eastAsia="Times New Roman" w:hAnsi="Times New Roman" w:cs="Times New Roman"/>
          <w:iCs/>
          <w:sz w:val="24"/>
          <w:szCs w:val="24"/>
          <w:lang w:eastAsia="ar-SA"/>
        </w:rPr>
        <w:t>4</w:t>
      </w:r>
    </w:p>
    <w:p w14:paraId="53B47FB8" w14:textId="77777777" w:rsidR="00DF0F78" w:rsidRPr="004F4981" w:rsidRDefault="00DF0F78" w:rsidP="00DF0F78">
      <w:pPr>
        <w:suppressAutoHyphens/>
        <w:spacing w:after="0" w:line="240" w:lineRule="auto"/>
        <w:jc w:val="both"/>
        <w:rPr>
          <w:rFonts w:ascii="Times New Roman" w:eastAsia="Times New Roman" w:hAnsi="Times New Roman" w:cs="Times New Roman"/>
          <w:sz w:val="24"/>
          <w:szCs w:val="24"/>
          <w:lang w:eastAsia="ar-SA"/>
        </w:rPr>
      </w:pPr>
      <w:r w:rsidRPr="004F4981">
        <w:rPr>
          <w:rFonts w:ascii="Times New Roman" w:eastAsia="Times New Roman" w:hAnsi="Times New Roman" w:cs="Times New Roman"/>
          <w:sz w:val="24"/>
          <w:szCs w:val="24"/>
          <w:lang w:eastAsia="ar-SA"/>
        </w:rPr>
        <w:t>Załącznik nr 2</w:t>
      </w:r>
    </w:p>
    <w:p w14:paraId="33AF65E1" w14:textId="77777777" w:rsidR="00DF0F78" w:rsidRPr="004F4981" w:rsidRDefault="00DF0F78" w:rsidP="00DF0F78">
      <w:pPr>
        <w:spacing w:after="0" w:line="240" w:lineRule="auto"/>
        <w:jc w:val="center"/>
        <w:rPr>
          <w:rFonts w:ascii="Times New Roman" w:eastAsia="MS Mincho" w:hAnsi="Times New Roman" w:cs="Times New Roman"/>
          <w:b/>
          <w:sz w:val="24"/>
          <w:szCs w:val="24"/>
          <w:u w:val="single"/>
          <w:lang w:eastAsia="pl-PL"/>
        </w:rPr>
      </w:pPr>
    </w:p>
    <w:p w14:paraId="6AE428BA" w14:textId="77777777" w:rsidR="00DF0F78" w:rsidRPr="004F4981" w:rsidRDefault="00DF0F78" w:rsidP="00DF0F78">
      <w:pPr>
        <w:spacing w:after="0" w:line="240" w:lineRule="auto"/>
        <w:jc w:val="center"/>
        <w:rPr>
          <w:rFonts w:ascii="Times New Roman" w:eastAsia="MS Mincho" w:hAnsi="Times New Roman" w:cs="Times New Roman"/>
          <w:b/>
          <w:sz w:val="24"/>
          <w:szCs w:val="24"/>
          <w:u w:val="single"/>
          <w:lang w:eastAsia="pl-PL"/>
        </w:rPr>
      </w:pPr>
      <w:r w:rsidRPr="004F4981">
        <w:rPr>
          <w:rFonts w:ascii="Times New Roman" w:eastAsia="MS Mincho" w:hAnsi="Times New Roman" w:cs="Times New Roman"/>
          <w:b/>
          <w:sz w:val="24"/>
          <w:szCs w:val="24"/>
          <w:u w:val="single"/>
          <w:lang w:eastAsia="pl-PL"/>
        </w:rPr>
        <w:t xml:space="preserve">OŚWIADCZENIE WYKONAWCY </w:t>
      </w:r>
    </w:p>
    <w:p w14:paraId="4DFB460E" w14:textId="77777777" w:rsidR="00DF0F78" w:rsidRPr="004F4981" w:rsidRDefault="00DF0F78" w:rsidP="00DF0F78">
      <w:pPr>
        <w:overflowPunct w:val="0"/>
        <w:autoSpaceDE w:val="0"/>
        <w:autoSpaceDN w:val="0"/>
        <w:adjustRightInd w:val="0"/>
        <w:spacing w:after="0" w:line="240" w:lineRule="auto"/>
        <w:jc w:val="center"/>
        <w:rPr>
          <w:rFonts w:ascii="Times New Roman" w:eastAsia="MS Mincho" w:hAnsi="Times New Roman" w:cs="Times New Roman"/>
          <w:b/>
          <w:sz w:val="24"/>
          <w:szCs w:val="24"/>
          <w:u w:val="single"/>
          <w:lang w:eastAsia="pl-PL"/>
        </w:rPr>
      </w:pPr>
      <w:r w:rsidRPr="004F4981">
        <w:rPr>
          <w:rFonts w:ascii="Times New Roman" w:eastAsia="MS Mincho" w:hAnsi="Times New Roman" w:cs="Times New Roman"/>
          <w:b/>
          <w:sz w:val="24"/>
          <w:szCs w:val="24"/>
          <w:u w:val="single"/>
          <w:lang w:eastAsia="pl-PL"/>
        </w:rPr>
        <w:t>DOTYCZĄCE PRZESŁANEK WYKLUCZENIA Z POSTĘPOWANIA</w:t>
      </w:r>
    </w:p>
    <w:p w14:paraId="1ECCF269" w14:textId="77777777" w:rsidR="00DF0F78" w:rsidRPr="004F4981" w:rsidRDefault="00DF0F78" w:rsidP="00DF0F78">
      <w:pPr>
        <w:overflowPunct w:val="0"/>
        <w:autoSpaceDE w:val="0"/>
        <w:autoSpaceDN w:val="0"/>
        <w:adjustRightInd w:val="0"/>
        <w:spacing w:after="0" w:line="240" w:lineRule="auto"/>
        <w:jc w:val="center"/>
        <w:rPr>
          <w:rFonts w:ascii="Times New Roman" w:eastAsia="MS Mincho" w:hAnsi="Times New Roman" w:cs="Times New Roman"/>
          <w:b/>
          <w:sz w:val="24"/>
          <w:szCs w:val="24"/>
          <w:u w:val="single"/>
          <w:lang w:eastAsia="pl-PL"/>
        </w:rPr>
      </w:pPr>
    </w:p>
    <w:p w14:paraId="377C611D" w14:textId="77777777" w:rsidR="00DF0F78" w:rsidRPr="004F4981" w:rsidRDefault="00DF0F78" w:rsidP="00DF0F78">
      <w:pPr>
        <w:overflowPunct w:val="0"/>
        <w:autoSpaceDE w:val="0"/>
        <w:autoSpaceDN w:val="0"/>
        <w:adjustRightInd w:val="0"/>
        <w:spacing w:after="0" w:line="240" w:lineRule="auto"/>
        <w:jc w:val="center"/>
        <w:rPr>
          <w:rFonts w:ascii="Times New Roman" w:eastAsia="MS Mincho" w:hAnsi="Times New Roman" w:cs="Times New Roman"/>
          <w:b/>
          <w:sz w:val="24"/>
          <w:szCs w:val="24"/>
          <w:lang w:eastAsia="pl-PL"/>
        </w:rPr>
      </w:pPr>
      <w:r w:rsidRPr="004F4981">
        <w:rPr>
          <w:rFonts w:ascii="Times New Roman" w:eastAsia="MS Mincho" w:hAnsi="Times New Roman" w:cs="Times New Roman"/>
          <w:b/>
          <w:sz w:val="24"/>
          <w:szCs w:val="24"/>
          <w:lang w:eastAsia="pl-PL"/>
        </w:rPr>
        <w:t>OŚWIADCZENIA DOTYCZĄCE WYKONAWCY</w:t>
      </w:r>
    </w:p>
    <w:p w14:paraId="40C3AAC8" w14:textId="77777777" w:rsidR="00DF0F78" w:rsidRPr="004F4981" w:rsidRDefault="00DF0F78" w:rsidP="00DF0F78">
      <w:pPr>
        <w:suppressAutoHyphens/>
        <w:overflowPunct w:val="0"/>
        <w:autoSpaceDE w:val="0"/>
        <w:autoSpaceDN w:val="0"/>
        <w:adjustRightInd w:val="0"/>
        <w:spacing w:after="0" w:line="240" w:lineRule="auto"/>
        <w:ind w:left="284" w:right="-142"/>
        <w:jc w:val="both"/>
        <w:rPr>
          <w:rFonts w:ascii="Times New Roman" w:eastAsia="MS Mincho" w:hAnsi="Times New Roman" w:cs="Times New Roman"/>
          <w:b/>
          <w:sz w:val="24"/>
          <w:szCs w:val="24"/>
          <w:lang w:eastAsia="pl-PL"/>
        </w:rPr>
      </w:pPr>
    </w:p>
    <w:p w14:paraId="2D7B87FC" w14:textId="77777777" w:rsidR="00DF0F78" w:rsidRPr="004F4981" w:rsidRDefault="00DF0F78" w:rsidP="00DF0F78">
      <w:pPr>
        <w:suppressAutoHyphens/>
        <w:overflowPunct w:val="0"/>
        <w:autoSpaceDE w:val="0"/>
        <w:autoSpaceDN w:val="0"/>
        <w:adjustRightInd w:val="0"/>
        <w:spacing w:after="0" w:line="240" w:lineRule="auto"/>
        <w:ind w:left="284" w:right="-142"/>
        <w:jc w:val="both"/>
        <w:rPr>
          <w:rFonts w:ascii="Times New Roman" w:eastAsia="MS Mincho" w:hAnsi="Times New Roman" w:cs="Times New Roman"/>
          <w:b/>
          <w:sz w:val="24"/>
          <w:szCs w:val="24"/>
          <w:lang w:eastAsia="pl-PL"/>
        </w:rPr>
      </w:pPr>
    </w:p>
    <w:p w14:paraId="771C9367" w14:textId="77777777" w:rsidR="00DF0F78" w:rsidRPr="00770F77" w:rsidRDefault="00DF0F78">
      <w:pPr>
        <w:numPr>
          <w:ilvl w:val="0"/>
          <w:numId w:val="32"/>
        </w:numPr>
        <w:suppressAutoHyphens/>
        <w:overflowPunct w:val="0"/>
        <w:autoSpaceDE w:val="0"/>
        <w:autoSpaceDN w:val="0"/>
        <w:adjustRightInd w:val="0"/>
        <w:spacing w:after="0" w:line="240" w:lineRule="auto"/>
        <w:ind w:left="284" w:right="-142" w:hanging="284"/>
        <w:jc w:val="both"/>
        <w:rPr>
          <w:rFonts w:ascii="Times New Roman" w:eastAsia="MS Mincho" w:hAnsi="Times New Roman" w:cs="Times New Roman"/>
          <w:bCs/>
          <w:sz w:val="24"/>
          <w:szCs w:val="24"/>
          <w:lang w:eastAsia="pl-PL"/>
        </w:rPr>
      </w:pPr>
      <w:r w:rsidRPr="00770F77">
        <w:rPr>
          <w:rFonts w:ascii="Times New Roman" w:eastAsia="MS Mincho" w:hAnsi="Times New Roman" w:cs="Times New Roman"/>
          <w:bCs/>
          <w:sz w:val="24"/>
          <w:szCs w:val="24"/>
          <w:lang w:eastAsia="pl-PL"/>
        </w:rPr>
        <w:t>Oświadczam, że nie podlegam wykluczeniu z postępowania na podstawie art. 108 ust 1 PZP.</w:t>
      </w:r>
    </w:p>
    <w:p w14:paraId="01022AD3" w14:textId="02784252" w:rsidR="00405C8E" w:rsidRPr="00770F77" w:rsidRDefault="00556DF2" w:rsidP="00405C8E">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w:t>
      </w:r>
      <w:r w:rsidR="00405C8E" w:rsidRPr="00770F77">
        <w:rPr>
          <w:rFonts w:ascii="Times New Roman" w:eastAsia="Times New Roman" w:hAnsi="Times New Roman" w:cs="Times New Roman"/>
          <w:bCs/>
          <w:sz w:val="24"/>
          <w:szCs w:val="24"/>
          <w:lang w:eastAsia="ar-SA"/>
        </w:rPr>
        <w:t xml:space="preserve">Oświadczamy, że wobec wykonawcy/żadnego z wykonawców nie zachodzą przesłanki </w:t>
      </w:r>
    </w:p>
    <w:p w14:paraId="2B83610C" w14:textId="21124F8B" w:rsidR="00405C8E" w:rsidRPr="00770F77" w:rsidRDefault="00556DF2" w:rsidP="00405C8E">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w:t>
      </w:r>
      <w:r w:rsidR="00405C8E" w:rsidRPr="00770F77">
        <w:rPr>
          <w:rFonts w:ascii="Times New Roman" w:eastAsia="Times New Roman" w:hAnsi="Times New Roman" w:cs="Times New Roman"/>
          <w:bCs/>
          <w:sz w:val="24"/>
          <w:szCs w:val="24"/>
          <w:lang w:eastAsia="ar-SA"/>
        </w:rPr>
        <w:t xml:space="preserve">wykluczenia z postepowania, o których mowa </w:t>
      </w:r>
      <w:bookmarkStart w:id="6" w:name="_Hlk101345128"/>
      <w:r w:rsidR="00405C8E" w:rsidRPr="00770F77">
        <w:rPr>
          <w:rFonts w:ascii="Times New Roman" w:eastAsia="Times New Roman" w:hAnsi="Times New Roman" w:cs="Times New Roman"/>
          <w:bCs/>
          <w:sz w:val="24"/>
          <w:szCs w:val="24"/>
          <w:lang w:eastAsia="ar-SA"/>
        </w:rPr>
        <w:t xml:space="preserve">w art. 7 ustawy z dnia 13 kwietnia 2022 </w:t>
      </w:r>
      <w:bookmarkEnd w:id="6"/>
      <w:r w:rsidR="00405C8E" w:rsidRPr="00770F77">
        <w:rPr>
          <w:rFonts w:ascii="Times New Roman" w:eastAsia="Times New Roman" w:hAnsi="Times New Roman" w:cs="Times New Roman"/>
          <w:bCs/>
          <w:sz w:val="24"/>
          <w:szCs w:val="24"/>
          <w:lang w:eastAsia="ar-SA"/>
        </w:rPr>
        <w:t xml:space="preserve">r. </w:t>
      </w:r>
    </w:p>
    <w:p w14:paraId="05370311" w14:textId="5DA72DEB" w:rsidR="00405C8E" w:rsidRPr="00770F77" w:rsidRDefault="00556DF2" w:rsidP="00405C8E">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w:t>
      </w:r>
      <w:r w:rsidR="00405C8E" w:rsidRPr="00770F77">
        <w:rPr>
          <w:rFonts w:ascii="Times New Roman" w:eastAsia="Times New Roman" w:hAnsi="Times New Roman" w:cs="Times New Roman"/>
          <w:bCs/>
          <w:sz w:val="24"/>
          <w:szCs w:val="24"/>
          <w:lang w:eastAsia="ar-SA"/>
        </w:rPr>
        <w:t>o szczególnych rozwiązaniach w zakresie przeciwdziałania wspieraniu agresji na Ukrainę</w:t>
      </w:r>
    </w:p>
    <w:p w14:paraId="747E17B1" w14:textId="2A54F433" w:rsidR="00405C8E" w:rsidRPr="00770F77" w:rsidRDefault="00556DF2" w:rsidP="00405C8E">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w:t>
      </w:r>
      <w:r w:rsidR="00405C8E" w:rsidRPr="00770F77">
        <w:rPr>
          <w:rFonts w:ascii="Times New Roman" w:eastAsia="Times New Roman" w:hAnsi="Times New Roman" w:cs="Times New Roman"/>
          <w:bCs/>
          <w:sz w:val="24"/>
          <w:szCs w:val="24"/>
          <w:lang w:eastAsia="ar-SA"/>
        </w:rPr>
        <w:t xml:space="preserve">oraz służących ochronie bezpieczeństwa narodowego. </w:t>
      </w:r>
    </w:p>
    <w:p w14:paraId="1E4FD3DA" w14:textId="77777777" w:rsidR="00DF0F78" w:rsidRPr="00770F77" w:rsidRDefault="00DF0F78" w:rsidP="00DF0F78">
      <w:pPr>
        <w:overflowPunct w:val="0"/>
        <w:autoSpaceDE w:val="0"/>
        <w:autoSpaceDN w:val="0"/>
        <w:adjustRightInd w:val="0"/>
        <w:spacing w:after="0" w:line="240" w:lineRule="auto"/>
        <w:ind w:right="-142"/>
        <w:jc w:val="both"/>
        <w:rPr>
          <w:rFonts w:ascii="Times New Roman" w:eastAsia="MS Mincho" w:hAnsi="Times New Roman" w:cs="Times New Roman"/>
          <w:b/>
          <w:sz w:val="24"/>
          <w:szCs w:val="24"/>
          <w:lang w:eastAsia="pl-PL"/>
        </w:rPr>
      </w:pPr>
    </w:p>
    <w:p w14:paraId="777F085E" w14:textId="77777777" w:rsidR="00DF0F78" w:rsidRPr="00770F77" w:rsidRDefault="00DF0F78" w:rsidP="00DF0F78">
      <w:pPr>
        <w:overflowPunct w:val="0"/>
        <w:autoSpaceDE w:val="0"/>
        <w:autoSpaceDN w:val="0"/>
        <w:adjustRightInd w:val="0"/>
        <w:spacing w:after="0" w:line="240" w:lineRule="auto"/>
        <w:ind w:right="-142"/>
        <w:jc w:val="both"/>
        <w:rPr>
          <w:rFonts w:ascii="Times New Roman" w:eastAsia="MS Mincho" w:hAnsi="Times New Roman" w:cs="Times New Roman"/>
          <w:b/>
          <w:sz w:val="24"/>
          <w:szCs w:val="24"/>
          <w:lang w:eastAsia="pl-PL"/>
        </w:rPr>
      </w:pPr>
    </w:p>
    <w:p w14:paraId="5F70E480" w14:textId="6A68A4B3" w:rsidR="00DF0F78" w:rsidRPr="004F4981" w:rsidRDefault="00DF0F78">
      <w:pPr>
        <w:numPr>
          <w:ilvl w:val="0"/>
          <w:numId w:val="32"/>
        </w:numPr>
        <w:suppressAutoHyphens/>
        <w:spacing w:after="0" w:line="240" w:lineRule="auto"/>
        <w:ind w:left="284" w:hanging="284"/>
        <w:rPr>
          <w:rFonts w:ascii="Times New Roman" w:eastAsia="Calibri" w:hAnsi="Times New Roman" w:cs="Times New Roman"/>
          <w:sz w:val="24"/>
          <w:szCs w:val="24"/>
        </w:rPr>
      </w:pPr>
      <w:r w:rsidRPr="00770F77">
        <w:rPr>
          <w:rFonts w:ascii="Times New Roman" w:eastAsia="Calibri" w:hAnsi="Times New Roman" w:cs="Times New Roman"/>
          <w:b/>
          <w:sz w:val="24"/>
          <w:szCs w:val="24"/>
        </w:rPr>
        <w:t>*</w:t>
      </w:r>
      <w:r w:rsidRPr="00770F77">
        <w:rPr>
          <w:rFonts w:ascii="Times New Roman" w:eastAsia="Calibri" w:hAnsi="Times New Roman" w:cs="Times New Roman"/>
          <w:sz w:val="24"/>
          <w:szCs w:val="24"/>
        </w:rPr>
        <w:t xml:space="preserve">Oświadczam, że zachodzą w stosunku do mnie podstawy </w:t>
      </w:r>
      <w:r w:rsidRPr="004F4981">
        <w:rPr>
          <w:rFonts w:ascii="Times New Roman" w:eastAsia="Calibri" w:hAnsi="Times New Roman" w:cs="Times New Roman"/>
          <w:sz w:val="24"/>
          <w:szCs w:val="24"/>
        </w:rPr>
        <w:t xml:space="preserve">wykluczenia z postępowania na podstawie art. ……………. PZP </w:t>
      </w:r>
      <w:r w:rsidRPr="004F4981">
        <w:rPr>
          <w:rFonts w:ascii="Times New Roman" w:eastAsia="Calibri" w:hAnsi="Times New Roman" w:cs="Times New Roman"/>
          <w:i/>
          <w:sz w:val="24"/>
          <w:szCs w:val="24"/>
        </w:rPr>
        <w:t>(podać mającą zastosowanie podstawę wykluczenia spośród wymienionych w art. 108 ust. 1 pkt 1,2,5 lub 6 UPZP</w:t>
      </w:r>
      <w:r w:rsidR="00405C8E">
        <w:rPr>
          <w:rFonts w:ascii="Times New Roman" w:eastAsia="Calibri" w:hAnsi="Times New Roman" w:cs="Times New Roman"/>
          <w:i/>
          <w:sz w:val="24"/>
          <w:szCs w:val="24"/>
        </w:rPr>
        <w:t xml:space="preserve"> </w:t>
      </w:r>
      <w:r w:rsidRPr="004F4981">
        <w:rPr>
          <w:rFonts w:ascii="Times New Roman" w:eastAsia="Calibri" w:hAnsi="Times New Roman" w:cs="Times New Roman"/>
          <w:i/>
          <w:sz w:val="24"/>
          <w:szCs w:val="24"/>
        </w:rPr>
        <w:t>).</w:t>
      </w:r>
      <w:r w:rsidRPr="004F4981">
        <w:rPr>
          <w:rFonts w:ascii="Times New Roman" w:eastAsia="Calibri" w:hAnsi="Times New Roman" w:cs="Times New Roman"/>
          <w:sz w:val="24"/>
          <w:szCs w:val="24"/>
        </w:rPr>
        <w:t xml:space="preserve"> Jednocześnie oświadczam, że w związku z ww. okolicznością, na podstawie art. 110 ust. 2 PZP podjąłem następujące środki</w:t>
      </w:r>
      <w:r w:rsidR="00556DF2">
        <w:rPr>
          <w:rFonts w:ascii="Times New Roman" w:eastAsia="Calibri" w:hAnsi="Times New Roman" w:cs="Times New Roman"/>
          <w:sz w:val="24"/>
          <w:szCs w:val="24"/>
        </w:rPr>
        <w:t xml:space="preserve"> </w:t>
      </w:r>
      <w:r w:rsidRPr="004F4981">
        <w:rPr>
          <w:rFonts w:ascii="Times New Roman" w:eastAsia="Calibri" w:hAnsi="Times New Roman" w:cs="Times New Roman"/>
          <w:sz w:val="24"/>
          <w:szCs w:val="24"/>
        </w:rPr>
        <w:t xml:space="preserve">naprawcze: </w:t>
      </w:r>
    </w:p>
    <w:p w14:paraId="08FAE123" w14:textId="77777777" w:rsidR="00DF0F78" w:rsidRPr="004F4981" w:rsidRDefault="00DF0F78" w:rsidP="00DF0F78">
      <w:pPr>
        <w:ind w:left="720"/>
        <w:contextualSpacing/>
        <w:rPr>
          <w:rFonts w:ascii="Times New Roman" w:eastAsia="Calibri" w:hAnsi="Times New Roman" w:cs="Times New Roman"/>
          <w:sz w:val="24"/>
          <w:szCs w:val="24"/>
        </w:rPr>
      </w:pPr>
    </w:p>
    <w:p w14:paraId="1B9BBF01" w14:textId="77777777" w:rsidR="00DF0F78" w:rsidRPr="004F4981" w:rsidRDefault="00DF0F78" w:rsidP="00DF0F78">
      <w:pPr>
        <w:suppressAutoHyphens/>
        <w:spacing w:after="0" w:line="240" w:lineRule="auto"/>
        <w:ind w:left="284"/>
        <w:rPr>
          <w:rFonts w:ascii="Times New Roman" w:eastAsia="Calibri" w:hAnsi="Times New Roman" w:cs="Times New Roman"/>
          <w:sz w:val="24"/>
          <w:szCs w:val="24"/>
        </w:rPr>
      </w:pPr>
      <w:r w:rsidRPr="004F4981">
        <w:rPr>
          <w:rFonts w:ascii="Times New Roman" w:eastAsia="Calibri" w:hAnsi="Times New Roman" w:cs="Times New Roman"/>
          <w:sz w:val="24"/>
          <w:szCs w:val="24"/>
        </w:rPr>
        <w:t>………………………………………………………………….……………………………</w:t>
      </w:r>
    </w:p>
    <w:p w14:paraId="40FB412F" w14:textId="77777777" w:rsidR="00DF0F78" w:rsidRPr="004F4981" w:rsidRDefault="00DF0F78" w:rsidP="00DF0F78">
      <w:pPr>
        <w:suppressAutoHyphens/>
        <w:spacing w:after="0" w:line="240" w:lineRule="auto"/>
        <w:ind w:left="284"/>
        <w:rPr>
          <w:rFonts w:ascii="Times New Roman" w:eastAsia="Calibri" w:hAnsi="Times New Roman" w:cs="Times New Roman"/>
          <w:sz w:val="24"/>
          <w:szCs w:val="24"/>
        </w:rPr>
      </w:pPr>
    </w:p>
    <w:p w14:paraId="02008E48" w14:textId="77777777" w:rsidR="00DF0F78" w:rsidRPr="004F4981" w:rsidRDefault="00DF0F78" w:rsidP="00DF0F78">
      <w:pPr>
        <w:spacing w:after="0" w:line="240" w:lineRule="auto"/>
        <w:ind w:firstLine="284"/>
        <w:jc w:val="both"/>
        <w:rPr>
          <w:rFonts w:ascii="Times New Roman" w:eastAsia="Calibri" w:hAnsi="Times New Roman" w:cs="Times New Roman"/>
          <w:sz w:val="24"/>
          <w:szCs w:val="24"/>
        </w:rPr>
      </w:pPr>
      <w:r w:rsidRPr="004F4981">
        <w:rPr>
          <w:rFonts w:ascii="Times New Roman" w:eastAsia="Calibri" w:hAnsi="Times New Roman" w:cs="Times New Roman"/>
          <w:sz w:val="24"/>
          <w:szCs w:val="24"/>
        </w:rPr>
        <w:t>………………………………………………………………….……………………………</w:t>
      </w:r>
    </w:p>
    <w:p w14:paraId="6A5F0A57" w14:textId="77777777" w:rsidR="00DF0F78" w:rsidRPr="004F4981" w:rsidRDefault="00DF0F78" w:rsidP="00DF0F78">
      <w:pPr>
        <w:spacing w:after="0" w:line="240" w:lineRule="auto"/>
        <w:ind w:firstLine="284"/>
        <w:jc w:val="both"/>
        <w:rPr>
          <w:rFonts w:ascii="Times New Roman" w:eastAsia="Calibri" w:hAnsi="Times New Roman" w:cs="Times New Roman"/>
          <w:sz w:val="24"/>
          <w:szCs w:val="24"/>
        </w:rPr>
      </w:pPr>
    </w:p>
    <w:p w14:paraId="71BC5DA1" w14:textId="77777777" w:rsidR="00DF0F78" w:rsidRPr="004F4981" w:rsidRDefault="00DF0F78" w:rsidP="00DF0F78">
      <w:pPr>
        <w:spacing w:after="0" w:line="240" w:lineRule="auto"/>
        <w:ind w:firstLine="284"/>
        <w:jc w:val="both"/>
        <w:rPr>
          <w:rFonts w:ascii="Times New Roman" w:eastAsia="Calibri" w:hAnsi="Times New Roman" w:cs="Times New Roman"/>
          <w:strike/>
          <w:sz w:val="24"/>
          <w:szCs w:val="24"/>
        </w:rPr>
      </w:pPr>
    </w:p>
    <w:p w14:paraId="6260CCEB" w14:textId="072B2181" w:rsidR="00DF0F78" w:rsidRPr="004F4981" w:rsidRDefault="00DF0F78" w:rsidP="00DF0F78">
      <w:pPr>
        <w:spacing w:after="0" w:line="240" w:lineRule="auto"/>
        <w:ind w:right="-142"/>
        <w:jc w:val="right"/>
        <w:rPr>
          <w:rFonts w:ascii="Times New Roman" w:eastAsia="MS Mincho" w:hAnsi="Times New Roman" w:cs="Times New Roman"/>
          <w:color w:val="000000"/>
          <w:sz w:val="24"/>
          <w:szCs w:val="24"/>
          <w:lang w:eastAsia="pl-PL"/>
        </w:rPr>
      </w:pPr>
      <w:r w:rsidRPr="004F4981">
        <w:rPr>
          <w:rFonts w:ascii="Times New Roman" w:eastAsia="MS Mincho" w:hAnsi="Times New Roman" w:cs="Times New Roman"/>
          <w:color w:val="000000"/>
          <w:sz w:val="24"/>
          <w:szCs w:val="24"/>
          <w:lang w:eastAsia="pl-PL"/>
        </w:rPr>
        <w:t>...........................................</w:t>
      </w:r>
      <w:r w:rsidR="00556DF2">
        <w:rPr>
          <w:rFonts w:ascii="Times New Roman" w:eastAsia="MS Mincho" w:hAnsi="Times New Roman" w:cs="Times New Roman"/>
          <w:color w:val="000000"/>
          <w:sz w:val="24"/>
          <w:szCs w:val="24"/>
          <w:lang w:eastAsia="pl-PL"/>
        </w:rPr>
        <w:t xml:space="preserve"> </w:t>
      </w:r>
      <w:r w:rsidRPr="004F4981">
        <w:rPr>
          <w:rFonts w:ascii="Times New Roman" w:eastAsia="MS Mincho" w:hAnsi="Times New Roman" w:cs="Times New Roman"/>
          <w:color w:val="000000"/>
          <w:sz w:val="24"/>
          <w:szCs w:val="24"/>
          <w:lang w:eastAsia="pl-PL"/>
        </w:rPr>
        <w:t>dnia ..........................................</w:t>
      </w:r>
    </w:p>
    <w:p w14:paraId="36A22EB6" w14:textId="77777777" w:rsidR="00DF0F78" w:rsidRPr="004F4981" w:rsidRDefault="00DF0F78" w:rsidP="00DF0F78">
      <w:pPr>
        <w:spacing w:after="0" w:line="240" w:lineRule="auto"/>
        <w:jc w:val="both"/>
        <w:rPr>
          <w:rFonts w:ascii="Times New Roman" w:eastAsia="Calibri" w:hAnsi="Times New Roman" w:cs="Times New Roman"/>
          <w:strike/>
          <w:sz w:val="24"/>
          <w:szCs w:val="24"/>
        </w:rPr>
      </w:pPr>
    </w:p>
    <w:p w14:paraId="06E6BFB5" w14:textId="4BE10B10" w:rsidR="00DF0F78" w:rsidRPr="00AF21E4" w:rsidRDefault="00DF0F78" w:rsidP="00DF0F78">
      <w:pPr>
        <w:spacing w:after="0" w:line="240" w:lineRule="auto"/>
        <w:jc w:val="both"/>
        <w:rPr>
          <w:rFonts w:ascii="Times New Roman" w:eastAsia="Calibri" w:hAnsi="Times New Roman" w:cs="Times New Roman"/>
          <w:b/>
          <w:sz w:val="18"/>
          <w:szCs w:val="18"/>
        </w:rPr>
      </w:pPr>
      <w:r w:rsidRPr="00AF21E4">
        <w:rPr>
          <w:rFonts w:ascii="Times New Roman" w:eastAsia="Calibri" w:hAnsi="Times New Roman" w:cs="Times New Roman"/>
          <w:b/>
          <w:sz w:val="18"/>
          <w:szCs w:val="18"/>
        </w:rPr>
        <w:t>*wypełnić jeżeli dotyczy</w:t>
      </w:r>
    </w:p>
    <w:p w14:paraId="137244E0" w14:textId="21C8F39C" w:rsidR="007A7A7E" w:rsidRPr="007A7A7E" w:rsidRDefault="007A7A7E" w:rsidP="00DF0F78">
      <w:pPr>
        <w:spacing w:after="0" w:line="240" w:lineRule="auto"/>
        <w:jc w:val="both"/>
        <w:rPr>
          <w:rFonts w:ascii="Times New Roman" w:eastAsia="Calibri" w:hAnsi="Times New Roman" w:cs="Times New Roman"/>
          <w:b/>
          <w:color w:val="FF0000"/>
          <w:sz w:val="24"/>
          <w:szCs w:val="24"/>
        </w:rPr>
      </w:pPr>
    </w:p>
    <w:p w14:paraId="35365DEC" w14:textId="77777777" w:rsidR="007A7A7E" w:rsidRPr="007A7A7E" w:rsidRDefault="007A7A7E" w:rsidP="00DF0F78">
      <w:pPr>
        <w:spacing w:after="0" w:line="240" w:lineRule="auto"/>
        <w:jc w:val="both"/>
        <w:rPr>
          <w:rFonts w:ascii="Times New Roman" w:eastAsia="Calibri" w:hAnsi="Times New Roman" w:cs="Times New Roman"/>
          <w:b/>
          <w:color w:val="FF0000"/>
          <w:sz w:val="24"/>
          <w:szCs w:val="24"/>
        </w:rPr>
      </w:pPr>
    </w:p>
    <w:p w14:paraId="282291B6" w14:textId="77777777" w:rsidR="00DF0F78" w:rsidRPr="004F4981" w:rsidRDefault="00DF0F78" w:rsidP="00DF0F78">
      <w:pPr>
        <w:spacing w:after="0" w:line="240" w:lineRule="auto"/>
        <w:jc w:val="both"/>
        <w:rPr>
          <w:rFonts w:ascii="Times New Roman" w:eastAsia="MS Mincho" w:hAnsi="Times New Roman" w:cs="Times New Roman"/>
          <w:i/>
          <w:iCs/>
          <w:sz w:val="24"/>
          <w:szCs w:val="24"/>
          <w:lang w:eastAsia="ar-SA"/>
        </w:rPr>
      </w:pPr>
      <w:r w:rsidRPr="004F4981">
        <w:rPr>
          <w:rFonts w:ascii="Times New Roman" w:eastAsia="MS Mincho" w:hAnsi="Times New Roman" w:cs="Times New Roman"/>
          <w:i/>
          <w:iCs/>
          <w:sz w:val="24"/>
          <w:szCs w:val="24"/>
          <w:lang w:eastAsia="ar-SA"/>
        </w:rPr>
        <w:t xml:space="preserve"> </w:t>
      </w:r>
    </w:p>
    <w:p w14:paraId="513CC52A" w14:textId="77777777" w:rsidR="00DF0F78" w:rsidRPr="004F4981" w:rsidRDefault="00DF0F78" w:rsidP="00DF0F78">
      <w:pPr>
        <w:spacing w:after="0" w:line="240" w:lineRule="auto"/>
        <w:jc w:val="center"/>
        <w:rPr>
          <w:rFonts w:ascii="Times New Roman" w:eastAsia="MS Mincho" w:hAnsi="Times New Roman" w:cs="Times New Roman"/>
          <w:iCs/>
          <w:sz w:val="24"/>
          <w:szCs w:val="24"/>
          <w:lang w:eastAsia="ar-SA"/>
        </w:rPr>
      </w:pPr>
      <w:r w:rsidRPr="004F4981">
        <w:rPr>
          <w:rFonts w:ascii="Times New Roman" w:eastAsia="MS Mincho" w:hAnsi="Times New Roman" w:cs="Times New Roman"/>
          <w:iCs/>
          <w:sz w:val="24"/>
          <w:szCs w:val="24"/>
          <w:lang w:eastAsia="ar-SA"/>
        </w:rPr>
        <w:t>OŚWIADCZENIE DOTYCZĄCE PODANYCH INFORMACJI:</w:t>
      </w:r>
    </w:p>
    <w:p w14:paraId="2364B221" w14:textId="77777777" w:rsidR="00DF0F78" w:rsidRPr="004F4981" w:rsidRDefault="00DF0F78" w:rsidP="00DF0F78">
      <w:pPr>
        <w:spacing w:after="0" w:line="240" w:lineRule="auto"/>
        <w:jc w:val="center"/>
        <w:rPr>
          <w:rFonts w:ascii="Times New Roman" w:eastAsia="MS Mincho" w:hAnsi="Times New Roman" w:cs="Times New Roman"/>
          <w:iCs/>
          <w:sz w:val="24"/>
          <w:szCs w:val="24"/>
          <w:lang w:eastAsia="ar-SA"/>
        </w:rPr>
      </w:pPr>
    </w:p>
    <w:p w14:paraId="7F6B0F4B" w14:textId="77777777" w:rsidR="00DF0F78" w:rsidRPr="004F4981" w:rsidRDefault="00DF0F78" w:rsidP="00DF0F78">
      <w:pPr>
        <w:spacing w:after="0" w:line="360" w:lineRule="auto"/>
        <w:jc w:val="both"/>
        <w:rPr>
          <w:rFonts w:ascii="Times New Roman" w:eastAsia="Calibri" w:hAnsi="Times New Roman" w:cs="Times New Roman"/>
          <w:sz w:val="24"/>
          <w:szCs w:val="24"/>
        </w:rPr>
      </w:pPr>
      <w:r w:rsidRPr="004F4981">
        <w:rPr>
          <w:rFonts w:ascii="Times New Roman" w:eastAsia="Calibri" w:hAnsi="Times New Roman" w:cs="Times New Roman"/>
          <w:sz w:val="24"/>
          <w:szCs w:val="24"/>
        </w:rPr>
        <w:t xml:space="preserve">Oświadczam, że wszystkie informacje podane w powyższych oświadczeniach są aktualne </w:t>
      </w:r>
      <w:r w:rsidRPr="004F4981">
        <w:rPr>
          <w:rFonts w:ascii="Times New Roman" w:eastAsia="Calibri" w:hAnsi="Times New Roman" w:cs="Times New Roman"/>
          <w:sz w:val="24"/>
          <w:szCs w:val="24"/>
        </w:rPr>
        <w:br/>
        <w:t>i zgodne z prawdą oraz zostały przedstawione z pełną świadomością konsekwencji wprowadzenia zamawiającego w błąd przy przedstawianiu informacji.</w:t>
      </w:r>
    </w:p>
    <w:p w14:paraId="532471A0" w14:textId="2E4CE38F" w:rsidR="00DF0F78" w:rsidRPr="004F4981" w:rsidRDefault="00556DF2" w:rsidP="009B6E83">
      <w:pPr>
        <w:overflowPunct w:val="0"/>
        <w:autoSpaceDE w:val="0"/>
        <w:autoSpaceDN w:val="0"/>
        <w:adjustRightInd w:val="0"/>
        <w:spacing w:after="0" w:line="240" w:lineRule="auto"/>
        <w:ind w:right="-142"/>
        <w:rPr>
          <w:rFonts w:ascii="Times New Roman" w:eastAsia="MS Mincho" w:hAnsi="Times New Roman" w:cs="Times New Roman"/>
          <w:sz w:val="24"/>
          <w:szCs w:val="24"/>
          <w:lang w:eastAsia="pl-PL"/>
        </w:rPr>
      </w:pPr>
      <w:r>
        <w:rPr>
          <w:rFonts w:ascii="Times New Roman" w:eastAsia="MS Mincho" w:hAnsi="Times New Roman" w:cs="Times New Roman"/>
          <w:sz w:val="24"/>
          <w:szCs w:val="24"/>
          <w:lang w:eastAsia="pl-PL"/>
        </w:rPr>
        <w:t xml:space="preserve"> </w:t>
      </w:r>
    </w:p>
    <w:p w14:paraId="737163A1" w14:textId="33A92856" w:rsidR="00AE1833" w:rsidRDefault="00DF0F78" w:rsidP="009B6E83">
      <w:pPr>
        <w:spacing w:after="0" w:line="240" w:lineRule="auto"/>
        <w:ind w:right="-142"/>
        <w:jc w:val="right"/>
        <w:rPr>
          <w:rFonts w:ascii="Times New Roman" w:eastAsia="MS Mincho" w:hAnsi="Times New Roman" w:cs="Times New Roman"/>
          <w:sz w:val="24"/>
          <w:szCs w:val="24"/>
          <w:lang w:eastAsia="pl-PL"/>
        </w:rPr>
      </w:pPr>
      <w:r w:rsidRPr="004F4981">
        <w:rPr>
          <w:rFonts w:ascii="Times New Roman" w:eastAsia="MS Mincho" w:hAnsi="Times New Roman" w:cs="Times New Roman"/>
          <w:sz w:val="24"/>
          <w:szCs w:val="24"/>
          <w:lang w:eastAsia="pl-PL"/>
        </w:rPr>
        <w:t>...........................................</w:t>
      </w:r>
      <w:r w:rsidR="00556DF2">
        <w:rPr>
          <w:rFonts w:ascii="Times New Roman" w:eastAsia="MS Mincho" w:hAnsi="Times New Roman" w:cs="Times New Roman"/>
          <w:sz w:val="24"/>
          <w:szCs w:val="24"/>
          <w:lang w:eastAsia="pl-PL"/>
        </w:rPr>
        <w:t xml:space="preserve"> </w:t>
      </w:r>
      <w:r w:rsidRPr="004F4981">
        <w:rPr>
          <w:rFonts w:ascii="Times New Roman" w:eastAsia="MS Mincho" w:hAnsi="Times New Roman" w:cs="Times New Roman"/>
          <w:sz w:val="24"/>
          <w:szCs w:val="24"/>
          <w:lang w:eastAsia="pl-PL"/>
        </w:rPr>
        <w:t>dnia ..........................................</w:t>
      </w:r>
      <w:bookmarkEnd w:id="4"/>
    </w:p>
    <w:p w14:paraId="2DEF9C2D" w14:textId="77777777" w:rsidR="009B6E83" w:rsidRDefault="009B6E83" w:rsidP="009B6E83">
      <w:pPr>
        <w:spacing w:after="0" w:line="240" w:lineRule="auto"/>
        <w:ind w:right="-142"/>
        <w:jc w:val="right"/>
        <w:rPr>
          <w:rFonts w:ascii="Times New Roman" w:eastAsia="MS Mincho" w:hAnsi="Times New Roman" w:cs="Times New Roman"/>
          <w:sz w:val="24"/>
          <w:szCs w:val="24"/>
          <w:lang w:eastAsia="pl-PL"/>
        </w:rPr>
      </w:pPr>
    </w:p>
    <w:p w14:paraId="3135C378" w14:textId="77777777" w:rsidR="009B6E83" w:rsidRDefault="009B6E83" w:rsidP="009B6E83">
      <w:pPr>
        <w:spacing w:after="0" w:line="240" w:lineRule="auto"/>
        <w:ind w:right="-142"/>
        <w:jc w:val="right"/>
        <w:rPr>
          <w:rFonts w:ascii="Times New Roman" w:eastAsia="MS Mincho" w:hAnsi="Times New Roman" w:cs="Times New Roman"/>
          <w:sz w:val="24"/>
          <w:szCs w:val="24"/>
          <w:lang w:eastAsia="pl-PL"/>
        </w:rPr>
      </w:pPr>
    </w:p>
    <w:p w14:paraId="59279AFD" w14:textId="77777777" w:rsidR="009B6E83" w:rsidRDefault="009B6E83" w:rsidP="009B6E83">
      <w:pPr>
        <w:spacing w:after="0" w:line="240" w:lineRule="auto"/>
        <w:ind w:right="-142"/>
        <w:jc w:val="right"/>
        <w:rPr>
          <w:rFonts w:ascii="Times New Roman" w:eastAsia="MS Mincho" w:hAnsi="Times New Roman" w:cs="Times New Roman"/>
          <w:sz w:val="24"/>
          <w:szCs w:val="24"/>
          <w:lang w:eastAsia="pl-PL"/>
        </w:rPr>
      </w:pPr>
    </w:p>
    <w:p w14:paraId="0FE63B7C" w14:textId="77777777" w:rsidR="00FF1797" w:rsidRDefault="00FF1797" w:rsidP="009B6E83">
      <w:pPr>
        <w:spacing w:after="0" w:line="240" w:lineRule="auto"/>
        <w:ind w:right="-142"/>
        <w:jc w:val="right"/>
        <w:rPr>
          <w:rFonts w:ascii="Times New Roman" w:eastAsia="MS Mincho" w:hAnsi="Times New Roman" w:cs="Times New Roman"/>
          <w:sz w:val="24"/>
          <w:szCs w:val="24"/>
          <w:lang w:eastAsia="pl-PL"/>
        </w:rPr>
      </w:pPr>
    </w:p>
    <w:p w14:paraId="15395914" w14:textId="77777777" w:rsidR="00FF1797" w:rsidRDefault="00FF1797" w:rsidP="009B6E83">
      <w:pPr>
        <w:spacing w:after="0" w:line="240" w:lineRule="auto"/>
        <w:ind w:right="-142"/>
        <w:jc w:val="right"/>
        <w:rPr>
          <w:rFonts w:ascii="Times New Roman" w:eastAsia="MS Mincho" w:hAnsi="Times New Roman" w:cs="Times New Roman"/>
          <w:sz w:val="24"/>
          <w:szCs w:val="24"/>
          <w:lang w:eastAsia="pl-PL"/>
        </w:rPr>
      </w:pPr>
    </w:p>
    <w:p w14:paraId="2CAB8E32" w14:textId="77777777" w:rsidR="00FF1797" w:rsidRDefault="00FF1797" w:rsidP="009B6E83">
      <w:pPr>
        <w:spacing w:after="0" w:line="240" w:lineRule="auto"/>
        <w:ind w:right="-142"/>
        <w:jc w:val="right"/>
        <w:rPr>
          <w:rFonts w:ascii="Times New Roman" w:eastAsia="MS Mincho" w:hAnsi="Times New Roman" w:cs="Times New Roman"/>
          <w:sz w:val="24"/>
          <w:szCs w:val="24"/>
          <w:lang w:eastAsia="pl-PL"/>
        </w:rPr>
      </w:pPr>
    </w:p>
    <w:p w14:paraId="21A4FE13" w14:textId="77777777" w:rsidR="00FF1797" w:rsidRDefault="00FF1797" w:rsidP="009B6E83">
      <w:pPr>
        <w:spacing w:after="0" w:line="240" w:lineRule="auto"/>
        <w:ind w:right="-142"/>
        <w:jc w:val="right"/>
        <w:rPr>
          <w:rFonts w:ascii="Times New Roman" w:eastAsia="MS Mincho" w:hAnsi="Times New Roman" w:cs="Times New Roman"/>
          <w:sz w:val="24"/>
          <w:szCs w:val="24"/>
          <w:lang w:eastAsia="pl-PL"/>
        </w:rPr>
      </w:pPr>
    </w:p>
    <w:p w14:paraId="18A5B21D" w14:textId="77777777" w:rsidR="003C44A9" w:rsidRDefault="003C44A9" w:rsidP="009B6E83">
      <w:pPr>
        <w:spacing w:after="0" w:line="240" w:lineRule="auto"/>
        <w:ind w:right="-142"/>
        <w:jc w:val="right"/>
        <w:rPr>
          <w:rFonts w:ascii="Times New Roman" w:eastAsia="MS Mincho" w:hAnsi="Times New Roman" w:cs="Times New Roman"/>
          <w:sz w:val="24"/>
          <w:szCs w:val="24"/>
          <w:lang w:eastAsia="pl-PL"/>
        </w:rPr>
      </w:pPr>
    </w:p>
    <w:p w14:paraId="0DBEDC9A" w14:textId="77777777" w:rsidR="003C44A9" w:rsidRDefault="003C44A9" w:rsidP="009B6E83">
      <w:pPr>
        <w:spacing w:after="0" w:line="240" w:lineRule="auto"/>
        <w:ind w:right="-142"/>
        <w:jc w:val="right"/>
        <w:rPr>
          <w:rFonts w:ascii="Times New Roman" w:eastAsia="MS Mincho" w:hAnsi="Times New Roman" w:cs="Times New Roman"/>
          <w:sz w:val="24"/>
          <w:szCs w:val="24"/>
          <w:lang w:eastAsia="pl-PL"/>
        </w:rPr>
      </w:pPr>
    </w:p>
    <w:p w14:paraId="1F2939AF" w14:textId="77777777" w:rsidR="003C44A9" w:rsidRDefault="003C44A9" w:rsidP="009B6E83">
      <w:pPr>
        <w:spacing w:after="0" w:line="240" w:lineRule="auto"/>
        <w:ind w:right="-142"/>
        <w:jc w:val="right"/>
        <w:rPr>
          <w:rFonts w:ascii="Times New Roman" w:eastAsia="MS Mincho" w:hAnsi="Times New Roman" w:cs="Times New Roman"/>
          <w:sz w:val="24"/>
          <w:szCs w:val="24"/>
          <w:lang w:eastAsia="pl-PL"/>
        </w:rPr>
      </w:pPr>
    </w:p>
    <w:p w14:paraId="2DD09304" w14:textId="77777777" w:rsidR="003C44A9" w:rsidRDefault="003C44A9" w:rsidP="009B6E83">
      <w:pPr>
        <w:spacing w:after="0" w:line="240" w:lineRule="auto"/>
        <w:ind w:right="-142"/>
        <w:jc w:val="right"/>
        <w:rPr>
          <w:rFonts w:ascii="Times New Roman" w:eastAsia="MS Mincho" w:hAnsi="Times New Roman" w:cs="Times New Roman"/>
          <w:sz w:val="24"/>
          <w:szCs w:val="24"/>
          <w:lang w:eastAsia="pl-PL"/>
        </w:rPr>
      </w:pPr>
    </w:p>
    <w:p w14:paraId="562C906B" w14:textId="77777777" w:rsidR="00517962" w:rsidRDefault="00517962" w:rsidP="00FF1797">
      <w:pPr>
        <w:suppressAutoHyphens/>
        <w:spacing w:after="0" w:line="240" w:lineRule="auto"/>
        <w:jc w:val="both"/>
        <w:rPr>
          <w:rFonts w:ascii="Times New Roman" w:eastAsia="Times New Roman" w:hAnsi="Times New Roman" w:cs="Times New Roman"/>
          <w:iCs/>
          <w:sz w:val="24"/>
          <w:szCs w:val="24"/>
          <w:lang w:eastAsia="ar-SA"/>
        </w:rPr>
      </w:pPr>
    </w:p>
    <w:p w14:paraId="3EA194BA" w14:textId="77777777" w:rsidR="00517962" w:rsidRDefault="00517962" w:rsidP="00FF1797">
      <w:pPr>
        <w:suppressAutoHyphens/>
        <w:spacing w:after="0" w:line="240" w:lineRule="auto"/>
        <w:jc w:val="both"/>
        <w:rPr>
          <w:rFonts w:ascii="Times New Roman" w:eastAsia="Times New Roman" w:hAnsi="Times New Roman" w:cs="Times New Roman"/>
          <w:iCs/>
          <w:sz w:val="24"/>
          <w:szCs w:val="24"/>
          <w:lang w:eastAsia="ar-SA"/>
        </w:rPr>
      </w:pPr>
    </w:p>
    <w:p w14:paraId="1A37FD1D" w14:textId="77777777" w:rsidR="008235DD" w:rsidRPr="008235DD" w:rsidRDefault="008235DD" w:rsidP="008235DD">
      <w:pPr>
        <w:spacing w:after="0" w:line="240" w:lineRule="auto"/>
        <w:rPr>
          <w:rFonts w:ascii="Times New Roman" w:eastAsia="Calibri" w:hAnsi="Times New Roman" w:cs="Times New Roman"/>
          <w:sz w:val="24"/>
          <w:szCs w:val="24"/>
          <w:lang w:eastAsia="pl-PL"/>
        </w:rPr>
      </w:pPr>
      <w:bookmarkStart w:id="7" w:name="_Hlk158627615"/>
      <w:bookmarkStart w:id="8" w:name="_Hlk158627302"/>
      <w:r w:rsidRPr="008235DD">
        <w:rPr>
          <w:rFonts w:ascii="Times New Roman" w:eastAsia="Calibri" w:hAnsi="Times New Roman" w:cs="Times New Roman"/>
          <w:sz w:val="24"/>
          <w:szCs w:val="24"/>
          <w:lang w:eastAsia="pl-PL"/>
        </w:rPr>
        <w:lastRenderedPageBreak/>
        <w:t xml:space="preserve">DZP.281.60B.2024                                                                                         </w:t>
      </w:r>
    </w:p>
    <w:p w14:paraId="70F6111B" w14:textId="77777777" w:rsidR="008235DD" w:rsidRPr="008235DD" w:rsidRDefault="008235DD" w:rsidP="008235DD">
      <w:pPr>
        <w:spacing w:after="0" w:line="240" w:lineRule="auto"/>
        <w:rPr>
          <w:rFonts w:ascii="Times New Roman" w:eastAsia="Cambria" w:hAnsi="Times New Roman" w:cs="Times New Roman"/>
          <w:b/>
          <w:sz w:val="24"/>
          <w:szCs w:val="24"/>
          <w:lang w:eastAsia="ar-SA"/>
        </w:rPr>
      </w:pPr>
      <w:r w:rsidRPr="008235DD">
        <w:rPr>
          <w:rFonts w:ascii="Times New Roman" w:eastAsia="Calibri" w:hAnsi="Times New Roman" w:cs="Times New Roman"/>
          <w:sz w:val="24"/>
          <w:szCs w:val="24"/>
          <w:lang w:eastAsia="pl-PL"/>
        </w:rPr>
        <w:t xml:space="preserve">Załącznik nr 3 </w:t>
      </w:r>
    </w:p>
    <w:p w14:paraId="2AFB3544" w14:textId="77777777" w:rsidR="008235DD" w:rsidRPr="008235DD" w:rsidRDefault="008235DD" w:rsidP="008235DD">
      <w:pPr>
        <w:spacing w:after="0" w:line="240" w:lineRule="auto"/>
        <w:rPr>
          <w:rFonts w:ascii="Times New Roman" w:eastAsia="Cambria" w:hAnsi="Times New Roman" w:cs="Times New Roman"/>
          <w:b/>
          <w:sz w:val="24"/>
          <w:szCs w:val="24"/>
          <w:lang w:eastAsia="ar-SA"/>
        </w:rPr>
      </w:pPr>
      <w:r w:rsidRPr="008235DD">
        <w:rPr>
          <w:rFonts w:ascii="Times New Roman" w:eastAsia="Calibri" w:hAnsi="Times New Roman" w:cs="Times New Roman"/>
          <w:color w:val="FF0000"/>
          <w:sz w:val="24"/>
          <w:szCs w:val="24"/>
          <w:lang w:eastAsia="pl-PL"/>
        </w:rPr>
        <w:t xml:space="preserve">                                                        </w:t>
      </w:r>
    </w:p>
    <w:p w14:paraId="0237404F" w14:textId="77777777" w:rsidR="008235DD" w:rsidRPr="008235DD" w:rsidRDefault="008235DD" w:rsidP="008235DD">
      <w:pPr>
        <w:suppressAutoHyphens/>
        <w:spacing w:after="0" w:line="240" w:lineRule="auto"/>
        <w:jc w:val="center"/>
        <w:rPr>
          <w:rFonts w:ascii="Times New Roman" w:eastAsia="Cambria" w:hAnsi="Times New Roman" w:cs="Times New Roman"/>
          <w:b/>
          <w:sz w:val="24"/>
          <w:szCs w:val="24"/>
          <w:lang w:eastAsia="ar-SA"/>
        </w:rPr>
      </w:pPr>
      <w:r w:rsidRPr="008235DD">
        <w:rPr>
          <w:rFonts w:ascii="Times New Roman" w:eastAsia="Cambria" w:hAnsi="Times New Roman" w:cs="Times New Roman"/>
          <w:b/>
          <w:sz w:val="24"/>
          <w:szCs w:val="24"/>
          <w:lang w:eastAsia="ar-SA"/>
        </w:rPr>
        <w:t xml:space="preserve">UMOWA – wzór  </w:t>
      </w:r>
    </w:p>
    <w:p w14:paraId="1CAAB892" w14:textId="77777777" w:rsidR="008235DD" w:rsidRPr="008235DD" w:rsidRDefault="008235DD" w:rsidP="008235DD">
      <w:pPr>
        <w:suppressAutoHyphens/>
        <w:spacing w:after="0" w:line="240" w:lineRule="auto"/>
        <w:jc w:val="center"/>
        <w:rPr>
          <w:rFonts w:ascii="Times New Roman" w:eastAsia="Calibri" w:hAnsi="Times New Roman" w:cs="Times New Roman"/>
          <w:i/>
          <w:iCs/>
          <w:sz w:val="16"/>
          <w:szCs w:val="16"/>
          <w:lang w:eastAsia="ar-SA"/>
        </w:rPr>
      </w:pPr>
      <w:r w:rsidRPr="008235DD">
        <w:rPr>
          <w:rFonts w:ascii="Times New Roman" w:eastAsia="Calibri" w:hAnsi="Times New Roman" w:cs="Times New Roman"/>
          <w:i/>
          <w:iCs/>
          <w:sz w:val="16"/>
          <w:szCs w:val="16"/>
          <w:lang w:eastAsia="ar-SA"/>
        </w:rPr>
        <w:t>( osobna umowa dla każdej części)</w:t>
      </w:r>
    </w:p>
    <w:p w14:paraId="5C777069" w14:textId="77777777" w:rsidR="008235DD" w:rsidRPr="008235DD" w:rsidRDefault="008235DD" w:rsidP="008235DD">
      <w:pPr>
        <w:suppressAutoHyphens/>
        <w:spacing w:after="0" w:line="240" w:lineRule="auto"/>
        <w:jc w:val="center"/>
        <w:rPr>
          <w:rFonts w:ascii="Times New Roman" w:eastAsia="Cambria" w:hAnsi="Times New Roman" w:cs="Times New Roman"/>
          <w:b/>
          <w:sz w:val="24"/>
          <w:szCs w:val="24"/>
          <w:lang w:eastAsia="ar-SA"/>
        </w:rPr>
      </w:pPr>
    </w:p>
    <w:p w14:paraId="6D2065E7" w14:textId="77777777" w:rsidR="008235DD" w:rsidRPr="008235DD" w:rsidRDefault="008235DD" w:rsidP="008235DD">
      <w:pPr>
        <w:spacing w:after="0" w:line="240" w:lineRule="auto"/>
        <w:rPr>
          <w:rFonts w:ascii="Times New Roman" w:eastAsia="Cambria" w:hAnsi="Times New Roman" w:cs="Times New Roman"/>
          <w:sz w:val="24"/>
          <w:szCs w:val="24"/>
          <w:lang w:eastAsia="pl-PL"/>
        </w:rPr>
      </w:pPr>
      <w:r w:rsidRPr="008235DD">
        <w:rPr>
          <w:rFonts w:ascii="Times New Roman" w:eastAsia="Cambria" w:hAnsi="Times New Roman" w:cs="Times New Roman"/>
          <w:sz w:val="24"/>
          <w:szCs w:val="24"/>
          <w:lang w:eastAsia="pl-PL"/>
        </w:rPr>
        <w:t>zawarta w dniu ................................ w  Katowicach pomiędzy:</w:t>
      </w:r>
    </w:p>
    <w:p w14:paraId="0EF22F21" w14:textId="77777777" w:rsidR="008235DD" w:rsidRPr="008235DD" w:rsidRDefault="008235DD" w:rsidP="008235DD">
      <w:pPr>
        <w:spacing w:after="0" w:line="240" w:lineRule="auto"/>
        <w:rPr>
          <w:rFonts w:ascii="Times New Roman" w:eastAsia="Cambria" w:hAnsi="Times New Roman" w:cs="Times New Roman"/>
          <w:bCs/>
          <w:sz w:val="24"/>
          <w:szCs w:val="24"/>
          <w:lang w:eastAsia="pl-PL"/>
        </w:rPr>
      </w:pPr>
    </w:p>
    <w:p w14:paraId="7C06C127" w14:textId="77777777" w:rsidR="008235DD" w:rsidRPr="008235DD" w:rsidRDefault="008235DD" w:rsidP="008235DD">
      <w:pPr>
        <w:spacing w:after="0" w:line="240" w:lineRule="auto"/>
        <w:jc w:val="both"/>
        <w:rPr>
          <w:rFonts w:ascii="Times New Roman" w:eastAsia="Times New Roman" w:hAnsi="Times New Roman" w:cs="Times New Roman"/>
          <w:bCs/>
          <w:sz w:val="24"/>
          <w:szCs w:val="24"/>
          <w:lang w:eastAsia="pl-PL"/>
        </w:rPr>
      </w:pPr>
      <w:r w:rsidRPr="008235DD">
        <w:rPr>
          <w:rFonts w:ascii="Times New Roman" w:eastAsia="Calibri" w:hAnsi="Times New Roman" w:cs="Times New Roman"/>
          <w:b/>
          <w:sz w:val="24"/>
          <w:szCs w:val="24"/>
          <w:lang w:eastAsia="pl-PL"/>
        </w:rPr>
        <w:t>Uniwersyteckim Centrum Klinicznym im. prof. K. Gibińskiego Śląskiego Uniwersytetu Medycznego w Katowicach</w:t>
      </w:r>
      <w:r w:rsidRPr="008235DD">
        <w:rPr>
          <w:rFonts w:ascii="Times New Roman" w:eastAsia="Calibri" w:hAnsi="Times New Roman" w:cs="Times New Roman"/>
          <w:sz w:val="24"/>
          <w:szCs w:val="24"/>
          <w:lang w:eastAsia="pl-PL"/>
        </w:rPr>
        <w:t xml:space="preserve"> z siedzibą w Katowicach (40-514) przy ulicy Ceglanej 35, wpisanym do Rejestru stowarzyszeń, innych organizacji społecznych i zawodowych, fundacji, samodzielnych publicznych zakładów opieki zdrowotnej prowadzonego przez Sąd Rejonowy Katowice-Wschód w Katowicach Wydział VIII Gospodarczy Krajowego Rejestru Sądowego pod nr KRS 0000049660, NIP 9542274017,  REGON 001325767</w:t>
      </w:r>
    </w:p>
    <w:p w14:paraId="2A2CEFE7" w14:textId="77777777" w:rsidR="008235DD" w:rsidRPr="008235DD" w:rsidRDefault="008235DD" w:rsidP="008235DD">
      <w:pPr>
        <w:spacing w:after="0" w:line="240" w:lineRule="auto"/>
        <w:rPr>
          <w:rFonts w:ascii="Times New Roman" w:eastAsia="Times New Roman" w:hAnsi="Times New Roman" w:cs="Times New Roman"/>
          <w:bCs/>
          <w:sz w:val="24"/>
          <w:szCs w:val="24"/>
          <w:lang w:eastAsia="pl-PL"/>
        </w:rPr>
      </w:pPr>
      <w:r w:rsidRPr="008235DD">
        <w:rPr>
          <w:rFonts w:ascii="Times New Roman" w:eastAsia="Times New Roman" w:hAnsi="Times New Roman" w:cs="Times New Roman"/>
          <w:sz w:val="24"/>
          <w:szCs w:val="24"/>
          <w:lang w:eastAsia="pl-PL"/>
        </w:rPr>
        <w:t xml:space="preserve">zwanym w treści umowy Zamawiającym, </w:t>
      </w:r>
    </w:p>
    <w:p w14:paraId="18FC38C7" w14:textId="77777777" w:rsidR="008235DD" w:rsidRPr="008235DD" w:rsidRDefault="008235DD" w:rsidP="008235DD">
      <w:pPr>
        <w:spacing w:line="240" w:lineRule="auto"/>
        <w:rPr>
          <w:rFonts w:ascii="Times New Roman" w:eastAsia="Cambria" w:hAnsi="Times New Roman" w:cs="Times New Roman"/>
          <w:bCs/>
          <w:sz w:val="24"/>
          <w:szCs w:val="24"/>
          <w:lang w:eastAsia="pl-PL"/>
        </w:rPr>
      </w:pPr>
      <w:r w:rsidRPr="008235DD">
        <w:rPr>
          <w:rFonts w:ascii="Times New Roman" w:eastAsia="Times New Roman" w:hAnsi="Times New Roman" w:cs="Times New Roman"/>
          <w:sz w:val="24"/>
          <w:szCs w:val="24"/>
          <w:lang w:eastAsia="pl-PL"/>
        </w:rPr>
        <w:t>reprezentowanym przez:</w:t>
      </w:r>
    </w:p>
    <w:p w14:paraId="1F1AE530" w14:textId="77777777" w:rsidR="008235DD" w:rsidRPr="008235DD" w:rsidRDefault="008235DD" w:rsidP="008235DD">
      <w:pPr>
        <w:spacing w:after="0" w:line="240" w:lineRule="auto"/>
        <w:rPr>
          <w:rFonts w:ascii="Times New Roman" w:eastAsia="Cambria" w:hAnsi="Times New Roman" w:cs="Times New Roman"/>
          <w:bCs/>
          <w:sz w:val="24"/>
          <w:szCs w:val="24"/>
          <w:lang w:eastAsia="pl-PL"/>
        </w:rPr>
      </w:pPr>
      <w:r w:rsidRPr="008235DD">
        <w:rPr>
          <w:rFonts w:ascii="Times New Roman" w:eastAsia="Cambria" w:hAnsi="Times New Roman" w:cs="Times New Roman"/>
          <w:sz w:val="24"/>
          <w:szCs w:val="24"/>
          <w:lang w:eastAsia="pl-PL"/>
        </w:rPr>
        <w:t xml:space="preserve">………………………………… </w:t>
      </w:r>
    </w:p>
    <w:p w14:paraId="65D7336F" w14:textId="77777777" w:rsidR="008235DD" w:rsidRPr="008235DD" w:rsidRDefault="008235DD" w:rsidP="008235DD">
      <w:pPr>
        <w:suppressAutoHyphens/>
        <w:spacing w:after="240" w:line="240" w:lineRule="auto"/>
        <w:rPr>
          <w:rFonts w:ascii="Times New Roman" w:eastAsia="Times New Roman" w:hAnsi="Times New Roman" w:cs="Times New Roman"/>
          <w:bCs/>
          <w:sz w:val="24"/>
          <w:szCs w:val="24"/>
          <w:lang w:eastAsia="ar-SA"/>
        </w:rPr>
      </w:pPr>
      <w:r w:rsidRPr="008235DD">
        <w:rPr>
          <w:rFonts w:ascii="Times New Roman" w:eastAsia="Times New Roman" w:hAnsi="Times New Roman" w:cs="Times New Roman"/>
          <w:sz w:val="24"/>
          <w:szCs w:val="24"/>
          <w:lang w:eastAsia="ar-SA"/>
        </w:rPr>
        <w:t>a</w:t>
      </w:r>
    </w:p>
    <w:p w14:paraId="0BDD10BB" w14:textId="77777777" w:rsidR="008235DD" w:rsidRPr="008235DD" w:rsidRDefault="008235DD" w:rsidP="008235DD">
      <w:pPr>
        <w:suppressAutoHyphens/>
        <w:spacing w:after="0" w:line="240" w:lineRule="auto"/>
        <w:rPr>
          <w:rFonts w:ascii="Times New Roman" w:eastAsia="Times New Roman" w:hAnsi="Times New Roman" w:cs="Times New Roman"/>
          <w:b/>
          <w:bCs/>
          <w:sz w:val="24"/>
          <w:szCs w:val="24"/>
          <w:lang w:eastAsia="ar-SA"/>
        </w:rPr>
      </w:pPr>
      <w:r w:rsidRPr="008235DD">
        <w:rPr>
          <w:rFonts w:ascii="Times New Roman" w:eastAsia="Times New Roman" w:hAnsi="Times New Roman" w:cs="Times New Roman"/>
          <w:b/>
          <w:sz w:val="24"/>
          <w:szCs w:val="24"/>
          <w:lang w:eastAsia="ar-SA"/>
        </w:rPr>
        <w:t>…………………………………</w:t>
      </w:r>
    </w:p>
    <w:p w14:paraId="3AD77C86" w14:textId="77777777" w:rsidR="008235DD" w:rsidRPr="008235DD" w:rsidRDefault="008235DD" w:rsidP="008235DD">
      <w:pPr>
        <w:suppressAutoHyphens/>
        <w:spacing w:after="0" w:line="240" w:lineRule="auto"/>
        <w:rPr>
          <w:rFonts w:ascii="Times New Roman" w:eastAsia="Times New Roman" w:hAnsi="Times New Roman" w:cs="Times New Roman"/>
          <w:bCs/>
          <w:sz w:val="24"/>
          <w:szCs w:val="24"/>
          <w:lang w:eastAsia="ar-SA"/>
        </w:rPr>
      </w:pPr>
      <w:r w:rsidRPr="008235DD">
        <w:rPr>
          <w:rFonts w:ascii="Times New Roman" w:eastAsia="Times New Roman" w:hAnsi="Times New Roman" w:cs="Times New Roman"/>
          <w:sz w:val="24"/>
          <w:szCs w:val="24"/>
          <w:lang w:eastAsia="ar-SA"/>
        </w:rPr>
        <w:t>z siedzibą: ……………………</w:t>
      </w:r>
    </w:p>
    <w:p w14:paraId="77D0E90F" w14:textId="77777777" w:rsidR="008235DD" w:rsidRPr="008235DD" w:rsidRDefault="008235DD" w:rsidP="008235DD">
      <w:pPr>
        <w:suppressAutoHyphens/>
        <w:spacing w:after="0" w:line="240" w:lineRule="auto"/>
        <w:rPr>
          <w:rFonts w:ascii="Times New Roman" w:eastAsia="Times New Roman" w:hAnsi="Times New Roman" w:cs="Times New Roman"/>
          <w:bCs/>
          <w:sz w:val="24"/>
          <w:szCs w:val="24"/>
          <w:lang w:eastAsia="ar-SA"/>
        </w:rPr>
      </w:pPr>
      <w:r w:rsidRPr="008235DD">
        <w:rPr>
          <w:rFonts w:ascii="Times New Roman" w:eastAsia="Times New Roman" w:hAnsi="Times New Roman" w:cs="Times New Roman"/>
          <w:sz w:val="24"/>
          <w:szCs w:val="24"/>
          <w:lang w:eastAsia="ar-SA"/>
        </w:rPr>
        <w:t>wpisanym do ................................. pod nr …………………..</w:t>
      </w:r>
    </w:p>
    <w:p w14:paraId="2489D020" w14:textId="77777777" w:rsidR="008235DD" w:rsidRPr="008235DD" w:rsidRDefault="008235DD" w:rsidP="008235DD">
      <w:pPr>
        <w:suppressAutoHyphens/>
        <w:spacing w:after="0" w:line="240" w:lineRule="auto"/>
        <w:rPr>
          <w:rFonts w:ascii="Times New Roman" w:eastAsia="Times New Roman" w:hAnsi="Times New Roman" w:cs="Times New Roman"/>
          <w:bCs/>
          <w:sz w:val="24"/>
          <w:szCs w:val="24"/>
          <w:lang w:eastAsia="ar-SA"/>
        </w:rPr>
      </w:pPr>
      <w:r w:rsidRPr="008235DD">
        <w:rPr>
          <w:rFonts w:ascii="Times New Roman" w:eastAsia="Times New Roman" w:hAnsi="Times New Roman" w:cs="Times New Roman"/>
          <w:sz w:val="24"/>
          <w:szCs w:val="24"/>
          <w:lang w:eastAsia="ar-SA"/>
        </w:rPr>
        <w:t xml:space="preserve">NIP </w:t>
      </w:r>
    </w:p>
    <w:p w14:paraId="56020FD9" w14:textId="77777777" w:rsidR="008235DD" w:rsidRPr="008235DD" w:rsidRDefault="008235DD" w:rsidP="008235DD">
      <w:pPr>
        <w:suppressAutoHyphens/>
        <w:spacing w:after="0" w:line="240" w:lineRule="auto"/>
        <w:rPr>
          <w:rFonts w:ascii="Times New Roman" w:eastAsia="Times New Roman" w:hAnsi="Times New Roman" w:cs="Times New Roman"/>
          <w:bCs/>
          <w:sz w:val="24"/>
          <w:szCs w:val="24"/>
          <w:lang w:eastAsia="ar-SA"/>
        </w:rPr>
      </w:pPr>
      <w:r w:rsidRPr="008235DD">
        <w:rPr>
          <w:rFonts w:ascii="Times New Roman" w:eastAsia="Times New Roman" w:hAnsi="Times New Roman" w:cs="Times New Roman"/>
          <w:sz w:val="24"/>
          <w:szCs w:val="24"/>
          <w:lang w:eastAsia="ar-SA"/>
        </w:rPr>
        <w:t>REGON</w:t>
      </w:r>
    </w:p>
    <w:p w14:paraId="2826E8D3" w14:textId="77777777" w:rsidR="008235DD" w:rsidRPr="008235DD" w:rsidRDefault="008235DD" w:rsidP="008235DD">
      <w:pPr>
        <w:suppressAutoHyphens/>
        <w:spacing w:after="0" w:line="240" w:lineRule="auto"/>
        <w:rPr>
          <w:rFonts w:ascii="Times New Roman" w:eastAsia="Times New Roman" w:hAnsi="Times New Roman" w:cs="Times New Roman"/>
          <w:bCs/>
          <w:sz w:val="24"/>
          <w:szCs w:val="24"/>
          <w:lang w:eastAsia="ar-SA"/>
        </w:rPr>
      </w:pPr>
      <w:r w:rsidRPr="008235DD">
        <w:rPr>
          <w:rFonts w:ascii="Times New Roman" w:eastAsia="Times New Roman" w:hAnsi="Times New Roman" w:cs="Times New Roman"/>
          <w:sz w:val="24"/>
          <w:szCs w:val="24"/>
          <w:lang w:eastAsia="ar-SA"/>
        </w:rPr>
        <w:t xml:space="preserve">zwanym w treści umowy Wykonawcą </w:t>
      </w:r>
    </w:p>
    <w:p w14:paraId="77BEBD31" w14:textId="77777777" w:rsidR="008235DD" w:rsidRPr="008235DD" w:rsidRDefault="008235DD" w:rsidP="008235DD">
      <w:pPr>
        <w:suppressAutoHyphens/>
        <w:spacing w:after="0" w:line="240" w:lineRule="auto"/>
        <w:rPr>
          <w:rFonts w:ascii="Times New Roman" w:eastAsia="Times New Roman" w:hAnsi="Times New Roman" w:cs="Times New Roman"/>
          <w:bCs/>
          <w:sz w:val="24"/>
          <w:szCs w:val="24"/>
          <w:lang w:eastAsia="ar-SA"/>
        </w:rPr>
      </w:pPr>
      <w:r w:rsidRPr="008235DD">
        <w:rPr>
          <w:rFonts w:ascii="Times New Roman" w:eastAsia="Times New Roman" w:hAnsi="Times New Roman" w:cs="Times New Roman"/>
          <w:sz w:val="24"/>
          <w:szCs w:val="24"/>
          <w:lang w:eastAsia="ar-SA"/>
        </w:rPr>
        <w:t>reprezentowanym przez:</w:t>
      </w:r>
    </w:p>
    <w:p w14:paraId="6B6CF922" w14:textId="77777777" w:rsidR="008235DD" w:rsidRPr="008235DD" w:rsidRDefault="008235DD" w:rsidP="008235DD">
      <w:pPr>
        <w:widowControl w:val="0"/>
        <w:rPr>
          <w:rFonts w:ascii="Times New Roman" w:eastAsia="Times New Roman" w:hAnsi="Times New Roman" w:cs="Times New Roman"/>
          <w:bCs/>
          <w:sz w:val="24"/>
          <w:szCs w:val="24"/>
          <w:lang w:eastAsia="ar-SA"/>
        </w:rPr>
      </w:pPr>
      <w:r w:rsidRPr="008235DD">
        <w:rPr>
          <w:rFonts w:ascii="Times New Roman" w:eastAsia="Times New Roman" w:hAnsi="Times New Roman" w:cs="Times New Roman"/>
          <w:sz w:val="24"/>
          <w:szCs w:val="24"/>
          <w:lang w:eastAsia="ar-SA"/>
        </w:rPr>
        <w:t>.........................................................</w:t>
      </w:r>
    </w:p>
    <w:p w14:paraId="4E9E82C3" w14:textId="77777777" w:rsidR="008235DD" w:rsidRPr="008235DD" w:rsidRDefault="008235DD" w:rsidP="008235DD">
      <w:pPr>
        <w:widowControl w:val="0"/>
        <w:spacing w:after="100" w:afterAutospacing="1" w:line="240" w:lineRule="auto"/>
        <w:jc w:val="both"/>
        <w:rPr>
          <w:rFonts w:ascii="Times New Roman" w:eastAsia="Lucida Sans Unicode" w:hAnsi="Times New Roman" w:cs="Times New Roman"/>
          <w:bCs/>
          <w:kern w:val="2"/>
          <w:sz w:val="24"/>
          <w:szCs w:val="24"/>
          <w:lang w:eastAsia="pl-PL"/>
        </w:rPr>
      </w:pPr>
      <w:r w:rsidRPr="008235DD">
        <w:rPr>
          <w:rFonts w:ascii="Times New Roman" w:eastAsia="Lucida Sans Unicode" w:hAnsi="Times New Roman" w:cs="Times New Roman"/>
          <w:kern w:val="2"/>
          <w:sz w:val="24"/>
          <w:szCs w:val="24"/>
          <w:lang w:eastAsia="pl-PL"/>
        </w:rPr>
        <w:t xml:space="preserve">W wyniku przeprowadzenia przez Zamawiającego postępowania o udzielenie zamówienia publicznego w trybie podstawowym z możliwością negocjacji – zgodnie z ustawą Prawo zamówień publicznych z dnia 11 września 2019 r.  (tekst jednolity: Dz. U. z 2023 r. poz. 1605 z </w:t>
      </w:r>
      <w:proofErr w:type="spellStart"/>
      <w:r w:rsidRPr="008235DD">
        <w:rPr>
          <w:rFonts w:ascii="Times New Roman" w:eastAsia="Lucida Sans Unicode" w:hAnsi="Times New Roman" w:cs="Times New Roman"/>
          <w:kern w:val="2"/>
          <w:sz w:val="24"/>
          <w:szCs w:val="24"/>
          <w:lang w:eastAsia="pl-PL"/>
        </w:rPr>
        <w:t>późn</w:t>
      </w:r>
      <w:proofErr w:type="spellEnd"/>
      <w:r w:rsidRPr="008235DD">
        <w:rPr>
          <w:rFonts w:ascii="Times New Roman" w:eastAsia="Lucida Sans Unicode" w:hAnsi="Times New Roman" w:cs="Times New Roman"/>
          <w:kern w:val="2"/>
          <w:sz w:val="24"/>
          <w:szCs w:val="24"/>
          <w:lang w:eastAsia="pl-PL"/>
        </w:rPr>
        <w:t>. zm.) została zawarta umowa następującej treści:</w:t>
      </w:r>
    </w:p>
    <w:p w14:paraId="320B64F5" w14:textId="77777777" w:rsidR="008235DD" w:rsidRPr="008235DD" w:rsidRDefault="008235DD" w:rsidP="008235DD">
      <w:pPr>
        <w:suppressAutoHyphens/>
        <w:spacing w:after="0" w:line="240" w:lineRule="auto"/>
        <w:jc w:val="center"/>
        <w:rPr>
          <w:rFonts w:ascii="Times New Roman" w:eastAsia="Times New Roman" w:hAnsi="Times New Roman" w:cs="Times New Roman"/>
          <w:b/>
          <w:bCs/>
          <w:sz w:val="24"/>
          <w:szCs w:val="24"/>
          <w:lang w:eastAsia="ar-SA"/>
        </w:rPr>
      </w:pPr>
      <w:r w:rsidRPr="008235DD">
        <w:rPr>
          <w:rFonts w:ascii="Times New Roman" w:eastAsia="Times New Roman" w:hAnsi="Times New Roman" w:cs="Times New Roman"/>
          <w:b/>
          <w:sz w:val="24"/>
          <w:szCs w:val="24"/>
          <w:lang w:eastAsia="ar-SA"/>
        </w:rPr>
        <w:t>§1.</w:t>
      </w:r>
    </w:p>
    <w:p w14:paraId="7A2CD6FA" w14:textId="77777777" w:rsidR="008235DD" w:rsidRPr="008235DD" w:rsidRDefault="008235DD" w:rsidP="008235DD">
      <w:pPr>
        <w:keepNext/>
        <w:widowControl w:val="0"/>
        <w:suppressAutoHyphens/>
        <w:spacing w:after="0" w:line="240" w:lineRule="auto"/>
        <w:jc w:val="center"/>
        <w:outlineLvl w:val="1"/>
        <w:rPr>
          <w:rFonts w:ascii="Times New Roman" w:eastAsia="Times New Roman" w:hAnsi="Times New Roman" w:cs="Times New Roman"/>
          <w:b/>
          <w:iCs/>
          <w:sz w:val="24"/>
          <w:szCs w:val="24"/>
          <w:u w:val="single"/>
          <w:lang w:eastAsia="ar-SA"/>
        </w:rPr>
      </w:pPr>
      <w:r w:rsidRPr="008235DD">
        <w:rPr>
          <w:rFonts w:ascii="Times New Roman" w:eastAsia="Times New Roman" w:hAnsi="Times New Roman" w:cs="Times New Roman"/>
          <w:b/>
          <w:iCs/>
          <w:sz w:val="24"/>
          <w:szCs w:val="24"/>
          <w:u w:val="single"/>
          <w:lang w:eastAsia="ar-SA"/>
        </w:rPr>
        <w:t>PRZEDMIOT UMOWY</w:t>
      </w:r>
    </w:p>
    <w:p w14:paraId="25403C11" w14:textId="77777777" w:rsidR="008235DD" w:rsidRPr="008235DD" w:rsidRDefault="008235DD" w:rsidP="008235DD">
      <w:pPr>
        <w:widowControl w:val="0"/>
        <w:numPr>
          <w:ilvl w:val="0"/>
          <w:numId w:val="69"/>
        </w:numPr>
        <w:suppressAutoHyphens/>
        <w:spacing w:after="0" w:line="240" w:lineRule="auto"/>
        <w:jc w:val="both"/>
        <w:rPr>
          <w:rFonts w:ascii="Times New Roman" w:eastAsia="Times New Roman" w:hAnsi="Times New Roman" w:cs="Times New Roman"/>
          <w:sz w:val="24"/>
          <w:szCs w:val="24"/>
          <w:lang w:eastAsia="pl-PL"/>
        </w:rPr>
      </w:pPr>
      <w:r w:rsidRPr="008235DD">
        <w:rPr>
          <w:rFonts w:ascii="Times New Roman" w:eastAsia="Lucida Sans Unicode" w:hAnsi="Times New Roman" w:cs="Times New Roman"/>
          <w:kern w:val="2"/>
          <w:sz w:val="24"/>
          <w:szCs w:val="24"/>
          <w:lang w:eastAsia="ar-SA"/>
        </w:rPr>
        <w:t xml:space="preserve">Na </w:t>
      </w:r>
      <w:r w:rsidRPr="008235DD">
        <w:rPr>
          <w:rFonts w:ascii="Times New Roman" w:eastAsia="Lucida Sans Unicode" w:hAnsi="Times New Roman" w:cs="Times New Roman"/>
          <w:kern w:val="1"/>
          <w:sz w:val="24"/>
          <w:szCs w:val="24"/>
          <w:lang w:eastAsia="pl-PL"/>
        </w:rPr>
        <w:t>podstawie oferty wybranej w w/w postępowaniu Zamawiający zamawia</w:t>
      </w:r>
      <w:r w:rsidRPr="008235DD">
        <w:rPr>
          <w:rFonts w:ascii="Times New Roman" w:eastAsia="Lucida Sans Unicode" w:hAnsi="Times New Roman" w:cs="Times New Roman"/>
          <w:bCs/>
          <w:kern w:val="1"/>
          <w:sz w:val="24"/>
          <w:szCs w:val="24"/>
          <w:lang w:eastAsia="pl-PL"/>
        </w:rPr>
        <w:t>,</w:t>
      </w:r>
      <w:r w:rsidRPr="008235DD">
        <w:rPr>
          <w:rFonts w:ascii="Times New Roman" w:eastAsia="Lucida Sans Unicode" w:hAnsi="Times New Roman" w:cs="Times New Roman"/>
          <w:kern w:val="1"/>
          <w:sz w:val="24"/>
          <w:szCs w:val="24"/>
          <w:lang w:eastAsia="pl-PL"/>
        </w:rPr>
        <w:t xml:space="preserve"> a Wykonawca przyjmuje do wykonania </w:t>
      </w:r>
      <w:r w:rsidRPr="008235DD">
        <w:rPr>
          <w:rFonts w:ascii="Times New Roman" w:eastAsia="Times New Roman" w:hAnsi="Times New Roman" w:cs="Times New Roman"/>
          <w:b/>
          <w:bCs/>
          <w:sz w:val="24"/>
          <w:szCs w:val="24"/>
          <w:lang w:eastAsia="pl-PL"/>
        </w:rPr>
        <w:t xml:space="preserve">obsługę serwisową aparatury monitorującej parametry pacjenta  </w:t>
      </w:r>
      <w:r w:rsidRPr="008235DD">
        <w:rPr>
          <w:rFonts w:ascii="Times New Roman" w:eastAsia="Times New Roman" w:hAnsi="Times New Roman" w:cs="Times New Roman"/>
          <w:bCs/>
          <w:i/>
          <w:sz w:val="24"/>
          <w:szCs w:val="24"/>
          <w:lang w:eastAsia="pl-PL"/>
        </w:rPr>
        <w:t>(</w:t>
      </w:r>
      <w:r w:rsidRPr="008235DD">
        <w:rPr>
          <w:rFonts w:ascii="Times New Roman" w:eastAsia="Times New Roman" w:hAnsi="Times New Roman" w:cs="Times New Roman"/>
          <w:i/>
          <w:iCs/>
          <w:sz w:val="24"/>
          <w:szCs w:val="24"/>
          <w:lang w:eastAsia="pl-PL"/>
        </w:rPr>
        <w:t>zwaną w dalszej części umowy urządzeniami/aparatami medycznymi)</w:t>
      </w:r>
      <w:r w:rsidRPr="008235DD">
        <w:rPr>
          <w:rFonts w:ascii="Times New Roman" w:eastAsia="Times New Roman" w:hAnsi="Times New Roman" w:cs="Times New Roman"/>
          <w:b/>
          <w:bCs/>
          <w:sz w:val="24"/>
          <w:szCs w:val="24"/>
          <w:lang w:eastAsia="pl-PL"/>
        </w:rPr>
        <w:t xml:space="preserve"> </w:t>
      </w:r>
      <w:r w:rsidRPr="008235DD">
        <w:rPr>
          <w:rFonts w:ascii="Times New Roman" w:eastAsia="Lucida Sans Unicode" w:hAnsi="Times New Roman" w:cs="Times New Roman"/>
          <w:kern w:val="1"/>
          <w:sz w:val="24"/>
          <w:szCs w:val="24"/>
          <w:lang w:eastAsia="pl-PL"/>
        </w:rPr>
        <w:t xml:space="preserve">w zakresie konserwacji, przeglądów technicznych  i bieżących napraw tj. utrzymania w pełnej sprawności </w:t>
      </w:r>
      <w:proofErr w:type="spellStart"/>
      <w:r w:rsidRPr="008235DD">
        <w:rPr>
          <w:rFonts w:ascii="Times New Roman" w:eastAsia="Lucida Sans Unicode" w:hAnsi="Times New Roman" w:cs="Times New Roman"/>
          <w:kern w:val="1"/>
          <w:sz w:val="24"/>
          <w:szCs w:val="24"/>
          <w:lang w:eastAsia="pl-PL"/>
        </w:rPr>
        <w:t>techniczno</w:t>
      </w:r>
      <w:proofErr w:type="spellEnd"/>
      <w:r w:rsidRPr="008235DD">
        <w:rPr>
          <w:rFonts w:ascii="Times New Roman" w:eastAsia="Lucida Sans Unicode" w:hAnsi="Times New Roman" w:cs="Times New Roman"/>
          <w:kern w:val="1"/>
          <w:sz w:val="24"/>
          <w:szCs w:val="24"/>
          <w:lang w:eastAsia="pl-PL"/>
        </w:rPr>
        <w:t xml:space="preserve"> – eksploatacyjnej urządzeń medycznych </w:t>
      </w:r>
      <w:r w:rsidRPr="008235DD">
        <w:rPr>
          <w:rFonts w:ascii="Times New Roman" w:eastAsia="Times New Roman" w:hAnsi="Times New Roman" w:cs="Times New Roman"/>
          <w:sz w:val="24"/>
          <w:szCs w:val="24"/>
          <w:lang w:eastAsia="pl-PL"/>
        </w:rPr>
        <w:t>(</w:t>
      </w:r>
      <w:r w:rsidRPr="008235DD">
        <w:rPr>
          <w:rFonts w:ascii="Times New Roman" w:eastAsia="Times New Roman" w:hAnsi="Times New Roman" w:cs="Times New Roman"/>
          <w:i/>
          <w:sz w:val="24"/>
          <w:szCs w:val="24"/>
          <w:lang w:eastAsia="pl-PL"/>
        </w:rPr>
        <w:t>zwaną dalej „obsługą serwisową”)</w:t>
      </w:r>
      <w:r w:rsidRPr="008235DD">
        <w:rPr>
          <w:rFonts w:ascii="Times New Roman" w:eastAsia="Lucida Sans Unicode" w:hAnsi="Times New Roman" w:cs="Times New Roman"/>
          <w:i/>
          <w:kern w:val="1"/>
          <w:sz w:val="24"/>
          <w:szCs w:val="24"/>
          <w:lang w:eastAsia="pl-PL"/>
        </w:rPr>
        <w:t>.</w:t>
      </w:r>
    </w:p>
    <w:p w14:paraId="2C4D2CC5" w14:textId="77777777" w:rsidR="008235DD" w:rsidRPr="008235DD" w:rsidRDefault="008235DD" w:rsidP="008235DD">
      <w:pPr>
        <w:numPr>
          <w:ilvl w:val="0"/>
          <w:numId w:val="45"/>
        </w:numPr>
        <w:suppressAutoHyphens/>
        <w:spacing w:after="0" w:line="240" w:lineRule="auto"/>
        <w:jc w:val="both"/>
        <w:rPr>
          <w:rFonts w:ascii="Times New Roman" w:eastAsia="Times New Roman" w:hAnsi="Times New Roman" w:cs="Times New Roman"/>
          <w:bCs/>
          <w:sz w:val="24"/>
          <w:szCs w:val="24"/>
          <w:lang w:eastAsia="ar-SA"/>
        </w:rPr>
      </w:pPr>
      <w:r w:rsidRPr="008235DD">
        <w:rPr>
          <w:rFonts w:ascii="Times New Roman" w:eastAsia="Times New Roman" w:hAnsi="Times New Roman" w:cs="Times New Roman"/>
          <w:sz w:val="24"/>
          <w:szCs w:val="24"/>
          <w:lang w:eastAsia="ar-SA"/>
        </w:rPr>
        <w:t>Przez naprawy urządzeń medycznych rozumie się wszelkie prace wykonywane w celu przywrócenia im pełnej sprawności technicznej, w tym także</w:t>
      </w:r>
      <w:r w:rsidRPr="008235DD">
        <w:rPr>
          <w:rFonts w:ascii="Times New Roman" w:eastAsia="Times New Roman" w:hAnsi="Times New Roman" w:cs="Times New Roman"/>
          <w:kern w:val="2"/>
          <w:sz w:val="24"/>
          <w:szCs w:val="24"/>
          <w:lang w:eastAsia="ar-SA"/>
        </w:rPr>
        <w:t>: demontaże, montaże, transport do miejsca użytkowania, instalacje oraz potwierdzenie wykonania tych czynności protokołem serwisowym i wpisem do paszportu technicznego aparatu.</w:t>
      </w:r>
    </w:p>
    <w:p w14:paraId="27BB5E2E" w14:textId="77777777" w:rsidR="008235DD" w:rsidRPr="008235DD" w:rsidRDefault="008235DD" w:rsidP="008235DD">
      <w:pPr>
        <w:numPr>
          <w:ilvl w:val="0"/>
          <w:numId w:val="45"/>
        </w:numPr>
        <w:autoSpaceDE w:val="0"/>
        <w:spacing w:after="160" w:line="240" w:lineRule="auto"/>
        <w:contextualSpacing/>
        <w:jc w:val="both"/>
        <w:rPr>
          <w:rFonts w:ascii="Times New Roman" w:eastAsia="Times New Roman" w:hAnsi="Times New Roman" w:cs="Times New Roman"/>
          <w:bCs/>
          <w:sz w:val="24"/>
          <w:szCs w:val="24"/>
          <w:lang w:eastAsia="pl-PL"/>
        </w:rPr>
      </w:pPr>
      <w:r w:rsidRPr="008235DD">
        <w:rPr>
          <w:rFonts w:ascii="Times New Roman" w:eastAsia="Times New Roman" w:hAnsi="Times New Roman" w:cs="Times New Roman"/>
          <w:sz w:val="24"/>
          <w:szCs w:val="24"/>
          <w:lang w:eastAsia="pl-PL"/>
        </w:rPr>
        <w:t>Przez przeglądy techniczne rozumie się wykonywanie czynności, których zakres określają zalecenia producenta aparatu polegających na sprawdzeniu poprawności działania urządzenia, przeprowadzeniu koniecznych kalibracji, konserwacji prewencyjnych oraz  wymianie części zużywalnych ( jeżeli jest przewidziana przez producenta),  potwierdzenie wykonania tych czynności protokołem serwisowym i wpisem do paszportu technicznego aparatu.</w:t>
      </w:r>
    </w:p>
    <w:p w14:paraId="5A18D1AB" w14:textId="77777777" w:rsidR="008235DD" w:rsidRPr="008235DD" w:rsidRDefault="008235DD" w:rsidP="008235DD">
      <w:pPr>
        <w:numPr>
          <w:ilvl w:val="0"/>
          <w:numId w:val="45"/>
        </w:numPr>
        <w:spacing w:line="240" w:lineRule="auto"/>
        <w:contextualSpacing/>
        <w:rPr>
          <w:rFonts w:ascii="Times New Roman" w:eastAsia="Times New Roman" w:hAnsi="Times New Roman" w:cs="Times New Roman"/>
          <w:bCs/>
          <w:sz w:val="24"/>
          <w:szCs w:val="24"/>
          <w:lang w:eastAsia="pl-PL"/>
        </w:rPr>
      </w:pPr>
      <w:r w:rsidRPr="008235DD">
        <w:rPr>
          <w:rFonts w:ascii="Times New Roman" w:eastAsia="Times New Roman" w:hAnsi="Times New Roman" w:cs="Times New Roman"/>
          <w:bCs/>
          <w:sz w:val="24"/>
          <w:szCs w:val="24"/>
          <w:lang w:eastAsia="pl-PL"/>
        </w:rPr>
        <w:t>Ilekroć w niniejszej umowie mowa o „dniach roboczych” rozumie się przez to dni od poniedziałku do piątku z wyjątkiem dni ustawowo wolnych od pracy.</w:t>
      </w:r>
    </w:p>
    <w:p w14:paraId="0530677D" w14:textId="77777777" w:rsidR="008235DD" w:rsidRPr="008235DD" w:rsidRDefault="008235DD" w:rsidP="008235DD">
      <w:pPr>
        <w:autoSpaceDE w:val="0"/>
        <w:spacing w:after="160" w:line="240" w:lineRule="auto"/>
        <w:ind w:left="397"/>
        <w:contextualSpacing/>
        <w:jc w:val="both"/>
        <w:rPr>
          <w:rFonts w:ascii="Times New Roman" w:eastAsia="Times New Roman" w:hAnsi="Times New Roman" w:cs="Times New Roman"/>
          <w:bCs/>
          <w:sz w:val="24"/>
          <w:szCs w:val="24"/>
          <w:lang w:eastAsia="pl-PL"/>
        </w:rPr>
      </w:pPr>
    </w:p>
    <w:p w14:paraId="2CFEDC23" w14:textId="77777777" w:rsidR="008235DD" w:rsidRPr="008235DD" w:rsidRDefault="008235DD" w:rsidP="008235DD">
      <w:pPr>
        <w:widowControl w:val="0"/>
        <w:suppressAutoHyphens/>
        <w:spacing w:after="0" w:line="240" w:lineRule="auto"/>
        <w:jc w:val="center"/>
        <w:rPr>
          <w:rFonts w:ascii="Times New Roman" w:eastAsia="Lucida Sans Unicode" w:hAnsi="Times New Roman" w:cs="Times New Roman"/>
          <w:b/>
          <w:bCs/>
          <w:kern w:val="2"/>
          <w:sz w:val="24"/>
          <w:szCs w:val="24"/>
          <w:lang w:eastAsia="ar-SA"/>
        </w:rPr>
      </w:pPr>
      <w:r w:rsidRPr="008235DD">
        <w:rPr>
          <w:rFonts w:ascii="Times New Roman" w:eastAsia="Lucida Sans Unicode" w:hAnsi="Times New Roman" w:cs="Times New Roman"/>
          <w:b/>
          <w:kern w:val="2"/>
          <w:sz w:val="24"/>
          <w:szCs w:val="24"/>
          <w:lang w:eastAsia="ar-SA"/>
        </w:rPr>
        <w:lastRenderedPageBreak/>
        <w:t>§2.</w:t>
      </w:r>
    </w:p>
    <w:p w14:paraId="484FE742" w14:textId="77777777" w:rsidR="008235DD" w:rsidRPr="008235DD" w:rsidRDefault="008235DD" w:rsidP="008235DD">
      <w:pPr>
        <w:widowControl w:val="0"/>
        <w:suppressAutoHyphens/>
        <w:spacing w:after="0" w:line="240" w:lineRule="auto"/>
        <w:jc w:val="center"/>
        <w:rPr>
          <w:rFonts w:ascii="Times New Roman" w:eastAsia="Lucida Sans Unicode" w:hAnsi="Times New Roman" w:cs="Times New Roman"/>
          <w:b/>
          <w:kern w:val="2"/>
          <w:sz w:val="24"/>
          <w:szCs w:val="24"/>
          <w:u w:val="single"/>
          <w:lang w:eastAsia="ar-SA"/>
        </w:rPr>
      </w:pPr>
      <w:r w:rsidRPr="008235DD">
        <w:rPr>
          <w:rFonts w:ascii="Times New Roman" w:eastAsia="Lucida Sans Unicode" w:hAnsi="Times New Roman" w:cs="Times New Roman"/>
          <w:b/>
          <w:kern w:val="2"/>
          <w:sz w:val="24"/>
          <w:szCs w:val="24"/>
          <w:u w:val="single"/>
          <w:lang w:eastAsia="ar-SA"/>
        </w:rPr>
        <w:t xml:space="preserve">WARUNKI REALIZACJI UMOWY </w:t>
      </w:r>
    </w:p>
    <w:p w14:paraId="3C679FD3" w14:textId="77777777" w:rsidR="008235DD" w:rsidRPr="008235DD" w:rsidRDefault="008235DD" w:rsidP="008235DD">
      <w:pPr>
        <w:widowControl w:val="0"/>
        <w:numPr>
          <w:ilvl w:val="0"/>
          <w:numId w:val="46"/>
        </w:numPr>
        <w:suppressAutoHyphens/>
        <w:spacing w:after="0" w:line="240" w:lineRule="auto"/>
        <w:jc w:val="both"/>
        <w:rPr>
          <w:rFonts w:ascii="Times New Roman" w:eastAsia="Times New Roman" w:hAnsi="Times New Roman" w:cs="Times New Roman"/>
          <w:bCs/>
          <w:sz w:val="24"/>
          <w:szCs w:val="24"/>
          <w:lang w:eastAsia="ar-SA"/>
        </w:rPr>
      </w:pPr>
      <w:r w:rsidRPr="008235DD">
        <w:rPr>
          <w:rFonts w:ascii="Times New Roman" w:eastAsia="Times New Roman" w:hAnsi="Times New Roman" w:cs="Times New Roman"/>
          <w:sz w:val="24"/>
          <w:szCs w:val="24"/>
          <w:lang w:eastAsia="ar-SA"/>
        </w:rPr>
        <w:t>Wykonawca zobowiązuje się realizować umowę zgodnie z:</w:t>
      </w:r>
    </w:p>
    <w:p w14:paraId="6E6B3B1D" w14:textId="77777777" w:rsidR="008235DD" w:rsidRPr="008235DD" w:rsidRDefault="008235DD" w:rsidP="008235DD">
      <w:pPr>
        <w:numPr>
          <w:ilvl w:val="0"/>
          <w:numId w:val="47"/>
        </w:numPr>
        <w:suppressAutoHyphens/>
        <w:spacing w:after="0" w:line="240" w:lineRule="auto"/>
        <w:contextualSpacing/>
        <w:jc w:val="both"/>
        <w:rPr>
          <w:rFonts w:ascii="Times New Roman" w:eastAsia="Times New Roman" w:hAnsi="Times New Roman" w:cs="Times New Roman"/>
          <w:bCs/>
          <w:sz w:val="24"/>
          <w:szCs w:val="24"/>
          <w:lang w:eastAsia="ar-SA"/>
        </w:rPr>
      </w:pPr>
      <w:r w:rsidRPr="008235DD">
        <w:rPr>
          <w:rFonts w:ascii="Times New Roman" w:eastAsia="Times New Roman" w:hAnsi="Times New Roman" w:cs="Times New Roman"/>
          <w:sz w:val="24"/>
          <w:szCs w:val="24"/>
          <w:lang w:eastAsia="ar-SA"/>
        </w:rPr>
        <w:t>obowiązującymi przepisami prawa, a w szczególności zgodnie z ustawą o wyrobach medycznych, aktami wykonawczymi do niej i aktami prawnymi, które według ustawy mają zastosowanie do przedmiotu zamówienia;</w:t>
      </w:r>
    </w:p>
    <w:p w14:paraId="22C7C318" w14:textId="77777777" w:rsidR="008235DD" w:rsidRPr="008235DD" w:rsidRDefault="008235DD" w:rsidP="008235DD">
      <w:pPr>
        <w:numPr>
          <w:ilvl w:val="0"/>
          <w:numId w:val="47"/>
        </w:numPr>
        <w:suppressAutoHyphens/>
        <w:spacing w:after="0" w:line="240" w:lineRule="auto"/>
        <w:contextualSpacing/>
        <w:jc w:val="both"/>
        <w:rPr>
          <w:rFonts w:ascii="Times New Roman" w:eastAsia="Times New Roman" w:hAnsi="Times New Roman" w:cs="Times New Roman"/>
          <w:bCs/>
          <w:sz w:val="24"/>
          <w:szCs w:val="24"/>
          <w:lang w:eastAsia="ar-SA"/>
        </w:rPr>
      </w:pPr>
      <w:r w:rsidRPr="008235DD">
        <w:rPr>
          <w:rFonts w:ascii="Times New Roman" w:eastAsia="Times New Roman" w:hAnsi="Times New Roman" w:cs="Times New Roman"/>
          <w:sz w:val="24"/>
          <w:szCs w:val="24"/>
          <w:lang w:eastAsia="ar-SA"/>
        </w:rPr>
        <w:t>warunkami wynikającymi z treści Specyfikacji Warunków Zamówienia.</w:t>
      </w:r>
    </w:p>
    <w:p w14:paraId="6494376C" w14:textId="77777777" w:rsidR="008235DD" w:rsidRPr="008235DD" w:rsidRDefault="008235DD" w:rsidP="008235DD">
      <w:pPr>
        <w:numPr>
          <w:ilvl w:val="0"/>
          <w:numId w:val="46"/>
        </w:numPr>
        <w:suppressAutoHyphens/>
        <w:spacing w:after="0" w:line="240" w:lineRule="auto"/>
        <w:contextualSpacing/>
        <w:jc w:val="both"/>
        <w:rPr>
          <w:rFonts w:ascii="Times New Roman" w:eastAsia="Times New Roman" w:hAnsi="Times New Roman" w:cs="Times New Roman"/>
          <w:sz w:val="24"/>
          <w:szCs w:val="24"/>
          <w:lang w:eastAsia="ar-SA"/>
        </w:rPr>
      </w:pPr>
      <w:r w:rsidRPr="008235DD">
        <w:rPr>
          <w:rFonts w:ascii="Times New Roman" w:eastAsia="Times New Roman" w:hAnsi="Times New Roman" w:cs="Times New Roman"/>
          <w:sz w:val="24"/>
          <w:szCs w:val="24"/>
          <w:lang w:eastAsia="ar-SA"/>
        </w:rPr>
        <w:t xml:space="preserve">Wykonawca przy czynnościach związanych z wykonywaniem umowy zobowiązuje się  postępować z najwyższą starannością wynikającą z zawodowego charakteru prowadzonej działalności.  </w:t>
      </w:r>
    </w:p>
    <w:p w14:paraId="251F23EB" w14:textId="77777777" w:rsidR="008235DD" w:rsidRPr="008235DD" w:rsidRDefault="008235DD" w:rsidP="008235DD">
      <w:pPr>
        <w:numPr>
          <w:ilvl w:val="0"/>
          <w:numId w:val="46"/>
        </w:numPr>
        <w:suppressAutoHyphens/>
        <w:spacing w:after="0" w:line="240" w:lineRule="auto"/>
        <w:jc w:val="both"/>
        <w:rPr>
          <w:rFonts w:ascii="Times New Roman" w:eastAsia="Times New Roman" w:hAnsi="Times New Roman" w:cs="Times New Roman"/>
          <w:bCs/>
          <w:sz w:val="24"/>
          <w:szCs w:val="24"/>
          <w:lang w:eastAsia="ar-SA"/>
        </w:rPr>
      </w:pPr>
      <w:r w:rsidRPr="008235DD">
        <w:rPr>
          <w:rFonts w:ascii="Times New Roman" w:eastAsia="Times New Roman" w:hAnsi="Times New Roman" w:cs="Times New Roman"/>
          <w:sz w:val="24"/>
          <w:szCs w:val="24"/>
          <w:lang w:eastAsia="ar-SA"/>
        </w:rPr>
        <w:t xml:space="preserve">Zamawiający zobowiązuje się do udostępnienia aparatów objętych umową w celu wykonania obsługi serwisowej przez Wykonawcę w lokalizacji Katowice ul. Medyków 14 </w:t>
      </w:r>
    </w:p>
    <w:p w14:paraId="36B1C79D" w14:textId="77777777" w:rsidR="008235DD" w:rsidRPr="008235DD" w:rsidRDefault="008235DD" w:rsidP="008235DD">
      <w:pPr>
        <w:numPr>
          <w:ilvl w:val="0"/>
          <w:numId w:val="68"/>
        </w:numPr>
        <w:spacing w:after="0" w:line="240" w:lineRule="auto"/>
        <w:ind w:left="426" w:hanging="426"/>
        <w:jc w:val="both"/>
        <w:rPr>
          <w:rFonts w:ascii="Times New Roman" w:eastAsia="Lucida Sans Unicode" w:hAnsi="Times New Roman" w:cs="Times New Roman"/>
          <w:kern w:val="1"/>
          <w:sz w:val="24"/>
          <w:szCs w:val="24"/>
          <w:lang w:eastAsia="pl-PL"/>
        </w:rPr>
      </w:pPr>
      <w:r w:rsidRPr="008235DD">
        <w:rPr>
          <w:rFonts w:ascii="Times New Roman" w:eastAsia="Times New Roman" w:hAnsi="Times New Roman" w:cs="Times New Roman"/>
          <w:sz w:val="24"/>
          <w:szCs w:val="24"/>
          <w:lang w:eastAsia="pl-PL"/>
        </w:rPr>
        <w:t>Przeglądy</w:t>
      </w:r>
      <w:r w:rsidRPr="008235DD">
        <w:rPr>
          <w:rFonts w:ascii="Times New Roman" w:eastAsia="Lucida Sans Unicode" w:hAnsi="Times New Roman" w:cs="Times New Roman"/>
          <w:kern w:val="2"/>
          <w:sz w:val="24"/>
          <w:szCs w:val="24"/>
          <w:lang w:eastAsia="pl-PL"/>
        </w:rPr>
        <w:t xml:space="preserve"> techniczne</w:t>
      </w:r>
      <w:r w:rsidRPr="008235DD">
        <w:rPr>
          <w:rFonts w:ascii="Times New Roman" w:eastAsia="Times New Roman" w:hAnsi="Times New Roman" w:cs="Times New Roman"/>
          <w:sz w:val="24"/>
          <w:szCs w:val="24"/>
          <w:lang w:eastAsia="pl-PL"/>
        </w:rPr>
        <w:t xml:space="preserve"> (w ilościach wynikających z zaleceń producenta) będą wykonywane w terminie maksymalnie do 10 dni roboczych od daty otrzymania przez Wykonawcę drogą elektroniczną na adres email …………………………………….   zlecenia wystawionego przez pracownika Działu Aparatury Medycznej Zamawiającego. Szczegóły dotyczące daty i godziny wykonania przeglądu Wykonawca jest zobowiązany ustalić z Działem Aparatury  Medycznej Zamawiającego.</w:t>
      </w:r>
    </w:p>
    <w:p w14:paraId="5D439252" w14:textId="77777777" w:rsidR="008235DD" w:rsidRPr="008235DD" w:rsidRDefault="008235DD" w:rsidP="008235DD">
      <w:pPr>
        <w:spacing w:after="0" w:line="240" w:lineRule="auto"/>
        <w:ind w:left="426" w:hanging="426"/>
        <w:jc w:val="both"/>
        <w:rPr>
          <w:rFonts w:ascii="Times New Roman" w:eastAsiaTheme="minorEastAsia" w:hAnsi="Times New Roman" w:cs="Times New Roman"/>
          <w:sz w:val="24"/>
          <w:szCs w:val="24"/>
          <w:lang w:eastAsia="pl-PL"/>
        </w:rPr>
      </w:pPr>
      <w:r w:rsidRPr="008235DD">
        <w:rPr>
          <w:rFonts w:ascii="Times New Roman" w:eastAsia="Times New Roman" w:hAnsi="Times New Roman" w:cs="Times New Roman"/>
          <w:sz w:val="24"/>
          <w:szCs w:val="24"/>
          <w:lang w:eastAsia="pl-PL"/>
        </w:rPr>
        <w:t xml:space="preserve">5.  Przeglądy techniczne i naprawy będą wykonywane w siedzibie Zamawiającego Katowice ul. Medyków 14, </w:t>
      </w:r>
      <w:r w:rsidRPr="008235DD">
        <w:rPr>
          <w:rFonts w:ascii="Times New Roman" w:eastAsiaTheme="minorEastAsia" w:hAnsi="Times New Roman" w:cs="Times New Roman"/>
          <w:sz w:val="24"/>
          <w:szCs w:val="24"/>
          <w:lang w:eastAsia="pl-PL"/>
        </w:rPr>
        <w:t>przy użyciu  materiałów i narzędzi Wykonawcy.</w:t>
      </w:r>
      <w:r w:rsidRPr="008235DD">
        <w:rPr>
          <w:rFonts w:ascii="Times New Roman" w:eastAsia="Times New Roman" w:hAnsi="Times New Roman" w:cs="Times New Roman"/>
          <w:sz w:val="24"/>
          <w:szCs w:val="24"/>
          <w:lang w:eastAsia="pl-PL"/>
        </w:rPr>
        <w:t xml:space="preserve">  </w:t>
      </w:r>
    </w:p>
    <w:p w14:paraId="04514E27" w14:textId="77777777" w:rsidR="008235DD" w:rsidRPr="008235DD" w:rsidRDefault="008235DD" w:rsidP="008235DD">
      <w:pPr>
        <w:numPr>
          <w:ilvl w:val="0"/>
          <w:numId w:val="67"/>
        </w:numPr>
        <w:suppressAutoHyphens/>
        <w:spacing w:after="0" w:line="240" w:lineRule="auto"/>
        <w:contextualSpacing/>
        <w:jc w:val="both"/>
        <w:rPr>
          <w:rFonts w:ascii="Times New Roman" w:eastAsia="Times New Roman" w:hAnsi="Times New Roman" w:cs="Times New Roman"/>
          <w:bCs/>
          <w:sz w:val="24"/>
          <w:szCs w:val="24"/>
          <w:lang w:eastAsia="ar-SA"/>
        </w:rPr>
      </w:pPr>
      <w:r w:rsidRPr="008235DD">
        <w:rPr>
          <w:rFonts w:ascii="Times New Roman" w:eastAsia="Times New Roman" w:hAnsi="Times New Roman" w:cs="Times New Roman"/>
          <w:sz w:val="24"/>
          <w:szCs w:val="24"/>
          <w:lang w:eastAsia="ar-SA"/>
        </w:rPr>
        <w:t>W przypadku konieczności wykonania usługi poza siedzibą Zamawiającego, Wykonawca przewiezie aparat swoim staraniem, na swój koszt i ryzyko do miejsca wykonania usługi i z powrotem po uprzednim uzgodnieniu transportu z osobą upoważnioną do kontaktów ze strony Zamawiającego</w:t>
      </w:r>
      <w:r w:rsidRPr="008235DD">
        <w:rPr>
          <w:rFonts w:ascii="Times New Roman" w:eastAsia="MS Mincho" w:hAnsi="Times New Roman" w:cs="Times New Roman"/>
          <w:sz w:val="24"/>
          <w:szCs w:val="24"/>
          <w:lang w:eastAsia="ar-SA"/>
        </w:rPr>
        <w:t>. W sytuacji, gdy w celu ekspertyzy uszkodzenia lub wykonania naprawy aparatu zachodzi konieczność wysłania go do serwisu producenta, Wykonawca przedstawi Zamawiającemu koszty takiej operacji. Wysłanie aparatu do ekspertyzy lub wykonania naprawy w takim serwisie może nastąpić wyłącznie po otrzymaniu przez Wykonawcę pisemnej akceptacji Zamawiającego</w:t>
      </w:r>
      <w:r w:rsidRPr="008235DD">
        <w:rPr>
          <w:rFonts w:ascii="Times New Roman" w:eastAsia="Times New Roman" w:hAnsi="Times New Roman" w:cs="Times New Roman"/>
          <w:sz w:val="24"/>
          <w:szCs w:val="24"/>
          <w:lang w:eastAsia="ar-SA"/>
        </w:rPr>
        <w:t xml:space="preserve">. </w:t>
      </w:r>
    </w:p>
    <w:p w14:paraId="3E2FD308" w14:textId="77777777" w:rsidR="008235DD" w:rsidRPr="008235DD" w:rsidRDefault="008235DD" w:rsidP="008235DD">
      <w:pPr>
        <w:numPr>
          <w:ilvl w:val="0"/>
          <w:numId w:val="67"/>
        </w:numPr>
        <w:suppressAutoHyphens/>
        <w:spacing w:after="0" w:line="240" w:lineRule="auto"/>
        <w:contextualSpacing/>
        <w:jc w:val="both"/>
        <w:rPr>
          <w:rFonts w:ascii="Times New Roman" w:eastAsia="Times New Roman" w:hAnsi="Times New Roman" w:cs="Times New Roman"/>
          <w:bCs/>
          <w:sz w:val="24"/>
          <w:szCs w:val="24"/>
          <w:lang w:eastAsia="ar-SA"/>
        </w:rPr>
      </w:pPr>
      <w:r w:rsidRPr="008235DD">
        <w:rPr>
          <w:rFonts w:ascii="Times New Roman" w:eastAsia="Times New Roman" w:hAnsi="Times New Roman" w:cs="Times New Roman"/>
          <w:sz w:val="24"/>
          <w:szCs w:val="24"/>
          <w:lang w:eastAsia="ar-SA"/>
        </w:rPr>
        <w:t xml:space="preserve">Wykonawca gwarantuje, że Obsługa serwisowa  będzie realizowana zgodnie z zaleceniami producenta aparatów, obowiązującymi normami i przepisami prawa oraz z zachowaniem przepisów BHP i P. </w:t>
      </w:r>
      <w:proofErr w:type="spellStart"/>
      <w:r w:rsidRPr="008235DD">
        <w:rPr>
          <w:rFonts w:ascii="Times New Roman" w:eastAsia="Times New Roman" w:hAnsi="Times New Roman" w:cs="Times New Roman"/>
          <w:sz w:val="24"/>
          <w:szCs w:val="24"/>
          <w:lang w:eastAsia="ar-SA"/>
        </w:rPr>
        <w:t>Poż</w:t>
      </w:r>
      <w:proofErr w:type="spellEnd"/>
      <w:r w:rsidRPr="008235DD">
        <w:rPr>
          <w:rFonts w:ascii="Times New Roman" w:eastAsia="Times New Roman" w:hAnsi="Times New Roman" w:cs="Times New Roman"/>
          <w:sz w:val="24"/>
          <w:szCs w:val="24"/>
          <w:lang w:eastAsia="ar-SA"/>
        </w:rPr>
        <w:t>.,  przez osoby posiadające potrzebne kwalifikacje.</w:t>
      </w:r>
    </w:p>
    <w:p w14:paraId="4BBFC1D5" w14:textId="77777777" w:rsidR="008235DD" w:rsidRPr="008235DD" w:rsidRDefault="008235DD" w:rsidP="008235DD">
      <w:pPr>
        <w:numPr>
          <w:ilvl w:val="0"/>
          <w:numId w:val="67"/>
        </w:numPr>
        <w:suppressAutoHyphens/>
        <w:spacing w:after="0" w:line="240" w:lineRule="auto"/>
        <w:contextualSpacing/>
        <w:jc w:val="both"/>
        <w:rPr>
          <w:rFonts w:ascii="Times New Roman" w:eastAsia="Times New Roman" w:hAnsi="Times New Roman" w:cs="Times New Roman"/>
          <w:bCs/>
          <w:sz w:val="24"/>
          <w:szCs w:val="24"/>
          <w:lang w:eastAsia="ar-SA"/>
        </w:rPr>
      </w:pPr>
      <w:r w:rsidRPr="008235DD">
        <w:rPr>
          <w:rFonts w:ascii="Times New Roman" w:eastAsia="Times New Roman" w:hAnsi="Times New Roman" w:cs="Times New Roman"/>
          <w:sz w:val="24"/>
          <w:szCs w:val="24"/>
          <w:lang w:eastAsia="ar-SA"/>
        </w:rPr>
        <w:t>Wykonawca nie może dokonywać żadnych zmian w układach, nastawach oraz zmian parametrów aparatów, chyba,  że ma pisemne upoważnienie producenta oraz pisemną zgodę Zamawiającego, a zmiana ma na celu poprawę funkcjonalności, bezpieczeństwa lub modernizacji oprogramowania.</w:t>
      </w:r>
    </w:p>
    <w:p w14:paraId="167BDFC0" w14:textId="77777777" w:rsidR="008235DD" w:rsidRPr="008235DD" w:rsidRDefault="008235DD" w:rsidP="008235DD">
      <w:pPr>
        <w:numPr>
          <w:ilvl w:val="0"/>
          <w:numId w:val="67"/>
        </w:numPr>
        <w:suppressAutoHyphens/>
        <w:spacing w:after="0" w:line="240" w:lineRule="auto"/>
        <w:contextualSpacing/>
        <w:rPr>
          <w:rFonts w:ascii="Times New Roman" w:eastAsia="Times New Roman" w:hAnsi="Times New Roman" w:cs="Times New Roman"/>
          <w:bCs/>
          <w:sz w:val="24"/>
          <w:szCs w:val="24"/>
          <w:lang w:eastAsia="ar-SA"/>
        </w:rPr>
      </w:pPr>
      <w:r w:rsidRPr="008235DD">
        <w:rPr>
          <w:rFonts w:ascii="Times New Roman" w:eastAsia="Times New Roman" w:hAnsi="Times New Roman" w:cs="Times New Roman"/>
          <w:sz w:val="24"/>
          <w:szCs w:val="24"/>
          <w:lang w:eastAsia="ar-SA"/>
        </w:rPr>
        <w:t xml:space="preserve">Zamawiający upoważnia do kontaktów: Dział Aparatury Medyczne: tel. </w:t>
      </w:r>
      <w:r w:rsidRPr="008235DD">
        <w:rPr>
          <w:rFonts w:ascii="Times New Roman" w:eastAsia="Calibri" w:hAnsi="Times New Roman" w:cs="Times New Roman"/>
          <w:color w:val="000000"/>
          <w:sz w:val="24"/>
          <w:szCs w:val="24"/>
        </w:rPr>
        <w:t>32 789 40 41/42/44 e-mail</w:t>
      </w:r>
      <w:r w:rsidRPr="008235DD">
        <w:rPr>
          <w:rFonts w:ascii="Times New Roman" w:eastAsia="Calibri" w:hAnsi="Times New Roman" w:cs="Times New Roman"/>
          <w:sz w:val="24"/>
          <w:szCs w:val="24"/>
        </w:rPr>
        <w:t xml:space="preserve">: </w:t>
      </w:r>
      <w:hyperlink r:id="rId15" w:history="1">
        <w:r w:rsidRPr="008235DD">
          <w:rPr>
            <w:rFonts w:ascii="Times New Roman" w:eastAsia="Calibri" w:hAnsi="Times New Roman" w:cs="Times New Roman"/>
            <w:sz w:val="24"/>
            <w:szCs w:val="24"/>
            <w:u w:val="single"/>
          </w:rPr>
          <w:t>aparatura-ligota@uck.katowice.pl</w:t>
        </w:r>
      </w:hyperlink>
      <w:r w:rsidRPr="008235DD">
        <w:rPr>
          <w:rFonts w:ascii="Times New Roman" w:eastAsia="Calibri" w:hAnsi="Times New Roman" w:cs="Times New Roman"/>
          <w:sz w:val="24"/>
          <w:szCs w:val="24"/>
        </w:rPr>
        <w:t xml:space="preserve"> </w:t>
      </w:r>
    </w:p>
    <w:p w14:paraId="29437449" w14:textId="77777777" w:rsidR="008235DD" w:rsidRPr="008235DD" w:rsidRDefault="008235DD" w:rsidP="008235DD">
      <w:pPr>
        <w:numPr>
          <w:ilvl w:val="0"/>
          <w:numId w:val="67"/>
        </w:numPr>
        <w:suppressAutoHyphens/>
        <w:spacing w:after="0" w:line="240" w:lineRule="auto"/>
        <w:contextualSpacing/>
        <w:jc w:val="both"/>
        <w:rPr>
          <w:rFonts w:ascii="Times New Roman" w:eastAsia="Times New Roman" w:hAnsi="Times New Roman" w:cs="Times New Roman"/>
          <w:bCs/>
          <w:sz w:val="24"/>
          <w:szCs w:val="24"/>
          <w:lang w:eastAsia="ar-SA"/>
        </w:rPr>
      </w:pPr>
      <w:r w:rsidRPr="008235DD">
        <w:rPr>
          <w:rFonts w:ascii="Times New Roman" w:eastAsia="Times New Roman" w:hAnsi="Times New Roman" w:cs="Times New Roman"/>
          <w:sz w:val="24"/>
          <w:szCs w:val="24"/>
          <w:lang w:eastAsia="ar-SA"/>
        </w:rPr>
        <w:t>Wykonawca upoważnia do kontaktów: ………………………………………………….. tel. nr ….......................................... , e-mail: ….............................</w:t>
      </w:r>
    </w:p>
    <w:p w14:paraId="1BD0DC74" w14:textId="77777777" w:rsidR="008235DD" w:rsidRPr="008235DD" w:rsidRDefault="008235DD" w:rsidP="008235DD">
      <w:pPr>
        <w:numPr>
          <w:ilvl w:val="0"/>
          <w:numId w:val="67"/>
        </w:numPr>
        <w:suppressAutoHyphens/>
        <w:spacing w:after="0" w:line="240" w:lineRule="auto"/>
        <w:contextualSpacing/>
        <w:jc w:val="both"/>
        <w:rPr>
          <w:rFonts w:ascii="Times New Roman" w:eastAsia="Times New Roman" w:hAnsi="Times New Roman" w:cs="Times New Roman"/>
          <w:bCs/>
          <w:sz w:val="24"/>
          <w:szCs w:val="24"/>
          <w:lang w:eastAsia="pl-PL"/>
        </w:rPr>
      </w:pPr>
      <w:bookmarkStart w:id="9" w:name="_Hlk132631644"/>
      <w:r w:rsidRPr="008235DD">
        <w:rPr>
          <w:rFonts w:ascii="Times New Roman" w:eastAsia="Times New Roman" w:hAnsi="Times New Roman" w:cs="Times New Roman"/>
          <w:sz w:val="24"/>
          <w:szCs w:val="24"/>
          <w:lang w:eastAsia="ar-SA"/>
        </w:rPr>
        <w:t xml:space="preserve">Wykonawca zobowiązuje się do usunięcia awarii (dokonania naprawy) bez użycia części zamiennych w terminie nie </w:t>
      </w:r>
      <w:r w:rsidRPr="008235DD">
        <w:rPr>
          <w:rFonts w:ascii="Times New Roman" w:eastAsia="Times New Roman" w:hAnsi="Times New Roman" w:cs="Times New Roman"/>
          <w:kern w:val="2"/>
          <w:sz w:val="24"/>
          <w:szCs w:val="24"/>
          <w:lang w:eastAsia="ar-SA"/>
        </w:rPr>
        <w:t xml:space="preserve">dłuższym niż 3 dni robocze </w:t>
      </w:r>
      <w:r w:rsidRPr="008235DD">
        <w:rPr>
          <w:rFonts w:ascii="Times New Roman" w:eastAsia="Times New Roman" w:hAnsi="Times New Roman" w:cs="Times New Roman"/>
          <w:sz w:val="24"/>
          <w:szCs w:val="24"/>
          <w:lang w:eastAsia="ar-SA"/>
        </w:rPr>
        <w:t xml:space="preserve">od dnia zgłoszenia awarii przez pracownika Działu Aparatury Medycznej Zamawiającego (za pomocą  poczty elektronicznej lub telefonicznie). W przypadku, gdy usunięcie awarii wymaga użycia części zamiennych, Wykonawca zobowiązany jest do przedstawienia Zamawiającemu w ciągu 3 dni roboczych licząc od daty wykonania diagnostyki,  kalkulacji określającej koszt tych części i niezbędnej do oceny przez Zamawiającego zasadności naprawy. Wykonawca może przystąpić do naprawy po otrzymaniu od Zamawiającego pisemnej akceptacji kosztów naprawy i jej zleceniu (e-mail), a termin naprawy wynosi wówczas maksimum 5 dni robocze i liczony jest od dnia wysłania akceptacji i pisemnego zlecenia naprawy. </w:t>
      </w:r>
      <w:r w:rsidRPr="008235DD">
        <w:rPr>
          <w:rFonts w:ascii="Times New Roman" w:eastAsia="Times New Roman" w:hAnsi="Times New Roman" w:cs="Times New Roman"/>
          <w:sz w:val="24"/>
          <w:szCs w:val="24"/>
          <w:lang w:eastAsia="pl-PL"/>
        </w:rPr>
        <w:t>Wymienione części zamienne zostaną wyspecyfikowane w raporcie serwisowym i paszporcie technicznym.</w:t>
      </w:r>
    </w:p>
    <w:bookmarkEnd w:id="9"/>
    <w:p w14:paraId="36A61001" w14:textId="77777777" w:rsidR="008235DD" w:rsidRPr="008235DD" w:rsidRDefault="008235DD" w:rsidP="008235DD">
      <w:pPr>
        <w:numPr>
          <w:ilvl w:val="0"/>
          <w:numId w:val="67"/>
        </w:numPr>
        <w:suppressAutoHyphens/>
        <w:spacing w:after="0" w:line="240" w:lineRule="auto"/>
        <w:contextualSpacing/>
        <w:jc w:val="both"/>
        <w:rPr>
          <w:rFonts w:ascii="Times New Roman" w:eastAsia="Times New Roman" w:hAnsi="Times New Roman" w:cs="Times New Roman"/>
          <w:bCs/>
          <w:sz w:val="24"/>
          <w:szCs w:val="24"/>
          <w:lang w:eastAsia="ar-SA"/>
        </w:rPr>
      </w:pPr>
      <w:r w:rsidRPr="008235DD">
        <w:rPr>
          <w:rFonts w:ascii="Times New Roman" w:eastAsia="Times New Roman" w:hAnsi="Times New Roman" w:cs="Times New Roman"/>
          <w:sz w:val="24"/>
          <w:szCs w:val="24"/>
          <w:lang w:eastAsia="ar-SA"/>
        </w:rPr>
        <w:t xml:space="preserve">W szczególnych przypadkach możliwe jest przedłużenie tego terminu po uprzednim uzgodnieniu terminu i uzyskaniu  akceptacji Zamawiającego na wydłużony termin. </w:t>
      </w:r>
    </w:p>
    <w:p w14:paraId="1BC0C33E" w14:textId="77777777" w:rsidR="008235DD" w:rsidRPr="008235DD" w:rsidRDefault="008235DD" w:rsidP="008235DD">
      <w:pPr>
        <w:numPr>
          <w:ilvl w:val="0"/>
          <w:numId w:val="67"/>
        </w:numPr>
        <w:spacing w:after="0" w:line="240" w:lineRule="auto"/>
        <w:contextualSpacing/>
        <w:rPr>
          <w:rFonts w:ascii="Times New Roman" w:eastAsia="Times New Roman" w:hAnsi="Times New Roman" w:cs="Times New Roman"/>
          <w:sz w:val="24"/>
          <w:szCs w:val="24"/>
          <w:lang w:eastAsia="ar-SA"/>
        </w:rPr>
      </w:pPr>
      <w:r w:rsidRPr="008235DD">
        <w:rPr>
          <w:rFonts w:ascii="Times New Roman" w:eastAsia="Times New Roman" w:hAnsi="Times New Roman" w:cs="Times New Roman"/>
          <w:sz w:val="24"/>
          <w:szCs w:val="24"/>
          <w:lang w:eastAsia="ar-SA"/>
        </w:rPr>
        <w:lastRenderedPageBreak/>
        <w:t>Niezależnie od ust. 12 powyżej, jeżeli w przypadku naprawy dłuższej niż wynika to  z umowy, Wykonawca  wstawi na  swój koszt (w ramach zaoferowanej wartości brutto) tożsame urządzenie zastępcze, na cały okres naprawy aparatu,  to w takiej sytuacji nie nalicza się kar za niedotrzymanie terminu naprawy przez okres do 60 dni od upływu terminu wskazanego w ust. 11.</w:t>
      </w:r>
    </w:p>
    <w:p w14:paraId="4D0EE2EF" w14:textId="77777777" w:rsidR="008235DD" w:rsidRPr="008235DD" w:rsidRDefault="008235DD" w:rsidP="008235DD">
      <w:pPr>
        <w:numPr>
          <w:ilvl w:val="0"/>
          <w:numId w:val="67"/>
        </w:numPr>
        <w:suppressAutoHyphens/>
        <w:spacing w:after="0" w:line="240" w:lineRule="auto"/>
        <w:contextualSpacing/>
        <w:jc w:val="both"/>
        <w:rPr>
          <w:rFonts w:ascii="Times New Roman" w:eastAsia="Times New Roman" w:hAnsi="Times New Roman" w:cs="Times New Roman"/>
          <w:bCs/>
          <w:sz w:val="24"/>
          <w:szCs w:val="24"/>
          <w:lang w:eastAsia="ar-SA"/>
        </w:rPr>
      </w:pPr>
      <w:r w:rsidRPr="008235DD">
        <w:rPr>
          <w:rFonts w:ascii="Times New Roman" w:eastAsia="Times New Roman" w:hAnsi="Times New Roman" w:cs="Times New Roman"/>
          <w:sz w:val="24"/>
          <w:szCs w:val="24"/>
          <w:lang w:eastAsia="ar-SA"/>
        </w:rPr>
        <w:t>W sytuacji, gdy wymiana części zamiennej jest prostą czynnością serwisową strony dopuszczają możliwość wykonania samodzielnej wymiany części zamiennej przez pracowników Działu Aparatury Medycznej Zamawiającego.</w:t>
      </w:r>
    </w:p>
    <w:p w14:paraId="4F24DA9E" w14:textId="77777777" w:rsidR="008235DD" w:rsidRPr="008235DD" w:rsidRDefault="008235DD" w:rsidP="008235DD">
      <w:pPr>
        <w:numPr>
          <w:ilvl w:val="0"/>
          <w:numId w:val="67"/>
        </w:numPr>
        <w:suppressAutoHyphens/>
        <w:spacing w:after="0" w:line="240" w:lineRule="auto"/>
        <w:contextualSpacing/>
        <w:jc w:val="both"/>
        <w:rPr>
          <w:rFonts w:ascii="Times New Roman" w:eastAsia="Times New Roman" w:hAnsi="Times New Roman" w:cs="Times New Roman"/>
          <w:bCs/>
          <w:sz w:val="24"/>
          <w:szCs w:val="24"/>
          <w:lang w:eastAsia="ar-SA"/>
        </w:rPr>
      </w:pPr>
      <w:r w:rsidRPr="008235DD">
        <w:rPr>
          <w:rFonts w:ascii="Times New Roman" w:eastAsia="Times New Roman" w:hAnsi="Times New Roman" w:cs="Times New Roman"/>
          <w:sz w:val="24"/>
          <w:szCs w:val="24"/>
          <w:lang w:eastAsia="pl-PL"/>
        </w:rPr>
        <w:t xml:space="preserve">Każda czynność serwisowa (przegląd techniczny, naprawa) zostanie niezwłocznie po wykonaniu czynności (w ten sam dzień)  potwierdzona przez Wykonawcę wpisem do Paszportu Technicznego oraz dokumentem potwierdzającym wykonanie usługi (np. protokół serwisowy). Dopuszcza się dostarczenie dokumentu w formie elektronicznej na adres mailowy </w:t>
      </w:r>
      <w:hyperlink r:id="rId16" w:history="1">
        <w:r w:rsidRPr="008235DD">
          <w:rPr>
            <w:rFonts w:ascii="Times New Roman" w:eastAsia="Times New Roman" w:hAnsi="Times New Roman" w:cs="Times New Roman"/>
            <w:sz w:val="24"/>
            <w:szCs w:val="24"/>
            <w:u w:val="single"/>
            <w:lang w:eastAsia="pl-PL"/>
          </w:rPr>
          <w:t>aparatura-ligota@uck.katowice.pl</w:t>
        </w:r>
      </w:hyperlink>
      <w:r w:rsidRPr="008235DD">
        <w:rPr>
          <w:rFonts w:ascii="Times New Roman" w:eastAsia="Times New Roman" w:hAnsi="Times New Roman" w:cs="Times New Roman"/>
          <w:sz w:val="24"/>
          <w:szCs w:val="24"/>
          <w:lang w:eastAsia="pl-PL"/>
        </w:rPr>
        <w:t xml:space="preserve">  najpóźniej w następnym dniu roboczym. Poprawnie wystawiony protokół powinien zawierać nazwę/typ aparatu, numer seryjny, opis wykonywanych czynności oraz datę wykonania usługi – tożsamą z datą wpisaną w paszport techniczny</w:t>
      </w:r>
      <w:r w:rsidRPr="008235DD">
        <w:rPr>
          <w:rFonts w:ascii="Times New Roman" w:eastAsia="Times New Roman" w:hAnsi="Times New Roman" w:cs="Times New Roman"/>
          <w:sz w:val="24"/>
          <w:szCs w:val="24"/>
          <w:lang w:eastAsia="ar-SA"/>
        </w:rPr>
        <w:t>. W przypadku konieczności wycofania aparatu z eksploatacji zostanie wydane (bez ponoszenia dodatkowych kosztów przez Zamawiającego) odpowiednie orzeczenie techniczne.</w:t>
      </w:r>
    </w:p>
    <w:p w14:paraId="53E3B989" w14:textId="77777777" w:rsidR="008235DD" w:rsidRPr="008235DD" w:rsidRDefault="008235DD" w:rsidP="008235DD">
      <w:pPr>
        <w:numPr>
          <w:ilvl w:val="0"/>
          <w:numId w:val="67"/>
        </w:numPr>
        <w:suppressAutoHyphens/>
        <w:spacing w:after="0" w:line="240" w:lineRule="auto"/>
        <w:contextualSpacing/>
        <w:jc w:val="both"/>
        <w:rPr>
          <w:rFonts w:ascii="Times New Roman" w:eastAsia="Times New Roman" w:hAnsi="Times New Roman" w:cs="Times New Roman"/>
          <w:bCs/>
          <w:sz w:val="24"/>
          <w:szCs w:val="24"/>
          <w:lang w:eastAsia="ar-SA"/>
        </w:rPr>
      </w:pPr>
      <w:r w:rsidRPr="008235DD">
        <w:rPr>
          <w:rFonts w:ascii="Times New Roman" w:eastAsia="Times New Roman" w:hAnsi="Times New Roman" w:cs="Times New Roman"/>
          <w:sz w:val="24"/>
          <w:szCs w:val="24"/>
          <w:lang w:eastAsia="ar-SA"/>
        </w:rPr>
        <w:t>Zamawiający uznaje, iż w przypadku aparatów starszych niż 10 lat, uzyskanie części zamiennych od producenta może być niemożliwe, co może spowodować niemożność wykonania naprawy.</w:t>
      </w:r>
    </w:p>
    <w:p w14:paraId="6251AA50" w14:textId="77777777" w:rsidR="008235DD" w:rsidRPr="008235DD" w:rsidRDefault="008235DD" w:rsidP="008235DD">
      <w:pPr>
        <w:numPr>
          <w:ilvl w:val="0"/>
          <w:numId w:val="67"/>
        </w:numPr>
        <w:suppressAutoHyphens/>
        <w:spacing w:after="0" w:line="240" w:lineRule="auto"/>
        <w:contextualSpacing/>
        <w:jc w:val="both"/>
        <w:rPr>
          <w:rFonts w:ascii="Times New Roman" w:eastAsia="Times New Roman" w:hAnsi="Times New Roman" w:cs="Times New Roman"/>
          <w:bCs/>
          <w:sz w:val="24"/>
          <w:szCs w:val="24"/>
          <w:lang w:eastAsia="ar-SA"/>
        </w:rPr>
      </w:pPr>
      <w:r w:rsidRPr="008235DD">
        <w:rPr>
          <w:rFonts w:ascii="Times New Roman" w:eastAsia="Times New Roman" w:hAnsi="Times New Roman" w:cs="Times New Roman"/>
          <w:sz w:val="24"/>
          <w:szCs w:val="24"/>
          <w:lang w:eastAsia="ar-SA"/>
        </w:rPr>
        <w:t>Wykonawca udziela na dostarczone i wymienione części i podzespoły minimum 12 miesięcznej gwarancji jakości od dnia podpisania protokołu odbioru wykonania usługi w ramach której zostaną dostarczone i wymienione części lub podzespoły.</w:t>
      </w:r>
    </w:p>
    <w:p w14:paraId="71FFAE54" w14:textId="77777777" w:rsidR="008235DD" w:rsidRPr="008235DD" w:rsidRDefault="008235DD" w:rsidP="008235DD">
      <w:pPr>
        <w:numPr>
          <w:ilvl w:val="0"/>
          <w:numId w:val="67"/>
        </w:numPr>
        <w:suppressAutoHyphens/>
        <w:spacing w:after="0" w:line="240" w:lineRule="auto"/>
        <w:contextualSpacing/>
        <w:jc w:val="both"/>
        <w:rPr>
          <w:rFonts w:ascii="Times New Roman" w:eastAsia="Times New Roman" w:hAnsi="Times New Roman" w:cs="Times New Roman"/>
          <w:bCs/>
          <w:sz w:val="24"/>
          <w:szCs w:val="24"/>
          <w:lang w:eastAsia="ar-SA"/>
        </w:rPr>
      </w:pPr>
      <w:r w:rsidRPr="008235DD">
        <w:rPr>
          <w:rFonts w:ascii="Times New Roman" w:eastAsia="Times New Roman" w:hAnsi="Times New Roman" w:cs="Times New Roman"/>
          <w:sz w:val="24"/>
          <w:szCs w:val="24"/>
          <w:lang w:eastAsia="ar-SA"/>
        </w:rPr>
        <w:t xml:space="preserve">Wykonawca ponosi odpowiedzialność cywilno-prawną za wszelkie szkody związane z nieprawidłowym wykonaniem naprawy lub przeglądów technicznych </w:t>
      </w:r>
    </w:p>
    <w:p w14:paraId="78CFC299" w14:textId="77777777" w:rsidR="008235DD" w:rsidRPr="008235DD" w:rsidRDefault="008235DD" w:rsidP="008235DD">
      <w:pPr>
        <w:numPr>
          <w:ilvl w:val="0"/>
          <w:numId w:val="67"/>
        </w:numPr>
        <w:suppressAutoHyphens/>
        <w:spacing w:after="0" w:line="240" w:lineRule="auto"/>
        <w:contextualSpacing/>
        <w:jc w:val="both"/>
        <w:rPr>
          <w:rFonts w:ascii="Times New Roman" w:eastAsia="Times New Roman" w:hAnsi="Times New Roman" w:cs="Times New Roman"/>
          <w:bCs/>
          <w:sz w:val="24"/>
          <w:szCs w:val="24"/>
          <w:lang w:eastAsia="ar-SA"/>
        </w:rPr>
      </w:pPr>
      <w:r w:rsidRPr="008235DD">
        <w:rPr>
          <w:rFonts w:ascii="Times New Roman" w:eastAsia="Times New Roman" w:hAnsi="Times New Roman" w:cs="Times New Roman"/>
          <w:sz w:val="24"/>
          <w:szCs w:val="24"/>
          <w:lang w:eastAsia="ar-SA"/>
        </w:rPr>
        <w:t>Zamawiający zastrzega sobie prawo wycofania z eksploatacji aparatów z przyczyn technicznych lub ekonomicznych w każdym czasie, a Wykonawca nie nabywa z tego tytułu żadnych roszczeń. W takim przypadku zakres umowy ulegnie zmniejszeniu o niewykonane do tego momentu przeglądy techniczne.</w:t>
      </w:r>
    </w:p>
    <w:p w14:paraId="556971F9" w14:textId="77777777" w:rsidR="008235DD" w:rsidRPr="008235DD" w:rsidRDefault="008235DD" w:rsidP="008235DD">
      <w:pPr>
        <w:numPr>
          <w:ilvl w:val="0"/>
          <w:numId w:val="67"/>
        </w:numPr>
        <w:suppressAutoHyphens/>
        <w:spacing w:after="0" w:line="240" w:lineRule="auto"/>
        <w:contextualSpacing/>
        <w:jc w:val="both"/>
        <w:rPr>
          <w:rFonts w:ascii="Times New Roman" w:eastAsia="Times New Roman" w:hAnsi="Times New Roman" w:cs="Times New Roman"/>
          <w:bCs/>
          <w:sz w:val="24"/>
          <w:szCs w:val="24"/>
          <w:lang w:eastAsia="ar-SA"/>
        </w:rPr>
      </w:pPr>
      <w:r w:rsidRPr="008235DD">
        <w:rPr>
          <w:rFonts w:ascii="Times New Roman" w:eastAsia="Times New Roman" w:hAnsi="Times New Roman" w:cs="Times New Roman"/>
          <w:sz w:val="24"/>
          <w:szCs w:val="24"/>
          <w:lang w:eastAsia="ar-SA"/>
        </w:rPr>
        <w:t>Wykonawca zobowiązany jest zapoznać osoby, których dane podaje w związku z realizacją umowy z treścią klauzuli informacyjnej stanowiącej załącznik nr 3 do  niniejszej umowy.</w:t>
      </w:r>
    </w:p>
    <w:p w14:paraId="49464A2E" w14:textId="77777777" w:rsidR="008235DD" w:rsidRPr="008235DD" w:rsidRDefault="008235DD" w:rsidP="008235DD">
      <w:pPr>
        <w:numPr>
          <w:ilvl w:val="0"/>
          <w:numId w:val="67"/>
        </w:numPr>
        <w:spacing w:after="0"/>
        <w:contextualSpacing/>
        <w:rPr>
          <w:rFonts w:ascii="Times New Roman" w:eastAsia="Times New Roman" w:hAnsi="Times New Roman" w:cs="Times New Roman"/>
          <w:bCs/>
          <w:sz w:val="24"/>
          <w:szCs w:val="24"/>
          <w:lang w:eastAsia="ar-SA"/>
        </w:rPr>
      </w:pPr>
      <w:r w:rsidRPr="008235DD">
        <w:rPr>
          <w:rFonts w:ascii="Times New Roman" w:eastAsia="Times New Roman" w:hAnsi="Times New Roman" w:cs="Times New Roman"/>
          <w:bCs/>
          <w:sz w:val="24"/>
          <w:szCs w:val="24"/>
          <w:lang w:eastAsia="ar-SA"/>
        </w:rPr>
        <w:t>Ilekroć w niniejszej umowie mowa o „dniach roboczych” rozumie się przez to dni od poniedziałku do piątku za wyjątkiem dni ustawowo wolnych od pracy.</w:t>
      </w:r>
    </w:p>
    <w:p w14:paraId="28988FB1" w14:textId="77777777" w:rsidR="008235DD" w:rsidRPr="008235DD" w:rsidRDefault="008235DD" w:rsidP="008235DD">
      <w:pPr>
        <w:numPr>
          <w:ilvl w:val="0"/>
          <w:numId w:val="67"/>
        </w:numPr>
        <w:suppressAutoHyphens/>
        <w:spacing w:after="0" w:line="240" w:lineRule="auto"/>
        <w:contextualSpacing/>
        <w:jc w:val="both"/>
        <w:rPr>
          <w:rFonts w:ascii="Times New Roman" w:eastAsia="Times New Roman" w:hAnsi="Times New Roman" w:cs="Times New Roman"/>
          <w:bCs/>
          <w:sz w:val="24"/>
          <w:szCs w:val="24"/>
          <w:lang w:eastAsia="ar-SA"/>
        </w:rPr>
      </w:pPr>
      <w:r w:rsidRPr="008235DD">
        <w:rPr>
          <w:rFonts w:ascii="Times New Roman" w:eastAsia="Times New Roman" w:hAnsi="Times New Roman" w:cs="Times New Roman"/>
          <w:sz w:val="24"/>
          <w:szCs w:val="24"/>
          <w:lang w:eastAsia="ar-SA"/>
        </w:rPr>
        <w:t xml:space="preserve">Rozliczenie umowy nastąpi na podstawie liczby faktycznie zrealizowanych usług wg cen jednostkowych zawartych w załączniku nr 2  (formularz asortymentowo - cenowy). </w:t>
      </w:r>
    </w:p>
    <w:p w14:paraId="7FCD4FFD" w14:textId="77777777" w:rsidR="008235DD" w:rsidRPr="008235DD" w:rsidRDefault="008235DD" w:rsidP="008235DD">
      <w:pPr>
        <w:numPr>
          <w:ilvl w:val="0"/>
          <w:numId w:val="67"/>
        </w:numPr>
        <w:suppressAutoHyphens/>
        <w:spacing w:after="0" w:line="240" w:lineRule="auto"/>
        <w:contextualSpacing/>
        <w:jc w:val="both"/>
        <w:rPr>
          <w:rFonts w:ascii="Times New Roman" w:eastAsia="Times New Roman" w:hAnsi="Times New Roman" w:cs="Times New Roman"/>
          <w:bCs/>
          <w:sz w:val="24"/>
          <w:szCs w:val="24"/>
          <w:lang w:eastAsia="ar-SA"/>
        </w:rPr>
      </w:pPr>
      <w:r w:rsidRPr="008235DD">
        <w:rPr>
          <w:rFonts w:ascii="Times New Roman" w:eastAsiaTheme="minorEastAsia" w:hAnsi="Times New Roman" w:cs="Times New Roman"/>
          <w:sz w:val="24"/>
          <w:szCs w:val="24"/>
          <w:lang w:eastAsia="pl-PL"/>
        </w:rPr>
        <w:t>W przypadku niewykonania przez Wykonawcę obsługi serwisowej na zasadach i w terminie określonym w niniejszej Umowie, Zamawiający ma prawo zlecić zastępcze wykonanie konserwacji, przeglądu technicznego lub naprawy u innego podmiotu, na co Wykonawca wyraża zgodę. W takim przypadku Wykonawca zobowiązany będzie do zwrotu Zamawiającemu kosztów poniesionych przez Zamawiającego w związku z wykonaniem zastępczym u podmiotu trzeciego, stanowiących różnicę pomiędzy ustaloną przez Strony ceną, a ceną zapłaconą podmiotowi trzeciemu. Skorzystanie z powyższego uprawnienia nie pozbawia Zamawiającego innych przewidzianych prawem albo zapisami niniejszej umowy roszczeń i praw.</w:t>
      </w:r>
    </w:p>
    <w:p w14:paraId="0282A330" w14:textId="77777777" w:rsidR="008235DD" w:rsidRPr="008235DD" w:rsidRDefault="008235DD" w:rsidP="008235DD">
      <w:pPr>
        <w:numPr>
          <w:ilvl w:val="0"/>
          <w:numId w:val="67"/>
        </w:numPr>
        <w:spacing w:line="240" w:lineRule="auto"/>
        <w:contextualSpacing/>
        <w:rPr>
          <w:rFonts w:ascii="Times New Roman" w:eastAsia="Times New Roman" w:hAnsi="Times New Roman" w:cs="Times New Roman"/>
          <w:b/>
          <w:sz w:val="24"/>
          <w:szCs w:val="24"/>
          <w:lang w:eastAsia="ar-SA"/>
        </w:rPr>
      </w:pPr>
      <w:r w:rsidRPr="008235DD">
        <w:rPr>
          <w:rFonts w:ascii="Times New Roman" w:eastAsiaTheme="minorEastAsia" w:hAnsi="Times New Roman" w:cs="Times New Roman"/>
          <w:sz w:val="24"/>
          <w:szCs w:val="24"/>
          <w:lang w:eastAsia="pl-PL"/>
        </w:rPr>
        <w:t>W przypadku skorzystania przez Zamawiającego z prawa zlecenia zastępczego wykonania konserwacji, przeglądu technicznego lub naprawy u innego podmiotu, zgodnie z ust. 23 powyżej zmniejsza się ilość i wartość całkowitą przedmiotu umowy o ilość i wartość zlecenia dokonanego u tego innego podmiotu.</w:t>
      </w:r>
    </w:p>
    <w:p w14:paraId="68BB08BB" w14:textId="77777777" w:rsidR="008235DD" w:rsidRPr="008235DD" w:rsidRDefault="008235DD" w:rsidP="008235DD">
      <w:pPr>
        <w:suppressAutoHyphens/>
        <w:spacing w:after="0" w:line="240" w:lineRule="auto"/>
        <w:ind w:left="397"/>
        <w:jc w:val="center"/>
        <w:rPr>
          <w:rFonts w:ascii="Times New Roman" w:eastAsia="Times New Roman" w:hAnsi="Times New Roman" w:cs="Times New Roman"/>
          <w:b/>
          <w:sz w:val="24"/>
          <w:szCs w:val="24"/>
          <w:lang w:eastAsia="ar-SA"/>
        </w:rPr>
      </w:pPr>
    </w:p>
    <w:p w14:paraId="6A4AD2CA" w14:textId="77777777" w:rsidR="008235DD" w:rsidRPr="008235DD" w:rsidRDefault="008235DD" w:rsidP="008235DD">
      <w:pPr>
        <w:suppressAutoHyphens/>
        <w:spacing w:after="0" w:line="240" w:lineRule="auto"/>
        <w:ind w:left="397"/>
        <w:jc w:val="center"/>
        <w:rPr>
          <w:rFonts w:ascii="Times New Roman" w:eastAsia="Times New Roman" w:hAnsi="Times New Roman" w:cs="Times New Roman"/>
          <w:b/>
          <w:bCs/>
          <w:sz w:val="24"/>
          <w:szCs w:val="24"/>
          <w:lang w:eastAsia="ar-SA"/>
        </w:rPr>
      </w:pPr>
      <w:r w:rsidRPr="008235DD">
        <w:rPr>
          <w:rFonts w:ascii="Times New Roman" w:eastAsia="Times New Roman" w:hAnsi="Times New Roman" w:cs="Times New Roman"/>
          <w:b/>
          <w:sz w:val="24"/>
          <w:szCs w:val="24"/>
          <w:lang w:eastAsia="ar-SA"/>
        </w:rPr>
        <w:t>§3.</w:t>
      </w:r>
    </w:p>
    <w:p w14:paraId="53856C98" w14:textId="77777777" w:rsidR="008235DD" w:rsidRPr="008235DD" w:rsidRDefault="008235DD" w:rsidP="008235DD">
      <w:pPr>
        <w:suppressAutoHyphens/>
        <w:spacing w:after="0" w:line="240" w:lineRule="auto"/>
        <w:jc w:val="center"/>
        <w:rPr>
          <w:rFonts w:ascii="Times New Roman" w:eastAsia="Times New Roman" w:hAnsi="Times New Roman" w:cs="Times New Roman"/>
          <w:b/>
          <w:sz w:val="24"/>
          <w:szCs w:val="24"/>
          <w:u w:val="single"/>
          <w:lang w:eastAsia="ar-SA"/>
        </w:rPr>
      </w:pPr>
      <w:r w:rsidRPr="008235DD">
        <w:rPr>
          <w:rFonts w:ascii="Times New Roman" w:eastAsia="Times New Roman" w:hAnsi="Times New Roman" w:cs="Times New Roman"/>
          <w:b/>
          <w:sz w:val="24"/>
          <w:szCs w:val="24"/>
          <w:u w:val="single"/>
          <w:lang w:eastAsia="ar-SA"/>
        </w:rPr>
        <w:t>WYNAGRODZENIE I WARUNKI PŁATNOŚCI</w:t>
      </w:r>
    </w:p>
    <w:p w14:paraId="40A3DB8F" w14:textId="77777777" w:rsidR="008235DD" w:rsidRPr="008235DD" w:rsidRDefault="008235DD" w:rsidP="008235DD">
      <w:pPr>
        <w:widowControl w:val="0"/>
        <w:numPr>
          <w:ilvl w:val="0"/>
          <w:numId w:val="48"/>
        </w:numPr>
        <w:suppressAutoHyphens/>
        <w:spacing w:after="0" w:line="240" w:lineRule="auto"/>
        <w:ind w:left="397" w:hanging="397"/>
        <w:jc w:val="both"/>
        <w:rPr>
          <w:rFonts w:ascii="Times New Roman" w:eastAsia="Times New Roman" w:hAnsi="Times New Roman" w:cs="Times New Roman"/>
          <w:bCs/>
          <w:sz w:val="24"/>
          <w:szCs w:val="24"/>
          <w:lang w:eastAsia="ar-SA"/>
        </w:rPr>
      </w:pPr>
      <w:r w:rsidRPr="008235DD">
        <w:rPr>
          <w:rFonts w:ascii="Times New Roman" w:eastAsia="Times New Roman" w:hAnsi="Times New Roman" w:cs="Times New Roman"/>
          <w:sz w:val="24"/>
          <w:szCs w:val="24"/>
          <w:lang w:eastAsia="ar-SA"/>
        </w:rPr>
        <w:t>Wynagrodzenie Wykonawcy za należyte wykonanie całej umowy zgodnie ze złożona ofertą nie może przekroczyć kwoty:</w:t>
      </w:r>
    </w:p>
    <w:p w14:paraId="692ADCB5" w14:textId="77777777" w:rsidR="008235DD" w:rsidRPr="008235DD" w:rsidRDefault="008235DD" w:rsidP="008235DD">
      <w:pPr>
        <w:widowControl w:val="0"/>
        <w:suppressAutoHyphens/>
        <w:spacing w:after="0" w:line="240" w:lineRule="auto"/>
        <w:jc w:val="both"/>
        <w:rPr>
          <w:rFonts w:ascii="Times New Roman" w:eastAsia="Times New Roman" w:hAnsi="Times New Roman" w:cs="Times New Roman"/>
          <w:bCs/>
          <w:sz w:val="24"/>
          <w:szCs w:val="24"/>
          <w:lang w:eastAsia="ar-SA"/>
        </w:rPr>
      </w:pPr>
      <w:r w:rsidRPr="008235DD">
        <w:rPr>
          <w:rFonts w:ascii="Times New Roman" w:eastAsia="Times New Roman" w:hAnsi="Times New Roman" w:cs="Times New Roman"/>
          <w:b/>
          <w:sz w:val="24"/>
          <w:szCs w:val="24"/>
          <w:lang w:eastAsia="ar-SA"/>
        </w:rPr>
        <w:lastRenderedPageBreak/>
        <w:t xml:space="preserve">       brutto:</w:t>
      </w:r>
      <w:r w:rsidRPr="008235DD">
        <w:rPr>
          <w:rFonts w:ascii="Times New Roman" w:eastAsia="Times New Roman" w:hAnsi="Times New Roman" w:cs="Times New Roman"/>
          <w:sz w:val="24"/>
          <w:szCs w:val="24"/>
          <w:lang w:eastAsia="ar-SA"/>
        </w:rPr>
        <w:t xml:space="preserve">...............................zł </w:t>
      </w:r>
    </w:p>
    <w:p w14:paraId="2C61EAD7" w14:textId="77777777" w:rsidR="008235DD" w:rsidRPr="008235DD" w:rsidRDefault="008235DD" w:rsidP="008235DD">
      <w:pPr>
        <w:suppressAutoHyphens/>
        <w:spacing w:after="0" w:line="240" w:lineRule="auto"/>
        <w:rPr>
          <w:rFonts w:ascii="Times New Roman" w:eastAsia="Times New Roman" w:hAnsi="Times New Roman" w:cs="Times New Roman"/>
          <w:bCs/>
          <w:sz w:val="24"/>
          <w:szCs w:val="24"/>
          <w:lang w:eastAsia="ar-SA"/>
        </w:rPr>
      </w:pPr>
      <w:r w:rsidRPr="008235DD">
        <w:rPr>
          <w:rFonts w:ascii="Times New Roman" w:eastAsia="Times New Roman" w:hAnsi="Times New Roman" w:cs="Times New Roman"/>
          <w:sz w:val="24"/>
          <w:szCs w:val="24"/>
          <w:lang w:eastAsia="ar-SA"/>
        </w:rPr>
        <w:t xml:space="preserve">       (słownie:.......................................................................................................................... )</w:t>
      </w:r>
      <w:r w:rsidRPr="008235DD">
        <w:rPr>
          <w:rFonts w:ascii="Times New Roman" w:eastAsia="Times New Roman" w:hAnsi="Times New Roman" w:cs="Times New Roman"/>
          <w:sz w:val="24"/>
          <w:szCs w:val="24"/>
          <w:lang w:eastAsia="ar-SA"/>
        </w:rPr>
        <w:br/>
      </w:r>
      <w:r w:rsidRPr="008235DD">
        <w:rPr>
          <w:rFonts w:ascii="Times New Roman" w:eastAsia="Times New Roman" w:hAnsi="Times New Roman" w:cs="Times New Roman"/>
          <w:b/>
          <w:sz w:val="24"/>
          <w:szCs w:val="24"/>
          <w:lang w:eastAsia="ar-SA"/>
        </w:rPr>
        <w:t xml:space="preserve">      </w:t>
      </w:r>
      <w:r w:rsidRPr="008235DD">
        <w:rPr>
          <w:rFonts w:ascii="Times New Roman" w:eastAsia="Times New Roman" w:hAnsi="Times New Roman" w:cs="Times New Roman"/>
          <w:sz w:val="24"/>
          <w:szCs w:val="24"/>
          <w:lang w:eastAsia="ar-SA"/>
        </w:rPr>
        <w:t xml:space="preserve">netto: ..............................zł </w:t>
      </w:r>
    </w:p>
    <w:p w14:paraId="437B00D7" w14:textId="77777777" w:rsidR="008235DD" w:rsidRPr="008235DD" w:rsidRDefault="008235DD" w:rsidP="008235DD">
      <w:pPr>
        <w:suppressAutoHyphens/>
        <w:spacing w:after="0" w:line="240" w:lineRule="auto"/>
        <w:rPr>
          <w:rFonts w:ascii="Times New Roman" w:eastAsia="Times New Roman" w:hAnsi="Times New Roman" w:cs="Times New Roman"/>
          <w:sz w:val="24"/>
          <w:szCs w:val="24"/>
          <w:lang w:eastAsia="ar-SA"/>
        </w:rPr>
      </w:pPr>
      <w:r w:rsidRPr="008235DD">
        <w:rPr>
          <w:rFonts w:ascii="Times New Roman" w:eastAsia="Times New Roman" w:hAnsi="Times New Roman" w:cs="Times New Roman"/>
          <w:sz w:val="24"/>
          <w:szCs w:val="24"/>
          <w:lang w:eastAsia="ar-SA"/>
        </w:rPr>
        <w:t xml:space="preserve">      należny podatek VAT :....................zł.</w:t>
      </w:r>
    </w:p>
    <w:p w14:paraId="60DBFD90" w14:textId="77777777" w:rsidR="008235DD" w:rsidRPr="008235DD" w:rsidRDefault="008235DD" w:rsidP="008235DD">
      <w:pPr>
        <w:suppressAutoHyphens/>
        <w:spacing w:after="0" w:line="240" w:lineRule="auto"/>
        <w:ind w:left="340"/>
        <w:rPr>
          <w:rFonts w:ascii="Times New Roman" w:eastAsia="Times New Roman" w:hAnsi="Times New Roman" w:cs="Times New Roman"/>
          <w:bCs/>
          <w:sz w:val="24"/>
          <w:szCs w:val="24"/>
          <w:lang w:eastAsia="ar-SA"/>
        </w:rPr>
      </w:pPr>
      <w:r w:rsidRPr="008235DD">
        <w:rPr>
          <w:rFonts w:ascii="Times New Roman" w:eastAsia="Times New Roman" w:hAnsi="Times New Roman" w:cs="Times New Roman"/>
          <w:bCs/>
          <w:sz w:val="24"/>
          <w:szCs w:val="24"/>
          <w:lang w:eastAsia="ar-SA"/>
        </w:rPr>
        <w:t>Ceny jednostkowe określone zostały w załączniku nr 2 do niniejszej umowy, formularzu  asortymentowo-cenowym.</w:t>
      </w:r>
    </w:p>
    <w:p w14:paraId="729B65C3" w14:textId="77777777" w:rsidR="008235DD" w:rsidRPr="008235DD" w:rsidRDefault="008235DD" w:rsidP="008235DD">
      <w:pPr>
        <w:numPr>
          <w:ilvl w:val="0"/>
          <w:numId w:val="49"/>
        </w:numPr>
        <w:spacing w:after="0" w:line="240" w:lineRule="auto"/>
        <w:jc w:val="both"/>
        <w:rPr>
          <w:rFonts w:ascii="Times New Roman" w:eastAsia="Times New Roman" w:hAnsi="Times New Roman" w:cs="Times New Roman"/>
          <w:bCs/>
          <w:sz w:val="24"/>
          <w:szCs w:val="24"/>
          <w:lang w:eastAsia="pl-PL"/>
        </w:rPr>
      </w:pPr>
      <w:r w:rsidRPr="008235DD">
        <w:rPr>
          <w:rFonts w:ascii="Times New Roman" w:eastAsia="Times New Roman" w:hAnsi="Times New Roman" w:cs="Times New Roman"/>
          <w:sz w:val="24"/>
          <w:szCs w:val="24"/>
          <w:lang w:eastAsia="pl-PL"/>
        </w:rPr>
        <w:t>Wynagrodzenie Wykonawcy obejmuje wszelkie koszty, jakie poniesie Wykonawca z tytułu należytej oraz zgodnej z obowiązującymi przepisami realizacji umowy, koszty materiałów i narzędzi potrzebnych do wykonania usługi, koszty robocizny, koszty cła i podatków, jeśli takie występują, koszty transportu i ubezpieczenia aparatów w przypadku realizacji naprawy poza siedzibą  Zamawiającego, koszty wydania orzeczeń technicznych kwalifikujących aparaty do wycofania z eksploatacji, w stosunku do usługi przeglądu technicznego także koszty dojazdu do i z  siedziby Zamawiającego.</w:t>
      </w:r>
    </w:p>
    <w:p w14:paraId="4E9BCB9F" w14:textId="77777777" w:rsidR="008235DD" w:rsidRPr="008235DD" w:rsidRDefault="008235DD" w:rsidP="008235DD">
      <w:pPr>
        <w:spacing w:after="0" w:line="240" w:lineRule="auto"/>
        <w:ind w:left="340"/>
        <w:jc w:val="both"/>
        <w:rPr>
          <w:rFonts w:ascii="Times New Roman" w:eastAsia="Times New Roman" w:hAnsi="Times New Roman" w:cs="Times New Roman"/>
          <w:bCs/>
          <w:sz w:val="24"/>
          <w:szCs w:val="24"/>
          <w:lang w:eastAsia="pl-PL"/>
        </w:rPr>
      </w:pPr>
      <w:r w:rsidRPr="008235DD">
        <w:rPr>
          <w:rFonts w:ascii="Times New Roman" w:eastAsia="Times New Roman" w:hAnsi="Times New Roman" w:cs="Times New Roman"/>
          <w:sz w:val="24"/>
          <w:szCs w:val="24"/>
          <w:lang w:eastAsia="pl-PL"/>
        </w:rPr>
        <w:t>Wynagrodzenie Wykonawcy w ramach niniejszej umowy nie obejmuje kosztów części  zamiennych niezbędnych dla wykonania naprawy.</w:t>
      </w:r>
    </w:p>
    <w:p w14:paraId="49DF6E40" w14:textId="77777777" w:rsidR="008235DD" w:rsidRPr="008235DD" w:rsidRDefault="008235DD" w:rsidP="008235DD">
      <w:pPr>
        <w:numPr>
          <w:ilvl w:val="0"/>
          <w:numId w:val="50"/>
        </w:numPr>
        <w:tabs>
          <w:tab w:val="left" w:pos="360"/>
        </w:tabs>
        <w:spacing w:after="0" w:line="240" w:lineRule="auto"/>
        <w:ind w:left="284" w:hanging="284"/>
        <w:jc w:val="both"/>
        <w:rPr>
          <w:rFonts w:ascii="Times New Roman" w:eastAsia="Times New Roman" w:hAnsi="Times New Roman" w:cs="Times New Roman"/>
          <w:bCs/>
          <w:sz w:val="24"/>
          <w:szCs w:val="24"/>
          <w:lang w:eastAsia="ar-SA"/>
        </w:rPr>
      </w:pPr>
      <w:r w:rsidRPr="008235DD">
        <w:rPr>
          <w:rFonts w:ascii="Times New Roman" w:eastAsia="Cambria" w:hAnsi="Times New Roman" w:cs="Times New Roman"/>
          <w:sz w:val="24"/>
          <w:szCs w:val="24"/>
          <w:lang w:eastAsia="ar-SA"/>
        </w:rPr>
        <w:t xml:space="preserve">Zapłata za każdą naprawę lub </w:t>
      </w:r>
      <w:r w:rsidRPr="008235DD">
        <w:rPr>
          <w:rFonts w:ascii="Times New Roman" w:eastAsia="Lucida Sans Unicode" w:hAnsi="Times New Roman" w:cs="Times New Roman"/>
          <w:kern w:val="2"/>
          <w:sz w:val="24"/>
          <w:szCs w:val="24"/>
          <w:lang w:eastAsia="ar-SA"/>
        </w:rPr>
        <w:t>okresowe przeglądy techniczne</w:t>
      </w:r>
      <w:r w:rsidRPr="008235DD">
        <w:rPr>
          <w:rFonts w:ascii="Times New Roman" w:eastAsia="Cambria" w:hAnsi="Times New Roman" w:cs="Times New Roman"/>
          <w:sz w:val="24"/>
          <w:szCs w:val="24"/>
          <w:lang w:eastAsia="ar-SA"/>
        </w:rPr>
        <w:t xml:space="preserve"> nastąpi przelewem na rachunek Wykonawcy </w:t>
      </w:r>
      <w:r w:rsidRPr="008235DD">
        <w:rPr>
          <w:rFonts w:ascii="Times New Roman" w:eastAsia="Times New Roman" w:hAnsi="Times New Roman" w:cs="Times New Roman"/>
          <w:sz w:val="24"/>
          <w:szCs w:val="24"/>
          <w:lang w:eastAsia="ar-SA"/>
        </w:rPr>
        <w:t xml:space="preserve"> ……………….…………………………………... w ciągu 30 dni od dnia otrzymania przez Zamawiającego prawidłowo wystawionej faktury VAT w formie papierowej na adres Zamawiającego lub w formie elektronicznej poprzez zastosowanie adresu PEF (rodzaj adresu PEF: NIP, numer adresu PEF: 9542274017) lub adres mailowy: </w:t>
      </w:r>
      <w:hyperlink r:id="rId17" w:history="1">
        <w:r w:rsidRPr="008235DD">
          <w:rPr>
            <w:rFonts w:ascii="Times New Roman" w:eastAsia="Times New Roman" w:hAnsi="Times New Roman" w:cs="Times New Roman"/>
            <w:sz w:val="24"/>
            <w:szCs w:val="24"/>
            <w:u w:val="single"/>
            <w:lang w:eastAsia="ar-SA"/>
          </w:rPr>
          <w:t>faktury@uck.katowice.pl</w:t>
        </w:r>
      </w:hyperlink>
      <w:r w:rsidRPr="008235DD">
        <w:rPr>
          <w:rFonts w:ascii="Times New Roman" w:eastAsia="Times New Roman" w:hAnsi="Times New Roman" w:cs="Times New Roman"/>
          <w:sz w:val="24"/>
          <w:szCs w:val="24"/>
          <w:lang w:eastAsia="ar-SA"/>
        </w:rPr>
        <w:t>. W przypadku gdyby Wykonawca zamieścił na fakturze inny termin płatności niż określony w niniejszej umowie obowiązuje termin płatności określony w umowie.</w:t>
      </w:r>
    </w:p>
    <w:p w14:paraId="1B955EC6" w14:textId="77777777" w:rsidR="008235DD" w:rsidRPr="008235DD" w:rsidRDefault="008235DD" w:rsidP="008235DD">
      <w:pPr>
        <w:numPr>
          <w:ilvl w:val="0"/>
          <w:numId w:val="50"/>
        </w:numPr>
        <w:tabs>
          <w:tab w:val="left" w:pos="360"/>
        </w:tabs>
        <w:suppressAutoHyphens/>
        <w:spacing w:after="0" w:line="240" w:lineRule="auto"/>
        <w:ind w:left="284" w:hanging="284"/>
        <w:jc w:val="both"/>
        <w:rPr>
          <w:rFonts w:ascii="Times New Roman" w:eastAsia="Cambria" w:hAnsi="Times New Roman" w:cs="Times New Roman"/>
          <w:bCs/>
          <w:sz w:val="24"/>
          <w:szCs w:val="24"/>
          <w:lang w:eastAsia="ar-SA"/>
        </w:rPr>
      </w:pPr>
      <w:r w:rsidRPr="008235DD">
        <w:rPr>
          <w:rFonts w:ascii="Times New Roman" w:eastAsia="Times New Roman" w:hAnsi="Times New Roman" w:cs="Times New Roman"/>
          <w:sz w:val="24"/>
          <w:szCs w:val="24"/>
          <w:lang w:eastAsia="ar-SA"/>
        </w:rPr>
        <w:t>Za datę dokonania zapłaty przyjmuje się datę obciążenia rachunku bankowego Zamawiającego.</w:t>
      </w:r>
    </w:p>
    <w:p w14:paraId="4C619D62" w14:textId="77777777" w:rsidR="008235DD" w:rsidRPr="008235DD" w:rsidRDefault="008235DD" w:rsidP="008235DD">
      <w:pPr>
        <w:numPr>
          <w:ilvl w:val="0"/>
          <w:numId w:val="50"/>
        </w:numPr>
        <w:spacing w:after="0" w:line="240" w:lineRule="auto"/>
        <w:ind w:left="284" w:hanging="284"/>
        <w:jc w:val="both"/>
        <w:rPr>
          <w:rFonts w:ascii="Times New Roman" w:eastAsia="Times New Roman" w:hAnsi="Times New Roman" w:cs="Times New Roman"/>
          <w:bCs/>
          <w:sz w:val="24"/>
          <w:szCs w:val="24"/>
          <w:lang w:eastAsia="pl-PL"/>
        </w:rPr>
      </w:pPr>
      <w:r w:rsidRPr="008235DD">
        <w:rPr>
          <w:rFonts w:ascii="Times New Roman" w:eastAsia="Times New Roman" w:hAnsi="Times New Roman" w:cs="Times New Roman"/>
          <w:sz w:val="24"/>
          <w:szCs w:val="24"/>
          <w:lang w:eastAsia="pl-PL"/>
        </w:rPr>
        <w:t>Faktura, o której mowa w ust. 3  nie może być wystawiona z datą wcześniejszą niż dzień wykonania usługi  potwierdzony podpisaniem protokołu serwisowego oraz wpisem do paszportu technicznego aparatu.</w:t>
      </w:r>
    </w:p>
    <w:p w14:paraId="57DF8F11" w14:textId="77777777" w:rsidR="008235DD" w:rsidRPr="008235DD" w:rsidRDefault="008235DD" w:rsidP="008235DD">
      <w:pPr>
        <w:numPr>
          <w:ilvl w:val="0"/>
          <w:numId w:val="50"/>
        </w:numPr>
        <w:spacing w:after="0" w:line="240" w:lineRule="auto"/>
        <w:ind w:left="284" w:hanging="284"/>
        <w:jc w:val="both"/>
        <w:rPr>
          <w:rFonts w:ascii="Times New Roman" w:eastAsia="Times New Roman" w:hAnsi="Times New Roman" w:cs="Times New Roman"/>
          <w:bCs/>
          <w:sz w:val="24"/>
          <w:szCs w:val="24"/>
          <w:lang w:eastAsia="pl-PL"/>
        </w:rPr>
      </w:pPr>
      <w:r w:rsidRPr="008235DD">
        <w:rPr>
          <w:rFonts w:ascii="Times New Roman" w:eastAsia="Calibri" w:hAnsi="Times New Roman" w:cs="Times New Roman"/>
          <w:bCs/>
          <w:kern w:val="2"/>
          <w:sz w:val="24"/>
          <w:szCs w:val="24"/>
          <w:lang w:eastAsia="pl-PL"/>
        </w:rPr>
        <w:t>Strony niniejszej umowy zgodnie ustalają i dopuszczają możliwość jednostronnego potrącenia przez Zamawiającego wszelkich wynikających z niniejszej umowy wzajemnych wierzytelności (w tym w szczególności wynikających z nałożonych kar umownych) z wierzytelnościami Wykonawcy przed terminem ich wymagalności, do wysokości wierzytelności niższej. Dla skuteczności oświadczenia o potrąceniu wystarczające jest jego przesłanie w formie pisemnej na adres Wykonawcy wskazany w niniejszej umowie.</w:t>
      </w:r>
    </w:p>
    <w:p w14:paraId="3680708B" w14:textId="77777777" w:rsidR="008235DD" w:rsidRPr="008235DD" w:rsidRDefault="008235DD" w:rsidP="008235DD">
      <w:pPr>
        <w:widowControl w:val="0"/>
        <w:suppressAutoHyphens/>
        <w:spacing w:after="0" w:line="100" w:lineRule="atLeast"/>
        <w:ind w:left="284" w:hanging="284"/>
        <w:jc w:val="both"/>
        <w:rPr>
          <w:rFonts w:ascii="Times New Roman" w:eastAsia="Cambria" w:hAnsi="Times New Roman" w:cs="Times New Roman"/>
          <w:bCs/>
          <w:sz w:val="24"/>
          <w:szCs w:val="24"/>
          <w:lang w:eastAsia="pl-PL"/>
        </w:rPr>
      </w:pPr>
      <w:r w:rsidRPr="008235DD">
        <w:rPr>
          <w:rFonts w:ascii="Times New Roman" w:eastAsia="Times New Roman" w:hAnsi="Times New Roman" w:cs="Times New Roman"/>
          <w:sz w:val="24"/>
          <w:szCs w:val="24"/>
          <w:lang w:eastAsia="pl-PL"/>
        </w:rPr>
        <w:t>7.  Na podstawie art. 12 ust. 4i i 4j oraz art. 15d ustawy</w:t>
      </w:r>
      <w:r w:rsidRPr="008235DD">
        <w:rPr>
          <w:rFonts w:ascii="Times New Roman" w:eastAsiaTheme="minorEastAsia" w:hAnsi="Times New Roman" w:cs="Times New Roman"/>
          <w:sz w:val="24"/>
          <w:szCs w:val="24"/>
          <w:lang w:eastAsia="pl-PL"/>
        </w:rPr>
        <w:t xml:space="preserve"> z dnia 15 lutego 1992 r. </w:t>
      </w:r>
      <w:r w:rsidRPr="008235DD">
        <w:rPr>
          <w:rFonts w:ascii="Times New Roman" w:eastAsia="Times New Roman" w:hAnsi="Times New Roman" w:cs="Times New Roman"/>
          <w:sz w:val="24"/>
          <w:szCs w:val="24"/>
          <w:lang w:eastAsia="pl-PL"/>
        </w:rPr>
        <w:t xml:space="preserve"> o podatku dochodowym od osób prawnych (tekst jednolity: 2023 r. poz. 2805 z </w:t>
      </w:r>
      <w:proofErr w:type="spellStart"/>
      <w:r w:rsidRPr="008235DD">
        <w:rPr>
          <w:rFonts w:ascii="Times New Roman" w:eastAsia="Times New Roman" w:hAnsi="Times New Roman" w:cs="Times New Roman"/>
          <w:sz w:val="24"/>
          <w:szCs w:val="24"/>
          <w:lang w:eastAsia="pl-PL"/>
        </w:rPr>
        <w:t>późn</w:t>
      </w:r>
      <w:proofErr w:type="spellEnd"/>
      <w:r w:rsidRPr="008235DD">
        <w:rPr>
          <w:rFonts w:ascii="Times New Roman" w:eastAsia="Times New Roman" w:hAnsi="Times New Roman" w:cs="Times New Roman"/>
          <w:sz w:val="24"/>
          <w:szCs w:val="24"/>
          <w:lang w:eastAsia="pl-PL"/>
        </w:rPr>
        <w:t xml:space="preserve">. </w:t>
      </w:r>
      <w:proofErr w:type="spellStart"/>
      <w:r w:rsidRPr="008235DD">
        <w:rPr>
          <w:rFonts w:ascii="Times New Roman" w:eastAsia="Times New Roman" w:hAnsi="Times New Roman" w:cs="Times New Roman"/>
          <w:sz w:val="24"/>
          <w:szCs w:val="24"/>
          <w:lang w:eastAsia="pl-PL"/>
        </w:rPr>
        <w:t>zm</w:t>
      </w:r>
      <w:proofErr w:type="spellEnd"/>
      <w:r w:rsidRPr="008235DD">
        <w:rPr>
          <w:rFonts w:ascii="Times New Roman" w:eastAsia="Cambria" w:hAnsi="Times New Roman" w:cs="Times New Roman"/>
          <w:sz w:val="24"/>
          <w:szCs w:val="24"/>
          <w:lang w:eastAsia="pl-PL"/>
        </w:rPr>
        <w:t>)</w:t>
      </w:r>
    </w:p>
    <w:p w14:paraId="786A5783" w14:textId="77777777" w:rsidR="008235DD" w:rsidRPr="008235DD" w:rsidRDefault="008235DD" w:rsidP="008235DD">
      <w:pPr>
        <w:widowControl w:val="0"/>
        <w:numPr>
          <w:ilvl w:val="1"/>
          <w:numId w:val="48"/>
        </w:numPr>
        <w:suppressAutoHyphens/>
        <w:spacing w:after="0" w:line="240" w:lineRule="auto"/>
        <w:ind w:left="709" w:hanging="283"/>
        <w:contextualSpacing/>
        <w:jc w:val="both"/>
        <w:rPr>
          <w:rFonts w:ascii="Times New Roman" w:eastAsia="Cambria" w:hAnsi="Times New Roman" w:cs="Times New Roman"/>
          <w:bCs/>
          <w:sz w:val="24"/>
          <w:szCs w:val="24"/>
          <w:lang w:eastAsia="pl-PL"/>
        </w:rPr>
      </w:pPr>
      <w:r w:rsidRPr="008235DD">
        <w:rPr>
          <w:rFonts w:ascii="Times New Roman" w:eastAsia="Cambria" w:hAnsi="Times New Roman" w:cs="Times New Roman"/>
          <w:sz w:val="24"/>
          <w:szCs w:val="24"/>
          <w:lang w:eastAsia="pl-PL"/>
        </w:rPr>
        <w:t>Wykonawca ma obowiązek wskazania w umowie rachunku bankowego, który jest zgodny z rachunkiem bankowym przypisanym mu w wykazie podmiotów zarejestrowanych jako podatnicy VAT, w tym podmiotów których rejestracja jako podatników VAT została przywrócona, prowadzonym przez Szefa Krajowej Administracji Skarbowej zgodnie z art. 96b ustawy o podatku od towarów  i usług.</w:t>
      </w:r>
    </w:p>
    <w:p w14:paraId="22AC46AF" w14:textId="77777777" w:rsidR="008235DD" w:rsidRPr="008235DD" w:rsidRDefault="008235DD" w:rsidP="008235DD">
      <w:pPr>
        <w:widowControl w:val="0"/>
        <w:numPr>
          <w:ilvl w:val="1"/>
          <w:numId w:val="48"/>
        </w:numPr>
        <w:suppressAutoHyphens/>
        <w:spacing w:after="0" w:line="240" w:lineRule="auto"/>
        <w:ind w:left="709" w:hanging="283"/>
        <w:contextualSpacing/>
        <w:jc w:val="both"/>
        <w:rPr>
          <w:rFonts w:ascii="Times New Roman" w:eastAsia="Cambria" w:hAnsi="Times New Roman" w:cs="Times New Roman"/>
          <w:bCs/>
          <w:sz w:val="24"/>
          <w:szCs w:val="24"/>
          <w:lang w:eastAsia="pl-PL"/>
        </w:rPr>
      </w:pPr>
      <w:r w:rsidRPr="008235DD">
        <w:rPr>
          <w:rFonts w:ascii="Times New Roman" w:eastAsia="Cambria" w:hAnsi="Times New Roman" w:cs="Times New Roman"/>
          <w:sz w:val="24"/>
          <w:szCs w:val="24"/>
          <w:lang w:eastAsia="pl-PL"/>
        </w:rPr>
        <w:t xml:space="preserve">W przypadku zmiany rachunku bankowego lub wykreślenia wskazanego w </w:t>
      </w:r>
      <w:proofErr w:type="spellStart"/>
      <w:r w:rsidRPr="008235DD">
        <w:rPr>
          <w:rFonts w:ascii="Times New Roman" w:eastAsia="Cambria" w:hAnsi="Times New Roman" w:cs="Times New Roman"/>
          <w:sz w:val="24"/>
          <w:szCs w:val="24"/>
          <w:lang w:eastAsia="pl-PL"/>
        </w:rPr>
        <w:t>pkt.a</w:t>
      </w:r>
      <w:proofErr w:type="spellEnd"/>
      <w:r w:rsidRPr="008235DD">
        <w:rPr>
          <w:rFonts w:ascii="Times New Roman" w:eastAsia="Cambria" w:hAnsi="Times New Roman" w:cs="Times New Roman"/>
          <w:sz w:val="24"/>
          <w:szCs w:val="24"/>
          <w:lang w:eastAsia="pl-PL"/>
        </w:rPr>
        <w:t xml:space="preserve">) rachunku bankowego Wykonawcy z wykazu jest on zobowiązany do poinformowania o tym fakcie Zamawiającego w terminie 1 dnia od momentu zaistnienia zmiany. Informacja winna zawierać nowy numer rachunku bankowego umieszczony w wykazie na który mają zostać dokonane płatności, i być podpisana przez osoby upoważnione do reprezentowania Wykonawcy oraz w pierwszej kolejności przekazana Zamawiającemu drogą elektroniczną (na adres poczty elektronicznej: ksiegowosc@uck.katowice.pl), a następnie w oryginale do siedziby Zamawiającego. Informacja o której mowa powyżej stanowi podstawę do sporządzenia przez Zamawiającego aneksu do umowy w zakresie zmiany rachunku bankowego. W przypadku poinformowania Zamawiającego o zmianie rachunku bankowego, jego wykreślenia lub stwierdzenia przez Zamawiającego wykreślenia wskazanego w pkt. a rachunku bankowego Wykonawcy z wykazu, płatność wymagalna zostaje zawieszona do dnia wskazania przez Wykonawcę innego rachunku, </w:t>
      </w:r>
      <w:r w:rsidRPr="008235DD">
        <w:rPr>
          <w:rFonts w:ascii="Times New Roman" w:eastAsia="Cambria" w:hAnsi="Times New Roman" w:cs="Times New Roman"/>
          <w:sz w:val="24"/>
          <w:szCs w:val="24"/>
          <w:lang w:eastAsia="pl-PL"/>
        </w:rPr>
        <w:lastRenderedPageBreak/>
        <w:t xml:space="preserve">który znajduje się w wykazie, o którym mowa w pkt a. </w:t>
      </w:r>
    </w:p>
    <w:p w14:paraId="4620786C" w14:textId="77777777" w:rsidR="008235DD" w:rsidRPr="008235DD" w:rsidRDefault="008235DD" w:rsidP="008235DD">
      <w:pPr>
        <w:widowControl w:val="0"/>
        <w:numPr>
          <w:ilvl w:val="1"/>
          <w:numId w:val="48"/>
        </w:numPr>
        <w:suppressAutoHyphens/>
        <w:spacing w:after="0" w:line="240" w:lineRule="auto"/>
        <w:ind w:left="709" w:hanging="283"/>
        <w:contextualSpacing/>
        <w:jc w:val="both"/>
        <w:rPr>
          <w:rFonts w:ascii="Times New Roman" w:eastAsia="Cambria" w:hAnsi="Times New Roman" w:cs="Times New Roman"/>
          <w:bCs/>
          <w:sz w:val="24"/>
          <w:szCs w:val="24"/>
          <w:lang w:eastAsia="pl-PL"/>
        </w:rPr>
      </w:pPr>
      <w:r w:rsidRPr="008235DD">
        <w:rPr>
          <w:rFonts w:ascii="Times New Roman" w:eastAsia="Cambria" w:hAnsi="Times New Roman" w:cs="Times New Roman"/>
          <w:sz w:val="24"/>
          <w:szCs w:val="24"/>
          <w:lang w:eastAsia="pl-PL"/>
        </w:rPr>
        <w:t xml:space="preserve">W przypadku zawieszenia terminu płatności faktury zgodnie z pkt b, który został określony zgodnie z niniejszą umową, Wykonawcy nie będzie przysługiwało prawo do naliczania dodatkowych opłat, kar, rekompensat, ani nie będzie naliczał odsetek za powstałe opóźnienie w zapłacie faktury.    </w:t>
      </w:r>
    </w:p>
    <w:p w14:paraId="66B8A0B2" w14:textId="77777777" w:rsidR="008235DD" w:rsidRPr="008235DD" w:rsidRDefault="008235DD" w:rsidP="008235DD">
      <w:pPr>
        <w:widowControl w:val="0"/>
        <w:numPr>
          <w:ilvl w:val="1"/>
          <w:numId w:val="48"/>
        </w:numPr>
        <w:suppressAutoHyphens/>
        <w:spacing w:after="0" w:line="240" w:lineRule="auto"/>
        <w:ind w:left="709" w:hanging="283"/>
        <w:contextualSpacing/>
        <w:jc w:val="both"/>
        <w:rPr>
          <w:rFonts w:ascii="Times New Roman" w:eastAsia="Cambria" w:hAnsi="Times New Roman" w:cs="Times New Roman"/>
          <w:bCs/>
          <w:sz w:val="24"/>
          <w:szCs w:val="24"/>
          <w:lang w:eastAsia="pl-PL"/>
        </w:rPr>
      </w:pPr>
      <w:r w:rsidRPr="008235DD">
        <w:rPr>
          <w:rFonts w:ascii="Times New Roman" w:eastAsia="Cambria" w:hAnsi="Times New Roman" w:cs="Times New Roman"/>
          <w:sz w:val="24"/>
          <w:szCs w:val="24"/>
          <w:lang w:eastAsia="pl-PL"/>
        </w:rPr>
        <w:t>W przypadku, jeżeli Zamawiający dokona wpłaty na rachunek bankowy Wykonawcy wskazany w umowie, a rachunek ten na dzień zlecenia przelewu nie będzie ujęty w wykazie, o którym mowa w pkt a Wykonawca zobowiązany będzie do zapłaty na rzecz Zamawiającego kary umownej w wysokości równowartości sankcji jaka zostanie nałożona przez Urząd Skarbowy wobec Zamawiającego wraz z należnymi odsetkami lub równowartości podatku dochodowego od osób prawnych jaki Zamawiający zapłaci do Urzędu skarbowego z tytułu okoliczności wynikających z powyższych punktów, albo szkody jaką Zamawiający poniesie z tego tytułu. Kara umowna będzie płatna na podstawie noty księgowej wystawionej przez Zamawiającego w terminie 14 dni od daty jej wystawienia.</w:t>
      </w:r>
    </w:p>
    <w:p w14:paraId="53F9C838" w14:textId="77777777" w:rsidR="008235DD" w:rsidRPr="008235DD" w:rsidRDefault="008235DD" w:rsidP="008235DD">
      <w:pPr>
        <w:numPr>
          <w:ilvl w:val="0"/>
          <w:numId w:val="51"/>
        </w:numPr>
        <w:suppressAutoHyphens/>
        <w:spacing w:after="0" w:line="240" w:lineRule="auto"/>
        <w:ind w:left="426" w:hanging="426"/>
        <w:contextualSpacing/>
        <w:jc w:val="both"/>
        <w:rPr>
          <w:rFonts w:ascii="Times New Roman" w:eastAsia="Cambria" w:hAnsi="Times New Roman" w:cs="Times New Roman"/>
          <w:bCs/>
          <w:sz w:val="24"/>
          <w:szCs w:val="24"/>
          <w:lang w:eastAsia="pl-PL"/>
        </w:rPr>
      </w:pPr>
      <w:r w:rsidRPr="008235DD">
        <w:rPr>
          <w:rFonts w:ascii="Times New Roman" w:eastAsia="Cambria" w:hAnsi="Times New Roman" w:cs="Times New Roman"/>
          <w:sz w:val="24"/>
          <w:szCs w:val="24"/>
          <w:lang w:eastAsia="pl-PL"/>
        </w:rPr>
        <w:t>Opóźnienie w płatnościach do 30 dni kalendarzowych nie daje Wykonawcy prawa do powstrzymania się z wykonaniem niniejszej umowy jak również nie uprawnia go do odstąpienia od niej.</w:t>
      </w:r>
    </w:p>
    <w:p w14:paraId="3082FA57" w14:textId="77777777" w:rsidR="008235DD" w:rsidRPr="008235DD" w:rsidRDefault="008235DD" w:rsidP="008235DD">
      <w:pPr>
        <w:numPr>
          <w:ilvl w:val="0"/>
          <w:numId w:val="51"/>
        </w:numPr>
        <w:suppressAutoHyphens/>
        <w:spacing w:after="0" w:line="240" w:lineRule="auto"/>
        <w:ind w:left="567" w:hanging="567"/>
        <w:jc w:val="both"/>
        <w:rPr>
          <w:rFonts w:ascii="Times New Roman" w:eastAsia="Cambria" w:hAnsi="Times New Roman" w:cs="Times New Roman"/>
          <w:bCs/>
          <w:sz w:val="24"/>
          <w:szCs w:val="24"/>
          <w:lang w:eastAsia="pl-PL"/>
        </w:rPr>
      </w:pPr>
      <w:r w:rsidRPr="008235DD">
        <w:rPr>
          <w:rFonts w:ascii="Times New Roman" w:eastAsia="Cambria" w:hAnsi="Times New Roman" w:cs="Times New Roman"/>
          <w:sz w:val="24"/>
          <w:szCs w:val="24"/>
          <w:lang w:eastAsia="pl-PL"/>
        </w:rPr>
        <w:t>Strony mogą wystawiać i przesyłać faktury, duplikaty faktur oraz ich korekty, a także noty obciążeniowe i noty korygujące w formacie pliku elektronicznego PDF na adresy e-mail wskazane poniżej:</w:t>
      </w:r>
    </w:p>
    <w:p w14:paraId="2BCAA7F5" w14:textId="77777777" w:rsidR="008235DD" w:rsidRPr="008235DD" w:rsidRDefault="008235DD" w:rsidP="008235DD">
      <w:pPr>
        <w:numPr>
          <w:ilvl w:val="0"/>
          <w:numId w:val="52"/>
        </w:numPr>
        <w:suppressAutoHyphens/>
        <w:spacing w:after="0" w:line="240" w:lineRule="auto"/>
        <w:ind w:left="709" w:hanging="283"/>
        <w:jc w:val="both"/>
        <w:rPr>
          <w:rFonts w:ascii="Times New Roman" w:eastAsia="Cambria" w:hAnsi="Times New Roman" w:cs="Times New Roman"/>
          <w:bCs/>
          <w:sz w:val="24"/>
          <w:szCs w:val="24"/>
          <w:lang w:eastAsia="pl-PL"/>
        </w:rPr>
      </w:pPr>
      <w:r w:rsidRPr="008235DD">
        <w:rPr>
          <w:rFonts w:ascii="Times New Roman" w:eastAsia="Cambria" w:hAnsi="Times New Roman" w:cs="Times New Roman"/>
          <w:sz w:val="24"/>
          <w:szCs w:val="24"/>
          <w:lang w:eastAsia="pl-PL"/>
        </w:rPr>
        <w:t xml:space="preserve">Adres e-mail na który Wykonawca może przekazywać Zamawiającemu wskazane powyżej dokumenty: </w:t>
      </w:r>
      <w:hyperlink r:id="rId18" w:history="1">
        <w:r w:rsidRPr="008235DD">
          <w:rPr>
            <w:rFonts w:ascii="Times New Roman" w:eastAsia="Cambria" w:hAnsi="Times New Roman" w:cs="Times New Roman"/>
            <w:sz w:val="24"/>
            <w:szCs w:val="24"/>
            <w:u w:val="single"/>
            <w:lang w:eastAsia="pl-PL"/>
          </w:rPr>
          <w:t>faktury@uck.katowice.pl</w:t>
        </w:r>
      </w:hyperlink>
      <w:r w:rsidRPr="008235DD">
        <w:rPr>
          <w:rFonts w:ascii="Times New Roman" w:eastAsia="Cambria" w:hAnsi="Times New Roman" w:cs="Times New Roman"/>
          <w:sz w:val="24"/>
          <w:szCs w:val="24"/>
          <w:lang w:eastAsia="pl-PL"/>
        </w:rPr>
        <w:t xml:space="preserve"> </w:t>
      </w:r>
    </w:p>
    <w:p w14:paraId="189A3F5E" w14:textId="77777777" w:rsidR="008235DD" w:rsidRPr="008235DD" w:rsidRDefault="008235DD" w:rsidP="008235DD">
      <w:pPr>
        <w:numPr>
          <w:ilvl w:val="0"/>
          <w:numId w:val="52"/>
        </w:numPr>
        <w:suppressAutoHyphens/>
        <w:spacing w:after="0" w:line="240" w:lineRule="auto"/>
        <w:ind w:left="709" w:hanging="283"/>
        <w:jc w:val="both"/>
        <w:rPr>
          <w:rFonts w:ascii="Times New Roman" w:eastAsia="Calibri" w:hAnsi="Times New Roman" w:cs="Times New Roman"/>
          <w:b/>
          <w:bCs/>
          <w:kern w:val="2"/>
          <w:sz w:val="24"/>
          <w:szCs w:val="24"/>
          <w:lang w:eastAsia="pl-PL"/>
        </w:rPr>
      </w:pPr>
      <w:r w:rsidRPr="008235DD">
        <w:rPr>
          <w:rFonts w:ascii="Times New Roman" w:eastAsia="Cambria" w:hAnsi="Times New Roman" w:cs="Times New Roman"/>
          <w:sz w:val="24"/>
          <w:szCs w:val="24"/>
          <w:lang w:eastAsia="pl-PL"/>
        </w:rPr>
        <w:t>Adres e-mail na który Zamawiający może przekazywać Wykonawcy wskazane powyżej dokumenty: ………………………………………..</w:t>
      </w:r>
    </w:p>
    <w:p w14:paraId="707DB90F" w14:textId="77777777" w:rsidR="008235DD" w:rsidRPr="008235DD" w:rsidRDefault="008235DD" w:rsidP="008235DD">
      <w:pPr>
        <w:suppressAutoHyphens/>
        <w:spacing w:after="0" w:line="240" w:lineRule="auto"/>
        <w:jc w:val="center"/>
        <w:rPr>
          <w:rFonts w:ascii="Times New Roman" w:eastAsia="Times New Roman" w:hAnsi="Times New Roman" w:cs="Times New Roman"/>
          <w:b/>
          <w:color w:val="548DD4" w:themeColor="text2" w:themeTint="99"/>
          <w:sz w:val="24"/>
          <w:szCs w:val="24"/>
          <w:lang w:eastAsia="ar-SA"/>
        </w:rPr>
      </w:pPr>
    </w:p>
    <w:p w14:paraId="22317255" w14:textId="77777777" w:rsidR="008235DD" w:rsidRPr="008235DD" w:rsidRDefault="008235DD" w:rsidP="008235DD">
      <w:pPr>
        <w:suppressAutoHyphens/>
        <w:spacing w:after="0" w:line="240" w:lineRule="auto"/>
        <w:jc w:val="center"/>
        <w:rPr>
          <w:rFonts w:ascii="Times New Roman" w:eastAsia="Times New Roman" w:hAnsi="Times New Roman" w:cs="Times New Roman"/>
          <w:b/>
          <w:bCs/>
          <w:sz w:val="24"/>
          <w:szCs w:val="24"/>
          <w:lang w:eastAsia="ar-SA"/>
        </w:rPr>
      </w:pPr>
      <w:r w:rsidRPr="008235DD">
        <w:rPr>
          <w:rFonts w:ascii="Times New Roman" w:eastAsia="Times New Roman" w:hAnsi="Times New Roman" w:cs="Times New Roman"/>
          <w:b/>
          <w:sz w:val="24"/>
          <w:szCs w:val="24"/>
          <w:lang w:eastAsia="ar-SA"/>
        </w:rPr>
        <w:t>§4.</w:t>
      </w:r>
    </w:p>
    <w:p w14:paraId="5DFBE059" w14:textId="77777777" w:rsidR="008235DD" w:rsidRPr="008235DD" w:rsidRDefault="008235DD" w:rsidP="008235DD">
      <w:pPr>
        <w:suppressAutoHyphens/>
        <w:spacing w:after="0" w:line="240" w:lineRule="auto"/>
        <w:jc w:val="center"/>
        <w:rPr>
          <w:rFonts w:ascii="Times New Roman" w:eastAsia="Times New Roman" w:hAnsi="Times New Roman" w:cs="Times New Roman"/>
          <w:b/>
          <w:bCs/>
          <w:sz w:val="24"/>
          <w:szCs w:val="24"/>
          <w:u w:val="single"/>
          <w:lang w:eastAsia="ar-SA"/>
        </w:rPr>
      </w:pPr>
      <w:r w:rsidRPr="008235DD">
        <w:rPr>
          <w:rFonts w:ascii="Times New Roman" w:eastAsia="Times New Roman" w:hAnsi="Times New Roman" w:cs="Times New Roman"/>
          <w:b/>
          <w:sz w:val="24"/>
          <w:szCs w:val="24"/>
          <w:u w:val="single"/>
          <w:lang w:eastAsia="ar-SA"/>
        </w:rPr>
        <w:t>KARY UMOWNE</w:t>
      </w:r>
    </w:p>
    <w:p w14:paraId="22DA9C63" w14:textId="77777777" w:rsidR="008235DD" w:rsidRPr="008235DD" w:rsidRDefault="008235DD" w:rsidP="008235DD">
      <w:pPr>
        <w:widowControl w:val="0"/>
        <w:numPr>
          <w:ilvl w:val="0"/>
          <w:numId w:val="53"/>
        </w:numPr>
        <w:tabs>
          <w:tab w:val="left" w:pos="2780"/>
        </w:tabs>
        <w:suppressAutoHyphens/>
        <w:autoSpaceDE w:val="0"/>
        <w:spacing w:after="0" w:line="240" w:lineRule="auto"/>
        <w:jc w:val="both"/>
        <w:rPr>
          <w:rFonts w:ascii="Times New Roman" w:eastAsia="Calibri" w:hAnsi="Times New Roman" w:cs="Times New Roman"/>
          <w:bCs/>
          <w:sz w:val="24"/>
          <w:szCs w:val="24"/>
          <w:lang w:eastAsia="ar-SA"/>
        </w:rPr>
      </w:pPr>
      <w:r w:rsidRPr="008235DD">
        <w:rPr>
          <w:rFonts w:ascii="Times New Roman" w:eastAsia="Calibri" w:hAnsi="Times New Roman" w:cs="Times New Roman"/>
          <w:sz w:val="24"/>
          <w:szCs w:val="24"/>
          <w:lang w:eastAsia="ar-SA"/>
        </w:rPr>
        <w:t>Wykonawca</w:t>
      </w:r>
      <w:r w:rsidRPr="008235DD">
        <w:rPr>
          <w:rFonts w:ascii="Times New Roman" w:eastAsia="Calibri" w:hAnsi="Times New Roman" w:cs="Times New Roman"/>
          <w:i/>
          <w:iCs/>
          <w:sz w:val="24"/>
          <w:szCs w:val="24"/>
          <w:lang w:eastAsia="ar-SA"/>
        </w:rPr>
        <w:t xml:space="preserve"> </w:t>
      </w:r>
      <w:r w:rsidRPr="008235DD">
        <w:rPr>
          <w:rFonts w:ascii="Times New Roman" w:eastAsia="Calibri" w:hAnsi="Times New Roman" w:cs="Times New Roman"/>
          <w:sz w:val="24"/>
          <w:szCs w:val="24"/>
          <w:lang w:eastAsia="ar-SA"/>
        </w:rPr>
        <w:t xml:space="preserve">zapłaci Zamawiającemu kary umowne: </w:t>
      </w:r>
    </w:p>
    <w:p w14:paraId="37AE4494" w14:textId="77777777" w:rsidR="008235DD" w:rsidRPr="008235DD" w:rsidRDefault="008235DD" w:rsidP="008235DD">
      <w:pPr>
        <w:widowControl w:val="0"/>
        <w:numPr>
          <w:ilvl w:val="0"/>
          <w:numId w:val="54"/>
        </w:numPr>
        <w:tabs>
          <w:tab w:val="left" w:pos="2780"/>
        </w:tabs>
        <w:suppressAutoHyphens/>
        <w:autoSpaceDE w:val="0"/>
        <w:spacing w:after="0" w:line="240" w:lineRule="auto"/>
        <w:ind w:left="700" w:hanging="360"/>
        <w:jc w:val="both"/>
        <w:rPr>
          <w:rFonts w:ascii="Times New Roman" w:eastAsia="Calibri" w:hAnsi="Times New Roman" w:cs="Times New Roman"/>
          <w:sz w:val="24"/>
          <w:szCs w:val="24"/>
          <w:lang w:eastAsia="ar-SA"/>
        </w:rPr>
      </w:pPr>
      <w:r w:rsidRPr="008235DD">
        <w:rPr>
          <w:rFonts w:ascii="Times New Roman" w:eastAsia="Calibri" w:hAnsi="Times New Roman" w:cs="Times New Roman"/>
          <w:sz w:val="24"/>
          <w:szCs w:val="24"/>
          <w:lang w:eastAsia="ar-SA"/>
        </w:rPr>
        <w:t xml:space="preserve">w wysokości 0,5% kwoty wynagrodzenia brutto określonego w § 3 ust. 1 za każdy dzień zwłoki w usunięciu awarii względem terminu określonego zgodnie z §2 ust. 11. Jeżeli </w:t>
      </w:r>
      <w:r w:rsidRPr="008235DD">
        <w:rPr>
          <w:rFonts w:ascii="Times New Roman" w:eastAsia="Times New Roman" w:hAnsi="Times New Roman" w:cs="Times New Roman"/>
          <w:kern w:val="2"/>
          <w:sz w:val="24"/>
          <w:szCs w:val="24"/>
          <w:lang w:eastAsia="ar-SA"/>
        </w:rPr>
        <w:t xml:space="preserve">zostanie dostarczony na czas naprawy Aparat zastępczy tożsamy z Aparatem przekazanym do naprawy, kara wskazana w niniejszym punkcie nie jest naliczana przez pierwsze 60 dni od </w:t>
      </w:r>
      <w:r w:rsidRPr="008235DD">
        <w:rPr>
          <w:rFonts w:ascii="Times New Roman" w:eastAsia="Times New Roman" w:hAnsi="Times New Roman" w:cs="Times New Roman"/>
          <w:sz w:val="24"/>
          <w:szCs w:val="24"/>
          <w:lang w:eastAsia="ar-SA"/>
        </w:rPr>
        <w:t>upływu terminu wskazanego w § 2 ust. 11</w:t>
      </w:r>
      <w:r w:rsidRPr="008235DD">
        <w:rPr>
          <w:rFonts w:ascii="Times New Roman" w:eastAsia="Calibri" w:hAnsi="Times New Roman" w:cs="Times New Roman"/>
          <w:sz w:val="24"/>
          <w:szCs w:val="24"/>
          <w:lang w:eastAsia="ar-SA"/>
        </w:rPr>
        <w:t xml:space="preserve">  </w:t>
      </w:r>
    </w:p>
    <w:p w14:paraId="3389A79A" w14:textId="77777777" w:rsidR="008235DD" w:rsidRPr="008235DD" w:rsidRDefault="008235DD" w:rsidP="008235DD">
      <w:pPr>
        <w:widowControl w:val="0"/>
        <w:numPr>
          <w:ilvl w:val="0"/>
          <w:numId w:val="54"/>
        </w:numPr>
        <w:tabs>
          <w:tab w:val="left" w:pos="2780"/>
        </w:tabs>
        <w:suppressAutoHyphens/>
        <w:autoSpaceDE w:val="0"/>
        <w:spacing w:after="0" w:line="240" w:lineRule="auto"/>
        <w:ind w:left="700" w:hanging="360"/>
        <w:jc w:val="both"/>
        <w:rPr>
          <w:rFonts w:ascii="Times New Roman" w:eastAsia="Calibri" w:hAnsi="Times New Roman" w:cs="Times New Roman"/>
          <w:bCs/>
          <w:sz w:val="24"/>
          <w:szCs w:val="24"/>
          <w:lang w:eastAsia="ar-SA"/>
        </w:rPr>
      </w:pPr>
      <w:r w:rsidRPr="008235DD">
        <w:rPr>
          <w:rFonts w:ascii="Times New Roman" w:eastAsia="Calibri" w:hAnsi="Times New Roman" w:cs="Times New Roman"/>
          <w:sz w:val="24"/>
          <w:szCs w:val="24"/>
          <w:lang w:eastAsia="ar-SA"/>
        </w:rPr>
        <w:t>w wysokości 0,5% kwoty wynagrodzenia brutto określonego w § 3 ust. 1 – za każdy dzień zwłoki w zrealizowaniu przeglądów technicznych względem terminu ustalonego zgodnie z  § 2 ust. 4 umowy;</w:t>
      </w:r>
    </w:p>
    <w:p w14:paraId="42EF7D83" w14:textId="77777777" w:rsidR="008235DD" w:rsidRPr="008235DD" w:rsidRDefault="008235DD" w:rsidP="008235DD">
      <w:pPr>
        <w:widowControl w:val="0"/>
        <w:numPr>
          <w:ilvl w:val="0"/>
          <w:numId w:val="54"/>
        </w:numPr>
        <w:tabs>
          <w:tab w:val="left" w:pos="2780"/>
        </w:tabs>
        <w:suppressAutoHyphens/>
        <w:autoSpaceDE w:val="0"/>
        <w:spacing w:after="0" w:line="240" w:lineRule="auto"/>
        <w:ind w:left="700" w:hanging="360"/>
        <w:jc w:val="both"/>
        <w:rPr>
          <w:rFonts w:ascii="Times New Roman" w:eastAsia="Calibri" w:hAnsi="Times New Roman" w:cs="Times New Roman"/>
          <w:bCs/>
          <w:kern w:val="2"/>
          <w:sz w:val="24"/>
          <w:szCs w:val="24"/>
          <w:lang w:eastAsia="ar-SA"/>
        </w:rPr>
      </w:pPr>
      <w:r w:rsidRPr="008235DD">
        <w:rPr>
          <w:rFonts w:ascii="Times New Roman" w:eastAsia="Calibri" w:hAnsi="Times New Roman" w:cs="Times New Roman"/>
          <w:sz w:val="24"/>
          <w:szCs w:val="24"/>
          <w:lang w:eastAsia="ar-SA"/>
        </w:rPr>
        <w:t xml:space="preserve">w wysokości 10% kwoty wynagrodzenia brutto określonego w § 3 ust. 1 – </w:t>
      </w:r>
      <w:r w:rsidRPr="008235DD">
        <w:rPr>
          <w:rFonts w:ascii="Times New Roman" w:eastAsia="Calibri" w:hAnsi="Times New Roman" w:cs="Times New Roman"/>
          <w:kern w:val="2"/>
          <w:sz w:val="24"/>
          <w:szCs w:val="24"/>
          <w:lang w:eastAsia="ar-SA"/>
        </w:rPr>
        <w:t xml:space="preserve">w przypadku </w:t>
      </w:r>
      <w:r w:rsidRPr="008235DD">
        <w:rPr>
          <w:rFonts w:ascii="Times New Roman" w:eastAsia="Calibri" w:hAnsi="Times New Roman" w:cs="Times New Roman"/>
          <w:kern w:val="2"/>
          <w:sz w:val="24"/>
          <w:szCs w:val="24"/>
          <w:lang w:eastAsia="pl-PL"/>
        </w:rPr>
        <w:t>gdy z przyczyn, za które odpowiada Wykonawca nastąpi odstąpienie od umowy przez Zamawiającego lub rozwiązanie umowy ze skutkiem natychmiastowym;</w:t>
      </w:r>
    </w:p>
    <w:p w14:paraId="78AED7C3" w14:textId="77777777" w:rsidR="008235DD" w:rsidRPr="008235DD" w:rsidRDefault="008235DD" w:rsidP="008235DD">
      <w:pPr>
        <w:widowControl w:val="0"/>
        <w:numPr>
          <w:ilvl w:val="0"/>
          <w:numId w:val="54"/>
        </w:numPr>
        <w:tabs>
          <w:tab w:val="left" w:pos="2780"/>
        </w:tabs>
        <w:suppressAutoHyphens/>
        <w:autoSpaceDE w:val="0"/>
        <w:spacing w:after="0" w:line="240" w:lineRule="auto"/>
        <w:jc w:val="both"/>
        <w:rPr>
          <w:rFonts w:ascii="Times New Roman" w:eastAsia="Calibri" w:hAnsi="Times New Roman" w:cs="Times New Roman"/>
          <w:kern w:val="1"/>
          <w:sz w:val="24"/>
          <w:szCs w:val="24"/>
          <w:lang w:eastAsia="pl-PL"/>
        </w:rPr>
      </w:pPr>
      <w:r w:rsidRPr="008235DD">
        <w:rPr>
          <w:rFonts w:ascii="Times New Roman" w:eastAsia="Calibri" w:hAnsi="Times New Roman" w:cs="Times New Roman"/>
          <w:sz w:val="24"/>
          <w:szCs w:val="24"/>
          <w:lang w:eastAsia="pl-PL"/>
        </w:rPr>
        <w:t>w wysokości 0,1% kwoty wynagrodzenia brutto określonego w § 3 ust. 1 za każdy dzień zwłoki w</w:t>
      </w:r>
      <w:r w:rsidRPr="008235DD">
        <w:rPr>
          <w:rFonts w:ascii="Times New Roman" w:eastAsia="Times New Roman" w:hAnsi="Times New Roman" w:cs="Times New Roman"/>
          <w:sz w:val="24"/>
          <w:szCs w:val="24"/>
          <w:lang w:eastAsia="pl-PL"/>
        </w:rPr>
        <w:t xml:space="preserve"> przypadku, gdy Wykonawca nie dostarczy do  Zamawiającego (Działu Aparatury Medycznej) raportów z przeglądów i napraw  aparatów  w terminie określonym w § 2ust. 15 niniejszej umowy.</w:t>
      </w:r>
    </w:p>
    <w:p w14:paraId="6698577D" w14:textId="77777777" w:rsidR="008235DD" w:rsidRPr="008235DD" w:rsidRDefault="008235DD" w:rsidP="008235DD">
      <w:pPr>
        <w:widowControl w:val="0"/>
        <w:numPr>
          <w:ilvl w:val="0"/>
          <w:numId w:val="54"/>
        </w:numPr>
        <w:tabs>
          <w:tab w:val="left" w:pos="2780"/>
        </w:tabs>
        <w:suppressAutoHyphens/>
        <w:autoSpaceDE w:val="0"/>
        <w:spacing w:after="0" w:line="240" w:lineRule="auto"/>
        <w:ind w:left="700" w:hanging="360"/>
        <w:jc w:val="both"/>
        <w:rPr>
          <w:rFonts w:ascii="Times New Roman" w:eastAsia="Calibri" w:hAnsi="Times New Roman" w:cs="Times New Roman"/>
          <w:bCs/>
          <w:kern w:val="2"/>
          <w:sz w:val="24"/>
          <w:szCs w:val="24"/>
          <w:lang w:eastAsia="ar-SA"/>
        </w:rPr>
      </w:pPr>
      <w:r w:rsidRPr="008235DD">
        <w:rPr>
          <w:rFonts w:ascii="Times New Roman" w:eastAsia="Calibri" w:hAnsi="Times New Roman" w:cs="Times New Roman"/>
          <w:kern w:val="2"/>
          <w:sz w:val="24"/>
          <w:szCs w:val="24"/>
          <w:lang w:eastAsia="pl-PL"/>
        </w:rPr>
        <w:t>w wysokości 1.000,00 zł za każdy przypadek, kiedy Wykonawca nie dokona zapłaty lub dokona nieterminowo zapłaty wynagrodzenia należnego podwykonawcom z tytułu zmiany wysokości wynagrodzenia w okolicznościach, o których mowa w art. 439 ust 5 ustawy Prawo zamówień publicznych</w:t>
      </w:r>
    </w:p>
    <w:p w14:paraId="7D6135CA" w14:textId="77777777" w:rsidR="008235DD" w:rsidRPr="008235DD" w:rsidRDefault="008235DD" w:rsidP="008235DD">
      <w:pPr>
        <w:widowControl w:val="0"/>
        <w:numPr>
          <w:ilvl w:val="0"/>
          <w:numId w:val="55"/>
        </w:numPr>
        <w:suppressAutoHyphens/>
        <w:autoSpaceDE w:val="0"/>
        <w:spacing w:after="0" w:line="240" w:lineRule="auto"/>
        <w:ind w:left="567" w:hanging="425"/>
        <w:jc w:val="both"/>
        <w:rPr>
          <w:rFonts w:ascii="Times New Roman" w:eastAsia="Calibri" w:hAnsi="Times New Roman" w:cs="Times New Roman"/>
          <w:vanish/>
          <w:kern w:val="2"/>
          <w:sz w:val="24"/>
          <w:szCs w:val="24"/>
          <w:lang w:eastAsia="pl-PL"/>
        </w:rPr>
      </w:pPr>
    </w:p>
    <w:p w14:paraId="15598F5B" w14:textId="77777777" w:rsidR="008235DD" w:rsidRPr="008235DD" w:rsidRDefault="008235DD" w:rsidP="008235DD">
      <w:pPr>
        <w:widowControl w:val="0"/>
        <w:suppressAutoHyphens/>
        <w:autoSpaceDE w:val="0"/>
        <w:spacing w:after="0" w:line="240" w:lineRule="auto"/>
        <w:ind w:left="284" w:hanging="284"/>
        <w:jc w:val="both"/>
        <w:rPr>
          <w:rFonts w:ascii="Times New Roman" w:eastAsia="Calibri" w:hAnsi="Times New Roman" w:cs="Times New Roman"/>
          <w:bCs/>
          <w:kern w:val="2"/>
          <w:sz w:val="24"/>
          <w:szCs w:val="24"/>
          <w:lang w:eastAsia="pl-PL"/>
        </w:rPr>
      </w:pPr>
      <w:r w:rsidRPr="008235DD">
        <w:rPr>
          <w:rFonts w:ascii="Times New Roman" w:eastAsia="Calibri" w:hAnsi="Times New Roman" w:cs="Times New Roman"/>
          <w:kern w:val="2"/>
          <w:sz w:val="24"/>
          <w:szCs w:val="24"/>
          <w:lang w:eastAsia="pl-PL"/>
        </w:rPr>
        <w:t>2. Łączna wartość kar umownych naliczonych na podstawie zapisów umowy nie przekroczy 50% wartości brutto wynagrodzenia określonego w § 3 ust. 1 umowy.</w:t>
      </w:r>
    </w:p>
    <w:p w14:paraId="27DD4B09" w14:textId="77777777" w:rsidR="008235DD" w:rsidRPr="008235DD" w:rsidRDefault="008235DD" w:rsidP="008235DD">
      <w:pPr>
        <w:widowControl w:val="0"/>
        <w:suppressAutoHyphens/>
        <w:autoSpaceDE w:val="0"/>
        <w:spacing w:after="0" w:line="240" w:lineRule="auto"/>
        <w:ind w:left="284" w:hanging="284"/>
        <w:jc w:val="both"/>
        <w:rPr>
          <w:rFonts w:ascii="Times New Roman" w:eastAsia="Calibri" w:hAnsi="Times New Roman" w:cs="Times New Roman"/>
          <w:kern w:val="1"/>
          <w:sz w:val="24"/>
          <w:szCs w:val="24"/>
          <w:lang w:eastAsia="pl-PL"/>
        </w:rPr>
      </w:pPr>
      <w:r w:rsidRPr="008235DD">
        <w:rPr>
          <w:rFonts w:ascii="Times New Roman" w:eastAsia="Calibri" w:hAnsi="Times New Roman" w:cs="Times New Roman"/>
          <w:kern w:val="2"/>
          <w:sz w:val="24"/>
          <w:szCs w:val="24"/>
          <w:lang w:eastAsia="pl-PL"/>
        </w:rPr>
        <w:t xml:space="preserve">3.  </w:t>
      </w:r>
      <w:r w:rsidRPr="008235DD">
        <w:rPr>
          <w:rFonts w:ascii="Times New Roman" w:eastAsia="Calibri" w:hAnsi="Times New Roman" w:cs="Times New Roman"/>
          <w:kern w:val="1"/>
          <w:sz w:val="24"/>
          <w:szCs w:val="24"/>
          <w:lang w:eastAsia="pl-PL"/>
        </w:rPr>
        <w:t xml:space="preserve">W przypadku braku potrącenia należności z tytułu kary umownej przez Zamawiającego w sposób, o którym mowa w § 3 ust. 6 należność z tytułu kary umownej będzie płatna w terminie  14 dni od daty wystawienia przez Zamawiającego noty obciążeniowej. </w:t>
      </w:r>
    </w:p>
    <w:p w14:paraId="6F945BDA" w14:textId="77777777" w:rsidR="008235DD" w:rsidRPr="008235DD" w:rsidRDefault="008235DD" w:rsidP="008235DD">
      <w:pPr>
        <w:widowControl w:val="0"/>
        <w:suppressAutoHyphens/>
        <w:autoSpaceDE w:val="0"/>
        <w:spacing w:after="0" w:line="240" w:lineRule="auto"/>
        <w:ind w:left="284" w:hanging="284"/>
        <w:jc w:val="both"/>
        <w:rPr>
          <w:rFonts w:ascii="Times New Roman" w:eastAsia="Calibri" w:hAnsi="Times New Roman" w:cs="Times New Roman"/>
          <w:bCs/>
          <w:sz w:val="24"/>
          <w:szCs w:val="24"/>
          <w:lang w:eastAsia="pl-PL"/>
        </w:rPr>
      </w:pPr>
      <w:r w:rsidRPr="008235DD">
        <w:rPr>
          <w:rFonts w:ascii="Times New Roman" w:eastAsia="Calibri" w:hAnsi="Times New Roman" w:cs="Times New Roman"/>
          <w:kern w:val="2"/>
          <w:sz w:val="24"/>
          <w:szCs w:val="24"/>
          <w:lang w:eastAsia="pl-PL"/>
        </w:rPr>
        <w:t xml:space="preserve">4. W przypadku, gdy wysokość wyrządzonej szkody przewyższa naliczoną karę umowną </w:t>
      </w:r>
      <w:r w:rsidRPr="008235DD">
        <w:rPr>
          <w:rFonts w:ascii="Times New Roman" w:eastAsia="Calibri" w:hAnsi="Times New Roman" w:cs="Times New Roman"/>
          <w:kern w:val="2"/>
          <w:sz w:val="24"/>
          <w:szCs w:val="24"/>
          <w:lang w:eastAsia="pl-PL"/>
        </w:rPr>
        <w:lastRenderedPageBreak/>
        <w:t>Zamawiający ma prawo żądać odszkodowania uzupełniającego na zasadach ogólnych.</w:t>
      </w:r>
    </w:p>
    <w:p w14:paraId="2994B441" w14:textId="77777777" w:rsidR="008235DD" w:rsidRPr="008235DD" w:rsidRDefault="008235DD" w:rsidP="008235DD">
      <w:pPr>
        <w:widowControl w:val="0"/>
        <w:suppressAutoHyphens/>
        <w:autoSpaceDE w:val="0"/>
        <w:spacing w:after="0" w:line="240" w:lineRule="auto"/>
        <w:ind w:left="284" w:hanging="284"/>
        <w:jc w:val="both"/>
        <w:rPr>
          <w:rFonts w:ascii="Times New Roman" w:eastAsia="Times New Roman" w:hAnsi="Times New Roman" w:cs="Times New Roman"/>
          <w:b/>
          <w:bCs/>
          <w:sz w:val="24"/>
          <w:szCs w:val="24"/>
          <w:lang w:eastAsia="pl-PL"/>
        </w:rPr>
      </w:pPr>
      <w:r w:rsidRPr="008235DD">
        <w:rPr>
          <w:rFonts w:ascii="Times New Roman" w:eastAsia="Calibri" w:hAnsi="Times New Roman" w:cs="Times New Roman"/>
          <w:sz w:val="24"/>
          <w:szCs w:val="24"/>
          <w:lang w:eastAsia="pl-PL"/>
        </w:rPr>
        <w:t>5. Dla skuteczności oświadczenia o obciążeniu karą umowną, wystarczające jest jego przesłanie na adres Wykonawcy wskazany w umowie.</w:t>
      </w:r>
    </w:p>
    <w:p w14:paraId="48D3F768" w14:textId="77777777" w:rsidR="008235DD" w:rsidRPr="008235DD" w:rsidRDefault="008235DD" w:rsidP="008235DD">
      <w:pPr>
        <w:suppressAutoHyphens/>
        <w:spacing w:after="0" w:line="240" w:lineRule="auto"/>
        <w:rPr>
          <w:rFonts w:ascii="Times New Roman" w:eastAsia="Times New Roman" w:hAnsi="Times New Roman" w:cs="Times New Roman"/>
          <w:b/>
          <w:bCs/>
          <w:sz w:val="24"/>
          <w:szCs w:val="24"/>
          <w:lang w:eastAsia="ar-SA"/>
        </w:rPr>
      </w:pPr>
    </w:p>
    <w:p w14:paraId="06C729CD" w14:textId="77777777" w:rsidR="008235DD" w:rsidRPr="008235DD" w:rsidRDefault="008235DD" w:rsidP="008235DD">
      <w:pPr>
        <w:suppressAutoHyphens/>
        <w:spacing w:after="0" w:line="240" w:lineRule="auto"/>
        <w:jc w:val="center"/>
        <w:rPr>
          <w:rFonts w:ascii="Times New Roman" w:eastAsia="Times New Roman" w:hAnsi="Times New Roman" w:cs="Times New Roman"/>
          <w:b/>
          <w:bCs/>
          <w:sz w:val="24"/>
          <w:szCs w:val="24"/>
          <w:lang w:eastAsia="ar-SA"/>
        </w:rPr>
      </w:pPr>
      <w:r w:rsidRPr="008235DD">
        <w:rPr>
          <w:rFonts w:ascii="Times New Roman" w:eastAsia="Times New Roman" w:hAnsi="Times New Roman" w:cs="Times New Roman"/>
          <w:b/>
          <w:sz w:val="24"/>
          <w:szCs w:val="24"/>
          <w:lang w:eastAsia="ar-SA"/>
        </w:rPr>
        <w:t>§5.</w:t>
      </w:r>
    </w:p>
    <w:p w14:paraId="219B48DC" w14:textId="77777777" w:rsidR="008235DD" w:rsidRPr="008235DD" w:rsidRDefault="008235DD" w:rsidP="008235DD">
      <w:pPr>
        <w:keepNext/>
        <w:suppressAutoHyphens/>
        <w:spacing w:after="0" w:line="240" w:lineRule="auto"/>
        <w:jc w:val="center"/>
        <w:outlineLvl w:val="3"/>
        <w:rPr>
          <w:rFonts w:ascii="Times New Roman" w:eastAsia="Times New Roman" w:hAnsi="Times New Roman" w:cs="Times New Roman"/>
          <w:b/>
          <w:sz w:val="24"/>
          <w:szCs w:val="24"/>
          <w:u w:val="single"/>
          <w:lang w:eastAsia="ar-SA"/>
        </w:rPr>
      </w:pPr>
      <w:r w:rsidRPr="008235DD">
        <w:rPr>
          <w:rFonts w:ascii="Times New Roman" w:eastAsia="Times New Roman" w:hAnsi="Times New Roman" w:cs="Times New Roman"/>
          <w:b/>
          <w:sz w:val="24"/>
          <w:szCs w:val="24"/>
          <w:u w:val="single"/>
          <w:lang w:eastAsia="ar-SA"/>
        </w:rPr>
        <w:t>ROZWIĄZANIE I ODSTĄPIENIE OD UMOWY</w:t>
      </w:r>
    </w:p>
    <w:p w14:paraId="5D46D9EA" w14:textId="77777777" w:rsidR="008235DD" w:rsidRPr="008235DD" w:rsidRDefault="008235DD" w:rsidP="008235DD">
      <w:pPr>
        <w:widowControl w:val="0"/>
        <w:numPr>
          <w:ilvl w:val="0"/>
          <w:numId w:val="56"/>
        </w:numPr>
        <w:suppressAutoHyphens/>
        <w:autoSpaceDE w:val="0"/>
        <w:autoSpaceDN w:val="0"/>
        <w:adjustRightInd w:val="0"/>
        <w:spacing w:after="0" w:line="240" w:lineRule="auto"/>
        <w:ind w:left="284" w:hanging="284"/>
        <w:contextualSpacing/>
        <w:jc w:val="both"/>
        <w:rPr>
          <w:rFonts w:ascii="Times New Roman" w:eastAsia="Times New Roman" w:hAnsi="Times New Roman" w:cs="Times New Roman"/>
          <w:bCs/>
          <w:sz w:val="24"/>
          <w:szCs w:val="24"/>
          <w:lang w:eastAsia="ar-SA"/>
        </w:rPr>
      </w:pPr>
      <w:r w:rsidRPr="008235DD">
        <w:rPr>
          <w:rFonts w:ascii="Times New Roman" w:eastAsia="Calibri" w:hAnsi="Times New Roman" w:cs="Times New Roman"/>
          <w:sz w:val="24"/>
          <w:szCs w:val="24"/>
          <w:lang w:eastAsia="pl-PL"/>
        </w:rPr>
        <w:t>Oprócz przypadków określonych w Kodeksie cywilnym, Zamawiający może odstąpić od umowy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tych okolicznościach.</w:t>
      </w:r>
    </w:p>
    <w:p w14:paraId="0222D67B" w14:textId="77777777" w:rsidR="008235DD" w:rsidRPr="008235DD" w:rsidRDefault="008235DD" w:rsidP="008235DD">
      <w:pPr>
        <w:widowControl w:val="0"/>
        <w:numPr>
          <w:ilvl w:val="0"/>
          <w:numId w:val="56"/>
        </w:numPr>
        <w:suppressAutoHyphens/>
        <w:spacing w:after="0" w:line="240" w:lineRule="auto"/>
        <w:ind w:left="284" w:hanging="284"/>
        <w:jc w:val="both"/>
        <w:rPr>
          <w:rFonts w:ascii="Times New Roman" w:eastAsia="Times New Roman" w:hAnsi="Times New Roman" w:cs="Times New Roman"/>
          <w:bCs/>
          <w:sz w:val="24"/>
          <w:szCs w:val="24"/>
          <w:lang w:eastAsia="ar-SA"/>
        </w:rPr>
      </w:pPr>
      <w:r w:rsidRPr="008235DD">
        <w:rPr>
          <w:rFonts w:ascii="Times New Roman" w:eastAsia="Times New Roman" w:hAnsi="Times New Roman" w:cs="Times New Roman"/>
          <w:sz w:val="24"/>
          <w:szCs w:val="24"/>
          <w:lang w:eastAsia="ar-SA"/>
        </w:rPr>
        <w:t>Zamawiający może rozwiązać umowę ze skutkiem natychmiastowym w przypadku gdy:</w:t>
      </w:r>
    </w:p>
    <w:p w14:paraId="0D8AD273" w14:textId="77777777" w:rsidR="008235DD" w:rsidRPr="008235DD" w:rsidRDefault="008235DD" w:rsidP="008235DD">
      <w:pPr>
        <w:widowControl w:val="0"/>
        <w:numPr>
          <w:ilvl w:val="0"/>
          <w:numId w:val="72"/>
        </w:numPr>
        <w:suppressAutoHyphens/>
        <w:spacing w:after="0" w:line="240" w:lineRule="auto"/>
        <w:contextualSpacing/>
        <w:jc w:val="both"/>
        <w:rPr>
          <w:rFonts w:ascii="Times New Roman" w:eastAsia="Times New Roman" w:hAnsi="Times New Roman" w:cs="Times New Roman"/>
          <w:bCs/>
          <w:sz w:val="24"/>
          <w:szCs w:val="24"/>
          <w:lang w:eastAsia="ar-SA"/>
        </w:rPr>
      </w:pPr>
      <w:r w:rsidRPr="008235DD">
        <w:rPr>
          <w:rFonts w:ascii="Times New Roman" w:eastAsia="Times New Roman" w:hAnsi="Times New Roman" w:cs="Times New Roman"/>
          <w:sz w:val="24"/>
          <w:szCs w:val="24"/>
          <w:lang w:eastAsia="ar-SA"/>
        </w:rPr>
        <w:t xml:space="preserve"> Wykonawca trzykrotnie nie dotrzyma któregokolwiek z terminów określonych w § 2 ust. 4 i ust.11</w:t>
      </w:r>
      <w:r w:rsidRPr="008235DD">
        <w:rPr>
          <w:rFonts w:ascii="Times New Roman" w:eastAsia="Times New Roman" w:hAnsi="Times New Roman" w:cs="Times New Roman"/>
          <w:color w:val="FF0000"/>
          <w:sz w:val="24"/>
          <w:szCs w:val="24"/>
          <w:lang w:eastAsia="ar-SA"/>
        </w:rPr>
        <w:t xml:space="preserve"> </w:t>
      </w:r>
      <w:r w:rsidRPr="008235DD">
        <w:rPr>
          <w:rFonts w:ascii="Times New Roman" w:eastAsia="Times New Roman" w:hAnsi="Times New Roman" w:cs="Times New Roman"/>
          <w:sz w:val="24"/>
          <w:szCs w:val="24"/>
          <w:lang w:eastAsia="ar-SA"/>
        </w:rPr>
        <w:t>niniejszej umowy.</w:t>
      </w:r>
    </w:p>
    <w:p w14:paraId="21B84E3D" w14:textId="77777777" w:rsidR="008235DD" w:rsidRPr="008235DD" w:rsidRDefault="008235DD" w:rsidP="008235DD">
      <w:pPr>
        <w:numPr>
          <w:ilvl w:val="0"/>
          <w:numId w:val="72"/>
        </w:numPr>
        <w:spacing w:after="0" w:line="240" w:lineRule="auto"/>
        <w:contextualSpacing/>
        <w:rPr>
          <w:rFonts w:ascii="Times New Roman" w:eastAsia="Times New Roman" w:hAnsi="Times New Roman" w:cs="Times New Roman"/>
          <w:bCs/>
          <w:sz w:val="24"/>
          <w:szCs w:val="24"/>
          <w:lang w:eastAsia="ar-SA"/>
        </w:rPr>
      </w:pPr>
      <w:r w:rsidRPr="008235DD">
        <w:rPr>
          <w:rFonts w:ascii="Times New Roman" w:eastAsia="Times New Roman" w:hAnsi="Times New Roman" w:cs="Times New Roman"/>
          <w:bCs/>
          <w:sz w:val="24"/>
          <w:szCs w:val="24"/>
          <w:lang w:eastAsia="ar-SA"/>
        </w:rPr>
        <w:t>Zwłoka w realizacji obowiązków Wykonawcy w stosunku do któregokolwiek z terminów określonych w § 2 ust. 4 i ust. 11 przekroczy 10 dni kalendarzowych.</w:t>
      </w:r>
    </w:p>
    <w:p w14:paraId="369E3714" w14:textId="77777777" w:rsidR="008235DD" w:rsidRPr="008235DD" w:rsidRDefault="008235DD" w:rsidP="008235DD">
      <w:pPr>
        <w:widowControl w:val="0"/>
        <w:numPr>
          <w:ilvl w:val="0"/>
          <w:numId w:val="56"/>
        </w:numPr>
        <w:suppressAutoHyphens/>
        <w:spacing w:after="0" w:line="240" w:lineRule="auto"/>
        <w:ind w:left="284" w:hanging="284"/>
        <w:jc w:val="both"/>
        <w:rPr>
          <w:rFonts w:ascii="Times New Roman" w:eastAsia="Times New Roman" w:hAnsi="Times New Roman" w:cs="Times New Roman"/>
          <w:bCs/>
          <w:sz w:val="24"/>
          <w:szCs w:val="24"/>
          <w:lang w:eastAsia="ar-SA"/>
        </w:rPr>
      </w:pPr>
      <w:r w:rsidRPr="008235DD">
        <w:rPr>
          <w:rFonts w:ascii="Times New Roman" w:eastAsia="Times New Roman" w:hAnsi="Times New Roman" w:cs="Times New Roman"/>
          <w:sz w:val="24"/>
          <w:szCs w:val="24"/>
          <w:lang w:eastAsia="ar-SA"/>
        </w:rPr>
        <w:t>Dla skuteczności oświadczenia o rozwiązaniu umowy, wystarczające jest jego przesłanie na adres Wykonawcy wskazany w umowie.</w:t>
      </w:r>
    </w:p>
    <w:p w14:paraId="6EB3C797" w14:textId="77777777" w:rsidR="008235DD" w:rsidRPr="008235DD" w:rsidRDefault="008235DD" w:rsidP="008235DD">
      <w:pPr>
        <w:widowControl w:val="0"/>
        <w:numPr>
          <w:ilvl w:val="0"/>
          <w:numId w:val="56"/>
        </w:numPr>
        <w:tabs>
          <w:tab w:val="left" w:pos="5320"/>
        </w:tabs>
        <w:suppressAutoHyphens/>
        <w:spacing w:after="0" w:line="240" w:lineRule="auto"/>
        <w:ind w:left="284" w:hanging="284"/>
        <w:jc w:val="both"/>
        <w:rPr>
          <w:rFonts w:ascii="Times New Roman" w:eastAsia="Times New Roman" w:hAnsi="Times New Roman" w:cs="Times New Roman"/>
          <w:bCs/>
          <w:sz w:val="24"/>
          <w:szCs w:val="24"/>
          <w:lang w:eastAsia="ar-SA"/>
        </w:rPr>
      </w:pPr>
      <w:r w:rsidRPr="008235DD">
        <w:rPr>
          <w:rFonts w:ascii="Times New Roman" w:eastAsia="Times New Roman" w:hAnsi="Times New Roman" w:cs="Times New Roman"/>
          <w:sz w:val="24"/>
          <w:szCs w:val="24"/>
          <w:lang w:eastAsia="ar-SA"/>
        </w:rPr>
        <w:t>Rozwiązanie umowy na podstawie ust. 2 niniejszego paragrafu nie zwalnia Wykonawcy od obowiązku zapłaty kar umownych i odszkodowań.</w:t>
      </w:r>
    </w:p>
    <w:p w14:paraId="01FCD715" w14:textId="77777777" w:rsidR="008235DD" w:rsidRPr="008235DD" w:rsidRDefault="008235DD" w:rsidP="008235DD">
      <w:pPr>
        <w:suppressAutoHyphens/>
        <w:spacing w:after="0" w:line="240" w:lineRule="auto"/>
        <w:jc w:val="center"/>
        <w:rPr>
          <w:rFonts w:ascii="Times New Roman" w:eastAsia="Times New Roman" w:hAnsi="Times New Roman" w:cs="Times New Roman"/>
          <w:b/>
          <w:bCs/>
          <w:sz w:val="24"/>
          <w:szCs w:val="24"/>
          <w:lang w:eastAsia="ar-SA"/>
        </w:rPr>
      </w:pPr>
    </w:p>
    <w:p w14:paraId="5BD3F168" w14:textId="77777777" w:rsidR="008235DD" w:rsidRPr="008235DD" w:rsidRDefault="008235DD" w:rsidP="008235DD">
      <w:pPr>
        <w:suppressAutoHyphens/>
        <w:spacing w:after="0" w:line="240" w:lineRule="auto"/>
        <w:jc w:val="center"/>
        <w:rPr>
          <w:rFonts w:ascii="Times New Roman" w:eastAsia="Times New Roman" w:hAnsi="Times New Roman" w:cs="Times New Roman"/>
          <w:b/>
          <w:bCs/>
          <w:sz w:val="24"/>
          <w:szCs w:val="24"/>
          <w:lang w:eastAsia="ar-SA"/>
        </w:rPr>
      </w:pPr>
      <w:r w:rsidRPr="008235DD">
        <w:rPr>
          <w:rFonts w:ascii="Times New Roman" w:eastAsia="Times New Roman" w:hAnsi="Times New Roman" w:cs="Times New Roman"/>
          <w:b/>
          <w:sz w:val="24"/>
          <w:szCs w:val="24"/>
          <w:lang w:eastAsia="ar-SA"/>
        </w:rPr>
        <w:t>§ 6.</w:t>
      </w:r>
    </w:p>
    <w:p w14:paraId="6CE10623" w14:textId="77777777" w:rsidR="008235DD" w:rsidRPr="008235DD" w:rsidRDefault="008235DD" w:rsidP="008235DD">
      <w:pPr>
        <w:spacing w:after="0"/>
        <w:jc w:val="center"/>
        <w:rPr>
          <w:rFonts w:ascii="Times New Roman" w:eastAsia="Calibri" w:hAnsi="Times New Roman" w:cs="Times New Roman"/>
          <w:b/>
          <w:bCs/>
          <w:sz w:val="24"/>
          <w:szCs w:val="24"/>
          <w:u w:val="single"/>
          <w:lang w:eastAsia="pl-PL"/>
        </w:rPr>
      </w:pPr>
      <w:r w:rsidRPr="008235DD">
        <w:rPr>
          <w:rFonts w:ascii="Times New Roman" w:eastAsia="Calibri" w:hAnsi="Times New Roman" w:cs="Times New Roman"/>
          <w:b/>
          <w:sz w:val="24"/>
          <w:szCs w:val="24"/>
          <w:u w:val="single"/>
          <w:lang w:eastAsia="hi-IN" w:bidi="hi-IN"/>
        </w:rPr>
        <w:t>ORGANIZACJA PRAC ZWIĄZANYCH Z ZAGROŻENIAMI</w:t>
      </w:r>
    </w:p>
    <w:p w14:paraId="0FB55804" w14:textId="77777777" w:rsidR="008235DD" w:rsidRPr="008235DD" w:rsidRDefault="008235DD" w:rsidP="008235DD">
      <w:pPr>
        <w:numPr>
          <w:ilvl w:val="0"/>
          <w:numId w:val="57"/>
        </w:numPr>
        <w:suppressAutoHyphens/>
        <w:spacing w:after="0" w:line="240" w:lineRule="auto"/>
        <w:ind w:left="284" w:hanging="284"/>
        <w:contextualSpacing/>
        <w:jc w:val="both"/>
        <w:rPr>
          <w:rFonts w:ascii="Times New Roman" w:eastAsia="Calibri" w:hAnsi="Times New Roman" w:cs="Times New Roman"/>
          <w:bCs/>
          <w:sz w:val="24"/>
          <w:szCs w:val="24"/>
        </w:rPr>
      </w:pPr>
      <w:r w:rsidRPr="008235DD">
        <w:rPr>
          <w:rFonts w:ascii="Times New Roman" w:eastAsia="Calibri" w:hAnsi="Times New Roman" w:cs="Times New Roman"/>
          <w:sz w:val="24"/>
          <w:szCs w:val="24"/>
          <w:lang w:eastAsia="pl-PL"/>
        </w:rPr>
        <w:t xml:space="preserve">W związku z wdrożoną u Zamawiającego procedurą BHP – 8 „Organizowanie prac związanych z zagrożeniami przez wykonawców” (procedura dostępna pod adresem </w:t>
      </w:r>
      <w:r w:rsidRPr="008235DD">
        <w:rPr>
          <w:rFonts w:ascii="Times New Roman" w:eastAsia="Calibri" w:hAnsi="Times New Roman" w:cs="Times New Roman"/>
          <w:sz w:val="24"/>
          <w:szCs w:val="24"/>
          <w:lang w:eastAsia="pl-PL"/>
        </w:rPr>
        <w:br/>
      </w:r>
      <w:hyperlink r:id="rId19" w:history="1">
        <w:r w:rsidRPr="008235DD">
          <w:rPr>
            <w:rFonts w:ascii="Times New Roman" w:eastAsia="Calibri" w:hAnsi="Times New Roman" w:cs="Times New Roman"/>
            <w:sz w:val="24"/>
            <w:szCs w:val="24"/>
            <w:u w:val="single"/>
            <w:lang w:eastAsia="pl-PL"/>
          </w:rPr>
          <w:t>https://www.uck.katowice.pl/uploads/files/procedurabhp8.pdf</w:t>
        </w:r>
      </w:hyperlink>
      <w:r w:rsidRPr="008235DD">
        <w:rPr>
          <w:rFonts w:ascii="Times New Roman" w:eastAsia="Calibri" w:hAnsi="Times New Roman" w:cs="Times New Roman"/>
          <w:sz w:val="24"/>
          <w:szCs w:val="24"/>
          <w:lang w:eastAsia="pl-PL"/>
        </w:rPr>
        <w:t>) oraz z wymaganiami dotyczącymi bezpieczeństwa i higieny pracy i ochrony przeciwpożarowej Wykonawca oświadcza, że:</w:t>
      </w:r>
    </w:p>
    <w:p w14:paraId="3AFE4920" w14:textId="77777777" w:rsidR="008235DD" w:rsidRPr="008235DD" w:rsidRDefault="008235DD" w:rsidP="008235DD">
      <w:pPr>
        <w:numPr>
          <w:ilvl w:val="0"/>
          <w:numId w:val="58"/>
        </w:numPr>
        <w:suppressAutoHyphens/>
        <w:spacing w:after="0" w:line="240" w:lineRule="auto"/>
        <w:contextualSpacing/>
        <w:jc w:val="both"/>
        <w:rPr>
          <w:rFonts w:ascii="Times New Roman" w:eastAsia="Calibri" w:hAnsi="Times New Roman" w:cs="Times New Roman"/>
          <w:bCs/>
          <w:sz w:val="24"/>
          <w:szCs w:val="24"/>
          <w:lang w:eastAsia="pl-PL"/>
        </w:rPr>
      </w:pPr>
      <w:r w:rsidRPr="008235DD">
        <w:rPr>
          <w:rFonts w:ascii="Times New Roman" w:eastAsia="Calibri" w:hAnsi="Times New Roman" w:cs="Times New Roman"/>
          <w:sz w:val="24"/>
          <w:szCs w:val="24"/>
          <w:lang w:eastAsia="pl-PL"/>
        </w:rPr>
        <w:t>zapoznał się z udostępnioną na stronie internetowej Zamawiającego w/w procedurą,</w:t>
      </w:r>
    </w:p>
    <w:p w14:paraId="484828E4" w14:textId="77777777" w:rsidR="008235DD" w:rsidRPr="008235DD" w:rsidRDefault="008235DD" w:rsidP="008235DD">
      <w:pPr>
        <w:numPr>
          <w:ilvl w:val="0"/>
          <w:numId w:val="58"/>
        </w:numPr>
        <w:suppressAutoHyphens/>
        <w:spacing w:after="0" w:line="240" w:lineRule="auto"/>
        <w:contextualSpacing/>
        <w:jc w:val="both"/>
        <w:rPr>
          <w:rFonts w:ascii="Times New Roman" w:eastAsia="Calibri" w:hAnsi="Times New Roman" w:cs="Times New Roman"/>
          <w:bCs/>
          <w:sz w:val="24"/>
          <w:szCs w:val="24"/>
          <w:lang w:eastAsia="pl-PL"/>
        </w:rPr>
      </w:pPr>
      <w:r w:rsidRPr="008235DD">
        <w:rPr>
          <w:rFonts w:ascii="Times New Roman" w:eastAsia="Calibri" w:hAnsi="Times New Roman" w:cs="Times New Roman"/>
          <w:sz w:val="24"/>
          <w:szCs w:val="24"/>
          <w:lang w:eastAsia="pl-PL"/>
        </w:rPr>
        <w:t>osoby wykonujące obsługę serwisową posiadają wszystkie wymagane obowiązującymi przepisami oraz niezbędne dla realizacji umowy szkolenia z zakresu bezpieczeństwa i higieny pracy oraz aktualne badania lekarskie i specjalistyczne według potrzeb,</w:t>
      </w:r>
    </w:p>
    <w:p w14:paraId="13558B9F" w14:textId="77777777" w:rsidR="008235DD" w:rsidRPr="008235DD" w:rsidRDefault="008235DD" w:rsidP="008235DD">
      <w:pPr>
        <w:numPr>
          <w:ilvl w:val="0"/>
          <w:numId w:val="58"/>
        </w:numPr>
        <w:suppressAutoHyphens/>
        <w:spacing w:after="0" w:line="240" w:lineRule="auto"/>
        <w:contextualSpacing/>
        <w:jc w:val="both"/>
        <w:rPr>
          <w:rFonts w:ascii="Times New Roman" w:eastAsia="Calibri" w:hAnsi="Times New Roman" w:cs="Times New Roman"/>
          <w:bCs/>
          <w:sz w:val="24"/>
          <w:szCs w:val="24"/>
          <w:lang w:eastAsia="pl-PL"/>
        </w:rPr>
      </w:pPr>
      <w:r w:rsidRPr="008235DD">
        <w:rPr>
          <w:rFonts w:ascii="Times New Roman" w:eastAsia="Calibri" w:hAnsi="Times New Roman" w:cs="Times New Roman"/>
          <w:sz w:val="24"/>
          <w:szCs w:val="24"/>
          <w:lang w:eastAsia="pl-PL"/>
        </w:rPr>
        <w:t>osoby wykonujące obsługę serwisową przebywające na terenie Zamawiającego będą posiadały widoczne oznakowanie z logo firmy (np. identyfikatory i/lub ubranie robocze z widocznym napisem nazwy firmy).</w:t>
      </w:r>
    </w:p>
    <w:p w14:paraId="53DA0F9A" w14:textId="77777777" w:rsidR="008235DD" w:rsidRPr="008235DD" w:rsidRDefault="008235DD" w:rsidP="008235DD">
      <w:pPr>
        <w:numPr>
          <w:ilvl w:val="0"/>
          <w:numId w:val="57"/>
        </w:numPr>
        <w:suppressAutoHyphens/>
        <w:spacing w:after="0" w:line="240" w:lineRule="auto"/>
        <w:ind w:left="284" w:hanging="284"/>
        <w:contextualSpacing/>
        <w:jc w:val="both"/>
        <w:rPr>
          <w:rFonts w:ascii="Times New Roman" w:eastAsia="MS Mincho" w:hAnsi="Times New Roman" w:cs="Times New Roman"/>
          <w:bCs/>
          <w:sz w:val="24"/>
          <w:szCs w:val="24"/>
          <w:lang w:eastAsia="pl-PL"/>
        </w:rPr>
      </w:pPr>
      <w:r w:rsidRPr="008235DD">
        <w:rPr>
          <w:rFonts w:ascii="Times New Roman" w:eastAsia="MS Mincho" w:hAnsi="Times New Roman" w:cs="Times New Roman"/>
          <w:sz w:val="24"/>
          <w:szCs w:val="24"/>
          <w:lang w:eastAsia="pl-PL"/>
        </w:rPr>
        <w:t>Informacje, o których mowa w ust. 1 Wykonawca jest zobowiązany przekazać podwykonawcom oraz osobom wykonującym prace na terenie Zamawiającego.</w:t>
      </w:r>
    </w:p>
    <w:p w14:paraId="6F9573AA" w14:textId="77777777" w:rsidR="008235DD" w:rsidRPr="008235DD" w:rsidRDefault="008235DD" w:rsidP="008235DD">
      <w:pPr>
        <w:numPr>
          <w:ilvl w:val="0"/>
          <w:numId w:val="57"/>
        </w:numPr>
        <w:suppressAutoHyphens/>
        <w:spacing w:after="0" w:line="240" w:lineRule="auto"/>
        <w:ind w:left="284" w:hanging="284"/>
        <w:contextualSpacing/>
        <w:jc w:val="both"/>
        <w:rPr>
          <w:rFonts w:ascii="Times New Roman" w:eastAsia="MS Mincho" w:hAnsi="Times New Roman" w:cs="Times New Roman"/>
          <w:bCs/>
          <w:sz w:val="24"/>
          <w:szCs w:val="24"/>
          <w:lang w:eastAsia="pl-PL"/>
        </w:rPr>
      </w:pPr>
      <w:r w:rsidRPr="008235DD">
        <w:rPr>
          <w:rFonts w:ascii="Times New Roman" w:eastAsia="MS Mincho" w:hAnsi="Times New Roman" w:cs="Times New Roman"/>
          <w:sz w:val="24"/>
          <w:szCs w:val="24"/>
          <w:lang w:eastAsia="pl-PL"/>
        </w:rPr>
        <w:t>Nieprzestrzeganie przez pracowników Wykonawcy lub jego podwykonawcy zasad określonych w procedurze BHP-8 może skutkować wstrzymaniem prac przez Zamawiającego, a w przypadku nieosiągnięcia zadowalającego poziomu przeciwdziałania zagrożeniom – rozwiązaniem umowy z winy Wykonawcy.</w:t>
      </w:r>
    </w:p>
    <w:p w14:paraId="5383301A" w14:textId="77777777" w:rsidR="008235DD" w:rsidRPr="008235DD" w:rsidRDefault="008235DD" w:rsidP="008235DD">
      <w:pPr>
        <w:numPr>
          <w:ilvl w:val="0"/>
          <w:numId w:val="57"/>
        </w:numPr>
        <w:spacing w:after="0" w:line="240" w:lineRule="auto"/>
        <w:ind w:left="284" w:hanging="284"/>
        <w:contextualSpacing/>
        <w:jc w:val="both"/>
        <w:rPr>
          <w:rFonts w:ascii="Times New Roman" w:eastAsia="Calibri" w:hAnsi="Times New Roman" w:cs="Times New Roman"/>
          <w:bCs/>
          <w:sz w:val="24"/>
          <w:szCs w:val="24"/>
          <w:lang w:eastAsia="pl-PL"/>
        </w:rPr>
      </w:pPr>
      <w:r w:rsidRPr="008235DD">
        <w:rPr>
          <w:rFonts w:ascii="Times New Roman" w:eastAsia="Calibri" w:hAnsi="Times New Roman" w:cs="Times New Roman"/>
          <w:sz w:val="24"/>
          <w:szCs w:val="24"/>
          <w:lang w:eastAsia="pl-PL"/>
        </w:rPr>
        <w:t>Wykonawca świadomy zagrożeń wynikających z działalności Zamawiającego  (załącznik 2 do procedury) zobowiązuje się wypełnić i podpisać  następujące dokumenty:</w:t>
      </w:r>
    </w:p>
    <w:p w14:paraId="6AD92C49" w14:textId="77777777" w:rsidR="008235DD" w:rsidRPr="008235DD" w:rsidRDefault="008235DD" w:rsidP="008235DD">
      <w:pPr>
        <w:numPr>
          <w:ilvl w:val="0"/>
          <w:numId w:val="59"/>
        </w:numPr>
        <w:spacing w:after="0" w:line="240" w:lineRule="auto"/>
        <w:contextualSpacing/>
        <w:jc w:val="both"/>
        <w:rPr>
          <w:rFonts w:ascii="Times New Roman" w:eastAsia="Calibri" w:hAnsi="Times New Roman" w:cs="Times New Roman"/>
          <w:bCs/>
          <w:sz w:val="24"/>
          <w:szCs w:val="24"/>
          <w:lang w:eastAsia="pl-PL"/>
        </w:rPr>
      </w:pPr>
      <w:r w:rsidRPr="008235DD">
        <w:rPr>
          <w:rFonts w:ascii="Times New Roman" w:eastAsia="Calibri" w:hAnsi="Times New Roman" w:cs="Times New Roman"/>
          <w:sz w:val="24"/>
          <w:szCs w:val="24"/>
          <w:lang w:eastAsia="pl-PL"/>
        </w:rPr>
        <w:t>załącznik  1 do procedury BHP-8  (Zobowiązanie Wykonawcy),</w:t>
      </w:r>
    </w:p>
    <w:p w14:paraId="2884DA5E" w14:textId="77777777" w:rsidR="008235DD" w:rsidRPr="008235DD" w:rsidRDefault="008235DD" w:rsidP="008235DD">
      <w:pPr>
        <w:numPr>
          <w:ilvl w:val="0"/>
          <w:numId w:val="59"/>
        </w:numPr>
        <w:spacing w:after="0" w:line="240" w:lineRule="auto"/>
        <w:contextualSpacing/>
        <w:jc w:val="both"/>
        <w:rPr>
          <w:rFonts w:ascii="Times New Roman" w:eastAsia="Calibri" w:hAnsi="Times New Roman" w:cs="Times New Roman"/>
          <w:bCs/>
          <w:sz w:val="24"/>
          <w:szCs w:val="24"/>
          <w:lang w:eastAsia="pl-PL"/>
        </w:rPr>
      </w:pPr>
      <w:r w:rsidRPr="008235DD">
        <w:rPr>
          <w:rFonts w:ascii="Times New Roman" w:eastAsia="Calibri" w:hAnsi="Times New Roman" w:cs="Times New Roman"/>
          <w:sz w:val="24"/>
          <w:szCs w:val="24"/>
          <w:lang w:eastAsia="pl-PL"/>
        </w:rPr>
        <w:t>załącznik 3 do procedury BHP-8 (Lista pracowników Wykonawcy poinformowanych o zagrożeniach wynikających z działalności Uniwersyteckiego Centrum Klinicznego im. prof. K. Gibińskiego Śląskiego Uniwersytetu Medycznego  w Katowicach),</w:t>
      </w:r>
    </w:p>
    <w:p w14:paraId="0BBA06B8" w14:textId="77777777" w:rsidR="008235DD" w:rsidRPr="008235DD" w:rsidRDefault="008235DD" w:rsidP="008235DD">
      <w:pPr>
        <w:numPr>
          <w:ilvl w:val="0"/>
          <w:numId w:val="59"/>
        </w:numPr>
        <w:spacing w:after="0" w:line="240" w:lineRule="auto"/>
        <w:contextualSpacing/>
        <w:jc w:val="both"/>
        <w:rPr>
          <w:rFonts w:ascii="Times New Roman" w:eastAsia="Calibri" w:hAnsi="Times New Roman" w:cs="Times New Roman"/>
          <w:bCs/>
          <w:sz w:val="24"/>
          <w:szCs w:val="24"/>
          <w:lang w:eastAsia="pl-PL"/>
        </w:rPr>
      </w:pPr>
      <w:r w:rsidRPr="008235DD">
        <w:rPr>
          <w:rFonts w:ascii="Times New Roman" w:eastAsia="Calibri" w:hAnsi="Times New Roman" w:cs="Times New Roman"/>
          <w:sz w:val="24"/>
          <w:szCs w:val="24"/>
          <w:lang w:eastAsia="pl-PL"/>
        </w:rPr>
        <w:t>załącznik  4 do procedury BHP-8   (Zasady środowiskowe dla Wykonawców),</w:t>
      </w:r>
    </w:p>
    <w:p w14:paraId="7AA067A7" w14:textId="77777777" w:rsidR="008235DD" w:rsidRPr="008235DD" w:rsidRDefault="008235DD" w:rsidP="008235DD">
      <w:pPr>
        <w:numPr>
          <w:ilvl w:val="0"/>
          <w:numId w:val="59"/>
        </w:numPr>
        <w:suppressAutoHyphens/>
        <w:spacing w:before="100" w:beforeAutospacing="1" w:after="0" w:line="240" w:lineRule="auto"/>
        <w:contextualSpacing/>
        <w:jc w:val="both"/>
        <w:rPr>
          <w:rFonts w:ascii="Times New Roman" w:eastAsia="Times New Roman" w:hAnsi="Times New Roman" w:cs="Times New Roman"/>
          <w:color w:val="000000"/>
          <w:kern w:val="2"/>
          <w:sz w:val="24"/>
          <w:szCs w:val="24"/>
          <w:lang w:eastAsia="ar-SA"/>
        </w:rPr>
      </w:pPr>
      <w:r w:rsidRPr="008235DD">
        <w:rPr>
          <w:rFonts w:ascii="Times New Roman" w:eastAsia="Calibri" w:hAnsi="Times New Roman" w:cs="Times New Roman"/>
          <w:sz w:val="24"/>
          <w:szCs w:val="24"/>
          <w:lang w:eastAsia="pl-PL"/>
        </w:rPr>
        <w:t>załącznik 5 do procedury BHP-8 (Informacje o ryzykach pochodzących od Wykonawcy).</w:t>
      </w:r>
    </w:p>
    <w:p w14:paraId="76B57550" w14:textId="77777777" w:rsidR="008235DD" w:rsidRPr="008235DD" w:rsidRDefault="008235DD" w:rsidP="008235DD">
      <w:pPr>
        <w:suppressAutoHyphens/>
        <w:spacing w:after="0" w:line="240" w:lineRule="auto"/>
        <w:jc w:val="center"/>
        <w:rPr>
          <w:rFonts w:ascii="Times New Roman" w:eastAsia="Times New Roman" w:hAnsi="Times New Roman" w:cs="Times New Roman"/>
          <w:b/>
          <w:sz w:val="24"/>
          <w:szCs w:val="24"/>
          <w:lang w:eastAsia="ar-SA"/>
        </w:rPr>
      </w:pPr>
    </w:p>
    <w:p w14:paraId="5D4E2731" w14:textId="77777777" w:rsidR="008235DD" w:rsidRDefault="008235DD" w:rsidP="008235DD">
      <w:pPr>
        <w:suppressAutoHyphens/>
        <w:spacing w:after="0" w:line="240" w:lineRule="auto"/>
        <w:jc w:val="center"/>
        <w:rPr>
          <w:rFonts w:ascii="Times New Roman" w:eastAsia="Times New Roman" w:hAnsi="Times New Roman" w:cs="Times New Roman"/>
          <w:b/>
          <w:sz w:val="24"/>
          <w:szCs w:val="24"/>
          <w:lang w:eastAsia="ar-SA"/>
        </w:rPr>
      </w:pPr>
    </w:p>
    <w:p w14:paraId="7F2AEE46" w14:textId="77777777" w:rsidR="008235DD" w:rsidRDefault="008235DD" w:rsidP="008235DD">
      <w:pPr>
        <w:suppressAutoHyphens/>
        <w:spacing w:after="0" w:line="240" w:lineRule="auto"/>
        <w:jc w:val="center"/>
        <w:rPr>
          <w:rFonts w:ascii="Times New Roman" w:eastAsia="Times New Roman" w:hAnsi="Times New Roman" w:cs="Times New Roman"/>
          <w:b/>
          <w:sz w:val="24"/>
          <w:szCs w:val="24"/>
          <w:lang w:eastAsia="ar-SA"/>
        </w:rPr>
      </w:pPr>
    </w:p>
    <w:p w14:paraId="2A6283D0" w14:textId="1A425E5E" w:rsidR="008235DD" w:rsidRPr="008235DD" w:rsidRDefault="008235DD" w:rsidP="008235DD">
      <w:pPr>
        <w:suppressAutoHyphens/>
        <w:spacing w:after="0" w:line="240" w:lineRule="auto"/>
        <w:jc w:val="center"/>
        <w:rPr>
          <w:rFonts w:ascii="Times New Roman" w:eastAsia="Times New Roman" w:hAnsi="Times New Roman" w:cs="Times New Roman"/>
          <w:b/>
          <w:bCs/>
          <w:sz w:val="24"/>
          <w:szCs w:val="24"/>
          <w:lang w:eastAsia="ar-SA"/>
        </w:rPr>
      </w:pPr>
      <w:r w:rsidRPr="008235DD">
        <w:rPr>
          <w:rFonts w:ascii="Times New Roman" w:eastAsia="Times New Roman" w:hAnsi="Times New Roman" w:cs="Times New Roman"/>
          <w:b/>
          <w:sz w:val="24"/>
          <w:szCs w:val="24"/>
          <w:lang w:eastAsia="ar-SA"/>
        </w:rPr>
        <w:lastRenderedPageBreak/>
        <w:t>§7.</w:t>
      </w:r>
    </w:p>
    <w:p w14:paraId="20677EE2" w14:textId="77777777" w:rsidR="008235DD" w:rsidRPr="008235DD" w:rsidRDefault="008235DD" w:rsidP="008235DD">
      <w:pPr>
        <w:suppressAutoHyphens/>
        <w:spacing w:after="0" w:line="240" w:lineRule="auto"/>
        <w:jc w:val="center"/>
        <w:rPr>
          <w:rFonts w:ascii="Times New Roman" w:eastAsia="Times New Roman" w:hAnsi="Times New Roman" w:cs="Times New Roman"/>
          <w:b/>
          <w:sz w:val="24"/>
          <w:szCs w:val="24"/>
          <w:u w:val="single"/>
          <w:lang w:eastAsia="ar-SA"/>
        </w:rPr>
      </w:pPr>
      <w:r w:rsidRPr="008235DD">
        <w:rPr>
          <w:rFonts w:ascii="Times New Roman" w:eastAsia="Times New Roman" w:hAnsi="Times New Roman" w:cs="Times New Roman"/>
          <w:b/>
          <w:sz w:val="24"/>
          <w:szCs w:val="24"/>
          <w:u w:val="single"/>
          <w:lang w:eastAsia="ar-SA"/>
        </w:rPr>
        <w:t>POSTANOWIENIA KOŃCOWE</w:t>
      </w:r>
    </w:p>
    <w:p w14:paraId="3D7B600B" w14:textId="77777777" w:rsidR="008235DD" w:rsidRPr="008235DD" w:rsidRDefault="008235DD" w:rsidP="008235DD">
      <w:pPr>
        <w:widowControl w:val="0"/>
        <w:numPr>
          <w:ilvl w:val="0"/>
          <w:numId w:val="60"/>
        </w:numPr>
        <w:suppressAutoHyphens/>
        <w:spacing w:after="0" w:line="240" w:lineRule="auto"/>
        <w:ind w:left="426" w:hanging="426"/>
        <w:jc w:val="both"/>
        <w:rPr>
          <w:rFonts w:ascii="Times New Roman" w:eastAsia="MS Mincho" w:hAnsi="Times New Roman" w:cs="Times New Roman"/>
          <w:bCs/>
          <w:sz w:val="24"/>
          <w:szCs w:val="24"/>
          <w:lang w:eastAsia="ar-SA"/>
        </w:rPr>
      </w:pPr>
      <w:r w:rsidRPr="008235DD">
        <w:rPr>
          <w:rFonts w:ascii="Times New Roman" w:eastAsia="Times New Roman" w:hAnsi="Times New Roman" w:cs="Times New Roman"/>
          <w:sz w:val="24"/>
          <w:szCs w:val="24"/>
          <w:lang w:eastAsia="ar-SA"/>
        </w:rPr>
        <w:t xml:space="preserve">Umowa zawarta  </w:t>
      </w:r>
      <w:r w:rsidRPr="008235DD">
        <w:rPr>
          <w:rFonts w:ascii="Times New Roman" w:eastAsia="MS Mincho" w:hAnsi="Times New Roman" w:cs="Times New Roman"/>
          <w:sz w:val="24"/>
          <w:szCs w:val="24"/>
          <w:lang w:eastAsia="ar-SA"/>
        </w:rPr>
        <w:t xml:space="preserve">jest na okres  </w:t>
      </w:r>
    </w:p>
    <w:p w14:paraId="41206BD3" w14:textId="77777777" w:rsidR="008235DD" w:rsidRPr="008235DD" w:rsidRDefault="008235DD" w:rsidP="008235DD">
      <w:pPr>
        <w:widowControl w:val="0"/>
        <w:suppressAutoHyphens/>
        <w:spacing w:after="0" w:line="240" w:lineRule="auto"/>
        <w:ind w:left="426"/>
        <w:jc w:val="both"/>
        <w:rPr>
          <w:rFonts w:ascii="Times New Roman" w:eastAsia="MS Mincho" w:hAnsi="Times New Roman" w:cs="Times New Roman"/>
          <w:sz w:val="24"/>
          <w:szCs w:val="24"/>
          <w:lang w:eastAsia="ar-SA"/>
        </w:rPr>
      </w:pPr>
      <w:r w:rsidRPr="008235DD">
        <w:rPr>
          <w:rFonts w:ascii="Times New Roman" w:eastAsia="MS Mincho" w:hAnsi="Times New Roman" w:cs="Times New Roman"/>
          <w:sz w:val="24"/>
          <w:szCs w:val="24"/>
          <w:lang w:eastAsia="ar-SA"/>
        </w:rPr>
        <w:t>- 24 miesiące od dnia 31.08.2024 ( dla części 1 i 2)</w:t>
      </w:r>
    </w:p>
    <w:p w14:paraId="13D551BA" w14:textId="77777777" w:rsidR="008235DD" w:rsidRPr="008235DD" w:rsidRDefault="008235DD" w:rsidP="008235DD">
      <w:pPr>
        <w:widowControl w:val="0"/>
        <w:suppressAutoHyphens/>
        <w:spacing w:after="0" w:line="240" w:lineRule="auto"/>
        <w:ind w:left="426"/>
        <w:jc w:val="both"/>
        <w:rPr>
          <w:rFonts w:ascii="Times New Roman" w:eastAsia="MS Mincho" w:hAnsi="Times New Roman" w:cs="Times New Roman"/>
          <w:sz w:val="24"/>
          <w:szCs w:val="24"/>
          <w:lang w:eastAsia="ar-SA"/>
        </w:rPr>
      </w:pPr>
      <w:r w:rsidRPr="008235DD">
        <w:rPr>
          <w:rFonts w:ascii="Times New Roman" w:eastAsia="MS Mincho" w:hAnsi="Times New Roman" w:cs="Times New Roman"/>
          <w:sz w:val="24"/>
          <w:szCs w:val="24"/>
          <w:lang w:eastAsia="ar-SA"/>
        </w:rPr>
        <w:t>- 24 miesiące od dnia 31.08.2024 ( dla części 3 poz. 1,2,3,4,5,6,7,8,9)</w:t>
      </w:r>
    </w:p>
    <w:p w14:paraId="79ACF866" w14:textId="77777777" w:rsidR="008235DD" w:rsidRPr="008235DD" w:rsidRDefault="008235DD" w:rsidP="008235DD">
      <w:pPr>
        <w:widowControl w:val="0"/>
        <w:suppressAutoHyphens/>
        <w:spacing w:after="0" w:line="240" w:lineRule="auto"/>
        <w:ind w:left="426"/>
        <w:jc w:val="both"/>
        <w:rPr>
          <w:rFonts w:ascii="Times New Roman" w:eastAsia="MS Mincho" w:hAnsi="Times New Roman" w:cs="Times New Roman"/>
          <w:sz w:val="24"/>
          <w:szCs w:val="24"/>
          <w:lang w:eastAsia="ar-SA"/>
        </w:rPr>
      </w:pPr>
      <w:r w:rsidRPr="008235DD">
        <w:rPr>
          <w:rFonts w:ascii="Times New Roman" w:eastAsia="MS Mincho" w:hAnsi="Times New Roman" w:cs="Times New Roman"/>
          <w:sz w:val="24"/>
          <w:szCs w:val="24"/>
          <w:lang w:eastAsia="ar-SA"/>
        </w:rPr>
        <w:t>- od 10.12.2024 do 30.08.2026 ( dla części 3 poz. 10)</w:t>
      </w:r>
    </w:p>
    <w:p w14:paraId="7BC26B38" w14:textId="77777777" w:rsidR="008235DD" w:rsidRPr="008235DD" w:rsidRDefault="008235DD" w:rsidP="008235DD">
      <w:pPr>
        <w:widowControl w:val="0"/>
        <w:suppressAutoHyphens/>
        <w:spacing w:after="0" w:line="240" w:lineRule="auto"/>
        <w:ind w:left="426"/>
        <w:jc w:val="both"/>
        <w:rPr>
          <w:rFonts w:ascii="Times New Roman" w:eastAsia="MS Mincho" w:hAnsi="Times New Roman" w:cs="Times New Roman"/>
          <w:bCs/>
          <w:sz w:val="24"/>
          <w:szCs w:val="24"/>
          <w:lang w:eastAsia="ar-SA"/>
        </w:rPr>
      </w:pPr>
      <w:r w:rsidRPr="008235DD">
        <w:rPr>
          <w:rFonts w:ascii="Times New Roman" w:eastAsia="MS Mincho" w:hAnsi="Times New Roman" w:cs="Times New Roman"/>
          <w:sz w:val="24"/>
          <w:szCs w:val="24"/>
          <w:lang w:eastAsia="ar-SA"/>
        </w:rPr>
        <w:t xml:space="preserve">- od 01.10.2024 do 30.08.2026 ( dla części 4) </w:t>
      </w:r>
    </w:p>
    <w:p w14:paraId="6C984172" w14:textId="77777777" w:rsidR="008235DD" w:rsidRPr="008235DD" w:rsidRDefault="008235DD" w:rsidP="008235DD">
      <w:pPr>
        <w:widowControl w:val="0"/>
        <w:numPr>
          <w:ilvl w:val="0"/>
          <w:numId w:val="60"/>
        </w:numPr>
        <w:suppressAutoHyphens/>
        <w:spacing w:after="0" w:line="240" w:lineRule="auto"/>
        <w:ind w:left="426" w:hanging="426"/>
        <w:jc w:val="both"/>
        <w:rPr>
          <w:rFonts w:ascii="Times New Roman" w:eastAsia="Times New Roman" w:hAnsi="Times New Roman" w:cs="Times New Roman"/>
          <w:bCs/>
          <w:sz w:val="24"/>
          <w:szCs w:val="24"/>
          <w:lang w:eastAsia="ar-SA"/>
        </w:rPr>
      </w:pPr>
      <w:r w:rsidRPr="008235DD">
        <w:rPr>
          <w:rFonts w:ascii="Times New Roman" w:eastAsia="Times New Roman" w:hAnsi="Times New Roman" w:cs="Times New Roman"/>
          <w:sz w:val="24"/>
          <w:szCs w:val="24"/>
          <w:lang w:eastAsia="ar-SA"/>
        </w:rPr>
        <w:t>W sprawach nieuregulowanych niniejszą umową mają zastosowanie odpowiednie przepisy ustawy Prawo zamówień publicznych z dnia 11 września 2019 i ustawy z dnia 23 kwietnia 1964 r. Kodeks cywilny.</w:t>
      </w:r>
    </w:p>
    <w:p w14:paraId="2813A73B" w14:textId="77777777" w:rsidR="008235DD" w:rsidRPr="008235DD" w:rsidRDefault="008235DD" w:rsidP="008235DD">
      <w:pPr>
        <w:widowControl w:val="0"/>
        <w:numPr>
          <w:ilvl w:val="0"/>
          <w:numId w:val="60"/>
        </w:numPr>
        <w:suppressAutoHyphens/>
        <w:spacing w:after="0" w:line="240" w:lineRule="auto"/>
        <w:ind w:left="426" w:hanging="426"/>
        <w:jc w:val="both"/>
        <w:rPr>
          <w:rFonts w:ascii="Times New Roman" w:eastAsia="Times New Roman" w:hAnsi="Times New Roman" w:cs="Times New Roman"/>
          <w:bCs/>
          <w:sz w:val="24"/>
          <w:szCs w:val="24"/>
          <w:lang w:eastAsia="ar-SA"/>
        </w:rPr>
      </w:pPr>
      <w:r w:rsidRPr="008235DD">
        <w:rPr>
          <w:rFonts w:ascii="Times New Roman" w:eastAsia="Times New Roman" w:hAnsi="Times New Roman" w:cs="Times New Roman"/>
          <w:sz w:val="24"/>
          <w:szCs w:val="24"/>
          <w:lang w:eastAsia="ar-SA"/>
        </w:rPr>
        <w:t>W przypadku niejasności w zapisach niniejszej umowy Strony mogą odwołać się do zapisów w Specyfikacji Warunków Zamówienia.</w:t>
      </w:r>
    </w:p>
    <w:p w14:paraId="15033CCE" w14:textId="77777777" w:rsidR="008235DD" w:rsidRPr="008235DD" w:rsidRDefault="008235DD" w:rsidP="008235DD">
      <w:pPr>
        <w:widowControl w:val="0"/>
        <w:numPr>
          <w:ilvl w:val="0"/>
          <w:numId w:val="60"/>
        </w:numPr>
        <w:suppressAutoHyphens/>
        <w:spacing w:after="0" w:line="240" w:lineRule="auto"/>
        <w:ind w:left="426" w:hanging="426"/>
        <w:contextualSpacing/>
        <w:jc w:val="both"/>
        <w:rPr>
          <w:rFonts w:ascii="Times New Roman" w:eastAsia="Cambria" w:hAnsi="Times New Roman" w:cs="Times New Roman"/>
          <w:bCs/>
          <w:sz w:val="24"/>
          <w:szCs w:val="24"/>
          <w:lang w:eastAsia="pl-PL"/>
        </w:rPr>
      </w:pPr>
      <w:r w:rsidRPr="008235DD">
        <w:rPr>
          <w:rFonts w:ascii="Times New Roman" w:eastAsia="Cambria" w:hAnsi="Times New Roman" w:cs="Times New Roman"/>
          <w:sz w:val="24"/>
          <w:szCs w:val="24"/>
          <w:lang w:eastAsia="pl-PL"/>
        </w:rPr>
        <w:t xml:space="preserve">Strony ustalają, że wszelkie zmiany postanowień niniejszej umowy mogą być wprowadzane wyłącznie zgodnie z obowiązującymi przepisami prawa oraz przy zachowaniu zasad wynikających  z niniejszej umowy. </w:t>
      </w:r>
    </w:p>
    <w:p w14:paraId="3840716B" w14:textId="77777777" w:rsidR="008235DD" w:rsidRPr="008235DD" w:rsidRDefault="008235DD" w:rsidP="008235DD">
      <w:pPr>
        <w:widowControl w:val="0"/>
        <w:numPr>
          <w:ilvl w:val="0"/>
          <w:numId w:val="60"/>
        </w:numPr>
        <w:suppressAutoHyphens/>
        <w:spacing w:after="0" w:line="240" w:lineRule="auto"/>
        <w:ind w:left="426" w:hanging="426"/>
        <w:jc w:val="both"/>
        <w:rPr>
          <w:rFonts w:ascii="Times New Roman" w:eastAsia="Times New Roman" w:hAnsi="Times New Roman" w:cs="Times New Roman"/>
          <w:bCs/>
          <w:sz w:val="24"/>
          <w:szCs w:val="24"/>
          <w:lang w:eastAsia="pl-PL"/>
        </w:rPr>
      </w:pPr>
      <w:r w:rsidRPr="008235DD">
        <w:rPr>
          <w:rFonts w:ascii="Times New Roman" w:eastAsia="Times New Roman" w:hAnsi="Times New Roman" w:cs="Times New Roman"/>
          <w:sz w:val="24"/>
          <w:szCs w:val="24"/>
          <w:lang w:eastAsia="pl-PL"/>
        </w:rPr>
        <w:t>Strony dopuszczają zmiany  w umowie:</w:t>
      </w:r>
    </w:p>
    <w:p w14:paraId="1B4BF3C2" w14:textId="77777777" w:rsidR="008235DD" w:rsidRPr="008235DD" w:rsidRDefault="008235DD" w:rsidP="008235DD">
      <w:pPr>
        <w:widowControl w:val="0"/>
        <w:numPr>
          <w:ilvl w:val="0"/>
          <w:numId w:val="61"/>
        </w:numPr>
        <w:suppressAutoHyphens/>
        <w:spacing w:after="0" w:line="240" w:lineRule="auto"/>
        <w:contextualSpacing/>
        <w:jc w:val="both"/>
        <w:rPr>
          <w:rFonts w:ascii="Times New Roman" w:eastAsia="Times New Roman" w:hAnsi="Times New Roman" w:cs="Times New Roman"/>
          <w:sz w:val="24"/>
          <w:szCs w:val="24"/>
          <w:lang w:eastAsia="pl-PL"/>
        </w:rPr>
      </w:pPr>
      <w:r w:rsidRPr="008235DD">
        <w:rPr>
          <w:rFonts w:ascii="Times New Roman" w:eastAsia="Times New Roman" w:hAnsi="Times New Roman" w:cs="Times New Roman"/>
          <w:sz w:val="24"/>
          <w:szCs w:val="24"/>
          <w:lang w:eastAsia="pl-PL"/>
        </w:rPr>
        <w:t>zmiana siedziby, adresu, nazwy, które wymagają dla swej skuteczności pisemnego powiadomienia drugiej strony;</w:t>
      </w:r>
    </w:p>
    <w:p w14:paraId="4BD323CE" w14:textId="77777777" w:rsidR="008235DD" w:rsidRPr="008235DD" w:rsidRDefault="008235DD" w:rsidP="008235DD">
      <w:pPr>
        <w:widowControl w:val="0"/>
        <w:numPr>
          <w:ilvl w:val="0"/>
          <w:numId w:val="61"/>
        </w:numPr>
        <w:suppressAutoHyphens/>
        <w:spacing w:after="0" w:line="240" w:lineRule="auto"/>
        <w:contextualSpacing/>
        <w:jc w:val="both"/>
        <w:rPr>
          <w:rFonts w:ascii="Times New Roman" w:eastAsia="Times New Roman" w:hAnsi="Times New Roman" w:cs="Times New Roman"/>
          <w:sz w:val="24"/>
          <w:szCs w:val="24"/>
          <w:lang w:eastAsia="pl-PL"/>
        </w:rPr>
      </w:pPr>
      <w:r w:rsidRPr="008235DD">
        <w:rPr>
          <w:rFonts w:ascii="Times New Roman" w:eastAsia="Times New Roman" w:hAnsi="Times New Roman" w:cs="Times New Roman"/>
          <w:sz w:val="24"/>
          <w:szCs w:val="24"/>
          <w:lang w:eastAsia="pl-PL"/>
        </w:rPr>
        <w:t xml:space="preserve">zmiana numeru rachunku bankowego wykonawcy wskazanego w § 3 ust.3 </w:t>
      </w:r>
    </w:p>
    <w:p w14:paraId="7E1176DD" w14:textId="77777777" w:rsidR="008235DD" w:rsidRPr="008235DD" w:rsidRDefault="008235DD" w:rsidP="008235DD">
      <w:pPr>
        <w:widowControl w:val="0"/>
        <w:numPr>
          <w:ilvl w:val="0"/>
          <w:numId w:val="61"/>
        </w:numPr>
        <w:suppressAutoHyphens/>
        <w:spacing w:after="0" w:line="240" w:lineRule="auto"/>
        <w:contextualSpacing/>
        <w:jc w:val="both"/>
        <w:rPr>
          <w:rFonts w:ascii="Times New Roman" w:eastAsia="Times New Roman" w:hAnsi="Times New Roman" w:cs="Times New Roman"/>
          <w:sz w:val="24"/>
          <w:szCs w:val="24"/>
          <w:lang w:eastAsia="pl-PL"/>
        </w:rPr>
      </w:pPr>
      <w:r w:rsidRPr="008235DD">
        <w:rPr>
          <w:rFonts w:ascii="Times New Roman" w:eastAsia="Times New Roman" w:hAnsi="Times New Roman" w:cs="Times New Roman"/>
          <w:sz w:val="24"/>
          <w:szCs w:val="24"/>
          <w:lang w:eastAsia="pl-PL"/>
        </w:rPr>
        <w:t>wydłużenia okresu trwania umowy o maksymalnie 3 miesiące w przypadku niewykorzystania całości roboczogodzin napraw urządzeń medycznych;</w:t>
      </w:r>
    </w:p>
    <w:p w14:paraId="7F0A051A" w14:textId="77777777" w:rsidR="008235DD" w:rsidRPr="008235DD" w:rsidRDefault="008235DD" w:rsidP="008235DD">
      <w:pPr>
        <w:widowControl w:val="0"/>
        <w:numPr>
          <w:ilvl w:val="0"/>
          <w:numId w:val="61"/>
        </w:numPr>
        <w:suppressAutoHyphens/>
        <w:spacing w:after="0" w:line="240" w:lineRule="auto"/>
        <w:contextualSpacing/>
        <w:jc w:val="both"/>
        <w:rPr>
          <w:rFonts w:ascii="Times New Roman" w:eastAsia="Times New Roman" w:hAnsi="Times New Roman" w:cs="Times New Roman"/>
          <w:color w:val="FF0000"/>
          <w:sz w:val="24"/>
          <w:szCs w:val="24"/>
          <w:lang w:eastAsia="pl-PL"/>
        </w:rPr>
      </w:pPr>
      <w:r w:rsidRPr="008235DD">
        <w:rPr>
          <w:rFonts w:ascii="Times New Roman" w:eastAsia="Times New Roman" w:hAnsi="Times New Roman" w:cs="Times New Roman"/>
          <w:sz w:val="24"/>
          <w:szCs w:val="24"/>
          <w:lang w:eastAsia="pl-PL"/>
        </w:rPr>
        <w:t xml:space="preserve">zwiększenia liczby przeglądów technicznych o jeden, jeżeli w trzymiesięcznym okresie wydłużającym czas trwania umowy (dokonanym zgodnie z § 7 ust. 5 lit. c) powyżej wystąpi, zgodnie z harmonogramem przeglądów, konieczność jego wykonania. Cena ryczałtowa za 1 przegląd została określona w Załączniku nr 2 (formularz asortymentowo - cenowy)  </w:t>
      </w:r>
    </w:p>
    <w:p w14:paraId="3E72AA5C" w14:textId="77777777" w:rsidR="008235DD" w:rsidRPr="008235DD" w:rsidRDefault="008235DD" w:rsidP="008235DD">
      <w:pPr>
        <w:widowControl w:val="0"/>
        <w:numPr>
          <w:ilvl w:val="0"/>
          <w:numId w:val="60"/>
        </w:numPr>
        <w:suppressAutoHyphens/>
        <w:spacing w:after="0" w:line="240" w:lineRule="auto"/>
        <w:ind w:left="426" w:hanging="426"/>
        <w:contextualSpacing/>
        <w:jc w:val="both"/>
        <w:rPr>
          <w:rFonts w:ascii="Times New Roman" w:eastAsia="Cambria" w:hAnsi="Times New Roman" w:cs="Times New Roman"/>
          <w:bCs/>
          <w:sz w:val="24"/>
          <w:szCs w:val="24"/>
          <w:lang w:eastAsia="pl-PL"/>
        </w:rPr>
      </w:pPr>
      <w:r w:rsidRPr="008235DD">
        <w:rPr>
          <w:rFonts w:ascii="Times New Roman" w:eastAsia="Cambria" w:hAnsi="Times New Roman" w:cs="Times New Roman"/>
          <w:kern w:val="2"/>
          <w:sz w:val="24"/>
          <w:szCs w:val="24"/>
          <w:lang w:eastAsia="hi-IN" w:bidi="hi-IN"/>
        </w:rPr>
        <w:t>Strony dopuszczają możliwość zmiany wynagrodzenia należnego Wykonawcy wyłącznie w formie pisemnego aneksu do niniejszej umowy. Zmiana taka może nastąpić w przypadku zaistnienia przynajmniej jednej z następujących okoliczności:</w:t>
      </w:r>
    </w:p>
    <w:p w14:paraId="4FFE6543" w14:textId="77777777" w:rsidR="008235DD" w:rsidRPr="008235DD" w:rsidRDefault="008235DD" w:rsidP="008235DD">
      <w:pPr>
        <w:spacing w:after="0" w:line="240" w:lineRule="auto"/>
        <w:jc w:val="both"/>
        <w:rPr>
          <w:rFonts w:ascii="Times New Roman" w:eastAsia="Cambria" w:hAnsi="Times New Roman" w:cs="Times New Roman"/>
          <w:bCs/>
          <w:sz w:val="24"/>
          <w:szCs w:val="24"/>
          <w:lang w:eastAsia="pl-PL"/>
        </w:rPr>
      </w:pPr>
      <w:r w:rsidRPr="008235DD">
        <w:rPr>
          <w:rFonts w:ascii="Times New Roman" w:eastAsia="Cambria" w:hAnsi="Times New Roman" w:cs="Times New Roman"/>
          <w:sz w:val="24"/>
          <w:szCs w:val="24"/>
          <w:lang w:eastAsia="pl-PL"/>
        </w:rPr>
        <w:t xml:space="preserve">       a)  zmiany stawki podatku od towarów i usług;  </w:t>
      </w:r>
    </w:p>
    <w:p w14:paraId="6D7F8D02" w14:textId="77777777" w:rsidR="008235DD" w:rsidRPr="008235DD" w:rsidRDefault="008235DD" w:rsidP="008235DD">
      <w:pPr>
        <w:spacing w:after="0" w:line="240" w:lineRule="auto"/>
        <w:ind w:left="709" w:hanging="425"/>
        <w:jc w:val="both"/>
        <w:rPr>
          <w:rFonts w:ascii="Times New Roman" w:eastAsia="Cambria" w:hAnsi="Times New Roman" w:cs="Times New Roman"/>
          <w:bCs/>
          <w:sz w:val="24"/>
          <w:szCs w:val="24"/>
          <w:lang w:eastAsia="pl-PL"/>
        </w:rPr>
      </w:pPr>
      <w:r w:rsidRPr="008235DD">
        <w:rPr>
          <w:rFonts w:ascii="Times New Roman" w:eastAsia="Cambria" w:hAnsi="Times New Roman" w:cs="Times New Roman"/>
          <w:sz w:val="24"/>
          <w:szCs w:val="24"/>
          <w:lang w:eastAsia="pl-PL"/>
        </w:rPr>
        <w:t xml:space="preserve">  b) zmiany wysokości minimalnego wynagrodzenia za pracę albo wysokości minimalnej stawki godzinowej   ustalonych na podstawie przepisów  ustawy z dnia 10 października 2002 r. o minimalnym wynagrodzeniu za pracę;</w:t>
      </w:r>
    </w:p>
    <w:p w14:paraId="5151857B" w14:textId="77777777" w:rsidR="008235DD" w:rsidRPr="008235DD" w:rsidRDefault="008235DD" w:rsidP="008235DD">
      <w:pPr>
        <w:numPr>
          <w:ilvl w:val="1"/>
          <w:numId w:val="62"/>
        </w:numPr>
        <w:spacing w:after="0" w:line="240" w:lineRule="auto"/>
        <w:ind w:left="709" w:hanging="283"/>
        <w:jc w:val="both"/>
        <w:rPr>
          <w:rFonts w:ascii="Times New Roman" w:eastAsia="Cambria" w:hAnsi="Times New Roman" w:cs="Times New Roman"/>
          <w:bCs/>
          <w:sz w:val="24"/>
          <w:szCs w:val="24"/>
          <w:lang w:eastAsia="pl-PL"/>
        </w:rPr>
      </w:pPr>
      <w:r w:rsidRPr="008235DD">
        <w:rPr>
          <w:rFonts w:ascii="Times New Roman" w:eastAsia="Cambria" w:hAnsi="Times New Roman" w:cs="Times New Roman"/>
          <w:sz w:val="24"/>
          <w:szCs w:val="24"/>
          <w:lang w:eastAsia="pl-PL"/>
        </w:rPr>
        <w:t xml:space="preserve">zmiany zasad podlegania ubezpieczeniom społecznym lub ubezpieczeniu zdrowotnemu lub wysokości stawki składki na ubezpieczenia społeczne lub zdrowotne; </w:t>
      </w:r>
    </w:p>
    <w:p w14:paraId="3F7A8DFC" w14:textId="77777777" w:rsidR="008235DD" w:rsidRPr="008235DD" w:rsidRDefault="008235DD" w:rsidP="008235DD">
      <w:pPr>
        <w:tabs>
          <w:tab w:val="left" w:pos="851"/>
        </w:tabs>
        <w:suppressAutoHyphens/>
        <w:spacing w:after="0" w:line="100" w:lineRule="atLeast"/>
        <w:ind w:left="709" w:hanging="283"/>
        <w:jc w:val="both"/>
        <w:rPr>
          <w:rFonts w:ascii="Times New Roman" w:eastAsia="Cambria" w:hAnsi="Times New Roman" w:cs="Times New Roman"/>
          <w:bCs/>
          <w:sz w:val="24"/>
          <w:szCs w:val="24"/>
          <w:lang w:eastAsia="pl-PL"/>
        </w:rPr>
      </w:pPr>
      <w:r w:rsidRPr="008235DD">
        <w:rPr>
          <w:rFonts w:ascii="Times New Roman" w:eastAsia="Cambria" w:hAnsi="Times New Roman" w:cs="Times New Roman"/>
          <w:sz w:val="24"/>
          <w:szCs w:val="24"/>
          <w:lang w:eastAsia="pl-PL"/>
        </w:rPr>
        <w:t xml:space="preserve">d) </w:t>
      </w:r>
      <w:r w:rsidRPr="008235DD">
        <w:rPr>
          <w:rFonts w:ascii="Times New Roman" w:eastAsia="Times New Roman" w:hAnsi="Times New Roman" w:cs="Times New Roman"/>
          <w:sz w:val="24"/>
          <w:szCs w:val="24"/>
          <w:lang w:eastAsia="pl-PL"/>
        </w:rPr>
        <w:t>zmiany wysokości wpłaty podstawowej finansowanej przez podmiot zatrudniający na podstawie  przepisów ustawy  z dnia 4 października 2018 r. o  Pracowniczych  Planach  Kapitałowych pod warunkiem, że zmiany takie będą miały wpływ na koszty wykonania zamówienia przez Wykonawcę.</w:t>
      </w:r>
    </w:p>
    <w:p w14:paraId="5BA5CF44" w14:textId="77777777" w:rsidR="008235DD" w:rsidRPr="008235DD" w:rsidRDefault="008235DD" w:rsidP="008235DD">
      <w:pPr>
        <w:numPr>
          <w:ilvl w:val="0"/>
          <w:numId w:val="63"/>
        </w:numPr>
        <w:suppressAutoHyphens/>
        <w:spacing w:after="0" w:line="240" w:lineRule="auto"/>
        <w:ind w:left="426" w:hanging="426"/>
        <w:jc w:val="both"/>
        <w:rPr>
          <w:rFonts w:ascii="Times New Roman" w:eastAsia="Cambria" w:hAnsi="Times New Roman" w:cs="Times New Roman"/>
          <w:bCs/>
          <w:sz w:val="24"/>
          <w:szCs w:val="24"/>
          <w:lang w:eastAsia="pl-PL"/>
        </w:rPr>
      </w:pPr>
      <w:r w:rsidRPr="008235DD">
        <w:rPr>
          <w:rFonts w:ascii="Times New Roman" w:eastAsia="Cambria" w:hAnsi="Times New Roman" w:cs="Times New Roman"/>
          <w:sz w:val="24"/>
          <w:szCs w:val="24"/>
          <w:lang w:eastAsia="pl-PL"/>
        </w:rPr>
        <w:t xml:space="preserve">W przypadku zaistnienia powyższych okoliczności Strona zamierzająca uzyskać zmianę wysokości wynagrodzenia zobowiązana jest do złożenia drugiej Stronie pisemnego wniosku o wprowadzenie stosownej zmiany. Wniosek o zmianę wynagrodzenia musi zawierać: </w:t>
      </w:r>
    </w:p>
    <w:p w14:paraId="030D51ED" w14:textId="77777777" w:rsidR="008235DD" w:rsidRPr="008235DD" w:rsidRDefault="008235DD" w:rsidP="008235DD">
      <w:pPr>
        <w:numPr>
          <w:ilvl w:val="0"/>
          <w:numId w:val="64"/>
        </w:numPr>
        <w:spacing w:after="0" w:line="240" w:lineRule="auto"/>
        <w:ind w:hanging="294"/>
        <w:jc w:val="both"/>
        <w:rPr>
          <w:rFonts w:ascii="Times New Roman" w:eastAsia="Cambria" w:hAnsi="Times New Roman" w:cs="Times New Roman"/>
          <w:bCs/>
          <w:sz w:val="24"/>
          <w:szCs w:val="24"/>
          <w:lang w:eastAsia="pl-PL"/>
        </w:rPr>
      </w:pPr>
      <w:r w:rsidRPr="008235DD">
        <w:rPr>
          <w:rFonts w:ascii="Times New Roman" w:eastAsia="Cambria" w:hAnsi="Times New Roman" w:cs="Times New Roman"/>
          <w:sz w:val="24"/>
          <w:szCs w:val="24"/>
          <w:lang w:eastAsia="pl-PL"/>
        </w:rPr>
        <w:t xml:space="preserve">wskazanie okoliczności stanowiącej podstawę do zmiany </w:t>
      </w:r>
    </w:p>
    <w:p w14:paraId="310CABFE" w14:textId="77777777" w:rsidR="008235DD" w:rsidRPr="008235DD" w:rsidRDefault="008235DD" w:rsidP="008235DD">
      <w:pPr>
        <w:numPr>
          <w:ilvl w:val="0"/>
          <w:numId w:val="64"/>
        </w:numPr>
        <w:spacing w:after="0" w:line="240" w:lineRule="auto"/>
        <w:ind w:hanging="294"/>
        <w:jc w:val="both"/>
        <w:rPr>
          <w:rFonts w:ascii="Times New Roman" w:eastAsia="Cambria" w:hAnsi="Times New Roman" w:cs="Times New Roman"/>
          <w:bCs/>
          <w:sz w:val="24"/>
          <w:szCs w:val="24"/>
          <w:lang w:eastAsia="pl-PL"/>
        </w:rPr>
      </w:pPr>
      <w:r w:rsidRPr="008235DD">
        <w:rPr>
          <w:rFonts w:ascii="Times New Roman" w:eastAsia="Cambria" w:hAnsi="Times New Roman" w:cs="Times New Roman"/>
          <w:sz w:val="24"/>
          <w:szCs w:val="24"/>
          <w:lang w:eastAsia="pl-PL"/>
        </w:rPr>
        <w:t>uzasadnienie wskazujące jaki wpływ ma okoliczność na wysokość wynagrodzenia Wykonawcy,</w:t>
      </w:r>
    </w:p>
    <w:p w14:paraId="4E2F0046" w14:textId="77777777" w:rsidR="008235DD" w:rsidRPr="008235DD" w:rsidRDefault="008235DD" w:rsidP="008235DD">
      <w:pPr>
        <w:numPr>
          <w:ilvl w:val="0"/>
          <w:numId w:val="64"/>
        </w:numPr>
        <w:spacing w:after="0" w:line="240" w:lineRule="auto"/>
        <w:ind w:hanging="294"/>
        <w:jc w:val="both"/>
        <w:rPr>
          <w:rFonts w:ascii="Times New Roman" w:eastAsia="Cambria" w:hAnsi="Times New Roman" w:cs="Times New Roman"/>
          <w:bCs/>
          <w:sz w:val="24"/>
          <w:szCs w:val="24"/>
          <w:lang w:eastAsia="pl-PL"/>
        </w:rPr>
      </w:pPr>
      <w:r w:rsidRPr="008235DD">
        <w:rPr>
          <w:rFonts w:ascii="Times New Roman" w:eastAsia="Cambria" w:hAnsi="Times New Roman" w:cs="Times New Roman"/>
          <w:sz w:val="24"/>
          <w:szCs w:val="24"/>
          <w:lang w:eastAsia="pl-PL"/>
        </w:rPr>
        <w:t>propozycję nowej wysokości wynagrodzenia.</w:t>
      </w:r>
    </w:p>
    <w:p w14:paraId="7C2A5578" w14:textId="77777777" w:rsidR="008235DD" w:rsidRPr="008235DD" w:rsidRDefault="008235DD" w:rsidP="008235DD">
      <w:pPr>
        <w:spacing w:after="0" w:line="240" w:lineRule="auto"/>
        <w:ind w:left="358"/>
        <w:jc w:val="both"/>
        <w:rPr>
          <w:rFonts w:ascii="Times New Roman" w:eastAsia="Cambria" w:hAnsi="Times New Roman" w:cs="Times New Roman"/>
          <w:sz w:val="24"/>
          <w:szCs w:val="24"/>
          <w:lang w:eastAsia="pl-PL"/>
        </w:rPr>
      </w:pPr>
      <w:r w:rsidRPr="008235DD">
        <w:rPr>
          <w:rFonts w:ascii="Times New Roman" w:eastAsia="Cambria" w:hAnsi="Times New Roman" w:cs="Times New Roman"/>
          <w:sz w:val="24"/>
          <w:szCs w:val="24"/>
          <w:lang w:eastAsia="pl-PL"/>
        </w:rPr>
        <w:t>Na skutek złożonego, kompletnego wniosku spełniającego wymagania określone powyżej Strony w terminie 10 dni podejmą negocjacje dotyczące nowej wysokości wynagrodzenia. W przypadku uzgodnienia nowej wysokości wynagrodzenia Strony zawrą stosowny pisemny aneks do umowy W przypadku gdyby w terminie 1 miesiąca od podjęcia negocjacji nie doszło do porozumienia odnośnie nowej wysokości wynagrodzenia Wykonawcy każda ze Stron ma prawo rozwiązać umowę  z zachowaniem trzymiesięcznego terminu wypowiedzenia upływającego na koniec miesiąca kalendarzowego.</w:t>
      </w:r>
    </w:p>
    <w:p w14:paraId="7F1DC6D7" w14:textId="77777777" w:rsidR="008235DD" w:rsidRPr="008235DD" w:rsidRDefault="008235DD" w:rsidP="008235DD">
      <w:pPr>
        <w:numPr>
          <w:ilvl w:val="0"/>
          <w:numId w:val="65"/>
        </w:numPr>
        <w:spacing w:after="0" w:line="240" w:lineRule="auto"/>
        <w:ind w:left="426" w:hanging="426"/>
        <w:contextualSpacing/>
        <w:jc w:val="both"/>
        <w:rPr>
          <w:rFonts w:ascii="Times New Roman" w:eastAsia="Tahoma" w:hAnsi="Times New Roman" w:cs="Times New Roman"/>
          <w:bCs/>
          <w:kern w:val="2"/>
          <w:sz w:val="24"/>
          <w:szCs w:val="24"/>
          <w:lang w:eastAsia="pl-PL"/>
        </w:rPr>
      </w:pPr>
      <w:r w:rsidRPr="008235DD">
        <w:rPr>
          <w:rFonts w:ascii="Times New Roman" w:eastAsia="Tahoma" w:hAnsi="Times New Roman" w:cs="Times New Roman"/>
          <w:bCs/>
          <w:kern w:val="2"/>
          <w:sz w:val="24"/>
          <w:szCs w:val="24"/>
          <w:lang w:eastAsia="pl-PL"/>
        </w:rPr>
        <w:lastRenderedPageBreak/>
        <w:t>Zmiana umowy z przyczyn wskazanych w ust. 6 pkt. b) może nastąpić nie wcześniej niż od 1 stycznia 2025 r. z uwagi na fakt, iż na dzień składania ofert znana jest wysokości kwot minimalnego wynagrodzenia, minimalnej stawki godzinowej obowiązujące od 1 lipca 2024 r. i wartość tych kwot została uwzględniona już w wynagrodzeniu Wykonawcy, chyba że do tego czasu zmianie uległyby regulacje prawne w powyższym zakresie.</w:t>
      </w:r>
    </w:p>
    <w:p w14:paraId="346215D3" w14:textId="77777777" w:rsidR="008235DD" w:rsidRPr="008235DD" w:rsidRDefault="008235DD" w:rsidP="008235DD">
      <w:pPr>
        <w:widowControl w:val="0"/>
        <w:numPr>
          <w:ilvl w:val="0"/>
          <w:numId w:val="65"/>
        </w:numPr>
        <w:suppressAutoHyphens/>
        <w:spacing w:after="0" w:line="240" w:lineRule="auto"/>
        <w:ind w:left="426" w:hanging="426"/>
        <w:jc w:val="both"/>
        <w:rPr>
          <w:rFonts w:ascii="Times New Roman" w:eastAsia="Tahoma" w:hAnsi="Times New Roman" w:cs="Times New Roman"/>
          <w:bCs/>
          <w:kern w:val="2"/>
          <w:sz w:val="24"/>
          <w:szCs w:val="24"/>
          <w:lang w:eastAsia="pl-PL"/>
        </w:rPr>
      </w:pPr>
      <w:r w:rsidRPr="008235DD">
        <w:rPr>
          <w:rFonts w:ascii="Times New Roman" w:eastAsia="Tahoma" w:hAnsi="Times New Roman" w:cs="Times New Roman"/>
          <w:kern w:val="2"/>
          <w:sz w:val="24"/>
          <w:szCs w:val="24"/>
          <w:lang w:eastAsia="pl-PL"/>
        </w:rPr>
        <w:t>Strony dopuszczają zmianę wynagrodzenia należnego Wykonawcy w przypadku zmiany kosztów związanych z realizacją zamówienia na następujących zasadach:</w:t>
      </w:r>
    </w:p>
    <w:p w14:paraId="31EC12E6" w14:textId="77777777" w:rsidR="008235DD" w:rsidRPr="008235DD" w:rsidRDefault="008235DD" w:rsidP="008235DD">
      <w:pPr>
        <w:widowControl w:val="0"/>
        <w:numPr>
          <w:ilvl w:val="1"/>
          <w:numId w:val="66"/>
        </w:numPr>
        <w:suppressAutoHyphens/>
        <w:spacing w:after="0" w:line="240" w:lineRule="auto"/>
        <w:ind w:left="851" w:hanging="425"/>
        <w:jc w:val="both"/>
        <w:rPr>
          <w:rFonts w:ascii="Times New Roman" w:eastAsia="Tahoma" w:hAnsi="Times New Roman" w:cs="Times New Roman"/>
          <w:bCs/>
          <w:kern w:val="2"/>
          <w:sz w:val="24"/>
          <w:szCs w:val="24"/>
          <w:lang w:eastAsia="pl-PL"/>
        </w:rPr>
      </w:pPr>
      <w:r w:rsidRPr="008235DD">
        <w:rPr>
          <w:rFonts w:ascii="Times New Roman" w:eastAsia="Tahoma" w:hAnsi="Times New Roman" w:cs="Times New Roman"/>
          <w:kern w:val="2"/>
          <w:sz w:val="24"/>
          <w:szCs w:val="24"/>
          <w:lang w:eastAsia="pl-PL"/>
        </w:rPr>
        <w:t>zmiany wynagrodzenia mogą polegać na jego podwyższeniu lub obniżeniu w wyniku waloryzacji, w oparciu o półroczny wskaźnik wzrostu cen towarów i usług konsumpcyjnych ogłaszany w komunikacie przez Prezesa Głównego Urzędu Statystycznego;</w:t>
      </w:r>
    </w:p>
    <w:p w14:paraId="489DD3D3" w14:textId="77777777" w:rsidR="008235DD" w:rsidRPr="008235DD" w:rsidRDefault="008235DD" w:rsidP="008235DD">
      <w:pPr>
        <w:widowControl w:val="0"/>
        <w:numPr>
          <w:ilvl w:val="1"/>
          <w:numId w:val="66"/>
        </w:numPr>
        <w:suppressAutoHyphens/>
        <w:spacing w:after="0" w:line="240" w:lineRule="auto"/>
        <w:ind w:left="851" w:hanging="425"/>
        <w:jc w:val="both"/>
        <w:rPr>
          <w:rFonts w:ascii="Times New Roman" w:eastAsia="Tahoma" w:hAnsi="Times New Roman" w:cs="Times New Roman"/>
          <w:bCs/>
          <w:kern w:val="2"/>
          <w:sz w:val="24"/>
          <w:szCs w:val="24"/>
          <w:lang w:eastAsia="pl-PL"/>
        </w:rPr>
      </w:pPr>
      <w:r w:rsidRPr="008235DD">
        <w:rPr>
          <w:rFonts w:ascii="Times New Roman" w:eastAsia="Tahoma" w:hAnsi="Times New Roman" w:cs="Times New Roman"/>
          <w:kern w:val="2"/>
          <w:sz w:val="24"/>
          <w:szCs w:val="24"/>
          <w:lang w:eastAsia="pl-PL"/>
        </w:rPr>
        <w:t>zmiany mogą być wprowadzone na wniosek Strony nie wcześniej niż po upływie pół roku od dnia zawarcia umowy;</w:t>
      </w:r>
    </w:p>
    <w:p w14:paraId="69D4306C" w14:textId="77777777" w:rsidR="008235DD" w:rsidRPr="008235DD" w:rsidRDefault="008235DD" w:rsidP="008235DD">
      <w:pPr>
        <w:widowControl w:val="0"/>
        <w:numPr>
          <w:ilvl w:val="1"/>
          <w:numId w:val="66"/>
        </w:numPr>
        <w:suppressAutoHyphens/>
        <w:spacing w:after="0" w:line="240" w:lineRule="auto"/>
        <w:ind w:left="851" w:hanging="425"/>
        <w:jc w:val="both"/>
        <w:rPr>
          <w:rFonts w:ascii="Times New Roman" w:eastAsia="Tahoma" w:hAnsi="Times New Roman" w:cs="Times New Roman"/>
          <w:bCs/>
          <w:kern w:val="2"/>
          <w:sz w:val="24"/>
          <w:szCs w:val="24"/>
          <w:lang w:eastAsia="pl-PL"/>
        </w:rPr>
      </w:pPr>
      <w:r w:rsidRPr="008235DD">
        <w:rPr>
          <w:rFonts w:ascii="Times New Roman" w:eastAsia="Tahoma" w:hAnsi="Times New Roman" w:cs="Times New Roman"/>
          <w:kern w:val="2"/>
          <w:sz w:val="24"/>
          <w:szCs w:val="24"/>
          <w:lang w:eastAsia="pl-PL"/>
        </w:rPr>
        <w:t>Strony określają poziom istotności zmiany kosztów, uprawniający Strony do żądania zmiany wynagrodzenia jako 5 % wzrost lub spadek wskaźnika wskazanego w pkt. a) za półrocze poprzedzające złożenie wniosku, w stosunku do wskaźnika za półrocze, w którym została zawarta umowa (przy pierwszej waloryzacji) oraz w stosunku do wskaźnika za półrocze, w którym nastąpiła ostatnia waloryzacja (przy kolejnych waloryzacjach).</w:t>
      </w:r>
    </w:p>
    <w:p w14:paraId="0C529939" w14:textId="77777777" w:rsidR="008235DD" w:rsidRPr="008235DD" w:rsidRDefault="008235DD" w:rsidP="008235DD">
      <w:pPr>
        <w:widowControl w:val="0"/>
        <w:numPr>
          <w:ilvl w:val="1"/>
          <w:numId w:val="66"/>
        </w:numPr>
        <w:suppressAutoHyphens/>
        <w:spacing w:after="0" w:line="240" w:lineRule="auto"/>
        <w:ind w:left="851" w:hanging="425"/>
        <w:jc w:val="both"/>
        <w:rPr>
          <w:rFonts w:ascii="Times New Roman" w:eastAsia="Tahoma" w:hAnsi="Times New Roman" w:cs="Times New Roman"/>
          <w:bCs/>
          <w:kern w:val="2"/>
          <w:sz w:val="24"/>
          <w:szCs w:val="24"/>
          <w:lang w:eastAsia="pl-PL"/>
        </w:rPr>
      </w:pPr>
      <w:r w:rsidRPr="008235DD">
        <w:rPr>
          <w:rFonts w:ascii="Times New Roman" w:eastAsia="Tahoma" w:hAnsi="Times New Roman" w:cs="Times New Roman"/>
          <w:kern w:val="2"/>
          <w:sz w:val="24"/>
          <w:szCs w:val="24"/>
          <w:lang w:eastAsia="pl-PL"/>
        </w:rPr>
        <w:t>w celu dokonania waloryzacji Strony przystąpią do negocjacji wysokości waloryzacji cen na podstawie wniosku jednej ze Stron, składanego nie częściej niż w okresach półrocznych.</w:t>
      </w:r>
    </w:p>
    <w:p w14:paraId="57CCC818" w14:textId="77777777" w:rsidR="008235DD" w:rsidRPr="008235DD" w:rsidRDefault="008235DD" w:rsidP="008235DD">
      <w:pPr>
        <w:widowControl w:val="0"/>
        <w:numPr>
          <w:ilvl w:val="1"/>
          <w:numId w:val="66"/>
        </w:numPr>
        <w:suppressAutoHyphens/>
        <w:spacing w:after="0" w:line="240" w:lineRule="auto"/>
        <w:ind w:left="851" w:hanging="425"/>
        <w:jc w:val="both"/>
        <w:rPr>
          <w:rFonts w:ascii="Times New Roman" w:eastAsia="Tahoma" w:hAnsi="Times New Roman" w:cs="Times New Roman"/>
          <w:bCs/>
          <w:kern w:val="2"/>
          <w:sz w:val="24"/>
          <w:szCs w:val="24"/>
          <w:lang w:eastAsia="pl-PL"/>
        </w:rPr>
      </w:pPr>
      <w:r w:rsidRPr="008235DD">
        <w:rPr>
          <w:rFonts w:ascii="Times New Roman" w:eastAsia="Tahoma" w:hAnsi="Times New Roman" w:cs="Times New Roman"/>
          <w:kern w:val="2"/>
          <w:sz w:val="24"/>
          <w:szCs w:val="24"/>
          <w:lang w:eastAsia="pl-PL"/>
        </w:rPr>
        <w:t xml:space="preserve">wniosek o waloryzację cen wymaga udokumentowania przez Wykonawcę wzrostu kosztów świadczenia usługi poprzez przedłożenie dokumentów finansowych potwierdzających faktyczny wzrost kosztów w odniesieniu do konkretnych danych finansowych i udział danej pozycji kosztowej w koszcie realizacji usługi, wynikającej z kalkulacji Wykonawcy z daty złożenia oferty i momentu złożenia wniosku (pierwszy wniosek) lub momentu ostatniej waloryzacji i momentu złożenia wniosku (kolejne wnioski) o co najmniej wartość wnioskowanego procenta waloryzacji (do wzrostu kosztów nie wlicza się wzrostu kosztów z tytułów wskazanych w art. 436 ust. 4 pkt. b) ustawy </w:t>
      </w:r>
      <w:proofErr w:type="spellStart"/>
      <w:r w:rsidRPr="008235DD">
        <w:rPr>
          <w:rFonts w:ascii="Times New Roman" w:eastAsia="Tahoma" w:hAnsi="Times New Roman" w:cs="Times New Roman"/>
          <w:kern w:val="2"/>
          <w:sz w:val="24"/>
          <w:szCs w:val="24"/>
          <w:lang w:eastAsia="pl-PL"/>
        </w:rPr>
        <w:t>Pzp</w:t>
      </w:r>
      <w:proofErr w:type="spellEnd"/>
      <w:r w:rsidRPr="008235DD">
        <w:rPr>
          <w:rFonts w:ascii="Times New Roman" w:eastAsia="Tahoma" w:hAnsi="Times New Roman" w:cs="Times New Roman"/>
          <w:kern w:val="2"/>
          <w:sz w:val="24"/>
          <w:szCs w:val="24"/>
          <w:lang w:eastAsia="pl-PL"/>
        </w:rPr>
        <w:t>, stanowiących odrębną podstawę waloryzacji umowy).</w:t>
      </w:r>
    </w:p>
    <w:p w14:paraId="662516E2" w14:textId="77777777" w:rsidR="008235DD" w:rsidRPr="008235DD" w:rsidRDefault="008235DD" w:rsidP="008235DD">
      <w:pPr>
        <w:widowControl w:val="0"/>
        <w:numPr>
          <w:ilvl w:val="1"/>
          <w:numId w:val="66"/>
        </w:numPr>
        <w:suppressAutoHyphens/>
        <w:spacing w:after="0" w:line="240" w:lineRule="auto"/>
        <w:ind w:left="851" w:hanging="425"/>
        <w:jc w:val="both"/>
        <w:rPr>
          <w:rFonts w:ascii="Times New Roman" w:eastAsia="Tahoma" w:hAnsi="Times New Roman" w:cs="Times New Roman"/>
          <w:bCs/>
          <w:kern w:val="2"/>
          <w:sz w:val="24"/>
          <w:szCs w:val="24"/>
          <w:lang w:eastAsia="pl-PL"/>
        </w:rPr>
      </w:pPr>
      <w:r w:rsidRPr="008235DD">
        <w:rPr>
          <w:rFonts w:ascii="Times New Roman" w:eastAsia="Tahoma" w:hAnsi="Times New Roman" w:cs="Times New Roman"/>
          <w:kern w:val="2"/>
          <w:sz w:val="24"/>
          <w:szCs w:val="24"/>
          <w:lang w:eastAsia="pl-PL"/>
        </w:rPr>
        <w:t>podwyższenie cen umownych w ramach procesu waloryzacji nie może przekroczyć wysokości wskaźnika GUS, o którym mowa w pkt. a);</w:t>
      </w:r>
    </w:p>
    <w:p w14:paraId="37EBD7F5" w14:textId="77777777" w:rsidR="008235DD" w:rsidRPr="008235DD" w:rsidRDefault="008235DD" w:rsidP="008235DD">
      <w:pPr>
        <w:widowControl w:val="0"/>
        <w:numPr>
          <w:ilvl w:val="1"/>
          <w:numId w:val="66"/>
        </w:numPr>
        <w:suppressAutoHyphens/>
        <w:spacing w:after="0" w:line="240" w:lineRule="auto"/>
        <w:ind w:left="851" w:hanging="425"/>
        <w:jc w:val="both"/>
        <w:rPr>
          <w:rFonts w:ascii="Times New Roman" w:eastAsia="Cambria" w:hAnsi="Times New Roman" w:cs="Times New Roman"/>
          <w:bCs/>
          <w:sz w:val="24"/>
          <w:szCs w:val="24"/>
          <w:lang w:eastAsia="pl-PL"/>
        </w:rPr>
      </w:pPr>
      <w:r w:rsidRPr="008235DD">
        <w:rPr>
          <w:rFonts w:ascii="Times New Roman" w:eastAsia="Tahoma" w:hAnsi="Times New Roman" w:cs="Times New Roman"/>
          <w:kern w:val="2"/>
          <w:sz w:val="24"/>
          <w:szCs w:val="24"/>
          <w:lang w:eastAsia="pl-PL"/>
        </w:rPr>
        <w:t>suma zmian wynagrodzenia Wykonawcy w wyniku waloryzacji wprowadzonych w trakcie obowiązywania Umowy nie może przekroczyć 15 % wysokości wynagrodzenia netto Wykonawcy określonego na dzień zawarcia umowy w skali kolejnych 12 miesięcy jej obowiązywania.</w:t>
      </w:r>
    </w:p>
    <w:p w14:paraId="6DC8B582" w14:textId="77777777" w:rsidR="008235DD" w:rsidRPr="008235DD" w:rsidRDefault="008235DD" w:rsidP="008235DD">
      <w:pPr>
        <w:widowControl w:val="0"/>
        <w:numPr>
          <w:ilvl w:val="1"/>
          <w:numId w:val="66"/>
        </w:numPr>
        <w:suppressAutoHyphens/>
        <w:spacing w:after="0" w:line="240" w:lineRule="auto"/>
        <w:ind w:left="851" w:hanging="425"/>
        <w:jc w:val="both"/>
        <w:rPr>
          <w:rFonts w:ascii="Times New Roman" w:eastAsia="Calibri" w:hAnsi="Times New Roman" w:cs="Times New Roman"/>
          <w:bCs/>
          <w:sz w:val="24"/>
          <w:szCs w:val="24"/>
          <w:lang w:eastAsia="pl-PL"/>
        </w:rPr>
      </w:pPr>
      <w:r w:rsidRPr="008235DD">
        <w:rPr>
          <w:rFonts w:ascii="Times New Roman" w:eastAsia="Cambria" w:hAnsi="Times New Roman" w:cs="Times New Roman"/>
          <w:sz w:val="24"/>
          <w:szCs w:val="24"/>
          <w:lang w:eastAsia="pl-PL"/>
        </w:rPr>
        <w:t xml:space="preserve">w przypadku, gdy Strony nie dojdą do porozumienia co do wzrostu cen na kolejny okres obowiązywania Umowy, każda ze Stron może wypowiedzieć niniejszą Umowę z zachowaniem 3 miesięcznego okresu wypowiedzenia z zastrzeżeniem, iż nieudowodnienie Zamawiającemu wzrostu cen nie może stanowić podstawy wypowiedzenie umowy przez Wykonawcę. Skuteczne wypowiedzenie umowy nie rodzi żadnych dodatkowych obciążeń po żadnej ze Stron, w szczególności nie skutkuje koniecznością zapłaty kary umownej, o której mowa w § 4 ust. 1 c) </w:t>
      </w:r>
    </w:p>
    <w:p w14:paraId="47E81E75" w14:textId="77777777" w:rsidR="008235DD" w:rsidRPr="008235DD" w:rsidRDefault="008235DD" w:rsidP="008235DD">
      <w:pPr>
        <w:numPr>
          <w:ilvl w:val="0"/>
          <w:numId w:val="65"/>
        </w:numPr>
        <w:spacing w:after="0" w:line="240" w:lineRule="auto"/>
        <w:ind w:left="426" w:hanging="426"/>
        <w:jc w:val="both"/>
        <w:rPr>
          <w:rFonts w:ascii="Times New Roman" w:eastAsia="Cambria" w:hAnsi="Times New Roman" w:cs="Times New Roman"/>
          <w:bCs/>
          <w:sz w:val="24"/>
          <w:szCs w:val="24"/>
          <w:lang w:eastAsia="ar-SA"/>
        </w:rPr>
      </w:pPr>
      <w:r w:rsidRPr="008235DD">
        <w:rPr>
          <w:rFonts w:ascii="Times New Roman" w:eastAsia="Calibri" w:hAnsi="Times New Roman" w:cs="Times New Roman"/>
          <w:sz w:val="24"/>
          <w:szCs w:val="24"/>
          <w:lang w:eastAsia="ar-SA"/>
        </w:rPr>
        <w:t xml:space="preserve">Zamawiający zastrzega sobie prawo do jednostronnej zmiany ilości aparatów podlegających przeglądom w przypadku, gdy  zostaną one wyłączone z eksploatacji  i zmniejszenia wynagrodzenia w sposób wskazany w §2 ust.19, a Wykonawca nie ma z tego tytułu żadnych roszczeń.  </w:t>
      </w:r>
    </w:p>
    <w:p w14:paraId="2EE54D70" w14:textId="77777777" w:rsidR="008235DD" w:rsidRPr="008235DD" w:rsidRDefault="008235DD" w:rsidP="008235DD">
      <w:pPr>
        <w:numPr>
          <w:ilvl w:val="0"/>
          <w:numId w:val="65"/>
        </w:numPr>
        <w:spacing w:after="0" w:line="240" w:lineRule="auto"/>
        <w:ind w:left="426" w:hanging="426"/>
        <w:jc w:val="both"/>
        <w:rPr>
          <w:rFonts w:ascii="Times New Roman" w:eastAsia="Times New Roman" w:hAnsi="Times New Roman" w:cs="Times New Roman"/>
          <w:bCs/>
          <w:sz w:val="24"/>
          <w:szCs w:val="24"/>
          <w:lang w:eastAsia="ar-SA"/>
        </w:rPr>
      </w:pPr>
      <w:r w:rsidRPr="008235DD">
        <w:rPr>
          <w:rFonts w:ascii="Times New Roman" w:eastAsia="Cambria" w:hAnsi="Times New Roman" w:cs="Times New Roman"/>
          <w:sz w:val="24"/>
          <w:szCs w:val="24"/>
          <w:lang w:eastAsia="ar-SA"/>
        </w:rPr>
        <w:t xml:space="preserve">Wszelkie zmiany niniejszej umowy, z wyjątkiem określonych w ust. 5 a), wymagają formy pisemnego aneksu pod rygorem nieważności. </w:t>
      </w:r>
    </w:p>
    <w:p w14:paraId="2DD8A0D9" w14:textId="77777777" w:rsidR="008235DD" w:rsidRPr="008235DD" w:rsidRDefault="008235DD" w:rsidP="008235DD">
      <w:pPr>
        <w:numPr>
          <w:ilvl w:val="0"/>
          <w:numId w:val="65"/>
        </w:numPr>
        <w:spacing w:after="0" w:line="240" w:lineRule="auto"/>
        <w:ind w:left="426" w:hanging="426"/>
        <w:jc w:val="both"/>
        <w:rPr>
          <w:rFonts w:ascii="Times New Roman" w:eastAsia="Times New Roman" w:hAnsi="Times New Roman" w:cs="Times New Roman"/>
          <w:bCs/>
          <w:sz w:val="24"/>
          <w:szCs w:val="24"/>
          <w:lang w:eastAsia="ar-SA"/>
        </w:rPr>
      </w:pPr>
      <w:r w:rsidRPr="008235DD">
        <w:rPr>
          <w:rFonts w:ascii="Times New Roman" w:eastAsia="Arial Unicode MS" w:hAnsi="Times New Roman" w:cs="Times New Roman"/>
          <w:sz w:val="24"/>
          <w:szCs w:val="24"/>
          <w:lang w:eastAsia="ar-SA"/>
        </w:rPr>
        <w:t xml:space="preserve">Wykonawca nie może bez pisemnej zgody podmiotu tworzącego, właściwego dla Zamawiającego przenosić wierzytelności wynikających z niniejszej umowy na osoby trzecie ani rozporządzać nimi w jakiejkolwiek formie prawem przewidzianej. W szczególności wierzytelność nie może być przedmiotem zabezpieczenia zobowiązań </w:t>
      </w:r>
      <w:r w:rsidRPr="008235DD">
        <w:rPr>
          <w:rFonts w:ascii="Times New Roman" w:eastAsia="Arial Unicode MS" w:hAnsi="Times New Roman" w:cs="Times New Roman"/>
          <w:sz w:val="24"/>
          <w:szCs w:val="24"/>
          <w:lang w:eastAsia="ar-SA"/>
        </w:rPr>
        <w:lastRenderedPageBreak/>
        <w:t>Wykonawcy. Wykonawca nie może również bez zgody Zamawiającego przyjąć poręczenia za jego zobowiązania ani udzielać pełnomocnictwa do dochodzenia wierzytelności objętych umową innemu podmiotowi niż kancelaria prowadzona przez radcę prawnego lub adwokata, powyższe obejmuje także zawarcie przez Wykonawcę umów o zarządzanie wierzytelnościami, umów forfaitingu lub factoringu oraz innych umów nienazwanych, w wyniku których nawet potencjalnie może dojść do przejścia wierzytelności na inny podmiot. W przypadku zawarcia z podmiotem trzecim umowy o zarządzanie wierzytelnościami lub innej podobnej umowy wszelkie płatności dokonywane będą wyłącznie na rachunek Wykonawcy. Naruszenie przedmiotowego zobowiązania traktowane będzie jako nienależyte wykonanie umowy i będzie stanowiło podstawę do rozwiązania z Wykonawcą umowy bez zachowania okresu wypowiedzenia z winy Wykonawcy</w:t>
      </w:r>
    </w:p>
    <w:p w14:paraId="6A9F7288" w14:textId="77777777" w:rsidR="008235DD" w:rsidRPr="008235DD" w:rsidRDefault="008235DD" w:rsidP="008235DD">
      <w:pPr>
        <w:widowControl w:val="0"/>
        <w:numPr>
          <w:ilvl w:val="0"/>
          <w:numId w:val="65"/>
        </w:numPr>
        <w:tabs>
          <w:tab w:val="num" w:pos="397"/>
        </w:tabs>
        <w:suppressAutoHyphens/>
        <w:spacing w:after="0" w:line="240" w:lineRule="auto"/>
        <w:ind w:left="426" w:hanging="426"/>
        <w:jc w:val="both"/>
        <w:rPr>
          <w:rFonts w:ascii="Times New Roman" w:eastAsia="Times New Roman" w:hAnsi="Times New Roman" w:cs="Times New Roman"/>
          <w:bCs/>
          <w:sz w:val="24"/>
          <w:szCs w:val="24"/>
          <w:lang w:eastAsia="pl-PL"/>
        </w:rPr>
      </w:pPr>
      <w:r w:rsidRPr="008235DD">
        <w:rPr>
          <w:rFonts w:ascii="Times New Roman" w:eastAsia="Times New Roman" w:hAnsi="Times New Roman" w:cs="Times New Roman"/>
          <w:sz w:val="24"/>
          <w:szCs w:val="24"/>
          <w:lang w:eastAsia="pl-PL"/>
        </w:rPr>
        <w:t>Wszelkie spory wynikłe na tle realizacji umowy będzie rozstrzygał sąd powszechny właściwy miejscowo dla siedziby Zamawiającego.</w:t>
      </w:r>
    </w:p>
    <w:p w14:paraId="01F9B31C" w14:textId="77777777" w:rsidR="008235DD" w:rsidRPr="008235DD" w:rsidRDefault="008235DD" w:rsidP="008235DD">
      <w:pPr>
        <w:widowControl w:val="0"/>
        <w:numPr>
          <w:ilvl w:val="0"/>
          <w:numId w:val="65"/>
        </w:numPr>
        <w:tabs>
          <w:tab w:val="num" w:pos="397"/>
        </w:tabs>
        <w:suppressAutoHyphens/>
        <w:spacing w:after="0" w:line="240" w:lineRule="auto"/>
        <w:ind w:left="426" w:hanging="426"/>
        <w:jc w:val="both"/>
        <w:rPr>
          <w:rFonts w:ascii="Times New Roman" w:eastAsia="Times New Roman" w:hAnsi="Times New Roman" w:cs="Times New Roman"/>
          <w:bCs/>
          <w:sz w:val="24"/>
          <w:szCs w:val="24"/>
          <w:lang w:eastAsia="pl-PL"/>
        </w:rPr>
      </w:pPr>
      <w:r w:rsidRPr="008235DD">
        <w:rPr>
          <w:rFonts w:ascii="Times New Roman" w:eastAsia="Times New Roman" w:hAnsi="Times New Roman" w:cs="Times New Roman"/>
          <w:bCs/>
          <w:sz w:val="24"/>
          <w:szCs w:val="24"/>
          <w:lang w:eastAsia="pl-PL"/>
        </w:rPr>
        <w:t>W sprawach związanych z realizacją niniejszej umowy Wykonawca powołuje koordynatora w osobie:........................................................... a Zamawiający koordynatora w osobie:  Kierownika / Z-</w:t>
      </w:r>
      <w:proofErr w:type="spellStart"/>
      <w:r w:rsidRPr="008235DD">
        <w:rPr>
          <w:rFonts w:ascii="Times New Roman" w:eastAsia="Times New Roman" w:hAnsi="Times New Roman" w:cs="Times New Roman"/>
          <w:bCs/>
          <w:sz w:val="24"/>
          <w:szCs w:val="24"/>
          <w:lang w:eastAsia="pl-PL"/>
        </w:rPr>
        <w:t>cy</w:t>
      </w:r>
      <w:proofErr w:type="spellEnd"/>
      <w:r w:rsidRPr="008235DD">
        <w:rPr>
          <w:rFonts w:ascii="Times New Roman" w:eastAsia="Times New Roman" w:hAnsi="Times New Roman" w:cs="Times New Roman"/>
          <w:bCs/>
          <w:sz w:val="24"/>
          <w:szCs w:val="24"/>
          <w:lang w:eastAsia="pl-PL"/>
        </w:rPr>
        <w:t xml:space="preserve"> Kierownika Działu Aparatury Medycznej.</w:t>
      </w:r>
    </w:p>
    <w:p w14:paraId="6358FBA2" w14:textId="77777777" w:rsidR="008235DD" w:rsidRPr="008235DD" w:rsidRDefault="008235DD" w:rsidP="008235DD">
      <w:pPr>
        <w:widowControl w:val="0"/>
        <w:numPr>
          <w:ilvl w:val="0"/>
          <w:numId w:val="65"/>
        </w:numPr>
        <w:tabs>
          <w:tab w:val="num" w:pos="397"/>
        </w:tabs>
        <w:suppressAutoHyphens/>
        <w:spacing w:after="0" w:line="240" w:lineRule="auto"/>
        <w:ind w:left="426" w:hanging="426"/>
        <w:jc w:val="both"/>
        <w:rPr>
          <w:rFonts w:ascii="Times New Roman" w:eastAsia="Times New Roman" w:hAnsi="Times New Roman" w:cs="Times New Roman"/>
          <w:bCs/>
          <w:sz w:val="24"/>
          <w:szCs w:val="24"/>
          <w:lang w:eastAsia="pl-PL"/>
        </w:rPr>
      </w:pPr>
      <w:r w:rsidRPr="008235DD">
        <w:rPr>
          <w:rFonts w:ascii="Times New Roman" w:eastAsia="Times New Roman" w:hAnsi="Times New Roman" w:cs="Times New Roman"/>
          <w:bCs/>
          <w:sz w:val="24"/>
          <w:szCs w:val="24"/>
          <w:lang w:eastAsia="pl-PL"/>
        </w:rPr>
        <w:t>W zakresie BHP Zamawiający powołuje koordynatora ……………………….</w:t>
      </w:r>
    </w:p>
    <w:p w14:paraId="67BA541D" w14:textId="77777777" w:rsidR="008235DD" w:rsidRPr="008235DD" w:rsidRDefault="008235DD" w:rsidP="008235DD">
      <w:pPr>
        <w:numPr>
          <w:ilvl w:val="0"/>
          <w:numId w:val="65"/>
        </w:numPr>
        <w:tabs>
          <w:tab w:val="num" w:pos="397"/>
        </w:tabs>
        <w:suppressAutoHyphens/>
        <w:spacing w:after="0" w:line="240" w:lineRule="auto"/>
        <w:ind w:left="426" w:hanging="426"/>
        <w:jc w:val="both"/>
        <w:rPr>
          <w:rFonts w:ascii="Times New Roman" w:eastAsia="Times New Roman" w:hAnsi="Times New Roman" w:cs="Times New Roman"/>
          <w:bCs/>
          <w:sz w:val="24"/>
          <w:szCs w:val="24"/>
          <w:lang w:eastAsia="pl-PL"/>
        </w:rPr>
      </w:pPr>
      <w:r w:rsidRPr="008235DD">
        <w:rPr>
          <w:rFonts w:ascii="Times New Roman" w:eastAsia="Times New Roman" w:hAnsi="Times New Roman" w:cs="Times New Roman"/>
          <w:sz w:val="24"/>
          <w:szCs w:val="24"/>
          <w:lang w:eastAsia="pl-PL"/>
        </w:rPr>
        <w:t>Umowę sporządzono w dwóch jednobrzmiących egzemplarzach, po jednym dla każdej ze stron.</w:t>
      </w:r>
    </w:p>
    <w:p w14:paraId="7239BA58" w14:textId="77777777" w:rsidR="008235DD" w:rsidRDefault="008235DD" w:rsidP="008235DD">
      <w:pPr>
        <w:widowControl w:val="0"/>
        <w:suppressAutoHyphens/>
        <w:spacing w:after="0" w:line="240" w:lineRule="auto"/>
        <w:rPr>
          <w:rFonts w:ascii="Times New Roman" w:eastAsia="Arial Unicode MS" w:hAnsi="Times New Roman" w:cs="Times New Roman"/>
          <w:bCs/>
          <w:kern w:val="2"/>
          <w:sz w:val="24"/>
          <w:szCs w:val="24"/>
          <w:lang w:eastAsia="ar-SA"/>
        </w:rPr>
      </w:pPr>
    </w:p>
    <w:p w14:paraId="08E05F78" w14:textId="77777777" w:rsidR="008235DD" w:rsidRDefault="008235DD" w:rsidP="008235DD">
      <w:pPr>
        <w:widowControl w:val="0"/>
        <w:suppressAutoHyphens/>
        <w:spacing w:after="0" w:line="240" w:lineRule="auto"/>
        <w:rPr>
          <w:rFonts w:ascii="Times New Roman" w:eastAsia="Arial Unicode MS" w:hAnsi="Times New Roman" w:cs="Times New Roman"/>
          <w:bCs/>
          <w:kern w:val="2"/>
          <w:sz w:val="24"/>
          <w:szCs w:val="24"/>
          <w:lang w:eastAsia="ar-SA"/>
        </w:rPr>
      </w:pPr>
    </w:p>
    <w:p w14:paraId="057C2BAF" w14:textId="77777777" w:rsidR="008235DD" w:rsidRPr="008235DD" w:rsidRDefault="008235DD" w:rsidP="008235DD">
      <w:pPr>
        <w:widowControl w:val="0"/>
        <w:suppressAutoHyphens/>
        <w:spacing w:after="0" w:line="240" w:lineRule="auto"/>
        <w:rPr>
          <w:rFonts w:ascii="Times New Roman" w:eastAsia="Arial Unicode MS" w:hAnsi="Times New Roman" w:cs="Times New Roman"/>
          <w:bCs/>
          <w:kern w:val="2"/>
          <w:sz w:val="24"/>
          <w:szCs w:val="24"/>
          <w:lang w:eastAsia="ar-SA"/>
        </w:rPr>
      </w:pPr>
    </w:p>
    <w:p w14:paraId="2BAEABB2" w14:textId="77777777" w:rsidR="008235DD" w:rsidRPr="008235DD" w:rsidRDefault="008235DD" w:rsidP="008235DD">
      <w:pPr>
        <w:widowControl w:val="0"/>
        <w:suppressAutoHyphens/>
        <w:spacing w:after="0" w:line="240" w:lineRule="auto"/>
        <w:rPr>
          <w:rFonts w:ascii="Times New Roman" w:eastAsia="Arial Unicode MS" w:hAnsi="Times New Roman" w:cs="Times New Roman"/>
          <w:kern w:val="2"/>
          <w:sz w:val="24"/>
          <w:szCs w:val="24"/>
          <w:lang w:eastAsia="ar-SA"/>
        </w:rPr>
      </w:pPr>
      <w:r w:rsidRPr="008235DD">
        <w:rPr>
          <w:rFonts w:ascii="Times New Roman" w:eastAsia="Arial Unicode MS" w:hAnsi="Times New Roman" w:cs="Times New Roman"/>
          <w:kern w:val="2"/>
          <w:sz w:val="24"/>
          <w:szCs w:val="24"/>
          <w:lang w:eastAsia="ar-SA"/>
        </w:rPr>
        <w:t>Załącznik do umowy:</w:t>
      </w:r>
    </w:p>
    <w:p w14:paraId="66FD8A87" w14:textId="77777777" w:rsidR="008235DD" w:rsidRPr="008235DD" w:rsidRDefault="008235DD" w:rsidP="008235DD">
      <w:pPr>
        <w:widowControl w:val="0"/>
        <w:suppressAutoHyphens/>
        <w:spacing w:after="0" w:line="240" w:lineRule="auto"/>
        <w:rPr>
          <w:rFonts w:ascii="Times New Roman" w:eastAsia="Arial Unicode MS" w:hAnsi="Times New Roman" w:cs="Times New Roman"/>
          <w:bCs/>
          <w:kern w:val="2"/>
          <w:sz w:val="24"/>
          <w:szCs w:val="24"/>
          <w:lang w:eastAsia="ar-SA"/>
        </w:rPr>
      </w:pPr>
      <w:r w:rsidRPr="008235DD">
        <w:rPr>
          <w:rFonts w:ascii="Times New Roman" w:eastAsia="Arial Unicode MS" w:hAnsi="Times New Roman" w:cs="Times New Roman"/>
          <w:kern w:val="2"/>
          <w:sz w:val="24"/>
          <w:szCs w:val="24"/>
          <w:lang w:eastAsia="ar-SA"/>
        </w:rPr>
        <w:t>1. Formularz ofertowy</w:t>
      </w:r>
    </w:p>
    <w:p w14:paraId="27B84618" w14:textId="77777777" w:rsidR="008235DD" w:rsidRPr="008235DD" w:rsidRDefault="008235DD" w:rsidP="008235DD">
      <w:pPr>
        <w:widowControl w:val="0"/>
        <w:suppressAutoHyphens/>
        <w:spacing w:after="0" w:line="240" w:lineRule="auto"/>
        <w:rPr>
          <w:rFonts w:ascii="Times New Roman" w:eastAsia="Arial Unicode MS" w:hAnsi="Times New Roman" w:cs="Times New Roman"/>
          <w:bCs/>
          <w:kern w:val="2"/>
          <w:sz w:val="24"/>
          <w:szCs w:val="24"/>
          <w:lang w:eastAsia="ar-SA"/>
        </w:rPr>
      </w:pPr>
      <w:r w:rsidRPr="008235DD">
        <w:rPr>
          <w:rFonts w:ascii="Times New Roman" w:eastAsia="Arial Unicode MS" w:hAnsi="Times New Roman" w:cs="Times New Roman"/>
          <w:kern w:val="2"/>
          <w:sz w:val="24"/>
          <w:szCs w:val="24"/>
          <w:lang w:eastAsia="ar-SA"/>
        </w:rPr>
        <w:t>2.  Formularz  asortymentowo – cenowy</w:t>
      </w:r>
    </w:p>
    <w:p w14:paraId="6365D385" w14:textId="77777777" w:rsidR="008235DD" w:rsidRPr="008235DD" w:rsidRDefault="008235DD" w:rsidP="008235DD">
      <w:pPr>
        <w:widowControl w:val="0"/>
        <w:suppressAutoHyphens/>
        <w:spacing w:after="0" w:line="240" w:lineRule="auto"/>
        <w:rPr>
          <w:rFonts w:ascii="Times New Roman" w:eastAsia="Arial Unicode MS" w:hAnsi="Times New Roman" w:cs="Times New Roman"/>
          <w:bCs/>
          <w:kern w:val="2"/>
          <w:sz w:val="24"/>
          <w:szCs w:val="24"/>
          <w:lang w:eastAsia="ar-SA"/>
        </w:rPr>
      </w:pPr>
      <w:r w:rsidRPr="008235DD">
        <w:rPr>
          <w:rFonts w:ascii="Times New Roman" w:eastAsia="Arial Unicode MS" w:hAnsi="Times New Roman" w:cs="Times New Roman"/>
          <w:kern w:val="2"/>
          <w:sz w:val="24"/>
          <w:szCs w:val="24"/>
          <w:lang w:eastAsia="ar-SA"/>
        </w:rPr>
        <w:t>3.  Klauzula informacyjna</w:t>
      </w:r>
    </w:p>
    <w:p w14:paraId="5060EC17" w14:textId="77777777" w:rsidR="008235DD" w:rsidRDefault="008235DD" w:rsidP="008235DD">
      <w:pPr>
        <w:widowControl w:val="0"/>
        <w:tabs>
          <w:tab w:val="left" w:pos="2304"/>
        </w:tabs>
        <w:suppressAutoHyphens/>
        <w:spacing w:before="240" w:after="60" w:line="240" w:lineRule="auto"/>
        <w:ind w:left="1152" w:hanging="1152"/>
        <w:outlineLvl w:val="5"/>
        <w:rPr>
          <w:rFonts w:ascii="Times New Roman" w:eastAsia="Times New Roman" w:hAnsi="Times New Roman" w:cs="Times New Roman"/>
          <w:b/>
          <w:sz w:val="24"/>
          <w:szCs w:val="24"/>
          <w:lang w:eastAsia="ar-SA"/>
        </w:rPr>
      </w:pPr>
    </w:p>
    <w:p w14:paraId="1A524FB1" w14:textId="77777777" w:rsidR="008235DD" w:rsidRDefault="008235DD" w:rsidP="008235DD">
      <w:pPr>
        <w:widowControl w:val="0"/>
        <w:tabs>
          <w:tab w:val="left" w:pos="2304"/>
        </w:tabs>
        <w:suppressAutoHyphens/>
        <w:spacing w:before="240" w:after="60" w:line="240" w:lineRule="auto"/>
        <w:ind w:left="1152" w:hanging="1152"/>
        <w:outlineLvl w:val="5"/>
        <w:rPr>
          <w:rFonts w:ascii="Times New Roman" w:eastAsia="Times New Roman" w:hAnsi="Times New Roman" w:cs="Times New Roman"/>
          <w:b/>
          <w:sz w:val="24"/>
          <w:szCs w:val="24"/>
          <w:lang w:eastAsia="ar-SA"/>
        </w:rPr>
      </w:pPr>
    </w:p>
    <w:p w14:paraId="2C18315A" w14:textId="77777777" w:rsidR="008235DD" w:rsidRDefault="008235DD" w:rsidP="008235DD">
      <w:pPr>
        <w:widowControl w:val="0"/>
        <w:tabs>
          <w:tab w:val="left" w:pos="2304"/>
        </w:tabs>
        <w:suppressAutoHyphens/>
        <w:spacing w:before="240" w:after="60" w:line="240" w:lineRule="auto"/>
        <w:ind w:left="1152" w:hanging="1152"/>
        <w:outlineLvl w:val="5"/>
        <w:rPr>
          <w:rFonts w:ascii="Times New Roman" w:eastAsia="Times New Roman" w:hAnsi="Times New Roman" w:cs="Times New Roman"/>
          <w:b/>
          <w:sz w:val="24"/>
          <w:szCs w:val="24"/>
          <w:lang w:eastAsia="ar-SA"/>
        </w:rPr>
      </w:pPr>
    </w:p>
    <w:p w14:paraId="65C4BA66" w14:textId="77777777" w:rsidR="008235DD" w:rsidRDefault="008235DD" w:rsidP="008235DD">
      <w:pPr>
        <w:widowControl w:val="0"/>
        <w:tabs>
          <w:tab w:val="left" w:pos="2304"/>
        </w:tabs>
        <w:suppressAutoHyphens/>
        <w:spacing w:before="240" w:after="60" w:line="240" w:lineRule="auto"/>
        <w:ind w:left="1152" w:hanging="1152"/>
        <w:outlineLvl w:val="5"/>
        <w:rPr>
          <w:rFonts w:ascii="Times New Roman" w:eastAsia="Times New Roman" w:hAnsi="Times New Roman" w:cs="Times New Roman"/>
          <w:b/>
          <w:sz w:val="24"/>
          <w:szCs w:val="24"/>
          <w:lang w:eastAsia="ar-SA"/>
        </w:rPr>
      </w:pPr>
    </w:p>
    <w:p w14:paraId="5470761F" w14:textId="372A1DC4" w:rsidR="008235DD" w:rsidRPr="008235DD" w:rsidRDefault="008235DD" w:rsidP="008235DD">
      <w:pPr>
        <w:widowControl w:val="0"/>
        <w:tabs>
          <w:tab w:val="left" w:pos="2304"/>
        </w:tabs>
        <w:suppressAutoHyphens/>
        <w:spacing w:before="240" w:after="60" w:line="240" w:lineRule="auto"/>
        <w:ind w:left="1152" w:hanging="1152"/>
        <w:outlineLvl w:val="5"/>
        <w:rPr>
          <w:rFonts w:ascii="Times New Roman" w:eastAsia="Calibri" w:hAnsi="Times New Roman" w:cs="Times New Roman"/>
          <w:b/>
          <w:bCs/>
          <w:sz w:val="24"/>
          <w:szCs w:val="24"/>
        </w:rPr>
      </w:pPr>
      <w:r w:rsidRPr="008235DD">
        <w:rPr>
          <w:rFonts w:ascii="Times New Roman" w:eastAsia="Times New Roman" w:hAnsi="Times New Roman" w:cs="Times New Roman"/>
          <w:b/>
          <w:sz w:val="24"/>
          <w:szCs w:val="24"/>
          <w:lang w:eastAsia="ar-SA"/>
        </w:rPr>
        <w:t>Wykonawca</w:t>
      </w:r>
      <w:r w:rsidRPr="008235DD">
        <w:rPr>
          <w:rFonts w:ascii="Times New Roman" w:eastAsia="Times New Roman" w:hAnsi="Times New Roman" w:cs="Times New Roman"/>
          <w:b/>
          <w:sz w:val="24"/>
          <w:szCs w:val="24"/>
          <w:lang w:eastAsia="ar-SA"/>
        </w:rPr>
        <w:tab/>
      </w:r>
      <w:r w:rsidRPr="008235DD">
        <w:rPr>
          <w:rFonts w:ascii="Times New Roman" w:eastAsia="Times New Roman" w:hAnsi="Times New Roman" w:cs="Times New Roman"/>
          <w:b/>
          <w:sz w:val="24"/>
          <w:szCs w:val="24"/>
          <w:lang w:eastAsia="ar-SA"/>
        </w:rPr>
        <w:tab/>
      </w:r>
      <w:r w:rsidRPr="008235DD">
        <w:rPr>
          <w:rFonts w:ascii="Times New Roman" w:eastAsia="Times New Roman" w:hAnsi="Times New Roman" w:cs="Times New Roman"/>
          <w:b/>
          <w:sz w:val="24"/>
          <w:szCs w:val="24"/>
          <w:lang w:eastAsia="ar-SA"/>
        </w:rPr>
        <w:tab/>
      </w:r>
      <w:r w:rsidRPr="008235DD">
        <w:rPr>
          <w:rFonts w:ascii="Times New Roman" w:eastAsia="Times New Roman" w:hAnsi="Times New Roman" w:cs="Times New Roman"/>
          <w:b/>
          <w:sz w:val="24"/>
          <w:szCs w:val="24"/>
          <w:lang w:eastAsia="ar-SA"/>
        </w:rPr>
        <w:tab/>
      </w:r>
      <w:r w:rsidRPr="008235DD">
        <w:rPr>
          <w:rFonts w:ascii="Times New Roman" w:eastAsia="Times New Roman" w:hAnsi="Times New Roman" w:cs="Times New Roman"/>
          <w:b/>
          <w:sz w:val="24"/>
          <w:szCs w:val="24"/>
          <w:lang w:eastAsia="ar-SA"/>
        </w:rPr>
        <w:tab/>
      </w:r>
      <w:r w:rsidRPr="008235DD">
        <w:rPr>
          <w:rFonts w:ascii="Times New Roman" w:eastAsia="Times New Roman" w:hAnsi="Times New Roman" w:cs="Times New Roman"/>
          <w:b/>
          <w:sz w:val="24"/>
          <w:szCs w:val="24"/>
          <w:lang w:eastAsia="ar-SA"/>
        </w:rPr>
        <w:tab/>
      </w:r>
      <w:r w:rsidRPr="008235DD">
        <w:rPr>
          <w:rFonts w:ascii="Times New Roman" w:eastAsia="Times New Roman" w:hAnsi="Times New Roman" w:cs="Times New Roman"/>
          <w:b/>
          <w:sz w:val="24"/>
          <w:szCs w:val="24"/>
          <w:lang w:eastAsia="ar-SA"/>
        </w:rPr>
        <w:tab/>
      </w:r>
      <w:r w:rsidRPr="008235DD">
        <w:rPr>
          <w:rFonts w:ascii="Times New Roman" w:eastAsia="Times New Roman" w:hAnsi="Times New Roman" w:cs="Times New Roman"/>
          <w:b/>
          <w:sz w:val="24"/>
          <w:szCs w:val="24"/>
          <w:lang w:eastAsia="ar-SA"/>
        </w:rPr>
        <w:tab/>
        <w:t>Zamawiający</w:t>
      </w:r>
    </w:p>
    <w:p w14:paraId="7970772C" w14:textId="77777777" w:rsidR="008235DD" w:rsidRPr="008235DD" w:rsidRDefault="008235DD" w:rsidP="008235DD">
      <w:pPr>
        <w:spacing w:after="60" w:line="254" w:lineRule="auto"/>
        <w:ind w:left="425" w:hanging="425"/>
        <w:jc w:val="right"/>
        <w:rPr>
          <w:rFonts w:ascii="Times New Roman" w:eastAsia="Calibri" w:hAnsi="Times New Roman" w:cs="Times New Roman"/>
          <w:b/>
          <w:sz w:val="24"/>
          <w:szCs w:val="24"/>
          <w:lang w:eastAsia="pl-PL"/>
        </w:rPr>
      </w:pPr>
    </w:p>
    <w:p w14:paraId="6A98D31C" w14:textId="77777777" w:rsidR="008235DD" w:rsidRPr="008235DD" w:rsidRDefault="008235DD" w:rsidP="008235DD">
      <w:pPr>
        <w:rPr>
          <w:rFonts w:ascii="Times New Roman" w:eastAsiaTheme="minorEastAsia" w:hAnsi="Times New Roman" w:cs="Times New Roman"/>
          <w:sz w:val="24"/>
          <w:szCs w:val="24"/>
          <w:lang w:eastAsia="pl-PL"/>
        </w:rPr>
      </w:pPr>
    </w:p>
    <w:p w14:paraId="03E7CA64" w14:textId="77777777" w:rsidR="008235DD" w:rsidRPr="008235DD" w:rsidRDefault="008235DD" w:rsidP="008235DD">
      <w:pPr>
        <w:rPr>
          <w:rFonts w:ascii="Times New Roman" w:eastAsiaTheme="minorEastAsia" w:hAnsi="Times New Roman" w:cs="Times New Roman"/>
          <w:sz w:val="24"/>
          <w:szCs w:val="24"/>
          <w:lang w:eastAsia="pl-PL"/>
        </w:rPr>
      </w:pPr>
    </w:p>
    <w:p w14:paraId="6E4C2369" w14:textId="77777777" w:rsidR="008235DD" w:rsidRDefault="008235DD" w:rsidP="008235DD">
      <w:pPr>
        <w:spacing w:after="60" w:line="252" w:lineRule="auto"/>
        <w:ind w:left="425" w:hanging="425"/>
        <w:jc w:val="right"/>
        <w:rPr>
          <w:rFonts w:ascii="Times New Roman" w:eastAsiaTheme="minorEastAsia" w:hAnsi="Times New Roman" w:cs="Times New Roman"/>
          <w:b/>
          <w:sz w:val="24"/>
          <w:szCs w:val="24"/>
          <w:lang w:eastAsia="pl-PL"/>
        </w:rPr>
      </w:pPr>
    </w:p>
    <w:p w14:paraId="0DB9D5AB" w14:textId="77777777" w:rsidR="008235DD" w:rsidRDefault="008235DD" w:rsidP="008235DD">
      <w:pPr>
        <w:spacing w:after="60" w:line="252" w:lineRule="auto"/>
        <w:ind w:left="425" w:hanging="425"/>
        <w:jc w:val="right"/>
        <w:rPr>
          <w:rFonts w:ascii="Times New Roman" w:eastAsiaTheme="minorEastAsia" w:hAnsi="Times New Roman" w:cs="Times New Roman"/>
          <w:b/>
          <w:sz w:val="24"/>
          <w:szCs w:val="24"/>
          <w:lang w:eastAsia="pl-PL"/>
        </w:rPr>
      </w:pPr>
    </w:p>
    <w:p w14:paraId="0AD3570B" w14:textId="77777777" w:rsidR="008235DD" w:rsidRDefault="008235DD" w:rsidP="008235DD">
      <w:pPr>
        <w:spacing w:after="60" w:line="252" w:lineRule="auto"/>
        <w:ind w:left="425" w:hanging="425"/>
        <w:jc w:val="right"/>
        <w:rPr>
          <w:rFonts w:ascii="Times New Roman" w:eastAsiaTheme="minorEastAsia" w:hAnsi="Times New Roman" w:cs="Times New Roman"/>
          <w:b/>
          <w:sz w:val="24"/>
          <w:szCs w:val="24"/>
          <w:lang w:eastAsia="pl-PL"/>
        </w:rPr>
      </w:pPr>
    </w:p>
    <w:p w14:paraId="03255B92" w14:textId="77777777" w:rsidR="008235DD" w:rsidRDefault="008235DD" w:rsidP="008235DD">
      <w:pPr>
        <w:spacing w:after="60" w:line="252" w:lineRule="auto"/>
        <w:ind w:left="425" w:hanging="425"/>
        <w:jc w:val="right"/>
        <w:rPr>
          <w:rFonts w:ascii="Times New Roman" w:eastAsiaTheme="minorEastAsia" w:hAnsi="Times New Roman" w:cs="Times New Roman"/>
          <w:b/>
          <w:sz w:val="24"/>
          <w:szCs w:val="24"/>
          <w:lang w:eastAsia="pl-PL"/>
        </w:rPr>
      </w:pPr>
    </w:p>
    <w:p w14:paraId="085185F8" w14:textId="77777777" w:rsidR="008235DD" w:rsidRDefault="008235DD" w:rsidP="008235DD">
      <w:pPr>
        <w:spacing w:after="60" w:line="252" w:lineRule="auto"/>
        <w:ind w:left="425" w:hanging="425"/>
        <w:jc w:val="right"/>
        <w:rPr>
          <w:rFonts w:ascii="Times New Roman" w:eastAsiaTheme="minorEastAsia" w:hAnsi="Times New Roman" w:cs="Times New Roman"/>
          <w:b/>
          <w:sz w:val="24"/>
          <w:szCs w:val="24"/>
          <w:lang w:eastAsia="pl-PL"/>
        </w:rPr>
      </w:pPr>
    </w:p>
    <w:p w14:paraId="570C5405" w14:textId="77777777" w:rsidR="008235DD" w:rsidRDefault="008235DD" w:rsidP="008235DD">
      <w:pPr>
        <w:spacing w:after="60" w:line="252" w:lineRule="auto"/>
        <w:ind w:left="425" w:hanging="425"/>
        <w:jc w:val="right"/>
        <w:rPr>
          <w:rFonts w:ascii="Times New Roman" w:eastAsiaTheme="minorEastAsia" w:hAnsi="Times New Roman" w:cs="Times New Roman"/>
          <w:b/>
          <w:sz w:val="24"/>
          <w:szCs w:val="24"/>
          <w:lang w:eastAsia="pl-PL"/>
        </w:rPr>
      </w:pPr>
    </w:p>
    <w:p w14:paraId="115954E6" w14:textId="77777777" w:rsidR="008235DD" w:rsidRDefault="008235DD" w:rsidP="008235DD">
      <w:pPr>
        <w:spacing w:after="60" w:line="252" w:lineRule="auto"/>
        <w:ind w:left="425" w:hanging="425"/>
        <w:jc w:val="right"/>
        <w:rPr>
          <w:rFonts w:ascii="Times New Roman" w:eastAsiaTheme="minorEastAsia" w:hAnsi="Times New Roman" w:cs="Times New Roman"/>
          <w:b/>
          <w:sz w:val="24"/>
          <w:szCs w:val="24"/>
          <w:lang w:eastAsia="pl-PL"/>
        </w:rPr>
      </w:pPr>
    </w:p>
    <w:p w14:paraId="39691B33" w14:textId="77777777" w:rsidR="008235DD" w:rsidRDefault="008235DD" w:rsidP="008235DD">
      <w:pPr>
        <w:spacing w:after="60" w:line="252" w:lineRule="auto"/>
        <w:ind w:left="425" w:hanging="425"/>
        <w:jc w:val="right"/>
        <w:rPr>
          <w:rFonts w:ascii="Times New Roman" w:eastAsiaTheme="minorEastAsia" w:hAnsi="Times New Roman" w:cs="Times New Roman"/>
          <w:b/>
          <w:sz w:val="24"/>
          <w:szCs w:val="24"/>
          <w:lang w:eastAsia="pl-PL"/>
        </w:rPr>
      </w:pPr>
    </w:p>
    <w:p w14:paraId="4DB02114" w14:textId="77777777" w:rsidR="008235DD" w:rsidRDefault="008235DD" w:rsidP="008235DD">
      <w:pPr>
        <w:spacing w:after="60" w:line="252" w:lineRule="auto"/>
        <w:ind w:left="425" w:hanging="425"/>
        <w:jc w:val="right"/>
        <w:rPr>
          <w:rFonts w:ascii="Times New Roman" w:eastAsiaTheme="minorEastAsia" w:hAnsi="Times New Roman" w:cs="Times New Roman"/>
          <w:b/>
          <w:sz w:val="24"/>
          <w:szCs w:val="24"/>
          <w:lang w:eastAsia="pl-PL"/>
        </w:rPr>
      </w:pPr>
    </w:p>
    <w:p w14:paraId="71DA8E07" w14:textId="77777777" w:rsidR="008235DD" w:rsidRDefault="008235DD" w:rsidP="008235DD">
      <w:pPr>
        <w:spacing w:after="60" w:line="252" w:lineRule="auto"/>
        <w:ind w:left="425" w:hanging="425"/>
        <w:jc w:val="right"/>
        <w:rPr>
          <w:rFonts w:ascii="Times New Roman" w:eastAsiaTheme="minorEastAsia" w:hAnsi="Times New Roman" w:cs="Times New Roman"/>
          <w:b/>
          <w:sz w:val="24"/>
          <w:szCs w:val="24"/>
          <w:lang w:eastAsia="pl-PL"/>
        </w:rPr>
      </w:pPr>
    </w:p>
    <w:p w14:paraId="79F75F1D" w14:textId="77777777" w:rsidR="008235DD" w:rsidRPr="008235DD" w:rsidRDefault="008235DD" w:rsidP="008235DD">
      <w:pPr>
        <w:spacing w:after="60" w:line="252" w:lineRule="auto"/>
        <w:ind w:left="425" w:hanging="425"/>
        <w:jc w:val="right"/>
        <w:rPr>
          <w:rFonts w:ascii="Times New Roman" w:eastAsiaTheme="minorEastAsia" w:hAnsi="Times New Roman" w:cs="Times New Roman"/>
          <w:b/>
          <w:sz w:val="24"/>
          <w:szCs w:val="24"/>
          <w:lang w:eastAsia="pl-PL"/>
        </w:rPr>
      </w:pPr>
      <w:r w:rsidRPr="008235DD">
        <w:rPr>
          <w:rFonts w:ascii="Times New Roman" w:eastAsiaTheme="minorEastAsia" w:hAnsi="Times New Roman" w:cs="Times New Roman"/>
          <w:b/>
          <w:sz w:val="24"/>
          <w:szCs w:val="24"/>
          <w:lang w:eastAsia="pl-PL"/>
        </w:rPr>
        <w:lastRenderedPageBreak/>
        <w:t>Załącznik  nr 3 do umowy - klauzula informacyjna</w:t>
      </w:r>
    </w:p>
    <w:p w14:paraId="2208D200" w14:textId="77777777" w:rsidR="008235DD" w:rsidRPr="008235DD" w:rsidRDefault="008235DD" w:rsidP="008235DD">
      <w:pPr>
        <w:numPr>
          <w:ilvl w:val="0"/>
          <w:numId w:val="70"/>
        </w:numPr>
        <w:spacing w:after="60" w:line="240" w:lineRule="auto"/>
        <w:ind w:left="425" w:hanging="425"/>
        <w:contextualSpacing/>
        <w:jc w:val="both"/>
        <w:rPr>
          <w:rFonts w:ascii="Times New Roman" w:eastAsiaTheme="minorEastAsia" w:hAnsi="Times New Roman" w:cs="Times New Roman"/>
          <w:sz w:val="24"/>
          <w:szCs w:val="24"/>
          <w:lang w:eastAsia="pl-PL"/>
        </w:rPr>
      </w:pPr>
      <w:r w:rsidRPr="008235DD">
        <w:rPr>
          <w:rFonts w:ascii="Times New Roman" w:eastAsiaTheme="minorEastAsia" w:hAnsi="Times New Roman" w:cs="Times New Roman"/>
          <w:sz w:val="24"/>
          <w:szCs w:val="24"/>
          <w:lang w:eastAsia="pl-PL"/>
        </w:rPr>
        <w:t xml:space="preserve">Dane osobowe przedstawicieli Stron niniejszej umowy oraz dane </w:t>
      </w:r>
      <w:r w:rsidRPr="008235DD">
        <w:rPr>
          <w:rFonts w:ascii="Times New Roman" w:eastAsia="Arial Unicode MS" w:hAnsi="Times New Roman" w:cs="Times New Roman"/>
          <w:color w:val="000000"/>
          <w:sz w:val="24"/>
          <w:szCs w:val="24"/>
          <w:lang w:eastAsia="pl-PL"/>
        </w:rPr>
        <w:t>osób wyznaczonych do kontaktów roboczych oraz odpowiedzialnych za koordynację i realizację umowy</w:t>
      </w:r>
      <w:r w:rsidRPr="008235DD">
        <w:rPr>
          <w:rFonts w:ascii="Times New Roman" w:eastAsiaTheme="minorEastAsia" w:hAnsi="Times New Roman" w:cs="Times New Roman"/>
          <w:sz w:val="24"/>
          <w:szCs w:val="24"/>
          <w:lang w:eastAsia="pl-PL"/>
        </w:rPr>
        <w:t xml:space="preserve"> są wzajemnie udostępniane przez Strony, które stają się odrębnymi administratorami tych danych osobowych, w rozumieniu przepisów o ochronie danych osobowych i przetwarzają je zgodnie z nimi, we własnych celach związanych z realizacją niniejszej umowy.</w:t>
      </w:r>
    </w:p>
    <w:p w14:paraId="476D0438" w14:textId="77777777" w:rsidR="008235DD" w:rsidRPr="008235DD" w:rsidRDefault="008235DD" w:rsidP="008235DD">
      <w:pPr>
        <w:numPr>
          <w:ilvl w:val="0"/>
          <w:numId w:val="70"/>
        </w:numPr>
        <w:spacing w:after="60" w:line="240" w:lineRule="auto"/>
        <w:ind w:left="425" w:hanging="425"/>
        <w:contextualSpacing/>
        <w:jc w:val="both"/>
        <w:rPr>
          <w:rFonts w:ascii="Times New Roman" w:eastAsiaTheme="minorEastAsia" w:hAnsi="Times New Roman" w:cs="Times New Roman"/>
          <w:sz w:val="24"/>
          <w:szCs w:val="24"/>
          <w:lang w:eastAsia="pl-PL"/>
        </w:rPr>
      </w:pPr>
      <w:r w:rsidRPr="008235DD">
        <w:rPr>
          <w:rFonts w:ascii="Times New Roman" w:eastAsiaTheme="minorEastAsia" w:hAnsi="Times New Roman" w:cs="Times New Roman"/>
          <w:sz w:val="24"/>
          <w:szCs w:val="24"/>
          <w:lang w:eastAsia="pl-PL"/>
        </w:rPr>
        <w:t>Wykonawca oświadcza, że osobom wymienionym w ust. 1 umożliwia zapoznanie się i dostęp do informacji dotyczących przetwarzania ich danych osobowych przez Zamawiającego na potrzeby realizacji niniejszej umowy, wskazanymi poniżej w ust. 3.</w:t>
      </w:r>
    </w:p>
    <w:p w14:paraId="3C47B75A" w14:textId="77777777" w:rsidR="008235DD" w:rsidRPr="008235DD" w:rsidRDefault="008235DD" w:rsidP="008235DD">
      <w:pPr>
        <w:numPr>
          <w:ilvl w:val="0"/>
          <w:numId w:val="70"/>
        </w:numPr>
        <w:spacing w:after="60" w:line="240" w:lineRule="auto"/>
        <w:ind w:left="425" w:hanging="425"/>
        <w:contextualSpacing/>
        <w:jc w:val="both"/>
        <w:rPr>
          <w:rFonts w:ascii="Times New Roman" w:eastAsiaTheme="minorEastAsia" w:hAnsi="Times New Roman" w:cs="Times New Roman"/>
          <w:sz w:val="24"/>
          <w:szCs w:val="24"/>
          <w:lang w:eastAsia="pl-PL"/>
        </w:rPr>
      </w:pPr>
      <w:r w:rsidRPr="008235DD">
        <w:rPr>
          <w:rFonts w:ascii="Times New Roman" w:eastAsiaTheme="minorEastAsia" w:hAnsi="Times New Roman" w:cs="Times New Roman"/>
          <w:sz w:val="24"/>
          <w:szCs w:val="24"/>
          <w:lang w:eastAsia="pl-PL"/>
        </w:rPr>
        <w:t xml:space="preserve">Zgodnie z treścią art. 13 i art. 14 </w:t>
      </w:r>
      <w:r w:rsidRPr="008235DD">
        <w:rPr>
          <w:rFonts w:ascii="Times New Roman" w:eastAsiaTheme="minorEastAsia" w:hAnsi="Times New Roman" w:cs="Times New Roman"/>
          <w:color w:val="000000"/>
          <w:sz w:val="24"/>
          <w:szCs w:val="24"/>
          <w:lang w:eastAsia="pl-P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8235DD">
        <w:rPr>
          <w:rFonts w:ascii="Times New Roman" w:eastAsiaTheme="minorEastAsia" w:hAnsi="Times New Roman" w:cs="Times New Roman"/>
          <w:sz w:val="24"/>
          <w:szCs w:val="24"/>
          <w:lang w:eastAsia="pl-PL"/>
        </w:rPr>
        <w:t>, ze zm.</w:t>
      </w:r>
      <w:r w:rsidRPr="008235DD">
        <w:rPr>
          <w:rFonts w:ascii="Times New Roman" w:eastAsiaTheme="minorEastAsia" w:hAnsi="Times New Roman" w:cs="Times New Roman"/>
          <w:color w:val="000000"/>
          <w:sz w:val="24"/>
          <w:szCs w:val="24"/>
          <w:lang w:eastAsia="pl-PL"/>
        </w:rPr>
        <w:t xml:space="preserve">), tzw. „RODO” </w:t>
      </w:r>
      <w:r w:rsidRPr="008235DD">
        <w:rPr>
          <w:rFonts w:ascii="Times New Roman" w:eastAsiaTheme="minorEastAsia" w:hAnsi="Times New Roman" w:cs="Times New Roman"/>
          <w:sz w:val="24"/>
          <w:szCs w:val="24"/>
          <w:lang w:eastAsia="pl-PL"/>
        </w:rPr>
        <w:t>Zamawiający jako jeden z administratorów, o których mowa w ust. 1 informuje, że:</w:t>
      </w:r>
    </w:p>
    <w:p w14:paraId="2651DDD3" w14:textId="77777777" w:rsidR="008235DD" w:rsidRPr="008235DD" w:rsidRDefault="008235DD" w:rsidP="008235DD">
      <w:pPr>
        <w:widowControl w:val="0"/>
        <w:numPr>
          <w:ilvl w:val="0"/>
          <w:numId w:val="71"/>
        </w:numPr>
        <w:suppressAutoHyphens/>
        <w:autoSpaceDE w:val="0"/>
        <w:spacing w:after="60" w:line="240" w:lineRule="auto"/>
        <w:ind w:left="851"/>
        <w:contextualSpacing/>
        <w:jc w:val="both"/>
        <w:rPr>
          <w:rFonts w:ascii="Times New Roman" w:eastAsiaTheme="minorEastAsia" w:hAnsi="Times New Roman" w:cs="Times New Roman"/>
          <w:sz w:val="24"/>
          <w:szCs w:val="24"/>
          <w:lang w:eastAsia="pl-PL"/>
        </w:rPr>
      </w:pPr>
      <w:r w:rsidRPr="008235DD">
        <w:rPr>
          <w:rFonts w:ascii="Times New Roman" w:eastAsiaTheme="minorEastAsia" w:hAnsi="Times New Roman" w:cs="Times New Roman"/>
          <w:sz w:val="24"/>
          <w:szCs w:val="24"/>
          <w:lang w:eastAsia="pl-PL"/>
        </w:rPr>
        <w:t>Administratorem danych osobowych przetwarzanych w związku z zawarciem niniejszej umowy jest Uniwersyteckie Centrum Kliniczne im. prof. K. Gibińskiego Śląskiego Uniwersytetu Medycznego w Katowicach, zwane dalej: „Administratorem”.</w:t>
      </w:r>
    </w:p>
    <w:p w14:paraId="2DB7B13C" w14:textId="77777777" w:rsidR="008235DD" w:rsidRPr="008235DD" w:rsidRDefault="008235DD" w:rsidP="008235DD">
      <w:pPr>
        <w:widowControl w:val="0"/>
        <w:numPr>
          <w:ilvl w:val="0"/>
          <w:numId w:val="71"/>
        </w:numPr>
        <w:suppressAutoHyphens/>
        <w:autoSpaceDE w:val="0"/>
        <w:spacing w:after="60" w:line="240" w:lineRule="auto"/>
        <w:ind w:left="851"/>
        <w:contextualSpacing/>
        <w:jc w:val="both"/>
        <w:rPr>
          <w:rFonts w:ascii="Times New Roman" w:eastAsiaTheme="minorEastAsia" w:hAnsi="Times New Roman" w:cs="Times New Roman"/>
          <w:sz w:val="24"/>
          <w:szCs w:val="24"/>
          <w:lang w:eastAsia="pl-PL"/>
        </w:rPr>
      </w:pPr>
      <w:r w:rsidRPr="008235DD">
        <w:rPr>
          <w:rFonts w:ascii="Times New Roman" w:eastAsiaTheme="minorEastAsia" w:hAnsi="Times New Roman" w:cs="Times New Roman"/>
          <w:sz w:val="24"/>
          <w:szCs w:val="24"/>
          <w:lang w:eastAsia="pl-PL"/>
        </w:rPr>
        <w:t>Z Administratorem można skontaktować się pisząc na adres: ul. Ceglana 35, 40-514 Katowice</w:t>
      </w:r>
      <w:r w:rsidRPr="008235DD">
        <w:rPr>
          <w:rFonts w:ascii="Times New Roman" w:eastAsiaTheme="minorEastAsia" w:hAnsi="Times New Roman" w:cs="Times New Roman"/>
          <w:sz w:val="24"/>
          <w:szCs w:val="24"/>
          <w:lang w:eastAsia="pl-PL"/>
        </w:rPr>
        <w:br/>
        <w:t>lub telefonując pod numer: 32 3581 460 lub za pośrednictwem poczty elektronicznej: sekretariat@uck.katowice.pl.</w:t>
      </w:r>
    </w:p>
    <w:p w14:paraId="7B170C81" w14:textId="77777777" w:rsidR="008235DD" w:rsidRPr="008235DD" w:rsidRDefault="008235DD" w:rsidP="008235DD">
      <w:pPr>
        <w:widowControl w:val="0"/>
        <w:numPr>
          <w:ilvl w:val="0"/>
          <w:numId w:val="71"/>
        </w:numPr>
        <w:suppressAutoHyphens/>
        <w:autoSpaceDE w:val="0"/>
        <w:spacing w:after="60" w:line="240" w:lineRule="auto"/>
        <w:ind w:left="851"/>
        <w:contextualSpacing/>
        <w:jc w:val="both"/>
        <w:rPr>
          <w:rFonts w:ascii="Times New Roman" w:eastAsiaTheme="minorEastAsia" w:hAnsi="Times New Roman" w:cs="Times New Roman"/>
          <w:sz w:val="24"/>
          <w:szCs w:val="24"/>
          <w:lang w:eastAsia="pl-PL"/>
        </w:rPr>
      </w:pPr>
      <w:r w:rsidRPr="008235DD">
        <w:rPr>
          <w:rFonts w:ascii="Times New Roman" w:eastAsiaTheme="minorEastAsia" w:hAnsi="Times New Roman" w:cs="Times New Roman"/>
          <w:sz w:val="24"/>
          <w:szCs w:val="24"/>
          <w:lang w:eastAsia="pl-PL"/>
        </w:rPr>
        <w:t>Administrator powołał Inspektora Ochrony Danych Osobowych, z którym można skontaktować się pisząc na wskazany powyżej adres, telefonując pod numer: 32 3581 524 lub za pośrednictwem poczty elektronicznej: iod@uck.katowice.pl.</w:t>
      </w:r>
    </w:p>
    <w:p w14:paraId="3E47BC88" w14:textId="77777777" w:rsidR="008235DD" w:rsidRPr="008235DD" w:rsidRDefault="008235DD" w:rsidP="008235DD">
      <w:pPr>
        <w:widowControl w:val="0"/>
        <w:numPr>
          <w:ilvl w:val="0"/>
          <w:numId w:val="71"/>
        </w:numPr>
        <w:suppressAutoHyphens/>
        <w:autoSpaceDE w:val="0"/>
        <w:spacing w:after="60" w:line="240" w:lineRule="auto"/>
        <w:ind w:left="851"/>
        <w:contextualSpacing/>
        <w:jc w:val="both"/>
        <w:rPr>
          <w:rFonts w:ascii="Times New Roman" w:eastAsia="Arial Unicode MS" w:hAnsi="Times New Roman" w:cs="Times New Roman"/>
          <w:color w:val="000000"/>
          <w:sz w:val="24"/>
          <w:szCs w:val="24"/>
          <w:lang w:eastAsia="pl-PL"/>
        </w:rPr>
      </w:pPr>
      <w:r w:rsidRPr="008235DD">
        <w:rPr>
          <w:rFonts w:ascii="Times New Roman" w:eastAsia="Arial Unicode MS" w:hAnsi="Times New Roman" w:cs="Times New Roman"/>
          <w:color w:val="000000"/>
          <w:sz w:val="24"/>
          <w:szCs w:val="24"/>
          <w:lang w:eastAsia="pl-PL"/>
        </w:rPr>
        <w:t xml:space="preserve">Dane osobowe reprezentantów Stron umowy i osób wyznaczonych do kontaktów roboczych oraz odpowiedzialnych za koordynację i realizację umowy przetwarzane </w:t>
      </w:r>
      <w:r w:rsidRPr="008235DD">
        <w:rPr>
          <w:rFonts w:ascii="Times New Roman" w:eastAsia="Arial Unicode MS" w:hAnsi="Times New Roman" w:cs="Times New Roman"/>
          <w:color w:val="000000"/>
          <w:sz w:val="24"/>
          <w:szCs w:val="24"/>
          <w:lang w:eastAsia="pl-PL"/>
        </w:rPr>
        <w:br/>
        <w:t>będą w celu wykonania umowy i w ramach prawnie uzasadnionych interesów (art. 6 ust. 1 lit. b, f rozporządzenia) - związanych z zawarciem (prawidłowym oznaczeniem Stron umowy), realizacją umowy (zapewnienie bieżącego kontaktu pomiędzy przedstawicielami Stron, ewidencjonowania wykonania umowy), a także w celu ustalenia, dochodzenia lub obrony przed ewentualnymi roszczeniami z tytułu realizacji umowy.</w:t>
      </w:r>
    </w:p>
    <w:p w14:paraId="6118770F" w14:textId="77777777" w:rsidR="008235DD" w:rsidRPr="008235DD" w:rsidRDefault="008235DD" w:rsidP="008235DD">
      <w:pPr>
        <w:widowControl w:val="0"/>
        <w:autoSpaceDE w:val="0"/>
        <w:spacing w:after="60" w:line="240" w:lineRule="auto"/>
        <w:ind w:left="851"/>
        <w:contextualSpacing/>
        <w:jc w:val="both"/>
        <w:rPr>
          <w:rFonts w:ascii="Times New Roman" w:eastAsia="Arial Unicode MS" w:hAnsi="Times New Roman" w:cs="Times New Roman"/>
          <w:color w:val="000000"/>
          <w:sz w:val="24"/>
          <w:szCs w:val="24"/>
          <w:lang w:eastAsia="pl-PL"/>
        </w:rPr>
      </w:pPr>
      <w:r w:rsidRPr="008235DD">
        <w:rPr>
          <w:rFonts w:ascii="Times New Roman" w:eastAsia="Arial Unicode MS" w:hAnsi="Times New Roman" w:cs="Times New Roman"/>
          <w:color w:val="000000"/>
          <w:sz w:val="24"/>
          <w:szCs w:val="24"/>
          <w:lang w:eastAsia="pl-PL"/>
        </w:rPr>
        <w:t xml:space="preserve">Dane osobowe przetwarzane będą również w celach związanych z wykonywaniem obowiązków prawnych związanych z realizacją umowy (art. 6 ust. 1 lit. </w:t>
      </w:r>
      <w:r w:rsidRPr="008235DD">
        <w:rPr>
          <w:rFonts w:ascii="Times New Roman" w:eastAsia="Arial Unicode MS" w:hAnsi="Times New Roman" w:cs="Times New Roman"/>
          <w:color w:val="000000"/>
          <w:sz w:val="24"/>
          <w:szCs w:val="24"/>
          <w:lang w:eastAsia="pl-PL"/>
        </w:rPr>
        <w:br/>
        <w:t>c rozporządzenia), są to obowiązki wynikające z przepisów rachunkowo-podatkowych oraz w celu archiwizacji dokumentacji zgodnie z przepisami prawa. Nie wyklucza się istnienia dalszych obowiązków prawnych Stron.</w:t>
      </w:r>
    </w:p>
    <w:p w14:paraId="029C697F" w14:textId="77777777" w:rsidR="008235DD" w:rsidRPr="008235DD" w:rsidRDefault="008235DD" w:rsidP="008235DD">
      <w:pPr>
        <w:widowControl w:val="0"/>
        <w:numPr>
          <w:ilvl w:val="0"/>
          <w:numId w:val="71"/>
        </w:numPr>
        <w:suppressAutoHyphens/>
        <w:autoSpaceDE w:val="0"/>
        <w:spacing w:after="60" w:line="240" w:lineRule="auto"/>
        <w:ind w:left="851"/>
        <w:contextualSpacing/>
        <w:jc w:val="both"/>
        <w:rPr>
          <w:rFonts w:ascii="Times New Roman" w:eastAsia="Cambria" w:hAnsi="Times New Roman" w:cs="Times New Roman"/>
          <w:sz w:val="24"/>
          <w:szCs w:val="24"/>
        </w:rPr>
      </w:pPr>
      <w:r w:rsidRPr="008235DD">
        <w:rPr>
          <w:rFonts w:ascii="Times New Roman" w:eastAsia="Arial Unicode MS" w:hAnsi="Times New Roman" w:cs="Times New Roman"/>
          <w:color w:val="000000"/>
          <w:sz w:val="24"/>
          <w:szCs w:val="24"/>
          <w:lang w:eastAsia="pl-PL"/>
        </w:rPr>
        <w:t xml:space="preserve">Źródłem pochodzenia danych osobowych są Strony umowy. Kategorie odnośnych danych osobowych zostały określone w umowie, obejmują dane umożliwiające </w:t>
      </w:r>
      <w:r w:rsidRPr="008235DD">
        <w:rPr>
          <w:rFonts w:ascii="Times New Roman" w:eastAsiaTheme="minorEastAsia" w:hAnsi="Times New Roman" w:cs="Times New Roman"/>
          <w:sz w:val="24"/>
          <w:szCs w:val="24"/>
          <w:lang w:eastAsia="pl-PL"/>
        </w:rPr>
        <w:t>oznaczenie Strony umowy, dane kontaktowe, a także mogą obejmować inne dane niezbędne do jej realizacji ujawnione w toku jej realizacji.</w:t>
      </w:r>
    </w:p>
    <w:p w14:paraId="4587E7F5" w14:textId="77777777" w:rsidR="008235DD" w:rsidRPr="008235DD" w:rsidRDefault="008235DD" w:rsidP="008235DD">
      <w:pPr>
        <w:widowControl w:val="0"/>
        <w:numPr>
          <w:ilvl w:val="0"/>
          <w:numId w:val="71"/>
        </w:numPr>
        <w:suppressAutoHyphens/>
        <w:autoSpaceDE w:val="0"/>
        <w:spacing w:after="60" w:line="240" w:lineRule="auto"/>
        <w:ind w:left="851"/>
        <w:contextualSpacing/>
        <w:jc w:val="both"/>
        <w:rPr>
          <w:rFonts w:ascii="Times New Roman" w:eastAsiaTheme="minorEastAsia" w:hAnsi="Times New Roman" w:cs="Times New Roman"/>
          <w:sz w:val="24"/>
          <w:szCs w:val="24"/>
          <w:lang w:eastAsia="pl-PL"/>
        </w:rPr>
      </w:pPr>
      <w:r w:rsidRPr="008235DD">
        <w:rPr>
          <w:rFonts w:ascii="Times New Roman" w:eastAsiaTheme="minorEastAsia" w:hAnsi="Times New Roman" w:cs="Times New Roman"/>
          <w:sz w:val="24"/>
          <w:szCs w:val="24"/>
          <w:lang w:eastAsia="pl-PL"/>
        </w:rPr>
        <w:t>Dane osobowe mogą zostać ujawnione przez Administratora podmiotom upoważnionym na podstawie przepisów prawa lub podmiotom i osobom upoważnionym przez Administratora. W zakresie stanowiącym informację publiczną dane mogą być ujawniane każdemu zainteresowanemu taką informacją.</w:t>
      </w:r>
    </w:p>
    <w:p w14:paraId="09DA6C0A" w14:textId="77777777" w:rsidR="008235DD" w:rsidRPr="008235DD" w:rsidRDefault="008235DD" w:rsidP="008235DD">
      <w:pPr>
        <w:widowControl w:val="0"/>
        <w:numPr>
          <w:ilvl w:val="0"/>
          <w:numId w:val="71"/>
        </w:numPr>
        <w:suppressAutoHyphens/>
        <w:autoSpaceDE w:val="0"/>
        <w:spacing w:after="60" w:line="240" w:lineRule="auto"/>
        <w:ind w:left="851"/>
        <w:contextualSpacing/>
        <w:jc w:val="both"/>
        <w:rPr>
          <w:rFonts w:ascii="Times New Roman" w:eastAsia="Arial Unicode MS" w:hAnsi="Times New Roman" w:cs="Times New Roman"/>
          <w:color w:val="000000"/>
          <w:sz w:val="24"/>
          <w:szCs w:val="24"/>
          <w:lang w:eastAsia="pl-PL"/>
        </w:rPr>
      </w:pPr>
      <w:r w:rsidRPr="008235DD">
        <w:rPr>
          <w:rFonts w:ascii="Times New Roman" w:eastAsiaTheme="minorEastAsia" w:hAnsi="Times New Roman" w:cs="Times New Roman"/>
          <w:sz w:val="24"/>
          <w:szCs w:val="24"/>
          <w:lang w:eastAsia="pl-PL"/>
        </w:rPr>
        <w:t>Dane osobowe będą przetwarzane przez okres realizacji umowy, a po jej rozwiązaniu lub wygaśnięciu</w:t>
      </w:r>
      <w:r w:rsidRPr="008235DD">
        <w:rPr>
          <w:rFonts w:ascii="Times New Roman" w:eastAsia="Arial Unicode MS" w:hAnsi="Times New Roman" w:cs="Times New Roman"/>
          <w:color w:val="000000"/>
          <w:sz w:val="24"/>
          <w:szCs w:val="24"/>
          <w:lang w:eastAsia="pl-PL"/>
        </w:rPr>
        <w:t xml:space="preserve"> przez okres wynikający z przepisów rachunkowo-podatkowych lub archiwalnych w interesie publicznym.</w:t>
      </w:r>
    </w:p>
    <w:p w14:paraId="1B6F716F" w14:textId="77777777" w:rsidR="008235DD" w:rsidRPr="008235DD" w:rsidRDefault="008235DD" w:rsidP="008235DD">
      <w:pPr>
        <w:widowControl w:val="0"/>
        <w:autoSpaceDE w:val="0"/>
        <w:spacing w:after="60" w:line="240" w:lineRule="auto"/>
        <w:ind w:left="851"/>
        <w:contextualSpacing/>
        <w:jc w:val="both"/>
        <w:rPr>
          <w:rFonts w:ascii="Times New Roman" w:eastAsia="Calibri" w:hAnsi="Times New Roman" w:cs="Times New Roman"/>
          <w:color w:val="000000"/>
          <w:sz w:val="24"/>
          <w:szCs w:val="24"/>
          <w:lang w:eastAsia="pl-PL"/>
        </w:rPr>
      </w:pPr>
      <w:r w:rsidRPr="008235DD">
        <w:rPr>
          <w:rFonts w:ascii="Times New Roman" w:eastAsia="Arial Unicode MS" w:hAnsi="Times New Roman" w:cs="Times New Roman"/>
          <w:color w:val="000000"/>
          <w:sz w:val="24"/>
          <w:szCs w:val="24"/>
          <w:lang w:eastAsia="pl-PL"/>
        </w:rPr>
        <w:t xml:space="preserve">Dane osobowe będą przechowywane przez okres co najmniej 5 lat od momentu zakończenia umowy. </w:t>
      </w:r>
      <w:r w:rsidRPr="008235DD">
        <w:rPr>
          <w:rFonts w:ascii="Times New Roman" w:eastAsiaTheme="minorEastAsia" w:hAnsi="Times New Roman" w:cs="Times New Roman"/>
          <w:color w:val="000000"/>
          <w:sz w:val="24"/>
          <w:szCs w:val="24"/>
          <w:lang w:eastAsia="pl-PL"/>
        </w:rPr>
        <w:t>Po upływie tego okresu akta sprawy będą podlegać ekspertyzie ze względu na ich charakter, treść i znaczenie. Na tej podstawie nastąpić może zmiana okresu przechowywania dokumentacji, włącznie z uznaniem jej za materiały podlegające wieczystemu przechowywaniu w Archiwum Państwowym.</w:t>
      </w:r>
    </w:p>
    <w:p w14:paraId="1D5F72D6" w14:textId="77777777" w:rsidR="008235DD" w:rsidRPr="008235DD" w:rsidRDefault="008235DD" w:rsidP="008235DD">
      <w:pPr>
        <w:widowControl w:val="0"/>
        <w:autoSpaceDE w:val="0"/>
        <w:spacing w:after="60" w:line="240" w:lineRule="auto"/>
        <w:ind w:left="851"/>
        <w:contextualSpacing/>
        <w:jc w:val="both"/>
        <w:rPr>
          <w:rFonts w:ascii="Times New Roman" w:eastAsia="Arial Unicode MS" w:hAnsi="Times New Roman" w:cs="Times New Roman"/>
          <w:color w:val="000000"/>
          <w:sz w:val="24"/>
          <w:szCs w:val="24"/>
          <w:lang w:eastAsia="pl-PL"/>
        </w:rPr>
      </w:pPr>
      <w:r w:rsidRPr="008235DD">
        <w:rPr>
          <w:rFonts w:ascii="Times New Roman" w:eastAsia="Arial Unicode MS" w:hAnsi="Times New Roman" w:cs="Times New Roman"/>
          <w:color w:val="000000"/>
          <w:sz w:val="24"/>
          <w:szCs w:val="24"/>
          <w:lang w:eastAsia="pl-PL"/>
        </w:rPr>
        <w:lastRenderedPageBreak/>
        <w:t>Okresy te mogą zostać przedłużone w przypadku potrzeby ustalenia, dochodzenia lub obrony przed roszczeniami z tytułu realizacji umowy.</w:t>
      </w:r>
    </w:p>
    <w:p w14:paraId="71C54877" w14:textId="77777777" w:rsidR="008235DD" w:rsidRPr="008235DD" w:rsidRDefault="008235DD" w:rsidP="008235DD">
      <w:pPr>
        <w:widowControl w:val="0"/>
        <w:numPr>
          <w:ilvl w:val="0"/>
          <w:numId w:val="71"/>
        </w:numPr>
        <w:suppressAutoHyphens/>
        <w:autoSpaceDE w:val="0"/>
        <w:spacing w:after="60" w:line="240" w:lineRule="auto"/>
        <w:ind w:left="851"/>
        <w:contextualSpacing/>
        <w:jc w:val="both"/>
        <w:rPr>
          <w:rFonts w:ascii="Times New Roman" w:eastAsia="Arial Unicode MS" w:hAnsi="Times New Roman" w:cs="Times New Roman"/>
          <w:sz w:val="24"/>
          <w:szCs w:val="24"/>
          <w:lang w:eastAsia="pl-PL"/>
        </w:rPr>
      </w:pPr>
      <w:r w:rsidRPr="008235DD">
        <w:rPr>
          <w:rFonts w:ascii="Times New Roman" w:eastAsia="Arial Unicode MS" w:hAnsi="Times New Roman" w:cs="Times New Roman"/>
          <w:sz w:val="24"/>
          <w:szCs w:val="24"/>
          <w:lang w:eastAsia="pl-PL"/>
        </w:rPr>
        <w:t>Osoby, których dane dotyczą mają prawo żądać od Administratora dostępu do swoich danych, ich sprostowania, zaktualizowania, jak również ograniczenia przetwarzania danych, ich przenoszenia i usunięcia, prawo wniesienia skargi do organu nadzorczego. Uprawnienia te mogą podlegać ograniczeniom na mocy prawa.</w:t>
      </w:r>
    </w:p>
    <w:p w14:paraId="3879FD6F" w14:textId="77777777" w:rsidR="008235DD" w:rsidRPr="008235DD" w:rsidRDefault="008235DD" w:rsidP="008235DD">
      <w:pPr>
        <w:widowControl w:val="0"/>
        <w:numPr>
          <w:ilvl w:val="0"/>
          <w:numId w:val="71"/>
        </w:numPr>
        <w:suppressAutoHyphens/>
        <w:autoSpaceDE w:val="0"/>
        <w:spacing w:after="60" w:line="240" w:lineRule="auto"/>
        <w:ind w:left="851"/>
        <w:contextualSpacing/>
        <w:jc w:val="both"/>
        <w:rPr>
          <w:rFonts w:ascii="Times New Roman" w:eastAsia="Arial Unicode MS" w:hAnsi="Times New Roman" w:cs="Times New Roman"/>
          <w:color w:val="000000"/>
          <w:sz w:val="24"/>
          <w:szCs w:val="24"/>
          <w:lang w:eastAsia="pl-PL"/>
        </w:rPr>
      </w:pPr>
      <w:r w:rsidRPr="008235DD">
        <w:rPr>
          <w:rFonts w:ascii="Times New Roman" w:eastAsia="Arial Unicode MS" w:hAnsi="Times New Roman" w:cs="Times New Roman"/>
          <w:color w:val="000000"/>
          <w:sz w:val="24"/>
          <w:szCs w:val="24"/>
          <w:lang w:eastAsia="pl-PL"/>
        </w:rPr>
        <w:t>Podanie danych osobowych jest warunkiem zawarcia i realizacji umowy, ich niepodanie może uniemożliwić jej zawarcie lub realizację.</w:t>
      </w:r>
    </w:p>
    <w:p w14:paraId="3AFC5D12" w14:textId="77777777" w:rsidR="008235DD" w:rsidRPr="008235DD" w:rsidRDefault="008235DD" w:rsidP="008235DD">
      <w:pPr>
        <w:widowControl w:val="0"/>
        <w:numPr>
          <w:ilvl w:val="0"/>
          <w:numId w:val="71"/>
        </w:numPr>
        <w:suppressAutoHyphens/>
        <w:autoSpaceDE w:val="0"/>
        <w:spacing w:after="60" w:line="240" w:lineRule="auto"/>
        <w:ind w:left="851"/>
        <w:contextualSpacing/>
        <w:jc w:val="both"/>
        <w:rPr>
          <w:rFonts w:ascii="Times New Roman" w:eastAsia="Arial Unicode MS" w:hAnsi="Times New Roman" w:cs="Times New Roman"/>
          <w:color w:val="000000"/>
          <w:sz w:val="24"/>
          <w:szCs w:val="24"/>
          <w:lang w:eastAsia="pl-PL"/>
        </w:rPr>
      </w:pPr>
      <w:r w:rsidRPr="008235DD">
        <w:rPr>
          <w:rFonts w:ascii="Times New Roman" w:eastAsia="Arial Unicode MS" w:hAnsi="Times New Roman" w:cs="Times New Roman"/>
          <w:color w:val="000000"/>
          <w:sz w:val="24"/>
          <w:szCs w:val="24"/>
          <w:lang w:eastAsia="pl-PL"/>
        </w:rPr>
        <w:t>Dane osobowe nie będą wykorzystywane do zautomatyzowanego podejmowania decyzji ani profilowania, o którym mowa w art. 22 rozporządzenia.</w:t>
      </w:r>
    </w:p>
    <w:p w14:paraId="1A44EA10" w14:textId="77777777" w:rsidR="00737C4B" w:rsidRDefault="00737C4B" w:rsidP="00737C4B">
      <w:pPr>
        <w:suppressAutoHyphens/>
        <w:spacing w:after="0" w:line="240" w:lineRule="auto"/>
        <w:jc w:val="center"/>
        <w:rPr>
          <w:rFonts w:ascii="Times New Roman" w:eastAsia="Cambria" w:hAnsi="Times New Roman" w:cs="Times New Roman"/>
          <w:i/>
          <w:iCs/>
          <w:sz w:val="16"/>
          <w:szCs w:val="16"/>
          <w:lang w:eastAsia="ar-SA"/>
        </w:rPr>
      </w:pPr>
    </w:p>
    <w:p w14:paraId="15BC4B4B" w14:textId="77777777" w:rsidR="007D31ED" w:rsidRDefault="007D31ED" w:rsidP="00737C4B">
      <w:pPr>
        <w:suppressAutoHyphens/>
        <w:spacing w:after="0" w:line="240" w:lineRule="auto"/>
        <w:jc w:val="center"/>
        <w:rPr>
          <w:rFonts w:ascii="Times New Roman" w:eastAsia="Cambria" w:hAnsi="Times New Roman" w:cs="Times New Roman"/>
          <w:i/>
          <w:iCs/>
          <w:sz w:val="16"/>
          <w:szCs w:val="16"/>
          <w:lang w:eastAsia="ar-SA"/>
        </w:rPr>
      </w:pPr>
    </w:p>
    <w:p w14:paraId="0C5F9EF9" w14:textId="77777777" w:rsidR="007D31ED" w:rsidRDefault="007D31ED" w:rsidP="00737C4B">
      <w:pPr>
        <w:suppressAutoHyphens/>
        <w:spacing w:after="0" w:line="240" w:lineRule="auto"/>
        <w:jc w:val="center"/>
        <w:rPr>
          <w:rFonts w:ascii="Times New Roman" w:eastAsia="Cambria" w:hAnsi="Times New Roman" w:cs="Times New Roman"/>
          <w:i/>
          <w:iCs/>
          <w:sz w:val="16"/>
          <w:szCs w:val="16"/>
          <w:lang w:eastAsia="ar-SA"/>
        </w:rPr>
      </w:pPr>
    </w:p>
    <w:p w14:paraId="1B58728C" w14:textId="77777777" w:rsidR="007D31ED" w:rsidRDefault="007D31ED" w:rsidP="00737C4B">
      <w:pPr>
        <w:suppressAutoHyphens/>
        <w:spacing w:after="0" w:line="240" w:lineRule="auto"/>
        <w:jc w:val="center"/>
        <w:rPr>
          <w:rFonts w:ascii="Times New Roman" w:eastAsia="Cambria" w:hAnsi="Times New Roman" w:cs="Times New Roman"/>
          <w:i/>
          <w:iCs/>
          <w:sz w:val="16"/>
          <w:szCs w:val="16"/>
          <w:lang w:eastAsia="ar-SA"/>
        </w:rPr>
      </w:pPr>
    </w:p>
    <w:p w14:paraId="4C23C61E" w14:textId="77777777" w:rsidR="007D31ED" w:rsidRDefault="007D31ED" w:rsidP="00737C4B">
      <w:pPr>
        <w:suppressAutoHyphens/>
        <w:spacing w:after="0" w:line="240" w:lineRule="auto"/>
        <w:jc w:val="center"/>
        <w:rPr>
          <w:rFonts w:ascii="Times New Roman" w:eastAsia="Cambria" w:hAnsi="Times New Roman" w:cs="Times New Roman"/>
          <w:i/>
          <w:iCs/>
          <w:sz w:val="16"/>
          <w:szCs w:val="16"/>
          <w:lang w:eastAsia="ar-SA"/>
        </w:rPr>
      </w:pPr>
    </w:p>
    <w:p w14:paraId="6D6BE21B" w14:textId="77777777" w:rsidR="007D31ED" w:rsidRDefault="007D31ED" w:rsidP="00737C4B">
      <w:pPr>
        <w:suppressAutoHyphens/>
        <w:spacing w:after="0" w:line="240" w:lineRule="auto"/>
        <w:jc w:val="center"/>
        <w:rPr>
          <w:rFonts w:ascii="Times New Roman" w:eastAsia="Cambria" w:hAnsi="Times New Roman" w:cs="Times New Roman"/>
          <w:i/>
          <w:iCs/>
          <w:sz w:val="16"/>
          <w:szCs w:val="16"/>
          <w:lang w:eastAsia="ar-SA"/>
        </w:rPr>
      </w:pPr>
    </w:p>
    <w:p w14:paraId="261F0CA2" w14:textId="77777777" w:rsidR="007D31ED" w:rsidRDefault="007D31ED" w:rsidP="00737C4B">
      <w:pPr>
        <w:suppressAutoHyphens/>
        <w:spacing w:after="0" w:line="240" w:lineRule="auto"/>
        <w:jc w:val="center"/>
        <w:rPr>
          <w:rFonts w:ascii="Times New Roman" w:eastAsia="Cambria" w:hAnsi="Times New Roman" w:cs="Times New Roman"/>
          <w:i/>
          <w:iCs/>
          <w:sz w:val="16"/>
          <w:szCs w:val="16"/>
          <w:lang w:eastAsia="ar-SA"/>
        </w:rPr>
      </w:pPr>
    </w:p>
    <w:p w14:paraId="42F4C548" w14:textId="77777777" w:rsidR="007D31ED" w:rsidRDefault="007D31ED" w:rsidP="00737C4B">
      <w:pPr>
        <w:suppressAutoHyphens/>
        <w:spacing w:after="0" w:line="240" w:lineRule="auto"/>
        <w:jc w:val="center"/>
        <w:rPr>
          <w:rFonts w:ascii="Times New Roman" w:eastAsia="Cambria" w:hAnsi="Times New Roman" w:cs="Times New Roman"/>
          <w:i/>
          <w:iCs/>
          <w:sz w:val="16"/>
          <w:szCs w:val="16"/>
          <w:lang w:eastAsia="ar-SA"/>
        </w:rPr>
      </w:pPr>
    </w:p>
    <w:p w14:paraId="38F6BCA9" w14:textId="77777777" w:rsidR="007D31ED" w:rsidRDefault="007D31ED" w:rsidP="00737C4B">
      <w:pPr>
        <w:suppressAutoHyphens/>
        <w:spacing w:after="0" w:line="240" w:lineRule="auto"/>
        <w:jc w:val="center"/>
        <w:rPr>
          <w:rFonts w:ascii="Times New Roman" w:eastAsia="Cambria" w:hAnsi="Times New Roman" w:cs="Times New Roman"/>
          <w:i/>
          <w:iCs/>
          <w:sz w:val="16"/>
          <w:szCs w:val="16"/>
          <w:lang w:eastAsia="ar-SA"/>
        </w:rPr>
      </w:pPr>
    </w:p>
    <w:p w14:paraId="4919651D" w14:textId="77777777" w:rsidR="007D31ED" w:rsidRDefault="007D31ED" w:rsidP="00737C4B">
      <w:pPr>
        <w:suppressAutoHyphens/>
        <w:spacing w:after="0" w:line="240" w:lineRule="auto"/>
        <w:jc w:val="center"/>
        <w:rPr>
          <w:rFonts w:ascii="Times New Roman" w:eastAsia="Cambria" w:hAnsi="Times New Roman" w:cs="Times New Roman"/>
          <w:i/>
          <w:iCs/>
          <w:sz w:val="16"/>
          <w:szCs w:val="16"/>
          <w:lang w:eastAsia="ar-SA"/>
        </w:rPr>
      </w:pPr>
    </w:p>
    <w:p w14:paraId="004FC8A2" w14:textId="77777777" w:rsidR="007D31ED" w:rsidRDefault="007D31ED" w:rsidP="00737C4B">
      <w:pPr>
        <w:suppressAutoHyphens/>
        <w:spacing w:after="0" w:line="240" w:lineRule="auto"/>
        <w:jc w:val="center"/>
        <w:rPr>
          <w:rFonts w:ascii="Times New Roman" w:eastAsia="Cambria" w:hAnsi="Times New Roman" w:cs="Times New Roman"/>
          <w:i/>
          <w:iCs/>
          <w:sz w:val="16"/>
          <w:szCs w:val="16"/>
          <w:lang w:eastAsia="ar-SA"/>
        </w:rPr>
      </w:pPr>
    </w:p>
    <w:p w14:paraId="51D94339" w14:textId="77777777" w:rsidR="007D31ED" w:rsidRDefault="007D31ED" w:rsidP="00737C4B">
      <w:pPr>
        <w:suppressAutoHyphens/>
        <w:spacing w:after="0" w:line="240" w:lineRule="auto"/>
        <w:jc w:val="center"/>
        <w:rPr>
          <w:rFonts w:ascii="Times New Roman" w:eastAsia="Cambria" w:hAnsi="Times New Roman" w:cs="Times New Roman"/>
          <w:i/>
          <w:iCs/>
          <w:sz w:val="16"/>
          <w:szCs w:val="16"/>
          <w:lang w:eastAsia="ar-SA"/>
        </w:rPr>
      </w:pPr>
    </w:p>
    <w:p w14:paraId="4712B4D7" w14:textId="77777777" w:rsidR="007D31ED" w:rsidRDefault="007D31ED" w:rsidP="00737C4B">
      <w:pPr>
        <w:suppressAutoHyphens/>
        <w:spacing w:after="0" w:line="240" w:lineRule="auto"/>
        <w:jc w:val="center"/>
        <w:rPr>
          <w:rFonts w:ascii="Times New Roman" w:eastAsia="Cambria" w:hAnsi="Times New Roman" w:cs="Times New Roman"/>
          <w:i/>
          <w:iCs/>
          <w:sz w:val="16"/>
          <w:szCs w:val="16"/>
          <w:lang w:eastAsia="ar-SA"/>
        </w:rPr>
      </w:pPr>
    </w:p>
    <w:p w14:paraId="129882E0" w14:textId="77777777" w:rsidR="007D31ED" w:rsidRDefault="007D31ED" w:rsidP="00737C4B">
      <w:pPr>
        <w:suppressAutoHyphens/>
        <w:spacing w:after="0" w:line="240" w:lineRule="auto"/>
        <w:jc w:val="center"/>
        <w:rPr>
          <w:rFonts w:ascii="Times New Roman" w:eastAsia="Cambria" w:hAnsi="Times New Roman" w:cs="Times New Roman"/>
          <w:i/>
          <w:iCs/>
          <w:sz w:val="16"/>
          <w:szCs w:val="16"/>
          <w:lang w:eastAsia="ar-SA"/>
        </w:rPr>
      </w:pPr>
    </w:p>
    <w:p w14:paraId="09E8D611" w14:textId="77777777" w:rsidR="007D31ED" w:rsidRDefault="007D31ED" w:rsidP="00737C4B">
      <w:pPr>
        <w:suppressAutoHyphens/>
        <w:spacing w:after="0" w:line="240" w:lineRule="auto"/>
        <w:jc w:val="center"/>
        <w:rPr>
          <w:rFonts w:ascii="Times New Roman" w:eastAsia="Cambria" w:hAnsi="Times New Roman" w:cs="Times New Roman"/>
          <w:i/>
          <w:iCs/>
          <w:sz w:val="16"/>
          <w:szCs w:val="16"/>
          <w:lang w:eastAsia="ar-SA"/>
        </w:rPr>
      </w:pPr>
    </w:p>
    <w:p w14:paraId="0CE2E9CE" w14:textId="77777777" w:rsidR="007D31ED" w:rsidRDefault="007D31ED" w:rsidP="00737C4B">
      <w:pPr>
        <w:suppressAutoHyphens/>
        <w:spacing w:after="0" w:line="240" w:lineRule="auto"/>
        <w:jc w:val="center"/>
        <w:rPr>
          <w:rFonts w:ascii="Times New Roman" w:eastAsia="Cambria" w:hAnsi="Times New Roman" w:cs="Times New Roman"/>
          <w:i/>
          <w:iCs/>
          <w:sz w:val="16"/>
          <w:szCs w:val="16"/>
          <w:lang w:eastAsia="ar-SA"/>
        </w:rPr>
      </w:pPr>
    </w:p>
    <w:p w14:paraId="6F4AACC3" w14:textId="77777777" w:rsidR="007D31ED" w:rsidRDefault="007D31ED" w:rsidP="00737C4B">
      <w:pPr>
        <w:suppressAutoHyphens/>
        <w:spacing w:after="0" w:line="240" w:lineRule="auto"/>
        <w:jc w:val="center"/>
        <w:rPr>
          <w:rFonts w:ascii="Times New Roman" w:eastAsia="Cambria" w:hAnsi="Times New Roman" w:cs="Times New Roman"/>
          <w:i/>
          <w:iCs/>
          <w:sz w:val="16"/>
          <w:szCs w:val="16"/>
          <w:lang w:eastAsia="ar-SA"/>
        </w:rPr>
      </w:pPr>
    </w:p>
    <w:p w14:paraId="1410BD67" w14:textId="77777777" w:rsidR="007D31ED" w:rsidRDefault="007D31ED" w:rsidP="00737C4B">
      <w:pPr>
        <w:suppressAutoHyphens/>
        <w:spacing w:after="0" w:line="240" w:lineRule="auto"/>
        <w:jc w:val="center"/>
        <w:rPr>
          <w:rFonts w:ascii="Times New Roman" w:eastAsia="Cambria" w:hAnsi="Times New Roman" w:cs="Times New Roman"/>
          <w:i/>
          <w:iCs/>
          <w:sz w:val="16"/>
          <w:szCs w:val="16"/>
          <w:lang w:eastAsia="ar-SA"/>
        </w:rPr>
      </w:pPr>
    </w:p>
    <w:p w14:paraId="41577F68" w14:textId="77777777" w:rsidR="007D31ED" w:rsidRDefault="007D31ED" w:rsidP="00737C4B">
      <w:pPr>
        <w:suppressAutoHyphens/>
        <w:spacing w:after="0" w:line="240" w:lineRule="auto"/>
        <w:jc w:val="center"/>
        <w:rPr>
          <w:rFonts w:ascii="Times New Roman" w:eastAsia="Cambria" w:hAnsi="Times New Roman" w:cs="Times New Roman"/>
          <w:i/>
          <w:iCs/>
          <w:sz w:val="16"/>
          <w:szCs w:val="16"/>
          <w:lang w:eastAsia="ar-SA"/>
        </w:rPr>
      </w:pPr>
    </w:p>
    <w:p w14:paraId="541B12ED" w14:textId="77777777" w:rsidR="007D31ED" w:rsidRDefault="007D31ED" w:rsidP="00737C4B">
      <w:pPr>
        <w:suppressAutoHyphens/>
        <w:spacing w:after="0" w:line="240" w:lineRule="auto"/>
        <w:jc w:val="center"/>
        <w:rPr>
          <w:rFonts w:ascii="Times New Roman" w:eastAsia="Cambria" w:hAnsi="Times New Roman" w:cs="Times New Roman"/>
          <w:i/>
          <w:iCs/>
          <w:sz w:val="16"/>
          <w:szCs w:val="16"/>
          <w:lang w:eastAsia="ar-SA"/>
        </w:rPr>
      </w:pPr>
    </w:p>
    <w:p w14:paraId="1C77DB3C" w14:textId="77777777" w:rsidR="007D31ED" w:rsidRDefault="007D31ED" w:rsidP="00737C4B">
      <w:pPr>
        <w:suppressAutoHyphens/>
        <w:spacing w:after="0" w:line="240" w:lineRule="auto"/>
        <w:jc w:val="center"/>
        <w:rPr>
          <w:rFonts w:ascii="Times New Roman" w:eastAsia="Cambria" w:hAnsi="Times New Roman" w:cs="Times New Roman"/>
          <w:i/>
          <w:iCs/>
          <w:sz w:val="16"/>
          <w:szCs w:val="16"/>
          <w:lang w:eastAsia="ar-SA"/>
        </w:rPr>
      </w:pPr>
    </w:p>
    <w:p w14:paraId="66AC67BA" w14:textId="77777777" w:rsidR="007D31ED" w:rsidRDefault="007D31ED" w:rsidP="00737C4B">
      <w:pPr>
        <w:suppressAutoHyphens/>
        <w:spacing w:after="0" w:line="240" w:lineRule="auto"/>
        <w:jc w:val="center"/>
        <w:rPr>
          <w:rFonts w:ascii="Times New Roman" w:eastAsia="Cambria" w:hAnsi="Times New Roman" w:cs="Times New Roman"/>
          <w:i/>
          <w:iCs/>
          <w:sz w:val="16"/>
          <w:szCs w:val="16"/>
          <w:lang w:eastAsia="ar-SA"/>
        </w:rPr>
      </w:pPr>
    </w:p>
    <w:p w14:paraId="47BF0886" w14:textId="77777777" w:rsidR="007D31ED" w:rsidRDefault="007D31ED" w:rsidP="00737C4B">
      <w:pPr>
        <w:suppressAutoHyphens/>
        <w:spacing w:after="0" w:line="240" w:lineRule="auto"/>
        <w:jc w:val="center"/>
        <w:rPr>
          <w:rFonts w:ascii="Times New Roman" w:eastAsia="Cambria" w:hAnsi="Times New Roman" w:cs="Times New Roman"/>
          <w:i/>
          <w:iCs/>
          <w:sz w:val="16"/>
          <w:szCs w:val="16"/>
          <w:lang w:eastAsia="ar-SA"/>
        </w:rPr>
      </w:pPr>
    </w:p>
    <w:p w14:paraId="73F00A4D" w14:textId="77777777" w:rsidR="007D31ED" w:rsidRDefault="007D31ED" w:rsidP="00737C4B">
      <w:pPr>
        <w:suppressAutoHyphens/>
        <w:spacing w:after="0" w:line="240" w:lineRule="auto"/>
        <w:jc w:val="center"/>
        <w:rPr>
          <w:rFonts w:ascii="Times New Roman" w:eastAsia="Cambria" w:hAnsi="Times New Roman" w:cs="Times New Roman"/>
          <w:i/>
          <w:iCs/>
          <w:sz w:val="16"/>
          <w:szCs w:val="16"/>
          <w:lang w:eastAsia="ar-SA"/>
        </w:rPr>
      </w:pPr>
    </w:p>
    <w:p w14:paraId="4A09267A" w14:textId="77777777" w:rsidR="007D31ED" w:rsidRDefault="007D31ED" w:rsidP="00737C4B">
      <w:pPr>
        <w:suppressAutoHyphens/>
        <w:spacing w:after="0" w:line="240" w:lineRule="auto"/>
        <w:jc w:val="center"/>
        <w:rPr>
          <w:rFonts w:ascii="Times New Roman" w:eastAsia="Cambria" w:hAnsi="Times New Roman" w:cs="Times New Roman"/>
          <w:i/>
          <w:iCs/>
          <w:sz w:val="16"/>
          <w:szCs w:val="16"/>
          <w:lang w:eastAsia="ar-SA"/>
        </w:rPr>
      </w:pPr>
    </w:p>
    <w:p w14:paraId="5126C101" w14:textId="77777777" w:rsidR="007D31ED" w:rsidRDefault="007D31ED" w:rsidP="00737C4B">
      <w:pPr>
        <w:suppressAutoHyphens/>
        <w:spacing w:after="0" w:line="240" w:lineRule="auto"/>
        <w:jc w:val="center"/>
        <w:rPr>
          <w:rFonts w:ascii="Times New Roman" w:eastAsia="Cambria" w:hAnsi="Times New Roman" w:cs="Times New Roman"/>
          <w:i/>
          <w:iCs/>
          <w:sz w:val="16"/>
          <w:szCs w:val="16"/>
          <w:lang w:eastAsia="ar-SA"/>
        </w:rPr>
      </w:pPr>
    </w:p>
    <w:p w14:paraId="31D76D1F" w14:textId="77777777" w:rsidR="007D31ED" w:rsidRDefault="007D31ED" w:rsidP="00737C4B">
      <w:pPr>
        <w:suppressAutoHyphens/>
        <w:spacing w:after="0" w:line="240" w:lineRule="auto"/>
        <w:jc w:val="center"/>
        <w:rPr>
          <w:rFonts w:ascii="Times New Roman" w:eastAsia="Cambria" w:hAnsi="Times New Roman" w:cs="Times New Roman"/>
          <w:i/>
          <w:iCs/>
          <w:sz w:val="16"/>
          <w:szCs w:val="16"/>
          <w:lang w:eastAsia="ar-SA"/>
        </w:rPr>
      </w:pPr>
    </w:p>
    <w:p w14:paraId="0814A3F1" w14:textId="77777777" w:rsidR="007D31ED" w:rsidRDefault="007D31ED" w:rsidP="00737C4B">
      <w:pPr>
        <w:suppressAutoHyphens/>
        <w:spacing w:after="0" w:line="240" w:lineRule="auto"/>
        <w:jc w:val="center"/>
        <w:rPr>
          <w:rFonts w:ascii="Times New Roman" w:eastAsia="Cambria" w:hAnsi="Times New Roman" w:cs="Times New Roman"/>
          <w:i/>
          <w:iCs/>
          <w:sz w:val="16"/>
          <w:szCs w:val="16"/>
          <w:lang w:eastAsia="ar-SA"/>
        </w:rPr>
      </w:pPr>
    </w:p>
    <w:p w14:paraId="6DFB9376" w14:textId="77777777" w:rsidR="007D31ED" w:rsidRDefault="007D31ED" w:rsidP="00737C4B">
      <w:pPr>
        <w:suppressAutoHyphens/>
        <w:spacing w:after="0" w:line="240" w:lineRule="auto"/>
        <w:jc w:val="center"/>
        <w:rPr>
          <w:rFonts w:ascii="Times New Roman" w:eastAsia="Cambria" w:hAnsi="Times New Roman" w:cs="Times New Roman"/>
          <w:i/>
          <w:iCs/>
          <w:sz w:val="16"/>
          <w:szCs w:val="16"/>
          <w:lang w:eastAsia="ar-SA"/>
        </w:rPr>
      </w:pPr>
    </w:p>
    <w:p w14:paraId="42DB494A" w14:textId="77777777" w:rsidR="007D31ED" w:rsidRDefault="007D31ED" w:rsidP="00737C4B">
      <w:pPr>
        <w:suppressAutoHyphens/>
        <w:spacing w:after="0" w:line="240" w:lineRule="auto"/>
        <w:jc w:val="center"/>
        <w:rPr>
          <w:rFonts w:ascii="Times New Roman" w:eastAsia="Cambria" w:hAnsi="Times New Roman" w:cs="Times New Roman"/>
          <w:i/>
          <w:iCs/>
          <w:sz w:val="16"/>
          <w:szCs w:val="16"/>
          <w:lang w:eastAsia="ar-SA"/>
        </w:rPr>
      </w:pPr>
    </w:p>
    <w:p w14:paraId="58BD40B3" w14:textId="77777777" w:rsidR="007D31ED" w:rsidRDefault="007D31ED" w:rsidP="00737C4B">
      <w:pPr>
        <w:suppressAutoHyphens/>
        <w:spacing w:after="0" w:line="240" w:lineRule="auto"/>
        <w:jc w:val="center"/>
        <w:rPr>
          <w:rFonts w:ascii="Times New Roman" w:eastAsia="Cambria" w:hAnsi="Times New Roman" w:cs="Times New Roman"/>
          <w:i/>
          <w:iCs/>
          <w:sz w:val="16"/>
          <w:szCs w:val="16"/>
          <w:lang w:eastAsia="ar-SA"/>
        </w:rPr>
      </w:pPr>
    </w:p>
    <w:p w14:paraId="029A7F71" w14:textId="77777777" w:rsidR="007D31ED" w:rsidRDefault="007D31ED" w:rsidP="00737C4B">
      <w:pPr>
        <w:suppressAutoHyphens/>
        <w:spacing w:after="0" w:line="240" w:lineRule="auto"/>
        <w:jc w:val="center"/>
        <w:rPr>
          <w:rFonts w:ascii="Times New Roman" w:eastAsia="Cambria" w:hAnsi="Times New Roman" w:cs="Times New Roman"/>
          <w:i/>
          <w:iCs/>
          <w:sz w:val="16"/>
          <w:szCs w:val="16"/>
          <w:lang w:eastAsia="ar-SA"/>
        </w:rPr>
      </w:pPr>
    </w:p>
    <w:p w14:paraId="38C2098B" w14:textId="77777777" w:rsidR="007D31ED" w:rsidRDefault="007D31ED" w:rsidP="00737C4B">
      <w:pPr>
        <w:suppressAutoHyphens/>
        <w:spacing w:after="0" w:line="240" w:lineRule="auto"/>
        <w:jc w:val="center"/>
        <w:rPr>
          <w:rFonts w:ascii="Times New Roman" w:eastAsia="Cambria" w:hAnsi="Times New Roman" w:cs="Times New Roman"/>
          <w:i/>
          <w:iCs/>
          <w:sz w:val="16"/>
          <w:szCs w:val="16"/>
          <w:lang w:eastAsia="ar-SA"/>
        </w:rPr>
      </w:pPr>
    </w:p>
    <w:p w14:paraId="7D30C708" w14:textId="77777777" w:rsidR="007D31ED" w:rsidRDefault="007D31ED" w:rsidP="00737C4B">
      <w:pPr>
        <w:suppressAutoHyphens/>
        <w:spacing w:after="0" w:line="240" w:lineRule="auto"/>
        <w:jc w:val="center"/>
        <w:rPr>
          <w:rFonts w:ascii="Times New Roman" w:eastAsia="Cambria" w:hAnsi="Times New Roman" w:cs="Times New Roman"/>
          <w:i/>
          <w:iCs/>
          <w:sz w:val="16"/>
          <w:szCs w:val="16"/>
          <w:lang w:eastAsia="ar-SA"/>
        </w:rPr>
      </w:pPr>
    </w:p>
    <w:p w14:paraId="53503AEA" w14:textId="77777777" w:rsidR="007D31ED" w:rsidRDefault="007D31ED" w:rsidP="00737C4B">
      <w:pPr>
        <w:suppressAutoHyphens/>
        <w:spacing w:after="0" w:line="240" w:lineRule="auto"/>
        <w:jc w:val="center"/>
        <w:rPr>
          <w:rFonts w:ascii="Times New Roman" w:eastAsia="Cambria" w:hAnsi="Times New Roman" w:cs="Times New Roman"/>
          <w:i/>
          <w:iCs/>
          <w:sz w:val="16"/>
          <w:szCs w:val="16"/>
          <w:lang w:eastAsia="ar-SA"/>
        </w:rPr>
      </w:pPr>
    </w:p>
    <w:p w14:paraId="07345390" w14:textId="77777777" w:rsidR="007D31ED" w:rsidRDefault="007D31ED" w:rsidP="00737C4B">
      <w:pPr>
        <w:suppressAutoHyphens/>
        <w:spacing w:after="0" w:line="240" w:lineRule="auto"/>
        <w:jc w:val="center"/>
        <w:rPr>
          <w:rFonts w:ascii="Times New Roman" w:eastAsia="Cambria" w:hAnsi="Times New Roman" w:cs="Times New Roman"/>
          <w:i/>
          <w:iCs/>
          <w:sz w:val="16"/>
          <w:szCs w:val="16"/>
          <w:lang w:eastAsia="ar-SA"/>
        </w:rPr>
      </w:pPr>
    </w:p>
    <w:p w14:paraId="437C6D71" w14:textId="77777777" w:rsidR="007D31ED" w:rsidRDefault="007D31ED" w:rsidP="00737C4B">
      <w:pPr>
        <w:suppressAutoHyphens/>
        <w:spacing w:after="0" w:line="240" w:lineRule="auto"/>
        <w:jc w:val="center"/>
        <w:rPr>
          <w:rFonts w:ascii="Times New Roman" w:eastAsia="Cambria" w:hAnsi="Times New Roman" w:cs="Times New Roman"/>
          <w:i/>
          <w:iCs/>
          <w:sz w:val="16"/>
          <w:szCs w:val="16"/>
          <w:lang w:eastAsia="ar-SA"/>
        </w:rPr>
      </w:pPr>
    </w:p>
    <w:p w14:paraId="0EA724D0" w14:textId="77777777" w:rsidR="007D31ED" w:rsidRDefault="007D31ED" w:rsidP="00737C4B">
      <w:pPr>
        <w:suppressAutoHyphens/>
        <w:spacing w:after="0" w:line="240" w:lineRule="auto"/>
        <w:jc w:val="center"/>
        <w:rPr>
          <w:rFonts w:ascii="Times New Roman" w:eastAsia="Cambria" w:hAnsi="Times New Roman" w:cs="Times New Roman"/>
          <w:i/>
          <w:iCs/>
          <w:sz w:val="16"/>
          <w:szCs w:val="16"/>
          <w:lang w:eastAsia="ar-SA"/>
        </w:rPr>
      </w:pPr>
    </w:p>
    <w:p w14:paraId="3EC2657F" w14:textId="77777777" w:rsidR="007D31ED" w:rsidRDefault="007D31ED" w:rsidP="00737C4B">
      <w:pPr>
        <w:suppressAutoHyphens/>
        <w:spacing w:after="0" w:line="240" w:lineRule="auto"/>
        <w:jc w:val="center"/>
        <w:rPr>
          <w:rFonts w:ascii="Times New Roman" w:eastAsia="Cambria" w:hAnsi="Times New Roman" w:cs="Times New Roman"/>
          <w:i/>
          <w:iCs/>
          <w:sz w:val="16"/>
          <w:szCs w:val="16"/>
          <w:lang w:eastAsia="ar-SA"/>
        </w:rPr>
      </w:pPr>
    </w:p>
    <w:p w14:paraId="570ED61D" w14:textId="77777777" w:rsidR="007D31ED" w:rsidRDefault="007D31ED" w:rsidP="00737C4B">
      <w:pPr>
        <w:suppressAutoHyphens/>
        <w:spacing w:after="0" w:line="240" w:lineRule="auto"/>
        <w:jc w:val="center"/>
        <w:rPr>
          <w:rFonts w:ascii="Times New Roman" w:eastAsia="Cambria" w:hAnsi="Times New Roman" w:cs="Times New Roman"/>
          <w:i/>
          <w:iCs/>
          <w:sz w:val="16"/>
          <w:szCs w:val="16"/>
          <w:lang w:eastAsia="ar-SA"/>
        </w:rPr>
      </w:pPr>
    </w:p>
    <w:p w14:paraId="7664A4CD" w14:textId="77777777" w:rsidR="007D31ED" w:rsidRDefault="007D31ED" w:rsidP="00737C4B">
      <w:pPr>
        <w:suppressAutoHyphens/>
        <w:spacing w:after="0" w:line="240" w:lineRule="auto"/>
        <w:jc w:val="center"/>
        <w:rPr>
          <w:rFonts w:ascii="Times New Roman" w:eastAsia="Cambria" w:hAnsi="Times New Roman" w:cs="Times New Roman"/>
          <w:i/>
          <w:iCs/>
          <w:sz w:val="16"/>
          <w:szCs w:val="16"/>
          <w:lang w:eastAsia="ar-SA"/>
        </w:rPr>
      </w:pPr>
    </w:p>
    <w:p w14:paraId="169C4D26" w14:textId="77777777" w:rsidR="007D31ED" w:rsidRDefault="007D31ED" w:rsidP="00737C4B">
      <w:pPr>
        <w:suppressAutoHyphens/>
        <w:spacing w:after="0" w:line="240" w:lineRule="auto"/>
        <w:jc w:val="center"/>
        <w:rPr>
          <w:rFonts w:ascii="Times New Roman" w:eastAsia="Cambria" w:hAnsi="Times New Roman" w:cs="Times New Roman"/>
          <w:i/>
          <w:iCs/>
          <w:sz w:val="16"/>
          <w:szCs w:val="16"/>
          <w:lang w:eastAsia="ar-SA"/>
        </w:rPr>
      </w:pPr>
    </w:p>
    <w:p w14:paraId="4452E1F5" w14:textId="77777777" w:rsidR="007D31ED" w:rsidRDefault="007D31ED" w:rsidP="00737C4B">
      <w:pPr>
        <w:suppressAutoHyphens/>
        <w:spacing w:after="0" w:line="240" w:lineRule="auto"/>
        <w:jc w:val="center"/>
        <w:rPr>
          <w:rFonts w:ascii="Times New Roman" w:eastAsia="Cambria" w:hAnsi="Times New Roman" w:cs="Times New Roman"/>
          <w:i/>
          <w:iCs/>
          <w:sz w:val="16"/>
          <w:szCs w:val="16"/>
          <w:lang w:eastAsia="ar-SA"/>
        </w:rPr>
      </w:pPr>
    </w:p>
    <w:p w14:paraId="0C4B02CF" w14:textId="77777777" w:rsidR="007D31ED" w:rsidRDefault="007D31ED" w:rsidP="00737C4B">
      <w:pPr>
        <w:suppressAutoHyphens/>
        <w:spacing w:after="0" w:line="240" w:lineRule="auto"/>
        <w:jc w:val="center"/>
        <w:rPr>
          <w:rFonts w:ascii="Times New Roman" w:eastAsia="Cambria" w:hAnsi="Times New Roman" w:cs="Times New Roman"/>
          <w:i/>
          <w:iCs/>
          <w:sz w:val="16"/>
          <w:szCs w:val="16"/>
          <w:lang w:eastAsia="ar-SA"/>
        </w:rPr>
      </w:pPr>
    </w:p>
    <w:p w14:paraId="7B21DAC0" w14:textId="77777777" w:rsidR="007D31ED" w:rsidRDefault="007D31ED" w:rsidP="00737C4B">
      <w:pPr>
        <w:suppressAutoHyphens/>
        <w:spacing w:after="0" w:line="240" w:lineRule="auto"/>
        <w:jc w:val="center"/>
        <w:rPr>
          <w:rFonts w:ascii="Times New Roman" w:eastAsia="Cambria" w:hAnsi="Times New Roman" w:cs="Times New Roman"/>
          <w:i/>
          <w:iCs/>
          <w:sz w:val="16"/>
          <w:szCs w:val="16"/>
          <w:lang w:eastAsia="ar-SA"/>
        </w:rPr>
      </w:pPr>
    </w:p>
    <w:p w14:paraId="7EE87463" w14:textId="77777777" w:rsidR="007D31ED" w:rsidRDefault="007D31ED" w:rsidP="00737C4B">
      <w:pPr>
        <w:suppressAutoHyphens/>
        <w:spacing w:after="0" w:line="240" w:lineRule="auto"/>
        <w:jc w:val="center"/>
        <w:rPr>
          <w:rFonts w:ascii="Times New Roman" w:eastAsia="Cambria" w:hAnsi="Times New Roman" w:cs="Times New Roman"/>
          <w:i/>
          <w:iCs/>
          <w:sz w:val="16"/>
          <w:szCs w:val="16"/>
          <w:lang w:eastAsia="ar-SA"/>
        </w:rPr>
      </w:pPr>
    </w:p>
    <w:p w14:paraId="61AB5181" w14:textId="77777777" w:rsidR="007D31ED" w:rsidRDefault="007D31ED" w:rsidP="00737C4B">
      <w:pPr>
        <w:suppressAutoHyphens/>
        <w:spacing w:after="0" w:line="240" w:lineRule="auto"/>
        <w:jc w:val="center"/>
        <w:rPr>
          <w:rFonts w:ascii="Times New Roman" w:eastAsia="Cambria" w:hAnsi="Times New Roman" w:cs="Times New Roman"/>
          <w:i/>
          <w:iCs/>
          <w:sz w:val="16"/>
          <w:szCs w:val="16"/>
          <w:lang w:eastAsia="ar-SA"/>
        </w:rPr>
      </w:pPr>
    </w:p>
    <w:p w14:paraId="59CA8E38" w14:textId="77777777" w:rsidR="007D31ED" w:rsidRDefault="007D31ED" w:rsidP="00737C4B">
      <w:pPr>
        <w:suppressAutoHyphens/>
        <w:spacing w:after="0" w:line="240" w:lineRule="auto"/>
        <w:jc w:val="center"/>
        <w:rPr>
          <w:rFonts w:ascii="Times New Roman" w:eastAsia="Cambria" w:hAnsi="Times New Roman" w:cs="Times New Roman"/>
          <w:i/>
          <w:iCs/>
          <w:sz w:val="16"/>
          <w:szCs w:val="16"/>
          <w:lang w:eastAsia="ar-SA"/>
        </w:rPr>
      </w:pPr>
    </w:p>
    <w:p w14:paraId="19291ADB" w14:textId="77777777" w:rsidR="007D31ED" w:rsidRDefault="007D31ED" w:rsidP="00737C4B">
      <w:pPr>
        <w:suppressAutoHyphens/>
        <w:spacing w:after="0" w:line="240" w:lineRule="auto"/>
        <w:jc w:val="center"/>
        <w:rPr>
          <w:rFonts w:ascii="Times New Roman" w:eastAsia="Cambria" w:hAnsi="Times New Roman" w:cs="Times New Roman"/>
          <w:i/>
          <w:iCs/>
          <w:sz w:val="16"/>
          <w:szCs w:val="16"/>
          <w:lang w:eastAsia="ar-SA"/>
        </w:rPr>
      </w:pPr>
    </w:p>
    <w:p w14:paraId="3EC0E3EE" w14:textId="77777777" w:rsidR="007D31ED" w:rsidRDefault="007D31ED" w:rsidP="00737C4B">
      <w:pPr>
        <w:suppressAutoHyphens/>
        <w:spacing w:after="0" w:line="240" w:lineRule="auto"/>
        <w:jc w:val="center"/>
        <w:rPr>
          <w:rFonts w:ascii="Times New Roman" w:eastAsia="Cambria" w:hAnsi="Times New Roman" w:cs="Times New Roman"/>
          <w:i/>
          <w:iCs/>
          <w:sz w:val="16"/>
          <w:szCs w:val="16"/>
          <w:lang w:eastAsia="ar-SA"/>
        </w:rPr>
      </w:pPr>
    </w:p>
    <w:p w14:paraId="37D57C1B" w14:textId="77777777" w:rsidR="007D31ED" w:rsidRDefault="007D31ED" w:rsidP="00737C4B">
      <w:pPr>
        <w:suppressAutoHyphens/>
        <w:spacing w:after="0" w:line="240" w:lineRule="auto"/>
        <w:jc w:val="center"/>
        <w:rPr>
          <w:rFonts w:ascii="Times New Roman" w:eastAsia="Cambria" w:hAnsi="Times New Roman" w:cs="Times New Roman"/>
          <w:i/>
          <w:iCs/>
          <w:sz w:val="16"/>
          <w:szCs w:val="16"/>
          <w:lang w:eastAsia="ar-SA"/>
        </w:rPr>
      </w:pPr>
    </w:p>
    <w:p w14:paraId="668300BB" w14:textId="77777777" w:rsidR="007D31ED" w:rsidRDefault="007D31ED" w:rsidP="00737C4B">
      <w:pPr>
        <w:suppressAutoHyphens/>
        <w:spacing w:after="0" w:line="240" w:lineRule="auto"/>
        <w:jc w:val="center"/>
        <w:rPr>
          <w:rFonts w:ascii="Times New Roman" w:eastAsia="Cambria" w:hAnsi="Times New Roman" w:cs="Times New Roman"/>
          <w:i/>
          <w:iCs/>
          <w:sz w:val="16"/>
          <w:szCs w:val="16"/>
          <w:lang w:eastAsia="ar-SA"/>
        </w:rPr>
      </w:pPr>
    </w:p>
    <w:p w14:paraId="3E1DDEEC" w14:textId="77777777" w:rsidR="007D31ED" w:rsidRDefault="007D31ED" w:rsidP="00737C4B">
      <w:pPr>
        <w:suppressAutoHyphens/>
        <w:spacing w:after="0" w:line="240" w:lineRule="auto"/>
        <w:jc w:val="center"/>
        <w:rPr>
          <w:rFonts w:ascii="Times New Roman" w:eastAsia="Cambria" w:hAnsi="Times New Roman" w:cs="Times New Roman"/>
          <w:i/>
          <w:iCs/>
          <w:sz w:val="16"/>
          <w:szCs w:val="16"/>
          <w:lang w:eastAsia="ar-SA"/>
        </w:rPr>
      </w:pPr>
    </w:p>
    <w:p w14:paraId="15D15D1B" w14:textId="77777777" w:rsidR="007D31ED" w:rsidRDefault="007D31ED" w:rsidP="00737C4B">
      <w:pPr>
        <w:suppressAutoHyphens/>
        <w:spacing w:after="0" w:line="240" w:lineRule="auto"/>
        <w:jc w:val="center"/>
        <w:rPr>
          <w:rFonts w:ascii="Times New Roman" w:eastAsia="Cambria" w:hAnsi="Times New Roman" w:cs="Times New Roman"/>
          <w:i/>
          <w:iCs/>
          <w:sz w:val="16"/>
          <w:szCs w:val="16"/>
          <w:lang w:eastAsia="ar-SA"/>
        </w:rPr>
      </w:pPr>
    </w:p>
    <w:p w14:paraId="0518ED19" w14:textId="77777777" w:rsidR="007D31ED" w:rsidRDefault="007D31ED" w:rsidP="00737C4B">
      <w:pPr>
        <w:suppressAutoHyphens/>
        <w:spacing w:after="0" w:line="240" w:lineRule="auto"/>
        <w:jc w:val="center"/>
        <w:rPr>
          <w:rFonts w:ascii="Times New Roman" w:eastAsia="Cambria" w:hAnsi="Times New Roman" w:cs="Times New Roman"/>
          <w:i/>
          <w:iCs/>
          <w:sz w:val="16"/>
          <w:szCs w:val="16"/>
          <w:lang w:eastAsia="ar-SA"/>
        </w:rPr>
      </w:pPr>
    </w:p>
    <w:p w14:paraId="1A876AA7" w14:textId="77777777" w:rsidR="007D31ED" w:rsidRDefault="007D31ED" w:rsidP="00737C4B">
      <w:pPr>
        <w:suppressAutoHyphens/>
        <w:spacing w:after="0" w:line="240" w:lineRule="auto"/>
        <w:jc w:val="center"/>
        <w:rPr>
          <w:rFonts w:ascii="Times New Roman" w:eastAsia="Cambria" w:hAnsi="Times New Roman" w:cs="Times New Roman"/>
          <w:i/>
          <w:iCs/>
          <w:sz w:val="16"/>
          <w:szCs w:val="16"/>
          <w:lang w:eastAsia="ar-SA"/>
        </w:rPr>
      </w:pPr>
    </w:p>
    <w:p w14:paraId="74D78A88" w14:textId="77777777" w:rsidR="007D31ED" w:rsidRDefault="007D31ED" w:rsidP="00737C4B">
      <w:pPr>
        <w:suppressAutoHyphens/>
        <w:spacing w:after="0" w:line="240" w:lineRule="auto"/>
        <w:jc w:val="center"/>
        <w:rPr>
          <w:rFonts w:ascii="Times New Roman" w:eastAsia="Cambria" w:hAnsi="Times New Roman" w:cs="Times New Roman"/>
          <w:i/>
          <w:iCs/>
          <w:sz w:val="16"/>
          <w:szCs w:val="16"/>
          <w:lang w:eastAsia="ar-SA"/>
        </w:rPr>
      </w:pPr>
    </w:p>
    <w:p w14:paraId="3FC1DE3E" w14:textId="77777777" w:rsidR="007D31ED" w:rsidRDefault="007D31ED" w:rsidP="00737C4B">
      <w:pPr>
        <w:suppressAutoHyphens/>
        <w:spacing w:after="0" w:line="240" w:lineRule="auto"/>
        <w:jc w:val="center"/>
        <w:rPr>
          <w:rFonts w:ascii="Times New Roman" w:eastAsia="Cambria" w:hAnsi="Times New Roman" w:cs="Times New Roman"/>
          <w:i/>
          <w:iCs/>
          <w:sz w:val="16"/>
          <w:szCs w:val="16"/>
          <w:lang w:eastAsia="ar-SA"/>
        </w:rPr>
      </w:pPr>
    </w:p>
    <w:p w14:paraId="0DA3C313" w14:textId="77777777" w:rsidR="007D31ED" w:rsidRDefault="007D31ED" w:rsidP="00737C4B">
      <w:pPr>
        <w:suppressAutoHyphens/>
        <w:spacing w:after="0" w:line="240" w:lineRule="auto"/>
        <w:jc w:val="center"/>
        <w:rPr>
          <w:rFonts w:ascii="Times New Roman" w:eastAsia="Cambria" w:hAnsi="Times New Roman" w:cs="Times New Roman"/>
          <w:i/>
          <w:iCs/>
          <w:sz w:val="16"/>
          <w:szCs w:val="16"/>
          <w:lang w:eastAsia="ar-SA"/>
        </w:rPr>
      </w:pPr>
    </w:p>
    <w:p w14:paraId="5628C806" w14:textId="77777777" w:rsidR="007D31ED" w:rsidRDefault="007D31ED" w:rsidP="00737C4B">
      <w:pPr>
        <w:suppressAutoHyphens/>
        <w:spacing w:after="0" w:line="240" w:lineRule="auto"/>
        <w:jc w:val="center"/>
        <w:rPr>
          <w:rFonts w:ascii="Times New Roman" w:eastAsia="Cambria" w:hAnsi="Times New Roman" w:cs="Times New Roman"/>
          <w:i/>
          <w:iCs/>
          <w:sz w:val="16"/>
          <w:szCs w:val="16"/>
          <w:lang w:eastAsia="ar-SA"/>
        </w:rPr>
      </w:pPr>
    </w:p>
    <w:p w14:paraId="754761D2" w14:textId="77777777" w:rsidR="007D31ED" w:rsidRDefault="007D31ED" w:rsidP="00737C4B">
      <w:pPr>
        <w:suppressAutoHyphens/>
        <w:spacing w:after="0" w:line="240" w:lineRule="auto"/>
        <w:jc w:val="center"/>
        <w:rPr>
          <w:rFonts w:ascii="Times New Roman" w:eastAsia="Cambria" w:hAnsi="Times New Roman" w:cs="Times New Roman"/>
          <w:i/>
          <w:iCs/>
          <w:sz w:val="16"/>
          <w:szCs w:val="16"/>
          <w:lang w:eastAsia="ar-SA"/>
        </w:rPr>
      </w:pPr>
    </w:p>
    <w:p w14:paraId="36E860C0" w14:textId="77777777" w:rsidR="007D31ED" w:rsidRDefault="007D31ED" w:rsidP="00737C4B">
      <w:pPr>
        <w:suppressAutoHyphens/>
        <w:spacing w:after="0" w:line="240" w:lineRule="auto"/>
        <w:jc w:val="center"/>
        <w:rPr>
          <w:rFonts w:ascii="Times New Roman" w:eastAsia="Cambria" w:hAnsi="Times New Roman" w:cs="Times New Roman"/>
          <w:i/>
          <w:iCs/>
          <w:sz w:val="16"/>
          <w:szCs w:val="16"/>
          <w:lang w:eastAsia="ar-SA"/>
        </w:rPr>
      </w:pPr>
    </w:p>
    <w:p w14:paraId="71A87B9A" w14:textId="77777777" w:rsidR="007D31ED" w:rsidRDefault="007D31ED" w:rsidP="00737C4B">
      <w:pPr>
        <w:suppressAutoHyphens/>
        <w:spacing w:after="0" w:line="240" w:lineRule="auto"/>
        <w:jc w:val="center"/>
        <w:rPr>
          <w:rFonts w:ascii="Times New Roman" w:eastAsia="Cambria" w:hAnsi="Times New Roman" w:cs="Times New Roman"/>
          <w:i/>
          <w:iCs/>
          <w:sz w:val="16"/>
          <w:szCs w:val="16"/>
          <w:lang w:eastAsia="ar-SA"/>
        </w:rPr>
      </w:pPr>
    </w:p>
    <w:p w14:paraId="3773F82C" w14:textId="77777777" w:rsidR="007D31ED" w:rsidRDefault="007D31ED" w:rsidP="00737C4B">
      <w:pPr>
        <w:suppressAutoHyphens/>
        <w:spacing w:after="0" w:line="240" w:lineRule="auto"/>
        <w:jc w:val="center"/>
        <w:rPr>
          <w:rFonts w:ascii="Times New Roman" w:eastAsia="Cambria" w:hAnsi="Times New Roman" w:cs="Times New Roman"/>
          <w:i/>
          <w:iCs/>
          <w:sz w:val="16"/>
          <w:szCs w:val="16"/>
          <w:lang w:eastAsia="ar-SA"/>
        </w:rPr>
      </w:pPr>
    </w:p>
    <w:p w14:paraId="7AFC89DB" w14:textId="77777777" w:rsidR="007D31ED" w:rsidRDefault="007D31ED" w:rsidP="009B0605">
      <w:pPr>
        <w:suppressAutoHyphens/>
        <w:spacing w:after="0" w:line="240" w:lineRule="auto"/>
        <w:jc w:val="both"/>
        <w:rPr>
          <w:rFonts w:ascii="Times New Roman" w:eastAsia="Times New Roman" w:hAnsi="Times New Roman" w:cs="Times New Roman"/>
          <w:iCs/>
          <w:sz w:val="24"/>
          <w:szCs w:val="24"/>
          <w:lang w:eastAsia="ar-SA"/>
        </w:rPr>
        <w:sectPr w:rsidR="007D31ED" w:rsidSect="00517962">
          <w:pgSz w:w="11906" w:h="16838"/>
          <w:pgMar w:top="851" w:right="1418" w:bottom="851" w:left="1418" w:header="709" w:footer="709" w:gutter="0"/>
          <w:cols w:space="708"/>
          <w:docGrid w:linePitch="360"/>
        </w:sectPr>
      </w:pPr>
    </w:p>
    <w:p w14:paraId="0FBFFC4A" w14:textId="22177A98" w:rsidR="00D16B28" w:rsidRPr="00B024AA" w:rsidRDefault="00D16B28" w:rsidP="0068218D">
      <w:pPr>
        <w:widowControl w:val="0"/>
        <w:tabs>
          <w:tab w:val="left" w:pos="7371"/>
        </w:tabs>
        <w:suppressAutoHyphens/>
        <w:spacing w:after="0" w:line="240" w:lineRule="auto"/>
        <w:rPr>
          <w:rFonts w:ascii="Times New Roman" w:eastAsia="Calibri" w:hAnsi="Times New Roman" w:cs="Times New Roman"/>
          <w:sz w:val="24"/>
          <w:szCs w:val="24"/>
        </w:rPr>
      </w:pPr>
      <w:bookmarkStart w:id="10" w:name="_Hlk172019138"/>
      <w:bookmarkEnd w:id="7"/>
      <w:bookmarkEnd w:id="8"/>
      <w:r w:rsidRPr="00B024AA">
        <w:rPr>
          <w:rFonts w:ascii="Times New Roman" w:eastAsia="Calibri" w:hAnsi="Times New Roman" w:cs="Times New Roman"/>
          <w:sz w:val="24"/>
          <w:szCs w:val="24"/>
        </w:rPr>
        <w:lastRenderedPageBreak/>
        <w:t>DZP.</w:t>
      </w:r>
      <w:r w:rsidR="00C13415">
        <w:rPr>
          <w:rFonts w:ascii="Times New Roman" w:eastAsia="Calibri" w:hAnsi="Times New Roman" w:cs="Times New Roman"/>
          <w:sz w:val="24"/>
          <w:szCs w:val="24"/>
        </w:rPr>
        <w:t>2</w:t>
      </w:r>
      <w:r w:rsidRPr="00B024AA">
        <w:rPr>
          <w:rFonts w:ascii="Times New Roman" w:eastAsia="Calibri" w:hAnsi="Times New Roman" w:cs="Times New Roman"/>
          <w:sz w:val="24"/>
          <w:szCs w:val="24"/>
        </w:rPr>
        <w:t>81.</w:t>
      </w:r>
      <w:r>
        <w:rPr>
          <w:rFonts w:ascii="Times New Roman" w:eastAsia="Calibri" w:hAnsi="Times New Roman" w:cs="Times New Roman"/>
          <w:sz w:val="24"/>
          <w:szCs w:val="24"/>
        </w:rPr>
        <w:t>60</w:t>
      </w:r>
      <w:r w:rsidRPr="00B024AA">
        <w:rPr>
          <w:rFonts w:ascii="Times New Roman" w:eastAsia="Calibri" w:hAnsi="Times New Roman" w:cs="Times New Roman"/>
          <w:sz w:val="24"/>
          <w:szCs w:val="24"/>
        </w:rPr>
        <w:t>B.202</w:t>
      </w:r>
      <w:r>
        <w:rPr>
          <w:rFonts w:ascii="Times New Roman" w:eastAsia="Calibri" w:hAnsi="Times New Roman" w:cs="Times New Roman"/>
          <w:sz w:val="24"/>
          <w:szCs w:val="24"/>
        </w:rPr>
        <w:t>4</w:t>
      </w:r>
    </w:p>
    <w:p w14:paraId="533E68CA" w14:textId="22EE3F8A" w:rsidR="00D16B28" w:rsidRPr="00B024AA" w:rsidRDefault="00D16B28" w:rsidP="00D16B28">
      <w:pPr>
        <w:suppressAutoHyphens/>
        <w:spacing w:after="0" w:line="240" w:lineRule="auto"/>
        <w:rPr>
          <w:rFonts w:ascii="Times New Roman" w:eastAsia="Times New Roman" w:hAnsi="Times New Roman" w:cs="Times New Roman"/>
          <w:sz w:val="24"/>
          <w:szCs w:val="24"/>
          <w:lang w:eastAsia="ar-SA"/>
        </w:rPr>
      </w:pPr>
      <w:r w:rsidRPr="00B024AA">
        <w:rPr>
          <w:rFonts w:ascii="Times New Roman" w:eastAsia="Calibri" w:hAnsi="Times New Roman" w:cs="Times New Roman"/>
          <w:sz w:val="24"/>
          <w:szCs w:val="24"/>
        </w:rPr>
        <w:t xml:space="preserve">Załącznik nr </w:t>
      </w:r>
      <w:r w:rsidRPr="00B024AA">
        <w:rPr>
          <w:rFonts w:ascii="Times New Roman" w:eastAsia="Times New Roman" w:hAnsi="Times New Roman" w:cs="Times New Roman"/>
          <w:sz w:val="24"/>
          <w:szCs w:val="24"/>
          <w:lang w:eastAsia="ar-SA"/>
        </w:rPr>
        <w:t>4,</w:t>
      </w:r>
      <w:r>
        <w:rPr>
          <w:rFonts w:ascii="Times New Roman" w:eastAsia="Times New Roman" w:hAnsi="Times New Roman" w:cs="Times New Roman"/>
          <w:sz w:val="24"/>
          <w:szCs w:val="24"/>
          <w:lang w:eastAsia="ar-SA"/>
        </w:rPr>
        <w:t>1</w:t>
      </w:r>
      <w:r w:rsidRPr="00B024AA">
        <w:rPr>
          <w:rFonts w:ascii="Times New Roman" w:eastAsia="Times New Roman" w:hAnsi="Times New Roman" w:cs="Times New Roman"/>
          <w:sz w:val="24"/>
          <w:szCs w:val="24"/>
          <w:lang w:eastAsia="ar-SA"/>
        </w:rPr>
        <w:tab/>
      </w:r>
      <w:r w:rsidRPr="00B024AA">
        <w:rPr>
          <w:rFonts w:ascii="Times New Roman" w:eastAsia="Times New Roman" w:hAnsi="Times New Roman" w:cs="Times New Roman"/>
          <w:sz w:val="24"/>
          <w:szCs w:val="24"/>
          <w:lang w:eastAsia="ar-SA"/>
        </w:rPr>
        <w:tab/>
      </w:r>
      <w:r w:rsidRPr="00B024AA">
        <w:rPr>
          <w:rFonts w:ascii="Times New Roman" w:eastAsia="Times New Roman" w:hAnsi="Times New Roman" w:cs="Times New Roman"/>
          <w:sz w:val="24"/>
          <w:szCs w:val="24"/>
          <w:lang w:eastAsia="ar-SA"/>
        </w:rPr>
        <w:tab/>
      </w:r>
      <w:r w:rsidRPr="00B024AA">
        <w:rPr>
          <w:rFonts w:ascii="Times New Roman" w:eastAsia="Times New Roman" w:hAnsi="Times New Roman" w:cs="Times New Roman"/>
          <w:sz w:val="24"/>
          <w:szCs w:val="24"/>
          <w:lang w:eastAsia="ar-SA"/>
        </w:rPr>
        <w:tab/>
      </w:r>
      <w:r w:rsidRPr="00B024AA">
        <w:rPr>
          <w:rFonts w:ascii="Times New Roman" w:eastAsia="Times New Roman" w:hAnsi="Times New Roman" w:cs="Times New Roman"/>
          <w:sz w:val="24"/>
          <w:szCs w:val="24"/>
          <w:lang w:eastAsia="ar-SA"/>
        </w:rPr>
        <w:tab/>
      </w:r>
      <w:r w:rsidRPr="00B024AA">
        <w:rPr>
          <w:rFonts w:ascii="Times New Roman" w:eastAsia="Times New Roman" w:hAnsi="Times New Roman" w:cs="Times New Roman"/>
          <w:sz w:val="24"/>
          <w:szCs w:val="24"/>
          <w:lang w:eastAsia="ar-SA"/>
        </w:rPr>
        <w:tab/>
        <w:t>Formularz asortymentowo – cenowy</w:t>
      </w:r>
    </w:p>
    <w:p w14:paraId="1C46F948" w14:textId="77777777" w:rsidR="00D16B28" w:rsidRPr="00B024AA" w:rsidRDefault="00D16B28" w:rsidP="00D16B28">
      <w:pPr>
        <w:suppressAutoHyphens/>
        <w:spacing w:after="0" w:line="240" w:lineRule="auto"/>
        <w:rPr>
          <w:rFonts w:ascii="Times New Roman" w:eastAsia="Times New Roman" w:hAnsi="Times New Roman" w:cs="Times New Roman"/>
          <w:sz w:val="24"/>
          <w:szCs w:val="24"/>
          <w:lang w:eastAsia="ar-SA"/>
        </w:rPr>
      </w:pPr>
    </w:p>
    <w:p w14:paraId="69D60836" w14:textId="36F19DB3" w:rsidR="00D16B28" w:rsidRPr="00B024AA" w:rsidRDefault="00D16B28" w:rsidP="00D16B28">
      <w:pPr>
        <w:suppressAutoHyphens/>
        <w:spacing w:after="0" w:line="240" w:lineRule="auto"/>
        <w:rPr>
          <w:rFonts w:ascii="Times New Roman" w:eastAsia="Calibri" w:hAnsi="Times New Roman" w:cs="Times New Roman"/>
          <w:sz w:val="24"/>
          <w:szCs w:val="24"/>
          <w:lang w:eastAsia="pl-PL"/>
        </w:rPr>
      </w:pPr>
      <w:r w:rsidRPr="00B024AA">
        <w:rPr>
          <w:rFonts w:ascii="Times New Roman" w:eastAsia="Times New Roman" w:hAnsi="Times New Roman" w:cs="Times New Roman"/>
          <w:sz w:val="24"/>
          <w:szCs w:val="24"/>
          <w:lang w:eastAsia="ar-SA"/>
        </w:rPr>
        <w:t xml:space="preserve">Część </w:t>
      </w:r>
      <w:r>
        <w:rPr>
          <w:rFonts w:ascii="Times New Roman" w:eastAsia="Times New Roman" w:hAnsi="Times New Roman" w:cs="Times New Roman"/>
          <w:sz w:val="24"/>
          <w:szCs w:val="24"/>
          <w:lang w:eastAsia="ar-SA"/>
        </w:rPr>
        <w:t>1</w:t>
      </w:r>
      <w:r w:rsidRPr="00B024AA">
        <w:rPr>
          <w:rFonts w:ascii="Times New Roman" w:eastAsia="Times New Roman" w:hAnsi="Times New Roman" w:cs="Times New Roman"/>
          <w:sz w:val="24"/>
          <w:szCs w:val="24"/>
          <w:lang w:eastAsia="ar-SA"/>
        </w:rPr>
        <w:t xml:space="preserve"> Obsługa serwisowa aparatury monitorującej parametry pacjenta</w:t>
      </w:r>
      <w:r w:rsidR="00767ABF">
        <w:rPr>
          <w:rFonts w:ascii="Times New Roman" w:eastAsia="Times New Roman" w:hAnsi="Times New Roman" w:cs="Times New Roman"/>
          <w:sz w:val="24"/>
          <w:szCs w:val="24"/>
          <w:lang w:eastAsia="ar-SA"/>
        </w:rPr>
        <w:t xml:space="preserve"> </w:t>
      </w:r>
      <w:r w:rsidRPr="00B024AA">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CHARMCARE</w:t>
      </w:r>
      <w:r w:rsidRPr="00B024AA">
        <w:rPr>
          <w:rFonts w:ascii="Times New Roman" w:eastAsia="Times New Roman" w:hAnsi="Times New Roman" w:cs="Times New Roman"/>
          <w:sz w:val="24"/>
          <w:szCs w:val="24"/>
          <w:lang w:eastAsia="ar-SA"/>
        </w:rPr>
        <w:t>)</w:t>
      </w:r>
      <w:r w:rsidR="00556DF2">
        <w:rPr>
          <w:rFonts w:ascii="Times New Roman" w:eastAsia="Calibri" w:hAnsi="Times New Roman" w:cs="Times New Roman"/>
          <w:sz w:val="24"/>
          <w:szCs w:val="24"/>
          <w:lang w:eastAsia="pl-PL"/>
        </w:rPr>
        <w:t xml:space="preserve"> </w:t>
      </w:r>
    </w:p>
    <w:p w14:paraId="5305DD47" w14:textId="027F50E8" w:rsidR="00D16B28" w:rsidRPr="00B024AA" w:rsidRDefault="00D16B28" w:rsidP="00D16B28">
      <w:pPr>
        <w:suppressAutoHyphens/>
        <w:spacing w:after="0" w:line="240" w:lineRule="auto"/>
        <w:rPr>
          <w:rFonts w:ascii="Tahoma" w:eastAsia="Tahoma" w:hAnsi="Tahoma" w:cs="Tahoma"/>
          <w:kern w:val="1"/>
          <w:sz w:val="14"/>
          <w:szCs w:val="18"/>
          <w:lang w:eastAsia="ar-SA"/>
        </w:rPr>
      </w:pPr>
      <w:r w:rsidRPr="00B024AA">
        <w:rPr>
          <w:rFonts w:ascii="Tahoma" w:eastAsia="Tahoma" w:hAnsi="Tahoma" w:cs="Tahoma"/>
          <w:kern w:val="1"/>
          <w:sz w:val="14"/>
          <w:szCs w:val="18"/>
          <w:lang w:eastAsia="ar-SA"/>
        </w:rPr>
        <w:t>Tabela I</w:t>
      </w:r>
      <w:r w:rsidR="00556DF2">
        <w:rPr>
          <w:rFonts w:ascii="Tahoma" w:eastAsia="Tahoma" w:hAnsi="Tahoma" w:cs="Tahoma"/>
          <w:kern w:val="1"/>
          <w:sz w:val="14"/>
          <w:szCs w:val="18"/>
          <w:lang w:eastAsia="ar-SA"/>
        </w:rPr>
        <w:t xml:space="preserve"> </w:t>
      </w:r>
      <w:r w:rsidRPr="00B024AA">
        <w:rPr>
          <w:rFonts w:ascii="Tahoma" w:eastAsia="Tahoma" w:hAnsi="Tahoma" w:cs="Tahoma"/>
          <w:kern w:val="1"/>
          <w:sz w:val="14"/>
          <w:szCs w:val="18"/>
          <w:lang w:eastAsia="ar-SA"/>
        </w:rPr>
        <w:t>- przeglądy i konserwacje</w:t>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79"/>
        <w:gridCol w:w="4501"/>
        <w:gridCol w:w="1056"/>
        <w:gridCol w:w="1430"/>
        <w:gridCol w:w="1275"/>
        <w:gridCol w:w="1418"/>
        <w:gridCol w:w="992"/>
        <w:gridCol w:w="1350"/>
      </w:tblGrid>
      <w:tr w:rsidR="00D16B28" w:rsidRPr="00726BF6" w14:paraId="7D5051E4" w14:textId="77777777" w:rsidTr="00767ABF">
        <w:trPr>
          <w:trHeight w:val="521"/>
        </w:trPr>
        <w:tc>
          <w:tcPr>
            <w:tcW w:w="479" w:type="dxa"/>
            <w:shd w:val="clear" w:color="auto" w:fill="auto"/>
            <w:vAlign w:val="center"/>
          </w:tcPr>
          <w:p w14:paraId="5649C329" w14:textId="22B6A2B3" w:rsidR="00D16B28" w:rsidRPr="00143B46" w:rsidRDefault="00D16B28" w:rsidP="00767ABF">
            <w:pPr>
              <w:widowControl w:val="0"/>
              <w:suppressAutoHyphens/>
              <w:snapToGrid w:val="0"/>
              <w:spacing w:after="0" w:line="240" w:lineRule="auto"/>
              <w:jc w:val="center"/>
              <w:rPr>
                <w:rFonts w:ascii="Tahoma" w:eastAsia="Tahoma" w:hAnsi="Tahoma" w:cs="Tahoma"/>
                <w:kern w:val="1"/>
                <w:sz w:val="14"/>
                <w:szCs w:val="18"/>
                <w:lang w:eastAsia="ar-SA"/>
              </w:rPr>
            </w:pPr>
            <w:r w:rsidRPr="00143B46">
              <w:rPr>
                <w:rFonts w:ascii="Tahoma" w:eastAsia="Tahoma" w:hAnsi="Tahoma" w:cs="Tahoma"/>
                <w:kern w:val="1"/>
                <w:sz w:val="14"/>
                <w:szCs w:val="18"/>
                <w:lang w:eastAsia="ar-SA"/>
              </w:rPr>
              <w:t>L.P</w:t>
            </w:r>
          </w:p>
        </w:tc>
        <w:tc>
          <w:tcPr>
            <w:tcW w:w="4501" w:type="dxa"/>
            <w:vAlign w:val="center"/>
          </w:tcPr>
          <w:p w14:paraId="66D0DD39" w14:textId="77777777" w:rsidR="00D16B28" w:rsidRPr="00143B46" w:rsidRDefault="00D16B28" w:rsidP="00A62888">
            <w:pPr>
              <w:widowControl w:val="0"/>
              <w:suppressAutoHyphens/>
              <w:snapToGrid w:val="0"/>
              <w:spacing w:after="0" w:line="240" w:lineRule="auto"/>
              <w:jc w:val="center"/>
              <w:rPr>
                <w:rFonts w:ascii="Tahoma" w:eastAsia="Tahoma" w:hAnsi="Tahoma" w:cs="Tahoma"/>
                <w:kern w:val="1"/>
                <w:sz w:val="18"/>
                <w:szCs w:val="18"/>
                <w:lang w:eastAsia="ar-SA"/>
              </w:rPr>
            </w:pPr>
            <w:r w:rsidRPr="00143B46">
              <w:rPr>
                <w:rFonts w:ascii="Tahoma" w:hAnsi="Tahoma" w:cs="Tahoma"/>
                <w:sz w:val="18"/>
                <w:szCs w:val="18"/>
              </w:rPr>
              <w:t>Nazwa/rodzaj aparatu</w:t>
            </w:r>
          </w:p>
        </w:tc>
        <w:tc>
          <w:tcPr>
            <w:tcW w:w="1056" w:type="dxa"/>
            <w:vAlign w:val="center"/>
          </w:tcPr>
          <w:p w14:paraId="75C3D208" w14:textId="77777777" w:rsidR="00D16B28" w:rsidRPr="00143B46" w:rsidRDefault="00D16B28" w:rsidP="00A62888">
            <w:pPr>
              <w:pStyle w:val="Standard"/>
              <w:snapToGrid w:val="0"/>
              <w:jc w:val="center"/>
              <w:rPr>
                <w:rFonts w:ascii="Tahoma" w:hAnsi="Tahoma" w:cs="Tahoma"/>
                <w:sz w:val="18"/>
                <w:szCs w:val="18"/>
              </w:rPr>
            </w:pPr>
            <w:r w:rsidRPr="00143B46">
              <w:rPr>
                <w:rFonts w:ascii="Tahoma" w:hAnsi="Tahoma" w:cs="Tahoma"/>
                <w:sz w:val="18"/>
                <w:szCs w:val="18"/>
              </w:rPr>
              <w:t>Ilość aparatów</w:t>
            </w:r>
          </w:p>
          <w:p w14:paraId="745D868C" w14:textId="77777777" w:rsidR="00D16B28" w:rsidRPr="00143B46" w:rsidRDefault="00D16B28" w:rsidP="00A62888">
            <w:pPr>
              <w:widowControl w:val="0"/>
              <w:suppressAutoHyphens/>
              <w:snapToGrid w:val="0"/>
              <w:spacing w:after="0" w:line="240" w:lineRule="auto"/>
              <w:jc w:val="center"/>
              <w:rPr>
                <w:rFonts w:ascii="Tahoma" w:eastAsia="Tahoma" w:hAnsi="Tahoma" w:cs="Tahoma"/>
                <w:kern w:val="1"/>
                <w:sz w:val="18"/>
                <w:szCs w:val="18"/>
                <w:lang w:eastAsia="ar-SA"/>
              </w:rPr>
            </w:pPr>
            <w:r w:rsidRPr="00143B46">
              <w:rPr>
                <w:rFonts w:ascii="Tahoma" w:hAnsi="Tahoma" w:cs="Tahoma"/>
                <w:sz w:val="18"/>
                <w:szCs w:val="18"/>
              </w:rPr>
              <w:t>(szt.)</w:t>
            </w:r>
          </w:p>
        </w:tc>
        <w:tc>
          <w:tcPr>
            <w:tcW w:w="1430" w:type="dxa"/>
            <w:vAlign w:val="center"/>
          </w:tcPr>
          <w:p w14:paraId="42FF9CA0" w14:textId="6EF6DAD3" w:rsidR="00D16B28" w:rsidRPr="006823B4" w:rsidRDefault="00D16B28" w:rsidP="00A62888">
            <w:pPr>
              <w:widowControl w:val="0"/>
              <w:suppressAutoHyphens/>
              <w:snapToGrid w:val="0"/>
              <w:spacing w:after="0" w:line="240" w:lineRule="auto"/>
              <w:jc w:val="center"/>
              <w:rPr>
                <w:rFonts w:ascii="Tahoma" w:eastAsia="Tahoma" w:hAnsi="Tahoma" w:cs="Tahoma"/>
                <w:kern w:val="1"/>
                <w:sz w:val="18"/>
                <w:szCs w:val="18"/>
                <w:lang w:eastAsia="ar-SA"/>
              </w:rPr>
            </w:pPr>
            <w:r w:rsidRPr="006823B4">
              <w:rPr>
                <w:rFonts w:ascii="Tahoma" w:hAnsi="Tahoma" w:cs="Tahoma"/>
                <w:sz w:val="18"/>
                <w:szCs w:val="18"/>
              </w:rPr>
              <w:t>Planowana ilość przeglądów w ciągu 24 miesięcy</w:t>
            </w:r>
          </w:p>
        </w:tc>
        <w:tc>
          <w:tcPr>
            <w:tcW w:w="1275" w:type="dxa"/>
            <w:shd w:val="clear" w:color="auto" w:fill="auto"/>
            <w:vAlign w:val="center"/>
          </w:tcPr>
          <w:p w14:paraId="21AB5076" w14:textId="77777777" w:rsidR="00D16B28" w:rsidRPr="00143B46" w:rsidRDefault="00D16B28" w:rsidP="00A62888">
            <w:pPr>
              <w:widowControl w:val="0"/>
              <w:suppressAutoHyphens/>
              <w:snapToGrid w:val="0"/>
              <w:spacing w:after="0" w:line="240" w:lineRule="auto"/>
              <w:jc w:val="center"/>
              <w:rPr>
                <w:rFonts w:ascii="Tahoma" w:eastAsia="Tahoma" w:hAnsi="Tahoma" w:cs="Tahoma"/>
                <w:kern w:val="1"/>
                <w:sz w:val="14"/>
                <w:szCs w:val="18"/>
                <w:lang w:eastAsia="ar-SA"/>
              </w:rPr>
            </w:pPr>
            <w:r w:rsidRPr="00143B46">
              <w:rPr>
                <w:rFonts w:ascii="Tahoma" w:eastAsia="Tahoma" w:hAnsi="Tahoma" w:cs="Tahoma"/>
                <w:kern w:val="1"/>
                <w:sz w:val="14"/>
                <w:szCs w:val="18"/>
                <w:lang w:eastAsia="ar-SA"/>
              </w:rPr>
              <w:t>Cena ryczałtowa za 1 przegląd netto</w:t>
            </w:r>
          </w:p>
        </w:tc>
        <w:tc>
          <w:tcPr>
            <w:tcW w:w="1418" w:type="dxa"/>
            <w:shd w:val="clear" w:color="auto" w:fill="auto"/>
            <w:vAlign w:val="center"/>
          </w:tcPr>
          <w:p w14:paraId="443A7125" w14:textId="77777777" w:rsidR="00D16B28" w:rsidRPr="00143B46" w:rsidRDefault="00D16B28" w:rsidP="00A62888">
            <w:pPr>
              <w:widowControl w:val="0"/>
              <w:suppressAutoHyphens/>
              <w:snapToGrid w:val="0"/>
              <w:spacing w:after="0" w:line="240" w:lineRule="auto"/>
              <w:jc w:val="center"/>
              <w:rPr>
                <w:rFonts w:ascii="Tahoma" w:eastAsia="Tahoma" w:hAnsi="Tahoma" w:cs="Tahoma"/>
                <w:kern w:val="1"/>
                <w:sz w:val="14"/>
                <w:szCs w:val="18"/>
                <w:lang w:eastAsia="ar-SA"/>
              </w:rPr>
            </w:pPr>
            <w:r w:rsidRPr="00143B46">
              <w:rPr>
                <w:rFonts w:ascii="Tahoma" w:eastAsia="Tahoma" w:hAnsi="Tahoma" w:cs="Tahoma"/>
                <w:kern w:val="1"/>
                <w:sz w:val="14"/>
                <w:szCs w:val="18"/>
                <w:lang w:eastAsia="ar-SA"/>
              </w:rPr>
              <w:t>Wartość</w:t>
            </w:r>
          </w:p>
          <w:p w14:paraId="11136DB7" w14:textId="77777777" w:rsidR="00D16B28" w:rsidRPr="00143B46" w:rsidRDefault="00D16B28" w:rsidP="00A62888">
            <w:pPr>
              <w:widowControl w:val="0"/>
              <w:suppressAutoHyphens/>
              <w:snapToGrid w:val="0"/>
              <w:spacing w:after="0" w:line="240" w:lineRule="auto"/>
              <w:jc w:val="center"/>
              <w:rPr>
                <w:rFonts w:ascii="Tahoma" w:eastAsia="Tahoma" w:hAnsi="Tahoma" w:cs="Tahoma"/>
                <w:kern w:val="1"/>
                <w:sz w:val="14"/>
                <w:szCs w:val="18"/>
                <w:lang w:eastAsia="ar-SA"/>
              </w:rPr>
            </w:pPr>
            <w:r w:rsidRPr="00143B46">
              <w:rPr>
                <w:rFonts w:ascii="Tahoma" w:eastAsia="Tahoma" w:hAnsi="Tahoma" w:cs="Tahoma"/>
                <w:kern w:val="1"/>
                <w:sz w:val="14"/>
                <w:szCs w:val="18"/>
                <w:lang w:eastAsia="ar-SA"/>
              </w:rPr>
              <w:t>Netto</w:t>
            </w:r>
          </w:p>
          <w:p w14:paraId="3164ADB8" w14:textId="77777777" w:rsidR="00D16B28" w:rsidRPr="00143B46" w:rsidRDefault="00D16B28" w:rsidP="00A62888">
            <w:pPr>
              <w:widowControl w:val="0"/>
              <w:suppressAutoHyphens/>
              <w:snapToGrid w:val="0"/>
              <w:spacing w:after="0" w:line="240" w:lineRule="auto"/>
              <w:jc w:val="center"/>
              <w:rPr>
                <w:rFonts w:ascii="Tahoma" w:eastAsia="Tahoma" w:hAnsi="Tahoma" w:cs="Tahoma"/>
                <w:kern w:val="1"/>
                <w:sz w:val="14"/>
                <w:szCs w:val="18"/>
                <w:lang w:eastAsia="ar-SA"/>
              </w:rPr>
            </w:pPr>
            <w:r w:rsidRPr="00143B46">
              <w:rPr>
                <w:rFonts w:ascii="Tahoma" w:eastAsia="Tahoma" w:hAnsi="Tahoma" w:cs="Tahoma"/>
                <w:kern w:val="1"/>
                <w:sz w:val="14"/>
                <w:szCs w:val="18"/>
                <w:lang w:eastAsia="ar-SA"/>
              </w:rPr>
              <w:t>(kol.4 x kol.5)</w:t>
            </w:r>
          </w:p>
        </w:tc>
        <w:tc>
          <w:tcPr>
            <w:tcW w:w="992" w:type="dxa"/>
            <w:vAlign w:val="center"/>
          </w:tcPr>
          <w:p w14:paraId="7E693412" w14:textId="77777777" w:rsidR="00D16B28" w:rsidRPr="00143B46" w:rsidRDefault="00D16B28" w:rsidP="00A62888">
            <w:pPr>
              <w:widowControl w:val="0"/>
              <w:suppressAutoHyphens/>
              <w:snapToGrid w:val="0"/>
              <w:spacing w:after="0" w:line="240" w:lineRule="auto"/>
              <w:jc w:val="center"/>
              <w:rPr>
                <w:rFonts w:ascii="Tahoma" w:eastAsia="Tahoma" w:hAnsi="Tahoma" w:cs="Tahoma"/>
                <w:kern w:val="1"/>
                <w:sz w:val="14"/>
                <w:szCs w:val="18"/>
                <w:lang w:eastAsia="ar-SA"/>
              </w:rPr>
            </w:pPr>
            <w:r w:rsidRPr="00143B46">
              <w:rPr>
                <w:rFonts w:ascii="Tahoma" w:eastAsia="Tahoma" w:hAnsi="Tahoma" w:cs="Tahoma"/>
                <w:kern w:val="1"/>
                <w:sz w:val="14"/>
                <w:szCs w:val="18"/>
                <w:lang w:eastAsia="ar-SA"/>
              </w:rPr>
              <w:t>VAT</w:t>
            </w:r>
          </w:p>
          <w:p w14:paraId="24FF9AA4" w14:textId="77777777" w:rsidR="00D16B28" w:rsidRPr="00143B46" w:rsidRDefault="00D16B28" w:rsidP="00A62888">
            <w:pPr>
              <w:widowControl w:val="0"/>
              <w:suppressAutoHyphens/>
              <w:snapToGrid w:val="0"/>
              <w:spacing w:after="0" w:line="240" w:lineRule="auto"/>
              <w:jc w:val="center"/>
              <w:rPr>
                <w:rFonts w:ascii="Tahoma" w:eastAsia="Tahoma" w:hAnsi="Tahoma" w:cs="Tahoma"/>
                <w:kern w:val="1"/>
                <w:sz w:val="14"/>
                <w:szCs w:val="18"/>
                <w:lang w:eastAsia="ar-SA"/>
              </w:rPr>
            </w:pPr>
            <w:r w:rsidRPr="00143B46">
              <w:rPr>
                <w:rFonts w:ascii="Tahoma" w:eastAsia="Tahoma" w:hAnsi="Tahoma" w:cs="Tahoma"/>
                <w:kern w:val="1"/>
                <w:sz w:val="14"/>
                <w:szCs w:val="18"/>
                <w:lang w:eastAsia="ar-SA"/>
              </w:rPr>
              <w:t>%</w:t>
            </w:r>
          </w:p>
        </w:tc>
        <w:tc>
          <w:tcPr>
            <w:tcW w:w="1350" w:type="dxa"/>
            <w:shd w:val="clear" w:color="auto" w:fill="auto"/>
            <w:vAlign w:val="center"/>
          </w:tcPr>
          <w:p w14:paraId="7CDC420B" w14:textId="77777777" w:rsidR="00D16B28" w:rsidRPr="00143B46" w:rsidRDefault="00D16B28" w:rsidP="00A62888">
            <w:pPr>
              <w:widowControl w:val="0"/>
              <w:suppressAutoHyphens/>
              <w:snapToGrid w:val="0"/>
              <w:spacing w:after="0" w:line="240" w:lineRule="auto"/>
              <w:jc w:val="center"/>
              <w:rPr>
                <w:rFonts w:ascii="Tahoma" w:eastAsia="Tahoma" w:hAnsi="Tahoma" w:cs="Tahoma"/>
                <w:kern w:val="1"/>
                <w:sz w:val="14"/>
                <w:szCs w:val="18"/>
                <w:lang w:eastAsia="ar-SA"/>
              </w:rPr>
            </w:pPr>
            <w:r w:rsidRPr="00143B46">
              <w:rPr>
                <w:rFonts w:ascii="Tahoma" w:eastAsia="Tahoma" w:hAnsi="Tahoma" w:cs="Tahoma"/>
                <w:kern w:val="1"/>
                <w:sz w:val="14"/>
                <w:szCs w:val="18"/>
                <w:lang w:eastAsia="ar-SA"/>
              </w:rPr>
              <w:t>Wartość</w:t>
            </w:r>
          </w:p>
          <w:p w14:paraId="28DE903E" w14:textId="77777777" w:rsidR="00D16B28" w:rsidRPr="00143B46" w:rsidRDefault="00D16B28" w:rsidP="00A62888">
            <w:pPr>
              <w:widowControl w:val="0"/>
              <w:suppressAutoHyphens/>
              <w:snapToGrid w:val="0"/>
              <w:spacing w:after="0" w:line="240" w:lineRule="auto"/>
              <w:jc w:val="center"/>
              <w:rPr>
                <w:rFonts w:ascii="Tahoma" w:eastAsia="Tahoma" w:hAnsi="Tahoma" w:cs="Tahoma"/>
                <w:kern w:val="1"/>
                <w:sz w:val="14"/>
                <w:szCs w:val="18"/>
                <w:lang w:eastAsia="ar-SA"/>
              </w:rPr>
            </w:pPr>
            <w:r w:rsidRPr="00143B46">
              <w:rPr>
                <w:rFonts w:ascii="Tahoma" w:eastAsia="Tahoma" w:hAnsi="Tahoma" w:cs="Tahoma"/>
                <w:kern w:val="1"/>
                <w:sz w:val="14"/>
                <w:szCs w:val="18"/>
                <w:lang w:eastAsia="ar-SA"/>
              </w:rPr>
              <w:t>brutto*</w:t>
            </w:r>
          </w:p>
        </w:tc>
      </w:tr>
      <w:tr w:rsidR="00D16B28" w:rsidRPr="00726BF6" w14:paraId="3C2B6BA9" w14:textId="77777777" w:rsidTr="00767ABF">
        <w:trPr>
          <w:trHeight w:val="154"/>
        </w:trPr>
        <w:tc>
          <w:tcPr>
            <w:tcW w:w="479" w:type="dxa"/>
            <w:shd w:val="clear" w:color="auto" w:fill="auto"/>
            <w:vAlign w:val="center"/>
          </w:tcPr>
          <w:p w14:paraId="0D62A0F3" w14:textId="77777777" w:rsidR="00D16B28" w:rsidRPr="00143B46" w:rsidRDefault="00D16B28" w:rsidP="00A62888">
            <w:pPr>
              <w:widowControl w:val="0"/>
              <w:suppressAutoHyphens/>
              <w:snapToGrid w:val="0"/>
              <w:spacing w:after="0" w:line="240" w:lineRule="auto"/>
              <w:jc w:val="center"/>
              <w:rPr>
                <w:rFonts w:ascii="Tahoma" w:eastAsia="Tahoma" w:hAnsi="Tahoma" w:cs="Tahoma"/>
                <w:i/>
                <w:kern w:val="1"/>
                <w:sz w:val="12"/>
                <w:szCs w:val="12"/>
                <w:lang w:eastAsia="ar-SA"/>
              </w:rPr>
            </w:pPr>
            <w:r w:rsidRPr="00143B46">
              <w:rPr>
                <w:rFonts w:ascii="Tahoma" w:eastAsia="Tahoma" w:hAnsi="Tahoma" w:cs="Tahoma"/>
                <w:i/>
                <w:kern w:val="1"/>
                <w:sz w:val="12"/>
                <w:szCs w:val="12"/>
                <w:lang w:eastAsia="ar-SA"/>
              </w:rPr>
              <w:t>1</w:t>
            </w:r>
          </w:p>
        </w:tc>
        <w:tc>
          <w:tcPr>
            <w:tcW w:w="4501" w:type="dxa"/>
            <w:vAlign w:val="center"/>
          </w:tcPr>
          <w:p w14:paraId="1BC54D57" w14:textId="77777777" w:rsidR="00D16B28" w:rsidRPr="00143B46" w:rsidRDefault="00D16B28" w:rsidP="00A62888">
            <w:pPr>
              <w:widowControl w:val="0"/>
              <w:suppressAutoHyphens/>
              <w:snapToGrid w:val="0"/>
              <w:spacing w:after="0" w:line="240" w:lineRule="auto"/>
              <w:jc w:val="center"/>
              <w:rPr>
                <w:rFonts w:ascii="Tahoma" w:eastAsia="Tahoma" w:hAnsi="Tahoma" w:cs="Tahoma"/>
                <w:i/>
                <w:kern w:val="1"/>
                <w:sz w:val="12"/>
                <w:szCs w:val="12"/>
                <w:lang w:eastAsia="ar-SA"/>
              </w:rPr>
            </w:pPr>
            <w:r w:rsidRPr="00143B46">
              <w:rPr>
                <w:rFonts w:ascii="Tahoma" w:hAnsi="Tahoma" w:cs="Tahoma"/>
                <w:i/>
                <w:sz w:val="12"/>
                <w:szCs w:val="12"/>
              </w:rPr>
              <w:t>2</w:t>
            </w:r>
          </w:p>
        </w:tc>
        <w:tc>
          <w:tcPr>
            <w:tcW w:w="1056" w:type="dxa"/>
            <w:vAlign w:val="center"/>
          </w:tcPr>
          <w:p w14:paraId="7B34CBE2" w14:textId="77777777" w:rsidR="00D16B28" w:rsidRPr="00143B46" w:rsidRDefault="00D16B28" w:rsidP="00A62888">
            <w:pPr>
              <w:widowControl w:val="0"/>
              <w:suppressAutoHyphens/>
              <w:snapToGrid w:val="0"/>
              <w:spacing w:after="0" w:line="240" w:lineRule="auto"/>
              <w:jc w:val="center"/>
              <w:rPr>
                <w:rFonts w:ascii="Tahoma" w:eastAsia="Tahoma" w:hAnsi="Tahoma" w:cs="Tahoma"/>
                <w:i/>
                <w:kern w:val="1"/>
                <w:sz w:val="12"/>
                <w:szCs w:val="12"/>
                <w:lang w:eastAsia="ar-SA"/>
              </w:rPr>
            </w:pPr>
            <w:r w:rsidRPr="00143B46">
              <w:rPr>
                <w:rFonts w:ascii="Tahoma" w:hAnsi="Tahoma" w:cs="Tahoma"/>
                <w:i/>
                <w:sz w:val="12"/>
                <w:szCs w:val="12"/>
              </w:rPr>
              <w:t>3</w:t>
            </w:r>
          </w:p>
        </w:tc>
        <w:tc>
          <w:tcPr>
            <w:tcW w:w="1430" w:type="dxa"/>
            <w:vAlign w:val="center"/>
          </w:tcPr>
          <w:p w14:paraId="337E8FAB" w14:textId="77777777" w:rsidR="00D16B28" w:rsidRPr="00143B46" w:rsidRDefault="00D16B28" w:rsidP="00A62888">
            <w:pPr>
              <w:widowControl w:val="0"/>
              <w:suppressAutoHyphens/>
              <w:snapToGrid w:val="0"/>
              <w:spacing w:after="0" w:line="240" w:lineRule="auto"/>
              <w:jc w:val="center"/>
              <w:rPr>
                <w:rFonts w:ascii="Tahoma" w:eastAsia="Tahoma" w:hAnsi="Tahoma" w:cs="Tahoma"/>
                <w:i/>
                <w:kern w:val="1"/>
                <w:sz w:val="12"/>
                <w:szCs w:val="12"/>
                <w:lang w:eastAsia="ar-SA"/>
              </w:rPr>
            </w:pPr>
            <w:r w:rsidRPr="00143B46">
              <w:rPr>
                <w:rFonts w:ascii="Tahoma" w:hAnsi="Tahoma" w:cs="Tahoma"/>
                <w:i/>
                <w:sz w:val="12"/>
                <w:szCs w:val="12"/>
              </w:rPr>
              <w:t>4</w:t>
            </w:r>
          </w:p>
        </w:tc>
        <w:tc>
          <w:tcPr>
            <w:tcW w:w="1275" w:type="dxa"/>
            <w:shd w:val="clear" w:color="auto" w:fill="auto"/>
            <w:vAlign w:val="center"/>
          </w:tcPr>
          <w:p w14:paraId="3B863CE3" w14:textId="18733BBB" w:rsidR="00D16B28" w:rsidRPr="00143B46" w:rsidRDefault="00D16B28" w:rsidP="00A62888">
            <w:pPr>
              <w:widowControl w:val="0"/>
              <w:suppressAutoHyphens/>
              <w:snapToGrid w:val="0"/>
              <w:spacing w:after="0" w:line="240" w:lineRule="auto"/>
              <w:jc w:val="center"/>
              <w:rPr>
                <w:rFonts w:ascii="Tahoma" w:eastAsia="Tahoma" w:hAnsi="Tahoma" w:cs="Tahoma"/>
                <w:i/>
                <w:kern w:val="1"/>
                <w:sz w:val="12"/>
                <w:szCs w:val="12"/>
                <w:lang w:eastAsia="ar-SA"/>
              </w:rPr>
            </w:pPr>
            <w:r>
              <w:rPr>
                <w:rFonts w:ascii="Tahoma" w:eastAsia="Tahoma" w:hAnsi="Tahoma" w:cs="Tahoma"/>
                <w:i/>
                <w:kern w:val="1"/>
                <w:sz w:val="12"/>
                <w:szCs w:val="12"/>
                <w:lang w:eastAsia="ar-SA"/>
              </w:rPr>
              <w:t>5</w:t>
            </w:r>
          </w:p>
        </w:tc>
        <w:tc>
          <w:tcPr>
            <w:tcW w:w="1418" w:type="dxa"/>
            <w:shd w:val="clear" w:color="auto" w:fill="auto"/>
            <w:vAlign w:val="center"/>
          </w:tcPr>
          <w:p w14:paraId="27DAA31D" w14:textId="51D2CE5F" w:rsidR="00D16B28" w:rsidRPr="00143B46" w:rsidRDefault="00D16B28" w:rsidP="00A62888">
            <w:pPr>
              <w:widowControl w:val="0"/>
              <w:suppressAutoHyphens/>
              <w:snapToGrid w:val="0"/>
              <w:spacing w:after="0" w:line="240" w:lineRule="auto"/>
              <w:jc w:val="center"/>
              <w:rPr>
                <w:rFonts w:ascii="Tahoma" w:eastAsia="Tahoma" w:hAnsi="Tahoma" w:cs="Tahoma"/>
                <w:i/>
                <w:kern w:val="1"/>
                <w:sz w:val="12"/>
                <w:szCs w:val="12"/>
                <w:lang w:eastAsia="ar-SA"/>
              </w:rPr>
            </w:pPr>
            <w:r>
              <w:rPr>
                <w:rFonts w:ascii="Tahoma" w:eastAsia="Tahoma" w:hAnsi="Tahoma" w:cs="Tahoma"/>
                <w:i/>
                <w:kern w:val="1"/>
                <w:sz w:val="12"/>
                <w:szCs w:val="12"/>
                <w:lang w:eastAsia="ar-SA"/>
              </w:rPr>
              <w:t>6</w:t>
            </w:r>
          </w:p>
        </w:tc>
        <w:tc>
          <w:tcPr>
            <w:tcW w:w="992" w:type="dxa"/>
            <w:vAlign w:val="center"/>
          </w:tcPr>
          <w:p w14:paraId="09B0506D" w14:textId="0D199B80" w:rsidR="00D16B28" w:rsidRPr="00143B46" w:rsidRDefault="00D16B28" w:rsidP="00A62888">
            <w:pPr>
              <w:widowControl w:val="0"/>
              <w:suppressAutoHyphens/>
              <w:snapToGrid w:val="0"/>
              <w:spacing w:after="0" w:line="240" w:lineRule="auto"/>
              <w:jc w:val="center"/>
              <w:rPr>
                <w:rFonts w:ascii="Tahoma" w:eastAsia="Tahoma" w:hAnsi="Tahoma" w:cs="Tahoma"/>
                <w:i/>
                <w:kern w:val="1"/>
                <w:sz w:val="12"/>
                <w:szCs w:val="12"/>
                <w:lang w:eastAsia="ar-SA"/>
              </w:rPr>
            </w:pPr>
            <w:r>
              <w:rPr>
                <w:rFonts w:ascii="Tahoma" w:eastAsia="Tahoma" w:hAnsi="Tahoma" w:cs="Tahoma"/>
                <w:i/>
                <w:kern w:val="1"/>
                <w:sz w:val="12"/>
                <w:szCs w:val="12"/>
                <w:lang w:eastAsia="ar-SA"/>
              </w:rPr>
              <w:t>7</w:t>
            </w:r>
          </w:p>
        </w:tc>
        <w:tc>
          <w:tcPr>
            <w:tcW w:w="1350" w:type="dxa"/>
            <w:shd w:val="clear" w:color="auto" w:fill="auto"/>
            <w:vAlign w:val="center"/>
          </w:tcPr>
          <w:p w14:paraId="4C0A249D" w14:textId="4AB79487" w:rsidR="00D16B28" w:rsidRPr="00D16B28" w:rsidRDefault="00D16B28" w:rsidP="00A62888">
            <w:pPr>
              <w:widowControl w:val="0"/>
              <w:suppressAutoHyphens/>
              <w:snapToGrid w:val="0"/>
              <w:spacing w:after="0" w:line="240" w:lineRule="auto"/>
              <w:jc w:val="center"/>
              <w:rPr>
                <w:rFonts w:ascii="Tahoma" w:eastAsia="Tahoma" w:hAnsi="Tahoma" w:cs="Tahoma"/>
                <w:i/>
                <w:kern w:val="1"/>
                <w:sz w:val="12"/>
                <w:szCs w:val="12"/>
                <w:highlight w:val="lightGray"/>
                <w:lang w:eastAsia="ar-SA"/>
              </w:rPr>
            </w:pPr>
            <w:r w:rsidRPr="00D16B28">
              <w:rPr>
                <w:rFonts w:ascii="Tahoma" w:eastAsia="Tahoma" w:hAnsi="Tahoma" w:cs="Tahoma"/>
                <w:i/>
                <w:kern w:val="1"/>
                <w:sz w:val="12"/>
                <w:szCs w:val="12"/>
                <w:lang w:eastAsia="ar-SA"/>
              </w:rPr>
              <w:t>8</w:t>
            </w:r>
          </w:p>
        </w:tc>
      </w:tr>
      <w:tr w:rsidR="00D16B28" w:rsidRPr="00726BF6" w14:paraId="382EF356" w14:textId="77777777" w:rsidTr="00767ABF">
        <w:trPr>
          <w:trHeight w:val="436"/>
        </w:trPr>
        <w:tc>
          <w:tcPr>
            <w:tcW w:w="479" w:type="dxa"/>
            <w:shd w:val="clear" w:color="auto" w:fill="auto"/>
            <w:vAlign w:val="center"/>
          </w:tcPr>
          <w:p w14:paraId="68CDF6F4" w14:textId="65711F6E" w:rsidR="00D16B28" w:rsidRPr="00B024AA" w:rsidRDefault="00D16B28" w:rsidP="00D16B28">
            <w:pPr>
              <w:widowControl w:val="0"/>
              <w:suppressAutoHyphens/>
              <w:snapToGrid w:val="0"/>
              <w:spacing w:after="0" w:line="240" w:lineRule="auto"/>
              <w:jc w:val="center"/>
              <w:rPr>
                <w:rFonts w:ascii="Tahoma" w:eastAsia="Tahoma" w:hAnsi="Tahoma" w:cs="Tahoma"/>
                <w:kern w:val="1"/>
                <w:sz w:val="18"/>
                <w:szCs w:val="18"/>
                <w:lang w:eastAsia="ar-SA"/>
              </w:rPr>
            </w:pPr>
            <w:r w:rsidRPr="000446E6">
              <w:rPr>
                <w:rFonts w:ascii="Tahoma" w:hAnsi="Tahoma" w:cs="Tahoma"/>
                <w:sz w:val="20"/>
                <w:szCs w:val="20"/>
              </w:rPr>
              <w:t>1</w:t>
            </w:r>
          </w:p>
        </w:tc>
        <w:tc>
          <w:tcPr>
            <w:tcW w:w="4501" w:type="dxa"/>
            <w:shd w:val="clear" w:color="auto" w:fill="auto"/>
            <w:vAlign w:val="center"/>
          </w:tcPr>
          <w:p w14:paraId="4087D033" w14:textId="1E673122" w:rsidR="00D16B28" w:rsidRPr="00B024AA" w:rsidRDefault="00D16B28" w:rsidP="00D16B28">
            <w:pPr>
              <w:widowControl w:val="0"/>
              <w:suppressAutoHyphens/>
              <w:spacing w:after="0" w:line="240" w:lineRule="auto"/>
              <w:rPr>
                <w:rFonts w:ascii="Tahoma" w:eastAsia="Arial Unicode MS" w:hAnsi="Tahoma" w:cs="Tahoma"/>
                <w:kern w:val="1"/>
                <w:sz w:val="18"/>
                <w:szCs w:val="18"/>
                <w:lang w:eastAsia="ar-SA"/>
              </w:rPr>
            </w:pPr>
            <w:r w:rsidRPr="000446E6">
              <w:rPr>
                <w:rFonts w:ascii="Tahoma" w:hAnsi="Tahoma" w:cs="Tahoma"/>
                <w:sz w:val="20"/>
                <w:szCs w:val="20"/>
              </w:rPr>
              <w:t>Pulsoksymetr ACCURO (</w:t>
            </w:r>
            <w:proofErr w:type="spellStart"/>
            <w:r w:rsidRPr="000446E6">
              <w:rPr>
                <w:rFonts w:ascii="Tahoma" w:hAnsi="Tahoma" w:cs="Tahoma"/>
                <w:sz w:val="20"/>
                <w:szCs w:val="20"/>
              </w:rPr>
              <w:t>Charmcare</w:t>
            </w:r>
            <w:proofErr w:type="spellEnd"/>
            <w:r w:rsidRPr="000446E6">
              <w:rPr>
                <w:rFonts w:ascii="Tahoma" w:hAnsi="Tahoma" w:cs="Tahoma"/>
                <w:sz w:val="20"/>
                <w:szCs w:val="20"/>
              </w:rPr>
              <w:t xml:space="preserve">) </w:t>
            </w:r>
            <w:proofErr w:type="spellStart"/>
            <w:r w:rsidRPr="000446E6">
              <w:rPr>
                <w:rFonts w:ascii="Tahoma" w:hAnsi="Tahoma" w:cs="Tahoma"/>
                <w:sz w:val="20"/>
                <w:szCs w:val="20"/>
              </w:rPr>
              <w:t>sn</w:t>
            </w:r>
            <w:proofErr w:type="spellEnd"/>
            <w:r w:rsidRPr="000446E6">
              <w:rPr>
                <w:rFonts w:ascii="Tahoma" w:hAnsi="Tahoma" w:cs="Tahoma"/>
                <w:sz w:val="20"/>
                <w:szCs w:val="20"/>
              </w:rPr>
              <w:t>: 0A115A0094</w:t>
            </w:r>
          </w:p>
        </w:tc>
        <w:tc>
          <w:tcPr>
            <w:tcW w:w="1056" w:type="dxa"/>
            <w:shd w:val="clear" w:color="auto" w:fill="auto"/>
            <w:vAlign w:val="center"/>
          </w:tcPr>
          <w:p w14:paraId="354AFB09" w14:textId="338D1C74" w:rsidR="00D16B28" w:rsidRPr="00B024AA" w:rsidRDefault="00D16B28" w:rsidP="00D16B28">
            <w:pPr>
              <w:widowControl w:val="0"/>
              <w:suppressAutoHyphens/>
              <w:snapToGrid w:val="0"/>
              <w:spacing w:after="0" w:line="240" w:lineRule="auto"/>
              <w:jc w:val="center"/>
              <w:rPr>
                <w:rFonts w:ascii="Tahoma" w:eastAsia="Tahoma" w:hAnsi="Tahoma" w:cs="Tahoma"/>
                <w:kern w:val="1"/>
                <w:sz w:val="18"/>
                <w:szCs w:val="18"/>
                <w:lang w:eastAsia="ar-SA"/>
              </w:rPr>
            </w:pPr>
            <w:r w:rsidRPr="000446E6">
              <w:rPr>
                <w:rFonts w:ascii="Tahoma" w:hAnsi="Tahoma" w:cs="Tahoma"/>
                <w:sz w:val="20"/>
                <w:szCs w:val="20"/>
              </w:rPr>
              <w:t>1</w:t>
            </w:r>
          </w:p>
        </w:tc>
        <w:tc>
          <w:tcPr>
            <w:tcW w:w="1430" w:type="dxa"/>
            <w:shd w:val="clear" w:color="auto" w:fill="auto"/>
            <w:vAlign w:val="center"/>
          </w:tcPr>
          <w:p w14:paraId="188D5F30" w14:textId="7C80E433" w:rsidR="00D16B28" w:rsidRPr="00B024AA" w:rsidRDefault="00D16B28" w:rsidP="00D16B28">
            <w:pPr>
              <w:widowControl w:val="0"/>
              <w:suppressAutoHyphens/>
              <w:snapToGrid w:val="0"/>
              <w:spacing w:after="0" w:line="240" w:lineRule="auto"/>
              <w:jc w:val="center"/>
              <w:rPr>
                <w:rFonts w:ascii="Tahoma" w:eastAsia="Tahoma" w:hAnsi="Tahoma" w:cs="Tahoma"/>
                <w:kern w:val="1"/>
                <w:sz w:val="18"/>
                <w:szCs w:val="18"/>
                <w:lang w:eastAsia="ar-SA"/>
              </w:rPr>
            </w:pPr>
            <w:r w:rsidRPr="000446E6">
              <w:rPr>
                <w:rFonts w:ascii="Tahoma" w:hAnsi="Tahoma" w:cs="Tahoma"/>
                <w:sz w:val="20"/>
                <w:szCs w:val="20"/>
              </w:rPr>
              <w:t>2</w:t>
            </w:r>
          </w:p>
        </w:tc>
        <w:tc>
          <w:tcPr>
            <w:tcW w:w="1275" w:type="dxa"/>
            <w:shd w:val="clear" w:color="auto" w:fill="auto"/>
            <w:vAlign w:val="center"/>
          </w:tcPr>
          <w:p w14:paraId="706F1F1F" w14:textId="77777777" w:rsidR="00D16B28" w:rsidRPr="00726BF6" w:rsidRDefault="00D16B28" w:rsidP="00D16B28">
            <w:pPr>
              <w:widowControl w:val="0"/>
              <w:suppressAutoHyphens/>
              <w:snapToGrid w:val="0"/>
              <w:spacing w:after="0" w:line="240" w:lineRule="auto"/>
              <w:jc w:val="center"/>
              <w:rPr>
                <w:rFonts w:ascii="Tahoma" w:eastAsia="Tahoma" w:hAnsi="Tahoma" w:cs="Tahoma"/>
                <w:kern w:val="1"/>
                <w:sz w:val="14"/>
                <w:szCs w:val="18"/>
                <w:lang w:eastAsia="ar-SA"/>
              </w:rPr>
            </w:pPr>
          </w:p>
        </w:tc>
        <w:tc>
          <w:tcPr>
            <w:tcW w:w="1418" w:type="dxa"/>
            <w:shd w:val="clear" w:color="auto" w:fill="auto"/>
            <w:vAlign w:val="center"/>
          </w:tcPr>
          <w:p w14:paraId="7209CE3D" w14:textId="77777777" w:rsidR="00D16B28" w:rsidRPr="00726BF6" w:rsidRDefault="00D16B28" w:rsidP="00D16B28">
            <w:pPr>
              <w:widowControl w:val="0"/>
              <w:suppressAutoHyphens/>
              <w:snapToGrid w:val="0"/>
              <w:spacing w:after="0" w:line="240" w:lineRule="auto"/>
              <w:jc w:val="center"/>
              <w:rPr>
                <w:rFonts w:ascii="Tahoma" w:eastAsia="Tahoma" w:hAnsi="Tahoma" w:cs="Tahoma"/>
                <w:kern w:val="1"/>
                <w:sz w:val="14"/>
                <w:szCs w:val="18"/>
                <w:lang w:eastAsia="ar-SA"/>
              </w:rPr>
            </w:pPr>
          </w:p>
        </w:tc>
        <w:tc>
          <w:tcPr>
            <w:tcW w:w="992" w:type="dxa"/>
            <w:vAlign w:val="center"/>
          </w:tcPr>
          <w:p w14:paraId="7D39F32A" w14:textId="77777777" w:rsidR="00D16B28" w:rsidRPr="00726BF6" w:rsidRDefault="00D16B28" w:rsidP="00D16B28">
            <w:pPr>
              <w:widowControl w:val="0"/>
              <w:suppressAutoHyphens/>
              <w:snapToGrid w:val="0"/>
              <w:spacing w:after="0" w:line="240" w:lineRule="auto"/>
              <w:jc w:val="center"/>
              <w:rPr>
                <w:rFonts w:ascii="Tahoma" w:eastAsia="Tahoma" w:hAnsi="Tahoma" w:cs="Tahoma"/>
                <w:kern w:val="1"/>
                <w:sz w:val="14"/>
                <w:szCs w:val="18"/>
                <w:lang w:eastAsia="ar-SA"/>
              </w:rPr>
            </w:pPr>
          </w:p>
        </w:tc>
        <w:tc>
          <w:tcPr>
            <w:tcW w:w="1350" w:type="dxa"/>
            <w:shd w:val="clear" w:color="auto" w:fill="FFFFFF" w:themeFill="background1"/>
            <w:vAlign w:val="center"/>
          </w:tcPr>
          <w:p w14:paraId="33329FF3" w14:textId="77777777" w:rsidR="00D16B28" w:rsidRPr="00D16B28" w:rsidRDefault="00D16B28" w:rsidP="00D16B28">
            <w:pPr>
              <w:widowControl w:val="0"/>
              <w:suppressAutoHyphens/>
              <w:snapToGrid w:val="0"/>
              <w:spacing w:after="0" w:line="240" w:lineRule="auto"/>
              <w:jc w:val="center"/>
              <w:rPr>
                <w:rFonts w:ascii="Tahoma" w:eastAsia="Tahoma" w:hAnsi="Tahoma" w:cs="Tahoma"/>
                <w:kern w:val="1"/>
                <w:sz w:val="14"/>
                <w:szCs w:val="18"/>
                <w:lang w:eastAsia="ar-SA"/>
              </w:rPr>
            </w:pPr>
          </w:p>
        </w:tc>
      </w:tr>
    </w:tbl>
    <w:p w14:paraId="7C39FDB5" w14:textId="2B7F6A7F" w:rsidR="00D16B28" w:rsidRPr="00726BF6" w:rsidRDefault="00D16B28" w:rsidP="00D16B28">
      <w:pPr>
        <w:widowControl w:val="0"/>
        <w:suppressAutoHyphens/>
        <w:spacing w:after="0" w:line="100" w:lineRule="atLeast"/>
        <w:rPr>
          <w:rFonts w:ascii="Tahoma" w:eastAsia="Tahoma" w:hAnsi="Tahoma" w:cs="Tahoma"/>
          <w:kern w:val="1"/>
          <w:sz w:val="14"/>
          <w:szCs w:val="18"/>
          <w:lang w:eastAsia="ar-SA"/>
        </w:rPr>
      </w:pPr>
      <w:r w:rsidRPr="00726BF6">
        <w:rPr>
          <w:rFonts w:ascii="Tahoma" w:eastAsia="Tahoma" w:hAnsi="Tahoma" w:cs="Tahoma"/>
          <w:kern w:val="1"/>
          <w:sz w:val="14"/>
          <w:szCs w:val="18"/>
          <w:lang w:eastAsia="ar-SA"/>
        </w:rPr>
        <w:t>*Podana cena zawiera wszystkie koszty związane z wykonaniem usługi przeglądu tzn.: robocizna, części zużywalne, materiały do konserwacji, dojazd itp.</w:t>
      </w:r>
      <w:r w:rsidR="00556DF2">
        <w:rPr>
          <w:rFonts w:ascii="Tahoma" w:eastAsia="Tahoma" w:hAnsi="Tahoma" w:cs="Tahoma"/>
          <w:kern w:val="1"/>
          <w:sz w:val="14"/>
          <w:szCs w:val="18"/>
          <w:lang w:eastAsia="ar-SA"/>
        </w:rPr>
        <w:t xml:space="preserve"> </w:t>
      </w:r>
    </w:p>
    <w:p w14:paraId="57C7164B" w14:textId="77777777" w:rsidR="00D16B28" w:rsidRDefault="00D16B28" w:rsidP="00D16B28">
      <w:pPr>
        <w:suppressAutoHyphens/>
        <w:spacing w:after="0" w:line="240" w:lineRule="auto"/>
        <w:rPr>
          <w:rFonts w:ascii="Tahoma" w:eastAsia="Times New Roman" w:hAnsi="Tahoma" w:cs="Tahoma"/>
          <w:kern w:val="1"/>
          <w:sz w:val="14"/>
          <w:szCs w:val="18"/>
          <w:lang w:eastAsia="ar-SA"/>
        </w:rPr>
      </w:pPr>
    </w:p>
    <w:p w14:paraId="0BAF19BC" w14:textId="7DDE31FB" w:rsidR="00D16B28" w:rsidRPr="00726BF6" w:rsidRDefault="00D16B28" w:rsidP="00D16B28">
      <w:pPr>
        <w:widowControl w:val="0"/>
        <w:suppressAutoHyphens/>
        <w:spacing w:after="0" w:line="240" w:lineRule="auto"/>
        <w:rPr>
          <w:rFonts w:ascii="Tahoma" w:eastAsia="Tahoma" w:hAnsi="Tahoma" w:cs="Tahoma"/>
          <w:kern w:val="1"/>
          <w:sz w:val="14"/>
          <w:szCs w:val="18"/>
          <w:lang w:eastAsia="ar-SA"/>
        </w:rPr>
      </w:pPr>
      <w:r w:rsidRPr="00726BF6">
        <w:rPr>
          <w:rFonts w:ascii="Tahoma" w:eastAsia="Tahoma" w:hAnsi="Tahoma" w:cs="Tahoma"/>
          <w:kern w:val="1"/>
          <w:sz w:val="14"/>
          <w:szCs w:val="18"/>
          <w:lang w:eastAsia="ar-SA"/>
        </w:rPr>
        <w:t>Tabela II</w:t>
      </w:r>
      <w:r w:rsidR="00556DF2">
        <w:rPr>
          <w:rFonts w:ascii="Tahoma" w:eastAsia="Tahoma" w:hAnsi="Tahoma" w:cs="Tahoma"/>
          <w:kern w:val="1"/>
          <w:sz w:val="14"/>
          <w:szCs w:val="18"/>
          <w:lang w:eastAsia="ar-SA"/>
        </w:rPr>
        <w:t xml:space="preserve"> </w:t>
      </w:r>
      <w:r w:rsidRPr="00726BF6">
        <w:rPr>
          <w:rFonts w:ascii="Tahoma" w:eastAsia="Tahoma" w:hAnsi="Tahoma" w:cs="Tahoma"/>
          <w:kern w:val="1"/>
          <w:sz w:val="14"/>
          <w:szCs w:val="18"/>
          <w:lang w:eastAsia="ar-SA"/>
        </w:rPr>
        <w:t>- naprawy</w:t>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50"/>
        <w:gridCol w:w="4228"/>
        <w:gridCol w:w="992"/>
        <w:gridCol w:w="2835"/>
        <w:gridCol w:w="1229"/>
        <w:gridCol w:w="1134"/>
        <w:gridCol w:w="1134"/>
        <w:gridCol w:w="1134"/>
      </w:tblGrid>
      <w:tr w:rsidR="00D16B28" w:rsidRPr="00726BF6" w14:paraId="4D25FEC9" w14:textId="77777777" w:rsidTr="00E901AB">
        <w:trPr>
          <w:trHeight w:val="720"/>
        </w:trPr>
        <w:tc>
          <w:tcPr>
            <w:tcW w:w="450" w:type="dxa"/>
            <w:shd w:val="clear" w:color="auto" w:fill="auto"/>
            <w:vAlign w:val="center"/>
          </w:tcPr>
          <w:p w14:paraId="2354FE5F" w14:textId="7DA7A01E" w:rsidR="00D16B28" w:rsidRPr="00726BF6" w:rsidRDefault="00D16B28" w:rsidP="00767ABF">
            <w:pPr>
              <w:widowControl w:val="0"/>
              <w:suppressAutoHyphens/>
              <w:snapToGrid w:val="0"/>
              <w:spacing w:after="0" w:line="240" w:lineRule="auto"/>
              <w:jc w:val="center"/>
              <w:rPr>
                <w:rFonts w:ascii="Tahoma" w:eastAsia="Tahoma" w:hAnsi="Tahoma" w:cs="Tahoma"/>
                <w:kern w:val="1"/>
                <w:sz w:val="14"/>
                <w:szCs w:val="18"/>
                <w:lang w:eastAsia="ar-SA"/>
              </w:rPr>
            </w:pPr>
            <w:r w:rsidRPr="00726BF6">
              <w:rPr>
                <w:rFonts w:ascii="Tahoma" w:eastAsia="Tahoma" w:hAnsi="Tahoma" w:cs="Tahoma"/>
                <w:kern w:val="1"/>
                <w:sz w:val="14"/>
                <w:szCs w:val="18"/>
                <w:lang w:eastAsia="ar-SA"/>
              </w:rPr>
              <w:t>L.P</w:t>
            </w:r>
          </w:p>
        </w:tc>
        <w:tc>
          <w:tcPr>
            <w:tcW w:w="4228" w:type="dxa"/>
            <w:shd w:val="clear" w:color="auto" w:fill="auto"/>
            <w:vAlign w:val="center"/>
          </w:tcPr>
          <w:p w14:paraId="0EAF419B" w14:textId="77777777" w:rsidR="00D16B28" w:rsidRPr="00726BF6" w:rsidRDefault="00D16B28" w:rsidP="00A62888">
            <w:pPr>
              <w:widowControl w:val="0"/>
              <w:suppressAutoHyphens/>
              <w:snapToGrid w:val="0"/>
              <w:spacing w:after="0" w:line="240" w:lineRule="auto"/>
              <w:jc w:val="center"/>
              <w:rPr>
                <w:rFonts w:ascii="Tahoma" w:eastAsia="Tahoma" w:hAnsi="Tahoma" w:cs="Tahoma"/>
                <w:kern w:val="1"/>
                <w:sz w:val="14"/>
                <w:szCs w:val="18"/>
                <w:lang w:eastAsia="ar-SA"/>
              </w:rPr>
            </w:pPr>
            <w:r w:rsidRPr="00726BF6">
              <w:rPr>
                <w:rFonts w:ascii="Tahoma" w:eastAsia="Tahoma" w:hAnsi="Tahoma" w:cs="Tahoma"/>
                <w:kern w:val="1"/>
                <w:sz w:val="14"/>
                <w:szCs w:val="18"/>
                <w:lang w:eastAsia="ar-SA"/>
              </w:rPr>
              <w:t>Nazwa/rodzaj aparatu</w:t>
            </w:r>
          </w:p>
        </w:tc>
        <w:tc>
          <w:tcPr>
            <w:tcW w:w="992" w:type="dxa"/>
            <w:shd w:val="clear" w:color="auto" w:fill="auto"/>
            <w:vAlign w:val="center"/>
          </w:tcPr>
          <w:p w14:paraId="74748889" w14:textId="77777777" w:rsidR="00D16B28" w:rsidRPr="00726BF6" w:rsidRDefault="00D16B28" w:rsidP="00A62888">
            <w:pPr>
              <w:widowControl w:val="0"/>
              <w:suppressAutoHyphens/>
              <w:snapToGrid w:val="0"/>
              <w:spacing w:after="0" w:line="240" w:lineRule="auto"/>
              <w:jc w:val="center"/>
              <w:rPr>
                <w:rFonts w:ascii="Tahoma" w:eastAsia="Tahoma" w:hAnsi="Tahoma" w:cs="Tahoma"/>
                <w:kern w:val="1"/>
                <w:sz w:val="14"/>
                <w:szCs w:val="18"/>
                <w:lang w:eastAsia="ar-SA"/>
              </w:rPr>
            </w:pPr>
            <w:r w:rsidRPr="00726BF6">
              <w:rPr>
                <w:rFonts w:ascii="Tahoma" w:eastAsia="Tahoma" w:hAnsi="Tahoma" w:cs="Tahoma"/>
                <w:kern w:val="1"/>
                <w:sz w:val="14"/>
                <w:szCs w:val="18"/>
                <w:lang w:eastAsia="ar-SA"/>
              </w:rPr>
              <w:t>Ilość aparatów (szt.)</w:t>
            </w:r>
          </w:p>
        </w:tc>
        <w:tc>
          <w:tcPr>
            <w:tcW w:w="2835" w:type="dxa"/>
            <w:shd w:val="clear" w:color="auto" w:fill="auto"/>
            <w:vAlign w:val="center"/>
          </w:tcPr>
          <w:p w14:paraId="35A6D692" w14:textId="6E70B2A2" w:rsidR="00D16B28" w:rsidRPr="00726BF6" w:rsidRDefault="00D16B28" w:rsidP="00A62888">
            <w:pPr>
              <w:widowControl w:val="0"/>
              <w:suppressAutoHyphens/>
              <w:snapToGrid w:val="0"/>
              <w:spacing w:after="0" w:line="240" w:lineRule="auto"/>
              <w:jc w:val="center"/>
              <w:rPr>
                <w:rFonts w:ascii="Tahoma" w:eastAsia="Tahoma" w:hAnsi="Tahoma" w:cs="Tahoma"/>
                <w:kern w:val="1"/>
                <w:sz w:val="14"/>
                <w:szCs w:val="18"/>
                <w:lang w:eastAsia="ar-SA"/>
              </w:rPr>
            </w:pPr>
            <w:r w:rsidRPr="00726BF6">
              <w:rPr>
                <w:rFonts w:ascii="Tahoma" w:eastAsia="Tahoma" w:hAnsi="Tahoma" w:cs="Tahoma"/>
                <w:kern w:val="1"/>
                <w:sz w:val="14"/>
                <w:szCs w:val="18"/>
                <w:lang w:eastAsia="ar-SA"/>
              </w:rPr>
              <w:t>Planowana ilość roboczogodzin</w:t>
            </w:r>
            <w:r w:rsidR="00556DF2">
              <w:rPr>
                <w:rFonts w:ascii="Tahoma" w:eastAsia="Tahoma" w:hAnsi="Tahoma" w:cs="Tahoma"/>
                <w:kern w:val="1"/>
                <w:sz w:val="14"/>
                <w:szCs w:val="18"/>
                <w:lang w:eastAsia="ar-SA"/>
              </w:rPr>
              <w:t xml:space="preserve"> </w:t>
            </w:r>
            <w:r w:rsidRPr="00726BF6">
              <w:rPr>
                <w:rFonts w:ascii="Tahoma" w:eastAsia="Tahoma" w:hAnsi="Tahoma" w:cs="Tahoma"/>
                <w:kern w:val="1"/>
                <w:sz w:val="14"/>
                <w:szCs w:val="18"/>
                <w:lang w:eastAsia="ar-SA"/>
              </w:rPr>
              <w:t>pracy serwisu w ramach naprawy</w:t>
            </w:r>
          </w:p>
          <w:p w14:paraId="5C8280F8" w14:textId="23EB514D" w:rsidR="00D16B28" w:rsidRPr="00726BF6" w:rsidRDefault="00D16B28" w:rsidP="00A62888">
            <w:pPr>
              <w:widowControl w:val="0"/>
              <w:suppressAutoHyphens/>
              <w:spacing w:after="0" w:line="240" w:lineRule="auto"/>
              <w:jc w:val="center"/>
              <w:rPr>
                <w:rFonts w:ascii="Tahoma" w:eastAsia="Tahoma" w:hAnsi="Tahoma" w:cs="Tahoma"/>
                <w:kern w:val="1"/>
                <w:sz w:val="14"/>
                <w:szCs w:val="18"/>
                <w:lang w:eastAsia="ar-SA"/>
              </w:rPr>
            </w:pPr>
            <w:r w:rsidRPr="00726BF6">
              <w:rPr>
                <w:rFonts w:ascii="Tahoma" w:eastAsia="Tahoma" w:hAnsi="Tahoma" w:cs="Tahoma"/>
                <w:kern w:val="1"/>
                <w:sz w:val="14"/>
                <w:szCs w:val="18"/>
                <w:lang w:eastAsia="ar-SA"/>
              </w:rPr>
              <w:t>dla określonych</w:t>
            </w:r>
            <w:r w:rsidR="00556DF2">
              <w:rPr>
                <w:rFonts w:ascii="Tahoma" w:eastAsia="Tahoma" w:hAnsi="Tahoma" w:cs="Tahoma"/>
                <w:kern w:val="1"/>
                <w:sz w:val="14"/>
                <w:szCs w:val="18"/>
                <w:lang w:eastAsia="ar-SA"/>
              </w:rPr>
              <w:t xml:space="preserve"> </w:t>
            </w:r>
            <w:r w:rsidRPr="00726BF6">
              <w:rPr>
                <w:rFonts w:ascii="Tahoma" w:eastAsia="Tahoma" w:hAnsi="Tahoma" w:cs="Tahoma"/>
                <w:kern w:val="1"/>
                <w:sz w:val="14"/>
                <w:szCs w:val="18"/>
                <w:lang w:eastAsia="ar-SA"/>
              </w:rPr>
              <w:t>w kol. 3</w:t>
            </w:r>
            <w:r w:rsidR="00556DF2">
              <w:rPr>
                <w:rFonts w:ascii="Tahoma" w:eastAsia="Tahoma" w:hAnsi="Tahoma" w:cs="Tahoma"/>
                <w:kern w:val="1"/>
                <w:sz w:val="14"/>
                <w:szCs w:val="18"/>
                <w:lang w:eastAsia="ar-SA"/>
              </w:rPr>
              <w:t xml:space="preserve"> </w:t>
            </w:r>
            <w:r w:rsidRPr="00726BF6">
              <w:rPr>
                <w:rFonts w:ascii="Tahoma" w:eastAsia="Tahoma" w:hAnsi="Tahoma" w:cs="Tahoma"/>
                <w:kern w:val="1"/>
                <w:sz w:val="14"/>
                <w:szCs w:val="18"/>
                <w:lang w:eastAsia="ar-SA"/>
              </w:rPr>
              <w:t>ilości aparatów</w:t>
            </w:r>
          </w:p>
        </w:tc>
        <w:tc>
          <w:tcPr>
            <w:tcW w:w="1229" w:type="dxa"/>
            <w:shd w:val="clear" w:color="auto" w:fill="auto"/>
            <w:vAlign w:val="center"/>
          </w:tcPr>
          <w:p w14:paraId="159A9372" w14:textId="77777777" w:rsidR="00D16B28" w:rsidRPr="00726BF6" w:rsidRDefault="00D16B28" w:rsidP="00A62888">
            <w:pPr>
              <w:widowControl w:val="0"/>
              <w:suppressAutoHyphens/>
              <w:snapToGrid w:val="0"/>
              <w:spacing w:after="0" w:line="240" w:lineRule="auto"/>
              <w:jc w:val="center"/>
              <w:rPr>
                <w:rFonts w:ascii="Tahoma" w:eastAsia="Tahoma" w:hAnsi="Tahoma" w:cs="Tahoma"/>
                <w:kern w:val="1"/>
                <w:sz w:val="14"/>
                <w:szCs w:val="18"/>
                <w:lang w:eastAsia="ar-SA"/>
              </w:rPr>
            </w:pPr>
            <w:r w:rsidRPr="00726BF6">
              <w:rPr>
                <w:rFonts w:ascii="Tahoma" w:eastAsia="Tahoma" w:hAnsi="Tahoma" w:cs="Tahoma"/>
                <w:kern w:val="1"/>
                <w:sz w:val="14"/>
                <w:szCs w:val="18"/>
                <w:lang w:eastAsia="ar-SA"/>
              </w:rPr>
              <w:t>Cena ryczałtowa jednej roboczogodziny netto</w:t>
            </w:r>
          </w:p>
        </w:tc>
        <w:tc>
          <w:tcPr>
            <w:tcW w:w="1134" w:type="dxa"/>
            <w:shd w:val="clear" w:color="auto" w:fill="auto"/>
            <w:vAlign w:val="center"/>
          </w:tcPr>
          <w:p w14:paraId="66173EB9" w14:textId="77777777" w:rsidR="00D16B28" w:rsidRPr="00726BF6" w:rsidRDefault="00D16B28" w:rsidP="00A62888">
            <w:pPr>
              <w:widowControl w:val="0"/>
              <w:suppressAutoHyphens/>
              <w:snapToGrid w:val="0"/>
              <w:spacing w:after="0" w:line="240" w:lineRule="auto"/>
              <w:jc w:val="center"/>
              <w:rPr>
                <w:rFonts w:ascii="Tahoma" w:eastAsia="Tahoma" w:hAnsi="Tahoma" w:cs="Tahoma"/>
                <w:kern w:val="1"/>
                <w:sz w:val="14"/>
                <w:szCs w:val="18"/>
                <w:lang w:eastAsia="ar-SA"/>
              </w:rPr>
            </w:pPr>
            <w:r w:rsidRPr="00726BF6">
              <w:rPr>
                <w:rFonts w:ascii="Tahoma" w:eastAsia="Tahoma" w:hAnsi="Tahoma" w:cs="Tahoma"/>
                <w:kern w:val="1"/>
                <w:sz w:val="14"/>
                <w:szCs w:val="18"/>
                <w:lang w:eastAsia="ar-SA"/>
              </w:rPr>
              <w:t>Wartość</w:t>
            </w:r>
          </w:p>
          <w:p w14:paraId="24CE35E5" w14:textId="77777777" w:rsidR="00D16B28" w:rsidRPr="00726BF6" w:rsidRDefault="00D16B28" w:rsidP="00A62888">
            <w:pPr>
              <w:widowControl w:val="0"/>
              <w:suppressAutoHyphens/>
              <w:snapToGrid w:val="0"/>
              <w:spacing w:after="0" w:line="240" w:lineRule="auto"/>
              <w:jc w:val="center"/>
              <w:rPr>
                <w:rFonts w:ascii="Tahoma" w:eastAsia="Tahoma" w:hAnsi="Tahoma" w:cs="Tahoma"/>
                <w:kern w:val="1"/>
                <w:sz w:val="14"/>
                <w:szCs w:val="18"/>
                <w:lang w:eastAsia="ar-SA"/>
              </w:rPr>
            </w:pPr>
            <w:r w:rsidRPr="00726BF6">
              <w:rPr>
                <w:rFonts w:ascii="Tahoma" w:eastAsia="Tahoma" w:hAnsi="Tahoma" w:cs="Tahoma"/>
                <w:kern w:val="1"/>
                <w:sz w:val="14"/>
                <w:szCs w:val="18"/>
                <w:lang w:eastAsia="ar-SA"/>
              </w:rPr>
              <w:t>Netto</w:t>
            </w:r>
          </w:p>
          <w:p w14:paraId="15F6613E" w14:textId="77777777" w:rsidR="00D16B28" w:rsidRPr="00726BF6" w:rsidRDefault="00D16B28" w:rsidP="00A62888">
            <w:pPr>
              <w:widowControl w:val="0"/>
              <w:suppressAutoHyphens/>
              <w:snapToGrid w:val="0"/>
              <w:spacing w:after="0" w:line="240" w:lineRule="auto"/>
              <w:jc w:val="center"/>
              <w:rPr>
                <w:rFonts w:ascii="Tahoma" w:eastAsia="Tahoma" w:hAnsi="Tahoma" w:cs="Tahoma"/>
                <w:kern w:val="1"/>
                <w:sz w:val="14"/>
                <w:szCs w:val="18"/>
                <w:lang w:eastAsia="ar-SA"/>
              </w:rPr>
            </w:pPr>
            <w:r w:rsidRPr="00726BF6">
              <w:rPr>
                <w:rFonts w:ascii="Tahoma" w:eastAsia="Tahoma" w:hAnsi="Tahoma" w:cs="Tahoma"/>
                <w:kern w:val="1"/>
                <w:sz w:val="14"/>
                <w:szCs w:val="18"/>
                <w:lang w:eastAsia="ar-SA"/>
              </w:rPr>
              <w:t>(kol.4 x kol.5)</w:t>
            </w:r>
          </w:p>
        </w:tc>
        <w:tc>
          <w:tcPr>
            <w:tcW w:w="1134" w:type="dxa"/>
            <w:vAlign w:val="center"/>
          </w:tcPr>
          <w:p w14:paraId="3C6DB6E6" w14:textId="77777777" w:rsidR="00D16B28" w:rsidRDefault="00D16B28" w:rsidP="00A62888">
            <w:pPr>
              <w:widowControl w:val="0"/>
              <w:suppressAutoHyphens/>
              <w:snapToGrid w:val="0"/>
              <w:spacing w:after="0" w:line="240" w:lineRule="auto"/>
              <w:jc w:val="center"/>
              <w:rPr>
                <w:rFonts w:ascii="Tahoma" w:eastAsia="Tahoma" w:hAnsi="Tahoma" w:cs="Tahoma"/>
                <w:kern w:val="1"/>
                <w:sz w:val="14"/>
                <w:szCs w:val="18"/>
                <w:lang w:eastAsia="ar-SA"/>
              </w:rPr>
            </w:pPr>
            <w:r>
              <w:rPr>
                <w:rFonts w:ascii="Tahoma" w:eastAsia="Tahoma" w:hAnsi="Tahoma" w:cs="Tahoma"/>
                <w:kern w:val="1"/>
                <w:sz w:val="14"/>
                <w:szCs w:val="18"/>
                <w:lang w:eastAsia="ar-SA"/>
              </w:rPr>
              <w:t>VAT</w:t>
            </w:r>
          </w:p>
          <w:p w14:paraId="580E7A8F" w14:textId="77777777" w:rsidR="00D16B28" w:rsidRPr="00726BF6" w:rsidRDefault="00D16B28" w:rsidP="00A62888">
            <w:pPr>
              <w:widowControl w:val="0"/>
              <w:suppressAutoHyphens/>
              <w:snapToGrid w:val="0"/>
              <w:spacing w:after="0" w:line="240" w:lineRule="auto"/>
              <w:jc w:val="center"/>
              <w:rPr>
                <w:rFonts w:ascii="Tahoma" w:eastAsia="Tahoma" w:hAnsi="Tahoma" w:cs="Tahoma"/>
                <w:kern w:val="1"/>
                <w:sz w:val="14"/>
                <w:szCs w:val="18"/>
                <w:lang w:eastAsia="ar-SA"/>
              </w:rPr>
            </w:pPr>
            <w:r>
              <w:rPr>
                <w:rFonts w:ascii="Tahoma" w:eastAsia="Tahoma" w:hAnsi="Tahoma" w:cs="Tahoma"/>
                <w:kern w:val="1"/>
                <w:sz w:val="14"/>
                <w:szCs w:val="18"/>
                <w:lang w:eastAsia="ar-SA"/>
              </w:rPr>
              <w:t>%</w:t>
            </w:r>
          </w:p>
        </w:tc>
        <w:tc>
          <w:tcPr>
            <w:tcW w:w="1134" w:type="dxa"/>
            <w:shd w:val="clear" w:color="auto" w:fill="auto"/>
            <w:vAlign w:val="center"/>
          </w:tcPr>
          <w:p w14:paraId="3E809418" w14:textId="77777777" w:rsidR="00D16B28" w:rsidRPr="00726BF6" w:rsidRDefault="00D16B28" w:rsidP="00A62888">
            <w:pPr>
              <w:widowControl w:val="0"/>
              <w:suppressAutoHyphens/>
              <w:snapToGrid w:val="0"/>
              <w:spacing w:after="0" w:line="240" w:lineRule="auto"/>
              <w:jc w:val="center"/>
              <w:rPr>
                <w:rFonts w:ascii="Tahoma" w:eastAsia="Tahoma" w:hAnsi="Tahoma" w:cs="Tahoma"/>
                <w:kern w:val="1"/>
                <w:sz w:val="14"/>
                <w:szCs w:val="18"/>
                <w:lang w:eastAsia="ar-SA"/>
              </w:rPr>
            </w:pPr>
            <w:r w:rsidRPr="00726BF6">
              <w:rPr>
                <w:rFonts w:ascii="Tahoma" w:eastAsia="Tahoma" w:hAnsi="Tahoma" w:cs="Tahoma"/>
                <w:kern w:val="1"/>
                <w:sz w:val="14"/>
                <w:szCs w:val="18"/>
                <w:lang w:eastAsia="ar-SA"/>
              </w:rPr>
              <w:t>Wartość</w:t>
            </w:r>
          </w:p>
          <w:p w14:paraId="65BE35E2" w14:textId="77777777" w:rsidR="00D16B28" w:rsidRPr="00726BF6" w:rsidRDefault="00D16B28" w:rsidP="00A62888">
            <w:pPr>
              <w:widowControl w:val="0"/>
              <w:suppressAutoHyphens/>
              <w:snapToGrid w:val="0"/>
              <w:spacing w:after="0" w:line="240" w:lineRule="auto"/>
              <w:jc w:val="center"/>
              <w:rPr>
                <w:rFonts w:ascii="Tahoma" w:eastAsia="Tahoma" w:hAnsi="Tahoma" w:cs="Tahoma"/>
                <w:kern w:val="1"/>
                <w:sz w:val="14"/>
                <w:szCs w:val="18"/>
                <w:lang w:eastAsia="ar-SA"/>
              </w:rPr>
            </w:pPr>
            <w:r w:rsidRPr="00726BF6">
              <w:rPr>
                <w:rFonts w:ascii="Tahoma" w:eastAsia="Tahoma" w:hAnsi="Tahoma" w:cs="Tahoma"/>
                <w:kern w:val="1"/>
                <w:sz w:val="14"/>
                <w:szCs w:val="18"/>
                <w:lang w:eastAsia="ar-SA"/>
              </w:rPr>
              <w:t>brutto</w:t>
            </w:r>
          </w:p>
        </w:tc>
      </w:tr>
      <w:tr w:rsidR="00D16B28" w:rsidRPr="00726BF6" w14:paraId="79F8A49D" w14:textId="77777777" w:rsidTr="00E901AB">
        <w:trPr>
          <w:trHeight w:val="148"/>
        </w:trPr>
        <w:tc>
          <w:tcPr>
            <w:tcW w:w="450" w:type="dxa"/>
            <w:shd w:val="clear" w:color="auto" w:fill="auto"/>
            <w:vAlign w:val="center"/>
          </w:tcPr>
          <w:p w14:paraId="45AC3D23" w14:textId="77777777" w:rsidR="00D16B28" w:rsidRPr="00726BF6" w:rsidRDefault="00D16B28" w:rsidP="00A62888">
            <w:pPr>
              <w:widowControl w:val="0"/>
              <w:suppressAutoHyphens/>
              <w:snapToGrid w:val="0"/>
              <w:spacing w:after="0" w:line="240" w:lineRule="auto"/>
              <w:jc w:val="center"/>
              <w:rPr>
                <w:rFonts w:ascii="Tahoma" w:eastAsia="Tahoma" w:hAnsi="Tahoma" w:cs="Tahoma"/>
                <w:i/>
                <w:kern w:val="1"/>
                <w:sz w:val="12"/>
                <w:szCs w:val="16"/>
                <w:lang w:eastAsia="ar-SA"/>
              </w:rPr>
            </w:pPr>
            <w:r w:rsidRPr="00726BF6">
              <w:rPr>
                <w:rFonts w:ascii="Tahoma" w:eastAsia="Tahoma" w:hAnsi="Tahoma" w:cs="Tahoma"/>
                <w:i/>
                <w:kern w:val="1"/>
                <w:sz w:val="12"/>
                <w:szCs w:val="16"/>
                <w:lang w:eastAsia="ar-SA"/>
              </w:rPr>
              <w:t>1</w:t>
            </w:r>
          </w:p>
        </w:tc>
        <w:tc>
          <w:tcPr>
            <w:tcW w:w="4228" w:type="dxa"/>
            <w:shd w:val="clear" w:color="auto" w:fill="auto"/>
            <w:vAlign w:val="center"/>
          </w:tcPr>
          <w:p w14:paraId="7BB23291" w14:textId="77777777" w:rsidR="00D16B28" w:rsidRPr="00726BF6" w:rsidRDefault="00D16B28" w:rsidP="00A62888">
            <w:pPr>
              <w:widowControl w:val="0"/>
              <w:suppressAutoHyphens/>
              <w:snapToGrid w:val="0"/>
              <w:spacing w:after="0" w:line="240" w:lineRule="auto"/>
              <w:jc w:val="center"/>
              <w:rPr>
                <w:rFonts w:ascii="Tahoma" w:eastAsia="Tahoma" w:hAnsi="Tahoma" w:cs="Tahoma"/>
                <w:i/>
                <w:kern w:val="1"/>
                <w:sz w:val="12"/>
                <w:szCs w:val="16"/>
                <w:lang w:eastAsia="ar-SA"/>
              </w:rPr>
            </w:pPr>
            <w:r w:rsidRPr="00726BF6">
              <w:rPr>
                <w:rFonts w:ascii="Tahoma" w:eastAsia="Tahoma" w:hAnsi="Tahoma" w:cs="Tahoma"/>
                <w:i/>
                <w:kern w:val="1"/>
                <w:sz w:val="12"/>
                <w:szCs w:val="16"/>
                <w:lang w:eastAsia="ar-SA"/>
              </w:rPr>
              <w:t>2</w:t>
            </w:r>
          </w:p>
        </w:tc>
        <w:tc>
          <w:tcPr>
            <w:tcW w:w="992" w:type="dxa"/>
            <w:shd w:val="clear" w:color="auto" w:fill="auto"/>
            <w:vAlign w:val="center"/>
          </w:tcPr>
          <w:p w14:paraId="7E4AD01F" w14:textId="77777777" w:rsidR="00D16B28" w:rsidRPr="00726BF6" w:rsidRDefault="00D16B28" w:rsidP="00A62888">
            <w:pPr>
              <w:widowControl w:val="0"/>
              <w:suppressAutoHyphens/>
              <w:snapToGrid w:val="0"/>
              <w:spacing w:after="0" w:line="240" w:lineRule="auto"/>
              <w:jc w:val="center"/>
              <w:rPr>
                <w:rFonts w:ascii="Tahoma" w:eastAsia="Tahoma" w:hAnsi="Tahoma" w:cs="Tahoma"/>
                <w:i/>
                <w:kern w:val="1"/>
                <w:sz w:val="12"/>
                <w:szCs w:val="16"/>
                <w:lang w:eastAsia="ar-SA"/>
              </w:rPr>
            </w:pPr>
            <w:r w:rsidRPr="00726BF6">
              <w:rPr>
                <w:rFonts w:ascii="Tahoma" w:eastAsia="Tahoma" w:hAnsi="Tahoma" w:cs="Tahoma"/>
                <w:i/>
                <w:kern w:val="1"/>
                <w:sz w:val="12"/>
                <w:szCs w:val="16"/>
                <w:lang w:eastAsia="ar-SA"/>
              </w:rPr>
              <w:t>3</w:t>
            </w:r>
          </w:p>
        </w:tc>
        <w:tc>
          <w:tcPr>
            <w:tcW w:w="2835" w:type="dxa"/>
            <w:shd w:val="clear" w:color="auto" w:fill="auto"/>
            <w:vAlign w:val="center"/>
          </w:tcPr>
          <w:p w14:paraId="171F2163" w14:textId="77777777" w:rsidR="00D16B28" w:rsidRPr="00726BF6" w:rsidRDefault="00D16B28" w:rsidP="00A62888">
            <w:pPr>
              <w:widowControl w:val="0"/>
              <w:suppressAutoHyphens/>
              <w:snapToGrid w:val="0"/>
              <w:spacing w:after="0" w:line="240" w:lineRule="auto"/>
              <w:jc w:val="center"/>
              <w:rPr>
                <w:rFonts w:ascii="Tahoma" w:eastAsia="Tahoma" w:hAnsi="Tahoma" w:cs="Tahoma"/>
                <w:i/>
                <w:kern w:val="1"/>
                <w:sz w:val="12"/>
                <w:szCs w:val="16"/>
                <w:lang w:eastAsia="ar-SA"/>
              </w:rPr>
            </w:pPr>
            <w:r w:rsidRPr="00726BF6">
              <w:rPr>
                <w:rFonts w:ascii="Tahoma" w:eastAsia="Tahoma" w:hAnsi="Tahoma" w:cs="Tahoma"/>
                <w:i/>
                <w:kern w:val="1"/>
                <w:sz w:val="12"/>
                <w:szCs w:val="16"/>
                <w:lang w:eastAsia="ar-SA"/>
              </w:rPr>
              <w:t>4</w:t>
            </w:r>
          </w:p>
        </w:tc>
        <w:tc>
          <w:tcPr>
            <w:tcW w:w="1229" w:type="dxa"/>
            <w:shd w:val="clear" w:color="auto" w:fill="auto"/>
            <w:vAlign w:val="center"/>
          </w:tcPr>
          <w:p w14:paraId="20508AA4" w14:textId="77777777" w:rsidR="00D16B28" w:rsidRPr="00726BF6" w:rsidRDefault="00D16B28" w:rsidP="00A62888">
            <w:pPr>
              <w:widowControl w:val="0"/>
              <w:suppressAutoHyphens/>
              <w:snapToGrid w:val="0"/>
              <w:spacing w:after="0" w:line="240" w:lineRule="auto"/>
              <w:jc w:val="center"/>
              <w:rPr>
                <w:rFonts w:ascii="Tahoma" w:eastAsia="Tahoma" w:hAnsi="Tahoma" w:cs="Tahoma"/>
                <w:i/>
                <w:kern w:val="1"/>
                <w:sz w:val="12"/>
                <w:szCs w:val="16"/>
                <w:lang w:eastAsia="ar-SA"/>
              </w:rPr>
            </w:pPr>
            <w:r w:rsidRPr="00726BF6">
              <w:rPr>
                <w:rFonts w:ascii="Tahoma" w:eastAsia="Tahoma" w:hAnsi="Tahoma" w:cs="Tahoma"/>
                <w:i/>
                <w:kern w:val="1"/>
                <w:sz w:val="12"/>
                <w:szCs w:val="16"/>
                <w:lang w:eastAsia="ar-SA"/>
              </w:rPr>
              <w:t>5</w:t>
            </w:r>
          </w:p>
        </w:tc>
        <w:tc>
          <w:tcPr>
            <w:tcW w:w="1134" w:type="dxa"/>
            <w:shd w:val="clear" w:color="auto" w:fill="auto"/>
            <w:vAlign w:val="center"/>
          </w:tcPr>
          <w:p w14:paraId="4CE3677B" w14:textId="77777777" w:rsidR="00D16B28" w:rsidRPr="00726BF6" w:rsidRDefault="00D16B28" w:rsidP="00A62888">
            <w:pPr>
              <w:widowControl w:val="0"/>
              <w:suppressAutoHyphens/>
              <w:snapToGrid w:val="0"/>
              <w:spacing w:after="0" w:line="240" w:lineRule="auto"/>
              <w:jc w:val="center"/>
              <w:rPr>
                <w:rFonts w:ascii="Tahoma" w:eastAsia="Tahoma" w:hAnsi="Tahoma" w:cs="Tahoma"/>
                <w:i/>
                <w:kern w:val="1"/>
                <w:sz w:val="12"/>
                <w:szCs w:val="16"/>
                <w:lang w:eastAsia="ar-SA"/>
              </w:rPr>
            </w:pPr>
            <w:r w:rsidRPr="00726BF6">
              <w:rPr>
                <w:rFonts w:ascii="Tahoma" w:eastAsia="Tahoma" w:hAnsi="Tahoma" w:cs="Tahoma"/>
                <w:i/>
                <w:kern w:val="1"/>
                <w:sz w:val="12"/>
                <w:szCs w:val="16"/>
                <w:lang w:eastAsia="ar-SA"/>
              </w:rPr>
              <w:t>6</w:t>
            </w:r>
          </w:p>
        </w:tc>
        <w:tc>
          <w:tcPr>
            <w:tcW w:w="1134" w:type="dxa"/>
            <w:vAlign w:val="center"/>
          </w:tcPr>
          <w:p w14:paraId="4B05B279" w14:textId="77777777" w:rsidR="00D16B28" w:rsidRPr="00726BF6" w:rsidRDefault="00D16B28" w:rsidP="00A62888">
            <w:pPr>
              <w:widowControl w:val="0"/>
              <w:suppressAutoHyphens/>
              <w:snapToGrid w:val="0"/>
              <w:spacing w:after="0" w:line="240" w:lineRule="auto"/>
              <w:jc w:val="center"/>
              <w:rPr>
                <w:rFonts w:ascii="Tahoma" w:eastAsia="Tahoma" w:hAnsi="Tahoma" w:cs="Tahoma"/>
                <w:i/>
                <w:kern w:val="1"/>
                <w:sz w:val="12"/>
                <w:szCs w:val="16"/>
                <w:lang w:eastAsia="ar-SA"/>
              </w:rPr>
            </w:pPr>
            <w:r>
              <w:rPr>
                <w:rFonts w:ascii="Tahoma" w:eastAsia="Tahoma" w:hAnsi="Tahoma" w:cs="Tahoma"/>
                <w:i/>
                <w:kern w:val="1"/>
                <w:sz w:val="12"/>
                <w:szCs w:val="16"/>
                <w:lang w:eastAsia="ar-SA"/>
              </w:rPr>
              <w:t>7</w:t>
            </w:r>
          </w:p>
        </w:tc>
        <w:tc>
          <w:tcPr>
            <w:tcW w:w="1134" w:type="dxa"/>
            <w:shd w:val="clear" w:color="auto" w:fill="auto"/>
            <w:vAlign w:val="center"/>
          </w:tcPr>
          <w:p w14:paraId="349CAF2A" w14:textId="77777777" w:rsidR="00D16B28" w:rsidRPr="00726BF6" w:rsidRDefault="00D16B28" w:rsidP="00A62888">
            <w:pPr>
              <w:widowControl w:val="0"/>
              <w:suppressAutoHyphens/>
              <w:snapToGrid w:val="0"/>
              <w:spacing w:after="0" w:line="240" w:lineRule="auto"/>
              <w:jc w:val="center"/>
              <w:rPr>
                <w:rFonts w:ascii="Tahoma" w:eastAsia="Tahoma" w:hAnsi="Tahoma" w:cs="Tahoma"/>
                <w:i/>
                <w:kern w:val="1"/>
                <w:sz w:val="12"/>
                <w:szCs w:val="16"/>
                <w:lang w:eastAsia="ar-SA"/>
              </w:rPr>
            </w:pPr>
            <w:r>
              <w:rPr>
                <w:rFonts w:ascii="Tahoma" w:eastAsia="Tahoma" w:hAnsi="Tahoma" w:cs="Tahoma"/>
                <w:i/>
                <w:kern w:val="1"/>
                <w:sz w:val="12"/>
                <w:szCs w:val="16"/>
                <w:lang w:eastAsia="ar-SA"/>
              </w:rPr>
              <w:t>8</w:t>
            </w:r>
          </w:p>
        </w:tc>
      </w:tr>
      <w:tr w:rsidR="00D16B28" w:rsidRPr="00726BF6" w14:paraId="2195BF33" w14:textId="77777777" w:rsidTr="00E901AB">
        <w:trPr>
          <w:trHeight w:val="441"/>
        </w:trPr>
        <w:tc>
          <w:tcPr>
            <w:tcW w:w="450" w:type="dxa"/>
            <w:shd w:val="clear" w:color="auto" w:fill="auto"/>
            <w:vAlign w:val="center"/>
          </w:tcPr>
          <w:p w14:paraId="52D00A61" w14:textId="1E35C89D" w:rsidR="00D16B28" w:rsidRPr="00B024AA" w:rsidRDefault="00D16B28" w:rsidP="00D16B28">
            <w:pPr>
              <w:widowControl w:val="0"/>
              <w:suppressAutoHyphens/>
              <w:snapToGrid w:val="0"/>
              <w:spacing w:after="0" w:line="240" w:lineRule="auto"/>
              <w:jc w:val="center"/>
              <w:rPr>
                <w:rFonts w:ascii="Tahoma" w:eastAsia="Tahoma" w:hAnsi="Tahoma" w:cs="Tahoma"/>
                <w:kern w:val="1"/>
                <w:sz w:val="18"/>
                <w:szCs w:val="18"/>
                <w:lang w:eastAsia="ar-SA"/>
              </w:rPr>
            </w:pPr>
            <w:r w:rsidRPr="000446E6">
              <w:rPr>
                <w:rFonts w:ascii="Tahoma" w:hAnsi="Tahoma" w:cs="Tahoma"/>
                <w:sz w:val="20"/>
                <w:szCs w:val="20"/>
              </w:rPr>
              <w:t>1</w:t>
            </w:r>
          </w:p>
        </w:tc>
        <w:tc>
          <w:tcPr>
            <w:tcW w:w="4228" w:type="dxa"/>
            <w:shd w:val="clear" w:color="auto" w:fill="auto"/>
            <w:vAlign w:val="center"/>
          </w:tcPr>
          <w:p w14:paraId="122B0215" w14:textId="000C07A2" w:rsidR="00D16B28" w:rsidRPr="00B024AA" w:rsidRDefault="00D16B28" w:rsidP="00D16B28">
            <w:pPr>
              <w:widowControl w:val="0"/>
              <w:suppressAutoHyphens/>
              <w:spacing w:after="0" w:line="240" w:lineRule="auto"/>
              <w:rPr>
                <w:rFonts w:ascii="Tahoma" w:eastAsia="Arial Unicode MS" w:hAnsi="Tahoma" w:cs="Tahoma"/>
                <w:kern w:val="1"/>
                <w:sz w:val="18"/>
                <w:szCs w:val="18"/>
                <w:lang w:eastAsia="ar-SA"/>
              </w:rPr>
            </w:pPr>
            <w:r w:rsidRPr="000446E6">
              <w:rPr>
                <w:rFonts w:ascii="Tahoma" w:hAnsi="Tahoma" w:cs="Tahoma"/>
                <w:sz w:val="20"/>
                <w:szCs w:val="20"/>
              </w:rPr>
              <w:t>Pulsoksymetr ACCURO (</w:t>
            </w:r>
            <w:proofErr w:type="spellStart"/>
            <w:r w:rsidRPr="000446E6">
              <w:rPr>
                <w:rFonts w:ascii="Tahoma" w:hAnsi="Tahoma" w:cs="Tahoma"/>
                <w:sz w:val="20"/>
                <w:szCs w:val="20"/>
              </w:rPr>
              <w:t>Charmcare</w:t>
            </w:r>
            <w:proofErr w:type="spellEnd"/>
            <w:r w:rsidRPr="000446E6">
              <w:rPr>
                <w:rFonts w:ascii="Tahoma" w:hAnsi="Tahoma" w:cs="Tahoma"/>
                <w:sz w:val="20"/>
                <w:szCs w:val="20"/>
              </w:rPr>
              <w:t xml:space="preserve">) </w:t>
            </w:r>
            <w:proofErr w:type="spellStart"/>
            <w:r w:rsidRPr="000446E6">
              <w:rPr>
                <w:rFonts w:ascii="Tahoma" w:hAnsi="Tahoma" w:cs="Tahoma"/>
                <w:sz w:val="20"/>
                <w:szCs w:val="20"/>
              </w:rPr>
              <w:t>sn</w:t>
            </w:r>
            <w:proofErr w:type="spellEnd"/>
            <w:r w:rsidRPr="000446E6">
              <w:rPr>
                <w:rFonts w:ascii="Tahoma" w:hAnsi="Tahoma" w:cs="Tahoma"/>
                <w:sz w:val="20"/>
                <w:szCs w:val="20"/>
              </w:rPr>
              <w:t>: 0A115A0094</w:t>
            </w:r>
          </w:p>
        </w:tc>
        <w:tc>
          <w:tcPr>
            <w:tcW w:w="992" w:type="dxa"/>
            <w:shd w:val="clear" w:color="auto" w:fill="auto"/>
            <w:vAlign w:val="center"/>
          </w:tcPr>
          <w:p w14:paraId="16FBA71D" w14:textId="16B12B2B" w:rsidR="00D16B28" w:rsidRPr="00B024AA" w:rsidRDefault="00D16B28" w:rsidP="00D16B28">
            <w:pPr>
              <w:widowControl w:val="0"/>
              <w:suppressAutoHyphens/>
              <w:snapToGrid w:val="0"/>
              <w:spacing w:after="0" w:line="240" w:lineRule="auto"/>
              <w:jc w:val="center"/>
              <w:rPr>
                <w:rFonts w:ascii="Tahoma" w:eastAsia="Tahoma" w:hAnsi="Tahoma" w:cs="Tahoma"/>
                <w:kern w:val="1"/>
                <w:sz w:val="18"/>
                <w:szCs w:val="18"/>
                <w:lang w:eastAsia="ar-SA"/>
              </w:rPr>
            </w:pPr>
            <w:r>
              <w:rPr>
                <w:rFonts w:ascii="Tahoma" w:hAnsi="Tahoma" w:cs="Tahoma"/>
                <w:sz w:val="20"/>
                <w:szCs w:val="20"/>
              </w:rPr>
              <w:t>1</w:t>
            </w:r>
          </w:p>
        </w:tc>
        <w:tc>
          <w:tcPr>
            <w:tcW w:w="2835" w:type="dxa"/>
            <w:shd w:val="clear" w:color="auto" w:fill="auto"/>
            <w:vAlign w:val="center"/>
          </w:tcPr>
          <w:p w14:paraId="4F46C1F3" w14:textId="7CF21284" w:rsidR="00D16B28" w:rsidRPr="00B024AA" w:rsidRDefault="00D16B28" w:rsidP="00D16B28">
            <w:pPr>
              <w:widowControl w:val="0"/>
              <w:suppressAutoHyphens/>
              <w:snapToGrid w:val="0"/>
              <w:spacing w:after="0" w:line="240" w:lineRule="auto"/>
              <w:jc w:val="center"/>
              <w:rPr>
                <w:rFonts w:ascii="Tahoma" w:eastAsia="Tahoma" w:hAnsi="Tahoma" w:cs="Tahoma"/>
                <w:kern w:val="1"/>
                <w:sz w:val="18"/>
                <w:szCs w:val="18"/>
                <w:lang w:eastAsia="ar-SA"/>
              </w:rPr>
            </w:pPr>
            <w:r>
              <w:rPr>
                <w:rFonts w:ascii="Tahoma" w:hAnsi="Tahoma" w:cs="Tahoma"/>
                <w:sz w:val="20"/>
                <w:szCs w:val="20"/>
              </w:rPr>
              <w:t>5</w:t>
            </w:r>
          </w:p>
        </w:tc>
        <w:tc>
          <w:tcPr>
            <w:tcW w:w="1229" w:type="dxa"/>
            <w:shd w:val="clear" w:color="auto" w:fill="auto"/>
            <w:vAlign w:val="center"/>
          </w:tcPr>
          <w:p w14:paraId="688B6CE1" w14:textId="77777777" w:rsidR="00D16B28" w:rsidRPr="00726BF6" w:rsidRDefault="00D16B28" w:rsidP="00D16B28">
            <w:pPr>
              <w:widowControl w:val="0"/>
              <w:suppressAutoHyphens/>
              <w:snapToGrid w:val="0"/>
              <w:spacing w:after="0" w:line="240" w:lineRule="auto"/>
              <w:jc w:val="center"/>
              <w:rPr>
                <w:rFonts w:ascii="Tahoma" w:eastAsia="Tahoma" w:hAnsi="Tahoma" w:cs="Tahoma"/>
                <w:kern w:val="1"/>
                <w:sz w:val="14"/>
                <w:szCs w:val="18"/>
                <w:lang w:eastAsia="ar-SA"/>
              </w:rPr>
            </w:pPr>
          </w:p>
        </w:tc>
        <w:tc>
          <w:tcPr>
            <w:tcW w:w="1134" w:type="dxa"/>
            <w:shd w:val="clear" w:color="auto" w:fill="auto"/>
            <w:vAlign w:val="center"/>
          </w:tcPr>
          <w:p w14:paraId="47DCD944" w14:textId="77777777" w:rsidR="00D16B28" w:rsidRPr="00726BF6" w:rsidRDefault="00D16B28" w:rsidP="00D16B28">
            <w:pPr>
              <w:widowControl w:val="0"/>
              <w:suppressAutoHyphens/>
              <w:snapToGrid w:val="0"/>
              <w:spacing w:after="0" w:line="240" w:lineRule="auto"/>
              <w:jc w:val="center"/>
              <w:rPr>
                <w:rFonts w:ascii="Tahoma" w:eastAsia="Tahoma" w:hAnsi="Tahoma" w:cs="Tahoma"/>
                <w:kern w:val="1"/>
                <w:sz w:val="14"/>
                <w:szCs w:val="18"/>
                <w:lang w:eastAsia="ar-SA"/>
              </w:rPr>
            </w:pPr>
          </w:p>
        </w:tc>
        <w:tc>
          <w:tcPr>
            <w:tcW w:w="1134" w:type="dxa"/>
            <w:vAlign w:val="center"/>
          </w:tcPr>
          <w:p w14:paraId="7E87E442" w14:textId="77777777" w:rsidR="00D16B28" w:rsidRPr="00726BF6" w:rsidRDefault="00D16B28" w:rsidP="00D16B28">
            <w:pPr>
              <w:widowControl w:val="0"/>
              <w:suppressAutoHyphens/>
              <w:snapToGrid w:val="0"/>
              <w:spacing w:after="0" w:line="240" w:lineRule="auto"/>
              <w:jc w:val="center"/>
              <w:rPr>
                <w:rFonts w:ascii="Tahoma" w:eastAsia="Tahoma" w:hAnsi="Tahoma" w:cs="Tahoma"/>
                <w:b/>
                <w:bCs/>
                <w:kern w:val="1"/>
                <w:sz w:val="14"/>
                <w:szCs w:val="18"/>
                <w:lang w:eastAsia="ar-SA"/>
              </w:rPr>
            </w:pPr>
          </w:p>
        </w:tc>
        <w:tc>
          <w:tcPr>
            <w:tcW w:w="1134" w:type="dxa"/>
            <w:shd w:val="clear" w:color="auto" w:fill="FFFFFF" w:themeFill="background1"/>
            <w:vAlign w:val="center"/>
          </w:tcPr>
          <w:p w14:paraId="3E4CC105" w14:textId="77777777" w:rsidR="00D16B28" w:rsidRPr="00726BF6" w:rsidRDefault="00D16B28" w:rsidP="00D16B28">
            <w:pPr>
              <w:widowControl w:val="0"/>
              <w:suppressAutoHyphens/>
              <w:snapToGrid w:val="0"/>
              <w:spacing w:after="0" w:line="240" w:lineRule="auto"/>
              <w:jc w:val="center"/>
              <w:rPr>
                <w:rFonts w:ascii="Tahoma" w:eastAsia="Tahoma" w:hAnsi="Tahoma" w:cs="Tahoma"/>
                <w:b/>
                <w:bCs/>
                <w:kern w:val="1"/>
                <w:sz w:val="14"/>
                <w:szCs w:val="18"/>
                <w:lang w:eastAsia="ar-SA"/>
              </w:rPr>
            </w:pPr>
          </w:p>
        </w:tc>
      </w:tr>
    </w:tbl>
    <w:p w14:paraId="08D4CDF7" w14:textId="77777777" w:rsidR="00D16B28" w:rsidRDefault="00D16B28" w:rsidP="00D16B28">
      <w:pPr>
        <w:widowControl w:val="0"/>
        <w:suppressAutoHyphens/>
        <w:spacing w:after="0" w:line="240" w:lineRule="auto"/>
        <w:rPr>
          <w:rFonts w:ascii="Tahoma" w:eastAsia="Tahoma" w:hAnsi="Tahoma" w:cs="Tahoma"/>
          <w:kern w:val="1"/>
          <w:sz w:val="14"/>
          <w:szCs w:val="18"/>
          <w:lang w:eastAsia="ar-SA"/>
        </w:rPr>
      </w:pPr>
      <w:r w:rsidRPr="00726BF6">
        <w:rPr>
          <w:rFonts w:ascii="Tahoma" w:eastAsia="Tahoma" w:hAnsi="Tahoma" w:cs="Tahoma"/>
          <w:kern w:val="1"/>
          <w:sz w:val="14"/>
          <w:szCs w:val="18"/>
          <w:lang w:eastAsia="ar-SA"/>
        </w:rPr>
        <w:t xml:space="preserve"> </w:t>
      </w:r>
    </w:p>
    <w:p w14:paraId="66EE2650" w14:textId="6DEAE883" w:rsidR="00D16B28" w:rsidRPr="00327575" w:rsidRDefault="00D16B28" w:rsidP="00D16B28">
      <w:pPr>
        <w:widowControl w:val="0"/>
        <w:suppressAutoHyphens/>
        <w:autoSpaceDN w:val="0"/>
        <w:spacing w:after="0" w:line="240" w:lineRule="auto"/>
        <w:textAlignment w:val="baseline"/>
        <w:rPr>
          <w:rFonts w:ascii="Times New Roman" w:eastAsia="Lucida Sans Unicode" w:hAnsi="Times New Roman" w:cs="Times New Roman"/>
          <w:kern w:val="3"/>
          <w:sz w:val="20"/>
          <w:szCs w:val="20"/>
          <w:lang w:eastAsia="zh-CN" w:bidi="hi-IN"/>
        </w:rPr>
      </w:pPr>
      <w:r>
        <w:rPr>
          <w:rFonts w:ascii="Times New Roman" w:eastAsia="Lucida Sans Unicode" w:hAnsi="Times New Roman" w:cs="Times New Roman"/>
          <w:kern w:val="3"/>
          <w:sz w:val="20"/>
          <w:szCs w:val="20"/>
          <w:lang w:eastAsia="zh-CN" w:bidi="hi-IN"/>
        </w:rPr>
        <w:t>T</w:t>
      </w:r>
      <w:r w:rsidRPr="00327575">
        <w:rPr>
          <w:rFonts w:ascii="Times New Roman" w:eastAsia="Lucida Sans Unicode" w:hAnsi="Times New Roman" w:cs="Times New Roman"/>
          <w:kern w:val="3"/>
          <w:sz w:val="20"/>
          <w:szCs w:val="20"/>
          <w:lang w:eastAsia="zh-CN" w:bidi="hi-IN"/>
        </w:rPr>
        <w:t>abela III</w:t>
      </w:r>
      <w:r w:rsidR="00556DF2">
        <w:rPr>
          <w:rFonts w:ascii="Times New Roman" w:eastAsia="Lucida Sans Unicode" w:hAnsi="Times New Roman" w:cs="Times New Roman"/>
          <w:kern w:val="3"/>
          <w:sz w:val="20"/>
          <w:szCs w:val="20"/>
          <w:lang w:eastAsia="zh-CN" w:bidi="hi-IN"/>
        </w:rPr>
        <w:t xml:space="preserve"> </w:t>
      </w:r>
      <w:r w:rsidRPr="00327575">
        <w:rPr>
          <w:rFonts w:ascii="Times New Roman" w:eastAsia="Lucida Sans Unicode" w:hAnsi="Times New Roman" w:cs="Times New Roman"/>
          <w:kern w:val="3"/>
          <w:sz w:val="20"/>
          <w:szCs w:val="20"/>
          <w:lang w:eastAsia="zh-CN" w:bidi="hi-IN"/>
        </w:rPr>
        <w:t>- koszt dojazdu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
        <w:gridCol w:w="4184"/>
        <w:gridCol w:w="1843"/>
        <w:gridCol w:w="2126"/>
        <w:gridCol w:w="1447"/>
        <w:gridCol w:w="992"/>
        <w:gridCol w:w="1417"/>
      </w:tblGrid>
      <w:tr w:rsidR="00D16B28" w:rsidRPr="00327575" w14:paraId="648CCDA1" w14:textId="77777777" w:rsidTr="00E901AB">
        <w:tc>
          <w:tcPr>
            <w:tcW w:w="460" w:type="dxa"/>
            <w:tcBorders>
              <w:top w:val="single" w:sz="4" w:space="0" w:color="000000"/>
              <w:left w:val="single" w:sz="4" w:space="0" w:color="000000"/>
              <w:bottom w:val="single" w:sz="4" w:space="0" w:color="000000"/>
              <w:right w:val="single" w:sz="4" w:space="0" w:color="000000"/>
            </w:tcBorders>
            <w:vAlign w:val="center"/>
          </w:tcPr>
          <w:p w14:paraId="24ABEDEC" w14:textId="77777777" w:rsidR="00D16B28" w:rsidRPr="00327575" w:rsidRDefault="00D16B28" w:rsidP="00A62888">
            <w:pPr>
              <w:widowControl w:val="0"/>
              <w:suppressAutoHyphens/>
              <w:autoSpaceDN w:val="0"/>
              <w:spacing w:after="0" w:line="240" w:lineRule="auto"/>
              <w:textAlignment w:val="baseline"/>
              <w:rPr>
                <w:rFonts w:ascii="Tahoma" w:eastAsia="Lucida Sans Unicode" w:hAnsi="Tahoma" w:cs="Tahoma"/>
                <w:kern w:val="3"/>
                <w:sz w:val="14"/>
                <w:szCs w:val="18"/>
                <w:lang w:eastAsia="zh-CN" w:bidi="hi-IN"/>
              </w:rPr>
            </w:pPr>
            <w:r w:rsidRPr="00327575">
              <w:rPr>
                <w:rFonts w:ascii="Tahoma" w:eastAsia="Lucida Sans Unicode" w:hAnsi="Tahoma" w:cs="Tahoma"/>
                <w:kern w:val="3"/>
                <w:sz w:val="14"/>
                <w:szCs w:val="18"/>
                <w:lang w:eastAsia="zh-CN" w:bidi="hi-IN"/>
              </w:rPr>
              <w:t>L.P</w:t>
            </w:r>
          </w:p>
        </w:tc>
        <w:tc>
          <w:tcPr>
            <w:tcW w:w="4184" w:type="dxa"/>
            <w:tcBorders>
              <w:top w:val="single" w:sz="4" w:space="0" w:color="000000"/>
              <w:left w:val="single" w:sz="4" w:space="0" w:color="000000"/>
              <w:bottom w:val="single" w:sz="4" w:space="0" w:color="000000"/>
              <w:right w:val="single" w:sz="4" w:space="0" w:color="000000"/>
            </w:tcBorders>
            <w:vAlign w:val="center"/>
          </w:tcPr>
          <w:p w14:paraId="7791027E" w14:textId="294CAD78" w:rsidR="00D16B28" w:rsidRPr="00327575" w:rsidRDefault="00556DF2" w:rsidP="00A62888">
            <w:pPr>
              <w:widowControl w:val="0"/>
              <w:suppressAutoHyphens/>
              <w:autoSpaceDN w:val="0"/>
              <w:spacing w:after="0" w:line="240" w:lineRule="auto"/>
              <w:textAlignment w:val="baseline"/>
              <w:rPr>
                <w:rFonts w:ascii="Tahoma" w:eastAsia="Lucida Sans Unicode" w:hAnsi="Tahoma" w:cs="Tahoma"/>
                <w:kern w:val="3"/>
                <w:sz w:val="14"/>
                <w:szCs w:val="18"/>
                <w:lang w:eastAsia="zh-CN" w:bidi="hi-IN"/>
              </w:rPr>
            </w:pPr>
            <w:r>
              <w:rPr>
                <w:rFonts w:ascii="Tahoma" w:eastAsia="Lucida Sans Unicode" w:hAnsi="Tahoma" w:cs="Tahoma"/>
                <w:kern w:val="3"/>
                <w:sz w:val="14"/>
                <w:szCs w:val="18"/>
                <w:lang w:eastAsia="zh-CN" w:bidi="hi-IN"/>
              </w:rPr>
              <w:t xml:space="preserve"> </w:t>
            </w:r>
            <w:r w:rsidR="00D16B28" w:rsidRPr="00327575">
              <w:rPr>
                <w:rFonts w:ascii="Tahoma" w:eastAsia="Lucida Sans Unicode" w:hAnsi="Tahoma" w:cs="Tahoma"/>
                <w:kern w:val="3"/>
                <w:sz w:val="14"/>
                <w:szCs w:val="18"/>
                <w:lang w:eastAsia="zh-CN" w:bidi="hi-IN"/>
              </w:rPr>
              <w:t>Wyszczególnienie</w:t>
            </w:r>
          </w:p>
        </w:tc>
        <w:tc>
          <w:tcPr>
            <w:tcW w:w="1843" w:type="dxa"/>
            <w:tcBorders>
              <w:top w:val="single" w:sz="4" w:space="0" w:color="000000"/>
              <w:left w:val="single" w:sz="4" w:space="0" w:color="000000"/>
              <w:bottom w:val="single" w:sz="4" w:space="0" w:color="000000"/>
              <w:right w:val="single" w:sz="4" w:space="0" w:color="000000"/>
            </w:tcBorders>
            <w:vAlign w:val="center"/>
          </w:tcPr>
          <w:p w14:paraId="1E0BBCF2" w14:textId="77777777" w:rsidR="00D16B28" w:rsidRPr="00327575" w:rsidRDefault="00D16B28" w:rsidP="00A62888">
            <w:pPr>
              <w:widowControl w:val="0"/>
              <w:suppressAutoHyphens/>
              <w:autoSpaceDN w:val="0"/>
              <w:spacing w:after="0" w:line="240" w:lineRule="auto"/>
              <w:jc w:val="center"/>
              <w:textAlignment w:val="baseline"/>
              <w:rPr>
                <w:rFonts w:ascii="Tahoma" w:eastAsia="Lucida Sans Unicode" w:hAnsi="Tahoma" w:cs="Tahoma"/>
                <w:kern w:val="3"/>
                <w:sz w:val="14"/>
                <w:szCs w:val="18"/>
                <w:lang w:eastAsia="zh-CN" w:bidi="hi-IN"/>
              </w:rPr>
            </w:pPr>
            <w:r w:rsidRPr="00327575">
              <w:rPr>
                <w:rFonts w:ascii="Tahoma" w:eastAsia="Lucida Sans Unicode" w:hAnsi="Tahoma" w:cs="Tahoma"/>
                <w:kern w:val="3"/>
                <w:sz w:val="14"/>
                <w:szCs w:val="18"/>
                <w:lang w:eastAsia="zh-CN" w:bidi="hi-IN"/>
              </w:rPr>
              <w:t>Szacunkowa ilość</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435C6063" w14:textId="77777777" w:rsidR="00D16B28" w:rsidRPr="00327575" w:rsidRDefault="00D16B28" w:rsidP="00A62888">
            <w:pPr>
              <w:widowControl w:val="0"/>
              <w:suppressAutoHyphens/>
              <w:autoSpaceDN w:val="0"/>
              <w:spacing w:after="0" w:line="240" w:lineRule="auto"/>
              <w:jc w:val="center"/>
              <w:textAlignment w:val="baseline"/>
              <w:rPr>
                <w:rFonts w:ascii="Tahoma" w:eastAsia="Lucida Sans Unicode" w:hAnsi="Tahoma" w:cs="Tahoma"/>
                <w:kern w:val="3"/>
                <w:sz w:val="14"/>
                <w:szCs w:val="18"/>
                <w:lang w:eastAsia="zh-CN" w:bidi="hi-IN"/>
              </w:rPr>
            </w:pPr>
            <w:r w:rsidRPr="00327575">
              <w:rPr>
                <w:rFonts w:ascii="Tahoma" w:eastAsia="Lucida Sans Unicode" w:hAnsi="Tahoma" w:cs="Tahoma"/>
                <w:kern w:val="3"/>
                <w:sz w:val="14"/>
                <w:szCs w:val="18"/>
                <w:lang w:eastAsia="zh-CN" w:bidi="hi-IN"/>
              </w:rPr>
              <w:t>Cena ryczałtowa jednego dojazdu netto</w:t>
            </w:r>
          </w:p>
        </w:tc>
        <w:tc>
          <w:tcPr>
            <w:tcW w:w="1447" w:type="dxa"/>
            <w:tcBorders>
              <w:top w:val="single" w:sz="4" w:space="0" w:color="000000"/>
              <w:left w:val="single" w:sz="4" w:space="0" w:color="000000"/>
              <w:bottom w:val="single" w:sz="4" w:space="0" w:color="000000"/>
              <w:right w:val="single" w:sz="4" w:space="0" w:color="000000"/>
            </w:tcBorders>
            <w:vAlign w:val="center"/>
            <w:hideMark/>
          </w:tcPr>
          <w:p w14:paraId="49EA92F3" w14:textId="77777777" w:rsidR="00D16B28" w:rsidRPr="00327575" w:rsidRDefault="00D16B28" w:rsidP="00A62888">
            <w:pPr>
              <w:widowControl w:val="0"/>
              <w:suppressAutoHyphens/>
              <w:autoSpaceDN w:val="0"/>
              <w:spacing w:after="0" w:line="240" w:lineRule="auto"/>
              <w:jc w:val="center"/>
              <w:textAlignment w:val="baseline"/>
              <w:rPr>
                <w:rFonts w:ascii="Tahoma" w:eastAsia="Lucida Sans Unicode" w:hAnsi="Tahoma" w:cs="Tahoma"/>
                <w:kern w:val="3"/>
                <w:sz w:val="14"/>
                <w:szCs w:val="18"/>
                <w:lang w:eastAsia="zh-CN" w:bidi="hi-IN"/>
              </w:rPr>
            </w:pPr>
            <w:r w:rsidRPr="00327575">
              <w:rPr>
                <w:rFonts w:ascii="Tahoma" w:eastAsia="Lucida Sans Unicode" w:hAnsi="Tahoma" w:cs="Tahoma"/>
                <w:kern w:val="3"/>
                <w:sz w:val="14"/>
                <w:szCs w:val="18"/>
                <w:lang w:eastAsia="zh-CN" w:bidi="hi-IN"/>
              </w:rPr>
              <w:t>Wartość Netto</w:t>
            </w:r>
          </w:p>
          <w:p w14:paraId="47145E13" w14:textId="77777777" w:rsidR="00D16B28" w:rsidRPr="00327575" w:rsidRDefault="00D16B28" w:rsidP="00A62888">
            <w:pPr>
              <w:widowControl w:val="0"/>
              <w:suppressAutoHyphens/>
              <w:autoSpaceDN w:val="0"/>
              <w:spacing w:after="0" w:line="240" w:lineRule="auto"/>
              <w:jc w:val="center"/>
              <w:textAlignment w:val="baseline"/>
              <w:rPr>
                <w:rFonts w:ascii="Tahoma" w:eastAsia="Lucida Sans Unicode" w:hAnsi="Tahoma" w:cs="Tahoma"/>
                <w:kern w:val="3"/>
                <w:sz w:val="14"/>
                <w:szCs w:val="18"/>
                <w:lang w:eastAsia="zh-CN" w:bidi="hi-IN"/>
              </w:rPr>
            </w:pPr>
            <w:r w:rsidRPr="00327575">
              <w:rPr>
                <w:rFonts w:ascii="Tahoma" w:eastAsia="Lucida Sans Unicode" w:hAnsi="Tahoma" w:cs="Tahoma"/>
                <w:kern w:val="3"/>
                <w:sz w:val="14"/>
                <w:szCs w:val="18"/>
                <w:lang w:eastAsia="zh-CN" w:bidi="hi-IN"/>
              </w:rPr>
              <w:t>(kol.3 x kol.4)</w:t>
            </w:r>
          </w:p>
        </w:tc>
        <w:tc>
          <w:tcPr>
            <w:tcW w:w="992" w:type="dxa"/>
            <w:tcBorders>
              <w:top w:val="single" w:sz="4" w:space="0" w:color="000000"/>
              <w:left w:val="single" w:sz="4" w:space="0" w:color="000000"/>
              <w:bottom w:val="single" w:sz="4" w:space="0" w:color="000000"/>
              <w:right w:val="single" w:sz="4" w:space="0" w:color="000000"/>
            </w:tcBorders>
            <w:vAlign w:val="center"/>
          </w:tcPr>
          <w:p w14:paraId="7369EB05" w14:textId="77777777" w:rsidR="00D16B28" w:rsidRDefault="00D16B28" w:rsidP="00A62888">
            <w:pPr>
              <w:widowControl w:val="0"/>
              <w:suppressAutoHyphens/>
              <w:autoSpaceDN w:val="0"/>
              <w:spacing w:after="0" w:line="240" w:lineRule="auto"/>
              <w:jc w:val="center"/>
              <w:textAlignment w:val="baseline"/>
              <w:rPr>
                <w:rFonts w:ascii="Tahoma" w:eastAsia="Lucida Sans Unicode" w:hAnsi="Tahoma" w:cs="Tahoma"/>
                <w:kern w:val="3"/>
                <w:sz w:val="14"/>
                <w:szCs w:val="18"/>
                <w:lang w:eastAsia="zh-CN" w:bidi="hi-IN"/>
              </w:rPr>
            </w:pPr>
            <w:r>
              <w:rPr>
                <w:rFonts w:ascii="Tahoma" w:eastAsia="Lucida Sans Unicode" w:hAnsi="Tahoma" w:cs="Tahoma"/>
                <w:kern w:val="3"/>
                <w:sz w:val="14"/>
                <w:szCs w:val="18"/>
                <w:lang w:eastAsia="zh-CN" w:bidi="hi-IN"/>
              </w:rPr>
              <w:t>Vat</w:t>
            </w:r>
          </w:p>
          <w:p w14:paraId="416A2324" w14:textId="77777777" w:rsidR="00D16B28" w:rsidRPr="00327575" w:rsidRDefault="00D16B28" w:rsidP="00A62888">
            <w:pPr>
              <w:widowControl w:val="0"/>
              <w:suppressAutoHyphens/>
              <w:autoSpaceDN w:val="0"/>
              <w:spacing w:after="0" w:line="240" w:lineRule="auto"/>
              <w:jc w:val="center"/>
              <w:textAlignment w:val="baseline"/>
              <w:rPr>
                <w:rFonts w:ascii="Tahoma" w:eastAsia="Lucida Sans Unicode" w:hAnsi="Tahoma" w:cs="Tahoma"/>
                <w:kern w:val="3"/>
                <w:sz w:val="14"/>
                <w:szCs w:val="18"/>
                <w:lang w:eastAsia="zh-CN" w:bidi="hi-IN"/>
              </w:rPr>
            </w:pPr>
            <w:r>
              <w:rPr>
                <w:rFonts w:ascii="Tahoma" w:eastAsia="Lucida Sans Unicode" w:hAnsi="Tahoma" w:cs="Tahoma"/>
                <w:kern w:val="3"/>
                <w:sz w:val="14"/>
                <w:szCs w:val="18"/>
                <w:lang w:eastAsia="zh-CN" w:bidi="hi-IN"/>
              </w:rPr>
              <w: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FD2ED87" w14:textId="77777777" w:rsidR="00D16B28" w:rsidRPr="00327575" w:rsidRDefault="00D16B28" w:rsidP="00A62888">
            <w:pPr>
              <w:widowControl w:val="0"/>
              <w:suppressAutoHyphens/>
              <w:autoSpaceDN w:val="0"/>
              <w:spacing w:after="0" w:line="240" w:lineRule="auto"/>
              <w:jc w:val="center"/>
              <w:textAlignment w:val="baseline"/>
              <w:rPr>
                <w:rFonts w:ascii="Tahoma" w:eastAsia="Lucida Sans Unicode" w:hAnsi="Tahoma" w:cs="Tahoma"/>
                <w:kern w:val="3"/>
                <w:sz w:val="14"/>
                <w:szCs w:val="18"/>
                <w:lang w:eastAsia="zh-CN" w:bidi="hi-IN"/>
              </w:rPr>
            </w:pPr>
            <w:r w:rsidRPr="00327575">
              <w:rPr>
                <w:rFonts w:ascii="Tahoma" w:eastAsia="Lucida Sans Unicode" w:hAnsi="Tahoma" w:cs="Tahoma"/>
                <w:kern w:val="3"/>
                <w:sz w:val="14"/>
                <w:szCs w:val="18"/>
                <w:lang w:eastAsia="zh-CN" w:bidi="hi-IN"/>
              </w:rPr>
              <w:t>Wartość brutto</w:t>
            </w:r>
          </w:p>
          <w:p w14:paraId="79EF1886" w14:textId="77777777" w:rsidR="00D16B28" w:rsidRPr="00327575" w:rsidRDefault="00D16B28" w:rsidP="00A62888">
            <w:pPr>
              <w:widowControl w:val="0"/>
              <w:suppressAutoHyphens/>
              <w:autoSpaceDN w:val="0"/>
              <w:spacing w:after="0" w:line="240" w:lineRule="auto"/>
              <w:jc w:val="center"/>
              <w:textAlignment w:val="baseline"/>
              <w:rPr>
                <w:rFonts w:ascii="Tahoma" w:eastAsia="Lucida Sans Unicode" w:hAnsi="Tahoma" w:cs="Tahoma"/>
                <w:kern w:val="3"/>
                <w:sz w:val="14"/>
                <w:szCs w:val="18"/>
                <w:lang w:eastAsia="zh-CN" w:bidi="hi-IN"/>
              </w:rPr>
            </w:pPr>
            <w:r w:rsidRPr="00327575">
              <w:rPr>
                <w:rFonts w:ascii="Tahoma" w:eastAsia="Lucida Sans Unicode" w:hAnsi="Tahoma" w:cs="Tahoma"/>
                <w:kern w:val="3"/>
                <w:sz w:val="14"/>
                <w:szCs w:val="18"/>
                <w:lang w:eastAsia="zh-CN" w:bidi="hi-IN"/>
              </w:rPr>
              <w:t>(kol.5 + VAT)</w:t>
            </w:r>
          </w:p>
        </w:tc>
      </w:tr>
      <w:tr w:rsidR="00D16B28" w:rsidRPr="00327575" w14:paraId="4EB8F575" w14:textId="77777777" w:rsidTr="00E901AB">
        <w:tc>
          <w:tcPr>
            <w:tcW w:w="460" w:type="dxa"/>
            <w:tcBorders>
              <w:top w:val="single" w:sz="4" w:space="0" w:color="000000"/>
              <w:left w:val="single" w:sz="4" w:space="0" w:color="000000"/>
              <w:bottom w:val="single" w:sz="4" w:space="0" w:color="000000"/>
              <w:right w:val="single" w:sz="4" w:space="0" w:color="000000"/>
            </w:tcBorders>
            <w:vAlign w:val="center"/>
            <w:hideMark/>
          </w:tcPr>
          <w:p w14:paraId="08B98A8F" w14:textId="77777777" w:rsidR="00D16B28" w:rsidRPr="00327575" w:rsidRDefault="00D16B28" w:rsidP="00A62888">
            <w:pPr>
              <w:widowControl w:val="0"/>
              <w:suppressAutoHyphens/>
              <w:autoSpaceDN w:val="0"/>
              <w:spacing w:after="0" w:line="240" w:lineRule="auto"/>
              <w:jc w:val="center"/>
              <w:textAlignment w:val="baseline"/>
              <w:rPr>
                <w:rFonts w:ascii="Tahoma" w:eastAsia="Lucida Sans Unicode" w:hAnsi="Tahoma" w:cs="Tahoma"/>
                <w:i/>
                <w:kern w:val="3"/>
                <w:sz w:val="14"/>
                <w:szCs w:val="18"/>
                <w:lang w:eastAsia="zh-CN" w:bidi="hi-IN"/>
              </w:rPr>
            </w:pPr>
            <w:r w:rsidRPr="00327575">
              <w:rPr>
                <w:rFonts w:ascii="Tahoma" w:eastAsia="Lucida Sans Unicode" w:hAnsi="Tahoma" w:cs="Tahoma"/>
                <w:i/>
                <w:kern w:val="3"/>
                <w:sz w:val="14"/>
                <w:szCs w:val="18"/>
                <w:lang w:eastAsia="zh-CN" w:bidi="hi-IN"/>
              </w:rPr>
              <w:t>1</w:t>
            </w:r>
          </w:p>
        </w:tc>
        <w:tc>
          <w:tcPr>
            <w:tcW w:w="4184" w:type="dxa"/>
            <w:tcBorders>
              <w:top w:val="single" w:sz="4" w:space="0" w:color="000000"/>
              <w:left w:val="single" w:sz="4" w:space="0" w:color="000000"/>
              <w:bottom w:val="single" w:sz="4" w:space="0" w:color="000000"/>
              <w:right w:val="single" w:sz="4" w:space="0" w:color="000000"/>
            </w:tcBorders>
            <w:vAlign w:val="center"/>
            <w:hideMark/>
          </w:tcPr>
          <w:p w14:paraId="51054719" w14:textId="77777777" w:rsidR="00D16B28" w:rsidRPr="00327575" w:rsidRDefault="00D16B28" w:rsidP="00A62888">
            <w:pPr>
              <w:widowControl w:val="0"/>
              <w:suppressAutoHyphens/>
              <w:autoSpaceDN w:val="0"/>
              <w:spacing w:after="0" w:line="240" w:lineRule="auto"/>
              <w:jc w:val="center"/>
              <w:textAlignment w:val="baseline"/>
              <w:rPr>
                <w:rFonts w:ascii="Tahoma" w:eastAsia="Lucida Sans Unicode" w:hAnsi="Tahoma" w:cs="Tahoma"/>
                <w:i/>
                <w:kern w:val="3"/>
                <w:sz w:val="14"/>
                <w:szCs w:val="18"/>
                <w:lang w:eastAsia="zh-CN" w:bidi="hi-IN"/>
              </w:rPr>
            </w:pPr>
            <w:r w:rsidRPr="00327575">
              <w:rPr>
                <w:rFonts w:ascii="Tahoma" w:eastAsia="Lucida Sans Unicode" w:hAnsi="Tahoma" w:cs="Tahoma"/>
                <w:i/>
                <w:kern w:val="3"/>
                <w:sz w:val="14"/>
                <w:szCs w:val="18"/>
                <w:lang w:eastAsia="zh-CN" w:bidi="hi-IN"/>
              </w:rPr>
              <w:t>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528557EF" w14:textId="77777777" w:rsidR="00D16B28" w:rsidRPr="00327575" w:rsidRDefault="00D16B28" w:rsidP="00A62888">
            <w:pPr>
              <w:widowControl w:val="0"/>
              <w:suppressAutoHyphens/>
              <w:autoSpaceDN w:val="0"/>
              <w:spacing w:after="0" w:line="240" w:lineRule="auto"/>
              <w:jc w:val="center"/>
              <w:textAlignment w:val="baseline"/>
              <w:rPr>
                <w:rFonts w:ascii="Tahoma" w:eastAsia="Lucida Sans Unicode" w:hAnsi="Tahoma" w:cs="Tahoma"/>
                <w:i/>
                <w:kern w:val="3"/>
                <w:sz w:val="14"/>
                <w:szCs w:val="18"/>
                <w:lang w:eastAsia="zh-CN" w:bidi="hi-IN"/>
              </w:rPr>
            </w:pPr>
            <w:r w:rsidRPr="00327575">
              <w:rPr>
                <w:rFonts w:ascii="Tahoma" w:eastAsia="Lucida Sans Unicode" w:hAnsi="Tahoma" w:cs="Tahoma"/>
                <w:i/>
                <w:kern w:val="3"/>
                <w:sz w:val="14"/>
                <w:szCs w:val="18"/>
                <w:lang w:eastAsia="zh-CN" w:bidi="hi-IN"/>
              </w:rPr>
              <w:t>3</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08B3B19" w14:textId="77777777" w:rsidR="00D16B28" w:rsidRPr="00327575" w:rsidRDefault="00D16B28" w:rsidP="00A62888">
            <w:pPr>
              <w:widowControl w:val="0"/>
              <w:suppressAutoHyphens/>
              <w:autoSpaceDN w:val="0"/>
              <w:spacing w:after="0" w:line="240" w:lineRule="auto"/>
              <w:jc w:val="center"/>
              <w:textAlignment w:val="baseline"/>
              <w:rPr>
                <w:rFonts w:ascii="Tahoma" w:eastAsia="Lucida Sans Unicode" w:hAnsi="Tahoma" w:cs="Tahoma"/>
                <w:i/>
                <w:kern w:val="3"/>
                <w:sz w:val="14"/>
                <w:szCs w:val="18"/>
                <w:lang w:eastAsia="zh-CN" w:bidi="hi-IN"/>
              </w:rPr>
            </w:pPr>
            <w:r w:rsidRPr="00327575">
              <w:rPr>
                <w:rFonts w:ascii="Tahoma" w:eastAsia="Lucida Sans Unicode" w:hAnsi="Tahoma" w:cs="Tahoma"/>
                <w:i/>
                <w:kern w:val="3"/>
                <w:sz w:val="14"/>
                <w:szCs w:val="18"/>
                <w:lang w:eastAsia="zh-CN" w:bidi="hi-IN"/>
              </w:rPr>
              <w:t>4</w:t>
            </w:r>
          </w:p>
        </w:tc>
        <w:tc>
          <w:tcPr>
            <w:tcW w:w="1447" w:type="dxa"/>
            <w:tcBorders>
              <w:top w:val="single" w:sz="4" w:space="0" w:color="000000"/>
              <w:left w:val="single" w:sz="4" w:space="0" w:color="000000"/>
              <w:bottom w:val="single" w:sz="4" w:space="0" w:color="000000"/>
              <w:right w:val="single" w:sz="4" w:space="0" w:color="000000"/>
            </w:tcBorders>
            <w:vAlign w:val="center"/>
            <w:hideMark/>
          </w:tcPr>
          <w:p w14:paraId="58670EAA" w14:textId="77777777" w:rsidR="00D16B28" w:rsidRPr="00327575" w:rsidRDefault="00D16B28" w:rsidP="00A62888">
            <w:pPr>
              <w:widowControl w:val="0"/>
              <w:suppressAutoHyphens/>
              <w:autoSpaceDN w:val="0"/>
              <w:spacing w:after="0" w:line="240" w:lineRule="auto"/>
              <w:jc w:val="center"/>
              <w:textAlignment w:val="baseline"/>
              <w:rPr>
                <w:rFonts w:ascii="Tahoma" w:eastAsia="Lucida Sans Unicode" w:hAnsi="Tahoma" w:cs="Tahoma"/>
                <w:i/>
                <w:kern w:val="3"/>
                <w:sz w:val="14"/>
                <w:szCs w:val="18"/>
                <w:lang w:eastAsia="zh-CN" w:bidi="hi-IN"/>
              </w:rPr>
            </w:pPr>
            <w:r w:rsidRPr="00327575">
              <w:rPr>
                <w:rFonts w:ascii="Tahoma" w:eastAsia="Lucida Sans Unicode" w:hAnsi="Tahoma" w:cs="Tahoma"/>
                <w:i/>
                <w:kern w:val="3"/>
                <w:sz w:val="14"/>
                <w:szCs w:val="18"/>
                <w:lang w:eastAsia="zh-CN" w:bidi="hi-IN"/>
              </w:rPr>
              <w:t>5</w:t>
            </w:r>
          </w:p>
        </w:tc>
        <w:tc>
          <w:tcPr>
            <w:tcW w:w="992" w:type="dxa"/>
            <w:tcBorders>
              <w:top w:val="single" w:sz="4" w:space="0" w:color="000000"/>
              <w:left w:val="single" w:sz="4" w:space="0" w:color="000000"/>
              <w:bottom w:val="single" w:sz="4" w:space="0" w:color="000000"/>
              <w:right w:val="single" w:sz="4" w:space="0" w:color="000000"/>
            </w:tcBorders>
            <w:vAlign w:val="center"/>
          </w:tcPr>
          <w:p w14:paraId="04AA6EC5" w14:textId="77777777" w:rsidR="00D16B28" w:rsidRPr="00327575" w:rsidRDefault="00D16B28" w:rsidP="00A62888">
            <w:pPr>
              <w:widowControl w:val="0"/>
              <w:suppressAutoHyphens/>
              <w:autoSpaceDN w:val="0"/>
              <w:spacing w:after="0" w:line="240" w:lineRule="auto"/>
              <w:jc w:val="center"/>
              <w:textAlignment w:val="baseline"/>
              <w:rPr>
                <w:rFonts w:ascii="Tahoma" w:eastAsia="Lucida Sans Unicode" w:hAnsi="Tahoma" w:cs="Tahoma"/>
                <w:i/>
                <w:kern w:val="3"/>
                <w:sz w:val="14"/>
                <w:szCs w:val="18"/>
                <w:lang w:eastAsia="zh-CN" w:bidi="hi-IN"/>
              </w:rPr>
            </w:pPr>
            <w:r>
              <w:rPr>
                <w:rFonts w:ascii="Tahoma" w:eastAsia="Lucida Sans Unicode" w:hAnsi="Tahoma" w:cs="Tahoma"/>
                <w:i/>
                <w:kern w:val="3"/>
                <w:sz w:val="14"/>
                <w:szCs w:val="18"/>
                <w:lang w:eastAsia="zh-CN" w:bidi="hi-IN"/>
              </w:rPr>
              <w:t>6</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9683B55" w14:textId="77777777" w:rsidR="00D16B28" w:rsidRPr="00327575" w:rsidRDefault="00D16B28" w:rsidP="00A62888">
            <w:pPr>
              <w:widowControl w:val="0"/>
              <w:suppressAutoHyphens/>
              <w:autoSpaceDN w:val="0"/>
              <w:spacing w:after="0" w:line="240" w:lineRule="auto"/>
              <w:jc w:val="center"/>
              <w:textAlignment w:val="baseline"/>
              <w:rPr>
                <w:rFonts w:ascii="Tahoma" w:eastAsia="Lucida Sans Unicode" w:hAnsi="Tahoma" w:cs="Tahoma"/>
                <w:i/>
                <w:kern w:val="3"/>
                <w:sz w:val="14"/>
                <w:szCs w:val="18"/>
                <w:lang w:eastAsia="zh-CN" w:bidi="hi-IN"/>
              </w:rPr>
            </w:pPr>
            <w:r>
              <w:rPr>
                <w:rFonts w:ascii="Tahoma" w:eastAsia="Lucida Sans Unicode" w:hAnsi="Tahoma" w:cs="Tahoma"/>
                <w:i/>
                <w:kern w:val="3"/>
                <w:sz w:val="14"/>
                <w:szCs w:val="18"/>
                <w:lang w:eastAsia="zh-CN" w:bidi="hi-IN"/>
              </w:rPr>
              <w:t>7</w:t>
            </w:r>
          </w:p>
        </w:tc>
      </w:tr>
      <w:tr w:rsidR="00D16B28" w:rsidRPr="00327575" w14:paraId="0525DB81" w14:textId="77777777" w:rsidTr="00E901AB">
        <w:trPr>
          <w:trHeight w:val="665"/>
        </w:trPr>
        <w:tc>
          <w:tcPr>
            <w:tcW w:w="460" w:type="dxa"/>
            <w:tcBorders>
              <w:top w:val="single" w:sz="4" w:space="0" w:color="000000"/>
              <w:left w:val="single" w:sz="4" w:space="0" w:color="000000"/>
              <w:bottom w:val="single" w:sz="4" w:space="0" w:color="000000"/>
              <w:right w:val="single" w:sz="4" w:space="0" w:color="000000"/>
            </w:tcBorders>
            <w:vAlign w:val="center"/>
          </w:tcPr>
          <w:p w14:paraId="28AD7195" w14:textId="77777777" w:rsidR="00D16B28" w:rsidRPr="00327575" w:rsidRDefault="00D16B28" w:rsidP="00A62888">
            <w:pPr>
              <w:widowControl w:val="0"/>
              <w:suppressAutoHyphens/>
              <w:autoSpaceDN w:val="0"/>
              <w:spacing w:after="0" w:line="240" w:lineRule="auto"/>
              <w:textAlignment w:val="baseline"/>
              <w:rPr>
                <w:rFonts w:ascii="Tahoma" w:eastAsia="Lucida Sans Unicode" w:hAnsi="Tahoma" w:cs="Tahoma"/>
                <w:kern w:val="3"/>
                <w:sz w:val="14"/>
                <w:szCs w:val="18"/>
                <w:lang w:eastAsia="zh-CN" w:bidi="hi-IN"/>
              </w:rPr>
            </w:pPr>
          </w:p>
          <w:p w14:paraId="20EB2012" w14:textId="77777777" w:rsidR="00D16B28" w:rsidRPr="00327575" w:rsidRDefault="00D16B28" w:rsidP="00A62888">
            <w:pPr>
              <w:widowControl w:val="0"/>
              <w:suppressAutoHyphens/>
              <w:autoSpaceDN w:val="0"/>
              <w:spacing w:after="0" w:line="240" w:lineRule="auto"/>
              <w:textAlignment w:val="baseline"/>
              <w:rPr>
                <w:rFonts w:ascii="Tahoma" w:eastAsia="Lucida Sans Unicode" w:hAnsi="Tahoma" w:cs="Tahoma"/>
                <w:kern w:val="3"/>
                <w:sz w:val="14"/>
                <w:szCs w:val="18"/>
                <w:lang w:eastAsia="zh-CN" w:bidi="hi-IN"/>
              </w:rPr>
            </w:pPr>
            <w:r w:rsidRPr="00327575">
              <w:rPr>
                <w:rFonts w:ascii="Tahoma" w:eastAsia="Lucida Sans Unicode" w:hAnsi="Tahoma" w:cs="Tahoma"/>
                <w:kern w:val="3"/>
                <w:sz w:val="14"/>
                <w:szCs w:val="18"/>
                <w:lang w:eastAsia="zh-CN" w:bidi="hi-IN"/>
              </w:rPr>
              <w:t>1.</w:t>
            </w:r>
          </w:p>
        </w:tc>
        <w:tc>
          <w:tcPr>
            <w:tcW w:w="4184" w:type="dxa"/>
            <w:tcBorders>
              <w:top w:val="single" w:sz="4" w:space="0" w:color="000000"/>
              <w:left w:val="single" w:sz="4" w:space="0" w:color="000000"/>
              <w:bottom w:val="single" w:sz="4" w:space="0" w:color="000000"/>
              <w:right w:val="single" w:sz="4" w:space="0" w:color="000000"/>
            </w:tcBorders>
            <w:vAlign w:val="center"/>
          </w:tcPr>
          <w:p w14:paraId="773A1C31" w14:textId="77777777" w:rsidR="00D16B28" w:rsidRPr="00327575" w:rsidRDefault="00D16B28" w:rsidP="00A62888">
            <w:pPr>
              <w:widowControl w:val="0"/>
              <w:suppressAutoHyphens/>
              <w:autoSpaceDN w:val="0"/>
              <w:spacing w:after="0" w:line="240" w:lineRule="auto"/>
              <w:textAlignment w:val="baseline"/>
              <w:rPr>
                <w:rFonts w:ascii="Tahoma" w:eastAsia="Lucida Sans Unicode" w:hAnsi="Tahoma" w:cs="Tahoma"/>
                <w:kern w:val="3"/>
                <w:sz w:val="14"/>
                <w:szCs w:val="18"/>
                <w:lang w:eastAsia="zh-CN" w:bidi="hi-IN"/>
              </w:rPr>
            </w:pPr>
          </w:p>
          <w:p w14:paraId="0B5872D9" w14:textId="77777777" w:rsidR="00D16B28" w:rsidRPr="00327575" w:rsidRDefault="00D16B28" w:rsidP="00A62888">
            <w:pPr>
              <w:widowControl w:val="0"/>
              <w:suppressAutoHyphens/>
              <w:autoSpaceDN w:val="0"/>
              <w:spacing w:after="0" w:line="240" w:lineRule="auto"/>
              <w:textAlignment w:val="baseline"/>
              <w:rPr>
                <w:rFonts w:ascii="Tahoma" w:eastAsia="Lucida Sans Unicode" w:hAnsi="Tahoma" w:cs="Tahoma"/>
                <w:kern w:val="3"/>
                <w:sz w:val="14"/>
                <w:szCs w:val="18"/>
                <w:lang w:eastAsia="zh-CN" w:bidi="hi-IN"/>
              </w:rPr>
            </w:pPr>
            <w:r w:rsidRPr="00327575">
              <w:rPr>
                <w:rFonts w:ascii="Tahoma" w:eastAsia="Lucida Sans Unicode" w:hAnsi="Tahoma" w:cs="Tahoma"/>
                <w:kern w:val="3"/>
                <w:sz w:val="14"/>
                <w:szCs w:val="18"/>
                <w:lang w:eastAsia="zh-CN" w:bidi="hi-IN"/>
              </w:rPr>
              <w:t>Koszt dojazdu do i z siedziby Zamawiającego dla wykonania usługi naprawy</w:t>
            </w:r>
          </w:p>
          <w:p w14:paraId="5B3AA9CD" w14:textId="77777777" w:rsidR="00D16B28" w:rsidRPr="00327575" w:rsidRDefault="00D16B28" w:rsidP="00A62888">
            <w:pPr>
              <w:widowControl w:val="0"/>
              <w:suppressAutoHyphens/>
              <w:autoSpaceDN w:val="0"/>
              <w:spacing w:after="0" w:line="240" w:lineRule="auto"/>
              <w:textAlignment w:val="baseline"/>
              <w:rPr>
                <w:rFonts w:ascii="Tahoma" w:eastAsia="Lucida Sans Unicode" w:hAnsi="Tahoma" w:cs="Tahoma"/>
                <w:kern w:val="3"/>
                <w:sz w:val="14"/>
                <w:szCs w:val="18"/>
                <w:lang w:eastAsia="zh-CN" w:bidi="hi-IN"/>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7490F570" w14:textId="77777777" w:rsidR="00D16B28" w:rsidRPr="00327575" w:rsidRDefault="00D16B28" w:rsidP="00A62888">
            <w:pPr>
              <w:widowControl w:val="0"/>
              <w:suppressAutoHyphens/>
              <w:autoSpaceDN w:val="0"/>
              <w:spacing w:after="0" w:line="240" w:lineRule="auto"/>
              <w:jc w:val="center"/>
              <w:textAlignment w:val="baseline"/>
              <w:rPr>
                <w:rFonts w:ascii="Tahoma" w:eastAsia="Lucida Sans Unicode" w:hAnsi="Tahoma" w:cs="Tahoma"/>
                <w:kern w:val="3"/>
                <w:sz w:val="14"/>
                <w:szCs w:val="18"/>
                <w:lang w:eastAsia="zh-CN" w:bidi="hi-IN"/>
              </w:rPr>
            </w:pPr>
            <w:r>
              <w:rPr>
                <w:rFonts w:ascii="Tahoma" w:eastAsia="Lucida Sans Unicode" w:hAnsi="Tahoma" w:cs="Tahoma"/>
                <w:kern w:val="3"/>
                <w:sz w:val="14"/>
                <w:szCs w:val="18"/>
                <w:lang w:eastAsia="zh-CN" w:bidi="hi-IN"/>
              </w:rPr>
              <w:t>5</w:t>
            </w:r>
          </w:p>
        </w:tc>
        <w:tc>
          <w:tcPr>
            <w:tcW w:w="2126" w:type="dxa"/>
            <w:tcBorders>
              <w:top w:val="single" w:sz="4" w:space="0" w:color="000000"/>
              <w:left w:val="single" w:sz="4" w:space="0" w:color="000000"/>
              <w:bottom w:val="single" w:sz="4" w:space="0" w:color="000000"/>
              <w:right w:val="single" w:sz="4" w:space="0" w:color="000000"/>
            </w:tcBorders>
            <w:vAlign w:val="center"/>
          </w:tcPr>
          <w:p w14:paraId="7824ACF7" w14:textId="77777777" w:rsidR="00D16B28" w:rsidRPr="00327575" w:rsidRDefault="00D16B28" w:rsidP="00A62888">
            <w:pPr>
              <w:widowControl w:val="0"/>
              <w:suppressAutoHyphens/>
              <w:autoSpaceDN w:val="0"/>
              <w:spacing w:after="0" w:line="240" w:lineRule="auto"/>
              <w:textAlignment w:val="baseline"/>
              <w:rPr>
                <w:rFonts w:ascii="Tahoma" w:eastAsia="Lucida Sans Unicode" w:hAnsi="Tahoma" w:cs="Tahoma"/>
                <w:kern w:val="3"/>
                <w:sz w:val="14"/>
                <w:szCs w:val="18"/>
                <w:lang w:eastAsia="zh-CN" w:bidi="hi-IN"/>
              </w:rPr>
            </w:pPr>
          </w:p>
        </w:tc>
        <w:tc>
          <w:tcPr>
            <w:tcW w:w="1447" w:type="dxa"/>
            <w:tcBorders>
              <w:top w:val="single" w:sz="4" w:space="0" w:color="000000"/>
              <w:left w:val="single" w:sz="4" w:space="0" w:color="000000"/>
              <w:bottom w:val="single" w:sz="4" w:space="0" w:color="000000"/>
              <w:right w:val="single" w:sz="4" w:space="0" w:color="000000"/>
            </w:tcBorders>
            <w:vAlign w:val="center"/>
          </w:tcPr>
          <w:p w14:paraId="320C737F" w14:textId="77777777" w:rsidR="00D16B28" w:rsidRPr="00327575" w:rsidRDefault="00D16B28" w:rsidP="00A62888">
            <w:pPr>
              <w:widowControl w:val="0"/>
              <w:suppressAutoHyphens/>
              <w:autoSpaceDN w:val="0"/>
              <w:spacing w:after="0" w:line="240" w:lineRule="auto"/>
              <w:textAlignment w:val="baseline"/>
              <w:rPr>
                <w:rFonts w:ascii="Tahoma" w:eastAsia="Lucida Sans Unicode" w:hAnsi="Tahoma" w:cs="Tahoma"/>
                <w:kern w:val="3"/>
                <w:sz w:val="14"/>
                <w:szCs w:val="18"/>
                <w:lang w:eastAsia="zh-CN" w:bidi="hi-IN"/>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2B79B0B" w14:textId="77777777" w:rsidR="00D16B28" w:rsidRPr="00327575" w:rsidRDefault="00D16B28" w:rsidP="00A62888">
            <w:pPr>
              <w:widowControl w:val="0"/>
              <w:suppressAutoHyphens/>
              <w:autoSpaceDN w:val="0"/>
              <w:spacing w:after="0" w:line="240" w:lineRule="auto"/>
              <w:textAlignment w:val="baseline"/>
              <w:rPr>
                <w:rFonts w:ascii="Tahoma" w:eastAsia="Lucida Sans Unicode" w:hAnsi="Tahoma" w:cs="Tahoma"/>
                <w:kern w:val="3"/>
                <w:sz w:val="14"/>
                <w:szCs w:val="18"/>
                <w:lang w:eastAsia="zh-C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3A88B" w14:textId="77777777" w:rsidR="00D16B28" w:rsidRPr="00327575" w:rsidRDefault="00D16B28" w:rsidP="00A62888">
            <w:pPr>
              <w:widowControl w:val="0"/>
              <w:suppressAutoHyphens/>
              <w:autoSpaceDN w:val="0"/>
              <w:spacing w:after="0" w:line="240" w:lineRule="auto"/>
              <w:textAlignment w:val="baseline"/>
              <w:rPr>
                <w:rFonts w:ascii="Tahoma" w:eastAsia="Lucida Sans Unicode" w:hAnsi="Tahoma" w:cs="Tahoma"/>
                <w:kern w:val="3"/>
                <w:sz w:val="14"/>
                <w:szCs w:val="18"/>
                <w:lang w:eastAsia="zh-CN" w:bidi="hi-IN"/>
              </w:rPr>
            </w:pPr>
          </w:p>
        </w:tc>
      </w:tr>
    </w:tbl>
    <w:p w14:paraId="186292D9" w14:textId="77777777" w:rsidR="00D16B28" w:rsidRPr="00D23D91" w:rsidRDefault="00D16B28" w:rsidP="00D16B28">
      <w:pPr>
        <w:widowControl w:val="0"/>
        <w:suppressAutoHyphens/>
        <w:autoSpaceDN w:val="0"/>
        <w:spacing w:after="0" w:line="240" w:lineRule="auto"/>
        <w:textAlignment w:val="baseline"/>
        <w:rPr>
          <w:rFonts w:ascii="Times New Roman" w:eastAsia="Lucida Sans Unicode" w:hAnsi="Times New Roman" w:cs="Mangal"/>
          <w:b/>
          <w:kern w:val="3"/>
          <w:lang w:eastAsia="zh-CN" w:bidi="hi-IN"/>
        </w:rPr>
      </w:pPr>
    </w:p>
    <w:p w14:paraId="18A83E0A" w14:textId="1934D61A" w:rsidR="00D16B28" w:rsidRPr="00726BF6" w:rsidRDefault="00D16B28" w:rsidP="00D16B28">
      <w:pPr>
        <w:widowControl w:val="0"/>
        <w:suppressAutoHyphens/>
        <w:spacing w:after="0" w:line="240" w:lineRule="auto"/>
        <w:rPr>
          <w:rFonts w:ascii="Tahoma" w:eastAsia="Arial Unicode MS" w:hAnsi="Tahoma" w:cs="Tahoma"/>
          <w:b/>
          <w:kern w:val="1"/>
          <w:sz w:val="14"/>
          <w:szCs w:val="18"/>
          <w:lang w:eastAsia="ar-SA"/>
        </w:rPr>
      </w:pPr>
      <w:r w:rsidRPr="00726BF6">
        <w:rPr>
          <w:rFonts w:ascii="Tahoma" w:eastAsia="Arial Unicode MS" w:hAnsi="Tahoma" w:cs="Tahoma"/>
          <w:b/>
          <w:kern w:val="1"/>
          <w:sz w:val="14"/>
          <w:szCs w:val="18"/>
          <w:lang w:eastAsia="ar-SA"/>
        </w:rPr>
        <w:t>Cena oferty dla</w:t>
      </w:r>
      <w:r w:rsidR="00556DF2">
        <w:rPr>
          <w:rFonts w:ascii="Tahoma" w:eastAsia="Arial Unicode MS" w:hAnsi="Tahoma" w:cs="Tahoma"/>
          <w:b/>
          <w:kern w:val="1"/>
          <w:sz w:val="14"/>
          <w:szCs w:val="18"/>
          <w:lang w:eastAsia="ar-SA"/>
        </w:rPr>
        <w:t xml:space="preserve"> </w:t>
      </w:r>
      <w:r>
        <w:rPr>
          <w:rFonts w:ascii="Tahoma" w:eastAsia="Arial Unicode MS" w:hAnsi="Tahoma" w:cs="Tahoma"/>
          <w:b/>
          <w:kern w:val="1"/>
          <w:sz w:val="14"/>
          <w:szCs w:val="18"/>
          <w:lang w:eastAsia="ar-SA"/>
        </w:rPr>
        <w:t xml:space="preserve">części </w:t>
      </w:r>
      <w:r w:rsidR="0098587C">
        <w:rPr>
          <w:rFonts w:ascii="Tahoma" w:eastAsia="Arial Unicode MS" w:hAnsi="Tahoma" w:cs="Tahoma"/>
          <w:b/>
          <w:kern w:val="1"/>
          <w:sz w:val="14"/>
          <w:szCs w:val="18"/>
          <w:lang w:eastAsia="ar-SA"/>
        </w:rPr>
        <w:t>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4"/>
        <w:gridCol w:w="1842"/>
      </w:tblGrid>
      <w:tr w:rsidR="00D16B28" w:rsidRPr="00726BF6" w14:paraId="43C07679" w14:textId="77777777" w:rsidTr="00E901AB">
        <w:trPr>
          <w:trHeight w:val="405"/>
        </w:trPr>
        <w:tc>
          <w:tcPr>
            <w:tcW w:w="5524" w:type="dxa"/>
            <w:shd w:val="clear" w:color="auto" w:fill="F2F2F2"/>
            <w:vAlign w:val="center"/>
          </w:tcPr>
          <w:p w14:paraId="0960C9BF" w14:textId="77777777" w:rsidR="00D16B28" w:rsidRPr="00DF0F8F" w:rsidRDefault="00D16B28" w:rsidP="00A62888">
            <w:pPr>
              <w:widowControl w:val="0"/>
              <w:suppressAutoHyphens/>
              <w:spacing w:after="0" w:line="240" w:lineRule="auto"/>
              <w:rPr>
                <w:rFonts w:ascii="Tahoma" w:eastAsia="Arial Unicode MS" w:hAnsi="Tahoma" w:cs="Tahoma"/>
                <w:b/>
                <w:bCs/>
                <w:kern w:val="1"/>
                <w:sz w:val="14"/>
                <w:szCs w:val="18"/>
                <w:lang w:eastAsia="ar-SA"/>
              </w:rPr>
            </w:pPr>
            <w:r w:rsidRPr="00DF0F8F">
              <w:rPr>
                <w:rFonts w:ascii="Tahoma" w:eastAsia="Arial Unicode MS" w:hAnsi="Tahoma" w:cs="Tahoma"/>
                <w:b/>
                <w:bCs/>
                <w:kern w:val="1"/>
                <w:sz w:val="14"/>
                <w:szCs w:val="18"/>
                <w:lang w:eastAsia="ar-SA"/>
              </w:rPr>
              <w:t xml:space="preserve">Cena netto </w:t>
            </w:r>
          </w:p>
          <w:p w14:paraId="61285C22" w14:textId="2E4F3ACF" w:rsidR="00D16B28" w:rsidRPr="00DF0F8F" w:rsidRDefault="00D16B28" w:rsidP="00A62888">
            <w:pPr>
              <w:widowControl w:val="0"/>
              <w:suppressAutoHyphens/>
              <w:spacing w:after="0" w:line="240" w:lineRule="auto"/>
              <w:rPr>
                <w:rFonts w:ascii="Tahoma" w:eastAsia="Arial Unicode MS" w:hAnsi="Tahoma" w:cs="Tahoma"/>
                <w:kern w:val="1"/>
                <w:sz w:val="14"/>
                <w:szCs w:val="18"/>
                <w:lang w:eastAsia="ar-SA"/>
              </w:rPr>
            </w:pPr>
            <w:r w:rsidRPr="00DF0F8F">
              <w:rPr>
                <w:rFonts w:ascii="Tahoma" w:eastAsia="Arial Unicode MS" w:hAnsi="Tahoma" w:cs="Tahoma"/>
                <w:kern w:val="1"/>
                <w:sz w:val="14"/>
                <w:szCs w:val="18"/>
                <w:lang w:eastAsia="ar-SA"/>
              </w:rPr>
              <w:t xml:space="preserve">kolumna </w:t>
            </w:r>
            <w:r>
              <w:rPr>
                <w:rFonts w:ascii="Tahoma" w:eastAsia="Arial Unicode MS" w:hAnsi="Tahoma" w:cs="Tahoma"/>
                <w:kern w:val="1"/>
                <w:sz w:val="14"/>
                <w:szCs w:val="18"/>
                <w:lang w:eastAsia="ar-SA"/>
              </w:rPr>
              <w:t>6</w:t>
            </w:r>
            <w:r w:rsidRPr="00DF0F8F">
              <w:rPr>
                <w:rFonts w:ascii="Tahoma" w:eastAsia="Arial Unicode MS" w:hAnsi="Tahoma" w:cs="Tahoma"/>
                <w:kern w:val="1"/>
                <w:sz w:val="14"/>
                <w:szCs w:val="18"/>
                <w:lang w:eastAsia="ar-SA"/>
              </w:rPr>
              <w:t xml:space="preserve"> Tabela I + kolumna 6</w:t>
            </w:r>
            <w:r w:rsidR="00556DF2">
              <w:rPr>
                <w:rFonts w:ascii="Tahoma" w:eastAsia="Arial Unicode MS" w:hAnsi="Tahoma" w:cs="Tahoma"/>
                <w:kern w:val="1"/>
                <w:sz w:val="14"/>
                <w:szCs w:val="18"/>
                <w:lang w:eastAsia="ar-SA"/>
              </w:rPr>
              <w:t xml:space="preserve"> </w:t>
            </w:r>
            <w:r w:rsidRPr="00DF0F8F">
              <w:rPr>
                <w:rFonts w:ascii="Tahoma" w:eastAsia="Arial Unicode MS" w:hAnsi="Tahoma" w:cs="Tahoma"/>
                <w:kern w:val="1"/>
                <w:sz w:val="14"/>
                <w:szCs w:val="18"/>
                <w:lang w:eastAsia="ar-SA"/>
              </w:rPr>
              <w:t>Tabela II</w:t>
            </w:r>
            <w:r w:rsidR="00556DF2">
              <w:rPr>
                <w:rFonts w:ascii="Tahoma" w:eastAsia="Arial Unicode MS" w:hAnsi="Tahoma" w:cs="Tahoma"/>
                <w:kern w:val="1"/>
                <w:sz w:val="14"/>
                <w:szCs w:val="18"/>
                <w:lang w:eastAsia="ar-SA"/>
              </w:rPr>
              <w:t xml:space="preserve"> </w:t>
            </w:r>
            <w:r w:rsidRPr="00DF0F8F">
              <w:rPr>
                <w:rFonts w:ascii="Tahoma" w:eastAsia="Arial Unicode MS" w:hAnsi="Tahoma" w:cs="Tahoma"/>
                <w:kern w:val="1"/>
                <w:sz w:val="14"/>
                <w:szCs w:val="18"/>
                <w:lang w:eastAsia="ar-SA"/>
              </w:rPr>
              <w:t>+ kolumna</w:t>
            </w:r>
            <w:r w:rsidR="00556DF2">
              <w:rPr>
                <w:rFonts w:ascii="Tahoma" w:eastAsia="Arial Unicode MS" w:hAnsi="Tahoma" w:cs="Tahoma"/>
                <w:kern w:val="1"/>
                <w:sz w:val="14"/>
                <w:szCs w:val="18"/>
                <w:lang w:eastAsia="ar-SA"/>
              </w:rPr>
              <w:t xml:space="preserve"> </w:t>
            </w:r>
            <w:r w:rsidRPr="00DF0F8F">
              <w:rPr>
                <w:rFonts w:ascii="Tahoma" w:eastAsia="Arial Unicode MS" w:hAnsi="Tahoma" w:cs="Tahoma"/>
                <w:kern w:val="1"/>
                <w:sz w:val="14"/>
                <w:szCs w:val="18"/>
                <w:lang w:eastAsia="ar-SA"/>
              </w:rPr>
              <w:t>5 Tabela III</w:t>
            </w:r>
          </w:p>
          <w:p w14:paraId="64636395" w14:textId="77777777" w:rsidR="00D16B28" w:rsidRPr="00DF0F8F" w:rsidRDefault="00D16B28" w:rsidP="00A62888">
            <w:pPr>
              <w:widowControl w:val="0"/>
              <w:suppressAutoHyphens/>
              <w:spacing w:after="0" w:line="240" w:lineRule="auto"/>
              <w:rPr>
                <w:rFonts w:ascii="Tahoma" w:eastAsia="Arial Unicode MS" w:hAnsi="Tahoma" w:cs="Tahoma"/>
                <w:kern w:val="1"/>
                <w:sz w:val="14"/>
                <w:szCs w:val="18"/>
                <w:lang w:eastAsia="ar-SA"/>
              </w:rPr>
            </w:pPr>
          </w:p>
        </w:tc>
        <w:tc>
          <w:tcPr>
            <w:tcW w:w="1842" w:type="dxa"/>
            <w:shd w:val="clear" w:color="auto" w:fill="F2F2F2"/>
            <w:vAlign w:val="center"/>
          </w:tcPr>
          <w:p w14:paraId="53F04629" w14:textId="77777777" w:rsidR="00D16B28" w:rsidRPr="00726BF6" w:rsidRDefault="00D16B28" w:rsidP="00A62888">
            <w:pPr>
              <w:widowControl w:val="0"/>
              <w:suppressAutoHyphens/>
              <w:spacing w:after="0" w:line="240" w:lineRule="auto"/>
              <w:rPr>
                <w:rFonts w:ascii="Tahoma" w:eastAsia="Arial Unicode MS" w:hAnsi="Tahoma" w:cs="Tahoma"/>
                <w:kern w:val="1"/>
                <w:sz w:val="14"/>
                <w:szCs w:val="18"/>
                <w:lang w:eastAsia="ar-SA"/>
              </w:rPr>
            </w:pPr>
          </w:p>
        </w:tc>
      </w:tr>
      <w:tr w:rsidR="00D16B28" w:rsidRPr="00726BF6" w14:paraId="4F5A1627" w14:textId="77777777" w:rsidTr="00E901AB">
        <w:tc>
          <w:tcPr>
            <w:tcW w:w="5524" w:type="dxa"/>
            <w:shd w:val="clear" w:color="auto" w:fill="F2F2F2"/>
            <w:vAlign w:val="center"/>
          </w:tcPr>
          <w:p w14:paraId="498DE928" w14:textId="77777777" w:rsidR="00D16B28" w:rsidRPr="00DF0F8F" w:rsidRDefault="00D16B28" w:rsidP="00A62888">
            <w:pPr>
              <w:widowControl w:val="0"/>
              <w:suppressAutoHyphens/>
              <w:spacing w:after="0" w:line="240" w:lineRule="auto"/>
              <w:rPr>
                <w:rFonts w:ascii="Tahoma" w:eastAsia="Arial Unicode MS" w:hAnsi="Tahoma" w:cs="Tahoma"/>
                <w:b/>
                <w:kern w:val="1"/>
                <w:sz w:val="14"/>
                <w:szCs w:val="18"/>
                <w:lang w:eastAsia="ar-SA"/>
              </w:rPr>
            </w:pPr>
            <w:r w:rsidRPr="00DF0F8F">
              <w:rPr>
                <w:rFonts w:ascii="Tahoma" w:eastAsia="Arial Unicode MS" w:hAnsi="Tahoma" w:cs="Tahoma"/>
                <w:b/>
                <w:kern w:val="1"/>
                <w:sz w:val="14"/>
                <w:szCs w:val="18"/>
                <w:lang w:eastAsia="ar-SA"/>
              </w:rPr>
              <w:t xml:space="preserve">VAT </w:t>
            </w:r>
          </w:p>
          <w:p w14:paraId="64367E44" w14:textId="77777777" w:rsidR="00D16B28" w:rsidRPr="00DF0F8F" w:rsidRDefault="00D16B28" w:rsidP="00A62888">
            <w:pPr>
              <w:widowControl w:val="0"/>
              <w:suppressAutoHyphens/>
              <w:spacing w:after="0" w:line="240" w:lineRule="auto"/>
              <w:rPr>
                <w:rFonts w:ascii="Tahoma" w:eastAsia="Arial Unicode MS" w:hAnsi="Tahoma" w:cs="Tahoma"/>
                <w:b/>
                <w:kern w:val="1"/>
                <w:sz w:val="14"/>
                <w:szCs w:val="18"/>
                <w:lang w:eastAsia="ar-SA"/>
              </w:rPr>
            </w:pPr>
          </w:p>
        </w:tc>
        <w:tc>
          <w:tcPr>
            <w:tcW w:w="1842" w:type="dxa"/>
            <w:shd w:val="clear" w:color="auto" w:fill="F2F2F2"/>
            <w:vAlign w:val="center"/>
          </w:tcPr>
          <w:p w14:paraId="1996F5A2" w14:textId="77777777" w:rsidR="00D16B28" w:rsidRPr="00726BF6" w:rsidRDefault="00D16B28" w:rsidP="00A62888">
            <w:pPr>
              <w:widowControl w:val="0"/>
              <w:suppressAutoHyphens/>
              <w:spacing w:after="0" w:line="240" w:lineRule="auto"/>
              <w:rPr>
                <w:rFonts w:ascii="Tahoma" w:eastAsia="Arial Unicode MS" w:hAnsi="Tahoma" w:cs="Tahoma"/>
                <w:kern w:val="1"/>
                <w:sz w:val="14"/>
                <w:szCs w:val="18"/>
                <w:lang w:eastAsia="ar-SA"/>
              </w:rPr>
            </w:pPr>
          </w:p>
        </w:tc>
      </w:tr>
      <w:tr w:rsidR="00D16B28" w:rsidRPr="00726BF6" w14:paraId="4E5AA204" w14:textId="77777777" w:rsidTr="00E901AB">
        <w:trPr>
          <w:trHeight w:val="389"/>
        </w:trPr>
        <w:tc>
          <w:tcPr>
            <w:tcW w:w="5524" w:type="dxa"/>
            <w:shd w:val="clear" w:color="auto" w:fill="F2F2F2"/>
            <w:vAlign w:val="center"/>
          </w:tcPr>
          <w:p w14:paraId="4E10A8E3" w14:textId="00C039BA" w:rsidR="00D16B28" w:rsidRPr="00DF0F8F" w:rsidRDefault="00D16B28" w:rsidP="00A62888">
            <w:pPr>
              <w:widowControl w:val="0"/>
              <w:suppressAutoHyphens/>
              <w:spacing w:after="0" w:line="240" w:lineRule="auto"/>
              <w:rPr>
                <w:rFonts w:ascii="Tahoma" w:eastAsia="Arial Unicode MS" w:hAnsi="Tahoma" w:cs="Tahoma"/>
                <w:b/>
                <w:bCs/>
                <w:kern w:val="1"/>
                <w:sz w:val="14"/>
                <w:szCs w:val="18"/>
                <w:lang w:eastAsia="ar-SA"/>
              </w:rPr>
            </w:pPr>
            <w:r w:rsidRPr="00DF0F8F">
              <w:rPr>
                <w:rFonts w:ascii="Tahoma" w:eastAsia="Arial Unicode MS" w:hAnsi="Tahoma" w:cs="Tahoma"/>
                <w:b/>
                <w:bCs/>
                <w:kern w:val="1"/>
                <w:sz w:val="14"/>
                <w:szCs w:val="18"/>
                <w:lang w:eastAsia="ar-SA"/>
              </w:rPr>
              <w:t xml:space="preserve">Cena brutto </w:t>
            </w:r>
            <w:r w:rsidR="00767ABF" w:rsidRPr="00DF0F8F">
              <w:rPr>
                <w:rFonts w:ascii="Tahoma" w:eastAsia="Arial Unicode MS" w:hAnsi="Tahoma" w:cs="Tahoma"/>
                <w:b/>
                <w:bCs/>
                <w:kern w:val="1"/>
                <w:sz w:val="14"/>
                <w:szCs w:val="18"/>
                <w:lang w:eastAsia="ar-SA"/>
              </w:rPr>
              <w:t>(cena</w:t>
            </w:r>
            <w:r w:rsidRPr="00DF0F8F">
              <w:rPr>
                <w:rFonts w:ascii="Tahoma" w:eastAsia="Arial Unicode MS" w:hAnsi="Tahoma" w:cs="Tahoma"/>
                <w:b/>
                <w:bCs/>
                <w:kern w:val="1"/>
                <w:sz w:val="14"/>
                <w:szCs w:val="18"/>
                <w:lang w:eastAsia="ar-SA"/>
              </w:rPr>
              <w:t xml:space="preserve"> ofertowa)</w:t>
            </w:r>
          </w:p>
          <w:p w14:paraId="702BFAAF" w14:textId="7ED189D4" w:rsidR="00D16B28" w:rsidRPr="00DF0F8F" w:rsidRDefault="00D16B28" w:rsidP="00A62888">
            <w:pPr>
              <w:widowControl w:val="0"/>
              <w:suppressAutoHyphens/>
              <w:spacing w:after="0" w:line="240" w:lineRule="auto"/>
              <w:rPr>
                <w:rFonts w:ascii="Tahoma" w:eastAsia="Arial Unicode MS" w:hAnsi="Tahoma" w:cs="Tahoma"/>
                <w:kern w:val="1"/>
                <w:sz w:val="14"/>
                <w:szCs w:val="18"/>
                <w:lang w:eastAsia="ar-SA"/>
              </w:rPr>
            </w:pPr>
            <w:r w:rsidRPr="00DF0F8F">
              <w:rPr>
                <w:rFonts w:ascii="Tahoma" w:eastAsia="Arial Unicode MS" w:hAnsi="Tahoma" w:cs="Tahoma"/>
                <w:kern w:val="1"/>
                <w:sz w:val="14"/>
                <w:szCs w:val="18"/>
                <w:lang w:eastAsia="ar-SA"/>
              </w:rPr>
              <w:t xml:space="preserve">kolumna </w:t>
            </w:r>
            <w:r>
              <w:rPr>
                <w:rFonts w:ascii="Tahoma" w:eastAsia="Arial Unicode MS" w:hAnsi="Tahoma" w:cs="Tahoma"/>
                <w:kern w:val="1"/>
                <w:sz w:val="14"/>
                <w:szCs w:val="18"/>
                <w:lang w:eastAsia="ar-SA"/>
              </w:rPr>
              <w:t>8</w:t>
            </w:r>
            <w:r w:rsidRPr="00DF0F8F">
              <w:rPr>
                <w:rFonts w:ascii="Tahoma" w:eastAsia="Arial Unicode MS" w:hAnsi="Tahoma" w:cs="Tahoma"/>
                <w:kern w:val="1"/>
                <w:sz w:val="14"/>
                <w:szCs w:val="18"/>
                <w:lang w:eastAsia="ar-SA"/>
              </w:rPr>
              <w:t xml:space="preserve"> Tabela I + kolumna 8</w:t>
            </w:r>
            <w:r w:rsidR="00556DF2">
              <w:rPr>
                <w:rFonts w:ascii="Tahoma" w:eastAsia="Arial Unicode MS" w:hAnsi="Tahoma" w:cs="Tahoma"/>
                <w:kern w:val="1"/>
                <w:sz w:val="14"/>
                <w:szCs w:val="18"/>
                <w:lang w:eastAsia="ar-SA"/>
              </w:rPr>
              <w:t xml:space="preserve"> </w:t>
            </w:r>
            <w:r w:rsidRPr="00DF0F8F">
              <w:rPr>
                <w:rFonts w:ascii="Tahoma" w:eastAsia="Arial Unicode MS" w:hAnsi="Tahoma" w:cs="Tahoma"/>
                <w:kern w:val="1"/>
                <w:sz w:val="14"/>
                <w:szCs w:val="18"/>
                <w:lang w:eastAsia="ar-SA"/>
              </w:rPr>
              <w:t>Tabela II + kolumna</w:t>
            </w:r>
            <w:r w:rsidR="00556DF2">
              <w:rPr>
                <w:rFonts w:ascii="Tahoma" w:eastAsia="Arial Unicode MS" w:hAnsi="Tahoma" w:cs="Tahoma"/>
                <w:kern w:val="1"/>
                <w:sz w:val="14"/>
                <w:szCs w:val="18"/>
                <w:lang w:eastAsia="ar-SA"/>
              </w:rPr>
              <w:t xml:space="preserve"> </w:t>
            </w:r>
            <w:r w:rsidRPr="00DF0F8F">
              <w:rPr>
                <w:rFonts w:ascii="Tahoma" w:eastAsia="Arial Unicode MS" w:hAnsi="Tahoma" w:cs="Tahoma"/>
                <w:kern w:val="1"/>
                <w:sz w:val="14"/>
                <w:szCs w:val="18"/>
                <w:lang w:eastAsia="ar-SA"/>
              </w:rPr>
              <w:t>7</w:t>
            </w:r>
            <w:r w:rsidR="00556DF2">
              <w:rPr>
                <w:rFonts w:ascii="Tahoma" w:eastAsia="Arial Unicode MS" w:hAnsi="Tahoma" w:cs="Tahoma"/>
                <w:kern w:val="1"/>
                <w:sz w:val="14"/>
                <w:szCs w:val="18"/>
                <w:lang w:eastAsia="ar-SA"/>
              </w:rPr>
              <w:t xml:space="preserve"> </w:t>
            </w:r>
            <w:r w:rsidRPr="00DF0F8F">
              <w:rPr>
                <w:rFonts w:ascii="Tahoma" w:eastAsia="Arial Unicode MS" w:hAnsi="Tahoma" w:cs="Tahoma"/>
                <w:kern w:val="1"/>
                <w:sz w:val="14"/>
                <w:szCs w:val="18"/>
                <w:lang w:eastAsia="ar-SA"/>
              </w:rPr>
              <w:t xml:space="preserve">Tabela III </w:t>
            </w:r>
          </w:p>
          <w:p w14:paraId="623CECD4" w14:textId="77777777" w:rsidR="00D16B28" w:rsidRPr="00DF0F8F" w:rsidRDefault="00D16B28" w:rsidP="00A62888">
            <w:pPr>
              <w:widowControl w:val="0"/>
              <w:suppressAutoHyphens/>
              <w:spacing w:after="0" w:line="240" w:lineRule="auto"/>
              <w:rPr>
                <w:rFonts w:ascii="Tahoma" w:eastAsia="Arial Unicode MS" w:hAnsi="Tahoma" w:cs="Tahoma"/>
                <w:b/>
                <w:kern w:val="1"/>
                <w:sz w:val="14"/>
                <w:szCs w:val="18"/>
                <w:lang w:eastAsia="ar-SA"/>
              </w:rPr>
            </w:pPr>
          </w:p>
        </w:tc>
        <w:tc>
          <w:tcPr>
            <w:tcW w:w="1842" w:type="dxa"/>
            <w:shd w:val="clear" w:color="auto" w:fill="F2F2F2"/>
            <w:vAlign w:val="center"/>
          </w:tcPr>
          <w:p w14:paraId="56567886" w14:textId="77777777" w:rsidR="00D16B28" w:rsidRPr="00726BF6" w:rsidRDefault="00D16B28" w:rsidP="00A62888">
            <w:pPr>
              <w:widowControl w:val="0"/>
              <w:suppressAutoHyphens/>
              <w:spacing w:after="0" w:line="240" w:lineRule="auto"/>
              <w:rPr>
                <w:rFonts w:ascii="Tahoma" w:eastAsia="Arial Unicode MS" w:hAnsi="Tahoma" w:cs="Tahoma"/>
                <w:kern w:val="1"/>
                <w:sz w:val="14"/>
                <w:szCs w:val="18"/>
                <w:lang w:eastAsia="ar-SA"/>
              </w:rPr>
            </w:pPr>
          </w:p>
        </w:tc>
      </w:tr>
    </w:tbl>
    <w:p w14:paraId="06065E88" w14:textId="3592D5B5" w:rsidR="00D16B28" w:rsidRPr="00AC3798" w:rsidRDefault="00D16B28" w:rsidP="00D16B28">
      <w:pPr>
        <w:widowControl w:val="0"/>
        <w:suppressAutoHyphens/>
        <w:spacing w:after="0" w:line="240" w:lineRule="auto"/>
        <w:rPr>
          <w:rFonts w:ascii="Times New Roman" w:eastAsia="Lucida Sans Unicode" w:hAnsi="Times New Roman" w:cs="Mangal"/>
          <w:b/>
          <w:kern w:val="3"/>
          <w:lang w:eastAsia="zh-CN" w:bidi="hi-IN"/>
        </w:rPr>
      </w:pPr>
      <w:bookmarkStart w:id="11" w:name="_Hlk132701968"/>
      <w:r w:rsidRPr="00AC3798">
        <w:rPr>
          <w:rFonts w:ascii="Times New Roman" w:eastAsia="Lucida Sans Unicode" w:hAnsi="Times New Roman" w:cs="Mangal"/>
          <w:b/>
          <w:kern w:val="3"/>
          <w:lang w:eastAsia="zh-CN" w:bidi="hi-IN"/>
        </w:rPr>
        <w:t xml:space="preserve">Umowa będzie obowiązywać:24 miesiące </w:t>
      </w:r>
      <w:r w:rsidRPr="00AC3798">
        <w:rPr>
          <w:rFonts w:ascii="Times New Roman" w:eastAsia="Lucida Sans Unicode" w:hAnsi="Times New Roman" w:cs="Mangal"/>
          <w:b/>
          <w:kern w:val="3"/>
          <w:sz w:val="24"/>
          <w:szCs w:val="24"/>
          <w:lang w:eastAsia="zh-CN" w:bidi="hi-IN"/>
        </w:rPr>
        <w:t xml:space="preserve">od dnia </w:t>
      </w:r>
      <w:r>
        <w:rPr>
          <w:rFonts w:ascii="Times New Roman" w:eastAsia="Lucida Sans Unicode" w:hAnsi="Times New Roman" w:cs="Mangal"/>
          <w:b/>
          <w:kern w:val="3"/>
          <w:sz w:val="24"/>
          <w:szCs w:val="24"/>
          <w:lang w:eastAsia="zh-CN" w:bidi="hi-IN"/>
        </w:rPr>
        <w:t>31.08.2024r.</w:t>
      </w:r>
      <w:r w:rsidRPr="00AC3798">
        <w:rPr>
          <w:rFonts w:ascii="Times New Roman" w:eastAsia="Lucida Sans Unicode" w:hAnsi="Times New Roman" w:cs="Mangal"/>
          <w:b/>
          <w:kern w:val="3"/>
          <w:sz w:val="24"/>
          <w:szCs w:val="24"/>
          <w:lang w:eastAsia="zh-CN" w:bidi="hi-IN"/>
        </w:rPr>
        <w:t xml:space="preserve"> </w:t>
      </w:r>
    </w:p>
    <w:bookmarkEnd w:id="10"/>
    <w:bookmarkEnd w:id="11"/>
    <w:p w14:paraId="5D439C73" w14:textId="462B1933" w:rsidR="00627CA3" w:rsidRDefault="00627CA3" w:rsidP="007D31ED">
      <w:pPr>
        <w:suppressAutoHyphens/>
        <w:spacing w:after="0" w:line="240" w:lineRule="auto"/>
        <w:jc w:val="both"/>
        <w:rPr>
          <w:rFonts w:ascii="Times New Roman" w:eastAsia="Cambria" w:hAnsi="Times New Roman" w:cs="Times New Roman"/>
          <w:b/>
          <w:sz w:val="24"/>
          <w:szCs w:val="24"/>
          <w:lang w:eastAsia="ar-SA"/>
        </w:rPr>
      </w:pPr>
    </w:p>
    <w:p w14:paraId="3D996967" w14:textId="77777777" w:rsidR="00C13415" w:rsidRDefault="00C13415" w:rsidP="00D16B28">
      <w:pPr>
        <w:widowControl w:val="0"/>
        <w:suppressAutoHyphens/>
        <w:spacing w:after="0" w:line="240" w:lineRule="auto"/>
        <w:rPr>
          <w:rFonts w:ascii="Times New Roman" w:eastAsia="Calibri" w:hAnsi="Times New Roman" w:cs="Times New Roman"/>
          <w:sz w:val="24"/>
          <w:szCs w:val="24"/>
        </w:rPr>
      </w:pPr>
    </w:p>
    <w:p w14:paraId="576628E0" w14:textId="07401AF0" w:rsidR="00D16B28" w:rsidRPr="00B024AA" w:rsidRDefault="00D16B28" w:rsidP="00D16B28">
      <w:pPr>
        <w:widowControl w:val="0"/>
        <w:suppressAutoHyphens/>
        <w:spacing w:after="0" w:line="240" w:lineRule="auto"/>
        <w:rPr>
          <w:rFonts w:ascii="Times New Roman" w:eastAsia="Calibri" w:hAnsi="Times New Roman" w:cs="Times New Roman"/>
          <w:sz w:val="24"/>
          <w:szCs w:val="24"/>
        </w:rPr>
      </w:pPr>
      <w:r w:rsidRPr="00B024AA">
        <w:rPr>
          <w:rFonts w:ascii="Times New Roman" w:eastAsia="Calibri" w:hAnsi="Times New Roman" w:cs="Times New Roman"/>
          <w:sz w:val="24"/>
          <w:szCs w:val="24"/>
        </w:rPr>
        <w:lastRenderedPageBreak/>
        <w:t>DZP.</w:t>
      </w:r>
      <w:r w:rsidR="00C13415">
        <w:rPr>
          <w:rFonts w:ascii="Times New Roman" w:eastAsia="Calibri" w:hAnsi="Times New Roman" w:cs="Times New Roman"/>
          <w:sz w:val="24"/>
          <w:szCs w:val="24"/>
        </w:rPr>
        <w:t>2</w:t>
      </w:r>
      <w:r w:rsidRPr="00B024AA">
        <w:rPr>
          <w:rFonts w:ascii="Times New Roman" w:eastAsia="Calibri" w:hAnsi="Times New Roman" w:cs="Times New Roman"/>
          <w:sz w:val="24"/>
          <w:szCs w:val="24"/>
        </w:rPr>
        <w:t>81.</w:t>
      </w:r>
      <w:r>
        <w:rPr>
          <w:rFonts w:ascii="Times New Roman" w:eastAsia="Calibri" w:hAnsi="Times New Roman" w:cs="Times New Roman"/>
          <w:sz w:val="24"/>
          <w:szCs w:val="24"/>
        </w:rPr>
        <w:t>60</w:t>
      </w:r>
      <w:r w:rsidRPr="00B024AA">
        <w:rPr>
          <w:rFonts w:ascii="Times New Roman" w:eastAsia="Calibri" w:hAnsi="Times New Roman" w:cs="Times New Roman"/>
          <w:sz w:val="24"/>
          <w:szCs w:val="24"/>
        </w:rPr>
        <w:t>B.202</w:t>
      </w:r>
      <w:r>
        <w:rPr>
          <w:rFonts w:ascii="Times New Roman" w:eastAsia="Calibri" w:hAnsi="Times New Roman" w:cs="Times New Roman"/>
          <w:sz w:val="24"/>
          <w:szCs w:val="24"/>
        </w:rPr>
        <w:t>4</w:t>
      </w:r>
    </w:p>
    <w:p w14:paraId="053B08F2" w14:textId="4F01CB0D" w:rsidR="00D16B28" w:rsidRPr="00B024AA" w:rsidRDefault="00D16B28" w:rsidP="00D16B28">
      <w:pPr>
        <w:suppressAutoHyphens/>
        <w:spacing w:after="0" w:line="240" w:lineRule="auto"/>
        <w:rPr>
          <w:rFonts w:ascii="Times New Roman" w:eastAsia="Times New Roman" w:hAnsi="Times New Roman" w:cs="Times New Roman"/>
          <w:sz w:val="24"/>
          <w:szCs w:val="24"/>
          <w:lang w:eastAsia="ar-SA"/>
        </w:rPr>
      </w:pPr>
      <w:r w:rsidRPr="00B024AA">
        <w:rPr>
          <w:rFonts w:ascii="Times New Roman" w:eastAsia="Calibri" w:hAnsi="Times New Roman" w:cs="Times New Roman"/>
          <w:sz w:val="24"/>
          <w:szCs w:val="24"/>
        </w:rPr>
        <w:t xml:space="preserve">Załącznik nr </w:t>
      </w:r>
      <w:r w:rsidRPr="00B024AA">
        <w:rPr>
          <w:rFonts w:ascii="Times New Roman" w:eastAsia="Times New Roman" w:hAnsi="Times New Roman" w:cs="Times New Roman"/>
          <w:sz w:val="24"/>
          <w:szCs w:val="24"/>
          <w:lang w:eastAsia="ar-SA"/>
        </w:rPr>
        <w:t>4,</w:t>
      </w:r>
      <w:r>
        <w:rPr>
          <w:rFonts w:ascii="Times New Roman" w:eastAsia="Times New Roman" w:hAnsi="Times New Roman" w:cs="Times New Roman"/>
          <w:sz w:val="24"/>
          <w:szCs w:val="24"/>
          <w:lang w:eastAsia="ar-SA"/>
        </w:rPr>
        <w:t>2</w:t>
      </w:r>
      <w:r w:rsidRPr="00B024AA">
        <w:rPr>
          <w:rFonts w:ascii="Times New Roman" w:eastAsia="Times New Roman" w:hAnsi="Times New Roman" w:cs="Times New Roman"/>
          <w:sz w:val="24"/>
          <w:szCs w:val="24"/>
          <w:lang w:eastAsia="ar-SA"/>
        </w:rPr>
        <w:tab/>
      </w:r>
      <w:r w:rsidRPr="00B024AA">
        <w:rPr>
          <w:rFonts w:ascii="Times New Roman" w:eastAsia="Times New Roman" w:hAnsi="Times New Roman" w:cs="Times New Roman"/>
          <w:sz w:val="24"/>
          <w:szCs w:val="24"/>
          <w:lang w:eastAsia="ar-SA"/>
        </w:rPr>
        <w:tab/>
      </w:r>
      <w:r w:rsidRPr="00B024AA">
        <w:rPr>
          <w:rFonts w:ascii="Times New Roman" w:eastAsia="Times New Roman" w:hAnsi="Times New Roman" w:cs="Times New Roman"/>
          <w:sz w:val="24"/>
          <w:szCs w:val="24"/>
          <w:lang w:eastAsia="ar-SA"/>
        </w:rPr>
        <w:tab/>
      </w:r>
      <w:r w:rsidRPr="00B024AA">
        <w:rPr>
          <w:rFonts w:ascii="Times New Roman" w:eastAsia="Times New Roman" w:hAnsi="Times New Roman" w:cs="Times New Roman"/>
          <w:sz w:val="24"/>
          <w:szCs w:val="24"/>
          <w:lang w:eastAsia="ar-SA"/>
        </w:rPr>
        <w:tab/>
      </w:r>
      <w:r w:rsidRPr="00B024AA">
        <w:rPr>
          <w:rFonts w:ascii="Times New Roman" w:eastAsia="Times New Roman" w:hAnsi="Times New Roman" w:cs="Times New Roman"/>
          <w:sz w:val="24"/>
          <w:szCs w:val="24"/>
          <w:lang w:eastAsia="ar-SA"/>
        </w:rPr>
        <w:tab/>
      </w:r>
      <w:r w:rsidRPr="00B024AA">
        <w:rPr>
          <w:rFonts w:ascii="Times New Roman" w:eastAsia="Times New Roman" w:hAnsi="Times New Roman" w:cs="Times New Roman"/>
          <w:sz w:val="24"/>
          <w:szCs w:val="24"/>
          <w:lang w:eastAsia="ar-SA"/>
        </w:rPr>
        <w:tab/>
        <w:t>Formularz asortymentowo – cenowy</w:t>
      </w:r>
    </w:p>
    <w:p w14:paraId="44D2F126" w14:textId="77777777" w:rsidR="00D16B28" w:rsidRPr="00B024AA" w:rsidRDefault="00D16B28" w:rsidP="00D16B28">
      <w:pPr>
        <w:suppressAutoHyphens/>
        <w:spacing w:after="0" w:line="240" w:lineRule="auto"/>
        <w:rPr>
          <w:rFonts w:ascii="Times New Roman" w:eastAsia="Times New Roman" w:hAnsi="Times New Roman" w:cs="Times New Roman"/>
          <w:sz w:val="24"/>
          <w:szCs w:val="24"/>
          <w:lang w:eastAsia="ar-SA"/>
        </w:rPr>
      </w:pPr>
    </w:p>
    <w:p w14:paraId="375F6BA1" w14:textId="77777777" w:rsidR="00D16B28" w:rsidRDefault="00D16B28" w:rsidP="00D16B28">
      <w:pPr>
        <w:suppressAutoHyphens/>
        <w:spacing w:after="0" w:line="240" w:lineRule="auto"/>
        <w:rPr>
          <w:rFonts w:ascii="Times New Roman" w:eastAsia="Times New Roman" w:hAnsi="Times New Roman" w:cs="Times New Roman"/>
          <w:sz w:val="24"/>
          <w:szCs w:val="24"/>
          <w:lang w:eastAsia="ar-SA"/>
        </w:rPr>
      </w:pPr>
    </w:p>
    <w:p w14:paraId="6B7A1259" w14:textId="69733743" w:rsidR="00D16B28" w:rsidRPr="00B024AA" w:rsidRDefault="00D16B28" w:rsidP="00D16B28">
      <w:pPr>
        <w:suppressAutoHyphens/>
        <w:spacing w:after="0" w:line="240" w:lineRule="auto"/>
        <w:rPr>
          <w:rFonts w:ascii="Times New Roman" w:eastAsia="Calibri" w:hAnsi="Times New Roman" w:cs="Times New Roman"/>
          <w:sz w:val="24"/>
          <w:szCs w:val="24"/>
          <w:lang w:eastAsia="pl-PL"/>
        </w:rPr>
      </w:pPr>
      <w:r w:rsidRPr="00B024AA">
        <w:rPr>
          <w:rFonts w:ascii="Times New Roman" w:eastAsia="Times New Roman" w:hAnsi="Times New Roman" w:cs="Times New Roman"/>
          <w:sz w:val="24"/>
          <w:szCs w:val="24"/>
          <w:lang w:eastAsia="ar-SA"/>
        </w:rPr>
        <w:t xml:space="preserve">Część </w:t>
      </w:r>
      <w:r>
        <w:rPr>
          <w:rFonts w:ascii="Times New Roman" w:eastAsia="Times New Roman" w:hAnsi="Times New Roman" w:cs="Times New Roman"/>
          <w:sz w:val="24"/>
          <w:szCs w:val="24"/>
          <w:lang w:eastAsia="ar-SA"/>
        </w:rPr>
        <w:t>2</w:t>
      </w:r>
      <w:r w:rsidRPr="00B024AA">
        <w:rPr>
          <w:rFonts w:ascii="Times New Roman" w:eastAsia="Times New Roman" w:hAnsi="Times New Roman" w:cs="Times New Roman"/>
          <w:sz w:val="24"/>
          <w:szCs w:val="24"/>
          <w:lang w:eastAsia="ar-SA"/>
        </w:rPr>
        <w:t xml:space="preserve"> Obsługa serwisowa aparatury monitorującej parametry pacjenta</w:t>
      </w:r>
      <w:r w:rsidR="00767ABF">
        <w:rPr>
          <w:rFonts w:ascii="Times New Roman" w:eastAsia="Times New Roman" w:hAnsi="Times New Roman" w:cs="Times New Roman"/>
          <w:sz w:val="24"/>
          <w:szCs w:val="24"/>
          <w:lang w:eastAsia="ar-SA"/>
        </w:rPr>
        <w:t xml:space="preserve"> </w:t>
      </w:r>
      <w:r w:rsidRPr="00B024AA">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COMEN</w:t>
      </w:r>
      <w:r w:rsidRPr="00B024AA">
        <w:rPr>
          <w:rFonts w:ascii="Times New Roman" w:eastAsia="Times New Roman" w:hAnsi="Times New Roman" w:cs="Times New Roman"/>
          <w:sz w:val="24"/>
          <w:szCs w:val="24"/>
          <w:lang w:eastAsia="ar-SA"/>
        </w:rPr>
        <w:t>)</w:t>
      </w:r>
      <w:r w:rsidR="00556DF2">
        <w:rPr>
          <w:rFonts w:ascii="Times New Roman" w:eastAsia="Calibri" w:hAnsi="Times New Roman" w:cs="Times New Roman"/>
          <w:sz w:val="24"/>
          <w:szCs w:val="24"/>
          <w:lang w:eastAsia="pl-PL"/>
        </w:rPr>
        <w:t xml:space="preserve"> </w:t>
      </w:r>
    </w:p>
    <w:p w14:paraId="367152F9" w14:textId="77777777" w:rsidR="00D16B28" w:rsidRDefault="00D16B28" w:rsidP="00D16B28">
      <w:pPr>
        <w:suppressAutoHyphens/>
        <w:spacing w:after="0" w:line="240" w:lineRule="auto"/>
        <w:rPr>
          <w:rFonts w:ascii="Tahoma" w:eastAsia="Tahoma" w:hAnsi="Tahoma" w:cs="Tahoma"/>
          <w:kern w:val="1"/>
          <w:sz w:val="14"/>
          <w:szCs w:val="18"/>
          <w:lang w:eastAsia="ar-SA"/>
        </w:rPr>
      </w:pPr>
    </w:p>
    <w:p w14:paraId="0233DA43" w14:textId="77777777" w:rsidR="00D16B28" w:rsidRDefault="00D16B28" w:rsidP="00D16B28">
      <w:pPr>
        <w:suppressAutoHyphens/>
        <w:spacing w:after="0" w:line="240" w:lineRule="auto"/>
        <w:rPr>
          <w:rFonts w:ascii="Tahoma" w:eastAsia="Tahoma" w:hAnsi="Tahoma" w:cs="Tahoma"/>
          <w:kern w:val="1"/>
          <w:sz w:val="14"/>
          <w:szCs w:val="18"/>
          <w:lang w:eastAsia="ar-SA"/>
        </w:rPr>
      </w:pPr>
    </w:p>
    <w:p w14:paraId="451ECE7A" w14:textId="74165D13" w:rsidR="00D16B28" w:rsidRPr="00B024AA" w:rsidRDefault="00D16B28" w:rsidP="00D16B28">
      <w:pPr>
        <w:suppressAutoHyphens/>
        <w:spacing w:after="0" w:line="240" w:lineRule="auto"/>
        <w:rPr>
          <w:rFonts w:ascii="Tahoma" w:eastAsia="Tahoma" w:hAnsi="Tahoma" w:cs="Tahoma"/>
          <w:kern w:val="1"/>
          <w:sz w:val="14"/>
          <w:szCs w:val="18"/>
          <w:lang w:eastAsia="ar-SA"/>
        </w:rPr>
      </w:pPr>
      <w:r w:rsidRPr="00B024AA">
        <w:rPr>
          <w:rFonts w:ascii="Tahoma" w:eastAsia="Tahoma" w:hAnsi="Tahoma" w:cs="Tahoma"/>
          <w:kern w:val="1"/>
          <w:sz w:val="14"/>
          <w:szCs w:val="18"/>
          <w:lang w:eastAsia="ar-SA"/>
        </w:rPr>
        <w:t>Tabela I</w:t>
      </w:r>
      <w:r w:rsidR="00556DF2">
        <w:rPr>
          <w:rFonts w:ascii="Tahoma" w:eastAsia="Tahoma" w:hAnsi="Tahoma" w:cs="Tahoma"/>
          <w:kern w:val="1"/>
          <w:sz w:val="14"/>
          <w:szCs w:val="18"/>
          <w:lang w:eastAsia="ar-SA"/>
        </w:rPr>
        <w:t xml:space="preserve"> </w:t>
      </w:r>
      <w:r w:rsidRPr="00B024AA">
        <w:rPr>
          <w:rFonts w:ascii="Tahoma" w:eastAsia="Tahoma" w:hAnsi="Tahoma" w:cs="Tahoma"/>
          <w:kern w:val="1"/>
          <w:sz w:val="14"/>
          <w:szCs w:val="18"/>
          <w:lang w:eastAsia="ar-SA"/>
        </w:rPr>
        <w:t>- przeglądy i konserwacje</w:t>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79"/>
        <w:gridCol w:w="4501"/>
        <w:gridCol w:w="1056"/>
        <w:gridCol w:w="1430"/>
        <w:gridCol w:w="1275"/>
        <w:gridCol w:w="1418"/>
        <w:gridCol w:w="992"/>
        <w:gridCol w:w="1350"/>
      </w:tblGrid>
      <w:tr w:rsidR="00D16B28" w:rsidRPr="00726BF6" w14:paraId="1C085A0C" w14:textId="77777777" w:rsidTr="00E901AB">
        <w:trPr>
          <w:trHeight w:val="521"/>
        </w:trPr>
        <w:tc>
          <w:tcPr>
            <w:tcW w:w="479" w:type="dxa"/>
            <w:shd w:val="clear" w:color="auto" w:fill="auto"/>
            <w:vAlign w:val="center"/>
          </w:tcPr>
          <w:p w14:paraId="49E3F8C2" w14:textId="77777777" w:rsidR="00D16B28" w:rsidRPr="00143B46" w:rsidRDefault="00D16B28" w:rsidP="00A62888">
            <w:pPr>
              <w:widowControl w:val="0"/>
              <w:suppressAutoHyphens/>
              <w:snapToGrid w:val="0"/>
              <w:spacing w:after="0" w:line="240" w:lineRule="auto"/>
              <w:jc w:val="center"/>
              <w:rPr>
                <w:rFonts w:ascii="Tahoma" w:eastAsia="Tahoma" w:hAnsi="Tahoma" w:cs="Tahoma"/>
                <w:kern w:val="1"/>
                <w:sz w:val="14"/>
                <w:szCs w:val="18"/>
                <w:lang w:eastAsia="ar-SA"/>
              </w:rPr>
            </w:pPr>
            <w:r w:rsidRPr="00143B46">
              <w:rPr>
                <w:rFonts w:ascii="Tahoma" w:eastAsia="Tahoma" w:hAnsi="Tahoma" w:cs="Tahoma"/>
                <w:kern w:val="1"/>
                <w:sz w:val="14"/>
                <w:szCs w:val="18"/>
                <w:lang w:eastAsia="ar-SA"/>
              </w:rPr>
              <w:t>L.P</w:t>
            </w:r>
          </w:p>
          <w:p w14:paraId="49CB0D88" w14:textId="77777777" w:rsidR="00D16B28" w:rsidRPr="00143B46" w:rsidRDefault="00D16B28" w:rsidP="00A62888">
            <w:pPr>
              <w:widowControl w:val="0"/>
              <w:suppressAutoHyphens/>
              <w:snapToGrid w:val="0"/>
              <w:spacing w:after="0" w:line="240" w:lineRule="auto"/>
              <w:jc w:val="center"/>
              <w:rPr>
                <w:rFonts w:ascii="Tahoma" w:eastAsia="Tahoma" w:hAnsi="Tahoma" w:cs="Tahoma"/>
                <w:kern w:val="1"/>
                <w:sz w:val="14"/>
                <w:szCs w:val="18"/>
                <w:lang w:eastAsia="ar-SA"/>
              </w:rPr>
            </w:pPr>
          </w:p>
        </w:tc>
        <w:tc>
          <w:tcPr>
            <w:tcW w:w="4501" w:type="dxa"/>
            <w:vAlign w:val="center"/>
          </w:tcPr>
          <w:p w14:paraId="0DD2F932" w14:textId="77777777" w:rsidR="00D16B28" w:rsidRPr="00143B46" w:rsidRDefault="00D16B28" w:rsidP="00A62888">
            <w:pPr>
              <w:widowControl w:val="0"/>
              <w:suppressAutoHyphens/>
              <w:snapToGrid w:val="0"/>
              <w:spacing w:after="0" w:line="240" w:lineRule="auto"/>
              <w:jc w:val="center"/>
              <w:rPr>
                <w:rFonts w:ascii="Tahoma" w:eastAsia="Tahoma" w:hAnsi="Tahoma" w:cs="Tahoma"/>
                <w:kern w:val="1"/>
                <w:sz w:val="18"/>
                <w:szCs w:val="18"/>
                <w:lang w:eastAsia="ar-SA"/>
              </w:rPr>
            </w:pPr>
            <w:r w:rsidRPr="00143B46">
              <w:rPr>
                <w:rFonts w:ascii="Tahoma" w:hAnsi="Tahoma" w:cs="Tahoma"/>
                <w:sz w:val="18"/>
                <w:szCs w:val="18"/>
              </w:rPr>
              <w:t>Nazwa/rodzaj aparatu</w:t>
            </w:r>
          </w:p>
        </w:tc>
        <w:tc>
          <w:tcPr>
            <w:tcW w:w="1056" w:type="dxa"/>
            <w:vAlign w:val="center"/>
          </w:tcPr>
          <w:p w14:paraId="71AE9E05" w14:textId="77777777" w:rsidR="00D16B28" w:rsidRPr="00143B46" w:rsidRDefault="00D16B28" w:rsidP="00A62888">
            <w:pPr>
              <w:pStyle w:val="Standard"/>
              <w:snapToGrid w:val="0"/>
              <w:jc w:val="center"/>
              <w:rPr>
                <w:rFonts w:ascii="Tahoma" w:hAnsi="Tahoma" w:cs="Tahoma"/>
                <w:sz w:val="18"/>
                <w:szCs w:val="18"/>
              </w:rPr>
            </w:pPr>
            <w:r w:rsidRPr="00143B46">
              <w:rPr>
                <w:rFonts w:ascii="Tahoma" w:hAnsi="Tahoma" w:cs="Tahoma"/>
                <w:sz w:val="18"/>
                <w:szCs w:val="18"/>
              </w:rPr>
              <w:t>Ilość aparatów</w:t>
            </w:r>
          </w:p>
          <w:p w14:paraId="52F1221F" w14:textId="77777777" w:rsidR="00D16B28" w:rsidRPr="00143B46" w:rsidRDefault="00D16B28" w:rsidP="00A62888">
            <w:pPr>
              <w:widowControl w:val="0"/>
              <w:suppressAutoHyphens/>
              <w:snapToGrid w:val="0"/>
              <w:spacing w:after="0" w:line="240" w:lineRule="auto"/>
              <w:jc w:val="center"/>
              <w:rPr>
                <w:rFonts w:ascii="Tahoma" w:eastAsia="Tahoma" w:hAnsi="Tahoma" w:cs="Tahoma"/>
                <w:kern w:val="1"/>
                <w:sz w:val="18"/>
                <w:szCs w:val="18"/>
                <w:lang w:eastAsia="ar-SA"/>
              </w:rPr>
            </w:pPr>
            <w:r w:rsidRPr="00143B46">
              <w:rPr>
                <w:rFonts w:ascii="Tahoma" w:hAnsi="Tahoma" w:cs="Tahoma"/>
                <w:sz w:val="18"/>
                <w:szCs w:val="18"/>
              </w:rPr>
              <w:t>(szt.)</w:t>
            </w:r>
          </w:p>
        </w:tc>
        <w:tc>
          <w:tcPr>
            <w:tcW w:w="1430" w:type="dxa"/>
            <w:vAlign w:val="center"/>
          </w:tcPr>
          <w:p w14:paraId="07B6E64B" w14:textId="37A70958" w:rsidR="00D16B28" w:rsidRPr="006823B4" w:rsidRDefault="00D16B28" w:rsidP="00A62888">
            <w:pPr>
              <w:widowControl w:val="0"/>
              <w:suppressAutoHyphens/>
              <w:snapToGrid w:val="0"/>
              <w:spacing w:after="0" w:line="240" w:lineRule="auto"/>
              <w:jc w:val="center"/>
              <w:rPr>
                <w:rFonts w:ascii="Tahoma" w:eastAsia="Tahoma" w:hAnsi="Tahoma" w:cs="Tahoma"/>
                <w:kern w:val="1"/>
                <w:sz w:val="18"/>
                <w:szCs w:val="18"/>
                <w:lang w:eastAsia="ar-SA"/>
              </w:rPr>
            </w:pPr>
            <w:r w:rsidRPr="006823B4">
              <w:rPr>
                <w:rFonts w:ascii="Tahoma" w:hAnsi="Tahoma" w:cs="Tahoma"/>
                <w:sz w:val="18"/>
                <w:szCs w:val="18"/>
              </w:rPr>
              <w:t>Planowana ilość przeglądów w ciągu 24 miesięcy</w:t>
            </w:r>
          </w:p>
        </w:tc>
        <w:tc>
          <w:tcPr>
            <w:tcW w:w="1275" w:type="dxa"/>
            <w:shd w:val="clear" w:color="auto" w:fill="auto"/>
            <w:vAlign w:val="center"/>
          </w:tcPr>
          <w:p w14:paraId="0EAD755C" w14:textId="77777777" w:rsidR="00D16B28" w:rsidRPr="00143B46" w:rsidRDefault="00D16B28" w:rsidP="00A62888">
            <w:pPr>
              <w:widowControl w:val="0"/>
              <w:suppressAutoHyphens/>
              <w:snapToGrid w:val="0"/>
              <w:spacing w:after="0" w:line="240" w:lineRule="auto"/>
              <w:jc w:val="center"/>
              <w:rPr>
                <w:rFonts w:ascii="Tahoma" w:eastAsia="Tahoma" w:hAnsi="Tahoma" w:cs="Tahoma"/>
                <w:kern w:val="1"/>
                <w:sz w:val="14"/>
                <w:szCs w:val="18"/>
                <w:lang w:eastAsia="ar-SA"/>
              </w:rPr>
            </w:pPr>
            <w:r w:rsidRPr="00143B46">
              <w:rPr>
                <w:rFonts w:ascii="Tahoma" w:eastAsia="Tahoma" w:hAnsi="Tahoma" w:cs="Tahoma"/>
                <w:kern w:val="1"/>
                <w:sz w:val="14"/>
                <w:szCs w:val="18"/>
                <w:lang w:eastAsia="ar-SA"/>
              </w:rPr>
              <w:t>Cena ryczałtowa za 1 przegląd netto</w:t>
            </w:r>
          </w:p>
        </w:tc>
        <w:tc>
          <w:tcPr>
            <w:tcW w:w="1418" w:type="dxa"/>
            <w:shd w:val="clear" w:color="auto" w:fill="auto"/>
            <w:vAlign w:val="center"/>
          </w:tcPr>
          <w:p w14:paraId="2F7C010C" w14:textId="77777777" w:rsidR="00D16B28" w:rsidRPr="00143B46" w:rsidRDefault="00D16B28" w:rsidP="00A62888">
            <w:pPr>
              <w:widowControl w:val="0"/>
              <w:suppressAutoHyphens/>
              <w:snapToGrid w:val="0"/>
              <w:spacing w:after="0" w:line="240" w:lineRule="auto"/>
              <w:jc w:val="center"/>
              <w:rPr>
                <w:rFonts w:ascii="Tahoma" w:eastAsia="Tahoma" w:hAnsi="Tahoma" w:cs="Tahoma"/>
                <w:kern w:val="1"/>
                <w:sz w:val="14"/>
                <w:szCs w:val="18"/>
                <w:lang w:eastAsia="ar-SA"/>
              </w:rPr>
            </w:pPr>
            <w:r w:rsidRPr="00143B46">
              <w:rPr>
                <w:rFonts w:ascii="Tahoma" w:eastAsia="Tahoma" w:hAnsi="Tahoma" w:cs="Tahoma"/>
                <w:kern w:val="1"/>
                <w:sz w:val="14"/>
                <w:szCs w:val="18"/>
                <w:lang w:eastAsia="ar-SA"/>
              </w:rPr>
              <w:t>Wartość</w:t>
            </w:r>
          </w:p>
          <w:p w14:paraId="4340ECCC" w14:textId="77777777" w:rsidR="00D16B28" w:rsidRPr="00143B46" w:rsidRDefault="00D16B28" w:rsidP="00A62888">
            <w:pPr>
              <w:widowControl w:val="0"/>
              <w:suppressAutoHyphens/>
              <w:snapToGrid w:val="0"/>
              <w:spacing w:after="0" w:line="240" w:lineRule="auto"/>
              <w:jc w:val="center"/>
              <w:rPr>
                <w:rFonts w:ascii="Tahoma" w:eastAsia="Tahoma" w:hAnsi="Tahoma" w:cs="Tahoma"/>
                <w:kern w:val="1"/>
                <w:sz w:val="14"/>
                <w:szCs w:val="18"/>
                <w:lang w:eastAsia="ar-SA"/>
              </w:rPr>
            </w:pPr>
            <w:r w:rsidRPr="00143B46">
              <w:rPr>
                <w:rFonts w:ascii="Tahoma" w:eastAsia="Tahoma" w:hAnsi="Tahoma" w:cs="Tahoma"/>
                <w:kern w:val="1"/>
                <w:sz w:val="14"/>
                <w:szCs w:val="18"/>
                <w:lang w:eastAsia="ar-SA"/>
              </w:rPr>
              <w:t>Netto</w:t>
            </w:r>
          </w:p>
          <w:p w14:paraId="2CC913DE" w14:textId="77777777" w:rsidR="00D16B28" w:rsidRPr="00143B46" w:rsidRDefault="00D16B28" w:rsidP="00A62888">
            <w:pPr>
              <w:widowControl w:val="0"/>
              <w:suppressAutoHyphens/>
              <w:snapToGrid w:val="0"/>
              <w:spacing w:after="0" w:line="240" w:lineRule="auto"/>
              <w:jc w:val="center"/>
              <w:rPr>
                <w:rFonts w:ascii="Tahoma" w:eastAsia="Tahoma" w:hAnsi="Tahoma" w:cs="Tahoma"/>
                <w:kern w:val="1"/>
                <w:sz w:val="14"/>
                <w:szCs w:val="18"/>
                <w:lang w:eastAsia="ar-SA"/>
              </w:rPr>
            </w:pPr>
            <w:r w:rsidRPr="00143B46">
              <w:rPr>
                <w:rFonts w:ascii="Tahoma" w:eastAsia="Tahoma" w:hAnsi="Tahoma" w:cs="Tahoma"/>
                <w:kern w:val="1"/>
                <w:sz w:val="14"/>
                <w:szCs w:val="18"/>
                <w:lang w:eastAsia="ar-SA"/>
              </w:rPr>
              <w:t>(kol.4 x kol.5)</w:t>
            </w:r>
          </w:p>
        </w:tc>
        <w:tc>
          <w:tcPr>
            <w:tcW w:w="992" w:type="dxa"/>
            <w:vAlign w:val="center"/>
          </w:tcPr>
          <w:p w14:paraId="390C099C" w14:textId="77777777" w:rsidR="00D16B28" w:rsidRPr="00143B46" w:rsidRDefault="00D16B28" w:rsidP="00A62888">
            <w:pPr>
              <w:widowControl w:val="0"/>
              <w:suppressAutoHyphens/>
              <w:snapToGrid w:val="0"/>
              <w:spacing w:after="0" w:line="240" w:lineRule="auto"/>
              <w:jc w:val="center"/>
              <w:rPr>
                <w:rFonts w:ascii="Tahoma" w:eastAsia="Tahoma" w:hAnsi="Tahoma" w:cs="Tahoma"/>
                <w:kern w:val="1"/>
                <w:sz w:val="14"/>
                <w:szCs w:val="18"/>
                <w:lang w:eastAsia="ar-SA"/>
              </w:rPr>
            </w:pPr>
            <w:r w:rsidRPr="00143B46">
              <w:rPr>
                <w:rFonts w:ascii="Tahoma" w:eastAsia="Tahoma" w:hAnsi="Tahoma" w:cs="Tahoma"/>
                <w:kern w:val="1"/>
                <w:sz w:val="14"/>
                <w:szCs w:val="18"/>
                <w:lang w:eastAsia="ar-SA"/>
              </w:rPr>
              <w:t>VAT</w:t>
            </w:r>
          </w:p>
          <w:p w14:paraId="1DD976F9" w14:textId="77777777" w:rsidR="00D16B28" w:rsidRPr="00143B46" w:rsidRDefault="00D16B28" w:rsidP="00A62888">
            <w:pPr>
              <w:widowControl w:val="0"/>
              <w:suppressAutoHyphens/>
              <w:snapToGrid w:val="0"/>
              <w:spacing w:after="0" w:line="240" w:lineRule="auto"/>
              <w:jc w:val="center"/>
              <w:rPr>
                <w:rFonts w:ascii="Tahoma" w:eastAsia="Tahoma" w:hAnsi="Tahoma" w:cs="Tahoma"/>
                <w:kern w:val="1"/>
                <w:sz w:val="14"/>
                <w:szCs w:val="18"/>
                <w:lang w:eastAsia="ar-SA"/>
              </w:rPr>
            </w:pPr>
            <w:r w:rsidRPr="00143B46">
              <w:rPr>
                <w:rFonts w:ascii="Tahoma" w:eastAsia="Tahoma" w:hAnsi="Tahoma" w:cs="Tahoma"/>
                <w:kern w:val="1"/>
                <w:sz w:val="14"/>
                <w:szCs w:val="18"/>
                <w:lang w:eastAsia="ar-SA"/>
              </w:rPr>
              <w:t>%</w:t>
            </w:r>
          </w:p>
        </w:tc>
        <w:tc>
          <w:tcPr>
            <w:tcW w:w="1350" w:type="dxa"/>
            <w:shd w:val="clear" w:color="auto" w:fill="auto"/>
            <w:vAlign w:val="center"/>
          </w:tcPr>
          <w:p w14:paraId="3AB5E501" w14:textId="77777777" w:rsidR="00D16B28" w:rsidRPr="00143B46" w:rsidRDefault="00D16B28" w:rsidP="00A62888">
            <w:pPr>
              <w:widowControl w:val="0"/>
              <w:suppressAutoHyphens/>
              <w:snapToGrid w:val="0"/>
              <w:spacing w:after="0" w:line="240" w:lineRule="auto"/>
              <w:jc w:val="center"/>
              <w:rPr>
                <w:rFonts w:ascii="Tahoma" w:eastAsia="Tahoma" w:hAnsi="Tahoma" w:cs="Tahoma"/>
                <w:kern w:val="1"/>
                <w:sz w:val="14"/>
                <w:szCs w:val="18"/>
                <w:lang w:eastAsia="ar-SA"/>
              </w:rPr>
            </w:pPr>
            <w:r w:rsidRPr="00143B46">
              <w:rPr>
                <w:rFonts w:ascii="Tahoma" w:eastAsia="Tahoma" w:hAnsi="Tahoma" w:cs="Tahoma"/>
                <w:kern w:val="1"/>
                <w:sz w:val="14"/>
                <w:szCs w:val="18"/>
                <w:lang w:eastAsia="ar-SA"/>
              </w:rPr>
              <w:t>Wartość</w:t>
            </w:r>
          </w:p>
          <w:p w14:paraId="6F1F3A31" w14:textId="77777777" w:rsidR="00D16B28" w:rsidRPr="00143B46" w:rsidRDefault="00D16B28" w:rsidP="00A62888">
            <w:pPr>
              <w:widowControl w:val="0"/>
              <w:suppressAutoHyphens/>
              <w:snapToGrid w:val="0"/>
              <w:spacing w:after="0" w:line="240" w:lineRule="auto"/>
              <w:jc w:val="center"/>
              <w:rPr>
                <w:rFonts w:ascii="Tahoma" w:eastAsia="Tahoma" w:hAnsi="Tahoma" w:cs="Tahoma"/>
                <w:kern w:val="1"/>
                <w:sz w:val="14"/>
                <w:szCs w:val="18"/>
                <w:lang w:eastAsia="ar-SA"/>
              </w:rPr>
            </w:pPr>
            <w:r w:rsidRPr="00143B46">
              <w:rPr>
                <w:rFonts w:ascii="Tahoma" w:eastAsia="Tahoma" w:hAnsi="Tahoma" w:cs="Tahoma"/>
                <w:kern w:val="1"/>
                <w:sz w:val="14"/>
                <w:szCs w:val="18"/>
                <w:lang w:eastAsia="ar-SA"/>
              </w:rPr>
              <w:t>brutto*</w:t>
            </w:r>
          </w:p>
        </w:tc>
      </w:tr>
      <w:tr w:rsidR="00D16B28" w:rsidRPr="00726BF6" w14:paraId="7FCE597E" w14:textId="77777777" w:rsidTr="00E901AB">
        <w:trPr>
          <w:trHeight w:val="154"/>
        </w:trPr>
        <w:tc>
          <w:tcPr>
            <w:tcW w:w="479" w:type="dxa"/>
            <w:shd w:val="clear" w:color="auto" w:fill="auto"/>
            <w:vAlign w:val="center"/>
          </w:tcPr>
          <w:p w14:paraId="077335BC" w14:textId="77777777" w:rsidR="00D16B28" w:rsidRPr="00143B46" w:rsidRDefault="00D16B28" w:rsidP="00A62888">
            <w:pPr>
              <w:widowControl w:val="0"/>
              <w:suppressAutoHyphens/>
              <w:snapToGrid w:val="0"/>
              <w:spacing w:after="0" w:line="240" w:lineRule="auto"/>
              <w:jc w:val="center"/>
              <w:rPr>
                <w:rFonts w:ascii="Tahoma" w:eastAsia="Tahoma" w:hAnsi="Tahoma" w:cs="Tahoma"/>
                <w:i/>
                <w:kern w:val="1"/>
                <w:sz w:val="12"/>
                <w:szCs w:val="12"/>
                <w:lang w:eastAsia="ar-SA"/>
              </w:rPr>
            </w:pPr>
            <w:r w:rsidRPr="00143B46">
              <w:rPr>
                <w:rFonts w:ascii="Tahoma" w:eastAsia="Tahoma" w:hAnsi="Tahoma" w:cs="Tahoma"/>
                <w:i/>
                <w:kern w:val="1"/>
                <w:sz w:val="12"/>
                <w:szCs w:val="12"/>
                <w:lang w:eastAsia="ar-SA"/>
              </w:rPr>
              <w:t>1</w:t>
            </w:r>
          </w:p>
        </w:tc>
        <w:tc>
          <w:tcPr>
            <w:tcW w:w="4501" w:type="dxa"/>
            <w:vAlign w:val="center"/>
          </w:tcPr>
          <w:p w14:paraId="69E129B0" w14:textId="77777777" w:rsidR="00D16B28" w:rsidRPr="00143B46" w:rsidRDefault="00D16B28" w:rsidP="00A62888">
            <w:pPr>
              <w:widowControl w:val="0"/>
              <w:suppressAutoHyphens/>
              <w:snapToGrid w:val="0"/>
              <w:spacing w:after="0" w:line="240" w:lineRule="auto"/>
              <w:jc w:val="center"/>
              <w:rPr>
                <w:rFonts w:ascii="Tahoma" w:eastAsia="Tahoma" w:hAnsi="Tahoma" w:cs="Tahoma"/>
                <w:i/>
                <w:kern w:val="1"/>
                <w:sz w:val="12"/>
                <w:szCs w:val="12"/>
                <w:lang w:eastAsia="ar-SA"/>
              </w:rPr>
            </w:pPr>
            <w:r w:rsidRPr="00143B46">
              <w:rPr>
                <w:rFonts w:ascii="Tahoma" w:hAnsi="Tahoma" w:cs="Tahoma"/>
                <w:i/>
                <w:sz w:val="12"/>
                <w:szCs w:val="12"/>
              </w:rPr>
              <w:t>2</w:t>
            </w:r>
          </w:p>
        </w:tc>
        <w:tc>
          <w:tcPr>
            <w:tcW w:w="1056" w:type="dxa"/>
            <w:vAlign w:val="center"/>
          </w:tcPr>
          <w:p w14:paraId="7E092E35" w14:textId="77777777" w:rsidR="00D16B28" w:rsidRPr="00143B46" w:rsidRDefault="00D16B28" w:rsidP="00A62888">
            <w:pPr>
              <w:widowControl w:val="0"/>
              <w:suppressAutoHyphens/>
              <w:snapToGrid w:val="0"/>
              <w:spacing w:after="0" w:line="240" w:lineRule="auto"/>
              <w:jc w:val="center"/>
              <w:rPr>
                <w:rFonts w:ascii="Tahoma" w:eastAsia="Tahoma" w:hAnsi="Tahoma" w:cs="Tahoma"/>
                <w:i/>
                <w:kern w:val="1"/>
                <w:sz w:val="12"/>
                <w:szCs w:val="12"/>
                <w:lang w:eastAsia="ar-SA"/>
              </w:rPr>
            </w:pPr>
            <w:r w:rsidRPr="00143B46">
              <w:rPr>
                <w:rFonts w:ascii="Tahoma" w:hAnsi="Tahoma" w:cs="Tahoma"/>
                <w:i/>
                <w:sz w:val="12"/>
                <w:szCs w:val="12"/>
              </w:rPr>
              <w:t>3</w:t>
            </w:r>
          </w:p>
        </w:tc>
        <w:tc>
          <w:tcPr>
            <w:tcW w:w="1430" w:type="dxa"/>
            <w:vAlign w:val="center"/>
          </w:tcPr>
          <w:p w14:paraId="413EAF53" w14:textId="77777777" w:rsidR="00D16B28" w:rsidRPr="00143B46" w:rsidRDefault="00D16B28" w:rsidP="00A62888">
            <w:pPr>
              <w:widowControl w:val="0"/>
              <w:suppressAutoHyphens/>
              <w:snapToGrid w:val="0"/>
              <w:spacing w:after="0" w:line="240" w:lineRule="auto"/>
              <w:jc w:val="center"/>
              <w:rPr>
                <w:rFonts w:ascii="Tahoma" w:eastAsia="Tahoma" w:hAnsi="Tahoma" w:cs="Tahoma"/>
                <w:i/>
                <w:kern w:val="1"/>
                <w:sz w:val="12"/>
                <w:szCs w:val="12"/>
                <w:lang w:eastAsia="ar-SA"/>
              </w:rPr>
            </w:pPr>
            <w:r w:rsidRPr="00143B46">
              <w:rPr>
                <w:rFonts w:ascii="Tahoma" w:hAnsi="Tahoma" w:cs="Tahoma"/>
                <w:i/>
                <w:sz w:val="12"/>
                <w:szCs w:val="12"/>
              </w:rPr>
              <w:t>4</w:t>
            </w:r>
          </w:p>
        </w:tc>
        <w:tc>
          <w:tcPr>
            <w:tcW w:w="1275" w:type="dxa"/>
            <w:shd w:val="clear" w:color="auto" w:fill="auto"/>
            <w:vAlign w:val="center"/>
          </w:tcPr>
          <w:p w14:paraId="1CD8D799" w14:textId="77777777" w:rsidR="00D16B28" w:rsidRPr="00143B46" w:rsidRDefault="00D16B28" w:rsidP="00A62888">
            <w:pPr>
              <w:widowControl w:val="0"/>
              <w:suppressAutoHyphens/>
              <w:snapToGrid w:val="0"/>
              <w:spacing w:after="0" w:line="240" w:lineRule="auto"/>
              <w:jc w:val="center"/>
              <w:rPr>
                <w:rFonts w:ascii="Tahoma" w:eastAsia="Tahoma" w:hAnsi="Tahoma" w:cs="Tahoma"/>
                <w:i/>
                <w:kern w:val="1"/>
                <w:sz w:val="12"/>
                <w:szCs w:val="12"/>
                <w:lang w:eastAsia="ar-SA"/>
              </w:rPr>
            </w:pPr>
            <w:r>
              <w:rPr>
                <w:rFonts w:ascii="Tahoma" w:eastAsia="Tahoma" w:hAnsi="Tahoma" w:cs="Tahoma"/>
                <w:i/>
                <w:kern w:val="1"/>
                <w:sz w:val="12"/>
                <w:szCs w:val="12"/>
                <w:lang w:eastAsia="ar-SA"/>
              </w:rPr>
              <w:t>5</w:t>
            </w:r>
          </w:p>
        </w:tc>
        <w:tc>
          <w:tcPr>
            <w:tcW w:w="1418" w:type="dxa"/>
            <w:shd w:val="clear" w:color="auto" w:fill="auto"/>
            <w:vAlign w:val="center"/>
          </w:tcPr>
          <w:p w14:paraId="45D3D742" w14:textId="77777777" w:rsidR="00D16B28" w:rsidRPr="00143B46" w:rsidRDefault="00D16B28" w:rsidP="00A62888">
            <w:pPr>
              <w:widowControl w:val="0"/>
              <w:suppressAutoHyphens/>
              <w:snapToGrid w:val="0"/>
              <w:spacing w:after="0" w:line="240" w:lineRule="auto"/>
              <w:jc w:val="center"/>
              <w:rPr>
                <w:rFonts w:ascii="Tahoma" w:eastAsia="Tahoma" w:hAnsi="Tahoma" w:cs="Tahoma"/>
                <w:i/>
                <w:kern w:val="1"/>
                <w:sz w:val="12"/>
                <w:szCs w:val="12"/>
                <w:lang w:eastAsia="ar-SA"/>
              </w:rPr>
            </w:pPr>
            <w:r>
              <w:rPr>
                <w:rFonts w:ascii="Tahoma" w:eastAsia="Tahoma" w:hAnsi="Tahoma" w:cs="Tahoma"/>
                <w:i/>
                <w:kern w:val="1"/>
                <w:sz w:val="12"/>
                <w:szCs w:val="12"/>
                <w:lang w:eastAsia="ar-SA"/>
              </w:rPr>
              <w:t>6</w:t>
            </w:r>
          </w:p>
        </w:tc>
        <w:tc>
          <w:tcPr>
            <w:tcW w:w="992" w:type="dxa"/>
            <w:vAlign w:val="center"/>
          </w:tcPr>
          <w:p w14:paraId="6AF5CE2C" w14:textId="77777777" w:rsidR="00D16B28" w:rsidRPr="00143B46" w:rsidRDefault="00D16B28" w:rsidP="00A62888">
            <w:pPr>
              <w:widowControl w:val="0"/>
              <w:suppressAutoHyphens/>
              <w:snapToGrid w:val="0"/>
              <w:spacing w:after="0" w:line="240" w:lineRule="auto"/>
              <w:jc w:val="center"/>
              <w:rPr>
                <w:rFonts w:ascii="Tahoma" w:eastAsia="Tahoma" w:hAnsi="Tahoma" w:cs="Tahoma"/>
                <w:i/>
                <w:kern w:val="1"/>
                <w:sz w:val="12"/>
                <w:szCs w:val="12"/>
                <w:lang w:eastAsia="ar-SA"/>
              </w:rPr>
            </w:pPr>
            <w:r>
              <w:rPr>
                <w:rFonts w:ascii="Tahoma" w:eastAsia="Tahoma" w:hAnsi="Tahoma" w:cs="Tahoma"/>
                <w:i/>
                <w:kern w:val="1"/>
                <w:sz w:val="12"/>
                <w:szCs w:val="12"/>
                <w:lang w:eastAsia="ar-SA"/>
              </w:rPr>
              <w:t>7</w:t>
            </w:r>
          </w:p>
        </w:tc>
        <w:tc>
          <w:tcPr>
            <w:tcW w:w="1350" w:type="dxa"/>
            <w:shd w:val="clear" w:color="auto" w:fill="auto"/>
            <w:vAlign w:val="center"/>
          </w:tcPr>
          <w:p w14:paraId="72F36DF6" w14:textId="77777777" w:rsidR="00D16B28" w:rsidRPr="00D16B28" w:rsidRDefault="00D16B28" w:rsidP="00A62888">
            <w:pPr>
              <w:widowControl w:val="0"/>
              <w:suppressAutoHyphens/>
              <w:snapToGrid w:val="0"/>
              <w:spacing w:after="0" w:line="240" w:lineRule="auto"/>
              <w:jc w:val="center"/>
              <w:rPr>
                <w:rFonts w:ascii="Tahoma" w:eastAsia="Tahoma" w:hAnsi="Tahoma" w:cs="Tahoma"/>
                <w:i/>
                <w:kern w:val="1"/>
                <w:sz w:val="12"/>
                <w:szCs w:val="12"/>
                <w:highlight w:val="lightGray"/>
                <w:lang w:eastAsia="ar-SA"/>
              </w:rPr>
            </w:pPr>
            <w:r w:rsidRPr="00D16B28">
              <w:rPr>
                <w:rFonts w:ascii="Tahoma" w:eastAsia="Tahoma" w:hAnsi="Tahoma" w:cs="Tahoma"/>
                <w:i/>
                <w:kern w:val="1"/>
                <w:sz w:val="12"/>
                <w:szCs w:val="12"/>
                <w:lang w:eastAsia="ar-SA"/>
              </w:rPr>
              <w:t>8</w:t>
            </w:r>
          </w:p>
        </w:tc>
      </w:tr>
      <w:tr w:rsidR="00D16B28" w:rsidRPr="00726BF6" w14:paraId="3E65943A" w14:textId="77777777" w:rsidTr="00E901AB">
        <w:trPr>
          <w:trHeight w:val="436"/>
        </w:trPr>
        <w:tc>
          <w:tcPr>
            <w:tcW w:w="479" w:type="dxa"/>
            <w:shd w:val="clear" w:color="auto" w:fill="auto"/>
            <w:vAlign w:val="center"/>
          </w:tcPr>
          <w:p w14:paraId="2A4C42F7" w14:textId="3C83F817" w:rsidR="00D16B28" w:rsidRPr="00B024AA" w:rsidRDefault="00D16B28" w:rsidP="00D16B28">
            <w:pPr>
              <w:widowControl w:val="0"/>
              <w:suppressAutoHyphens/>
              <w:snapToGrid w:val="0"/>
              <w:spacing w:after="0" w:line="240" w:lineRule="auto"/>
              <w:jc w:val="center"/>
              <w:rPr>
                <w:rFonts w:ascii="Tahoma" w:eastAsia="Tahoma" w:hAnsi="Tahoma" w:cs="Tahoma"/>
                <w:kern w:val="1"/>
                <w:sz w:val="18"/>
                <w:szCs w:val="18"/>
                <w:lang w:eastAsia="ar-SA"/>
              </w:rPr>
            </w:pPr>
            <w:r w:rsidRPr="000446E6">
              <w:rPr>
                <w:rFonts w:ascii="Tahoma" w:hAnsi="Tahoma" w:cs="Tahoma"/>
                <w:sz w:val="18"/>
                <w:szCs w:val="18"/>
              </w:rPr>
              <w:t>1</w:t>
            </w:r>
          </w:p>
        </w:tc>
        <w:tc>
          <w:tcPr>
            <w:tcW w:w="4501" w:type="dxa"/>
            <w:shd w:val="clear" w:color="auto" w:fill="auto"/>
            <w:vAlign w:val="center"/>
          </w:tcPr>
          <w:p w14:paraId="53A1D37C" w14:textId="77777777" w:rsidR="00D16B28" w:rsidRDefault="00D16B28" w:rsidP="00D16B28">
            <w:pPr>
              <w:pStyle w:val="NormalnyWeb"/>
              <w:spacing w:before="0" w:after="0"/>
              <w:rPr>
                <w:rFonts w:ascii="Tahoma" w:hAnsi="Tahoma" w:cs="Tahoma"/>
                <w:sz w:val="18"/>
                <w:szCs w:val="18"/>
              </w:rPr>
            </w:pPr>
            <w:r w:rsidRPr="000446E6">
              <w:rPr>
                <w:rFonts w:ascii="Tahoma" w:hAnsi="Tahoma" w:cs="Tahoma"/>
                <w:sz w:val="18"/>
                <w:szCs w:val="18"/>
              </w:rPr>
              <w:t xml:space="preserve">Kardiomonitor C80 (COMEN) </w:t>
            </w:r>
            <w:proofErr w:type="spellStart"/>
            <w:r w:rsidRPr="000446E6">
              <w:rPr>
                <w:rFonts w:ascii="Tahoma" w:hAnsi="Tahoma" w:cs="Tahoma"/>
                <w:sz w:val="18"/>
                <w:szCs w:val="18"/>
              </w:rPr>
              <w:t>sn</w:t>
            </w:r>
            <w:proofErr w:type="spellEnd"/>
            <w:r w:rsidRPr="000446E6">
              <w:rPr>
                <w:rFonts w:ascii="Tahoma" w:hAnsi="Tahoma" w:cs="Tahoma"/>
                <w:sz w:val="18"/>
                <w:szCs w:val="18"/>
              </w:rPr>
              <w:t>:</w:t>
            </w:r>
          </w:p>
          <w:p w14:paraId="4AB1D1E0" w14:textId="023B155E" w:rsidR="00D16B28" w:rsidRPr="00B024AA" w:rsidRDefault="00D16B28" w:rsidP="00D16B28">
            <w:pPr>
              <w:widowControl w:val="0"/>
              <w:suppressAutoHyphens/>
              <w:spacing w:after="0" w:line="240" w:lineRule="auto"/>
              <w:rPr>
                <w:rFonts w:ascii="Tahoma" w:eastAsia="Arial Unicode MS" w:hAnsi="Tahoma" w:cs="Tahoma"/>
                <w:kern w:val="1"/>
                <w:sz w:val="18"/>
                <w:szCs w:val="18"/>
                <w:lang w:eastAsia="ar-SA"/>
              </w:rPr>
            </w:pPr>
            <w:r w:rsidRPr="000446E6">
              <w:rPr>
                <w:rFonts w:ascii="Tahoma" w:hAnsi="Tahoma" w:cs="Tahoma"/>
                <w:sz w:val="18"/>
                <w:szCs w:val="18"/>
              </w:rPr>
              <w:t>K8201029306, K8201029188, K8201029428, K8201029484, K8201029040, K8201029167, K8201029262, K8201029398, K8201029231, K8201029315, K8201029144, K8201029501, K8201029429, K8201029139, K8201029299, K8201029311, K8201029184, K8201029113, K8201029361, K8201029417, K8201029459, K8201029462, K8201029422, K8201029054, K8201029159, K8201029087, K8201029249, K8201029344, K8201029307, K8201029271, K8201029310, K8201029219, K8201029151, K8201029199, K8201029140, K8201029082, K8201029220, K8201029076, K8201029191, K8201029293, K8201029369, K8201029131, K8201029022, K8201029453, K8201029368</w:t>
            </w:r>
          </w:p>
        </w:tc>
        <w:tc>
          <w:tcPr>
            <w:tcW w:w="1056" w:type="dxa"/>
            <w:shd w:val="clear" w:color="auto" w:fill="auto"/>
            <w:vAlign w:val="center"/>
          </w:tcPr>
          <w:p w14:paraId="22CD578B" w14:textId="74D16DDE" w:rsidR="00D16B28" w:rsidRPr="00B024AA" w:rsidRDefault="00D16B28" w:rsidP="00D16B28">
            <w:pPr>
              <w:widowControl w:val="0"/>
              <w:suppressAutoHyphens/>
              <w:snapToGrid w:val="0"/>
              <w:spacing w:after="0" w:line="240" w:lineRule="auto"/>
              <w:jc w:val="center"/>
              <w:rPr>
                <w:rFonts w:ascii="Tahoma" w:eastAsia="Tahoma" w:hAnsi="Tahoma" w:cs="Tahoma"/>
                <w:kern w:val="1"/>
                <w:sz w:val="18"/>
                <w:szCs w:val="18"/>
                <w:lang w:eastAsia="ar-SA"/>
              </w:rPr>
            </w:pPr>
            <w:r>
              <w:rPr>
                <w:rFonts w:ascii="Tahoma" w:hAnsi="Tahoma" w:cs="Tahoma"/>
                <w:sz w:val="18"/>
                <w:szCs w:val="18"/>
              </w:rPr>
              <w:t>45</w:t>
            </w:r>
          </w:p>
        </w:tc>
        <w:tc>
          <w:tcPr>
            <w:tcW w:w="1430" w:type="dxa"/>
            <w:shd w:val="clear" w:color="auto" w:fill="auto"/>
            <w:vAlign w:val="center"/>
          </w:tcPr>
          <w:p w14:paraId="3AA428D1" w14:textId="034C16BD" w:rsidR="00D16B28" w:rsidRPr="00B024AA" w:rsidRDefault="00D16B28" w:rsidP="00D16B28">
            <w:pPr>
              <w:widowControl w:val="0"/>
              <w:suppressAutoHyphens/>
              <w:snapToGrid w:val="0"/>
              <w:spacing w:after="0" w:line="240" w:lineRule="auto"/>
              <w:jc w:val="center"/>
              <w:rPr>
                <w:rFonts w:ascii="Tahoma" w:eastAsia="Tahoma" w:hAnsi="Tahoma" w:cs="Tahoma"/>
                <w:kern w:val="1"/>
                <w:sz w:val="18"/>
                <w:szCs w:val="18"/>
                <w:lang w:eastAsia="ar-SA"/>
              </w:rPr>
            </w:pPr>
            <w:r w:rsidRPr="000446E6">
              <w:rPr>
                <w:rFonts w:ascii="Tahoma" w:hAnsi="Tahoma" w:cs="Tahoma"/>
                <w:sz w:val="18"/>
                <w:szCs w:val="18"/>
              </w:rPr>
              <w:t>2</w:t>
            </w:r>
          </w:p>
        </w:tc>
        <w:tc>
          <w:tcPr>
            <w:tcW w:w="1275" w:type="dxa"/>
            <w:shd w:val="clear" w:color="auto" w:fill="auto"/>
            <w:vAlign w:val="center"/>
          </w:tcPr>
          <w:p w14:paraId="46BEB20B" w14:textId="77777777" w:rsidR="00D16B28" w:rsidRPr="00726BF6" w:rsidRDefault="00D16B28" w:rsidP="00D16B28">
            <w:pPr>
              <w:widowControl w:val="0"/>
              <w:suppressAutoHyphens/>
              <w:snapToGrid w:val="0"/>
              <w:spacing w:after="0" w:line="240" w:lineRule="auto"/>
              <w:jc w:val="center"/>
              <w:rPr>
                <w:rFonts w:ascii="Tahoma" w:eastAsia="Tahoma" w:hAnsi="Tahoma" w:cs="Tahoma"/>
                <w:kern w:val="1"/>
                <w:sz w:val="14"/>
                <w:szCs w:val="18"/>
                <w:lang w:eastAsia="ar-SA"/>
              </w:rPr>
            </w:pPr>
          </w:p>
        </w:tc>
        <w:tc>
          <w:tcPr>
            <w:tcW w:w="1418" w:type="dxa"/>
            <w:shd w:val="clear" w:color="auto" w:fill="auto"/>
            <w:vAlign w:val="center"/>
          </w:tcPr>
          <w:p w14:paraId="1CC11ADA" w14:textId="77777777" w:rsidR="00D16B28" w:rsidRPr="00726BF6" w:rsidRDefault="00D16B28" w:rsidP="00D16B28">
            <w:pPr>
              <w:widowControl w:val="0"/>
              <w:suppressAutoHyphens/>
              <w:snapToGrid w:val="0"/>
              <w:spacing w:after="0" w:line="240" w:lineRule="auto"/>
              <w:jc w:val="center"/>
              <w:rPr>
                <w:rFonts w:ascii="Tahoma" w:eastAsia="Tahoma" w:hAnsi="Tahoma" w:cs="Tahoma"/>
                <w:kern w:val="1"/>
                <w:sz w:val="14"/>
                <w:szCs w:val="18"/>
                <w:lang w:eastAsia="ar-SA"/>
              </w:rPr>
            </w:pPr>
          </w:p>
        </w:tc>
        <w:tc>
          <w:tcPr>
            <w:tcW w:w="992" w:type="dxa"/>
            <w:vAlign w:val="center"/>
          </w:tcPr>
          <w:p w14:paraId="372FE248" w14:textId="77777777" w:rsidR="00D16B28" w:rsidRPr="00726BF6" w:rsidRDefault="00D16B28" w:rsidP="00D16B28">
            <w:pPr>
              <w:widowControl w:val="0"/>
              <w:suppressAutoHyphens/>
              <w:snapToGrid w:val="0"/>
              <w:spacing w:after="0" w:line="240" w:lineRule="auto"/>
              <w:jc w:val="center"/>
              <w:rPr>
                <w:rFonts w:ascii="Tahoma" w:eastAsia="Tahoma" w:hAnsi="Tahoma" w:cs="Tahoma"/>
                <w:kern w:val="1"/>
                <w:sz w:val="14"/>
                <w:szCs w:val="18"/>
                <w:lang w:eastAsia="ar-SA"/>
              </w:rPr>
            </w:pPr>
          </w:p>
        </w:tc>
        <w:tc>
          <w:tcPr>
            <w:tcW w:w="1350" w:type="dxa"/>
            <w:shd w:val="clear" w:color="auto" w:fill="FFFFFF" w:themeFill="background1"/>
            <w:vAlign w:val="center"/>
          </w:tcPr>
          <w:p w14:paraId="4308A9C4" w14:textId="77777777" w:rsidR="00D16B28" w:rsidRPr="00D16B28" w:rsidRDefault="00D16B28" w:rsidP="00D16B28">
            <w:pPr>
              <w:widowControl w:val="0"/>
              <w:suppressAutoHyphens/>
              <w:snapToGrid w:val="0"/>
              <w:spacing w:after="0" w:line="240" w:lineRule="auto"/>
              <w:jc w:val="center"/>
              <w:rPr>
                <w:rFonts w:ascii="Tahoma" w:eastAsia="Tahoma" w:hAnsi="Tahoma" w:cs="Tahoma"/>
                <w:kern w:val="1"/>
                <w:sz w:val="14"/>
                <w:szCs w:val="18"/>
                <w:lang w:eastAsia="ar-SA"/>
              </w:rPr>
            </w:pPr>
          </w:p>
        </w:tc>
      </w:tr>
    </w:tbl>
    <w:p w14:paraId="59F44E9C" w14:textId="5201FD01" w:rsidR="00D16B28" w:rsidRPr="00726BF6" w:rsidRDefault="00D16B28" w:rsidP="00D16B28">
      <w:pPr>
        <w:widowControl w:val="0"/>
        <w:suppressAutoHyphens/>
        <w:spacing w:after="0" w:line="100" w:lineRule="atLeast"/>
        <w:rPr>
          <w:rFonts w:ascii="Tahoma" w:eastAsia="Tahoma" w:hAnsi="Tahoma" w:cs="Tahoma"/>
          <w:kern w:val="1"/>
          <w:sz w:val="14"/>
          <w:szCs w:val="18"/>
          <w:lang w:eastAsia="ar-SA"/>
        </w:rPr>
      </w:pPr>
      <w:r w:rsidRPr="00726BF6">
        <w:rPr>
          <w:rFonts w:ascii="Tahoma" w:eastAsia="Tahoma" w:hAnsi="Tahoma" w:cs="Tahoma"/>
          <w:kern w:val="1"/>
          <w:sz w:val="14"/>
          <w:szCs w:val="18"/>
          <w:lang w:eastAsia="ar-SA"/>
        </w:rPr>
        <w:t>*Podana cena zawiera wszystkie koszty związane z wykonaniem usługi przeglądu tzn.: robocizna, części zużywalne, materiały do konserwacji, dojazd itp.</w:t>
      </w:r>
      <w:r w:rsidR="00556DF2">
        <w:rPr>
          <w:rFonts w:ascii="Tahoma" w:eastAsia="Tahoma" w:hAnsi="Tahoma" w:cs="Tahoma"/>
          <w:kern w:val="1"/>
          <w:sz w:val="14"/>
          <w:szCs w:val="18"/>
          <w:lang w:eastAsia="ar-SA"/>
        </w:rPr>
        <w:t xml:space="preserve"> </w:t>
      </w:r>
    </w:p>
    <w:p w14:paraId="0C7892D6" w14:textId="77777777" w:rsidR="00D16B28" w:rsidRDefault="00D16B28" w:rsidP="00D16B28">
      <w:pPr>
        <w:suppressAutoHyphens/>
        <w:spacing w:after="0" w:line="240" w:lineRule="auto"/>
        <w:rPr>
          <w:rFonts w:ascii="Tahoma" w:eastAsia="Times New Roman" w:hAnsi="Tahoma" w:cs="Tahoma"/>
          <w:kern w:val="1"/>
          <w:sz w:val="14"/>
          <w:szCs w:val="18"/>
          <w:lang w:eastAsia="ar-SA"/>
        </w:rPr>
      </w:pPr>
    </w:p>
    <w:p w14:paraId="7D557D61" w14:textId="77777777" w:rsidR="00D16B28" w:rsidRDefault="00D16B28" w:rsidP="00D16B28">
      <w:pPr>
        <w:suppressAutoHyphens/>
        <w:spacing w:after="0" w:line="240" w:lineRule="auto"/>
        <w:rPr>
          <w:rFonts w:ascii="Tahoma" w:eastAsia="Times New Roman" w:hAnsi="Tahoma" w:cs="Tahoma"/>
          <w:kern w:val="1"/>
          <w:sz w:val="14"/>
          <w:szCs w:val="18"/>
          <w:lang w:eastAsia="ar-SA"/>
        </w:rPr>
      </w:pPr>
    </w:p>
    <w:p w14:paraId="50CBC298" w14:textId="77777777" w:rsidR="00D16B28" w:rsidRDefault="00D16B28" w:rsidP="00D16B28">
      <w:pPr>
        <w:suppressAutoHyphens/>
        <w:spacing w:after="0" w:line="240" w:lineRule="auto"/>
        <w:rPr>
          <w:rFonts w:ascii="Tahoma" w:eastAsia="Times New Roman" w:hAnsi="Tahoma" w:cs="Tahoma"/>
          <w:kern w:val="1"/>
          <w:sz w:val="14"/>
          <w:szCs w:val="18"/>
          <w:lang w:eastAsia="ar-SA"/>
        </w:rPr>
      </w:pPr>
    </w:p>
    <w:p w14:paraId="5CBD0463" w14:textId="77777777" w:rsidR="00D16B28" w:rsidRDefault="00D16B28" w:rsidP="00D16B28">
      <w:pPr>
        <w:suppressAutoHyphens/>
        <w:spacing w:after="0" w:line="240" w:lineRule="auto"/>
        <w:rPr>
          <w:rFonts w:ascii="Tahoma" w:eastAsia="Times New Roman" w:hAnsi="Tahoma" w:cs="Tahoma"/>
          <w:kern w:val="1"/>
          <w:sz w:val="14"/>
          <w:szCs w:val="18"/>
          <w:lang w:eastAsia="ar-SA"/>
        </w:rPr>
      </w:pPr>
    </w:p>
    <w:p w14:paraId="6BA12433" w14:textId="77777777" w:rsidR="00D16B28" w:rsidRDefault="00D16B28" w:rsidP="00D16B28">
      <w:pPr>
        <w:suppressAutoHyphens/>
        <w:spacing w:after="0" w:line="240" w:lineRule="auto"/>
        <w:rPr>
          <w:rFonts w:ascii="Tahoma" w:eastAsia="Times New Roman" w:hAnsi="Tahoma" w:cs="Tahoma"/>
          <w:kern w:val="1"/>
          <w:sz w:val="14"/>
          <w:szCs w:val="18"/>
          <w:lang w:eastAsia="ar-SA"/>
        </w:rPr>
      </w:pPr>
    </w:p>
    <w:p w14:paraId="55286621" w14:textId="77777777" w:rsidR="00D16B28" w:rsidRDefault="00D16B28" w:rsidP="00D16B28">
      <w:pPr>
        <w:suppressAutoHyphens/>
        <w:spacing w:after="0" w:line="240" w:lineRule="auto"/>
        <w:rPr>
          <w:rFonts w:ascii="Tahoma" w:eastAsia="Times New Roman" w:hAnsi="Tahoma" w:cs="Tahoma"/>
          <w:kern w:val="1"/>
          <w:sz w:val="14"/>
          <w:szCs w:val="18"/>
          <w:lang w:eastAsia="ar-SA"/>
        </w:rPr>
      </w:pPr>
    </w:p>
    <w:p w14:paraId="5E6C8FF4" w14:textId="77777777" w:rsidR="00D16B28" w:rsidRDefault="00D16B28" w:rsidP="00D16B28">
      <w:pPr>
        <w:suppressAutoHyphens/>
        <w:spacing w:after="0" w:line="240" w:lineRule="auto"/>
        <w:rPr>
          <w:rFonts w:ascii="Tahoma" w:eastAsia="Times New Roman" w:hAnsi="Tahoma" w:cs="Tahoma"/>
          <w:kern w:val="1"/>
          <w:sz w:val="14"/>
          <w:szCs w:val="18"/>
          <w:lang w:eastAsia="ar-SA"/>
        </w:rPr>
      </w:pPr>
    </w:p>
    <w:p w14:paraId="4EAEC60D" w14:textId="77777777" w:rsidR="00D16B28" w:rsidRDefault="00D16B28" w:rsidP="00D16B28">
      <w:pPr>
        <w:suppressAutoHyphens/>
        <w:spacing w:after="0" w:line="240" w:lineRule="auto"/>
        <w:rPr>
          <w:rFonts w:ascii="Tahoma" w:eastAsia="Times New Roman" w:hAnsi="Tahoma" w:cs="Tahoma"/>
          <w:kern w:val="1"/>
          <w:sz w:val="14"/>
          <w:szCs w:val="18"/>
          <w:lang w:eastAsia="ar-SA"/>
        </w:rPr>
      </w:pPr>
    </w:p>
    <w:p w14:paraId="2940AE5C" w14:textId="77777777" w:rsidR="00D16B28" w:rsidRDefault="00D16B28" w:rsidP="00D16B28">
      <w:pPr>
        <w:suppressAutoHyphens/>
        <w:spacing w:after="0" w:line="240" w:lineRule="auto"/>
        <w:rPr>
          <w:rFonts w:ascii="Tahoma" w:eastAsia="Times New Roman" w:hAnsi="Tahoma" w:cs="Tahoma"/>
          <w:kern w:val="1"/>
          <w:sz w:val="14"/>
          <w:szCs w:val="18"/>
          <w:lang w:eastAsia="ar-SA"/>
        </w:rPr>
      </w:pPr>
    </w:p>
    <w:p w14:paraId="5BBF2D55" w14:textId="77777777" w:rsidR="00D16B28" w:rsidRDefault="00D16B28" w:rsidP="00D16B28">
      <w:pPr>
        <w:suppressAutoHyphens/>
        <w:spacing w:after="0" w:line="240" w:lineRule="auto"/>
        <w:rPr>
          <w:rFonts w:ascii="Tahoma" w:eastAsia="Times New Roman" w:hAnsi="Tahoma" w:cs="Tahoma"/>
          <w:kern w:val="1"/>
          <w:sz w:val="14"/>
          <w:szCs w:val="18"/>
          <w:lang w:eastAsia="ar-SA"/>
        </w:rPr>
      </w:pPr>
    </w:p>
    <w:p w14:paraId="02FF3582" w14:textId="77777777" w:rsidR="00D16B28" w:rsidRDefault="00D16B28" w:rsidP="00D16B28">
      <w:pPr>
        <w:suppressAutoHyphens/>
        <w:spacing w:after="0" w:line="240" w:lineRule="auto"/>
        <w:rPr>
          <w:rFonts w:ascii="Tahoma" w:eastAsia="Times New Roman" w:hAnsi="Tahoma" w:cs="Tahoma"/>
          <w:kern w:val="1"/>
          <w:sz w:val="14"/>
          <w:szCs w:val="18"/>
          <w:lang w:eastAsia="ar-SA"/>
        </w:rPr>
      </w:pPr>
    </w:p>
    <w:p w14:paraId="0AAA0F87" w14:textId="77777777" w:rsidR="00D16B28" w:rsidRDefault="00D16B28" w:rsidP="00D16B28">
      <w:pPr>
        <w:suppressAutoHyphens/>
        <w:spacing w:after="0" w:line="240" w:lineRule="auto"/>
        <w:rPr>
          <w:rFonts w:ascii="Tahoma" w:eastAsia="Times New Roman" w:hAnsi="Tahoma" w:cs="Tahoma"/>
          <w:kern w:val="1"/>
          <w:sz w:val="14"/>
          <w:szCs w:val="18"/>
          <w:lang w:eastAsia="ar-SA"/>
        </w:rPr>
      </w:pPr>
    </w:p>
    <w:p w14:paraId="77883709" w14:textId="77777777" w:rsidR="00D16B28" w:rsidRDefault="00D16B28" w:rsidP="00D16B28">
      <w:pPr>
        <w:suppressAutoHyphens/>
        <w:spacing w:after="0" w:line="240" w:lineRule="auto"/>
        <w:rPr>
          <w:rFonts w:ascii="Tahoma" w:eastAsia="Times New Roman" w:hAnsi="Tahoma" w:cs="Tahoma"/>
          <w:kern w:val="1"/>
          <w:sz w:val="14"/>
          <w:szCs w:val="18"/>
          <w:lang w:eastAsia="ar-SA"/>
        </w:rPr>
      </w:pPr>
    </w:p>
    <w:p w14:paraId="045E749B" w14:textId="77777777" w:rsidR="00D16B28" w:rsidRDefault="00D16B28" w:rsidP="00D16B28">
      <w:pPr>
        <w:suppressAutoHyphens/>
        <w:spacing w:after="0" w:line="240" w:lineRule="auto"/>
        <w:rPr>
          <w:rFonts w:ascii="Tahoma" w:eastAsia="Times New Roman" w:hAnsi="Tahoma" w:cs="Tahoma"/>
          <w:kern w:val="1"/>
          <w:sz w:val="14"/>
          <w:szCs w:val="18"/>
          <w:lang w:eastAsia="ar-SA"/>
        </w:rPr>
      </w:pPr>
    </w:p>
    <w:p w14:paraId="47A222D9" w14:textId="77777777" w:rsidR="0098587C" w:rsidRDefault="0098587C" w:rsidP="00D16B28">
      <w:pPr>
        <w:widowControl w:val="0"/>
        <w:suppressAutoHyphens/>
        <w:spacing w:after="0" w:line="240" w:lineRule="auto"/>
        <w:rPr>
          <w:rFonts w:ascii="Tahoma" w:eastAsia="Tahoma" w:hAnsi="Tahoma" w:cs="Tahoma"/>
          <w:kern w:val="1"/>
          <w:sz w:val="14"/>
          <w:szCs w:val="18"/>
          <w:lang w:eastAsia="ar-SA"/>
        </w:rPr>
      </w:pPr>
    </w:p>
    <w:p w14:paraId="08CDEFB3" w14:textId="77777777" w:rsidR="0098587C" w:rsidRDefault="0098587C" w:rsidP="00D16B28">
      <w:pPr>
        <w:widowControl w:val="0"/>
        <w:suppressAutoHyphens/>
        <w:spacing w:after="0" w:line="240" w:lineRule="auto"/>
        <w:rPr>
          <w:rFonts w:ascii="Tahoma" w:eastAsia="Tahoma" w:hAnsi="Tahoma" w:cs="Tahoma"/>
          <w:kern w:val="1"/>
          <w:sz w:val="14"/>
          <w:szCs w:val="18"/>
          <w:lang w:eastAsia="ar-SA"/>
        </w:rPr>
      </w:pPr>
    </w:p>
    <w:p w14:paraId="08A5DF42" w14:textId="7D6DC74E" w:rsidR="00D16B28" w:rsidRPr="00726BF6" w:rsidRDefault="00D16B28" w:rsidP="00D16B28">
      <w:pPr>
        <w:widowControl w:val="0"/>
        <w:suppressAutoHyphens/>
        <w:spacing w:after="0" w:line="240" w:lineRule="auto"/>
        <w:rPr>
          <w:rFonts w:ascii="Tahoma" w:eastAsia="Tahoma" w:hAnsi="Tahoma" w:cs="Tahoma"/>
          <w:kern w:val="1"/>
          <w:sz w:val="14"/>
          <w:szCs w:val="18"/>
          <w:lang w:eastAsia="ar-SA"/>
        </w:rPr>
      </w:pPr>
      <w:r w:rsidRPr="00726BF6">
        <w:rPr>
          <w:rFonts w:ascii="Tahoma" w:eastAsia="Tahoma" w:hAnsi="Tahoma" w:cs="Tahoma"/>
          <w:kern w:val="1"/>
          <w:sz w:val="14"/>
          <w:szCs w:val="18"/>
          <w:lang w:eastAsia="ar-SA"/>
        </w:rPr>
        <w:t>Tabela II</w:t>
      </w:r>
      <w:r w:rsidR="00556DF2">
        <w:rPr>
          <w:rFonts w:ascii="Tahoma" w:eastAsia="Tahoma" w:hAnsi="Tahoma" w:cs="Tahoma"/>
          <w:kern w:val="1"/>
          <w:sz w:val="14"/>
          <w:szCs w:val="18"/>
          <w:lang w:eastAsia="ar-SA"/>
        </w:rPr>
        <w:t xml:space="preserve"> </w:t>
      </w:r>
      <w:r w:rsidRPr="00726BF6">
        <w:rPr>
          <w:rFonts w:ascii="Tahoma" w:eastAsia="Tahoma" w:hAnsi="Tahoma" w:cs="Tahoma"/>
          <w:kern w:val="1"/>
          <w:sz w:val="14"/>
          <w:szCs w:val="18"/>
          <w:lang w:eastAsia="ar-SA"/>
        </w:rPr>
        <w:t>- naprawy</w:t>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50"/>
        <w:gridCol w:w="4228"/>
        <w:gridCol w:w="992"/>
        <w:gridCol w:w="2835"/>
        <w:gridCol w:w="1229"/>
        <w:gridCol w:w="1134"/>
        <w:gridCol w:w="1134"/>
        <w:gridCol w:w="1134"/>
      </w:tblGrid>
      <w:tr w:rsidR="00D16B28" w:rsidRPr="00726BF6" w14:paraId="560241A5" w14:textId="77777777" w:rsidTr="00082BAC">
        <w:trPr>
          <w:trHeight w:val="720"/>
        </w:trPr>
        <w:tc>
          <w:tcPr>
            <w:tcW w:w="450" w:type="dxa"/>
            <w:shd w:val="clear" w:color="auto" w:fill="auto"/>
            <w:vAlign w:val="center"/>
          </w:tcPr>
          <w:p w14:paraId="6BA51C71" w14:textId="2CD95989" w:rsidR="00D16B28" w:rsidRPr="00726BF6" w:rsidRDefault="00D16B28" w:rsidP="00767ABF">
            <w:pPr>
              <w:widowControl w:val="0"/>
              <w:suppressAutoHyphens/>
              <w:snapToGrid w:val="0"/>
              <w:spacing w:after="0" w:line="240" w:lineRule="auto"/>
              <w:jc w:val="center"/>
              <w:rPr>
                <w:rFonts w:ascii="Tahoma" w:eastAsia="Tahoma" w:hAnsi="Tahoma" w:cs="Tahoma"/>
                <w:kern w:val="1"/>
                <w:sz w:val="14"/>
                <w:szCs w:val="18"/>
                <w:lang w:eastAsia="ar-SA"/>
              </w:rPr>
            </w:pPr>
            <w:r w:rsidRPr="00726BF6">
              <w:rPr>
                <w:rFonts w:ascii="Tahoma" w:eastAsia="Tahoma" w:hAnsi="Tahoma" w:cs="Tahoma"/>
                <w:kern w:val="1"/>
                <w:sz w:val="14"/>
                <w:szCs w:val="18"/>
                <w:lang w:eastAsia="ar-SA"/>
              </w:rPr>
              <w:t>L.P</w:t>
            </w:r>
          </w:p>
        </w:tc>
        <w:tc>
          <w:tcPr>
            <w:tcW w:w="4228" w:type="dxa"/>
            <w:shd w:val="clear" w:color="auto" w:fill="auto"/>
            <w:vAlign w:val="center"/>
          </w:tcPr>
          <w:p w14:paraId="38411316" w14:textId="77777777" w:rsidR="00D16B28" w:rsidRPr="00726BF6" w:rsidRDefault="00D16B28" w:rsidP="00A62888">
            <w:pPr>
              <w:widowControl w:val="0"/>
              <w:suppressAutoHyphens/>
              <w:snapToGrid w:val="0"/>
              <w:spacing w:after="0" w:line="240" w:lineRule="auto"/>
              <w:jc w:val="center"/>
              <w:rPr>
                <w:rFonts w:ascii="Tahoma" w:eastAsia="Tahoma" w:hAnsi="Tahoma" w:cs="Tahoma"/>
                <w:kern w:val="1"/>
                <w:sz w:val="14"/>
                <w:szCs w:val="18"/>
                <w:lang w:eastAsia="ar-SA"/>
              </w:rPr>
            </w:pPr>
            <w:r w:rsidRPr="00726BF6">
              <w:rPr>
                <w:rFonts w:ascii="Tahoma" w:eastAsia="Tahoma" w:hAnsi="Tahoma" w:cs="Tahoma"/>
                <w:kern w:val="1"/>
                <w:sz w:val="14"/>
                <w:szCs w:val="18"/>
                <w:lang w:eastAsia="ar-SA"/>
              </w:rPr>
              <w:t>Nazwa/rodzaj aparatu</w:t>
            </w:r>
          </w:p>
        </w:tc>
        <w:tc>
          <w:tcPr>
            <w:tcW w:w="992" w:type="dxa"/>
            <w:shd w:val="clear" w:color="auto" w:fill="auto"/>
            <w:vAlign w:val="center"/>
          </w:tcPr>
          <w:p w14:paraId="33860C88" w14:textId="77777777" w:rsidR="00D16B28" w:rsidRPr="00726BF6" w:rsidRDefault="00D16B28" w:rsidP="00A62888">
            <w:pPr>
              <w:widowControl w:val="0"/>
              <w:suppressAutoHyphens/>
              <w:snapToGrid w:val="0"/>
              <w:spacing w:after="0" w:line="240" w:lineRule="auto"/>
              <w:jc w:val="center"/>
              <w:rPr>
                <w:rFonts w:ascii="Tahoma" w:eastAsia="Tahoma" w:hAnsi="Tahoma" w:cs="Tahoma"/>
                <w:kern w:val="1"/>
                <w:sz w:val="14"/>
                <w:szCs w:val="18"/>
                <w:lang w:eastAsia="ar-SA"/>
              </w:rPr>
            </w:pPr>
            <w:r w:rsidRPr="00726BF6">
              <w:rPr>
                <w:rFonts w:ascii="Tahoma" w:eastAsia="Tahoma" w:hAnsi="Tahoma" w:cs="Tahoma"/>
                <w:kern w:val="1"/>
                <w:sz w:val="14"/>
                <w:szCs w:val="18"/>
                <w:lang w:eastAsia="ar-SA"/>
              </w:rPr>
              <w:t>Ilość aparatów (szt.)</w:t>
            </w:r>
          </w:p>
        </w:tc>
        <w:tc>
          <w:tcPr>
            <w:tcW w:w="2835" w:type="dxa"/>
            <w:shd w:val="clear" w:color="auto" w:fill="auto"/>
            <w:vAlign w:val="center"/>
          </w:tcPr>
          <w:p w14:paraId="389B9992" w14:textId="1E6102C8" w:rsidR="00D16B28" w:rsidRPr="00726BF6" w:rsidRDefault="00D16B28" w:rsidP="00A62888">
            <w:pPr>
              <w:widowControl w:val="0"/>
              <w:suppressAutoHyphens/>
              <w:snapToGrid w:val="0"/>
              <w:spacing w:after="0" w:line="240" w:lineRule="auto"/>
              <w:jc w:val="center"/>
              <w:rPr>
                <w:rFonts w:ascii="Tahoma" w:eastAsia="Tahoma" w:hAnsi="Tahoma" w:cs="Tahoma"/>
                <w:kern w:val="1"/>
                <w:sz w:val="14"/>
                <w:szCs w:val="18"/>
                <w:lang w:eastAsia="ar-SA"/>
              </w:rPr>
            </w:pPr>
            <w:r w:rsidRPr="00726BF6">
              <w:rPr>
                <w:rFonts w:ascii="Tahoma" w:eastAsia="Tahoma" w:hAnsi="Tahoma" w:cs="Tahoma"/>
                <w:kern w:val="1"/>
                <w:sz w:val="14"/>
                <w:szCs w:val="18"/>
                <w:lang w:eastAsia="ar-SA"/>
              </w:rPr>
              <w:t>Planowana ilość roboczogodzin</w:t>
            </w:r>
            <w:r w:rsidR="00556DF2">
              <w:rPr>
                <w:rFonts w:ascii="Tahoma" w:eastAsia="Tahoma" w:hAnsi="Tahoma" w:cs="Tahoma"/>
                <w:kern w:val="1"/>
                <w:sz w:val="14"/>
                <w:szCs w:val="18"/>
                <w:lang w:eastAsia="ar-SA"/>
              </w:rPr>
              <w:t xml:space="preserve"> </w:t>
            </w:r>
            <w:r w:rsidRPr="00726BF6">
              <w:rPr>
                <w:rFonts w:ascii="Tahoma" w:eastAsia="Tahoma" w:hAnsi="Tahoma" w:cs="Tahoma"/>
                <w:kern w:val="1"/>
                <w:sz w:val="14"/>
                <w:szCs w:val="18"/>
                <w:lang w:eastAsia="ar-SA"/>
              </w:rPr>
              <w:t>pracy serwisu w ramach naprawy</w:t>
            </w:r>
          </w:p>
          <w:p w14:paraId="445F398D" w14:textId="4183CA44" w:rsidR="00D16B28" w:rsidRPr="00726BF6" w:rsidRDefault="00D16B28" w:rsidP="00A62888">
            <w:pPr>
              <w:widowControl w:val="0"/>
              <w:suppressAutoHyphens/>
              <w:spacing w:after="0" w:line="240" w:lineRule="auto"/>
              <w:jc w:val="center"/>
              <w:rPr>
                <w:rFonts w:ascii="Tahoma" w:eastAsia="Tahoma" w:hAnsi="Tahoma" w:cs="Tahoma"/>
                <w:kern w:val="1"/>
                <w:sz w:val="14"/>
                <w:szCs w:val="18"/>
                <w:lang w:eastAsia="ar-SA"/>
              </w:rPr>
            </w:pPr>
            <w:r w:rsidRPr="00726BF6">
              <w:rPr>
                <w:rFonts w:ascii="Tahoma" w:eastAsia="Tahoma" w:hAnsi="Tahoma" w:cs="Tahoma"/>
                <w:kern w:val="1"/>
                <w:sz w:val="14"/>
                <w:szCs w:val="18"/>
                <w:lang w:eastAsia="ar-SA"/>
              </w:rPr>
              <w:t>dla określonych</w:t>
            </w:r>
            <w:r w:rsidR="00556DF2">
              <w:rPr>
                <w:rFonts w:ascii="Tahoma" w:eastAsia="Tahoma" w:hAnsi="Tahoma" w:cs="Tahoma"/>
                <w:kern w:val="1"/>
                <w:sz w:val="14"/>
                <w:szCs w:val="18"/>
                <w:lang w:eastAsia="ar-SA"/>
              </w:rPr>
              <w:t xml:space="preserve"> </w:t>
            </w:r>
            <w:r w:rsidRPr="00726BF6">
              <w:rPr>
                <w:rFonts w:ascii="Tahoma" w:eastAsia="Tahoma" w:hAnsi="Tahoma" w:cs="Tahoma"/>
                <w:kern w:val="1"/>
                <w:sz w:val="14"/>
                <w:szCs w:val="18"/>
                <w:lang w:eastAsia="ar-SA"/>
              </w:rPr>
              <w:t>w kol. 3</w:t>
            </w:r>
            <w:r w:rsidR="00556DF2">
              <w:rPr>
                <w:rFonts w:ascii="Tahoma" w:eastAsia="Tahoma" w:hAnsi="Tahoma" w:cs="Tahoma"/>
                <w:kern w:val="1"/>
                <w:sz w:val="14"/>
                <w:szCs w:val="18"/>
                <w:lang w:eastAsia="ar-SA"/>
              </w:rPr>
              <w:t xml:space="preserve"> </w:t>
            </w:r>
            <w:r w:rsidRPr="00726BF6">
              <w:rPr>
                <w:rFonts w:ascii="Tahoma" w:eastAsia="Tahoma" w:hAnsi="Tahoma" w:cs="Tahoma"/>
                <w:kern w:val="1"/>
                <w:sz w:val="14"/>
                <w:szCs w:val="18"/>
                <w:lang w:eastAsia="ar-SA"/>
              </w:rPr>
              <w:t>ilości aparatów</w:t>
            </w:r>
          </w:p>
        </w:tc>
        <w:tc>
          <w:tcPr>
            <w:tcW w:w="1229" w:type="dxa"/>
            <w:shd w:val="clear" w:color="auto" w:fill="auto"/>
            <w:vAlign w:val="center"/>
          </w:tcPr>
          <w:p w14:paraId="142FA2F4" w14:textId="77777777" w:rsidR="00D16B28" w:rsidRPr="00726BF6" w:rsidRDefault="00D16B28" w:rsidP="00A62888">
            <w:pPr>
              <w:widowControl w:val="0"/>
              <w:suppressAutoHyphens/>
              <w:snapToGrid w:val="0"/>
              <w:spacing w:after="0" w:line="240" w:lineRule="auto"/>
              <w:jc w:val="center"/>
              <w:rPr>
                <w:rFonts w:ascii="Tahoma" w:eastAsia="Tahoma" w:hAnsi="Tahoma" w:cs="Tahoma"/>
                <w:kern w:val="1"/>
                <w:sz w:val="14"/>
                <w:szCs w:val="18"/>
                <w:lang w:eastAsia="ar-SA"/>
              </w:rPr>
            </w:pPr>
            <w:r w:rsidRPr="00726BF6">
              <w:rPr>
                <w:rFonts w:ascii="Tahoma" w:eastAsia="Tahoma" w:hAnsi="Tahoma" w:cs="Tahoma"/>
                <w:kern w:val="1"/>
                <w:sz w:val="14"/>
                <w:szCs w:val="18"/>
                <w:lang w:eastAsia="ar-SA"/>
              </w:rPr>
              <w:t>Cena ryczałtowa jednej roboczogodziny netto</w:t>
            </w:r>
          </w:p>
        </w:tc>
        <w:tc>
          <w:tcPr>
            <w:tcW w:w="1134" w:type="dxa"/>
            <w:shd w:val="clear" w:color="auto" w:fill="auto"/>
            <w:vAlign w:val="center"/>
          </w:tcPr>
          <w:p w14:paraId="028B1E1F" w14:textId="77777777" w:rsidR="00D16B28" w:rsidRPr="00726BF6" w:rsidRDefault="00D16B28" w:rsidP="00A62888">
            <w:pPr>
              <w:widowControl w:val="0"/>
              <w:suppressAutoHyphens/>
              <w:snapToGrid w:val="0"/>
              <w:spacing w:after="0" w:line="240" w:lineRule="auto"/>
              <w:jc w:val="center"/>
              <w:rPr>
                <w:rFonts w:ascii="Tahoma" w:eastAsia="Tahoma" w:hAnsi="Tahoma" w:cs="Tahoma"/>
                <w:kern w:val="1"/>
                <w:sz w:val="14"/>
                <w:szCs w:val="18"/>
                <w:lang w:eastAsia="ar-SA"/>
              </w:rPr>
            </w:pPr>
            <w:r w:rsidRPr="00726BF6">
              <w:rPr>
                <w:rFonts w:ascii="Tahoma" w:eastAsia="Tahoma" w:hAnsi="Tahoma" w:cs="Tahoma"/>
                <w:kern w:val="1"/>
                <w:sz w:val="14"/>
                <w:szCs w:val="18"/>
                <w:lang w:eastAsia="ar-SA"/>
              </w:rPr>
              <w:t>Wartość</w:t>
            </w:r>
          </w:p>
          <w:p w14:paraId="2E0F3692" w14:textId="77777777" w:rsidR="00D16B28" w:rsidRPr="00726BF6" w:rsidRDefault="00D16B28" w:rsidP="00A62888">
            <w:pPr>
              <w:widowControl w:val="0"/>
              <w:suppressAutoHyphens/>
              <w:snapToGrid w:val="0"/>
              <w:spacing w:after="0" w:line="240" w:lineRule="auto"/>
              <w:jc w:val="center"/>
              <w:rPr>
                <w:rFonts w:ascii="Tahoma" w:eastAsia="Tahoma" w:hAnsi="Tahoma" w:cs="Tahoma"/>
                <w:kern w:val="1"/>
                <w:sz w:val="14"/>
                <w:szCs w:val="18"/>
                <w:lang w:eastAsia="ar-SA"/>
              </w:rPr>
            </w:pPr>
            <w:r w:rsidRPr="00726BF6">
              <w:rPr>
                <w:rFonts w:ascii="Tahoma" w:eastAsia="Tahoma" w:hAnsi="Tahoma" w:cs="Tahoma"/>
                <w:kern w:val="1"/>
                <w:sz w:val="14"/>
                <w:szCs w:val="18"/>
                <w:lang w:eastAsia="ar-SA"/>
              </w:rPr>
              <w:t>Netto</w:t>
            </w:r>
          </w:p>
          <w:p w14:paraId="18AD586F" w14:textId="77777777" w:rsidR="00D16B28" w:rsidRPr="00726BF6" w:rsidRDefault="00D16B28" w:rsidP="00A62888">
            <w:pPr>
              <w:widowControl w:val="0"/>
              <w:suppressAutoHyphens/>
              <w:snapToGrid w:val="0"/>
              <w:spacing w:after="0" w:line="240" w:lineRule="auto"/>
              <w:jc w:val="center"/>
              <w:rPr>
                <w:rFonts w:ascii="Tahoma" w:eastAsia="Tahoma" w:hAnsi="Tahoma" w:cs="Tahoma"/>
                <w:kern w:val="1"/>
                <w:sz w:val="14"/>
                <w:szCs w:val="18"/>
                <w:lang w:eastAsia="ar-SA"/>
              </w:rPr>
            </w:pPr>
            <w:r w:rsidRPr="00726BF6">
              <w:rPr>
                <w:rFonts w:ascii="Tahoma" w:eastAsia="Tahoma" w:hAnsi="Tahoma" w:cs="Tahoma"/>
                <w:kern w:val="1"/>
                <w:sz w:val="14"/>
                <w:szCs w:val="18"/>
                <w:lang w:eastAsia="ar-SA"/>
              </w:rPr>
              <w:t>(kol.4 x kol.5)</w:t>
            </w:r>
          </w:p>
        </w:tc>
        <w:tc>
          <w:tcPr>
            <w:tcW w:w="1134" w:type="dxa"/>
            <w:vAlign w:val="center"/>
          </w:tcPr>
          <w:p w14:paraId="53386F7C" w14:textId="77777777" w:rsidR="00D16B28" w:rsidRDefault="00D16B28" w:rsidP="00A62888">
            <w:pPr>
              <w:widowControl w:val="0"/>
              <w:suppressAutoHyphens/>
              <w:snapToGrid w:val="0"/>
              <w:spacing w:after="0" w:line="240" w:lineRule="auto"/>
              <w:jc w:val="center"/>
              <w:rPr>
                <w:rFonts w:ascii="Tahoma" w:eastAsia="Tahoma" w:hAnsi="Tahoma" w:cs="Tahoma"/>
                <w:kern w:val="1"/>
                <w:sz w:val="14"/>
                <w:szCs w:val="18"/>
                <w:lang w:eastAsia="ar-SA"/>
              </w:rPr>
            </w:pPr>
            <w:r>
              <w:rPr>
                <w:rFonts w:ascii="Tahoma" w:eastAsia="Tahoma" w:hAnsi="Tahoma" w:cs="Tahoma"/>
                <w:kern w:val="1"/>
                <w:sz w:val="14"/>
                <w:szCs w:val="18"/>
                <w:lang w:eastAsia="ar-SA"/>
              </w:rPr>
              <w:t>VAT</w:t>
            </w:r>
          </w:p>
          <w:p w14:paraId="3719DB36" w14:textId="77777777" w:rsidR="00D16B28" w:rsidRPr="00726BF6" w:rsidRDefault="00D16B28" w:rsidP="00A62888">
            <w:pPr>
              <w:widowControl w:val="0"/>
              <w:suppressAutoHyphens/>
              <w:snapToGrid w:val="0"/>
              <w:spacing w:after="0" w:line="240" w:lineRule="auto"/>
              <w:jc w:val="center"/>
              <w:rPr>
                <w:rFonts w:ascii="Tahoma" w:eastAsia="Tahoma" w:hAnsi="Tahoma" w:cs="Tahoma"/>
                <w:kern w:val="1"/>
                <w:sz w:val="14"/>
                <w:szCs w:val="18"/>
                <w:lang w:eastAsia="ar-SA"/>
              </w:rPr>
            </w:pPr>
            <w:r>
              <w:rPr>
                <w:rFonts w:ascii="Tahoma" w:eastAsia="Tahoma" w:hAnsi="Tahoma" w:cs="Tahoma"/>
                <w:kern w:val="1"/>
                <w:sz w:val="14"/>
                <w:szCs w:val="18"/>
                <w:lang w:eastAsia="ar-SA"/>
              </w:rPr>
              <w:t>%</w:t>
            </w:r>
          </w:p>
        </w:tc>
        <w:tc>
          <w:tcPr>
            <w:tcW w:w="1134" w:type="dxa"/>
            <w:shd w:val="clear" w:color="auto" w:fill="auto"/>
            <w:vAlign w:val="center"/>
          </w:tcPr>
          <w:p w14:paraId="75FB876C" w14:textId="77777777" w:rsidR="00D16B28" w:rsidRPr="00726BF6" w:rsidRDefault="00D16B28" w:rsidP="00A62888">
            <w:pPr>
              <w:widowControl w:val="0"/>
              <w:suppressAutoHyphens/>
              <w:snapToGrid w:val="0"/>
              <w:spacing w:after="0" w:line="240" w:lineRule="auto"/>
              <w:jc w:val="center"/>
              <w:rPr>
                <w:rFonts w:ascii="Tahoma" w:eastAsia="Tahoma" w:hAnsi="Tahoma" w:cs="Tahoma"/>
                <w:kern w:val="1"/>
                <w:sz w:val="14"/>
                <w:szCs w:val="18"/>
                <w:lang w:eastAsia="ar-SA"/>
              </w:rPr>
            </w:pPr>
            <w:r w:rsidRPr="00726BF6">
              <w:rPr>
                <w:rFonts w:ascii="Tahoma" w:eastAsia="Tahoma" w:hAnsi="Tahoma" w:cs="Tahoma"/>
                <w:kern w:val="1"/>
                <w:sz w:val="14"/>
                <w:szCs w:val="18"/>
                <w:lang w:eastAsia="ar-SA"/>
              </w:rPr>
              <w:t>Wartość</w:t>
            </w:r>
          </w:p>
          <w:p w14:paraId="4D872E26" w14:textId="77777777" w:rsidR="00D16B28" w:rsidRPr="00726BF6" w:rsidRDefault="00D16B28" w:rsidP="00A62888">
            <w:pPr>
              <w:widowControl w:val="0"/>
              <w:suppressAutoHyphens/>
              <w:snapToGrid w:val="0"/>
              <w:spacing w:after="0" w:line="240" w:lineRule="auto"/>
              <w:jc w:val="center"/>
              <w:rPr>
                <w:rFonts w:ascii="Tahoma" w:eastAsia="Tahoma" w:hAnsi="Tahoma" w:cs="Tahoma"/>
                <w:kern w:val="1"/>
                <w:sz w:val="14"/>
                <w:szCs w:val="18"/>
                <w:lang w:eastAsia="ar-SA"/>
              </w:rPr>
            </w:pPr>
            <w:r w:rsidRPr="00726BF6">
              <w:rPr>
                <w:rFonts w:ascii="Tahoma" w:eastAsia="Tahoma" w:hAnsi="Tahoma" w:cs="Tahoma"/>
                <w:kern w:val="1"/>
                <w:sz w:val="14"/>
                <w:szCs w:val="18"/>
                <w:lang w:eastAsia="ar-SA"/>
              </w:rPr>
              <w:t>brutto</w:t>
            </w:r>
          </w:p>
        </w:tc>
      </w:tr>
      <w:tr w:rsidR="00D16B28" w:rsidRPr="00726BF6" w14:paraId="4F095A3E" w14:textId="77777777" w:rsidTr="00082BAC">
        <w:trPr>
          <w:trHeight w:val="148"/>
        </w:trPr>
        <w:tc>
          <w:tcPr>
            <w:tcW w:w="450" w:type="dxa"/>
            <w:shd w:val="clear" w:color="auto" w:fill="auto"/>
            <w:vAlign w:val="center"/>
          </w:tcPr>
          <w:p w14:paraId="2F9D289D" w14:textId="77777777" w:rsidR="00D16B28" w:rsidRPr="00726BF6" w:rsidRDefault="00D16B28" w:rsidP="00A62888">
            <w:pPr>
              <w:widowControl w:val="0"/>
              <w:suppressAutoHyphens/>
              <w:snapToGrid w:val="0"/>
              <w:spacing w:after="0" w:line="240" w:lineRule="auto"/>
              <w:jc w:val="center"/>
              <w:rPr>
                <w:rFonts w:ascii="Tahoma" w:eastAsia="Tahoma" w:hAnsi="Tahoma" w:cs="Tahoma"/>
                <w:i/>
                <w:kern w:val="1"/>
                <w:sz w:val="12"/>
                <w:szCs w:val="16"/>
                <w:lang w:eastAsia="ar-SA"/>
              </w:rPr>
            </w:pPr>
            <w:r w:rsidRPr="00726BF6">
              <w:rPr>
                <w:rFonts w:ascii="Tahoma" w:eastAsia="Tahoma" w:hAnsi="Tahoma" w:cs="Tahoma"/>
                <w:i/>
                <w:kern w:val="1"/>
                <w:sz w:val="12"/>
                <w:szCs w:val="16"/>
                <w:lang w:eastAsia="ar-SA"/>
              </w:rPr>
              <w:t>1</w:t>
            </w:r>
          </w:p>
        </w:tc>
        <w:tc>
          <w:tcPr>
            <w:tcW w:w="4228" w:type="dxa"/>
            <w:shd w:val="clear" w:color="auto" w:fill="auto"/>
            <w:vAlign w:val="center"/>
          </w:tcPr>
          <w:p w14:paraId="3B2BE86D" w14:textId="77777777" w:rsidR="00D16B28" w:rsidRPr="00726BF6" w:rsidRDefault="00D16B28" w:rsidP="00A62888">
            <w:pPr>
              <w:widowControl w:val="0"/>
              <w:suppressAutoHyphens/>
              <w:snapToGrid w:val="0"/>
              <w:spacing w:after="0" w:line="240" w:lineRule="auto"/>
              <w:jc w:val="center"/>
              <w:rPr>
                <w:rFonts w:ascii="Tahoma" w:eastAsia="Tahoma" w:hAnsi="Tahoma" w:cs="Tahoma"/>
                <w:i/>
                <w:kern w:val="1"/>
                <w:sz w:val="12"/>
                <w:szCs w:val="16"/>
                <w:lang w:eastAsia="ar-SA"/>
              </w:rPr>
            </w:pPr>
            <w:r w:rsidRPr="00726BF6">
              <w:rPr>
                <w:rFonts w:ascii="Tahoma" w:eastAsia="Tahoma" w:hAnsi="Tahoma" w:cs="Tahoma"/>
                <w:i/>
                <w:kern w:val="1"/>
                <w:sz w:val="12"/>
                <w:szCs w:val="16"/>
                <w:lang w:eastAsia="ar-SA"/>
              </w:rPr>
              <w:t>2</w:t>
            </w:r>
          </w:p>
        </w:tc>
        <w:tc>
          <w:tcPr>
            <w:tcW w:w="992" w:type="dxa"/>
            <w:shd w:val="clear" w:color="auto" w:fill="auto"/>
            <w:vAlign w:val="center"/>
          </w:tcPr>
          <w:p w14:paraId="1E806BD3" w14:textId="77777777" w:rsidR="00D16B28" w:rsidRPr="00726BF6" w:rsidRDefault="00D16B28" w:rsidP="00A62888">
            <w:pPr>
              <w:widowControl w:val="0"/>
              <w:suppressAutoHyphens/>
              <w:snapToGrid w:val="0"/>
              <w:spacing w:after="0" w:line="240" w:lineRule="auto"/>
              <w:jc w:val="center"/>
              <w:rPr>
                <w:rFonts w:ascii="Tahoma" w:eastAsia="Tahoma" w:hAnsi="Tahoma" w:cs="Tahoma"/>
                <w:i/>
                <w:kern w:val="1"/>
                <w:sz w:val="12"/>
                <w:szCs w:val="16"/>
                <w:lang w:eastAsia="ar-SA"/>
              </w:rPr>
            </w:pPr>
            <w:r w:rsidRPr="00726BF6">
              <w:rPr>
                <w:rFonts w:ascii="Tahoma" w:eastAsia="Tahoma" w:hAnsi="Tahoma" w:cs="Tahoma"/>
                <w:i/>
                <w:kern w:val="1"/>
                <w:sz w:val="12"/>
                <w:szCs w:val="16"/>
                <w:lang w:eastAsia="ar-SA"/>
              </w:rPr>
              <w:t>3</w:t>
            </w:r>
          </w:p>
        </w:tc>
        <w:tc>
          <w:tcPr>
            <w:tcW w:w="2835" w:type="dxa"/>
            <w:shd w:val="clear" w:color="auto" w:fill="auto"/>
            <w:vAlign w:val="center"/>
          </w:tcPr>
          <w:p w14:paraId="3FB54968" w14:textId="77777777" w:rsidR="00D16B28" w:rsidRPr="00726BF6" w:rsidRDefault="00D16B28" w:rsidP="00A62888">
            <w:pPr>
              <w:widowControl w:val="0"/>
              <w:suppressAutoHyphens/>
              <w:snapToGrid w:val="0"/>
              <w:spacing w:after="0" w:line="240" w:lineRule="auto"/>
              <w:jc w:val="center"/>
              <w:rPr>
                <w:rFonts w:ascii="Tahoma" w:eastAsia="Tahoma" w:hAnsi="Tahoma" w:cs="Tahoma"/>
                <w:i/>
                <w:kern w:val="1"/>
                <w:sz w:val="12"/>
                <w:szCs w:val="16"/>
                <w:lang w:eastAsia="ar-SA"/>
              </w:rPr>
            </w:pPr>
            <w:r w:rsidRPr="00726BF6">
              <w:rPr>
                <w:rFonts w:ascii="Tahoma" w:eastAsia="Tahoma" w:hAnsi="Tahoma" w:cs="Tahoma"/>
                <w:i/>
                <w:kern w:val="1"/>
                <w:sz w:val="12"/>
                <w:szCs w:val="16"/>
                <w:lang w:eastAsia="ar-SA"/>
              </w:rPr>
              <w:t>4</w:t>
            </w:r>
          </w:p>
        </w:tc>
        <w:tc>
          <w:tcPr>
            <w:tcW w:w="1229" w:type="dxa"/>
            <w:shd w:val="clear" w:color="auto" w:fill="auto"/>
            <w:vAlign w:val="center"/>
          </w:tcPr>
          <w:p w14:paraId="28CDE6C3" w14:textId="77777777" w:rsidR="00D16B28" w:rsidRPr="00726BF6" w:rsidRDefault="00D16B28" w:rsidP="00A62888">
            <w:pPr>
              <w:widowControl w:val="0"/>
              <w:suppressAutoHyphens/>
              <w:snapToGrid w:val="0"/>
              <w:spacing w:after="0" w:line="240" w:lineRule="auto"/>
              <w:jc w:val="center"/>
              <w:rPr>
                <w:rFonts w:ascii="Tahoma" w:eastAsia="Tahoma" w:hAnsi="Tahoma" w:cs="Tahoma"/>
                <w:i/>
                <w:kern w:val="1"/>
                <w:sz w:val="12"/>
                <w:szCs w:val="16"/>
                <w:lang w:eastAsia="ar-SA"/>
              </w:rPr>
            </w:pPr>
            <w:r w:rsidRPr="00726BF6">
              <w:rPr>
                <w:rFonts w:ascii="Tahoma" w:eastAsia="Tahoma" w:hAnsi="Tahoma" w:cs="Tahoma"/>
                <w:i/>
                <w:kern w:val="1"/>
                <w:sz w:val="12"/>
                <w:szCs w:val="16"/>
                <w:lang w:eastAsia="ar-SA"/>
              </w:rPr>
              <w:t>5</w:t>
            </w:r>
          </w:p>
        </w:tc>
        <w:tc>
          <w:tcPr>
            <w:tcW w:w="1134" w:type="dxa"/>
            <w:shd w:val="clear" w:color="auto" w:fill="auto"/>
            <w:vAlign w:val="center"/>
          </w:tcPr>
          <w:p w14:paraId="7E1A815B" w14:textId="77777777" w:rsidR="00D16B28" w:rsidRPr="00726BF6" w:rsidRDefault="00D16B28" w:rsidP="00A62888">
            <w:pPr>
              <w:widowControl w:val="0"/>
              <w:suppressAutoHyphens/>
              <w:snapToGrid w:val="0"/>
              <w:spacing w:after="0" w:line="240" w:lineRule="auto"/>
              <w:jc w:val="center"/>
              <w:rPr>
                <w:rFonts w:ascii="Tahoma" w:eastAsia="Tahoma" w:hAnsi="Tahoma" w:cs="Tahoma"/>
                <w:i/>
                <w:kern w:val="1"/>
                <w:sz w:val="12"/>
                <w:szCs w:val="16"/>
                <w:lang w:eastAsia="ar-SA"/>
              </w:rPr>
            </w:pPr>
            <w:r w:rsidRPr="00726BF6">
              <w:rPr>
                <w:rFonts w:ascii="Tahoma" w:eastAsia="Tahoma" w:hAnsi="Tahoma" w:cs="Tahoma"/>
                <w:i/>
                <w:kern w:val="1"/>
                <w:sz w:val="12"/>
                <w:szCs w:val="16"/>
                <w:lang w:eastAsia="ar-SA"/>
              </w:rPr>
              <w:t>6</w:t>
            </w:r>
          </w:p>
        </w:tc>
        <w:tc>
          <w:tcPr>
            <w:tcW w:w="1134" w:type="dxa"/>
            <w:vAlign w:val="center"/>
          </w:tcPr>
          <w:p w14:paraId="59E17AF1" w14:textId="77777777" w:rsidR="00D16B28" w:rsidRPr="00726BF6" w:rsidRDefault="00D16B28" w:rsidP="00A62888">
            <w:pPr>
              <w:widowControl w:val="0"/>
              <w:suppressAutoHyphens/>
              <w:snapToGrid w:val="0"/>
              <w:spacing w:after="0" w:line="240" w:lineRule="auto"/>
              <w:jc w:val="center"/>
              <w:rPr>
                <w:rFonts w:ascii="Tahoma" w:eastAsia="Tahoma" w:hAnsi="Tahoma" w:cs="Tahoma"/>
                <w:i/>
                <w:kern w:val="1"/>
                <w:sz w:val="12"/>
                <w:szCs w:val="16"/>
                <w:lang w:eastAsia="ar-SA"/>
              </w:rPr>
            </w:pPr>
            <w:r>
              <w:rPr>
                <w:rFonts w:ascii="Tahoma" w:eastAsia="Tahoma" w:hAnsi="Tahoma" w:cs="Tahoma"/>
                <w:i/>
                <w:kern w:val="1"/>
                <w:sz w:val="12"/>
                <w:szCs w:val="16"/>
                <w:lang w:eastAsia="ar-SA"/>
              </w:rPr>
              <w:t>7</w:t>
            </w:r>
          </w:p>
        </w:tc>
        <w:tc>
          <w:tcPr>
            <w:tcW w:w="1134" w:type="dxa"/>
            <w:shd w:val="clear" w:color="auto" w:fill="auto"/>
            <w:vAlign w:val="center"/>
          </w:tcPr>
          <w:p w14:paraId="3A364532" w14:textId="77777777" w:rsidR="00D16B28" w:rsidRPr="00726BF6" w:rsidRDefault="00D16B28" w:rsidP="00A62888">
            <w:pPr>
              <w:widowControl w:val="0"/>
              <w:suppressAutoHyphens/>
              <w:snapToGrid w:val="0"/>
              <w:spacing w:after="0" w:line="240" w:lineRule="auto"/>
              <w:jc w:val="center"/>
              <w:rPr>
                <w:rFonts w:ascii="Tahoma" w:eastAsia="Tahoma" w:hAnsi="Tahoma" w:cs="Tahoma"/>
                <w:i/>
                <w:kern w:val="1"/>
                <w:sz w:val="12"/>
                <w:szCs w:val="16"/>
                <w:lang w:eastAsia="ar-SA"/>
              </w:rPr>
            </w:pPr>
            <w:r>
              <w:rPr>
                <w:rFonts w:ascii="Tahoma" w:eastAsia="Tahoma" w:hAnsi="Tahoma" w:cs="Tahoma"/>
                <w:i/>
                <w:kern w:val="1"/>
                <w:sz w:val="12"/>
                <w:szCs w:val="16"/>
                <w:lang w:eastAsia="ar-SA"/>
              </w:rPr>
              <w:t>8</w:t>
            </w:r>
          </w:p>
        </w:tc>
      </w:tr>
      <w:tr w:rsidR="0098587C" w:rsidRPr="00726BF6" w14:paraId="40B5D882" w14:textId="77777777" w:rsidTr="00082BAC">
        <w:trPr>
          <w:trHeight w:val="441"/>
        </w:trPr>
        <w:tc>
          <w:tcPr>
            <w:tcW w:w="450" w:type="dxa"/>
            <w:shd w:val="clear" w:color="auto" w:fill="auto"/>
            <w:vAlign w:val="center"/>
          </w:tcPr>
          <w:p w14:paraId="34D7D683" w14:textId="77777777" w:rsidR="0098587C" w:rsidRPr="00B024AA" w:rsidRDefault="0098587C" w:rsidP="0098587C">
            <w:pPr>
              <w:widowControl w:val="0"/>
              <w:suppressAutoHyphens/>
              <w:snapToGrid w:val="0"/>
              <w:spacing w:after="0" w:line="240" w:lineRule="auto"/>
              <w:jc w:val="center"/>
              <w:rPr>
                <w:rFonts w:ascii="Tahoma" w:eastAsia="Tahoma" w:hAnsi="Tahoma" w:cs="Tahoma"/>
                <w:kern w:val="1"/>
                <w:sz w:val="18"/>
                <w:szCs w:val="18"/>
                <w:lang w:eastAsia="ar-SA"/>
              </w:rPr>
            </w:pPr>
            <w:r w:rsidRPr="000446E6">
              <w:rPr>
                <w:rFonts w:ascii="Tahoma" w:hAnsi="Tahoma" w:cs="Tahoma"/>
                <w:sz w:val="20"/>
                <w:szCs w:val="20"/>
              </w:rPr>
              <w:t>1</w:t>
            </w:r>
          </w:p>
        </w:tc>
        <w:tc>
          <w:tcPr>
            <w:tcW w:w="4228" w:type="dxa"/>
            <w:shd w:val="clear" w:color="auto" w:fill="auto"/>
            <w:vAlign w:val="center"/>
          </w:tcPr>
          <w:p w14:paraId="574D3F32" w14:textId="0A46DEC1" w:rsidR="0098587C" w:rsidRPr="00B024AA" w:rsidRDefault="0098587C" w:rsidP="0098587C">
            <w:pPr>
              <w:widowControl w:val="0"/>
              <w:suppressAutoHyphens/>
              <w:spacing w:after="0" w:line="240" w:lineRule="auto"/>
              <w:jc w:val="center"/>
              <w:rPr>
                <w:rFonts w:ascii="Tahoma" w:eastAsia="Arial Unicode MS" w:hAnsi="Tahoma" w:cs="Tahoma"/>
                <w:kern w:val="1"/>
                <w:sz w:val="18"/>
                <w:szCs w:val="18"/>
                <w:lang w:eastAsia="ar-SA"/>
              </w:rPr>
            </w:pPr>
            <w:proofErr w:type="spellStart"/>
            <w:r>
              <w:rPr>
                <w:rFonts w:ascii="Tahoma" w:hAnsi="Tahoma" w:cs="Tahoma"/>
                <w:sz w:val="20"/>
                <w:szCs w:val="20"/>
              </w:rPr>
              <w:t>j.w</w:t>
            </w:r>
            <w:proofErr w:type="spellEnd"/>
            <w:r>
              <w:rPr>
                <w:rFonts w:ascii="Tahoma" w:hAnsi="Tahoma" w:cs="Tahoma"/>
                <w:sz w:val="20"/>
                <w:szCs w:val="20"/>
              </w:rPr>
              <w:t>.</w:t>
            </w:r>
          </w:p>
        </w:tc>
        <w:tc>
          <w:tcPr>
            <w:tcW w:w="992" w:type="dxa"/>
            <w:shd w:val="clear" w:color="auto" w:fill="auto"/>
            <w:vAlign w:val="center"/>
          </w:tcPr>
          <w:p w14:paraId="497E58AD" w14:textId="6F840379" w:rsidR="0098587C" w:rsidRPr="00B024AA" w:rsidRDefault="0098587C" w:rsidP="0098587C">
            <w:pPr>
              <w:widowControl w:val="0"/>
              <w:suppressAutoHyphens/>
              <w:snapToGrid w:val="0"/>
              <w:spacing w:after="0" w:line="240" w:lineRule="auto"/>
              <w:jc w:val="center"/>
              <w:rPr>
                <w:rFonts w:ascii="Tahoma" w:eastAsia="Tahoma" w:hAnsi="Tahoma" w:cs="Tahoma"/>
                <w:kern w:val="1"/>
                <w:sz w:val="18"/>
                <w:szCs w:val="18"/>
                <w:lang w:eastAsia="ar-SA"/>
              </w:rPr>
            </w:pPr>
            <w:r>
              <w:rPr>
                <w:rFonts w:ascii="Tahoma" w:hAnsi="Tahoma" w:cs="Tahoma"/>
                <w:sz w:val="18"/>
                <w:szCs w:val="18"/>
              </w:rPr>
              <w:t>45</w:t>
            </w:r>
          </w:p>
        </w:tc>
        <w:tc>
          <w:tcPr>
            <w:tcW w:w="2835" w:type="dxa"/>
            <w:shd w:val="clear" w:color="auto" w:fill="auto"/>
            <w:vAlign w:val="center"/>
          </w:tcPr>
          <w:p w14:paraId="0F1CB3D3" w14:textId="54999F18" w:rsidR="0098587C" w:rsidRPr="00B024AA" w:rsidRDefault="0098587C" w:rsidP="0098587C">
            <w:pPr>
              <w:widowControl w:val="0"/>
              <w:suppressAutoHyphens/>
              <w:snapToGrid w:val="0"/>
              <w:spacing w:after="0" w:line="240" w:lineRule="auto"/>
              <w:jc w:val="center"/>
              <w:rPr>
                <w:rFonts w:ascii="Tahoma" w:eastAsia="Tahoma" w:hAnsi="Tahoma" w:cs="Tahoma"/>
                <w:kern w:val="1"/>
                <w:sz w:val="18"/>
                <w:szCs w:val="18"/>
                <w:lang w:eastAsia="ar-SA"/>
              </w:rPr>
            </w:pPr>
            <w:r>
              <w:rPr>
                <w:rFonts w:ascii="Tahoma" w:hAnsi="Tahoma" w:cs="Tahoma"/>
                <w:sz w:val="18"/>
                <w:szCs w:val="18"/>
              </w:rPr>
              <w:t>90</w:t>
            </w:r>
          </w:p>
        </w:tc>
        <w:tc>
          <w:tcPr>
            <w:tcW w:w="1229" w:type="dxa"/>
            <w:shd w:val="clear" w:color="auto" w:fill="auto"/>
            <w:vAlign w:val="center"/>
          </w:tcPr>
          <w:p w14:paraId="5B2B6A5C" w14:textId="77777777" w:rsidR="0098587C" w:rsidRPr="00726BF6" w:rsidRDefault="0098587C" w:rsidP="0098587C">
            <w:pPr>
              <w:widowControl w:val="0"/>
              <w:suppressAutoHyphens/>
              <w:snapToGrid w:val="0"/>
              <w:spacing w:after="0" w:line="240" w:lineRule="auto"/>
              <w:jc w:val="center"/>
              <w:rPr>
                <w:rFonts w:ascii="Tahoma" w:eastAsia="Tahoma" w:hAnsi="Tahoma" w:cs="Tahoma"/>
                <w:kern w:val="1"/>
                <w:sz w:val="14"/>
                <w:szCs w:val="18"/>
                <w:lang w:eastAsia="ar-SA"/>
              </w:rPr>
            </w:pPr>
          </w:p>
        </w:tc>
        <w:tc>
          <w:tcPr>
            <w:tcW w:w="1134" w:type="dxa"/>
            <w:shd w:val="clear" w:color="auto" w:fill="auto"/>
            <w:vAlign w:val="center"/>
          </w:tcPr>
          <w:p w14:paraId="2B9C3AEB" w14:textId="77777777" w:rsidR="0098587C" w:rsidRPr="00726BF6" w:rsidRDefault="0098587C" w:rsidP="0098587C">
            <w:pPr>
              <w:widowControl w:val="0"/>
              <w:suppressAutoHyphens/>
              <w:snapToGrid w:val="0"/>
              <w:spacing w:after="0" w:line="240" w:lineRule="auto"/>
              <w:jc w:val="center"/>
              <w:rPr>
                <w:rFonts w:ascii="Tahoma" w:eastAsia="Tahoma" w:hAnsi="Tahoma" w:cs="Tahoma"/>
                <w:kern w:val="1"/>
                <w:sz w:val="14"/>
                <w:szCs w:val="18"/>
                <w:lang w:eastAsia="ar-SA"/>
              </w:rPr>
            </w:pPr>
          </w:p>
        </w:tc>
        <w:tc>
          <w:tcPr>
            <w:tcW w:w="1134" w:type="dxa"/>
            <w:vAlign w:val="center"/>
          </w:tcPr>
          <w:p w14:paraId="238D07A3" w14:textId="77777777" w:rsidR="0098587C" w:rsidRPr="00726BF6" w:rsidRDefault="0098587C" w:rsidP="0098587C">
            <w:pPr>
              <w:widowControl w:val="0"/>
              <w:suppressAutoHyphens/>
              <w:snapToGrid w:val="0"/>
              <w:spacing w:after="0" w:line="240" w:lineRule="auto"/>
              <w:jc w:val="center"/>
              <w:rPr>
                <w:rFonts w:ascii="Tahoma" w:eastAsia="Tahoma" w:hAnsi="Tahoma" w:cs="Tahoma"/>
                <w:b/>
                <w:bCs/>
                <w:kern w:val="1"/>
                <w:sz w:val="14"/>
                <w:szCs w:val="18"/>
                <w:lang w:eastAsia="ar-SA"/>
              </w:rPr>
            </w:pPr>
          </w:p>
        </w:tc>
        <w:tc>
          <w:tcPr>
            <w:tcW w:w="1134" w:type="dxa"/>
            <w:shd w:val="clear" w:color="auto" w:fill="FFFFFF" w:themeFill="background1"/>
            <w:vAlign w:val="center"/>
          </w:tcPr>
          <w:p w14:paraId="746ACFE1" w14:textId="77777777" w:rsidR="0098587C" w:rsidRPr="00726BF6" w:rsidRDefault="0098587C" w:rsidP="0098587C">
            <w:pPr>
              <w:widowControl w:val="0"/>
              <w:suppressAutoHyphens/>
              <w:snapToGrid w:val="0"/>
              <w:spacing w:after="0" w:line="240" w:lineRule="auto"/>
              <w:jc w:val="center"/>
              <w:rPr>
                <w:rFonts w:ascii="Tahoma" w:eastAsia="Tahoma" w:hAnsi="Tahoma" w:cs="Tahoma"/>
                <w:b/>
                <w:bCs/>
                <w:kern w:val="1"/>
                <w:sz w:val="14"/>
                <w:szCs w:val="18"/>
                <w:lang w:eastAsia="ar-SA"/>
              </w:rPr>
            </w:pPr>
          </w:p>
        </w:tc>
      </w:tr>
    </w:tbl>
    <w:p w14:paraId="1B3FD11D" w14:textId="77777777" w:rsidR="00D16B28" w:rsidRDefault="00D16B28" w:rsidP="00D16B28">
      <w:pPr>
        <w:widowControl w:val="0"/>
        <w:suppressAutoHyphens/>
        <w:spacing w:after="0" w:line="240" w:lineRule="auto"/>
        <w:rPr>
          <w:rFonts w:ascii="Tahoma" w:eastAsia="Tahoma" w:hAnsi="Tahoma" w:cs="Tahoma"/>
          <w:kern w:val="1"/>
          <w:sz w:val="14"/>
          <w:szCs w:val="18"/>
          <w:lang w:eastAsia="ar-SA"/>
        </w:rPr>
      </w:pPr>
      <w:r w:rsidRPr="00726BF6">
        <w:rPr>
          <w:rFonts w:ascii="Tahoma" w:eastAsia="Tahoma" w:hAnsi="Tahoma" w:cs="Tahoma"/>
          <w:kern w:val="1"/>
          <w:sz w:val="14"/>
          <w:szCs w:val="18"/>
          <w:lang w:eastAsia="ar-SA"/>
        </w:rPr>
        <w:t xml:space="preserve"> </w:t>
      </w:r>
    </w:p>
    <w:p w14:paraId="4899C835" w14:textId="77777777" w:rsidR="0098587C" w:rsidRDefault="0098587C" w:rsidP="00D16B28">
      <w:pPr>
        <w:widowControl w:val="0"/>
        <w:suppressAutoHyphens/>
        <w:spacing w:after="0" w:line="240" w:lineRule="auto"/>
        <w:rPr>
          <w:rFonts w:ascii="Tahoma" w:eastAsia="Tahoma" w:hAnsi="Tahoma" w:cs="Tahoma"/>
          <w:kern w:val="1"/>
          <w:sz w:val="14"/>
          <w:szCs w:val="18"/>
          <w:lang w:eastAsia="ar-SA"/>
        </w:rPr>
      </w:pPr>
    </w:p>
    <w:p w14:paraId="7A460FDC" w14:textId="4E7B7A7B" w:rsidR="00D16B28" w:rsidRPr="00327575" w:rsidRDefault="00D16B28" w:rsidP="00D16B28">
      <w:pPr>
        <w:widowControl w:val="0"/>
        <w:suppressAutoHyphens/>
        <w:autoSpaceDN w:val="0"/>
        <w:spacing w:after="0" w:line="240" w:lineRule="auto"/>
        <w:textAlignment w:val="baseline"/>
        <w:rPr>
          <w:rFonts w:ascii="Times New Roman" w:eastAsia="Lucida Sans Unicode" w:hAnsi="Times New Roman" w:cs="Times New Roman"/>
          <w:kern w:val="3"/>
          <w:sz w:val="20"/>
          <w:szCs w:val="20"/>
          <w:lang w:eastAsia="zh-CN" w:bidi="hi-IN"/>
        </w:rPr>
      </w:pPr>
      <w:r>
        <w:rPr>
          <w:rFonts w:ascii="Times New Roman" w:eastAsia="Lucida Sans Unicode" w:hAnsi="Times New Roman" w:cs="Times New Roman"/>
          <w:kern w:val="3"/>
          <w:sz w:val="20"/>
          <w:szCs w:val="20"/>
          <w:lang w:eastAsia="zh-CN" w:bidi="hi-IN"/>
        </w:rPr>
        <w:t>T</w:t>
      </w:r>
      <w:r w:rsidRPr="00327575">
        <w:rPr>
          <w:rFonts w:ascii="Times New Roman" w:eastAsia="Lucida Sans Unicode" w:hAnsi="Times New Roman" w:cs="Times New Roman"/>
          <w:kern w:val="3"/>
          <w:sz w:val="20"/>
          <w:szCs w:val="20"/>
          <w:lang w:eastAsia="zh-CN" w:bidi="hi-IN"/>
        </w:rPr>
        <w:t>abela III</w:t>
      </w:r>
      <w:r w:rsidR="00556DF2">
        <w:rPr>
          <w:rFonts w:ascii="Times New Roman" w:eastAsia="Lucida Sans Unicode" w:hAnsi="Times New Roman" w:cs="Times New Roman"/>
          <w:kern w:val="3"/>
          <w:sz w:val="20"/>
          <w:szCs w:val="20"/>
          <w:lang w:eastAsia="zh-CN" w:bidi="hi-IN"/>
        </w:rPr>
        <w:t xml:space="preserve"> </w:t>
      </w:r>
      <w:r w:rsidRPr="00327575">
        <w:rPr>
          <w:rFonts w:ascii="Times New Roman" w:eastAsia="Lucida Sans Unicode" w:hAnsi="Times New Roman" w:cs="Times New Roman"/>
          <w:kern w:val="3"/>
          <w:sz w:val="20"/>
          <w:szCs w:val="20"/>
          <w:lang w:eastAsia="zh-CN" w:bidi="hi-IN"/>
        </w:rPr>
        <w:t>- koszt dojazdu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
        <w:gridCol w:w="4184"/>
        <w:gridCol w:w="1843"/>
        <w:gridCol w:w="2126"/>
        <w:gridCol w:w="1447"/>
        <w:gridCol w:w="992"/>
        <w:gridCol w:w="1417"/>
      </w:tblGrid>
      <w:tr w:rsidR="00D16B28" w:rsidRPr="00327575" w14:paraId="6E9536E9" w14:textId="77777777" w:rsidTr="00082BAC">
        <w:tc>
          <w:tcPr>
            <w:tcW w:w="460" w:type="dxa"/>
            <w:tcBorders>
              <w:top w:val="single" w:sz="4" w:space="0" w:color="000000"/>
              <w:left w:val="single" w:sz="4" w:space="0" w:color="000000"/>
              <w:bottom w:val="single" w:sz="4" w:space="0" w:color="000000"/>
              <w:right w:val="single" w:sz="4" w:space="0" w:color="000000"/>
            </w:tcBorders>
            <w:vAlign w:val="center"/>
          </w:tcPr>
          <w:p w14:paraId="39BD6FF5" w14:textId="77777777" w:rsidR="00D16B28" w:rsidRPr="00327575" w:rsidRDefault="00D16B28" w:rsidP="00A62888">
            <w:pPr>
              <w:widowControl w:val="0"/>
              <w:suppressAutoHyphens/>
              <w:autoSpaceDN w:val="0"/>
              <w:spacing w:after="0" w:line="240" w:lineRule="auto"/>
              <w:textAlignment w:val="baseline"/>
              <w:rPr>
                <w:rFonts w:ascii="Tahoma" w:eastAsia="Lucida Sans Unicode" w:hAnsi="Tahoma" w:cs="Tahoma"/>
                <w:kern w:val="3"/>
                <w:sz w:val="14"/>
                <w:szCs w:val="18"/>
                <w:lang w:eastAsia="zh-CN" w:bidi="hi-IN"/>
              </w:rPr>
            </w:pPr>
            <w:r w:rsidRPr="00327575">
              <w:rPr>
                <w:rFonts w:ascii="Tahoma" w:eastAsia="Lucida Sans Unicode" w:hAnsi="Tahoma" w:cs="Tahoma"/>
                <w:kern w:val="3"/>
                <w:sz w:val="14"/>
                <w:szCs w:val="18"/>
                <w:lang w:eastAsia="zh-CN" w:bidi="hi-IN"/>
              </w:rPr>
              <w:t>L.P</w:t>
            </w:r>
          </w:p>
        </w:tc>
        <w:tc>
          <w:tcPr>
            <w:tcW w:w="4184" w:type="dxa"/>
            <w:tcBorders>
              <w:top w:val="single" w:sz="4" w:space="0" w:color="000000"/>
              <w:left w:val="single" w:sz="4" w:space="0" w:color="000000"/>
              <w:bottom w:val="single" w:sz="4" w:space="0" w:color="000000"/>
              <w:right w:val="single" w:sz="4" w:space="0" w:color="000000"/>
            </w:tcBorders>
            <w:vAlign w:val="center"/>
          </w:tcPr>
          <w:p w14:paraId="29742157" w14:textId="6E76F830" w:rsidR="00D16B28" w:rsidRPr="00327575" w:rsidRDefault="00556DF2" w:rsidP="00A62888">
            <w:pPr>
              <w:widowControl w:val="0"/>
              <w:suppressAutoHyphens/>
              <w:autoSpaceDN w:val="0"/>
              <w:spacing w:after="0" w:line="240" w:lineRule="auto"/>
              <w:textAlignment w:val="baseline"/>
              <w:rPr>
                <w:rFonts w:ascii="Tahoma" w:eastAsia="Lucida Sans Unicode" w:hAnsi="Tahoma" w:cs="Tahoma"/>
                <w:kern w:val="3"/>
                <w:sz w:val="14"/>
                <w:szCs w:val="18"/>
                <w:lang w:eastAsia="zh-CN" w:bidi="hi-IN"/>
              </w:rPr>
            </w:pPr>
            <w:r>
              <w:rPr>
                <w:rFonts w:ascii="Tahoma" w:eastAsia="Lucida Sans Unicode" w:hAnsi="Tahoma" w:cs="Tahoma"/>
                <w:kern w:val="3"/>
                <w:sz w:val="14"/>
                <w:szCs w:val="18"/>
                <w:lang w:eastAsia="zh-CN" w:bidi="hi-IN"/>
              </w:rPr>
              <w:t xml:space="preserve"> </w:t>
            </w:r>
            <w:r w:rsidR="00D16B28" w:rsidRPr="00327575">
              <w:rPr>
                <w:rFonts w:ascii="Tahoma" w:eastAsia="Lucida Sans Unicode" w:hAnsi="Tahoma" w:cs="Tahoma"/>
                <w:kern w:val="3"/>
                <w:sz w:val="14"/>
                <w:szCs w:val="18"/>
                <w:lang w:eastAsia="zh-CN" w:bidi="hi-IN"/>
              </w:rPr>
              <w:t>Wyszczególnienie</w:t>
            </w:r>
          </w:p>
        </w:tc>
        <w:tc>
          <w:tcPr>
            <w:tcW w:w="1843" w:type="dxa"/>
            <w:tcBorders>
              <w:top w:val="single" w:sz="4" w:space="0" w:color="000000"/>
              <w:left w:val="single" w:sz="4" w:space="0" w:color="000000"/>
              <w:bottom w:val="single" w:sz="4" w:space="0" w:color="000000"/>
              <w:right w:val="single" w:sz="4" w:space="0" w:color="000000"/>
            </w:tcBorders>
            <w:vAlign w:val="center"/>
          </w:tcPr>
          <w:p w14:paraId="32B9A77A" w14:textId="77777777" w:rsidR="00D16B28" w:rsidRPr="00327575" w:rsidRDefault="00D16B28" w:rsidP="00A62888">
            <w:pPr>
              <w:widowControl w:val="0"/>
              <w:suppressAutoHyphens/>
              <w:autoSpaceDN w:val="0"/>
              <w:spacing w:after="0" w:line="240" w:lineRule="auto"/>
              <w:jc w:val="center"/>
              <w:textAlignment w:val="baseline"/>
              <w:rPr>
                <w:rFonts w:ascii="Tahoma" w:eastAsia="Lucida Sans Unicode" w:hAnsi="Tahoma" w:cs="Tahoma"/>
                <w:kern w:val="3"/>
                <w:sz w:val="14"/>
                <w:szCs w:val="18"/>
                <w:lang w:eastAsia="zh-CN" w:bidi="hi-IN"/>
              </w:rPr>
            </w:pPr>
            <w:r w:rsidRPr="00327575">
              <w:rPr>
                <w:rFonts w:ascii="Tahoma" w:eastAsia="Lucida Sans Unicode" w:hAnsi="Tahoma" w:cs="Tahoma"/>
                <w:kern w:val="3"/>
                <w:sz w:val="14"/>
                <w:szCs w:val="18"/>
                <w:lang w:eastAsia="zh-CN" w:bidi="hi-IN"/>
              </w:rPr>
              <w:t>Szacunkowa ilość</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175AB2B6" w14:textId="77777777" w:rsidR="00D16B28" w:rsidRPr="00327575" w:rsidRDefault="00D16B28" w:rsidP="00A62888">
            <w:pPr>
              <w:widowControl w:val="0"/>
              <w:suppressAutoHyphens/>
              <w:autoSpaceDN w:val="0"/>
              <w:spacing w:after="0" w:line="240" w:lineRule="auto"/>
              <w:jc w:val="center"/>
              <w:textAlignment w:val="baseline"/>
              <w:rPr>
                <w:rFonts w:ascii="Tahoma" w:eastAsia="Lucida Sans Unicode" w:hAnsi="Tahoma" w:cs="Tahoma"/>
                <w:kern w:val="3"/>
                <w:sz w:val="14"/>
                <w:szCs w:val="18"/>
                <w:lang w:eastAsia="zh-CN" w:bidi="hi-IN"/>
              </w:rPr>
            </w:pPr>
            <w:r w:rsidRPr="00327575">
              <w:rPr>
                <w:rFonts w:ascii="Tahoma" w:eastAsia="Lucida Sans Unicode" w:hAnsi="Tahoma" w:cs="Tahoma"/>
                <w:kern w:val="3"/>
                <w:sz w:val="14"/>
                <w:szCs w:val="18"/>
                <w:lang w:eastAsia="zh-CN" w:bidi="hi-IN"/>
              </w:rPr>
              <w:t>Cena ryczałtowa jednego dojazdu netto</w:t>
            </w:r>
          </w:p>
        </w:tc>
        <w:tc>
          <w:tcPr>
            <w:tcW w:w="1447" w:type="dxa"/>
            <w:tcBorders>
              <w:top w:val="single" w:sz="4" w:space="0" w:color="000000"/>
              <w:left w:val="single" w:sz="4" w:space="0" w:color="000000"/>
              <w:bottom w:val="single" w:sz="4" w:space="0" w:color="000000"/>
              <w:right w:val="single" w:sz="4" w:space="0" w:color="000000"/>
            </w:tcBorders>
            <w:vAlign w:val="center"/>
            <w:hideMark/>
          </w:tcPr>
          <w:p w14:paraId="0D86BD39" w14:textId="77777777" w:rsidR="00D16B28" w:rsidRPr="00327575" w:rsidRDefault="00D16B28" w:rsidP="00A62888">
            <w:pPr>
              <w:widowControl w:val="0"/>
              <w:suppressAutoHyphens/>
              <w:autoSpaceDN w:val="0"/>
              <w:spacing w:after="0" w:line="240" w:lineRule="auto"/>
              <w:jc w:val="center"/>
              <w:textAlignment w:val="baseline"/>
              <w:rPr>
                <w:rFonts w:ascii="Tahoma" w:eastAsia="Lucida Sans Unicode" w:hAnsi="Tahoma" w:cs="Tahoma"/>
                <w:kern w:val="3"/>
                <w:sz w:val="14"/>
                <w:szCs w:val="18"/>
                <w:lang w:eastAsia="zh-CN" w:bidi="hi-IN"/>
              </w:rPr>
            </w:pPr>
            <w:r w:rsidRPr="00327575">
              <w:rPr>
                <w:rFonts w:ascii="Tahoma" w:eastAsia="Lucida Sans Unicode" w:hAnsi="Tahoma" w:cs="Tahoma"/>
                <w:kern w:val="3"/>
                <w:sz w:val="14"/>
                <w:szCs w:val="18"/>
                <w:lang w:eastAsia="zh-CN" w:bidi="hi-IN"/>
              </w:rPr>
              <w:t>Wartość Netto</w:t>
            </w:r>
          </w:p>
          <w:p w14:paraId="0515E3AA" w14:textId="77777777" w:rsidR="00D16B28" w:rsidRPr="00327575" w:rsidRDefault="00D16B28" w:rsidP="00A62888">
            <w:pPr>
              <w:widowControl w:val="0"/>
              <w:suppressAutoHyphens/>
              <w:autoSpaceDN w:val="0"/>
              <w:spacing w:after="0" w:line="240" w:lineRule="auto"/>
              <w:jc w:val="center"/>
              <w:textAlignment w:val="baseline"/>
              <w:rPr>
                <w:rFonts w:ascii="Tahoma" w:eastAsia="Lucida Sans Unicode" w:hAnsi="Tahoma" w:cs="Tahoma"/>
                <w:kern w:val="3"/>
                <w:sz w:val="14"/>
                <w:szCs w:val="18"/>
                <w:lang w:eastAsia="zh-CN" w:bidi="hi-IN"/>
              </w:rPr>
            </w:pPr>
            <w:r w:rsidRPr="00327575">
              <w:rPr>
                <w:rFonts w:ascii="Tahoma" w:eastAsia="Lucida Sans Unicode" w:hAnsi="Tahoma" w:cs="Tahoma"/>
                <w:kern w:val="3"/>
                <w:sz w:val="14"/>
                <w:szCs w:val="18"/>
                <w:lang w:eastAsia="zh-CN" w:bidi="hi-IN"/>
              </w:rPr>
              <w:t>(kol.3 x kol.4)</w:t>
            </w:r>
          </w:p>
        </w:tc>
        <w:tc>
          <w:tcPr>
            <w:tcW w:w="992" w:type="dxa"/>
            <w:tcBorders>
              <w:top w:val="single" w:sz="4" w:space="0" w:color="000000"/>
              <w:left w:val="single" w:sz="4" w:space="0" w:color="000000"/>
              <w:bottom w:val="single" w:sz="4" w:space="0" w:color="000000"/>
              <w:right w:val="single" w:sz="4" w:space="0" w:color="000000"/>
            </w:tcBorders>
            <w:vAlign w:val="center"/>
          </w:tcPr>
          <w:p w14:paraId="33CBADD3" w14:textId="77777777" w:rsidR="00D16B28" w:rsidRDefault="00D16B28" w:rsidP="00A62888">
            <w:pPr>
              <w:widowControl w:val="0"/>
              <w:suppressAutoHyphens/>
              <w:autoSpaceDN w:val="0"/>
              <w:spacing w:after="0" w:line="240" w:lineRule="auto"/>
              <w:jc w:val="center"/>
              <w:textAlignment w:val="baseline"/>
              <w:rPr>
                <w:rFonts w:ascii="Tahoma" w:eastAsia="Lucida Sans Unicode" w:hAnsi="Tahoma" w:cs="Tahoma"/>
                <w:kern w:val="3"/>
                <w:sz w:val="14"/>
                <w:szCs w:val="18"/>
                <w:lang w:eastAsia="zh-CN" w:bidi="hi-IN"/>
              </w:rPr>
            </w:pPr>
            <w:r>
              <w:rPr>
                <w:rFonts w:ascii="Tahoma" w:eastAsia="Lucida Sans Unicode" w:hAnsi="Tahoma" w:cs="Tahoma"/>
                <w:kern w:val="3"/>
                <w:sz w:val="14"/>
                <w:szCs w:val="18"/>
                <w:lang w:eastAsia="zh-CN" w:bidi="hi-IN"/>
              </w:rPr>
              <w:t>Vat</w:t>
            </w:r>
          </w:p>
          <w:p w14:paraId="27D852EB" w14:textId="77777777" w:rsidR="00D16B28" w:rsidRPr="00327575" w:rsidRDefault="00D16B28" w:rsidP="00A62888">
            <w:pPr>
              <w:widowControl w:val="0"/>
              <w:suppressAutoHyphens/>
              <w:autoSpaceDN w:val="0"/>
              <w:spacing w:after="0" w:line="240" w:lineRule="auto"/>
              <w:jc w:val="center"/>
              <w:textAlignment w:val="baseline"/>
              <w:rPr>
                <w:rFonts w:ascii="Tahoma" w:eastAsia="Lucida Sans Unicode" w:hAnsi="Tahoma" w:cs="Tahoma"/>
                <w:kern w:val="3"/>
                <w:sz w:val="14"/>
                <w:szCs w:val="18"/>
                <w:lang w:eastAsia="zh-CN" w:bidi="hi-IN"/>
              </w:rPr>
            </w:pPr>
            <w:r>
              <w:rPr>
                <w:rFonts w:ascii="Tahoma" w:eastAsia="Lucida Sans Unicode" w:hAnsi="Tahoma" w:cs="Tahoma"/>
                <w:kern w:val="3"/>
                <w:sz w:val="14"/>
                <w:szCs w:val="18"/>
                <w:lang w:eastAsia="zh-CN" w:bidi="hi-IN"/>
              </w:rPr>
              <w: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0F1BDFD" w14:textId="77777777" w:rsidR="00D16B28" w:rsidRPr="00327575" w:rsidRDefault="00D16B28" w:rsidP="00A62888">
            <w:pPr>
              <w:widowControl w:val="0"/>
              <w:suppressAutoHyphens/>
              <w:autoSpaceDN w:val="0"/>
              <w:spacing w:after="0" w:line="240" w:lineRule="auto"/>
              <w:jc w:val="center"/>
              <w:textAlignment w:val="baseline"/>
              <w:rPr>
                <w:rFonts w:ascii="Tahoma" w:eastAsia="Lucida Sans Unicode" w:hAnsi="Tahoma" w:cs="Tahoma"/>
                <w:kern w:val="3"/>
                <w:sz w:val="14"/>
                <w:szCs w:val="18"/>
                <w:lang w:eastAsia="zh-CN" w:bidi="hi-IN"/>
              </w:rPr>
            </w:pPr>
            <w:r w:rsidRPr="00327575">
              <w:rPr>
                <w:rFonts w:ascii="Tahoma" w:eastAsia="Lucida Sans Unicode" w:hAnsi="Tahoma" w:cs="Tahoma"/>
                <w:kern w:val="3"/>
                <w:sz w:val="14"/>
                <w:szCs w:val="18"/>
                <w:lang w:eastAsia="zh-CN" w:bidi="hi-IN"/>
              </w:rPr>
              <w:t>Wartość brutto</w:t>
            </w:r>
          </w:p>
          <w:p w14:paraId="45126ABA" w14:textId="77777777" w:rsidR="00D16B28" w:rsidRPr="00327575" w:rsidRDefault="00D16B28" w:rsidP="00A62888">
            <w:pPr>
              <w:widowControl w:val="0"/>
              <w:suppressAutoHyphens/>
              <w:autoSpaceDN w:val="0"/>
              <w:spacing w:after="0" w:line="240" w:lineRule="auto"/>
              <w:jc w:val="center"/>
              <w:textAlignment w:val="baseline"/>
              <w:rPr>
                <w:rFonts w:ascii="Tahoma" w:eastAsia="Lucida Sans Unicode" w:hAnsi="Tahoma" w:cs="Tahoma"/>
                <w:kern w:val="3"/>
                <w:sz w:val="14"/>
                <w:szCs w:val="18"/>
                <w:lang w:eastAsia="zh-CN" w:bidi="hi-IN"/>
              </w:rPr>
            </w:pPr>
            <w:r w:rsidRPr="00327575">
              <w:rPr>
                <w:rFonts w:ascii="Tahoma" w:eastAsia="Lucida Sans Unicode" w:hAnsi="Tahoma" w:cs="Tahoma"/>
                <w:kern w:val="3"/>
                <w:sz w:val="14"/>
                <w:szCs w:val="18"/>
                <w:lang w:eastAsia="zh-CN" w:bidi="hi-IN"/>
              </w:rPr>
              <w:t>(kol.5 + VAT)</w:t>
            </w:r>
          </w:p>
        </w:tc>
      </w:tr>
      <w:tr w:rsidR="00D16B28" w:rsidRPr="00327575" w14:paraId="4B50A0E1" w14:textId="77777777" w:rsidTr="00082BAC">
        <w:tc>
          <w:tcPr>
            <w:tcW w:w="460" w:type="dxa"/>
            <w:tcBorders>
              <w:top w:val="single" w:sz="4" w:space="0" w:color="000000"/>
              <w:left w:val="single" w:sz="4" w:space="0" w:color="000000"/>
              <w:bottom w:val="single" w:sz="4" w:space="0" w:color="000000"/>
              <w:right w:val="single" w:sz="4" w:space="0" w:color="000000"/>
            </w:tcBorders>
            <w:vAlign w:val="center"/>
            <w:hideMark/>
          </w:tcPr>
          <w:p w14:paraId="6D688493" w14:textId="77777777" w:rsidR="00D16B28" w:rsidRPr="00327575" w:rsidRDefault="00D16B28" w:rsidP="00A62888">
            <w:pPr>
              <w:widowControl w:val="0"/>
              <w:suppressAutoHyphens/>
              <w:autoSpaceDN w:val="0"/>
              <w:spacing w:after="0" w:line="240" w:lineRule="auto"/>
              <w:jc w:val="center"/>
              <w:textAlignment w:val="baseline"/>
              <w:rPr>
                <w:rFonts w:ascii="Tahoma" w:eastAsia="Lucida Sans Unicode" w:hAnsi="Tahoma" w:cs="Tahoma"/>
                <w:i/>
                <w:kern w:val="3"/>
                <w:sz w:val="14"/>
                <w:szCs w:val="18"/>
                <w:lang w:eastAsia="zh-CN" w:bidi="hi-IN"/>
              </w:rPr>
            </w:pPr>
            <w:r w:rsidRPr="00327575">
              <w:rPr>
                <w:rFonts w:ascii="Tahoma" w:eastAsia="Lucida Sans Unicode" w:hAnsi="Tahoma" w:cs="Tahoma"/>
                <w:i/>
                <w:kern w:val="3"/>
                <w:sz w:val="14"/>
                <w:szCs w:val="18"/>
                <w:lang w:eastAsia="zh-CN" w:bidi="hi-IN"/>
              </w:rPr>
              <w:t>1</w:t>
            </w:r>
          </w:p>
        </w:tc>
        <w:tc>
          <w:tcPr>
            <w:tcW w:w="4184" w:type="dxa"/>
            <w:tcBorders>
              <w:top w:val="single" w:sz="4" w:space="0" w:color="000000"/>
              <w:left w:val="single" w:sz="4" w:space="0" w:color="000000"/>
              <w:bottom w:val="single" w:sz="4" w:space="0" w:color="000000"/>
              <w:right w:val="single" w:sz="4" w:space="0" w:color="000000"/>
            </w:tcBorders>
            <w:vAlign w:val="center"/>
            <w:hideMark/>
          </w:tcPr>
          <w:p w14:paraId="5DB2E606" w14:textId="77777777" w:rsidR="00D16B28" w:rsidRPr="00327575" w:rsidRDefault="00D16B28" w:rsidP="00A62888">
            <w:pPr>
              <w:widowControl w:val="0"/>
              <w:suppressAutoHyphens/>
              <w:autoSpaceDN w:val="0"/>
              <w:spacing w:after="0" w:line="240" w:lineRule="auto"/>
              <w:jc w:val="center"/>
              <w:textAlignment w:val="baseline"/>
              <w:rPr>
                <w:rFonts w:ascii="Tahoma" w:eastAsia="Lucida Sans Unicode" w:hAnsi="Tahoma" w:cs="Tahoma"/>
                <w:i/>
                <w:kern w:val="3"/>
                <w:sz w:val="14"/>
                <w:szCs w:val="18"/>
                <w:lang w:eastAsia="zh-CN" w:bidi="hi-IN"/>
              </w:rPr>
            </w:pPr>
            <w:r w:rsidRPr="00327575">
              <w:rPr>
                <w:rFonts w:ascii="Tahoma" w:eastAsia="Lucida Sans Unicode" w:hAnsi="Tahoma" w:cs="Tahoma"/>
                <w:i/>
                <w:kern w:val="3"/>
                <w:sz w:val="14"/>
                <w:szCs w:val="18"/>
                <w:lang w:eastAsia="zh-CN" w:bidi="hi-IN"/>
              </w:rPr>
              <w:t>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332F604D" w14:textId="77777777" w:rsidR="00D16B28" w:rsidRPr="00327575" w:rsidRDefault="00D16B28" w:rsidP="00A62888">
            <w:pPr>
              <w:widowControl w:val="0"/>
              <w:suppressAutoHyphens/>
              <w:autoSpaceDN w:val="0"/>
              <w:spacing w:after="0" w:line="240" w:lineRule="auto"/>
              <w:jc w:val="center"/>
              <w:textAlignment w:val="baseline"/>
              <w:rPr>
                <w:rFonts w:ascii="Tahoma" w:eastAsia="Lucida Sans Unicode" w:hAnsi="Tahoma" w:cs="Tahoma"/>
                <w:i/>
                <w:kern w:val="3"/>
                <w:sz w:val="14"/>
                <w:szCs w:val="18"/>
                <w:lang w:eastAsia="zh-CN" w:bidi="hi-IN"/>
              </w:rPr>
            </w:pPr>
            <w:r w:rsidRPr="00327575">
              <w:rPr>
                <w:rFonts w:ascii="Tahoma" w:eastAsia="Lucida Sans Unicode" w:hAnsi="Tahoma" w:cs="Tahoma"/>
                <w:i/>
                <w:kern w:val="3"/>
                <w:sz w:val="14"/>
                <w:szCs w:val="18"/>
                <w:lang w:eastAsia="zh-CN" w:bidi="hi-IN"/>
              </w:rPr>
              <w:t>3</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3B8E47EF" w14:textId="77777777" w:rsidR="00D16B28" w:rsidRPr="00327575" w:rsidRDefault="00D16B28" w:rsidP="00A62888">
            <w:pPr>
              <w:widowControl w:val="0"/>
              <w:suppressAutoHyphens/>
              <w:autoSpaceDN w:val="0"/>
              <w:spacing w:after="0" w:line="240" w:lineRule="auto"/>
              <w:jc w:val="center"/>
              <w:textAlignment w:val="baseline"/>
              <w:rPr>
                <w:rFonts w:ascii="Tahoma" w:eastAsia="Lucida Sans Unicode" w:hAnsi="Tahoma" w:cs="Tahoma"/>
                <w:i/>
                <w:kern w:val="3"/>
                <w:sz w:val="14"/>
                <w:szCs w:val="18"/>
                <w:lang w:eastAsia="zh-CN" w:bidi="hi-IN"/>
              </w:rPr>
            </w:pPr>
            <w:r w:rsidRPr="00327575">
              <w:rPr>
                <w:rFonts w:ascii="Tahoma" w:eastAsia="Lucida Sans Unicode" w:hAnsi="Tahoma" w:cs="Tahoma"/>
                <w:i/>
                <w:kern w:val="3"/>
                <w:sz w:val="14"/>
                <w:szCs w:val="18"/>
                <w:lang w:eastAsia="zh-CN" w:bidi="hi-IN"/>
              </w:rPr>
              <w:t>4</w:t>
            </w:r>
          </w:p>
        </w:tc>
        <w:tc>
          <w:tcPr>
            <w:tcW w:w="1447" w:type="dxa"/>
            <w:tcBorders>
              <w:top w:val="single" w:sz="4" w:space="0" w:color="000000"/>
              <w:left w:val="single" w:sz="4" w:space="0" w:color="000000"/>
              <w:bottom w:val="single" w:sz="4" w:space="0" w:color="000000"/>
              <w:right w:val="single" w:sz="4" w:space="0" w:color="000000"/>
            </w:tcBorders>
            <w:vAlign w:val="center"/>
            <w:hideMark/>
          </w:tcPr>
          <w:p w14:paraId="5C6A6D1F" w14:textId="77777777" w:rsidR="00D16B28" w:rsidRPr="00327575" w:rsidRDefault="00D16B28" w:rsidP="00A62888">
            <w:pPr>
              <w:widowControl w:val="0"/>
              <w:suppressAutoHyphens/>
              <w:autoSpaceDN w:val="0"/>
              <w:spacing w:after="0" w:line="240" w:lineRule="auto"/>
              <w:jc w:val="center"/>
              <w:textAlignment w:val="baseline"/>
              <w:rPr>
                <w:rFonts w:ascii="Tahoma" w:eastAsia="Lucida Sans Unicode" w:hAnsi="Tahoma" w:cs="Tahoma"/>
                <w:i/>
                <w:kern w:val="3"/>
                <w:sz w:val="14"/>
                <w:szCs w:val="18"/>
                <w:lang w:eastAsia="zh-CN" w:bidi="hi-IN"/>
              </w:rPr>
            </w:pPr>
            <w:r w:rsidRPr="00327575">
              <w:rPr>
                <w:rFonts w:ascii="Tahoma" w:eastAsia="Lucida Sans Unicode" w:hAnsi="Tahoma" w:cs="Tahoma"/>
                <w:i/>
                <w:kern w:val="3"/>
                <w:sz w:val="14"/>
                <w:szCs w:val="18"/>
                <w:lang w:eastAsia="zh-CN" w:bidi="hi-IN"/>
              </w:rPr>
              <w:t>5</w:t>
            </w:r>
          </w:p>
        </w:tc>
        <w:tc>
          <w:tcPr>
            <w:tcW w:w="992" w:type="dxa"/>
            <w:tcBorders>
              <w:top w:val="single" w:sz="4" w:space="0" w:color="000000"/>
              <w:left w:val="single" w:sz="4" w:space="0" w:color="000000"/>
              <w:bottom w:val="single" w:sz="4" w:space="0" w:color="000000"/>
              <w:right w:val="single" w:sz="4" w:space="0" w:color="000000"/>
            </w:tcBorders>
            <w:vAlign w:val="center"/>
          </w:tcPr>
          <w:p w14:paraId="79E91B2B" w14:textId="77777777" w:rsidR="00D16B28" w:rsidRPr="00327575" w:rsidRDefault="00D16B28" w:rsidP="00A62888">
            <w:pPr>
              <w:widowControl w:val="0"/>
              <w:suppressAutoHyphens/>
              <w:autoSpaceDN w:val="0"/>
              <w:spacing w:after="0" w:line="240" w:lineRule="auto"/>
              <w:jc w:val="center"/>
              <w:textAlignment w:val="baseline"/>
              <w:rPr>
                <w:rFonts w:ascii="Tahoma" w:eastAsia="Lucida Sans Unicode" w:hAnsi="Tahoma" w:cs="Tahoma"/>
                <w:i/>
                <w:kern w:val="3"/>
                <w:sz w:val="14"/>
                <w:szCs w:val="18"/>
                <w:lang w:eastAsia="zh-CN" w:bidi="hi-IN"/>
              </w:rPr>
            </w:pPr>
            <w:r>
              <w:rPr>
                <w:rFonts w:ascii="Tahoma" w:eastAsia="Lucida Sans Unicode" w:hAnsi="Tahoma" w:cs="Tahoma"/>
                <w:i/>
                <w:kern w:val="3"/>
                <w:sz w:val="14"/>
                <w:szCs w:val="18"/>
                <w:lang w:eastAsia="zh-CN" w:bidi="hi-IN"/>
              </w:rPr>
              <w:t>6</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EC449D0" w14:textId="77777777" w:rsidR="00D16B28" w:rsidRPr="00327575" w:rsidRDefault="00D16B28" w:rsidP="00A62888">
            <w:pPr>
              <w:widowControl w:val="0"/>
              <w:suppressAutoHyphens/>
              <w:autoSpaceDN w:val="0"/>
              <w:spacing w:after="0" w:line="240" w:lineRule="auto"/>
              <w:jc w:val="center"/>
              <w:textAlignment w:val="baseline"/>
              <w:rPr>
                <w:rFonts w:ascii="Tahoma" w:eastAsia="Lucida Sans Unicode" w:hAnsi="Tahoma" w:cs="Tahoma"/>
                <w:i/>
                <w:kern w:val="3"/>
                <w:sz w:val="14"/>
                <w:szCs w:val="18"/>
                <w:lang w:eastAsia="zh-CN" w:bidi="hi-IN"/>
              </w:rPr>
            </w:pPr>
            <w:r>
              <w:rPr>
                <w:rFonts w:ascii="Tahoma" w:eastAsia="Lucida Sans Unicode" w:hAnsi="Tahoma" w:cs="Tahoma"/>
                <w:i/>
                <w:kern w:val="3"/>
                <w:sz w:val="14"/>
                <w:szCs w:val="18"/>
                <w:lang w:eastAsia="zh-CN" w:bidi="hi-IN"/>
              </w:rPr>
              <w:t>7</w:t>
            </w:r>
          </w:p>
        </w:tc>
      </w:tr>
      <w:tr w:rsidR="00D16B28" w:rsidRPr="00327575" w14:paraId="5A12C968" w14:textId="77777777" w:rsidTr="00082BAC">
        <w:trPr>
          <w:trHeight w:val="665"/>
        </w:trPr>
        <w:tc>
          <w:tcPr>
            <w:tcW w:w="460" w:type="dxa"/>
            <w:tcBorders>
              <w:top w:val="single" w:sz="4" w:space="0" w:color="000000"/>
              <w:left w:val="single" w:sz="4" w:space="0" w:color="000000"/>
              <w:bottom w:val="single" w:sz="4" w:space="0" w:color="000000"/>
              <w:right w:val="single" w:sz="4" w:space="0" w:color="000000"/>
            </w:tcBorders>
            <w:vAlign w:val="center"/>
          </w:tcPr>
          <w:p w14:paraId="6F38BC5D" w14:textId="77777777" w:rsidR="00D16B28" w:rsidRPr="00327575" w:rsidRDefault="00D16B28" w:rsidP="00A62888">
            <w:pPr>
              <w:widowControl w:val="0"/>
              <w:suppressAutoHyphens/>
              <w:autoSpaceDN w:val="0"/>
              <w:spacing w:after="0" w:line="240" w:lineRule="auto"/>
              <w:textAlignment w:val="baseline"/>
              <w:rPr>
                <w:rFonts w:ascii="Tahoma" w:eastAsia="Lucida Sans Unicode" w:hAnsi="Tahoma" w:cs="Tahoma"/>
                <w:kern w:val="3"/>
                <w:sz w:val="14"/>
                <w:szCs w:val="18"/>
                <w:lang w:eastAsia="zh-CN" w:bidi="hi-IN"/>
              </w:rPr>
            </w:pPr>
          </w:p>
          <w:p w14:paraId="6E9F39D0" w14:textId="77777777" w:rsidR="00D16B28" w:rsidRPr="00327575" w:rsidRDefault="00D16B28" w:rsidP="00A62888">
            <w:pPr>
              <w:widowControl w:val="0"/>
              <w:suppressAutoHyphens/>
              <w:autoSpaceDN w:val="0"/>
              <w:spacing w:after="0" w:line="240" w:lineRule="auto"/>
              <w:textAlignment w:val="baseline"/>
              <w:rPr>
                <w:rFonts w:ascii="Tahoma" w:eastAsia="Lucida Sans Unicode" w:hAnsi="Tahoma" w:cs="Tahoma"/>
                <w:kern w:val="3"/>
                <w:sz w:val="14"/>
                <w:szCs w:val="18"/>
                <w:lang w:eastAsia="zh-CN" w:bidi="hi-IN"/>
              </w:rPr>
            </w:pPr>
            <w:r w:rsidRPr="00327575">
              <w:rPr>
                <w:rFonts w:ascii="Tahoma" w:eastAsia="Lucida Sans Unicode" w:hAnsi="Tahoma" w:cs="Tahoma"/>
                <w:kern w:val="3"/>
                <w:sz w:val="14"/>
                <w:szCs w:val="18"/>
                <w:lang w:eastAsia="zh-CN" w:bidi="hi-IN"/>
              </w:rPr>
              <w:t>1.</w:t>
            </w:r>
          </w:p>
        </w:tc>
        <w:tc>
          <w:tcPr>
            <w:tcW w:w="4184" w:type="dxa"/>
            <w:tcBorders>
              <w:top w:val="single" w:sz="4" w:space="0" w:color="000000"/>
              <w:left w:val="single" w:sz="4" w:space="0" w:color="000000"/>
              <w:bottom w:val="single" w:sz="4" w:space="0" w:color="000000"/>
              <w:right w:val="single" w:sz="4" w:space="0" w:color="000000"/>
            </w:tcBorders>
            <w:vAlign w:val="center"/>
          </w:tcPr>
          <w:p w14:paraId="6D79CE7B" w14:textId="77777777" w:rsidR="00D16B28" w:rsidRPr="00327575" w:rsidRDefault="00D16B28" w:rsidP="00A62888">
            <w:pPr>
              <w:widowControl w:val="0"/>
              <w:suppressAutoHyphens/>
              <w:autoSpaceDN w:val="0"/>
              <w:spacing w:after="0" w:line="240" w:lineRule="auto"/>
              <w:textAlignment w:val="baseline"/>
              <w:rPr>
                <w:rFonts w:ascii="Tahoma" w:eastAsia="Lucida Sans Unicode" w:hAnsi="Tahoma" w:cs="Tahoma"/>
                <w:kern w:val="3"/>
                <w:sz w:val="14"/>
                <w:szCs w:val="18"/>
                <w:lang w:eastAsia="zh-CN" w:bidi="hi-IN"/>
              </w:rPr>
            </w:pPr>
          </w:p>
          <w:p w14:paraId="74F33081" w14:textId="77777777" w:rsidR="00D16B28" w:rsidRPr="00327575" w:rsidRDefault="00D16B28" w:rsidP="00A62888">
            <w:pPr>
              <w:widowControl w:val="0"/>
              <w:suppressAutoHyphens/>
              <w:autoSpaceDN w:val="0"/>
              <w:spacing w:after="0" w:line="240" w:lineRule="auto"/>
              <w:textAlignment w:val="baseline"/>
              <w:rPr>
                <w:rFonts w:ascii="Tahoma" w:eastAsia="Lucida Sans Unicode" w:hAnsi="Tahoma" w:cs="Tahoma"/>
                <w:kern w:val="3"/>
                <w:sz w:val="14"/>
                <w:szCs w:val="18"/>
                <w:lang w:eastAsia="zh-CN" w:bidi="hi-IN"/>
              </w:rPr>
            </w:pPr>
            <w:r w:rsidRPr="00327575">
              <w:rPr>
                <w:rFonts w:ascii="Tahoma" w:eastAsia="Lucida Sans Unicode" w:hAnsi="Tahoma" w:cs="Tahoma"/>
                <w:kern w:val="3"/>
                <w:sz w:val="14"/>
                <w:szCs w:val="18"/>
                <w:lang w:eastAsia="zh-CN" w:bidi="hi-IN"/>
              </w:rPr>
              <w:t>Koszt dojazdu do i z siedziby Zamawiającego dla wykonania usługi naprawy</w:t>
            </w:r>
          </w:p>
          <w:p w14:paraId="3098AD64" w14:textId="77777777" w:rsidR="00D16B28" w:rsidRPr="00327575" w:rsidRDefault="00D16B28" w:rsidP="00A62888">
            <w:pPr>
              <w:widowControl w:val="0"/>
              <w:suppressAutoHyphens/>
              <w:autoSpaceDN w:val="0"/>
              <w:spacing w:after="0" w:line="240" w:lineRule="auto"/>
              <w:textAlignment w:val="baseline"/>
              <w:rPr>
                <w:rFonts w:ascii="Tahoma" w:eastAsia="Lucida Sans Unicode" w:hAnsi="Tahoma" w:cs="Tahoma"/>
                <w:kern w:val="3"/>
                <w:sz w:val="14"/>
                <w:szCs w:val="18"/>
                <w:lang w:eastAsia="zh-CN" w:bidi="hi-IN"/>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6C4097CA" w14:textId="4DA96F74" w:rsidR="00D16B28" w:rsidRPr="00327575" w:rsidRDefault="0098587C" w:rsidP="00A62888">
            <w:pPr>
              <w:widowControl w:val="0"/>
              <w:suppressAutoHyphens/>
              <w:autoSpaceDN w:val="0"/>
              <w:spacing w:after="0" w:line="240" w:lineRule="auto"/>
              <w:jc w:val="center"/>
              <w:textAlignment w:val="baseline"/>
              <w:rPr>
                <w:rFonts w:ascii="Tahoma" w:eastAsia="Lucida Sans Unicode" w:hAnsi="Tahoma" w:cs="Tahoma"/>
                <w:kern w:val="3"/>
                <w:sz w:val="14"/>
                <w:szCs w:val="18"/>
                <w:lang w:eastAsia="zh-CN" w:bidi="hi-IN"/>
              </w:rPr>
            </w:pPr>
            <w:r>
              <w:rPr>
                <w:rFonts w:ascii="Tahoma" w:eastAsia="Lucida Sans Unicode" w:hAnsi="Tahoma" w:cs="Tahoma"/>
                <w:kern w:val="3"/>
                <w:sz w:val="14"/>
                <w:szCs w:val="18"/>
                <w:lang w:eastAsia="zh-CN" w:bidi="hi-IN"/>
              </w:rPr>
              <w:t>90</w:t>
            </w:r>
          </w:p>
        </w:tc>
        <w:tc>
          <w:tcPr>
            <w:tcW w:w="2126" w:type="dxa"/>
            <w:tcBorders>
              <w:top w:val="single" w:sz="4" w:space="0" w:color="000000"/>
              <w:left w:val="single" w:sz="4" w:space="0" w:color="000000"/>
              <w:bottom w:val="single" w:sz="4" w:space="0" w:color="000000"/>
              <w:right w:val="single" w:sz="4" w:space="0" w:color="000000"/>
            </w:tcBorders>
            <w:vAlign w:val="center"/>
          </w:tcPr>
          <w:p w14:paraId="050BFEA6" w14:textId="77777777" w:rsidR="00D16B28" w:rsidRPr="00327575" w:rsidRDefault="00D16B28" w:rsidP="00A62888">
            <w:pPr>
              <w:widowControl w:val="0"/>
              <w:suppressAutoHyphens/>
              <w:autoSpaceDN w:val="0"/>
              <w:spacing w:after="0" w:line="240" w:lineRule="auto"/>
              <w:textAlignment w:val="baseline"/>
              <w:rPr>
                <w:rFonts w:ascii="Tahoma" w:eastAsia="Lucida Sans Unicode" w:hAnsi="Tahoma" w:cs="Tahoma"/>
                <w:kern w:val="3"/>
                <w:sz w:val="14"/>
                <w:szCs w:val="18"/>
                <w:lang w:eastAsia="zh-CN" w:bidi="hi-IN"/>
              </w:rPr>
            </w:pPr>
          </w:p>
        </w:tc>
        <w:tc>
          <w:tcPr>
            <w:tcW w:w="1447" w:type="dxa"/>
            <w:tcBorders>
              <w:top w:val="single" w:sz="4" w:space="0" w:color="000000"/>
              <w:left w:val="single" w:sz="4" w:space="0" w:color="000000"/>
              <w:bottom w:val="single" w:sz="4" w:space="0" w:color="000000"/>
              <w:right w:val="single" w:sz="4" w:space="0" w:color="000000"/>
            </w:tcBorders>
            <w:vAlign w:val="center"/>
          </w:tcPr>
          <w:p w14:paraId="3834C6E6" w14:textId="77777777" w:rsidR="00D16B28" w:rsidRPr="00327575" w:rsidRDefault="00D16B28" w:rsidP="00A62888">
            <w:pPr>
              <w:widowControl w:val="0"/>
              <w:suppressAutoHyphens/>
              <w:autoSpaceDN w:val="0"/>
              <w:spacing w:after="0" w:line="240" w:lineRule="auto"/>
              <w:textAlignment w:val="baseline"/>
              <w:rPr>
                <w:rFonts w:ascii="Tahoma" w:eastAsia="Lucida Sans Unicode" w:hAnsi="Tahoma" w:cs="Tahoma"/>
                <w:kern w:val="3"/>
                <w:sz w:val="14"/>
                <w:szCs w:val="18"/>
                <w:lang w:eastAsia="zh-CN" w:bidi="hi-IN"/>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BBF3FEB" w14:textId="77777777" w:rsidR="00D16B28" w:rsidRPr="00327575" w:rsidRDefault="00D16B28" w:rsidP="00A62888">
            <w:pPr>
              <w:widowControl w:val="0"/>
              <w:suppressAutoHyphens/>
              <w:autoSpaceDN w:val="0"/>
              <w:spacing w:after="0" w:line="240" w:lineRule="auto"/>
              <w:textAlignment w:val="baseline"/>
              <w:rPr>
                <w:rFonts w:ascii="Tahoma" w:eastAsia="Lucida Sans Unicode" w:hAnsi="Tahoma" w:cs="Tahoma"/>
                <w:kern w:val="3"/>
                <w:sz w:val="14"/>
                <w:szCs w:val="18"/>
                <w:lang w:eastAsia="zh-C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3F675" w14:textId="77777777" w:rsidR="00D16B28" w:rsidRPr="00327575" w:rsidRDefault="00D16B28" w:rsidP="00A62888">
            <w:pPr>
              <w:widowControl w:val="0"/>
              <w:suppressAutoHyphens/>
              <w:autoSpaceDN w:val="0"/>
              <w:spacing w:after="0" w:line="240" w:lineRule="auto"/>
              <w:textAlignment w:val="baseline"/>
              <w:rPr>
                <w:rFonts w:ascii="Tahoma" w:eastAsia="Lucida Sans Unicode" w:hAnsi="Tahoma" w:cs="Tahoma"/>
                <w:kern w:val="3"/>
                <w:sz w:val="14"/>
                <w:szCs w:val="18"/>
                <w:lang w:eastAsia="zh-CN" w:bidi="hi-IN"/>
              </w:rPr>
            </w:pPr>
          </w:p>
        </w:tc>
      </w:tr>
    </w:tbl>
    <w:p w14:paraId="1DC591FF" w14:textId="77777777" w:rsidR="00D16B28" w:rsidRDefault="00D16B28" w:rsidP="00D16B28">
      <w:pPr>
        <w:widowControl w:val="0"/>
        <w:suppressAutoHyphens/>
        <w:autoSpaceDN w:val="0"/>
        <w:spacing w:after="0" w:line="240" w:lineRule="auto"/>
        <w:textAlignment w:val="baseline"/>
        <w:rPr>
          <w:rFonts w:ascii="Times New Roman" w:eastAsia="Lucida Sans Unicode" w:hAnsi="Times New Roman" w:cs="Mangal"/>
          <w:b/>
          <w:kern w:val="3"/>
          <w:lang w:eastAsia="zh-CN" w:bidi="hi-IN"/>
        </w:rPr>
      </w:pPr>
    </w:p>
    <w:p w14:paraId="702A837A" w14:textId="77777777" w:rsidR="0098587C" w:rsidRPr="00D23D91" w:rsidRDefault="0098587C" w:rsidP="00D16B28">
      <w:pPr>
        <w:widowControl w:val="0"/>
        <w:suppressAutoHyphens/>
        <w:autoSpaceDN w:val="0"/>
        <w:spacing w:after="0" w:line="240" w:lineRule="auto"/>
        <w:textAlignment w:val="baseline"/>
        <w:rPr>
          <w:rFonts w:ascii="Times New Roman" w:eastAsia="Lucida Sans Unicode" w:hAnsi="Times New Roman" w:cs="Mangal"/>
          <w:b/>
          <w:kern w:val="3"/>
          <w:lang w:eastAsia="zh-CN" w:bidi="hi-IN"/>
        </w:rPr>
      </w:pPr>
    </w:p>
    <w:p w14:paraId="3F7E96BD" w14:textId="23E9DA3C" w:rsidR="00D16B28" w:rsidRPr="00726BF6" w:rsidRDefault="00D16B28" w:rsidP="00D16B28">
      <w:pPr>
        <w:widowControl w:val="0"/>
        <w:suppressAutoHyphens/>
        <w:spacing w:after="0" w:line="240" w:lineRule="auto"/>
        <w:rPr>
          <w:rFonts w:ascii="Tahoma" w:eastAsia="Arial Unicode MS" w:hAnsi="Tahoma" w:cs="Tahoma"/>
          <w:b/>
          <w:kern w:val="1"/>
          <w:sz w:val="14"/>
          <w:szCs w:val="18"/>
          <w:lang w:eastAsia="ar-SA"/>
        </w:rPr>
      </w:pPr>
      <w:r w:rsidRPr="00726BF6">
        <w:rPr>
          <w:rFonts w:ascii="Tahoma" w:eastAsia="Arial Unicode MS" w:hAnsi="Tahoma" w:cs="Tahoma"/>
          <w:b/>
          <w:kern w:val="1"/>
          <w:sz w:val="14"/>
          <w:szCs w:val="18"/>
          <w:lang w:eastAsia="ar-SA"/>
        </w:rPr>
        <w:t>Cena oferty dla</w:t>
      </w:r>
      <w:r w:rsidR="00556DF2">
        <w:rPr>
          <w:rFonts w:ascii="Tahoma" w:eastAsia="Arial Unicode MS" w:hAnsi="Tahoma" w:cs="Tahoma"/>
          <w:b/>
          <w:kern w:val="1"/>
          <w:sz w:val="14"/>
          <w:szCs w:val="18"/>
          <w:lang w:eastAsia="ar-SA"/>
        </w:rPr>
        <w:t xml:space="preserve"> </w:t>
      </w:r>
      <w:r>
        <w:rPr>
          <w:rFonts w:ascii="Tahoma" w:eastAsia="Arial Unicode MS" w:hAnsi="Tahoma" w:cs="Tahoma"/>
          <w:b/>
          <w:kern w:val="1"/>
          <w:sz w:val="14"/>
          <w:szCs w:val="18"/>
          <w:lang w:eastAsia="ar-SA"/>
        </w:rPr>
        <w:t>części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4"/>
        <w:gridCol w:w="1842"/>
      </w:tblGrid>
      <w:tr w:rsidR="00D16B28" w:rsidRPr="00726BF6" w14:paraId="453DD852" w14:textId="77777777" w:rsidTr="00082BAC">
        <w:trPr>
          <w:trHeight w:val="405"/>
        </w:trPr>
        <w:tc>
          <w:tcPr>
            <w:tcW w:w="5524" w:type="dxa"/>
            <w:shd w:val="clear" w:color="auto" w:fill="F2F2F2"/>
            <w:vAlign w:val="center"/>
          </w:tcPr>
          <w:p w14:paraId="7669A5DA" w14:textId="77777777" w:rsidR="00D16B28" w:rsidRPr="00DF0F8F" w:rsidRDefault="00D16B28" w:rsidP="00A62888">
            <w:pPr>
              <w:widowControl w:val="0"/>
              <w:suppressAutoHyphens/>
              <w:spacing w:after="0" w:line="240" w:lineRule="auto"/>
              <w:rPr>
                <w:rFonts w:ascii="Tahoma" w:eastAsia="Arial Unicode MS" w:hAnsi="Tahoma" w:cs="Tahoma"/>
                <w:b/>
                <w:bCs/>
                <w:kern w:val="1"/>
                <w:sz w:val="14"/>
                <w:szCs w:val="18"/>
                <w:lang w:eastAsia="ar-SA"/>
              </w:rPr>
            </w:pPr>
            <w:r w:rsidRPr="00DF0F8F">
              <w:rPr>
                <w:rFonts w:ascii="Tahoma" w:eastAsia="Arial Unicode MS" w:hAnsi="Tahoma" w:cs="Tahoma"/>
                <w:b/>
                <w:bCs/>
                <w:kern w:val="1"/>
                <w:sz w:val="14"/>
                <w:szCs w:val="18"/>
                <w:lang w:eastAsia="ar-SA"/>
              </w:rPr>
              <w:t xml:space="preserve">Cena netto </w:t>
            </w:r>
          </w:p>
          <w:p w14:paraId="4E0C8A31" w14:textId="3D6F1E25" w:rsidR="00D16B28" w:rsidRPr="00DF0F8F" w:rsidRDefault="00D16B28" w:rsidP="00A62888">
            <w:pPr>
              <w:widowControl w:val="0"/>
              <w:suppressAutoHyphens/>
              <w:spacing w:after="0" w:line="240" w:lineRule="auto"/>
              <w:rPr>
                <w:rFonts w:ascii="Tahoma" w:eastAsia="Arial Unicode MS" w:hAnsi="Tahoma" w:cs="Tahoma"/>
                <w:kern w:val="1"/>
                <w:sz w:val="14"/>
                <w:szCs w:val="18"/>
                <w:lang w:eastAsia="ar-SA"/>
              </w:rPr>
            </w:pPr>
            <w:r w:rsidRPr="00DF0F8F">
              <w:rPr>
                <w:rFonts w:ascii="Tahoma" w:eastAsia="Arial Unicode MS" w:hAnsi="Tahoma" w:cs="Tahoma"/>
                <w:kern w:val="1"/>
                <w:sz w:val="14"/>
                <w:szCs w:val="18"/>
                <w:lang w:eastAsia="ar-SA"/>
              </w:rPr>
              <w:t xml:space="preserve">kolumna </w:t>
            </w:r>
            <w:r>
              <w:rPr>
                <w:rFonts w:ascii="Tahoma" w:eastAsia="Arial Unicode MS" w:hAnsi="Tahoma" w:cs="Tahoma"/>
                <w:kern w:val="1"/>
                <w:sz w:val="14"/>
                <w:szCs w:val="18"/>
                <w:lang w:eastAsia="ar-SA"/>
              </w:rPr>
              <w:t>6</w:t>
            </w:r>
            <w:r w:rsidRPr="00DF0F8F">
              <w:rPr>
                <w:rFonts w:ascii="Tahoma" w:eastAsia="Arial Unicode MS" w:hAnsi="Tahoma" w:cs="Tahoma"/>
                <w:kern w:val="1"/>
                <w:sz w:val="14"/>
                <w:szCs w:val="18"/>
                <w:lang w:eastAsia="ar-SA"/>
              </w:rPr>
              <w:t xml:space="preserve"> Tabela I + kolumna 6</w:t>
            </w:r>
            <w:r w:rsidR="00556DF2">
              <w:rPr>
                <w:rFonts w:ascii="Tahoma" w:eastAsia="Arial Unicode MS" w:hAnsi="Tahoma" w:cs="Tahoma"/>
                <w:kern w:val="1"/>
                <w:sz w:val="14"/>
                <w:szCs w:val="18"/>
                <w:lang w:eastAsia="ar-SA"/>
              </w:rPr>
              <w:t xml:space="preserve"> </w:t>
            </w:r>
            <w:r w:rsidRPr="00DF0F8F">
              <w:rPr>
                <w:rFonts w:ascii="Tahoma" w:eastAsia="Arial Unicode MS" w:hAnsi="Tahoma" w:cs="Tahoma"/>
                <w:kern w:val="1"/>
                <w:sz w:val="14"/>
                <w:szCs w:val="18"/>
                <w:lang w:eastAsia="ar-SA"/>
              </w:rPr>
              <w:t>Tabela II</w:t>
            </w:r>
            <w:r w:rsidR="00556DF2">
              <w:rPr>
                <w:rFonts w:ascii="Tahoma" w:eastAsia="Arial Unicode MS" w:hAnsi="Tahoma" w:cs="Tahoma"/>
                <w:kern w:val="1"/>
                <w:sz w:val="14"/>
                <w:szCs w:val="18"/>
                <w:lang w:eastAsia="ar-SA"/>
              </w:rPr>
              <w:t xml:space="preserve"> </w:t>
            </w:r>
            <w:r w:rsidRPr="00DF0F8F">
              <w:rPr>
                <w:rFonts w:ascii="Tahoma" w:eastAsia="Arial Unicode MS" w:hAnsi="Tahoma" w:cs="Tahoma"/>
                <w:kern w:val="1"/>
                <w:sz w:val="14"/>
                <w:szCs w:val="18"/>
                <w:lang w:eastAsia="ar-SA"/>
              </w:rPr>
              <w:t>+ kolumna</w:t>
            </w:r>
            <w:r w:rsidR="00556DF2">
              <w:rPr>
                <w:rFonts w:ascii="Tahoma" w:eastAsia="Arial Unicode MS" w:hAnsi="Tahoma" w:cs="Tahoma"/>
                <w:kern w:val="1"/>
                <w:sz w:val="14"/>
                <w:szCs w:val="18"/>
                <w:lang w:eastAsia="ar-SA"/>
              </w:rPr>
              <w:t xml:space="preserve"> </w:t>
            </w:r>
            <w:r w:rsidRPr="00DF0F8F">
              <w:rPr>
                <w:rFonts w:ascii="Tahoma" w:eastAsia="Arial Unicode MS" w:hAnsi="Tahoma" w:cs="Tahoma"/>
                <w:kern w:val="1"/>
                <w:sz w:val="14"/>
                <w:szCs w:val="18"/>
                <w:lang w:eastAsia="ar-SA"/>
              </w:rPr>
              <w:t>5 Tabela III</w:t>
            </w:r>
          </w:p>
          <w:p w14:paraId="521E4627" w14:textId="77777777" w:rsidR="00D16B28" w:rsidRPr="00DF0F8F" w:rsidRDefault="00D16B28" w:rsidP="00A62888">
            <w:pPr>
              <w:widowControl w:val="0"/>
              <w:suppressAutoHyphens/>
              <w:spacing w:after="0" w:line="240" w:lineRule="auto"/>
              <w:rPr>
                <w:rFonts w:ascii="Tahoma" w:eastAsia="Arial Unicode MS" w:hAnsi="Tahoma" w:cs="Tahoma"/>
                <w:kern w:val="1"/>
                <w:sz w:val="14"/>
                <w:szCs w:val="18"/>
                <w:lang w:eastAsia="ar-SA"/>
              </w:rPr>
            </w:pPr>
          </w:p>
        </w:tc>
        <w:tc>
          <w:tcPr>
            <w:tcW w:w="1842" w:type="dxa"/>
            <w:shd w:val="clear" w:color="auto" w:fill="F2F2F2"/>
            <w:vAlign w:val="center"/>
          </w:tcPr>
          <w:p w14:paraId="6E762387" w14:textId="77777777" w:rsidR="00D16B28" w:rsidRPr="00726BF6" w:rsidRDefault="00D16B28" w:rsidP="00A62888">
            <w:pPr>
              <w:widowControl w:val="0"/>
              <w:suppressAutoHyphens/>
              <w:spacing w:after="0" w:line="240" w:lineRule="auto"/>
              <w:rPr>
                <w:rFonts w:ascii="Tahoma" w:eastAsia="Arial Unicode MS" w:hAnsi="Tahoma" w:cs="Tahoma"/>
                <w:kern w:val="1"/>
                <w:sz w:val="14"/>
                <w:szCs w:val="18"/>
                <w:lang w:eastAsia="ar-SA"/>
              </w:rPr>
            </w:pPr>
          </w:p>
        </w:tc>
      </w:tr>
      <w:tr w:rsidR="00D16B28" w:rsidRPr="00726BF6" w14:paraId="71A7A7A9" w14:textId="77777777" w:rsidTr="00082BAC">
        <w:tc>
          <w:tcPr>
            <w:tcW w:w="5524" w:type="dxa"/>
            <w:shd w:val="clear" w:color="auto" w:fill="F2F2F2"/>
            <w:vAlign w:val="center"/>
          </w:tcPr>
          <w:p w14:paraId="70A09961" w14:textId="77777777" w:rsidR="00D16B28" w:rsidRPr="00DF0F8F" w:rsidRDefault="00D16B28" w:rsidP="00A62888">
            <w:pPr>
              <w:widowControl w:val="0"/>
              <w:suppressAutoHyphens/>
              <w:spacing w:after="0" w:line="240" w:lineRule="auto"/>
              <w:rPr>
                <w:rFonts w:ascii="Tahoma" w:eastAsia="Arial Unicode MS" w:hAnsi="Tahoma" w:cs="Tahoma"/>
                <w:b/>
                <w:kern w:val="1"/>
                <w:sz w:val="14"/>
                <w:szCs w:val="18"/>
                <w:lang w:eastAsia="ar-SA"/>
              </w:rPr>
            </w:pPr>
            <w:r w:rsidRPr="00DF0F8F">
              <w:rPr>
                <w:rFonts w:ascii="Tahoma" w:eastAsia="Arial Unicode MS" w:hAnsi="Tahoma" w:cs="Tahoma"/>
                <w:b/>
                <w:kern w:val="1"/>
                <w:sz w:val="14"/>
                <w:szCs w:val="18"/>
                <w:lang w:eastAsia="ar-SA"/>
              </w:rPr>
              <w:t xml:space="preserve">VAT </w:t>
            </w:r>
          </w:p>
          <w:p w14:paraId="5C29050A" w14:textId="77777777" w:rsidR="00D16B28" w:rsidRPr="00DF0F8F" w:rsidRDefault="00D16B28" w:rsidP="00A62888">
            <w:pPr>
              <w:widowControl w:val="0"/>
              <w:suppressAutoHyphens/>
              <w:spacing w:after="0" w:line="240" w:lineRule="auto"/>
              <w:rPr>
                <w:rFonts w:ascii="Tahoma" w:eastAsia="Arial Unicode MS" w:hAnsi="Tahoma" w:cs="Tahoma"/>
                <w:b/>
                <w:kern w:val="1"/>
                <w:sz w:val="14"/>
                <w:szCs w:val="18"/>
                <w:lang w:eastAsia="ar-SA"/>
              </w:rPr>
            </w:pPr>
          </w:p>
        </w:tc>
        <w:tc>
          <w:tcPr>
            <w:tcW w:w="1842" w:type="dxa"/>
            <w:shd w:val="clear" w:color="auto" w:fill="F2F2F2"/>
            <w:vAlign w:val="center"/>
          </w:tcPr>
          <w:p w14:paraId="2CB33291" w14:textId="77777777" w:rsidR="00D16B28" w:rsidRPr="00726BF6" w:rsidRDefault="00D16B28" w:rsidP="00A62888">
            <w:pPr>
              <w:widowControl w:val="0"/>
              <w:suppressAutoHyphens/>
              <w:spacing w:after="0" w:line="240" w:lineRule="auto"/>
              <w:rPr>
                <w:rFonts w:ascii="Tahoma" w:eastAsia="Arial Unicode MS" w:hAnsi="Tahoma" w:cs="Tahoma"/>
                <w:kern w:val="1"/>
                <w:sz w:val="14"/>
                <w:szCs w:val="18"/>
                <w:lang w:eastAsia="ar-SA"/>
              </w:rPr>
            </w:pPr>
          </w:p>
        </w:tc>
      </w:tr>
      <w:tr w:rsidR="00D16B28" w:rsidRPr="00726BF6" w14:paraId="08BEDEF3" w14:textId="77777777" w:rsidTr="00082BAC">
        <w:trPr>
          <w:trHeight w:val="389"/>
        </w:trPr>
        <w:tc>
          <w:tcPr>
            <w:tcW w:w="5524" w:type="dxa"/>
            <w:shd w:val="clear" w:color="auto" w:fill="F2F2F2"/>
            <w:vAlign w:val="center"/>
          </w:tcPr>
          <w:p w14:paraId="47D7E712" w14:textId="041BE301" w:rsidR="00D16B28" w:rsidRPr="00DF0F8F" w:rsidRDefault="00D16B28" w:rsidP="00A62888">
            <w:pPr>
              <w:widowControl w:val="0"/>
              <w:suppressAutoHyphens/>
              <w:spacing w:after="0" w:line="240" w:lineRule="auto"/>
              <w:rPr>
                <w:rFonts w:ascii="Tahoma" w:eastAsia="Arial Unicode MS" w:hAnsi="Tahoma" w:cs="Tahoma"/>
                <w:b/>
                <w:bCs/>
                <w:kern w:val="1"/>
                <w:sz w:val="14"/>
                <w:szCs w:val="18"/>
                <w:lang w:eastAsia="ar-SA"/>
              </w:rPr>
            </w:pPr>
            <w:r w:rsidRPr="00DF0F8F">
              <w:rPr>
                <w:rFonts w:ascii="Tahoma" w:eastAsia="Arial Unicode MS" w:hAnsi="Tahoma" w:cs="Tahoma"/>
                <w:b/>
                <w:bCs/>
                <w:kern w:val="1"/>
                <w:sz w:val="14"/>
                <w:szCs w:val="18"/>
                <w:lang w:eastAsia="ar-SA"/>
              </w:rPr>
              <w:t>Cena brutto (cena ofertowa)</w:t>
            </w:r>
          </w:p>
          <w:p w14:paraId="40C86DF0" w14:textId="468BEB18" w:rsidR="00D16B28" w:rsidRPr="00DF0F8F" w:rsidRDefault="00D16B28" w:rsidP="00A62888">
            <w:pPr>
              <w:widowControl w:val="0"/>
              <w:suppressAutoHyphens/>
              <w:spacing w:after="0" w:line="240" w:lineRule="auto"/>
              <w:rPr>
                <w:rFonts w:ascii="Tahoma" w:eastAsia="Arial Unicode MS" w:hAnsi="Tahoma" w:cs="Tahoma"/>
                <w:kern w:val="1"/>
                <w:sz w:val="14"/>
                <w:szCs w:val="18"/>
                <w:lang w:eastAsia="ar-SA"/>
              </w:rPr>
            </w:pPr>
            <w:r w:rsidRPr="00DF0F8F">
              <w:rPr>
                <w:rFonts w:ascii="Tahoma" w:eastAsia="Arial Unicode MS" w:hAnsi="Tahoma" w:cs="Tahoma"/>
                <w:kern w:val="1"/>
                <w:sz w:val="14"/>
                <w:szCs w:val="18"/>
                <w:lang w:eastAsia="ar-SA"/>
              </w:rPr>
              <w:t xml:space="preserve">kolumna </w:t>
            </w:r>
            <w:r>
              <w:rPr>
                <w:rFonts w:ascii="Tahoma" w:eastAsia="Arial Unicode MS" w:hAnsi="Tahoma" w:cs="Tahoma"/>
                <w:kern w:val="1"/>
                <w:sz w:val="14"/>
                <w:szCs w:val="18"/>
                <w:lang w:eastAsia="ar-SA"/>
              </w:rPr>
              <w:t>8</w:t>
            </w:r>
            <w:r w:rsidRPr="00DF0F8F">
              <w:rPr>
                <w:rFonts w:ascii="Tahoma" w:eastAsia="Arial Unicode MS" w:hAnsi="Tahoma" w:cs="Tahoma"/>
                <w:kern w:val="1"/>
                <w:sz w:val="14"/>
                <w:szCs w:val="18"/>
                <w:lang w:eastAsia="ar-SA"/>
              </w:rPr>
              <w:t xml:space="preserve"> Tabela I + kolumna 8</w:t>
            </w:r>
            <w:r w:rsidR="00556DF2">
              <w:rPr>
                <w:rFonts w:ascii="Tahoma" w:eastAsia="Arial Unicode MS" w:hAnsi="Tahoma" w:cs="Tahoma"/>
                <w:kern w:val="1"/>
                <w:sz w:val="14"/>
                <w:szCs w:val="18"/>
                <w:lang w:eastAsia="ar-SA"/>
              </w:rPr>
              <w:t xml:space="preserve"> </w:t>
            </w:r>
            <w:r w:rsidRPr="00DF0F8F">
              <w:rPr>
                <w:rFonts w:ascii="Tahoma" w:eastAsia="Arial Unicode MS" w:hAnsi="Tahoma" w:cs="Tahoma"/>
                <w:kern w:val="1"/>
                <w:sz w:val="14"/>
                <w:szCs w:val="18"/>
                <w:lang w:eastAsia="ar-SA"/>
              </w:rPr>
              <w:t>Tabela II + kolumna</w:t>
            </w:r>
            <w:r w:rsidR="00556DF2">
              <w:rPr>
                <w:rFonts w:ascii="Tahoma" w:eastAsia="Arial Unicode MS" w:hAnsi="Tahoma" w:cs="Tahoma"/>
                <w:kern w:val="1"/>
                <w:sz w:val="14"/>
                <w:szCs w:val="18"/>
                <w:lang w:eastAsia="ar-SA"/>
              </w:rPr>
              <w:t xml:space="preserve"> </w:t>
            </w:r>
            <w:r w:rsidRPr="00DF0F8F">
              <w:rPr>
                <w:rFonts w:ascii="Tahoma" w:eastAsia="Arial Unicode MS" w:hAnsi="Tahoma" w:cs="Tahoma"/>
                <w:kern w:val="1"/>
                <w:sz w:val="14"/>
                <w:szCs w:val="18"/>
                <w:lang w:eastAsia="ar-SA"/>
              </w:rPr>
              <w:t>7</w:t>
            </w:r>
            <w:r w:rsidR="00556DF2">
              <w:rPr>
                <w:rFonts w:ascii="Tahoma" w:eastAsia="Arial Unicode MS" w:hAnsi="Tahoma" w:cs="Tahoma"/>
                <w:kern w:val="1"/>
                <w:sz w:val="14"/>
                <w:szCs w:val="18"/>
                <w:lang w:eastAsia="ar-SA"/>
              </w:rPr>
              <w:t xml:space="preserve"> </w:t>
            </w:r>
            <w:r w:rsidRPr="00DF0F8F">
              <w:rPr>
                <w:rFonts w:ascii="Tahoma" w:eastAsia="Arial Unicode MS" w:hAnsi="Tahoma" w:cs="Tahoma"/>
                <w:kern w:val="1"/>
                <w:sz w:val="14"/>
                <w:szCs w:val="18"/>
                <w:lang w:eastAsia="ar-SA"/>
              </w:rPr>
              <w:t xml:space="preserve">Tabela III </w:t>
            </w:r>
          </w:p>
          <w:p w14:paraId="642E6634" w14:textId="77777777" w:rsidR="00D16B28" w:rsidRPr="00DF0F8F" w:rsidRDefault="00D16B28" w:rsidP="00A62888">
            <w:pPr>
              <w:widowControl w:val="0"/>
              <w:suppressAutoHyphens/>
              <w:spacing w:after="0" w:line="240" w:lineRule="auto"/>
              <w:rPr>
                <w:rFonts w:ascii="Tahoma" w:eastAsia="Arial Unicode MS" w:hAnsi="Tahoma" w:cs="Tahoma"/>
                <w:b/>
                <w:kern w:val="1"/>
                <w:sz w:val="14"/>
                <w:szCs w:val="18"/>
                <w:lang w:eastAsia="ar-SA"/>
              </w:rPr>
            </w:pPr>
          </w:p>
        </w:tc>
        <w:tc>
          <w:tcPr>
            <w:tcW w:w="1842" w:type="dxa"/>
            <w:shd w:val="clear" w:color="auto" w:fill="F2F2F2"/>
            <w:vAlign w:val="center"/>
          </w:tcPr>
          <w:p w14:paraId="6313C6CF" w14:textId="77777777" w:rsidR="00D16B28" w:rsidRPr="00726BF6" w:rsidRDefault="00D16B28" w:rsidP="00A62888">
            <w:pPr>
              <w:widowControl w:val="0"/>
              <w:suppressAutoHyphens/>
              <w:spacing w:after="0" w:line="240" w:lineRule="auto"/>
              <w:rPr>
                <w:rFonts w:ascii="Tahoma" w:eastAsia="Arial Unicode MS" w:hAnsi="Tahoma" w:cs="Tahoma"/>
                <w:kern w:val="1"/>
                <w:sz w:val="14"/>
                <w:szCs w:val="18"/>
                <w:lang w:eastAsia="ar-SA"/>
              </w:rPr>
            </w:pPr>
          </w:p>
        </w:tc>
      </w:tr>
    </w:tbl>
    <w:p w14:paraId="1D7BCB66" w14:textId="77777777" w:rsidR="00D16B28" w:rsidRPr="00AC3798" w:rsidRDefault="00D16B28" w:rsidP="00D16B28">
      <w:pPr>
        <w:widowControl w:val="0"/>
        <w:suppressAutoHyphens/>
        <w:spacing w:after="0" w:line="240" w:lineRule="auto"/>
        <w:rPr>
          <w:rFonts w:ascii="Times New Roman" w:eastAsia="Lucida Sans Unicode" w:hAnsi="Times New Roman" w:cs="Mangal"/>
          <w:b/>
          <w:kern w:val="3"/>
          <w:lang w:eastAsia="zh-CN" w:bidi="hi-IN"/>
        </w:rPr>
      </w:pPr>
      <w:r w:rsidRPr="00AC3798">
        <w:rPr>
          <w:rFonts w:ascii="Times New Roman" w:eastAsia="Lucida Sans Unicode" w:hAnsi="Times New Roman" w:cs="Mangal"/>
          <w:b/>
          <w:kern w:val="3"/>
          <w:lang w:eastAsia="zh-CN" w:bidi="hi-IN"/>
        </w:rPr>
        <w:t xml:space="preserve">Umowa będzie obowiązywać:24 miesiące </w:t>
      </w:r>
      <w:r w:rsidRPr="00AC3798">
        <w:rPr>
          <w:rFonts w:ascii="Times New Roman" w:eastAsia="Lucida Sans Unicode" w:hAnsi="Times New Roman" w:cs="Mangal"/>
          <w:b/>
          <w:kern w:val="3"/>
          <w:sz w:val="24"/>
          <w:szCs w:val="24"/>
          <w:lang w:eastAsia="zh-CN" w:bidi="hi-IN"/>
        </w:rPr>
        <w:t xml:space="preserve">od dnia </w:t>
      </w:r>
      <w:r>
        <w:rPr>
          <w:rFonts w:ascii="Times New Roman" w:eastAsia="Lucida Sans Unicode" w:hAnsi="Times New Roman" w:cs="Mangal"/>
          <w:b/>
          <w:kern w:val="3"/>
          <w:sz w:val="24"/>
          <w:szCs w:val="24"/>
          <w:lang w:eastAsia="zh-CN" w:bidi="hi-IN"/>
        </w:rPr>
        <w:t>31.08.2024r.</w:t>
      </w:r>
      <w:r w:rsidRPr="00AC3798">
        <w:rPr>
          <w:rFonts w:ascii="Times New Roman" w:eastAsia="Lucida Sans Unicode" w:hAnsi="Times New Roman" w:cs="Mangal"/>
          <w:b/>
          <w:kern w:val="3"/>
          <w:sz w:val="24"/>
          <w:szCs w:val="24"/>
          <w:lang w:eastAsia="zh-CN" w:bidi="hi-IN"/>
        </w:rPr>
        <w:t xml:space="preserve"> </w:t>
      </w:r>
    </w:p>
    <w:p w14:paraId="3136C798" w14:textId="77777777" w:rsidR="00D16B28" w:rsidRDefault="00D16B28" w:rsidP="00D16B28">
      <w:pPr>
        <w:suppressAutoHyphens/>
        <w:spacing w:after="0" w:line="240" w:lineRule="auto"/>
        <w:jc w:val="both"/>
        <w:rPr>
          <w:rFonts w:ascii="Times New Roman" w:eastAsia="Cambria" w:hAnsi="Times New Roman" w:cs="Times New Roman"/>
          <w:b/>
          <w:sz w:val="24"/>
          <w:szCs w:val="24"/>
          <w:lang w:eastAsia="ar-SA"/>
        </w:rPr>
      </w:pPr>
    </w:p>
    <w:p w14:paraId="5E53025A" w14:textId="77777777" w:rsidR="00D16B28" w:rsidRDefault="00D16B28" w:rsidP="007D31ED">
      <w:pPr>
        <w:suppressAutoHyphens/>
        <w:spacing w:after="0" w:line="240" w:lineRule="auto"/>
        <w:jc w:val="both"/>
        <w:rPr>
          <w:rFonts w:ascii="Times New Roman" w:eastAsia="Cambria" w:hAnsi="Times New Roman" w:cs="Times New Roman"/>
          <w:b/>
          <w:sz w:val="24"/>
          <w:szCs w:val="24"/>
          <w:lang w:eastAsia="ar-SA"/>
        </w:rPr>
      </w:pPr>
    </w:p>
    <w:p w14:paraId="058E8486" w14:textId="77777777" w:rsidR="00D16B28" w:rsidRDefault="00D16B28" w:rsidP="007D31ED">
      <w:pPr>
        <w:suppressAutoHyphens/>
        <w:spacing w:after="0" w:line="240" w:lineRule="auto"/>
        <w:jc w:val="both"/>
        <w:rPr>
          <w:rFonts w:ascii="Times New Roman" w:eastAsia="Cambria" w:hAnsi="Times New Roman" w:cs="Times New Roman"/>
          <w:b/>
          <w:sz w:val="24"/>
          <w:szCs w:val="24"/>
          <w:lang w:eastAsia="ar-SA"/>
        </w:rPr>
      </w:pPr>
    </w:p>
    <w:p w14:paraId="6658216E" w14:textId="77777777" w:rsidR="00D16B28" w:rsidRDefault="00D16B28" w:rsidP="007D31ED">
      <w:pPr>
        <w:suppressAutoHyphens/>
        <w:spacing w:after="0" w:line="240" w:lineRule="auto"/>
        <w:jc w:val="both"/>
        <w:rPr>
          <w:rFonts w:ascii="Times New Roman" w:eastAsia="Cambria" w:hAnsi="Times New Roman" w:cs="Times New Roman"/>
          <w:b/>
          <w:sz w:val="24"/>
          <w:szCs w:val="24"/>
          <w:lang w:eastAsia="ar-SA"/>
        </w:rPr>
      </w:pPr>
    </w:p>
    <w:p w14:paraId="1AA8D9DB" w14:textId="77777777" w:rsidR="0098587C" w:rsidRDefault="0098587C" w:rsidP="007D31ED">
      <w:pPr>
        <w:suppressAutoHyphens/>
        <w:spacing w:after="0" w:line="240" w:lineRule="auto"/>
        <w:jc w:val="both"/>
        <w:rPr>
          <w:rFonts w:ascii="Times New Roman" w:eastAsia="Cambria" w:hAnsi="Times New Roman" w:cs="Times New Roman"/>
          <w:b/>
          <w:sz w:val="24"/>
          <w:szCs w:val="24"/>
          <w:lang w:eastAsia="ar-SA"/>
        </w:rPr>
      </w:pPr>
    </w:p>
    <w:p w14:paraId="3D83D5C2" w14:textId="77777777" w:rsidR="0098587C" w:rsidRDefault="0098587C" w:rsidP="007D31ED">
      <w:pPr>
        <w:suppressAutoHyphens/>
        <w:spacing w:after="0" w:line="240" w:lineRule="auto"/>
        <w:jc w:val="both"/>
        <w:rPr>
          <w:rFonts w:ascii="Times New Roman" w:eastAsia="Cambria" w:hAnsi="Times New Roman" w:cs="Times New Roman"/>
          <w:b/>
          <w:sz w:val="24"/>
          <w:szCs w:val="24"/>
          <w:lang w:eastAsia="ar-SA"/>
        </w:rPr>
      </w:pPr>
    </w:p>
    <w:p w14:paraId="2E3F3891" w14:textId="77777777" w:rsidR="008235DD" w:rsidRDefault="008235DD" w:rsidP="007D31ED">
      <w:pPr>
        <w:suppressAutoHyphens/>
        <w:spacing w:after="0" w:line="240" w:lineRule="auto"/>
        <w:jc w:val="both"/>
        <w:rPr>
          <w:rFonts w:ascii="Times New Roman" w:eastAsia="Cambria" w:hAnsi="Times New Roman" w:cs="Times New Roman"/>
          <w:b/>
          <w:sz w:val="24"/>
          <w:szCs w:val="24"/>
          <w:lang w:eastAsia="ar-SA"/>
        </w:rPr>
      </w:pPr>
    </w:p>
    <w:p w14:paraId="3AE5F337" w14:textId="77777777" w:rsidR="0098587C" w:rsidRDefault="0098587C" w:rsidP="007D31ED">
      <w:pPr>
        <w:suppressAutoHyphens/>
        <w:spacing w:after="0" w:line="240" w:lineRule="auto"/>
        <w:jc w:val="both"/>
        <w:rPr>
          <w:rFonts w:ascii="Times New Roman" w:eastAsia="Cambria" w:hAnsi="Times New Roman" w:cs="Times New Roman"/>
          <w:b/>
          <w:sz w:val="24"/>
          <w:szCs w:val="24"/>
          <w:lang w:eastAsia="ar-SA"/>
        </w:rPr>
      </w:pPr>
    </w:p>
    <w:p w14:paraId="62271BFD" w14:textId="77777777" w:rsidR="0098587C" w:rsidRDefault="0098587C" w:rsidP="007D31ED">
      <w:pPr>
        <w:suppressAutoHyphens/>
        <w:spacing w:after="0" w:line="240" w:lineRule="auto"/>
        <w:jc w:val="both"/>
        <w:rPr>
          <w:rFonts w:ascii="Times New Roman" w:eastAsia="Cambria" w:hAnsi="Times New Roman" w:cs="Times New Roman"/>
          <w:b/>
          <w:sz w:val="24"/>
          <w:szCs w:val="24"/>
          <w:lang w:eastAsia="ar-SA"/>
        </w:rPr>
      </w:pPr>
    </w:p>
    <w:p w14:paraId="1A1002D9" w14:textId="77777777" w:rsidR="0098587C" w:rsidRDefault="0098587C" w:rsidP="007D31ED">
      <w:pPr>
        <w:suppressAutoHyphens/>
        <w:spacing w:after="0" w:line="240" w:lineRule="auto"/>
        <w:jc w:val="both"/>
        <w:rPr>
          <w:rFonts w:ascii="Times New Roman" w:eastAsia="Cambria" w:hAnsi="Times New Roman" w:cs="Times New Roman"/>
          <w:b/>
          <w:sz w:val="24"/>
          <w:szCs w:val="24"/>
          <w:lang w:eastAsia="ar-SA"/>
        </w:rPr>
      </w:pPr>
    </w:p>
    <w:p w14:paraId="33C8C319" w14:textId="77777777" w:rsidR="0098587C" w:rsidRDefault="0098587C" w:rsidP="007D31ED">
      <w:pPr>
        <w:suppressAutoHyphens/>
        <w:spacing w:after="0" w:line="240" w:lineRule="auto"/>
        <w:jc w:val="both"/>
        <w:rPr>
          <w:rFonts w:ascii="Times New Roman" w:eastAsia="Cambria" w:hAnsi="Times New Roman" w:cs="Times New Roman"/>
          <w:b/>
          <w:sz w:val="24"/>
          <w:szCs w:val="24"/>
          <w:lang w:eastAsia="ar-SA"/>
        </w:rPr>
      </w:pPr>
    </w:p>
    <w:p w14:paraId="612277DC" w14:textId="7515E9E9" w:rsidR="0098587C" w:rsidRPr="00B024AA" w:rsidRDefault="0098587C" w:rsidP="0098587C">
      <w:pPr>
        <w:widowControl w:val="0"/>
        <w:suppressAutoHyphens/>
        <w:spacing w:after="0" w:line="240" w:lineRule="auto"/>
        <w:rPr>
          <w:rFonts w:ascii="Times New Roman" w:eastAsia="Calibri" w:hAnsi="Times New Roman" w:cs="Times New Roman"/>
          <w:sz w:val="24"/>
          <w:szCs w:val="24"/>
        </w:rPr>
      </w:pPr>
      <w:r w:rsidRPr="00B024AA">
        <w:rPr>
          <w:rFonts w:ascii="Times New Roman" w:eastAsia="Calibri" w:hAnsi="Times New Roman" w:cs="Times New Roman"/>
          <w:sz w:val="24"/>
          <w:szCs w:val="24"/>
        </w:rPr>
        <w:lastRenderedPageBreak/>
        <w:t>DZP.</w:t>
      </w:r>
      <w:r w:rsidR="00C13415">
        <w:rPr>
          <w:rFonts w:ascii="Times New Roman" w:eastAsia="Calibri" w:hAnsi="Times New Roman" w:cs="Times New Roman"/>
          <w:sz w:val="24"/>
          <w:szCs w:val="24"/>
        </w:rPr>
        <w:t>2</w:t>
      </w:r>
      <w:r w:rsidRPr="00B024AA">
        <w:rPr>
          <w:rFonts w:ascii="Times New Roman" w:eastAsia="Calibri" w:hAnsi="Times New Roman" w:cs="Times New Roman"/>
          <w:sz w:val="24"/>
          <w:szCs w:val="24"/>
        </w:rPr>
        <w:t>81.</w:t>
      </w:r>
      <w:r>
        <w:rPr>
          <w:rFonts w:ascii="Times New Roman" w:eastAsia="Calibri" w:hAnsi="Times New Roman" w:cs="Times New Roman"/>
          <w:sz w:val="24"/>
          <w:szCs w:val="24"/>
        </w:rPr>
        <w:t>60</w:t>
      </w:r>
      <w:r w:rsidRPr="00B024AA">
        <w:rPr>
          <w:rFonts w:ascii="Times New Roman" w:eastAsia="Calibri" w:hAnsi="Times New Roman" w:cs="Times New Roman"/>
          <w:sz w:val="24"/>
          <w:szCs w:val="24"/>
        </w:rPr>
        <w:t>B.202</w:t>
      </w:r>
      <w:r>
        <w:rPr>
          <w:rFonts w:ascii="Times New Roman" w:eastAsia="Calibri" w:hAnsi="Times New Roman" w:cs="Times New Roman"/>
          <w:sz w:val="24"/>
          <w:szCs w:val="24"/>
        </w:rPr>
        <w:t>4</w:t>
      </w:r>
    </w:p>
    <w:p w14:paraId="025D2AA9" w14:textId="3991084B" w:rsidR="0098587C" w:rsidRPr="00B024AA" w:rsidRDefault="0098587C" w:rsidP="0098587C">
      <w:pPr>
        <w:suppressAutoHyphens/>
        <w:spacing w:after="0" w:line="240" w:lineRule="auto"/>
        <w:rPr>
          <w:rFonts w:ascii="Times New Roman" w:eastAsia="Times New Roman" w:hAnsi="Times New Roman" w:cs="Times New Roman"/>
          <w:sz w:val="24"/>
          <w:szCs w:val="24"/>
          <w:lang w:eastAsia="ar-SA"/>
        </w:rPr>
      </w:pPr>
      <w:r w:rsidRPr="00B024AA">
        <w:rPr>
          <w:rFonts w:ascii="Times New Roman" w:eastAsia="Calibri" w:hAnsi="Times New Roman" w:cs="Times New Roman"/>
          <w:sz w:val="24"/>
          <w:szCs w:val="24"/>
        </w:rPr>
        <w:t xml:space="preserve">Załącznik nr </w:t>
      </w:r>
      <w:r w:rsidRPr="00B024AA">
        <w:rPr>
          <w:rFonts w:ascii="Times New Roman" w:eastAsia="Times New Roman" w:hAnsi="Times New Roman" w:cs="Times New Roman"/>
          <w:sz w:val="24"/>
          <w:szCs w:val="24"/>
          <w:lang w:eastAsia="ar-SA"/>
        </w:rPr>
        <w:t>4,</w:t>
      </w:r>
      <w:r>
        <w:rPr>
          <w:rFonts w:ascii="Times New Roman" w:eastAsia="Times New Roman" w:hAnsi="Times New Roman" w:cs="Times New Roman"/>
          <w:sz w:val="24"/>
          <w:szCs w:val="24"/>
          <w:lang w:eastAsia="ar-SA"/>
        </w:rPr>
        <w:t>3</w:t>
      </w:r>
      <w:r w:rsidRPr="00B024AA">
        <w:rPr>
          <w:rFonts w:ascii="Times New Roman" w:eastAsia="Times New Roman" w:hAnsi="Times New Roman" w:cs="Times New Roman"/>
          <w:sz w:val="24"/>
          <w:szCs w:val="24"/>
          <w:lang w:eastAsia="ar-SA"/>
        </w:rPr>
        <w:tab/>
      </w:r>
      <w:r w:rsidRPr="00B024AA">
        <w:rPr>
          <w:rFonts w:ascii="Times New Roman" w:eastAsia="Times New Roman" w:hAnsi="Times New Roman" w:cs="Times New Roman"/>
          <w:sz w:val="24"/>
          <w:szCs w:val="24"/>
          <w:lang w:eastAsia="ar-SA"/>
        </w:rPr>
        <w:tab/>
      </w:r>
      <w:r w:rsidRPr="00B024AA">
        <w:rPr>
          <w:rFonts w:ascii="Times New Roman" w:eastAsia="Times New Roman" w:hAnsi="Times New Roman" w:cs="Times New Roman"/>
          <w:sz w:val="24"/>
          <w:szCs w:val="24"/>
          <w:lang w:eastAsia="ar-SA"/>
        </w:rPr>
        <w:tab/>
      </w:r>
      <w:r w:rsidRPr="00B024AA">
        <w:rPr>
          <w:rFonts w:ascii="Times New Roman" w:eastAsia="Times New Roman" w:hAnsi="Times New Roman" w:cs="Times New Roman"/>
          <w:sz w:val="24"/>
          <w:szCs w:val="24"/>
          <w:lang w:eastAsia="ar-SA"/>
        </w:rPr>
        <w:tab/>
      </w:r>
      <w:r w:rsidRPr="00B024AA">
        <w:rPr>
          <w:rFonts w:ascii="Times New Roman" w:eastAsia="Times New Roman" w:hAnsi="Times New Roman" w:cs="Times New Roman"/>
          <w:sz w:val="24"/>
          <w:szCs w:val="24"/>
          <w:lang w:eastAsia="ar-SA"/>
        </w:rPr>
        <w:tab/>
      </w:r>
      <w:r w:rsidRPr="00B024AA">
        <w:rPr>
          <w:rFonts w:ascii="Times New Roman" w:eastAsia="Times New Roman" w:hAnsi="Times New Roman" w:cs="Times New Roman"/>
          <w:sz w:val="24"/>
          <w:szCs w:val="24"/>
          <w:lang w:eastAsia="ar-SA"/>
        </w:rPr>
        <w:tab/>
        <w:t>Formularz asortymentowo – cenowy</w:t>
      </w:r>
    </w:p>
    <w:p w14:paraId="4B3A52E9" w14:textId="77777777" w:rsidR="0098587C" w:rsidRPr="00B024AA" w:rsidRDefault="0098587C" w:rsidP="0098587C">
      <w:pPr>
        <w:suppressAutoHyphens/>
        <w:spacing w:after="0" w:line="240" w:lineRule="auto"/>
        <w:rPr>
          <w:rFonts w:ascii="Times New Roman" w:eastAsia="Times New Roman" w:hAnsi="Times New Roman" w:cs="Times New Roman"/>
          <w:sz w:val="24"/>
          <w:szCs w:val="24"/>
          <w:lang w:eastAsia="ar-SA"/>
        </w:rPr>
      </w:pPr>
    </w:p>
    <w:p w14:paraId="178B935C" w14:textId="3CE05E40" w:rsidR="0098587C" w:rsidRPr="00B024AA" w:rsidRDefault="0098587C" w:rsidP="0098587C">
      <w:pPr>
        <w:suppressAutoHyphens/>
        <w:spacing w:after="0" w:line="240" w:lineRule="auto"/>
        <w:rPr>
          <w:rFonts w:ascii="Times New Roman" w:eastAsia="Calibri" w:hAnsi="Times New Roman" w:cs="Times New Roman"/>
          <w:sz w:val="24"/>
          <w:szCs w:val="24"/>
          <w:lang w:eastAsia="pl-PL"/>
        </w:rPr>
      </w:pPr>
      <w:r w:rsidRPr="00B024AA">
        <w:rPr>
          <w:rFonts w:ascii="Times New Roman" w:eastAsia="Times New Roman" w:hAnsi="Times New Roman" w:cs="Times New Roman"/>
          <w:sz w:val="24"/>
          <w:szCs w:val="24"/>
          <w:lang w:eastAsia="ar-SA"/>
        </w:rPr>
        <w:t xml:space="preserve">Część </w:t>
      </w:r>
      <w:r>
        <w:rPr>
          <w:rFonts w:ascii="Times New Roman" w:eastAsia="Times New Roman" w:hAnsi="Times New Roman" w:cs="Times New Roman"/>
          <w:sz w:val="24"/>
          <w:szCs w:val="24"/>
          <w:lang w:eastAsia="ar-SA"/>
        </w:rPr>
        <w:t>3</w:t>
      </w:r>
      <w:r w:rsidRPr="00B024AA">
        <w:rPr>
          <w:rFonts w:ascii="Times New Roman" w:eastAsia="Times New Roman" w:hAnsi="Times New Roman" w:cs="Times New Roman"/>
          <w:sz w:val="24"/>
          <w:szCs w:val="24"/>
          <w:lang w:eastAsia="ar-SA"/>
        </w:rPr>
        <w:t xml:space="preserve"> Obsługa serwisowa aparatury monitorującej parametry pacjenta</w:t>
      </w:r>
      <w:r w:rsidR="00767ABF">
        <w:rPr>
          <w:rFonts w:ascii="Times New Roman" w:eastAsia="Times New Roman" w:hAnsi="Times New Roman" w:cs="Times New Roman"/>
          <w:sz w:val="24"/>
          <w:szCs w:val="24"/>
          <w:lang w:eastAsia="ar-SA"/>
        </w:rPr>
        <w:t xml:space="preserve"> </w:t>
      </w:r>
      <w:r w:rsidRPr="00B024AA">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MINDRAY</w:t>
      </w:r>
      <w:r w:rsidRPr="00B024AA">
        <w:rPr>
          <w:rFonts w:ascii="Times New Roman" w:eastAsia="Times New Roman" w:hAnsi="Times New Roman" w:cs="Times New Roman"/>
          <w:sz w:val="24"/>
          <w:szCs w:val="24"/>
          <w:lang w:eastAsia="ar-SA"/>
        </w:rPr>
        <w:t>)</w:t>
      </w:r>
      <w:r w:rsidR="00556DF2">
        <w:rPr>
          <w:rFonts w:ascii="Times New Roman" w:eastAsia="Calibri" w:hAnsi="Times New Roman" w:cs="Times New Roman"/>
          <w:sz w:val="24"/>
          <w:szCs w:val="24"/>
          <w:lang w:eastAsia="pl-PL"/>
        </w:rPr>
        <w:t xml:space="preserve"> </w:t>
      </w:r>
    </w:p>
    <w:p w14:paraId="60A0EB50" w14:textId="23E8CF8F" w:rsidR="0098587C" w:rsidRPr="00B024AA" w:rsidRDefault="0098587C" w:rsidP="0098587C">
      <w:pPr>
        <w:suppressAutoHyphens/>
        <w:spacing w:after="0" w:line="240" w:lineRule="auto"/>
        <w:rPr>
          <w:rFonts w:ascii="Tahoma" w:eastAsia="Tahoma" w:hAnsi="Tahoma" w:cs="Tahoma"/>
          <w:kern w:val="1"/>
          <w:sz w:val="14"/>
          <w:szCs w:val="18"/>
          <w:lang w:eastAsia="ar-SA"/>
        </w:rPr>
      </w:pPr>
      <w:r w:rsidRPr="00B024AA">
        <w:rPr>
          <w:rFonts w:ascii="Tahoma" w:eastAsia="Tahoma" w:hAnsi="Tahoma" w:cs="Tahoma"/>
          <w:kern w:val="1"/>
          <w:sz w:val="14"/>
          <w:szCs w:val="18"/>
          <w:lang w:eastAsia="ar-SA"/>
        </w:rPr>
        <w:t>Tabela I</w:t>
      </w:r>
      <w:r w:rsidR="00556DF2">
        <w:rPr>
          <w:rFonts w:ascii="Tahoma" w:eastAsia="Tahoma" w:hAnsi="Tahoma" w:cs="Tahoma"/>
          <w:kern w:val="1"/>
          <w:sz w:val="14"/>
          <w:szCs w:val="18"/>
          <w:lang w:eastAsia="ar-SA"/>
        </w:rPr>
        <w:t xml:space="preserve"> </w:t>
      </w:r>
      <w:r w:rsidRPr="00B024AA">
        <w:rPr>
          <w:rFonts w:ascii="Tahoma" w:eastAsia="Tahoma" w:hAnsi="Tahoma" w:cs="Tahoma"/>
          <w:kern w:val="1"/>
          <w:sz w:val="14"/>
          <w:szCs w:val="18"/>
          <w:lang w:eastAsia="ar-SA"/>
        </w:rPr>
        <w:t>- przeglądy i konserwacje</w:t>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79"/>
        <w:gridCol w:w="4501"/>
        <w:gridCol w:w="1056"/>
        <w:gridCol w:w="1430"/>
        <w:gridCol w:w="1275"/>
        <w:gridCol w:w="1418"/>
        <w:gridCol w:w="992"/>
        <w:gridCol w:w="1350"/>
      </w:tblGrid>
      <w:tr w:rsidR="0098587C" w:rsidRPr="00726BF6" w14:paraId="6D13D063" w14:textId="77777777" w:rsidTr="00082BAC">
        <w:trPr>
          <w:trHeight w:val="521"/>
        </w:trPr>
        <w:tc>
          <w:tcPr>
            <w:tcW w:w="479" w:type="dxa"/>
            <w:shd w:val="clear" w:color="auto" w:fill="auto"/>
            <w:vAlign w:val="center"/>
          </w:tcPr>
          <w:p w14:paraId="1870536D" w14:textId="77777777" w:rsidR="0098587C" w:rsidRPr="00143B46" w:rsidRDefault="0098587C" w:rsidP="00A62888">
            <w:pPr>
              <w:widowControl w:val="0"/>
              <w:suppressAutoHyphens/>
              <w:snapToGrid w:val="0"/>
              <w:spacing w:after="0" w:line="240" w:lineRule="auto"/>
              <w:jc w:val="center"/>
              <w:rPr>
                <w:rFonts w:ascii="Tahoma" w:eastAsia="Tahoma" w:hAnsi="Tahoma" w:cs="Tahoma"/>
                <w:kern w:val="1"/>
                <w:sz w:val="14"/>
                <w:szCs w:val="18"/>
                <w:lang w:eastAsia="ar-SA"/>
              </w:rPr>
            </w:pPr>
            <w:r w:rsidRPr="00143B46">
              <w:rPr>
                <w:rFonts w:ascii="Tahoma" w:eastAsia="Tahoma" w:hAnsi="Tahoma" w:cs="Tahoma"/>
                <w:kern w:val="1"/>
                <w:sz w:val="14"/>
                <w:szCs w:val="18"/>
                <w:lang w:eastAsia="ar-SA"/>
              </w:rPr>
              <w:t>L.P</w:t>
            </w:r>
          </w:p>
          <w:p w14:paraId="283D3DA3" w14:textId="77777777" w:rsidR="0098587C" w:rsidRPr="00143B46" w:rsidRDefault="0098587C" w:rsidP="00A62888">
            <w:pPr>
              <w:widowControl w:val="0"/>
              <w:suppressAutoHyphens/>
              <w:snapToGrid w:val="0"/>
              <w:spacing w:after="0" w:line="240" w:lineRule="auto"/>
              <w:jc w:val="center"/>
              <w:rPr>
                <w:rFonts w:ascii="Tahoma" w:eastAsia="Tahoma" w:hAnsi="Tahoma" w:cs="Tahoma"/>
                <w:kern w:val="1"/>
                <w:sz w:val="14"/>
                <w:szCs w:val="18"/>
                <w:lang w:eastAsia="ar-SA"/>
              </w:rPr>
            </w:pPr>
          </w:p>
        </w:tc>
        <w:tc>
          <w:tcPr>
            <w:tcW w:w="4501" w:type="dxa"/>
            <w:vAlign w:val="center"/>
          </w:tcPr>
          <w:p w14:paraId="5072632A" w14:textId="77777777" w:rsidR="0098587C" w:rsidRPr="00143B46" w:rsidRDefault="0098587C" w:rsidP="00A62888">
            <w:pPr>
              <w:widowControl w:val="0"/>
              <w:suppressAutoHyphens/>
              <w:snapToGrid w:val="0"/>
              <w:spacing w:after="0" w:line="240" w:lineRule="auto"/>
              <w:jc w:val="center"/>
              <w:rPr>
                <w:rFonts w:ascii="Tahoma" w:eastAsia="Tahoma" w:hAnsi="Tahoma" w:cs="Tahoma"/>
                <w:kern w:val="1"/>
                <w:sz w:val="18"/>
                <w:szCs w:val="18"/>
                <w:lang w:eastAsia="ar-SA"/>
              </w:rPr>
            </w:pPr>
            <w:r w:rsidRPr="00143B46">
              <w:rPr>
                <w:rFonts w:ascii="Tahoma" w:hAnsi="Tahoma" w:cs="Tahoma"/>
                <w:sz w:val="18"/>
                <w:szCs w:val="18"/>
              </w:rPr>
              <w:t>Nazwa/rodzaj aparatu</w:t>
            </w:r>
          </w:p>
        </w:tc>
        <w:tc>
          <w:tcPr>
            <w:tcW w:w="1056" w:type="dxa"/>
            <w:vAlign w:val="center"/>
          </w:tcPr>
          <w:p w14:paraId="4F533100" w14:textId="77777777" w:rsidR="0098587C" w:rsidRPr="00143B46" w:rsidRDefault="0098587C" w:rsidP="00A62888">
            <w:pPr>
              <w:pStyle w:val="Standard"/>
              <w:snapToGrid w:val="0"/>
              <w:jc w:val="center"/>
              <w:rPr>
                <w:rFonts w:ascii="Tahoma" w:hAnsi="Tahoma" w:cs="Tahoma"/>
                <w:sz w:val="18"/>
                <w:szCs w:val="18"/>
              </w:rPr>
            </w:pPr>
            <w:r w:rsidRPr="00143B46">
              <w:rPr>
                <w:rFonts w:ascii="Tahoma" w:hAnsi="Tahoma" w:cs="Tahoma"/>
                <w:sz w:val="18"/>
                <w:szCs w:val="18"/>
              </w:rPr>
              <w:t>Ilość aparatów</w:t>
            </w:r>
          </w:p>
          <w:p w14:paraId="458BB8AC" w14:textId="77777777" w:rsidR="0098587C" w:rsidRPr="00143B46" w:rsidRDefault="0098587C" w:rsidP="00A62888">
            <w:pPr>
              <w:widowControl w:val="0"/>
              <w:suppressAutoHyphens/>
              <w:snapToGrid w:val="0"/>
              <w:spacing w:after="0" w:line="240" w:lineRule="auto"/>
              <w:jc w:val="center"/>
              <w:rPr>
                <w:rFonts w:ascii="Tahoma" w:eastAsia="Tahoma" w:hAnsi="Tahoma" w:cs="Tahoma"/>
                <w:kern w:val="1"/>
                <w:sz w:val="18"/>
                <w:szCs w:val="18"/>
                <w:lang w:eastAsia="ar-SA"/>
              </w:rPr>
            </w:pPr>
            <w:r w:rsidRPr="00143B46">
              <w:rPr>
                <w:rFonts w:ascii="Tahoma" w:hAnsi="Tahoma" w:cs="Tahoma"/>
                <w:sz w:val="18"/>
                <w:szCs w:val="18"/>
              </w:rPr>
              <w:t>(szt.)</w:t>
            </w:r>
          </w:p>
        </w:tc>
        <w:tc>
          <w:tcPr>
            <w:tcW w:w="1430" w:type="dxa"/>
            <w:vAlign w:val="center"/>
          </w:tcPr>
          <w:p w14:paraId="1C387900" w14:textId="5AEFC41E" w:rsidR="0098587C" w:rsidRPr="006823B4" w:rsidRDefault="0098587C" w:rsidP="00A62888">
            <w:pPr>
              <w:widowControl w:val="0"/>
              <w:suppressAutoHyphens/>
              <w:snapToGrid w:val="0"/>
              <w:spacing w:after="0" w:line="240" w:lineRule="auto"/>
              <w:jc w:val="center"/>
              <w:rPr>
                <w:rFonts w:ascii="Tahoma" w:eastAsia="Tahoma" w:hAnsi="Tahoma" w:cs="Tahoma"/>
                <w:kern w:val="1"/>
                <w:sz w:val="18"/>
                <w:szCs w:val="18"/>
                <w:lang w:eastAsia="ar-SA"/>
              </w:rPr>
            </w:pPr>
            <w:r w:rsidRPr="006823B4">
              <w:rPr>
                <w:rFonts w:ascii="Tahoma" w:hAnsi="Tahoma" w:cs="Tahoma"/>
                <w:sz w:val="18"/>
                <w:szCs w:val="18"/>
              </w:rPr>
              <w:t xml:space="preserve">Planowana ilość przeglądów w </w:t>
            </w:r>
            <w:r w:rsidR="00A86AA7" w:rsidRPr="00A86AA7">
              <w:rPr>
                <w:rFonts w:ascii="Tahoma" w:hAnsi="Tahoma" w:cs="Tahoma"/>
                <w:sz w:val="18"/>
                <w:szCs w:val="18"/>
              </w:rPr>
              <w:t>czasie trwania umowy</w:t>
            </w:r>
          </w:p>
        </w:tc>
        <w:tc>
          <w:tcPr>
            <w:tcW w:w="1275" w:type="dxa"/>
            <w:shd w:val="clear" w:color="auto" w:fill="auto"/>
            <w:vAlign w:val="center"/>
          </w:tcPr>
          <w:p w14:paraId="3D86B8A9" w14:textId="77777777" w:rsidR="0098587C" w:rsidRPr="00143B46" w:rsidRDefault="0098587C" w:rsidP="00A62888">
            <w:pPr>
              <w:widowControl w:val="0"/>
              <w:suppressAutoHyphens/>
              <w:snapToGrid w:val="0"/>
              <w:spacing w:after="0" w:line="240" w:lineRule="auto"/>
              <w:jc w:val="center"/>
              <w:rPr>
                <w:rFonts w:ascii="Tahoma" w:eastAsia="Tahoma" w:hAnsi="Tahoma" w:cs="Tahoma"/>
                <w:kern w:val="1"/>
                <w:sz w:val="14"/>
                <w:szCs w:val="18"/>
                <w:lang w:eastAsia="ar-SA"/>
              </w:rPr>
            </w:pPr>
            <w:r w:rsidRPr="00143B46">
              <w:rPr>
                <w:rFonts w:ascii="Tahoma" w:eastAsia="Tahoma" w:hAnsi="Tahoma" w:cs="Tahoma"/>
                <w:kern w:val="1"/>
                <w:sz w:val="14"/>
                <w:szCs w:val="18"/>
                <w:lang w:eastAsia="ar-SA"/>
              </w:rPr>
              <w:t>Cena ryczałtowa za 1 przegląd netto</w:t>
            </w:r>
          </w:p>
        </w:tc>
        <w:tc>
          <w:tcPr>
            <w:tcW w:w="1418" w:type="dxa"/>
            <w:shd w:val="clear" w:color="auto" w:fill="auto"/>
            <w:vAlign w:val="center"/>
          </w:tcPr>
          <w:p w14:paraId="7467060E" w14:textId="77777777" w:rsidR="0098587C" w:rsidRPr="00143B46" w:rsidRDefault="0098587C" w:rsidP="00A62888">
            <w:pPr>
              <w:widowControl w:val="0"/>
              <w:suppressAutoHyphens/>
              <w:snapToGrid w:val="0"/>
              <w:spacing w:after="0" w:line="240" w:lineRule="auto"/>
              <w:jc w:val="center"/>
              <w:rPr>
                <w:rFonts w:ascii="Tahoma" w:eastAsia="Tahoma" w:hAnsi="Tahoma" w:cs="Tahoma"/>
                <w:kern w:val="1"/>
                <w:sz w:val="14"/>
                <w:szCs w:val="18"/>
                <w:lang w:eastAsia="ar-SA"/>
              </w:rPr>
            </w:pPr>
            <w:r w:rsidRPr="00143B46">
              <w:rPr>
                <w:rFonts w:ascii="Tahoma" w:eastAsia="Tahoma" w:hAnsi="Tahoma" w:cs="Tahoma"/>
                <w:kern w:val="1"/>
                <w:sz w:val="14"/>
                <w:szCs w:val="18"/>
                <w:lang w:eastAsia="ar-SA"/>
              </w:rPr>
              <w:t>Wartość</w:t>
            </w:r>
          </w:p>
          <w:p w14:paraId="2F603F0C" w14:textId="77777777" w:rsidR="0098587C" w:rsidRPr="00143B46" w:rsidRDefault="0098587C" w:rsidP="00A62888">
            <w:pPr>
              <w:widowControl w:val="0"/>
              <w:suppressAutoHyphens/>
              <w:snapToGrid w:val="0"/>
              <w:spacing w:after="0" w:line="240" w:lineRule="auto"/>
              <w:jc w:val="center"/>
              <w:rPr>
                <w:rFonts w:ascii="Tahoma" w:eastAsia="Tahoma" w:hAnsi="Tahoma" w:cs="Tahoma"/>
                <w:kern w:val="1"/>
                <w:sz w:val="14"/>
                <w:szCs w:val="18"/>
                <w:lang w:eastAsia="ar-SA"/>
              </w:rPr>
            </w:pPr>
            <w:r w:rsidRPr="00143B46">
              <w:rPr>
                <w:rFonts w:ascii="Tahoma" w:eastAsia="Tahoma" w:hAnsi="Tahoma" w:cs="Tahoma"/>
                <w:kern w:val="1"/>
                <w:sz w:val="14"/>
                <w:szCs w:val="18"/>
                <w:lang w:eastAsia="ar-SA"/>
              </w:rPr>
              <w:t>Netto</w:t>
            </w:r>
          </w:p>
          <w:p w14:paraId="1A5F81DC" w14:textId="77777777" w:rsidR="0098587C" w:rsidRPr="00143B46" w:rsidRDefault="0098587C" w:rsidP="00A62888">
            <w:pPr>
              <w:widowControl w:val="0"/>
              <w:suppressAutoHyphens/>
              <w:snapToGrid w:val="0"/>
              <w:spacing w:after="0" w:line="240" w:lineRule="auto"/>
              <w:jc w:val="center"/>
              <w:rPr>
                <w:rFonts w:ascii="Tahoma" w:eastAsia="Tahoma" w:hAnsi="Tahoma" w:cs="Tahoma"/>
                <w:kern w:val="1"/>
                <w:sz w:val="14"/>
                <w:szCs w:val="18"/>
                <w:lang w:eastAsia="ar-SA"/>
              </w:rPr>
            </w:pPr>
            <w:r w:rsidRPr="00143B46">
              <w:rPr>
                <w:rFonts w:ascii="Tahoma" w:eastAsia="Tahoma" w:hAnsi="Tahoma" w:cs="Tahoma"/>
                <w:kern w:val="1"/>
                <w:sz w:val="14"/>
                <w:szCs w:val="18"/>
                <w:lang w:eastAsia="ar-SA"/>
              </w:rPr>
              <w:t>(kol.4 x kol.5)</w:t>
            </w:r>
          </w:p>
        </w:tc>
        <w:tc>
          <w:tcPr>
            <w:tcW w:w="992" w:type="dxa"/>
            <w:vAlign w:val="center"/>
          </w:tcPr>
          <w:p w14:paraId="5D0587DF" w14:textId="77777777" w:rsidR="0098587C" w:rsidRPr="00143B46" w:rsidRDefault="0098587C" w:rsidP="00A62888">
            <w:pPr>
              <w:widowControl w:val="0"/>
              <w:suppressAutoHyphens/>
              <w:snapToGrid w:val="0"/>
              <w:spacing w:after="0" w:line="240" w:lineRule="auto"/>
              <w:jc w:val="center"/>
              <w:rPr>
                <w:rFonts w:ascii="Tahoma" w:eastAsia="Tahoma" w:hAnsi="Tahoma" w:cs="Tahoma"/>
                <w:kern w:val="1"/>
                <w:sz w:val="14"/>
                <w:szCs w:val="18"/>
                <w:lang w:eastAsia="ar-SA"/>
              </w:rPr>
            </w:pPr>
            <w:r w:rsidRPr="00143B46">
              <w:rPr>
                <w:rFonts w:ascii="Tahoma" w:eastAsia="Tahoma" w:hAnsi="Tahoma" w:cs="Tahoma"/>
                <w:kern w:val="1"/>
                <w:sz w:val="14"/>
                <w:szCs w:val="18"/>
                <w:lang w:eastAsia="ar-SA"/>
              </w:rPr>
              <w:t>VAT</w:t>
            </w:r>
          </w:p>
          <w:p w14:paraId="383A63A2" w14:textId="77777777" w:rsidR="0098587C" w:rsidRPr="00143B46" w:rsidRDefault="0098587C" w:rsidP="00A62888">
            <w:pPr>
              <w:widowControl w:val="0"/>
              <w:suppressAutoHyphens/>
              <w:snapToGrid w:val="0"/>
              <w:spacing w:after="0" w:line="240" w:lineRule="auto"/>
              <w:jc w:val="center"/>
              <w:rPr>
                <w:rFonts w:ascii="Tahoma" w:eastAsia="Tahoma" w:hAnsi="Tahoma" w:cs="Tahoma"/>
                <w:kern w:val="1"/>
                <w:sz w:val="14"/>
                <w:szCs w:val="18"/>
                <w:lang w:eastAsia="ar-SA"/>
              </w:rPr>
            </w:pPr>
            <w:r w:rsidRPr="00143B46">
              <w:rPr>
                <w:rFonts w:ascii="Tahoma" w:eastAsia="Tahoma" w:hAnsi="Tahoma" w:cs="Tahoma"/>
                <w:kern w:val="1"/>
                <w:sz w:val="14"/>
                <w:szCs w:val="18"/>
                <w:lang w:eastAsia="ar-SA"/>
              </w:rPr>
              <w:t>%</w:t>
            </w:r>
          </w:p>
        </w:tc>
        <w:tc>
          <w:tcPr>
            <w:tcW w:w="1350" w:type="dxa"/>
            <w:shd w:val="clear" w:color="auto" w:fill="auto"/>
            <w:vAlign w:val="center"/>
          </w:tcPr>
          <w:p w14:paraId="330D0DBA" w14:textId="77777777" w:rsidR="0098587C" w:rsidRPr="00143B46" w:rsidRDefault="0098587C" w:rsidP="00A62888">
            <w:pPr>
              <w:widowControl w:val="0"/>
              <w:suppressAutoHyphens/>
              <w:snapToGrid w:val="0"/>
              <w:spacing w:after="0" w:line="240" w:lineRule="auto"/>
              <w:jc w:val="center"/>
              <w:rPr>
                <w:rFonts w:ascii="Tahoma" w:eastAsia="Tahoma" w:hAnsi="Tahoma" w:cs="Tahoma"/>
                <w:kern w:val="1"/>
                <w:sz w:val="14"/>
                <w:szCs w:val="18"/>
                <w:lang w:eastAsia="ar-SA"/>
              </w:rPr>
            </w:pPr>
            <w:r w:rsidRPr="00143B46">
              <w:rPr>
                <w:rFonts w:ascii="Tahoma" w:eastAsia="Tahoma" w:hAnsi="Tahoma" w:cs="Tahoma"/>
                <w:kern w:val="1"/>
                <w:sz w:val="14"/>
                <w:szCs w:val="18"/>
                <w:lang w:eastAsia="ar-SA"/>
              </w:rPr>
              <w:t>Wartość</w:t>
            </w:r>
          </w:p>
          <w:p w14:paraId="16D4642D" w14:textId="77777777" w:rsidR="0098587C" w:rsidRPr="00143B46" w:rsidRDefault="0098587C" w:rsidP="00A62888">
            <w:pPr>
              <w:widowControl w:val="0"/>
              <w:suppressAutoHyphens/>
              <w:snapToGrid w:val="0"/>
              <w:spacing w:after="0" w:line="240" w:lineRule="auto"/>
              <w:jc w:val="center"/>
              <w:rPr>
                <w:rFonts w:ascii="Tahoma" w:eastAsia="Tahoma" w:hAnsi="Tahoma" w:cs="Tahoma"/>
                <w:kern w:val="1"/>
                <w:sz w:val="14"/>
                <w:szCs w:val="18"/>
                <w:lang w:eastAsia="ar-SA"/>
              </w:rPr>
            </w:pPr>
            <w:r w:rsidRPr="00143B46">
              <w:rPr>
                <w:rFonts w:ascii="Tahoma" w:eastAsia="Tahoma" w:hAnsi="Tahoma" w:cs="Tahoma"/>
                <w:kern w:val="1"/>
                <w:sz w:val="14"/>
                <w:szCs w:val="18"/>
                <w:lang w:eastAsia="ar-SA"/>
              </w:rPr>
              <w:t>brutto*</w:t>
            </w:r>
          </w:p>
        </w:tc>
      </w:tr>
      <w:tr w:rsidR="0098587C" w:rsidRPr="00726BF6" w14:paraId="12AB80AA" w14:textId="77777777" w:rsidTr="00082BAC">
        <w:trPr>
          <w:trHeight w:val="154"/>
        </w:trPr>
        <w:tc>
          <w:tcPr>
            <w:tcW w:w="479" w:type="dxa"/>
            <w:shd w:val="clear" w:color="auto" w:fill="auto"/>
            <w:vAlign w:val="center"/>
          </w:tcPr>
          <w:p w14:paraId="2C2E4F17" w14:textId="77777777" w:rsidR="0098587C" w:rsidRPr="00143B46" w:rsidRDefault="0098587C" w:rsidP="00A62888">
            <w:pPr>
              <w:widowControl w:val="0"/>
              <w:suppressAutoHyphens/>
              <w:snapToGrid w:val="0"/>
              <w:spacing w:after="0" w:line="240" w:lineRule="auto"/>
              <w:jc w:val="center"/>
              <w:rPr>
                <w:rFonts w:ascii="Tahoma" w:eastAsia="Tahoma" w:hAnsi="Tahoma" w:cs="Tahoma"/>
                <w:i/>
                <w:kern w:val="1"/>
                <w:sz w:val="12"/>
                <w:szCs w:val="12"/>
                <w:lang w:eastAsia="ar-SA"/>
              </w:rPr>
            </w:pPr>
            <w:r w:rsidRPr="00143B46">
              <w:rPr>
                <w:rFonts w:ascii="Tahoma" w:eastAsia="Tahoma" w:hAnsi="Tahoma" w:cs="Tahoma"/>
                <w:i/>
                <w:kern w:val="1"/>
                <w:sz w:val="12"/>
                <w:szCs w:val="12"/>
                <w:lang w:eastAsia="ar-SA"/>
              </w:rPr>
              <w:t>1</w:t>
            </w:r>
          </w:p>
        </w:tc>
        <w:tc>
          <w:tcPr>
            <w:tcW w:w="4501" w:type="dxa"/>
            <w:vAlign w:val="center"/>
          </w:tcPr>
          <w:p w14:paraId="079CF934" w14:textId="77777777" w:rsidR="0098587C" w:rsidRPr="00143B46" w:rsidRDefault="0098587C" w:rsidP="00A62888">
            <w:pPr>
              <w:widowControl w:val="0"/>
              <w:suppressAutoHyphens/>
              <w:snapToGrid w:val="0"/>
              <w:spacing w:after="0" w:line="240" w:lineRule="auto"/>
              <w:jc w:val="center"/>
              <w:rPr>
                <w:rFonts w:ascii="Tahoma" w:eastAsia="Tahoma" w:hAnsi="Tahoma" w:cs="Tahoma"/>
                <w:i/>
                <w:kern w:val="1"/>
                <w:sz w:val="12"/>
                <w:szCs w:val="12"/>
                <w:lang w:eastAsia="ar-SA"/>
              </w:rPr>
            </w:pPr>
            <w:r w:rsidRPr="00143B46">
              <w:rPr>
                <w:rFonts w:ascii="Tahoma" w:hAnsi="Tahoma" w:cs="Tahoma"/>
                <w:i/>
                <w:sz w:val="12"/>
                <w:szCs w:val="12"/>
              </w:rPr>
              <w:t>2</w:t>
            </w:r>
          </w:p>
        </w:tc>
        <w:tc>
          <w:tcPr>
            <w:tcW w:w="1056" w:type="dxa"/>
            <w:vAlign w:val="center"/>
          </w:tcPr>
          <w:p w14:paraId="2C10FD2F" w14:textId="77777777" w:rsidR="0098587C" w:rsidRPr="00143B46" w:rsidRDefault="0098587C" w:rsidP="00A62888">
            <w:pPr>
              <w:widowControl w:val="0"/>
              <w:suppressAutoHyphens/>
              <w:snapToGrid w:val="0"/>
              <w:spacing w:after="0" w:line="240" w:lineRule="auto"/>
              <w:jc w:val="center"/>
              <w:rPr>
                <w:rFonts w:ascii="Tahoma" w:eastAsia="Tahoma" w:hAnsi="Tahoma" w:cs="Tahoma"/>
                <w:i/>
                <w:kern w:val="1"/>
                <w:sz w:val="12"/>
                <w:szCs w:val="12"/>
                <w:lang w:eastAsia="ar-SA"/>
              </w:rPr>
            </w:pPr>
            <w:r w:rsidRPr="00143B46">
              <w:rPr>
                <w:rFonts w:ascii="Tahoma" w:hAnsi="Tahoma" w:cs="Tahoma"/>
                <w:i/>
                <w:sz w:val="12"/>
                <w:szCs w:val="12"/>
              </w:rPr>
              <w:t>3</w:t>
            </w:r>
          </w:p>
        </w:tc>
        <w:tc>
          <w:tcPr>
            <w:tcW w:w="1430" w:type="dxa"/>
            <w:vAlign w:val="center"/>
          </w:tcPr>
          <w:p w14:paraId="22CDBDE1" w14:textId="77777777" w:rsidR="0098587C" w:rsidRPr="00143B46" w:rsidRDefault="0098587C" w:rsidP="00A62888">
            <w:pPr>
              <w:widowControl w:val="0"/>
              <w:suppressAutoHyphens/>
              <w:snapToGrid w:val="0"/>
              <w:spacing w:after="0" w:line="240" w:lineRule="auto"/>
              <w:jc w:val="center"/>
              <w:rPr>
                <w:rFonts w:ascii="Tahoma" w:eastAsia="Tahoma" w:hAnsi="Tahoma" w:cs="Tahoma"/>
                <w:i/>
                <w:kern w:val="1"/>
                <w:sz w:val="12"/>
                <w:szCs w:val="12"/>
                <w:lang w:eastAsia="ar-SA"/>
              </w:rPr>
            </w:pPr>
            <w:r w:rsidRPr="00143B46">
              <w:rPr>
                <w:rFonts w:ascii="Tahoma" w:hAnsi="Tahoma" w:cs="Tahoma"/>
                <w:i/>
                <w:sz w:val="12"/>
                <w:szCs w:val="12"/>
              </w:rPr>
              <w:t>4</w:t>
            </w:r>
          </w:p>
        </w:tc>
        <w:tc>
          <w:tcPr>
            <w:tcW w:w="1275" w:type="dxa"/>
            <w:shd w:val="clear" w:color="auto" w:fill="auto"/>
            <w:vAlign w:val="center"/>
          </w:tcPr>
          <w:p w14:paraId="49FA375B" w14:textId="77777777" w:rsidR="0098587C" w:rsidRPr="00143B46" w:rsidRDefault="0098587C" w:rsidP="00A62888">
            <w:pPr>
              <w:widowControl w:val="0"/>
              <w:suppressAutoHyphens/>
              <w:snapToGrid w:val="0"/>
              <w:spacing w:after="0" w:line="240" w:lineRule="auto"/>
              <w:jc w:val="center"/>
              <w:rPr>
                <w:rFonts w:ascii="Tahoma" w:eastAsia="Tahoma" w:hAnsi="Tahoma" w:cs="Tahoma"/>
                <w:i/>
                <w:kern w:val="1"/>
                <w:sz w:val="12"/>
                <w:szCs w:val="12"/>
                <w:lang w:eastAsia="ar-SA"/>
              </w:rPr>
            </w:pPr>
            <w:r>
              <w:rPr>
                <w:rFonts w:ascii="Tahoma" w:eastAsia="Tahoma" w:hAnsi="Tahoma" w:cs="Tahoma"/>
                <w:i/>
                <w:kern w:val="1"/>
                <w:sz w:val="12"/>
                <w:szCs w:val="12"/>
                <w:lang w:eastAsia="ar-SA"/>
              </w:rPr>
              <w:t>5</w:t>
            </w:r>
          </w:p>
        </w:tc>
        <w:tc>
          <w:tcPr>
            <w:tcW w:w="1418" w:type="dxa"/>
            <w:shd w:val="clear" w:color="auto" w:fill="auto"/>
            <w:vAlign w:val="center"/>
          </w:tcPr>
          <w:p w14:paraId="1F2A7700" w14:textId="77777777" w:rsidR="0098587C" w:rsidRPr="00143B46" w:rsidRDefault="0098587C" w:rsidP="00A62888">
            <w:pPr>
              <w:widowControl w:val="0"/>
              <w:suppressAutoHyphens/>
              <w:snapToGrid w:val="0"/>
              <w:spacing w:after="0" w:line="240" w:lineRule="auto"/>
              <w:jc w:val="center"/>
              <w:rPr>
                <w:rFonts w:ascii="Tahoma" w:eastAsia="Tahoma" w:hAnsi="Tahoma" w:cs="Tahoma"/>
                <w:i/>
                <w:kern w:val="1"/>
                <w:sz w:val="12"/>
                <w:szCs w:val="12"/>
                <w:lang w:eastAsia="ar-SA"/>
              </w:rPr>
            </w:pPr>
            <w:r>
              <w:rPr>
                <w:rFonts w:ascii="Tahoma" w:eastAsia="Tahoma" w:hAnsi="Tahoma" w:cs="Tahoma"/>
                <w:i/>
                <w:kern w:val="1"/>
                <w:sz w:val="12"/>
                <w:szCs w:val="12"/>
                <w:lang w:eastAsia="ar-SA"/>
              </w:rPr>
              <w:t>6</w:t>
            </w:r>
          </w:p>
        </w:tc>
        <w:tc>
          <w:tcPr>
            <w:tcW w:w="992" w:type="dxa"/>
            <w:vAlign w:val="center"/>
          </w:tcPr>
          <w:p w14:paraId="3B2405C7" w14:textId="77777777" w:rsidR="0098587C" w:rsidRPr="00143B46" w:rsidRDefault="0098587C" w:rsidP="00A62888">
            <w:pPr>
              <w:widowControl w:val="0"/>
              <w:suppressAutoHyphens/>
              <w:snapToGrid w:val="0"/>
              <w:spacing w:after="0" w:line="240" w:lineRule="auto"/>
              <w:jc w:val="center"/>
              <w:rPr>
                <w:rFonts w:ascii="Tahoma" w:eastAsia="Tahoma" w:hAnsi="Tahoma" w:cs="Tahoma"/>
                <w:i/>
                <w:kern w:val="1"/>
                <w:sz w:val="12"/>
                <w:szCs w:val="12"/>
                <w:lang w:eastAsia="ar-SA"/>
              </w:rPr>
            </w:pPr>
            <w:r>
              <w:rPr>
                <w:rFonts w:ascii="Tahoma" w:eastAsia="Tahoma" w:hAnsi="Tahoma" w:cs="Tahoma"/>
                <w:i/>
                <w:kern w:val="1"/>
                <w:sz w:val="12"/>
                <w:szCs w:val="12"/>
                <w:lang w:eastAsia="ar-SA"/>
              </w:rPr>
              <w:t>7</w:t>
            </w:r>
          </w:p>
        </w:tc>
        <w:tc>
          <w:tcPr>
            <w:tcW w:w="1350" w:type="dxa"/>
            <w:shd w:val="clear" w:color="auto" w:fill="auto"/>
            <w:vAlign w:val="center"/>
          </w:tcPr>
          <w:p w14:paraId="6FFE87C5" w14:textId="77777777" w:rsidR="0098587C" w:rsidRPr="00D16B28" w:rsidRDefault="0098587C" w:rsidP="00A62888">
            <w:pPr>
              <w:widowControl w:val="0"/>
              <w:suppressAutoHyphens/>
              <w:snapToGrid w:val="0"/>
              <w:spacing w:after="0" w:line="240" w:lineRule="auto"/>
              <w:jc w:val="center"/>
              <w:rPr>
                <w:rFonts w:ascii="Tahoma" w:eastAsia="Tahoma" w:hAnsi="Tahoma" w:cs="Tahoma"/>
                <w:i/>
                <w:kern w:val="1"/>
                <w:sz w:val="12"/>
                <w:szCs w:val="12"/>
                <w:highlight w:val="lightGray"/>
                <w:lang w:eastAsia="ar-SA"/>
              </w:rPr>
            </w:pPr>
            <w:r w:rsidRPr="00D16B28">
              <w:rPr>
                <w:rFonts w:ascii="Tahoma" w:eastAsia="Tahoma" w:hAnsi="Tahoma" w:cs="Tahoma"/>
                <w:i/>
                <w:kern w:val="1"/>
                <w:sz w:val="12"/>
                <w:szCs w:val="12"/>
                <w:lang w:eastAsia="ar-SA"/>
              </w:rPr>
              <w:t>8</w:t>
            </w:r>
          </w:p>
        </w:tc>
      </w:tr>
      <w:tr w:rsidR="0098587C" w:rsidRPr="00726BF6" w14:paraId="357742A8" w14:textId="77777777" w:rsidTr="00082BAC">
        <w:trPr>
          <w:trHeight w:val="436"/>
        </w:trPr>
        <w:tc>
          <w:tcPr>
            <w:tcW w:w="479" w:type="dxa"/>
            <w:shd w:val="clear" w:color="auto" w:fill="auto"/>
            <w:vAlign w:val="center"/>
          </w:tcPr>
          <w:p w14:paraId="5873A30B" w14:textId="02EF6519" w:rsidR="0098587C" w:rsidRPr="00B024AA" w:rsidRDefault="0098587C" w:rsidP="0098587C">
            <w:pPr>
              <w:widowControl w:val="0"/>
              <w:suppressAutoHyphens/>
              <w:snapToGrid w:val="0"/>
              <w:spacing w:after="0" w:line="240" w:lineRule="auto"/>
              <w:jc w:val="center"/>
              <w:rPr>
                <w:rFonts w:ascii="Tahoma" w:eastAsia="Tahoma" w:hAnsi="Tahoma" w:cs="Tahoma"/>
                <w:kern w:val="1"/>
                <w:sz w:val="18"/>
                <w:szCs w:val="18"/>
                <w:lang w:eastAsia="ar-SA"/>
              </w:rPr>
            </w:pPr>
            <w:r w:rsidRPr="000446E6">
              <w:rPr>
                <w:rFonts w:ascii="Tahoma" w:hAnsi="Tahoma" w:cs="Tahoma"/>
                <w:sz w:val="20"/>
                <w:szCs w:val="20"/>
              </w:rPr>
              <w:t>1</w:t>
            </w:r>
          </w:p>
        </w:tc>
        <w:tc>
          <w:tcPr>
            <w:tcW w:w="4501" w:type="dxa"/>
            <w:shd w:val="clear" w:color="auto" w:fill="auto"/>
            <w:vAlign w:val="center"/>
          </w:tcPr>
          <w:p w14:paraId="6742BA0E" w14:textId="45950D62" w:rsidR="0098587C" w:rsidRPr="00B024AA" w:rsidRDefault="0098587C" w:rsidP="0098587C">
            <w:pPr>
              <w:widowControl w:val="0"/>
              <w:suppressAutoHyphens/>
              <w:spacing w:after="0" w:line="240" w:lineRule="auto"/>
              <w:rPr>
                <w:rFonts w:ascii="Tahoma" w:eastAsia="Arial Unicode MS" w:hAnsi="Tahoma" w:cs="Tahoma"/>
                <w:kern w:val="1"/>
                <w:sz w:val="18"/>
                <w:szCs w:val="18"/>
                <w:lang w:eastAsia="ar-SA"/>
              </w:rPr>
            </w:pPr>
            <w:r w:rsidRPr="000446E6">
              <w:rPr>
                <w:rFonts w:ascii="Tahoma" w:hAnsi="Tahoma" w:cs="Tahoma"/>
                <w:sz w:val="20"/>
                <w:szCs w:val="20"/>
              </w:rPr>
              <w:t>Kardiomonitor PM8000 (</w:t>
            </w:r>
            <w:proofErr w:type="spellStart"/>
            <w:r w:rsidRPr="000446E6">
              <w:rPr>
                <w:rFonts w:ascii="Tahoma" w:hAnsi="Tahoma" w:cs="Tahoma"/>
                <w:sz w:val="20"/>
                <w:szCs w:val="20"/>
              </w:rPr>
              <w:t>Mindray</w:t>
            </w:r>
            <w:proofErr w:type="spellEnd"/>
            <w:r w:rsidRPr="000446E6">
              <w:rPr>
                <w:rFonts w:ascii="Tahoma" w:hAnsi="Tahoma" w:cs="Tahoma"/>
                <w:sz w:val="20"/>
                <w:szCs w:val="20"/>
              </w:rPr>
              <w:t xml:space="preserve">) </w:t>
            </w:r>
            <w:proofErr w:type="spellStart"/>
            <w:r w:rsidRPr="000446E6">
              <w:rPr>
                <w:rFonts w:ascii="Tahoma" w:hAnsi="Tahoma" w:cs="Tahoma"/>
                <w:sz w:val="20"/>
                <w:szCs w:val="20"/>
              </w:rPr>
              <w:t>sn</w:t>
            </w:r>
            <w:proofErr w:type="spellEnd"/>
            <w:r w:rsidRPr="000446E6">
              <w:rPr>
                <w:rFonts w:ascii="Tahoma" w:hAnsi="Tahoma" w:cs="Tahoma"/>
                <w:sz w:val="20"/>
                <w:szCs w:val="20"/>
              </w:rPr>
              <w:t>: AA3A3661R, AA3A3662R</w:t>
            </w:r>
          </w:p>
        </w:tc>
        <w:tc>
          <w:tcPr>
            <w:tcW w:w="1056" w:type="dxa"/>
            <w:shd w:val="clear" w:color="auto" w:fill="auto"/>
            <w:vAlign w:val="center"/>
          </w:tcPr>
          <w:p w14:paraId="05E89BDB" w14:textId="6CEBFA00" w:rsidR="0098587C" w:rsidRPr="00B024AA" w:rsidRDefault="0098587C" w:rsidP="0098587C">
            <w:pPr>
              <w:widowControl w:val="0"/>
              <w:suppressAutoHyphens/>
              <w:snapToGrid w:val="0"/>
              <w:spacing w:after="0" w:line="240" w:lineRule="auto"/>
              <w:jc w:val="center"/>
              <w:rPr>
                <w:rFonts w:ascii="Tahoma" w:eastAsia="Tahoma" w:hAnsi="Tahoma" w:cs="Tahoma"/>
                <w:kern w:val="1"/>
                <w:sz w:val="18"/>
                <w:szCs w:val="18"/>
                <w:lang w:eastAsia="ar-SA"/>
              </w:rPr>
            </w:pPr>
            <w:r>
              <w:rPr>
                <w:rFonts w:ascii="Tahoma" w:hAnsi="Tahoma" w:cs="Tahoma"/>
                <w:sz w:val="20"/>
                <w:szCs w:val="20"/>
              </w:rPr>
              <w:t>2</w:t>
            </w:r>
          </w:p>
        </w:tc>
        <w:tc>
          <w:tcPr>
            <w:tcW w:w="1430" w:type="dxa"/>
            <w:shd w:val="clear" w:color="auto" w:fill="auto"/>
            <w:vAlign w:val="center"/>
          </w:tcPr>
          <w:p w14:paraId="47AFE232" w14:textId="1E902A30" w:rsidR="0098587C" w:rsidRPr="00B024AA" w:rsidRDefault="0098587C" w:rsidP="0098587C">
            <w:pPr>
              <w:widowControl w:val="0"/>
              <w:suppressAutoHyphens/>
              <w:snapToGrid w:val="0"/>
              <w:spacing w:after="0" w:line="240" w:lineRule="auto"/>
              <w:jc w:val="center"/>
              <w:rPr>
                <w:rFonts w:ascii="Tahoma" w:eastAsia="Tahoma" w:hAnsi="Tahoma" w:cs="Tahoma"/>
                <w:kern w:val="1"/>
                <w:sz w:val="18"/>
                <w:szCs w:val="18"/>
                <w:lang w:eastAsia="ar-SA"/>
              </w:rPr>
            </w:pPr>
            <w:r w:rsidRPr="000446E6">
              <w:rPr>
                <w:rFonts w:ascii="Tahoma" w:hAnsi="Tahoma" w:cs="Tahoma"/>
                <w:sz w:val="20"/>
                <w:szCs w:val="20"/>
              </w:rPr>
              <w:t>2</w:t>
            </w:r>
          </w:p>
        </w:tc>
        <w:tc>
          <w:tcPr>
            <w:tcW w:w="1275" w:type="dxa"/>
            <w:shd w:val="clear" w:color="auto" w:fill="auto"/>
            <w:vAlign w:val="center"/>
          </w:tcPr>
          <w:p w14:paraId="41857680" w14:textId="77777777" w:rsidR="0098587C" w:rsidRPr="00726BF6" w:rsidRDefault="0098587C" w:rsidP="0098587C">
            <w:pPr>
              <w:widowControl w:val="0"/>
              <w:suppressAutoHyphens/>
              <w:snapToGrid w:val="0"/>
              <w:spacing w:after="0" w:line="240" w:lineRule="auto"/>
              <w:jc w:val="center"/>
              <w:rPr>
                <w:rFonts w:ascii="Tahoma" w:eastAsia="Tahoma" w:hAnsi="Tahoma" w:cs="Tahoma"/>
                <w:kern w:val="1"/>
                <w:sz w:val="14"/>
                <w:szCs w:val="18"/>
                <w:lang w:eastAsia="ar-SA"/>
              </w:rPr>
            </w:pPr>
          </w:p>
        </w:tc>
        <w:tc>
          <w:tcPr>
            <w:tcW w:w="1418" w:type="dxa"/>
            <w:shd w:val="clear" w:color="auto" w:fill="auto"/>
            <w:vAlign w:val="center"/>
          </w:tcPr>
          <w:p w14:paraId="381FDA47" w14:textId="77777777" w:rsidR="0098587C" w:rsidRPr="00726BF6" w:rsidRDefault="0098587C" w:rsidP="0098587C">
            <w:pPr>
              <w:widowControl w:val="0"/>
              <w:suppressAutoHyphens/>
              <w:snapToGrid w:val="0"/>
              <w:spacing w:after="0" w:line="240" w:lineRule="auto"/>
              <w:jc w:val="center"/>
              <w:rPr>
                <w:rFonts w:ascii="Tahoma" w:eastAsia="Tahoma" w:hAnsi="Tahoma" w:cs="Tahoma"/>
                <w:kern w:val="1"/>
                <w:sz w:val="14"/>
                <w:szCs w:val="18"/>
                <w:lang w:eastAsia="ar-SA"/>
              </w:rPr>
            </w:pPr>
          </w:p>
        </w:tc>
        <w:tc>
          <w:tcPr>
            <w:tcW w:w="992" w:type="dxa"/>
            <w:vAlign w:val="center"/>
          </w:tcPr>
          <w:p w14:paraId="39059E19" w14:textId="77777777" w:rsidR="0098587C" w:rsidRPr="00726BF6" w:rsidRDefault="0098587C" w:rsidP="0098587C">
            <w:pPr>
              <w:widowControl w:val="0"/>
              <w:suppressAutoHyphens/>
              <w:snapToGrid w:val="0"/>
              <w:spacing w:after="0" w:line="240" w:lineRule="auto"/>
              <w:jc w:val="center"/>
              <w:rPr>
                <w:rFonts w:ascii="Tahoma" w:eastAsia="Tahoma" w:hAnsi="Tahoma" w:cs="Tahoma"/>
                <w:kern w:val="1"/>
                <w:sz w:val="14"/>
                <w:szCs w:val="18"/>
                <w:lang w:eastAsia="ar-SA"/>
              </w:rPr>
            </w:pPr>
          </w:p>
        </w:tc>
        <w:tc>
          <w:tcPr>
            <w:tcW w:w="1350" w:type="dxa"/>
            <w:shd w:val="clear" w:color="auto" w:fill="FFFFFF" w:themeFill="background1"/>
            <w:vAlign w:val="center"/>
          </w:tcPr>
          <w:p w14:paraId="278F09CA" w14:textId="77777777" w:rsidR="0098587C" w:rsidRPr="00D16B28" w:rsidRDefault="0098587C" w:rsidP="0098587C">
            <w:pPr>
              <w:widowControl w:val="0"/>
              <w:suppressAutoHyphens/>
              <w:snapToGrid w:val="0"/>
              <w:spacing w:after="0" w:line="240" w:lineRule="auto"/>
              <w:jc w:val="center"/>
              <w:rPr>
                <w:rFonts w:ascii="Tahoma" w:eastAsia="Tahoma" w:hAnsi="Tahoma" w:cs="Tahoma"/>
                <w:kern w:val="1"/>
                <w:sz w:val="14"/>
                <w:szCs w:val="18"/>
                <w:lang w:eastAsia="ar-SA"/>
              </w:rPr>
            </w:pPr>
          </w:p>
        </w:tc>
      </w:tr>
      <w:tr w:rsidR="0098587C" w:rsidRPr="00726BF6" w14:paraId="7F361CC2" w14:textId="77777777" w:rsidTr="00082BAC">
        <w:trPr>
          <w:trHeight w:val="436"/>
        </w:trPr>
        <w:tc>
          <w:tcPr>
            <w:tcW w:w="479" w:type="dxa"/>
            <w:shd w:val="clear" w:color="auto" w:fill="auto"/>
            <w:vAlign w:val="center"/>
          </w:tcPr>
          <w:p w14:paraId="0139212A" w14:textId="2B7CF946" w:rsidR="0098587C" w:rsidRPr="000446E6" w:rsidRDefault="0098587C" w:rsidP="0098587C">
            <w:pPr>
              <w:widowControl w:val="0"/>
              <w:suppressAutoHyphens/>
              <w:snapToGrid w:val="0"/>
              <w:spacing w:after="0" w:line="240" w:lineRule="auto"/>
              <w:jc w:val="center"/>
              <w:rPr>
                <w:rFonts w:ascii="Tahoma" w:hAnsi="Tahoma" w:cs="Tahoma"/>
                <w:sz w:val="20"/>
                <w:szCs w:val="20"/>
              </w:rPr>
            </w:pPr>
            <w:r>
              <w:rPr>
                <w:rFonts w:ascii="Tahoma" w:hAnsi="Tahoma" w:cs="Tahoma"/>
                <w:sz w:val="20"/>
                <w:szCs w:val="20"/>
              </w:rPr>
              <w:t>2</w:t>
            </w:r>
          </w:p>
        </w:tc>
        <w:tc>
          <w:tcPr>
            <w:tcW w:w="4501" w:type="dxa"/>
            <w:shd w:val="clear" w:color="auto" w:fill="auto"/>
            <w:vAlign w:val="center"/>
          </w:tcPr>
          <w:p w14:paraId="7473BACF" w14:textId="77777777" w:rsidR="0098587C" w:rsidRDefault="0098587C" w:rsidP="0098587C">
            <w:pPr>
              <w:pStyle w:val="NormalnyWeb"/>
              <w:spacing w:before="0" w:after="0"/>
              <w:rPr>
                <w:rFonts w:ascii="Tahoma" w:hAnsi="Tahoma" w:cs="Tahoma"/>
                <w:sz w:val="20"/>
                <w:szCs w:val="20"/>
              </w:rPr>
            </w:pPr>
            <w:r w:rsidRPr="000446E6">
              <w:rPr>
                <w:rFonts w:ascii="Tahoma" w:hAnsi="Tahoma" w:cs="Tahoma"/>
                <w:sz w:val="20"/>
                <w:szCs w:val="20"/>
              </w:rPr>
              <w:t>Kardiomonitor IMEC8 (</w:t>
            </w:r>
            <w:proofErr w:type="spellStart"/>
            <w:r w:rsidRPr="000446E6">
              <w:rPr>
                <w:rFonts w:ascii="Tahoma" w:hAnsi="Tahoma" w:cs="Tahoma"/>
                <w:sz w:val="20"/>
                <w:szCs w:val="20"/>
              </w:rPr>
              <w:t>Mindray</w:t>
            </w:r>
            <w:proofErr w:type="spellEnd"/>
            <w:r w:rsidRPr="000446E6">
              <w:rPr>
                <w:rFonts w:ascii="Tahoma" w:hAnsi="Tahoma" w:cs="Tahoma"/>
                <w:sz w:val="20"/>
                <w:szCs w:val="20"/>
              </w:rPr>
              <w:t xml:space="preserve">) </w:t>
            </w:r>
            <w:proofErr w:type="spellStart"/>
            <w:r w:rsidRPr="000446E6">
              <w:rPr>
                <w:rFonts w:ascii="Tahoma" w:hAnsi="Tahoma" w:cs="Tahoma"/>
                <w:sz w:val="20"/>
                <w:szCs w:val="20"/>
              </w:rPr>
              <w:t>sn</w:t>
            </w:r>
            <w:proofErr w:type="spellEnd"/>
            <w:r w:rsidRPr="000446E6">
              <w:rPr>
                <w:rFonts w:ascii="Tahoma" w:hAnsi="Tahoma" w:cs="Tahoma"/>
                <w:sz w:val="20"/>
                <w:szCs w:val="20"/>
              </w:rPr>
              <w:t>:</w:t>
            </w:r>
          </w:p>
          <w:p w14:paraId="07BA069A" w14:textId="16D282E0" w:rsidR="0098587C" w:rsidRPr="000446E6" w:rsidRDefault="0098587C" w:rsidP="0098587C">
            <w:pPr>
              <w:widowControl w:val="0"/>
              <w:suppressAutoHyphens/>
              <w:spacing w:after="0" w:line="240" w:lineRule="auto"/>
              <w:rPr>
                <w:rFonts w:ascii="Tahoma" w:hAnsi="Tahoma" w:cs="Tahoma"/>
                <w:sz w:val="20"/>
                <w:szCs w:val="20"/>
              </w:rPr>
            </w:pPr>
            <w:r w:rsidRPr="000446E6">
              <w:rPr>
                <w:rFonts w:ascii="Tahoma" w:hAnsi="Tahoma" w:cs="Tahoma"/>
                <w:sz w:val="20"/>
                <w:szCs w:val="20"/>
              </w:rPr>
              <w:t>EW-22000530, EW-25000918, EW-39006015, EW-39006016, EW-39006017, EW-39006018, EW-46011477, EW 46011847, EW 7B040527</w:t>
            </w:r>
          </w:p>
        </w:tc>
        <w:tc>
          <w:tcPr>
            <w:tcW w:w="1056" w:type="dxa"/>
            <w:shd w:val="clear" w:color="auto" w:fill="auto"/>
            <w:vAlign w:val="center"/>
          </w:tcPr>
          <w:p w14:paraId="069BFA39" w14:textId="24F37F9A" w:rsidR="0098587C" w:rsidRPr="000446E6" w:rsidRDefault="0098587C" w:rsidP="0098587C">
            <w:pPr>
              <w:widowControl w:val="0"/>
              <w:suppressAutoHyphens/>
              <w:snapToGrid w:val="0"/>
              <w:spacing w:after="0" w:line="240" w:lineRule="auto"/>
              <w:jc w:val="center"/>
              <w:rPr>
                <w:rFonts w:ascii="Tahoma" w:hAnsi="Tahoma" w:cs="Tahoma"/>
                <w:sz w:val="20"/>
                <w:szCs w:val="20"/>
              </w:rPr>
            </w:pPr>
            <w:r>
              <w:rPr>
                <w:rFonts w:ascii="Tahoma" w:hAnsi="Tahoma" w:cs="Tahoma"/>
                <w:sz w:val="20"/>
                <w:szCs w:val="20"/>
              </w:rPr>
              <w:t>9</w:t>
            </w:r>
          </w:p>
        </w:tc>
        <w:tc>
          <w:tcPr>
            <w:tcW w:w="1430" w:type="dxa"/>
            <w:shd w:val="clear" w:color="auto" w:fill="auto"/>
            <w:vAlign w:val="center"/>
          </w:tcPr>
          <w:p w14:paraId="28DB0522" w14:textId="2C730193" w:rsidR="0098587C" w:rsidRPr="000446E6" w:rsidRDefault="0098587C" w:rsidP="0098587C">
            <w:pPr>
              <w:widowControl w:val="0"/>
              <w:suppressAutoHyphens/>
              <w:snapToGrid w:val="0"/>
              <w:spacing w:after="0" w:line="240" w:lineRule="auto"/>
              <w:jc w:val="center"/>
              <w:rPr>
                <w:rFonts w:ascii="Tahoma" w:hAnsi="Tahoma" w:cs="Tahoma"/>
                <w:sz w:val="20"/>
                <w:szCs w:val="20"/>
              </w:rPr>
            </w:pPr>
            <w:r>
              <w:rPr>
                <w:rFonts w:ascii="Tahoma" w:hAnsi="Tahoma" w:cs="Tahoma"/>
                <w:sz w:val="20"/>
                <w:szCs w:val="20"/>
              </w:rPr>
              <w:t>2</w:t>
            </w:r>
          </w:p>
        </w:tc>
        <w:tc>
          <w:tcPr>
            <w:tcW w:w="1275" w:type="dxa"/>
            <w:shd w:val="clear" w:color="auto" w:fill="auto"/>
            <w:vAlign w:val="center"/>
          </w:tcPr>
          <w:p w14:paraId="7560AFD2" w14:textId="77777777" w:rsidR="0098587C" w:rsidRPr="00726BF6" w:rsidRDefault="0098587C" w:rsidP="0098587C">
            <w:pPr>
              <w:widowControl w:val="0"/>
              <w:suppressAutoHyphens/>
              <w:snapToGrid w:val="0"/>
              <w:spacing w:after="0" w:line="240" w:lineRule="auto"/>
              <w:jc w:val="center"/>
              <w:rPr>
                <w:rFonts w:ascii="Tahoma" w:eastAsia="Tahoma" w:hAnsi="Tahoma" w:cs="Tahoma"/>
                <w:kern w:val="1"/>
                <w:sz w:val="14"/>
                <w:szCs w:val="18"/>
                <w:lang w:eastAsia="ar-SA"/>
              </w:rPr>
            </w:pPr>
          </w:p>
        </w:tc>
        <w:tc>
          <w:tcPr>
            <w:tcW w:w="1418" w:type="dxa"/>
            <w:shd w:val="clear" w:color="auto" w:fill="auto"/>
            <w:vAlign w:val="center"/>
          </w:tcPr>
          <w:p w14:paraId="1945F1E8" w14:textId="77777777" w:rsidR="0098587C" w:rsidRPr="00726BF6" w:rsidRDefault="0098587C" w:rsidP="0098587C">
            <w:pPr>
              <w:widowControl w:val="0"/>
              <w:suppressAutoHyphens/>
              <w:snapToGrid w:val="0"/>
              <w:spacing w:after="0" w:line="240" w:lineRule="auto"/>
              <w:jc w:val="center"/>
              <w:rPr>
                <w:rFonts w:ascii="Tahoma" w:eastAsia="Tahoma" w:hAnsi="Tahoma" w:cs="Tahoma"/>
                <w:kern w:val="1"/>
                <w:sz w:val="14"/>
                <w:szCs w:val="18"/>
                <w:lang w:eastAsia="ar-SA"/>
              </w:rPr>
            </w:pPr>
          </w:p>
        </w:tc>
        <w:tc>
          <w:tcPr>
            <w:tcW w:w="992" w:type="dxa"/>
            <w:vAlign w:val="center"/>
          </w:tcPr>
          <w:p w14:paraId="2B5E0EA6" w14:textId="77777777" w:rsidR="0098587C" w:rsidRPr="00726BF6" w:rsidRDefault="0098587C" w:rsidP="0098587C">
            <w:pPr>
              <w:widowControl w:val="0"/>
              <w:suppressAutoHyphens/>
              <w:snapToGrid w:val="0"/>
              <w:spacing w:after="0" w:line="240" w:lineRule="auto"/>
              <w:jc w:val="center"/>
              <w:rPr>
                <w:rFonts w:ascii="Tahoma" w:eastAsia="Tahoma" w:hAnsi="Tahoma" w:cs="Tahoma"/>
                <w:kern w:val="1"/>
                <w:sz w:val="14"/>
                <w:szCs w:val="18"/>
                <w:lang w:eastAsia="ar-SA"/>
              </w:rPr>
            </w:pPr>
          </w:p>
        </w:tc>
        <w:tc>
          <w:tcPr>
            <w:tcW w:w="1350" w:type="dxa"/>
            <w:shd w:val="clear" w:color="auto" w:fill="FFFFFF" w:themeFill="background1"/>
            <w:vAlign w:val="center"/>
          </w:tcPr>
          <w:p w14:paraId="5264C714" w14:textId="77777777" w:rsidR="0098587C" w:rsidRPr="00D16B28" w:rsidRDefault="0098587C" w:rsidP="0098587C">
            <w:pPr>
              <w:widowControl w:val="0"/>
              <w:suppressAutoHyphens/>
              <w:snapToGrid w:val="0"/>
              <w:spacing w:after="0" w:line="240" w:lineRule="auto"/>
              <w:jc w:val="center"/>
              <w:rPr>
                <w:rFonts w:ascii="Tahoma" w:eastAsia="Tahoma" w:hAnsi="Tahoma" w:cs="Tahoma"/>
                <w:kern w:val="1"/>
                <w:sz w:val="14"/>
                <w:szCs w:val="18"/>
                <w:lang w:eastAsia="ar-SA"/>
              </w:rPr>
            </w:pPr>
          </w:p>
        </w:tc>
      </w:tr>
      <w:tr w:rsidR="0098587C" w:rsidRPr="00726BF6" w14:paraId="7EEA5B7D" w14:textId="77777777" w:rsidTr="00082BAC">
        <w:trPr>
          <w:trHeight w:val="436"/>
        </w:trPr>
        <w:tc>
          <w:tcPr>
            <w:tcW w:w="479" w:type="dxa"/>
            <w:shd w:val="clear" w:color="auto" w:fill="auto"/>
            <w:vAlign w:val="center"/>
          </w:tcPr>
          <w:p w14:paraId="6C0F3D14" w14:textId="30B227E3" w:rsidR="0098587C" w:rsidRPr="000446E6" w:rsidRDefault="0098587C" w:rsidP="0098587C">
            <w:pPr>
              <w:widowControl w:val="0"/>
              <w:suppressAutoHyphens/>
              <w:snapToGrid w:val="0"/>
              <w:spacing w:after="0" w:line="240" w:lineRule="auto"/>
              <w:jc w:val="center"/>
              <w:rPr>
                <w:rFonts w:ascii="Tahoma" w:hAnsi="Tahoma" w:cs="Tahoma"/>
                <w:sz w:val="20"/>
                <w:szCs w:val="20"/>
              </w:rPr>
            </w:pPr>
            <w:r>
              <w:rPr>
                <w:rFonts w:ascii="Tahoma" w:hAnsi="Tahoma" w:cs="Tahoma"/>
                <w:sz w:val="20"/>
                <w:szCs w:val="20"/>
              </w:rPr>
              <w:t>3</w:t>
            </w:r>
          </w:p>
        </w:tc>
        <w:tc>
          <w:tcPr>
            <w:tcW w:w="4501" w:type="dxa"/>
            <w:shd w:val="clear" w:color="auto" w:fill="auto"/>
            <w:vAlign w:val="center"/>
          </w:tcPr>
          <w:p w14:paraId="3DB0FE5D" w14:textId="77777777" w:rsidR="0098587C" w:rsidRDefault="0098587C" w:rsidP="0098587C">
            <w:pPr>
              <w:pStyle w:val="NormalnyWeb"/>
              <w:spacing w:before="0" w:after="0"/>
              <w:rPr>
                <w:rFonts w:ascii="Tahoma" w:hAnsi="Tahoma" w:cs="Tahoma"/>
                <w:sz w:val="20"/>
                <w:szCs w:val="20"/>
              </w:rPr>
            </w:pPr>
            <w:r w:rsidRPr="000446E6">
              <w:rPr>
                <w:rFonts w:ascii="Tahoma" w:hAnsi="Tahoma" w:cs="Tahoma"/>
                <w:sz w:val="20"/>
                <w:szCs w:val="20"/>
              </w:rPr>
              <w:t>Kardiomonitor IMEC10 (</w:t>
            </w:r>
            <w:proofErr w:type="spellStart"/>
            <w:r w:rsidRPr="000446E6">
              <w:rPr>
                <w:rFonts w:ascii="Tahoma" w:hAnsi="Tahoma" w:cs="Tahoma"/>
                <w:sz w:val="20"/>
                <w:szCs w:val="20"/>
              </w:rPr>
              <w:t>Mindray</w:t>
            </w:r>
            <w:proofErr w:type="spellEnd"/>
            <w:r w:rsidRPr="000446E6">
              <w:rPr>
                <w:rFonts w:ascii="Tahoma" w:hAnsi="Tahoma" w:cs="Tahoma"/>
                <w:sz w:val="20"/>
                <w:szCs w:val="20"/>
              </w:rPr>
              <w:t xml:space="preserve">) </w:t>
            </w:r>
            <w:proofErr w:type="spellStart"/>
            <w:r w:rsidRPr="000446E6">
              <w:rPr>
                <w:rFonts w:ascii="Tahoma" w:hAnsi="Tahoma" w:cs="Tahoma"/>
                <w:sz w:val="20"/>
                <w:szCs w:val="20"/>
              </w:rPr>
              <w:t>sn</w:t>
            </w:r>
            <w:proofErr w:type="spellEnd"/>
            <w:r w:rsidRPr="000446E6">
              <w:rPr>
                <w:rFonts w:ascii="Tahoma" w:hAnsi="Tahoma" w:cs="Tahoma"/>
                <w:sz w:val="20"/>
                <w:szCs w:val="20"/>
              </w:rPr>
              <w:t>:</w:t>
            </w:r>
          </w:p>
          <w:p w14:paraId="1FA7289F" w14:textId="4A1B19E4" w:rsidR="0098587C" w:rsidRPr="000446E6" w:rsidRDefault="0098587C" w:rsidP="0098587C">
            <w:pPr>
              <w:widowControl w:val="0"/>
              <w:suppressAutoHyphens/>
              <w:spacing w:after="0" w:line="240" w:lineRule="auto"/>
              <w:rPr>
                <w:rFonts w:ascii="Tahoma" w:hAnsi="Tahoma" w:cs="Tahoma"/>
                <w:sz w:val="20"/>
                <w:szCs w:val="20"/>
              </w:rPr>
            </w:pPr>
            <w:r w:rsidRPr="000446E6">
              <w:rPr>
                <w:rFonts w:ascii="Tahoma" w:hAnsi="Tahoma" w:cs="Tahoma"/>
                <w:sz w:val="20"/>
                <w:szCs w:val="20"/>
              </w:rPr>
              <w:t>EX-29002838, EX-2A003427, EX-36007367, EX-36007368, EX-36007369, EX-36007370</w:t>
            </w:r>
          </w:p>
        </w:tc>
        <w:tc>
          <w:tcPr>
            <w:tcW w:w="1056" w:type="dxa"/>
            <w:shd w:val="clear" w:color="auto" w:fill="auto"/>
            <w:vAlign w:val="center"/>
          </w:tcPr>
          <w:p w14:paraId="6ACE1514" w14:textId="0CBD0D15" w:rsidR="0098587C" w:rsidRPr="000446E6" w:rsidRDefault="0098587C" w:rsidP="0098587C">
            <w:pPr>
              <w:widowControl w:val="0"/>
              <w:suppressAutoHyphens/>
              <w:snapToGrid w:val="0"/>
              <w:spacing w:after="0" w:line="240" w:lineRule="auto"/>
              <w:jc w:val="center"/>
              <w:rPr>
                <w:rFonts w:ascii="Tahoma" w:hAnsi="Tahoma" w:cs="Tahoma"/>
                <w:sz w:val="20"/>
                <w:szCs w:val="20"/>
              </w:rPr>
            </w:pPr>
            <w:r>
              <w:rPr>
                <w:rFonts w:ascii="Tahoma" w:hAnsi="Tahoma" w:cs="Tahoma"/>
                <w:sz w:val="20"/>
                <w:szCs w:val="20"/>
              </w:rPr>
              <w:t>6</w:t>
            </w:r>
          </w:p>
        </w:tc>
        <w:tc>
          <w:tcPr>
            <w:tcW w:w="1430" w:type="dxa"/>
            <w:shd w:val="clear" w:color="auto" w:fill="auto"/>
            <w:vAlign w:val="center"/>
          </w:tcPr>
          <w:p w14:paraId="7F0B9EBE" w14:textId="4BAB9C85" w:rsidR="0098587C" w:rsidRPr="000446E6" w:rsidRDefault="0098587C" w:rsidP="0098587C">
            <w:pPr>
              <w:widowControl w:val="0"/>
              <w:suppressAutoHyphens/>
              <w:snapToGrid w:val="0"/>
              <w:spacing w:after="0" w:line="240" w:lineRule="auto"/>
              <w:jc w:val="center"/>
              <w:rPr>
                <w:rFonts w:ascii="Tahoma" w:hAnsi="Tahoma" w:cs="Tahoma"/>
                <w:sz w:val="20"/>
                <w:szCs w:val="20"/>
              </w:rPr>
            </w:pPr>
            <w:r>
              <w:rPr>
                <w:rFonts w:ascii="Tahoma" w:hAnsi="Tahoma" w:cs="Tahoma"/>
                <w:sz w:val="20"/>
                <w:szCs w:val="20"/>
              </w:rPr>
              <w:t>2</w:t>
            </w:r>
          </w:p>
        </w:tc>
        <w:tc>
          <w:tcPr>
            <w:tcW w:w="1275" w:type="dxa"/>
            <w:shd w:val="clear" w:color="auto" w:fill="auto"/>
            <w:vAlign w:val="center"/>
          </w:tcPr>
          <w:p w14:paraId="7BD5D03D" w14:textId="77777777" w:rsidR="0098587C" w:rsidRPr="00726BF6" w:rsidRDefault="0098587C" w:rsidP="0098587C">
            <w:pPr>
              <w:widowControl w:val="0"/>
              <w:suppressAutoHyphens/>
              <w:snapToGrid w:val="0"/>
              <w:spacing w:after="0" w:line="240" w:lineRule="auto"/>
              <w:jc w:val="center"/>
              <w:rPr>
                <w:rFonts w:ascii="Tahoma" w:eastAsia="Tahoma" w:hAnsi="Tahoma" w:cs="Tahoma"/>
                <w:kern w:val="1"/>
                <w:sz w:val="14"/>
                <w:szCs w:val="18"/>
                <w:lang w:eastAsia="ar-SA"/>
              </w:rPr>
            </w:pPr>
          </w:p>
        </w:tc>
        <w:tc>
          <w:tcPr>
            <w:tcW w:w="1418" w:type="dxa"/>
            <w:shd w:val="clear" w:color="auto" w:fill="auto"/>
            <w:vAlign w:val="center"/>
          </w:tcPr>
          <w:p w14:paraId="54A29FAE" w14:textId="77777777" w:rsidR="0098587C" w:rsidRPr="00726BF6" w:rsidRDefault="0098587C" w:rsidP="0098587C">
            <w:pPr>
              <w:widowControl w:val="0"/>
              <w:suppressAutoHyphens/>
              <w:snapToGrid w:val="0"/>
              <w:spacing w:after="0" w:line="240" w:lineRule="auto"/>
              <w:jc w:val="center"/>
              <w:rPr>
                <w:rFonts w:ascii="Tahoma" w:eastAsia="Tahoma" w:hAnsi="Tahoma" w:cs="Tahoma"/>
                <w:kern w:val="1"/>
                <w:sz w:val="14"/>
                <w:szCs w:val="18"/>
                <w:lang w:eastAsia="ar-SA"/>
              </w:rPr>
            </w:pPr>
          </w:p>
        </w:tc>
        <w:tc>
          <w:tcPr>
            <w:tcW w:w="992" w:type="dxa"/>
            <w:vAlign w:val="center"/>
          </w:tcPr>
          <w:p w14:paraId="7DD4C939" w14:textId="77777777" w:rsidR="0098587C" w:rsidRPr="00726BF6" w:rsidRDefault="0098587C" w:rsidP="0098587C">
            <w:pPr>
              <w:widowControl w:val="0"/>
              <w:suppressAutoHyphens/>
              <w:snapToGrid w:val="0"/>
              <w:spacing w:after="0" w:line="240" w:lineRule="auto"/>
              <w:jc w:val="center"/>
              <w:rPr>
                <w:rFonts w:ascii="Tahoma" w:eastAsia="Tahoma" w:hAnsi="Tahoma" w:cs="Tahoma"/>
                <w:kern w:val="1"/>
                <w:sz w:val="14"/>
                <w:szCs w:val="18"/>
                <w:lang w:eastAsia="ar-SA"/>
              </w:rPr>
            </w:pPr>
          </w:p>
        </w:tc>
        <w:tc>
          <w:tcPr>
            <w:tcW w:w="1350" w:type="dxa"/>
            <w:shd w:val="clear" w:color="auto" w:fill="FFFFFF" w:themeFill="background1"/>
            <w:vAlign w:val="center"/>
          </w:tcPr>
          <w:p w14:paraId="673888F0" w14:textId="77777777" w:rsidR="0098587C" w:rsidRPr="00D16B28" w:rsidRDefault="0098587C" w:rsidP="0098587C">
            <w:pPr>
              <w:widowControl w:val="0"/>
              <w:suppressAutoHyphens/>
              <w:snapToGrid w:val="0"/>
              <w:spacing w:after="0" w:line="240" w:lineRule="auto"/>
              <w:jc w:val="center"/>
              <w:rPr>
                <w:rFonts w:ascii="Tahoma" w:eastAsia="Tahoma" w:hAnsi="Tahoma" w:cs="Tahoma"/>
                <w:kern w:val="1"/>
                <w:sz w:val="14"/>
                <w:szCs w:val="18"/>
                <w:lang w:eastAsia="ar-SA"/>
              </w:rPr>
            </w:pPr>
          </w:p>
        </w:tc>
      </w:tr>
      <w:tr w:rsidR="0098587C" w:rsidRPr="00726BF6" w14:paraId="307BBE81" w14:textId="77777777" w:rsidTr="00082BAC">
        <w:trPr>
          <w:trHeight w:val="436"/>
        </w:trPr>
        <w:tc>
          <w:tcPr>
            <w:tcW w:w="479" w:type="dxa"/>
            <w:shd w:val="clear" w:color="auto" w:fill="auto"/>
            <w:vAlign w:val="center"/>
          </w:tcPr>
          <w:p w14:paraId="000CD9CA" w14:textId="53C8B1E0" w:rsidR="0098587C" w:rsidRPr="000446E6" w:rsidRDefault="0098587C" w:rsidP="0098587C">
            <w:pPr>
              <w:widowControl w:val="0"/>
              <w:suppressAutoHyphens/>
              <w:snapToGrid w:val="0"/>
              <w:spacing w:after="0" w:line="240" w:lineRule="auto"/>
              <w:jc w:val="center"/>
              <w:rPr>
                <w:rFonts w:ascii="Tahoma" w:hAnsi="Tahoma" w:cs="Tahoma"/>
                <w:sz w:val="20"/>
                <w:szCs w:val="20"/>
              </w:rPr>
            </w:pPr>
            <w:r>
              <w:rPr>
                <w:rFonts w:ascii="Tahoma" w:hAnsi="Tahoma" w:cs="Tahoma"/>
                <w:sz w:val="20"/>
                <w:szCs w:val="20"/>
              </w:rPr>
              <w:t>4</w:t>
            </w:r>
          </w:p>
        </w:tc>
        <w:tc>
          <w:tcPr>
            <w:tcW w:w="4501" w:type="dxa"/>
            <w:shd w:val="clear" w:color="auto" w:fill="auto"/>
            <w:vAlign w:val="center"/>
          </w:tcPr>
          <w:p w14:paraId="555CBA50" w14:textId="77777777" w:rsidR="0098587C" w:rsidRDefault="0098587C" w:rsidP="0098587C">
            <w:pPr>
              <w:pStyle w:val="NormalnyWeb"/>
              <w:spacing w:before="0" w:after="0"/>
              <w:rPr>
                <w:rFonts w:ascii="Tahoma" w:hAnsi="Tahoma" w:cs="Tahoma"/>
                <w:sz w:val="20"/>
                <w:szCs w:val="20"/>
              </w:rPr>
            </w:pPr>
            <w:r w:rsidRPr="000446E6">
              <w:rPr>
                <w:rFonts w:ascii="Tahoma" w:hAnsi="Tahoma" w:cs="Tahoma"/>
                <w:sz w:val="20"/>
                <w:szCs w:val="20"/>
              </w:rPr>
              <w:t>Kardiomonitor IMEC7 (</w:t>
            </w:r>
            <w:proofErr w:type="spellStart"/>
            <w:r w:rsidRPr="000446E6">
              <w:rPr>
                <w:rFonts w:ascii="Tahoma" w:hAnsi="Tahoma" w:cs="Tahoma"/>
                <w:sz w:val="20"/>
                <w:szCs w:val="20"/>
              </w:rPr>
              <w:t>Mindray</w:t>
            </w:r>
            <w:proofErr w:type="spellEnd"/>
            <w:r w:rsidRPr="000446E6">
              <w:rPr>
                <w:rFonts w:ascii="Tahoma" w:hAnsi="Tahoma" w:cs="Tahoma"/>
                <w:sz w:val="20"/>
                <w:szCs w:val="20"/>
              </w:rPr>
              <w:t xml:space="preserve">) </w:t>
            </w:r>
            <w:proofErr w:type="spellStart"/>
            <w:r w:rsidRPr="000446E6">
              <w:rPr>
                <w:rFonts w:ascii="Tahoma" w:hAnsi="Tahoma" w:cs="Tahoma"/>
                <w:sz w:val="20"/>
                <w:szCs w:val="20"/>
              </w:rPr>
              <w:t>sn</w:t>
            </w:r>
            <w:proofErr w:type="spellEnd"/>
            <w:r w:rsidRPr="000446E6">
              <w:rPr>
                <w:rFonts w:ascii="Tahoma" w:hAnsi="Tahoma" w:cs="Tahoma"/>
                <w:sz w:val="20"/>
                <w:szCs w:val="20"/>
              </w:rPr>
              <w:t>:</w:t>
            </w:r>
          </w:p>
          <w:p w14:paraId="080BBB0E" w14:textId="61646408" w:rsidR="0098587C" w:rsidRPr="000446E6" w:rsidRDefault="0098587C" w:rsidP="0098587C">
            <w:pPr>
              <w:widowControl w:val="0"/>
              <w:suppressAutoHyphens/>
              <w:spacing w:after="0" w:line="240" w:lineRule="auto"/>
              <w:rPr>
                <w:rFonts w:ascii="Tahoma" w:hAnsi="Tahoma" w:cs="Tahoma"/>
                <w:sz w:val="20"/>
                <w:szCs w:val="20"/>
              </w:rPr>
            </w:pPr>
            <w:r w:rsidRPr="000446E6">
              <w:rPr>
                <w:rFonts w:ascii="Tahoma" w:hAnsi="Tahoma" w:cs="Tahoma"/>
                <w:sz w:val="20"/>
                <w:szCs w:val="20"/>
              </w:rPr>
              <w:t>GM-6A001330, GM-6B001361</w:t>
            </w:r>
          </w:p>
        </w:tc>
        <w:tc>
          <w:tcPr>
            <w:tcW w:w="1056" w:type="dxa"/>
            <w:shd w:val="clear" w:color="auto" w:fill="auto"/>
            <w:vAlign w:val="center"/>
          </w:tcPr>
          <w:p w14:paraId="4513C30E" w14:textId="635E5FFF" w:rsidR="0098587C" w:rsidRPr="000446E6" w:rsidRDefault="0098587C" w:rsidP="0098587C">
            <w:pPr>
              <w:widowControl w:val="0"/>
              <w:suppressAutoHyphens/>
              <w:snapToGrid w:val="0"/>
              <w:spacing w:after="0" w:line="240" w:lineRule="auto"/>
              <w:jc w:val="center"/>
              <w:rPr>
                <w:rFonts w:ascii="Tahoma" w:hAnsi="Tahoma" w:cs="Tahoma"/>
                <w:sz w:val="20"/>
                <w:szCs w:val="20"/>
              </w:rPr>
            </w:pPr>
            <w:r>
              <w:rPr>
                <w:rFonts w:ascii="Tahoma" w:hAnsi="Tahoma" w:cs="Tahoma"/>
                <w:sz w:val="20"/>
                <w:szCs w:val="20"/>
              </w:rPr>
              <w:t>2</w:t>
            </w:r>
          </w:p>
        </w:tc>
        <w:tc>
          <w:tcPr>
            <w:tcW w:w="1430" w:type="dxa"/>
            <w:shd w:val="clear" w:color="auto" w:fill="auto"/>
            <w:vAlign w:val="center"/>
          </w:tcPr>
          <w:p w14:paraId="222ED5B6" w14:textId="3695925A" w:rsidR="0098587C" w:rsidRPr="000446E6" w:rsidRDefault="0098587C" w:rsidP="0098587C">
            <w:pPr>
              <w:widowControl w:val="0"/>
              <w:suppressAutoHyphens/>
              <w:snapToGrid w:val="0"/>
              <w:spacing w:after="0" w:line="240" w:lineRule="auto"/>
              <w:jc w:val="center"/>
              <w:rPr>
                <w:rFonts w:ascii="Tahoma" w:hAnsi="Tahoma" w:cs="Tahoma"/>
                <w:sz w:val="20"/>
                <w:szCs w:val="20"/>
              </w:rPr>
            </w:pPr>
            <w:r>
              <w:rPr>
                <w:rFonts w:ascii="Tahoma" w:hAnsi="Tahoma" w:cs="Tahoma"/>
                <w:sz w:val="20"/>
                <w:szCs w:val="20"/>
              </w:rPr>
              <w:t>2</w:t>
            </w:r>
          </w:p>
        </w:tc>
        <w:tc>
          <w:tcPr>
            <w:tcW w:w="1275" w:type="dxa"/>
            <w:shd w:val="clear" w:color="auto" w:fill="auto"/>
            <w:vAlign w:val="center"/>
          </w:tcPr>
          <w:p w14:paraId="79C95E69" w14:textId="77777777" w:rsidR="0098587C" w:rsidRPr="00726BF6" w:rsidRDefault="0098587C" w:rsidP="0098587C">
            <w:pPr>
              <w:widowControl w:val="0"/>
              <w:suppressAutoHyphens/>
              <w:snapToGrid w:val="0"/>
              <w:spacing w:after="0" w:line="240" w:lineRule="auto"/>
              <w:jc w:val="center"/>
              <w:rPr>
                <w:rFonts w:ascii="Tahoma" w:eastAsia="Tahoma" w:hAnsi="Tahoma" w:cs="Tahoma"/>
                <w:kern w:val="1"/>
                <w:sz w:val="14"/>
                <w:szCs w:val="18"/>
                <w:lang w:eastAsia="ar-SA"/>
              </w:rPr>
            </w:pPr>
          </w:p>
        </w:tc>
        <w:tc>
          <w:tcPr>
            <w:tcW w:w="1418" w:type="dxa"/>
            <w:shd w:val="clear" w:color="auto" w:fill="auto"/>
            <w:vAlign w:val="center"/>
          </w:tcPr>
          <w:p w14:paraId="3D37E44C" w14:textId="77777777" w:rsidR="0098587C" w:rsidRPr="00726BF6" w:rsidRDefault="0098587C" w:rsidP="0098587C">
            <w:pPr>
              <w:widowControl w:val="0"/>
              <w:suppressAutoHyphens/>
              <w:snapToGrid w:val="0"/>
              <w:spacing w:after="0" w:line="240" w:lineRule="auto"/>
              <w:jc w:val="center"/>
              <w:rPr>
                <w:rFonts w:ascii="Tahoma" w:eastAsia="Tahoma" w:hAnsi="Tahoma" w:cs="Tahoma"/>
                <w:kern w:val="1"/>
                <w:sz w:val="14"/>
                <w:szCs w:val="18"/>
                <w:lang w:eastAsia="ar-SA"/>
              </w:rPr>
            </w:pPr>
          </w:p>
        </w:tc>
        <w:tc>
          <w:tcPr>
            <w:tcW w:w="992" w:type="dxa"/>
            <w:vAlign w:val="center"/>
          </w:tcPr>
          <w:p w14:paraId="243DFEB8" w14:textId="77777777" w:rsidR="0098587C" w:rsidRPr="00726BF6" w:rsidRDefault="0098587C" w:rsidP="0098587C">
            <w:pPr>
              <w:widowControl w:val="0"/>
              <w:suppressAutoHyphens/>
              <w:snapToGrid w:val="0"/>
              <w:spacing w:after="0" w:line="240" w:lineRule="auto"/>
              <w:jc w:val="center"/>
              <w:rPr>
                <w:rFonts w:ascii="Tahoma" w:eastAsia="Tahoma" w:hAnsi="Tahoma" w:cs="Tahoma"/>
                <w:kern w:val="1"/>
                <w:sz w:val="14"/>
                <w:szCs w:val="18"/>
                <w:lang w:eastAsia="ar-SA"/>
              </w:rPr>
            </w:pPr>
          </w:p>
        </w:tc>
        <w:tc>
          <w:tcPr>
            <w:tcW w:w="1350" w:type="dxa"/>
            <w:shd w:val="clear" w:color="auto" w:fill="FFFFFF" w:themeFill="background1"/>
            <w:vAlign w:val="center"/>
          </w:tcPr>
          <w:p w14:paraId="79619AC7" w14:textId="77777777" w:rsidR="0098587C" w:rsidRPr="00D16B28" w:rsidRDefault="0098587C" w:rsidP="0098587C">
            <w:pPr>
              <w:widowControl w:val="0"/>
              <w:suppressAutoHyphens/>
              <w:snapToGrid w:val="0"/>
              <w:spacing w:after="0" w:line="240" w:lineRule="auto"/>
              <w:jc w:val="center"/>
              <w:rPr>
                <w:rFonts w:ascii="Tahoma" w:eastAsia="Tahoma" w:hAnsi="Tahoma" w:cs="Tahoma"/>
                <w:kern w:val="1"/>
                <w:sz w:val="14"/>
                <w:szCs w:val="18"/>
                <w:lang w:eastAsia="ar-SA"/>
              </w:rPr>
            </w:pPr>
          </w:p>
        </w:tc>
      </w:tr>
      <w:tr w:rsidR="0098587C" w:rsidRPr="00726BF6" w14:paraId="4C8F4539" w14:textId="77777777" w:rsidTr="00082BAC">
        <w:trPr>
          <w:trHeight w:val="436"/>
        </w:trPr>
        <w:tc>
          <w:tcPr>
            <w:tcW w:w="479" w:type="dxa"/>
            <w:shd w:val="clear" w:color="auto" w:fill="auto"/>
            <w:vAlign w:val="center"/>
          </w:tcPr>
          <w:p w14:paraId="529AAE74" w14:textId="130C354E" w:rsidR="0098587C" w:rsidRPr="000446E6" w:rsidRDefault="0098587C" w:rsidP="0098587C">
            <w:pPr>
              <w:widowControl w:val="0"/>
              <w:suppressAutoHyphens/>
              <w:snapToGrid w:val="0"/>
              <w:spacing w:after="0" w:line="240" w:lineRule="auto"/>
              <w:jc w:val="center"/>
              <w:rPr>
                <w:rFonts w:ascii="Tahoma" w:hAnsi="Tahoma" w:cs="Tahoma"/>
                <w:sz w:val="20"/>
                <w:szCs w:val="20"/>
              </w:rPr>
            </w:pPr>
            <w:r>
              <w:rPr>
                <w:rFonts w:ascii="Tahoma" w:hAnsi="Tahoma" w:cs="Tahoma"/>
                <w:sz w:val="20"/>
                <w:szCs w:val="20"/>
              </w:rPr>
              <w:t>5</w:t>
            </w:r>
          </w:p>
        </w:tc>
        <w:tc>
          <w:tcPr>
            <w:tcW w:w="4501" w:type="dxa"/>
            <w:shd w:val="clear" w:color="auto" w:fill="auto"/>
            <w:vAlign w:val="center"/>
          </w:tcPr>
          <w:p w14:paraId="5665B9F1" w14:textId="77777777" w:rsidR="0098587C" w:rsidRDefault="0098587C" w:rsidP="0098587C">
            <w:pPr>
              <w:pStyle w:val="NormalnyWeb"/>
              <w:spacing w:before="0" w:after="0"/>
              <w:rPr>
                <w:rFonts w:ascii="Tahoma" w:hAnsi="Tahoma" w:cs="Tahoma"/>
                <w:sz w:val="20"/>
                <w:szCs w:val="20"/>
              </w:rPr>
            </w:pPr>
            <w:r w:rsidRPr="000446E6">
              <w:rPr>
                <w:rFonts w:ascii="Tahoma" w:hAnsi="Tahoma" w:cs="Tahoma"/>
                <w:sz w:val="20"/>
                <w:szCs w:val="20"/>
              </w:rPr>
              <w:t>Kardiomonitor IMEC12 (</w:t>
            </w:r>
            <w:proofErr w:type="spellStart"/>
            <w:r w:rsidRPr="000446E6">
              <w:rPr>
                <w:rFonts w:ascii="Tahoma" w:hAnsi="Tahoma" w:cs="Tahoma"/>
                <w:sz w:val="20"/>
                <w:szCs w:val="20"/>
              </w:rPr>
              <w:t>Mindray</w:t>
            </w:r>
            <w:proofErr w:type="spellEnd"/>
            <w:r w:rsidRPr="000446E6">
              <w:rPr>
                <w:rFonts w:ascii="Tahoma" w:hAnsi="Tahoma" w:cs="Tahoma"/>
                <w:sz w:val="20"/>
                <w:szCs w:val="20"/>
              </w:rPr>
              <w:t xml:space="preserve">) </w:t>
            </w:r>
            <w:proofErr w:type="spellStart"/>
            <w:r w:rsidRPr="000446E6">
              <w:rPr>
                <w:rFonts w:ascii="Tahoma" w:hAnsi="Tahoma" w:cs="Tahoma"/>
                <w:sz w:val="20"/>
                <w:szCs w:val="20"/>
              </w:rPr>
              <w:t>sn</w:t>
            </w:r>
            <w:proofErr w:type="spellEnd"/>
            <w:r w:rsidRPr="000446E6">
              <w:rPr>
                <w:rFonts w:ascii="Tahoma" w:hAnsi="Tahoma" w:cs="Tahoma"/>
                <w:sz w:val="20"/>
                <w:szCs w:val="20"/>
              </w:rPr>
              <w:t>:</w:t>
            </w:r>
          </w:p>
          <w:p w14:paraId="13236BEA" w14:textId="179B2CC4" w:rsidR="0098587C" w:rsidRPr="000446E6" w:rsidRDefault="0098587C" w:rsidP="0098587C">
            <w:pPr>
              <w:widowControl w:val="0"/>
              <w:suppressAutoHyphens/>
              <w:spacing w:after="0" w:line="240" w:lineRule="auto"/>
              <w:rPr>
                <w:rFonts w:ascii="Tahoma" w:hAnsi="Tahoma" w:cs="Tahoma"/>
                <w:sz w:val="20"/>
                <w:szCs w:val="20"/>
              </w:rPr>
            </w:pPr>
            <w:r w:rsidRPr="000446E6">
              <w:rPr>
                <w:rFonts w:ascii="Tahoma" w:hAnsi="Tahoma" w:cs="Tahoma"/>
                <w:sz w:val="20"/>
                <w:szCs w:val="20"/>
              </w:rPr>
              <w:t>EV-46012283</w:t>
            </w:r>
          </w:p>
        </w:tc>
        <w:tc>
          <w:tcPr>
            <w:tcW w:w="1056" w:type="dxa"/>
            <w:shd w:val="clear" w:color="auto" w:fill="auto"/>
            <w:vAlign w:val="center"/>
          </w:tcPr>
          <w:p w14:paraId="50EFA655" w14:textId="3711295B" w:rsidR="0098587C" w:rsidRPr="000446E6" w:rsidRDefault="0098587C" w:rsidP="0098587C">
            <w:pPr>
              <w:widowControl w:val="0"/>
              <w:suppressAutoHyphens/>
              <w:snapToGrid w:val="0"/>
              <w:spacing w:after="0" w:line="240" w:lineRule="auto"/>
              <w:jc w:val="center"/>
              <w:rPr>
                <w:rFonts w:ascii="Tahoma" w:hAnsi="Tahoma" w:cs="Tahoma"/>
                <w:sz w:val="20"/>
                <w:szCs w:val="20"/>
              </w:rPr>
            </w:pPr>
            <w:r>
              <w:rPr>
                <w:rFonts w:ascii="Tahoma" w:hAnsi="Tahoma" w:cs="Tahoma"/>
                <w:sz w:val="20"/>
                <w:szCs w:val="20"/>
              </w:rPr>
              <w:t>1</w:t>
            </w:r>
          </w:p>
        </w:tc>
        <w:tc>
          <w:tcPr>
            <w:tcW w:w="1430" w:type="dxa"/>
            <w:shd w:val="clear" w:color="auto" w:fill="auto"/>
            <w:vAlign w:val="center"/>
          </w:tcPr>
          <w:p w14:paraId="14CCD8CF" w14:textId="286C4CD8" w:rsidR="0098587C" w:rsidRPr="000446E6" w:rsidRDefault="0098587C" w:rsidP="0098587C">
            <w:pPr>
              <w:widowControl w:val="0"/>
              <w:suppressAutoHyphens/>
              <w:snapToGrid w:val="0"/>
              <w:spacing w:after="0" w:line="240" w:lineRule="auto"/>
              <w:jc w:val="center"/>
              <w:rPr>
                <w:rFonts w:ascii="Tahoma" w:hAnsi="Tahoma" w:cs="Tahoma"/>
                <w:sz w:val="20"/>
                <w:szCs w:val="20"/>
              </w:rPr>
            </w:pPr>
            <w:r>
              <w:rPr>
                <w:rFonts w:ascii="Tahoma" w:hAnsi="Tahoma" w:cs="Tahoma"/>
                <w:sz w:val="20"/>
                <w:szCs w:val="20"/>
              </w:rPr>
              <w:t>2</w:t>
            </w:r>
          </w:p>
        </w:tc>
        <w:tc>
          <w:tcPr>
            <w:tcW w:w="1275" w:type="dxa"/>
            <w:shd w:val="clear" w:color="auto" w:fill="auto"/>
            <w:vAlign w:val="center"/>
          </w:tcPr>
          <w:p w14:paraId="11A62D15" w14:textId="77777777" w:rsidR="0098587C" w:rsidRPr="00726BF6" w:rsidRDefault="0098587C" w:rsidP="0098587C">
            <w:pPr>
              <w:widowControl w:val="0"/>
              <w:suppressAutoHyphens/>
              <w:snapToGrid w:val="0"/>
              <w:spacing w:after="0" w:line="240" w:lineRule="auto"/>
              <w:jc w:val="center"/>
              <w:rPr>
                <w:rFonts w:ascii="Tahoma" w:eastAsia="Tahoma" w:hAnsi="Tahoma" w:cs="Tahoma"/>
                <w:kern w:val="1"/>
                <w:sz w:val="14"/>
                <w:szCs w:val="18"/>
                <w:lang w:eastAsia="ar-SA"/>
              </w:rPr>
            </w:pPr>
          </w:p>
        </w:tc>
        <w:tc>
          <w:tcPr>
            <w:tcW w:w="1418" w:type="dxa"/>
            <w:shd w:val="clear" w:color="auto" w:fill="auto"/>
            <w:vAlign w:val="center"/>
          </w:tcPr>
          <w:p w14:paraId="2F1C34BA" w14:textId="77777777" w:rsidR="0098587C" w:rsidRPr="00726BF6" w:rsidRDefault="0098587C" w:rsidP="0098587C">
            <w:pPr>
              <w:widowControl w:val="0"/>
              <w:suppressAutoHyphens/>
              <w:snapToGrid w:val="0"/>
              <w:spacing w:after="0" w:line="240" w:lineRule="auto"/>
              <w:jc w:val="center"/>
              <w:rPr>
                <w:rFonts w:ascii="Tahoma" w:eastAsia="Tahoma" w:hAnsi="Tahoma" w:cs="Tahoma"/>
                <w:kern w:val="1"/>
                <w:sz w:val="14"/>
                <w:szCs w:val="18"/>
                <w:lang w:eastAsia="ar-SA"/>
              </w:rPr>
            </w:pPr>
          </w:p>
        </w:tc>
        <w:tc>
          <w:tcPr>
            <w:tcW w:w="992" w:type="dxa"/>
            <w:vAlign w:val="center"/>
          </w:tcPr>
          <w:p w14:paraId="681FA2F4" w14:textId="77777777" w:rsidR="0098587C" w:rsidRPr="00726BF6" w:rsidRDefault="0098587C" w:rsidP="0098587C">
            <w:pPr>
              <w:widowControl w:val="0"/>
              <w:suppressAutoHyphens/>
              <w:snapToGrid w:val="0"/>
              <w:spacing w:after="0" w:line="240" w:lineRule="auto"/>
              <w:jc w:val="center"/>
              <w:rPr>
                <w:rFonts w:ascii="Tahoma" w:eastAsia="Tahoma" w:hAnsi="Tahoma" w:cs="Tahoma"/>
                <w:kern w:val="1"/>
                <w:sz w:val="14"/>
                <w:szCs w:val="18"/>
                <w:lang w:eastAsia="ar-SA"/>
              </w:rPr>
            </w:pPr>
          </w:p>
        </w:tc>
        <w:tc>
          <w:tcPr>
            <w:tcW w:w="1350" w:type="dxa"/>
            <w:shd w:val="clear" w:color="auto" w:fill="FFFFFF" w:themeFill="background1"/>
            <w:vAlign w:val="center"/>
          </w:tcPr>
          <w:p w14:paraId="20BB4D40" w14:textId="77777777" w:rsidR="0098587C" w:rsidRPr="00D16B28" w:rsidRDefault="0098587C" w:rsidP="0098587C">
            <w:pPr>
              <w:widowControl w:val="0"/>
              <w:suppressAutoHyphens/>
              <w:snapToGrid w:val="0"/>
              <w:spacing w:after="0" w:line="240" w:lineRule="auto"/>
              <w:jc w:val="center"/>
              <w:rPr>
                <w:rFonts w:ascii="Tahoma" w:eastAsia="Tahoma" w:hAnsi="Tahoma" w:cs="Tahoma"/>
                <w:kern w:val="1"/>
                <w:sz w:val="14"/>
                <w:szCs w:val="18"/>
                <w:lang w:eastAsia="ar-SA"/>
              </w:rPr>
            </w:pPr>
          </w:p>
        </w:tc>
      </w:tr>
      <w:tr w:rsidR="0098587C" w:rsidRPr="00726BF6" w14:paraId="32807E2F" w14:textId="77777777" w:rsidTr="00082BAC">
        <w:trPr>
          <w:trHeight w:val="436"/>
        </w:trPr>
        <w:tc>
          <w:tcPr>
            <w:tcW w:w="479" w:type="dxa"/>
            <w:shd w:val="clear" w:color="auto" w:fill="auto"/>
            <w:vAlign w:val="center"/>
          </w:tcPr>
          <w:p w14:paraId="0BF2D002" w14:textId="1483FD30" w:rsidR="0098587C" w:rsidRPr="000446E6" w:rsidRDefault="0098587C" w:rsidP="0098587C">
            <w:pPr>
              <w:widowControl w:val="0"/>
              <w:suppressAutoHyphens/>
              <w:snapToGrid w:val="0"/>
              <w:spacing w:after="0" w:line="240" w:lineRule="auto"/>
              <w:jc w:val="center"/>
              <w:rPr>
                <w:rFonts w:ascii="Tahoma" w:hAnsi="Tahoma" w:cs="Tahoma"/>
                <w:sz w:val="20"/>
                <w:szCs w:val="20"/>
              </w:rPr>
            </w:pPr>
            <w:r>
              <w:rPr>
                <w:rFonts w:ascii="Tahoma" w:hAnsi="Tahoma" w:cs="Tahoma"/>
                <w:sz w:val="20"/>
                <w:szCs w:val="20"/>
              </w:rPr>
              <w:t>6</w:t>
            </w:r>
          </w:p>
        </w:tc>
        <w:tc>
          <w:tcPr>
            <w:tcW w:w="4501" w:type="dxa"/>
            <w:shd w:val="clear" w:color="auto" w:fill="auto"/>
            <w:vAlign w:val="center"/>
          </w:tcPr>
          <w:p w14:paraId="7D229465" w14:textId="2694CC1E" w:rsidR="0098587C" w:rsidRPr="000446E6" w:rsidRDefault="0098587C" w:rsidP="0098587C">
            <w:pPr>
              <w:widowControl w:val="0"/>
              <w:suppressAutoHyphens/>
              <w:spacing w:after="0" w:line="240" w:lineRule="auto"/>
              <w:rPr>
                <w:rFonts w:ascii="Tahoma" w:hAnsi="Tahoma" w:cs="Tahoma"/>
                <w:sz w:val="20"/>
                <w:szCs w:val="20"/>
              </w:rPr>
            </w:pPr>
            <w:r w:rsidRPr="000446E6">
              <w:rPr>
                <w:rFonts w:ascii="Tahoma" w:hAnsi="Tahoma" w:cs="Tahoma"/>
                <w:sz w:val="20"/>
                <w:szCs w:val="20"/>
              </w:rPr>
              <w:t xml:space="preserve">Stacja centralnego nadzoru </w:t>
            </w:r>
            <w:proofErr w:type="spellStart"/>
            <w:r w:rsidRPr="000446E6">
              <w:rPr>
                <w:rFonts w:ascii="Tahoma" w:hAnsi="Tahoma" w:cs="Tahoma"/>
                <w:sz w:val="20"/>
                <w:szCs w:val="20"/>
              </w:rPr>
              <w:t>Hypervisor</w:t>
            </w:r>
            <w:proofErr w:type="spellEnd"/>
            <w:r w:rsidRPr="000446E6">
              <w:rPr>
                <w:rFonts w:ascii="Tahoma" w:hAnsi="Tahoma" w:cs="Tahoma"/>
                <w:sz w:val="20"/>
                <w:szCs w:val="20"/>
              </w:rPr>
              <w:t xml:space="preserve"> VI (</w:t>
            </w:r>
            <w:proofErr w:type="spellStart"/>
            <w:r w:rsidRPr="000446E6">
              <w:rPr>
                <w:rFonts w:ascii="Tahoma" w:hAnsi="Tahoma" w:cs="Tahoma"/>
                <w:sz w:val="20"/>
                <w:szCs w:val="20"/>
              </w:rPr>
              <w:t>Mindray</w:t>
            </w:r>
            <w:proofErr w:type="spellEnd"/>
            <w:r w:rsidRPr="000446E6">
              <w:rPr>
                <w:rFonts w:ascii="Tahoma" w:hAnsi="Tahoma" w:cs="Tahoma"/>
                <w:sz w:val="20"/>
                <w:szCs w:val="20"/>
              </w:rPr>
              <w:t xml:space="preserve">) </w:t>
            </w:r>
            <w:proofErr w:type="spellStart"/>
            <w:r w:rsidRPr="000446E6">
              <w:rPr>
                <w:rFonts w:ascii="Tahoma" w:hAnsi="Tahoma" w:cs="Tahoma"/>
                <w:sz w:val="20"/>
                <w:szCs w:val="20"/>
              </w:rPr>
              <w:t>sn</w:t>
            </w:r>
            <w:proofErr w:type="spellEnd"/>
            <w:r w:rsidRPr="000446E6">
              <w:rPr>
                <w:rFonts w:ascii="Tahoma" w:hAnsi="Tahoma" w:cs="Tahoma"/>
                <w:sz w:val="20"/>
                <w:szCs w:val="20"/>
              </w:rPr>
              <w:t>: CZC3330Y88</w:t>
            </w:r>
          </w:p>
        </w:tc>
        <w:tc>
          <w:tcPr>
            <w:tcW w:w="1056" w:type="dxa"/>
            <w:shd w:val="clear" w:color="auto" w:fill="auto"/>
            <w:vAlign w:val="center"/>
          </w:tcPr>
          <w:p w14:paraId="32A3E552" w14:textId="35675EC9" w:rsidR="0098587C" w:rsidRPr="000446E6" w:rsidRDefault="0098587C" w:rsidP="0098587C">
            <w:pPr>
              <w:widowControl w:val="0"/>
              <w:suppressAutoHyphens/>
              <w:snapToGrid w:val="0"/>
              <w:spacing w:after="0" w:line="240" w:lineRule="auto"/>
              <w:jc w:val="center"/>
              <w:rPr>
                <w:rFonts w:ascii="Tahoma" w:hAnsi="Tahoma" w:cs="Tahoma"/>
                <w:sz w:val="20"/>
                <w:szCs w:val="20"/>
              </w:rPr>
            </w:pPr>
            <w:r>
              <w:rPr>
                <w:rFonts w:ascii="Tahoma" w:hAnsi="Tahoma" w:cs="Tahoma"/>
                <w:sz w:val="20"/>
                <w:szCs w:val="20"/>
              </w:rPr>
              <w:t>1</w:t>
            </w:r>
          </w:p>
        </w:tc>
        <w:tc>
          <w:tcPr>
            <w:tcW w:w="1430" w:type="dxa"/>
            <w:shd w:val="clear" w:color="auto" w:fill="auto"/>
            <w:vAlign w:val="center"/>
          </w:tcPr>
          <w:p w14:paraId="54A153BA" w14:textId="59AC0E39" w:rsidR="0098587C" w:rsidRPr="000446E6" w:rsidRDefault="0098587C" w:rsidP="0098587C">
            <w:pPr>
              <w:widowControl w:val="0"/>
              <w:suppressAutoHyphens/>
              <w:snapToGrid w:val="0"/>
              <w:spacing w:after="0" w:line="240" w:lineRule="auto"/>
              <w:jc w:val="center"/>
              <w:rPr>
                <w:rFonts w:ascii="Tahoma" w:hAnsi="Tahoma" w:cs="Tahoma"/>
                <w:sz w:val="20"/>
                <w:szCs w:val="20"/>
              </w:rPr>
            </w:pPr>
            <w:r>
              <w:rPr>
                <w:rFonts w:ascii="Tahoma" w:hAnsi="Tahoma" w:cs="Tahoma"/>
                <w:sz w:val="20"/>
                <w:szCs w:val="20"/>
              </w:rPr>
              <w:t>2</w:t>
            </w:r>
          </w:p>
        </w:tc>
        <w:tc>
          <w:tcPr>
            <w:tcW w:w="1275" w:type="dxa"/>
            <w:shd w:val="clear" w:color="auto" w:fill="auto"/>
            <w:vAlign w:val="center"/>
          </w:tcPr>
          <w:p w14:paraId="4C15F7B6" w14:textId="77777777" w:rsidR="0098587C" w:rsidRPr="00726BF6" w:rsidRDefault="0098587C" w:rsidP="0098587C">
            <w:pPr>
              <w:widowControl w:val="0"/>
              <w:suppressAutoHyphens/>
              <w:snapToGrid w:val="0"/>
              <w:spacing w:after="0" w:line="240" w:lineRule="auto"/>
              <w:jc w:val="center"/>
              <w:rPr>
                <w:rFonts w:ascii="Tahoma" w:eastAsia="Tahoma" w:hAnsi="Tahoma" w:cs="Tahoma"/>
                <w:kern w:val="1"/>
                <w:sz w:val="14"/>
                <w:szCs w:val="18"/>
                <w:lang w:eastAsia="ar-SA"/>
              </w:rPr>
            </w:pPr>
          </w:p>
        </w:tc>
        <w:tc>
          <w:tcPr>
            <w:tcW w:w="1418" w:type="dxa"/>
            <w:shd w:val="clear" w:color="auto" w:fill="auto"/>
            <w:vAlign w:val="center"/>
          </w:tcPr>
          <w:p w14:paraId="01CCE59A" w14:textId="77777777" w:rsidR="0098587C" w:rsidRPr="00726BF6" w:rsidRDefault="0098587C" w:rsidP="0098587C">
            <w:pPr>
              <w:widowControl w:val="0"/>
              <w:suppressAutoHyphens/>
              <w:snapToGrid w:val="0"/>
              <w:spacing w:after="0" w:line="240" w:lineRule="auto"/>
              <w:jc w:val="center"/>
              <w:rPr>
                <w:rFonts w:ascii="Tahoma" w:eastAsia="Tahoma" w:hAnsi="Tahoma" w:cs="Tahoma"/>
                <w:kern w:val="1"/>
                <w:sz w:val="14"/>
                <w:szCs w:val="18"/>
                <w:lang w:eastAsia="ar-SA"/>
              </w:rPr>
            </w:pPr>
          </w:p>
        </w:tc>
        <w:tc>
          <w:tcPr>
            <w:tcW w:w="992" w:type="dxa"/>
            <w:vAlign w:val="center"/>
          </w:tcPr>
          <w:p w14:paraId="2C90E850" w14:textId="77777777" w:rsidR="0098587C" w:rsidRPr="00726BF6" w:rsidRDefault="0098587C" w:rsidP="0098587C">
            <w:pPr>
              <w:widowControl w:val="0"/>
              <w:suppressAutoHyphens/>
              <w:snapToGrid w:val="0"/>
              <w:spacing w:after="0" w:line="240" w:lineRule="auto"/>
              <w:jc w:val="center"/>
              <w:rPr>
                <w:rFonts w:ascii="Tahoma" w:eastAsia="Tahoma" w:hAnsi="Tahoma" w:cs="Tahoma"/>
                <w:kern w:val="1"/>
                <w:sz w:val="14"/>
                <w:szCs w:val="18"/>
                <w:lang w:eastAsia="ar-SA"/>
              </w:rPr>
            </w:pPr>
          </w:p>
        </w:tc>
        <w:tc>
          <w:tcPr>
            <w:tcW w:w="1350" w:type="dxa"/>
            <w:shd w:val="clear" w:color="auto" w:fill="FFFFFF" w:themeFill="background1"/>
            <w:vAlign w:val="center"/>
          </w:tcPr>
          <w:p w14:paraId="4E2D14B7" w14:textId="77777777" w:rsidR="0098587C" w:rsidRPr="00D16B28" w:rsidRDefault="0098587C" w:rsidP="0098587C">
            <w:pPr>
              <w:widowControl w:val="0"/>
              <w:suppressAutoHyphens/>
              <w:snapToGrid w:val="0"/>
              <w:spacing w:after="0" w:line="240" w:lineRule="auto"/>
              <w:jc w:val="center"/>
              <w:rPr>
                <w:rFonts w:ascii="Tahoma" w:eastAsia="Tahoma" w:hAnsi="Tahoma" w:cs="Tahoma"/>
                <w:kern w:val="1"/>
                <w:sz w:val="14"/>
                <w:szCs w:val="18"/>
                <w:lang w:eastAsia="ar-SA"/>
              </w:rPr>
            </w:pPr>
          </w:p>
        </w:tc>
      </w:tr>
      <w:tr w:rsidR="0098587C" w:rsidRPr="00726BF6" w14:paraId="4DF29DBF" w14:textId="77777777" w:rsidTr="00082BAC">
        <w:trPr>
          <w:trHeight w:val="436"/>
        </w:trPr>
        <w:tc>
          <w:tcPr>
            <w:tcW w:w="479" w:type="dxa"/>
            <w:shd w:val="clear" w:color="auto" w:fill="auto"/>
            <w:vAlign w:val="center"/>
          </w:tcPr>
          <w:p w14:paraId="0D0C29FC" w14:textId="01D55FE3" w:rsidR="0098587C" w:rsidRPr="000446E6" w:rsidRDefault="0098587C" w:rsidP="0098587C">
            <w:pPr>
              <w:widowControl w:val="0"/>
              <w:suppressAutoHyphens/>
              <w:snapToGrid w:val="0"/>
              <w:spacing w:after="0" w:line="240" w:lineRule="auto"/>
              <w:jc w:val="center"/>
              <w:rPr>
                <w:rFonts w:ascii="Tahoma" w:hAnsi="Tahoma" w:cs="Tahoma"/>
                <w:sz w:val="20"/>
                <w:szCs w:val="20"/>
              </w:rPr>
            </w:pPr>
            <w:r>
              <w:rPr>
                <w:rFonts w:ascii="Tahoma" w:hAnsi="Tahoma" w:cs="Tahoma"/>
                <w:sz w:val="20"/>
                <w:szCs w:val="20"/>
              </w:rPr>
              <w:t>7</w:t>
            </w:r>
          </w:p>
        </w:tc>
        <w:tc>
          <w:tcPr>
            <w:tcW w:w="4501" w:type="dxa"/>
            <w:shd w:val="clear" w:color="auto" w:fill="auto"/>
            <w:vAlign w:val="center"/>
          </w:tcPr>
          <w:p w14:paraId="26B36205" w14:textId="71CC28E1" w:rsidR="0098587C" w:rsidRPr="000446E6" w:rsidRDefault="0098587C" w:rsidP="0098587C">
            <w:pPr>
              <w:widowControl w:val="0"/>
              <w:suppressAutoHyphens/>
              <w:spacing w:after="0" w:line="240" w:lineRule="auto"/>
              <w:rPr>
                <w:rFonts w:ascii="Tahoma" w:hAnsi="Tahoma" w:cs="Tahoma"/>
                <w:sz w:val="20"/>
                <w:szCs w:val="20"/>
              </w:rPr>
            </w:pPr>
            <w:r w:rsidRPr="000446E6">
              <w:rPr>
                <w:rFonts w:ascii="Tahoma" w:hAnsi="Tahoma" w:cs="Tahoma"/>
                <w:sz w:val="20"/>
                <w:szCs w:val="20"/>
              </w:rPr>
              <w:t xml:space="preserve">Kardiomonitor Bene </w:t>
            </w:r>
            <w:proofErr w:type="spellStart"/>
            <w:r w:rsidRPr="000446E6">
              <w:rPr>
                <w:rFonts w:ascii="Tahoma" w:hAnsi="Tahoma" w:cs="Tahoma"/>
                <w:sz w:val="20"/>
                <w:szCs w:val="20"/>
              </w:rPr>
              <w:t>Vision</w:t>
            </w:r>
            <w:proofErr w:type="spellEnd"/>
            <w:r w:rsidRPr="000446E6">
              <w:rPr>
                <w:rFonts w:ascii="Tahoma" w:hAnsi="Tahoma" w:cs="Tahoma"/>
                <w:sz w:val="20"/>
                <w:szCs w:val="20"/>
              </w:rPr>
              <w:t xml:space="preserve"> N12 (</w:t>
            </w:r>
            <w:proofErr w:type="spellStart"/>
            <w:r w:rsidRPr="000446E6">
              <w:rPr>
                <w:rFonts w:ascii="Tahoma" w:hAnsi="Tahoma" w:cs="Tahoma"/>
                <w:sz w:val="20"/>
                <w:szCs w:val="20"/>
              </w:rPr>
              <w:t>Mindray</w:t>
            </w:r>
            <w:proofErr w:type="spellEnd"/>
            <w:r w:rsidRPr="000446E6">
              <w:rPr>
                <w:rFonts w:ascii="Tahoma" w:hAnsi="Tahoma" w:cs="Tahoma"/>
                <w:sz w:val="20"/>
                <w:szCs w:val="20"/>
              </w:rPr>
              <w:t xml:space="preserve">) </w:t>
            </w:r>
            <w:proofErr w:type="spellStart"/>
            <w:r w:rsidRPr="000446E6">
              <w:rPr>
                <w:rFonts w:ascii="Tahoma" w:hAnsi="Tahoma" w:cs="Tahoma"/>
                <w:sz w:val="20"/>
                <w:szCs w:val="20"/>
              </w:rPr>
              <w:t>sn</w:t>
            </w:r>
            <w:proofErr w:type="spellEnd"/>
            <w:r w:rsidRPr="000446E6">
              <w:rPr>
                <w:rFonts w:ascii="Tahoma" w:hAnsi="Tahoma" w:cs="Tahoma"/>
                <w:sz w:val="20"/>
                <w:szCs w:val="20"/>
              </w:rPr>
              <w:t>: F8-04019516, F8-04019519</w:t>
            </w:r>
          </w:p>
        </w:tc>
        <w:tc>
          <w:tcPr>
            <w:tcW w:w="1056" w:type="dxa"/>
            <w:shd w:val="clear" w:color="auto" w:fill="auto"/>
            <w:vAlign w:val="center"/>
          </w:tcPr>
          <w:p w14:paraId="4AC41981" w14:textId="40494065" w:rsidR="0098587C" w:rsidRPr="000446E6" w:rsidRDefault="0098587C" w:rsidP="0098587C">
            <w:pPr>
              <w:widowControl w:val="0"/>
              <w:suppressAutoHyphens/>
              <w:snapToGrid w:val="0"/>
              <w:spacing w:after="0" w:line="240" w:lineRule="auto"/>
              <w:jc w:val="center"/>
              <w:rPr>
                <w:rFonts w:ascii="Tahoma" w:hAnsi="Tahoma" w:cs="Tahoma"/>
                <w:sz w:val="20"/>
                <w:szCs w:val="20"/>
              </w:rPr>
            </w:pPr>
            <w:r>
              <w:rPr>
                <w:rFonts w:ascii="Tahoma" w:hAnsi="Tahoma" w:cs="Tahoma"/>
                <w:sz w:val="20"/>
                <w:szCs w:val="20"/>
              </w:rPr>
              <w:t>2</w:t>
            </w:r>
          </w:p>
        </w:tc>
        <w:tc>
          <w:tcPr>
            <w:tcW w:w="1430" w:type="dxa"/>
            <w:shd w:val="clear" w:color="auto" w:fill="auto"/>
            <w:vAlign w:val="center"/>
          </w:tcPr>
          <w:p w14:paraId="601352D6" w14:textId="55382873" w:rsidR="0098587C" w:rsidRPr="000446E6" w:rsidRDefault="0098587C" w:rsidP="0098587C">
            <w:pPr>
              <w:widowControl w:val="0"/>
              <w:suppressAutoHyphens/>
              <w:snapToGrid w:val="0"/>
              <w:spacing w:after="0" w:line="240" w:lineRule="auto"/>
              <w:jc w:val="center"/>
              <w:rPr>
                <w:rFonts w:ascii="Tahoma" w:hAnsi="Tahoma" w:cs="Tahoma"/>
                <w:sz w:val="20"/>
                <w:szCs w:val="20"/>
              </w:rPr>
            </w:pPr>
            <w:r>
              <w:rPr>
                <w:rFonts w:ascii="Tahoma" w:hAnsi="Tahoma" w:cs="Tahoma"/>
                <w:sz w:val="20"/>
                <w:szCs w:val="20"/>
              </w:rPr>
              <w:t>2</w:t>
            </w:r>
          </w:p>
        </w:tc>
        <w:tc>
          <w:tcPr>
            <w:tcW w:w="1275" w:type="dxa"/>
            <w:shd w:val="clear" w:color="auto" w:fill="auto"/>
            <w:vAlign w:val="center"/>
          </w:tcPr>
          <w:p w14:paraId="605DC7F0" w14:textId="77777777" w:rsidR="0098587C" w:rsidRPr="00726BF6" w:rsidRDefault="0098587C" w:rsidP="0098587C">
            <w:pPr>
              <w:widowControl w:val="0"/>
              <w:suppressAutoHyphens/>
              <w:snapToGrid w:val="0"/>
              <w:spacing w:after="0" w:line="240" w:lineRule="auto"/>
              <w:jc w:val="center"/>
              <w:rPr>
                <w:rFonts w:ascii="Tahoma" w:eastAsia="Tahoma" w:hAnsi="Tahoma" w:cs="Tahoma"/>
                <w:kern w:val="1"/>
                <w:sz w:val="14"/>
                <w:szCs w:val="18"/>
                <w:lang w:eastAsia="ar-SA"/>
              </w:rPr>
            </w:pPr>
          </w:p>
        </w:tc>
        <w:tc>
          <w:tcPr>
            <w:tcW w:w="1418" w:type="dxa"/>
            <w:shd w:val="clear" w:color="auto" w:fill="auto"/>
            <w:vAlign w:val="center"/>
          </w:tcPr>
          <w:p w14:paraId="08CC271F" w14:textId="77777777" w:rsidR="0098587C" w:rsidRPr="00726BF6" w:rsidRDefault="0098587C" w:rsidP="0098587C">
            <w:pPr>
              <w:widowControl w:val="0"/>
              <w:suppressAutoHyphens/>
              <w:snapToGrid w:val="0"/>
              <w:spacing w:after="0" w:line="240" w:lineRule="auto"/>
              <w:jc w:val="center"/>
              <w:rPr>
                <w:rFonts w:ascii="Tahoma" w:eastAsia="Tahoma" w:hAnsi="Tahoma" w:cs="Tahoma"/>
                <w:kern w:val="1"/>
                <w:sz w:val="14"/>
                <w:szCs w:val="18"/>
                <w:lang w:eastAsia="ar-SA"/>
              </w:rPr>
            </w:pPr>
          </w:p>
        </w:tc>
        <w:tc>
          <w:tcPr>
            <w:tcW w:w="992" w:type="dxa"/>
            <w:vAlign w:val="center"/>
          </w:tcPr>
          <w:p w14:paraId="1B057714" w14:textId="77777777" w:rsidR="0098587C" w:rsidRPr="00726BF6" w:rsidRDefault="0098587C" w:rsidP="0098587C">
            <w:pPr>
              <w:widowControl w:val="0"/>
              <w:suppressAutoHyphens/>
              <w:snapToGrid w:val="0"/>
              <w:spacing w:after="0" w:line="240" w:lineRule="auto"/>
              <w:jc w:val="center"/>
              <w:rPr>
                <w:rFonts w:ascii="Tahoma" w:eastAsia="Tahoma" w:hAnsi="Tahoma" w:cs="Tahoma"/>
                <w:kern w:val="1"/>
                <w:sz w:val="14"/>
                <w:szCs w:val="18"/>
                <w:lang w:eastAsia="ar-SA"/>
              </w:rPr>
            </w:pPr>
          </w:p>
        </w:tc>
        <w:tc>
          <w:tcPr>
            <w:tcW w:w="1350" w:type="dxa"/>
            <w:shd w:val="clear" w:color="auto" w:fill="FFFFFF" w:themeFill="background1"/>
            <w:vAlign w:val="center"/>
          </w:tcPr>
          <w:p w14:paraId="3BB5F130" w14:textId="77777777" w:rsidR="0098587C" w:rsidRPr="00D16B28" w:rsidRDefault="0098587C" w:rsidP="0098587C">
            <w:pPr>
              <w:widowControl w:val="0"/>
              <w:suppressAutoHyphens/>
              <w:snapToGrid w:val="0"/>
              <w:spacing w:after="0" w:line="240" w:lineRule="auto"/>
              <w:jc w:val="center"/>
              <w:rPr>
                <w:rFonts w:ascii="Tahoma" w:eastAsia="Tahoma" w:hAnsi="Tahoma" w:cs="Tahoma"/>
                <w:kern w:val="1"/>
                <w:sz w:val="14"/>
                <w:szCs w:val="18"/>
                <w:lang w:eastAsia="ar-SA"/>
              </w:rPr>
            </w:pPr>
          </w:p>
        </w:tc>
      </w:tr>
      <w:tr w:rsidR="0098587C" w:rsidRPr="00726BF6" w14:paraId="044A1D88" w14:textId="77777777" w:rsidTr="00082BAC">
        <w:trPr>
          <w:trHeight w:val="436"/>
        </w:trPr>
        <w:tc>
          <w:tcPr>
            <w:tcW w:w="479" w:type="dxa"/>
            <w:shd w:val="clear" w:color="auto" w:fill="auto"/>
            <w:vAlign w:val="center"/>
          </w:tcPr>
          <w:p w14:paraId="2064040E" w14:textId="236DA0F6" w:rsidR="0098587C" w:rsidRDefault="0098587C" w:rsidP="0098587C">
            <w:pPr>
              <w:widowControl w:val="0"/>
              <w:suppressAutoHyphens/>
              <w:snapToGrid w:val="0"/>
              <w:spacing w:after="0" w:line="240" w:lineRule="auto"/>
              <w:jc w:val="center"/>
              <w:rPr>
                <w:rFonts w:ascii="Tahoma" w:hAnsi="Tahoma" w:cs="Tahoma"/>
                <w:sz w:val="20"/>
                <w:szCs w:val="20"/>
              </w:rPr>
            </w:pPr>
            <w:r>
              <w:rPr>
                <w:rFonts w:ascii="Tahoma" w:hAnsi="Tahoma" w:cs="Tahoma"/>
                <w:sz w:val="20"/>
                <w:szCs w:val="20"/>
              </w:rPr>
              <w:t>8</w:t>
            </w:r>
          </w:p>
        </w:tc>
        <w:tc>
          <w:tcPr>
            <w:tcW w:w="4501" w:type="dxa"/>
            <w:shd w:val="clear" w:color="auto" w:fill="auto"/>
            <w:vAlign w:val="center"/>
          </w:tcPr>
          <w:p w14:paraId="3FC4B3EA" w14:textId="77777777" w:rsidR="0098587C" w:rsidRDefault="0098587C" w:rsidP="0098587C">
            <w:pPr>
              <w:pStyle w:val="NormalnyWeb"/>
              <w:spacing w:before="0" w:after="0"/>
              <w:rPr>
                <w:rFonts w:ascii="Tahoma" w:hAnsi="Tahoma" w:cs="Tahoma"/>
                <w:sz w:val="20"/>
                <w:szCs w:val="20"/>
              </w:rPr>
            </w:pPr>
            <w:r w:rsidRPr="000446E6">
              <w:rPr>
                <w:rFonts w:ascii="Tahoma" w:hAnsi="Tahoma" w:cs="Tahoma"/>
                <w:sz w:val="20"/>
                <w:szCs w:val="20"/>
              </w:rPr>
              <w:t>Kardiomonitor UMEC10 (</w:t>
            </w:r>
            <w:proofErr w:type="spellStart"/>
            <w:r w:rsidRPr="000446E6">
              <w:rPr>
                <w:rFonts w:ascii="Tahoma" w:hAnsi="Tahoma" w:cs="Tahoma"/>
                <w:sz w:val="20"/>
                <w:szCs w:val="20"/>
              </w:rPr>
              <w:t>Mindray</w:t>
            </w:r>
            <w:proofErr w:type="spellEnd"/>
            <w:r w:rsidRPr="000446E6">
              <w:rPr>
                <w:rFonts w:ascii="Tahoma" w:hAnsi="Tahoma" w:cs="Tahoma"/>
                <w:sz w:val="20"/>
                <w:szCs w:val="20"/>
              </w:rPr>
              <w:t xml:space="preserve">) </w:t>
            </w:r>
            <w:proofErr w:type="spellStart"/>
            <w:r w:rsidRPr="000446E6">
              <w:rPr>
                <w:rFonts w:ascii="Tahoma" w:hAnsi="Tahoma" w:cs="Tahoma"/>
                <w:sz w:val="20"/>
                <w:szCs w:val="20"/>
              </w:rPr>
              <w:t>sn</w:t>
            </w:r>
            <w:proofErr w:type="spellEnd"/>
            <w:r w:rsidRPr="000446E6">
              <w:rPr>
                <w:rFonts w:ascii="Tahoma" w:hAnsi="Tahoma" w:cs="Tahoma"/>
                <w:sz w:val="20"/>
                <w:szCs w:val="20"/>
              </w:rPr>
              <w:t>:</w:t>
            </w:r>
          </w:p>
          <w:p w14:paraId="37FC4522" w14:textId="7836FAD6" w:rsidR="0098587C" w:rsidRPr="000446E6" w:rsidRDefault="0098587C" w:rsidP="0098587C">
            <w:pPr>
              <w:widowControl w:val="0"/>
              <w:suppressAutoHyphens/>
              <w:spacing w:after="0" w:line="240" w:lineRule="auto"/>
              <w:rPr>
                <w:rFonts w:ascii="Tahoma" w:hAnsi="Tahoma" w:cs="Tahoma"/>
                <w:sz w:val="20"/>
                <w:szCs w:val="20"/>
              </w:rPr>
            </w:pPr>
            <w:r w:rsidRPr="000446E6">
              <w:rPr>
                <w:rFonts w:ascii="Tahoma" w:hAnsi="Tahoma" w:cs="Tahoma"/>
                <w:sz w:val="20"/>
                <w:szCs w:val="20"/>
              </w:rPr>
              <w:t>KN-92038994, KN-86028482</w:t>
            </w:r>
          </w:p>
        </w:tc>
        <w:tc>
          <w:tcPr>
            <w:tcW w:w="1056" w:type="dxa"/>
            <w:shd w:val="clear" w:color="auto" w:fill="auto"/>
            <w:vAlign w:val="center"/>
          </w:tcPr>
          <w:p w14:paraId="63F4FE18" w14:textId="7041D3FB" w:rsidR="0098587C" w:rsidRPr="000446E6" w:rsidRDefault="0098587C" w:rsidP="0098587C">
            <w:pPr>
              <w:widowControl w:val="0"/>
              <w:suppressAutoHyphens/>
              <w:snapToGrid w:val="0"/>
              <w:spacing w:after="0" w:line="240" w:lineRule="auto"/>
              <w:jc w:val="center"/>
              <w:rPr>
                <w:rFonts w:ascii="Tahoma" w:hAnsi="Tahoma" w:cs="Tahoma"/>
                <w:sz w:val="20"/>
                <w:szCs w:val="20"/>
              </w:rPr>
            </w:pPr>
            <w:r>
              <w:rPr>
                <w:rFonts w:ascii="Tahoma" w:hAnsi="Tahoma" w:cs="Tahoma"/>
                <w:sz w:val="20"/>
                <w:szCs w:val="20"/>
              </w:rPr>
              <w:t>2</w:t>
            </w:r>
          </w:p>
        </w:tc>
        <w:tc>
          <w:tcPr>
            <w:tcW w:w="1430" w:type="dxa"/>
            <w:shd w:val="clear" w:color="auto" w:fill="auto"/>
            <w:vAlign w:val="center"/>
          </w:tcPr>
          <w:p w14:paraId="48C4C944" w14:textId="286E4849" w:rsidR="0098587C" w:rsidRPr="000446E6" w:rsidRDefault="0098587C" w:rsidP="0098587C">
            <w:pPr>
              <w:widowControl w:val="0"/>
              <w:suppressAutoHyphens/>
              <w:snapToGrid w:val="0"/>
              <w:spacing w:after="0" w:line="240" w:lineRule="auto"/>
              <w:jc w:val="center"/>
              <w:rPr>
                <w:rFonts w:ascii="Tahoma" w:hAnsi="Tahoma" w:cs="Tahoma"/>
                <w:sz w:val="20"/>
                <w:szCs w:val="20"/>
              </w:rPr>
            </w:pPr>
            <w:r>
              <w:rPr>
                <w:rFonts w:ascii="Tahoma" w:hAnsi="Tahoma" w:cs="Tahoma"/>
                <w:sz w:val="20"/>
                <w:szCs w:val="20"/>
              </w:rPr>
              <w:t>2</w:t>
            </w:r>
          </w:p>
        </w:tc>
        <w:tc>
          <w:tcPr>
            <w:tcW w:w="1275" w:type="dxa"/>
            <w:shd w:val="clear" w:color="auto" w:fill="auto"/>
            <w:vAlign w:val="center"/>
          </w:tcPr>
          <w:p w14:paraId="406A1AC8" w14:textId="77777777" w:rsidR="0098587C" w:rsidRPr="00726BF6" w:rsidRDefault="0098587C" w:rsidP="0098587C">
            <w:pPr>
              <w:widowControl w:val="0"/>
              <w:suppressAutoHyphens/>
              <w:snapToGrid w:val="0"/>
              <w:spacing w:after="0" w:line="240" w:lineRule="auto"/>
              <w:jc w:val="center"/>
              <w:rPr>
                <w:rFonts w:ascii="Tahoma" w:eastAsia="Tahoma" w:hAnsi="Tahoma" w:cs="Tahoma"/>
                <w:kern w:val="1"/>
                <w:sz w:val="14"/>
                <w:szCs w:val="18"/>
                <w:lang w:eastAsia="ar-SA"/>
              </w:rPr>
            </w:pPr>
          </w:p>
        </w:tc>
        <w:tc>
          <w:tcPr>
            <w:tcW w:w="1418" w:type="dxa"/>
            <w:shd w:val="clear" w:color="auto" w:fill="auto"/>
            <w:vAlign w:val="center"/>
          </w:tcPr>
          <w:p w14:paraId="419245C5" w14:textId="77777777" w:rsidR="0098587C" w:rsidRPr="00726BF6" w:rsidRDefault="0098587C" w:rsidP="0098587C">
            <w:pPr>
              <w:widowControl w:val="0"/>
              <w:suppressAutoHyphens/>
              <w:snapToGrid w:val="0"/>
              <w:spacing w:after="0" w:line="240" w:lineRule="auto"/>
              <w:jc w:val="center"/>
              <w:rPr>
                <w:rFonts w:ascii="Tahoma" w:eastAsia="Tahoma" w:hAnsi="Tahoma" w:cs="Tahoma"/>
                <w:kern w:val="1"/>
                <w:sz w:val="14"/>
                <w:szCs w:val="18"/>
                <w:lang w:eastAsia="ar-SA"/>
              </w:rPr>
            </w:pPr>
          </w:p>
        </w:tc>
        <w:tc>
          <w:tcPr>
            <w:tcW w:w="992" w:type="dxa"/>
            <w:vAlign w:val="center"/>
          </w:tcPr>
          <w:p w14:paraId="238B6B9D" w14:textId="77777777" w:rsidR="0098587C" w:rsidRPr="00726BF6" w:rsidRDefault="0098587C" w:rsidP="0098587C">
            <w:pPr>
              <w:widowControl w:val="0"/>
              <w:suppressAutoHyphens/>
              <w:snapToGrid w:val="0"/>
              <w:spacing w:after="0" w:line="240" w:lineRule="auto"/>
              <w:jc w:val="center"/>
              <w:rPr>
                <w:rFonts w:ascii="Tahoma" w:eastAsia="Tahoma" w:hAnsi="Tahoma" w:cs="Tahoma"/>
                <w:kern w:val="1"/>
                <w:sz w:val="14"/>
                <w:szCs w:val="18"/>
                <w:lang w:eastAsia="ar-SA"/>
              </w:rPr>
            </w:pPr>
          </w:p>
        </w:tc>
        <w:tc>
          <w:tcPr>
            <w:tcW w:w="1350" w:type="dxa"/>
            <w:shd w:val="clear" w:color="auto" w:fill="FFFFFF" w:themeFill="background1"/>
            <w:vAlign w:val="center"/>
          </w:tcPr>
          <w:p w14:paraId="36AC1FBB" w14:textId="77777777" w:rsidR="0098587C" w:rsidRPr="00D16B28" w:rsidRDefault="0098587C" w:rsidP="0098587C">
            <w:pPr>
              <w:widowControl w:val="0"/>
              <w:suppressAutoHyphens/>
              <w:snapToGrid w:val="0"/>
              <w:spacing w:after="0" w:line="240" w:lineRule="auto"/>
              <w:jc w:val="center"/>
              <w:rPr>
                <w:rFonts w:ascii="Tahoma" w:eastAsia="Tahoma" w:hAnsi="Tahoma" w:cs="Tahoma"/>
                <w:kern w:val="1"/>
                <w:sz w:val="14"/>
                <w:szCs w:val="18"/>
                <w:lang w:eastAsia="ar-SA"/>
              </w:rPr>
            </w:pPr>
          </w:p>
        </w:tc>
      </w:tr>
      <w:tr w:rsidR="0098587C" w:rsidRPr="00726BF6" w14:paraId="2156B3F8" w14:textId="77777777" w:rsidTr="00082BAC">
        <w:trPr>
          <w:trHeight w:val="436"/>
        </w:trPr>
        <w:tc>
          <w:tcPr>
            <w:tcW w:w="479" w:type="dxa"/>
            <w:shd w:val="clear" w:color="auto" w:fill="auto"/>
            <w:vAlign w:val="center"/>
          </w:tcPr>
          <w:p w14:paraId="25DEF614" w14:textId="5812B7CA" w:rsidR="0098587C" w:rsidRDefault="0098587C" w:rsidP="0098587C">
            <w:pPr>
              <w:widowControl w:val="0"/>
              <w:suppressAutoHyphens/>
              <w:snapToGrid w:val="0"/>
              <w:spacing w:after="0" w:line="240" w:lineRule="auto"/>
              <w:jc w:val="center"/>
              <w:rPr>
                <w:rFonts w:ascii="Tahoma" w:hAnsi="Tahoma" w:cs="Tahoma"/>
                <w:sz w:val="20"/>
                <w:szCs w:val="20"/>
              </w:rPr>
            </w:pPr>
            <w:r>
              <w:rPr>
                <w:rFonts w:ascii="Tahoma" w:hAnsi="Tahoma" w:cs="Tahoma"/>
                <w:sz w:val="20"/>
                <w:szCs w:val="20"/>
              </w:rPr>
              <w:t>9</w:t>
            </w:r>
          </w:p>
        </w:tc>
        <w:tc>
          <w:tcPr>
            <w:tcW w:w="4501" w:type="dxa"/>
            <w:shd w:val="clear" w:color="auto" w:fill="auto"/>
            <w:vAlign w:val="center"/>
          </w:tcPr>
          <w:p w14:paraId="61219DF7" w14:textId="77777777" w:rsidR="0098587C" w:rsidRDefault="0098587C" w:rsidP="0098587C">
            <w:pPr>
              <w:pStyle w:val="NormalnyWeb"/>
              <w:spacing w:before="0" w:after="0"/>
              <w:rPr>
                <w:rFonts w:ascii="Tahoma" w:hAnsi="Tahoma" w:cs="Tahoma"/>
                <w:sz w:val="20"/>
                <w:szCs w:val="20"/>
              </w:rPr>
            </w:pPr>
            <w:r w:rsidRPr="000446E6">
              <w:rPr>
                <w:rFonts w:ascii="Tahoma" w:hAnsi="Tahoma" w:cs="Tahoma"/>
                <w:sz w:val="20"/>
                <w:szCs w:val="20"/>
              </w:rPr>
              <w:t>Kardiomonitor UMEC12 (</w:t>
            </w:r>
            <w:proofErr w:type="spellStart"/>
            <w:r w:rsidRPr="000446E6">
              <w:rPr>
                <w:rFonts w:ascii="Tahoma" w:hAnsi="Tahoma" w:cs="Tahoma"/>
                <w:sz w:val="20"/>
                <w:szCs w:val="20"/>
              </w:rPr>
              <w:t>Mindray</w:t>
            </w:r>
            <w:proofErr w:type="spellEnd"/>
            <w:r w:rsidRPr="000446E6">
              <w:rPr>
                <w:rFonts w:ascii="Tahoma" w:hAnsi="Tahoma" w:cs="Tahoma"/>
                <w:sz w:val="20"/>
                <w:szCs w:val="20"/>
              </w:rPr>
              <w:t xml:space="preserve">) </w:t>
            </w:r>
            <w:proofErr w:type="spellStart"/>
            <w:r w:rsidRPr="000446E6">
              <w:rPr>
                <w:rFonts w:ascii="Tahoma" w:hAnsi="Tahoma" w:cs="Tahoma"/>
                <w:sz w:val="20"/>
                <w:szCs w:val="20"/>
              </w:rPr>
              <w:t>sn</w:t>
            </w:r>
            <w:proofErr w:type="spellEnd"/>
            <w:r w:rsidRPr="000446E6">
              <w:rPr>
                <w:rFonts w:ascii="Tahoma" w:hAnsi="Tahoma" w:cs="Tahoma"/>
                <w:sz w:val="20"/>
                <w:szCs w:val="20"/>
              </w:rPr>
              <w:t>:</w:t>
            </w:r>
          </w:p>
          <w:p w14:paraId="7593299D" w14:textId="61B607E9" w:rsidR="0098587C" w:rsidRPr="000446E6" w:rsidRDefault="0098587C" w:rsidP="0098587C">
            <w:pPr>
              <w:widowControl w:val="0"/>
              <w:suppressAutoHyphens/>
              <w:spacing w:after="0" w:line="240" w:lineRule="auto"/>
              <w:rPr>
                <w:rFonts w:ascii="Tahoma" w:hAnsi="Tahoma" w:cs="Tahoma"/>
                <w:sz w:val="20"/>
                <w:szCs w:val="20"/>
              </w:rPr>
            </w:pPr>
            <w:r w:rsidRPr="000446E6">
              <w:rPr>
                <w:rFonts w:ascii="Tahoma" w:hAnsi="Tahoma" w:cs="Tahoma"/>
                <w:sz w:val="20"/>
                <w:szCs w:val="20"/>
              </w:rPr>
              <w:t>KQ-93021373</w:t>
            </w:r>
          </w:p>
        </w:tc>
        <w:tc>
          <w:tcPr>
            <w:tcW w:w="1056" w:type="dxa"/>
            <w:shd w:val="clear" w:color="auto" w:fill="auto"/>
            <w:vAlign w:val="center"/>
          </w:tcPr>
          <w:p w14:paraId="29B06FC3" w14:textId="1F5A672A" w:rsidR="0098587C" w:rsidRPr="000446E6" w:rsidRDefault="0098587C" w:rsidP="0098587C">
            <w:pPr>
              <w:widowControl w:val="0"/>
              <w:suppressAutoHyphens/>
              <w:snapToGrid w:val="0"/>
              <w:spacing w:after="0" w:line="240" w:lineRule="auto"/>
              <w:jc w:val="center"/>
              <w:rPr>
                <w:rFonts w:ascii="Tahoma" w:hAnsi="Tahoma" w:cs="Tahoma"/>
                <w:sz w:val="20"/>
                <w:szCs w:val="20"/>
              </w:rPr>
            </w:pPr>
            <w:r>
              <w:rPr>
                <w:rFonts w:ascii="Tahoma" w:hAnsi="Tahoma" w:cs="Tahoma"/>
                <w:sz w:val="20"/>
                <w:szCs w:val="20"/>
              </w:rPr>
              <w:t>1</w:t>
            </w:r>
          </w:p>
        </w:tc>
        <w:tc>
          <w:tcPr>
            <w:tcW w:w="1430" w:type="dxa"/>
            <w:shd w:val="clear" w:color="auto" w:fill="auto"/>
            <w:vAlign w:val="center"/>
          </w:tcPr>
          <w:p w14:paraId="70BC4BE7" w14:textId="6A3470D9" w:rsidR="0098587C" w:rsidRPr="000446E6" w:rsidRDefault="0098587C" w:rsidP="0098587C">
            <w:pPr>
              <w:widowControl w:val="0"/>
              <w:suppressAutoHyphens/>
              <w:snapToGrid w:val="0"/>
              <w:spacing w:after="0" w:line="240" w:lineRule="auto"/>
              <w:jc w:val="center"/>
              <w:rPr>
                <w:rFonts w:ascii="Tahoma" w:hAnsi="Tahoma" w:cs="Tahoma"/>
                <w:sz w:val="20"/>
                <w:szCs w:val="20"/>
              </w:rPr>
            </w:pPr>
            <w:r>
              <w:rPr>
                <w:rFonts w:ascii="Tahoma" w:hAnsi="Tahoma" w:cs="Tahoma"/>
                <w:sz w:val="20"/>
                <w:szCs w:val="20"/>
              </w:rPr>
              <w:t>2</w:t>
            </w:r>
          </w:p>
        </w:tc>
        <w:tc>
          <w:tcPr>
            <w:tcW w:w="1275" w:type="dxa"/>
            <w:shd w:val="clear" w:color="auto" w:fill="auto"/>
            <w:vAlign w:val="center"/>
          </w:tcPr>
          <w:p w14:paraId="02B8C260" w14:textId="77777777" w:rsidR="0098587C" w:rsidRPr="00726BF6" w:rsidRDefault="0098587C" w:rsidP="0098587C">
            <w:pPr>
              <w:widowControl w:val="0"/>
              <w:suppressAutoHyphens/>
              <w:snapToGrid w:val="0"/>
              <w:spacing w:after="0" w:line="240" w:lineRule="auto"/>
              <w:jc w:val="center"/>
              <w:rPr>
                <w:rFonts w:ascii="Tahoma" w:eastAsia="Tahoma" w:hAnsi="Tahoma" w:cs="Tahoma"/>
                <w:kern w:val="1"/>
                <w:sz w:val="14"/>
                <w:szCs w:val="18"/>
                <w:lang w:eastAsia="ar-SA"/>
              </w:rPr>
            </w:pPr>
          </w:p>
        </w:tc>
        <w:tc>
          <w:tcPr>
            <w:tcW w:w="1418" w:type="dxa"/>
            <w:shd w:val="clear" w:color="auto" w:fill="auto"/>
            <w:vAlign w:val="center"/>
          </w:tcPr>
          <w:p w14:paraId="05058E42" w14:textId="77777777" w:rsidR="0098587C" w:rsidRPr="00726BF6" w:rsidRDefault="0098587C" w:rsidP="0098587C">
            <w:pPr>
              <w:widowControl w:val="0"/>
              <w:suppressAutoHyphens/>
              <w:snapToGrid w:val="0"/>
              <w:spacing w:after="0" w:line="240" w:lineRule="auto"/>
              <w:jc w:val="center"/>
              <w:rPr>
                <w:rFonts w:ascii="Tahoma" w:eastAsia="Tahoma" w:hAnsi="Tahoma" w:cs="Tahoma"/>
                <w:kern w:val="1"/>
                <w:sz w:val="14"/>
                <w:szCs w:val="18"/>
                <w:lang w:eastAsia="ar-SA"/>
              </w:rPr>
            </w:pPr>
          </w:p>
        </w:tc>
        <w:tc>
          <w:tcPr>
            <w:tcW w:w="992" w:type="dxa"/>
            <w:vAlign w:val="center"/>
          </w:tcPr>
          <w:p w14:paraId="412F21FE" w14:textId="77777777" w:rsidR="0098587C" w:rsidRPr="00726BF6" w:rsidRDefault="0098587C" w:rsidP="0098587C">
            <w:pPr>
              <w:widowControl w:val="0"/>
              <w:suppressAutoHyphens/>
              <w:snapToGrid w:val="0"/>
              <w:spacing w:after="0" w:line="240" w:lineRule="auto"/>
              <w:jc w:val="center"/>
              <w:rPr>
                <w:rFonts w:ascii="Tahoma" w:eastAsia="Tahoma" w:hAnsi="Tahoma" w:cs="Tahoma"/>
                <w:kern w:val="1"/>
                <w:sz w:val="14"/>
                <w:szCs w:val="18"/>
                <w:lang w:eastAsia="ar-SA"/>
              </w:rPr>
            </w:pPr>
          </w:p>
        </w:tc>
        <w:tc>
          <w:tcPr>
            <w:tcW w:w="1350" w:type="dxa"/>
            <w:shd w:val="clear" w:color="auto" w:fill="FFFFFF" w:themeFill="background1"/>
            <w:vAlign w:val="center"/>
          </w:tcPr>
          <w:p w14:paraId="4837D798" w14:textId="77777777" w:rsidR="0098587C" w:rsidRPr="00D16B28" w:rsidRDefault="0098587C" w:rsidP="0098587C">
            <w:pPr>
              <w:widowControl w:val="0"/>
              <w:suppressAutoHyphens/>
              <w:snapToGrid w:val="0"/>
              <w:spacing w:after="0" w:line="240" w:lineRule="auto"/>
              <w:jc w:val="center"/>
              <w:rPr>
                <w:rFonts w:ascii="Tahoma" w:eastAsia="Tahoma" w:hAnsi="Tahoma" w:cs="Tahoma"/>
                <w:kern w:val="1"/>
                <w:sz w:val="14"/>
                <w:szCs w:val="18"/>
                <w:lang w:eastAsia="ar-SA"/>
              </w:rPr>
            </w:pPr>
          </w:p>
        </w:tc>
      </w:tr>
      <w:tr w:rsidR="0098587C" w:rsidRPr="00726BF6" w14:paraId="4A96C144" w14:textId="77777777" w:rsidTr="00082BAC">
        <w:trPr>
          <w:trHeight w:val="436"/>
        </w:trPr>
        <w:tc>
          <w:tcPr>
            <w:tcW w:w="479" w:type="dxa"/>
            <w:shd w:val="clear" w:color="auto" w:fill="auto"/>
            <w:vAlign w:val="center"/>
          </w:tcPr>
          <w:p w14:paraId="4EBE44F4" w14:textId="6670A918" w:rsidR="0098587C" w:rsidRDefault="0098587C" w:rsidP="0098587C">
            <w:pPr>
              <w:widowControl w:val="0"/>
              <w:suppressAutoHyphens/>
              <w:snapToGrid w:val="0"/>
              <w:spacing w:after="0" w:line="240" w:lineRule="auto"/>
              <w:jc w:val="center"/>
              <w:rPr>
                <w:rFonts w:ascii="Tahoma" w:hAnsi="Tahoma" w:cs="Tahoma"/>
                <w:sz w:val="20"/>
                <w:szCs w:val="20"/>
              </w:rPr>
            </w:pPr>
            <w:r>
              <w:rPr>
                <w:rFonts w:ascii="Tahoma" w:hAnsi="Tahoma" w:cs="Tahoma"/>
                <w:sz w:val="20"/>
                <w:szCs w:val="20"/>
              </w:rPr>
              <w:t>10</w:t>
            </w:r>
          </w:p>
        </w:tc>
        <w:tc>
          <w:tcPr>
            <w:tcW w:w="4501" w:type="dxa"/>
            <w:shd w:val="clear" w:color="auto" w:fill="auto"/>
            <w:vAlign w:val="center"/>
          </w:tcPr>
          <w:p w14:paraId="0B13EF8A" w14:textId="77777777" w:rsidR="0098587C" w:rsidRDefault="0098587C" w:rsidP="0098587C">
            <w:pPr>
              <w:pStyle w:val="NormalnyWeb"/>
              <w:spacing w:before="0" w:after="0"/>
              <w:rPr>
                <w:rFonts w:ascii="Tahoma" w:hAnsi="Tahoma" w:cs="Tahoma"/>
                <w:sz w:val="20"/>
                <w:szCs w:val="20"/>
              </w:rPr>
            </w:pPr>
            <w:r w:rsidRPr="000446E6">
              <w:rPr>
                <w:rFonts w:ascii="Tahoma" w:hAnsi="Tahoma" w:cs="Tahoma"/>
                <w:sz w:val="20"/>
                <w:szCs w:val="20"/>
              </w:rPr>
              <w:t xml:space="preserve">Kardiomonitor uMEC15 </w:t>
            </w:r>
            <w:proofErr w:type="spellStart"/>
            <w:r w:rsidRPr="000446E6">
              <w:rPr>
                <w:rFonts w:ascii="Tahoma" w:hAnsi="Tahoma" w:cs="Tahoma"/>
                <w:sz w:val="20"/>
                <w:szCs w:val="20"/>
              </w:rPr>
              <w:t>sn</w:t>
            </w:r>
            <w:proofErr w:type="spellEnd"/>
            <w:r w:rsidRPr="000446E6">
              <w:rPr>
                <w:rFonts w:ascii="Tahoma" w:hAnsi="Tahoma" w:cs="Tahoma"/>
                <w:sz w:val="20"/>
                <w:szCs w:val="20"/>
              </w:rPr>
              <w:t>:</w:t>
            </w:r>
          </w:p>
          <w:p w14:paraId="746819D5" w14:textId="16D9313D" w:rsidR="0098587C" w:rsidRPr="000446E6" w:rsidRDefault="0098587C" w:rsidP="0098587C">
            <w:pPr>
              <w:widowControl w:val="0"/>
              <w:suppressAutoHyphens/>
              <w:spacing w:after="0" w:line="240" w:lineRule="auto"/>
              <w:rPr>
                <w:rFonts w:ascii="Tahoma" w:hAnsi="Tahoma" w:cs="Tahoma"/>
                <w:sz w:val="20"/>
                <w:szCs w:val="20"/>
              </w:rPr>
            </w:pPr>
            <w:r w:rsidRPr="000446E6">
              <w:rPr>
                <w:rFonts w:ascii="Tahoma" w:hAnsi="Tahoma" w:cs="Tahoma"/>
                <w:sz w:val="20"/>
                <w:szCs w:val="20"/>
              </w:rPr>
              <w:t>KR-0A004281, KR-0A004274, KR-0A004279</w:t>
            </w:r>
          </w:p>
        </w:tc>
        <w:tc>
          <w:tcPr>
            <w:tcW w:w="1056" w:type="dxa"/>
            <w:shd w:val="clear" w:color="auto" w:fill="auto"/>
            <w:vAlign w:val="center"/>
          </w:tcPr>
          <w:p w14:paraId="58B3EE5F" w14:textId="2542BC2A" w:rsidR="0098587C" w:rsidRPr="000446E6" w:rsidRDefault="0098587C" w:rsidP="0098587C">
            <w:pPr>
              <w:widowControl w:val="0"/>
              <w:suppressAutoHyphens/>
              <w:snapToGrid w:val="0"/>
              <w:spacing w:after="0" w:line="240" w:lineRule="auto"/>
              <w:jc w:val="center"/>
              <w:rPr>
                <w:rFonts w:ascii="Tahoma" w:hAnsi="Tahoma" w:cs="Tahoma"/>
                <w:sz w:val="20"/>
                <w:szCs w:val="20"/>
              </w:rPr>
            </w:pPr>
            <w:r>
              <w:rPr>
                <w:rFonts w:ascii="Tahoma" w:hAnsi="Tahoma" w:cs="Tahoma"/>
                <w:sz w:val="20"/>
                <w:szCs w:val="20"/>
              </w:rPr>
              <w:t>3</w:t>
            </w:r>
          </w:p>
        </w:tc>
        <w:tc>
          <w:tcPr>
            <w:tcW w:w="1430" w:type="dxa"/>
            <w:shd w:val="clear" w:color="auto" w:fill="auto"/>
            <w:vAlign w:val="center"/>
          </w:tcPr>
          <w:p w14:paraId="09CCA53B" w14:textId="0C396A48" w:rsidR="0098587C" w:rsidRPr="000446E6" w:rsidRDefault="0098587C" w:rsidP="0098587C">
            <w:pPr>
              <w:widowControl w:val="0"/>
              <w:suppressAutoHyphens/>
              <w:snapToGrid w:val="0"/>
              <w:spacing w:after="0" w:line="240" w:lineRule="auto"/>
              <w:jc w:val="center"/>
              <w:rPr>
                <w:rFonts w:ascii="Tahoma" w:hAnsi="Tahoma" w:cs="Tahoma"/>
                <w:sz w:val="20"/>
                <w:szCs w:val="20"/>
              </w:rPr>
            </w:pPr>
            <w:r>
              <w:rPr>
                <w:rFonts w:ascii="Tahoma" w:hAnsi="Tahoma" w:cs="Tahoma"/>
                <w:sz w:val="20"/>
                <w:szCs w:val="20"/>
              </w:rPr>
              <w:t>1</w:t>
            </w:r>
          </w:p>
        </w:tc>
        <w:tc>
          <w:tcPr>
            <w:tcW w:w="1275" w:type="dxa"/>
            <w:shd w:val="clear" w:color="auto" w:fill="auto"/>
            <w:vAlign w:val="center"/>
          </w:tcPr>
          <w:p w14:paraId="0AEB7F6F" w14:textId="77777777" w:rsidR="0098587C" w:rsidRPr="00726BF6" w:rsidRDefault="0098587C" w:rsidP="0098587C">
            <w:pPr>
              <w:widowControl w:val="0"/>
              <w:suppressAutoHyphens/>
              <w:snapToGrid w:val="0"/>
              <w:spacing w:after="0" w:line="240" w:lineRule="auto"/>
              <w:jc w:val="center"/>
              <w:rPr>
                <w:rFonts w:ascii="Tahoma" w:eastAsia="Tahoma" w:hAnsi="Tahoma" w:cs="Tahoma"/>
                <w:kern w:val="1"/>
                <w:sz w:val="14"/>
                <w:szCs w:val="18"/>
                <w:lang w:eastAsia="ar-SA"/>
              </w:rPr>
            </w:pPr>
          </w:p>
        </w:tc>
        <w:tc>
          <w:tcPr>
            <w:tcW w:w="1418" w:type="dxa"/>
            <w:shd w:val="clear" w:color="auto" w:fill="auto"/>
            <w:vAlign w:val="center"/>
          </w:tcPr>
          <w:p w14:paraId="0784853E" w14:textId="77777777" w:rsidR="0098587C" w:rsidRPr="00726BF6" w:rsidRDefault="0098587C" w:rsidP="0098587C">
            <w:pPr>
              <w:widowControl w:val="0"/>
              <w:suppressAutoHyphens/>
              <w:snapToGrid w:val="0"/>
              <w:spacing w:after="0" w:line="240" w:lineRule="auto"/>
              <w:jc w:val="center"/>
              <w:rPr>
                <w:rFonts w:ascii="Tahoma" w:eastAsia="Tahoma" w:hAnsi="Tahoma" w:cs="Tahoma"/>
                <w:kern w:val="1"/>
                <w:sz w:val="14"/>
                <w:szCs w:val="18"/>
                <w:lang w:eastAsia="ar-SA"/>
              </w:rPr>
            </w:pPr>
          </w:p>
        </w:tc>
        <w:tc>
          <w:tcPr>
            <w:tcW w:w="992" w:type="dxa"/>
            <w:vAlign w:val="center"/>
          </w:tcPr>
          <w:p w14:paraId="01F84CAE" w14:textId="77777777" w:rsidR="0098587C" w:rsidRPr="00726BF6" w:rsidRDefault="0098587C" w:rsidP="0098587C">
            <w:pPr>
              <w:widowControl w:val="0"/>
              <w:suppressAutoHyphens/>
              <w:snapToGrid w:val="0"/>
              <w:spacing w:after="0" w:line="240" w:lineRule="auto"/>
              <w:jc w:val="center"/>
              <w:rPr>
                <w:rFonts w:ascii="Tahoma" w:eastAsia="Tahoma" w:hAnsi="Tahoma" w:cs="Tahoma"/>
                <w:kern w:val="1"/>
                <w:sz w:val="14"/>
                <w:szCs w:val="18"/>
                <w:lang w:eastAsia="ar-SA"/>
              </w:rPr>
            </w:pPr>
          </w:p>
        </w:tc>
        <w:tc>
          <w:tcPr>
            <w:tcW w:w="1350" w:type="dxa"/>
            <w:shd w:val="clear" w:color="auto" w:fill="FFFFFF" w:themeFill="background1"/>
            <w:vAlign w:val="center"/>
          </w:tcPr>
          <w:p w14:paraId="2DA268AF" w14:textId="77777777" w:rsidR="0098587C" w:rsidRPr="00D16B28" w:rsidRDefault="0098587C" w:rsidP="0098587C">
            <w:pPr>
              <w:widowControl w:val="0"/>
              <w:suppressAutoHyphens/>
              <w:snapToGrid w:val="0"/>
              <w:spacing w:after="0" w:line="240" w:lineRule="auto"/>
              <w:jc w:val="center"/>
              <w:rPr>
                <w:rFonts w:ascii="Tahoma" w:eastAsia="Tahoma" w:hAnsi="Tahoma" w:cs="Tahoma"/>
                <w:kern w:val="1"/>
                <w:sz w:val="14"/>
                <w:szCs w:val="18"/>
                <w:lang w:eastAsia="ar-SA"/>
              </w:rPr>
            </w:pPr>
          </w:p>
        </w:tc>
      </w:tr>
      <w:tr w:rsidR="004D0176" w:rsidRPr="00726BF6" w14:paraId="43FAEF88" w14:textId="77777777" w:rsidTr="00082BAC">
        <w:trPr>
          <w:trHeight w:val="436"/>
        </w:trPr>
        <w:tc>
          <w:tcPr>
            <w:tcW w:w="8741" w:type="dxa"/>
            <w:gridSpan w:val="5"/>
            <w:shd w:val="clear" w:color="auto" w:fill="auto"/>
            <w:vAlign w:val="center"/>
          </w:tcPr>
          <w:p w14:paraId="7867C95F" w14:textId="3E92602D" w:rsidR="004D0176" w:rsidRPr="004D0176" w:rsidRDefault="004D0176" w:rsidP="004D0176">
            <w:pPr>
              <w:widowControl w:val="0"/>
              <w:suppressAutoHyphens/>
              <w:snapToGrid w:val="0"/>
              <w:spacing w:after="0" w:line="240" w:lineRule="auto"/>
              <w:jc w:val="right"/>
              <w:rPr>
                <w:rFonts w:ascii="Tahoma" w:eastAsia="Tahoma" w:hAnsi="Tahoma" w:cs="Tahoma"/>
                <w:kern w:val="1"/>
                <w:sz w:val="20"/>
                <w:szCs w:val="20"/>
                <w:lang w:eastAsia="ar-SA"/>
              </w:rPr>
            </w:pPr>
            <w:r w:rsidRPr="004D0176">
              <w:rPr>
                <w:rFonts w:ascii="Tahoma" w:eastAsia="Tahoma" w:hAnsi="Tahoma" w:cs="Tahoma"/>
                <w:kern w:val="1"/>
                <w:sz w:val="20"/>
                <w:szCs w:val="20"/>
                <w:lang w:eastAsia="ar-SA"/>
              </w:rPr>
              <w:t>Razem</w:t>
            </w:r>
          </w:p>
        </w:tc>
        <w:tc>
          <w:tcPr>
            <w:tcW w:w="1418" w:type="dxa"/>
            <w:shd w:val="clear" w:color="auto" w:fill="auto"/>
            <w:vAlign w:val="center"/>
          </w:tcPr>
          <w:p w14:paraId="40A53BA5" w14:textId="77777777" w:rsidR="004D0176" w:rsidRPr="00726BF6" w:rsidRDefault="004D0176" w:rsidP="0098587C">
            <w:pPr>
              <w:widowControl w:val="0"/>
              <w:suppressAutoHyphens/>
              <w:snapToGrid w:val="0"/>
              <w:spacing w:after="0" w:line="240" w:lineRule="auto"/>
              <w:jc w:val="center"/>
              <w:rPr>
                <w:rFonts w:ascii="Tahoma" w:eastAsia="Tahoma" w:hAnsi="Tahoma" w:cs="Tahoma"/>
                <w:kern w:val="1"/>
                <w:sz w:val="14"/>
                <w:szCs w:val="18"/>
                <w:lang w:eastAsia="ar-SA"/>
              </w:rPr>
            </w:pPr>
          </w:p>
        </w:tc>
        <w:tc>
          <w:tcPr>
            <w:tcW w:w="992" w:type="dxa"/>
            <w:vAlign w:val="center"/>
          </w:tcPr>
          <w:p w14:paraId="1DEE05C8" w14:textId="77777777" w:rsidR="004D0176" w:rsidRPr="00726BF6" w:rsidRDefault="004D0176" w:rsidP="0098587C">
            <w:pPr>
              <w:widowControl w:val="0"/>
              <w:suppressAutoHyphens/>
              <w:snapToGrid w:val="0"/>
              <w:spacing w:after="0" w:line="240" w:lineRule="auto"/>
              <w:jc w:val="center"/>
              <w:rPr>
                <w:rFonts w:ascii="Tahoma" w:eastAsia="Tahoma" w:hAnsi="Tahoma" w:cs="Tahoma"/>
                <w:kern w:val="1"/>
                <w:sz w:val="14"/>
                <w:szCs w:val="18"/>
                <w:lang w:eastAsia="ar-SA"/>
              </w:rPr>
            </w:pPr>
          </w:p>
        </w:tc>
        <w:tc>
          <w:tcPr>
            <w:tcW w:w="1350" w:type="dxa"/>
            <w:shd w:val="clear" w:color="auto" w:fill="FFFFFF" w:themeFill="background1"/>
            <w:vAlign w:val="center"/>
          </w:tcPr>
          <w:p w14:paraId="4F607F28" w14:textId="77777777" w:rsidR="004D0176" w:rsidRPr="00D16B28" w:rsidRDefault="004D0176" w:rsidP="0098587C">
            <w:pPr>
              <w:widowControl w:val="0"/>
              <w:suppressAutoHyphens/>
              <w:snapToGrid w:val="0"/>
              <w:spacing w:after="0" w:line="240" w:lineRule="auto"/>
              <w:jc w:val="center"/>
              <w:rPr>
                <w:rFonts w:ascii="Tahoma" w:eastAsia="Tahoma" w:hAnsi="Tahoma" w:cs="Tahoma"/>
                <w:kern w:val="1"/>
                <w:sz w:val="14"/>
                <w:szCs w:val="18"/>
                <w:lang w:eastAsia="ar-SA"/>
              </w:rPr>
            </w:pPr>
          </w:p>
        </w:tc>
      </w:tr>
    </w:tbl>
    <w:p w14:paraId="3B44EA51" w14:textId="0F36DB09" w:rsidR="0098587C" w:rsidRPr="00726BF6" w:rsidRDefault="0098587C" w:rsidP="0098587C">
      <w:pPr>
        <w:widowControl w:val="0"/>
        <w:suppressAutoHyphens/>
        <w:spacing w:after="0" w:line="100" w:lineRule="atLeast"/>
        <w:rPr>
          <w:rFonts w:ascii="Tahoma" w:eastAsia="Tahoma" w:hAnsi="Tahoma" w:cs="Tahoma"/>
          <w:kern w:val="1"/>
          <w:sz w:val="14"/>
          <w:szCs w:val="18"/>
          <w:lang w:eastAsia="ar-SA"/>
        </w:rPr>
      </w:pPr>
      <w:r w:rsidRPr="00726BF6">
        <w:rPr>
          <w:rFonts w:ascii="Tahoma" w:eastAsia="Tahoma" w:hAnsi="Tahoma" w:cs="Tahoma"/>
          <w:kern w:val="1"/>
          <w:sz w:val="14"/>
          <w:szCs w:val="18"/>
          <w:lang w:eastAsia="ar-SA"/>
        </w:rPr>
        <w:t>*Podana cena zawiera wszystkie koszty związane z wykonaniem usługi przeglądu tzn.: robocizna, części zużywalne, materiały do konserwacji, dojazd itp.</w:t>
      </w:r>
      <w:r w:rsidR="00556DF2">
        <w:rPr>
          <w:rFonts w:ascii="Tahoma" w:eastAsia="Tahoma" w:hAnsi="Tahoma" w:cs="Tahoma"/>
          <w:kern w:val="1"/>
          <w:sz w:val="14"/>
          <w:szCs w:val="18"/>
          <w:lang w:eastAsia="ar-SA"/>
        </w:rPr>
        <w:t xml:space="preserve"> </w:t>
      </w:r>
    </w:p>
    <w:p w14:paraId="5DDE039C" w14:textId="77777777" w:rsidR="0098587C" w:rsidRDefault="0098587C" w:rsidP="0098587C">
      <w:pPr>
        <w:suppressAutoHyphens/>
        <w:spacing w:after="0" w:line="240" w:lineRule="auto"/>
        <w:rPr>
          <w:rFonts w:ascii="Tahoma" w:eastAsia="Times New Roman" w:hAnsi="Tahoma" w:cs="Tahoma"/>
          <w:kern w:val="1"/>
          <w:sz w:val="14"/>
          <w:szCs w:val="18"/>
          <w:lang w:eastAsia="ar-SA"/>
        </w:rPr>
      </w:pPr>
    </w:p>
    <w:p w14:paraId="40EE2419" w14:textId="77777777" w:rsidR="0098587C" w:rsidRDefault="0098587C" w:rsidP="0098587C">
      <w:pPr>
        <w:suppressAutoHyphens/>
        <w:spacing w:after="0" w:line="240" w:lineRule="auto"/>
        <w:rPr>
          <w:rFonts w:ascii="Tahoma" w:eastAsia="Times New Roman" w:hAnsi="Tahoma" w:cs="Tahoma"/>
          <w:kern w:val="1"/>
          <w:sz w:val="14"/>
          <w:szCs w:val="18"/>
          <w:lang w:eastAsia="ar-SA"/>
        </w:rPr>
      </w:pPr>
    </w:p>
    <w:p w14:paraId="10C28F7A" w14:textId="77777777" w:rsidR="0098587C" w:rsidRDefault="0098587C" w:rsidP="0098587C">
      <w:pPr>
        <w:suppressAutoHyphens/>
        <w:spacing w:after="0" w:line="240" w:lineRule="auto"/>
        <w:rPr>
          <w:rFonts w:ascii="Tahoma" w:eastAsia="Times New Roman" w:hAnsi="Tahoma" w:cs="Tahoma"/>
          <w:kern w:val="1"/>
          <w:sz w:val="14"/>
          <w:szCs w:val="18"/>
          <w:lang w:eastAsia="ar-SA"/>
        </w:rPr>
      </w:pPr>
    </w:p>
    <w:p w14:paraId="0AC7A803" w14:textId="77777777" w:rsidR="0098587C" w:rsidRDefault="0098587C" w:rsidP="0098587C">
      <w:pPr>
        <w:suppressAutoHyphens/>
        <w:spacing w:after="0" w:line="240" w:lineRule="auto"/>
        <w:rPr>
          <w:rFonts w:ascii="Tahoma" w:eastAsia="Times New Roman" w:hAnsi="Tahoma" w:cs="Tahoma"/>
          <w:kern w:val="1"/>
          <w:sz w:val="14"/>
          <w:szCs w:val="18"/>
          <w:lang w:eastAsia="ar-SA"/>
        </w:rPr>
      </w:pPr>
    </w:p>
    <w:p w14:paraId="1738CF48" w14:textId="77777777" w:rsidR="0098587C" w:rsidRDefault="0098587C" w:rsidP="0098587C">
      <w:pPr>
        <w:suppressAutoHyphens/>
        <w:spacing w:after="0" w:line="240" w:lineRule="auto"/>
        <w:rPr>
          <w:rFonts w:ascii="Tahoma" w:eastAsia="Times New Roman" w:hAnsi="Tahoma" w:cs="Tahoma"/>
          <w:kern w:val="1"/>
          <w:sz w:val="14"/>
          <w:szCs w:val="18"/>
          <w:lang w:eastAsia="ar-SA"/>
        </w:rPr>
      </w:pPr>
    </w:p>
    <w:p w14:paraId="47AA1217" w14:textId="77777777" w:rsidR="0098587C" w:rsidRDefault="0098587C" w:rsidP="0098587C">
      <w:pPr>
        <w:suppressAutoHyphens/>
        <w:spacing w:after="0" w:line="240" w:lineRule="auto"/>
        <w:rPr>
          <w:rFonts w:ascii="Tahoma" w:eastAsia="Times New Roman" w:hAnsi="Tahoma" w:cs="Tahoma"/>
          <w:kern w:val="1"/>
          <w:sz w:val="14"/>
          <w:szCs w:val="18"/>
          <w:lang w:eastAsia="ar-SA"/>
        </w:rPr>
      </w:pPr>
    </w:p>
    <w:p w14:paraId="293D5DE0" w14:textId="5B56E55C" w:rsidR="0098587C" w:rsidRPr="00726BF6" w:rsidRDefault="0098587C" w:rsidP="0098587C">
      <w:pPr>
        <w:widowControl w:val="0"/>
        <w:suppressAutoHyphens/>
        <w:spacing w:after="0" w:line="240" w:lineRule="auto"/>
        <w:rPr>
          <w:rFonts w:ascii="Tahoma" w:eastAsia="Tahoma" w:hAnsi="Tahoma" w:cs="Tahoma"/>
          <w:kern w:val="1"/>
          <w:sz w:val="14"/>
          <w:szCs w:val="18"/>
          <w:lang w:eastAsia="ar-SA"/>
        </w:rPr>
      </w:pPr>
      <w:r w:rsidRPr="00726BF6">
        <w:rPr>
          <w:rFonts w:ascii="Tahoma" w:eastAsia="Tahoma" w:hAnsi="Tahoma" w:cs="Tahoma"/>
          <w:kern w:val="1"/>
          <w:sz w:val="14"/>
          <w:szCs w:val="18"/>
          <w:lang w:eastAsia="ar-SA"/>
        </w:rPr>
        <w:t>Tabela II</w:t>
      </w:r>
      <w:r w:rsidR="00556DF2">
        <w:rPr>
          <w:rFonts w:ascii="Tahoma" w:eastAsia="Tahoma" w:hAnsi="Tahoma" w:cs="Tahoma"/>
          <w:kern w:val="1"/>
          <w:sz w:val="14"/>
          <w:szCs w:val="18"/>
          <w:lang w:eastAsia="ar-SA"/>
        </w:rPr>
        <w:t xml:space="preserve"> </w:t>
      </w:r>
      <w:r w:rsidRPr="00726BF6">
        <w:rPr>
          <w:rFonts w:ascii="Tahoma" w:eastAsia="Tahoma" w:hAnsi="Tahoma" w:cs="Tahoma"/>
          <w:kern w:val="1"/>
          <w:sz w:val="14"/>
          <w:szCs w:val="18"/>
          <w:lang w:eastAsia="ar-SA"/>
        </w:rPr>
        <w:t>- naprawy</w:t>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50"/>
        <w:gridCol w:w="4228"/>
        <w:gridCol w:w="992"/>
        <w:gridCol w:w="2835"/>
        <w:gridCol w:w="1229"/>
        <w:gridCol w:w="1134"/>
        <w:gridCol w:w="1134"/>
        <w:gridCol w:w="1134"/>
      </w:tblGrid>
      <w:tr w:rsidR="0098587C" w:rsidRPr="00726BF6" w14:paraId="61658092" w14:textId="77777777" w:rsidTr="00082BAC">
        <w:trPr>
          <w:trHeight w:val="720"/>
        </w:trPr>
        <w:tc>
          <w:tcPr>
            <w:tcW w:w="450" w:type="dxa"/>
            <w:shd w:val="clear" w:color="auto" w:fill="auto"/>
            <w:vAlign w:val="center"/>
          </w:tcPr>
          <w:p w14:paraId="6F4683B0" w14:textId="538C73FC" w:rsidR="0098587C" w:rsidRPr="00726BF6" w:rsidRDefault="0098587C" w:rsidP="00767ABF">
            <w:pPr>
              <w:widowControl w:val="0"/>
              <w:suppressAutoHyphens/>
              <w:snapToGrid w:val="0"/>
              <w:spacing w:after="0" w:line="240" w:lineRule="auto"/>
              <w:jc w:val="center"/>
              <w:rPr>
                <w:rFonts w:ascii="Tahoma" w:eastAsia="Tahoma" w:hAnsi="Tahoma" w:cs="Tahoma"/>
                <w:kern w:val="1"/>
                <w:sz w:val="14"/>
                <w:szCs w:val="18"/>
                <w:lang w:eastAsia="ar-SA"/>
              </w:rPr>
            </w:pPr>
            <w:r w:rsidRPr="00726BF6">
              <w:rPr>
                <w:rFonts w:ascii="Tahoma" w:eastAsia="Tahoma" w:hAnsi="Tahoma" w:cs="Tahoma"/>
                <w:kern w:val="1"/>
                <w:sz w:val="14"/>
                <w:szCs w:val="18"/>
                <w:lang w:eastAsia="ar-SA"/>
              </w:rPr>
              <w:t>L.P</w:t>
            </w:r>
          </w:p>
        </w:tc>
        <w:tc>
          <w:tcPr>
            <w:tcW w:w="4228" w:type="dxa"/>
            <w:shd w:val="clear" w:color="auto" w:fill="auto"/>
            <w:vAlign w:val="center"/>
          </w:tcPr>
          <w:p w14:paraId="7F36DC9D" w14:textId="77777777" w:rsidR="0098587C" w:rsidRPr="00726BF6" w:rsidRDefault="0098587C" w:rsidP="00A62888">
            <w:pPr>
              <w:widowControl w:val="0"/>
              <w:suppressAutoHyphens/>
              <w:snapToGrid w:val="0"/>
              <w:spacing w:after="0" w:line="240" w:lineRule="auto"/>
              <w:jc w:val="center"/>
              <w:rPr>
                <w:rFonts w:ascii="Tahoma" w:eastAsia="Tahoma" w:hAnsi="Tahoma" w:cs="Tahoma"/>
                <w:kern w:val="1"/>
                <w:sz w:val="14"/>
                <w:szCs w:val="18"/>
                <w:lang w:eastAsia="ar-SA"/>
              </w:rPr>
            </w:pPr>
            <w:r w:rsidRPr="00726BF6">
              <w:rPr>
                <w:rFonts w:ascii="Tahoma" w:eastAsia="Tahoma" w:hAnsi="Tahoma" w:cs="Tahoma"/>
                <w:kern w:val="1"/>
                <w:sz w:val="14"/>
                <w:szCs w:val="18"/>
                <w:lang w:eastAsia="ar-SA"/>
              </w:rPr>
              <w:t>Nazwa/rodzaj aparatu</w:t>
            </w:r>
          </w:p>
        </w:tc>
        <w:tc>
          <w:tcPr>
            <w:tcW w:w="992" w:type="dxa"/>
            <w:shd w:val="clear" w:color="auto" w:fill="auto"/>
            <w:vAlign w:val="center"/>
          </w:tcPr>
          <w:p w14:paraId="76BA5F9A" w14:textId="77777777" w:rsidR="0098587C" w:rsidRPr="00726BF6" w:rsidRDefault="0098587C" w:rsidP="00A62888">
            <w:pPr>
              <w:widowControl w:val="0"/>
              <w:suppressAutoHyphens/>
              <w:snapToGrid w:val="0"/>
              <w:spacing w:after="0" w:line="240" w:lineRule="auto"/>
              <w:jc w:val="center"/>
              <w:rPr>
                <w:rFonts w:ascii="Tahoma" w:eastAsia="Tahoma" w:hAnsi="Tahoma" w:cs="Tahoma"/>
                <w:kern w:val="1"/>
                <w:sz w:val="14"/>
                <w:szCs w:val="18"/>
                <w:lang w:eastAsia="ar-SA"/>
              </w:rPr>
            </w:pPr>
            <w:r w:rsidRPr="00726BF6">
              <w:rPr>
                <w:rFonts w:ascii="Tahoma" w:eastAsia="Tahoma" w:hAnsi="Tahoma" w:cs="Tahoma"/>
                <w:kern w:val="1"/>
                <w:sz w:val="14"/>
                <w:szCs w:val="18"/>
                <w:lang w:eastAsia="ar-SA"/>
              </w:rPr>
              <w:t>Ilość aparatów (szt.)</w:t>
            </w:r>
          </w:p>
        </w:tc>
        <w:tc>
          <w:tcPr>
            <w:tcW w:w="2835" w:type="dxa"/>
            <w:shd w:val="clear" w:color="auto" w:fill="auto"/>
            <w:vAlign w:val="center"/>
          </w:tcPr>
          <w:p w14:paraId="66F29ECA" w14:textId="2382A605" w:rsidR="0098587C" w:rsidRPr="00726BF6" w:rsidRDefault="0098587C" w:rsidP="00A62888">
            <w:pPr>
              <w:widowControl w:val="0"/>
              <w:suppressAutoHyphens/>
              <w:snapToGrid w:val="0"/>
              <w:spacing w:after="0" w:line="240" w:lineRule="auto"/>
              <w:jc w:val="center"/>
              <w:rPr>
                <w:rFonts w:ascii="Tahoma" w:eastAsia="Tahoma" w:hAnsi="Tahoma" w:cs="Tahoma"/>
                <w:kern w:val="1"/>
                <w:sz w:val="14"/>
                <w:szCs w:val="18"/>
                <w:lang w:eastAsia="ar-SA"/>
              </w:rPr>
            </w:pPr>
            <w:r w:rsidRPr="00726BF6">
              <w:rPr>
                <w:rFonts w:ascii="Tahoma" w:eastAsia="Tahoma" w:hAnsi="Tahoma" w:cs="Tahoma"/>
                <w:kern w:val="1"/>
                <w:sz w:val="14"/>
                <w:szCs w:val="18"/>
                <w:lang w:eastAsia="ar-SA"/>
              </w:rPr>
              <w:t>Planowana ilość roboczogodzin</w:t>
            </w:r>
            <w:r w:rsidR="00556DF2">
              <w:rPr>
                <w:rFonts w:ascii="Tahoma" w:eastAsia="Tahoma" w:hAnsi="Tahoma" w:cs="Tahoma"/>
                <w:kern w:val="1"/>
                <w:sz w:val="14"/>
                <w:szCs w:val="18"/>
                <w:lang w:eastAsia="ar-SA"/>
              </w:rPr>
              <w:t xml:space="preserve"> </w:t>
            </w:r>
            <w:r w:rsidRPr="00726BF6">
              <w:rPr>
                <w:rFonts w:ascii="Tahoma" w:eastAsia="Tahoma" w:hAnsi="Tahoma" w:cs="Tahoma"/>
                <w:kern w:val="1"/>
                <w:sz w:val="14"/>
                <w:szCs w:val="18"/>
                <w:lang w:eastAsia="ar-SA"/>
              </w:rPr>
              <w:t>pracy serwisu w ramach naprawy</w:t>
            </w:r>
          </w:p>
          <w:p w14:paraId="04C2915D" w14:textId="564B333A" w:rsidR="0098587C" w:rsidRPr="00726BF6" w:rsidRDefault="0098587C" w:rsidP="00A62888">
            <w:pPr>
              <w:widowControl w:val="0"/>
              <w:suppressAutoHyphens/>
              <w:spacing w:after="0" w:line="240" w:lineRule="auto"/>
              <w:jc w:val="center"/>
              <w:rPr>
                <w:rFonts w:ascii="Tahoma" w:eastAsia="Tahoma" w:hAnsi="Tahoma" w:cs="Tahoma"/>
                <w:kern w:val="1"/>
                <w:sz w:val="14"/>
                <w:szCs w:val="18"/>
                <w:lang w:eastAsia="ar-SA"/>
              </w:rPr>
            </w:pPr>
            <w:r w:rsidRPr="00726BF6">
              <w:rPr>
                <w:rFonts w:ascii="Tahoma" w:eastAsia="Tahoma" w:hAnsi="Tahoma" w:cs="Tahoma"/>
                <w:kern w:val="1"/>
                <w:sz w:val="14"/>
                <w:szCs w:val="18"/>
                <w:lang w:eastAsia="ar-SA"/>
              </w:rPr>
              <w:t>dla określonych</w:t>
            </w:r>
            <w:r w:rsidR="00556DF2">
              <w:rPr>
                <w:rFonts w:ascii="Tahoma" w:eastAsia="Tahoma" w:hAnsi="Tahoma" w:cs="Tahoma"/>
                <w:kern w:val="1"/>
                <w:sz w:val="14"/>
                <w:szCs w:val="18"/>
                <w:lang w:eastAsia="ar-SA"/>
              </w:rPr>
              <w:t xml:space="preserve"> </w:t>
            </w:r>
            <w:r w:rsidRPr="00726BF6">
              <w:rPr>
                <w:rFonts w:ascii="Tahoma" w:eastAsia="Tahoma" w:hAnsi="Tahoma" w:cs="Tahoma"/>
                <w:kern w:val="1"/>
                <w:sz w:val="14"/>
                <w:szCs w:val="18"/>
                <w:lang w:eastAsia="ar-SA"/>
              </w:rPr>
              <w:t>w kol. 3</w:t>
            </w:r>
            <w:r w:rsidR="00556DF2">
              <w:rPr>
                <w:rFonts w:ascii="Tahoma" w:eastAsia="Tahoma" w:hAnsi="Tahoma" w:cs="Tahoma"/>
                <w:kern w:val="1"/>
                <w:sz w:val="14"/>
                <w:szCs w:val="18"/>
                <w:lang w:eastAsia="ar-SA"/>
              </w:rPr>
              <w:t xml:space="preserve"> </w:t>
            </w:r>
            <w:r w:rsidRPr="00726BF6">
              <w:rPr>
                <w:rFonts w:ascii="Tahoma" w:eastAsia="Tahoma" w:hAnsi="Tahoma" w:cs="Tahoma"/>
                <w:kern w:val="1"/>
                <w:sz w:val="14"/>
                <w:szCs w:val="18"/>
                <w:lang w:eastAsia="ar-SA"/>
              </w:rPr>
              <w:t>ilości aparatów</w:t>
            </w:r>
          </w:p>
        </w:tc>
        <w:tc>
          <w:tcPr>
            <w:tcW w:w="1229" w:type="dxa"/>
            <w:shd w:val="clear" w:color="auto" w:fill="auto"/>
            <w:vAlign w:val="center"/>
          </w:tcPr>
          <w:p w14:paraId="374F586E" w14:textId="77777777" w:rsidR="0098587C" w:rsidRPr="00726BF6" w:rsidRDefault="0098587C" w:rsidP="00A62888">
            <w:pPr>
              <w:widowControl w:val="0"/>
              <w:suppressAutoHyphens/>
              <w:snapToGrid w:val="0"/>
              <w:spacing w:after="0" w:line="240" w:lineRule="auto"/>
              <w:jc w:val="center"/>
              <w:rPr>
                <w:rFonts w:ascii="Tahoma" w:eastAsia="Tahoma" w:hAnsi="Tahoma" w:cs="Tahoma"/>
                <w:kern w:val="1"/>
                <w:sz w:val="14"/>
                <w:szCs w:val="18"/>
                <w:lang w:eastAsia="ar-SA"/>
              </w:rPr>
            </w:pPr>
            <w:r w:rsidRPr="00726BF6">
              <w:rPr>
                <w:rFonts w:ascii="Tahoma" w:eastAsia="Tahoma" w:hAnsi="Tahoma" w:cs="Tahoma"/>
                <w:kern w:val="1"/>
                <w:sz w:val="14"/>
                <w:szCs w:val="18"/>
                <w:lang w:eastAsia="ar-SA"/>
              </w:rPr>
              <w:t>Cena ryczałtowa jednej roboczogodziny netto</w:t>
            </w:r>
          </w:p>
        </w:tc>
        <w:tc>
          <w:tcPr>
            <w:tcW w:w="1134" w:type="dxa"/>
            <w:shd w:val="clear" w:color="auto" w:fill="auto"/>
            <w:vAlign w:val="center"/>
          </w:tcPr>
          <w:p w14:paraId="7A003DE9" w14:textId="77777777" w:rsidR="0098587C" w:rsidRPr="00726BF6" w:rsidRDefault="0098587C" w:rsidP="00A62888">
            <w:pPr>
              <w:widowControl w:val="0"/>
              <w:suppressAutoHyphens/>
              <w:snapToGrid w:val="0"/>
              <w:spacing w:after="0" w:line="240" w:lineRule="auto"/>
              <w:jc w:val="center"/>
              <w:rPr>
                <w:rFonts w:ascii="Tahoma" w:eastAsia="Tahoma" w:hAnsi="Tahoma" w:cs="Tahoma"/>
                <w:kern w:val="1"/>
                <w:sz w:val="14"/>
                <w:szCs w:val="18"/>
                <w:lang w:eastAsia="ar-SA"/>
              </w:rPr>
            </w:pPr>
            <w:r w:rsidRPr="00726BF6">
              <w:rPr>
                <w:rFonts w:ascii="Tahoma" w:eastAsia="Tahoma" w:hAnsi="Tahoma" w:cs="Tahoma"/>
                <w:kern w:val="1"/>
                <w:sz w:val="14"/>
                <w:szCs w:val="18"/>
                <w:lang w:eastAsia="ar-SA"/>
              </w:rPr>
              <w:t>Wartość</w:t>
            </w:r>
          </w:p>
          <w:p w14:paraId="76541E8F" w14:textId="77777777" w:rsidR="0098587C" w:rsidRPr="00726BF6" w:rsidRDefault="0098587C" w:rsidP="00A62888">
            <w:pPr>
              <w:widowControl w:val="0"/>
              <w:suppressAutoHyphens/>
              <w:snapToGrid w:val="0"/>
              <w:spacing w:after="0" w:line="240" w:lineRule="auto"/>
              <w:jc w:val="center"/>
              <w:rPr>
                <w:rFonts w:ascii="Tahoma" w:eastAsia="Tahoma" w:hAnsi="Tahoma" w:cs="Tahoma"/>
                <w:kern w:val="1"/>
                <w:sz w:val="14"/>
                <w:szCs w:val="18"/>
                <w:lang w:eastAsia="ar-SA"/>
              </w:rPr>
            </w:pPr>
            <w:r w:rsidRPr="00726BF6">
              <w:rPr>
                <w:rFonts w:ascii="Tahoma" w:eastAsia="Tahoma" w:hAnsi="Tahoma" w:cs="Tahoma"/>
                <w:kern w:val="1"/>
                <w:sz w:val="14"/>
                <w:szCs w:val="18"/>
                <w:lang w:eastAsia="ar-SA"/>
              </w:rPr>
              <w:t>Netto</w:t>
            </w:r>
          </w:p>
          <w:p w14:paraId="14254B2A" w14:textId="77777777" w:rsidR="0098587C" w:rsidRPr="00726BF6" w:rsidRDefault="0098587C" w:rsidP="00A62888">
            <w:pPr>
              <w:widowControl w:val="0"/>
              <w:suppressAutoHyphens/>
              <w:snapToGrid w:val="0"/>
              <w:spacing w:after="0" w:line="240" w:lineRule="auto"/>
              <w:jc w:val="center"/>
              <w:rPr>
                <w:rFonts w:ascii="Tahoma" w:eastAsia="Tahoma" w:hAnsi="Tahoma" w:cs="Tahoma"/>
                <w:kern w:val="1"/>
                <w:sz w:val="14"/>
                <w:szCs w:val="18"/>
                <w:lang w:eastAsia="ar-SA"/>
              </w:rPr>
            </w:pPr>
            <w:r w:rsidRPr="00726BF6">
              <w:rPr>
                <w:rFonts w:ascii="Tahoma" w:eastAsia="Tahoma" w:hAnsi="Tahoma" w:cs="Tahoma"/>
                <w:kern w:val="1"/>
                <w:sz w:val="14"/>
                <w:szCs w:val="18"/>
                <w:lang w:eastAsia="ar-SA"/>
              </w:rPr>
              <w:t>(kol.4 x kol.5)</w:t>
            </w:r>
          </w:p>
        </w:tc>
        <w:tc>
          <w:tcPr>
            <w:tcW w:w="1134" w:type="dxa"/>
            <w:vAlign w:val="center"/>
          </w:tcPr>
          <w:p w14:paraId="75C13D6E" w14:textId="77777777" w:rsidR="0098587C" w:rsidRDefault="0098587C" w:rsidP="00A62888">
            <w:pPr>
              <w:widowControl w:val="0"/>
              <w:suppressAutoHyphens/>
              <w:snapToGrid w:val="0"/>
              <w:spacing w:after="0" w:line="240" w:lineRule="auto"/>
              <w:jc w:val="center"/>
              <w:rPr>
                <w:rFonts w:ascii="Tahoma" w:eastAsia="Tahoma" w:hAnsi="Tahoma" w:cs="Tahoma"/>
                <w:kern w:val="1"/>
                <w:sz w:val="14"/>
                <w:szCs w:val="18"/>
                <w:lang w:eastAsia="ar-SA"/>
              </w:rPr>
            </w:pPr>
          </w:p>
          <w:p w14:paraId="115EA77D" w14:textId="77777777" w:rsidR="0098587C" w:rsidRDefault="0098587C" w:rsidP="00A62888">
            <w:pPr>
              <w:widowControl w:val="0"/>
              <w:suppressAutoHyphens/>
              <w:snapToGrid w:val="0"/>
              <w:spacing w:after="0" w:line="240" w:lineRule="auto"/>
              <w:jc w:val="center"/>
              <w:rPr>
                <w:rFonts w:ascii="Tahoma" w:eastAsia="Tahoma" w:hAnsi="Tahoma" w:cs="Tahoma"/>
                <w:kern w:val="1"/>
                <w:sz w:val="14"/>
                <w:szCs w:val="18"/>
                <w:lang w:eastAsia="ar-SA"/>
              </w:rPr>
            </w:pPr>
            <w:r>
              <w:rPr>
                <w:rFonts w:ascii="Tahoma" w:eastAsia="Tahoma" w:hAnsi="Tahoma" w:cs="Tahoma"/>
                <w:kern w:val="1"/>
                <w:sz w:val="14"/>
                <w:szCs w:val="18"/>
                <w:lang w:eastAsia="ar-SA"/>
              </w:rPr>
              <w:t>VAT</w:t>
            </w:r>
          </w:p>
          <w:p w14:paraId="774C2A11" w14:textId="77777777" w:rsidR="0098587C" w:rsidRPr="00726BF6" w:rsidRDefault="0098587C" w:rsidP="00A62888">
            <w:pPr>
              <w:widowControl w:val="0"/>
              <w:suppressAutoHyphens/>
              <w:snapToGrid w:val="0"/>
              <w:spacing w:after="0" w:line="240" w:lineRule="auto"/>
              <w:jc w:val="center"/>
              <w:rPr>
                <w:rFonts w:ascii="Tahoma" w:eastAsia="Tahoma" w:hAnsi="Tahoma" w:cs="Tahoma"/>
                <w:kern w:val="1"/>
                <w:sz w:val="14"/>
                <w:szCs w:val="18"/>
                <w:lang w:eastAsia="ar-SA"/>
              </w:rPr>
            </w:pPr>
            <w:r>
              <w:rPr>
                <w:rFonts w:ascii="Tahoma" w:eastAsia="Tahoma" w:hAnsi="Tahoma" w:cs="Tahoma"/>
                <w:kern w:val="1"/>
                <w:sz w:val="14"/>
                <w:szCs w:val="18"/>
                <w:lang w:eastAsia="ar-SA"/>
              </w:rPr>
              <w:t>%</w:t>
            </w:r>
          </w:p>
        </w:tc>
        <w:tc>
          <w:tcPr>
            <w:tcW w:w="1134" w:type="dxa"/>
            <w:shd w:val="clear" w:color="auto" w:fill="auto"/>
            <w:vAlign w:val="center"/>
          </w:tcPr>
          <w:p w14:paraId="3FF6CF34" w14:textId="77777777" w:rsidR="0098587C" w:rsidRPr="00726BF6" w:rsidRDefault="0098587C" w:rsidP="00A62888">
            <w:pPr>
              <w:widowControl w:val="0"/>
              <w:suppressAutoHyphens/>
              <w:snapToGrid w:val="0"/>
              <w:spacing w:after="0" w:line="240" w:lineRule="auto"/>
              <w:jc w:val="center"/>
              <w:rPr>
                <w:rFonts w:ascii="Tahoma" w:eastAsia="Tahoma" w:hAnsi="Tahoma" w:cs="Tahoma"/>
                <w:kern w:val="1"/>
                <w:sz w:val="14"/>
                <w:szCs w:val="18"/>
                <w:lang w:eastAsia="ar-SA"/>
              </w:rPr>
            </w:pPr>
            <w:r w:rsidRPr="00726BF6">
              <w:rPr>
                <w:rFonts w:ascii="Tahoma" w:eastAsia="Tahoma" w:hAnsi="Tahoma" w:cs="Tahoma"/>
                <w:kern w:val="1"/>
                <w:sz w:val="14"/>
                <w:szCs w:val="18"/>
                <w:lang w:eastAsia="ar-SA"/>
              </w:rPr>
              <w:t>Wartość</w:t>
            </w:r>
          </w:p>
          <w:p w14:paraId="7A77CFA2" w14:textId="77777777" w:rsidR="0098587C" w:rsidRPr="00726BF6" w:rsidRDefault="0098587C" w:rsidP="00A62888">
            <w:pPr>
              <w:widowControl w:val="0"/>
              <w:suppressAutoHyphens/>
              <w:snapToGrid w:val="0"/>
              <w:spacing w:after="0" w:line="240" w:lineRule="auto"/>
              <w:jc w:val="center"/>
              <w:rPr>
                <w:rFonts w:ascii="Tahoma" w:eastAsia="Tahoma" w:hAnsi="Tahoma" w:cs="Tahoma"/>
                <w:kern w:val="1"/>
                <w:sz w:val="14"/>
                <w:szCs w:val="18"/>
                <w:lang w:eastAsia="ar-SA"/>
              </w:rPr>
            </w:pPr>
            <w:r w:rsidRPr="00726BF6">
              <w:rPr>
                <w:rFonts w:ascii="Tahoma" w:eastAsia="Tahoma" w:hAnsi="Tahoma" w:cs="Tahoma"/>
                <w:kern w:val="1"/>
                <w:sz w:val="14"/>
                <w:szCs w:val="18"/>
                <w:lang w:eastAsia="ar-SA"/>
              </w:rPr>
              <w:t>brutto</w:t>
            </w:r>
          </w:p>
        </w:tc>
      </w:tr>
      <w:tr w:rsidR="0098587C" w:rsidRPr="00726BF6" w14:paraId="44A98678" w14:textId="77777777" w:rsidTr="00082BAC">
        <w:trPr>
          <w:trHeight w:val="148"/>
        </w:trPr>
        <w:tc>
          <w:tcPr>
            <w:tcW w:w="450" w:type="dxa"/>
            <w:shd w:val="clear" w:color="auto" w:fill="auto"/>
            <w:vAlign w:val="center"/>
          </w:tcPr>
          <w:p w14:paraId="0E0251A9" w14:textId="77777777" w:rsidR="0098587C" w:rsidRPr="00726BF6" w:rsidRDefault="0098587C" w:rsidP="00A62888">
            <w:pPr>
              <w:widowControl w:val="0"/>
              <w:suppressAutoHyphens/>
              <w:snapToGrid w:val="0"/>
              <w:spacing w:after="0" w:line="240" w:lineRule="auto"/>
              <w:jc w:val="center"/>
              <w:rPr>
                <w:rFonts w:ascii="Tahoma" w:eastAsia="Tahoma" w:hAnsi="Tahoma" w:cs="Tahoma"/>
                <w:i/>
                <w:kern w:val="1"/>
                <w:sz w:val="12"/>
                <w:szCs w:val="16"/>
                <w:lang w:eastAsia="ar-SA"/>
              </w:rPr>
            </w:pPr>
            <w:r w:rsidRPr="00726BF6">
              <w:rPr>
                <w:rFonts w:ascii="Tahoma" w:eastAsia="Tahoma" w:hAnsi="Tahoma" w:cs="Tahoma"/>
                <w:i/>
                <w:kern w:val="1"/>
                <w:sz w:val="12"/>
                <w:szCs w:val="16"/>
                <w:lang w:eastAsia="ar-SA"/>
              </w:rPr>
              <w:t>1</w:t>
            </w:r>
          </w:p>
        </w:tc>
        <w:tc>
          <w:tcPr>
            <w:tcW w:w="4228" w:type="dxa"/>
            <w:shd w:val="clear" w:color="auto" w:fill="auto"/>
            <w:vAlign w:val="center"/>
          </w:tcPr>
          <w:p w14:paraId="0A037419" w14:textId="77777777" w:rsidR="0098587C" w:rsidRPr="00726BF6" w:rsidRDefault="0098587C" w:rsidP="00A62888">
            <w:pPr>
              <w:widowControl w:val="0"/>
              <w:suppressAutoHyphens/>
              <w:snapToGrid w:val="0"/>
              <w:spacing w:after="0" w:line="240" w:lineRule="auto"/>
              <w:jc w:val="center"/>
              <w:rPr>
                <w:rFonts w:ascii="Tahoma" w:eastAsia="Tahoma" w:hAnsi="Tahoma" w:cs="Tahoma"/>
                <w:i/>
                <w:kern w:val="1"/>
                <w:sz w:val="12"/>
                <w:szCs w:val="16"/>
                <w:lang w:eastAsia="ar-SA"/>
              </w:rPr>
            </w:pPr>
            <w:r w:rsidRPr="00726BF6">
              <w:rPr>
                <w:rFonts w:ascii="Tahoma" w:eastAsia="Tahoma" w:hAnsi="Tahoma" w:cs="Tahoma"/>
                <w:i/>
                <w:kern w:val="1"/>
                <w:sz w:val="12"/>
                <w:szCs w:val="16"/>
                <w:lang w:eastAsia="ar-SA"/>
              </w:rPr>
              <w:t>2</w:t>
            </w:r>
          </w:p>
        </w:tc>
        <w:tc>
          <w:tcPr>
            <w:tcW w:w="992" w:type="dxa"/>
            <w:shd w:val="clear" w:color="auto" w:fill="auto"/>
            <w:vAlign w:val="center"/>
          </w:tcPr>
          <w:p w14:paraId="4189A34C" w14:textId="77777777" w:rsidR="0098587C" w:rsidRPr="00726BF6" w:rsidRDefault="0098587C" w:rsidP="00A62888">
            <w:pPr>
              <w:widowControl w:val="0"/>
              <w:suppressAutoHyphens/>
              <w:snapToGrid w:val="0"/>
              <w:spacing w:after="0" w:line="240" w:lineRule="auto"/>
              <w:jc w:val="center"/>
              <w:rPr>
                <w:rFonts w:ascii="Tahoma" w:eastAsia="Tahoma" w:hAnsi="Tahoma" w:cs="Tahoma"/>
                <w:i/>
                <w:kern w:val="1"/>
                <w:sz w:val="12"/>
                <w:szCs w:val="16"/>
                <w:lang w:eastAsia="ar-SA"/>
              </w:rPr>
            </w:pPr>
            <w:r w:rsidRPr="00726BF6">
              <w:rPr>
                <w:rFonts w:ascii="Tahoma" w:eastAsia="Tahoma" w:hAnsi="Tahoma" w:cs="Tahoma"/>
                <w:i/>
                <w:kern w:val="1"/>
                <w:sz w:val="12"/>
                <w:szCs w:val="16"/>
                <w:lang w:eastAsia="ar-SA"/>
              </w:rPr>
              <w:t>3</w:t>
            </w:r>
          </w:p>
        </w:tc>
        <w:tc>
          <w:tcPr>
            <w:tcW w:w="2835" w:type="dxa"/>
            <w:shd w:val="clear" w:color="auto" w:fill="auto"/>
            <w:vAlign w:val="center"/>
          </w:tcPr>
          <w:p w14:paraId="584A67A2" w14:textId="77777777" w:rsidR="0098587C" w:rsidRPr="00726BF6" w:rsidRDefault="0098587C" w:rsidP="00A62888">
            <w:pPr>
              <w:widowControl w:val="0"/>
              <w:suppressAutoHyphens/>
              <w:snapToGrid w:val="0"/>
              <w:spacing w:after="0" w:line="240" w:lineRule="auto"/>
              <w:jc w:val="center"/>
              <w:rPr>
                <w:rFonts w:ascii="Tahoma" w:eastAsia="Tahoma" w:hAnsi="Tahoma" w:cs="Tahoma"/>
                <w:i/>
                <w:kern w:val="1"/>
                <w:sz w:val="12"/>
                <w:szCs w:val="16"/>
                <w:lang w:eastAsia="ar-SA"/>
              </w:rPr>
            </w:pPr>
            <w:r w:rsidRPr="00726BF6">
              <w:rPr>
                <w:rFonts w:ascii="Tahoma" w:eastAsia="Tahoma" w:hAnsi="Tahoma" w:cs="Tahoma"/>
                <w:i/>
                <w:kern w:val="1"/>
                <w:sz w:val="12"/>
                <w:szCs w:val="16"/>
                <w:lang w:eastAsia="ar-SA"/>
              </w:rPr>
              <w:t>4</w:t>
            </w:r>
          </w:p>
        </w:tc>
        <w:tc>
          <w:tcPr>
            <w:tcW w:w="1229" w:type="dxa"/>
            <w:shd w:val="clear" w:color="auto" w:fill="auto"/>
            <w:vAlign w:val="center"/>
          </w:tcPr>
          <w:p w14:paraId="3976A791" w14:textId="77777777" w:rsidR="0098587C" w:rsidRPr="00726BF6" w:rsidRDefault="0098587C" w:rsidP="00A62888">
            <w:pPr>
              <w:widowControl w:val="0"/>
              <w:suppressAutoHyphens/>
              <w:snapToGrid w:val="0"/>
              <w:spacing w:after="0" w:line="240" w:lineRule="auto"/>
              <w:jc w:val="center"/>
              <w:rPr>
                <w:rFonts w:ascii="Tahoma" w:eastAsia="Tahoma" w:hAnsi="Tahoma" w:cs="Tahoma"/>
                <w:i/>
                <w:kern w:val="1"/>
                <w:sz w:val="12"/>
                <w:szCs w:val="16"/>
                <w:lang w:eastAsia="ar-SA"/>
              </w:rPr>
            </w:pPr>
            <w:r w:rsidRPr="00726BF6">
              <w:rPr>
                <w:rFonts w:ascii="Tahoma" w:eastAsia="Tahoma" w:hAnsi="Tahoma" w:cs="Tahoma"/>
                <w:i/>
                <w:kern w:val="1"/>
                <w:sz w:val="12"/>
                <w:szCs w:val="16"/>
                <w:lang w:eastAsia="ar-SA"/>
              </w:rPr>
              <w:t>5</w:t>
            </w:r>
          </w:p>
        </w:tc>
        <w:tc>
          <w:tcPr>
            <w:tcW w:w="1134" w:type="dxa"/>
            <w:shd w:val="clear" w:color="auto" w:fill="auto"/>
            <w:vAlign w:val="center"/>
          </w:tcPr>
          <w:p w14:paraId="180726DE" w14:textId="77777777" w:rsidR="0098587C" w:rsidRPr="00726BF6" w:rsidRDefault="0098587C" w:rsidP="00A62888">
            <w:pPr>
              <w:widowControl w:val="0"/>
              <w:suppressAutoHyphens/>
              <w:snapToGrid w:val="0"/>
              <w:spacing w:after="0" w:line="240" w:lineRule="auto"/>
              <w:jc w:val="center"/>
              <w:rPr>
                <w:rFonts w:ascii="Tahoma" w:eastAsia="Tahoma" w:hAnsi="Tahoma" w:cs="Tahoma"/>
                <w:i/>
                <w:kern w:val="1"/>
                <w:sz w:val="12"/>
                <w:szCs w:val="16"/>
                <w:lang w:eastAsia="ar-SA"/>
              </w:rPr>
            </w:pPr>
            <w:r w:rsidRPr="00726BF6">
              <w:rPr>
                <w:rFonts w:ascii="Tahoma" w:eastAsia="Tahoma" w:hAnsi="Tahoma" w:cs="Tahoma"/>
                <w:i/>
                <w:kern w:val="1"/>
                <w:sz w:val="12"/>
                <w:szCs w:val="16"/>
                <w:lang w:eastAsia="ar-SA"/>
              </w:rPr>
              <w:t>6</w:t>
            </w:r>
          </w:p>
        </w:tc>
        <w:tc>
          <w:tcPr>
            <w:tcW w:w="1134" w:type="dxa"/>
            <w:vAlign w:val="center"/>
          </w:tcPr>
          <w:p w14:paraId="656AC72C" w14:textId="77777777" w:rsidR="0098587C" w:rsidRPr="00726BF6" w:rsidRDefault="0098587C" w:rsidP="00A62888">
            <w:pPr>
              <w:widowControl w:val="0"/>
              <w:suppressAutoHyphens/>
              <w:snapToGrid w:val="0"/>
              <w:spacing w:after="0" w:line="240" w:lineRule="auto"/>
              <w:jc w:val="center"/>
              <w:rPr>
                <w:rFonts w:ascii="Tahoma" w:eastAsia="Tahoma" w:hAnsi="Tahoma" w:cs="Tahoma"/>
                <w:i/>
                <w:kern w:val="1"/>
                <w:sz w:val="12"/>
                <w:szCs w:val="16"/>
                <w:lang w:eastAsia="ar-SA"/>
              </w:rPr>
            </w:pPr>
            <w:r>
              <w:rPr>
                <w:rFonts w:ascii="Tahoma" w:eastAsia="Tahoma" w:hAnsi="Tahoma" w:cs="Tahoma"/>
                <w:i/>
                <w:kern w:val="1"/>
                <w:sz w:val="12"/>
                <w:szCs w:val="16"/>
                <w:lang w:eastAsia="ar-SA"/>
              </w:rPr>
              <w:t>7</w:t>
            </w:r>
          </w:p>
        </w:tc>
        <w:tc>
          <w:tcPr>
            <w:tcW w:w="1134" w:type="dxa"/>
            <w:shd w:val="clear" w:color="auto" w:fill="auto"/>
            <w:vAlign w:val="center"/>
          </w:tcPr>
          <w:p w14:paraId="4C67C97C" w14:textId="77777777" w:rsidR="0098587C" w:rsidRPr="00726BF6" w:rsidRDefault="0098587C" w:rsidP="00A62888">
            <w:pPr>
              <w:widowControl w:val="0"/>
              <w:suppressAutoHyphens/>
              <w:snapToGrid w:val="0"/>
              <w:spacing w:after="0" w:line="240" w:lineRule="auto"/>
              <w:jc w:val="center"/>
              <w:rPr>
                <w:rFonts w:ascii="Tahoma" w:eastAsia="Tahoma" w:hAnsi="Tahoma" w:cs="Tahoma"/>
                <w:i/>
                <w:kern w:val="1"/>
                <w:sz w:val="12"/>
                <w:szCs w:val="16"/>
                <w:lang w:eastAsia="ar-SA"/>
              </w:rPr>
            </w:pPr>
            <w:r>
              <w:rPr>
                <w:rFonts w:ascii="Tahoma" w:eastAsia="Tahoma" w:hAnsi="Tahoma" w:cs="Tahoma"/>
                <w:i/>
                <w:kern w:val="1"/>
                <w:sz w:val="12"/>
                <w:szCs w:val="16"/>
                <w:lang w:eastAsia="ar-SA"/>
              </w:rPr>
              <w:t>8</w:t>
            </w:r>
          </w:p>
        </w:tc>
      </w:tr>
      <w:tr w:rsidR="00D506EA" w:rsidRPr="00726BF6" w14:paraId="053268D4" w14:textId="77777777" w:rsidTr="00082BAC">
        <w:trPr>
          <w:trHeight w:val="441"/>
        </w:trPr>
        <w:tc>
          <w:tcPr>
            <w:tcW w:w="450" w:type="dxa"/>
            <w:shd w:val="clear" w:color="auto" w:fill="auto"/>
            <w:vAlign w:val="center"/>
          </w:tcPr>
          <w:p w14:paraId="36987D11" w14:textId="2D9195E2" w:rsidR="00D506EA" w:rsidRPr="00B024AA" w:rsidRDefault="00D506EA" w:rsidP="00D506EA">
            <w:pPr>
              <w:widowControl w:val="0"/>
              <w:suppressAutoHyphens/>
              <w:snapToGrid w:val="0"/>
              <w:spacing w:after="0" w:line="240" w:lineRule="auto"/>
              <w:jc w:val="center"/>
              <w:rPr>
                <w:rFonts w:ascii="Tahoma" w:eastAsia="Tahoma" w:hAnsi="Tahoma" w:cs="Tahoma"/>
                <w:kern w:val="1"/>
                <w:sz w:val="18"/>
                <w:szCs w:val="18"/>
                <w:lang w:eastAsia="ar-SA"/>
              </w:rPr>
            </w:pPr>
            <w:r w:rsidRPr="00F43E69">
              <w:rPr>
                <w:rFonts w:ascii="Tahoma" w:hAnsi="Tahoma" w:cs="Tahoma"/>
                <w:sz w:val="20"/>
                <w:szCs w:val="20"/>
              </w:rPr>
              <w:t>1</w:t>
            </w:r>
          </w:p>
        </w:tc>
        <w:tc>
          <w:tcPr>
            <w:tcW w:w="4228" w:type="dxa"/>
            <w:shd w:val="clear" w:color="auto" w:fill="auto"/>
            <w:vAlign w:val="center"/>
          </w:tcPr>
          <w:p w14:paraId="1302B5FE" w14:textId="5435AEAB" w:rsidR="00D506EA" w:rsidRPr="00B024AA" w:rsidRDefault="00D506EA" w:rsidP="00D506EA">
            <w:pPr>
              <w:widowControl w:val="0"/>
              <w:suppressAutoHyphens/>
              <w:spacing w:after="0" w:line="240" w:lineRule="auto"/>
              <w:rPr>
                <w:rFonts w:ascii="Tahoma" w:eastAsia="Arial Unicode MS" w:hAnsi="Tahoma" w:cs="Tahoma"/>
                <w:kern w:val="1"/>
                <w:sz w:val="18"/>
                <w:szCs w:val="18"/>
                <w:lang w:eastAsia="ar-SA"/>
              </w:rPr>
            </w:pPr>
            <w:r w:rsidRPr="00F43E69">
              <w:rPr>
                <w:rFonts w:ascii="Tahoma" w:hAnsi="Tahoma" w:cs="Tahoma"/>
                <w:sz w:val="20"/>
                <w:szCs w:val="20"/>
              </w:rPr>
              <w:t>Kardiomonitor PM8000 (</w:t>
            </w:r>
            <w:proofErr w:type="spellStart"/>
            <w:r w:rsidRPr="00F43E69">
              <w:rPr>
                <w:rFonts w:ascii="Tahoma" w:hAnsi="Tahoma" w:cs="Tahoma"/>
                <w:sz w:val="20"/>
                <w:szCs w:val="20"/>
              </w:rPr>
              <w:t>Mindray</w:t>
            </w:r>
            <w:proofErr w:type="spellEnd"/>
            <w:r w:rsidRPr="00F43E69">
              <w:rPr>
                <w:rFonts w:ascii="Tahoma" w:hAnsi="Tahoma" w:cs="Tahoma"/>
                <w:sz w:val="20"/>
                <w:szCs w:val="20"/>
              </w:rPr>
              <w:t xml:space="preserve">) </w:t>
            </w:r>
            <w:proofErr w:type="spellStart"/>
            <w:r w:rsidRPr="00F43E69">
              <w:rPr>
                <w:rFonts w:ascii="Tahoma" w:hAnsi="Tahoma" w:cs="Tahoma"/>
                <w:sz w:val="20"/>
                <w:szCs w:val="20"/>
              </w:rPr>
              <w:t>sn</w:t>
            </w:r>
            <w:proofErr w:type="spellEnd"/>
            <w:r w:rsidRPr="00F43E69">
              <w:rPr>
                <w:rFonts w:ascii="Tahoma" w:hAnsi="Tahoma" w:cs="Tahoma"/>
                <w:sz w:val="20"/>
                <w:szCs w:val="20"/>
              </w:rPr>
              <w:t>: AA3A3661R, AA3A3662R</w:t>
            </w:r>
          </w:p>
        </w:tc>
        <w:tc>
          <w:tcPr>
            <w:tcW w:w="992" w:type="dxa"/>
            <w:shd w:val="clear" w:color="auto" w:fill="auto"/>
            <w:vAlign w:val="center"/>
          </w:tcPr>
          <w:p w14:paraId="6A0C8951" w14:textId="3E503277" w:rsidR="00D506EA" w:rsidRPr="00B024AA" w:rsidRDefault="00D506EA" w:rsidP="00D506EA">
            <w:pPr>
              <w:widowControl w:val="0"/>
              <w:suppressAutoHyphens/>
              <w:snapToGrid w:val="0"/>
              <w:spacing w:after="0" w:line="240" w:lineRule="auto"/>
              <w:jc w:val="center"/>
              <w:rPr>
                <w:rFonts w:ascii="Tahoma" w:eastAsia="Tahoma" w:hAnsi="Tahoma" w:cs="Tahoma"/>
                <w:kern w:val="1"/>
                <w:sz w:val="18"/>
                <w:szCs w:val="18"/>
                <w:lang w:eastAsia="ar-SA"/>
              </w:rPr>
            </w:pPr>
            <w:r w:rsidRPr="00F43E69">
              <w:rPr>
                <w:rFonts w:ascii="Tahoma" w:hAnsi="Tahoma" w:cs="Tahoma"/>
                <w:sz w:val="20"/>
                <w:szCs w:val="20"/>
              </w:rPr>
              <w:t>2</w:t>
            </w:r>
          </w:p>
        </w:tc>
        <w:tc>
          <w:tcPr>
            <w:tcW w:w="2835" w:type="dxa"/>
            <w:shd w:val="clear" w:color="auto" w:fill="auto"/>
            <w:vAlign w:val="center"/>
          </w:tcPr>
          <w:p w14:paraId="7DFCE388" w14:textId="70F111A7" w:rsidR="00D506EA" w:rsidRPr="00B024AA" w:rsidRDefault="00D506EA" w:rsidP="00D506EA">
            <w:pPr>
              <w:widowControl w:val="0"/>
              <w:suppressAutoHyphens/>
              <w:snapToGrid w:val="0"/>
              <w:spacing w:after="0" w:line="240" w:lineRule="auto"/>
              <w:jc w:val="center"/>
              <w:rPr>
                <w:rFonts w:ascii="Tahoma" w:eastAsia="Tahoma" w:hAnsi="Tahoma" w:cs="Tahoma"/>
                <w:kern w:val="1"/>
                <w:sz w:val="18"/>
                <w:szCs w:val="18"/>
                <w:lang w:eastAsia="ar-SA"/>
              </w:rPr>
            </w:pPr>
            <w:r w:rsidRPr="00F43E69">
              <w:rPr>
                <w:rFonts w:ascii="Tahoma" w:hAnsi="Tahoma" w:cs="Tahoma"/>
                <w:sz w:val="20"/>
                <w:szCs w:val="20"/>
              </w:rPr>
              <w:t>20</w:t>
            </w:r>
          </w:p>
        </w:tc>
        <w:tc>
          <w:tcPr>
            <w:tcW w:w="1229" w:type="dxa"/>
            <w:shd w:val="clear" w:color="auto" w:fill="auto"/>
            <w:vAlign w:val="center"/>
          </w:tcPr>
          <w:p w14:paraId="69B1C2F4" w14:textId="77777777" w:rsidR="00D506EA" w:rsidRPr="00726BF6" w:rsidRDefault="00D506EA" w:rsidP="00D506EA">
            <w:pPr>
              <w:widowControl w:val="0"/>
              <w:suppressAutoHyphens/>
              <w:snapToGrid w:val="0"/>
              <w:spacing w:after="0" w:line="240" w:lineRule="auto"/>
              <w:jc w:val="center"/>
              <w:rPr>
                <w:rFonts w:ascii="Tahoma" w:eastAsia="Tahoma" w:hAnsi="Tahoma" w:cs="Tahoma"/>
                <w:kern w:val="1"/>
                <w:sz w:val="14"/>
                <w:szCs w:val="18"/>
                <w:lang w:eastAsia="ar-SA"/>
              </w:rPr>
            </w:pPr>
          </w:p>
        </w:tc>
        <w:tc>
          <w:tcPr>
            <w:tcW w:w="1134" w:type="dxa"/>
            <w:shd w:val="clear" w:color="auto" w:fill="auto"/>
            <w:vAlign w:val="center"/>
          </w:tcPr>
          <w:p w14:paraId="6390EFDE" w14:textId="77777777" w:rsidR="00D506EA" w:rsidRPr="00726BF6" w:rsidRDefault="00D506EA" w:rsidP="00D506EA">
            <w:pPr>
              <w:widowControl w:val="0"/>
              <w:suppressAutoHyphens/>
              <w:snapToGrid w:val="0"/>
              <w:spacing w:after="0" w:line="240" w:lineRule="auto"/>
              <w:jc w:val="center"/>
              <w:rPr>
                <w:rFonts w:ascii="Tahoma" w:eastAsia="Tahoma" w:hAnsi="Tahoma" w:cs="Tahoma"/>
                <w:kern w:val="1"/>
                <w:sz w:val="14"/>
                <w:szCs w:val="18"/>
                <w:lang w:eastAsia="ar-SA"/>
              </w:rPr>
            </w:pPr>
          </w:p>
        </w:tc>
        <w:tc>
          <w:tcPr>
            <w:tcW w:w="1134" w:type="dxa"/>
            <w:vAlign w:val="center"/>
          </w:tcPr>
          <w:p w14:paraId="4A4F00B3" w14:textId="77777777" w:rsidR="00D506EA" w:rsidRPr="00726BF6" w:rsidRDefault="00D506EA" w:rsidP="00D506EA">
            <w:pPr>
              <w:widowControl w:val="0"/>
              <w:suppressAutoHyphens/>
              <w:snapToGrid w:val="0"/>
              <w:spacing w:after="0" w:line="240" w:lineRule="auto"/>
              <w:jc w:val="center"/>
              <w:rPr>
                <w:rFonts w:ascii="Tahoma" w:eastAsia="Tahoma" w:hAnsi="Tahoma" w:cs="Tahoma"/>
                <w:b/>
                <w:bCs/>
                <w:kern w:val="1"/>
                <w:sz w:val="14"/>
                <w:szCs w:val="18"/>
                <w:lang w:eastAsia="ar-SA"/>
              </w:rPr>
            </w:pPr>
          </w:p>
        </w:tc>
        <w:tc>
          <w:tcPr>
            <w:tcW w:w="1134" w:type="dxa"/>
            <w:shd w:val="clear" w:color="auto" w:fill="FFFFFF" w:themeFill="background1"/>
            <w:vAlign w:val="center"/>
          </w:tcPr>
          <w:p w14:paraId="53DA9FD4" w14:textId="77777777" w:rsidR="00D506EA" w:rsidRPr="00726BF6" w:rsidRDefault="00D506EA" w:rsidP="00D506EA">
            <w:pPr>
              <w:widowControl w:val="0"/>
              <w:suppressAutoHyphens/>
              <w:snapToGrid w:val="0"/>
              <w:spacing w:after="0" w:line="240" w:lineRule="auto"/>
              <w:jc w:val="center"/>
              <w:rPr>
                <w:rFonts w:ascii="Tahoma" w:eastAsia="Tahoma" w:hAnsi="Tahoma" w:cs="Tahoma"/>
                <w:b/>
                <w:bCs/>
                <w:kern w:val="1"/>
                <w:sz w:val="14"/>
                <w:szCs w:val="18"/>
                <w:lang w:eastAsia="ar-SA"/>
              </w:rPr>
            </w:pPr>
          </w:p>
        </w:tc>
      </w:tr>
      <w:tr w:rsidR="00D506EA" w:rsidRPr="00726BF6" w14:paraId="2C2827F2" w14:textId="77777777" w:rsidTr="00082BAC">
        <w:trPr>
          <w:trHeight w:val="441"/>
        </w:trPr>
        <w:tc>
          <w:tcPr>
            <w:tcW w:w="450" w:type="dxa"/>
            <w:shd w:val="clear" w:color="auto" w:fill="auto"/>
            <w:vAlign w:val="center"/>
          </w:tcPr>
          <w:p w14:paraId="1F781548" w14:textId="6EA252A0" w:rsidR="00D506EA" w:rsidRPr="000446E6" w:rsidRDefault="00D506EA" w:rsidP="00D506EA">
            <w:pPr>
              <w:widowControl w:val="0"/>
              <w:suppressAutoHyphens/>
              <w:snapToGrid w:val="0"/>
              <w:spacing w:after="0" w:line="240" w:lineRule="auto"/>
              <w:jc w:val="center"/>
              <w:rPr>
                <w:rFonts w:ascii="Tahoma" w:hAnsi="Tahoma" w:cs="Tahoma"/>
                <w:sz w:val="20"/>
                <w:szCs w:val="20"/>
              </w:rPr>
            </w:pPr>
            <w:r w:rsidRPr="00F43E69">
              <w:rPr>
                <w:rFonts w:ascii="Tahoma" w:hAnsi="Tahoma" w:cs="Tahoma"/>
                <w:sz w:val="20"/>
                <w:szCs w:val="20"/>
              </w:rPr>
              <w:t>2</w:t>
            </w:r>
          </w:p>
        </w:tc>
        <w:tc>
          <w:tcPr>
            <w:tcW w:w="4228" w:type="dxa"/>
            <w:shd w:val="clear" w:color="auto" w:fill="auto"/>
            <w:vAlign w:val="center"/>
          </w:tcPr>
          <w:p w14:paraId="6448C3BA" w14:textId="77777777" w:rsidR="00D506EA" w:rsidRPr="00F43E69" w:rsidRDefault="00D506EA" w:rsidP="00D506EA">
            <w:pPr>
              <w:pStyle w:val="NormalnyWeb"/>
              <w:spacing w:before="0" w:after="0"/>
              <w:rPr>
                <w:rFonts w:ascii="Tahoma" w:hAnsi="Tahoma" w:cs="Tahoma"/>
                <w:sz w:val="20"/>
                <w:szCs w:val="20"/>
              </w:rPr>
            </w:pPr>
            <w:r w:rsidRPr="00F43E69">
              <w:rPr>
                <w:rFonts w:ascii="Tahoma" w:hAnsi="Tahoma" w:cs="Tahoma"/>
                <w:sz w:val="20"/>
                <w:szCs w:val="20"/>
              </w:rPr>
              <w:t>Kardiomonitor IMEC8 (</w:t>
            </w:r>
            <w:proofErr w:type="spellStart"/>
            <w:r w:rsidRPr="00F43E69">
              <w:rPr>
                <w:rFonts w:ascii="Tahoma" w:hAnsi="Tahoma" w:cs="Tahoma"/>
                <w:sz w:val="20"/>
                <w:szCs w:val="20"/>
              </w:rPr>
              <w:t>Mindray</w:t>
            </w:r>
            <w:proofErr w:type="spellEnd"/>
            <w:r w:rsidRPr="00F43E69">
              <w:rPr>
                <w:rFonts w:ascii="Tahoma" w:hAnsi="Tahoma" w:cs="Tahoma"/>
                <w:sz w:val="20"/>
                <w:szCs w:val="20"/>
              </w:rPr>
              <w:t xml:space="preserve">) </w:t>
            </w:r>
            <w:proofErr w:type="spellStart"/>
            <w:r w:rsidRPr="00F43E69">
              <w:rPr>
                <w:rFonts w:ascii="Tahoma" w:hAnsi="Tahoma" w:cs="Tahoma"/>
                <w:sz w:val="20"/>
                <w:szCs w:val="20"/>
              </w:rPr>
              <w:t>sn</w:t>
            </w:r>
            <w:proofErr w:type="spellEnd"/>
            <w:r w:rsidRPr="00F43E69">
              <w:rPr>
                <w:rFonts w:ascii="Tahoma" w:hAnsi="Tahoma" w:cs="Tahoma"/>
                <w:sz w:val="20"/>
                <w:szCs w:val="20"/>
              </w:rPr>
              <w:t>:</w:t>
            </w:r>
          </w:p>
          <w:p w14:paraId="5CD5248D" w14:textId="56899D4C" w:rsidR="00D506EA" w:rsidRPr="000446E6" w:rsidRDefault="00D506EA" w:rsidP="00D506EA">
            <w:pPr>
              <w:widowControl w:val="0"/>
              <w:suppressAutoHyphens/>
              <w:spacing w:after="0" w:line="240" w:lineRule="auto"/>
              <w:rPr>
                <w:rFonts w:ascii="Tahoma" w:hAnsi="Tahoma" w:cs="Tahoma"/>
                <w:sz w:val="20"/>
                <w:szCs w:val="20"/>
              </w:rPr>
            </w:pPr>
            <w:r w:rsidRPr="00F43E69">
              <w:rPr>
                <w:rFonts w:ascii="Tahoma" w:hAnsi="Tahoma" w:cs="Tahoma"/>
                <w:sz w:val="20"/>
                <w:szCs w:val="20"/>
              </w:rPr>
              <w:t>EW-22000530, EW-25000918, EW-39006015, EW-39006016, EW-39006017, EW-39006018, EW-46011477, EW 46011847, EW 7B040527</w:t>
            </w:r>
          </w:p>
        </w:tc>
        <w:tc>
          <w:tcPr>
            <w:tcW w:w="992" w:type="dxa"/>
            <w:shd w:val="clear" w:color="auto" w:fill="auto"/>
            <w:vAlign w:val="center"/>
          </w:tcPr>
          <w:p w14:paraId="77E8144E" w14:textId="78644792" w:rsidR="00D506EA" w:rsidRDefault="00D506EA" w:rsidP="00D506EA">
            <w:pPr>
              <w:widowControl w:val="0"/>
              <w:suppressAutoHyphens/>
              <w:snapToGrid w:val="0"/>
              <w:spacing w:after="0" w:line="240" w:lineRule="auto"/>
              <w:jc w:val="center"/>
              <w:rPr>
                <w:rFonts w:ascii="Tahoma" w:hAnsi="Tahoma" w:cs="Tahoma"/>
                <w:sz w:val="20"/>
                <w:szCs w:val="20"/>
              </w:rPr>
            </w:pPr>
            <w:r w:rsidRPr="00F43E69">
              <w:rPr>
                <w:rFonts w:ascii="Tahoma" w:hAnsi="Tahoma" w:cs="Tahoma"/>
                <w:sz w:val="20"/>
                <w:szCs w:val="20"/>
              </w:rPr>
              <w:t>9</w:t>
            </w:r>
          </w:p>
        </w:tc>
        <w:tc>
          <w:tcPr>
            <w:tcW w:w="2835" w:type="dxa"/>
            <w:shd w:val="clear" w:color="auto" w:fill="auto"/>
            <w:vAlign w:val="center"/>
          </w:tcPr>
          <w:p w14:paraId="1D5FE16F" w14:textId="3A1A9983" w:rsidR="00D506EA" w:rsidRDefault="00D506EA" w:rsidP="00D506EA">
            <w:pPr>
              <w:widowControl w:val="0"/>
              <w:suppressAutoHyphens/>
              <w:snapToGrid w:val="0"/>
              <w:spacing w:after="0" w:line="240" w:lineRule="auto"/>
              <w:jc w:val="center"/>
              <w:rPr>
                <w:rFonts w:ascii="Tahoma" w:hAnsi="Tahoma" w:cs="Tahoma"/>
                <w:sz w:val="20"/>
                <w:szCs w:val="20"/>
              </w:rPr>
            </w:pPr>
            <w:r w:rsidRPr="00F43E69">
              <w:rPr>
                <w:rFonts w:ascii="Tahoma" w:hAnsi="Tahoma" w:cs="Tahoma"/>
                <w:sz w:val="20"/>
                <w:szCs w:val="20"/>
              </w:rPr>
              <w:t>50</w:t>
            </w:r>
          </w:p>
        </w:tc>
        <w:tc>
          <w:tcPr>
            <w:tcW w:w="1229" w:type="dxa"/>
            <w:shd w:val="clear" w:color="auto" w:fill="auto"/>
            <w:vAlign w:val="center"/>
          </w:tcPr>
          <w:p w14:paraId="025824C9" w14:textId="77777777" w:rsidR="00D506EA" w:rsidRPr="00726BF6" w:rsidRDefault="00D506EA" w:rsidP="00D506EA">
            <w:pPr>
              <w:widowControl w:val="0"/>
              <w:suppressAutoHyphens/>
              <w:snapToGrid w:val="0"/>
              <w:spacing w:after="0" w:line="240" w:lineRule="auto"/>
              <w:jc w:val="center"/>
              <w:rPr>
                <w:rFonts w:ascii="Tahoma" w:eastAsia="Tahoma" w:hAnsi="Tahoma" w:cs="Tahoma"/>
                <w:kern w:val="1"/>
                <w:sz w:val="14"/>
                <w:szCs w:val="18"/>
                <w:lang w:eastAsia="ar-SA"/>
              </w:rPr>
            </w:pPr>
          </w:p>
        </w:tc>
        <w:tc>
          <w:tcPr>
            <w:tcW w:w="1134" w:type="dxa"/>
            <w:shd w:val="clear" w:color="auto" w:fill="auto"/>
            <w:vAlign w:val="center"/>
          </w:tcPr>
          <w:p w14:paraId="0A87F51C" w14:textId="77777777" w:rsidR="00D506EA" w:rsidRPr="00726BF6" w:rsidRDefault="00D506EA" w:rsidP="00D506EA">
            <w:pPr>
              <w:widowControl w:val="0"/>
              <w:suppressAutoHyphens/>
              <w:snapToGrid w:val="0"/>
              <w:spacing w:after="0" w:line="240" w:lineRule="auto"/>
              <w:jc w:val="center"/>
              <w:rPr>
                <w:rFonts w:ascii="Tahoma" w:eastAsia="Tahoma" w:hAnsi="Tahoma" w:cs="Tahoma"/>
                <w:kern w:val="1"/>
                <w:sz w:val="14"/>
                <w:szCs w:val="18"/>
                <w:lang w:eastAsia="ar-SA"/>
              </w:rPr>
            </w:pPr>
          </w:p>
        </w:tc>
        <w:tc>
          <w:tcPr>
            <w:tcW w:w="1134" w:type="dxa"/>
            <w:vAlign w:val="center"/>
          </w:tcPr>
          <w:p w14:paraId="1CD2EE98" w14:textId="77777777" w:rsidR="00D506EA" w:rsidRPr="00726BF6" w:rsidRDefault="00D506EA" w:rsidP="00D506EA">
            <w:pPr>
              <w:widowControl w:val="0"/>
              <w:suppressAutoHyphens/>
              <w:snapToGrid w:val="0"/>
              <w:spacing w:after="0" w:line="240" w:lineRule="auto"/>
              <w:jc w:val="center"/>
              <w:rPr>
                <w:rFonts w:ascii="Tahoma" w:eastAsia="Tahoma" w:hAnsi="Tahoma" w:cs="Tahoma"/>
                <w:b/>
                <w:bCs/>
                <w:kern w:val="1"/>
                <w:sz w:val="14"/>
                <w:szCs w:val="18"/>
                <w:lang w:eastAsia="ar-SA"/>
              </w:rPr>
            </w:pPr>
          </w:p>
        </w:tc>
        <w:tc>
          <w:tcPr>
            <w:tcW w:w="1134" w:type="dxa"/>
            <w:shd w:val="clear" w:color="auto" w:fill="FFFFFF" w:themeFill="background1"/>
            <w:vAlign w:val="center"/>
          </w:tcPr>
          <w:p w14:paraId="63180943" w14:textId="77777777" w:rsidR="00D506EA" w:rsidRPr="00726BF6" w:rsidRDefault="00D506EA" w:rsidP="00D506EA">
            <w:pPr>
              <w:widowControl w:val="0"/>
              <w:suppressAutoHyphens/>
              <w:snapToGrid w:val="0"/>
              <w:spacing w:after="0" w:line="240" w:lineRule="auto"/>
              <w:jc w:val="center"/>
              <w:rPr>
                <w:rFonts w:ascii="Tahoma" w:eastAsia="Tahoma" w:hAnsi="Tahoma" w:cs="Tahoma"/>
                <w:b/>
                <w:bCs/>
                <w:kern w:val="1"/>
                <w:sz w:val="14"/>
                <w:szCs w:val="18"/>
                <w:lang w:eastAsia="ar-SA"/>
              </w:rPr>
            </w:pPr>
          </w:p>
        </w:tc>
      </w:tr>
      <w:tr w:rsidR="00D506EA" w:rsidRPr="00726BF6" w14:paraId="43BBF0AB" w14:textId="77777777" w:rsidTr="00082BAC">
        <w:trPr>
          <w:trHeight w:val="441"/>
        </w:trPr>
        <w:tc>
          <w:tcPr>
            <w:tcW w:w="450" w:type="dxa"/>
            <w:shd w:val="clear" w:color="auto" w:fill="auto"/>
            <w:vAlign w:val="center"/>
          </w:tcPr>
          <w:p w14:paraId="2F44E802" w14:textId="2D7106C3" w:rsidR="00D506EA" w:rsidRPr="000446E6" w:rsidRDefault="00D506EA" w:rsidP="00D506EA">
            <w:pPr>
              <w:widowControl w:val="0"/>
              <w:suppressAutoHyphens/>
              <w:snapToGrid w:val="0"/>
              <w:spacing w:after="0" w:line="240" w:lineRule="auto"/>
              <w:jc w:val="center"/>
              <w:rPr>
                <w:rFonts w:ascii="Tahoma" w:hAnsi="Tahoma" w:cs="Tahoma"/>
                <w:sz w:val="20"/>
                <w:szCs w:val="20"/>
              </w:rPr>
            </w:pPr>
            <w:r w:rsidRPr="00F43E69">
              <w:rPr>
                <w:rFonts w:ascii="Tahoma" w:hAnsi="Tahoma" w:cs="Tahoma"/>
                <w:sz w:val="20"/>
                <w:szCs w:val="20"/>
              </w:rPr>
              <w:t>3</w:t>
            </w:r>
          </w:p>
        </w:tc>
        <w:tc>
          <w:tcPr>
            <w:tcW w:w="4228" w:type="dxa"/>
            <w:shd w:val="clear" w:color="auto" w:fill="auto"/>
            <w:vAlign w:val="center"/>
          </w:tcPr>
          <w:p w14:paraId="641D2002" w14:textId="77777777" w:rsidR="00D506EA" w:rsidRPr="00F43E69" w:rsidRDefault="00D506EA" w:rsidP="00D506EA">
            <w:pPr>
              <w:pStyle w:val="NormalnyWeb"/>
              <w:spacing w:before="0" w:after="0"/>
              <w:rPr>
                <w:rFonts w:ascii="Tahoma" w:hAnsi="Tahoma" w:cs="Tahoma"/>
                <w:sz w:val="20"/>
                <w:szCs w:val="20"/>
              </w:rPr>
            </w:pPr>
            <w:r w:rsidRPr="00F43E69">
              <w:rPr>
                <w:rFonts w:ascii="Tahoma" w:hAnsi="Tahoma" w:cs="Tahoma"/>
                <w:sz w:val="20"/>
                <w:szCs w:val="20"/>
              </w:rPr>
              <w:t>Kardiomonitor IMEC10 (</w:t>
            </w:r>
            <w:proofErr w:type="spellStart"/>
            <w:r w:rsidRPr="00F43E69">
              <w:rPr>
                <w:rFonts w:ascii="Tahoma" w:hAnsi="Tahoma" w:cs="Tahoma"/>
                <w:sz w:val="20"/>
                <w:szCs w:val="20"/>
              </w:rPr>
              <w:t>Mindray</w:t>
            </w:r>
            <w:proofErr w:type="spellEnd"/>
            <w:r w:rsidRPr="00F43E69">
              <w:rPr>
                <w:rFonts w:ascii="Tahoma" w:hAnsi="Tahoma" w:cs="Tahoma"/>
                <w:sz w:val="20"/>
                <w:szCs w:val="20"/>
              </w:rPr>
              <w:t xml:space="preserve">) </w:t>
            </w:r>
            <w:proofErr w:type="spellStart"/>
            <w:r w:rsidRPr="00F43E69">
              <w:rPr>
                <w:rFonts w:ascii="Tahoma" w:hAnsi="Tahoma" w:cs="Tahoma"/>
                <w:sz w:val="20"/>
                <w:szCs w:val="20"/>
              </w:rPr>
              <w:t>sn</w:t>
            </w:r>
            <w:proofErr w:type="spellEnd"/>
            <w:r w:rsidRPr="00F43E69">
              <w:rPr>
                <w:rFonts w:ascii="Tahoma" w:hAnsi="Tahoma" w:cs="Tahoma"/>
                <w:sz w:val="20"/>
                <w:szCs w:val="20"/>
              </w:rPr>
              <w:t>:</w:t>
            </w:r>
          </w:p>
          <w:p w14:paraId="01855ACA" w14:textId="4C61DD45" w:rsidR="00D506EA" w:rsidRPr="000446E6" w:rsidRDefault="00D506EA" w:rsidP="00D506EA">
            <w:pPr>
              <w:widowControl w:val="0"/>
              <w:suppressAutoHyphens/>
              <w:spacing w:after="0" w:line="240" w:lineRule="auto"/>
              <w:rPr>
                <w:rFonts w:ascii="Tahoma" w:hAnsi="Tahoma" w:cs="Tahoma"/>
                <w:sz w:val="20"/>
                <w:szCs w:val="20"/>
              </w:rPr>
            </w:pPr>
            <w:r w:rsidRPr="00F43E69">
              <w:rPr>
                <w:rFonts w:ascii="Tahoma" w:hAnsi="Tahoma" w:cs="Tahoma"/>
                <w:sz w:val="20"/>
                <w:szCs w:val="20"/>
              </w:rPr>
              <w:t>EX-29002838, EX-2A003427, EX-36007367, EX-36007368, EX-36007369, EX-36007370</w:t>
            </w:r>
          </w:p>
        </w:tc>
        <w:tc>
          <w:tcPr>
            <w:tcW w:w="992" w:type="dxa"/>
            <w:shd w:val="clear" w:color="auto" w:fill="auto"/>
            <w:vAlign w:val="center"/>
          </w:tcPr>
          <w:p w14:paraId="73F8A47D" w14:textId="61727329" w:rsidR="00D506EA" w:rsidRDefault="00D506EA" w:rsidP="00D506EA">
            <w:pPr>
              <w:widowControl w:val="0"/>
              <w:suppressAutoHyphens/>
              <w:snapToGrid w:val="0"/>
              <w:spacing w:after="0" w:line="240" w:lineRule="auto"/>
              <w:jc w:val="center"/>
              <w:rPr>
                <w:rFonts w:ascii="Tahoma" w:hAnsi="Tahoma" w:cs="Tahoma"/>
                <w:sz w:val="20"/>
                <w:szCs w:val="20"/>
              </w:rPr>
            </w:pPr>
            <w:r w:rsidRPr="00F43E69">
              <w:rPr>
                <w:rFonts w:ascii="Tahoma" w:hAnsi="Tahoma" w:cs="Tahoma"/>
                <w:sz w:val="20"/>
                <w:szCs w:val="20"/>
              </w:rPr>
              <w:t>6</w:t>
            </w:r>
          </w:p>
        </w:tc>
        <w:tc>
          <w:tcPr>
            <w:tcW w:w="2835" w:type="dxa"/>
            <w:shd w:val="clear" w:color="auto" w:fill="auto"/>
            <w:vAlign w:val="center"/>
          </w:tcPr>
          <w:p w14:paraId="24CB3697" w14:textId="7EB8D697" w:rsidR="00D506EA" w:rsidRDefault="00D506EA" w:rsidP="00D506EA">
            <w:pPr>
              <w:widowControl w:val="0"/>
              <w:suppressAutoHyphens/>
              <w:snapToGrid w:val="0"/>
              <w:spacing w:after="0" w:line="240" w:lineRule="auto"/>
              <w:jc w:val="center"/>
              <w:rPr>
                <w:rFonts w:ascii="Tahoma" w:hAnsi="Tahoma" w:cs="Tahoma"/>
                <w:sz w:val="20"/>
                <w:szCs w:val="20"/>
              </w:rPr>
            </w:pPr>
            <w:r w:rsidRPr="00F43E69">
              <w:rPr>
                <w:rFonts w:ascii="Tahoma" w:hAnsi="Tahoma" w:cs="Tahoma"/>
                <w:sz w:val="20"/>
                <w:szCs w:val="20"/>
              </w:rPr>
              <w:t>30</w:t>
            </w:r>
          </w:p>
        </w:tc>
        <w:tc>
          <w:tcPr>
            <w:tcW w:w="1229" w:type="dxa"/>
            <w:shd w:val="clear" w:color="auto" w:fill="auto"/>
            <w:vAlign w:val="center"/>
          </w:tcPr>
          <w:p w14:paraId="22FA0285" w14:textId="77777777" w:rsidR="00D506EA" w:rsidRPr="00726BF6" w:rsidRDefault="00D506EA" w:rsidP="00D506EA">
            <w:pPr>
              <w:widowControl w:val="0"/>
              <w:suppressAutoHyphens/>
              <w:snapToGrid w:val="0"/>
              <w:spacing w:after="0" w:line="240" w:lineRule="auto"/>
              <w:jc w:val="center"/>
              <w:rPr>
                <w:rFonts w:ascii="Tahoma" w:eastAsia="Tahoma" w:hAnsi="Tahoma" w:cs="Tahoma"/>
                <w:kern w:val="1"/>
                <w:sz w:val="14"/>
                <w:szCs w:val="18"/>
                <w:lang w:eastAsia="ar-SA"/>
              </w:rPr>
            </w:pPr>
          </w:p>
        </w:tc>
        <w:tc>
          <w:tcPr>
            <w:tcW w:w="1134" w:type="dxa"/>
            <w:shd w:val="clear" w:color="auto" w:fill="auto"/>
            <w:vAlign w:val="center"/>
          </w:tcPr>
          <w:p w14:paraId="6C3F5C9D" w14:textId="77777777" w:rsidR="00D506EA" w:rsidRPr="00726BF6" w:rsidRDefault="00D506EA" w:rsidP="00D506EA">
            <w:pPr>
              <w:widowControl w:val="0"/>
              <w:suppressAutoHyphens/>
              <w:snapToGrid w:val="0"/>
              <w:spacing w:after="0" w:line="240" w:lineRule="auto"/>
              <w:jc w:val="center"/>
              <w:rPr>
                <w:rFonts w:ascii="Tahoma" w:eastAsia="Tahoma" w:hAnsi="Tahoma" w:cs="Tahoma"/>
                <w:kern w:val="1"/>
                <w:sz w:val="14"/>
                <w:szCs w:val="18"/>
                <w:lang w:eastAsia="ar-SA"/>
              </w:rPr>
            </w:pPr>
          </w:p>
        </w:tc>
        <w:tc>
          <w:tcPr>
            <w:tcW w:w="1134" w:type="dxa"/>
            <w:vAlign w:val="center"/>
          </w:tcPr>
          <w:p w14:paraId="55D0EAFF" w14:textId="77777777" w:rsidR="00D506EA" w:rsidRPr="00726BF6" w:rsidRDefault="00D506EA" w:rsidP="00D506EA">
            <w:pPr>
              <w:widowControl w:val="0"/>
              <w:suppressAutoHyphens/>
              <w:snapToGrid w:val="0"/>
              <w:spacing w:after="0" w:line="240" w:lineRule="auto"/>
              <w:jc w:val="center"/>
              <w:rPr>
                <w:rFonts w:ascii="Tahoma" w:eastAsia="Tahoma" w:hAnsi="Tahoma" w:cs="Tahoma"/>
                <w:b/>
                <w:bCs/>
                <w:kern w:val="1"/>
                <w:sz w:val="14"/>
                <w:szCs w:val="18"/>
                <w:lang w:eastAsia="ar-SA"/>
              </w:rPr>
            </w:pPr>
          </w:p>
        </w:tc>
        <w:tc>
          <w:tcPr>
            <w:tcW w:w="1134" w:type="dxa"/>
            <w:shd w:val="clear" w:color="auto" w:fill="FFFFFF" w:themeFill="background1"/>
            <w:vAlign w:val="center"/>
          </w:tcPr>
          <w:p w14:paraId="4AD40B22" w14:textId="77777777" w:rsidR="00D506EA" w:rsidRPr="00726BF6" w:rsidRDefault="00D506EA" w:rsidP="00D506EA">
            <w:pPr>
              <w:widowControl w:val="0"/>
              <w:suppressAutoHyphens/>
              <w:snapToGrid w:val="0"/>
              <w:spacing w:after="0" w:line="240" w:lineRule="auto"/>
              <w:jc w:val="center"/>
              <w:rPr>
                <w:rFonts w:ascii="Tahoma" w:eastAsia="Tahoma" w:hAnsi="Tahoma" w:cs="Tahoma"/>
                <w:b/>
                <w:bCs/>
                <w:kern w:val="1"/>
                <w:sz w:val="14"/>
                <w:szCs w:val="18"/>
                <w:lang w:eastAsia="ar-SA"/>
              </w:rPr>
            </w:pPr>
          </w:p>
        </w:tc>
      </w:tr>
      <w:tr w:rsidR="00D506EA" w:rsidRPr="00726BF6" w14:paraId="243707C1" w14:textId="77777777" w:rsidTr="00082BAC">
        <w:trPr>
          <w:trHeight w:val="441"/>
        </w:trPr>
        <w:tc>
          <w:tcPr>
            <w:tcW w:w="450" w:type="dxa"/>
            <w:shd w:val="clear" w:color="auto" w:fill="auto"/>
            <w:vAlign w:val="center"/>
          </w:tcPr>
          <w:p w14:paraId="64804DEC" w14:textId="5E0AAAF5" w:rsidR="00D506EA" w:rsidRPr="000446E6" w:rsidRDefault="00D506EA" w:rsidP="00D506EA">
            <w:pPr>
              <w:widowControl w:val="0"/>
              <w:suppressAutoHyphens/>
              <w:snapToGrid w:val="0"/>
              <w:spacing w:after="0" w:line="240" w:lineRule="auto"/>
              <w:jc w:val="center"/>
              <w:rPr>
                <w:rFonts w:ascii="Tahoma" w:hAnsi="Tahoma" w:cs="Tahoma"/>
                <w:sz w:val="20"/>
                <w:szCs w:val="20"/>
              </w:rPr>
            </w:pPr>
            <w:r w:rsidRPr="00F43E69">
              <w:rPr>
                <w:rFonts w:ascii="Tahoma" w:hAnsi="Tahoma" w:cs="Tahoma"/>
                <w:sz w:val="20"/>
                <w:szCs w:val="20"/>
              </w:rPr>
              <w:t>4</w:t>
            </w:r>
          </w:p>
        </w:tc>
        <w:tc>
          <w:tcPr>
            <w:tcW w:w="4228" w:type="dxa"/>
            <w:shd w:val="clear" w:color="auto" w:fill="auto"/>
            <w:vAlign w:val="center"/>
          </w:tcPr>
          <w:p w14:paraId="5A4D55C4" w14:textId="77777777" w:rsidR="00D506EA" w:rsidRPr="00F43E69" w:rsidRDefault="00D506EA" w:rsidP="00D506EA">
            <w:pPr>
              <w:pStyle w:val="NormalnyWeb"/>
              <w:spacing w:before="0" w:after="0"/>
              <w:rPr>
                <w:rFonts w:ascii="Tahoma" w:hAnsi="Tahoma" w:cs="Tahoma"/>
                <w:sz w:val="20"/>
                <w:szCs w:val="20"/>
              </w:rPr>
            </w:pPr>
            <w:r w:rsidRPr="00F43E69">
              <w:rPr>
                <w:rFonts w:ascii="Tahoma" w:hAnsi="Tahoma" w:cs="Tahoma"/>
                <w:sz w:val="20"/>
                <w:szCs w:val="20"/>
              </w:rPr>
              <w:t>Kardiomonitor IMEC7 (</w:t>
            </w:r>
            <w:proofErr w:type="spellStart"/>
            <w:r w:rsidRPr="00F43E69">
              <w:rPr>
                <w:rFonts w:ascii="Tahoma" w:hAnsi="Tahoma" w:cs="Tahoma"/>
                <w:sz w:val="20"/>
                <w:szCs w:val="20"/>
              </w:rPr>
              <w:t>Mindray</w:t>
            </w:r>
            <w:proofErr w:type="spellEnd"/>
            <w:r w:rsidRPr="00F43E69">
              <w:rPr>
                <w:rFonts w:ascii="Tahoma" w:hAnsi="Tahoma" w:cs="Tahoma"/>
                <w:sz w:val="20"/>
                <w:szCs w:val="20"/>
              </w:rPr>
              <w:t xml:space="preserve">) </w:t>
            </w:r>
            <w:proofErr w:type="spellStart"/>
            <w:r w:rsidRPr="00F43E69">
              <w:rPr>
                <w:rFonts w:ascii="Tahoma" w:hAnsi="Tahoma" w:cs="Tahoma"/>
                <w:sz w:val="20"/>
                <w:szCs w:val="20"/>
              </w:rPr>
              <w:t>sn</w:t>
            </w:r>
            <w:proofErr w:type="spellEnd"/>
            <w:r w:rsidRPr="00F43E69">
              <w:rPr>
                <w:rFonts w:ascii="Tahoma" w:hAnsi="Tahoma" w:cs="Tahoma"/>
                <w:sz w:val="20"/>
                <w:szCs w:val="20"/>
              </w:rPr>
              <w:t>:</w:t>
            </w:r>
          </w:p>
          <w:p w14:paraId="293A5630" w14:textId="63E01518" w:rsidR="00D506EA" w:rsidRPr="000446E6" w:rsidRDefault="00D506EA" w:rsidP="00D506EA">
            <w:pPr>
              <w:widowControl w:val="0"/>
              <w:suppressAutoHyphens/>
              <w:spacing w:after="0" w:line="240" w:lineRule="auto"/>
              <w:rPr>
                <w:rFonts w:ascii="Tahoma" w:hAnsi="Tahoma" w:cs="Tahoma"/>
                <w:sz w:val="20"/>
                <w:szCs w:val="20"/>
              </w:rPr>
            </w:pPr>
            <w:r w:rsidRPr="00F43E69">
              <w:rPr>
                <w:rFonts w:ascii="Tahoma" w:hAnsi="Tahoma" w:cs="Tahoma"/>
                <w:sz w:val="20"/>
                <w:szCs w:val="20"/>
              </w:rPr>
              <w:t>GM-6A001330, GM-6B001361</w:t>
            </w:r>
          </w:p>
        </w:tc>
        <w:tc>
          <w:tcPr>
            <w:tcW w:w="992" w:type="dxa"/>
            <w:shd w:val="clear" w:color="auto" w:fill="auto"/>
            <w:vAlign w:val="center"/>
          </w:tcPr>
          <w:p w14:paraId="3E094827" w14:textId="26963235" w:rsidR="00D506EA" w:rsidRDefault="00D506EA" w:rsidP="00D506EA">
            <w:pPr>
              <w:widowControl w:val="0"/>
              <w:suppressAutoHyphens/>
              <w:snapToGrid w:val="0"/>
              <w:spacing w:after="0" w:line="240" w:lineRule="auto"/>
              <w:jc w:val="center"/>
              <w:rPr>
                <w:rFonts w:ascii="Tahoma" w:hAnsi="Tahoma" w:cs="Tahoma"/>
                <w:sz w:val="20"/>
                <w:szCs w:val="20"/>
              </w:rPr>
            </w:pPr>
            <w:r w:rsidRPr="00F43E69">
              <w:rPr>
                <w:rFonts w:ascii="Tahoma" w:hAnsi="Tahoma" w:cs="Tahoma"/>
                <w:sz w:val="20"/>
                <w:szCs w:val="20"/>
              </w:rPr>
              <w:t>2</w:t>
            </w:r>
          </w:p>
        </w:tc>
        <w:tc>
          <w:tcPr>
            <w:tcW w:w="2835" w:type="dxa"/>
            <w:shd w:val="clear" w:color="auto" w:fill="auto"/>
            <w:vAlign w:val="center"/>
          </w:tcPr>
          <w:p w14:paraId="0521DC69" w14:textId="6B10D1B9" w:rsidR="00D506EA" w:rsidRDefault="00D506EA" w:rsidP="00D506EA">
            <w:pPr>
              <w:widowControl w:val="0"/>
              <w:suppressAutoHyphens/>
              <w:snapToGrid w:val="0"/>
              <w:spacing w:after="0" w:line="240" w:lineRule="auto"/>
              <w:jc w:val="center"/>
              <w:rPr>
                <w:rFonts w:ascii="Tahoma" w:hAnsi="Tahoma" w:cs="Tahoma"/>
                <w:sz w:val="20"/>
                <w:szCs w:val="20"/>
              </w:rPr>
            </w:pPr>
            <w:r w:rsidRPr="00F43E69">
              <w:rPr>
                <w:rFonts w:ascii="Tahoma" w:hAnsi="Tahoma" w:cs="Tahoma"/>
                <w:sz w:val="20"/>
                <w:szCs w:val="20"/>
              </w:rPr>
              <w:t>10</w:t>
            </w:r>
          </w:p>
        </w:tc>
        <w:tc>
          <w:tcPr>
            <w:tcW w:w="1229" w:type="dxa"/>
            <w:shd w:val="clear" w:color="auto" w:fill="auto"/>
            <w:vAlign w:val="center"/>
          </w:tcPr>
          <w:p w14:paraId="7F114C42" w14:textId="77777777" w:rsidR="00D506EA" w:rsidRPr="00726BF6" w:rsidRDefault="00D506EA" w:rsidP="00D506EA">
            <w:pPr>
              <w:widowControl w:val="0"/>
              <w:suppressAutoHyphens/>
              <w:snapToGrid w:val="0"/>
              <w:spacing w:after="0" w:line="240" w:lineRule="auto"/>
              <w:jc w:val="center"/>
              <w:rPr>
                <w:rFonts w:ascii="Tahoma" w:eastAsia="Tahoma" w:hAnsi="Tahoma" w:cs="Tahoma"/>
                <w:kern w:val="1"/>
                <w:sz w:val="14"/>
                <w:szCs w:val="18"/>
                <w:lang w:eastAsia="ar-SA"/>
              </w:rPr>
            </w:pPr>
          </w:p>
        </w:tc>
        <w:tc>
          <w:tcPr>
            <w:tcW w:w="1134" w:type="dxa"/>
            <w:shd w:val="clear" w:color="auto" w:fill="auto"/>
            <w:vAlign w:val="center"/>
          </w:tcPr>
          <w:p w14:paraId="55A76EF2" w14:textId="77777777" w:rsidR="00D506EA" w:rsidRPr="00726BF6" w:rsidRDefault="00D506EA" w:rsidP="00D506EA">
            <w:pPr>
              <w:widowControl w:val="0"/>
              <w:suppressAutoHyphens/>
              <w:snapToGrid w:val="0"/>
              <w:spacing w:after="0" w:line="240" w:lineRule="auto"/>
              <w:jc w:val="center"/>
              <w:rPr>
                <w:rFonts w:ascii="Tahoma" w:eastAsia="Tahoma" w:hAnsi="Tahoma" w:cs="Tahoma"/>
                <w:kern w:val="1"/>
                <w:sz w:val="14"/>
                <w:szCs w:val="18"/>
                <w:lang w:eastAsia="ar-SA"/>
              </w:rPr>
            </w:pPr>
          </w:p>
        </w:tc>
        <w:tc>
          <w:tcPr>
            <w:tcW w:w="1134" w:type="dxa"/>
            <w:vAlign w:val="center"/>
          </w:tcPr>
          <w:p w14:paraId="13581435" w14:textId="77777777" w:rsidR="00D506EA" w:rsidRPr="00726BF6" w:rsidRDefault="00D506EA" w:rsidP="00D506EA">
            <w:pPr>
              <w:widowControl w:val="0"/>
              <w:suppressAutoHyphens/>
              <w:snapToGrid w:val="0"/>
              <w:spacing w:after="0" w:line="240" w:lineRule="auto"/>
              <w:jc w:val="center"/>
              <w:rPr>
                <w:rFonts w:ascii="Tahoma" w:eastAsia="Tahoma" w:hAnsi="Tahoma" w:cs="Tahoma"/>
                <w:b/>
                <w:bCs/>
                <w:kern w:val="1"/>
                <w:sz w:val="14"/>
                <w:szCs w:val="18"/>
                <w:lang w:eastAsia="ar-SA"/>
              </w:rPr>
            </w:pPr>
          </w:p>
        </w:tc>
        <w:tc>
          <w:tcPr>
            <w:tcW w:w="1134" w:type="dxa"/>
            <w:shd w:val="clear" w:color="auto" w:fill="FFFFFF" w:themeFill="background1"/>
            <w:vAlign w:val="center"/>
          </w:tcPr>
          <w:p w14:paraId="350BE403" w14:textId="77777777" w:rsidR="00D506EA" w:rsidRPr="00726BF6" w:rsidRDefault="00D506EA" w:rsidP="00D506EA">
            <w:pPr>
              <w:widowControl w:val="0"/>
              <w:suppressAutoHyphens/>
              <w:snapToGrid w:val="0"/>
              <w:spacing w:after="0" w:line="240" w:lineRule="auto"/>
              <w:jc w:val="center"/>
              <w:rPr>
                <w:rFonts w:ascii="Tahoma" w:eastAsia="Tahoma" w:hAnsi="Tahoma" w:cs="Tahoma"/>
                <w:b/>
                <w:bCs/>
                <w:kern w:val="1"/>
                <w:sz w:val="14"/>
                <w:szCs w:val="18"/>
                <w:lang w:eastAsia="ar-SA"/>
              </w:rPr>
            </w:pPr>
          </w:p>
        </w:tc>
      </w:tr>
      <w:tr w:rsidR="00D506EA" w:rsidRPr="00726BF6" w14:paraId="78C4C51A" w14:textId="77777777" w:rsidTr="00082BAC">
        <w:trPr>
          <w:trHeight w:val="441"/>
        </w:trPr>
        <w:tc>
          <w:tcPr>
            <w:tcW w:w="450" w:type="dxa"/>
            <w:shd w:val="clear" w:color="auto" w:fill="auto"/>
            <w:vAlign w:val="center"/>
          </w:tcPr>
          <w:p w14:paraId="664F5C48" w14:textId="6E2C7879" w:rsidR="00D506EA" w:rsidRPr="000446E6" w:rsidRDefault="00D506EA" w:rsidP="00D506EA">
            <w:pPr>
              <w:widowControl w:val="0"/>
              <w:suppressAutoHyphens/>
              <w:snapToGrid w:val="0"/>
              <w:spacing w:after="0" w:line="240" w:lineRule="auto"/>
              <w:jc w:val="center"/>
              <w:rPr>
                <w:rFonts w:ascii="Tahoma" w:hAnsi="Tahoma" w:cs="Tahoma"/>
                <w:sz w:val="20"/>
                <w:szCs w:val="20"/>
              </w:rPr>
            </w:pPr>
            <w:r w:rsidRPr="00F43E69">
              <w:rPr>
                <w:rFonts w:ascii="Tahoma" w:hAnsi="Tahoma" w:cs="Tahoma"/>
                <w:sz w:val="20"/>
                <w:szCs w:val="20"/>
              </w:rPr>
              <w:t>5</w:t>
            </w:r>
          </w:p>
        </w:tc>
        <w:tc>
          <w:tcPr>
            <w:tcW w:w="4228" w:type="dxa"/>
            <w:shd w:val="clear" w:color="auto" w:fill="auto"/>
            <w:vAlign w:val="center"/>
          </w:tcPr>
          <w:p w14:paraId="3B16A52E" w14:textId="77777777" w:rsidR="00D506EA" w:rsidRPr="00F43E69" w:rsidRDefault="00D506EA" w:rsidP="00D506EA">
            <w:pPr>
              <w:pStyle w:val="NormalnyWeb"/>
              <w:spacing w:before="0" w:after="0"/>
              <w:rPr>
                <w:rFonts w:ascii="Tahoma" w:hAnsi="Tahoma" w:cs="Tahoma"/>
                <w:sz w:val="20"/>
                <w:szCs w:val="20"/>
              </w:rPr>
            </w:pPr>
            <w:r w:rsidRPr="00F43E69">
              <w:rPr>
                <w:rFonts w:ascii="Tahoma" w:hAnsi="Tahoma" w:cs="Tahoma"/>
                <w:sz w:val="20"/>
                <w:szCs w:val="20"/>
              </w:rPr>
              <w:t>Kardiomonitor IMEC12 (</w:t>
            </w:r>
            <w:proofErr w:type="spellStart"/>
            <w:r w:rsidRPr="00F43E69">
              <w:rPr>
                <w:rFonts w:ascii="Tahoma" w:hAnsi="Tahoma" w:cs="Tahoma"/>
                <w:sz w:val="20"/>
                <w:szCs w:val="20"/>
              </w:rPr>
              <w:t>Mindray</w:t>
            </w:r>
            <w:proofErr w:type="spellEnd"/>
            <w:r w:rsidRPr="00F43E69">
              <w:rPr>
                <w:rFonts w:ascii="Tahoma" w:hAnsi="Tahoma" w:cs="Tahoma"/>
                <w:sz w:val="20"/>
                <w:szCs w:val="20"/>
              </w:rPr>
              <w:t xml:space="preserve">) </w:t>
            </w:r>
            <w:proofErr w:type="spellStart"/>
            <w:r w:rsidRPr="00F43E69">
              <w:rPr>
                <w:rFonts w:ascii="Tahoma" w:hAnsi="Tahoma" w:cs="Tahoma"/>
                <w:sz w:val="20"/>
                <w:szCs w:val="20"/>
              </w:rPr>
              <w:t>sn</w:t>
            </w:r>
            <w:proofErr w:type="spellEnd"/>
            <w:r w:rsidRPr="00F43E69">
              <w:rPr>
                <w:rFonts w:ascii="Tahoma" w:hAnsi="Tahoma" w:cs="Tahoma"/>
                <w:sz w:val="20"/>
                <w:szCs w:val="20"/>
              </w:rPr>
              <w:t>:</w:t>
            </w:r>
          </w:p>
          <w:p w14:paraId="0D943157" w14:textId="6ECBACDA" w:rsidR="00D506EA" w:rsidRPr="000446E6" w:rsidRDefault="00D506EA" w:rsidP="00D506EA">
            <w:pPr>
              <w:widowControl w:val="0"/>
              <w:suppressAutoHyphens/>
              <w:spacing w:after="0" w:line="240" w:lineRule="auto"/>
              <w:rPr>
                <w:rFonts w:ascii="Tahoma" w:hAnsi="Tahoma" w:cs="Tahoma"/>
                <w:sz w:val="20"/>
                <w:szCs w:val="20"/>
              </w:rPr>
            </w:pPr>
            <w:r w:rsidRPr="00F43E69">
              <w:rPr>
                <w:rFonts w:ascii="Tahoma" w:hAnsi="Tahoma" w:cs="Tahoma"/>
                <w:sz w:val="20"/>
                <w:szCs w:val="20"/>
              </w:rPr>
              <w:t>EV-46012283</w:t>
            </w:r>
          </w:p>
        </w:tc>
        <w:tc>
          <w:tcPr>
            <w:tcW w:w="992" w:type="dxa"/>
            <w:shd w:val="clear" w:color="auto" w:fill="auto"/>
            <w:vAlign w:val="center"/>
          </w:tcPr>
          <w:p w14:paraId="0935A1C3" w14:textId="16B30A8E" w:rsidR="00D506EA" w:rsidRDefault="00D506EA" w:rsidP="00D506EA">
            <w:pPr>
              <w:widowControl w:val="0"/>
              <w:suppressAutoHyphens/>
              <w:snapToGrid w:val="0"/>
              <w:spacing w:after="0" w:line="240" w:lineRule="auto"/>
              <w:jc w:val="center"/>
              <w:rPr>
                <w:rFonts w:ascii="Tahoma" w:hAnsi="Tahoma" w:cs="Tahoma"/>
                <w:sz w:val="20"/>
                <w:szCs w:val="20"/>
              </w:rPr>
            </w:pPr>
            <w:r w:rsidRPr="00F43E69">
              <w:rPr>
                <w:rFonts w:ascii="Tahoma" w:hAnsi="Tahoma" w:cs="Tahoma"/>
                <w:sz w:val="20"/>
                <w:szCs w:val="20"/>
              </w:rPr>
              <w:t>1</w:t>
            </w:r>
          </w:p>
        </w:tc>
        <w:tc>
          <w:tcPr>
            <w:tcW w:w="2835" w:type="dxa"/>
            <w:shd w:val="clear" w:color="auto" w:fill="auto"/>
            <w:vAlign w:val="center"/>
          </w:tcPr>
          <w:p w14:paraId="698B706E" w14:textId="6DA897AA" w:rsidR="00D506EA" w:rsidRDefault="00D506EA" w:rsidP="00D506EA">
            <w:pPr>
              <w:widowControl w:val="0"/>
              <w:suppressAutoHyphens/>
              <w:snapToGrid w:val="0"/>
              <w:spacing w:after="0" w:line="240" w:lineRule="auto"/>
              <w:jc w:val="center"/>
              <w:rPr>
                <w:rFonts w:ascii="Tahoma" w:hAnsi="Tahoma" w:cs="Tahoma"/>
                <w:sz w:val="20"/>
                <w:szCs w:val="20"/>
              </w:rPr>
            </w:pPr>
            <w:r w:rsidRPr="00F43E69">
              <w:rPr>
                <w:rFonts w:ascii="Tahoma" w:hAnsi="Tahoma" w:cs="Tahoma"/>
                <w:sz w:val="20"/>
                <w:szCs w:val="20"/>
              </w:rPr>
              <w:t>5</w:t>
            </w:r>
          </w:p>
        </w:tc>
        <w:tc>
          <w:tcPr>
            <w:tcW w:w="1229" w:type="dxa"/>
            <w:shd w:val="clear" w:color="auto" w:fill="auto"/>
            <w:vAlign w:val="center"/>
          </w:tcPr>
          <w:p w14:paraId="25652DD0" w14:textId="77777777" w:rsidR="00D506EA" w:rsidRPr="00726BF6" w:rsidRDefault="00D506EA" w:rsidP="00D506EA">
            <w:pPr>
              <w:widowControl w:val="0"/>
              <w:suppressAutoHyphens/>
              <w:snapToGrid w:val="0"/>
              <w:spacing w:after="0" w:line="240" w:lineRule="auto"/>
              <w:jc w:val="center"/>
              <w:rPr>
                <w:rFonts w:ascii="Tahoma" w:eastAsia="Tahoma" w:hAnsi="Tahoma" w:cs="Tahoma"/>
                <w:kern w:val="1"/>
                <w:sz w:val="14"/>
                <w:szCs w:val="18"/>
                <w:lang w:eastAsia="ar-SA"/>
              </w:rPr>
            </w:pPr>
          </w:p>
        </w:tc>
        <w:tc>
          <w:tcPr>
            <w:tcW w:w="1134" w:type="dxa"/>
            <w:shd w:val="clear" w:color="auto" w:fill="auto"/>
            <w:vAlign w:val="center"/>
          </w:tcPr>
          <w:p w14:paraId="359B5616" w14:textId="77777777" w:rsidR="00D506EA" w:rsidRPr="00726BF6" w:rsidRDefault="00D506EA" w:rsidP="00D506EA">
            <w:pPr>
              <w:widowControl w:val="0"/>
              <w:suppressAutoHyphens/>
              <w:snapToGrid w:val="0"/>
              <w:spacing w:after="0" w:line="240" w:lineRule="auto"/>
              <w:jc w:val="center"/>
              <w:rPr>
                <w:rFonts w:ascii="Tahoma" w:eastAsia="Tahoma" w:hAnsi="Tahoma" w:cs="Tahoma"/>
                <w:kern w:val="1"/>
                <w:sz w:val="14"/>
                <w:szCs w:val="18"/>
                <w:lang w:eastAsia="ar-SA"/>
              </w:rPr>
            </w:pPr>
          </w:p>
        </w:tc>
        <w:tc>
          <w:tcPr>
            <w:tcW w:w="1134" w:type="dxa"/>
            <w:vAlign w:val="center"/>
          </w:tcPr>
          <w:p w14:paraId="23425572" w14:textId="77777777" w:rsidR="00D506EA" w:rsidRPr="00726BF6" w:rsidRDefault="00D506EA" w:rsidP="00D506EA">
            <w:pPr>
              <w:widowControl w:val="0"/>
              <w:suppressAutoHyphens/>
              <w:snapToGrid w:val="0"/>
              <w:spacing w:after="0" w:line="240" w:lineRule="auto"/>
              <w:jc w:val="center"/>
              <w:rPr>
                <w:rFonts w:ascii="Tahoma" w:eastAsia="Tahoma" w:hAnsi="Tahoma" w:cs="Tahoma"/>
                <w:b/>
                <w:bCs/>
                <w:kern w:val="1"/>
                <w:sz w:val="14"/>
                <w:szCs w:val="18"/>
                <w:lang w:eastAsia="ar-SA"/>
              </w:rPr>
            </w:pPr>
          </w:p>
        </w:tc>
        <w:tc>
          <w:tcPr>
            <w:tcW w:w="1134" w:type="dxa"/>
            <w:shd w:val="clear" w:color="auto" w:fill="FFFFFF" w:themeFill="background1"/>
            <w:vAlign w:val="center"/>
          </w:tcPr>
          <w:p w14:paraId="42D4CCE2" w14:textId="77777777" w:rsidR="00D506EA" w:rsidRPr="00726BF6" w:rsidRDefault="00D506EA" w:rsidP="00D506EA">
            <w:pPr>
              <w:widowControl w:val="0"/>
              <w:suppressAutoHyphens/>
              <w:snapToGrid w:val="0"/>
              <w:spacing w:after="0" w:line="240" w:lineRule="auto"/>
              <w:jc w:val="center"/>
              <w:rPr>
                <w:rFonts w:ascii="Tahoma" w:eastAsia="Tahoma" w:hAnsi="Tahoma" w:cs="Tahoma"/>
                <w:b/>
                <w:bCs/>
                <w:kern w:val="1"/>
                <w:sz w:val="14"/>
                <w:szCs w:val="18"/>
                <w:lang w:eastAsia="ar-SA"/>
              </w:rPr>
            </w:pPr>
          </w:p>
        </w:tc>
      </w:tr>
      <w:tr w:rsidR="00D506EA" w:rsidRPr="00726BF6" w14:paraId="2D4B0055" w14:textId="77777777" w:rsidTr="00082BAC">
        <w:trPr>
          <w:trHeight w:val="441"/>
        </w:trPr>
        <w:tc>
          <w:tcPr>
            <w:tcW w:w="450" w:type="dxa"/>
            <w:shd w:val="clear" w:color="auto" w:fill="auto"/>
            <w:vAlign w:val="center"/>
          </w:tcPr>
          <w:p w14:paraId="6F722D1C" w14:textId="664EE675" w:rsidR="00D506EA" w:rsidRPr="000446E6" w:rsidRDefault="00D506EA" w:rsidP="00D506EA">
            <w:pPr>
              <w:widowControl w:val="0"/>
              <w:suppressAutoHyphens/>
              <w:snapToGrid w:val="0"/>
              <w:spacing w:after="0" w:line="240" w:lineRule="auto"/>
              <w:jc w:val="center"/>
              <w:rPr>
                <w:rFonts w:ascii="Tahoma" w:hAnsi="Tahoma" w:cs="Tahoma"/>
                <w:sz w:val="20"/>
                <w:szCs w:val="20"/>
              </w:rPr>
            </w:pPr>
            <w:r w:rsidRPr="00F43E69">
              <w:rPr>
                <w:rFonts w:ascii="Tahoma" w:hAnsi="Tahoma" w:cs="Tahoma"/>
                <w:sz w:val="20"/>
                <w:szCs w:val="20"/>
              </w:rPr>
              <w:t>6</w:t>
            </w:r>
          </w:p>
        </w:tc>
        <w:tc>
          <w:tcPr>
            <w:tcW w:w="4228" w:type="dxa"/>
            <w:shd w:val="clear" w:color="auto" w:fill="auto"/>
            <w:vAlign w:val="center"/>
          </w:tcPr>
          <w:p w14:paraId="0A398BAD" w14:textId="7BEBFE20" w:rsidR="00D506EA" w:rsidRPr="000446E6" w:rsidRDefault="00D506EA" w:rsidP="00D506EA">
            <w:pPr>
              <w:widowControl w:val="0"/>
              <w:suppressAutoHyphens/>
              <w:spacing w:after="0" w:line="240" w:lineRule="auto"/>
              <w:rPr>
                <w:rFonts w:ascii="Tahoma" w:hAnsi="Tahoma" w:cs="Tahoma"/>
                <w:sz w:val="20"/>
                <w:szCs w:val="20"/>
              </w:rPr>
            </w:pPr>
            <w:r w:rsidRPr="00F43E69">
              <w:rPr>
                <w:rFonts w:ascii="Tahoma" w:hAnsi="Tahoma" w:cs="Tahoma"/>
                <w:sz w:val="20"/>
                <w:szCs w:val="20"/>
              </w:rPr>
              <w:t xml:space="preserve">Stacja centralnego nadzoru </w:t>
            </w:r>
            <w:proofErr w:type="spellStart"/>
            <w:r w:rsidRPr="00F43E69">
              <w:rPr>
                <w:rFonts w:ascii="Tahoma" w:hAnsi="Tahoma" w:cs="Tahoma"/>
                <w:sz w:val="20"/>
                <w:szCs w:val="20"/>
              </w:rPr>
              <w:t>Hypervisor</w:t>
            </w:r>
            <w:proofErr w:type="spellEnd"/>
            <w:r w:rsidRPr="00F43E69">
              <w:rPr>
                <w:rFonts w:ascii="Tahoma" w:hAnsi="Tahoma" w:cs="Tahoma"/>
                <w:sz w:val="20"/>
                <w:szCs w:val="20"/>
              </w:rPr>
              <w:t xml:space="preserve"> VI (</w:t>
            </w:r>
            <w:proofErr w:type="spellStart"/>
            <w:r w:rsidRPr="00F43E69">
              <w:rPr>
                <w:rFonts w:ascii="Tahoma" w:hAnsi="Tahoma" w:cs="Tahoma"/>
                <w:sz w:val="20"/>
                <w:szCs w:val="20"/>
              </w:rPr>
              <w:t>Mindray</w:t>
            </w:r>
            <w:proofErr w:type="spellEnd"/>
            <w:r w:rsidRPr="00F43E69">
              <w:rPr>
                <w:rFonts w:ascii="Tahoma" w:hAnsi="Tahoma" w:cs="Tahoma"/>
                <w:sz w:val="20"/>
                <w:szCs w:val="20"/>
              </w:rPr>
              <w:t xml:space="preserve">) </w:t>
            </w:r>
            <w:proofErr w:type="spellStart"/>
            <w:r w:rsidRPr="00F43E69">
              <w:rPr>
                <w:rFonts w:ascii="Tahoma" w:hAnsi="Tahoma" w:cs="Tahoma"/>
                <w:sz w:val="20"/>
                <w:szCs w:val="20"/>
              </w:rPr>
              <w:t>sn</w:t>
            </w:r>
            <w:proofErr w:type="spellEnd"/>
            <w:r w:rsidRPr="00F43E69">
              <w:rPr>
                <w:rFonts w:ascii="Tahoma" w:hAnsi="Tahoma" w:cs="Tahoma"/>
                <w:sz w:val="20"/>
                <w:szCs w:val="20"/>
              </w:rPr>
              <w:t>: CZC3330Y88</w:t>
            </w:r>
          </w:p>
        </w:tc>
        <w:tc>
          <w:tcPr>
            <w:tcW w:w="992" w:type="dxa"/>
            <w:shd w:val="clear" w:color="auto" w:fill="auto"/>
            <w:vAlign w:val="center"/>
          </w:tcPr>
          <w:p w14:paraId="5CB0331A" w14:textId="278119D9" w:rsidR="00D506EA" w:rsidRDefault="00D506EA" w:rsidP="00D506EA">
            <w:pPr>
              <w:widowControl w:val="0"/>
              <w:suppressAutoHyphens/>
              <w:snapToGrid w:val="0"/>
              <w:spacing w:after="0" w:line="240" w:lineRule="auto"/>
              <w:jc w:val="center"/>
              <w:rPr>
                <w:rFonts w:ascii="Tahoma" w:hAnsi="Tahoma" w:cs="Tahoma"/>
                <w:sz w:val="20"/>
                <w:szCs w:val="20"/>
              </w:rPr>
            </w:pPr>
            <w:r w:rsidRPr="00F43E69">
              <w:rPr>
                <w:rFonts w:ascii="Tahoma" w:hAnsi="Tahoma" w:cs="Tahoma"/>
                <w:sz w:val="20"/>
                <w:szCs w:val="20"/>
              </w:rPr>
              <w:t>1</w:t>
            </w:r>
          </w:p>
        </w:tc>
        <w:tc>
          <w:tcPr>
            <w:tcW w:w="2835" w:type="dxa"/>
            <w:shd w:val="clear" w:color="auto" w:fill="auto"/>
            <w:vAlign w:val="center"/>
          </w:tcPr>
          <w:p w14:paraId="6EA562AE" w14:textId="1EC95600" w:rsidR="00D506EA" w:rsidRDefault="00D506EA" w:rsidP="00D506EA">
            <w:pPr>
              <w:widowControl w:val="0"/>
              <w:suppressAutoHyphens/>
              <w:snapToGrid w:val="0"/>
              <w:spacing w:after="0" w:line="240" w:lineRule="auto"/>
              <w:jc w:val="center"/>
              <w:rPr>
                <w:rFonts w:ascii="Tahoma" w:hAnsi="Tahoma" w:cs="Tahoma"/>
                <w:sz w:val="20"/>
                <w:szCs w:val="20"/>
              </w:rPr>
            </w:pPr>
            <w:r w:rsidRPr="00F43E69">
              <w:rPr>
                <w:rFonts w:ascii="Tahoma" w:hAnsi="Tahoma" w:cs="Tahoma"/>
                <w:sz w:val="20"/>
                <w:szCs w:val="20"/>
              </w:rPr>
              <w:t>10</w:t>
            </w:r>
          </w:p>
        </w:tc>
        <w:tc>
          <w:tcPr>
            <w:tcW w:w="1229" w:type="dxa"/>
            <w:shd w:val="clear" w:color="auto" w:fill="auto"/>
            <w:vAlign w:val="center"/>
          </w:tcPr>
          <w:p w14:paraId="59C79F2D" w14:textId="77777777" w:rsidR="00D506EA" w:rsidRPr="00726BF6" w:rsidRDefault="00D506EA" w:rsidP="00D506EA">
            <w:pPr>
              <w:widowControl w:val="0"/>
              <w:suppressAutoHyphens/>
              <w:snapToGrid w:val="0"/>
              <w:spacing w:after="0" w:line="240" w:lineRule="auto"/>
              <w:jc w:val="center"/>
              <w:rPr>
                <w:rFonts w:ascii="Tahoma" w:eastAsia="Tahoma" w:hAnsi="Tahoma" w:cs="Tahoma"/>
                <w:kern w:val="1"/>
                <w:sz w:val="14"/>
                <w:szCs w:val="18"/>
                <w:lang w:eastAsia="ar-SA"/>
              </w:rPr>
            </w:pPr>
          </w:p>
        </w:tc>
        <w:tc>
          <w:tcPr>
            <w:tcW w:w="1134" w:type="dxa"/>
            <w:shd w:val="clear" w:color="auto" w:fill="auto"/>
            <w:vAlign w:val="center"/>
          </w:tcPr>
          <w:p w14:paraId="5A3265D3" w14:textId="77777777" w:rsidR="00D506EA" w:rsidRPr="00726BF6" w:rsidRDefault="00D506EA" w:rsidP="00D506EA">
            <w:pPr>
              <w:widowControl w:val="0"/>
              <w:suppressAutoHyphens/>
              <w:snapToGrid w:val="0"/>
              <w:spacing w:after="0" w:line="240" w:lineRule="auto"/>
              <w:jc w:val="center"/>
              <w:rPr>
                <w:rFonts w:ascii="Tahoma" w:eastAsia="Tahoma" w:hAnsi="Tahoma" w:cs="Tahoma"/>
                <w:kern w:val="1"/>
                <w:sz w:val="14"/>
                <w:szCs w:val="18"/>
                <w:lang w:eastAsia="ar-SA"/>
              </w:rPr>
            </w:pPr>
          </w:p>
        </w:tc>
        <w:tc>
          <w:tcPr>
            <w:tcW w:w="1134" w:type="dxa"/>
            <w:vAlign w:val="center"/>
          </w:tcPr>
          <w:p w14:paraId="5A793FBE" w14:textId="77777777" w:rsidR="00D506EA" w:rsidRPr="00726BF6" w:rsidRDefault="00D506EA" w:rsidP="00D506EA">
            <w:pPr>
              <w:widowControl w:val="0"/>
              <w:suppressAutoHyphens/>
              <w:snapToGrid w:val="0"/>
              <w:spacing w:after="0" w:line="240" w:lineRule="auto"/>
              <w:jc w:val="center"/>
              <w:rPr>
                <w:rFonts w:ascii="Tahoma" w:eastAsia="Tahoma" w:hAnsi="Tahoma" w:cs="Tahoma"/>
                <w:b/>
                <w:bCs/>
                <w:kern w:val="1"/>
                <w:sz w:val="14"/>
                <w:szCs w:val="18"/>
                <w:lang w:eastAsia="ar-SA"/>
              </w:rPr>
            </w:pPr>
          </w:p>
        </w:tc>
        <w:tc>
          <w:tcPr>
            <w:tcW w:w="1134" w:type="dxa"/>
            <w:shd w:val="clear" w:color="auto" w:fill="FFFFFF" w:themeFill="background1"/>
            <w:vAlign w:val="center"/>
          </w:tcPr>
          <w:p w14:paraId="788F5208" w14:textId="77777777" w:rsidR="00D506EA" w:rsidRPr="00726BF6" w:rsidRDefault="00D506EA" w:rsidP="00D506EA">
            <w:pPr>
              <w:widowControl w:val="0"/>
              <w:suppressAutoHyphens/>
              <w:snapToGrid w:val="0"/>
              <w:spacing w:after="0" w:line="240" w:lineRule="auto"/>
              <w:jc w:val="center"/>
              <w:rPr>
                <w:rFonts w:ascii="Tahoma" w:eastAsia="Tahoma" w:hAnsi="Tahoma" w:cs="Tahoma"/>
                <w:b/>
                <w:bCs/>
                <w:kern w:val="1"/>
                <w:sz w:val="14"/>
                <w:szCs w:val="18"/>
                <w:lang w:eastAsia="ar-SA"/>
              </w:rPr>
            </w:pPr>
          </w:p>
        </w:tc>
      </w:tr>
      <w:tr w:rsidR="00D506EA" w:rsidRPr="00726BF6" w14:paraId="1D03E3D1" w14:textId="77777777" w:rsidTr="00082BAC">
        <w:trPr>
          <w:trHeight w:val="441"/>
        </w:trPr>
        <w:tc>
          <w:tcPr>
            <w:tcW w:w="450" w:type="dxa"/>
            <w:shd w:val="clear" w:color="auto" w:fill="auto"/>
            <w:vAlign w:val="center"/>
          </w:tcPr>
          <w:p w14:paraId="79DDAF62" w14:textId="50CE8E38" w:rsidR="00D506EA" w:rsidRPr="000446E6" w:rsidRDefault="00D506EA" w:rsidP="00D506EA">
            <w:pPr>
              <w:widowControl w:val="0"/>
              <w:suppressAutoHyphens/>
              <w:snapToGrid w:val="0"/>
              <w:spacing w:after="0" w:line="240" w:lineRule="auto"/>
              <w:jc w:val="center"/>
              <w:rPr>
                <w:rFonts w:ascii="Tahoma" w:hAnsi="Tahoma" w:cs="Tahoma"/>
                <w:sz w:val="20"/>
                <w:szCs w:val="20"/>
              </w:rPr>
            </w:pPr>
            <w:r w:rsidRPr="00F43E69">
              <w:rPr>
                <w:rFonts w:ascii="Tahoma" w:hAnsi="Tahoma" w:cs="Tahoma"/>
                <w:sz w:val="20"/>
                <w:szCs w:val="20"/>
              </w:rPr>
              <w:t>7</w:t>
            </w:r>
          </w:p>
        </w:tc>
        <w:tc>
          <w:tcPr>
            <w:tcW w:w="4228" w:type="dxa"/>
            <w:shd w:val="clear" w:color="auto" w:fill="auto"/>
            <w:vAlign w:val="center"/>
          </w:tcPr>
          <w:p w14:paraId="489E3B89" w14:textId="1F32CDAB" w:rsidR="00D506EA" w:rsidRPr="000446E6" w:rsidRDefault="00D506EA" w:rsidP="00D506EA">
            <w:pPr>
              <w:widowControl w:val="0"/>
              <w:suppressAutoHyphens/>
              <w:spacing w:after="0" w:line="240" w:lineRule="auto"/>
              <w:rPr>
                <w:rFonts w:ascii="Tahoma" w:hAnsi="Tahoma" w:cs="Tahoma"/>
                <w:sz w:val="20"/>
                <w:szCs w:val="20"/>
              </w:rPr>
            </w:pPr>
            <w:r w:rsidRPr="00F43E69">
              <w:rPr>
                <w:rFonts w:ascii="Tahoma" w:hAnsi="Tahoma" w:cs="Tahoma"/>
                <w:sz w:val="20"/>
                <w:szCs w:val="20"/>
              </w:rPr>
              <w:t xml:space="preserve">Kardiomonitor Bene </w:t>
            </w:r>
            <w:proofErr w:type="spellStart"/>
            <w:r w:rsidRPr="00F43E69">
              <w:rPr>
                <w:rFonts w:ascii="Tahoma" w:hAnsi="Tahoma" w:cs="Tahoma"/>
                <w:sz w:val="20"/>
                <w:szCs w:val="20"/>
              </w:rPr>
              <w:t>Vision</w:t>
            </w:r>
            <w:proofErr w:type="spellEnd"/>
            <w:r w:rsidRPr="00F43E69">
              <w:rPr>
                <w:rFonts w:ascii="Tahoma" w:hAnsi="Tahoma" w:cs="Tahoma"/>
                <w:sz w:val="20"/>
                <w:szCs w:val="20"/>
              </w:rPr>
              <w:t xml:space="preserve"> N12 (</w:t>
            </w:r>
            <w:proofErr w:type="spellStart"/>
            <w:r w:rsidRPr="00F43E69">
              <w:rPr>
                <w:rFonts w:ascii="Tahoma" w:hAnsi="Tahoma" w:cs="Tahoma"/>
                <w:sz w:val="20"/>
                <w:szCs w:val="20"/>
              </w:rPr>
              <w:t>Mindray</w:t>
            </w:r>
            <w:proofErr w:type="spellEnd"/>
            <w:r w:rsidRPr="00F43E69">
              <w:rPr>
                <w:rFonts w:ascii="Tahoma" w:hAnsi="Tahoma" w:cs="Tahoma"/>
                <w:sz w:val="20"/>
                <w:szCs w:val="20"/>
              </w:rPr>
              <w:t xml:space="preserve">) </w:t>
            </w:r>
            <w:proofErr w:type="spellStart"/>
            <w:r w:rsidRPr="00F43E69">
              <w:rPr>
                <w:rFonts w:ascii="Tahoma" w:hAnsi="Tahoma" w:cs="Tahoma"/>
                <w:sz w:val="20"/>
                <w:szCs w:val="20"/>
              </w:rPr>
              <w:t>sn</w:t>
            </w:r>
            <w:proofErr w:type="spellEnd"/>
            <w:r w:rsidRPr="00F43E69">
              <w:rPr>
                <w:rFonts w:ascii="Tahoma" w:hAnsi="Tahoma" w:cs="Tahoma"/>
                <w:sz w:val="20"/>
                <w:szCs w:val="20"/>
              </w:rPr>
              <w:t>: F8-04019516, F8-04019519</w:t>
            </w:r>
          </w:p>
        </w:tc>
        <w:tc>
          <w:tcPr>
            <w:tcW w:w="992" w:type="dxa"/>
            <w:shd w:val="clear" w:color="auto" w:fill="auto"/>
            <w:vAlign w:val="center"/>
          </w:tcPr>
          <w:p w14:paraId="795ED733" w14:textId="7B08CBFE" w:rsidR="00D506EA" w:rsidRDefault="00D506EA" w:rsidP="00D506EA">
            <w:pPr>
              <w:widowControl w:val="0"/>
              <w:suppressAutoHyphens/>
              <w:snapToGrid w:val="0"/>
              <w:spacing w:after="0" w:line="240" w:lineRule="auto"/>
              <w:jc w:val="center"/>
              <w:rPr>
                <w:rFonts w:ascii="Tahoma" w:hAnsi="Tahoma" w:cs="Tahoma"/>
                <w:sz w:val="20"/>
                <w:szCs w:val="20"/>
              </w:rPr>
            </w:pPr>
            <w:r w:rsidRPr="00F43E69">
              <w:rPr>
                <w:rFonts w:ascii="Tahoma" w:hAnsi="Tahoma" w:cs="Tahoma"/>
                <w:sz w:val="20"/>
                <w:szCs w:val="20"/>
              </w:rPr>
              <w:t>2</w:t>
            </w:r>
          </w:p>
        </w:tc>
        <w:tc>
          <w:tcPr>
            <w:tcW w:w="2835" w:type="dxa"/>
            <w:shd w:val="clear" w:color="auto" w:fill="auto"/>
            <w:vAlign w:val="center"/>
          </w:tcPr>
          <w:p w14:paraId="4672B6F7" w14:textId="1B86DC4B" w:rsidR="00D506EA" w:rsidRDefault="00D506EA" w:rsidP="00D506EA">
            <w:pPr>
              <w:widowControl w:val="0"/>
              <w:suppressAutoHyphens/>
              <w:snapToGrid w:val="0"/>
              <w:spacing w:after="0" w:line="240" w:lineRule="auto"/>
              <w:jc w:val="center"/>
              <w:rPr>
                <w:rFonts w:ascii="Tahoma" w:hAnsi="Tahoma" w:cs="Tahoma"/>
                <w:sz w:val="20"/>
                <w:szCs w:val="20"/>
              </w:rPr>
            </w:pPr>
            <w:r w:rsidRPr="00F43E69">
              <w:rPr>
                <w:rFonts w:ascii="Tahoma" w:hAnsi="Tahoma" w:cs="Tahoma"/>
                <w:sz w:val="20"/>
                <w:szCs w:val="20"/>
              </w:rPr>
              <w:t>10</w:t>
            </w:r>
          </w:p>
        </w:tc>
        <w:tc>
          <w:tcPr>
            <w:tcW w:w="1229" w:type="dxa"/>
            <w:shd w:val="clear" w:color="auto" w:fill="auto"/>
            <w:vAlign w:val="center"/>
          </w:tcPr>
          <w:p w14:paraId="39E1E9E3" w14:textId="77777777" w:rsidR="00D506EA" w:rsidRPr="00726BF6" w:rsidRDefault="00D506EA" w:rsidP="00D506EA">
            <w:pPr>
              <w:widowControl w:val="0"/>
              <w:suppressAutoHyphens/>
              <w:snapToGrid w:val="0"/>
              <w:spacing w:after="0" w:line="240" w:lineRule="auto"/>
              <w:jc w:val="center"/>
              <w:rPr>
                <w:rFonts w:ascii="Tahoma" w:eastAsia="Tahoma" w:hAnsi="Tahoma" w:cs="Tahoma"/>
                <w:kern w:val="1"/>
                <w:sz w:val="14"/>
                <w:szCs w:val="18"/>
                <w:lang w:eastAsia="ar-SA"/>
              </w:rPr>
            </w:pPr>
          </w:p>
        </w:tc>
        <w:tc>
          <w:tcPr>
            <w:tcW w:w="1134" w:type="dxa"/>
            <w:shd w:val="clear" w:color="auto" w:fill="auto"/>
            <w:vAlign w:val="center"/>
          </w:tcPr>
          <w:p w14:paraId="2AD6803C" w14:textId="77777777" w:rsidR="00D506EA" w:rsidRPr="00726BF6" w:rsidRDefault="00D506EA" w:rsidP="00D506EA">
            <w:pPr>
              <w:widowControl w:val="0"/>
              <w:suppressAutoHyphens/>
              <w:snapToGrid w:val="0"/>
              <w:spacing w:after="0" w:line="240" w:lineRule="auto"/>
              <w:jc w:val="center"/>
              <w:rPr>
                <w:rFonts w:ascii="Tahoma" w:eastAsia="Tahoma" w:hAnsi="Tahoma" w:cs="Tahoma"/>
                <w:kern w:val="1"/>
                <w:sz w:val="14"/>
                <w:szCs w:val="18"/>
                <w:lang w:eastAsia="ar-SA"/>
              </w:rPr>
            </w:pPr>
          </w:p>
        </w:tc>
        <w:tc>
          <w:tcPr>
            <w:tcW w:w="1134" w:type="dxa"/>
            <w:vAlign w:val="center"/>
          </w:tcPr>
          <w:p w14:paraId="02023E50" w14:textId="77777777" w:rsidR="00D506EA" w:rsidRPr="00726BF6" w:rsidRDefault="00D506EA" w:rsidP="00D506EA">
            <w:pPr>
              <w:widowControl w:val="0"/>
              <w:suppressAutoHyphens/>
              <w:snapToGrid w:val="0"/>
              <w:spacing w:after="0" w:line="240" w:lineRule="auto"/>
              <w:jc w:val="center"/>
              <w:rPr>
                <w:rFonts w:ascii="Tahoma" w:eastAsia="Tahoma" w:hAnsi="Tahoma" w:cs="Tahoma"/>
                <w:b/>
                <w:bCs/>
                <w:kern w:val="1"/>
                <w:sz w:val="14"/>
                <w:szCs w:val="18"/>
                <w:lang w:eastAsia="ar-SA"/>
              </w:rPr>
            </w:pPr>
          </w:p>
        </w:tc>
        <w:tc>
          <w:tcPr>
            <w:tcW w:w="1134" w:type="dxa"/>
            <w:shd w:val="clear" w:color="auto" w:fill="FFFFFF" w:themeFill="background1"/>
            <w:vAlign w:val="center"/>
          </w:tcPr>
          <w:p w14:paraId="2B1D459A" w14:textId="77777777" w:rsidR="00D506EA" w:rsidRPr="00726BF6" w:rsidRDefault="00D506EA" w:rsidP="00D506EA">
            <w:pPr>
              <w:widowControl w:val="0"/>
              <w:suppressAutoHyphens/>
              <w:snapToGrid w:val="0"/>
              <w:spacing w:after="0" w:line="240" w:lineRule="auto"/>
              <w:jc w:val="center"/>
              <w:rPr>
                <w:rFonts w:ascii="Tahoma" w:eastAsia="Tahoma" w:hAnsi="Tahoma" w:cs="Tahoma"/>
                <w:b/>
                <w:bCs/>
                <w:kern w:val="1"/>
                <w:sz w:val="14"/>
                <w:szCs w:val="18"/>
                <w:lang w:eastAsia="ar-SA"/>
              </w:rPr>
            </w:pPr>
          </w:p>
        </w:tc>
      </w:tr>
      <w:tr w:rsidR="00D506EA" w:rsidRPr="00726BF6" w14:paraId="7B4A9358" w14:textId="77777777" w:rsidTr="00082BAC">
        <w:trPr>
          <w:trHeight w:val="441"/>
        </w:trPr>
        <w:tc>
          <w:tcPr>
            <w:tcW w:w="450" w:type="dxa"/>
            <w:shd w:val="clear" w:color="auto" w:fill="auto"/>
            <w:vAlign w:val="center"/>
          </w:tcPr>
          <w:p w14:paraId="23187981" w14:textId="50EF00B5" w:rsidR="00D506EA" w:rsidRDefault="00D506EA" w:rsidP="00D506EA">
            <w:pPr>
              <w:widowControl w:val="0"/>
              <w:suppressAutoHyphens/>
              <w:snapToGrid w:val="0"/>
              <w:spacing w:after="0" w:line="240" w:lineRule="auto"/>
              <w:jc w:val="center"/>
              <w:rPr>
                <w:rFonts w:ascii="Tahoma" w:hAnsi="Tahoma" w:cs="Tahoma"/>
                <w:sz w:val="20"/>
                <w:szCs w:val="20"/>
              </w:rPr>
            </w:pPr>
            <w:r w:rsidRPr="00F43E69">
              <w:rPr>
                <w:rFonts w:ascii="Tahoma" w:hAnsi="Tahoma" w:cs="Tahoma"/>
                <w:sz w:val="20"/>
                <w:szCs w:val="20"/>
              </w:rPr>
              <w:t>8</w:t>
            </w:r>
          </w:p>
        </w:tc>
        <w:tc>
          <w:tcPr>
            <w:tcW w:w="4228" w:type="dxa"/>
            <w:shd w:val="clear" w:color="auto" w:fill="auto"/>
            <w:vAlign w:val="center"/>
          </w:tcPr>
          <w:p w14:paraId="7BFAFF6F" w14:textId="77777777" w:rsidR="00D506EA" w:rsidRPr="00F43E69" w:rsidRDefault="00D506EA" w:rsidP="00D506EA">
            <w:pPr>
              <w:pStyle w:val="NormalnyWeb"/>
              <w:spacing w:before="0" w:after="0"/>
              <w:rPr>
                <w:rFonts w:ascii="Tahoma" w:hAnsi="Tahoma" w:cs="Tahoma"/>
                <w:sz w:val="20"/>
                <w:szCs w:val="20"/>
              </w:rPr>
            </w:pPr>
            <w:r w:rsidRPr="00F43E69">
              <w:rPr>
                <w:rFonts w:ascii="Tahoma" w:hAnsi="Tahoma" w:cs="Tahoma"/>
                <w:sz w:val="20"/>
                <w:szCs w:val="20"/>
              </w:rPr>
              <w:t>Kardiomonitor UMEC10 (</w:t>
            </w:r>
            <w:proofErr w:type="spellStart"/>
            <w:r w:rsidRPr="00F43E69">
              <w:rPr>
                <w:rFonts w:ascii="Tahoma" w:hAnsi="Tahoma" w:cs="Tahoma"/>
                <w:sz w:val="20"/>
                <w:szCs w:val="20"/>
              </w:rPr>
              <w:t>Mindray</w:t>
            </w:r>
            <w:proofErr w:type="spellEnd"/>
            <w:r w:rsidRPr="00F43E69">
              <w:rPr>
                <w:rFonts w:ascii="Tahoma" w:hAnsi="Tahoma" w:cs="Tahoma"/>
                <w:sz w:val="20"/>
                <w:szCs w:val="20"/>
              </w:rPr>
              <w:t xml:space="preserve">) </w:t>
            </w:r>
            <w:proofErr w:type="spellStart"/>
            <w:r w:rsidRPr="00F43E69">
              <w:rPr>
                <w:rFonts w:ascii="Tahoma" w:hAnsi="Tahoma" w:cs="Tahoma"/>
                <w:sz w:val="20"/>
                <w:szCs w:val="20"/>
              </w:rPr>
              <w:t>sn</w:t>
            </w:r>
            <w:proofErr w:type="spellEnd"/>
            <w:r w:rsidRPr="00F43E69">
              <w:rPr>
                <w:rFonts w:ascii="Tahoma" w:hAnsi="Tahoma" w:cs="Tahoma"/>
                <w:sz w:val="20"/>
                <w:szCs w:val="20"/>
              </w:rPr>
              <w:t>:</w:t>
            </w:r>
          </w:p>
          <w:p w14:paraId="7CFA17A3" w14:textId="672643CD" w:rsidR="00D506EA" w:rsidRPr="000446E6" w:rsidRDefault="00D506EA" w:rsidP="00D506EA">
            <w:pPr>
              <w:widowControl w:val="0"/>
              <w:suppressAutoHyphens/>
              <w:spacing w:after="0" w:line="240" w:lineRule="auto"/>
              <w:rPr>
                <w:rFonts w:ascii="Tahoma" w:hAnsi="Tahoma" w:cs="Tahoma"/>
                <w:sz w:val="20"/>
                <w:szCs w:val="20"/>
              </w:rPr>
            </w:pPr>
            <w:r w:rsidRPr="00F43E69">
              <w:rPr>
                <w:rFonts w:ascii="Tahoma" w:hAnsi="Tahoma" w:cs="Tahoma"/>
                <w:sz w:val="20"/>
                <w:szCs w:val="20"/>
              </w:rPr>
              <w:t>KN-92038994, KN-86028482</w:t>
            </w:r>
          </w:p>
        </w:tc>
        <w:tc>
          <w:tcPr>
            <w:tcW w:w="992" w:type="dxa"/>
            <w:shd w:val="clear" w:color="auto" w:fill="auto"/>
            <w:vAlign w:val="center"/>
          </w:tcPr>
          <w:p w14:paraId="2169B6E3" w14:textId="420400B1" w:rsidR="00D506EA" w:rsidRDefault="00D506EA" w:rsidP="00D506EA">
            <w:pPr>
              <w:widowControl w:val="0"/>
              <w:suppressAutoHyphens/>
              <w:snapToGrid w:val="0"/>
              <w:spacing w:after="0" w:line="240" w:lineRule="auto"/>
              <w:jc w:val="center"/>
              <w:rPr>
                <w:rFonts w:ascii="Tahoma" w:hAnsi="Tahoma" w:cs="Tahoma"/>
                <w:sz w:val="20"/>
                <w:szCs w:val="20"/>
              </w:rPr>
            </w:pPr>
            <w:r w:rsidRPr="00F43E69">
              <w:rPr>
                <w:rFonts w:ascii="Tahoma" w:hAnsi="Tahoma" w:cs="Tahoma"/>
                <w:sz w:val="20"/>
                <w:szCs w:val="20"/>
              </w:rPr>
              <w:t>2</w:t>
            </w:r>
          </w:p>
        </w:tc>
        <w:tc>
          <w:tcPr>
            <w:tcW w:w="2835" w:type="dxa"/>
            <w:shd w:val="clear" w:color="auto" w:fill="auto"/>
            <w:vAlign w:val="center"/>
          </w:tcPr>
          <w:p w14:paraId="6F99E0E1" w14:textId="2E9B4B63" w:rsidR="00D506EA" w:rsidRDefault="00D506EA" w:rsidP="00D506EA">
            <w:pPr>
              <w:widowControl w:val="0"/>
              <w:suppressAutoHyphens/>
              <w:snapToGrid w:val="0"/>
              <w:spacing w:after="0" w:line="240" w:lineRule="auto"/>
              <w:jc w:val="center"/>
              <w:rPr>
                <w:rFonts w:ascii="Tahoma" w:hAnsi="Tahoma" w:cs="Tahoma"/>
                <w:sz w:val="20"/>
                <w:szCs w:val="20"/>
              </w:rPr>
            </w:pPr>
            <w:r w:rsidRPr="00F43E69">
              <w:rPr>
                <w:rFonts w:ascii="Tahoma" w:hAnsi="Tahoma" w:cs="Tahoma"/>
                <w:sz w:val="20"/>
                <w:szCs w:val="20"/>
              </w:rPr>
              <w:t>10</w:t>
            </w:r>
          </w:p>
        </w:tc>
        <w:tc>
          <w:tcPr>
            <w:tcW w:w="1229" w:type="dxa"/>
            <w:shd w:val="clear" w:color="auto" w:fill="auto"/>
            <w:vAlign w:val="center"/>
          </w:tcPr>
          <w:p w14:paraId="7D54FD56" w14:textId="77777777" w:rsidR="00D506EA" w:rsidRPr="00726BF6" w:rsidRDefault="00D506EA" w:rsidP="00D506EA">
            <w:pPr>
              <w:widowControl w:val="0"/>
              <w:suppressAutoHyphens/>
              <w:snapToGrid w:val="0"/>
              <w:spacing w:after="0" w:line="240" w:lineRule="auto"/>
              <w:jc w:val="center"/>
              <w:rPr>
                <w:rFonts w:ascii="Tahoma" w:eastAsia="Tahoma" w:hAnsi="Tahoma" w:cs="Tahoma"/>
                <w:kern w:val="1"/>
                <w:sz w:val="14"/>
                <w:szCs w:val="18"/>
                <w:lang w:eastAsia="ar-SA"/>
              </w:rPr>
            </w:pPr>
          </w:p>
        </w:tc>
        <w:tc>
          <w:tcPr>
            <w:tcW w:w="1134" w:type="dxa"/>
            <w:shd w:val="clear" w:color="auto" w:fill="auto"/>
            <w:vAlign w:val="center"/>
          </w:tcPr>
          <w:p w14:paraId="4087D822" w14:textId="77777777" w:rsidR="00D506EA" w:rsidRPr="00726BF6" w:rsidRDefault="00D506EA" w:rsidP="00D506EA">
            <w:pPr>
              <w:widowControl w:val="0"/>
              <w:suppressAutoHyphens/>
              <w:snapToGrid w:val="0"/>
              <w:spacing w:after="0" w:line="240" w:lineRule="auto"/>
              <w:jc w:val="center"/>
              <w:rPr>
                <w:rFonts w:ascii="Tahoma" w:eastAsia="Tahoma" w:hAnsi="Tahoma" w:cs="Tahoma"/>
                <w:kern w:val="1"/>
                <w:sz w:val="14"/>
                <w:szCs w:val="18"/>
                <w:lang w:eastAsia="ar-SA"/>
              </w:rPr>
            </w:pPr>
          </w:p>
        </w:tc>
        <w:tc>
          <w:tcPr>
            <w:tcW w:w="1134" w:type="dxa"/>
            <w:vAlign w:val="center"/>
          </w:tcPr>
          <w:p w14:paraId="367B6EFD" w14:textId="77777777" w:rsidR="00D506EA" w:rsidRPr="00726BF6" w:rsidRDefault="00D506EA" w:rsidP="00D506EA">
            <w:pPr>
              <w:widowControl w:val="0"/>
              <w:suppressAutoHyphens/>
              <w:snapToGrid w:val="0"/>
              <w:spacing w:after="0" w:line="240" w:lineRule="auto"/>
              <w:jc w:val="center"/>
              <w:rPr>
                <w:rFonts w:ascii="Tahoma" w:eastAsia="Tahoma" w:hAnsi="Tahoma" w:cs="Tahoma"/>
                <w:b/>
                <w:bCs/>
                <w:kern w:val="1"/>
                <w:sz w:val="14"/>
                <w:szCs w:val="18"/>
                <w:lang w:eastAsia="ar-SA"/>
              </w:rPr>
            </w:pPr>
          </w:p>
        </w:tc>
        <w:tc>
          <w:tcPr>
            <w:tcW w:w="1134" w:type="dxa"/>
            <w:shd w:val="clear" w:color="auto" w:fill="FFFFFF" w:themeFill="background1"/>
            <w:vAlign w:val="center"/>
          </w:tcPr>
          <w:p w14:paraId="385DA332" w14:textId="77777777" w:rsidR="00D506EA" w:rsidRPr="00726BF6" w:rsidRDefault="00D506EA" w:rsidP="00D506EA">
            <w:pPr>
              <w:widowControl w:val="0"/>
              <w:suppressAutoHyphens/>
              <w:snapToGrid w:val="0"/>
              <w:spacing w:after="0" w:line="240" w:lineRule="auto"/>
              <w:jc w:val="center"/>
              <w:rPr>
                <w:rFonts w:ascii="Tahoma" w:eastAsia="Tahoma" w:hAnsi="Tahoma" w:cs="Tahoma"/>
                <w:b/>
                <w:bCs/>
                <w:kern w:val="1"/>
                <w:sz w:val="14"/>
                <w:szCs w:val="18"/>
                <w:lang w:eastAsia="ar-SA"/>
              </w:rPr>
            </w:pPr>
          </w:p>
        </w:tc>
      </w:tr>
      <w:tr w:rsidR="00D506EA" w:rsidRPr="00726BF6" w14:paraId="2F0B89FB" w14:textId="77777777" w:rsidTr="00082BAC">
        <w:trPr>
          <w:trHeight w:val="441"/>
        </w:trPr>
        <w:tc>
          <w:tcPr>
            <w:tcW w:w="450" w:type="dxa"/>
            <w:shd w:val="clear" w:color="auto" w:fill="auto"/>
            <w:vAlign w:val="center"/>
          </w:tcPr>
          <w:p w14:paraId="601AD3E4" w14:textId="4079096D" w:rsidR="00D506EA" w:rsidRDefault="00D506EA" w:rsidP="00D506EA">
            <w:pPr>
              <w:widowControl w:val="0"/>
              <w:suppressAutoHyphens/>
              <w:snapToGrid w:val="0"/>
              <w:spacing w:after="0" w:line="240" w:lineRule="auto"/>
              <w:jc w:val="center"/>
              <w:rPr>
                <w:rFonts w:ascii="Tahoma" w:hAnsi="Tahoma" w:cs="Tahoma"/>
                <w:sz w:val="20"/>
                <w:szCs w:val="20"/>
              </w:rPr>
            </w:pPr>
            <w:r w:rsidRPr="00F43E69">
              <w:rPr>
                <w:rFonts w:ascii="Tahoma" w:hAnsi="Tahoma" w:cs="Tahoma"/>
                <w:sz w:val="20"/>
                <w:szCs w:val="20"/>
              </w:rPr>
              <w:t>9</w:t>
            </w:r>
          </w:p>
        </w:tc>
        <w:tc>
          <w:tcPr>
            <w:tcW w:w="4228" w:type="dxa"/>
            <w:shd w:val="clear" w:color="auto" w:fill="auto"/>
            <w:vAlign w:val="center"/>
          </w:tcPr>
          <w:p w14:paraId="7E6B7422" w14:textId="77777777" w:rsidR="00D506EA" w:rsidRPr="00F43E69" w:rsidRDefault="00D506EA" w:rsidP="00D506EA">
            <w:pPr>
              <w:pStyle w:val="NormalnyWeb"/>
              <w:spacing w:before="0" w:after="0"/>
              <w:rPr>
                <w:rFonts w:ascii="Tahoma" w:hAnsi="Tahoma" w:cs="Tahoma"/>
                <w:sz w:val="20"/>
                <w:szCs w:val="20"/>
              </w:rPr>
            </w:pPr>
            <w:r w:rsidRPr="00F43E69">
              <w:rPr>
                <w:rFonts w:ascii="Tahoma" w:hAnsi="Tahoma" w:cs="Tahoma"/>
                <w:sz w:val="20"/>
                <w:szCs w:val="20"/>
              </w:rPr>
              <w:t>Kardiomonitor UMEC12 (</w:t>
            </w:r>
            <w:proofErr w:type="spellStart"/>
            <w:r w:rsidRPr="00F43E69">
              <w:rPr>
                <w:rFonts w:ascii="Tahoma" w:hAnsi="Tahoma" w:cs="Tahoma"/>
                <w:sz w:val="20"/>
                <w:szCs w:val="20"/>
              </w:rPr>
              <w:t>Mindray</w:t>
            </w:r>
            <w:proofErr w:type="spellEnd"/>
            <w:r w:rsidRPr="00F43E69">
              <w:rPr>
                <w:rFonts w:ascii="Tahoma" w:hAnsi="Tahoma" w:cs="Tahoma"/>
                <w:sz w:val="20"/>
                <w:szCs w:val="20"/>
              </w:rPr>
              <w:t xml:space="preserve">) </w:t>
            </w:r>
            <w:proofErr w:type="spellStart"/>
            <w:r w:rsidRPr="00F43E69">
              <w:rPr>
                <w:rFonts w:ascii="Tahoma" w:hAnsi="Tahoma" w:cs="Tahoma"/>
                <w:sz w:val="20"/>
                <w:szCs w:val="20"/>
              </w:rPr>
              <w:t>sn</w:t>
            </w:r>
            <w:proofErr w:type="spellEnd"/>
            <w:r w:rsidRPr="00F43E69">
              <w:rPr>
                <w:rFonts w:ascii="Tahoma" w:hAnsi="Tahoma" w:cs="Tahoma"/>
                <w:sz w:val="20"/>
                <w:szCs w:val="20"/>
              </w:rPr>
              <w:t>:</w:t>
            </w:r>
          </w:p>
          <w:p w14:paraId="003FBC88" w14:textId="7B533EE0" w:rsidR="00D506EA" w:rsidRPr="000446E6" w:rsidRDefault="00D506EA" w:rsidP="00D506EA">
            <w:pPr>
              <w:widowControl w:val="0"/>
              <w:suppressAutoHyphens/>
              <w:spacing w:after="0" w:line="240" w:lineRule="auto"/>
              <w:rPr>
                <w:rFonts w:ascii="Tahoma" w:hAnsi="Tahoma" w:cs="Tahoma"/>
                <w:sz w:val="20"/>
                <w:szCs w:val="20"/>
              </w:rPr>
            </w:pPr>
            <w:r w:rsidRPr="00F43E69">
              <w:rPr>
                <w:rFonts w:ascii="Tahoma" w:hAnsi="Tahoma" w:cs="Tahoma"/>
                <w:sz w:val="20"/>
                <w:szCs w:val="20"/>
              </w:rPr>
              <w:t>KQ-93021373</w:t>
            </w:r>
          </w:p>
        </w:tc>
        <w:tc>
          <w:tcPr>
            <w:tcW w:w="992" w:type="dxa"/>
            <w:shd w:val="clear" w:color="auto" w:fill="auto"/>
            <w:vAlign w:val="center"/>
          </w:tcPr>
          <w:p w14:paraId="283053B2" w14:textId="43A00166" w:rsidR="00D506EA" w:rsidRDefault="00D506EA" w:rsidP="00D506EA">
            <w:pPr>
              <w:widowControl w:val="0"/>
              <w:suppressAutoHyphens/>
              <w:snapToGrid w:val="0"/>
              <w:spacing w:after="0" w:line="240" w:lineRule="auto"/>
              <w:jc w:val="center"/>
              <w:rPr>
                <w:rFonts w:ascii="Tahoma" w:hAnsi="Tahoma" w:cs="Tahoma"/>
                <w:sz w:val="20"/>
                <w:szCs w:val="20"/>
              </w:rPr>
            </w:pPr>
            <w:r w:rsidRPr="00F43E69">
              <w:rPr>
                <w:rFonts w:ascii="Tahoma" w:hAnsi="Tahoma" w:cs="Tahoma"/>
                <w:sz w:val="20"/>
                <w:szCs w:val="20"/>
              </w:rPr>
              <w:t>1</w:t>
            </w:r>
          </w:p>
        </w:tc>
        <w:tc>
          <w:tcPr>
            <w:tcW w:w="2835" w:type="dxa"/>
            <w:shd w:val="clear" w:color="auto" w:fill="auto"/>
            <w:vAlign w:val="center"/>
          </w:tcPr>
          <w:p w14:paraId="6107A689" w14:textId="6C6280CA" w:rsidR="00D506EA" w:rsidRDefault="00D506EA" w:rsidP="00D506EA">
            <w:pPr>
              <w:widowControl w:val="0"/>
              <w:suppressAutoHyphens/>
              <w:snapToGrid w:val="0"/>
              <w:spacing w:after="0" w:line="240" w:lineRule="auto"/>
              <w:jc w:val="center"/>
              <w:rPr>
                <w:rFonts w:ascii="Tahoma" w:hAnsi="Tahoma" w:cs="Tahoma"/>
                <w:sz w:val="20"/>
                <w:szCs w:val="20"/>
              </w:rPr>
            </w:pPr>
            <w:r w:rsidRPr="00F43E69">
              <w:rPr>
                <w:rFonts w:ascii="Tahoma" w:hAnsi="Tahoma" w:cs="Tahoma"/>
                <w:sz w:val="20"/>
                <w:szCs w:val="20"/>
              </w:rPr>
              <w:t>5</w:t>
            </w:r>
          </w:p>
        </w:tc>
        <w:tc>
          <w:tcPr>
            <w:tcW w:w="1229" w:type="dxa"/>
            <w:shd w:val="clear" w:color="auto" w:fill="auto"/>
            <w:vAlign w:val="center"/>
          </w:tcPr>
          <w:p w14:paraId="7D8CB9F2" w14:textId="77777777" w:rsidR="00D506EA" w:rsidRPr="00726BF6" w:rsidRDefault="00D506EA" w:rsidP="00D506EA">
            <w:pPr>
              <w:widowControl w:val="0"/>
              <w:suppressAutoHyphens/>
              <w:snapToGrid w:val="0"/>
              <w:spacing w:after="0" w:line="240" w:lineRule="auto"/>
              <w:jc w:val="center"/>
              <w:rPr>
                <w:rFonts w:ascii="Tahoma" w:eastAsia="Tahoma" w:hAnsi="Tahoma" w:cs="Tahoma"/>
                <w:kern w:val="1"/>
                <w:sz w:val="14"/>
                <w:szCs w:val="18"/>
                <w:lang w:eastAsia="ar-SA"/>
              </w:rPr>
            </w:pPr>
          </w:p>
        </w:tc>
        <w:tc>
          <w:tcPr>
            <w:tcW w:w="1134" w:type="dxa"/>
            <w:shd w:val="clear" w:color="auto" w:fill="auto"/>
            <w:vAlign w:val="center"/>
          </w:tcPr>
          <w:p w14:paraId="1AC67380" w14:textId="77777777" w:rsidR="00D506EA" w:rsidRPr="00726BF6" w:rsidRDefault="00D506EA" w:rsidP="00D506EA">
            <w:pPr>
              <w:widowControl w:val="0"/>
              <w:suppressAutoHyphens/>
              <w:snapToGrid w:val="0"/>
              <w:spacing w:after="0" w:line="240" w:lineRule="auto"/>
              <w:jc w:val="center"/>
              <w:rPr>
                <w:rFonts w:ascii="Tahoma" w:eastAsia="Tahoma" w:hAnsi="Tahoma" w:cs="Tahoma"/>
                <w:kern w:val="1"/>
                <w:sz w:val="14"/>
                <w:szCs w:val="18"/>
                <w:lang w:eastAsia="ar-SA"/>
              </w:rPr>
            </w:pPr>
          </w:p>
        </w:tc>
        <w:tc>
          <w:tcPr>
            <w:tcW w:w="1134" w:type="dxa"/>
            <w:vAlign w:val="center"/>
          </w:tcPr>
          <w:p w14:paraId="4A49AF45" w14:textId="77777777" w:rsidR="00D506EA" w:rsidRPr="00726BF6" w:rsidRDefault="00D506EA" w:rsidP="00D506EA">
            <w:pPr>
              <w:widowControl w:val="0"/>
              <w:suppressAutoHyphens/>
              <w:snapToGrid w:val="0"/>
              <w:spacing w:after="0" w:line="240" w:lineRule="auto"/>
              <w:jc w:val="center"/>
              <w:rPr>
                <w:rFonts w:ascii="Tahoma" w:eastAsia="Tahoma" w:hAnsi="Tahoma" w:cs="Tahoma"/>
                <w:b/>
                <w:bCs/>
                <w:kern w:val="1"/>
                <w:sz w:val="14"/>
                <w:szCs w:val="18"/>
                <w:lang w:eastAsia="ar-SA"/>
              </w:rPr>
            </w:pPr>
          </w:p>
        </w:tc>
        <w:tc>
          <w:tcPr>
            <w:tcW w:w="1134" w:type="dxa"/>
            <w:shd w:val="clear" w:color="auto" w:fill="FFFFFF" w:themeFill="background1"/>
            <w:vAlign w:val="center"/>
          </w:tcPr>
          <w:p w14:paraId="07D5C5A2" w14:textId="77777777" w:rsidR="00D506EA" w:rsidRPr="00726BF6" w:rsidRDefault="00D506EA" w:rsidP="00D506EA">
            <w:pPr>
              <w:widowControl w:val="0"/>
              <w:suppressAutoHyphens/>
              <w:snapToGrid w:val="0"/>
              <w:spacing w:after="0" w:line="240" w:lineRule="auto"/>
              <w:jc w:val="center"/>
              <w:rPr>
                <w:rFonts w:ascii="Tahoma" w:eastAsia="Tahoma" w:hAnsi="Tahoma" w:cs="Tahoma"/>
                <w:b/>
                <w:bCs/>
                <w:kern w:val="1"/>
                <w:sz w:val="14"/>
                <w:szCs w:val="18"/>
                <w:lang w:eastAsia="ar-SA"/>
              </w:rPr>
            </w:pPr>
          </w:p>
        </w:tc>
      </w:tr>
      <w:tr w:rsidR="00D506EA" w:rsidRPr="00726BF6" w14:paraId="51F1126B" w14:textId="77777777" w:rsidTr="00082BAC">
        <w:trPr>
          <w:trHeight w:val="441"/>
        </w:trPr>
        <w:tc>
          <w:tcPr>
            <w:tcW w:w="450" w:type="dxa"/>
            <w:shd w:val="clear" w:color="auto" w:fill="auto"/>
            <w:vAlign w:val="center"/>
          </w:tcPr>
          <w:p w14:paraId="2BA2DC23" w14:textId="37BEFF83" w:rsidR="00D506EA" w:rsidRDefault="00D506EA" w:rsidP="00D506EA">
            <w:pPr>
              <w:widowControl w:val="0"/>
              <w:suppressAutoHyphens/>
              <w:snapToGrid w:val="0"/>
              <w:spacing w:after="0" w:line="240" w:lineRule="auto"/>
              <w:jc w:val="center"/>
              <w:rPr>
                <w:rFonts w:ascii="Tahoma" w:hAnsi="Tahoma" w:cs="Tahoma"/>
                <w:sz w:val="20"/>
                <w:szCs w:val="20"/>
              </w:rPr>
            </w:pPr>
            <w:r w:rsidRPr="00F43E69">
              <w:rPr>
                <w:rFonts w:ascii="Tahoma" w:hAnsi="Tahoma" w:cs="Tahoma"/>
                <w:sz w:val="20"/>
                <w:szCs w:val="20"/>
              </w:rPr>
              <w:t>10</w:t>
            </w:r>
          </w:p>
        </w:tc>
        <w:tc>
          <w:tcPr>
            <w:tcW w:w="4228" w:type="dxa"/>
            <w:shd w:val="clear" w:color="auto" w:fill="auto"/>
            <w:vAlign w:val="center"/>
          </w:tcPr>
          <w:p w14:paraId="355D2540" w14:textId="77777777" w:rsidR="00D506EA" w:rsidRPr="00F43E69" w:rsidRDefault="00D506EA" w:rsidP="00D506EA">
            <w:pPr>
              <w:pStyle w:val="NormalnyWeb"/>
              <w:spacing w:before="0" w:after="0"/>
              <w:rPr>
                <w:rFonts w:ascii="Tahoma" w:hAnsi="Tahoma" w:cs="Tahoma"/>
                <w:sz w:val="20"/>
                <w:szCs w:val="20"/>
              </w:rPr>
            </w:pPr>
            <w:r w:rsidRPr="00F43E69">
              <w:rPr>
                <w:rFonts w:ascii="Tahoma" w:hAnsi="Tahoma" w:cs="Tahoma"/>
                <w:sz w:val="20"/>
                <w:szCs w:val="20"/>
              </w:rPr>
              <w:t>Kardiomonitor uMEC15 (</w:t>
            </w:r>
            <w:proofErr w:type="spellStart"/>
            <w:r w:rsidRPr="00F43E69">
              <w:rPr>
                <w:rFonts w:ascii="Tahoma" w:hAnsi="Tahoma" w:cs="Tahoma"/>
                <w:sz w:val="20"/>
                <w:szCs w:val="20"/>
              </w:rPr>
              <w:t>Mindray</w:t>
            </w:r>
            <w:proofErr w:type="spellEnd"/>
            <w:r w:rsidRPr="00F43E69">
              <w:rPr>
                <w:rFonts w:ascii="Tahoma" w:hAnsi="Tahoma" w:cs="Tahoma"/>
                <w:sz w:val="20"/>
                <w:szCs w:val="20"/>
              </w:rPr>
              <w:t xml:space="preserve">) </w:t>
            </w:r>
            <w:proofErr w:type="spellStart"/>
            <w:r w:rsidRPr="00F43E69">
              <w:rPr>
                <w:rFonts w:ascii="Tahoma" w:hAnsi="Tahoma" w:cs="Tahoma"/>
                <w:sz w:val="20"/>
                <w:szCs w:val="20"/>
              </w:rPr>
              <w:t>sn</w:t>
            </w:r>
            <w:proofErr w:type="spellEnd"/>
            <w:r w:rsidRPr="00F43E69">
              <w:rPr>
                <w:rFonts w:ascii="Tahoma" w:hAnsi="Tahoma" w:cs="Tahoma"/>
                <w:sz w:val="20"/>
                <w:szCs w:val="20"/>
              </w:rPr>
              <w:t>:</w:t>
            </w:r>
          </w:p>
          <w:p w14:paraId="21E3EA2E" w14:textId="516AC7DD" w:rsidR="00D506EA" w:rsidRPr="000446E6" w:rsidRDefault="00D506EA" w:rsidP="00D506EA">
            <w:pPr>
              <w:widowControl w:val="0"/>
              <w:suppressAutoHyphens/>
              <w:spacing w:after="0" w:line="240" w:lineRule="auto"/>
              <w:rPr>
                <w:rFonts w:ascii="Tahoma" w:hAnsi="Tahoma" w:cs="Tahoma"/>
                <w:sz w:val="20"/>
                <w:szCs w:val="20"/>
              </w:rPr>
            </w:pPr>
            <w:r w:rsidRPr="00F43E69">
              <w:rPr>
                <w:rFonts w:ascii="Tahoma" w:hAnsi="Tahoma" w:cs="Tahoma"/>
                <w:sz w:val="20"/>
                <w:szCs w:val="20"/>
              </w:rPr>
              <w:t>KR-0A004281, KR-0A004274, KR-0A004279</w:t>
            </w:r>
          </w:p>
        </w:tc>
        <w:tc>
          <w:tcPr>
            <w:tcW w:w="992" w:type="dxa"/>
            <w:shd w:val="clear" w:color="auto" w:fill="auto"/>
            <w:vAlign w:val="center"/>
          </w:tcPr>
          <w:p w14:paraId="3F9BBAC8" w14:textId="08824B4C" w:rsidR="00D506EA" w:rsidRDefault="00D506EA" w:rsidP="00D506EA">
            <w:pPr>
              <w:widowControl w:val="0"/>
              <w:suppressAutoHyphens/>
              <w:snapToGrid w:val="0"/>
              <w:spacing w:after="0" w:line="240" w:lineRule="auto"/>
              <w:jc w:val="center"/>
              <w:rPr>
                <w:rFonts w:ascii="Tahoma" w:hAnsi="Tahoma" w:cs="Tahoma"/>
                <w:sz w:val="20"/>
                <w:szCs w:val="20"/>
              </w:rPr>
            </w:pPr>
            <w:r w:rsidRPr="00F43E69">
              <w:rPr>
                <w:rFonts w:ascii="Tahoma" w:hAnsi="Tahoma" w:cs="Tahoma"/>
                <w:sz w:val="20"/>
                <w:szCs w:val="20"/>
              </w:rPr>
              <w:t>3</w:t>
            </w:r>
          </w:p>
        </w:tc>
        <w:tc>
          <w:tcPr>
            <w:tcW w:w="2835" w:type="dxa"/>
            <w:shd w:val="clear" w:color="auto" w:fill="auto"/>
            <w:vAlign w:val="center"/>
          </w:tcPr>
          <w:p w14:paraId="54595CDA" w14:textId="098F4634" w:rsidR="00D506EA" w:rsidRDefault="00D506EA" w:rsidP="00D506EA">
            <w:pPr>
              <w:widowControl w:val="0"/>
              <w:suppressAutoHyphens/>
              <w:snapToGrid w:val="0"/>
              <w:spacing w:after="0" w:line="240" w:lineRule="auto"/>
              <w:jc w:val="center"/>
              <w:rPr>
                <w:rFonts w:ascii="Tahoma" w:hAnsi="Tahoma" w:cs="Tahoma"/>
                <w:sz w:val="20"/>
                <w:szCs w:val="20"/>
              </w:rPr>
            </w:pPr>
            <w:r w:rsidRPr="00F43E69">
              <w:rPr>
                <w:rFonts w:ascii="Tahoma" w:hAnsi="Tahoma" w:cs="Tahoma"/>
                <w:sz w:val="20"/>
                <w:szCs w:val="20"/>
              </w:rPr>
              <w:t>15</w:t>
            </w:r>
          </w:p>
        </w:tc>
        <w:tc>
          <w:tcPr>
            <w:tcW w:w="1229" w:type="dxa"/>
            <w:shd w:val="clear" w:color="auto" w:fill="auto"/>
            <w:vAlign w:val="center"/>
          </w:tcPr>
          <w:p w14:paraId="034BFB01" w14:textId="77777777" w:rsidR="00D506EA" w:rsidRPr="00726BF6" w:rsidRDefault="00D506EA" w:rsidP="00D506EA">
            <w:pPr>
              <w:widowControl w:val="0"/>
              <w:suppressAutoHyphens/>
              <w:snapToGrid w:val="0"/>
              <w:spacing w:after="0" w:line="240" w:lineRule="auto"/>
              <w:jc w:val="center"/>
              <w:rPr>
                <w:rFonts w:ascii="Tahoma" w:eastAsia="Tahoma" w:hAnsi="Tahoma" w:cs="Tahoma"/>
                <w:kern w:val="1"/>
                <w:sz w:val="14"/>
                <w:szCs w:val="18"/>
                <w:lang w:eastAsia="ar-SA"/>
              </w:rPr>
            </w:pPr>
          </w:p>
        </w:tc>
        <w:tc>
          <w:tcPr>
            <w:tcW w:w="1134" w:type="dxa"/>
            <w:shd w:val="clear" w:color="auto" w:fill="auto"/>
            <w:vAlign w:val="center"/>
          </w:tcPr>
          <w:p w14:paraId="14E906BE" w14:textId="77777777" w:rsidR="00D506EA" w:rsidRPr="00726BF6" w:rsidRDefault="00D506EA" w:rsidP="00D506EA">
            <w:pPr>
              <w:widowControl w:val="0"/>
              <w:suppressAutoHyphens/>
              <w:snapToGrid w:val="0"/>
              <w:spacing w:after="0" w:line="240" w:lineRule="auto"/>
              <w:jc w:val="center"/>
              <w:rPr>
                <w:rFonts w:ascii="Tahoma" w:eastAsia="Tahoma" w:hAnsi="Tahoma" w:cs="Tahoma"/>
                <w:kern w:val="1"/>
                <w:sz w:val="14"/>
                <w:szCs w:val="18"/>
                <w:lang w:eastAsia="ar-SA"/>
              </w:rPr>
            </w:pPr>
          </w:p>
        </w:tc>
        <w:tc>
          <w:tcPr>
            <w:tcW w:w="1134" w:type="dxa"/>
            <w:vAlign w:val="center"/>
          </w:tcPr>
          <w:p w14:paraId="4AB47567" w14:textId="77777777" w:rsidR="00D506EA" w:rsidRPr="00726BF6" w:rsidRDefault="00D506EA" w:rsidP="00D506EA">
            <w:pPr>
              <w:widowControl w:val="0"/>
              <w:suppressAutoHyphens/>
              <w:snapToGrid w:val="0"/>
              <w:spacing w:after="0" w:line="240" w:lineRule="auto"/>
              <w:jc w:val="center"/>
              <w:rPr>
                <w:rFonts w:ascii="Tahoma" w:eastAsia="Tahoma" w:hAnsi="Tahoma" w:cs="Tahoma"/>
                <w:b/>
                <w:bCs/>
                <w:kern w:val="1"/>
                <w:sz w:val="14"/>
                <w:szCs w:val="18"/>
                <w:lang w:eastAsia="ar-SA"/>
              </w:rPr>
            </w:pPr>
          </w:p>
        </w:tc>
        <w:tc>
          <w:tcPr>
            <w:tcW w:w="1134" w:type="dxa"/>
            <w:shd w:val="clear" w:color="auto" w:fill="FFFFFF" w:themeFill="background1"/>
            <w:vAlign w:val="center"/>
          </w:tcPr>
          <w:p w14:paraId="0808BAC0" w14:textId="77777777" w:rsidR="00D506EA" w:rsidRPr="00726BF6" w:rsidRDefault="00D506EA" w:rsidP="00D506EA">
            <w:pPr>
              <w:widowControl w:val="0"/>
              <w:suppressAutoHyphens/>
              <w:snapToGrid w:val="0"/>
              <w:spacing w:after="0" w:line="240" w:lineRule="auto"/>
              <w:jc w:val="center"/>
              <w:rPr>
                <w:rFonts w:ascii="Tahoma" w:eastAsia="Tahoma" w:hAnsi="Tahoma" w:cs="Tahoma"/>
                <w:b/>
                <w:bCs/>
                <w:kern w:val="1"/>
                <w:sz w:val="14"/>
                <w:szCs w:val="18"/>
                <w:lang w:eastAsia="ar-SA"/>
              </w:rPr>
            </w:pPr>
          </w:p>
        </w:tc>
      </w:tr>
      <w:tr w:rsidR="004D0176" w:rsidRPr="00726BF6" w14:paraId="64A70B51" w14:textId="77777777" w:rsidTr="00082BAC">
        <w:trPr>
          <w:trHeight w:val="441"/>
        </w:trPr>
        <w:tc>
          <w:tcPr>
            <w:tcW w:w="9734" w:type="dxa"/>
            <w:gridSpan w:val="5"/>
            <w:shd w:val="clear" w:color="auto" w:fill="auto"/>
            <w:vAlign w:val="center"/>
          </w:tcPr>
          <w:p w14:paraId="7B30FBAA" w14:textId="3DEFA3F9" w:rsidR="004D0176" w:rsidRPr="004D0176" w:rsidRDefault="004D0176" w:rsidP="004D0176">
            <w:pPr>
              <w:widowControl w:val="0"/>
              <w:suppressAutoHyphens/>
              <w:snapToGrid w:val="0"/>
              <w:spacing w:after="0" w:line="240" w:lineRule="auto"/>
              <w:jc w:val="right"/>
              <w:rPr>
                <w:rFonts w:ascii="Tahoma" w:eastAsia="Tahoma" w:hAnsi="Tahoma" w:cs="Tahoma"/>
                <w:kern w:val="1"/>
                <w:sz w:val="20"/>
                <w:szCs w:val="20"/>
                <w:lang w:eastAsia="ar-SA"/>
              </w:rPr>
            </w:pPr>
            <w:r w:rsidRPr="004D0176">
              <w:rPr>
                <w:rFonts w:ascii="Tahoma" w:eastAsia="Tahoma" w:hAnsi="Tahoma" w:cs="Tahoma"/>
                <w:kern w:val="1"/>
                <w:sz w:val="20"/>
                <w:szCs w:val="20"/>
                <w:lang w:eastAsia="ar-SA"/>
              </w:rPr>
              <w:t>Razem</w:t>
            </w:r>
          </w:p>
        </w:tc>
        <w:tc>
          <w:tcPr>
            <w:tcW w:w="1134" w:type="dxa"/>
            <w:shd w:val="clear" w:color="auto" w:fill="auto"/>
            <w:vAlign w:val="center"/>
          </w:tcPr>
          <w:p w14:paraId="213396E8" w14:textId="77777777" w:rsidR="004D0176" w:rsidRPr="00726BF6" w:rsidRDefault="004D0176" w:rsidP="00D506EA">
            <w:pPr>
              <w:widowControl w:val="0"/>
              <w:suppressAutoHyphens/>
              <w:snapToGrid w:val="0"/>
              <w:spacing w:after="0" w:line="240" w:lineRule="auto"/>
              <w:jc w:val="center"/>
              <w:rPr>
                <w:rFonts w:ascii="Tahoma" w:eastAsia="Tahoma" w:hAnsi="Tahoma" w:cs="Tahoma"/>
                <w:kern w:val="1"/>
                <w:sz w:val="14"/>
                <w:szCs w:val="18"/>
                <w:lang w:eastAsia="ar-SA"/>
              </w:rPr>
            </w:pPr>
          </w:p>
        </w:tc>
        <w:tc>
          <w:tcPr>
            <w:tcW w:w="1134" w:type="dxa"/>
            <w:vAlign w:val="center"/>
          </w:tcPr>
          <w:p w14:paraId="5330F65B" w14:textId="77777777" w:rsidR="004D0176" w:rsidRPr="00726BF6" w:rsidRDefault="004D0176" w:rsidP="00D506EA">
            <w:pPr>
              <w:widowControl w:val="0"/>
              <w:suppressAutoHyphens/>
              <w:snapToGrid w:val="0"/>
              <w:spacing w:after="0" w:line="240" w:lineRule="auto"/>
              <w:jc w:val="center"/>
              <w:rPr>
                <w:rFonts w:ascii="Tahoma" w:eastAsia="Tahoma" w:hAnsi="Tahoma" w:cs="Tahoma"/>
                <w:b/>
                <w:bCs/>
                <w:kern w:val="1"/>
                <w:sz w:val="14"/>
                <w:szCs w:val="18"/>
                <w:lang w:eastAsia="ar-SA"/>
              </w:rPr>
            </w:pPr>
          </w:p>
        </w:tc>
        <w:tc>
          <w:tcPr>
            <w:tcW w:w="1134" w:type="dxa"/>
            <w:shd w:val="clear" w:color="auto" w:fill="FFFFFF" w:themeFill="background1"/>
            <w:vAlign w:val="center"/>
          </w:tcPr>
          <w:p w14:paraId="1867E41E" w14:textId="77777777" w:rsidR="004D0176" w:rsidRPr="00726BF6" w:rsidRDefault="004D0176" w:rsidP="00D506EA">
            <w:pPr>
              <w:widowControl w:val="0"/>
              <w:suppressAutoHyphens/>
              <w:snapToGrid w:val="0"/>
              <w:spacing w:after="0" w:line="240" w:lineRule="auto"/>
              <w:jc w:val="center"/>
              <w:rPr>
                <w:rFonts w:ascii="Tahoma" w:eastAsia="Tahoma" w:hAnsi="Tahoma" w:cs="Tahoma"/>
                <w:b/>
                <w:bCs/>
                <w:kern w:val="1"/>
                <w:sz w:val="14"/>
                <w:szCs w:val="18"/>
                <w:lang w:eastAsia="ar-SA"/>
              </w:rPr>
            </w:pPr>
          </w:p>
        </w:tc>
      </w:tr>
    </w:tbl>
    <w:p w14:paraId="79EC3433" w14:textId="77777777" w:rsidR="0098587C" w:rsidRDefault="0098587C" w:rsidP="0098587C">
      <w:pPr>
        <w:widowControl w:val="0"/>
        <w:suppressAutoHyphens/>
        <w:spacing w:after="0" w:line="240" w:lineRule="auto"/>
        <w:rPr>
          <w:rFonts w:ascii="Tahoma" w:eastAsia="Tahoma" w:hAnsi="Tahoma" w:cs="Tahoma"/>
          <w:kern w:val="1"/>
          <w:sz w:val="14"/>
          <w:szCs w:val="18"/>
          <w:lang w:eastAsia="ar-SA"/>
        </w:rPr>
      </w:pPr>
      <w:r w:rsidRPr="00726BF6">
        <w:rPr>
          <w:rFonts w:ascii="Tahoma" w:eastAsia="Tahoma" w:hAnsi="Tahoma" w:cs="Tahoma"/>
          <w:kern w:val="1"/>
          <w:sz w:val="14"/>
          <w:szCs w:val="18"/>
          <w:lang w:eastAsia="ar-SA"/>
        </w:rPr>
        <w:t xml:space="preserve"> </w:t>
      </w:r>
    </w:p>
    <w:p w14:paraId="6A3E9C45" w14:textId="77777777" w:rsidR="0098587C" w:rsidRDefault="0098587C" w:rsidP="0098587C">
      <w:pPr>
        <w:widowControl w:val="0"/>
        <w:suppressAutoHyphens/>
        <w:spacing w:after="0" w:line="240" w:lineRule="auto"/>
        <w:rPr>
          <w:rFonts w:ascii="Tahoma" w:eastAsia="Tahoma" w:hAnsi="Tahoma" w:cs="Tahoma"/>
          <w:kern w:val="1"/>
          <w:sz w:val="14"/>
          <w:szCs w:val="18"/>
          <w:lang w:eastAsia="ar-SA"/>
        </w:rPr>
      </w:pPr>
    </w:p>
    <w:p w14:paraId="723A9AF3" w14:textId="77777777" w:rsidR="0098587C" w:rsidRDefault="0098587C" w:rsidP="0098587C">
      <w:pPr>
        <w:widowControl w:val="0"/>
        <w:suppressAutoHyphens/>
        <w:spacing w:after="0" w:line="240" w:lineRule="auto"/>
        <w:rPr>
          <w:rFonts w:ascii="Tahoma" w:eastAsia="Tahoma" w:hAnsi="Tahoma" w:cs="Tahoma"/>
          <w:kern w:val="1"/>
          <w:sz w:val="14"/>
          <w:szCs w:val="18"/>
          <w:lang w:eastAsia="ar-SA"/>
        </w:rPr>
      </w:pPr>
    </w:p>
    <w:p w14:paraId="2B9AAB66" w14:textId="77777777" w:rsidR="0098587C" w:rsidRDefault="0098587C" w:rsidP="0098587C">
      <w:pPr>
        <w:widowControl w:val="0"/>
        <w:suppressAutoHyphens/>
        <w:spacing w:after="0" w:line="240" w:lineRule="auto"/>
        <w:rPr>
          <w:rFonts w:ascii="Tahoma" w:eastAsia="Tahoma" w:hAnsi="Tahoma" w:cs="Tahoma"/>
          <w:kern w:val="1"/>
          <w:sz w:val="14"/>
          <w:szCs w:val="18"/>
          <w:lang w:eastAsia="ar-SA"/>
        </w:rPr>
      </w:pPr>
    </w:p>
    <w:p w14:paraId="1F2C0D85" w14:textId="77777777" w:rsidR="0098587C" w:rsidRDefault="0098587C" w:rsidP="0098587C">
      <w:pPr>
        <w:widowControl w:val="0"/>
        <w:suppressAutoHyphens/>
        <w:spacing w:after="0" w:line="240" w:lineRule="auto"/>
        <w:rPr>
          <w:rFonts w:ascii="Tahoma" w:eastAsia="Tahoma" w:hAnsi="Tahoma" w:cs="Tahoma"/>
          <w:kern w:val="1"/>
          <w:sz w:val="14"/>
          <w:szCs w:val="18"/>
          <w:lang w:eastAsia="ar-SA"/>
        </w:rPr>
      </w:pPr>
    </w:p>
    <w:p w14:paraId="7F93D57E" w14:textId="77777777" w:rsidR="0098587C" w:rsidRDefault="0098587C" w:rsidP="0098587C">
      <w:pPr>
        <w:widowControl w:val="0"/>
        <w:suppressAutoHyphens/>
        <w:spacing w:after="0" w:line="240" w:lineRule="auto"/>
        <w:rPr>
          <w:rFonts w:ascii="Tahoma" w:eastAsia="Tahoma" w:hAnsi="Tahoma" w:cs="Tahoma"/>
          <w:kern w:val="1"/>
          <w:sz w:val="14"/>
          <w:szCs w:val="18"/>
          <w:lang w:eastAsia="ar-SA"/>
        </w:rPr>
      </w:pPr>
    </w:p>
    <w:p w14:paraId="6BB9BFFA" w14:textId="77777777" w:rsidR="0098587C" w:rsidRDefault="0098587C" w:rsidP="0098587C">
      <w:pPr>
        <w:widowControl w:val="0"/>
        <w:suppressAutoHyphens/>
        <w:spacing w:after="0" w:line="240" w:lineRule="auto"/>
        <w:rPr>
          <w:rFonts w:ascii="Tahoma" w:eastAsia="Tahoma" w:hAnsi="Tahoma" w:cs="Tahoma"/>
          <w:kern w:val="1"/>
          <w:sz w:val="14"/>
          <w:szCs w:val="18"/>
          <w:lang w:eastAsia="ar-SA"/>
        </w:rPr>
      </w:pPr>
    </w:p>
    <w:p w14:paraId="32068894" w14:textId="77777777" w:rsidR="0098587C" w:rsidRDefault="0098587C" w:rsidP="0098587C">
      <w:pPr>
        <w:widowControl w:val="0"/>
        <w:suppressAutoHyphens/>
        <w:spacing w:after="0" w:line="240" w:lineRule="auto"/>
        <w:rPr>
          <w:rFonts w:ascii="Tahoma" w:eastAsia="Tahoma" w:hAnsi="Tahoma" w:cs="Tahoma"/>
          <w:kern w:val="1"/>
          <w:sz w:val="14"/>
          <w:szCs w:val="18"/>
          <w:lang w:eastAsia="ar-SA"/>
        </w:rPr>
      </w:pPr>
    </w:p>
    <w:p w14:paraId="3C6A73BB" w14:textId="77777777" w:rsidR="0098587C" w:rsidRDefault="0098587C" w:rsidP="0098587C">
      <w:pPr>
        <w:widowControl w:val="0"/>
        <w:suppressAutoHyphens/>
        <w:spacing w:after="0" w:line="240" w:lineRule="auto"/>
        <w:rPr>
          <w:rFonts w:ascii="Tahoma" w:eastAsia="Tahoma" w:hAnsi="Tahoma" w:cs="Tahoma"/>
          <w:kern w:val="1"/>
          <w:sz w:val="14"/>
          <w:szCs w:val="18"/>
          <w:lang w:eastAsia="ar-SA"/>
        </w:rPr>
      </w:pPr>
    </w:p>
    <w:p w14:paraId="5B8AC344" w14:textId="77777777" w:rsidR="0098587C" w:rsidRDefault="0098587C" w:rsidP="0098587C">
      <w:pPr>
        <w:widowControl w:val="0"/>
        <w:suppressAutoHyphens/>
        <w:spacing w:after="0" w:line="240" w:lineRule="auto"/>
        <w:rPr>
          <w:rFonts w:ascii="Tahoma" w:eastAsia="Tahoma" w:hAnsi="Tahoma" w:cs="Tahoma"/>
          <w:kern w:val="1"/>
          <w:sz w:val="14"/>
          <w:szCs w:val="18"/>
          <w:lang w:eastAsia="ar-SA"/>
        </w:rPr>
      </w:pPr>
    </w:p>
    <w:p w14:paraId="309DD85D" w14:textId="77777777" w:rsidR="0098587C" w:rsidRDefault="0098587C" w:rsidP="0098587C">
      <w:pPr>
        <w:widowControl w:val="0"/>
        <w:suppressAutoHyphens/>
        <w:spacing w:after="0" w:line="240" w:lineRule="auto"/>
        <w:rPr>
          <w:rFonts w:ascii="Tahoma" w:eastAsia="Tahoma" w:hAnsi="Tahoma" w:cs="Tahoma"/>
          <w:kern w:val="1"/>
          <w:sz w:val="14"/>
          <w:szCs w:val="18"/>
          <w:lang w:eastAsia="ar-SA"/>
        </w:rPr>
      </w:pPr>
    </w:p>
    <w:p w14:paraId="753B63CC" w14:textId="77777777" w:rsidR="0098587C" w:rsidRDefault="0098587C" w:rsidP="0098587C">
      <w:pPr>
        <w:widowControl w:val="0"/>
        <w:suppressAutoHyphens/>
        <w:spacing w:after="0" w:line="240" w:lineRule="auto"/>
        <w:rPr>
          <w:rFonts w:ascii="Tahoma" w:eastAsia="Tahoma" w:hAnsi="Tahoma" w:cs="Tahoma"/>
          <w:kern w:val="1"/>
          <w:sz w:val="14"/>
          <w:szCs w:val="18"/>
          <w:lang w:eastAsia="ar-SA"/>
        </w:rPr>
      </w:pPr>
    </w:p>
    <w:p w14:paraId="3178FD6F" w14:textId="77777777" w:rsidR="0098587C" w:rsidRDefault="0098587C" w:rsidP="0098587C">
      <w:pPr>
        <w:widowControl w:val="0"/>
        <w:suppressAutoHyphens/>
        <w:spacing w:after="0" w:line="240" w:lineRule="auto"/>
        <w:rPr>
          <w:rFonts w:ascii="Tahoma" w:eastAsia="Tahoma" w:hAnsi="Tahoma" w:cs="Tahoma"/>
          <w:kern w:val="1"/>
          <w:sz w:val="14"/>
          <w:szCs w:val="18"/>
          <w:lang w:eastAsia="ar-SA"/>
        </w:rPr>
      </w:pPr>
    </w:p>
    <w:p w14:paraId="759B88A7" w14:textId="772E0971" w:rsidR="0098587C" w:rsidRPr="00327575" w:rsidRDefault="0098587C" w:rsidP="0098587C">
      <w:pPr>
        <w:widowControl w:val="0"/>
        <w:suppressAutoHyphens/>
        <w:autoSpaceDN w:val="0"/>
        <w:spacing w:after="0" w:line="240" w:lineRule="auto"/>
        <w:textAlignment w:val="baseline"/>
        <w:rPr>
          <w:rFonts w:ascii="Times New Roman" w:eastAsia="Lucida Sans Unicode" w:hAnsi="Times New Roman" w:cs="Times New Roman"/>
          <w:kern w:val="3"/>
          <w:sz w:val="20"/>
          <w:szCs w:val="20"/>
          <w:lang w:eastAsia="zh-CN" w:bidi="hi-IN"/>
        </w:rPr>
      </w:pPr>
      <w:r>
        <w:rPr>
          <w:rFonts w:ascii="Times New Roman" w:eastAsia="Lucida Sans Unicode" w:hAnsi="Times New Roman" w:cs="Times New Roman"/>
          <w:kern w:val="3"/>
          <w:sz w:val="20"/>
          <w:szCs w:val="20"/>
          <w:lang w:eastAsia="zh-CN" w:bidi="hi-IN"/>
        </w:rPr>
        <w:t>T</w:t>
      </w:r>
      <w:r w:rsidRPr="00327575">
        <w:rPr>
          <w:rFonts w:ascii="Times New Roman" w:eastAsia="Lucida Sans Unicode" w:hAnsi="Times New Roman" w:cs="Times New Roman"/>
          <w:kern w:val="3"/>
          <w:sz w:val="20"/>
          <w:szCs w:val="20"/>
          <w:lang w:eastAsia="zh-CN" w:bidi="hi-IN"/>
        </w:rPr>
        <w:t>abela III</w:t>
      </w:r>
      <w:r w:rsidR="00556DF2">
        <w:rPr>
          <w:rFonts w:ascii="Times New Roman" w:eastAsia="Lucida Sans Unicode" w:hAnsi="Times New Roman" w:cs="Times New Roman"/>
          <w:kern w:val="3"/>
          <w:sz w:val="20"/>
          <w:szCs w:val="20"/>
          <w:lang w:eastAsia="zh-CN" w:bidi="hi-IN"/>
        </w:rPr>
        <w:t xml:space="preserve"> </w:t>
      </w:r>
      <w:r w:rsidRPr="00327575">
        <w:rPr>
          <w:rFonts w:ascii="Times New Roman" w:eastAsia="Lucida Sans Unicode" w:hAnsi="Times New Roman" w:cs="Times New Roman"/>
          <w:kern w:val="3"/>
          <w:sz w:val="20"/>
          <w:szCs w:val="20"/>
          <w:lang w:eastAsia="zh-CN" w:bidi="hi-IN"/>
        </w:rPr>
        <w:t>- koszt dojazdu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
        <w:gridCol w:w="4184"/>
        <w:gridCol w:w="1843"/>
        <w:gridCol w:w="2126"/>
        <w:gridCol w:w="1447"/>
        <w:gridCol w:w="992"/>
        <w:gridCol w:w="1417"/>
      </w:tblGrid>
      <w:tr w:rsidR="0098587C" w:rsidRPr="00327575" w14:paraId="5A8343C5" w14:textId="77777777" w:rsidTr="00082BAC">
        <w:tc>
          <w:tcPr>
            <w:tcW w:w="460" w:type="dxa"/>
            <w:tcBorders>
              <w:top w:val="single" w:sz="4" w:space="0" w:color="000000"/>
              <w:left w:val="single" w:sz="4" w:space="0" w:color="000000"/>
              <w:bottom w:val="single" w:sz="4" w:space="0" w:color="000000"/>
              <w:right w:val="single" w:sz="4" w:space="0" w:color="000000"/>
            </w:tcBorders>
            <w:vAlign w:val="center"/>
          </w:tcPr>
          <w:p w14:paraId="6AD65FE2" w14:textId="77777777" w:rsidR="0098587C" w:rsidRPr="00327575" w:rsidRDefault="0098587C" w:rsidP="00A62888">
            <w:pPr>
              <w:widowControl w:val="0"/>
              <w:suppressAutoHyphens/>
              <w:autoSpaceDN w:val="0"/>
              <w:spacing w:after="0" w:line="240" w:lineRule="auto"/>
              <w:textAlignment w:val="baseline"/>
              <w:rPr>
                <w:rFonts w:ascii="Tahoma" w:eastAsia="Lucida Sans Unicode" w:hAnsi="Tahoma" w:cs="Tahoma"/>
                <w:kern w:val="3"/>
                <w:sz w:val="14"/>
                <w:szCs w:val="18"/>
                <w:lang w:eastAsia="zh-CN" w:bidi="hi-IN"/>
              </w:rPr>
            </w:pPr>
          </w:p>
          <w:p w14:paraId="3D294CA0" w14:textId="77777777" w:rsidR="0098587C" w:rsidRPr="00327575" w:rsidRDefault="0098587C" w:rsidP="00A62888">
            <w:pPr>
              <w:widowControl w:val="0"/>
              <w:suppressAutoHyphens/>
              <w:autoSpaceDN w:val="0"/>
              <w:spacing w:after="0" w:line="240" w:lineRule="auto"/>
              <w:textAlignment w:val="baseline"/>
              <w:rPr>
                <w:rFonts w:ascii="Tahoma" w:eastAsia="Lucida Sans Unicode" w:hAnsi="Tahoma" w:cs="Tahoma"/>
                <w:kern w:val="3"/>
                <w:sz w:val="14"/>
                <w:szCs w:val="18"/>
                <w:lang w:eastAsia="zh-CN" w:bidi="hi-IN"/>
              </w:rPr>
            </w:pPr>
            <w:r w:rsidRPr="00327575">
              <w:rPr>
                <w:rFonts w:ascii="Tahoma" w:eastAsia="Lucida Sans Unicode" w:hAnsi="Tahoma" w:cs="Tahoma"/>
                <w:kern w:val="3"/>
                <w:sz w:val="14"/>
                <w:szCs w:val="18"/>
                <w:lang w:eastAsia="zh-CN" w:bidi="hi-IN"/>
              </w:rPr>
              <w:t>L.P</w:t>
            </w:r>
          </w:p>
        </w:tc>
        <w:tc>
          <w:tcPr>
            <w:tcW w:w="4184" w:type="dxa"/>
            <w:tcBorders>
              <w:top w:val="single" w:sz="4" w:space="0" w:color="000000"/>
              <w:left w:val="single" w:sz="4" w:space="0" w:color="000000"/>
              <w:bottom w:val="single" w:sz="4" w:space="0" w:color="000000"/>
              <w:right w:val="single" w:sz="4" w:space="0" w:color="000000"/>
            </w:tcBorders>
            <w:vAlign w:val="center"/>
          </w:tcPr>
          <w:p w14:paraId="746D62C6" w14:textId="77777777" w:rsidR="0098587C" w:rsidRPr="00327575" w:rsidRDefault="0098587C" w:rsidP="00A62888">
            <w:pPr>
              <w:widowControl w:val="0"/>
              <w:suppressAutoHyphens/>
              <w:autoSpaceDN w:val="0"/>
              <w:spacing w:after="0" w:line="240" w:lineRule="auto"/>
              <w:textAlignment w:val="baseline"/>
              <w:rPr>
                <w:rFonts w:ascii="Tahoma" w:eastAsia="Lucida Sans Unicode" w:hAnsi="Tahoma" w:cs="Tahoma"/>
                <w:kern w:val="3"/>
                <w:sz w:val="14"/>
                <w:szCs w:val="18"/>
                <w:lang w:eastAsia="zh-CN" w:bidi="hi-IN"/>
              </w:rPr>
            </w:pPr>
          </w:p>
          <w:p w14:paraId="23733F2A" w14:textId="54878B0D" w:rsidR="0098587C" w:rsidRPr="00327575" w:rsidRDefault="00556DF2" w:rsidP="00A62888">
            <w:pPr>
              <w:widowControl w:val="0"/>
              <w:suppressAutoHyphens/>
              <w:autoSpaceDN w:val="0"/>
              <w:spacing w:after="0" w:line="240" w:lineRule="auto"/>
              <w:textAlignment w:val="baseline"/>
              <w:rPr>
                <w:rFonts w:ascii="Tahoma" w:eastAsia="Lucida Sans Unicode" w:hAnsi="Tahoma" w:cs="Tahoma"/>
                <w:kern w:val="3"/>
                <w:sz w:val="14"/>
                <w:szCs w:val="18"/>
                <w:lang w:eastAsia="zh-CN" w:bidi="hi-IN"/>
              </w:rPr>
            </w:pPr>
            <w:r>
              <w:rPr>
                <w:rFonts w:ascii="Tahoma" w:eastAsia="Lucida Sans Unicode" w:hAnsi="Tahoma" w:cs="Tahoma"/>
                <w:kern w:val="3"/>
                <w:sz w:val="14"/>
                <w:szCs w:val="18"/>
                <w:lang w:eastAsia="zh-CN" w:bidi="hi-IN"/>
              </w:rPr>
              <w:t xml:space="preserve"> </w:t>
            </w:r>
            <w:r w:rsidR="0098587C" w:rsidRPr="00327575">
              <w:rPr>
                <w:rFonts w:ascii="Tahoma" w:eastAsia="Lucida Sans Unicode" w:hAnsi="Tahoma" w:cs="Tahoma"/>
                <w:kern w:val="3"/>
                <w:sz w:val="14"/>
                <w:szCs w:val="18"/>
                <w:lang w:eastAsia="zh-CN" w:bidi="hi-IN"/>
              </w:rPr>
              <w:t>Wyszczególnienie</w:t>
            </w:r>
          </w:p>
          <w:p w14:paraId="174B0434" w14:textId="77777777" w:rsidR="0098587C" w:rsidRPr="00327575" w:rsidRDefault="0098587C" w:rsidP="00A62888">
            <w:pPr>
              <w:widowControl w:val="0"/>
              <w:suppressAutoHyphens/>
              <w:autoSpaceDN w:val="0"/>
              <w:spacing w:after="0" w:line="240" w:lineRule="auto"/>
              <w:textAlignment w:val="baseline"/>
              <w:rPr>
                <w:rFonts w:ascii="Tahoma" w:eastAsia="Lucida Sans Unicode" w:hAnsi="Tahoma" w:cs="Tahoma"/>
                <w:kern w:val="3"/>
                <w:sz w:val="14"/>
                <w:szCs w:val="18"/>
                <w:lang w:eastAsia="zh-CN" w:bidi="hi-IN"/>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3ECFF7B" w14:textId="77777777" w:rsidR="0098587C" w:rsidRPr="00327575" w:rsidRDefault="0098587C" w:rsidP="00A62888">
            <w:pPr>
              <w:widowControl w:val="0"/>
              <w:suppressAutoHyphens/>
              <w:autoSpaceDN w:val="0"/>
              <w:spacing w:after="0" w:line="240" w:lineRule="auto"/>
              <w:textAlignment w:val="baseline"/>
              <w:rPr>
                <w:rFonts w:ascii="Tahoma" w:eastAsia="Lucida Sans Unicode" w:hAnsi="Tahoma" w:cs="Tahoma"/>
                <w:kern w:val="3"/>
                <w:sz w:val="14"/>
                <w:szCs w:val="18"/>
                <w:lang w:eastAsia="zh-CN" w:bidi="hi-IN"/>
              </w:rPr>
            </w:pPr>
          </w:p>
          <w:p w14:paraId="2611DB31" w14:textId="77777777" w:rsidR="0098587C" w:rsidRPr="00327575" w:rsidRDefault="0098587C" w:rsidP="00A62888">
            <w:pPr>
              <w:widowControl w:val="0"/>
              <w:suppressAutoHyphens/>
              <w:autoSpaceDN w:val="0"/>
              <w:spacing w:after="0" w:line="240" w:lineRule="auto"/>
              <w:jc w:val="center"/>
              <w:textAlignment w:val="baseline"/>
              <w:rPr>
                <w:rFonts w:ascii="Tahoma" w:eastAsia="Lucida Sans Unicode" w:hAnsi="Tahoma" w:cs="Tahoma"/>
                <w:kern w:val="3"/>
                <w:sz w:val="14"/>
                <w:szCs w:val="18"/>
                <w:lang w:eastAsia="zh-CN" w:bidi="hi-IN"/>
              </w:rPr>
            </w:pPr>
            <w:r w:rsidRPr="00327575">
              <w:rPr>
                <w:rFonts w:ascii="Tahoma" w:eastAsia="Lucida Sans Unicode" w:hAnsi="Tahoma" w:cs="Tahoma"/>
                <w:kern w:val="3"/>
                <w:sz w:val="14"/>
                <w:szCs w:val="18"/>
                <w:lang w:eastAsia="zh-CN" w:bidi="hi-IN"/>
              </w:rPr>
              <w:t>Szacunkowa ilość</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1612A18C" w14:textId="77777777" w:rsidR="0098587C" w:rsidRPr="00327575" w:rsidRDefault="0098587C" w:rsidP="00A62888">
            <w:pPr>
              <w:widowControl w:val="0"/>
              <w:suppressAutoHyphens/>
              <w:autoSpaceDN w:val="0"/>
              <w:spacing w:after="0" w:line="240" w:lineRule="auto"/>
              <w:jc w:val="center"/>
              <w:textAlignment w:val="baseline"/>
              <w:rPr>
                <w:rFonts w:ascii="Tahoma" w:eastAsia="Lucida Sans Unicode" w:hAnsi="Tahoma" w:cs="Tahoma"/>
                <w:kern w:val="3"/>
                <w:sz w:val="14"/>
                <w:szCs w:val="18"/>
                <w:lang w:eastAsia="zh-CN" w:bidi="hi-IN"/>
              </w:rPr>
            </w:pPr>
            <w:r w:rsidRPr="00327575">
              <w:rPr>
                <w:rFonts w:ascii="Tahoma" w:eastAsia="Lucida Sans Unicode" w:hAnsi="Tahoma" w:cs="Tahoma"/>
                <w:kern w:val="3"/>
                <w:sz w:val="14"/>
                <w:szCs w:val="18"/>
                <w:lang w:eastAsia="zh-CN" w:bidi="hi-IN"/>
              </w:rPr>
              <w:t>Cena ryczałtowa jednego dojazdu netto</w:t>
            </w:r>
          </w:p>
        </w:tc>
        <w:tc>
          <w:tcPr>
            <w:tcW w:w="1447" w:type="dxa"/>
            <w:tcBorders>
              <w:top w:val="single" w:sz="4" w:space="0" w:color="000000"/>
              <w:left w:val="single" w:sz="4" w:space="0" w:color="000000"/>
              <w:bottom w:val="single" w:sz="4" w:space="0" w:color="000000"/>
              <w:right w:val="single" w:sz="4" w:space="0" w:color="000000"/>
            </w:tcBorders>
            <w:vAlign w:val="center"/>
            <w:hideMark/>
          </w:tcPr>
          <w:p w14:paraId="63CC3AEB" w14:textId="77777777" w:rsidR="0098587C" w:rsidRPr="00327575" w:rsidRDefault="0098587C" w:rsidP="00A62888">
            <w:pPr>
              <w:widowControl w:val="0"/>
              <w:suppressAutoHyphens/>
              <w:autoSpaceDN w:val="0"/>
              <w:spacing w:after="0" w:line="240" w:lineRule="auto"/>
              <w:jc w:val="center"/>
              <w:textAlignment w:val="baseline"/>
              <w:rPr>
                <w:rFonts w:ascii="Tahoma" w:eastAsia="Lucida Sans Unicode" w:hAnsi="Tahoma" w:cs="Tahoma"/>
                <w:kern w:val="3"/>
                <w:sz w:val="14"/>
                <w:szCs w:val="18"/>
                <w:lang w:eastAsia="zh-CN" w:bidi="hi-IN"/>
              </w:rPr>
            </w:pPr>
            <w:r w:rsidRPr="00327575">
              <w:rPr>
                <w:rFonts w:ascii="Tahoma" w:eastAsia="Lucida Sans Unicode" w:hAnsi="Tahoma" w:cs="Tahoma"/>
                <w:kern w:val="3"/>
                <w:sz w:val="14"/>
                <w:szCs w:val="18"/>
                <w:lang w:eastAsia="zh-CN" w:bidi="hi-IN"/>
              </w:rPr>
              <w:t>Wartość Netto</w:t>
            </w:r>
          </w:p>
          <w:p w14:paraId="2CFD3904" w14:textId="77777777" w:rsidR="0098587C" w:rsidRPr="00327575" w:rsidRDefault="0098587C" w:rsidP="00A62888">
            <w:pPr>
              <w:widowControl w:val="0"/>
              <w:suppressAutoHyphens/>
              <w:autoSpaceDN w:val="0"/>
              <w:spacing w:after="0" w:line="240" w:lineRule="auto"/>
              <w:jc w:val="center"/>
              <w:textAlignment w:val="baseline"/>
              <w:rPr>
                <w:rFonts w:ascii="Tahoma" w:eastAsia="Lucida Sans Unicode" w:hAnsi="Tahoma" w:cs="Tahoma"/>
                <w:kern w:val="3"/>
                <w:sz w:val="14"/>
                <w:szCs w:val="18"/>
                <w:lang w:eastAsia="zh-CN" w:bidi="hi-IN"/>
              </w:rPr>
            </w:pPr>
            <w:r w:rsidRPr="00327575">
              <w:rPr>
                <w:rFonts w:ascii="Tahoma" w:eastAsia="Lucida Sans Unicode" w:hAnsi="Tahoma" w:cs="Tahoma"/>
                <w:kern w:val="3"/>
                <w:sz w:val="14"/>
                <w:szCs w:val="18"/>
                <w:lang w:eastAsia="zh-CN" w:bidi="hi-IN"/>
              </w:rPr>
              <w:t>(kol.3 x kol.4)</w:t>
            </w:r>
          </w:p>
        </w:tc>
        <w:tc>
          <w:tcPr>
            <w:tcW w:w="992" w:type="dxa"/>
            <w:tcBorders>
              <w:top w:val="single" w:sz="4" w:space="0" w:color="000000"/>
              <w:left w:val="single" w:sz="4" w:space="0" w:color="000000"/>
              <w:bottom w:val="single" w:sz="4" w:space="0" w:color="000000"/>
              <w:right w:val="single" w:sz="4" w:space="0" w:color="000000"/>
            </w:tcBorders>
            <w:vAlign w:val="center"/>
          </w:tcPr>
          <w:p w14:paraId="09811AA9" w14:textId="77777777" w:rsidR="0098587C" w:rsidRDefault="0098587C" w:rsidP="00A62888">
            <w:pPr>
              <w:widowControl w:val="0"/>
              <w:suppressAutoHyphens/>
              <w:autoSpaceDN w:val="0"/>
              <w:spacing w:after="0" w:line="240" w:lineRule="auto"/>
              <w:jc w:val="center"/>
              <w:textAlignment w:val="baseline"/>
              <w:rPr>
                <w:rFonts w:ascii="Tahoma" w:eastAsia="Lucida Sans Unicode" w:hAnsi="Tahoma" w:cs="Tahoma"/>
                <w:kern w:val="3"/>
                <w:sz w:val="14"/>
                <w:szCs w:val="18"/>
                <w:lang w:eastAsia="zh-CN" w:bidi="hi-IN"/>
              </w:rPr>
            </w:pPr>
            <w:r>
              <w:rPr>
                <w:rFonts w:ascii="Tahoma" w:eastAsia="Lucida Sans Unicode" w:hAnsi="Tahoma" w:cs="Tahoma"/>
                <w:kern w:val="3"/>
                <w:sz w:val="14"/>
                <w:szCs w:val="18"/>
                <w:lang w:eastAsia="zh-CN" w:bidi="hi-IN"/>
              </w:rPr>
              <w:t>Vat</w:t>
            </w:r>
          </w:p>
          <w:p w14:paraId="38E86E75" w14:textId="77777777" w:rsidR="0098587C" w:rsidRPr="00327575" w:rsidRDefault="0098587C" w:rsidP="00A62888">
            <w:pPr>
              <w:widowControl w:val="0"/>
              <w:suppressAutoHyphens/>
              <w:autoSpaceDN w:val="0"/>
              <w:spacing w:after="0" w:line="240" w:lineRule="auto"/>
              <w:jc w:val="center"/>
              <w:textAlignment w:val="baseline"/>
              <w:rPr>
                <w:rFonts w:ascii="Tahoma" w:eastAsia="Lucida Sans Unicode" w:hAnsi="Tahoma" w:cs="Tahoma"/>
                <w:kern w:val="3"/>
                <w:sz w:val="14"/>
                <w:szCs w:val="18"/>
                <w:lang w:eastAsia="zh-CN" w:bidi="hi-IN"/>
              </w:rPr>
            </w:pPr>
            <w:r>
              <w:rPr>
                <w:rFonts w:ascii="Tahoma" w:eastAsia="Lucida Sans Unicode" w:hAnsi="Tahoma" w:cs="Tahoma"/>
                <w:kern w:val="3"/>
                <w:sz w:val="14"/>
                <w:szCs w:val="18"/>
                <w:lang w:eastAsia="zh-CN" w:bidi="hi-IN"/>
              </w:rPr>
              <w: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7E246A9" w14:textId="77777777" w:rsidR="0098587C" w:rsidRPr="00327575" w:rsidRDefault="0098587C" w:rsidP="00A62888">
            <w:pPr>
              <w:widowControl w:val="0"/>
              <w:suppressAutoHyphens/>
              <w:autoSpaceDN w:val="0"/>
              <w:spacing w:after="0" w:line="240" w:lineRule="auto"/>
              <w:jc w:val="center"/>
              <w:textAlignment w:val="baseline"/>
              <w:rPr>
                <w:rFonts w:ascii="Tahoma" w:eastAsia="Lucida Sans Unicode" w:hAnsi="Tahoma" w:cs="Tahoma"/>
                <w:kern w:val="3"/>
                <w:sz w:val="14"/>
                <w:szCs w:val="18"/>
                <w:lang w:eastAsia="zh-CN" w:bidi="hi-IN"/>
              </w:rPr>
            </w:pPr>
            <w:r w:rsidRPr="00327575">
              <w:rPr>
                <w:rFonts w:ascii="Tahoma" w:eastAsia="Lucida Sans Unicode" w:hAnsi="Tahoma" w:cs="Tahoma"/>
                <w:kern w:val="3"/>
                <w:sz w:val="14"/>
                <w:szCs w:val="18"/>
                <w:lang w:eastAsia="zh-CN" w:bidi="hi-IN"/>
              </w:rPr>
              <w:t>Wartość brutto</w:t>
            </w:r>
          </w:p>
          <w:p w14:paraId="4EBD9829" w14:textId="77777777" w:rsidR="0098587C" w:rsidRPr="00327575" w:rsidRDefault="0098587C" w:rsidP="00A62888">
            <w:pPr>
              <w:widowControl w:val="0"/>
              <w:suppressAutoHyphens/>
              <w:autoSpaceDN w:val="0"/>
              <w:spacing w:after="0" w:line="240" w:lineRule="auto"/>
              <w:jc w:val="center"/>
              <w:textAlignment w:val="baseline"/>
              <w:rPr>
                <w:rFonts w:ascii="Tahoma" w:eastAsia="Lucida Sans Unicode" w:hAnsi="Tahoma" w:cs="Tahoma"/>
                <w:kern w:val="3"/>
                <w:sz w:val="14"/>
                <w:szCs w:val="18"/>
                <w:lang w:eastAsia="zh-CN" w:bidi="hi-IN"/>
              </w:rPr>
            </w:pPr>
            <w:r w:rsidRPr="00327575">
              <w:rPr>
                <w:rFonts w:ascii="Tahoma" w:eastAsia="Lucida Sans Unicode" w:hAnsi="Tahoma" w:cs="Tahoma"/>
                <w:kern w:val="3"/>
                <w:sz w:val="14"/>
                <w:szCs w:val="18"/>
                <w:lang w:eastAsia="zh-CN" w:bidi="hi-IN"/>
              </w:rPr>
              <w:t>(kol.5 + VAT)</w:t>
            </w:r>
          </w:p>
        </w:tc>
      </w:tr>
      <w:tr w:rsidR="0098587C" w:rsidRPr="00327575" w14:paraId="33A54463" w14:textId="77777777" w:rsidTr="00082BAC">
        <w:tc>
          <w:tcPr>
            <w:tcW w:w="460" w:type="dxa"/>
            <w:tcBorders>
              <w:top w:val="single" w:sz="4" w:space="0" w:color="000000"/>
              <w:left w:val="single" w:sz="4" w:space="0" w:color="000000"/>
              <w:bottom w:val="single" w:sz="4" w:space="0" w:color="000000"/>
              <w:right w:val="single" w:sz="4" w:space="0" w:color="000000"/>
            </w:tcBorders>
            <w:vAlign w:val="center"/>
            <w:hideMark/>
          </w:tcPr>
          <w:p w14:paraId="78CBC576" w14:textId="77777777" w:rsidR="0098587C" w:rsidRPr="00327575" w:rsidRDefault="0098587C" w:rsidP="00A62888">
            <w:pPr>
              <w:widowControl w:val="0"/>
              <w:suppressAutoHyphens/>
              <w:autoSpaceDN w:val="0"/>
              <w:spacing w:after="0" w:line="240" w:lineRule="auto"/>
              <w:jc w:val="center"/>
              <w:textAlignment w:val="baseline"/>
              <w:rPr>
                <w:rFonts w:ascii="Tahoma" w:eastAsia="Lucida Sans Unicode" w:hAnsi="Tahoma" w:cs="Tahoma"/>
                <w:i/>
                <w:kern w:val="3"/>
                <w:sz w:val="14"/>
                <w:szCs w:val="18"/>
                <w:lang w:eastAsia="zh-CN" w:bidi="hi-IN"/>
              </w:rPr>
            </w:pPr>
            <w:r w:rsidRPr="00327575">
              <w:rPr>
                <w:rFonts w:ascii="Tahoma" w:eastAsia="Lucida Sans Unicode" w:hAnsi="Tahoma" w:cs="Tahoma"/>
                <w:i/>
                <w:kern w:val="3"/>
                <w:sz w:val="14"/>
                <w:szCs w:val="18"/>
                <w:lang w:eastAsia="zh-CN" w:bidi="hi-IN"/>
              </w:rPr>
              <w:t>1</w:t>
            </w:r>
          </w:p>
        </w:tc>
        <w:tc>
          <w:tcPr>
            <w:tcW w:w="4184" w:type="dxa"/>
            <w:tcBorders>
              <w:top w:val="single" w:sz="4" w:space="0" w:color="000000"/>
              <w:left w:val="single" w:sz="4" w:space="0" w:color="000000"/>
              <w:bottom w:val="single" w:sz="4" w:space="0" w:color="000000"/>
              <w:right w:val="single" w:sz="4" w:space="0" w:color="000000"/>
            </w:tcBorders>
            <w:vAlign w:val="center"/>
            <w:hideMark/>
          </w:tcPr>
          <w:p w14:paraId="3C634B76" w14:textId="77777777" w:rsidR="0098587C" w:rsidRPr="00327575" w:rsidRDefault="0098587C" w:rsidP="00A62888">
            <w:pPr>
              <w:widowControl w:val="0"/>
              <w:suppressAutoHyphens/>
              <w:autoSpaceDN w:val="0"/>
              <w:spacing w:after="0" w:line="240" w:lineRule="auto"/>
              <w:jc w:val="center"/>
              <w:textAlignment w:val="baseline"/>
              <w:rPr>
                <w:rFonts w:ascii="Tahoma" w:eastAsia="Lucida Sans Unicode" w:hAnsi="Tahoma" w:cs="Tahoma"/>
                <w:i/>
                <w:kern w:val="3"/>
                <w:sz w:val="14"/>
                <w:szCs w:val="18"/>
                <w:lang w:eastAsia="zh-CN" w:bidi="hi-IN"/>
              </w:rPr>
            </w:pPr>
            <w:r w:rsidRPr="00327575">
              <w:rPr>
                <w:rFonts w:ascii="Tahoma" w:eastAsia="Lucida Sans Unicode" w:hAnsi="Tahoma" w:cs="Tahoma"/>
                <w:i/>
                <w:kern w:val="3"/>
                <w:sz w:val="14"/>
                <w:szCs w:val="18"/>
                <w:lang w:eastAsia="zh-CN" w:bidi="hi-IN"/>
              </w:rPr>
              <w:t>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4852B0A1" w14:textId="77777777" w:rsidR="0098587C" w:rsidRPr="00327575" w:rsidRDefault="0098587C" w:rsidP="00A62888">
            <w:pPr>
              <w:widowControl w:val="0"/>
              <w:suppressAutoHyphens/>
              <w:autoSpaceDN w:val="0"/>
              <w:spacing w:after="0" w:line="240" w:lineRule="auto"/>
              <w:jc w:val="center"/>
              <w:textAlignment w:val="baseline"/>
              <w:rPr>
                <w:rFonts w:ascii="Tahoma" w:eastAsia="Lucida Sans Unicode" w:hAnsi="Tahoma" w:cs="Tahoma"/>
                <w:i/>
                <w:kern w:val="3"/>
                <w:sz w:val="14"/>
                <w:szCs w:val="18"/>
                <w:lang w:eastAsia="zh-CN" w:bidi="hi-IN"/>
              </w:rPr>
            </w:pPr>
            <w:r w:rsidRPr="00327575">
              <w:rPr>
                <w:rFonts w:ascii="Tahoma" w:eastAsia="Lucida Sans Unicode" w:hAnsi="Tahoma" w:cs="Tahoma"/>
                <w:i/>
                <w:kern w:val="3"/>
                <w:sz w:val="14"/>
                <w:szCs w:val="18"/>
                <w:lang w:eastAsia="zh-CN" w:bidi="hi-IN"/>
              </w:rPr>
              <w:t>3</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274EE443" w14:textId="77777777" w:rsidR="0098587C" w:rsidRPr="00327575" w:rsidRDefault="0098587C" w:rsidP="00A62888">
            <w:pPr>
              <w:widowControl w:val="0"/>
              <w:suppressAutoHyphens/>
              <w:autoSpaceDN w:val="0"/>
              <w:spacing w:after="0" w:line="240" w:lineRule="auto"/>
              <w:jc w:val="center"/>
              <w:textAlignment w:val="baseline"/>
              <w:rPr>
                <w:rFonts w:ascii="Tahoma" w:eastAsia="Lucida Sans Unicode" w:hAnsi="Tahoma" w:cs="Tahoma"/>
                <w:i/>
                <w:kern w:val="3"/>
                <w:sz w:val="14"/>
                <w:szCs w:val="18"/>
                <w:lang w:eastAsia="zh-CN" w:bidi="hi-IN"/>
              </w:rPr>
            </w:pPr>
            <w:r w:rsidRPr="00327575">
              <w:rPr>
                <w:rFonts w:ascii="Tahoma" w:eastAsia="Lucida Sans Unicode" w:hAnsi="Tahoma" w:cs="Tahoma"/>
                <w:i/>
                <w:kern w:val="3"/>
                <w:sz w:val="14"/>
                <w:szCs w:val="18"/>
                <w:lang w:eastAsia="zh-CN" w:bidi="hi-IN"/>
              </w:rPr>
              <w:t>4</w:t>
            </w:r>
          </w:p>
        </w:tc>
        <w:tc>
          <w:tcPr>
            <w:tcW w:w="1447" w:type="dxa"/>
            <w:tcBorders>
              <w:top w:val="single" w:sz="4" w:space="0" w:color="000000"/>
              <w:left w:val="single" w:sz="4" w:space="0" w:color="000000"/>
              <w:bottom w:val="single" w:sz="4" w:space="0" w:color="000000"/>
              <w:right w:val="single" w:sz="4" w:space="0" w:color="000000"/>
            </w:tcBorders>
            <w:vAlign w:val="center"/>
            <w:hideMark/>
          </w:tcPr>
          <w:p w14:paraId="189794AA" w14:textId="77777777" w:rsidR="0098587C" w:rsidRPr="00327575" w:rsidRDefault="0098587C" w:rsidP="00A62888">
            <w:pPr>
              <w:widowControl w:val="0"/>
              <w:suppressAutoHyphens/>
              <w:autoSpaceDN w:val="0"/>
              <w:spacing w:after="0" w:line="240" w:lineRule="auto"/>
              <w:jc w:val="center"/>
              <w:textAlignment w:val="baseline"/>
              <w:rPr>
                <w:rFonts w:ascii="Tahoma" w:eastAsia="Lucida Sans Unicode" w:hAnsi="Tahoma" w:cs="Tahoma"/>
                <w:i/>
                <w:kern w:val="3"/>
                <w:sz w:val="14"/>
                <w:szCs w:val="18"/>
                <w:lang w:eastAsia="zh-CN" w:bidi="hi-IN"/>
              </w:rPr>
            </w:pPr>
            <w:r w:rsidRPr="00327575">
              <w:rPr>
                <w:rFonts w:ascii="Tahoma" w:eastAsia="Lucida Sans Unicode" w:hAnsi="Tahoma" w:cs="Tahoma"/>
                <w:i/>
                <w:kern w:val="3"/>
                <w:sz w:val="14"/>
                <w:szCs w:val="18"/>
                <w:lang w:eastAsia="zh-CN" w:bidi="hi-IN"/>
              </w:rPr>
              <w:t>5</w:t>
            </w:r>
          </w:p>
        </w:tc>
        <w:tc>
          <w:tcPr>
            <w:tcW w:w="992" w:type="dxa"/>
            <w:tcBorders>
              <w:top w:val="single" w:sz="4" w:space="0" w:color="000000"/>
              <w:left w:val="single" w:sz="4" w:space="0" w:color="000000"/>
              <w:bottom w:val="single" w:sz="4" w:space="0" w:color="000000"/>
              <w:right w:val="single" w:sz="4" w:space="0" w:color="000000"/>
            </w:tcBorders>
            <w:vAlign w:val="center"/>
          </w:tcPr>
          <w:p w14:paraId="0A2F0BB0" w14:textId="77777777" w:rsidR="0098587C" w:rsidRPr="00327575" w:rsidRDefault="0098587C" w:rsidP="00A62888">
            <w:pPr>
              <w:widowControl w:val="0"/>
              <w:suppressAutoHyphens/>
              <w:autoSpaceDN w:val="0"/>
              <w:spacing w:after="0" w:line="240" w:lineRule="auto"/>
              <w:jc w:val="center"/>
              <w:textAlignment w:val="baseline"/>
              <w:rPr>
                <w:rFonts w:ascii="Tahoma" w:eastAsia="Lucida Sans Unicode" w:hAnsi="Tahoma" w:cs="Tahoma"/>
                <w:i/>
                <w:kern w:val="3"/>
                <w:sz w:val="14"/>
                <w:szCs w:val="18"/>
                <w:lang w:eastAsia="zh-CN" w:bidi="hi-IN"/>
              </w:rPr>
            </w:pPr>
            <w:r>
              <w:rPr>
                <w:rFonts w:ascii="Tahoma" w:eastAsia="Lucida Sans Unicode" w:hAnsi="Tahoma" w:cs="Tahoma"/>
                <w:i/>
                <w:kern w:val="3"/>
                <w:sz w:val="14"/>
                <w:szCs w:val="18"/>
                <w:lang w:eastAsia="zh-CN" w:bidi="hi-IN"/>
              </w:rPr>
              <w:t>6</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9E00ED1" w14:textId="77777777" w:rsidR="0098587C" w:rsidRPr="00327575" w:rsidRDefault="0098587C" w:rsidP="00A62888">
            <w:pPr>
              <w:widowControl w:val="0"/>
              <w:suppressAutoHyphens/>
              <w:autoSpaceDN w:val="0"/>
              <w:spacing w:after="0" w:line="240" w:lineRule="auto"/>
              <w:jc w:val="center"/>
              <w:textAlignment w:val="baseline"/>
              <w:rPr>
                <w:rFonts w:ascii="Tahoma" w:eastAsia="Lucida Sans Unicode" w:hAnsi="Tahoma" w:cs="Tahoma"/>
                <w:i/>
                <w:kern w:val="3"/>
                <w:sz w:val="14"/>
                <w:szCs w:val="18"/>
                <w:lang w:eastAsia="zh-CN" w:bidi="hi-IN"/>
              </w:rPr>
            </w:pPr>
            <w:r>
              <w:rPr>
                <w:rFonts w:ascii="Tahoma" w:eastAsia="Lucida Sans Unicode" w:hAnsi="Tahoma" w:cs="Tahoma"/>
                <w:i/>
                <w:kern w:val="3"/>
                <w:sz w:val="14"/>
                <w:szCs w:val="18"/>
                <w:lang w:eastAsia="zh-CN" w:bidi="hi-IN"/>
              </w:rPr>
              <w:t>7</w:t>
            </w:r>
          </w:p>
        </w:tc>
      </w:tr>
      <w:tr w:rsidR="0098587C" w:rsidRPr="00327575" w14:paraId="6AB57EC8" w14:textId="77777777" w:rsidTr="00082BAC">
        <w:trPr>
          <w:trHeight w:val="665"/>
        </w:trPr>
        <w:tc>
          <w:tcPr>
            <w:tcW w:w="460" w:type="dxa"/>
            <w:tcBorders>
              <w:top w:val="single" w:sz="4" w:space="0" w:color="000000"/>
              <w:left w:val="single" w:sz="4" w:space="0" w:color="000000"/>
              <w:bottom w:val="single" w:sz="4" w:space="0" w:color="000000"/>
              <w:right w:val="single" w:sz="4" w:space="0" w:color="000000"/>
            </w:tcBorders>
            <w:vAlign w:val="center"/>
          </w:tcPr>
          <w:p w14:paraId="663D6959" w14:textId="77777777" w:rsidR="0098587C" w:rsidRPr="00327575" w:rsidRDefault="0098587C" w:rsidP="00A62888">
            <w:pPr>
              <w:widowControl w:val="0"/>
              <w:suppressAutoHyphens/>
              <w:autoSpaceDN w:val="0"/>
              <w:spacing w:after="0" w:line="240" w:lineRule="auto"/>
              <w:textAlignment w:val="baseline"/>
              <w:rPr>
                <w:rFonts w:ascii="Tahoma" w:eastAsia="Lucida Sans Unicode" w:hAnsi="Tahoma" w:cs="Tahoma"/>
                <w:kern w:val="3"/>
                <w:sz w:val="14"/>
                <w:szCs w:val="18"/>
                <w:lang w:eastAsia="zh-CN" w:bidi="hi-IN"/>
              </w:rPr>
            </w:pPr>
          </w:p>
          <w:p w14:paraId="5CFF5DF0" w14:textId="77777777" w:rsidR="0098587C" w:rsidRPr="00327575" w:rsidRDefault="0098587C" w:rsidP="00A62888">
            <w:pPr>
              <w:widowControl w:val="0"/>
              <w:suppressAutoHyphens/>
              <w:autoSpaceDN w:val="0"/>
              <w:spacing w:after="0" w:line="240" w:lineRule="auto"/>
              <w:textAlignment w:val="baseline"/>
              <w:rPr>
                <w:rFonts w:ascii="Tahoma" w:eastAsia="Lucida Sans Unicode" w:hAnsi="Tahoma" w:cs="Tahoma"/>
                <w:kern w:val="3"/>
                <w:sz w:val="14"/>
                <w:szCs w:val="18"/>
                <w:lang w:eastAsia="zh-CN" w:bidi="hi-IN"/>
              </w:rPr>
            </w:pPr>
            <w:r w:rsidRPr="00327575">
              <w:rPr>
                <w:rFonts w:ascii="Tahoma" w:eastAsia="Lucida Sans Unicode" w:hAnsi="Tahoma" w:cs="Tahoma"/>
                <w:kern w:val="3"/>
                <w:sz w:val="14"/>
                <w:szCs w:val="18"/>
                <w:lang w:eastAsia="zh-CN" w:bidi="hi-IN"/>
              </w:rPr>
              <w:t>1.</w:t>
            </w:r>
          </w:p>
        </w:tc>
        <w:tc>
          <w:tcPr>
            <w:tcW w:w="4184" w:type="dxa"/>
            <w:tcBorders>
              <w:top w:val="single" w:sz="4" w:space="0" w:color="000000"/>
              <w:left w:val="single" w:sz="4" w:space="0" w:color="000000"/>
              <w:bottom w:val="single" w:sz="4" w:space="0" w:color="000000"/>
              <w:right w:val="single" w:sz="4" w:space="0" w:color="000000"/>
            </w:tcBorders>
            <w:vAlign w:val="center"/>
          </w:tcPr>
          <w:p w14:paraId="4BC39B86" w14:textId="77777777" w:rsidR="0098587C" w:rsidRPr="00327575" w:rsidRDefault="0098587C" w:rsidP="00A62888">
            <w:pPr>
              <w:widowControl w:val="0"/>
              <w:suppressAutoHyphens/>
              <w:autoSpaceDN w:val="0"/>
              <w:spacing w:after="0" w:line="240" w:lineRule="auto"/>
              <w:textAlignment w:val="baseline"/>
              <w:rPr>
                <w:rFonts w:ascii="Tahoma" w:eastAsia="Lucida Sans Unicode" w:hAnsi="Tahoma" w:cs="Tahoma"/>
                <w:kern w:val="3"/>
                <w:sz w:val="14"/>
                <w:szCs w:val="18"/>
                <w:lang w:eastAsia="zh-CN" w:bidi="hi-IN"/>
              </w:rPr>
            </w:pPr>
          </w:p>
          <w:p w14:paraId="2A324DA1" w14:textId="77777777" w:rsidR="0098587C" w:rsidRPr="00327575" w:rsidRDefault="0098587C" w:rsidP="00A62888">
            <w:pPr>
              <w:widowControl w:val="0"/>
              <w:suppressAutoHyphens/>
              <w:autoSpaceDN w:val="0"/>
              <w:spacing w:after="0" w:line="240" w:lineRule="auto"/>
              <w:textAlignment w:val="baseline"/>
              <w:rPr>
                <w:rFonts w:ascii="Tahoma" w:eastAsia="Lucida Sans Unicode" w:hAnsi="Tahoma" w:cs="Tahoma"/>
                <w:kern w:val="3"/>
                <w:sz w:val="14"/>
                <w:szCs w:val="18"/>
                <w:lang w:eastAsia="zh-CN" w:bidi="hi-IN"/>
              </w:rPr>
            </w:pPr>
            <w:r w:rsidRPr="00327575">
              <w:rPr>
                <w:rFonts w:ascii="Tahoma" w:eastAsia="Lucida Sans Unicode" w:hAnsi="Tahoma" w:cs="Tahoma"/>
                <w:kern w:val="3"/>
                <w:sz w:val="14"/>
                <w:szCs w:val="18"/>
                <w:lang w:eastAsia="zh-CN" w:bidi="hi-IN"/>
              </w:rPr>
              <w:t>Koszt dojazdu do i z siedziby Zamawiającego dla wykonania usługi naprawy</w:t>
            </w:r>
          </w:p>
          <w:p w14:paraId="66D8ED2E" w14:textId="77777777" w:rsidR="0098587C" w:rsidRPr="00327575" w:rsidRDefault="0098587C" w:rsidP="00A62888">
            <w:pPr>
              <w:widowControl w:val="0"/>
              <w:suppressAutoHyphens/>
              <w:autoSpaceDN w:val="0"/>
              <w:spacing w:after="0" w:line="240" w:lineRule="auto"/>
              <w:textAlignment w:val="baseline"/>
              <w:rPr>
                <w:rFonts w:ascii="Tahoma" w:eastAsia="Lucida Sans Unicode" w:hAnsi="Tahoma" w:cs="Tahoma"/>
                <w:kern w:val="3"/>
                <w:sz w:val="14"/>
                <w:szCs w:val="18"/>
                <w:lang w:eastAsia="zh-CN" w:bidi="hi-IN"/>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2B0FF9CB" w14:textId="5B1E3C8B" w:rsidR="0098587C" w:rsidRPr="00327575" w:rsidRDefault="00D506EA" w:rsidP="00A62888">
            <w:pPr>
              <w:widowControl w:val="0"/>
              <w:suppressAutoHyphens/>
              <w:autoSpaceDN w:val="0"/>
              <w:spacing w:after="0" w:line="240" w:lineRule="auto"/>
              <w:jc w:val="center"/>
              <w:textAlignment w:val="baseline"/>
              <w:rPr>
                <w:rFonts w:ascii="Tahoma" w:eastAsia="Lucida Sans Unicode" w:hAnsi="Tahoma" w:cs="Tahoma"/>
                <w:kern w:val="3"/>
                <w:sz w:val="14"/>
                <w:szCs w:val="18"/>
                <w:lang w:eastAsia="zh-CN" w:bidi="hi-IN"/>
              </w:rPr>
            </w:pPr>
            <w:r>
              <w:rPr>
                <w:rFonts w:ascii="Tahoma" w:eastAsia="Lucida Sans Unicode" w:hAnsi="Tahoma" w:cs="Tahoma"/>
                <w:kern w:val="3"/>
                <w:sz w:val="14"/>
                <w:szCs w:val="18"/>
                <w:lang w:eastAsia="zh-CN" w:bidi="hi-IN"/>
              </w:rPr>
              <w:t>165</w:t>
            </w:r>
          </w:p>
        </w:tc>
        <w:tc>
          <w:tcPr>
            <w:tcW w:w="2126" w:type="dxa"/>
            <w:tcBorders>
              <w:top w:val="single" w:sz="4" w:space="0" w:color="000000"/>
              <w:left w:val="single" w:sz="4" w:space="0" w:color="000000"/>
              <w:bottom w:val="single" w:sz="4" w:space="0" w:color="000000"/>
              <w:right w:val="single" w:sz="4" w:space="0" w:color="000000"/>
            </w:tcBorders>
            <w:vAlign w:val="center"/>
          </w:tcPr>
          <w:p w14:paraId="1EEEB2CB" w14:textId="77777777" w:rsidR="0098587C" w:rsidRPr="00327575" w:rsidRDefault="0098587C" w:rsidP="00A62888">
            <w:pPr>
              <w:widowControl w:val="0"/>
              <w:suppressAutoHyphens/>
              <w:autoSpaceDN w:val="0"/>
              <w:spacing w:after="0" w:line="240" w:lineRule="auto"/>
              <w:textAlignment w:val="baseline"/>
              <w:rPr>
                <w:rFonts w:ascii="Tahoma" w:eastAsia="Lucida Sans Unicode" w:hAnsi="Tahoma" w:cs="Tahoma"/>
                <w:kern w:val="3"/>
                <w:sz w:val="14"/>
                <w:szCs w:val="18"/>
                <w:lang w:eastAsia="zh-CN" w:bidi="hi-IN"/>
              </w:rPr>
            </w:pPr>
          </w:p>
        </w:tc>
        <w:tc>
          <w:tcPr>
            <w:tcW w:w="1447" w:type="dxa"/>
            <w:tcBorders>
              <w:top w:val="single" w:sz="4" w:space="0" w:color="000000"/>
              <w:left w:val="single" w:sz="4" w:space="0" w:color="000000"/>
              <w:bottom w:val="single" w:sz="4" w:space="0" w:color="000000"/>
              <w:right w:val="single" w:sz="4" w:space="0" w:color="000000"/>
            </w:tcBorders>
            <w:vAlign w:val="center"/>
          </w:tcPr>
          <w:p w14:paraId="464DEB9D" w14:textId="77777777" w:rsidR="0098587C" w:rsidRPr="00327575" w:rsidRDefault="0098587C" w:rsidP="00A62888">
            <w:pPr>
              <w:widowControl w:val="0"/>
              <w:suppressAutoHyphens/>
              <w:autoSpaceDN w:val="0"/>
              <w:spacing w:after="0" w:line="240" w:lineRule="auto"/>
              <w:textAlignment w:val="baseline"/>
              <w:rPr>
                <w:rFonts w:ascii="Tahoma" w:eastAsia="Lucida Sans Unicode" w:hAnsi="Tahoma" w:cs="Tahoma"/>
                <w:kern w:val="3"/>
                <w:sz w:val="14"/>
                <w:szCs w:val="18"/>
                <w:lang w:eastAsia="zh-CN" w:bidi="hi-IN"/>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654C605" w14:textId="77777777" w:rsidR="0098587C" w:rsidRPr="00327575" w:rsidRDefault="0098587C" w:rsidP="00A62888">
            <w:pPr>
              <w:widowControl w:val="0"/>
              <w:suppressAutoHyphens/>
              <w:autoSpaceDN w:val="0"/>
              <w:spacing w:after="0" w:line="240" w:lineRule="auto"/>
              <w:textAlignment w:val="baseline"/>
              <w:rPr>
                <w:rFonts w:ascii="Tahoma" w:eastAsia="Lucida Sans Unicode" w:hAnsi="Tahoma" w:cs="Tahoma"/>
                <w:kern w:val="3"/>
                <w:sz w:val="14"/>
                <w:szCs w:val="18"/>
                <w:lang w:eastAsia="zh-C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D7B71" w14:textId="77777777" w:rsidR="0098587C" w:rsidRPr="00327575" w:rsidRDefault="0098587C" w:rsidP="00A62888">
            <w:pPr>
              <w:widowControl w:val="0"/>
              <w:suppressAutoHyphens/>
              <w:autoSpaceDN w:val="0"/>
              <w:spacing w:after="0" w:line="240" w:lineRule="auto"/>
              <w:textAlignment w:val="baseline"/>
              <w:rPr>
                <w:rFonts w:ascii="Tahoma" w:eastAsia="Lucida Sans Unicode" w:hAnsi="Tahoma" w:cs="Tahoma"/>
                <w:kern w:val="3"/>
                <w:sz w:val="14"/>
                <w:szCs w:val="18"/>
                <w:lang w:eastAsia="zh-CN" w:bidi="hi-IN"/>
              </w:rPr>
            </w:pPr>
          </w:p>
        </w:tc>
      </w:tr>
    </w:tbl>
    <w:p w14:paraId="4FCDABAD" w14:textId="77777777" w:rsidR="0098587C" w:rsidRPr="00D23D91" w:rsidRDefault="0098587C" w:rsidP="0098587C">
      <w:pPr>
        <w:widowControl w:val="0"/>
        <w:suppressAutoHyphens/>
        <w:autoSpaceDN w:val="0"/>
        <w:spacing w:after="0" w:line="240" w:lineRule="auto"/>
        <w:textAlignment w:val="baseline"/>
        <w:rPr>
          <w:rFonts w:ascii="Times New Roman" w:eastAsia="Lucida Sans Unicode" w:hAnsi="Times New Roman" w:cs="Mangal"/>
          <w:b/>
          <w:kern w:val="3"/>
          <w:lang w:eastAsia="zh-CN" w:bidi="hi-IN"/>
        </w:rPr>
      </w:pPr>
    </w:p>
    <w:p w14:paraId="203FF0B4" w14:textId="1B0B701A" w:rsidR="0098587C" w:rsidRPr="00726BF6" w:rsidRDefault="0098587C" w:rsidP="0098587C">
      <w:pPr>
        <w:widowControl w:val="0"/>
        <w:suppressAutoHyphens/>
        <w:spacing w:after="0" w:line="240" w:lineRule="auto"/>
        <w:rPr>
          <w:rFonts w:ascii="Tahoma" w:eastAsia="Arial Unicode MS" w:hAnsi="Tahoma" w:cs="Tahoma"/>
          <w:b/>
          <w:kern w:val="1"/>
          <w:sz w:val="14"/>
          <w:szCs w:val="18"/>
          <w:lang w:eastAsia="ar-SA"/>
        </w:rPr>
      </w:pPr>
      <w:r w:rsidRPr="00726BF6">
        <w:rPr>
          <w:rFonts w:ascii="Tahoma" w:eastAsia="Arial Unicode MS" w:hAnsi="Tahoma" w:cs="Tahoma"/>
          <w:b/>
          <w:kern w:val="1"/>
          <w:sz w:val="14"/>
          <w:szCs w:val="18"/>
          <w:lang w:eastAsia="ar-SA"/>
        </w:rPr>
        <w:t>Cena oferty dla</w:t>
      </w:r>
      <w:r w:rsidR="00556DF2">
        <w:rPr>
          <w:rFonts w:ascii="Tahoma" w:eastAsia="Arial Unicode MS" w:hAnsi="Tahoma" w:cs="Tahoma"/>
          <w:b/>
          <w:kern w:val="1"/>
          <w:sz w:val="14"/>
          <w:szCs w:val="18"/>
          <w:lang w:eastAsia="ar-SA"/>
        </w:rPr>
        <w:t xml:space="preserve"> </w:t>
      </w:r>
      <w:r>
        <w:rPr>
          <w:rFonts w:ascii="Tahoma" w:eastAsia="Arial Unicode MS" w:hAnsi="Tahoma" w:cs="Tahoma"/>
          <w:b/>
          <w:kern w:val="1"/>
          <w:sz w:val="14"/>
          <w:szCs w:val="18"/>
          <w:lang w:eastAsia="ar-SA"/>
        </w:rPr>
        <w:t xml:space="preserve">części </w:t>
      </w:r>
      <w:r w:rsidR="00D506EA">
        <w:rPr>
          <w:rFonts w:ascii="Tahoma" w:eastAsia="Arial Unicode MS" w:hAnsi="Tahoma" w:cs="Tahoma"/>
          <w:b/>
          <w:kern w:val="1"/>
          <w:sz w:val="14"/>
          <w:szCs w:val="18"/>
          <w:lang w:eastAsia="ar-SA"/>
        </w:rPr>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4"/>
        <w:gridCol w:w="1842"/>
      </w:tblGrid>
      <w:tr w:rsidR="0098587C" w:rsidRPr="00726BF6" w14:paraId="058C2410" w14:textId="77777777" w:rsidTr="00082BAC">
        <w:trPr>
          <w:trHeight w:val="405"/>
        </w:trPr>
        <w:tc>
          <w:tcPr>
            <w:tcW w:w="5524" w:type="dxa"/>
            <w:shd w:val="clear" w:color="auto" w:fill="F2F2F2"/>
            <w:vAlign w:val="center"/>
          </w:tcPr>
          <w:p w14:paraId="5001EF99" w14:textId="77777777" w:rsidR="0098587C" w:rsidRPr="00DF0F8F" w:rsidRDefault="0098587C" w:rsidP="00A62888">
            <w:pPr>
              <w:widowControl w:val="0"/>
              <w:suppressAutoHyphens/>
              <w:spacing w:after="0" w:line="240" w:lineRule="auto"/>
              <w:rPr>
                <w:rFonts w:ascii="Tahoma" w:eastAsia="Arial Unicode MS" w:hAnsi="Tahoma" w:cs="Tahoma"/>
                <w:b/>
                <w:bCs/>
                <w:kern w:val="1"/>
                <w:sz w:val="14"/>
                <w:szCs w:val="18"/>
                <w:lang w:eastAsia="ar-SA"/>
              </w:rPr>
            </w:pPr>
            <w:r w:rsidRPr="00DF0F8F">
              <w:rPr>
                <w:rFonts w:ascii="Tahoma" w:eastAsia="Arial Unicode MS" w:hAnsi="Tahoma" w:cs="Tahoma"/>
                <w:b/>
                <w:bCs/>
                <w:kern w:val="1"/>
                <w:sz w:val="14"/>
                <w:szCs w:val="18"/>
                <w:lang w:eastAsia="ar-SA"/>
              </w:rPr>
              <w:t xml:space="preserve">Cena netto </w:t>
            </w:r>
          </w:p>
          <w:p w14:paraId="7551A1FC" w14:textId="46292CBE" w:rsidR="0098587C" w:rsidRPr="00DF0F8F" w:rsidRDefault="0098587C" w:rsidP="00A62888">
            <w:pPr>
              <w:widowControl w:val="0"/>
              <w:suppressAutoHyphens/>
              <w:spacing w:after="0" w:line="240" w:lineRule="auto"/>
              <w:rPr>
                <w:rFonts w:ascii="Tahoma" w:eastAsia="Arial Unicode MS" w:hAnsi="Tahoma" w:cs="Tahoma"/>
                <w:kern w:val="1"/>
                <w:sz w:val="14"/>
                <w:szCs w:val="18"/>
                <w:lang w:eastAsia="ar-SA"/>
              </w:rPr>
            </w:pPr>
            <w:r w:rsidRPr="00DF0F8F">
              <w:rPr>
                <w:rFonts w:ascii="Tahoma" w:eastAsia="Arial Unicode MS" w:hAnsi="Tahoma" w:cs="Tahoma"/>
                <w:kern w:val="1"/>
                <w:sz w:val="14"/>
                <w:szCs w:val="18"/>
                <w:lang w:eastAsia="ar-SA"/>
              </w:rPr>
              <w:t xml:space="preserve">kolumna </w:t>
            </w:r>
            <w:r>
              <w:rPr>
                <w:rFonts w:ascii="Tahoma" w:eastAsia="Arial Unicode MS" w:hAnsi="Tahoma" w:cs="Tahoma"/>
                <w:kern w:val="1"/>
                <w:sz w:val="14"/>
                <w:szCs w:val="18"/>
                <w:lang w:eastAsia="ar-SA"/>
              </w:rPr>
              <w:t>6</w:t>
            </w:r>
            <w:r w:rsidRPr="00DF0F8F">
              <w:rPr>
                <w:rFonts w:ascii="Tahoma" w:eastAsia="Arial Unicode MS" w:hAnsi="Tahoma" w:cs="Tahoma"/>
                <w:kern w:val="1"/>
                <w:sz w:val="14"/>
                <w:szCs w:val="18"/>
                <w:lang w:eastAsia="ar-SA"/>
              </w:rPr>
              <w:t xml:space="preserve"> Tabela I</w:t>
            </w:r>
            <w:r w:rsidR="00D34148">
              <w:rPr>
                <w:rFonts w:ascii="Tahoma" w:eastAsia="Arial Unicode MS" w:hAnsi="Tahoma" w:cs="Tahoma"/>
                <w:kern w:val="1"/>
                <w:sz w:val="14"/>
                <w:szCs w:val="18"/>
                <w:lang w:eastAsia="ar-SA"/>
              </w:rPr>
              <w:t>(razem)</w:t>
            </w:r>
            <w:r w:rsidRPr="00DF0F8F">
              <w:rPr>
                <w:rFonts w:ascii="Tahoma" w:eastAsia="Arial Unicode MS" w:hAnsi="Tahoma" w:cs="Tahoma"/>
                <w:kern w:val="1"/>
                <w:sz w:val="14"/>
                <w:szCs w:val="18"/>
                <w:lang w:eastAsia="ar-SA"/>
              </w:rPr>
              <w:t xml:space="preserve"> + kolumna 6</w:t>
            </w:r>
            <w:r w:rsidR="00556DF2">
              <w:rPr>
                <w:rFonts w:ascii="Tahoma" w:eastAsia="Arial Unicode MS" w:hAnsi="Tahoma" w:cs="Tahoma"/>
                <w:kern w:val="1"/>
                <w:sz w:val="14"/>
                <w:szCs w:val="18"/>
                <w:lang w:eastAsia="ar-SA"/>
              </w:rPr>
              <w:t xml:space="preserve"> </w:t>
            </w:r>
            <w:r w:rsidRPr="00DF0F8F">
              <w:rPr>
                <w:rFonts w:ascii="Tahoma" w:eastAsia="Arial Unicode MS" w:hAnsi="Tahoma" w:cs="Tahoma"/>
                <w:kern w:val="1"/>
                <w:sz w:val="14"/>
                <w:szCs w:val="18"/>
                <w:lang w:eastAsia="ar-SA"/>
              </w:rPr>
              <w:t>Tabela II</w:t>
            </w:r>
            <w:r w:rsidR="00D34148">
              <w:rPr>
                <w:rFonts w:ascii="Tahoma" w:eastAsia="Arial Unicode MS" w:hAnsi="Tahoma" w:cs="Tahoma"/>
                <w:kern w:val="1"/>
                <w:sz w:val="14"/>
                <w:szCs w:val="18"/>
                <w:lang w:eastAsia="ar-SA"/>
              </w:rPr>
              <w:t>(Razem)</w:t>
            </w:r>
            <w:r w:rsidR="00556DF2">
              <w:rPr>
                <w:rFonts w:ascii="Tahoma" w:eastAsia="Arial Unicode MS" w:hAnsi="Tahoma" w:cs="Tahoma"/>
                <w:kern w:val="1"/>
                <w:sz w:val="14"/>
                <w:szCs w:val="18"/>
                <w:lang w:eastAsia="ar-SA"/>
              </w:rPr>
              <w:t xml:space="preserve"> </w:t>
            </w:r>
            <w:r w:rsidRPr="00DF0F8F">
              <w:rPr>
                <w:rFonts w:ascii="Tahoma" w:eastAsia="Arial Unicode MS" w:hAnsi="Tahoma" w:cs="Tahoma"/>
                <w:kern w:val="1"/>
                <w:sz w:val="14"/>
                <w:szCs w:val="18"/>
                <w:lang w:eastAsia="ar-SA"/>
              </w:rPr>
              <w:t>+ kolumna</w:t>
            </w:r>
            <w:r w:rsidR="00556DF2">
              <w:rPr>
                <w:rFonts w:ascii="Tahoma" w:eastAsia="Arial Unicode MS" w:hAnsi="Tahoma" w:cs="Tahoma"/>
                <w:kern w:val="1"/>
                <w:sz w:val="14"/>
                <w:szCs w:val="18"/>
                <w:lang w:eastAsia="ar-SA"/>
              </w:rPr>
              <w:t xml:space="preserve"> </w:t>
            </w:r>
            <w:r w:rsidRPr="00DF0F8F">
              <w:rPr>
                <w:rFonts w:ascii="Tahoma" w:eastAsia="Arial Unicode MS" w:hAnsi="Tahoma" w:cs="Tahoma"/>
                <w:kern w:val="1"/>
                <w:sz w:val="14"/>
                <w:szCs w:val="18"/>
                <w:lang w:eastAsia="ar-SA"/>
              </w:rPr>
              <w:t>5 Tabela III</w:t>
            </w:r>
          </w:p>
          <w:p w14:paraId="57C045D8" w14:textId="77777777" w:rsidR="0098587C" w:rsidRPr="00DF0F8F" w:rsidRDefault="0098587C" w:rsidP="00A62888">
            <w:pPr>
              <w:widowControl w:val="0"/>
              <w:suppressAutoHyphens/>
              <w:spacing w:after="0" w:line="240" w:lineRule="auto"/>
              <w:rPr>
                <w:rFonts w:ascii="Tahoma" w:eastAsia="Arial Unicode MS" w:hAnsi="Tahoma" w:cs="Tahoma"/>
                <w:kern w:val="1"/>
                <w:sz w:val="14"/>
                <w:szCs w:val="18"/>
                <w:lang w:eastAsia="ar-SA"/>
              </w:rPr>
            </w:pPr>
          </w:p>
        </w:tc>
        <w:tc>
          <w:tcPr>
            <w:tcW w:w="1842" w:type="dxa"/>
            <w:shd w:val="clear" w:color="auto" w:fill="F2F2F2"/>
            <w:vAlign w:val="center"/>
          </w:tcPr>
          <w:p w14:paraId="06444EB5" w14:textId="77777777" w:rsidR="0098587C" w:rsidRPr="00726BF6" w:rsidRDefault="0098587C" w:rsidP="00A62888">
            <w:pPr>
              <w:widowControl w:val="0"/>
              <w:suppressAutoHyphens/>
              <w:spacing w:after="0" w:line="240" w:lineRule="auto"/>
              <w:rPr>
                <w:rFonts w:ascii="Tahoma" w:eastAsia="Arial Unicode MS" w:hAnsi="Tahoma" w:cs="Tahoma"/>
                <w:kern w:val="1"/>
                <w:sz w:val="14"/>
                <w:szCs w:val="18"/>
                <w:lang w:eastAsia="ar-SA"/>
              </w:rPr>
            </w:pPr>
          </w:p>
        </w:tc>
      </w:tr>
      <w:tr w:rsidR="0098587C" w:rsidRPr="00726BF6" w14:paraId="0FDEA869" w14:textId="77777777" w:rsidTr="00082BAC">
        <w:tc>
          <w:tcPr>
            <w:tcW w:w="5524" w:type="dxa"/>
            <w:shd w:val="clear" w:color="auto" w:fill="F2F2F2"/>
            <w:vAlign w:val="center"/>
          </w:tcPr>
          <w:p w14:paraId="6C503707" w14:textId="77777777" w:rsidR="0098587C" w:rsidRPr="00DF0F8F" w:rsidRDefault="0098587C" w:rsidP="00A62888">
            <w:pPr>
              <w:widowControl w:val="0"/>
              <w:suppressAutoHyphens/>
              <w:spacing w:after="0" w:line="240" w:lineRule="auto"/>
              <w:rPr>
                <w:rFonts w:ascii="Tahoma" w:eastAsia="Arial Unicode MS" w:hAnsi="Tahoma" w:cs="Tahoma"/>
                <w:b/>
                <w:kern w:val="1"/>
                <w:sz w:val="14"/>
                <w:szCs w:val="18"/>
                <w:lang w:eastAsia="ar-SA"/>
              </w:rPr>
            </w:pPr>
            <w:r w:rsidRPr="00DF0F8F">
              <w:rPr>
                <w:rFonts w:ascii="Tahoma" w:eastAsia="Arial Unicode MS" w:hAnsi="Tahoma" w:cs="Tahoma"/>
                <w:b/>
                <w:kern w:val="1"/>
                <w:sz w:val="14"/>
                <w:szCs w:val="18"/>
                <w:lang w:eastAsia="ar-SA"/>
              </w:rPr>
              <w:t xml:space="preserve">VAT </w:t>
            </w:r>
          </w:p>
          <w:p w14:paraId="5C5BF0BE" w14:textId="77777777" w:rsidR="0098587C" w:rsidRPr="00DF0F8F" w:rsidRDefault="0098587C" w:rsidP="00A62888">
            <w:pPr>
              <w:widowControl w:val="0"/>
              <w:suppressAutoHyphens/>
              <w:spacing w:after="0" w:line="240" w:lineRule="auto"/>
              <w:rPr>
                <w:rFonts w:ascii="Tahoma" w:eastAsia="Arial Unicode MS" w:hAnsi="Tahoma" w:cs="Tahoma"/>
                <w:b/>
                <w:kern w:val="1"/>
                <w:sz w:val="14"/>
                <w:szCs w:val="18"/>
                <w:lang w:eastAsia="ar-SA"/>
              </w:rPr>
            </w:pPr>
          </w:p>
        </w:tc>
        <w:tc>
          <w:tcPr>
            <w:tcW w:w="1842" w:type="dxa"/>
            <w:shd w:val="clear" w:color="auto" w:fill="F2F2F2"/>
            <w:vAlign w:val="center"/>
          </w:tcPr>
          <w:p w14:paraId="4E2F83C3" w14:textId="77777777" w:rsidR="0098587C" w:rsidRPr="00726BF6" w:rsidRDefault="0098587C" w:rsidP="00A62888">
            <w:pPr>
              <w:widowControl w:val="0"/>
              <w:suppressAutoHyphens/>
              <w:spacing w:after="0" w:line="240" w:lineRule="auto"/>
              <w:rPr>
                <w:rFonts w:ascii="Tahoma" w:eastAsia="Arial Unicode MS" w:hAnsi="Tahoma" w:cs="Tahoma"/>
                <w:kern w:val="1"/>
                <w:sz w:val="14"/>
                <w:szCs w:val="18"/>
                <w:lang w:eastAsia="ar-SA"/>
              </w:rPr>
            </w:pPr>
          </w:p>
        </w:tc>
      </w:tr>
      <w:tr w:rsidR="0098587C" w:rsidRPr="00726BF6" w14:paraId="469461AE" w14:textId="77777777" w:rsidTr="00082BAC">
        <w:trPr>
          <w:trHeight w:val="389"/>
        </w:trPr>
        <w:tc>
          <w:tcPr>
            <w:tcW w:w="5524" w:type="dxa"/>
            <w:shd w:val="clear" w:color="auto" w:fill="F2F2F2"/>
            <w:vAlign w:val="center"/>
          </w:tcPr>
          <w:p w14:paraId="6BEF6C14" w14:textId="67BF1147" w:rsidR="0098587C" w:rsidRPr="00DF0F8F" w:rsidRDefault="0098587C" w:rsidP="00A62888">
            <w:pPr>
              <w:widowControl w:val="0"/>
              <w:suppressAutoHyphens/>
              <w:spacing w:after="0" w:line="240" w:lineRule="auto"/>
              <w:rPr>
                <w:rFonts w:ascii="Tahoma" w:eastAsia="Arial Unicode MS" w:hAnsi="Tahoma" w:cs="Tahoma"/>
                <w:b/>
                <w:bCs/>
                <w:kern w:val="1"/>
                <w:sz w:val="14"/>
                <w:szCs w:val="18"/>
                <w:lang w:eastAsia="ar-SA"/>
              </w:rPr>
            </w:pPr>
            <w:r w:rsidRPr="00DF0F8F">
              <w:rPr>
                <w:rFonts w:ascii="Tahoma" w:eastAsia="Arial Unicode MS" w:hAnsi="Tahoma" w:cs="Tahoma"/>
                <w:b/>
                <w:bCs/>
                <w:kern w:val="1"/>
                <w:sz w:val="14"/>
                <w:szCs w:val="18"/>
                <w:lang w:eastAsia="ar-SA"/>
              </w:rPr>
              <w:t xml:space="preserve">Cena brutto </w:t>
            </w:r>
            <w:r w:rsidR="00767ABF" w:rsidRPr="00DF0F8F">
              <w:rPr>
                <w:rFonts w:ascii="Tahoma" w:eastAsia="Arial Unicode MS" w:hAnsi="Tahoma" w:cs="Tahoma"/>
                <w:b/>
                <w:bCs/>
                <w:kern w:val="1"/>
                <w:sz w:val="14"/>
                <w:szCs w:val="18"/>
                <w:lang w:eastAsia="ar-SA"/>
              </w:rPr>
              <w:t>(cena</w:t>
            </w:r>
            <w:r w:rsidRPr="00DF0F8F">
              <w:rPr>
                <w:rFonts w:ascii="Tahoma" w:eastAsia="Arial Unicode MS" w:hAnsi="Tahoma" w:cs="Tahoma"/>
                <w:b/>
                <w:bCs/>
                <w:kern w:val="1"/>
                <w:sz w:val="14"/>
                <w:szCs w:val="18"/>
                <w:lang w:eastAsia="ar-SA"/>
              </w:rPr>
              <w:t xml:space="preserve"> ofertowa)</w:t>
            </w:r>
          </w:p>
          <w:p w14:paraId="5B123459" w14:textId="1D07784E" w:rsidR="0098587C" w:rsidRPr="00DF0F8F" w:rsidRDefault="0098587C" w:rsidP="00A62888">
            <w:pPr>
              <w:widowControl w:val="0"/>
              <w:suppressAutoHyphens/>
              <w:spacing w:after="0" w:line="240" w:lineRule="auto"/>
              <w:rPr>
                <w:rFonts w:ascii="Tahoma" w:eastAsia="Arial Unicode MS" w:hAnsi="Tahoma" w:cs="Tahoma"/>
                <w:kern w:val="1"/>
                <w:sz w:val="14"/>
                <w:szCs w:val="18"/>
                <w:lang w:eastAsia="ar-SA"/>
              </w:rPr>
            </w:pPr>
            <w:r w:rsidRPr="00DF0F8F">
              <w:rPr>
                <w:rFonts w:ascii="Tahoma" w:eastAsia="Arial Unicode MS" w:hAnsi="Tahoma" w:cs="Tahoma"/>
                <w:kern w:val="1"/>
                <w:sz w:val="14"/>
                <w:szCs w:val="18"/>
                <w:lang w:eastAsia="ar-SA"/>
              </w:rPr>
              <w:t xml:space="preserve">kolumna </w:t>
            </w:r>
            <w:r>
              <w:rPr>
                <w:rFonts w:ascii="Tahoma" w:eastAsia="Arial Unicode MS" w:hAnsi="Tahoma" w:cs="Tahoma"/>
                <w:kern w:val="1"/>
                <w:sz w:val="14"/>
                <w:szCs w:val="18"/>
                <w:lang w:eastAsia="ar-SA"/>
              </w:rPr>
              <w:t>8</w:t>
            </w:r>
            <w:r w:rsidRPr="00DF0F8F">
              <w:rPr>
                <w:rFonts w:ascii="Tahoma" w:eastAsia="Arial Unicode MS" w:hAnsi="Tahoma" w:cs="Tahoma"/>
                <w:kern w:val="1"/>
                <w:sz w:val="14"/>
                <w:szCs w:val="18"/>
                <w:lang w:eastAsia="ar-SA"/>
              </w:rPr>
              <w:t xml:space="preserve"> Tabela </w:t>
            </w:r>
            <w:r w:rsidR="00767ABF" w:rsidRPr="00DF0F8F">
              <w:rPr>
                <w:rFonts w:ascii="Tahoma" w:eastAsia="Arial Unicode MS" w:hAnsi="Tahoma" w:cs="Tahoma"/>
                <w:kern w:val="1"/>
                <w:sz w:val="14"/>
                <w:szCs w:val="18"/>
                <w:lang w:eastAsia="ar-SA"/>
              </w:rPr>
              <w:t>I</w:t>
            </w:r>
            <w:r w:rsidR="00767ABF">
              <w:rPr>
                <w:rFonts w:ascii="Tahoma" w:eastAsia="Arial Unicode MS" w:hAnsi="Tahoma" w:cs="Tahoma"/>
                <w:kern w:val="1"/>
                <w:sz w:val="14"/>
                <w:szCs w:val="18"/>
                <w:lang w:eastAsia="ar-SA"/>
              </w:rPr>
              <w:t xml:space="preserve"> (razem</w:t>
            </w:r>
            <w:r w:rsidR="00D34148">
              <w:rPr>
                <w:rFonts w:ascii="Tahoma" w:eastAsia="Arial Unicode MS" w:hAnsi="Tahoma" w:cs="Tahoma"/>
                <w:kern w:val="1"/>
                <w:sz w:val="14"/>
                <w:szCs w:val="18"/>
                <w:lang w:eastAsia="ar-SA"/>
              </w:rPr>
              <w:t>)</w:t>
            </w:r>
            <w:r w:rsidRPr="00DF0F8F">
              <w:rPr>
                <w:rFonts w:ascii="Tahoma" w:eastAsia="Arial Unicode MS" w:hAnsi="Tahoma" w:cs="Tahoma"/>
                <w:kern w:val="1"/>
                <w:sz w:val="14"/>
                <w:szCs w:val="18"/>
                <w:lang w:eastAsia="ar-SA"/>
              </w:rPr>
              <w:t xml:space="preserve"> + kolumna 8</w:t>
            </w:r>
            <w:r w:rsidR="00556DF2">
              <w:rPr>
                <w:rFonts w:ascii="Tahoma" w:eastAsia="Arial Unicode MS" w:hAnsi="Tahoma" w:cs="Tahoma"/>
                <w:kern w:val="1"/>
                <w:sz w:val="14"/>
                <w:szCs w:val="18"/>
                <w:lang w:eastAsia="ar-SA"/>
              </w:rPr>
              <w:t xml:space="preserve"> </w:t>
            </w:r>
            <w:r w:rsidRPr="00DF0F8F">
              <w:rPr>
                <w:rFonts w:ascii="Tahoma" w:eastAsia="Arial Unicode MS" w:hAnsi="Tahoma" w:cs="Tahoma"/>
                <w:kern w:val="1"/>
                <w:sz w:val="14"/>
                <w:szCs w:val="18"/>
                <w:lang w:eastAsia="ar-SA"/>
              </w:rPr>
              <w:t>Tabela II</w:t>
            </w:r>
            <w:r w:rsidR="00767ABF">
              <w:rPr>
                <w:rFonts w:ascii="Tahoma" w:eastAsia="Arial Unicode MS" w:hAnsi="Tahoma" w:cs="Tahoma"/>
                <w:kern w:val="1"/>
                <w:sz w:val="14"/>
                <w:szCs w:val="18"/>
                <w:lang w:eastAsia="ar-SA"/>
              </w:rPr>
              <w:t xml:space="preserve"> </w:t>
            </w:r>
            <w:r w:rsidR="00D34148">
              <w:rPr>
                <w:rFonts w:ascii="Tahoma" w:eastAsia="Arial Unicode MS" w:hAnsi="Tahoma" w:cs="Tahoma"/>
                <w:kern w:val="1"/>
                <w:sz w:val="14"/>
                <w:szCs w:val="18"/>
                <w:lang w:eastAsia="ar-SA"/>
              </w:rPr>
              <w:t>(razem)</w:t>
            </w:r>
            <w:r w:rsidRPr="00DF0F8F">
              <w:rPr>
                <w:rFonts w:ascii="Tahoma" w:eastAsia="Arial Unicode MS" w:hAnsi="Tahoma" w:cs="Tahoma"/>
                <w:kern w:val="1"/>
                <w:sz w:val="14"/>
                <w:szCs w:val="18"/>
                <w:lang w:eastAsia="ar-SA"/>
              </w:rPr>
              <w:t xml:space="preserve"> + kolumna</w:t>
            </w:r>
            <w:r w:rsidR="00556DF2">
              <w:rPr>
                <w:rFonts w:ascii="Tahoma" w:eastAsia="Arial Unicode MS" w:hAnsi="Tahoma" w:cs="Tahoma"/>
                <w:kern w:val="1"/>
                <w:sz w:val="14"/>
                <w:szCs w:val="18"/>
                <w:lang w:eastAsia="ar-SA"/>
              </w:rPr>
              <w:t xml:space="preserve"> </w:t>
            </w:r>
            <w:r w:rsidRPr="00DF0F8F">
              <w:rPr>
                <w:rFonts w:ascii="Tahoma" w:eastAsia="Arial Unicode MS" w:hAnsi="Tahoma" w:cs="Tahoma"/>
                <w:kern w:val="1"/>
                <w:sz w:val="14"/>
                <w:szCs w:val="18"/>
                <w:lang w:eastAsia="ar-SA"/>
              </w:rPr>
              <w:t>7</w:t>
            </w:r>
            <w:r w:rsidR="00556DF2">
              <w:rPr>
                <w:rFonts w:ascii="Tahoma" w:eastAsia="Arial Unicode MS" w:hAnsi="Tahoma" w:cs="Tahoma"/>
                <w:kern w:val="1"/>
                <w:sz w:val="14"/>
                <w:szCs w:val="18"/>
                <w:lang w:eastAsia="ar-SA"/>
              </w:rPr>
              <w:t xml:space="preserve"> </w:t>
            </w:r>
            <w:r w:rsidRPr="00DF0F8F">
              <w:rPr>
                <w:rFonts w:ascii="Tahoma" w:eastAsia="Arial Unicode MS" w:hAnsi="Tahoma" w:cs="Tahoma"/>
                <w:kern w:val="1"/>
                <w:sz w:val="14"/>
                <w:szCs w:val="18"/>
                <w:lang w:eastAsia="ar-SA"/>
              </w:rPr>
              <w:t xml:space="preserve">Tabela III </w:t>
            </w:r>
          </w:p>
          <w:p w14:paraId="646F288D" w14:textId="77777777" w:rsidR="0098587C" w:rsidRPr="00DF0F8F" w:rsidRDefault="0098587C" w:rsidP="00A62888">
            <w:pPr>
              <w:widowControl w:val="0"/>
              <w:suppressAutoHyphens/>
              <w:spacing w:after="0" w:line="240" w:lineRule="auto"/>
              <w:rPr>
                <w:rFonts w:ascii="Tahoma" w:eastAsia="Arial Unicode MS" w:hAnsi="Tahoma" w:cs="Tahoma"/>
                <w:b/>
                <w:kern w:val="1"/>
                <w:sz w:val="14"/>
                <w:szCs w:val="18"/>
                <w:lang w:eastAsia="ar-SA"/>
              </w:rPr>
            </w:pPr>
          </w:p>
        </w:tc>
        <w:tc>
          <w:tcPr>
            <w:tcW w:w="1842" w:type="dxa"/>
            <w:shd w:val="clear" w:color="auto" w:fill="F2F2F2"/>
            <w:vAlign w:val="center"/>
          </w:tcPr>
          <w:p w14:paraId="17738A7B" w14:textId="77777777" w:rsidR="0098587C" w:rsidRPr="00726BF6" w:rsidRDefault="0098587C" w:rsidP="00A62888">
            <w:pPr>
              <w:widowControl w:val="0"/>
              <w:suppressAutoHyphens/>
              <w:spacing w:after="0" w:line="240" w:lineRule="auto"/>
              <w:rPr>
                <w:rFonts w:ascii="Tahoma" w:eastAsia="Arial Unicode MS" w:hAnsi="Tahoma" w:cs="Tahoma"/>
                <w:kern w:val="1"/>
                <w:sz w:val="14"/>
                <w:szCs w:val="18"/>
                <w:lang w:eastAsia="ar-SA"/>
              </w:rPr>
            </w:pPr>
          </w:p>
        </w:tc>
      </w:tr>
    </w:tbl>
    <w:p w14:paraId="6F79DF35" w14:textId="77777777" w:rsidR="000644FF" w:rsidRPr="000644FF" w:rsidRDefault="0098587C" w:rsidP="0098587C">
      <w:pPr>
        <w:widowControl w:val="0"/>
        <w:suppressAutoHyphens/>
        <w:spacing w:after="0" w:line="240" w:lineRule="auto"/>
        <w:rPr>
          <w:rFonts w:ascii="Times New Roman" w:eastAsia="Lucida Sans Unicode" w:hAnsi="Times New Roman" w:cs="Times New Roman"/>
          <w:b/>
          <w:kern w:val="3"/>
          <w:sz w:val="24"/>
          <w:szCs w:val="24"/>
          <w:lang w:eastAsia="zh-CN" w:bidi="hi-IN"/>
        </w:rPr>
      </w:pPr>
      <w:r w:rsidRPr="000644FF">
        <w:rPr>
          <w:rFonts w:ascii="Times New Roman" w:eastAsia="Lucida Sans Unicode" w:hAnsi="Times New Roman" w:cs="Times New Roman"/>
          <w:b/>
          <w:kern w:val="3"/>
          <w:sz w:val="24"/>
          <w:szCs w:val="24"/>
          <w:lang w:eastAsia="zh-CN" w:bidi="hi-IN"/>
        </w:rPr>
        <w:t>Umowa będzie obowiązywać:</w:t>
      </w:r>
    </w:p>
    <w:p w14:paraId="6EADA001" w14:textId="77777777" w:rsidR="000644FF" w:rsidRPr="000644FF" w:rsidRDefault="000644FF" w:rsidP="000644FF">
      <w:pPr>
        <w:widowControl w:val="0"/>
        <w:suppressAutoHyphens/>
        <w:spacing w:after="0" w:line="240" w:lineRule="auto"/>
        <w:rPr>
          <w:rFonts w:ascii="Times New Roman" w:eastAsia="Tahoma" w:hAnsi="Times New Roman" w:cs="Times New Roman"/>
          <w:b/>
          <w:bCs/>
          <w:kern w:val="1"/>
          <w:sz w:val="24"/>
          <w:szCs w:val="24"/>
          <w:lang w:eastAsia="ar-SA"/>
        </w:rPr>
      </w:pPr>
      <w:r w:rsidRPr="000644FF">
        <w:rPr>
          <w:rFonts w:ascii="Times New Roman" w:eastAsia="Tahoma" w:hAnsi="Times New Roman" w:cs="Times New Roman"/>
          <w:b/>
          <w:bCs/>
          <w:kern w:val="1"/>
          <w:sz w:val="24"/>
          <w:szCs w:val="24"/>
          <w:lang w:eastAsia="ar-SA"/>
        </w:rPr>
        <w:t xml:space="preserve">poz. 1,2,3,4,5,6,7,8,9 – 24 miesiące od 31.08.2024r. </w:t>
      </w:r>
    </w:p>
    <w:p w14:paraId="15E03CE7" w14:textId="77777777" w:rsidR="000644FF" w:rsidRPr="000644FF" w:rsidRDefault="000644FF" w:rsidP="000644FF">
      <w:pPr>
        <w:widowControl w:val="0"/>
        <w:suppressAutoHyphens/>
        <w:spacing w:after="0" w:line="240" w:lineRule="auto"/>
        <w:rPr>
          <w:rFonts w:ascii="Times New Roman" w:eastAsia="Tahoma" w:hAnsi="Times New Roman" w:cs="Times New Roman"/>
          <w:b/>
          <w:bCs/>
          <w:kern w:val="1"/>
          <w:sz w:val="24"/>
          <w:szCs w:val="24"/>
          <w:lang w:eastAsia="ar-SA"/>
        </w:rPr>
      </w:pPr>
      <w:r w:rsidRPr="000644FF">
        <w:rPr>
          <w:rFonts w:ascii="Times New Roman" w:eastAsia="Tahoma" w:hAnsi="Times New Roman" w:cs="Times New Roman"/>
          <w:b/>
          <w:bCs/>
          <w:kern w:val="1"/>
          <w:sz w:val="24"/>
          <w:szCs w:val="24"/>
          <w:lang w:eastAsia="ar-SA"/>
        </w:rPr>
        <w:t>poz. 10 od 10.12.2024r. do 30.08.2026</w:t>
      </w:r>
    </w:p>
    <w:p w14:paraId="40A24D79" w14:textId="77777777" w:rsidR="0098587C" w:rsidRDefault="0098587C" w:rsidP="007D31ED">
      <w:pPr>
        <w:suppressAutoHyphens/>
        <w:spacing w:after="0" w:line="240" w:lineRule="auto"/>
        <w:jc w:val="both"/>
        <w:rPr>
          <w:rFonts w:ascii="Times New Roman" w:eastAsia="Cambria" w:hAnsi="Times New Roman" w:cs="Times New Roman"/>
          <w:b/>
          <w:sz w:val="24"/>
          <w:szCs w:val="24"/>
          <w:lang w:eastAsia="ar-SA"/>
        </w:rPr>
      </w:pPr>
    </w:p>
    <w:p w14:paraId="6A5BD20B" w14:textId="77777777" w:rsidR="000644FF" w:rsidRDefault="000644FF" w:rsidP="007D31ED">
      <w:pPr>
        <w:suppressAutoHyphens/>
        <w:spacing w:after="0" w:line="240" w:lineRule="auto"/>
        <w:jc w:val="both"/>
        <w:rPr>
          <w:rFonts w:ascii="Times New Roman" w:eastAsia="Cambria" w:hAnsi="Times New Roman" w:cs="Times New Roman"/>
          <w:b/>
          <w:sz w:val="24"/>
          <w:szCs w:val="24"/>
          <w:lang w:eastAsia="ar-SA"/>
        </w:rPr>
      </w:pPr>
    </w:p>
    <w:p w14:paraId="15F608A9" w14:textId="77777777" w:rsidR="000644FF" w:rsidRDefault="000644FF" w:rsidP="007D31ED">
      <w:pPr>
        <w:suppressAutoHyphens/>
        <w:spacing w:after="0" w:line="240" w:lineRule="auto"/>
        <w:jc w:val="both"/>
        <w:rPr>
          <w:rFonts w:ascii="Times New Roman" w:eastAsia="Cambria" w:hAnsi="Times New Roman" w:cs="Times New Roman"/>
          <w:b/>
          <w:sz w:val="24"/>
          <w:szCs w:val="24"/>
          <w:lang w:eastAsia="ar-SA"/>
        </w:rPr>
      </w:pPr>
    </w:p>
    <w:p w14:paraId="7721D0BE" w14:textId="77777777" w:rsidR="000644FF" w:rsidRDefault="000644FF" w:rsidP="007D31ED">
      <w:pPr>
        <w:suppressAutoHyphens/>
        <w:spacing w:after="0" w:line="240" w:lineRule="auto"/>
        <w:jc w:val="both"/>
        <w:rPr>
          <w:rFonts w:ascii="Times New Roman" w:eastAsia="Cambria" w:hAnsi="Times New Roman" w:cs="Times New Roman"/>
          <w:b/>
          <w:sz w:val="24"/>
          <w:szCs w:val="24"/>
          <w:lang w:eastAsia="ar-SA"/>
        </w:rPr>
      </w:pPr>
    </w:p>
    <w:p w14:paraId="4DA3D0FF" w14:textId="77777777" w:rsidR="000644FF" w:rsidRDefault="000644FF" w:rsidP="007D31ED">
      <w:pPr>
        <w:suppressAutoHyphens/>
        <w:spacing w:after="0" w:line="240" w:lineRule="auto"/>
        <w:jc w:val="both"/>
        <w:rPr>
          <w:rFonts w:ascii="Times New Roman" w:eastAsia="Cambria" w:hAnsi="Times New Roman" w:cs="Times New Roman"/>
          <w:b/>
          <w:sz w:val="24"/>
          <w:szCs w:val="24"/>
          <w:lang w:eastAsia="ar-SA"/>
        </w:rPr>
      </w:pPr>
    </w:p>
    <w:p w14:paraId="28B2C90D" w14:textId="77777777" w:rsidR="000644FF" w:rsidRDefault="000644FF" w:rsidP="007D31ED">
      <w:pPr>
        <w:suppressAutoHyphens/>
        <w:spacing w:after="0" w:line="240" w:lineRule="auto"/>
        <w:jc w:val="both"/>
        <w:rPr>
          <w:rFonts w:ascii="Times New Roman" w:eastAsia="Cambria" w:hAnsi="Times New Roman" w:cs="Times New Roman"/>
          <w:b/>
          <w:sz w:val="24"/>
          <w:szCs w:val="24"/>
          <w:lang w:eastAsia="ar-SA"/>
        </w:rPr>
      </w:pPr>
    </w:p>
    <w:p w14:paraId="0B13B88D" w14:textId="77777777" w:rsidR="000644FF" w:rsidRDefault="000644FF" w:rsidP="007D31ED">
      <w:pPr>
        <w:suppressAutoHyphens/>
        <w:spacing w:after="0" w:line="240" w:lineRule="auto"/>
        <w:jc w:val="both"/>
        <w:rPr>
          <w:rFonts w:ascii="Times New Roman" w:eastAsia="Cambria" w:hAnsi="Times New Roman" w:cs="Times New Roman"/>
          <w:b/>
          <w:sz w:val="24"/>
          <w:szCs w:val="24"/>
          <w:lang w:eastAsia="ar-SA"/>
        </w:rPr>
      </w:pPr>
    </w:p>
    <w:p w14:paraId="0CC2A131" w14:textId="77777777" w:rsidR="001752EF" w:rsidRDefault="001752EF" w:rsidP="007D31ED">
      <w:pPr>
        <w:suppressAutoHyphens/>
        <w:spacing w:after="0" w:line="240" w:lineRule="auto"/>
        <w:jc w:val="both"/>
        <w:rPr>
          <w:rFonts w:ascii="Times New Roman" w:eastAsia="Cambria" w:hAnsi="Times New Roman" w:cs="Times New Roman"/>
          <w:b/>
          <w:sz w:val="24"/>
          <w:szCs w:val="24"/>
          <w:lang w:eastAsia="ar-SA"/>
        </w:rPr>
      </w:pPr>
    </w:p>
    <w:p w14:paraId="3FB77D14" w14:textId="77777777" w:rsidR="001752EF" w:rsidRDefault="001752EF" w:rsidP="007D31ED">
      <w:pPr>
        <w:suppressAutoHyphens/>
        <w:spacing w:after="0" w:line="240" w:lineRule="auto"/>
        <w:jc w:val="both"/>
        <w:rPr>
          <w:rFonts w:ascii="Times New Roman" w:eastAsia="Cambria" w:hAnsi="Times New Roman" w:cs="Times New Roman"/>
          <w:b/>
          <w:sz w:val="24"/>
          <w:szCs w:val="24"/>
          <w:lang w:eastAsia="ar-SA"/>
        </w:rPr>
      </w:pPr>
    </w:p>
    <w:p w14:paraId="02FE3A92" w14:textId="77777777" w:rsidR="000644FF" w:rsidRDefault="000644FF" w:rsidP="007D31ED">
      <w:pPr>
        <w:suppressAutoHyphens/>
        <w:spacing w:after="0" w:line="240" w:lineRule="auto"/>
        <w:jc w:val="both"/>
        <w:rPr>
          <w:rFonts w:ascii="Times New Roman" w:eastAsia="Cambria" w:hAnsi="Times New Roman" w:cs="Times New Roman"/>
          <w:b/>
          <w:sz w:val="24"/>
          <w:szCs w:val="24"/>
          <w:lang w:eastAsia="ar-SA"/>
        </w:rPr>
      </w:pPr>
    </w:p>
    <w:p w14:paraId="660DCA8B" w14:textId="77777777" w:rsidR="000644FF" w:rsidRDefault="000644FF" w:rsidP="007D31ED">
      <w:pPr>
        <w:suppressAutoHyphens/>
        <w:spacing w:after="0" w:line="240" w:lineRule="auto"/>
        <w:jc w:val="both"/>
        <w:rPr>
          <w:rFonts w:ascii="Times New Roman" w:eastAsia="Cambria" w:hAnsi="Times New Roman" w:cs="Times New Roman"/>
          <w:b/>
          <w:sz w:val="24"/>
          <w:szCs w:val="24"/>
          <w:lang w:eastAsia="ar-SA"/>
        </w:rPr>
      </w:pPr>
    </w:p>
    <w:p w14:paraId="7E895D98" w14:textId="77777777" w:rsidR="000644FF" w:rsidRDefault="000644FF" w:rsidP="007D31ED">
      <w:pPr>
        <w:suppressAutoHyphens/>
        <w:spacing w:after="0" w:line="240" w:lineRule="auto"/>
        <w:jc w:val="both"/>
        <w:rPr>
          <w:rFonts w:ascii="Times New Roman" w:eastAsia="Cambria" w:hAnsi="Times New Roman" w:cs="Times New Roman"/>
          <w:b/>
          <w:sz w:val="24"/>
          <w:szCs w:val="24"/>
          <w:lang w:eastAsia="ar-SA"/>
        </w:rPr>
      </w:pPr>
    </w:p>
    <w:p w14:paraId="5D24AFCE" w14:textId="77777777" w:rsidR="008235DD" w:rsidRDefault="008235DD" w:rsidP="000644FF">
      <w:pPr>
        <w:widowControl w:val="0"/>
        <w:suppressAutoHyphens/>
        <w:spacing w:after="0" w:line="240" w:lineRule="auto"/>
        <w:rPr>
          <w:rFonts w:ascii="Times New Roman" w:eastAsia="Calibri" w:hAnsi="Times New Roman" w:cs="Times New Roman"/>
          <w:sz w:val="24"/>
          <w:szCs w:val="24"/>
        </w:rPr>
      </w:pPr>
    </w:p>
    <w:p w14:paraId="3D82F7F1" w14:textId="1B03EFFE" w:rsidR="000644FF" w:rsidRPr="00B024AA" w:rsidRDefault="000644FF" w:rsidP="000644FF">
      <w:pPr>
        <w:widowControl w:val="0"/>
        <w:suppressAutoHyphens/>
        <w:spacing w:after="0" w:line="240" w:lineRule="auto"/>
        <w:rPr>
          <w:rFonts w:ascii="Times New Roman" w:eastAsia="Calibri" w:hAnsi="Times New Roman" w:cs="Times New Roman"/>
          <w:sz w:val="24"/>
          <w:szCs w:val="24"/>
        </w:rPr>
      </w:pPr>
      <w:r w:rsidRPr="00B024AA">
        <w:rPr>
          <w:rFonts w:ascii="Times New Roman" w:eastAsia="Calibri" w:hAnsi="Times New Roman" w:cs="Times New Roman"/>
          <w:sz w:val="24"/>
          <w:szCs w:val="24"/>
        </w:rPr>
        <w:lastRenderedPageBreak/>
        <w:t>DZP.</w:t>
      </w:r>
      <w:r w:rsidR="00C13415">
        <w:rPr>
          <w:rFonts w:ascii="Times New Roman" w:eastAsia="Calibri" w:hAnsi="Times New Roman" w:cs="Times New Roman"/>
          <w:sz w:val="24"/>
          <w:szCs w:val="24"/>
        </w:rPr>
        <w:t>2</w:t>
      </w:r>
      <w:r w:rsidRPr="00B024AA">
        <w:rPr>
          <w:rFonts w:ascii="Times New Roman" w:eastAsia="Calibri" w:hAnsi="Times New Roman" w:cs="Times New Roman"/>
          <w:sz w:val="24"/>
          <w:szCs w:val="24"/>
        </w:rPr>
        <w:t>81.</w:t>
      </w:r>
      <w:r>
        <w:rPr>
          <w:rFonts w:ascii="Times New Roman" w:eastAsia="Calibri" w:hAnsi="Times New Roman" w:cs="Times New Roman"/>
          <w:sz w:val="24"/>
          <w:szCs w:val="24"/>
        </w:rPr>
        <w:t>60</w:t>
      </w:r>
      <w:r w:rsidRPr="00B024AA">
        <w:rPr>
          <w:rFonts w:ascii="Times New Roman" w:eastAsia="Calibri" w:hAnsi="Times New Roman" w:cs="Times New Roman"/>
          <w:sz w:val="24"/>
          <w:szCs w:val="24"/>
        </w:rPr>
        <w:t>B.202</w:t>
      </w:r>
      <w:r>
        <w:rPr>
          <w:rFonts w:ascii="Times New Roman" w:eastAsia="Calibri" w:hAnsi="Times New Roman" w:cs="Times New Roman"/>
          <w:sz w:val="24"/>
          <w:szCs w:val="24"/>
        </w:rPr>
        <w:t>4</w:t>
      </w:r>
    </w:p>
    <w:p w14:paraId="646EA7C0" w14:textId="609B60C4" w:rsidR="000644FF" w:rsidRPr="00B024AA" w:rsidRDefault="000644FF" w:rsidP="000644FF">
      <w:pPr>
        <w:suppressAutoHyphens/>
        <w:spacing w:after="0" w:line="240" w:lineRule="auto"/>
        <w:rPr>
          <w:rFonts w:ascii="Times New Roman" w:eastAsia="Times New Roman" w:hAnsi="Times New Roman" w:cs="Times New Roman"/>
          <w:sz w:val="24"/>
          <w:szCs w:val="24"/>
          <w:lang w:eastAsia="ar-SA"/>
        </w:rPr>
      </w:pPr>
      <w:r w:rsidRPr="00B024AA">
        <w:rPr>
          <w:rFonts w:ascii="Times New Roman" w:eastAsia="Calibri" w:hAnsi="Times New Roman" w:cs="Times New Roman"/>
          <w:sz w:val="24"/>
          <w:szCs w:val="24"/>
        </w:rPr>
        <w:t xml:space="preserve">Załącznik nr </w:t>
      </w:r>
      <w:r w:rsidRPr="00B024AA">
        <w:rPr>
          <w:rFonts w:ascii="Times New Roman" w:eastAsia="Times New Roman" w:hAnsi="Times New Roman" w:cs="Times New Roman"/>
          <w:sz w:val="24"/>
          <w:szCs w:val="24"/>
          <w:lang w:eastAsia="ar-SA"/>
        </w:rPr>
        <w:t>4,</w:t>
      </w:r>
      <w:r>
        <w:rPr>
          <w:rFonts w:ascii="Times New Roman" w:eastAsia="Times New Roman" w:hAnsi="Times New Roman" w:cs="Times New Roman"/>
          <w:sz w:val="24"/>
          <w:szCs w:val="24"/>
          <w:lang w:eastAsia="ar-SA"/>
        </w:rPr>
        <w:t>4</w:t>
      </w:r>
      <w:r w:rsidRPr="00B024AA">
        <w:rPr>
          <w:rFonts w:ascii="Times New Roman" w:eastAsia="Times New Roman" w:hAnsi="Times New Roman" w:cs="Times New Roman"/>
          <w:sz w:val="24"/>
          <w:szCs w:val="24"/>
          <w:lang w:eastAsia="ar-SA"/>
        </w:rPr>
        <w:tab/>
      </w:r>
      <w:r w:rsidRPr="00B024AA">
        <w:rPr>
          <w:rFonts w:ascii="Times New Roman" w:eastAsia="Times New Roman" w:hAnsi="Times New Roman" w:cs="Times New Roman"/>
          <w:sz w:val="24"/>
          <w:szCs w:val="24"/>
          <w:lang w:eastAsia="ar-SA"/>
        </w:rPr>
        <w:tab/>
      </w:r>
      <w:r w:rsidRPr="00B024AA">
        <w:rPr>
          <w:rFonts w:ascii="Times New Roman" w:eastAsia="Times New Roman" w:hAnsi="Times New Roman" w:cs="Times New Roman"/>
          <w:sz w:val="24"/>
          <w:szCs w:val="24"/>
          <w:lang w:eastAsia="ar-SA"/>
        </w:rPr>
        <w:tab/>
      </w:r>
      <w:r w:rsidRPr="00B024AA">
        <w:rPr>
          <w:rFonts w:ascii="Times New Roman" w:eastAsia="Times New Roman" w:hAnsi="Times New Roman" w:cs="Times New Roman"/>
          <w:sz w:val="24"/>
          <w:szCs w:val="24"/>
          <w:lang w:eastAsia="ar-SA"/>
        </w:rPr>
        <w:tab/>
      </w:r>
      <w:r w:rsidRPr="00B024AA">
        <w:rPr>
          <w:rFonts w:ascii="Times New Roman" w:eastAsia="Times New Roman" w:hAnsi="Times New Roman" w:cs="Times New Roman"/>
          <w:sz w:val="24"/>
          <w:szCs w:val="24"/>
          <w:lang w:eastAsia="ar-SA"/>
        </w:rPr>
        <w:tab/>
      </w:r>
      <w:r w:rsidRPr="00B024AA">
        <w:rPr>
          <w:rFonts w:ascii="Times New Roman" w:eastAsia="Times New Roman" w:hAnsi="Times New Roman" w:cs="Times New Roman"/>
          <w:sz w:val="24"/>
          <w:szCs w:val="24"/>
          <w:lang w:eastAsia="ar-SA"/>
        </w:rPr>
        <w:tab/>
        <w:t>Formularz asortymentowo – cenowy</w:t>
      </w:r>
    </w:p>
    <w:p w14:paraId="04264A5E" w14:textId="77777777" w:rsidR="000644FF" w:rsidRPr="00B024AA" w:rsidRDefault="000644FF" w:rsidP="000644FF">
      <w:pPr>
        <w:suppressAutoHyphens/>
        <w:spacing w:after="0" w:line="240" w:lineRule="auto"/>
        <w:rPr>
          <w:rFonts w:ascii="Times New Roman" w:eastAsia="Times New Roman" w:hAnsi="Times New Roman" w:cs="Times New Roman"/>
          <w:sz w:val="24"/>
          <w:szCs w:val="24"/>
          <w:lang w:eastAsia="ar-SA"/>
        </w:rPr>
      </w:pPr>
    </w:p>
    <w:p w14:paraId="4BFFB4EA" w14:textId="2806B174" w:rsidR="000644FF" w:rsidRPr="00B024AA" w:rsidRDefault="000644FF" w:rsidP="000644FF">
      <w:pPr>
        <w:suppressAutoHyphens/>
        <w:spacing w:after="0" w:line="240" w:lineRule="auto"/>
        <w:rPr>
          <w:rFonts w:ascii="Times New Roman" w:eastAsia="Calibri" w:hAnsi="Times New Roman" w:cs="Times New Roman"/>
          <w:sz w:val="24"/>
          <w:szCs w:val="24"/>
          <w:lang w:eastAsia="pl-PL"/>
        </w:rPr>
      </w:pPr>
      <w:r w:rsidRPr="00B024AA">
        <w:rPr>
          <w:rFonts w:ascii="Times New Roman" w:eastAsia="Times New Roman" w:hAnsi="Times New Roman" w:cs="Times New Roman"/>
          <w:sz w:val="24"/>
          <w:szCs w:val="24"/>
          <w:lang w:eastAsia="ar-SA"/>
        </w:rPr>
        <w:t xml:space="preserve">Część </w:t>
      </w:r>
      <w:r>
        <w:rPr>
          <w:rFonts w:ascii="Times New Roman" w:eastAsia="Times New Roman" w:hAnsi="Times New Roman" w:cs="Times New Roman"/>
          <w:sz w:val="24"/>
          <w:szCs w:val="24"/>
          <w:lang w:eastAsia="ar-SA"/>
        </w:rPr>
        <w:t>4</w:t>
      </w:r>
      <w:r w:rsidRPr="00B024AA">
        <w:rPr>
          <w:rFonts w:ascii="Times New Roman" w:eastAsia="Times New Roman" w:hAnsi="Times New Roman" w:cs="Times New Roman"/>
          <w:sz w:val="24"/>
          <w:szCs w:val="24"/>
          <w:lang w:eastAsia="ar-SA"/>
        </w:rPr>
        <w:t xml:space="preserve"> Obsługa serwisowa aparatury monitorującej parametry pacjenta</w:t>
      </w:r>
      <w:r w:rsidR="00767ABF">
        <w:rPr>
          <w:rFonts w:ascii="Times New Roman" w:eastAsia="Times New Roman" w:hAnsi="Times New Roman" w:cs="Times New Roman"/>
          <w:sz w:val="24"/>
          <w:szCs w:val="24"/>
          <w:lang w:eastAsia="ar-SA"/>
        </w:rPr>
        <w:t xml:space="preserve"> </w:t>
      </w:r>
      <w:r w:rsidRPr="00B024AA">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GE</w:t>
      </w:r>
      <w:r w:rsidRPr="00B024AA">
        <w:rPr>
          <w:rFonts w:ascii="Times New Roman" w:eastAsia="Times New Roman" w:hAnsi="Times New Roman" w:cs="Times New Roman"/>
          <w:sz w:val="24"/>
          <w:szCs w:val="24"/>
          <w:lang w:eastAsia="ar-SA"/>
        </w:rPr>
        <w:t>)</w:t>
      </w:r>
      <w:r w:rsidR="00556DF2">
        <w:rPr>
          <w:rFonts w:ascii="Times New Roman" w:eastAsia="Calibri" w:hAnsi="Times New Roman" w:cs="Times New Roman"/>
          <w:sz w:val="24"/>
          <w:szCs w:val="24"/>
          <w:lang w:eastAsia="pl-PL"/>
        </w:rPr>
        <w:t xml:space="preserve"> </w:t>
      </w:r>
    </w:p>
    <w:p w14:paraId="2BCC5AC3" w14:textId="63DCF4C5" w:rsidR="000644FF" w:rsidRPr="00B024AA" w:rsidRDefault="000644FF" w:rsidP="000644FF">
      <w:pPr>
        <w:suppressAutoHyphens/>
        <w:spacing w:after="0" w:line="240" w:lineRule="auto"/>
        <w:rPr>
          <w:rFonts w:ascii="Tahoma" w:eastAsia="Tahoma" w:hAnsi="Tahoma" w:cs="Tahoma"/>
          <w:kern w:val="1"/>
          <w:sz w:val="14"/>
          <w:szCs w:val="18"/>
          <w:lang w:eastAsia="ar-SA"/>
        </w:rPr>
      </w:pPr>
      <w:r w:rsidRPr="00B024AA">
        <w:rPr>
          <w:rFonts w:ascii="Tahoma" w:eastAsia="Tahoma" w:hAnsi="Tahoma" w:cs="Tahoma"/>
          <w:kern w:val="1"/>
          <w:sz w:val="14"/>
          <w:szCs w:val="18"/>
          <w:lang w:eastAsia="ar-SA"/>
        </w:rPr>
        <w:t>Tabela I</w:t>
      </w:r>
      <w:r w:rsidR="00556DF2">
        <w:rPr>
          <w:rFonts w:ascii="Tahoma" w:eastAsia="Tahoma" w:hAnsi="Tahoma" w:cs="Tahoma"/>
          <w:kern w:val="1"/>
          <w:sz w:val="14"/>
          <w:szCs w:val="18"/>
          <w:lang w:eastAsia="ar-SA"/>
        </w:rPr>
        <w:t xml:space="preserve"> </w:t>
      </w:r>
      <w:r w:rsidRPr="00B024AA">
        <w:rPr>
          <w:rFonts w:ascii="Tahoma" w:eastAsia="Tahoma" w:hAnsi="Tahoma" w:cs="Tahoma"/>
          <w:kern w:val="1"/>
          <w:sz w:val="14"/>
          <w:szCs w:val="18"/>
          <w:lang w:eastAsia="ar-SA"/>
        </w:rPr>
        <w:t>- przeglądy i konserwacje</w:t>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79"/>
        <w:gridCol w:w="4501"/>
        <w:gridCol w:w="1056"/>
        <w:gridCol w:w="1430"/>
        <w:gridCol w:w="1275"/>
        <w:gridCol w:w="1418"/>
        <w:gridCol w:w="992"/>
        <w:gridCol w:w="1350"/>
      </w:tblGrid>
      <w:tr w:rsidR="000644FF" w:rsidRPr="00726BF6" w14:paraId="32C68C48" w14:textId="77777777" w:rsidTr="00082BAC">
        <w:trPr>
          <w:trHeight w:val="521"/>
        </w:trPr>
        <w:tc>
          <w:tcPr>
            <w:tcW w:w="479" w:type="dxa"/>
            <w:shd w:val="clear" w:color="auto" w:fill="auto"/>
            <w:vAlign w:val="center"/>
          </w:tcPr>
          <w:p w14:paraId="59C2B7F1" w14:textId="77777777" w:rsidR="000644FF" w:rsidRPr="00143B46" w:rsidRDefault="000644FF" w:rsidP="00A62888">
            <w:pPr>
              <w:widowControl w:val="0"/>
              <w:suppressAutoHyphens/>
              <w:snapToGrid w:val="0"/>
              <w:spacing w:after="0" w:line="240" w:lineRule="auto"/>
              <w:jc w:val="center"/>
              <w:rPr>
                <w:rFonts w:ascii="Tahoma" w:eastAsia="Tahoma" w:hAnsi="Tahoma" w:cs="Tahoma"/>
                <w:kern w:val="1"/>
                <w:sz w:val="14"/>
                <w:szCs w:val="18"/>
                <w:lang w:eastAsia="ar-SA"/>
              </w:rPr>
            </w:pPr>
            <w:r w:rsidRPr="00143B46">
              <w:rPr>
                <w:rFonts w:ascii="Tahoma" w:eastAsia="Tahoma" w:hAnsi="Tahoma" w:cs="Tahoma"/>
                <w:kern w:val="1"/>
                <w:sz w:val="14"/>
                <w:szCs w:val="18"/>
                <w:lang w:eastAsia="ar-SA"/>
              </w:rPr>
              <w:t>L.P</w:t>
            </w:r>
          </w:p>
          <w:p w14:paraId="1E176EDF" w14:textId="77777777" w:rsidR="000644FF" w:rsidRPr="00143B46" w:rsidRDefault="000644FF" w:rsidP="00A62888">
            <w:pPr>
              <w:widowControl w:val="0"/>
              <w:suppressAutoHyphens/>
              <w:snapToGrid w:val="0"/>
              <w:spacing w:after="0" w:line="240" w:lineRule="auto"/>
              <w:jc w:val="center"/>
              <w:rPr>
                <w:rFonts w:ascii="Tahoma" w:eastAsia="Tahoma" w:hAnsi="Tahoma" w:cs="Tahoma"/>
                <w:kern w:val="1"/>
                <w:sz w:val="14"/>
                <w:szCs w:val="18"/>
                <w:lang w:eastAsia="ar-SA"/>
              </w:rPr>
            </w:pPr>
          </w:p>
        </w:tc>
        <w:tc>
          <w:tcPr>
            <w:tcW w:w="4501" w:type="dxa"/>
            <w:vAlign w:val="center"/>
          </w:tcPr>
          <w:p w14:paraId="04051E15" w14:textId="77777777" w:rsidR="000644FF" w:rsidRPr="00143B46" w:rsidRDefault="000644FF" w:rsidP="00A62888">
            <w:pPr>
              <w:widowControl w:val="0"/>
              <w:suppressAutoHyphens/>
              <w:snapToGrid w:val="0"/>
              <w:spacing w:after="0" w:line="240" w:lineRule="auto"/>
              <w:jc w:val="center"/>
              <w:rPr>
                <w:rFonts w:ascii="Tahoma" w:eastAsia="Tahoma" w:hAnsi="Tahoma" w:cs="Tahoma"/>
                <w:kern w:val="1"/>
                <w:sz w:val="18"/>
                <w:szCs w:val="18"/>
                <w:lang w:eastAsia="ar-SA"/>
              </w:rPr>
            </w:pPr>
            <w:r w:rsidRPr="00143B46">
              <w:rPr>
                <w:rFonts w:ascii="Tahoma" w:hAnsi="Tahoma" w:cs="Tahoma"/>
                <w:sz w:val="18"/>
                <w:szCs w:val="18"/>
              </w:rPr>
              <w:t>Nazwa/rodzaj aparatu</w:t>
            </w:r>
          </w:p>
        </w:tc>
        <w:tc>
          <w:tcPr>
            <w:tcW w:w="1056" w:type="dxa"/>
            <w:vAlign w:val="center"/>
          </w:tcPr>
          <w:p w14:paraId="535FC087" w14:textId="77777777" w:rsidR="000644FF" w:rsidRPr="00143B46" w:rsidRDefault="000644FF" w:rsidP="00A62888">
            <w:pPr>
              <w:pStyle w:val="Standard"/>
              <w:snapToGrid w:val="0"/>
              <w:jc w:val="center"/>
              <w:rPr>
                <w:rFonts w:ascii="Tahoma" w:hAnsi="Tahoma" w:cs="Tahoma"/>
                <w:sz w:val="18"/>
                <w:szCs w:val="18"/>
              </w:rPr>
            </w:pPr>
            <w:r w:rsidRPr="00143B46">
              <w:rPr>
                <w:rFonts w:ascii="Tahoma" w:hAnsi="Tahoma" w:cs="Tahoma"/>
                <w:sz w:val="18"/>
                <w:szCs w:val="18"/>
              </w:rPr>
              <w:t>Ilość aparatów</w:t>
            </w:r>
          </w:p>
          <w:p w14:paraId="1B69DE07" w14:textId="77777777" w:rsidR="000644FF" w:rsidRPr="00143B46" w:rsidRDefault="000644FF" w:rsidP="00A62888">
            <w:pPr>
              <w:widowControl w:val="0"/>
              <w:suppressAutoHyphens/>
              <w:snapToGrid w:val="0"/>
              <w:spacing w:after="0" w:line="240" w:lineRule="auto"/>
              <w:jc w:val="center"/>
              <w:rPr>
                <w:rFonts w:ascii="Tahoma" w:eastAsia="Tahoma" w:hAnsi="Tahoma" w:cs="Tahoma"/>
                <w:kern w:val="1"/>
                <w:sz w:val="18"/>
                <w:szCs w:val="18"/>
                <w:lang w:eastAsia="ar-SA"/>
              </w:rPr>
            </w:pPr>
            <w:r w:rsidRPr="00143B46">
              <w:rPr>
                <w:rFonts w:ascii="Tahoma" w:hAnsi="Tahoma" w:cs="Tahoma"/>
                <w:sz w:val="18"/>
                <w:szCs w:val="18"/>
              </w:rPr>
              <w:t>(szt.)</w:t>
            </w:r>
          </w:p>
        </w:tc>
        <w:tc>
          <w:tcPr>
            <w:tcW w:w="1430" w:type="dxa"/>
            <w:vAlign w:val="center"/>
          </w:tcPr>
          <w:p w14:paraId="477763FF" w14:textId="3B43A337" w:rsidR="000644FF" w:rsidRPr="006823B4" w:rsidRDefault="00A86AA7" w:rsidP="00A62888">
            <w:pPr>
              <w:widowControl w:val="0"/>
              <w:suppressAutoHyphens/>
              <w:snapToGrid w:val="0"/>
              <w:spacing w:after="0" w:line="240" w:lineRule="auto"/>
              <w:jc w:val="center"/>
              <w:rPr>
                <w:rFonts w:ascii="Tahoma" w:eastAsia="Tahoma" w:hAnsi="Tahoma" w:cs="Tahoma"/>
                <w:kern w:val="1"/>
                <w:sz w:val="18"/>
                <w:szCs w:val="18"/>
                <w:lang w:eastAsia="ar-SA"/>
              </w:rPr>
            </w:pPr>
            <w:r w:rsidRPr="006823B4">
              <w:rPr>
                <w:rFonts w:ascii="Tahoma" w:hAnsi="Tahoma" w:cs="Tahoma"/>
                <w:sz w:val="18"/>
                <w:szCs w:val="18"/>
              </w:rPr>
              <w:t xml:space="preserve">Planowana ilość przeglądów w </w:t>
            </w:r>
            <w:r w:rsidRPr="00A86AA7">
              <w:rPr>
                <w:rFonts w:ascii="Tahoma" w:hAnsi="Tahoma" w:cs="Tahoma"/>
                <w:sz w:val="18"/>
                <w:szCs w:val="18"/>
              </w:rPr>
              <w:t>czasie trwania umowy</w:t>
            </w:r>
          </w:p>
        </w:tc>
        <w:tc>
          <w:tcPr>
            <w:tcW w:w="1275" w:type="dxa"/>
            <w:shd w:val="clear" w:color="auto" w:fill="auto"/>
            <w:vAlign w:val="center"/>
          </w:tcPr>
          <w:p w14:paraId="4A4402FB" w14:textId="77777777" w:rsidR="000644FF" w:rsidRPr="00143B46" w:rsidRDefault="000644FF" w:rsidP="00A62888">
            <w:pPr>
              <w:widowControl w:val="0"/>
              <w:suppressAutoHyphens/>
              <w:snapToGrid w:val="0"/>
              <w:spacing w:after="0" w:line="240" w:lineRule="auto"/>
              <w:jc w:val="center"/>
              <w:rPr>
                <w:rFonts w:ascii="Tahoma" w:eastAsia="Tahoma" w:hAnsi="Tahoma" w:cs="Tahoma"/>
                <w:kern w:val="1"/>
                <w:sz w:val="14"/>
                <w:szCs w:val="18"/>
                <w:lang w:eastAsia="ar-SA"/>
              </w:rPr>
            </w:pPr>
            <w:r w:rsidRPr="00143B46">
              <w:rPr>
                <w:rFonts w:ascii="Tahoma" w:eastAsia="Tahoma" w:hAnsi="Tahoma" w:cs="Tahoma"/>
                <w:kern w:val="1"/>
                <w:sz w:val="14"/>
                <w:szCs w:val="18"/>
                <w:lang w:eastAsia="ar-SA"/>
              </w:rPr>
              <w:t>Cena ryczałtowa za 1 przegląd netto</w:t>
            </w:r>
          </w:p>
        </w:tc>
        <w:tc>
          <w:tcPr>
            <w:tcW w:w="1418" w:type="dxa"/>
            <w:shd w:val="clear" w:color="auto" w:fill="auto"/>
            <w:vAlign w:val="center"/>
          </w:tcPr>
          <w:p w14:paraId="2E332CC1" w14:textId="77777777" w:rsidR="000644FF" w:rsidRPr="00143B46" w:rsidRDefault="000644FF" w:rsidP="00A62888">
            <w:pPr>
              <w:widowControl w:val="0"/>
              <w:suppressAutoHyphens/>
              <w:snapToGrid w:val="0"/>
              <w:spacing w:after="0" w:line="240" w:lineRule="auto"/>
              <w:jc w:val="center"/>
              <w:rPr>
                <w:rFonts w:ascii="Tahoma" w:eastAsia="Tahoma" w:hAnsi="Tahoma" w:cs="Tahoma"/>
                <w:kern w:val="1"/>
                <w:sz w:val="14"/>
                <w:szCs w:val="18"/>
                <w:lang w:eastAsia="ar-SA"/>
              </w:rPr>
            </w:pPr>
            <w:r w:rsidRPr="00143B46">
              <w:rPr>
                <w:rFonts w:ascii="Tahoma" w:eastAsia="Tahoma" w:hAnsi="Tahoma" w:cs="Tahoma"/>
                <w:kern w:val="1"/>
                <w:sz w:val="14"/>
                <w:szCs w:val="18"/>
                <w:lang w:eastAsia="ar-SA"/>
              </w:rPr>
              <w:t>Wartość</w:t>
            </w:r>
          </w:p>
          <w:p w14:paraId="7C48AC38" w14:textId="77777777" w:rsidR="000644FF" w:rsidRPr="00143B46" w:rsidRDefault="000644FF" w:rsidP="00A62888">
            <w:pPr>
              <w:widowControl w:val="0"/>
              <w:suppressAutoHyphens/>
              <w:snapToGrid w:val="0"/>
              <w:spacing w:after="0" w:line="240" w:lineRule="auto"/>
              <w:jc w:val="center"/>
              <w:rPr>
                <w:rFonts w:ascii="Tahoma" w:eastAsia="Tahoma" w:hAnsi="Tahoma" w:cs="Tahoma"/>
                <w:kern w:val="1"/>
                <w:sz w:val="14"/>
                <w:szCs w:val="18"/>
                <w:lang w:eastAsia="ar-SA"/>
              </w:rPr>
            </w:pPr>
            <w:r w:rsidRPr="00143B46">
              <w:rPr>
                <w:rFonts w:ascii="Tahoma" w:eastAsia="Tahoma" w:hAnsi="Tahoma" w:cs="Tahoma"/>
                <w:kern w:val="1"/>
                <w:sz w:val="14"/>
                <w:szCs w:val="18"/>
                <w:lang w:eastAsia="ar-SA"/>
              </w:rPr>
              <w:t>Netto</w:t>
            </w:r>
          </w:p>
          <w:p w14:paraId="0B03E4D2" w14:textId="77777777" w:rsidR="000644FF" w:rsidRPr="00143B46" w:rsidRDefault="000644FF" w:rsidP="00A62888">
            <w:pPr>
              <w:widowControl w:val="0"/>
              <w:suppressAutoHyphens/>
              <w:snapToGrid w:val="0"/>
              <w:spacing w:after="0" w:line="240" w:lineRule="auto"/>
              <w:jc w:val="center"/>
              <w:rPr>
                <w:rFonts w:ascii="Tahoma" w:eastAsia="Tahoma" w:hAnsi="Tahoma" w:cs="Tahoma"/>
                <w:kern w:val="1"/>
                <w:sz w:val="14"/>
                <w:szCs w:val="18"/>
                <w:lang w:eastAsia="ar-SA"/>
              </w:rPr>
            </w:pPr>
            <w:r w:rsidRPr="00143B46">
              <w:rPr>
                <w:rFonts w:ascii="Tahoma" w:eastAsia="Tahoma" w:hAnsi="Tahoma" w:cs="Tahoma"/>
                <w:kern w:val="1"/>
                <w:sz w:val="14"/>
                <w:szCs w:val="18"/>
                <w:lang w:eastAsia="ar-SA"/>
              </w:rPr>
              <w:t>(kol.4 x kol.5)</w:t>
            </w:r>
          </w:p>
        </w:tc>
        <w:tc>
          <w:tcPr>
            <w:tcW w:w="992" w:type="dxa"/>
            <w:vAlign w:val="center"/>
          </w:tcPr>
          <w:p w14:paraId="2F6E0529" w14:textId="77777777" w:rsidR="000644FF" w:rsidRPr="00143B46" w:rsidRDefault="000644FF" w:rsidP="00A62888">
            <w:pPr>
              <w:widowControl w:val="0"/>
              <w:suppressAutoHyphens/>
              <w:snapToGrid w:val="0"/>
              <w:spacing w:after="0" w:line="240" w:lineRule="auto"/>
              <w:jc w:val="center"/>
              <w:rPr>
                <w:rFonts w:ascii="Tahoma" w:eastAsia="Tahoma" w:hAnsi="Tahoma" w:cs="Tahoma"/>
                <w:kern w:val="1"/>
                <w:sz w:val="14"/>
                <w:szCs w:val="18"/>
                <w:lang w:eastAsia="ar-SA"/>
              </w:rPr>
            </w:pPr>
            <w:r w:rsidRPr="00143B46">
              <w:rPr>
                <w:rFonts w:ascii="Tahoma" w:eastAsia="Tahoma" w:hAnsi="Tahoma" w:cs="Tahoma"/>
                <w:kern w:val="1"/>
                <w:sz w:val="14"/>
                <w:szCs w:val="18"/>
                <w:lang w:eastAsia="ar-SA"/>
              </w:rPr>
              <w:t>VAT</w:t>
            </w:r>
          </w:p>
          <w:p w14:paraId="2AC8CA91" w14:textId="77777777" w:rsidR="000644FF" w:rsidRPr="00143B46" w:rsidRDefault="000644FF" w:rsidP="00A62888">
            <w:pPr>
              <w:widowControl w:val="0"/>
              <w:suppressAutoHyphens/>
              <w:snapToGrid w:val="0"/>
              <w:spacing w:after="0" w:line="240" w:lineRule="auto"/>
              <w:jc w:val="center"/>
              <w:rPr>
                <w:rFonts w:ascii="Tahoma" w:eastAsia="Tahoma" w:hAnsi="Tahoma" w:cs="Tahoma"/>
                <w:kern w:val="1"/>
                <w:sz w:val="14"/>
                <w:szCs w:val="18"/>
                <w:lang w:eastAsia="ar-SA"/>
              </w:rPr>
            </w:pPr>
            <w:r w:rsidRPr="00143B46">
              <w:rPr>
                <w:rFonts w:ascii="Tahoma" w:eastAsia="Tahoma" w:hAnsi="Tahoma" w:cs="Tahoma"/>
                <w:kern w:val="1"/>
                <w:sz w:val="14"/>
                <w:szCs w:val="18"/>
                <w:lang w:eastAsia="ar-SA"/>
              </w:rPr>
              <w:t>%</w:t>
            </w:r>
          </w:p>
        </w:tc>
        <w:tc>
          <w:tcPr>
            <w:tcW w:w="1350" w:type="dxa"/>
            <w:shd w:val="clear" w:color="auto" w:fill="auto"/>
            <w:vAlign w:val="center"/>
          </w:tcPr>
          <w:p w14:paraId="740FD9E4" w14:textId="77777777" w:rsidR="000644FF" w:rsidRPr="00143B46" w:rsidRDefault="000644FF" w:rsidP="00A62888">
            <w:pPr>
              <w:widowControl w:val="0"/>
              <w:suppressAutoHyphens/>
              <w:snapToGrid w:val="0"/>
              <w:spacing w:after="0" w:line="240" w:lineRule="auto"/>
              <w:jc w:val="center"/>
              <w:rPr>
                <w:rFonts w:ascii="Tahoma" w:eastAsia="Tahoma" w:hAnsi="Tahoma" w:cs="Tahoma"/>
                <w:kern w:val="1"/>
                <w:sz w:val="14"/>
                <w:szCs w:val="18"/>
                <w:lang w:eastAsia="ar-SA"/>
              </w:rPr>
            </w:pPr>
            <w:r w:rsidRPr="00143B46">
              <w:rPr>
                <w:rFonts w:ascii="Tahoma" w:eastAsia="Tahoma" w:hAnsi="Tahoma" w:cs="Tahoma"/>
                <w:kern w:val="1"/>
                <w:sz w:val="14"/>
                <w:szCs w:val="18"/>
                <w:lang w:eastAsia="ar-SA"/>
              </w:rPr>
              <w:t>Wartość</w:t>
            </w:r>
          </w:p>
          <w:p w14:paraId="1F26E908" w14:textId="77777777" w:rsidR="000644FF" w:rsidRPr="00143B46" w:rsidRDefault="000644FF" w:rsidP="00A62888">
            <w:pPr>
              <w:widowControl w:val="0"/>
              <w:suppressAutoHyphens/>
              <w:snapToGrid w:val="0"/>
              <w:spacing w:after="0" w:line="240" w:lineRule="auto"/>
              <w:jc w:val="center"/>
              <w:rPr>
                <w:rFonts w:ascii="Tahoma" w:eastAsia="Tahoma" w:hAnsi="Tahoma" w:cs="Tahoma"/>
                <w:kern w:val="1"/>
                <w:sz w:val="14"/>
                <w:szCs w:val="18"/>
                <w:lang w:eastAsia="ar-SA"/>
              </w:rPr>
            </w:pPr>
            <w:r w:rsidRPr="00143B46">
              <w:rPr>
                <w:rFonts w:ascii="Tahoma" w:eastAsia="Tahoma" w:hAnsi="Tahoma" w:cs="Tahoma"/>
                <w:kern w:val="1"/>
                <w:sz w:val="14"/>
                <w:szCs w:val="18"/>
                <w:lang w:eastAsia="ar-SA"/>
              </w:rPr>
              <w:t>brutto*</w:t>
            </w:r>
          </w:p>
        </w:tc>
      </w:tr>
      <w:tr w:rsidR="000644FF" w:rsidRPr="00726BF6" w14:paraId="62D6293B" w14:textId="77777777" w:rsidTr="00082BAC">
        <w:trPr>
          <w:trHeight w:val="154"/>
        </w:trPr>
        <w:tc>
          <w:tcPr>
            <w:tcW w:w="479" w:type="dxa"/>
            <w:shd w:val="clear" w:color="auto" w:fill="auto"/>
            <w:vAlign w:val="center"/>
          </w:tcPr>
          <w:p w14:paraId="06007EBA" w14:textId="77777777" w:rsidR="000644FF" w:rsidRPr="00143B46" w:rsidRDefault="000644FF" w:rsidP="00A62888">
            <w:pPr>
              <w:widowControl w:val="0"/>
              <w:suppressAutoHyphens/>
              <w:snapToGrid w:val="0"/>
              <w:spacing w:after="0" w:line="240" w:lineRule="auto"/>
              <w:jc w:val="center"/>
              <w:rPr>
                <w:rFonts w:ascii="Tahoma" w:eastAsia="Tahoma" w:hAnsi="Tahoma" w:cs="Tahoma"/>
                <w:i/>
                <w:kern w:val="1"/>
                <w:sz w:val="12"/>
                <w:szCs w:val="12"/>
                <w:lang w:eastAsia="ar-SA"/>
              </w:rPr>
            </w:pPr>
            <w:r w:rsidRPr="00143B46">
              <w:rPr>
                <w:rFonts w:ascii="Tahoma" w:eastAsia="Tahoma" w:hAnsi="Tahoma" w:cs="Tahoma"/>
                <w:i/>
                <w:kern w:val="1"/>
                <w:sz w:val="12"/>
                <w:szCs w:val="12"/>
                <w:lang w:eastAsia="ar-SA"/>
              </w:rPr>
              <w:t>1</w:t>
            </w:r>
          </w:p>
        </w:tc>
        <w:tc>
          <w:tcPr>
            <w:tcW w:w="4501" w:type="dxa"/>
            <w:vAlign w:val="center"/>
          </w:tcPr>
          <w:p w14:paraId="5C0A4D81" w14:textId="77777777" w:rsidR="000644FF" w:rsidRPr="00143B46" w:rsidRDefault="000644FF" w:rsidP="00A62888">
            <w:pPr>
              <w:widowControl w:val="0"/>
              <w:suppressAutoHyphens/>
              <w:snapToGrid w:val="0"/>
              <w:spacing w:after="0" w:line="240" w:lineRule="auto"/>
              <w:jc w:val="center"/>
              <w:rPr>
                <w:rFonts w:ascii="Tahoma" w:eastAsia="Tahoma" w:hAnsi="Tahoma" w:cs="Tahoma"/>
                <w:i/>
                <w:kern w:val="1"/>
                <w:sz w:val="12"/>
                <w:szCs w:val="12"/>
                <w:lang w:eastAsia="ar-SA"/>
              </w:rPr>
            </w:pPr>
            <w:r w:rsidRPr="00143B46">
              <w:rPr>
                <w:rFonts w:ascii="Tahoma" w:hAnsi="Tahoma" w:cs="Tahoma"/>
                <w:i/>
                <w:sz w:val="12"/>
                <w:szCs w:val="12"/>
              </w:rPr>
              <w:t>2</w:t>
            </w:r>
          </w:p>
        </w:tc>
        <w:tc>
          <w:tcPr>
            <w:tcW w:w="1056" w:type="dxa"/>
            <w:vAlign w:val="center"/>
          </w:tcPr>
          <w:p w14:paraId="124C46F3" w14:textId="77777777" w:rsidR="000644FF" w:rsidRPr="00143B46" w:rsidRDefault="000644FF" w:rsidP="00A62888">
            <w:pPr>
              <w:widowControl w:val="0"/>
              <w:suppressAutoHyphens/>
              <w:snapToGrid w:val="0"/>
              <w:spacing w:after="0" w:line="240" w:lineRule="auto"/>
              <w:jc w:val="center"/>
              <w:rPr>
                <w:rFonts w:ascii="Tahoma" w:eastAsia="Tahoma" w:hAnsi="Tahoma" w:cs="Tahoma"/>
                <w:i/>
                <w:kern w:val="1"/>
                <w:sz w:val="12"/>
                <w:szCs w:val="12"/>
                <w:lang w:eastAsia="ar-SA"/>
              </w:rPr>
            </w:pPr>
            <w:r w:rsidRPr="00143B46">
              <w:rPr>
                <w:rFonts w:ascii="Tahoma" w:hAnsi="Tahoma" w:cs="Tahoma"/>
                <w:i/>
                <w:sz w:val="12"/>
                <w:szCs w:val="12"/>
              </w:rPr>
              <w:t>3</w:t>
            </w:r>
          </w:p>
        </w:tc>
        <w:tc>
          <w:tcPr>
            <w:tcW w:w="1430" w:type="dxa"/>
            <w:vAlign w:val="center"/>
          </w:tcPr>
          <w:p w14:paraId="134AA023" w14:textId="77777777" w:rsidR="000644FF" w:rsidRPr="00143B46" w:rsidRDefault="000644FF" w:rsidP="00A62888">
            <w:pPr>
              <w:widowControl w:val="0"/>
              <w:suppressAutoHyphens/>
              <w:snapToGrid w:val="0"/>
              <w:spacing w:after="0" w:line="240" w:lineRule="auto"/>
              <w:jc w:val="center"/>
              <w:rPr>
                <w:rFonts w:ascii="Tahoma" w:eastAsia="Tahoma" w:hAnsi="Tahoma" w:cs="Tahoma"/>
                <w:i/>
                <w:kern w:val="1"/>
                <w:sz w:val="12"/>
                <w:szCs w:val="12"/>
                <w:lang w:eastAsia="ar-SA"/>
              </w:rPr>
            </w:pPr>
            <w:r w:rsidRPr="00143B46">
              <w:rPr>
                <w:rFonts w:ascii="Tahoma" w:hAnsi="Tahoma" w:cs="Tahoma"/>
                <w:i/>
                <w:sz w:val="12"/>
                <w:szCs w:val="12"/>
              </w:rPr>
              <w:t>4</w:t>
            </w:r>
          </w:p>
        </w:tc>
        <w:tc>
          <w:tcPr>
            <w:tcW w:w="1275" w:type="dxa"/>
            <w:shd w:val="clear" w:color="auto" w:fill="auto"/>
            <w:vAlign w:val="center"/>
          </w:tcPr>
          <w:p w14:paraId="30EE199C" w14:textId="77777777" w:rsidR="000644FF" w:rsidRPr="00143B46" w:rsidRDefault="000644FF" w:rsidP="00A62888">
            <w:pPr>
              <w:widowControl w:val="0"/>
              <w:suppressAutoHyphens/>
              <w:snapToGrid w:val="0"/>
              <w:spacing w:after="0" w:line="240" w:lineRule="auto"/>
              <w:jc w:val="center"/>
              <w:rPr>
                <w:rFonts w:ascii="Tahoma" w:eastAsia="Tahoma" w:hAnsi="Tahoma" w:cs="Tahoma"/>
                <w:i/>
                <w:kern w:val="1"/>
                <w:sz w:val="12"/>
                <w:szCs w:val="12"/>
                <w:lang w:eastAsia="ar-SA"/>
              </w:rPr>
            </w:pPr>
            <w:r>
              <w:rPr>
                <w:rFonts w:ascii="Tahoma" w:eastAsia="Tahoma" w:hAnsi="Tahoma" w:cs="Tahoma"/>
                <w:i/>
                <w:kern w:val="1"/>
                <w:sz w:val="12"/>
                <w:szCs w:val="12"/>
                <w:lang w:eastAsia="ar-SA"/>
              </w:rPr>
              <w:t>5</w:t>
            </w:r>
          </w:p>
        </w:tc>
        <w:tc>
          <w:tcPr>
            <w:tcW w:w="1418" w:type="dxa"/>
            <w:shd w:val="clear" w:color="auto" w:fill="auto"/>
            <w:vAlign w:val="center"/>
          </w:tcPr>
          <w:p w14:paraId="395946AC" w14:textId="77777777" w:rsidR="000644FF" w:rsidRPr="00143B46" w:rsidRDefault="000644FF" w:rsidP="00A62888">
            <w:pPr>
              <w:widowControl w:val="0"/>
              <w:suppressAutoHyphens/>
              <w:snapToGrid w:val="0"/>
              <w:spacing w:after="0" w:line="240" w:lineRule="auto"/>
              <w:jc w:val="center"/>
              <w:rPr>
                <w:rFonts w:ascii="Tahoma" w:eastAsia="Tahoma" w:hAnsi="Tahoma" w:cs="Tahoma"/>
                <w:i/>
                <w:kern w:val="1"/>
                <w:sz w:val="12"/>
                <w:szCs w:val="12"/>
                <w:lang w:eastAsia="ar-SA"/>
              </w:rPr>
            </w:pPr>
            <w:r>
              <w:rPr>
                <w:rFonts w:ascii="Tahoma" w:eastAsia="Tahoma" w:hAnsi="Tahoma" w:cs="Tahoma"/>
                <w:i/>
                <w:kern w:val="1"/>
                <w:sz w:val="12"/>
                <w:szCs w:val="12"/>
                <w:lang w:eastAsia="ar-SA"/>
              </w:rPr>
              <w:t>6</w:t>
            </w:r>
          </w:p>
        </w:tc>
        <w:tc>
          <w:tcPr>
            <w:tcW w:w="992" w:type="dxa"/>
            <w:vAlign w:val="center"/>
          </w:tcPr>
          <w:p w14:paraId="30F8F586" w14:textId="77777777" w:rsidR="000644FF" w:rsidRPr="00143B46" w:rsidRDefault="000644FF" w:rsidP="00A62888">
            <w:pPr>
              <w:widowControl w:val="0"/>
              <w:suppressAutoHyphens/>
              <w:snapToGrid w:val="0"/>
              <w:spacing w:after="0" w:line="240" w:lineRule="auto"/>
              <w:jc w:val="center"/>
              <w:rPr>
                <w:rFonts w:ascii="Tahoma" w:eastAsia="Tahoma" w:hAnsi="Tahoma" w:cs="Tahoma"/>
                <w:i/>
                <w:kern w:val="1"/>
                <w:sz w:val="12"/>
                <w:szCs w:val="12"/>
                <w:lang w:eastAsia="ar-SA"/>
              </w:rPr>
            </w:pPr>
            <w:r>
              <w:rPr>
                <w:rFonts w:ascii="Tahoma" w:eastAsia="Tahoma" w:hAnsi="Tahoma" w:cs="Tahoma"/>
                <w:i/>
                <w:kern w:val="1"/>
                <w:sz w:val="12"/>
                <w:szCs w:val="12"/>
                <w:lang w:eastAsia="ar-SA"/>
              </w:rPr>
              <w:t>7</w:t>
            </w:r>
          </w:p>
        </w:tc>
        <w:tc>
          <w:tcPr>
            <w:tcW w:w="1350" w:type="dxa"/>
            <w:shd w:val="clear" w:color="auto" w:fill="auto"/>
            <w:vAlign w:val="center"/>
          </w:tcPr>
          <w:p w14:paraId="59EFE2A1" w14:textId="77777777" w:rsidR="000644FF" w:rsidRPr="00D16B28" w:rsidRDefault="000644FF" w:rsidP="00A62888">
            <w:pPr>
              <w:widowControl w:val="0"/>
              <w:suppressAutoHyphens/>
              <w:snapToGrid w:val="0"/>
              <w:spacing w:after="0" w:line="240" w:lineRule="auto"/>
              <w:jc w:val="center"/>
              <w:rPr>
                <w:rFonts w:ascii="Tahoma" w:eastAsia="Tahoma" w:hAnsi="Tahoma" w:cs="Tahoma"/>
                <w:i/>
                <w:kern w:val="1"/>
                <w:sz w:val="12"/>
                <w:szCs w:val="12"/>
                <w:highlight w:val="lightGray"/>
                <w:lang w:eastAsia="ar-SA"/>
              </w:rPr>
            </w:pPr>
            <w:r w:rsidRPr="00D16B28">
              <w:rPr>
                <w:rFonts w:ascii="Tahoma" w:eastAsia="Tahoma" w:hAnsi="Tahoma" w:cs="Tahoma"/>
                <w:i/>
                <w:kern w:val="1"/>
                <w:sz w:val="12"/>
                <w:szCs w:val="12"/>
                <w:lang w:eastAsia="ar-SA"/>
              </w:rPr>
              <w:t>8</w:t>
            </w:r>
          </w:p>
        </w:tc>
      </w:tr>
      <w:tr w:rsidR="000644FF" w:rsidRPr="00726BF6" w14:paraId="3C463D50" w14:textId="77777777" w:rsidTr="00082BAC">
        <w:trPr>
          <w:trHeight w:val="436"/>
        </w:trPr>
        <w:tc>
          <w:tcPr>
            <w:tcW w:w="479" w:type="dxa"/>
            <w:shd w:val="clear" w:color="auto" w:fill="auto"/>
            <w:vAlign w:val="center"/>
          </w:tcPr>
          <w:p w14:paraId="4CF8A81B" w14:textId="4B54C74B" w:rsidR="000644FF" w:rsidRPr="00B024AA" w:rsidRDefault="000644FF" w:rsidP="000644FF">
            <w:pPr>
              <w:widowControl w:val="0"/>
              <w:suppressAutoHyphens/>
              <w:snapToGrid w:val="0"/>
              <w:spacing w:after="0" w:line="240" w:lineRule="auto"/>
              <w:jc w:val="center"/>
              <w:rPr>
                <w:rFonts w:ascii="Tahoma" w:eastAsia="Tahoma" w:hAnsi="Tahoma" w:cs="Tahoma"/>
                <w:kern w:val="1"/>
                <w:sz w:val="18"/>
                <w:szCs w:val="18"/>
                <w:lang w:eastAsia="ar-SA"/>
              </w:rPr>
            </w:pPr>
            <w:r w:rsidRPr="000446E6">
              <w:rPr>
                <w:rFonts w:ascii="Tahoma" w:hAnsi="Tahoma" w:cs="Tahoma"/>
                <w:sz w:val="20"/>
                <w:szCs w:val="20"/>
              </w:rPr>
              <w:t>1</w:t>
            </w:r>
          </w:p>
        </w:tc>
        <w:tc>
          <w:tcPr>
            <w:tcW w:w="4501" w:type="dxa"/>
            <w:shd w:val="clear" w:color="auto" w:fill="auto"/>
            <w:vAlign w:val="center"/>
          </w:tcPr>
          <w:p w14:paraId="7A55EE52" w14:textId="3C4B30F1" w:rsidR="000644FF" w:rsidRPr="00B024AA" w:rsidRDefault="000644FF" w:rsidP="000644FF">
            <w:pPr>
              <w:widowControl w:val="0"/>
              <w:suppressAutoHyphens/>
              <w:spacing w:after="0" w:line="240" w:lineRule="auto"/>
              <w:rPr>
                <w:rFonts w:ascii="Tahoma" w:eastAsia="Arial Unicode MS" w:hAnsi="Tahoma" w:cs="Tahoma"/>
                <w:kern w:val="1"/>
                <w:sz w:val="18"/>
                <w:szCs w:val="18"/>
                <w:lang w:eastAsia="ar-SA"/>
              </w:rPr>
            </w:pPr>
            <w:r w:rsidRPr="000B7AB3">
              <w:rPr>
                <w:rFonts w:ascii="Tahoma" w:hAnsi="Tahoma" w:cs="Tahoma"/>
                <w:sz w:val="20"/>
                <w:szCs w:val="20"/>
              </w:rPr>
              <w:t>Kardiomonitor B450</w:t>
            </w:r>
            <w:r>
              <w:rPr>
                <w:rFonts w:ascii="Tahoma" w:hAnsi="Tahoma" w:cs="Tahoma"/>
                <w:sz w:val="20"/>
                <w:szCs w:val="20"/>
              </w:rPr>
              <w:t xml:space="preserve"> (GE)</w:t>
            </w:r>
            <w:r w:rsidRPr="000B7AB3">
              <w:rPr>
                <w:rFonts w:ascii="Tahoma" w:hAnsi="Tahoma" w:cs="Tahoma"/>
                <w:sz w:val="20"/>
                <w:szCs w:val="20"/>
              </w:rPr>
              <w:t xml:space="preserve"> </w:t>
            </w:r>
            <w:proofErr w:type="spellStart"/>
            <w:r w:rsidRPr="000B7AB3">
              <w:rPr>
                <w:rFonts w:ascii="Tahoma" w:hAnsi="Tahoma" w:cs="Tahoma"/>
                <w:sz w:val="20"/>
                <w:szCs w:val="20"/>
              </w:rPr>
              <w:t>sn</w:t>
            </w:r>
            <w:proofErr w:type="spellEnd"/>
            <w:r w:rsidRPr="000B7AB3">
              <w:rPr>
                <w:rFonts w:ascii="Tahoma" w:hAnsi="Tahoma" w:cs="Tahoma"/>
                <w:sz w:val="20"/>
                <w:szCs w:val="20"/>
              </w:rPr>
              <w:t>: SNT20260105HA</w:t>
            </w:r>
          </w:p>
        </w:tc>
        <w:tc>
          <w:tcPr>
            <w:tcW w:w="1056" w:type="dxa"/>
            <w:shd w:val="clear" w:color="auto" w:fill="auto"/>
            <w:vAlign w:val="center"/>
          </w:tcPr>
          <w:p w14:paraId="4DA4A9D0" w14:textId="6698A092" w:rsidR="000644FF" w:rsidRPr="00B024AA" w:rsidRDefault="000644FF" w:rsidP="000644FF">
            <w:pPr>
              <w:widowControl w:val="0"/>
              <w:suppressAutoHyphens/>
              <w:snapToGrid w:val="0"/>
              <w:spacing w:after="0" w:line="240" w:lineRule="auto"/>
              <w:jc w:val="center"/>
              <w:rPr>
                <w:rFonts w:ascii="Tahoma" w:eastAsia="Tahoma" w:hAnsi="Tahoma" w:cs="Tahoma"/>
                <w:kern w:val="1"/>
                <w:sz w:val="18"/>
                <w:szCs w:val="18"/>
                <w:lang w:eastAsia="ar-SA"/>
              </w:rPr>
            </w:pPr>
            <w:r w:rsidRPr="000446E6">
              <w:rPr>
                <w:rFonts w:ascii="Tahoma" w:hAnsi="Tahoma" w:cs="Tahoma"/>
                <w:sz w:val="20"/>
                <w:szCs w:val="20"/>
              </w:rPr>
              <w:t>1</w:t>
            </w:r>
          </w:p>
        </w:tc>
        <w:tc>
          <w:tcPr>
            <w:tcW w:w="1430" w:type="dxa"/>
            <w:shd w:val="clear" w:color="auto" w:fill="auto"/>
            <w:vAlign w:val="center"/>
          </w:tcPr>
          <w:p w14:paraId="41136B4D" w14:textId="3F4E8282" w:rsidR="000644FF" w:rsidRPr="00B024AA" w:rsidRDefault="000644FF" w:rsidP="000644FF">
            <w:pPr>
              <w:widowControl w:val="0"/>
              <w:suppressAutoHyphens/>
              <w:snapToGrid w:val="0"/>
              <w:spacing w:after="0" w:line="240" w:lineRule="auto"/>
              <w:jc w:val="center"/>
              <w:rPr>
                <w:rFonts w:ascii="Tahoma" w:eastAsia="Tahoma" w:hAnsi="Tahoma" w:cs="Tahoma"/>
                <w:kern w:val="1"/>
                <w:sz w:val="18"/>
                <w:szCs w:val="18"/>
                <w:lang w:eastAsia="ar-SA"/>
              </w:rPr>
            </w:pPr>
            <w:r w:rsidRPr="000446E6">
              <w:rPr>
                <w:rFonts w:ascii="Tahoma" w:hAnsi="Tahoma" w:cs="Tahoma"/>
                <w:sz w:val="20"/>
                <w:szCs w:val="20"/>
              </w:rPr>
              <w:t>2</w:t>
            </w:r>
          </w:p>
        </w:tc>
        <w:tc>
          <w:tcPr>
            <w:tcW w:w="1275" w:type="dxa"/>
            <w:shd w:val="clear" w:color="auto" w:fill="auto"/>
            <w:vAlign w:val="center"/>
          </w:tcPr>
          <w:p w14:paraId="2108418A" w14:textId="77777777" w:rsidR="000644FF" w:rsidRPr="00726BF6" w:rsidRDefault="000644FF" w:rsidP="000644FF">
            <w:pPr>
              <w:widowControl w:val="0"/>
              <w:suppressAutoHyphens/>
              <w:snapToGrid w:val="0"/>
              <w:spacing w:after="0" w:line="240" w:lineRule="auto"/>
              <w:jc w:val="center"/>
              <w:rPr>
                <w:rFonts w:ascii="Tahoma" w:eastAsia="Tahoma" w:hAnsi="Tahoma" w:cs="Tahoma"/>
                <w:kern w:val="1"/>
                <w:sz w:val="14"/>
                <w:szCs w:val="18"/>
                <w:lang w:eastAsia="ar-SA"/>
              </w:rPr>
            </w:pPr>
          </w:p>
        </w:tc>
        <w:tc>
          <w:tcPr>
            <w:tcW w:w="1418" w:type="dxa"/>
            <w:shd w:val="clear" w:color="auto" w:fill="auto"/>
            <w:vAlign w:val="center"/>
          </w:tcPr>
          <w:p w14:paraId="54C7196F" w14:textId="77777777" w:rsidR="000644FF" w:rsidRPr="00726BF6" w:rsidRDefault="000644FF" w:rsidP="000644FF">
            <w:pPr>
              <w:widowControl w:val="0"/>
              <w:suppressAutoHyphens/>
              <w:snapToGrid w:val="0"/>
              <w:spacing w:after="0" w:line="240" w:lineRule="auto"/>
              <w:jc w:val="center"/>
              <w:rPr>
                <w:rFonts w:ascii="Tahoma" w:eastAsia="Tahoma" w:hAnsi="Tahoma" w:cs="Tahoma"/>
                <w:kern w:val="1"/>
                <w:sz w:val="14"/>
                <w:szCs w:val="18"/>
                <w:lang w:eastAsia="ar-SA"/>
              </w:rPr>
            </w:pPr>
          </w:p>
        </w:tc>
        <w:tc>
          <w:tcPr>
            <w:tcW w:w="992" w:type="dxa"/>
            <w:vAlign w:val="center"/>
          </w:tcPr>
          <w:p w14:paraId="75278A0B" w14:textId="77777777" w:rsidR="000644FF" w:rsidRPr="00726BF6" w:rsidRDefault="000644FF" w:rsidP="000644FF">
            <w:pPr>
              <w:widowControl w:val="0"/>
              <w:suppressAutoHyphens/>
              <w:snapToGrid w:val="0"/>
              <w:spacing w:after="0" w:line="240" w:lineRule="auto"/>
              <w:jc w:val="center"/>
              <w:rPr>
                <w:rFonts w:ascii="Tahoma" w:eastAsia="Tahoma" w:hAnsi="Tahoma" w:cs="Tahoma"/>
                <w:kern w:val="1"/>
                <w:sz w:val="14"/>
                <w:szCs w:val="18"/>
                <w:lang w:eastAsia="ar-SA"/>
              </w:rPr>
            </w:pPr>
          </w:p>
        </w:tc>
        <w:tc>
          <w:tcPr>
            <w:tcW w:w="1350" w:type="dxa"/>
            <w:shd w:val="clear" w:color="auto" w:fill="FFFFFF" w:themeFill="background1"/>
            <w:vAlign w:val="center"/>
          </w:tcPr>
          <w:p w14:paraId="08E7B638" w14:textId="77777777" w:rsidR="000644FF" w:rsidRPr="00D16B28" w:rsidRDefault="000644FF" w:rsidP="000644FF">
            <w:pPr>
              <w:widowControl w:val="0"/>
              <w:suppressAutoHyphens/>
              <w:snapToGrid w:val="0"/>
              <w:spacing w:after="0" w:line="240" w:lineRule="auto"/>
              <w:jc w:val="center"/>
              <w:rPr>
                <w:rFonts w:ascii="Tahoma" w:eastAsia="Tahoma" w:hAnsi="Tahoma" w:cs="Tahoma"/>
                <w:kern w:val="1"/>
                <w:sz w:val="14"/>
                <w:szCs w:val="18"/>
                <w:lang w:eastAsia="ar-SA"/>
              </w:rPr>
            </w:pPr>
          </w:p>
        </w:tc>
      </w:tr>
    </w:tbl>
    <w:p w14:paraId="6DAAFE07" w14:textId="5920741B" w:rsidR="000644FF" w:rsidRPr="00726BF6" w:rsidRDefault="000644FF" w:rsidP="000644FF">
      <w:pPr>
        <w:widowControl w:val="0"/>
        <w:suppressAutoHyphens/>
        <w:spacing w:after="0" w:line="100" w:lineRule="atLeast"/>
        <w:rPr>
          <w:rFonts w:ascii="Tahoma" w:eastAsia="Tahoma" w:hAnsi="Tahoma" w:cs="Tahoma"/>
          <w:kern w:val="1"/>
          <w:sz w:val="14"/>
          <w:szCs w:val="18"/>
          <w:lang w:eastAsia="ar-SA"/>
        </w:rPr>
      </w:pPr>
      <w:r w:rsidRPr="00726BF6">
        <w:rPr>
          <w:rFonts w:ascii="Tahoma" w:eastAsia="Tahoma" w:hAnsi="Tahoma" w:cs="Tahoma"/>
          <w:kern w:val="1"/>
          <w:sz w:val="14"/>
          <w:szCs w:val="18"/>
          <w:lang w:eastAsia="ar-SA"/>
        </w:rPr>
        <w:t>*Podana cena zawiera wszystkie koszty związane z wykonaniem usługi przeglądu tzn.: robocizna, części zużywalne, materiały do konserwacji, dojazd itp.</w:t>
      </w:r>
      <w:r w:rsidR="00556DF2">
        <w:rPr>
          <w:rFonts w:ascii="Tahoma" w:eastAsia="Tahoma" w:hAnsi="Tahoma" w:cs="Tahoma"/>
          <w:kern w:val="1"/>
          <w:sz w:val="14"/>
          <w:szCs w:val="18"/>
          <w:lang w:eastAsia="ar-SA"/>
        </w:rPr>
        <w:t xml:space="preserve"> </w:t>
      </w:r>
    </w:p>
    <w:p w14:paraId="53E035D2" w14:textId="77777777" w:rsidR="000644FF" w:rsidRDefault="000644FF" w:rsidP="000644FF">
      <w:pPr>
        <w:suppressAutoHyphens/>
        <w:spacing w:after="0" w:line="240" w:lineRule="auto"/>
        <w:rPr>
          <w:rFonts w:ascii="Tahoma" w:eastAsia="Times New Roman" w:hAnsi="Tahoma" w:cs="Tahoma"/>
          <w:kern w:val="1"/>
          <w:sz w:val="14"/>
          <w:szCs w:val="18"/>
          <w:lang w:eastAsia="ar-SA"/>
        </w:rPr>
      </w:pPr>
    </w:p>
    <w:p w14:paraId="5B7DAD0D" w14:textId="70AA9CDA" w:rsidR="000644FF" w:rsidRPr="00726BF6" w:rsidRDefault="000644FF" w:rsidP="000644FF">
      <w:pPr>
        <w:widowControl w:val="0"/>
        <w:suppressAutoHyphens/>
        <w:spacing w:after="0" w:line="240" w:lineRule="auto"/>
        <w:rPr>
          <w:rFonts w:ascii="Tahoma" w:eastAsia="Tahoma" w:hAnsi="Tahoma" w:cs="Tahoma"/>
          <w:kern w:val="1"/>
          <w:sz w:val="14"/>
          <w:szCs w:val="18"/>
          <w:lang w:eastAsia="ar-SA"/>
        </w:rPr>
      </w:pPr>
      <w:r w:rsidRPr="00726BF6">
        <w:rPr>
          <w:rFonts w:ascii="Tahoma" w:eastAsia="Tahoma" w:hAnsi="Tahoma" w:cs="Tahoma"/>
          <w:kern w:val="1"/>
          <w:sz w:val="14"/>
          <w:szCs w:val="18"/>
          <w:lang w:eastAsia="ar-SA"/>
        </w:rPr>
        <w:t>Tabela II</w:t>
      </w:r>
      <w:r w:rsidR="00556DF2">
        <w:rPr>
          <w:rFonts w:ascii="Tahoma" w:eastAsia="Tahoma" w:hAnsi="Tahoma" w:cs="Tahoma"/>
          <w:kern w:val="1"/>
          <w:sz w:val="14"/>
          <w:szCs w:val="18"/>
          <w:lang w:eastAsia="ar-SA"/>
        </w:rPr>
        <w:t xml:space="preserve"> </w:t>
      </w:r>
      <w:r w:rsidRPr="00726BF6">
        <w:rPr>
          <w:rFonts w:ascii="Tahoma" w:eastAsia="Tahoma" w:hAnsi="Tahoma" w:cs="Tahoma"/>
          <w:kern w:val="1"/>
          <w:sz w:val="14"/>
          <w:szCs w:val="18"/>
          <w:lang w:eastAsia="ar-SA"/>
        </w:rPr>
        <w:t>- naprawy</w:t>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50"/>
        <w:gridCol w:w="4228"/>
        <w:gridCol w:w="992"/>
        <w:gridCol w:w="2835"/>
        <w:gridCol w:w="1229"/>
        <w:gridCol w:w="1134"/>
        <w:gridCol w:w="1134"/>
        <w:gridCol w:w="1134"/>
      </w:tblGrid>
      <w:tr w:rsidR="000644FF" w:rsidRPr="00726BF6" w14:paraId="1D2E4BA1" w14:textId="77777777" w:rsidTr="00082BAC">
        <w:trPr>
          <w:trHeight w:val="720"/>
        </w:trPr>
        <w:tc>
          <w:tcPr>
            <w:tcW w:w="450" w:type="dxa"/>
            <w:shd w:val="clear" w:color="auto" w:fill="auto"/>
            <w:vAlign w:val="center"/>
          </w:tcPr>
          <w:p w14:paraId="7F64BDE9" w14:textId="77777777" w:rsidR="000644FF" w:rsidRPr="00726BF6" w:rsidRDefault="000644FF" w:rsidP="00A62888">
            <w:pPr>
              <w:widowControl w:val="0"/>
              <w:suppressAutoHyphens/>
              <w:snapToGrid w:val="0"/>
              <w:spacing w:after="0" w:line="240" w:lineRule="auto"/>
              <w:jc w:val="center"/>
              <w:rPr>
                <w:rFonts w:ascii="Tahoma" w:eastAsia="Tahoma" w:hAnsi="Tahoma" w:cs="Tahoma"/>
                <w:kern w:val="1"/>
                <w:sz w:val="14"/>
                <w:szCs w:val="18"/>
                <w:lang w:eastAsia="ar-SA"/>
              </w:rPr>
            </w:pPr>
            <w:r w:rsidRPr="00726BF6">
              <w:rPr>
                <w:rFonts w:ascii="Tahoma" w:eastAsia="Tahoma" w:hAnsi="Tahoma" w:cs="Tahoma"/>
                <w:kern w:val="1"/>
                <w:sz w:val="14"/>
                <w:szCs w:val="18"/>
                <w:lang w:eastAsia="ar-SA"/>
              </w:rPr>
              <w:t>L.P</w:t>
            </w:r>
          </w:p>
          <w:p w14:paraId="56D68CF4" w14:textId="77777777" w:rsidR="000644FF" w:rsidRPr="00726BF6" w:rsidRDefault="000644FF" w:rsidP="00A62888">
            <w:pPr>
              <w:widowControl w:val="0"/>
              <w:suppressAutoHyphens/>
              <w:snapToGrid w:val="0"/>
              <w:spacing w:after="0" w:line="240" w:lineRule="auto"/>
              <w:jc w:val="center"/>
              <w:rPr>
                <w:rFonts w:ascii="Tahoma" w:eastAsia="Tahoma" w:hAnsi="Tahoma" w:cs="Tahoma"/>
                <w:kern w:val="1"/>
                <w:sz w:val="14"/>
                <w:szCs w:val="18"/>
                <w:lang w:eastAsia="ar-SA"/>
              </w:rPr>
            </w:pPr>
          </w:p>
        </w:tc>
        <w:tc>
          <w:tcPr>
            <w:tcW w:w="4228" w:type="dxa"/>
            <w:shd w:val="clear" w:color="auto" w:fill="auto"/>
            <w:vAlign w:val="center"/>
          </w:tcPr>
          <w:p w14:paraId="7FEA4979" w14:textId="77777777" w:rsidR="000644FF" w:rsidRPr="00726BF6" w:rsidRDefault="000644FF" w:rsidP="00A62888">
            <w:pPr>
              <w:widowControl w:val="0"/>
              <w:suppressAutoHyphens/>
              <w:snapToGrid w:val="0"/>
              <w:spacing w:after="0" w:line="240" w:lineRule="auto"/>
              <w:jc w:val="center"/>
              <w:rPr>
                <w:rFonts w:ascii="Tahoma" w:eastAsia="Tahoma" w:hAnsi="Tahoma" w:cs="Tahoma"/>
                <w:kern w:val="1"/>
                <w:sz w:val="14"/>
                <w:szCs w:val="18"/>
                <w:lang w:eastAsia="ar-SA"/>
              </w:rPr>
            </w:pPr>
            <w:r w:rsidRPr="00726BF6">
              <w:rPr>
                <w:rFonts w:ascii="Tahoma" w:eastAsia="Tahoma" w:hAnsi="Tahoma" w:cs="Tahoma"/>
                <w:kern w:val="1"/>
                <w:sz w:val="14"/>
                <w:szCs w:val="18"/>
                <w:lang w:eastAsia="ar-SA"/>
              </w:rPr>
              <w:t>Nazwa/rodzaj aparatu</w:t>
            </w:r>
          </w:p>
        </w:tc>
        <w:tc>
          <w:tcPr>
            <w:tcW w:w="992" w:type="dxa"/>
            <w:shd w:val="clear" w:color="auto" w:fill="auto"/>
            <w:vAlign w:val="center"/>
          </w:tcPr>
          <w:p w14:paraId="5A11A92E" w14:textId="77777777" w:rsidR="000644FF" w:rsidRPr="00726BF6" w:rsidRDefault="000644FF" w:rsidP="00A62888">
            <w:pPr>
              <w:widowControl w:val="0"/>
              <w:suppressAutoHyphens/>
              <w:snapToGrid w:val="0"/>
              <w:spacing w:after="0" w:line="240" w:lineRule="auto"/>
              <w:jc w:val="center"/>
              <w:rPr>
                <w:rFonts w:ascii="Tahoma" w:eastAsia="Tahoma" w:hAnsi="Tahoma" w:cs="Tahoma"/>
                <w:kern w:val="1"/>
                <w:sz w:val="14"/>
                <w:szCs w:val="18"/>
                <w:lang w:eastAsia="ar-SA"/>
              </w:rPr>
            </w:pPr>
            <w:r w:rsidRPr="00726BF6">
              <w:rPr>
                <w:rFonts w:ascii="Tahoma" w:eastAsia="Tahoma" w:hAnsi="Tahoma" w:cs="Tahoma"/>
                <w:kern w:val="1"/>
                <w:sz w:val="14"/>
                <w:szCs w:val="18"/>
                <w:lang w:eastAsia="ar-SA"/>
              </w:rPr>
              <w:t>Ilość aparatów (szt.)</w:t>
            </w:r>
          </w:p>
        </w:tc>
        <w:tc>
          <w:tcPr>
            <w:tcW w:w="2835" w:type="dxa"/>
            <w:shd w:val="clear" w:color="auto" w:fill="auto"/>
            <w:vAlign w:val="center"/>
          </w:tcPr>
          <w:p w14:paraId="72943E39" w14:textId="0D1F64E1" w:rsidR="000644FF" w:rsidRPr="00726BF6" w:rsidRDefault="000644FF" w:rsidP="00A62888">
            <w:pPr>
              <w:widowControl w:val="0"/>
              <w:suppressAutoHyphens/>
              <w:snapToGrid w:val="0"/>
              <w:spacing w:after="0" w:line="240" w:lineRule="auto"/>
              <w:jc w:val="center"/>
              <w:rPr>
                <w:rFonts w:ascii="Tahoma" w:eastAsia="Tahoma" w:hAnsi="Tahoma" w:cs="Tahoma"/>
                <w:kern w:val="1"/>
                <w:sz w:val="14"/>
                <w:szCs w:val="18"/>
                <w:lang w:eastAsia="ar-SA"/>
              </w:rPr>
            </w:pPr>
            <w:r w:rsidRPr="00726BF6">
              <w:rPr>
                <w:rFonts w:ascii="Tahoma" w:eastAsia="Tahoma" w:hAnsi="Tahoma" w:cs="Tahoma"/>
                <w:kern w:val="1"/>
                <w:sz w:val="14"/>
                <w:szCs w:val="18"/>
                <w:lang w:eastAsia="ar-SA"/>
              </w:rPr>
              <w:t>Planowana ilość roboczogodzin</w:t>
            </w:r>
            <w:r w:rsidR="00556DF2">
              <w:rPr>
                <w:rFonts w:ascii="Tahoma" w:eastAsia="Tahoma" w:hAnsi="Tahoma" w:cs="Tahoma"/>
                <w:kern w:val="1"/>
                <w:sz w:val="14"/>
                <w:szCs w:val="18"/>
                <w:lang w:eastAsia="ar-SA"/>
              </w:rPr>
              <w:t xml:space="preserve"> </w:t>
            </w:r>
            <w:r w:rsidRPr="00726BF6">
              <w:rPr>
                <w:rFonts w:ascii="Tahoma" w:eastAsia="Tahoma" w:hAnsi="Tahoma" w:cs="Tahoma"/>
                <w:kern w:val="1"/>
                <w:sz w:val="14"/>
                <w:szCs w:val="18"/>
                <w:lang w:eastAsia="ar-SA"/>
              </w:rPr>
              <w:t>pracy serwisu w ramach naprawy</w:t>
            </w:r>
          </w:p>
          <w:p w14:paraId="3C23FBDB" w14:textId="36797BDC" w:rsidR="000644FF" w:rsidRPr="00726BF6" w:rsidRDefault="000644FF" w:rsidP="00A62888">
            <w:pPr>
              <w:widowControl w:val="0"/>
              <w:suppressAutoHyphens/>
              <w:spacing w:after="0" w:line="240" w:lineRule="auto"/>
              <w:jc w:val="center"/>
              <w:rPr>
                <w:rFonts w:ascii="Tahoma" w:eastAsia="Tahoma" w:hAnsi="Tahoma" w:cs="Tahoma"/>
                <w:kern w:val="1"/>
                <w:sz w:val="14"/>
                <w:szCs w:val="18"/>
                <w:lang w:eastAsia="ar-SA"/>
              </w:rPr>
            </w:pPr>
            <w:r w:rsidRPr="00726BF6">
              <w:rPr>
                <w:rFonts w:ascii="Tahoma" w:eastAsia="Tahoma" w:hAnsi="Tahoma" w:cs="Tahoma"/>
                <w:kern w:val="1"/>
                <w:sz w:val="14"/>
                <w:szCs w:val="18"/>
                <w:lang w:eastAsia="ar-SA"/>
              </w:rPr>
              <w:t>dla określonych</w:t>
            </w:r>
            <w:r w:rsidR="00556DF2">
              <w:rPr>
                <w:rFonts w:ascii="Tahoma" w:eastAsia="Tahoma" w:hAnsi="Tahoma" w:cs="Tahoma"/>
                <w:kern w:val="1"/>
                <w:sz w:val="14"/>
                <w:szCs w:val="18"/>
                <w:lang w:eastAsia="ar-SA"/>
              </w:rPr>
              <w:t xml:space="preserve"> </w:t>
            </w:r>
            <w:r w:rsidRPr="00726BF6">
              <w:rPr>
                <w:rFonts w:ascii="Tahoma" w:eastAsia="Tahoma" w:hAnsi="Tahoma" w:cs="Tahoma"/>
                <w:kern w:val="1"/>
                <w:sz w:val="14"/>
                <w:szCs w:val="18"/>
                <w:lang w:eastAsia="ar-SA"/>
              </w:rPr>
              <w:t>w kol. 3</w:t>
            </w:r>
            <w:r w:rsidR="00556DF2">
              <w:rPr>
                <w:rFonts w:ascii="Tahoma" w:eastAsia="Tahoma" w:hAnsi="Tahoma" w:cs="Tahoma"/>
                <w:kern w:val="1"/>
                <w:sz w:val="14"/>
                <w:szCs w:val="18"/>
                <w:lang w:eastAsia="ar-SA"/>
              </w:rPr>
              <w:t xml:space="preserve"> </w:t>
            </w:r>
            <w:r w:rsidRPr="00726BF6">
              <w:rPr>
                <w:rFonts w:ascii="Tahoma" w:eastAsia="Tahoma" w:hAnsi="Tahoma" w:cs="Tahoma"/>
                <w:kern w:val="1"/>
                <w:sz w:val="14"/>
                <w:szCs w:val="18"/>
                <w:lang w:eastAsia="ar-SA"/>
              </w:rPr>
              <w:t>ilości aparatów</w:t>
            </w:r>
          </w:p>
        </w:tc>
        <w:tc>
          <w:tcPr>
            <w:tcW w:w="1229" w:type="dxa"/>
            <w:shd w:val="clear" w:color="auto" w:fill="auto"/>
            <w:vAlign w:val="center"/>
          </w:tcPr>
          <w:p w14:paraId="4B81D0CE" w14:textId="77777777" w:rsidR="000644FF" w:rsidRPr="00726BF6" w:rsidRDefault="000644FF" w:rsidP="00A62888">
            <w:pPr>
              <w:widowControl w:val="0"/>
              <w:suppressAutoHyphens/>
              <w:snapToGrid w:val="0"/>
              <w:spacing w:after="0" w:line="240" w:lineRule="auto"/>
              <w:jc w:val="center"/>
              <w:rPr>
                <w:rFonts w:ascii="Tahoma" w:eastAsia="Tahoma" w:hAnsi="Tahoma" w:cs="Tahoma"/>
                <w:kern w:val="1"/>
                <w:sz w:val="14"/>
                <w:szCs w:val="18"/>
                <w:lang w:eastAsia="ar-SA"/>
              </w:rPr>
            </w:pPr>
            <w:r w:rsidRPr="00726BF6">
              <w:rPr>
                <w:rFonts w:ascii="Tahoma" w:eastAsia="Tahoma" w:hAnsi="Tahoma" w:cs="Tahoma"/>
                <w:kern w:val="1"/>
                <w:sz w:val="14"/>
                <w:szCs w:val="18"/>
                <w:lang w:eastAsia="ar-SA"/>
              </w:rPr>
              <w:t>Cena ryczałtowa jednej roboczogodziny netto</w:t>
            </w:r>
          </w:p>
        </w:tc>
        <w:tc>
          <w:tcPr>
            <w:tcW w:w="1134" w:type="dxa"/>
            <w:shd w:val="clear" w:color="auto" w:fill="auto"/>
            <w:vAlign w:val="center"/>
          </w:tcPr>
          <w:p w14:paraId="4E345D48" w14:textId="77777777" w:rsidR="000644FF" w:rsidRPr="00726BF6" w:rsidRDefault="000644FF" w:rsidP="00A62888">
            <w:pPr>
              <w:widowControl w:val="0"/>
              <w:suppressAutoHyphens/>
              <w:snapToGrid w:val="0"/>
              <w:spacing w:after="0" w:line="240" w:lineRule="auto"/>
              <w:jc w:val="center"/>
              <w:rPr>
                <w:rFonts w:ascii="Tahoma" w:eastAsia="Tahoma" w:hAnsi="Tahoma" w:cs="Tahoma"/>
                <w:kern w:val="1"/>
                <w:sz w:val="14"/>
                <w:szCs w:val="18"/>
                <w:lang w:eastAsia="ar-SA"/>
              </w:rPr>
            </w:pPr>
            <w:r w:rsidRPr="00726BF6">
              <w:rPr>
                <w:rFonts w:ascii="Tahoma" w:eastAsia="Tahoma" w:hAnsi="Tahoma" w:cs="Tahoma"/>
                <w:kern w:val="1"/>
                <w:sz w:val="14"/>
                <w:szCs w:val="18"/>
                <w:lang w:eastAsia="ar-SA"/>
              </w:rPr>
              <w:t>Wartość</w:t>
            </w:r>
          </w:p>
          <w:p w14:paraId="49EB62F4" w14:textId="77777777" w:rsidR="000644FF" w:rsidRPr="00726BF6" w:rsidRDefault="000644FF" w:rsidP="00A62888">
            <w:pPr>
              <w:widowControl w:val="0"/>
              <w:suppressAutoHyphens/>
              <w:snapToGrid w:val="0"/>
              <w:spacing w:after="0" w:line="240" w:lineRule="auto"/>
              <w:jc w:val="center"/>
              <w:rPr>
                <w:rFonts w:ascii="Tahoma" w:eastAsia="Tahoma" w:hAnsi="Tahoma" w:cs="Tahoma"/>
                <w:kern w:val="1"/>
                <w:sz w:val="14"/>
                <w:szCs w:val="18"/>
                <w:lang w:eastAsia="ar-SA"/>
              </w:rPr>
            </w:pPr>
            <w:r w:rsidRPr="00726BF6">
              <w:rPr>
                <w:rFonts w:ascii="Tahoma" w:eastAsia="Tahoma" w:hAnsi="Tahoma" w:cs="Tahoma"/>
                <w:kern w:val="1"/>
                <w:sz w:val="14"/>
                <w:szCs w:val="18"/>
                <w:lang w:eastAsia="ar-SA"/>
              </w:rPr>
              <w:t>Netto</w:t>
            </w:r>
          </w:p>
          <w:p w14:paraId="664015A3" w14:textId="77777777" w:rsidR="000644FF" w:rsidRPr="00726BF6" w:rsidRDefault="000644FF" w:rsidP="00A62888">
            <w:pPr>
              <w:widowControl w:val="0"/>
              <w:suppressAutoHyphens/>
              <w:snapToGrid w:val="0"/>
              <w:spacing w:after="0" w:line="240" w:lineRule="auto"/>
              <w:jc w:val="center"/>
              <w:rPr>
                <w:rFonts w:ascii="Tahoma" w:eastAsia="Tahoma" w:hAnsi="Tahoma" w:cs="Tahoma"/>
                <w:kern w:val="1"/>
                <w:sz w:val="14"/>
                <w:szCs w:val="18"/>
                <w:lang w:eastAsia="ar-SA"/>
              </w:rPr>
            </w:pPr>
            <w:r w:rsidRPr="00726BF6">
              <w:rPr>
                <w:rFonts w:ascii="Tahoma" w:eastAsia="Tahoma" w:hAnsi="Tahoma" w:cs="Tahoma"/>
                <w:kern w:val="1"/>
                <w:sz w:val="14"/>
                <w:szCs w:val="18"/>
                <w:lang w:eastAsia="ar-SA"/>
              </w:rPr>
              <w:t>(kol.4 x kol.5)</w:t>
            </w:r>
          </w:p>
        </w:tc>
        <w:tc>
          <w:tcPr>
            <w:tcW w:w="1134" w:type="dxa"/>
            <w:vAlign w:val="center"/>
          </w:tcPr>
          <w:p w14:paraId="438AF6BD" w14:textId="77777777" w:rsidR="000644FF" w:rsidRDefault="000644FF" w:rsidP="00A62888">
            <w:pPr>
              <w:widowControl w:val="0"/>
              <w:suppressAutoHyphens/>
              <w:snapToGrid w:val="0"/>
              <w:spacing w:after="0" w:line="240" w:lineRule="auto"/>
              <w:jc w:val="center"/>
              <w:rPr>
                <w:rFonts w:ascii="Tahoma" w:eastAsia="Tahoma" w:hAnsi="Tahoma" w:cs="Tahoma"/>
                <w:kern w:val="1"/>
                <w:sz w:val="14"/>
                <w:szCs w:val="18"/>
                <w:lang w:eastAsia="ar-SA"/>
              </w:rPr>
            </w:pPr>
          </w:p>
          <w:p w14:paraId="45289969" w14:textId="77777777" w:rsidR="000644FF" w:rsidRDefault="000644FF" w:rsidP="00A62888">
            <w:pPr>
              <w:widowControl w:val="0"/>
              <w:suppressAutoHyphens/>
              <w:snapToGrid w:val="0"/>
              <w:spacing w:after="0" w:line="240" w:lineRule="auto"/>
              <w:jc w:val="center"/>
              <w:rPr>
                <w:rFonts w:ascii="Tahoma" w:eastAsia="Tahoma" w:hAnsi="Tahoma" w:cs="Tahoma"/>
                <w:kern w:val="1"/>
                <w:sz w:val="14"/>
                <w:szCs w:val="18"/>
                <w:lang w:eastAsia="ar-SA"/>
              </w:rPr>
            </w:pPr>
            <w:r>
              <w:rPr>
                <w:rFonts w:ascii="Tahoma" w:eastAsia="Tahoma" w:hAnsi="Tahoma" w:cs="Tahoma"/>
                <w:kern w:val="1"/>
                <w:sz w:val="14"/>
                <w:szCs w:val="18"/>
                <w:lang w:eastAsia="ar-SA"/>
              </w:rPr>
              <w:t>VAT</w:t>
            </w:r>
          </w:p>
          <w:p w14:paraId="41922870" w14:textId="77777777" w:rsidR="000644FF" w:rsidRPr="00726BF6" w:rsidRDefault="000644FF" w:rsidP="00A62888">
            <w:pPr>
              <w:widowControl w:val="0"/>
              <w:suppressAutoHyphens/>
              <w:snapToGrid w:val="0"/>
              <w:spacing w:after="0" w:line="240" w:lineRule="auto"/>
              <w:jc w:val="center"/>
              <w:rPr>
                <w:rFonts w:ascii="Tahoma" w:eastAsia="Tahoma" w:hAnsi="Tahoma" w:cs="Tahoma"/>
                <w:kern w:val="1"/>
                <w:sz w:val="14"/>
                <w:szCs w:val="18"/>
                <w:lang w:eastAsia="ar-SA"/>
              </w:rPr>
            </w:pPr>
            <w:r>
              <w:rPr>
                <w:rFonts w:ascii="Tahoma" w:eastAsia="Tahoma" w:hAnsi="Tahoma" w:cs="Tahoma"/>
                <w:kern w:val="1"/>
                <w:sz w:val="14"/>
                <w:szCs w:val="18"/>
                <w:lang w:eastAsia="ar-SA"/>
              </w:rPr>
              <w:t>%</w:t>
            </w:r>
          </w:p>
        </w:tc>
        <w:tc>
          <w:tcPr>
            <w:tcW w:w="1134" w:type="dxa"/>
            <w:shd w:val="clear" w:color="auto" w:fill="auto"/>
            <w:vAlign w:val="center"/>
          </w:tcPr>
          <w:p w14:paraId="1F261B9E" w14:textId="77777777" w:rsidR="000644FF" w:rsidRPr="00726BF6" w:rsidRDefault="000644FF" w:rsidP="00A62888">
            <w:pPr>
              <w:widowControl w:val="0"/>
              <w:suppressAutoHyphens/>
              <w:snapToGrid w:val="0"/>
              <w:spacing w:after="0" w:line="240" w:lineRule="auto"/>
              <w:jc w:val="center"/>
              <w:rPr>
                <w:rFonts w:ascii="Tahoma" w:eastAsia="Tahoma" w:hAnsi="Tahoma" w:cs="Tahoma"/>
                <w:kern w:val="1"/>
                <w:sz w:val="14"/>
                <w:szCs w:val="18"/>
                <w:lang w:eastAsia="ar-SA"/>
              </w:rPr>
            </w:pPr>
            <w:r w:rsidRPr="00726BF6">
              <w:rPr>
                <w:rFonts w:ascii="Tahoma" w:eastAsia="Tahoma" w:hAnsi="Tahoma" w:cs="Tahoma"/>
                <w:kern w:val="1"/>
                <w:sz w:val="14"/>
                <w:szCs w:val="18"/>
                <w:lang w:eastAsia="ar-SA"/>
              </w:rPr>
              <w:t>Wartość</w:t>
            </w:r>
          </w:p>
          <w:p w14:paraId="13FE4874" w14:textId="77777777" w:rsidR="000644FF" w:rsidRPr="00726BF6" w:rsidRDefault="000644FF" w:rsidP="00A62888">
            <w:pPr>
              <w:widowControl w:val="0"/>
              <w:suppressAutoHyphens/>
              <w:snapToGrid w:val="0"/>
              <w:spacing w:after="0" w:line="240" w:lineRule="auto"/>
              <w:jc w:val="center"/>
              <w:rPr>
                <w:rFonts w:ascii="Tahoma" w:eastAsia="Tahoma" w:hAnsi="Tahoma" w:cs="Tahoma"/>
                <w:kern w:val="1"/>
                <w:sz w:val="14"/>
                <w:szCs w:val="18"/>
                <w:lang w:eastAsia="ar-SA"/>
              </w:rPr>
            </w:pPr>
            <w:r w:rsidRPr="00726BF6">
              <w:rPr>
                <w:rFonts w:ascii="Tahoma" w:eastAsia="Tahoma" w:hAnsi="Tahoma" w:cs="Tahoma"/>
                <w:kern w:val="1"/>
                <w:sz w:val="14"/>
                <w:szCs w:val="18"/>
                <w:lang w:eastAsia="ar-SA"/>
              </w:rPr>
              <w:t>brutto</w:t>
            </w:r>
          </w:p>
        </w:tc>
      </w:tr>
      <w:tr w:rsidR="000644FF" w:rsidRPr="00726BF6" w14:paraId="6686DAB5" w14:textId="77777777" w:rsidTr="00082BAC">
        <w:trPr>
          <w:trHeight w:val="148"/>
        </w:trPr>
        <w:tc>
          <w:tcPr>
            <w:tcW w:w="450" w:type="dxa"/>
            <w:shd w:val="clear" w:color="auto" w:fill="auto"/>
            <w:vAlign w:val="center"/>
          </w:tcPr>
          <w:p w14:paraId="14182FE4" w14:textId="77777777" w:rsidR="000644FF" w:rsidRPr="00726BF6" w:rsidRDefault="000644FF" w:rsidP="00A62888">
            <w:pPr>
              <w:widowControl w:val="0"/>
              <w:suppressAutoHyphens/>
              <w:snapToGrid w:val="0"/>
              <w:spacing w:after="0" w:line="240" w:lineRule="auto"/>
              <w:jc w:val="center"/>
              <w:rPr>
                <w:rFonts w:ascii="Tahoma" w:eastAsia="Tahoma" w:hAnsi="Tahoma" w:cs="Tahoma"/>
                <w:i/>
                <w:kern w:val="1"/>
                <w:sz w:val="12"/>
                <w:szCs w:val="16"/>
                <w:lang w:eastAsia="ar-SA"/>
              </w:rPr>
            </w:pPr>
            <w:r w:rsidRPr="00726BF6">
              <w:rPr>
                <w:rFonts w:ascii="Tahoma" w:eastAsia="Tahoma" w:hAnsi="Tahoma" w:cs="Tahoma"/>
                <w:i/>
                <w:kern w:val="1"/>
                <w:sz w:val="12"/>
                <w:szCs w:val="16"/>
                <w:lang w:eastAsia="ar-SA"/>
              </w:rPr>
              <w:t>1</w:t>
            </w:r>
          </w:p>
        </w:tc>
        <w:tc>
          <w:tcPr>
            <w:tcW w:w="4228" w:type="dxa"/>
            <w:shd w:val="clear" w:color="auto" w:fill="auto"/>
            <w:vAlign w:val="center"/>
          </w:tcPr>
          <w:p w14:paraId="7EF1ED7B" w14:textId="77777777" w:rsidR="000644FF" w:rsidRPr="00726BF6" w:rsidRDefault="000644FF" w:rsidP="00A62888">
            <w:pPr>
              <w:widowControl w:val="0"/>
              <w:suppressAutoHyphens/>
              <w:snapToGrid w:val="0"/>
              <w:spacing w:after="0" w:line="240" w:lineRule="auto"/>
              <w:jc w:val="center"/>
              <w:rPr>
                <w:rFonts w:ascii="Tahoma" w:eastAsia="Tahoma" w:hAnsi="Tahoma" w:cs="Tahoma"/>
                <w:i/>
                <w:kern w:val="1"/>
                <w:sz w:val="12"/>
                <w:szCs w:val="16"/>
                <w:lang w:eastAsia="ar-SA"/>
              </w:rPr>
            </w:pPr>
            <w:r w:rsidRPr="00726BF6">
              <w:rPr>
                <w:rFonts w:ascii="Tahoma" w:eastAsia="Tahoma" w:hAnsi="Tahoma" w:cs="Tahoma"/>
                <w:i/>
                <w:kern w:val="1"/>
                <w:sz w:val="12"/>
                <w:szCs w:val="16"/>
                <w:lang w:eastAsia="ar-SA"/>
              </w:rPr>
              <w:t>2</w:t>
            </w:r>
          </w:p>
        </w:tc>
        <w:tc>
          <w:tcPr>
            <w:tcW w:w="992" w:type="dxa"/>
            <w:shd w:val="clear" w:color="auto" w:fill="auto"/>
            <w:vAlign w:val="center"/>
          </w:tcPr>
          <w:p w14:paraId="2230759B" w14:textId="77777777" w:rsidR="000644FF" w:rsidRPr="00726BF6" w:rsidRDefault="000644FF" w:rsidP="00A62888">
            <w:pPr>
              <w:widowControl w:val="0"/>
              <w:suppressAutoHyphens/>
              <w:snapToGrid w:val="0"/>
              <w:spacing w:after="0" w:line="240" w:lineRule="auto"/>
              <w:jc w:val="center"/>
              <w:rPr>
                <w:rFonts w:ascii="Tahoma" w:eastAsia="Tahoma" w:hAnsi="Tahoma" w:cs="Tahoma"/>
                <w:i/>
                <w:kern w:val="1"/>
                <w:sz w:val="12"/>
                <w:szCs w:val="16"/>
                <w:lang w:eastAsia="ar-SA"/>
              </w:rPr>
            </w:pPr>
            <w:r w:rsidRPr="00726BF6">
              <w:rPr>
                <w:rFonts w:ascii="Tahoma" w:eastAsia="Tahoma" w:hAnsi="Tahoma" w:cs="Tahoma"/>
                <w:i/>
                <w:kern w:val="1"/>
                <w:sz w:val="12"/>
                <w:szCs w:val="16"/>
                <w:lang w:eastAsia="ar-SA"/>
              </w:rPr>
              <w:t>3</w:t>
            </w:r>
          </w:p>
        </w:tc>
        <w:tc>
          <w:tcPr>
            <w:tcW w:w="2835" w:type="dxa"/>
            <w:shd w:val="clear" w:color="auto" w:fill="auto"/>
            <w:vAlign w:val="center"/>
          </w:tcPr>
          <w:p w14:paraId="381C80C5" w14:textId="77777777" w:rsidR="000644FF" w:rsidRPr="00726BF6" w:rsidRDefault="000644FF" w:rsidP="00A62888">
            <w:pPr>
              <w:widowControl w:val="0"/>
              <w:suppressAutoHyphens/>
              <w:snapToGrid w:val="0"/>
              <w:spacing w:after="0" w:line="240" w:lineRule="auto"/>
              <w:jc w:val="center"/>
              <w:rPr>
                <w:rFonts w:ascii="Tahoma" w:eastAsia="Tahoma" w:hAnsi="Tahoma" w:cs="Tahoma"/>
                <w:i/>
                <w:kern w:val="1"/>
                <w:sz w:val="12"/>
                <w:szCs w:val="16"/>
                <w:lang w:eastAsia="ar-SA"/>
              </w:rPr>
            </w:pPr>
            <w:r w:rsidRPr="00726BF6">
              <w:rPr>
                <w:rFonts w:ascii="Tahoma" w:eastAsia="Tahoma" w:hAnsi="Tahoma" w:cs="Tahoma"/>
                <w:i/>
                <w:kern w:val="1"/>
                <w:sz w:val="12"/>
                <w:szCs w:val="16"/>
                <w:lang w:eastAsia="ar-SA"/>
              </w:rPr>
              <w:t>4</w:t>
            </w:r>
          </w:p>
        </w:tc>
        <w:tc>
          <w:tcPr>
            <w:tcW w:w="1229" w:type="dxa"/>
            <w:shd w:val="clear" w:color="auto" w:fill="auto"/>
            <w:vAlign w:val="center"/>
          </w:tcPr>
          <w:p w14:paraId="3884C7A7" w14:textId="77777777" w:rsidR="000644FF" w:rsidRPr="00726BF6" w:rsidRDefault="000644FF" w:rsidP="00A62888">
            <w:pPr>
              <w:widowControl w:val="0"/>
              <w:suppressAutoHyphens/>
              <w:snapToGrid w:val="0"/>
              <w:spacing w:after="0" w:line="240" w:lineRule="auto"/>
              <w:jc w:val="center"/>
              <w:rPr>
                <w:rFonts w:ascii="Tahoma" w:eastAsia="Tahoma" w:hAnsi="Tahoma" w:cs="Tahoma"/>
                <w:i/>
                <w:kern w:val="1"/>
                <w:sz w:val="12"/>
                <w:szCs w:val="16"/>
                <w:lang w:eastAsia="ar-SA"/>
              </w:rPr>
            </w:pPr>
            <w:r w:rsidRPr="00726BF6">
              <w:rPr>
                <w:rFonts w:ascii="Tahoma" w:eastAsia="Tahoma" w:hAnsi="Tahoma" w:cs="Tahoma"/>
                <w:i/>
                <w:kern w:val="1"/>
                <w:sz w:val="12"/>
                <w:szCs w:val="16"/>
                <w:lang w:eastAsia="ar-SA"/>
              </w:rPr>
              <w:t>5</w:t>
            </w:r>
          </w:p>
        </w:tc>
        <w:tc>
          <w:tcPr>
            <w:tcW w:w="1134" w:type="dxa"/>
            <w:shd w:val="clear" w:color="auto" w:fill="auto"/>
            <w:vAlign w:val="center"/>
          </w:tcPr>
          <w:p w14:paraId="58EC3373" w14:textId="77777777" w:rsidR="000644FF" w:rsidRPr="00726BF6" w:rsidRDefault="000644FF" w:rsidP="00A62888">
            <w:pPr>
              <w:widowControl w:val="0"/>
              <w:suppressAutoHyphens/>
              <w:snapToGrid w:val="0"/>
              <w:spacing w:after="0" w:line="240" w:lineRule="auto"/>
              <w:jc w:val="center"/>
              <w:rPr>
                <w:rFonts w:ascii="Tahoma" w:eastAsia="Tahoma" w:hAnsi="Tahoma" w:cs="Tahoma"/>
                <w:i/>
                <w:kern w:val="1"/>
                <w:sz w:val="12"/>
                <w:szCs w:val="16"/>
                <w:lang w:eastAsia="ar-SA"/>
              </w:rPr>
            </w:pPr>
            <w:r w:rsidRPr="00726BF6">
              <w:rPr>
                <w:rFonts w:ascii="Tahoma" w:eastAsia="Tahoma" w:hAnsi="Tahoma" w:cs="Tahoma"/>
                <w:i/>
                <w:kern w:val="1"/>
                <w:sz w:val="12"/>
                <w:szCs w:val="16"/>
                <w:lang w:eastAsia="ar-SA"/>
              </w:rPr>
              <w:t>6</w:t>
            </w:r>
          </w:p>
        </w:tc>
        <w:tc>
          <w:tcPr>
            <w:tcW w:w="1134" w:type="dxa"/>
            <w:vAlign w:val="center"/>
          </w:tcPr>
          <w:p w14:paraId="787E9E30" w14:textId="77777777" w:rsidR="000644FF" w:rsidRPr="00726BF6" w:rsidRDefault="000644FF" w:rsidP="00A62888">
            <w:pPr>
              <w:widowControl w:val="0"/>
              <w:suppressAutoHyphens/>
              <w:snapToGrid w:val="0"/>
              <w:spacing w:after="0" w:line="240" w:lineRule="auto"/>
              <w:jc w:val="center"/>
              <w:rPr>
                <w:rFonts w:ascii="Tahoma" w:eastAsia="Tahoma" w:hAnsi="Tahoma" w:cs="Tahoma"/>
                <w:i/>
                <w:kern w:val="1"/>
                <w:sz w:val="12"/>
                <w:szCs w:val="16"/>
                <w:lang w:eastAsia="ar-SA"/>
              </w:rPr>
            </w:pPr>
            <w:r>
              <w:rPr>
                <w:rFonts w:ascii="Tahoma" w:eastAsia="Tahoma" w:hAnsi="Tahoma" w:cs="Tahoma"/>
                <w:i/>
                <w:kern w:val="1"/>
                <w:sz w:val="12"/>
                <w:szCs w:val="16"/>
                <w:lang w:eastAsia="ar-SA"/>
              </w:rPr>
              <w:t>7</w:t>
            </w:r>
          </w:p>
        </w:tc>
        <w:tc>
          <w:tcPr>
            <w:tcW w:w="1134" w:type="dxa"/>
            <w:shd w:val="clear" w:color="auto" w:fill="auto"/>
            <w:vAlign w:val="center"/>
          </w:tcPr>
          <w:p w14:paraId="2C87885B" w14:textId="77777777" w:rsidR="000644FF" w:rsidRPr="00726BF6" w:rsidRDefault="000644FF" w:rsidP="00A62888">
            <w:pPr>
              <w:widowControl w:val="0"/>
              <w:suppressAutoHyphens/>
              <w:snapToGrid w:val="0"/>
              <w:spacing w:after="0" w:line="240" w:lineRule="auto"/>
              <w:jc w:val="center"/>
              <w:rPr>
                <w:rFonts w:ascii="Tahoma" w:eastAsia="Tahoma" w:hAnsi="Tahoma" w:cs="Tahoma"/>
                <w:i/>
                <w:kern w:val="1"/>
                <w:sz w:val="12"/>
                <w:szCs w:val="16"/>
                <w:lang w:eastAsia="ar-SA"/>
              </w:rPr>
            </w:pPr>
            <w:r>
              <w:rPr>
                <w:rFonts w:ascii="Tahoma" w:eastAsia="Tahoma" w:hAnsi="Tahoma" w:cs="Tahoma"/>
                <w:i/>
                <w:kern w:val="1"/>
                <w:sz w:val="12"/>
                <w:szCs w:val="16"/>
                <w:lang w:eastAsia="ar-SA"/>
              </w:rPr>
              <w:t>8</w:t>
            </w:r>
          </w:p>
        </w:tc>
      </w:tr>
      <w:tr w:rsidR="000644FF" w:rsidRPr="00726BF6" w14:paraId="01820854" w14:textId="77777777" w:rsidTr="00082BAC">
        <w:trPr>
          <w:trHeight w:val="441"/>
        </w:trPr>
        <w:tc>
          <w:tcPr>
            <w:tcW w:w="450" w:type="dxa"/>
            <w:shd w:val="clear" w:color="auto" w:fill="auto"/>
            <w:vAlign w:val="center"/>
          </w:tcPr>
          <w:p w14:paraId="5E812ED0" w14:textId="5344B5FD" w:rsidR="000644FF" w:rsidRPr="00B024AA" w:rsidRDefault="000644FF" w:rsidP="000644FF">
            <w:pPr>
              <w:widowControl w:val="0"/>
              <w:suppressAutoHyphens/>
              <w:snapToGrid w:val="0"/>
              <w:spacing w:after="0" w:line="240" w:lineRule="auto"/>
              <w:jc w:val="center"/>
              <w:rPr>
                <w:rFonts w:ascii="Tahoma" w:eastAsia="Tahoma" w:hAnsi="Tahoma" w:cs="Tahoma"/>
                <w:kern w:val="1"/>
                <w:sz w:val="18"/>
                <w:szCs w:val="18"/>
                <w:lang w:eastAsia="ar-SA"/>
              </w:rPr>
            </w:pPr>
            <w:r w:rsidRPr="000446E6">
              <w:rPr>
                <w:rFonts w:ascii="Tahoma" w:hAnsi="Tahoma" w:cs="Tahoma"/>
                <w:sz w:val="20"/>
                <w:szCs w:val="20"/>
              </w:rPr>
              <w:t>1</w:t>
            </w:r>
          </w:p>
        </w:tc>
        <w:tc>
          <w:tcPr>
            <w:tcW w:w="4228" w:type="dxa"/>
            <w:shd w:val="clear" w:color="auto" w:fill="auto"/>
            <w:vAlign w:val="center"/>
          </w:tcPr>
          <w:p w14:paraId="1CEDD255" w14:textId="2D64314D" w:rsidR="000644FF" w:rsidRPr="00B024AA" w:rsidRDefault="000644FF" w:rsidP="000644FF">
            <w:pPr>
              <w:widowControl w:val="0"/>
              <w:suppressAutoHyphens/>
              <w:spacing w:after="0" w:line="240" w:lineRule="auto"/>
              <w:rPr>
                <w:rFonts w:ascii="Tahoma" w:eastAsia="Arial Unicode MS" w:hAnsi="Tahoma" w:cs="Tahoma"/>
                <w:kern w:val="1"/>
                <w:sz w:val="18"/>
                <w:szCs w:val="18"/>
                <w:lang w:eastAsia="ar-SA"/>
              </w:rPr>
            </w:pPr>
            <w:r w:rsidRPr="000B7AB3">
              <w:rPr>
                <w:rFonts w:ascii="Tahoma" w:hAnsi="Tahoma" w:cs="Tahoma"/>
                <w:sz w:val="20"/>
                <w:szCs w:val="20"/>
              </w:rPr>
              <w:t xml:space="preserve">Kardiomonitor B450 </w:t>
            </w:r>
            <w:r>
              <w:rPr>
                <w:rFonts w:ascii="Tahoma" w:hAnsi="Tahoma" w:cs="Tahoma"/>
                <w:sz w:val="20"/>
                <w:szCs w:val="20"/>
              </w:rPr>
              <w:t xml:space="preserve">(GE) </w:t>
            </w:r>
            <w:proofErr w:type="spellStart"/>
            <w:r w:rsidRPr="000B7AB3">
              <w:rPr>
                <w:rFonts w:ascii="Tahoma" w:hAnsi="Tahoma" w:cs="Tahoma"/>
                <w:sz w:val="20"/>
                <w:szCs w:val="20"/>
              </w:rPr>
              <w:t>sn</w:t>
            </w:r>
            <w:proofErr w:type="spellEnd"/>
            <w:r w:rsidRPr="000B7AB3">
              <w:rPr>
                <w:rFonts w:ascii="Tahoma" w:hAnsi="Tahoma" w:cs="Tahoma"/>
                <w:sz w:val="20"/>
                <w:szCs w:val="20"/>
              </w:rPr>
              <w:t>: SNT20260105HA</w:t>
            </w:r>
          </w:p>
        </w:tc>
        <w:tc>
          <w:tcPr>
            <w:tcW w:w="992" w:type="dxa"/>
            <w:shd w:val="clear" w:color="auto" w:fill="auto"/>
            <w:vAlign w:val="center"/>
          </w:tcPr>
          <w:p w14:paraId="6AAAC884" w14:textId="387B1C4F" w:rsidR="000644FF" w:rsidRPr="00B024AA" w:rsidRDefault="000644FF" w:rsidP="000644FF">
            <w:pPr>
              <w:widowControl w:val="0"/>
              <w:suppressAutoHyphens/>
              <w:snapToGrid w:val="0"/>
              <w:spacing w:after="0" w:line="240" w:lineRule="auto"/>
              <w:jc w:val="center"/>
              <w:rPr>
                <w:rFonts w:ascii="Tahoma" w:eastAsia="Tahoma" w:hAnsi="Tahoma" w:cs="Tahoma"/>
                <w:kern w:val="1"/>
                <w:sz w:val="18"/>
                <w:szCs w:val="18"/>
                <w:lang w:eastAsia="ar-SA"/>
              </w:rPr>
            </w:pPr>
            <w:r>
              <w:rPr>
                <w:rFonts w:ascii="Tahoma" w:hAnsi="Tahoma" w:cs="Tahoma"/>
                <w:sz w:val="20"/>
                <w:szCs w:val="20"/>
              </w:rPr>
              <w:t>1</w:t>
            </w:r>
          </w:p>
        </w:tc>
        <w:tc>
          <w:tcPr>
            <w:tcW w:w="2835" w:type="dxa"/>
            <w:shd w:val="clear" w:color="auto" w:fill="auto"/>
            <w:vAlign w:val="center"/>
          </w:tcPr>
          <w:p w14:paraId="34DB4E4A" w14:textId="3E186599" w:rsidR="000644FF" w:rsidRPr="00B024AA" w:rsidRDefault="000644FF" w:rsidP="000644FF">
            <w:pPr>
              <w:widowControl w:val="0"/>
              <w:suppressAutoHyphens/>
              <w:snapToGrid w:val="0"/>
              <w:spacing w:after="0" w:line="240" w:lineRule="auto"/>
              <w:jc w:val="center"/>
              <w:rPr>
                <w:rFonts w:ascii="Tahoma" w:eastAsia="Tahoma" w:hAnsi="Tahoma" w:cs="Tahoma"/>
                <w:kern w:val="1"/>
                <w:sz w:val="18"/>
                <w:szCs w:val="18"/>
                <w:lang w:eastAsia="ar-SA"/>
              </w:rPr>
            </w:pPr>
            <w:r>
              <w:rPr>
                <w:rFonts w:ascii="Tahoma" w:hAnsi="Tahoma" w:cs="Tahoma"/>
                <w:sz w:val="20"/>
                <w:szCs w:val="20"/>
              </w:rPr>
              <w:t>10</w:t>
            </w:r>
          </w:p>
        </w:tc>
        <w:tc>
          <w:tcPr>
            <w:tcW w:w="1229" w:type="dxa"/>
            <w:shd w:val="clear" w:color="auto" w:fill="auto"/>
            <w:vAlign w:val="center"/>
          </w:tcPr>
          <w:p w14:paraId="5C573AA8" w14:textId="77777777" w:rsidR="000644FF" w:rsidRPr="00726BF6" w:rsidRDefault="000644FF" w:rsidP="000644FF">
            <w:pPr>
              <w:widowControl w:val="0"/>
              <w:suppressAutoHyphens/>
              <w:snapToGrid w:val="0"/>
              <w:spacing w:after="0" w:line="240" w:lineRule="auto"/>
              <w:jc w:val="center"/>
              <w:rPr>
                <w:rFonts w:ascii="Tahoma" w:eastAsia="Tahoma" w:hAnsi="Tahoma" w:cs="Tahoma"/>
                <w:kern w:val="1"/>
                <w:sz w:val="14"/>
                <w:szCs w:val="18"/>
                <w:lang w:eastAsia="ar-SA"/>
              </w:rPr>
            </w:pPr>
          </w:p>
        </w:tc>
        <w:tc>
          <w:tcPr>
            <w:tcW w:w="1134" w:type="dxa"/>
            <w:shd w:val="clear" w:color="auto" w:fill="auto"/>
            <w:vAlign w:val="center"/>
          </w:tcPr>
          <w:p w14:paraId="19722DB4" w14:textId="77777777" w:rsidR="000644FF" w:rsidRPr="00726BF6" w:rsidRDefault="000644FF" w:rsidP="000644FF">
            <w:pPr>
              <w:widowControl w:val="0"/>
              <w:suppressAutoHyphens/>
              <w:snapToGrid w:val="0"/>
              <w:spacing w:after="0" w:line="240" w:lineRule="auto"/>
              <w:jc w:val="center"/>
              <w:rPr>
                <w:rFonts w:ascii="Tahoma" w:eastAsia="Tahoma" w:hAnsi="Tahoma" w:cs="Tahoma"/>
                <w:kern w:val="1"/>
                <w:sz w:val="14"/>
                <w:szCs w:val="18"/>
                <w:lang w:eastAsia="ar-SA"/>
              </w:rPr>
            </w:pPr>
          </w:p>
        </w:tc>
        <w:tc>
          <w:tcPr>
            <w:tcW w:w="1134" w:type="dxa"/>
            <w:vAlign w:val="center"/>
          </w:tcPr>
          <w:p w14:paraId="4C5010BB" w14:textId="77777777" w:rsidR="000644FF" w:rsidRPr="00726BF6" w:rsidRDefault="000644FF" w:rsidP="000644FF">
            <w:pPr>
              <w:widowControl w:val="0"/>
              <w:suppressAutoHyphens/>
              <w:snapToGrid w:val="0"/>
              <w:spacing w:after="0" w:line="240" w:lineRule="auto"/>
              <w:jc w:val="center"/>
              <w:rPr>
                <w:rFonts w:ascii="Tahoma" w:eastAsia="Tahoma" w:hAnsi="Tahoma" w:cs="Tahoma"/>
                <w:b/>
                <w:bCs/>
                <w:kern w:val="1"/>
                <w:sz w:val="14"/>
                <w:szCs w:val="18"/>
                <w:lang w:eastAsia="ar-SA"/>
              </w:rPr>
            </w:pPr>
          </w:p>
        </w:tc>
        <w:tc>
          <w:tcPr>
            <w:tcW w:w="1134" w:type="dxa"/>
            <w:shd w:val="clear" w:color="auto" w:fill="FFFFFF" w:themeFill="background1"/>
            <w:vAlign w:val="center"/>
          </w:tcPr>
          <w:p w14:paraId="369EB492" w14:textId="77777777" w:rsidR="000644FF" w:rsidRPr="00726BF6" w:rsidRDefault="000644FF" w:rsidP="000644FF">
            <w:pPr>
              <w:widowControl w:val="0"/>
              <w:suppressAutoHyphens/>
              <w:snapToGrid w:val="0"/>
              <w:spacing w:after="0" w:line="240" w:lineRule="auto"/>
              <w:jc w:val="center"/>
              <w:rPr>
                <w:rFonts w:ascii="Tahoma" w:eastAsia="Tahoma" w:hAnsi="Tahoma" w:cs="Tahoma"/>
                <w:b/>
                <w:bCs/>
                <w:kern w:val="1"/>
                <w:sz w:val="14"/>
                <w:szCs w:val="18"/>
                <w:lang w:eastAsia="ar-SA"/>
              </w:rPr>
            </w:pPr>
          </w:p>
        </w:tc>
      </w:tr>
    </w:tbl>
    <w:p w14:paraId="74863656" w14:textId="77777777" w:rsidR="000644FF" w:rsidRDefault="000644FF" w:rsidP="000644FF">
      <w:pPr>
        <w:widowControl w:val="0"/>
        <w:suppressAutoHyphens/>
        <w:spacing w:after="0" w:line="240" w:lineRule="auto"/>
        <w:rPr>
          <w:rFonts w:ascii="Tahoma" w:eastAsia="Tahoma" w:hAnsi="Tahoma" w:cs="Tahoma"/>
          <w:kern w:val="1"/>
          <w:sz w:val="14"/>
          <w:szCs w:val="18"/>
          <w:lang w:eastAsia="ar-SA"/>
        </w:rPr>
      </w:pPr>
      <w:r w:rsidRPr="00726BF6">
        <w:rPr>
          <w:rFonts w:ascii="Tahoma" w:eastAsia="Tahoma" w:hAnsi="Tahoma" w:cs="Tahoma"/>
          <w:kern w:val="1"/>
          <w:sz w:val="14"/>
          <w:szCs w:val="18"/>
          <w:lang w:eastAsia="ar-SA"/>
        </w:rPr>
        <w:t xml:space="preserve"> </w:t>
      </w:r>
    </w:p>
    <w:p w14:paraId="5BDF6772" w14:textId="014AB2EC" w:rsidR="000644FF" w:rsidRPr="00327575" w:rsidRDefault="000644FF" w:rsidP="000644FF">
      <w:pPr>
        <w:widowControl w:val="0"/>
        <w:suppressAutoHyphens/>
        <w:autoSpaceDN w:val="0"/>
        <w:spacing w:after="0" w:line="240" w:lineRule="auto"/>
        <w:textAlignment w:val="baseline"/>
        <w:rPr>
          <w:rFonts w:ascii="Times New Roman" w:eastAsia="Lucida Sans Unicode" w:hAnsi="Times New Roman" w:cs="Times New Roman"/>
          <w:kern w:val="3"/>
          <w:sz w:val="20"/>
          <w:szCs w:val="20"/>
          <w:lang w:eastAsia="zh-CN" w:bidi="hi-IN"/>
        </w:rPr>
      </w:pPr>
      <w:r>
        <w:rPr>
          <w:rFonts w:ascii="Times New Roman" w:eastAsia="Lucida Sans Unicode" w:hAnsi="Times New Roman" w:cs="Times New Roman"/>
          <w:kern w:val="3"/>
          <w:sz w:val="20"/>
          <w:szCs w:val="20"/>
          <w:lang w:eastAsia="zh-CN" w:bidi="hi-IN"/>
        </w:rPr>
        <w:t>T</w:t>
      </w:r>
      <w:r w:rsidRPr="00327575">
        <w:rPr>
          <w:rFonts w:ascii="Times New Roman" w:eastAsia="Lucida Sans Unicode" w:hAnsi="Times New Roman" w:cs="Times New Roman"/>
          <w:kern w:val="3"/>
          <w:sz w:val="20"/>
          <w:szCs w:val="20"/>
          <w:lang w:eastAsia="zh-CN" w:bidi="hi-IN"/>
        </w:rPr>
        <w:t>abela III</w:t>
      </w:r>
      <w:r w:rsidR="00556DF2">
        <w:rPr>
          <w:rFonts w:ascii="Times New Roman" w:eastAsia="Lucida Sans Unicode" w:hAnsi="Times New Roman" w:cs="Times New Roman"/>
          <w:kern w:val="3"/>
          <w:sz w:val="20"/>
          <w:szCs w:val="20"/>
          <w:lang w:eastAsia="zh-CN" w:bidi="hi-IN"/>
        </w:rPr>
        <w:t xml:space="preserve"> </w:t>
      </w:r>
      <w:r w:rsidRPr="00327575">
        <w:rPr>
          <w:rFonts w:ascii="Times New Roman" w:eastAsia="Lucida Sans Unicode" w:hAnsi="Times New Roman" w:cs="Times New Roman"/>
          <w:kern w:val="3"/>
          <w:sz w:val="20"/>
          <w:szCs w:val="20"/>
          <w:lang w:eastAsia="zh-CN" w:bidi="hi-IN"/>
        </w:rPr>
        <w:t>- koszt dojazdu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
        <w:gridCol w:w="4184"/>
        <w:gridCol w:w="1843"/>
        <w:gridCol w:w="2126"/>
        <w:gridCol w:w="1447"/>
        <w:gridCol w:w="992"/>
        <w:gridCol w:w="1417"/>
      </w:tblGrid>
      <w:tr w:rsidR="000644FF" w:rsidRPr="00327575" w14:paraId="4047ED1C" w14:textId="77777777" w:rsidTr="00082BAC">
        <w:tc>
          <w:tcPr>
            <w:tcW w:w="460" w:type="dxa"/>
            <w:tcBorders>
              <w:top w:val="single" w:sz="4" w:space="0" w:color="000000"/>
              <w:left w:val="single" w:sz="4" w:space="0" w:color="000000"/>
              <w:bottom w:val="single" w:sz="4" w:space="0" w:color="000000"/>
              <w:right w:val="single" w:sz="4" w:space="0" w:color="000000"/>
            </w:tcBorders>
            <w:vAlign w:val="center"/>
          </w:tcPr>
          <w:p w14:paraId="24905C81" w14:textId="77777777" w:rsidR="000644FF" w:rsidRPr="00327575" w:rsidRDefault="000644FF" w:rsidP="00A62888">
            <w:pPr>
              <w:widowControl w:val="0"/>
              <w:suppressAutoHyphens/>
              <w:autoSpaceDN w:val="0"/>
              <w:spacing w:after="0" w:line="240" w:lineRule="auto"/>
              <w:textAlignment w:val="baseline"/>
              <w:rPr>
                <w:rFonts w:ascii="Tahoma" w:eastAsia="Lucida Sans Unicode" w:hAnsi="Tahoma" w:cs="Tahoma"/>
                <w:kern w:val="3"/>
                <w:sz w:val="14"/>
                <w:szCs w:val="18"/>
                <w:lang w:eastAsia="zh-CN" w:bidi="hi-IN"/>
              </w:rPr>
            </w:pPr>
          </w:p>
          <w:p w14:paraId="51397D68" w14:textId="77777777" w:rsidR="000644FF" w:rsidRPr="00327575" w:rsidRDefault="000644FF" w:rsidP="00A62888">
            <w:pPr>
              <w:widowControl w:val="0"/>
              <w:suppressAutoHyphens/>
              <w:autoSpaceDN w:val="0"/>
              <w:spacing w:after="0" w:line="240" w:lineRule="auto"/>
              <w:textAlignment w:val="baseline"/>
              <w:rPr>
                <w:rFonts w:ascii="Tahoma" w:eastAsia="Lucida Sans Unicode" w:hAnsi="Tahoma" w:cs="Tahoma"/>
                <w:kern w:val="3"/>
                <w:sz w:val="14"/>
                <w:szCs w:val="18"/>
                <w:lang w:eastAsia="zh-CN" w:bidi="hi-IN"/>
              </w:rPr>
            </w:pPr>
            <w:r w:rsidRPr="00327575">
              <w:rPr>
                <w:rFonts w:ascii="Tahoma" w:eastAsia="Lucida Sans Unicode" w:hAnsi="Tahoma" w:cs="Tahoma"/>
                <w:kern w:val="3"/>
                <w:sz w:val="14"/>
                <w:szCs w:val="18"/>
                <w:lang w:eastAsia="zh-CN" w:bidi="hi-IN"/>
              </w:rPr>
              <w:t>L.P</w:t>
            </w:r>
          </w:p>
        </w:tc>
        <w:tc>
          <w:tcPr>
            <w:tcW w:w="4184" w:type="dxa"/>
            <w:tcBorders>
              <w:top w:val="single" w:sz="4" w:space="0" w:color="000000"/>
              <w:left w:val="single" w:sz="4" w:space="0" w:color="000000"/>
              <w:bottom w:val="single" w:sz="4" w:space="0" w:color="000000"/>
              <w:right w:val="single" w:sz="4" w:space="0" w:color="000000"/>
            </w:tcBorders>
            <w:vAlign w:val="center"/>
          </w:tcPr>
          <w:p w14:paraId="258CCFA1" w14:textId="77777777" w:rsidR="000644FF" w:rsidRPr="00327575" w:rsidRDefault="000644FF" w:rsidP="00A62888">
            <w:pPr>
              <w:widowControl w:val="0"/>
              <w:suppressAutoHyphens/>
              <w:autoSpaceDN w:val="0"/>
              <w:spacing w:after="0" w:line="240" w:lineRule="auto"/>
              <w:textAlignment w:val="baseline"/>
              <w:rPr>
                <w:rFonts w:ascii="Tahoma" w:eastAsia="Lucida Sans Unicode" w:hAnsi="Tahoma" w:cs="Tahoma"/>
                <w:kern w:val="3"/>
                <w:sz w:val="14"/>
                <w:szCs w:val="18"/>
                <w:lang w:eastAsia="zh-CN" w:bidi="hi-IN"/>
              </w:rPr>
            </w:pPr>
          </w:p>
          <w:p w14:paraId="26062CF4" w14:textId="6DB028FC" w:rsidR="000644FF" w:rsidRPr="00327575" w:rsidRDefault="00556DF2" w:rsidP="00A62888">
            <w:pPr>
              <w:widowControl w:val="0"/>
              <w:suppressAutoHyphens/>
              <w:autoSpaceDN w:val="0"/>
              <w:spacing w:after="0" w:line="240" w:lineRule="auto"/>
              <w:textAlignment w:val="baseline"/>
              <w:rPr>
                <w:rFonts w:ascii="Tahoma" w:eastAsia="Lucida Sans Unicode" w:hAnsi="Tahoma" w:cs="Tahoma"/>
                <w:kern w:val="3"/>
                <w:sz w:val="14"/>
                <w:szCs w:val="18"/>
                <w:lang w:eastAsia="zh-CN" w:bidi="hi-IN"/>
              </w:rPr>
            </w:pPr>
            <w:r>
              <w:rPr>
                <w:rFonts w:ascii="Tahoma" w:eastAsia="Lucida Sans Unicode" w:hAnsi="Tahoma" w:cs="Tahoma"/>
                <w:kern w:val="3"/>
                <w:sz w:val="14"/>
                <w:szCs w:val="18"/>
                <w:lang w:eastAsia="zh-CN" w:bidi="hi-IN"/>
              </w:rPr>
              <w:t xml:space="preserve"> </w:t>
            </w:r>
            <w:r w:rsidR="000644FF" w:rsidRPr="00327575">
              <w:rPr>
                <w:rFonts w:ascii="Tahoma" w:eastAsia="Lucida Sans Unicode" w:hAnsi="Tahoma" w:cs="Tahoma"/>
                <w:kern w:val="3"/>
                <w:sz w:val="14"/>
                <w:szCs w:val="18"/>
                <w:lang w:eastAsia="zh-CN" w:bidi="hi-IN"/>
              </w:rPr>
              <w:t>Wyszczególnienie</w:t>
            </w:r>
          </w:p>
          <w:p w14:paraId="55F761D5" w14:textId="77777777" w:rsidR="000644FF" w:rsidRPr="00327575" w:rsidRDefault="000644FF" w:rsidP="00A62888">
            <w:pPr>
              <w:widowControl w:val="0"/>
              <w:suppressAutoHyphens/>
              <w:autoSpaceDN w:val="0"/>
              <w:spacing w:after="0" w:line="240" w:lineRule="auto"/>
              <w:textAlignment w:val="baseline"/>
              <w:rPr>
                <w:rFonts w:ascii="Tahoma" w:eastAsia="Lucida Sans Unicode" w:hAnsi="Tahoma" w:cs="Tahoma"/>
                <w:kern w:val="3"/>
                <w:sz w:val="14"/>
                <w:szCs w:val="18"/>
                <w:lang w:eastAsia="zh-CN" w:bidi="hi-IN"/>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E711661" w14:textId="77777777" w:rsidR="000644FF" w:rsidRPr="00327575" w:rsidRDefault="000644FF" w:rsidP="00A62888">
            <w:pPr>
              <w:widowControl w:val="0"/>
              <w:suppressAutoHyphens/>
              <w:autoSpaceDN w:val="0"/>
              <w:spacing w:after="0" w:line="240" w:lineRule="auto"/>
              <w:textAlignment w:val="baseline"/>
              <w:rPr>
                <w:rFonts w:ascii="Tahoma" w:eastAsia="Lucida Sans Unicode" w:hAnsi="Tahoma" w:cs="Tahoma"/>
                <w:kern w:val="3"/>
                <w:sz w:val="14"/>
                <w:szCs w:val="18"/>
                <w:lang w:eastAsia="zh-CN" w:bidi="hi-IN"/>
              </w:rPr>
            </w:pPr>
          </w:p>
          <w:p w14:paraId="23742D3B" w14:textId="77777777" w:rsidR="000644FF" w:rsidRPr="00327575" w:rsidRDefault="000644FF" w:rsidP="00A62888">
            <w:pPr>
              <w:widowControl w:val="0"/>
              <w:suppressAutoHyphens/>
              <w:autoSpaceDN w:val="0"/>
              <w:spacing w:after="0" w:line="240" w:lineRule="auto"/>
              <w:jc w:val="center"/>
              <w:textAlignment w:val="baseline"/>
              <w:rPr>
                <w:rFonts w:ascii="Tahoma" w:eastAsia="Lucida Sans Unicode" w:hAnsi="Tahoma" w:cs="Tahoma"/>
                <w:kern w:val="3"/>
                <w:sz w:val="14"/>
                <w:szCs w:val="18"/>
                <w:lang w:eastAsia="zh-CN" w:bidi="hi-IN"/>
              </w:rPr>
            </w:pPr>
            <w:r w:rsidRPr="00327575">
              <w:rPr>
                <w:rFonts w:ascii="Tahoma" w:eastAsia="Lucida Sans Unicode" w:hAnsi="Tahoma" w:cs="Tahoma"/>
                <w:kern w:val="3"/>
                <w:sz w:val="14"/>
                <w:szCs w:val="18"/>
                <w:lang w:eastAsia="zh-CN" w:bidi="hi-IN"/>
              </w:rPr>
              <w:t>Szacunkowa ilość</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3AF7E76E" w14:textId="77777777" w:rsidR="000644FF" w:rsidRPr="00327575" w:rsidRDefault="000644FF" w:rsidP="00A62888">
            <w:pPr>
              <w:widowControl w:val="0"/>
              <w:suppressAutoHyphens/>
              <w:autoSpaceDN w:val="0"/>
              <w:spacing w:after="0" w:line="240" w:lineRule="auto"/>
              <w:jc w:val="center"/>
              <w:textAlignment w:val="baseline"/>
              <w:rPr>
                <w:rFonts w:ascii="Tahoma" w:eastAsia="Lucida Sans Unicode" w:hAnsi="Tahoma" w:cs="Tahoma"/>
                <w:kern w:val="3"/>
                <w:sz w:val="14"/>
                <w:szCs w:val="18"/>
                <w:lang w:eastAsia="zh-CN" w:bidi="hi-IN"/>
              </w:rPr>
            </w:pPr>
            <w:r w:rsidRPr="00327575">
              <w:rPr>
                <w:rFonts w:ascii="Tahoma" w:eastAsia="Lucida Sans Unicode" w:hAnsi="Tahoma" w:cs="Tahoma"/>
                <w:kern w:val="3"/>
                <w:sz w:val="14"/>
                <w:szCs w:val="18"/>
                <w:lang w:eastAsia="zh-CN" w:bidi="hi-IN"/>
              </w:rPr>
              <w:t>Cena ryczałtowa jednego dojazdu netto</w:t>
            </w:r>
          </w:p>
        </w:tc>
        <w:tc>
          <w:tcPr>
            <w:tcW w:w="1447" w:type="dxa"/>
            <w:tcBorders>
              <w:top w:val="single" w:sz="4" w:space="0" w:color="000000"/>
              <w:left w:val="single" w:sz="4" w:space="0" w:color="000000"/>
              <w:bottom w:val="single" w:sz="4" w:space="0" w:color="000000"/>
              <w:right w:val="single" w:sz="4" w:space="0" w:color="000000"/>
            </w:tcBorders>
            <w:vAlign w:val="center"/>
            <w:hideMark/>
          </w:tcPr>
          <w:p w14:paraId="53764D3D" w14:textId="77777777" w:rsidR="000644FF" w:rsidRPr="00327575" w:rsidRDefault="000644FF" w:rsidP="00A62888">
            <w:pPr>
              <w:widowControl w:val="0"/>
              <w:suppressAutoHyphens/>
              <w:autoSpaceDN w:val="0"/>
              <w:spacing w:after="0" w:line="240" w:lineRule="auto"/>
              <w:jc w:val="center"/>
              <w:textAlignment w:val="baseline"/>
              <w:rPr>
                <w:rFonts w:ascii="Tahoma" w:eastAsia="Lucida Sans Unicode" w:hAnsi="Tahoma" w:cs="Tahoma"/>
                <w:kern w:val="3"/>
                <w:sz w:val="14"/>
                <w:szCs w:val="18"/>
                <w:lang w:eastAsia="zh-CN" w:bidi="hi-IN"/>
              </w:rPr>
            </w:pPr>
            <w:r w:rsidRPr="00327575">
              <w:rPr>
                <w:rFonts w:ascii="Tahoma" w:eastAsia="Lucida Sans Unicode" w:hAnsi="Tahoma" w:cs="Tahoma"/>
                <w:kern w:val="3"/>
                <w:sz w:val="14"/>
                <w:szCs w:val="18"/>
                <w:lang w:eastAsia="zh-CN" w:bidi="hi-IN"/>
              </w:rPr>
              <w:t>Wartość Netto</w:t>
            </w:r>
          </w:p>
          <w:p w14:paraId="7C7DF4AC" w14:textId="77777777" w:rsidR="000644FF" w:rsidRPr="00327575" w:rsidRDefault="000644FF" w:rsidP="00A62888">
            <w:pPr>
              <w:widowControl w:val="0"/>
              <w:suppressAutoHyphens/>
              <w:autoSpaceDN w:val="0"/>
              <w:spacing w:after="0" w:line="240" w:lineRule="auto"/>
              <w:jc w:val="center"/>
              <w:textAlignment w:val="baseline"/>
              <w:rPr>
                <w:rFonts w:ascii="Tahoma" w:eastAsia="Lucida Sans Unicode" w:hAnsi="Tahoma" w:cs="Tahoma"/>
                <w:kern w:val="3"/>
                <w:sz w:val="14"/>
                <w:szCs w:val="18"/>
                <w:lang w:eastAsia="zh-CN" w:bidi="hi-IN"/>
              </w:rPr>
            </w:pPr>
            <w:r w:rsidRPr="00327575">
              <w:rPr>
                <w:rFonts w:ascii="Tahoma" w:eastAsia="Lucida Sans Unicode" w:hAnsi="Tahoma" w:cs="Tahoma"/>
                <w:kern w:val="3"/>
                <w:sz w:val="14"/>
                <w:szCs w:val="18"/>
                <w:lang w:eastAsia="zh-CN" w:bidi="hi-IN"/>
              </w:rPr>
              <w:t>(kol.3 x kol.4)</w:t>
            </w:r>
          </w:p>
        </w:tc>
        <w:tc>
          <w:tcPr>
            <w:tcW w:w="992" w:type="dxa"/>
            <w:tcBorders>
              <w:top w:val="single" w:sz="4" w:space="0" w:color="000000"/>
              <w:left w:val="single" w:sz="4" w:space="0" w:color="000000"/>
              <w:bottom w:val="single" w:sz="4" w:space="0" w:color="000000"/>
              <w:right w:val="single" w:sz="4" w:space="0" w:color="000000"/>
            </w:tcBorders>
            <w:vAlign w:val="center"/>
          </w:tcPr>
          <w:p w14:paraId="072070AF" w14:textId="77777777" w:rsidR="000644FF" w:rsidRDefault="000644FF" w:rsidP="00A62888">
            <w:pPr>
              <w:widowControl w:val="0"/>
              <w:suppressAutoHyphens/>
              <w:autoSpaceDN w:val="0"/>
              <w:spacing w:after="0" w:line="240" w:lineRule="auto"/>
              <w:jc w:val="center"/>
              <w:textAlignment w:val="baseline"/>
              <w:rPr>
                <w:rFonts w:ascii="Tahoma" w:eastAsia="Lucida Sans Unicode" w:hAnsi="Tahoma" w:cs="Tahoma"/>
                <w:kern w:val="3"/>
                <w:sz w:val="14"/>
                <w:szCs w:val="18"/>
                <w:lang w:eastAsia="zh-CN" w:bidi="hi-IN"/>
              </w:rPr>
            </w:pPr>
            <w:r>
              <w:rPr>
                <w:rFonts w:ascii="Tahoma" w:eastAsia="Lucida Sans Unicode" w:hAnsi="Tahoma" w:cs="Tahoma"/>
                <w:kern w:val="3"/>
                <w:sz w:val="14"/>
                <w:szCs w:val="18"/>
                <w:lang w:eastAsia="zh-CN" w:bidi="hi-IN"/>
              </w:rPr>
              <w:t>Vat</w:t>
            </w:r>
          </w:p>
          <w:p w14:paraId="028FA958" w14:textId="77777777" w:rsidR="000644FF" w:rsidRPr="00327575" w:rsidRDefault="000644FF" w:rsidP="00A62888">
            <w:pPr>
              <w:widowControl w:val="0"/>
              <w:suppressAutoHyphens/>
              <w:autoSpaceDN w:val="0"/>
              <w:spacing w:after="0" w:line="240" w:lineRule="auto"/>
              <w:jc w:val="center"/>
              <w:textAlignment w:val="baseline"/>
              <w:rPr>
                <w:rFonts w:ascii="Tahoma" w:eastAsia="Lucida Sans Unicode" w:hAnsi="Tahoma" w:cs="Tahoma"/>
                <w:kern w:val="3"/>
                <w:sz w:val="14"/>
                <w:szCs w:val="18"/>
                <w:lang w:eastAsia="zh-CN" w:bidi="hi-IN"/>
              </w:rPr>
            </w:pPr>
            <w:r>
              <w:rPr>
                <w:rFonts w:ascii="Tahoma" w:eastAsia="Lucida Sans Unicode" w:hAnsi="Tahoma" w:cs="Tahoma"/>
                <w:kern w:val="3"/>
                <w:sz w:val="14"/>
                <w:szCs w:val="18"/>
                <w:lang w:eastAsia="zh-CN" w:bidi="hi-IN"/>
              </w:rPr>
              <w: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C60382F" w14:textId="77777777" w:rsidR="000644FF" w:rsidRPr="00327575" w:rsidRDefault="000644FF" w:rsidP="00A62888">
            <w:pPr>
              <w:widowControl w:val="0"/>
              <w:suppressAutoHyphens/>
              <w:autoSpaceDN w:val="0"/>
              <w:spacing w:after="0" w:line="240" w:lineRule="auto"/>
              <w:jc w:val="center"/>
              <w:textAlignment w:val="baseline"/>
              <w:rPr>
                <w:rFonts w:ascii="Tahoma" w:eastAsia="Lucida Sans Unicode" w:hAnsi="Tahoma" w:cs="Tahoma"/>
                <w:kern w:val="3"/>
                <w:sz w:val="14"/>
                <w:szCs w:val="18"/>
                <w:lang w:eastAsia="zh-CN" w:bidi="hi-IN"/>
              </w:rPr>
            </w:pPr>
            <w:r w:rsidRPr="00327575">
              <w:rPr>
                <w:rFonts w:ascii="Tahoma" w:eastAsia="Lucida Sans Unicode" w:hAnsi="Tahoma" w:cs="Tahoma"/>
                <w:kern w:val="3"/>
                <w:sz w:val="14"/>
                <w:szCs w:val="18"/>
                <w:lang w:eastAsia="zh-CN" w:bidi="hi-IN"/>
              </w:rPr>
              <w:t>Wartość brutto</w:t>
            </w:r>
          </w:p>
          <w:p w14:paraId="72584B26" w14:textId="77777777" w:rsidR="000644FF" w:rsidRPr="00327575" w:rsidRDefault="000644FF" w:rsidP="00A62888">
            <w:pPr>
              <w:widowControl w:val="0"/>
              <w:suppressAutoHyphens/>
              <w:autoSpaceDN w:val="0"/>
              <w:spacing w:after="0" w:line="240" w:lineRule="auto"/>
              <w:jc w:val="center"/>
              <w:textAlignment w:val="baseline"/>
              <w:rPr>
                <w:rFonts w:ascii="Tahoma" w:eastAsia="Lucida Sans Unicode" w:hAnsi="Tahoma" w:cs="Tahoma"/>
                <w:kern w:val="3"/>
                <w:sz w:val="14"/>
                <w:szCs w:val="18"/>
                <w:lang w:eastAsia="zh-CN" w:bidi="hi-IN"/>
              </w:rPr>
            </w:pPr>
            <w:r w:rsidRPr="00327575">
              <w:rPr>
                <w:rFonts w:ascii="Tahoma" w:eastAsia="Lucida Sans Unicode" w:hAnsi="Tahoma" w:cs="Tahoma"/>
                <w:kern w:val="3"/>
                <w:sz w:val="14"/>
                <w:szCs w:val="18"/>
                <w:lang w:eastAsia="zh-CN" w:bidi="hi-IN"/>
              </w:rPr>
              <w:t>(kol.5 + VAT)</w:t>
            </w:r>
          </w:p>
        </w:tc>
      </w:tr>
      <w:tr w:rsidR="000644FF" w:rsidRPr="00327575" w14:paraId="6E860631" w14:textId="77777777" w:rsidTr="00082BAC">
        <w:tc>
          <w:tcPr>
            <w:tcW w:w="460" w:type="dxa"/>
            <w:tcBorders>
              <w:top w:val="single" w:sz="4" w:space="0" w:color="000000"/>
              <w:left w:val="single" w:sz="4" w:space="0" w:color="000000"/>
              <w:bottom w:val="single" w:sz="4" w:space="0" w:color="000000"/>
              <w:right w:val="single" w:sz="4" w:space="0" w:color="000000"/>
            </w:tcBorders>
            <w:vAlign w:val="center"/>
            <w:hideMark/>
          </w:tcPr>
          <w:p w14:paraId="22603233" w14:textId="77777777" w:rsidR="000644FF" w:rsidRPr="00327575" w:rsidRDefault="000644FF" w:rsidP="00A62888">
            <w:pPr>
              <w:widowControl w:val="0"/>
              <w:suppressAutoHyphens/>
              <w:autoSpaceDN w:val="0"/>
              <w:spacing w:after="0" w:line="240" w:lineRule="auto"/>
              <w:jc w:val="center"/>
              <w:textAlignment w:val="baseline"/>
              <w:rPr>
                <w:rFonts w:ascii="Tahoma" w:eastAsia="Lucida Sans Unicode" w:hAnsi="Tahoma" w:cs="Tahoma"/>
                <w:i/>
                <w:kern w:val="3"/>
                <w:sz w:val="14"/>
                <w:szCs w:val="18"/>
                <w:lang w:eastAsia="zh-CN" w:bidi="hi-IN"/>
              </w:rPr>
            </w:pPr>
            <w:r w:rsidRPr="00327575">
              <w:rPr>
                <w:rFonts w:ascii="Tahoma" w:eastAsia="Lucida Sans Unicode" w:hAnsi="Tahoma" w:cs="Tahoma"/>
                <w:i/>
                <w:kern w:val="3"/>
                <w:sz w:val="14"/>
                <w:szCs w:val="18"/>
                <w:lang w:eastAsia="zh-CN" w:bidi="hi-IN"/>
              </w:rPr>
              <w:t>1</w:t>
            </w:r>
          </w:p>
        </w:tc>
        <w:tc>
          <w:tcPr>
            <w:tcW w:w="4184" w:type="dxa"/>
            <w:tcBorders>
              <w:top w:val="single" w:sz="4" w:space="0" w:color="000000"/>
              <w:left w:val="single" w:sz="4" w:space="0" w:color="000000"/>
              <w:bottom w:val="single" w:sz="4" w:space="0" w:color="000000"/>
              <w:right w:val="single" w:sz="4" w:space="0" w:color="000000"/>
            </w:tcBorders>
            <w:vAlign w:val="center"/>
            <w:hideMark/>
          </w:tcPr>
          <w:p w14:paraId="5F729F00" w14:textId="77777777" w:rsidR="000644FF" w:rsidRPr="00327575" w:rsidRDefault="000644FF" w:rsidP="00A62888">
            <w:pPr>
              <w:widowControl w:val="0"/>
              <w:suppressAutoHyphens/>
              <w:autoSpaceDN w:val="0"/>
              <w:spacing w:after="0" w:line="240" w:lineRule="auto"/>
              <w:jc w:val="center"/>
              <w:textAlignment w:val="baseline"/>
              <w:rPr>
                <w:rFonts w:ascii="Tahoma" w:eastAsia="Lucida Sans Unicode" w:hAnsi="Tahoma" w:cs="Tahoma"/>
                <w:i/>
                <w:kern w:val="3"/>
                <w:sz w:val="14"/>
                <w:szCs w:val="18"/>
                <w:lang w:eastAsia="zh-CN" w:bidi="hi-IN"/>
              </w:rPr>
            </w:pPr>
            <w:r w:rsidRPr="00327575">
              <w:rPr>
                <w:rFonts w:ascii="Tahoma" w:eastAsia="Lucida Sans Unicode" w:hAnsi="Tahoma" w:cs="Tahoma"/>
                <w:i/>
                <w:kern w:val="3"/>
                <w:sz w:val="14"/>
                <w:szCs w:val="18"/>
                <w:lang w:eastAsia="zh-CN" w:bidi="hi-IN"/>
              </w:rPr>
              <w:t>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4B4A9FFC" w14:textId="77777777" w:rsidR="000644FF" w:rsidRPr="00327575" w:rsidRDefault="000644FF" w:rsidP="00A62888">
            <w:pPr>
              <w:widowControl w:val="0"/>
              <w:suppressAutoHyphens/>
              <w:autoSpaceDN w:val="0"/>
              <w:spacing w:after="0" w:line="240" w:lineRule="auto"/>
              <w:jc w:val="center"/>
              <w:textAlignment w:val="baseline"/>
              <w:rPr>
                <w:rFonts w:ascii="Tahoma" w:eastAsia="Lucida Sans Unicode" w:hAnsi="Tahoma" w:cs="Tahoma"/>
                <w:i/>
                <w:kern w:val="3"/>
                <w:sz w:val="14"/>
                <w:szCs w:val="18"/>
                <w:lang w:eastAsia="zh-CN" w:bidi="hi-IN"/>
              </w:rPr>
            </w:pPr>
            <w:r w:rsidRPr="00327575">
              <w:rPr>
                <w:rFonts w:ascii="Tahoma" w:eastAsia="Lucida Sans Unicode" w:hAnsi="Tahoma" w:cs="Tahoma"/>
                <w:i/>
                <w:kern w:val="3"/>
                <w:sz w:val="14"/>
                <w:szCs w:val="18"/>
                <w:lang w:eastAsia="zh-CN" w:bidi="hi-IN"/>
              </w:rPr>
              <w:t>3</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08E87059" w14:textId="77777777" w:rsidR="000644FF" w:rsidRPr="00327575" w:rsidRDefault="000644FF" w:rsidP="00A62888">
            <w:pPr>
              <w:widowControl w:val="0"/>
              <w:suppressAutoHyphens/>
              <w:autoSpaceDN w:val="0"/>
              <w:spacing w:after="0" w:line="240" w:lineRule="auto"/>
              <w:jc w:val="center"/>
              <w:textAlignment w:val="baseline"/>
              <w:rPr>
                <w:rFonts w:ascii="Tahoma" w:eastAsia="Lucida Sans Unicode" w:hAnsi="Tahoma" w:cs="Tahoma"/>
                <w:i/>
                <w:kern w:val="3"/>
                <w:sz w:val="14"/>
                <w:szCs w:val="18"/>
                <w:lang w:eastAsia="zh-CN" w:bidi="hi-IN"/>
              </w:rPr>
            </w:pPr>
            <w:r w:rsidRPr="00327575">
              <w:rPr>
                <w:rFonts w:ascii="Tahoma" w:eastAsia="Lucida Sans Unicode" w:hAnsi="Tahoma" w:cs="Tahoma"/>
                <w:i/>
                <w:kern w:val="3"/>
                <w:sz w:val="14"/>
                <w:szCs w:val="18"/>
                <w:lang w:eastAsia="zh-CN" w:bidi="hi-IN"/>
              </w:rPr>
              <w:t>4</w:t>
            </w:r>
          </w:p>
        </w:tc>
        <w:tc>
          <w:tcPr>
            <w:tcW w:w="1447" w:type="dxa"/>
            <w:tcBorders>
              <w:top w:val="single" w:sz="4" w:space="0" w:color="000000"/>
              <w:left w:val="single" w:sz="4" w:space="0" w:color="000000"/>
              <w:bottom w:val="single" w:sz="4" w:space="0" w:color="000000"/>
              <w:right w:val="single" w:sz="4" w:space="0" w:color="000000"/>
            </w:tcBorders>
            <w:vAlign w:val="center"/>
            <w:hideMark/>
          </w:tcPr>
          <w:p w14:paraId="582ACC17" w14:textId="77777777" w:rsidR="000644FF" w:rsidRPr="00327575" w:rsidRDefault="000644FF" w:rsidP="00A62888">
            <w:pPr>
              <w:widowControl w:val="0"/>
              <w:suppressAutoHyphens/>
              <w:autoSpaceDN w:val="0"/>
              <w:spacing w:after="0" w:line="240" w:lineRule="auto"/>
              <w:jc w:val="center"/>
              <w:textAlignment w:val="baseline"/>
              <w:rPr>
                <w:rFonts w:ascii="Tahoma" w:eastAsia="Lucida Sans Unicode" w:hAnsi="Tahoma" w:cs="Tahoma"/>
                <w:i/>
                <w:kern w:val="3"/>
                <w:sz w:val="14"/>
                <w:szCs w:val="18"/>
                <w:lang w:eastAsia="zh-CN" w:bidi="hi-IN"/>
              </w:rPr>
            </w:pPr>
            <w:r w:rsidRPr="00327575">
              <w:rPr>
                <w:rFonts w:ascii="Tahoma" w:eastAsia="Lucida Sans Unicode" w:hAnsi="Tahoma" w:cs="Tahoma"/>
                <w:i/>
                <w:kern w:val="3"/>
                <w:sz w:val="14"/>
                <w:szCs w:val="18"/>
                <w:lang w:eastAsia="zh-CN" w:bidi="hi-IN"/>
              </w:rPr>
              <w:t>5</w:t>
            </w:r>
          </w:p>
        </w:tc>
        <w:tc>
          <w:tcPr>
            <w:tcW w:w="992" w:type="dxa"/>
            <w:tcBorders>
              <w:top w:val="single" w:sz="4" w:space="0" w:color="000000"/>
              <w:left w:val="single" w:sz="4" w:space="0" w:color="000000"/>
              <w:bottom w:val="single" w:sz="4" w:space="0" w:color="000000"/>
              <w:right w:val="single" w:sz="4" w:space="0" w:color="000000"/>
            </w:tcBorders>
            <w:vAlign w:val="center"/>
          </w:tcPr>
          <w:p w14:paraId="7CE46C50" w14:textId="77777777" w:rsidR="000644FF" w:rsidRPr="00327575" w:rsidRDefault="000644FF" w:rsidP="00A62888">
            <w:pPr>
              <w:widowControl w:val="0"/>
              <w:suppressAutoHyphens/>
              <w:autoSpaceDN w:val="0"/>
              <w:spacing w:after="0" w:line="240" w:lineRule="auto"/>
              <w:jc w:val="center"/>
              <w:textAlignment w:val="baseline"/>
              <w:rPr>
                <w:rFonts w:ascii="Tahoma" w:eastAsia="Lucida Sans Unicode" w:hAnsi="Tahoma" w:cs="Tahoma"/>
                <w:i/>
                <w:kern w:val="3"/>
                <w:sz w:val="14"/>
                <w:szCs w:val="18"/>
                <w:lang w:eastAsia="zh-CN" w:bidi="hi-IN"/>
              </w:rPr>
            </w:pPr>
            <w:r>
              <w:rPr>
                <w:rFonts w:ascii="Tahoma" w:eastAsia="Lucida Sans Unicode" w:hAnsi="Tahoma" w:cs="Tahoma"/>
                <w:i/>
                <w:kern w:val="3"/>
                <w:sz w:val="14"/>
                <w:szCs w:val="18"/>
                <w:lang w:eastAsia="zh-CN" w:bidi="hi-IN"/>
              </w:rPr>
              <w:t>6</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621C30B9" w14:textId="77777777" w:rsidR="000644FF" w:rsidRPr="00327575" w:rsidRDefault="000644FF" w:rsidP="00A62888">
            <w:pPr>
              <w:widowControl w:val="0"/>
              <w:suppressAutoHyphens/>
              <w:autoSpaceDN w:val="0"/>
              <w:spacing w:after="0" w:line="240" w:lineRule="auto"/>
              <w:jc w:val="center"/>
              <w:textAlignment w:val="baseline"/>
              <w:rPr>
                <w:rFonts w:ascii="Tahoma" w:eastAsia="Lucida Sans Unicode" w:hAnsi="Tahoma" w:cs="Tahoma"/>
                <w:i/>
                <w:kern w:val="3"/>
                <w:sz w:val="14"/>
                <w:szCs w:val="18"/>
                <w:lang w:eastAsia="zh-CN" w:bidi="hi-IN"/>
              </w:rPr>
            </w:pPr>
            <w:r>
              <w:rPr>
                <w:rFonts w:ascii="Tahoma" w:eastAsia="Lucida Sans Unicode" w:hAnsi="Tahoma" w:cs="Tahoma"/>
                <w:i/>
                <w:kern w:val="3"/>
                <w:sz w:val="14"/>
                <w:szCs w:val="18"/>
                <w:lang w:eastAsia="zh-CN" w:bidi="hi-IN"/>
              </w:rPr>
              <w:t>7</w:t>
            </w:r>
          </w:p>
        </w:tc>
      </w:tr>
      <w:tr w:rsidR="000644FF" w:rsidRPr="00327575" w14:paraId="2D943F69" w14:textId="77777777" w:rsidTr="00082BAC">
        <w:trPr>
          <w:trHeight w:val="665"/>
        </w:trPr>
        <w:tc>
          <w:tcPr>
            <w:tcW w:w="460" w:type="dxa"/>
            <w:tcBorders>
              <w:top w:val="single" w:sz="4" w:space="0" w:color="000000"/>
              <w:left w:val="single" w:sz="4" w:space="0" w:color="000000"/>
              <w:bottom w:val="single" w:sz="4" w:space="0" w:color="000000"/>
              <w:right w:val="single" w:sz="4" w:space="0" w:color="000000"/>
            </w:tcBorders>
            <w:vAlign w:val="center"/>
          </w:tcPr>
          <w:p w14:paraId="26A86F9A" w14:textId="77777777" w:rsidR="000644FF" w:rsidRPr="00327575" w:rsidRDefault="000644FF" w:rsidP="00A62888">
            <w:pPr>
              <w:widowControl w:val="0"/>
              <w:suppressAutoHyphens/>
              <w:autoSpaceDN w:val="0"/>
              <w:spacing w:after="0" w:line="240" w:lineRule="auto"/>
              <w:textAlignment w:val="baseline"/>
              <w:rPr>
                <w:rFonts w:ascii="Tahoma" w:eastAsia="Lucida Sans Unicode" w:hAnsi="Tahoma" w:cs="Tahoma"/>
                <w:kern w:val="3"/>
                <w:sz w:val="14"/>
                <w:szCs w:val="18"/>
                <w:lang w:eastAsia="zh-CN" w:bidi="hi-IN"/>
              </w:rPr>
            </w:pPr>
          </w:p>
          <w:p w14:paraId="26CE2CB5" w14:textId="77777777" w:rsidR="000644FF" w:rsidRPr="00327575" w:rsidRDefault="000644FF" w:rsidP="00A62888">
            <w:pPr>
              <w:widowControl w:val="0"/>
              <w:suppressAutoHyphens/>
              <w:autoSpaceDN w:val="0"/>
              <w:spacing w:after="0" w:line="240" w:lineRule="auto"/>
              <w:textAlignment w:val="baseline"/>
              <w:rPr>
                <w:rFonts w:ascii="Tahoma" w:eastAsia="Lucida Sans Unicode" w:hAnsi="Tahoma" w:cs="Tahoma"/>
                <w:kern w:val="3"/>
                <w:sz w:val="14"/>
                <w:szCs w:val="18"/>
                <w:lang w:eastAsia="zh-CN" w:bidi="hi-IN"/>
              </w:rPr>
            </w:pPr>
            <w:r w:rsidRPr="00327575">
              <w:rPr>
                <w:rFonts w:ascii="Tahoma" w:eastAsia="Lucida Sans Unicode" w:hAnsi="Tahoma" w:cs="Tahoma"/>
                <w:kern w:val="3"/>
                <w:sz w:val="14"/>
                <w:szCs w:val="18"/>
                <w:lang w:eastAsia="zh-CN" w:bidi="hi-IN"/>
              </w:rPr>
              <w:t>1.</w:t>
            </w:r>
          </w:p>
        </w:tc>
        <w:tc>
          <w:tcPr>
            <w:tcW w:w="4184" w:type="dxa"/>
            <w:tcBorders>
              <w:top w:val="single" w:sz="4" w:space="0" w:color="000000"/>
              <w:left w:val="single" w:sz="4" w:space="0" w:color="000000"/>
              <w:bottom w:val="single" w:sz="4" w:space="0" w:color="000000"/>
              <w:right w:val="single" w:sz="4" w:space="0" w:color="000000"/>
            </w:tcBorders>
            <w:vAlign w:val="center"/>
          </w:tcPr>
          <w:p w14:paraId="4E95D35A" w14:textId="77777777" w:rsidR="000644FF" w:rsidRPr="00327575" w:rsidRDefault="000644FF" w:rsidP="00A62888">
            <w:pPr>
              <w:widowControl w:val="0"/>
              <w:suppressAutoHyphens/>
              <w:autoSpaceDN w:val="0"/>
              <w:spacing w:after="0" w:line="240" w:lineRule="auto"/>
              <w:textAlignment w:val="baseline"/>
              <w:rPr>
                <w:rFonts w:ascii="Tahoma" w:eastAsia="Lucida Sans Unicode" w:hAnsi="Tahoma" w:cs="Tahoma"/>
                <w:kern w:val="3"/>
                <w:sz w:val="14"/>
                <w:szCs w:val="18"/>
                <w:lang w:eastAsia="zh-CN" w:bidi="hi-IN"/>
              </w:rPr>
            </w:pPr>
          </w:p>
          <w:p w14:paraId="64D9F4FE" w14:textId="77777777" w:rsidR="000644FF" w:rsidRPr="00327575" w:rsidRDefault="000644FF" w:rsidP="00A62888">
            <w:pPr>
              <w:widowControl w:val="0"/>
              <w:suppressAutoHyphens/>
              <w:autoSpaceDN w:val="0"/>
              <w:spacing w:after="0" w:line="240" w:lineRule="auto"/>
              <w:textAlignment w:val="baseline"/>
              <w:rPr>
                <w:rFonts w:ascii="Tahoma" w:eastAsia="Lucida Sans Unicode" w:hAnsi="Tahoma" w:cs="Tahoma"/>
                <w:kern w:val="3"/>
                <w:sz w:val="14"/>
                <w:szCs w:val="18"/>
                <w:lang w:eastAsia="zh-CN" w:bidi="hi-IN"/>
              </w:rPr>
            </w:pPr>
            <w:r w:rsidRPr="00327575">
              <w:rPr>
                <w:rFonts w:ascii="Tahoma" w:eastAsia="Lucida Sans Unicode" w:hAnsi="Tahoma" w:cs="Tahoma"/>
                <w:kern w:val="3"/>
                <w:sz w:val="14"/>
                <w:szCs w:val="18"/>
                <w:lang w:eastAsia="zh-CN" w:bidi="hi-IN"/>
              </w:rPr>
              <w:t>Koszt dojazdu do i z siedziby Zamawiającego dla wykonania usługi naprawy</w:t>
            </w:r>
          </w:p>
          <w:p w14:paraId="18989130" w14:textId="77777777" w:rsidR="000644FF" w:rsidRPr="00327575" w:rsidRDefault="000644FF" w:rsidP="00A62888">
            <w:pPr>
              <w:widowControl w:val="0"/>
              <w:suppressAutoHyphens/>
              <w:autoSpaceDN w:val="0"/>
              <w:spacing w:after="0" w:line="240" w:lineRule="auto"/>
              <w:textAlignment w:val="baseline"/>
              <w:rPr>
                <w:rFonts w:ascii="Tahoma" w:eastAsia="Lucida Sans Unicode" w:hAnsi="Tahoma" w:cs="Tahoma"/>
                <w:kern w:val="3"/>
                <w:sz w:val="14"/>
                <w:szCs w:val="18"/>
                <w:lang w:eastAsia="zh-CN" w:bidi="hi-IN"/>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30069AE8" w14:textId="6D754312" w:rsidR="000644FF" w:rsidRPr="00327575" w:rsidRDefault="000644FF" w:rsidP="00A62888">
            <w:pPr>
              <w:widowControl w:val="0"/>
              <w:suppressAutoHyphens/>
              <w:autoSpaceDN w:val="0"/>
              <w:spacing w:after="0" w:line="240" w:lineRule="auto"/>
              <w:jc w:val="center"/>
              <w:textAlignment w:val="baseline"/>
              <w:rPr>
                <w:rFonts w:ascii="Tahoma" w:eastAsia="Lucida Sans Unicode" w:hAnsi="Tahoma" w:cs="Tahoma"/>
                <w:kern w:val="3"/>
                <w:sz w:val="14"/>
                <w:szCs w:val="18"/>
                <w:lang w:eastAsia="zh-CN" w:bidi="hi-IN"/>
              </w:rPr>
            </w:pPr>
            <w:r>
              <w:rPr>
                <w:rFonts w:ascii="Tahoma" w:eastAsia="Lucida Sans Unicode" w:hAnsi="Tahoma" w:cs="Tahoma"/>
                <w:kern w:val="3"/>
                <w:sz w:val="14"/>
                <w:szCs w:val="18"/>
                <w:lang w:eastAsia="zh-CN" w:bidi="hi-IN"/>
              </w:rPr>
              <w:t>10</w:t>
            </w:r>
          </w:p>
        </w:tc>
        <w:tc>
          <w:tcPr>
            <w:tcW w:w="2126" w:type="dxa"/>
            <w:tcBorders>
              <w:top w:val="single" w:sz="4" w:space="0" w:color="000000"/>
              <w:left w:val="single" w:sz="4" w:space="0" w:color="000000"/>
              <w:bottom w:val="single" w:sz="4" w:space="0" w:color="000000"/>
              <w:right w:val="single" w:sz="4" w:space="0" w:color="000000"/>
            </w:tcBorders>
            <w:vAlign w:val="center"/>
          </w:tcPr>
          <w:p w14:paraId="0871802A" w14:textId="77777777" w:rsidR="000644FF" w:rsidRPr="00327575" w:rsidRDefault="000644FF" w:rsidP="00A62888">
            <w:pPr>
              <w:widowControl w:val="0"/>
              <w:suppressAutoHyphens/>
              <w:autoSpaceDN w:val="0"/>
              <w:spacing w:after="0" w:line="240" w:lineRule="auto"/>
              <w:textAlignment w:val="baseline"/>
              <w:rPr>
                <w:rFonts w:ascii="Tahoma" w:eastAsia="Lucida Sans Unicode" w:hAnsi="Tahoma" w:cs="Tahoma"/>
                <w:kern w:val="3"/>
                <w:sz w:val="14"/>
                <w:szCs w:val="18"/>
                <w:lang w:eastAsia="zh-CN" w:bidi="hi-IN"/>
              </w:rPr>
            </w:pPr>
          </w:p>
        </w:tc>
        <w:tc>
          <w:tcPr>
            <w:tcW w:w="1447" w:type="dxa"/>
            <w:tcBorders>
              <w:top w:val="single" w:sz="4" w:space="0" w:color="000000"/>
              <w:left w:val="single" w:sz="4" w:space="0" w:color="000000"/>
              <w:bottom w:val="single" w:sz="4" w:space="0" w:color="000000"/>
              <w:right w:val="single" w:sz="4" w:space="0" w:color="000000"/>
            </w:tcBorders>
            <w:vAlign w:val="center"/>
          </w:tcPr>
          <w:p w14:paraId="054E827C" w14:textId="77777777" w:rsidR="000644FF" w:rsidRPr="00327575" w:rsidRDefault="000644FF" w:rsidP="00A62888">
            <w:pPr>
              <w:widowControl w:val="0"/>
              <w:suppressAutoHyphens/>
              <w:autoSpaceDN w:val="0"/>
              <w:spacing w:after="0" w:line="240" w:lineRule="auto"/>
              <w:textAlignment w:val="baseline"/>
              <w:rPr>
                <w:rFonts w:ascii="Tahoma" w:eastAsia="Lucida Sans Unicode" w:hAnsi="Tahoma" w:cs="Tahoma"/>
                <w:kern w:val="3"/>
                <w:sz w:val="14"/>
                <w:szCs w:val="18"/>
                <w:lang w:eastAsia="zh-CN" w:bidi="hi-IN"/>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FF07D81" w14:textId="77777777" w:rsidR="000644FF" w:rsidRPr="00327575" w:rsidRDefault="000644FF" w:rsidP="00A62888">
            <w:pPr>
              <w:widowControl w:val="0"/>
              <w:suppressAutoHyphens/>
              <w:autoSpaceDN w:val="0"/>
              <w:spacing w:after="0" w:line="240" w:lineRule="auto"/>
              <w:textAlignment w:val="baseline"/>
              <w:rPr>
                <w:rFonts w:ascii="Tahoma" w:eastAsia="Lucida Sans Unicode" w:hAnsi="Tahoma" w:cs="Tahoma"/>
                <w:kern w:val="3"/>
                <w:sz w:val="14"/>
                <w:szCs w:val="18"/>
                <w:lang w:eastAsia="zh-C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B8904" w14:textId="77777777" w:rsidR="000644FF" w:rsidRPr="00327575" w:rsidRDefault="000644FF" w:rsidP="00A62888">
            <w:pPr>
              <w:widowControl w:val="0"/>
              <w:suppressAutoHyphens/>
              <w:autoSpaceDN w:val="0"/>
              <w:spacing w:after="0" w:line="240" w:lineRule="auto"/>
              <w:textAlignment w:val="baseline"/>
              <w:rPr>
                <w:rFonts w:ascii="Tahoma" w:eastAsia="Lucida Sans Unicode" w:hAnsi="Tahoma" w:cs="Tahoma"/>
                <w:kern w:val="3"/>
                <w:sz w:val="14"/>
                <w:szCs w:val="18"/>
                <w:lang w:eastAsia="zh-CN" w:bidi="hi-IN"/>
              </w:rPr>
            </w:pPr>
          </w:p>
        </w:tc>
      </w:tr>
    </w:tbl>
    <w:p w14:paraId="2B517AA2" w14:textId="77777777" w:rsidR="000644FF" w:rsidRPr="00D23D91" w:rsidRDefault="000644FF" w:rsidP="000644FF">
      <w:pPr>
        <w:widowControl w:val="0"/>
        <w:suppressAutoHyphens/>
        <w:autoSpaceDN w:val="0"/>
        <w:spacing w:after="0" w:line="240" w:lineRule="auto"/>
        <w:textAlignment w:val="baseline"/>
        <w:rPr>
          <w:rFonts w:ascii="Times New Roman" w:eastAsia="Lucida Sans Unicode" w:hAnsi="Times New Roman" w:cs="Mangal"/>
          <w:b/>
          <w:kern w:val="3"/>
          <w:lang w:eastAsia="zh-CN" w:bidi="hi-IN"/>
        </w:rPr>
      </w:pPr>
    </w:p>
    <w:p w14:paraId="6FDA6A5F" w14:textId="555AB7BC" w:rsidR="000644FF" w:rsidRPr="00726BF6" w:rsidRDefault="000644FF" w:rsidP="000644FF">
      <w:pPr>
        <w:widowControl w:val="0"/>
        <w:suppressAutoHyphens/>
        <w:spacing w:after="0" w:line="240" w:lineRule="auto"/>
        <w:rPr>
          <w:rFonts w:ascii="Tahoma" w:eastAsia="Arial Unicode MS" w:hAnsi="Tahoma" w:cs="Tahoma"/>
          <w:b/>
          <w:kern w:val="1"/>
          <w:sz w:val="14"/>
          <w:szCs w:val="18"/>
          <w:lang w:eastAsia="ar-SA"/>
        </w:rPr>
      </w:pPr>
      <w:r w:rsidRPr="00726BF6">
        <w:rPr>
          <w:rFonts w:ascii="Tahoma" w:eastAsia="Arial Unicode MS" w:hAnsi="Tahoma" w:cs="Tahoma"/>
          <w:b/>
          <w:kern w:val="1"/>
          <w:sz w:val="14"/>
          <w:szCs w:val="18"/>
          <w:lang w:eastAsia="ar-SA"/>
        </w:rPr>
        <w:t>Cena oferty dla</w:t>
      </w:r>
      <w:r w:rsidR="00556DF2">
        <w:rPr>
          <w:rFonts w:ascii="Tahoma" w:eastAsia="Arial Unicode MS" w:hAnsi="Tahoma" w:cs="Tahoma"/>
          <w:b/>
          <w:kern w:val="1"/>
          <w:sz w:val="14"/>
          <w:szCs w:val="18"/>
          <w:lang w:eastAsia="ar-SA"/>
        </w:rPr>
        <w:t xml:space="preserve"> </w:t>
      </w:r>
      <w:r>
        <w:rPr>
          <w:rFonts w:ascii="Tahoma" w:eastAsia="Arial Unicode MS" w:hAnsi="Tahoma" w:cs="Tahoma"/>
          <w:b/>
          <w:kern w:val="1"/>
          <w:sz w:val="14"/>
          <w:szCs w:val="18"/>
          <w:lang w:eastAsia="ar-SA"/>
        </w:rPr>
        <w:t xml:space="preserve">części </w:t>
      </w:r>
      <w:r w:rsidR="00B9659C">
        <w:rPr>
          <w:rFonts w:ascii="Tahoma" w:eastAsia="Arial Unicode MS" w:hAnsi="Tahoma" w:cs="Tahoma"/>
          <w:b/>
          <w:kern w:val="1"/>
          <w:sz w:val="14"/>
          <w:szCs w:val="18"/>
          <w:lang w:eastAsia="ar-SA"/>
        </w:rPr>
        <w:t>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4"/>
        <w:gridCol w:w="1842"/>
      </w:tblGrid>
      <w:tr w:rsidR="000644FF" w:rsidRPr="00726BF6" w14:paraId="5B156C74" w14:textId="77777777" w:rsidTr="00082BAC">
        <w:trPr>
          <w:trHeight w:val="405"/>
        </w:trPr>
        <w:tc>
          <w:tcPr>
            <w:tcW w:w="5524" w:type="dxa"/>
            <w:shd w:val="clear" w:color="auto" w:fill="F2F2F2"/>
            <w:vAlign w:val="center"/>
          </w:tcPr>
          <w:p w14:paraId="292FB054" w14:textId="77777777" w:rsidR="000644FF" w:rsidRPr="00DF0F8F" w:rsidRDefault="000644FF" w:rsidP="00A62888">
            <w:pPr>
              <w:widowControl w:val="0"/>
              <w:suppressAutoHyphens/>
              <w:spacing w:after="0" w:line="240" w:lineRule="auto"/>
              <w:rPr>
                <w:rFonts w:ascii="Tahoma" w:eastAsia="Arial Unicode MS" w:hAnsi="Tahoma" w:cs="Tahoma"/>
                <w:b/>
                <w:bCs/>
                <w:kern w:val="1"/>
                <w:sz w:val="14"/>
                <w:szCs w:val="18"/>
                <w:lang w:eastAsia="ar-SA"/>
              </w:rPr>
            </w:pPr>
            <w:r w:rsidRPr="00DF0F8F">
              <w:rPr>
                <w:rFonts w:ascii="Tahoma" w:eastAsia="Arial Unicode MS" w:hAnsi="Tahoma" w:cs="Tahoma"/>
                <w:b/>
                <w:bCs/>
                <w:kern w:val="1"/>
                <w:sz w:val="14"/>
                <w:szCs w:val="18"/>
                <w:lang w:eastAsia="ar-SA"/>
              </w:rPr>
              <w:t xml:space="preserve">Cena netto </w:t>
            </w:r>
          </w:p>
          <w:p w14:paraId="258C5D0F" w14:textId="09F69B6A" w:rsidR="000644FF" w:rsidRPr="00DF0F8F" w:rsidRDefault="000644FF" w:rsidP="00A62888">
            <w:pPr>
              <w:widowControl w:val="0"/>
              <w:suppressAutoHyphens/>
              <w:spacing w:after="0" w:line="240" w:lineRule="auto"/>
              <w:rPr>
                <w:rFonts w:ascii="Tahoma" w:eastAsia="Arial Unicode MS" w:hAnsi="Tahoma" w:cs="Tahoma"/>
                <w:kern w:val="1"/>
                <w:sz w:val="14"/>
                <w:szCs w:val="18"/>
                <w:lang w:eastAsia="ar-SA"/>
              </w:rPr>
            </w:pPr>
            <w:r w:rsidRPr="00DF0F8F">
              <w:rPr>
                <w:rFonts w:ascii="Tahoma" w:eastAsia="Arial Unicode MS" w:hAnsi="Tahoma" w:cs="Tahoma"/>
                <w:kern w:val="1"/>
                <w:sz w:val="14"/>
                <w:szCs w:val="18"/>
                <w:lang w:eastAsia="ar-SA"/>
              </w:rPr>
              <w:t xml:space="preserve">kolumna </w:t>
            </w:r>
            <w:r>
              <w:rPr>
                <w:rFonts w:ascii="Tahoma" w:eastAsia="Arial Unicode MS" w:hAnsi="Tahoma" w:cs="Tahoma"/>
                <w:kern w:val="1"/>
                <w:sz w:val="14"/>
                <w:szCs w:val="18"/>
                <w:lang w:eastAsia="ar-SA"/>
              </w:rPr>
              <w:t>6</w:t>
            </w:r>
            <w:r w:rsidRPr="00DF0F8F">
              <w:rPr>
                <w:rFonts w:ascii="Tahoma" w:eastAsia="Arial Unicode MS" w:hAnsi="Tahoma" w:cs="Tahoma"/>
                <w:kern w:val="1"/>
                <w:sz w:val="14"/>
                <w:szCs w:val="18"/>
                <w:lang w:eastAsia="ar-SA"/>
              </w:rPr>
              <w:t xml:space="preserve"> Tabela I + kolumna 6</w:t>
            </w:r>
            <w:r w:rsidR="00556DF2">
              <w:rPr>
                <w:rFonts w:ascii="Tahoma" w:eastAsia="Arial Unicode MS" w:hAnsi="Tahoma" w:cs="Tahoma"/>
                <w:kern w:val="1"/>
                <w:sz w:val="14"/>
                <w:szCs w:val="18"/>
                <w:lang w:eastAsia="ar-SA"/>
              </w:rPr>
              <w:t xml:space="preserve"> </w:t>
            </w:r>
            <w:r w:rsidRPr="00DF0F8F">
              <w:rPr>
                <w:rFonts w:ascii="Tahoma" w:eastAsia="Arial Unicode MS" w:hAnsi="Tahoma" w:cs="Tahoma"/>
                <w:kern w:val="1"/>
                <w:sz w:val="14"/>
                <w:szCs w:val="18"/>
                <w:lang w:eastAsia="ar-SA"/>
              </w:rPr>
              <w:t>Tabela II</w:t>
            </w:r>
            <w:r w:rsidR="00556DF2">
              <w:rPr>
                <w:rFonts w:ascii="Tahoma" w:eastAsia="Arial Unicode MS" w:hAnsi="Tahoma" w:cs="Tahoma"/>
                <w:kern w:val="1"/>
                <w:sz w:val="14"/>
                <w:szCs w:val="18"/>
                <w:lang w:eastAsia="ar-SA"/>
              </w:rPr>
              <w:t xml:space="preserve"> </w:t>
            </w:r>
            <w:r w:rsidRPr="00DF0F8F">
              <w:rPr>
                <w:rFonts w:ascii="Tahoma" w:eastAsia="Arial Unicode MS" w:hAnsi="Tahoma" w:cs="Tahoma"/>
                <w:kern w:val="1"/>
                <w:sz w:val="14"/>
                <w:szCs w:val="18"/>
                <w:lang w:eastAsia="ar-SA"/>
              </w:rPr>
              <w:t>+ kolumna</w:t>
            </w:r>
            <w:r w:rsidR="00556DF2">
              <w:rPr>
                <w:rFonts w:ascii="Tahoma" w:eastAsia="Arial Unicode MS" w:hAnsi="Tahoma" w:cs="Tahoma"/>
                <w:kern w:val="1"/>
                <w:sz w:val="14"/>
                <w:szCs w:val="18"/>
                <w:lang w:eastAsia="ar-SA"/>
              </w:rPr>
              <w:t xml:space="preserve"> </w:t>
            </w:r>
            <w:r w:rsidRPr="00DF0F8F">
              <w:rPr>
                <w:rFonts w:ascii="Tahoma" w:eastAsia="Arial Unicode MS" w:hAnsi="Tahoma" w:cs="Tahoma"/>
                <w:kern w:val="1"/>
                <w:sz w:val="14"/>
                <w:szCs w:val="18"/>
                <w:lang w:eastAsia="ar-SA"/>
              </w:rPr>
              <w:t>5 Tabela III</w:t>
            </w:r>
          </w:p>
          <w:p w14:paraId="14DADA6C" w14:textId="77777777" w:rsidR="000644FF" w:rsidRPr="00DF0F8F" w:rsidRDefault="000644FF" w:rsidP="00A62888">
            <w:pPr>
              <w:widowControl w:val="0"/>
              <w:suppressAutoHyphens/>
              <w:spacing w:after="0" w:line="240" w:lineRule="auto"/>
              <w:rPr>
                <w:rFonts w:ascii="Tahoma" w:eastAsia="Arial Unicode MS" w:hAnsi="Tahoma" w:cs="Tahoma"/>
                <w:kern w:val="1"/>
                <w:sz w:val="14"/>
                <w:szCs w:val="18"/>
                <w:lang w:eastAsia="ar-SA"/>
              </w:rPr>
            </w:pPr>
          </w:p>
        </w:tc>
        <w:tc>
          <w:tcPr>
            <w:tcW w:w="1842" w:type="dxa"/>
            <w:shd w:val="clear" w:color="auto" w:fill="F2F2F2"/>
            <w:vAlign w:val="center"/>
          </w:tcPr>
          <w:p w14:paraId="2AFA3023" w14:textId="77777777" w:rsidR="000644FF" w:rsidRPr="00726BF6" w:rsidRDefault="000644FF" w:rsidP="00A62888">
            <w:pPr>
              <w:widowControl w:val="0"/>
              <w:suppressAutoHyphens/>
              <w:spacing w:after="0" w:line="240" w:lineRule="auto"/>
              <w:rPr>
                <w:rFonts w:ascii="Tahoma" w:eastAsia="Arial Unicode MS" w:hAnsi="Tahoma" w:cs="Tahoma"/>
                <w:kern w:val="1"/>
                <w:sz w:val="14"/>
                <w:szCs w:val="18"/>
                <w:lang w:eastAsia="ar-SA"/>
              </w:rPr>
            </w:pPr>
          </w:p>
        </w:tc>
      </w:tr>
      <w:tr w:rsidR="000644FF" w:rsidRPr="00726BF6" w14:paraId="19FE7142" w14:textId="77777777" w:rsidTr="00082BAC">
        <w:tc>
          <w:tcPr>
            <w:tcW w:w="5524" w:type="dxa"/>
            <w:shd w:val="clear" w:color="auto" w:fill="F2F2F2"/>
            <w:vAlign w:val="center"/>
          </w:tcPr>
          <w:p w14:paraId="5FEE91C1" w14:textId="77777777" w:rsidR="000644FF" w:rsidRPr="00DF0F8F" w:rsidRDefault="000644FF" w:rsidP="00A62888">
            <w:pPr>
              <w:widowControl w:val="0"/>
              <w:suppressAutoHyphens/>
              <w:spacing w:after="0" w:line="240" w:lineRule="auto"/>
              <w:rPr>
                <w:rFonts w:ascii="Tahoma" w:eastAsia="Arial Unicode MS" w:hAnsi="Tahoma" w:cs="Tahoma"/>
                <w:b/>
                <w:kern w:val="1"/>
                <w:sz w:val="14"/>
                <w:szCs w:val="18"/>
                <w:lang w:eastAsia="ar-SA"/>
              </w:rPr>
            </w:pPr>
            <w:r w:rsidRPr="00DF0F8F">
              <w:rPr>
                <w:rFonts w:ascii="Tahoma" w:eastAsia="Arial Unicode MS" w:hAnsi="Tahoma" w:cs="Tahoma"/>
                <w:b/>
                <w:kern w:val="1"/>
                <w:sz w:val="14"/>
                <w:szCs w:val="18"/>
                <w:lang w:eastAsia="ar-SA"/>
              </w:rPr>
              <w:t xml:space="preserve">VAT </w:t>
            </w:r>
          </w:p>
          <w:p w14:paraId="5E5A7D5E" w14:textId="77777777" w:rsidR="000644FF" w:rsidRPr="00DF0F8F" w:rsidRDefault="000644FF" w:rsidP="00A62888">
            <w:pPr>
              <w:widowControl w:val="0"/>
              <w:suppressAutoHyphens/>
              <w:spacing w:after="0" w:line="240" w:lineRule="auto"/>
              <w:rPr>
                <w:rFonts w:ascii="Tahoma" w:eastAsia="Arial Unicode MS" w:hAnsi="Tahoma" w:cs="Tahoma"/>
                <w:b/>
                <w:kern w:val="1"/>
                <w:sz w:val="14"/>
                <w:szCs w:val="18"/>
                <w:lang w:eastAsia="ar-SA"/>
              </w:rPr>
            </w:pPr>
          </w:p>
        </w:tc>
        <w:tc>
          <w:tcPr>
            <w:tcW w:w="1842" w:type="dxa"/>
            <w:shd w:val="clear" w:color="auto" w:fill="F2F2F2"/>
            <w:vAlign w:val="center"/>
          </w:tcPr>
          <w:p w14:paraId="50885A56" w14:textId="77777777" w:rsidR="000644FF" w:rsidRPr="00726BF6" w:rsidRDefault="000644FF" w:rsidP="00A62888">
            <w:pPr>
              <w:widowControl w:val="0"/>
              <w:suppressAutoHyphens/>
              <w:spacing w:after="0" w:line="240" w:lineRule="auto"/>
              <w:rPr>
                <w:rFonts w:ascii="Tahoma" w:eastAsia="Arial Unicode MS" w:hAnsi="Tahoma" w:cs="Tahoma"/>
                <w:kern w:val="1"/>
                <w:sz w:val="14"/>
                <w:szCs w:val="18"/>
                <w:lang w:eastAsia="ar-SA"/>
              </w:rPr>
            </w:pPr>
          </w:p>
        </w:tc>
      </w:tr>
      <w:tr w:rsidR="000644FF" w:rsidRPr="00726BF6" w14:paraId="5057CBBB" w14:textId="77777777" w:rsidTr="00082BAC">
        <w:trPr>
          <w:trHeight w:val="389"/>
        </w:trPr>
        <w:tc>
          <w:tcPr>
            <w:tcW w:w="5524" w:type="dxa"/>
            <w:shd w:val="clear" w:color="auto" w:fill="F2F2F2"/>
            <w:vAlign w:val="center"/>
          </w:tcPr>
          <w:p w14:paraId="514BA68D" w14:textId="23D26EC2" w:rsidR="000644FF" w:rsidRPr="00DF0F8F" w:rsidRDefault="000644FF" w:rsidP="00A62888">
            <w:pPr>
              <w:widowControl w:val="0"/>
              <w:suppressAutoHyphens/>
              <w:spacing w:after="0" w:line="240" w:lineRule="auto"/>
              <w:rPr>
                <w:rFonts w:ascii="Tahoma" w:eastAsia="Arial Unicode MS" w:hAnsi="Tahoma" w:cs="Tahoma"/>
                <w:b/>
                <w:bCs/>
                <w:kern w:val="1"/>
                <w:sz w:val="14"/>
                <w:szCs w:val="18"/>
                <w:lang w:eastAsia="ar-SA"/>
              </w:rPr>
            </w:pPr>
            <w:r w:rsidRPr="00DF0F8F">
              <w:rPr>
                <w:rFonts w:ascii="Tahoma" w:eastAsia="Arial Unicode MS" w:hAnsi="Tahoma" w:cs="Tahoma"/>
                <w:b/>
                <w:bCs/>
                <w:kern w:val="1"/>
                <w:sz w:val="14"/>
                <w:szCs w:val="18"/>
                <w:lang w:eastAsia="ar-SA"/>
              </w:rPr>
              <w:t>Cena brutto (cena ofertowa)</w:t>
            </w:r>
          </w:p>
          <w:p w14:paraId="5E414431" w14:textId="2B920DFD" w:rsidR="000644FF" w:rsidRPr="00DF0F8F" w:rsidRDefault="000644FF" w:rsidP="00A62888">
            <w:pPr>
              <w:widowControl w:val="0"/>
              <w:suppressAutoHyphens/>
              <w:spacing w:after="0" w:line="240" w:lineRule="auto"/>
              <w:rPr>
                <w:rFonts w:ascii="Tahoma" w:eastAsia="Arial Unicode MS" w:hAnsi="Tahoma" w:cs="Tahoma"/>
                <w:kern w:val="1"/>
                <w:sz w:val="14"/>
                <w:szCs w:val="18"/>
                <w:lang w:eastAsia="ar-SA"/>
              </w:rPr>
            </w:pPr>
            <w:r w:rsidRPr="00DF0F8F">
              <w:rPr>
                <w:rFonts w:ascii="Tahoma" w:eastAsia="Arial Unicode MS" w:hAnsi="Tahoma" w:cs="Tahoma"/>
                <w:kern w:val="1"/>
                <w:sz w:val="14"/>
                <w:szCs w:val="18"/>
                <w:lang w:eastAsia="ar-SA"/>
              </w:rPr>
              <w:t xml:space="preserve">kolumna </w:t>
            </w:r>
            <w:r>
              <w:rPr>
                <w:rFonts w:ascii="Tahoma" w:eastAsia="Arial Unicode MS" w:hAnsi="Tahoma" w:cs="Tahoma"/>
                <w:kern w:val="1"/>
                <w:sz w:val="14"/>
                <w:szCs w:val="18"/>
                <w:lang w:eastAsia="ar-SA"/>
              </w:rPr>
              <w:t>8</w:t>
            </w:r>
            <w:r w:rsidRPr="00DF0F8F">
              <w:rPr>
                <w:rFonts w:ascii="Tahoma" w:eastAsia="Arial Unicode MS" w:hAnsi="Tahoma" w:cs="Tahoma"/>
                <w:kern w:val="1"/>
                <w:sz w:val="14"/>
                <w:szCs w:val="18"/>
                <w:lang w:eastAsia="ar-SA"/>
              </w:rPr>
              <w:t xml:space="preserve"> Tabela I + kolumna 8</w:t>
            </w:r>
            <w:r w:rsidR="00556DF2">
              <w:rPr>
                <w:rFonts w:ascii="Tahoma" w:eastAsia="Arial Unicode MS" w:hAnsi="Tahoma" w:cs="Tahoma"/>
                <w:kern w:val="1"/>
                <w:sz w:val="14"/>
                <w:szCs w:val="18"/>
                <w:lang w:eastAsia="ar-SA"/>
              </w:rPr>
              <w:t xml:space="preserve"> </w:t>
            </w:r>
            <w:r w:rsidRPr="00DF0F8F">
              <w:rPr>
                <w:rFonts w:ascii="Tahoma" w:eastAsia="Arial Unicode MS" w:hAnsi="Tahoma" w:cs="Tahoma"/>
                <w:kern w:val="1"/>
                <w:sz w:val="14"/>
                <w:szCs w:val="18"/>
                <w:lang w:eastAsia="ar-SA"/>
              </w:rPr>
              <w:t>Tabela II + kolumna</w:t>
            </w:r>
            <w:r w:rsidR="00556DF2">
              <w:rPr>
                <w:rFonts w:ascii="Tahoma" w:eastAsia="Arial Unicode MS" w:hAnsi="Tahoma" w:cs="Tahoma"/>
                <w:kern w:val="1"/>
                <w:sz w:val="14"/>
                <w:szCs w:val="18"/>
                <w:lang w:eastAsia="ar-SA"/>
              </w:rPr>
              <w:t xml:space="preserve"> </w:t>
            </w:r>
            <w:r w:rsidRPr="00DF0F8F">
              <w:rPr>
                <w:rFonts w:ascii="Tahoma" w:eastAsia="Arial Unicode MS" w:hAnsi="Tahoma" w:cs="Tahoma"/>
                <w:kern w:val="1"/>
                <w:sz w:val="14"/>
                <w:szCs w:val="18"/>
                <w:lang w:eastAsia="ar-SA"/>
              </w:rPr>
              <w:t>7</w:t>
            </w:r>
            <w:r w:rsidR="00556DF2">
              <w:rPr>
                <w:rFonts w:ascii="Tahoma" w:eastAsia="Arial Unicode MS" w:hAnsi="Tahoma" w:cs="Tahoma"/>
                <w:kern w:val="1"/>
                <w:sz w:val="14"/>
                <w:szCs w:val="18"/>
                <w:lang w:eastAsia="ar-SA"/>
              </w:rPr>
              <w:t xml:space="preserve"> </w:t>
            </w:r>
            <w:r w:rsidRPr="00DF0F8F">
              <w:rPr>
                <w:rFonts w:ascii="Tahoma" w:eastAsia="Arial Unicode MS" w:hAnsi="Tahoma" w:cs="Tahoma"/>
                <w:kern w:val="1"/>
                <w:sz w:val="14"/>
                <w:szCs w:val="18"/>
                <w:lang w:eastAsia="ar-SA"/>
              </w:rPr>
              <w:t xml:space="preserve">Tabela III </w:t>
            </w:r>
          </w:p>
          <w:p w14:paraId="08E1E4E5" w14:textId="77777777" w:rsidR="000644FF" w:rsidRPr="00DF0F8F" w:rsidRDefault="000644FF" w:rsidP="00A62888">
            <w:pPr>
              <w:widowControl w:val="0"/>
              <w:suppressAutoHyphens/>
              <w:spacing w:after="0" w:line="240" w:lineRule="auto"/>
              <w:rPr>
                <w:rFonts w:ascii="Tahoma" w:eastAsia="Arial Unicode MS" w:hAnsi="Tahoma" w:cs="Tahoma"/>
                <w:b/>
                <w:kern w:val="1"/>
                <w:sz w:val="14"/>
                <w:szCs w:val="18"/>
                <w:lang w:eastAsia="ar-SA"/>
              </w:rPr>
            </w:pPr>
          </w:p>
        </w:tc>
        <w:tc>
          <w:tcPr>
            <w:tcW w:w="1842" w:type="dxa"/>
            <w:shd w:val="clear" w:color="auto" w:fill="F2F2F2"/>
            <w:vAlign w:val="center"/>
          </w:tcPr>
          <w:p w14:paraId="5D16D78B" w14:textId="77777777" w:rsidR="000644FF" w:rsidRPr="00726BF6" w:rsidRDefault="000644FF" w:rsidP="00A62888">
            <w:pPr>
              <w:widowControl w:val="0"/>
              <w:suppressAutoHyphens/>
              <w:spacing w:after="0" w:line="240" w:lineRule="auto"/>
              <w:rPr>
                <w:rFonts w:ascii="Tahoma" w:eastAsia="Arial Unicode MS" w:hAnsi="Tahoma" w:cs="Tahoma"/>
                <w:kern w:val="1"/>
                <w:sz w:val="14"/>
                <w:szCs w:val="18"/>
                <w:lang w:eastAsia="ar-SA"/>
              </w:rPr>
            </w:pPr>
          </w:p>
        </w:tc>
      </w:tr>
    </w:tbl>
    <w:p w14:paraId="2F4DEB49" w14:textId="77777777" w:rsidR="000644FF" w:rsidRPr="000644FF" w:rsidRDefault="000644FF" w:rsidP="000644FF">
      <w:pPr>
        <w:widowControl w:val="0"/>
        <w:suppressAutoHyphens/>
        <w:spacing w:after="0" w:line="240" w:lineRule="auto"/>
        <w:rPr>
          <w:rFonts w:ascii="Times New Roman" w:eastAsia="Tahoma" w:hAnsi="Times New Roman" w:cs="Times New Roman"/>
          <w:b/>
          <w:bCs/>
          <w:kern w:val="1"/>
          <w:sz w:val="24"/>
          <w:szCs w:val="24"/>
          <w:lang w:eastAsia="ar-SA"/>
        </w:rPr>
      </w:pPr>
      <w:r w:rsidRPr="000644FF">
        <w:rPr>
          <w:rFonts w:ascii="Times New Roman" w:eastAsia="Tahoma" w:hAnsi="Times New Roman" w:cs="Times New Roman"/>
          <w:b/>
          <w:bCs/>
          <w:kern w:val="1"/>
          <w:sz w:val="24"/>
          <w:szCs w:val="24"/>
          <w:lang w:eastAsia="ar-SA"/>
        </w:rPr>
        <w:t>Umowa będzie obowiązywać od 01.10.2024r. do 30.08.2026</w:t>
      </w:r>
    </w:p>
    <w:p w14:paraId="7EB3BB41" w14:textId="77777777" w:rsidR="000644FF" w:rsidRDefault="000644FF" w:rsidP="007D31ED">
      <w:pPr>
        <w:suppressAutoHyphens/>
        <w:spacing w:after="0" w:line="240" w:lineRule="auto"/>
        <w:jc w:val="both"/>
        <w:rPr>
          <w:rFonts w:ascii="Times New Roman" w:eastAsia="Cambria" w:hAnsi="Times New Roman" w:cs="Times New Roman"/>
          <w:b/>
          <w:sz w:val="24"/>
          <w:szCs w:val="24"/>
          <w:lang w:eastAsia="ar-SA"/>
        </w:rPr>
      </w:pPr>
    </w:p>
    <w:sectPr w:rsidR="000644FF" w:rsidSect="00D16B28">
      <w:pgSz w:w="16838" w:h="11906" w:orient="landscape"/>
      <w:pgMar w:top="1418" w:right="1077" w:bottom="1418"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27A0C6" w14:textId="77777777" w:rsidR="00D84B4C" w:rsidRDefault="00D84B4C" w:rsidP="00970FFE">
      <w:pPr>
        <w:spacing w:after="0" w:line="240" w:lineRule="auto"/>
      </w:pPr>
      <w:r>
        <w:separator/>
      </w:r>
    </w:p>
  </w:endnote>
  <w:endnote w:type="continuationSeparator" w:id="0">
    <w:p w14:paraId="7C1E0B23" w14:textId="77777777" w:rsidR="00D84B4C" w:rsidRDefault="00D84B4C" w:rsidP="00970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7360A6" w14:textId="77777777" w:rsidR="00D84B4C" w:rsidRDefault="00D84B4C" w:rsidP="00970FFE">
      <w:pPr>
        <w:spacing w:after="0" w:line="240" w:lineRule="auto"/>
      </w:pPr>
      <w:r>
        <w:separator/>
      </w:r>
    </w:p>
  </w:footnote>
  <w:footnote w:type="continuationSeparator" w:id="0">
    <w:p w14:paraId="0ABE6B39" w14:textId="77777777" w:rsidR="00D84B4C" w:rsidRDefault="00D84B4C" w:rsidP="00970F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6F4043A"/>
    <w:name w:val="WW8Num10"/>
    <w:lvl w:ilvl="0">
      <w:start w:val="3"/>
      <w:numFmt w:val="decimal"/>
      <w:lvlText w:val="%1."/>
      <w:lvlJc w:val="left"/>
      <w:pPr>
        <w:tabs>
          <w:tab w:val="num" w:pos="720"/>
        </w:tabs>
        <w:ind w:left="720" w:hanging="360"/>
      </w:pPr>
      <w:rPr>
        <w:rFonts w:ascii="Times New Roman" w:eastAsia="Times New Roman" w:hAnsi="Times New Roman" w:cs="Times New Roman" w:hint="default"/>
        <w:bCs/>
        <w:kern w:val="1"/>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ascii="Symbol" w:hAnsi="Symbol" w:cs="Symbol"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0000004"/>
    <w:multiLevelType w:val="singleLevel"/>
    <w:tmpl w:val="4E4C2152"/>
    <w:name w:val="WW8Num35"/>
    <w:lvl w:ilvl="0">
      <w:start w:val="1"/>
      <w:numFmt w:val="lowerLetter"/>
      <w:lvlText w:val="%1)"/>
      <w:lvlJc w:val="left"/>
      <w:pPr>
        <w:tabs>
          <w:tab w:val="num" w:pos="0"/>
        </w:tabs>
        <w:ind w:left="1428" w:hanging="360"/>
      </w:pPr>
      <w:rPr>
        <w:rFonts w:ascii="Times New Roman" w:eastAsia="Cambria" w:hAnsi="Times New Roman" w:cs="Times New Roman" w:hint="default"/>
        <w:b w:val="0"/>
        <w:i w:val="0"/>
        <w:sz w:val="24"/>
        <w:szCs w:val="24"/>
      </w:rPr>
    </w:lvl>
  </w:abstractNum>
  <w:abstractNum w:abstractNumId="2" w15:restartNumberingAfterBreak="0">
    <w:nsid w:val="0000000B"/>
    <w:multiLevelType w:val="multilevel"/>
    <w:tmpl w:val="02D88892"/>
    <w:lvl w:ilvl="0">
      <w:start w:val="1"/>
      <w:numFmt w:val="decimal"/>
      <w:lvlText w:val="%1."/>
      <w:lvlJc w:val="left"/>
      <w:pPr>
        <w:tabs>
          <w:tab w:val="num" w:pos="360"/>
        </w:tabs>
        <w:ind w:left="340" w:hanging="340"/>
      </w:pPr>
      <w:rPr>
        <w:rFonts w:ascii="Times New Roman" w:hAnsi="Times New Roman" w:cs="Times New Roman" w:hint="default"/>
        <w:b w:val="0"/>
        <w:i w:val="0"/>
        <w:sz w:val="24"/>
        <w:szCs w:val="24"/>
      </w:rPr>
    </w:lvl>
    <w:lvl w:ilvl="1">
      <w:start w:val="1"/>
      <w:numFmt w:val="lowerLetter"/>
      <w:lvlText w:val="%2)"/>
      <w:lvlJc w:val="left"/>
      <w:pPr>
        <w:tabs>
          <w:tab w:val="num" w:pos="397"/>
        </w:tabs>
        <w:ind w:left="397" w:hanging="397"/>
      </w:pPr>
      <w:rPr>
        <w:rFonts w:ascii="Times New Roman" w:eastAsiaTheme="minorEastAsia" w:hAnsi="Times New Roman" w:cs="Times New Roman" w:hint="default"/>
        <w:sz w:val="20"/>
        <w:szCs w:val="20"/>
      </w:rPr>
    </w:lvl>
    <w:lvl w:ilvl="2">
      <w:start w:val="1"/>
      <w:numFmt w:val="bullet"/>
      <w:lvlText w:val=""/>
      <w:lvlJc w:val="left"/>
      <w:pPr>
        <w:tabs>
          <w:tab w:val="num" w:pos="737"/>
        </w:tabs>
        <w:ind w:left="737" w:hanging="340"/>
      </w:pPr>
      <w:rPr>
        <w:rFonts w:ascii="Symbol" w:hAnsi="Symbo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16"/>
    <w:multiLevelType w:val="singleLevel"/>
    <w:tmpl w:val="68342980"/>
    <w:styleLink w:val="WWNum151"/>
    <w:lvl w:ilvl="0">
      <w:start w:val="1"/>
      <w:numFmt w:val="lowerLetter"/>
      <w:lvlText w:val="%1)"/>
      <w:lvlJc w:val="left"/>
      <w:pPr>
        <w:tabs>
          <w:tab w:val="num" w:pos="785"/>
        </w:tabs>
        <w:ind w:left="765" w:hanging="340"/>
      </w:pPr>
    </w:lvl>
  </w:abstractNum>
  <w:abstractNum w:abstractNumId="4" w15:restartNumberingAfterBreak="0">
    <w:nsid w:val="0000001D"/>
    <w:multiLevelType w:val="multilevel"/>
    <w:tmpl w:val="0000001D"/>
    <w:name w:val="WW8Num745"/>
    <w:styleLink w:val="WWNum211"/>
    <w:lvl w:ilvl="0">
      <w:start w:val="1"/>
      <w:numFmt w:val="decimal"/>
      <w:lvlText w:val="%1."/>
      <w:lvlJc w:val="left"/>
      <w:pPr>
        <w:tabs>
          <w:tab w:val="num" w:pos="360"/>
        </w:tabs>
        <w:ind w:left="340" w:hanging="340"/>
      </w:pPr>
      <w:rPr>
        <w:rFonts w:ascii="Times New Roman" w:hAnsi="Times New Roman" w:cs="Times New Roman"/>
        <w:b w:val="0"/>
        <w:i w:val="0"/>
        <w:color w:val="auto"/>
        <w:sz w:val="24"/>
      </w:rPr>
    </w:lvl>
    <w:lvl w:ilvl="1">
      <w:start w:val="1"/>
      <w:numFmt w:val="decimal"/>
      <w:lvlText w:val="%2)"/>
      <w:lvlJc w:val="left"/>
      <w:pPr>
        <w:tabs>
          <w:tab w:val="num" w:pos="1440"/>
        </w:tabs>
        <w:ind w:left="1440" w:hanging="360"/>
      </w:pPr>
    </w:lvl>
    <w:lvl w:ilvl="2">
      <w:start w:val="1"/>
      <w:numFmt w:val="decimal"/>
      <w:lvlText w:val="%3)"/>
      <w:lvlJc w:val="left"/>
      <w:pPr>
        <w:tabs>
          <w:tab w:val="num" w:pos="1474"/>
        </w:tabs>
        <w:ind w:left="1474" w:hanging="397"/>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22"/>
    <w:multiLevelType w:val="singleLevel"/>
    <w:tmpl w:val="1CCAC5E0"/>
    <w:name w:val="WW8Num146"/>
    <w:lvl w:ilvl="0">
      <w:start w:val="8"/>
      <w:numFmt w:val="decimal"/>
      <w:lvlText w:val="%1."/>
      <w:lvlJc w:val="left"/>
      <w:pPr>
        <w:tabs>
          <w:tab w:val="num" w:pos="510"/>
        </w:tabs>
        <w:ind w:left="700" w:hanging="360"/>
      </w:pPr>
      <w:rPr>
        <w:rFonts w:ascii="Times New Roman" w:eastAsia="Cambria" w:hAnsi="Times New Roman" w:cs="Times New Roman" w:hint="default"/>
        <w:b w:val="0"/>
        <w:i w:val="0"/>
        <w:sz w:val="24"/>
        <w:szCs w:val="24"/>
      </w:rPr>
    </w:lvl>
  </w:abstractNum>
  <w:abstractNum w:abstractNumId="6" w15:restartNumberingAfterBreak="0">
    <w:nsid w:val="00000027"/>
    <w:multiLevelType w:val="multilevel"/>
    <w:tmpl w:val="48A69CC8"/>
    <w:name w:val="WW8Num164"/>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rPr>
        <w:rFonts w:ascii="Times New Roman" w:eastAsia="Tahoma" w:hAnsi="Times New Roman" w:cs="Times New Roman" w:hint="default"/>
        <w:kern w:val="1"/>
        <w:sz w:val="24"/>
        <w:szCs w:val="24"/>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7" w15:restartNumberingAfterBreak="0">
    <w:nsid w:val="00000029"/>
    <w:multiLevelType w:val="multilevel"/>
    <w:tmpl w:val="A3C4FF0A"/>
    <w:name w:val="WW8Num170"/>
    <w:lvl w:ilvl="0">
      <w:start w:val="4"/>
      <w:numFmt w:val="decimal"/>
      <w:lvlText w:val="%1."/>
      <w:lvlJc w:val="left"/>
      <w:pPr>
        <w:tabs>
          <w:tab w:val="num" w:pos="539"/>
        </w:tabs>
        <w:ind w:left="539" w:hanging="397"/>
      </w:pPr>
      <w:rPr>
        <w:rFonts w:ascii="Times New Roman" w:eastAsia="Times New Roman" w:hAnsi="Times New Roman" w:cs="Times New Roman" w:hint="default"/>
        <w:b w:val="0"/>
        <w:i w:val="0"/>
        <w:color w:val="000000"/>
        <w:sz w:val="24"/>
        <w:szCs w:val="24"/>
      </w:rPr>
    </w:lvl>
    <w:lvl w:ilvl="1">
      <w:start w:val="1"/>
      <w:numFmt w:val="lowerLetter"/>
      <w:lvlText w:val="%2."/>
      <w:lvlJc w:val="left"/>
      <w:pPr>
        <w:tabs>
          <w:tab w:val="num" w:pos="737"/>
        </w:tabs>
        <w:ind w:left="737" w:hanging="340"/>
      </w:pPr>
      <w:rPr>
        <w:rFonts w:ascii="Tahoma" w:hAnsi="Tahoma" w:hint="default"/>
        <w:b w:val="0"/>
        <w:i w:val="0"/>
        <w:color w:val="auto"/>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000002F"/>
    <w:multiLevelType w:val="singleLevel"/>
    <w:tmpl w:val="0000002F"/>
    <w:name w:val="WW8Num186"/>
    <w:lvl w:ilvl="0">
      <w:start w:val="1"/>
      <w:numFmt w:val="lowerLetter"/>
      <w:lvlText w:val="%1)"/>
      <w:lvlJc w:val="left"/>
      <w:pPr>
        <w:tabs>
          <w:tab w:val="num" w:pos="0"/>
        </w:tabs>
        <w:ind w:left="720" w:hanging="360"/>
      </w:pPr>
      <w:rPr>
        <w:rFonts w:hint="default"/>
      </w:rPr>
    </w:lvl>
  </w:abstractNum>
  <w:abstractNum w:abstractNumId="9" w15:restartNumberingAfterBreak="0">
    <w:nsid w:val="00000037"/>
    <w:multiLevelType w:val="singleLevel"/>
    <w:tmpl w:val="CCC65236"/>
    <w:name w:val="WW8Num202"/>
    <w:lvl w:ilvl="0">
      <w:start w:val="8"/>
      <w:numFmt w:val="decimal"/>
      <w:lvlText w:val="%1."/>
      <w:lvlJc w:val="left"/>
      <w:pPr>
        <w:tabs>
          <w:tab w:val="num" w:pos="0"/>
        </w:tabs>
        <w:ind w:left="720" w:hanging="360"/>
      </w:pPr>
      <w:rPr>
        <w:rFonts w:ascii="Times New Roman" w:eastAsia="Calibri" w:hAnsi="Times New Roman" w:cs="Times New Roman" w:hint="default"/>
        <w:b w:val="0"/>
        <w:i w:val="0"/>
        <w:sz w:val="24"/>
        <w:szCs w:val="24"/>
      </w:rPr>
    </w:lvl>
  </w:abstractNum>
  <w:abstractNum w:abstractNumId="10" w15:restartNumberingAfterBreak="0">
    <w:nsid w:val="00000038"/>
    <w:multiLevelType w:val="singleLevel"/>
    <w:tmpl w:val="04DE1920"/>
    <w:name w:val="WW8Num210"/>
    <w:lvl w:ilvl="0">
      <w:start w:val="7"/>
      <w:numFmt w:val="decimal"/>
      <w:lvlText w:val="%1."/>
      <w:lvlJc w:val="left"/>
      <w:pPr>
        <w:tabs>
          <w:tab w:val="num" w:pos="0"/>
        </w:tabs>
        <w:ind w:left="1068" w:hanging="360"/>
      </w:pPr>
      <w:rPr>
        <w:rFonts w:ascii="Times New Roman" w:hAnsi="Times New Roman" w:cs="Times New Roman" w:hint="default"/>
        <w:sz w:val="24"/>
        <w:szCs w:val="24"/>
      </w:rPr>
    </w:lvl>
  </w:abstractNum>
  <w:abstractNum w:abstractNumId="11" w15:restartNumberingAfterBreak="0">
    <w:nsid w:val="00000044"/>
    <w:multiLevelType w:val="multilevel"/>
    <w:tmpl w:val="00000044"/>
    <w:lvl w:ilvl="0">
      <w:start w:val="1"/>
      <w:numFmt w:val="decimal"/>
      <w:lvlText w:val="%1."/>
      <w:lvlJc w:val="left"/>
      <w:pPr>
        <w:tabs>
          <w:tab w:val="num" w:pos="720"/>
        </w:tabs>
        <w:ind w:left="720" w:hanging="360"/>
      </w:pPr>
    </w:lvl>
    <w:lvl w:ilvl="1">
      <w:start w:val="100"/>
      <w:numFmt w:val="low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45"/>
    <w:multiLevelType w:val="multilevel"/>
    <w:tmpl w:val="00000045"/>
    <w:lvl w:ilvl="0">
      <w:start w:val="1"/>
      <w:numFmt w:val="decimal"/>
      <w:lvlText w:val="%1."/>
      <w:lvlJc w:val="left"/>
      <w:pPr>
        <w:tabs>
          <w:tab w:val="num" w:pos="397"/>
        </w:tabs>
        <w:ind w:left="397" w:hanging="397"/>
      </w:pPr>
      <w:rPr>
        <w:rFonts w:ascii="Symbol" w:eastAsia="Lucida Sans Unicode" w:hAnsi="Symbol" w:cs="Symbol"/>
        <w:kern w:val="1"/>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5245E97"/>
    <w:multiLevelType w:val="hybridMultilevel"/>
    <w:tmpl w:val="3C12115C"/>
    <w:lvl w:ilvl="0" w:tplc="52BC5D8E">
      <w:start w:val="1"/>
      <w:numFmt w:val="decimal"/>
      <w:lvlText w:val="%1."/>
      <w:lvlJc w:val="left"/>
      <w:pPr>
        <w:ind w:left="720" w:hanging="360"/>
      </w:pPr>
      <w:rPr>
        <w:rFonts w:ascii="Tahoma" w:hAnsi="Tahoma" w:cs="Tahoma"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53F75AD"/>
    <w:multiLevelType w:val="hybridMultilevel"/>
    <w:tmpl w:val="88AC917C"/>
    <w:name w:val="WW8Num15732"/>
    <w:lvl w:ilvl="0" w:tplc="479C9950">
      <w:start w:val="1"/>
      <w:numFmt w:val="decimal"/>
      <w:lvlText w:val="%1."/>
      <w:lvlJc w:val="left"/>
      <w:pPr>
        <w:tabs>
          <w:tab w:val="num" w:pos="397"/>
        </w:tabs>
        <w:ind w:left="397" w:hanging="397"/>
      </w:pPr>
      <w:rPr>
        <w:rFonts w:ascii="Times New Roman" w:eastAsia="Times New Roman" w:hAnsi="Times New Roman" w:cs="Times New Roman"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63A1B18"/>
    <w:multiLevelType w:val="hybridMultilevel"/>
    <w:tmpl w:val="1F5C9194"/>
    <w:lvl w:ilvl="0" w:tplc="543ABDFA">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6" w15:restartNumberingAfterBreak="0">
    <w:nsid w:val="068D723F"/>
    <w:multiLevelType w:val="hybridMultilevel"/>
    <w:tmpl w:val="699641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B06252C"/>
    <w:multiLevelType w:val="multilevel"/>
    <w:tmpl w:val="8A78BDAA"/>
    <w:styleLink w:val="WWNum1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8" w15:restartNumberingAfterBreak="0">
    <w:nsid w:val="0C7760C9"/>
    <w:multiLevelType w:val="hybridMultilevel"/>
    <w:tmpl w:val="B876F768"/>
    <w:name w:val="WW8Num7452"/>
    <w:lvl w:ilvl="0" w:tplc="8478838C">
      <w:start w:val="3"/>
      <w:numFmt w:val="decimal"/>
      <w:lvlText w:val="%1."/>
      <w:lvlJc w:val="left"/>
      <w:pPr>
        <w:ind w:left="36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CC7701C"/>
    <w:multiLevelType w:val="hybridMultilevel"/>
    <w:tmpl w:val="4C4EDD08"/>
    <w:lvl w:ilvl="0" w:tplc="532A051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0774C7"/>
    <w:multiLevelType w:val="multilevel"/>
    <w:tmpl w:val="B29ECFD0"/>
    <w:lvl w:ilvl="0">
      <w:start w:val="1"/>
      <w:numFmt w:val="lowerLetter"/>
      <w:lvlText w:val="%1)"/>
      <w:lvlJc w:val="left"/>
      <w:pPr>
        <w:tabs>
          <w:tab w:val="num" w:pos="360"/>
        </w:tabs>
        <w:ind w:left="340" w:hanging="340"/>
      </w:pPr>
      <w:rPr>
        <w:rFonts w:hint="default"/>
        <w:b w:val="0"/>
        <w:i w:val="0"/>
        <w:color w:val="auto"/>
        <w:sz w:val="2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11AD50CC"/>
    <w:multiLevelType w:val="hybridMultilevel"/>
    <w:tmpl w:val="C1A2083E"/>
    <w:lvl w:ilvl="0" w:tplc="8C2E3EB4">
      <w:start w:val="1"/>
      <w:numFmt w:val="decimal"/>
      <w:lvlText w:val="%1."/>
      <w:lvlJc w:val="left"/>
      <w:pPr>
        <w:ind w:left="36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B87D36"/>
    <w:multiLevelType w:val="hybridMultilevel"/>
    <w:tmpl w:val="845E9C1E"/>
    <w:lvl w:ilvl="0" w:tplc="543ABDF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2D3A8012">
      <w:start w:val="1"/>
      <w:numFmt w:val="bullet"/>
      <w:lvlText w:val=""/>
      <w:lvlJc w:val="left"/>
      <w:pPr>
        <w:ind w:left="2520" w:hanging="360"/>
      </w:pPr>
      <w:rPr>
        <w:rFonts w:ascii="Symbol" w:hAnsi="Symbol"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14106926"/>
    <w:multiLevelType w:val="hybridMultilevel"/>
    <w:tmpl w:val="241ED400"/>
    <w:lvl w:ilvl="0" w:tplc="813419D6">
      <w:start w:val="1"/>
      <w:numFmt w:val="decimal"/>
      <w:lvlText w:val="%1."/>
      <w:lvlJc w:val="left"/>
      <w:pPr>
        <w:tabs>
          <w:tab w:val="num" w:pos="397"/>
        </w:tabs>
        <w:ind w:left="397" w:hanging="397"/>
      </w:pPr>
      <w:rPr>
        <w:rFonts w:ascii="Times New Roman" w:eastAsia="Times New Roman" w:hAnsi="Times New Roman" w:cs="Times New Roman" w:hint="default"/>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1687783F"/>
    <w:multiLevelType w:val="hybridMultilevel"/>
    <w:tmpl w:val="BF70B524"/>
    <w:name w:val="WW8Num2622222332"/>
    <w:lvl w:ilvl="0" w:tplc="B2D4F87C">
      <w:start w:val="15"/>
      <w:numFmt w:val="decimal"/>
      <w:lvlText w:val="%1."/>
      <w:lvlJc w:val="left"/>
      <w:pPr>
        <w:tabs>
          <w:tab w:val="num" w:pos="360"/>
        </w:tabs>
        <w:ind w:left="340" w:hanging="340"/>
      </w:pPr>
      <w:rPr>
        <w:rFonts w:ascii="Times New Roman" w:hAnsi="Times New Roman" w:cs="Times New Roman" w:hint="default"/>
        <w:b w:val="0"/>
        <w:bCs w:val="0"/>
        <w:i w:val="0"/>
        <w:iCs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7136A3D"/>
    <w:multiLevelType w:val="hybridMultilevel"/>
    <w:tmpl w:val="3AD43974"/>
    <w:styleLink w:val="WWNum181"/>
    <w:lvl w:ilvl="0" w:tplc="9C2498D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1C4A74BF"/>
    <w:multiLevelType w:val="hybridMultilevel"/>
    <w:tmpl w:val="61CE73A8"/>
    <w:name w:val="WW8Num2832"/>
    <w:lvl w:ilvl="0" w:tplc="7E482BD6">
      <w:start w:val="6"/>
      <w:numFmt w:val="decimal"/>
      <w:lvlText w:val="%1."/>
      <w:lvlJc w:val="left"/>
      <w:pPr>
        <w:tabs>
          <w:tab w:val="num" w:pos="397"/>
        </w:tabs>
        <w:ind w:left="397" w:hanging="397"/>
      </w:pPr>
      <w:rPr>
        <w:rFonts w:ascii="Times New Roman" w:eastAsia="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ED720A"/>
    <w:multiLevelType w:val="hybridMultilevel"/>
    <w:tmpl w:val="4CFE385C"/>
    <w:lvl w:ilvl="0" w:tplc="6DD29876">
      <w:start w:val="1"/>
      <w:numFmt w:val="lowerLetter"/>
      <w:lvlText w:val="%1)"/>
      <w:lvlJc w:val="left"/>
      <w:pPr>
        <w:ind w:left="1211" w:hanging="360"/>
      </w:pPr>
      <w:rPr>
        <w:rFonts w:ascii="Times New Roman" w:eastAsia="Times New Roman" w:hAnsi="Times New Roman" w:cs="Times New Roman"/>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15:restartNumberingAfterBreak="0">
    <w:nsid w:val="1D172AFD"/>
    <w:multiLevelType w:val="multilevel"/>
    <w:tmpl w:val="24C4DC12"/>
    <w:lvl w:ilvl="0">
      <w:start w:val="1"/>
      <w:numFmt w:val="lowerLetter"/>
      <w:lvlText w:val="%1."/>
      <w:lvlJc w:val="left"/>
      <w:pPr>
        <w:tabs>
          <w:tab w:val="num" w:pos="700"/>
        </w:tabs>
        <w:ind w:left="680" w:hanging="340"/>
      </w:pPr>
      <w:rPr>
        <w:rFonts w:ascii="Times New Roman" w:hAnsi="Times New Roman" w:cs="Times New Roman" w:hint="default"/>
        <w:b w:val="0"/>
        <w:i w:val="0"/>
        <w:sz w:val="20"/>
        <w:szCs w:val="20"/>
      </w:rPr>
    </w:lvl>
    <w:lvl w:ilvl="1">
      <w:start w:val="2"/>
      <w:numFmt w:val="decimal"/>
      <w:lvlText w:val="%2."/>
      <w:lvlJc w:val="left"/>
      <w:pPr>
        <w:tabs>
          <w:tab w:val="num" w:pos="700"/>
        </w:tabs>
        <w:ind w:left="680" w:hanging="340"/>
      </w:pPr>
      <w:rPr>
        <w:rFonts w:ascii="Times New Roman" w:hAnsi="Times New Roman" w:cs="Times New Roman"/>
        <w:b w:val="0"/>
        <w:i w:val="0"/>
        <w:color w:val="auto"/>
        <w:sz w:val="24"/>
      </w:rPr>
    </w:lvl>
    <w:lvl w:ilvl="2">
      <w:start w:val="1"/>
      <w:numFmt w:val="lowerRoman"/>
      <w:lvlText w:val="%3."/>
      <w:lvlJc w:val="left"/>
      <w:pPr>
        <w:tabs>
          <w:tab w:val="num" w:pos="2500"/>
        </w:tabs>
        <w:ind w:left="2500" w:hanging="180"/>
      </w:pPr>
    </w:lvl>
    <w:lvl w:ilvl="3">
      <w:start w:val="1"/>
      <w:numFmt w:val="decimal"/>
      <w:lvlText w:val="%4."/>
      <w:lvlJc w:val="left"/>
      <w:pPr>
        <w:tabs>
          <w:tab w:val="num" w:pos="3220"/>
        </w:tabs>
        <w:ind w:left="3220" w:hanging="360"/>
      </w:pPr>
    </w:lvl>
    <w:lvl w:ilvl="4">
      <w:start w:val="1"/>
      <w:numFmt w:val="lowerLetter"/>
      <w:lvlText w:val="%5."/>
      <w:lvlJc w:val="left"/>
      <w:pPr>
        <w:tabs>
          <w:tab w:val="num" w:pos="3940"/>
        </w:tabs>
        <w:ind w:left="3940" w:hanging="360"/>
      </w:pPr>
    </w:lvl>
    <w:lvl w:ilvl="5">
      <w:start w:val="1"/>
      <w:numFmt w:val="lowerRoman"/>
      <w:lvlText w:val="%6."/>
      <w:lvlJc w:val="lef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left"/>
      <w:pPr>
        <w:tabs>
          <w:tab w:val="num" w:pos="6820"/>
        </w:tabs>
        <w:ind w:left="6820" w:hanging="180"/>
      </w:pPr>
    </w:lvl>
  </w:abstractNum>
  <w:abstractNum w:abstractNumId="30" w15:restartNumberingAfterBreak="0">
    <w:nsid w:val="1E927005"/>
    <w:multiLevelType w:val="multilevel"/>
    <w:tmpl w:val="2648EC10"/>
    <w:name w:val="WW8Num7456"/>
    <w:lvl w:ilvl="0">
      <w:start w:val="8"/>
      <w:numFmt w:val="decimal"/>
      <w:lvlText w:val="%1."/>
      <w:lvlJc w:val="left"/>
      <w:pPr>
        <w:tabs>
          <w:tab w:val="num" w:pos="360"/>
        </w:tabs>
        <w:ind w:left="340" w:hanging="340"/>
      </w:pPr>
      <w:rPr>
        <w:rFonts w:ascii="Times New Roman" w:hAnsi="Times New Roman" w:cs="Times New Roman" w:hint="default"/>
        <w:b w:val="0"/>
        <w:i w:val="0"/>
        <w:color w:val="auto"/>
        <w:sz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1474"/>
        </w:tabs>
        <w:ind w:left="1474" w:hanging="39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1" w15:restartNumberingAfterBreak="0">
    <w:nsid w:val="1F820480"/>
    <w:multiLevelType w:val="hybridMultilevel"/>
    <w:tmpl w:val="8ECE0D3E"/>
    <w:name w:val="WW8Num1732"/>
    <w:lvl w:ilvl="0" w:tplc="ED6E21EC">
      <w:start w:val="3"/>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0AD3788"/>
    <w:multiLevelType w:val="hybridMultilevel"/>
    <w:tmpl w:val="9B44F97C"/>
    <w:lvl w:ilvl="0" w:tplc="D60E8F14">
      <w:start w:val="1"/>
      <w:numFmt w:val="lowerLetter"/>
      <w:lvlText w:val="%1)"/>
      <w:lvlJc w:val="left"/>
      <w:pPr>
        <w:ind w:left="757" w:hanging="360"/>
      </w:pPr>
      <w:rPr>
        <w:color w:val="auto"/>
      </w:rPr>
    </w:lvl>
    <w:lvl w:ilvl="1" w:tplc="04150019">
      <w:start w:val="1"/>
      <w:numFmt w:val="lowerLetter"/>
      <w:lvlText w:val="%2."/>
      <w:lvlJc w:val="left"/>
      <w:pPr>
        <w:ind w:left="147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20CB4AE0"/>
    <w:multiLevelType w:val="hybridMultilevel"/>
    <w:tmpl w:val="B1188C6A"/>
    <w:lvl w:ilvl="0" w:tplc="2E52889A">
      <w:start w:val="3"/>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2B06B00"/>
    <w:multiLevelType w:val="hybridMultilevel"/>
    <w:tmpl w:val="2E18D25C"/>
    <w:name w:val="WW8Num264224"/>
    <w:styleLink w:val="WWNum161"/>
    <w:lvl w:ilvl="0" w:tplc="16C6F080">
      <w:start w:val="1"/>
      <w:numFmt w:val="decimal"/>
      <w:lvlText w:val="%1."/>
      <w:lvlJc w:val="left"/>
      <w:pPr>
        <w:tabs>
          <w:tab w:val="num" w:pos="360"/>
        </w:tabs>
        <w:ind w:left="340" w:hanging="340"/>
      </w:pPr>
      <w:rPr>
        <w:rFonts w:ascii="Times New Roman" w:hAnsi="Times New Roman" w:cs="Times New Roman"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33A1BE1"/>
    <w:multiLevelType w:val="hybridMultilevel"/>
    <w:tmpl w:val="5B64822A"/>
    <w:lvl w:ilvl="0" w:tplc="2D3A801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247265FA"/>
    <w:multiLevelType w:val="hybridMultilevel"/>
    <w:tmpl w:val="FDEE1D98"/>
    <w:name w:val="WW8Num222"/>
    <w:lvl w:ilvl="0" w:tplc="3E886B84">
      <w:start w:val="1"/>
      <w:numFmt w:val="decimal"/>
      <w:lvlText w:val="%1."/>
      <w:lvlJc w:val="left"/>
      <w:pPr>
        <w:tabs>
          <w:tab w:val="num" w:pos="397"/>
        </w:tabs>
        <w:ind w:left="397" w:hanging="397"/>
      </w:pPr>
      <w:rPr>
        <w:rFonts w:ascii="Times New Roman" w:eastAsia="Times New Roman" w:hAnsi="Times New Roman" w:cs="Times New Roman"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53F0C70"/>
    <w:multiLevelType w:val="multilevel"/>
    <w:tmpl w:val="9704EA84"/>
    <w:styleLink w:val="WWNum1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8" w15:restartNumberingAfterBreak="0">
    <w:nsid w:val="279F3ABA"/>
    <w:multiLevelType w:val="multilevel"/>
    <w:tmpl w:val="46E0504E"/>
    <w:styleLink w:val="WWNum17"/>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9" w15:restartNumberingAfterBreak="0">
    <w:nsid w:val="27BE5B77"/>
    <w:multiLevelType w:val="hybridMultilevel"/>
    <w:tmpl w:val="22D46656"/>
    <w:name w:val="WW8Num2642242"/>
    <w:lvl w:ilvl="0" w:tplc="8D2A2234">
      <w:start w:val="5"/>
      <w:numFmt w:val="decimal"/>
      <w:lvlText w:val="%1."/>
      <w:lvlJc w:val="left"/>
      <w:pPr>
        <w:tabs>
          <w:tab w:val="num" w:pos="360"/>
        </w:tabs>
        <w:ind w:left="340" w:hanging="340"/>
      </w:pPr>
      <w:rPr>
        <w:rFonts w:ascii="Times New Roman" w:hAnsi="Times New Roman" w:cs="Times New Roman" w:hint="default"/>
        <w:b/>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8B60E18"/>
    <w:multiLevelType w:val="hybridMultilevel"/>
    <w:tmpl w:val="EB76C0EC"/>
    <w:lvl w:ilvl="0" w:tplc="2D3A801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2E0D5554"/>
    <w:multiLevelType w:val="hybridMultilevel"/>
    <w:tmpl w:val="AD786A7E"/>
    <w:lvl w:ilvl="0" w:tplc="BD248F2C">
      <w:start w:val="1"/>
      <w:numFmt w:val="lowerLetter"/>
      <w:lvlText w:val="%1)"/>
      <w:lvlJc w:val="left"/>
      <w:pPr>
        <w:ind w:left="757" w:hanging="360"/>
      </w:pPr>
      <w:rPr>
        <w:rFonts w:ascii="Times New Roman" w:eastAsia="Times New Roman" w:hAnsi="Times New Roman" w:cs="Times New Roman"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32495B52"/>
    <w:multiLevelType w:val="hybridMultilevel"/>
    <w:tmpl w:val="2F3C7A70"/>
    <w:styleLink w:val="WWNum131"/>
    <w:lvl w:ilvl="0" w:tplc="BBD69206">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2DD0221"/>
    <w:multiLevelType w:val="hybridMultilevel"/>
    <w:tmpl w:val="6E32DAD6"/>
    <w:name w:val="WW8Num7453"/>
    <w:lvl w:ilvl="0" w:tplc="D66CACEC">
      <w:start w:val="6"/>
      <w:numFmt w:val="decimal"/>
      <w:lvlText w:val="%1."/>
      <w:lvlJc w:val="left"/>
      <w:pPr>
        <w:ind w:left="36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15:restartNumberingAfterBreak="0">
    <w:nsid w:val="34CD5600"/>
    <w:multiLevelType w:val="multilevel"/>
    <w:tmpl w:val="15E698AC"/>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369645F4"/>
    <w:multiLevelType w:val="hybridMultilevel"/>
    <w:tmpl w:val="52C00544"/>
    <w:name w:val="WW8Num7453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7EC1294"/>
    <w:multiLevelType w:val="hybridMultilevel"/>
    <w:tmpl w:val="FD24E3EE"/>
    <w:lvl w:ilvl="0" w:tplc="F6F82F7E">
      <w:start w:val="14"/>
      <w:numFmt w:val="decimal"/>
      <w:lvlText w:val="%1."/>
      <w:lvlJc w:val="left"/>
      <w:pPr>
        <w:ind w:left="644" w:hanging="360"/>
      </w:pPr>
      <w:rPr>
        <w:rFonts w:hint="default"/>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48" w15:restartNumberingAfterBreak="0">
    <w:nsid w:val="396D5CB7"/>
    <w:multiLevelType w:val="multilevel"/>
    <w:tmpl w:val="959E6A8E"/>
    <w:lvl w:ilvl="0">
      <w:start w:val="11"/>
      <w:numFmt w:val="decimal"/>
      <w:lvlText w:val="%1."/>
      <w:lvlJc w:val="left"/>
      <w:pPr>
        <w:ind w:left="480" w:hanging="480"/>
      </w:pPr>
      <w:rPr>
        <w:rFonts w:hint="default"/>
      </w:rPr>
    </w:lvl>
    <w:lvl w:ilvl="1">
      <w:start w:val="1"/>
      <w:numFmt w:val="lowerLetter"/>
      <w:lvlText w:val="%2)"/>
      <w:lvlJc w:val="left"/>
      <w:pPr>
        <w:ind w:left="1200" w:hanging="480"/>
      </w:pPr>
      <w:rPr>
        <w:rFonts w:ascii="Times New Roman" w:hAnsi="Times New Roman" w:cs="Times New Roman" w:hint="default"/>
        <w:b w:val="0"/>
        <w:i w:val="0"/>
        <w:sz w:val="20"/>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15:restartNumberingAfterBreak="0">
    <w:nsid w:val="397461EC"/>
    <w:multiLevelType w:val="hybridMultilevel"/>
    <w:tmpl w:val="7F02F7EE"/>
    <w:lvl w:ilvl="0" w:tplc="532A051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CD25F1"/>
    <w:multiLevelType w:val="hybridMultilevel"/>
    <w:tmpl w:val="77C8D07E"/>
    <w:name w:val="WW8Num2642243222"/>
    <w:lvl w:ilvl="0" w:tplc="20A6CDFE">
      <w:start w:val="1"/>
      <w:numFmt w:val="decimal"/>
      <w:lvlText w:val="%1."/>
      <w:lvlJc w:val="left"/>
      <w:pPr>
        <w:tabs>
          <w:tab w:val="num" w:pos="360"/>
        </w:tabs>
        <w:ind w:left="340" w:hanging="340"/>
      </w:pPr>
      <w:rPr>
        <w:rFonts w:ascii="Times New Roman" w:hAnsi="Times New Roman" w:cs="Times New Roman" w:hint="default"/>
        <w:b w:val="0"/>
        <w:i w:val="0"/>
        <w:strike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3A4222B7"/>
    <w:multiLevelType w:val="hybridMultilevel"/>
    <w:tmpl w:val="1B8C182A"/>
    <w:styleLink w:val="WWNum112"/>
    <w:lvl w:ilvl="0" w:tplc="CCD484D2">
      <w:start w:val="1"/>
      <w:numFmt w:val="lowerLetter"/>
      <w:lvlText w:val="%1)"/>
      <w:lvlJc w:val="left"/>
      <w:pPr>
        <w:tabs>
          <w:tab w:val="num" w:pos="737"/>
        </w:tabs>
        <w:ind w:left="737" w:hanging="340"/>
      </w:pPr>
      <w:rPr>
        <w:b w:val="0"/>
        <w:bCs w:val="0"/>
        <w:i w:val="0"/>
        <w:iCs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3DC020E3"/>
    <w:multiLevelType w:val="multilevel"/>
    <w:tmpl w:val="92FA1942"/>
    <w:styleLink w:val="WWNum2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3" w15:restartNumberingAfterBreak="0">
    <w:nsid w:val="419656FB"/>
    <w:multiLevelType w:val="multilevel"/>
    <w:tmpl w:val="699CEEE6"/>
    <w:name w:val="WW8Num74552"/>
    <w:lvl w:ilvl="0">
      <w:start w:val="5"/>
      <w:numFmt w:val="decimal"/>
      <w:lvlText w:val="%1."/>
      <w:lvlJc w:val="left"/>
      <w:pPr>
        <w:tabs>
          <w:tab w:val="num" w:pos="360"/>
        </w:tabs>
        <w:ind w:left="340" w:hanging="340"/>
      </w:pPr>
      <w:rPr>
        <w:rFonts w:ascii="Times New Roman" w:hAnsi="Times New Roman" w:cs="Times New Roman" w:hint="default"/>
        <w:b w:val="0"/>
        <w:i w:val="0"/>
        <w:color w:val="auto"/>
        <w:sz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1474"/>
        </w:tabs>
        <w:ind w:left="1474" w:hanging="39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4" w15:restartNumberingAfterBreak="0">
    <w:nsid w:val="433C19CB"/>
    <w:multiLevelType w:val="hybridMultilevel"/>
    <w:tmpl w:val="C5AE2BB6"/>
    <w:lvl w:ilvl="0" w:tplc="532A051E">
      <w:start w:val="1"/>
      <w:numFmt w:val="lowerLetter"/>
      <w:lvlText w:val="%1)"/>
      <w:lvlJc w:val="left"/>
      <w:pPr>
        <w:ind w:left="786" w:hanging="360"/>
      </w:pPr>
      <w:rPr>
        <w:rFonts w:ascii="Times New Roman" w:eastAsia="Times New Roman" w:hAnsi="Times New Roman"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44F829C3"/>
    <w:multiLevelType w:val="hybridMultilevel"/>
    <w:tmpl w:val="A96400D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479D071B"/>
    <w:multiLevelType w:val="hybridMultilevel"/>
    <w:tmpl w:val="8B62D71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483A233D"/>
    <w:multiLevelType w:val="multilevel"/>
    <w:tmpl w:val="35BE3D72"/>
    <w:styleLink w:val="WWNum15"/>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8" w15:restartNumberingAfterBreak="0">
    <w:nsid w:val="488A145C"/>
    <w:multiLevelType w:val="hybridMultilevel"/>
    <w:tmpl w:val="F410B9B8"/>
    <w:name w:val="WW8Num264224322222"/>
    <w:lvl w:ilvl="0" w:tplc="3D32FF92">
      <w:start w:val="1"/>
      <w:numFmt w:val="decimal"/>
      <w:lvlText w:val="%1."/>
      <w:lvlJc w:val="left"/>
      <w:pPr>
        <w:tabs>
          <w:tab w:val="num" w:pos="360"/>
        </w:tabs>
        <w:ind w:left="340" w:hanging="340"/>
      </w:pPr>
      <w:rPr>
        <w:rFonts w:ascii="Times New Roman" w:hAnsi="Times New Roman" w:cs="Times New Roman"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ADB01ED"/>
    <w:multiLevelType w:val="hybridMultilevel"/>
    <w:tmpl w:val="2776559E"/>
    <w:name w:val="WW8Num262222233"/>
    <w:lvl w:ilvl="0" w:tplc="46F6C9CE">
      <w:start w:val="1"/>
      <w:numFmt w:val="decimal"/>
      <w:lvlText w:val="%1."/>
      <w:lvlJc w:val="left"/>
      <w:pPr>
        <w:tabs>
          <w:tab w:val="num" w:pos="360"/>
        </w:tabs>
        <w:ind w:left="340" w:hanging="340"/>
      </w:pPr>
      <w:rPr>
        <w:rFonts w:ascii="Times New Roman" w:hAnsi="Times New Roman" w:cs="Times New Roman" w:hint="default"/>
        <w:b w:val="0"/>
        <w:bCs w:val="0"/>
        <w:i w:val="0"/>
        <w:iCs w:val="0"/>
        <w:color w:val="auto"/>
        <w:sz w:val="24"/>
        <w:szCs w:val="24"/>
      </w:rPr>
    </w:lvl>
    <w:lvl w:ilvl="1" w:tplc="E56E5E0A">
      <w:start w:val="1"/>
      <w:numFmt w:val="lowerLetter"/>
      <w:lvlText w:val="%2)"/>
      <w:lvlJc w:val="left"/>
      <w:pPr>
        <w:tabs>
          <w:tab w:val="num" w:pos="360"/>
        </w:tabs>
        <w:ind w:left="340" w:hanging="340"/>
      </w:pPr>
      <w:rPr>
        <w:rFonts w:hint="default"/>
      </w:rPr>
    </w:lvl>
    <w:lvl w:ilvl="2" w:tplc="7A3003F6">
      <w:start w:val="12"/>
      <w:numFmt w:val="decimal"/>
      <w:lvlText w:val="%3."/>
      <w:lvlJc w:val="left"/>
      <w:pPr>
        <w:tabs>
          <w:tab w:val="num" w:pos="360"/>
        </w:tabs>
        <w:ind w:left="340" w:hanging="340"/>
      </w:pPr>
      <w:rPr>
        <w:rFonts w:ascii="Times New Roman" w:hAnsi="Times New Roman" w:cs="Times New Roman" w:hint="default"/>
        <w:b w:val="0"/>
        <w:bCs w:val="0"/>
        <w:i w:val="0"/>
        <w:iCs w:val="0"/>
        <w:color w:val="auto"/>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4DCD775F"/>
    <w:multiLevelType w:val="hybridMultilevel"/>
    <w:tmpl w:val="049410DE"/>
    <w:lvl w:ilvl="0" w:tplc="8730AD54">
      <w:start w:val="1"/>
      <w:numFmt w:val="lowerLetter"/>
      <w:lvlText w:val="%1)"/>
      <w:lvlJc w:val="left"/>
      <w:pPr>
        <w:ind w:left="786" w:hanging="360"/>
      </w:pPr>
      <w:rPr>
        <w:rFonts w:ascii="Times New Roman" w:eastAsia="Times New Roman" w:hAnsi="Times New Roman"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4EFE1A53"/>
    <w:multiLevelType w:val="hybridMultilevel"/>
    <w:tmpl w:val="635E66DA"/>
    <w:name w:val="WW8Num283"/>
    <w:lvl w:ilvl="0" w:tplc="2F96DB10">
      <w:start w:val="1"/>
      <w:numFmt w:val="decimal"/>
      <w:lvlText w:val="%1."/>
      <w:lvlJc w:val="left"/>
      <w:pPr>
        <w:tabs>
          <w:tab w:val="num" w:pos="397"/>
        </w:tabs>
        <w:ind w:left="397" w:hanging="397"/>
      </w:pPr>
      <w:rPr>
        <w:rFonts w:ascii="Times New Roman" w:eastAsia="Times New Roman" w:hAnsi="Times New Roman" w:cs="Times New Roman" w:hint="default"/>
        <w:b w:val="0"/>
        <w:i w:val="0"/>
        <w:color w:val="auto"/>
        <w:sz w:val="24"/>
        <w:szCs w:val="24"/>
      </w:rPr>
    </w:lvl>
    <w:lvl w:ilvl="1" w:tplc="A7BE9632">
      <w:start w:val="1"/>
      <w:numFmt w:val="lowerLetter"/>
      <w:lvlText w:val="%2."/>
      <w:lvlJc w:val="left"/>
      <w:pPr>
        <w:tabs>
          <w:tab w:val="num" w:pos="766"/>
        </w:tabs>
        <w:ind w:left="766" w:hanging="340"/>
      </w:pPr>
      <w:rPr>
        <w:rFonts w:hint="default"/>
        <w:b w:val="0"/>
        <w:i w:val="0"/>
        <w:color w:val="auto"/>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4F2A47D0"/>
    <w:multiLevelType w:val="hybridMultilevel"/>
    <w:tmpl w:val="A8AC6AFE"/>
    <w:name w:val="WW8Num273"/>
    <w:lvl w:ilvl="0" w:tplc="2AF68F7A">
      <w:start w:val="2"/>
      <w:numFmt w:val="decimal"/>
      <w:lvlText w:val="%1."/>
      <w:lvlJc w:val="left"/>
      <w:pPr>
        <w:tabs>
          <w:tab w:val="num" w:pos="397"/>
        </w:tabs>
        <w:ind w:left="397" w:hanging="397"/>
      </w:pPr>
      <w:rPr>
        <w:rFonts w:ascii="Times New Roman" w:eastAsia="Times New Roman" w:hAnsi="Times New Roman" w:cs="Times New Roman" w:hint="default"/>
        <w:b w:val="0"/>
        <w:i w:val="0"/>
      </w:rPr>
    </w:lvl>
    <w:lvl w:ilvl="1" w:tplc="130E78FA">
      <w:start w:val="1"/>
      <w:numFmt w:val="decimal"/>
      <w:lvlText w:val="%2."/>
      <w:lvlJc w:val="left"/>
      <w:pPr>
        <w:tabs>
          <w:tab w:val="num" w:pos="397"/>
        </w:tabs>
        <w:ind w:left="397" w:hanging="397"/>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50F62128"/>
    <w:multiLevelType w:val="hybridMultilevel"/>
    <w:tmpl w:val="607046D2"/>
    <w:name w:val="WW8Num1573322"/>
    <w:lvl w:ilvl="0" w:tplc="81B0B680">
      <w:start w:val="1"/>
      <w:numFmt w:val="decimal"/>
      <w:lvlText w:val="%1."/>
      <w:lvlJc w:val="left"/>
      <w:pPr>
        <w:tabs>
          <w:tab w:val="num" w:pos="757"/>
        </w:tabs>
        <w:ind w:left="757" w:hanging="397"/>
      </w:pPr>
      <w:rPr>
        <w:rFonts w:ascii="Times New Roman" w:eastAsia="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1266E1D"/>
    <w:multiLevelType w:val="hybridMultilevel"/>
    <w:tmpl w:val="918649D4"/>
    <w:name w:val="WW8Num9222"/>
    <w:lvl w:ilvl="0" w:tplc="7B0884B6">
      <w:start w:val="6"/>
      <w:numFmt w:val="decimal"/>
      <w:lvlText w:val="%1."/>
      <w:lvlJc w:val="left"/>
      <w:pPr>
        <w:tabs>
          <w:tab w:val="num" w:pos="36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52B24936"/>
    <w:multiLevelType w:val="hybridMultilevel"/>
    <w:tmpl w:val="FB629AB2"/>
    <w:lvl w:ilvl="0" w:tplc="4FD4D83C">
      <w:start w:val="1"/>
      <w:numFmt w:val="decimal"/>
      <w:lvlText w:val="%1)"/>
      <w:lvlJc w:val="left"/>
      <w:pPr>
        <w:ind w:left="720" w:hanging="360"/>
      </w:pPr>
      <w:rPr>
        <w:rFonts w:ascii="Arial" w:hAnsi="Arial" w:cs="Arial" w:hint="default"/>
        <w:sz w:val="21"/>
        <w:szCs w:val="2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6570066"/>
    <w:multiLevelType w:val="hybridMultilevel"/>
    <w:tmpl w:val="B9F4494E"/>
    <w:name w:val="WW8Num173"/>
    <w:lvl w:ilvl="0" w:tplc="B9D6CCD4">
      <w:start w:val="3"/>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58F50433"/>
    <w:multiLevelType w:val="hybridMultilevel"/>
    <w:tmpl w:val="7D1AC236"/>
    <w:name w:val="WW8Num1573223"/>
    <w:lvl w:ilvl="0" w:tplc="E1C00A7C">
      <w:start w:val="8"/>
      <w:numFmt w:val="decimal"/>
      <w:lvlText w:val="%1."/>
      <w:lvlJc w:val="left"/>
      <w:pPr>
        <w:tabs>
          <w:tab w:val="num" w:pos="397"/>
        </w:tabs>
        <w:ind w:left="397" w:hanging="397"/>
      </w:pPr>
      <w:rPr>
        <w:rFonts w:ascii="Times New Roman" w:eastAsia="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A455A6E"/>
    <w:multiLevelType w:val="multilevel"/>
    <w:tmpl w:val="78CA65E6"/>
    <w:name w:val="WW8Num7457"/>
    <w:lvl w:ilvl="0">
      <w:start w:val="4"/>
      <w:numFmt w:val="decimal"/>
      <w:lvlText w:val="%1."/>
      <w:lvlJc w:val="left"/>
      <w:pPr>
        <w:tabs>
          <w:tab w:val="num" w:pos="360"/>
        </w:tabs>
        <w:ind w:left="340" w:hanging="340"/>
      </w:pPr>
      <w:rPr>
        <w:rFonts w:ascii="Times New Roman" w:hAnsi="Times New Roman" w:cs="Times New Roman" w:hint="default"/>
        <w:b w:val="0"/>
        <w:i w:val="0"/>
        <w:color w:val="auto"/>
        <w:sz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1474"/>
        </w:tabs>
        <w:ind w:left="1474" w:hanging="39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69" w15:restartNumberingAfterBreak="0">
    <w:nsid w:val="5DF9591B"/>
    <w:multiLevelType w:val="hybridMultilevel"/>
    <w:tmpl w:val="B4AE1202"/>
    <w:styleLink w:val="WWNum171"/>
    <w:lvl w:ilvl="0" w:tplc="2F94CB70">
      <w:start w:val="1"/>
      <w:numFmt w:val="decimal"/>
      <w:lvlText w:val="%1."/>
      <w:lvlJc w:val="left"/>
      <w:pPr>
        <w:ind w:left="360" w:hanging="360"/>
      </w:pPr>
      <w:rPr>
        <w:rFonts w:ascii="Times New Roman" w:eastAsia="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E1D4271"/>
    <w:multiLevelType w:val="multilevel"/>
    <w:tmpl w:val="BA4C967C"/>
    <w:lvl w:ilvl="0">
      <w:start w:val="2"/>
      <w:numFmt w:val="decimal"/>
      <w:lvlText w:val="%1."/>
      <w:lvlJc w:val="left"/>
      <w:pPr>
        <w:tabs>
          <w:tab w:val="num" w:pos="360"/>
        </w:tabs>
        <w:ind w:left="340" w:hanging="340"/>
      </w:pPr>
      <w:rPr>
        <w:rFonts w:ascii="Times New Roman" w:hAnsi="Times New Roman" w:cs="Times New Roman" w:hint="default"/>
        <w:b w:val="0"/>
        <w:i w:val="0"/>
        <w:color w:val="auto"/>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1474"/>
        </w:tabs>
        <w:ind w:left="1474" w:hanging="397"/>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1" w15:restartNumberingAfterBreak="0">
    <w:nsid w:val="61DB5F86"/>
    <w:multiLevelType w:val="multilevel"/>
    <w:tmpl w:val="BD805618"/>
    <w:styleLink w:val="WWNum1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72" w15:restartNumberingAfterBreak="0">
    <w:nsid w:val="647935C2"/>
    <w:multiLevelType w:val="multilevel"/>
    <w:tmpl w:val="22520B0C"/>
    <w:styleLink w:val="WWNum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73" w15:restartNumberingAfterBreak="0">
    <w:nsid w:val="64E85FF4"/>
    <w:multiLevelType w:val="hybridMultilevel"/>
    <w:tmpl w:val="BD945BD6"/>
    <w:lvl w:ilvl="0" w:tplc="5DFABB98">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66AD5956"/>
    <w:multiLevelType w:val="multilevel"/>
    <w:tmpl w:val="8D1A8C14"/>
    <w:name w:val="WW8Num26422432222"/>
    <w:lvl w:ilvl="0">
      <w:start w:val="5"/>
      <w:numFmt w:val="decimal"/>
      <w:lvlText w:val="%1."/>
      <w:lvlJc w:val="left"/>
      <w:pPr>
        <w:tabs>
          <w:tab w:val="num" w:pos="360"/>
        </w:tabs>
        <w:ind w:left="340" w:hanging="340"/>
      </w:pPr>
      <w:rPr>
        <w:rFonts w:ascii="Times New Roman" w:hAnsi="Times New Roman" w:cs="Times New Roman" w:hint="default"/>
        <w:b w:val="0"/>
        <w:i w:val="0"/>
        <w:color w:val="auto"/>
        <w:sz w:val="24"/>
        <w:szCs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5" w15:restartNumberingAfterBreak="0">
    <w:nsid w:val="686D76BF"/>
    <w:multiLevelType w:val="hybridMultilevel"/>
    <w:tmpl w:val="A29CC982"/>
    <w:lvl w:ilvl="0" w:tplc="2D3A801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6" w15:restartNumberingAfterBreak="0">
    <w:nsid w:val="6A1F7E97"/>
    <w:multiLevelType w:val="hybridMultilevel"/>
    <w:tmpl w:val="072C8FA6"/>
    <w:lvl w:ilvl="0" w:tplc="E1DA2D70">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7" w15:restartNumberingAfterBreak="0">
    <w:nsid w:val="6A8F37C4"/>
    <w:multiLevelType w:val="multilevel"/>
    <w:tmpl w:val="38A0AAB0"/>
    <w:styleLink w:val="WWNum1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78" w15:restartNumberingAfterBreak="0">
    <w:nsid w:val="6D72104E"/>
    <w:multiLevelType w:val="multilevel"/>
    <w:tmpl w:val="2D740EFE"/>
    <w:name w:val="WW8Num7455"/>
    <w:lvl w:ilvl="0">
      <w:start w:val="3"/>
      <w:numFmt w:val="decimal"/>
      <w:lvlText w:val="%1."/>
      <w:lvlJc w:val="left"/>
      <w:pPr>
        <w:tabs>
          <w:tab w:val="num" w:pos="360"/>
        </w:tabs>
        <w:ind w:left="340" w:hanging="340"/>
      </w:pPr>
      <w:rPr>
        <w:rFonts w:ascii="Times New Roman" w:hAnsi="Times New Roman" w:cs="Times New Roman" w:hint="default"/>
        <w:b w:val="0"/>
        <w:i w:val="0"/>
        <w:color w:val="auto"/>
        <w:sz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1474"/>
        </w:tabs>
        <w:ind w:left="1474" w:hanging="39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79" w15:restartNumberingAfterBreak="0">
    <w:nsid w:val="6E644D64"/>
    <w:multiLevelType w:val="hybridMultilevel"/>
    <w:tmpl w:val="51FE0952"/>
    <w:name w:val="WW8Num26422432223"/>
    <w:lvl w:ilvl="0" w:tplc="2B3E55BE">
      <w:start w:val="6"/>
      <w:numFmt w:val="decimal"/>
      <w:lvlText w:val="%1."/>
      <w:lvlJc w:val="left"/>
      <w:pPr>
        <w:tabs>
          <w:tab w:val="num" w:pos="360"/>
        </w:tabs>
        <w:ind w:left="340" w:hanging="34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4F94DBA"/>
    <w:multiLevelType w:val="hybridMultilevel"/>
    <w:tmpl w:val="D31C6E48"/>
    <w:name w:val="WW8Num7454"/>
    <w:lvl w:ilvl="0" w:tplc="3BA47024">
      <w:start w:val="3"/>
      <w:numFmt w:val="decimal"/>
      <w:lvlText w:val="%1."/>
      <w:lvlJc w:val="left"/>
      <w:pPr>
        <w:ind w:left="360" w:hanging="360"/>
      </w:pPr>
      <w:rPr>
        <w:rFonts w:ascii="Times New Roman" w:eastAsia="Times New Roman" w:hAnsi="Times New Roman" w:cs="Times New Roman" w:hint="default"/>
        <w:sz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7AF47A3"/>
    <w:multiLevelType w:val="hybridMultilevel"/>
    <w:tmpl w:val="1B4A341C"/>
    <w:name w:val="WW8Num1573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79D77F01"/>
    <w:multiLevelType w:val="hybridMultilevel"/>
    <w:tmpl w:val="1A9400FC"/>
    <w:name w:val="WW8Num157322"/>
    <w:lvl w:ilvl="0" w:tplc="7B5AA518">
      <w:start w:val="5"/>
      <w:numFmt w:val="decimal"/>
      <w:lvlText w:val="%1."/>
      <w:lvlJc w:val="left"/>
      <w:pPr>
        <w:tabs>
          <w:tab w:val="num" w:pos="397"/>
        </w:tabs>
        <w:ind w:left="397" w:hanging="397"/>
      </w:pPr>
      <w:rPr>
        <w:rFonts w:ascii="Times New Roman" w:eastAsia="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7D1735FF"/>
    <w:multiLevelType w:val="hybridMultilevel"/>
    <w:tmpl w:val="CBD2BEE0"/>
    <w:name w:val="WW8Num412"/>
    <w:lvl w:ilvl="0" w:tplc="3D2C37D6">
      <w:start w:val="2"/>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7D393502"/>
    <w:multiLevelType w:val="hybridMultilevel"/>
    <w:tmpl w:val="D3F4B1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2183417">
    <w:abstractNumId w:val="69"/>
  </w:num>
  <w:num w:numId="2" w16cid:durableId="1867596554">
    <w:abstractNumId w:val="42"/>
    <w:lvlOverride w:ilvl="0">
      <w:lvl w:ilvl="0" w:tplc="BBD69206">
        <w:start w:val="1"/>
        <w:numFmt w:val="decimal"/>
        <w:lvlText w:val="%1."/>
        <w:lvlJc w:val="left"/>
        <w:pPr>
          <w:ind w:left="360" w:hanging="360"/>
        </w:pPr>
        <w:rPr>
          <w:rFonts w:hint="default"/>
          <w:b w:val="0"/>
          <w:bCs/>
          <w:color w:val="auto"/>
        </w:rPr>
      </w:lvl>
    </w:lvlOverride>
  </w:num>
  <w:num w:numId="3" w16cid:durableId="1770739862">
    <w:abstractNumId w:val="3"/>
    <w:lvlOverride w:ilvl="0">
      <w:lvl w:ilvl="0">
        <w:start w:val="1"/>
        <w:numFmt w:val="lowerLetter"/>
        <w:lvlText w:val="%1)"/>
        <w:lvlJc w:val="left"/>
        <w:pPr>
          <w:tabs>
            <w:tab w:val="num" w:pos="785"/>
          </w:tabs>
          <w:ind w:left="765" w:hanging="340"/>
        </w:pPr>
        <w:rPr>
          <w:i w:val="0"/>
          <w:iCs w:val="0"/>
          <w:color w:val="auto"/>
          <w:sz w:val="20"/>
          <w:szCs w:val="20"/>
        </w:rPr>
      </w:lvl>
    </w:lvlOverride>
  </w:num>
  <w:num w:numId="4" w16cid:durableId="428506952">
    <w:abstractNumId w:val="34"/>
  </w:num>
  <w:num w:numId="5" w16cid:durableId="1564483991">
    <w:abstractNumId w:val="25"/>
    <w:lvlOverride w:ilvl="0">
      <w:lvl w:ilvl="0" w:tplc="9C2498D8">
        <w:start w:val="1"/>
        <w:numFmt w:val="decimal"/>
        <w:lvlText w:val="%1."/>
        <w:lvlJc w:val="left"/>
        <w:pPr>
          <w:ind w:left="360" w:hanging="360"/>
        </w:pPr>
        <w:rPr>
          <w:rFonts w:hint="default"/>
          <w:b w:val="0"/>
          <w:bCs w:val="0"/>
          <w:color w:val="auto"/>
        </w:rPr>
      </w:lvl>
    </w:lvlOverride>
  </w:num>
  <w:num w:numId="6" w16cid:durableId="1459295453">
    <w:abstractNumId w:val="4"/>
  </w:num>
  <w:num w:numId="7" w16cid:durableId="877351050">
    <w:abstractNumId w:val="50"/>
  </w:num>
  <w:num w:numId="8" w16cid:durableId="1510102220">
    <w:abstractNumId w:val="58"/>
  </w:num>
  <w:num w:numId="9" w16cid:durableId="870072466">
    <w:abstractNumId w:val="26"/>
  </w:num>
  <w:num w:numId="10" w16cid:durableId="1348943392">
    <w:abstractNumId w:val="44"/>
  </w:num>
  <w:num w:numId="11" w16cid:durableId="2012487932">
    <w:abstractNumId w:val="17"/>
  </w:num>
  <w:num w:numId="12" w16cid:durableId="157503166">
    <w:abstractNumId w:val="77"/>
  </w:num>
  <w:num w:numId="13" w16cid:durableId="1984112821">
    <w:abstractNumId w:val="57"/>
  </w:num>
  <w:num w:numId="14" w16cid:durableId="1931155454">
    <w:abstractNumId w:val="71"/>
  </w:num>
  <w:num w:numId="15" w16cid:durableId="705452653">
    <w:abstractNumId w:val="38"/>
  </w:num>
  <w:num w:numId="16" w16cid:durableId="554583642">
    <w:abstractNumId w:val="37"/>
  </w:num>
  <w:num w:numId="17" w16cid:durableId="570236546">
    <w:abstractNumId w:val="52"/>
  </w:num>
  <w:num w:numId="18" w16cid:durableId="1695762070">
    <w:abstractNumId w:val="45"/>
  </w:num>
  <w:num w:numId="19" w16cid:durableId="1085417608">
    <w:abstractNumId w:val="21"/>
  </w:num>
  <w:num w:numId="20" w16cid:durableId="171186758">
    <w:abstractNumId w:val="54"/>
  </w:num>
  <w:num w:numId="21" w16cid:durableId="1615793634">
    <w:abstractNumId w:val="60"/>
  </w:num>
  <w:num w:numId="22" w16cid:durableId="1076629274">
    <w:abstractNumId w:val="28"/>
  </w:num>
  <w:num w:numId="23" w16cid:durableId="1313288546">
    <w:abstractNumId w:val="47"/>
  </w:num>
  <w:num w:numId="24" w16cid:durableId="1605532200">
    <w:abstractNumId w:val="13"/>
    <w:lvlOverride w:ilvl="0">
      <w:lvl w:ilvl="0" w:tplc="52BC5D8E">
        <w:start w:val="1"/>
        <w:numFmt w:val="decimal"/>
        <w:lvlText w:val="%1."/>
        <w:lvlJc w:val="left"/>
        <w:pPr>
          <w:ind w:left="720" w:hanging="360"/>
        </w:pPr>
        <w:rPr>
          <w:rFonts w:ascii="Times New Roman" w:hAnsi="Times New Roman" w:cs="Times New Roman" w:hint="default"/>
          <w:b w:val="0"/>
          <w:i w:val="0"/>
          <w:color w:val="auto"/>
          <w:sz w:val="24"/>
          <w:szCs w:val="24"/>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25" w16cid:durableId="392196346">
    <w:abstractNumId w:val="55"/>
  </w:num>
  <w:num w:numId="26" w16cid:durableId="2106001341">
    <w:abstractNumId w:val="20"/>
  </w:num>
  <w:num w:numId="27" w16cid:durableId="335110074">
    <w:abstractNumId w:val="22"/>
  </w:num>
  <w:num w:numId="28" w16cid:durableId="1973096196">
    <w:abstractNumId w:val="35"/>
  </w:num>
  <w:num w:numId="29" w16cid:durableId="1280841028">
    <w:abstractNumId w:val="75"/>
  </w:num>
  <w:num w:numId="30" w16cid:durableId="918251028">
    <w:abstractNumId w:val="40"/>
  </w:num>
  <w:num w:numId="31" w16cid:durableId="1275795218">
    <w:abstractNumId w:val="15"/>
  </w:num>
  <w:num w:numId="32" w16cid:durableId="1883011768">
    <w:abstractNumId w:val="76"/>
  </w:num>
  <w:num w:numId="33" w16cid:durableId="1523280685">
    <w:abstractNumId w:val="78"/>
  </w:num>
  <w:num w:numId="34" w16cid:durableId="1110010276">
    <w:abstractNumId w:val="48"/>
  </w:num>
  <w:num w:numId="35" w16cid:durableId="551382368">
    <w:abstractNumId w:val="51"/>
  </w:num>
  <w:num w:numId="36" w16cid:durableId="718632696">
    <w:abstractNumId w:val="72"/>
  </w:num>
  <w:num w:numId="37" w16cid:durableId="358626453">
    <w:abstractNumId w:val="42"/>
  </w:num>
  <w:num w:numId="38" w16cid:durableId="349070635">
    <w:abstractNumId w:val="68"/>
  </w:num>
  <w:num w:numId="39" w16cid:durableId="225190401">
    <w:abstractNumId w:val="53"/>
  </w:num>
  <w:num w:numId="40" w16cid:durableId="1555697298">
    <w:abstractNumId w:val="3"/>
  </w:num>
  <w:num w:numId="41" w16cid:durableId="295070717">
    <w:abstractNumId w:val="33"/>
  </w:num>
  <w:num w:numId="42" w16cid:durableId="2004383419">
    <w:abstractNumId w:val="69"/>
    <w:lvlOverride w:ilvl="0">
      <w:lvl w:ilvl="0" w:tplc="2F94CB70">
        <w:start w:val="1"/>
        <w:numFmt w:val="decimal"/>
        <w:lvlText w:val="%1."/>
        <w:lvlJc w:val="left"/>
        <w:pPr>
          <w:ind w:left="360" w:hanging="360"/>
        </w:pPr>
        <w:rPr>
          <w:rFonts w:ascii="Times New Roman" w:eastAsia="Times New Roman" w:hAnsi="Times New Roman" w:cs="Times New Roman" w:hint="default"/>
          <w:sz w:val="24"/>
          <w:szCs w:val="24"/>
        </w:rPr>
      </w:lvl>
    </w:lvlOverride>
  </w:num>
  <w:num w:numId="43" w16cid:durableId="695545993">
    <w:abstractNumId w:val="19"/>
  </w:num>
  <w:num w:numId="44" w16cid:durableId="2135638194">
    <w:abstractNumId w:val="49"/>
  </w:num>
  <w:num w:numId="45" w16cid:durableId="1718161634">
    <w:abstractNumId w:val="6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1518002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210259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389155570">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12882988">
    <w:abstractNumId w:val="7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87932969">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590239317">
    <w:abstractNumId w:val="5"/>
    <w:lvlOverride w:ilvl="0">
      <w:startOverride w:val="8"/>
    </w:lvlOverride>
  </w:num>
  <w:num w:numId="52" w16cid:durableId="1611467705">
    <w:abstractNumId w:val="1"/>
    <w:lvlOverride w:ilvl="0">
      <w:startOverride w:val="1"/>
    </w:lvlOverride>
  </w:num>
  <w:num w:numId="53" w16cid:durableId="13810555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281297378">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41255609">
    <w:abstractNumId w:val="4"/>
    <w:lvlOverride w:ilvl="0">
      <w:startOverride w:val="1"/>
      <w:lvl w:ilvl="0">
        <w:start w:val="1"/>
        <w:numFmt w:val="decimal"/>
        <w:lvlText w:val="%1."/>
        <w:lvlJc w:val="left"/>
        <w:pPr>
          <w:tabs>
            <w:tab w:val="num" w:pos="360"/>
          </w:tabs>
          <w:ind w:left="340" w:hanging="340"/>
        </w:pPr>
        <w:rPr>
          <w:rFonts w:ascii="Tahoma" w:hAnsi="Tahoma" w:cs="Tahoma" w:hint="default"/>
          <w:b w:val="0"/>
          <w:i w:val="0"/>
          <w:color w:val="auto"/>
          <w:sz w:val="24"/>
        </w:rPr>
      </w:lvl>
    </w:lvlOverride>
    <w:lvlOverride w:ilvl="1">
      <w:startOverride w:val="1"/>
      <w:lvl w:ilvl="1">
        <w:start w:val="1"/>
        <w:numFmt w:val="decimal"/>
        <w:lvlText w:val=""/>
        <w:lvlJc w:val="left"/>
      </w:lvl>
    </w:lvlOverride>
  </w:num>
  <w:num w:numId="56" w16cid:durableId="19875155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1223230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53684365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50261943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76411091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22290888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623848455">
    <w:abstractNumId w:val="11"/>
    <w:lvlOverride w:ilvl="0">
      <w:startOverride w:val="1"/>
    </w:lvlOverride>
    <w:lvlOverride w:ilvl="1">
      <w:startOverride w:val="1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354845908">
    <w:abstractNumId w:val="10"/>
    <w:lvlOverride w:ilvl="0">
      <w:startOverride w:val="7"/>
    </w:lvlOverride>
  </w:num>
  <w:num w:numId="64" w16cid:durableId="1512573566">
    <w:abstractNumId w:val="8"/>
    <w:lvlOverride w:ilvl="0">
      <w:startOverride w:val="1"/>
    </w:lvlOverride>
  </w:num>
  <w:num w:numId="65" w16cid:durableId="1203833091">
    <w:abstractNumId w:val="9"/>
    <w:lvlOverride w:ilvl="0">
      <w:startOverride w:val="8"/>
    </w:lvlOverride>
  </w:num>
  <w:num w:numId="66" w16cid:durableId="3522205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71590066">
    <w:abstractNumId w:val="27"/>
  </w:num>
  <w:num w:numId="68" w16cid:durableId="907544549">
    <w:abstractNumId w:val="7"/>
  </w:num>
  <w:num w:numId="69" w16cid:durableId="1469207543">
    <w:abstractNumId w:val="12"/>
  </w:num>
  <w:num w:numId="70" w16cid:durableId="213844600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32802356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872499160">
    <w:abstractNumId w:val="84"/>
  </w:num>
  <w:num w:numId="73" w16cid:durableId="687101593">
    <w:abstractNumId w:val="2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FE5"/>
    <w:rsid w:val="0000022A"/>
    <w:rsid w:val="0000179D"/>
    <w:rsid w:val="000019DD"/>
    <w:rsid w:val="00001FA1"/>
    <w:rsid w:val="0000310B"/>
    <w:rsid w:val="00005C54"/>
    <w:rsid w:val="00006E0B"/>
    <w:rsid w:val="0001076E"/>
    <w:rsid w:val="00010772"/>
    <w:rsid w:val="00010F50"/>
    <w:rsid w:val="0001217D"/>
    <w:rsid w:val="00015C49"/>
    <w:rsid w:val="0001715D"/>
    <w:rsid w:val="000212B0"/>
    <w:rsid w:val="000218BC"/>
    <w:rsid w:val="00022492"/>
    <w:rsid w:val="00022A2C"/>
    <w:rsid w:val="00030715"/>
    <w:rsid w:val="00033096"/>
    <w:rsid w:val="000333D3"/>
    <w:rsid w:val="000340EC"/>
    <w:rsid w:val="000346A8"/>
    <w:rsid w:val="000414B4"/>
    <w:rsid w:val="00042F60"/>
    <w:rsid w:val="00042FCE"/>
    <w:rsid w:val="0004302F"/>
    <w:rsid w:val="00043751"/>
    <w:rsid w:val="0004555B"/>
    <w:rsid w:val="00046FDF"/>
    <w:rsid w:val="00050106"/>
    <w:rsid w:val="00050879"/>
    <w:rsid w:val="00050A33"/>
    <w:rsid w:val="00050E91"/>
    <w:rsid w:val="00056278"/>
    <w:rsid w:val="00056F37"/>
    <w:rsid w:val="0005725B"/>
    <w:rsid w:val="000610F5"/>
    <w:rsid w:val="000625B8"/>
    <w:rsid w:val="00062882"/>
    <w:rsid w:val="00063DD6"/>
    <w:rsid w:val="000644FF"/>
    <w:rsid w:val="00064533"/>
    <w:rsid w:val="000655BD"/>
    <w:rsid w:val="0006765F"/>
    <w:rsid w:val="00070C33"/>
    <w:rsid w:val="00071AEE"/>
    <w:rsid w:val="00071F98"/>
    <w:rsid w:val="000729D9"/>
    <w:rsid w:val="000766ED"/>
    <w:rsid w:val="0008047D"/>
    <w:rsid w:val="00082BAC"/>
    <w:rsid w:val="00084834"/>
    <w:rsid w:val="00085B13"/>
    <w:rsid w:val="00090A92"/>
    <w:rsid w:val="00091D3B"/>
    <w:rsid w:val="00095D40"/>
    <w:rsid w:val="000A3144"/>
    <w:rsid w:val="000A374E"/>
    <w:rsid w:val="000A7686"/>
    <w:rsid w:val="000B3CA0"/>
    <w:rsid w:val="000B3ECE"/>
    <w:rsid w:val="000B4EFB"/>
    <w:rsid w:val="000B54D8"/>
    <w:rsid w:val="000B5DA6"/>
    <w:rsid w:val="000C0BA7"/>
    <w:rsid w:val="000C53DC"/>
    <w:rsid w:val="000D13AE"/>
    <w:rsid w:val="000D151C"/>
    <w:rsid w:val="000D2453"/>
    <w:rsid w:val="000D3A2C"/>
    <w:rsid w:val="000D5844"/>
    <w:rsid w:val="000D77F8"/>
    <w:rsid w:val="000D7DCD"/>
    <w:rsid w:val="000E04EB"/>
    <w:rsid w:val="000E21F4"/>
    <w:rsid w:val="000E3AC4"/>
    <w:rsid w:val="000E3F35"/>
    <w:rsid w:val="000E49D3"/>
    <w:rsid w:val="000E5189"/>
    <w:rsid w:val="000F0437"/>
    <w:rsid w:val="000F21E4"/>
    <w:rsid w:val="000F48DB"/>
    <w:rsid w:val="000F5967"/>
    <w:rsid w:val="000F60C6"/>
    <w:rsid w:val="00100D86"/>
    <w:rsid w:val="0010265D"/>
    <w:rsid w:val="001041AF"/>
    <w:rsid w:val="001043BE"/>
    <w:rsid w:val="00104C4D"/>
    <w:rsid w:val="001157E1"/>
    <w:rsid w:val="00117FB2"/>
    <w:rsid w:val="00121B97"/>
    <w:rsid w:val="0012233E"/>
    <w:rsid w:val="00126361"/>
    <w:rsid w:val="00126CCF"/>
    <w:rsid w:val="00127C55"/>
    <w:rsid w:val="0013254B"/>
    <w:rsid w:val="00133198"/>
    <w:rsid w:val="001336AA"/>
    <w:rsid w:val="001361F0"/>
    <w:rsid w:val="001371D1"/>
    <w:rsid w:val="00143B46"/>
    <w:rsid w:val="00144E9F"/>
    <w:rsid w:val="00144F5A"/>
    <w:rsid w:val="00151424"/>
    <w:rsid w:val="001517FE"/>
    <w:rsid w:val="00151E50"/>
    <w:rsid w:val="00153F1F"/>
    <w:rsid w:val="00156357"/>
    <w:rsid w:val="00160A26"/>
    <w:rsid w:val="00163232"/>
    <w:rsid w:val="00163DD9"/>
    <w:rsid w:val="00163FE3"/>
    <w:rsid w:val="00167B81"/>
    <w:rsid w:val="00170536"/>
    <w:rsid w:val="001752EF"/>
    <w:rsid w:val="001769C9"/>
    <w:rsid w:val="001778E4"/>
    <w:rsid w:val="00183149"/>
    <w:rsid w:val="00183321"/>
    <w:rsid w:val="00185733"/>
    <w:rsid w:val="001860C4"/>
    <w:rsid w:val="00187710"/>
    <w:rsid w:val="001924F2"/>
    <w:rsid w:val="001934C2"/>
    <w:rsid w:val="00195122"/>
    <w:rsid w:val="001963D4"/>
    <w:rsid w:val="001A3C27"/>
    <w:rsid w:val="001A3E39"/>
    <w:rsid w:val="001A58D5"/>
    <w:rsid w:val="001A6322"/>
    <w:rsid w:val="001B1A9F"/>
    <w:rsid w:val="001B2B6B"/>
    <w:rsid w:val="001B44EC"/>
    <w:rsid w:val="001B65BA"/>
    <w:rsid w:val="001B76E1"/>
    <w:rsid w:val="001C0775"/>
    <w:rsid w:val="001C1221"/>
    <w:rsid w:val="001C377D"/>
    <w:rsid w:val="001C3EA4"/>
    <w:rsid w:val="001C4682"/>
    <w:rsid w:val="001C47F9"/>
    <w:rsid w:val="001C50B5"/>
    <w:rsid w:val="001D0031"/>
    <w:rsid w:val="001D0036"/>
    <w:rsid w:val="001D0911"/>
    <w:rsid w:val="001D1B47"/>
    <w:rsid w:val="001D1CD5"/>
    <w:rsid w:val="001D5033"/>
    <w:rsid w:val="001D739B"/>
    <w:rsid w:val="001D7B17"/>
    <w:rsid w:val="001E0EB4"/>
    <w:rsid w:val="001E184B"/>
    <w:rsid w:val="001E1E39"/>
    <w:rsid w:val="001E3F53"/>
    <w:rsid w:val="001E549C"/>
    <w:rsid w:val="001E7A68"/>
    <w:rsid w:val="001E7FD7"/>
    <w:rsid w:val="001F2B59"/>
    <w:rsid w:val="001F2EA0"/>
    <w:rsid w:val="001F4F82"/>
    <w:rsid w:val="001F4FFA"/>
    <w:rsid w:val="001F5716"/>
    <w:rsid w:val="001F75BC"/>
    <w:rsid w:val="001F7DC5"/>
    <w:rsid w:val="00201FFF"/>
    <w:rsid w:val="00202E5E"/>
    <w:rsid w:val="002033CD"/>
    <w:rsid w:val="00204595"/>
    <w:rsid w:val="002046F0"/>
    <w:rsid w:val="00204B6B"/>
    <w:rsid w:val="00205170"/>
    <w:rsid w:val="002053CE"/>
    <w:rsid w:val="00211647"/>
    <w:rsid w:val="002129E0"/>
    <w:rsid w:val="00217004"/>
    <w:rsid w:val="0021720C"/>
    <w:rsid w:val="00220F18"/>
    <w:rsid w:val="00224B93"/>
    <w:rsid w:val="00226390"/>
    <w:rsid w:val="002308C7"/>
    <w:rsid w:val="00231442"/>
    <w:rsid w:val="0024374D"/>
    <w:rsid w:val="002440DB"/>
    <w:rsid w:val="0025097B"/>
    <w:rsid w:val="00251581"/>
    <w:rsid w:val="00251894"/>
    <w:rsid w:val="00252B0B"/>
    <w:rsid w:val="00253195"/>
    <w:rsid w:val="00261517"/>
    <w:rsid w:val="00261DD1"/>
    <w:rsid w:val="002620E9"/>
    <w:rsid w:val="002625BA"/>
    <w:rsid w:val="00265433"/>
    <w:rsid w:val="002654B4"/>
    <w:rsid w:val="00267B38"/>
    <w:rsid w:val="00270182"/>
    <w:rsid w:val="0027592D"/>
    <w:rsid w:val="002819F1"/>
    <w:rsid w:val="0028426F"/>
    <w:rsid w:val="00286471"/>
    <w:rsid w:val="00286574"/>
    <w:rsid w:val="00294C80"/>
    <w:rsid w:val="00296738"/>
    <w:rsid w:val="00296A63"/>
    <w:rsid w:val="002A2231"/>
    <w:rsid w:val="002A40AA"/>
    <w:rsid w:val="002A6ED1"/>
    <w:rsid w:val="002B1854"/>
    <w:rsid w:val="002B4F51"/>
    <w:rsid w:val="002C0FF7"/>
    <w:rsid w:val="002C53FA"/>
    <w:rsid w:val="002D40EA"/>
    <w:rsid w:val="002D5A2E"/>
    <w:rsid w:val="002D5FED"/>
    <w:rsid w:val="002E2148"/>
    <w:rsid w:val="002E6B31"/>
    <w:rsid w:val="002F0464"/>
    <w:rsid w:val="002F07C3"/>
    <w:rsid w:val="002F1533"/>
    <w:rsid w:val="002F2E37"/>
    <w:rsid w:val="002F48C6"/>
    <w:rsid w:val="0030173F"/>
    <w:rsid w:val="0030568D"/>
    <w:rsid w:val="003069FD"/>
    <w:rsid w:val="0031124B"/>
    <w:rsid w:val="00313E74"/>
    <w:rsid w:val="00316704"/>
    <w:rsid w:val="00317482"/>
    <w:rsid w:val="0032311B"/>
    <w:rsid w:val="00323241"/>
    <w:rsid w:val="0032593D"/>
    <w:rsid w:val="003259B0"/>
    <w:rsid w:val="003264D8"/>
    <w:rsid w:val="0032749C"/>
    <w:rsid w:val="00327575"/>
    <w:rsid w:val="00331579"/>
    <w:rsid w:val="00332450"/>
    <w:rsid w:val="00333FFA"/>
    <w:rsid w:val="003341FC"/>
    <w:rsid w:val="003413A1"/>
    <w:rsid w:val="003448D7"/>
    <w:rsid w:val="003454B2"/>
    <w:rsid w:val="00351E5E"/>
    <w:rsid w:val="00352834"/>
    <w:rsid w:val="00355559"/>
    <w:rsid w:val="00355AB7"/>
    <w:rsid w:val="00361A4B"/>
    <w:rsid w:val="003637FA"/>
    <w:rsid w:val="0037300A"/>
    <w:rsid w:val="00374D5B"/>
    <w:rsid w:val="003760BD"/>
    <w:rsid w:val="00376792"/>
    <w:rsid w:val="00376A28"/>
    <w:rsid w:val="003804D2"/>
    <w:rsid w:val="00381D22"/>
    <w:rsid w:val="00383B6F"/>
    <w:rsid w:val="003863E9"/>
    <w:rsid w:val="003910CD"/>
    <w:rsid w:val="003915D7"/>
    <w:rsid w:val="00391F19"/>
    <w:rsid w:val="00395F2B"/>
    <w:rsid w:val="00397E61"/>
    <w:rsid w:val="003A052A"/>
    <w:rsid w:val="003A14A7"/>
    <w:rsid w:val="003A1B01"/>
    <w:rsid w:val="003A279D"/>
    <w:rsid w:val="003A2CD6"/>
    <w:rsid w:val="003A47D9"/>
    <w:rsid w:val="003B37F2"/>
    <w:rsid w:val="003B4EC7"/>
    <w:rsid w:val="003B71D6"/>
    <w:rsid w:val="003B7E6C"/>
    <w:rsid w:val="003C0C73"/>
    <w:rsid w:val="003C0D0F"/>
    <w:rsid w:val="003C1FD1"/>
    <w:rsid w:val="003C2EAD"/>
    <w:rsid w:val="003C44A9"/>
    <w:rsid w:val="003C7D82"/>
    <w:rsid w:val="003D75F3"/>
    <w:rsid w:val="003E0460"/>
    <w:rsid w:val="003E1920"/>
    <w:rsid w:val="003E3CC2"/>
    <w:rsid w:val="003E5A8A"/>
    <w:rsid w:val="003F2557"/>
    <w:rsid w:val="003F5F62"/>
    <w:rsid w:val="003F67E1"/>
    <w:rsid w:val="003F6B6F"/>
    <w:rsid w:val="00400421"/>
    <w:rsid w:val="004025FD"/>
    <w:rsid w:val="00404287"/>
    <w:rsid w:val="004056FE"/>
    <w:rsid w:val="00405C8E"/>
    <w:rsid w:val="00413464"/>
    <w:rsid w:val="00415E43"/>
    <w:rsid w:val="00421AB5"/>
    <w:rsid w:val="00422DFE"/>
    <w:rsid w:val="00422E21"/>
    <w:rsid w:val="004311E1"/>
    <w:rsid w:val="00434278"/>
    <w:rsid w:val="00434B01"/>
    <w:rsid w:val="00435486"/>
    <w:rsid w:val="0043611D"/>
    <w:rsid w:val="00437794"/>
    <w:rsid w:val="00437BC4"/>
    <w:rsid w:val="00441DFC"/>
    <w:rsid w:val="00443A1C"/>
    <w:rsid w:val="0044689B"/>
    <w:rsid w:val="00447A5C"/>
    <w:rsid w:val="0045487F"/>
    <w:rsid w:val="00457980"/>
    <w:rsid w:val="00460B54"/>
    <w:rsid w:val="00461C9A"/>
    <w:rsid w:val="00461E79"/>
    <w:rsid w:val="00464B9A"/>
    <w:rsid w:val="004703C6"/>
    <w:rsid w:val="00471487"/>
    <w:rsid w:val="0047154A"/>
    <w:rsid w:val="00471CD6"/>
    <w:rsid w:val="0047241A"/>
    <w:rsid w:val="00472ACA"/>
    <w:rsid w:val="0047547B"/>
    <w:rsid w:val="00476E6B"/>
    <w:rsid w:val="004775CC"/>
    <w:rsid w:val="00477AA6"/>
    <w:rsid w:val="00481652"/>
    <w:rsid w:val="00481B2A"/>
    <w:rsid w:val="0048346D"/>
    <w:rsid w:val="004863F9"/>
    <w:rsid w:val="0048757F"/>
    <w:rsid w:val="00487C60"/>
    <w:rsid w:val="00492EEE"/>
    <w:rsid w:val="00493096"/>
    <w:rsid w:val="00495199"/>
    <w:rsid w:val="00495705"/>
    <w:rsid w:val="00495AFC"/>
    <w:rsid w:val="00495BC2"/>
    <w:rsid w:val="00496312"/>
    <w:rsid w:val="00496932"/>
    <w:rsid w:val="00497B34"/>
    <w:rsid w:val="004A047D"/>
    <w:rsid w:val="004A4178"/>
    <w:rsid w:val="004A46FD"/>
    <w:rsid w:val="004A63DF"/>
    <w:rsid w:val="004A6569"/>
    <w:rsid w:val="004B05CC"/>
    <w:rsid w:val="004B0BEE"/>
    <w:rsid w:val="004B2291"/>
    <w:rsid w:val="004C1EE6"/>
    <w:rsid w:val="004C4F14"/>
    <w:rsid w:val="004D0176"/>
    <w:rsid w:val="004D06BC"/>
    <w:rsid w:val="004D147B"/>
    <w:rsid w:val="004D1CA1"/>
    <w:rsid w:val="004D32E9"/>
    <w:rsid w:val="004D38F3"/>
    <w:rsid w:val="004D75C1"/>
    <w:rsid w:val="004D797A"/>
    <w:rsid w:val="004E233E"/>
    <w:rsid w:val="004E33DC"/>
    <w:rsid w:val="004E46B6"/>
    <w:rsid w:val="004F0A84"/>
    <w:rsid w:val="004F168E"/>
    <w:rsid w:val="004F3FB8"/>
    <w:rsid w:val="004F4981"/>
    <w:rsid w:val="004F5CFC"/>
    <w:rsid w:val="004F6691"/>
    <w:rsid w:val="00500066"/>
    <w:rsid w:val="005003F9"/>
    <w:rsid w:val="0050095D"/>
    <w:rsid w:val="00503672"/>
    <w:rsid w:val="005042CE"/>
    <w:rsid w:val="0050478B"/>
    <w:rsid w:val="00504948"/>
    <w:rsid w:val="0050677D"/>
    <w:rsid w:val="00507C7B"/>
    <w:rsid w:val="005108E0"/>
    <w:rsid w:val="00511829"/>
    <w:rsid w:val="00512E9D"/>
    <w:rsid w:val="00513671"/>
    <w:rsid w:val="00513ADE"/>
    <w:rsid w:val="00514153"/>
    <w:rsid w:val="00514A95"/>
    <w:rsid w:val="00515195"/>
    <w:rsid w:val="00516F37"/>
    <w:rsid w:val="00517962"/>
    <w:rsid w:val="005230A2"/>
    <w:rsid w:val="00524EEC"/>
    <w:rsid w:val="00525B02"/>
    <w:rsid w:val="005267A5"/>
    <w:rsid w:val="00527B74"/>
    <w:rsid w:val="00527F95"/>
    <w:rsid w:val="00531663"/>
    <w:rsid w:val="00541083"/>
    <w:rsid w:val="00541BF0"/>
    <w:rsid w:val="00541DED"/>
    <w:rsid w:val="00542F5D"/>
    <w:rsid w:val="00544E33"/>
    <w:rsid w:val="0054512D"/>
    <w:rsid w:val="00545731"/>
    <w:rsid w:val="00545AEF"/>
    <w:rsid w:val="00546943"/>
    <w:rsid w:val="00550F92"/>
    <w:rsid w:val="005511BD"/>
    <w:rsid w:val="00553045"/>
    <w:rsid w:val="005534F0"/>
    <w:rsid w:val="0055409E"/>
    <w:rsid w:val="00554520"/>
    <w:rsid w:val="00556900"/>
    <w:rsid w:val="00556DF2"/>
    <w:rsid w:val="005601F7"/>
    <w:rsid w:val="005624E8"/>
    <w:rsid w:val="00562EFA"/>
    <w:rsid w:val="005632BD"/>
    <w:rsid w:val="00563DEE"/>
    <w:rsid w:val="0056698B"/>
    <w:rsid w:val="00566D1F"/>
    <w:rsid w:val="0056704F"/>
    <w:rsid w:val="005675E1"/>
    <w:rsid w:val="005677C1"/>
    <w:rsid w:val="00572A07"/>
    <w:rsid w:val="0057324C"/>
    <w:rsid w:val="00575107"/>
    <w:rsid w:val="0057620D"/>
    <w:rsid w:val="005762F6"/>
    <w:rsid w:val="005801F5"/>
    <w:rsid w:val="00583E5A"/>
    <w:rsid w:val="00584FA3"/>
    <w:rsid w:val="00585874"/>
    <w:rsid w:val="00592787"/>
    <w:rsid w:val="005975E3"/>
    <w:rsid w:val="005A30F8"/>
    <w:rsid w:val="005A36CC"/>
    <w:rsid w:val="005A44B7"/>
    <w:rsid w:val="005A6C16"/>
    <w:rsid w:val="005A6E05"/>
    <w:rsid w:val="005A6F0D"/>
    <w:rsid w:val="005B36CE"/>
    <w:rsid w:val="005B50BB"/>
    <w:rsid w:val="005B6F6D"/>
    <w:rsid w:val="005C5B14"/>
    <w:rsid w:val="005D0558"/>
    <w:rsid w:val="005D68A4"/>
    <w:rsid w:val="005D7BB0"/>
    <w:rsid w:val="005D7FC5"/>
    <w:rsid w:val="005E07BA"/>
    <w:rsid w:val="005E081F"/>
    <w:rsid w:val="005E7818"/>
    <w:rsid w:val="005E7955"/>
    <w:rsid w:val="005F236E"/>
    <w:rsid w:val="005F6501"/>
    <w:rsid w:val="00603F3F"/>
    <w:rsid w:val="00605E28"/>
    <w:rsid w:val="00610A9E"/>
    <w:rsid w:val="0061119B"/>
    <w:rsid w:val="0061141D"/>
    <w:rsid w:val="00612E83"/>
    <w:rsid w:val="00613010"/>
    <w:rsid w:val="0061481D"/>
    <w:rsid w:val="00621D62"/>
    <w:rsid w:val="0062267E"/>
    <w:rsid w:val="00622BA9"/>
    <w:rsid w:val="006231C4"/>
    <w:rsid w:val="006241A2"/>
    <w:rsid w:val="006249B2"/>
    <w:rsid w:val="00627CA3"/>
    <w:rsid w:val="00627D48"/>
    <w:rsid w:val="00630E10"/>
    <w:rsid w:val="00633971"/>
    <w:rsid w:val="0063422F"/>
    <w:rsid w:val="00635BBF"/>
    <w:rsid w:val="006364AE"/>
    <w:rsid w:val="00637943"/>
    <w:rsid w:val="006466B3"/>
    <w:rsid w:val="00646D1B"/>
    <w:rsid w:val="00654B37"/>
    <w:rsid w:val="00655078"/>
    <w:rsid w:val="00655AC5"/>
    <w:rsid w:val="006610D9"/>
    <w:rsid w:val="00665B4B"/>
    <w:rsid w:val="00665FBA"/>
    <w:rsid w:val="006673B4"/>
    <w:rsid w:val="006719BA"/>
    <w:rsid w:val="00671D89"/>
    <w:rsid w:val="006724BD"/>
    <w:rsid w:val="0067263D"/>
    <w:rsid w:val="00672DD4"/>
    <w:rsid w:val="006739F9"/>
    <w:rsid w:val="006769AC"/>
    <w:rsid w:val="00676E7F"/>
    <w:rsid w:val="00680556"/>
    <w:rsid w:val="00680B64"/>
    <w:rsid w:val="0068218D"/>
    <w:rsid w:val="006823B4"/>
    <w:rsid w:val="00686A1A"/>
    <w:rsid w:val="00687957"/>
    <w:rsid w:val="0069184C"/>
    <w:rsid w:val="0069774A"/>
    <w:rsid w:val="006A2D74"/>
    <w:rsid w:val="006A61AC"/>
    <w:rsid w:val="006A6261"/>
    <w:rsid w:val="006A76E2"/>
    <w:rsid w:val="006B154F"/>
    <w:rsid w:val="006B3F75"/>
    <w:rsid w:val="006B43E4"/>
    <w:rsid w:val="006B4F5C"/>
    <w:rsid w:val="006B7618"/>
    <w:rsid w:val="006B77E8"/>
    <w:rsid w:val="006C1B08"/>
    <w:rsid w:val="006C56C2"/>
    <w:rsid w:val="006C76FA"/>
    <w:rsid w:val="006D0B95"/>
    <w:rsid w:val="006D4A91"/>
    <w:rsid w:val="006D5784"/>
    <w:rsid w:val="006E2DB4"/>
    <w:rsid w:val="006E4BDF"/>
    <w:rsid w:val="006E67A1"/>
    <w:rsid w:val="006E72A9"/>
    <w:rsid w:val="006F53FA"/>
    <w:rsid w:val="006F7312"/>
    <w:rsid w:val="00701C65"/>
    <w:rsid w:val="007028DC"/>
    <w:rsid w:val="007053E1"/>
    <w:rsid w:val="007059C0"/>
    <w:rsid w:val="00705D45"/>
    <w:rsid w:val="0071122F"/>
    <w:rsid w:val="00712303"/>
    <w:rsid w:val="007136FF"/>
    <w:rsid w:val="00716F69"/>
    <w:rsid w:val="007234E9"/>
    <w:rsid w:val="00726BF6"/>
    <w:rsid w:val="00727DAB"/>
    <w:rsid w:val="00731214"/>
    <w:rsid w:val="007348F0"/>
    <w:rsid w:val="00737C4B"/>
    <w:rsid w:val="0074091C"/>
    <w:rsid w:val="00740A31"/>
    <w:rsid w:val="00743A93"/>
    <w:rsid w:val="00744265"/>
    <w:rsid w:val="007539E3"/>
    <w:rsid w:val="007551A7"/>
    <w:rsid w:val="00756F83"/>
    <w:rsid w:val="007603FA"/>
    <w:rsid w:val="0076295F"/>
    <w:rsid w:val="007643E7"/>
    <w:rsid w:val="00767ABF"/>
    <w:rsid w:val="00770E25"/>
    <w:rsid w:val="00770F77"/>
    <w:rsid w:val="00772E5E"/>
    <w:rsid w:val="00773025"/>
    <w:rsid w:val="00773C1D"/>
    <w:rsid w:val="0077462F"/>
    <w:rsid w:val="00774F13"/>
    <w:rsid w:val="00775413"/>
    <w:rsid w:val="00776750"/>
    <w:rsid w:val="00776DF2"/>
    <w:rsid w:val="00780D7E"/>
    <w:rsid w:val="007836BE"/>
    <w:rsid w:val="007843AE"/>
    <w:rsid w:val="00786B29"/>
    <w:rsid w:val="00790218"/>
    <w:rsid w:val="00792EF1"/>
    <w:rsid w:val="00794B8C"/>
    <w:rsid w:val="0079630B"/>
    <w:rsid w:val="007A0B66"/>
    <w:rsid w:val="007A136E"/>
    <w:rsid w:val="007A21E7"/>
    <w:rsid w:val="007A2C35"/>
    <w:rsid w:val="007A2ED1"/>
    <w:rsid w:val="007A4448"/>
    <w:rsid w:val="007A4E01"/>
    <w:rsid w:val="007A736D"/>
    <w:rsid w:val="007A75CC"/>
    <w:rsid w:val="007A7A7E"/>
    <w:rsid w:val="007B02B6"/>
    <w:rsid w:val="007B043B"/>
    <w:rsid w:val="007B09D7"/>
    <w:rsid w:val="007B21B2"/>
    <w:rsid w:val="007B4B90"/>
    <w:rsid w:val="007D0089"/>
    <w:rsid w:val="007D0281"/>
    <w:rsid w:val="007D31ED"/>
    <w:rsid w:val="007D32E2"/>
    <w:rsid w:val="007D38EB"/>
    <w:rsid w:val="007E349D"/>
    <w:rsid w:val="007E4A06"/>
    <w:rsid w:val="007E723C"/>
    <w:rsid w:val="007F17F3"/>
    <w:rsid w:val="007F3D8E"/>
    <w:rsid w:val="007F3F92"/>
    <w:rsid w:val="007F5389"/>
    <w:rsid w:val="007F5B5B"/>
    <w:rsid w:val="00800BBC"/>
    <w:rsid w:val="00800E96"/>
    <w:rsid w:val="0080266D"/>
    <w:rsid w:val="00804705"/>
    <w:rsid w:val="00804DF4"/>
    <w:rsid w:val="00807629"/>
    <w:rsid w:val="0081039C"/>
    <w:rsid w:val="0081077A"/>
    <w:rsid w:val="008157F0"/>
    <w:rsid w:val="0081706B"/>
    <w:rsid w:val="008200C6"/>
    <w:rsid w:val="008235DD"/>
    <w:rsid w:val="00830392"/>
    <w:rsid w:val="008319D6"/>
    <w:rsid w:val="00832E4E"/>
    <w:rsid w:val="00833B78"/>
    <w:rsid w:val="00837384"/>
    <w:rsid w:val="0084169D"/>
    <w:rsid w:val="00844072"/>
    <w:rsid w:val="00846FA6"/>
    <w:rsid w:val="00850C52"/>
    <w:rsid w:val="0085584F"/>
    <w:rsid w:val="00862A4A"/>
    <w:rsid w:val="00865D4C"/>
    <w:rsid w:val="00871121"/>
    <w:rsid w:val="00871D87"/>
    <w:rsid w:val="0087300E"/>
    <w:rsid w:val="0087467C"/>
    <w:rsid w:val="00875B67"/>
    <w:rsid w:val="00876B44"/>
    <w:rsid w:val="008805BA"/>
    <w:rsid w:val="008867F7"/>
    <w:rsid w:val="00890BE8"/>
    <w:rsid w:val="008925B6"/>
    <w:rsid w:val="008927BC"/>
    <w:rsid w:val="00892A90"/>
    <w:rsid w:val="00896948"/>
    <w:rsid w:val="00896ABE"/>
    <w:rsid w:val="00896D01"/>
    <w:rsid w:val="008A2B42"/>
    <w:rsid w:val="008A6AC3"/>
    <w:rsid w:val="008B4DE8"/>
    <w:rsid w:val="008B539B"/>
    <w:rsid w:val="008B553F"/>
    <w:rsid w:val="008B56A6"/>
    <w:rsid w:val="008C0B42"/>
    <w:rsid w:val="008C28C2"/>
    <w:rsid w:val="008D1519"/>
    <w:rsid w:val="008D302F"/>
    <w:rsid w:val="008D370E"/>
    <w:rsid w:val="008D5C66"/>
    <w:rsid w:val="008E0223"/>
    <w:rsid w:val="008E105C"/>
    <w:rsid w:val="008E62F1"/>
    <w:rsid w:val="008E7851"/>
    <w:rsid w:val="0090310F"/>
    <w:rsid w:val="00903966"/>
    <w:rsid w:val="00912546"/>
    <w:rsid w:val="00914356"/>
    <w:rsid w:val="0091595D"/>
    <w:rsid w:val="00917D90"/>
    <w:rsid w:val="00921D2C"/>
    <w:rsid w:val="00922460"/>
    <w:rsid w:val="009248B2"/>
    <w:rsid w:val="00925E2A"/>
    <w:rsid w:val="0093071B"/>
    <w:rsid w:val="009315C5"/>
    <w:rsid w:val="0093175A"/>
    <w:rsid w:val="00937547"/>
    <w:rsid w:val="00937B29"/>
    <w:rsid w:val="00941415"/>
    <w:rsid w:val="00942673"/>
    <w:rsid w:val="00942C29"/>
    <w:rsid w:val="009436D8"/>
    <w:rsid w:val="009442FA"/>
    <w:rsid w:val="00944500"/>
    <w:rsid w:val="009463DB"/>
    <w:rsid w:val="0095216E"/>
    <w:rsid w:val="0095521C"/>
    <w:rsid w:val="009566BC"/>
    <w:rsid w:val="00957299"/>
    <w:rsid w:val="00957491"/>
    <w:rsid w:val="0096003A"/>
    <w:rsid w:val="00963CFC"/>
    <w:rsid w:val="00964632"/>
    <w:rsid w:val="00966AD8"/>
    <w:rsid w:val="00970FFE"/>
    <w:rsid w:val="00980B40"/>
    <w:rsid w:val="00982C52"/>
    <w:rsid w:val="0098463A"/>
    <w:rsid w:val="00984741"/>
    <w:rsid w:val="0098587C"/>
    <w:rsid w:val="009939C5"/>
    <w:rsid w:val="009A073B"/>
    <w:rsid w:val="009A08D6"/>
    <w:rsid w:val="009A47B3"/>
    <w:rsid w:val="009B0605"/>
    <w:rsid w:val="009B12CE"/>
    <w:rsid w:val="009B26B5"/>
    <w:rsid w:val="009B300C"/>
    <w:rsid w:val="009B6E83"/>
    <w:rsid w:val="009B7907"/>
    <w:rsid w:val="009C1B1A"/>
    <w:rsid w:val="009C58F4"/>
    <w:rsid w:val="009C5AE0"/>
    <w:rsid w:val="009C644D"/>
    <w:rsid w:val="009D3ACB"/>
    <w:rsid w:val="009D5562"/>
    <w:rsid w:val="009E12B1"/>
    <w:rsid w:val="009E4205"/>
    <w:rsid w:val="009E4965"/>
    <w:rsid w:val="009F0914"/>
    <w:rsid w:val="009F144F"/>
    <w:rsid w:val="009F149B"/>
    <w:rsid w:val="009F1889"/>
    <w:rsid w:val="009F47B0"/>
    <w:rsid w:val="009F5237"/>
    <w:rsid w:val="009F741B"/>
    <w:rsid w:val="00A008B5"/>
    <w:rsid w:val="00A03608"/>
    <w:rsid w:val="00A038B0"/>
    <w:rsid w:val="00A04196"/>
    <w:rsid w:val="00A04712"/>
    <w:rsid w:val="00A054D4"/>
    <w:rsid w:val="00A05FA5"/>
    <w:rsid w:val="00A0711C"/>
    <w:rsid w:val="00A15254"/>
    <w:rsid w:val="00A230A6"/>
    <w:rsid w:val="00A23791"/>
    <w:rsid w:val="00A24D7F"/>
    <w:rsid w:val="00A25D06"/>
    <w:rsid w:val="00A26743"/>
    <w:rsid w:val="00A26CB1"/>
    <w:rsid w:val="00A30A2C"/>
    <w:rsid w:val="00A30E79"/>
    <w:rsid w:val="00A330F7"/>
    <w:rsid w:val="00A41BF7"/>
    <w:rsid w:val="00A433B2"/>
    <w:rsid w:val="00A44730"/>
    <w:rsid w:val="00A46443"/>
    <w:rsid w:val="00A46896"/>
    <w:rsid w:val="00A47946"/>
    <w:rsid w:val="00A51146"/>
    <w:rsid w:val="00A511FA"/>
    <w:rsid w:val="00A53206"/>
    <w:rsid w:val="00A532F0"/>
    <w:rsid w:val="00A56E1D"/>
    <w:rsid w:val="00A5764E"/>
    <w:rsid w:val="00A62CC3"/>
    <w:rsid w:val="00A641E7"/>
    <w:rsid w:val="00A646E9"/>
    <w:rsid w:val="00A6784E"/>
    <w:rsid w:val="00A71745"/>
    <w:rsid w:val="00A74EAD"/>
    <w:rsid w:val="00A75747"/>
    <w:rsid w:val="00A80EFA"/>
    <w:rsid w:val="00A81EA0"/>
    <w:rsid w:val="00A832B8"/>
    <w:rsid w:val="00A83F78"/>
    <w:rsid w:val="00A84E6F"/>
    <w:rsid w:val="00A8628E"/>
    <w:rsid w:val="00A86AA7"/>
    <w:rsid w:val="00A91D2A"/>
    <w:rsid w:val="00A92A1C"/>
    <w:rsid w:val="00A955A6"/>
    <w:rsid w:val="00AA2571"/>
    <w:rsid w:val="00AA447B"/>
    <w:rsid w:val="00AA53F5"/>
    <w:rsid w:val="00AB02AA"/>
    <w:rsid w:val="00AB150E"/>
    <w:rsid w:val="00AB205F"/>
    <w:rsid w:val="00AB2314"/>
    <w:rsid w:val="00AB48A4"/>
    <w:rsid w:val="00AB716B"/>
    <w:rsid w:val="00AB7467"/>
    <w:rsid w:val="00AC3798"/>
    <w:rsid w:val="00AC526E"/>
    <w:rsid w:val="00AD15DE"/>
    <w:rsid w:val="00AD1B73"/>
    <w:rsid w:val="00AD1BFE"/>
    <w:rsid w:val="00AD2838"/>
    <w:rsid w:val="00AD56C2"/>
    <w:rsid w:val="00AD75A8"/>
    <w:rsid w:val="00AE04E6"/>
    <w:rsid w:val="00AE1833"/>
    <w:rsid w:val="00AE1BEF"/>
    <w:rsid w:val="00AE4372"/>
    <w:rsid w:val="00AE5B4F"/>
    <w:rsid w:val="00AE6D0D"/>
    <w:rsid w:val="00AF0CB3"/>
    <w:rsid w:val="00AF1580"/>
    <w:rsid w:val="00AF21E4"/>
    <w:rsid w:val="00B024AA"/>
    <w:rsid w:val="00B048B9"/>
    <w:rsid w:val="00B0703D"/>
    <w:rsid w:val="00B1049A"/>
    <w:rsid w:val="00B14EB0"/>
    <w:rsid w:val="00B159D4"/>
    <w:rsid w:val="00B163A0"/>
    <w:rsid w:val="00B16433"/>
    <w:rsid w:val="00B169CD"/>
    <w:rsid w:val="00B21E98"/>
    <w:rsid w:val="00B24C4F"/>
    <w:rsid w:val="00B25ABD"/>
    <w:rsid w:val="00B3069E"/>
    <w:rsid w:val="00B356B6"/>
    <w:rsid w:val="00B4071E"/>
    <w:rsid w:val="00B421F2"/>
    <w:rsid w:val="00B45F0F"/>
    <w:rsid w:val="00B51BA6"/>
    <w:rsid w:val="00B5248B"/>
    <w:rsid w:val="00B53B05"/>
    <w:rsid w:val="00B540F0"/>
    <w:rsid w:val="00B545D8"/>
    <w:rsid w:val="00B5601B"/>
    <w:rsid w:val="00B5618E"/>
    <w:rsid w:val="00B615D8"/>
    <w:rsid w:val="00B631E0"/>
    <w:rsid w:val="00B6368C"/>
    <w:rsid w:val="00B652C9"/>
    <w:rsid w:val="00B65C9D"/>
    <w:rsid w:val="00B66B57"/>
    <w:rsid w:val="00B733C4"/>
    <w:rsid w:val="00B761C4"/>
    <w:rsid w:val="00B76CA4"/>
    <w:rsid w:val="00B77FE5"/>
    <w:rsid w:val="00B83750"/>
    <w:rsid w:val="00B85399"/>
    <w:rsid w:val="00B87FC3"/>
    <w:rsid w:val="00B90A3A"/>
    <w:rsid w:val="00B93EEB"/>
    <w:rsid w:val="00B94BE8"/>
    <w:rsid w:val="00B955C8"/>
    <w:rsid w:val="00B9659C"/>
    <w:rsid w:val="00B96D59"/>
    <w:rsid w:val="00BA1B8C"/>
    <w:rsid w:val="00BA2B1E"/>
    <w:rsid w:val="00BA5DB2"/>
    <w:rsid w:val="00BA667C"/>
    <w:rsid w:val="00BB00C4"/>
    <w:rsid w:val="00BB43F9"/>
    <w:rsid w:val="00BB576B"/>
    <w:rsid w:val="00BB5DA1"/>
    <w:rsid w:val="00BB7C30"/>
    <w:rsid w:val="00BC0AFC"/>
    <w:rsid w:val="00BC19FD"/>
    <w:rsid w:val="00BC392C"/>
    <w:rsid w:val="00BC5667"/>
    <w:rsid w:val="00BC7326"/>
    <w:rsid w:val="00BC7ED8"/>
    <w:rsid w:val="00BD06B8"/>
    <w:rsid w:val="00BD42D3"/>
    <w:rsid w:val="00BD533D"/>
    <w:rsid w:val="00BD6053"/>
    <w:rsid w:val="00BE18D2"/>
    <w:rsid w:val="00BE19EF"/>
    <w:rsid w:val="00BE42E8"/>
    <w:rsid w:val="00BF6B07"/>
    <w:rsid w:val="00C00FD1"/>
    <w:rsid w:val="00C02449"/>
    <w:rsid w:val="00C0553A"/>
    <w:rsid w:val="00C05CC8"/>
    <w:rsid w:val="00C13415"/>
    <w:rsid w:val="00C13BF1"/>
    <w:rsid w:val="00C16DAE"/>
    <w:rsid w:val="00C20351"/>
    <w:rsid w:val="00C2248B"/>
    <w:rsid w:val="00C22734"/>
    <w:rsid w:val="00C27D1E"/>
    <w:rsid w:val="00C30D40"/>
    <w:rsid w:val="00C31AB1"/>
    <w:rsid w:val="00C424F3"/>
    <w:rsid w:val="00C428BC"/>
    <w:rsid w:val="00C44B6F"/>
    <w:rsid w:val="00C46584"/>
    <w:rsid w:val="00C477BC"/>
    <w:rsid w:val="00C47B73"/>
    <w:rsid w:val="00C55444"/>
    <w:rsid w:val="00C5577B"/>
    <w:rsid w:val="00C56505"/>
    <w:rsid w:val="00C608A7"/>
    <w:rsid w:val="00C60936"/>
    <w:rsid w:val="00C61634"/>
    <w:rsid w:val="00C63D1A"/>
    <w:rsid w:val="00C65A41"/>
    <w:rsid w:val="00C67167"/>
    <w:rsid w:val="00C7206B"/>
    <w:rsid w:val="00C740F7"/>
    <w:rsid w:val="00C76275"/>
    <w:rsid w:val="00C7772E"/>
    <w:rsid w:val="00C800D8"/>
    <w:rsid w:val="00C8228F"/>
    <w:rsid w:val="00C843DE"/>
    <w:rsid w:val="00C86C15"/>
    <w:rsid w:val="00C900C0"/>
    <w:rsid w:val="00C901F5"/>
    <w:rsid w:val="00C93FA8"/>
    <w:rsid w:val="00C95209"/>
    <w:rsid w:val="00C96EA8"/>
    <w:rsid w:val="00CA06C6"/>
    <w:rsid w:val="00CA11FD"/>
    <w:rsid w:val="00CA1614"/>
    <w:rsid w:val="00CA313F"/>
    <w:rsid w:val="00CA3716"/>
    <w:rsid w:val="00CA59DE"/>
    <w:rsid w:val="00CA6D1E"/>
    <w:rsid w:val="00CA7C22"/>
    <w:rsid w:val="00CB172E"/>
    <w:rsid w:val="00CB28A2"/>
    <w:rsid w:val="00CB53CB"/>
    <w:rsid w:val="00CC02BB"/>
    <w:rsid w:val="00CC02FF"/>
    <w:rsid w:val="00CC0819"/>
    <w:rsid w:val="00CC0E88"/>
    <w:rsid w:val="00CC105F"/>
    <w:rsid w:val="00CC3F82"/>
    <w:rsid w:val="00CC5593"/>
    <w:rsid w:val="00CD046A"/>
    <w:rsid w:val="00CD1297"/>
    <w:rsid w:val="00CD21D3"/>
    <w:rsid w:val="00CE48C8"/>
    <w:rsid w:val="00CE4B53"/>
    <w:rsid w:val="00CE6C43"/>
    <w:rsid w:val="00CF1F1B"/>
    <w:rsid w:val="00CF3112"/>
    <w:rsid w:val="00CF33A1"/>
    <w:rsid w:val="00CF7342"/>
    <w:rsid w:val="00CF7E03"/>
    <w:rsid w:val="00D00B5A"/>
    <w:rsid w:val="00D0150B"/>
    <w:rsid w:val="00D065FE"/>
    <w:rsid w:val="00D11936"/>
    <w:rsid w:val="00D1590A"/>
    <w:rsid w:val="00D15F4F"/>
    <w:rsid w:val="00D16B28"/>
    <w:rsid w:val="00D1714A"/>
    <w:rsid w:val="00D20977"/>
    <w:rsid w:val="00D21EAD"/>
    <w:rsid w:val="00D23A11"/>
    <w:rsid w:val="00D23D91"/>
    <w:rsid w:val="00D25200"/>
    <w:rsid w:val="00D30028"/>
    <w:rsid w:val="00D34148"/>
    <w:rsid w:val="00D35B20"/>
    <w:rsid w:val="00D3651C"/>
    <w:rsid w:val="00D420D2"/>
    <w:rsid w:val="00D43792"/>
    <w:rsid w:val="00D437D0"/>
    <w:rsid w:val="00D45659"/>
    <w:rsid w:val="00D46D22"/>
    <w:rsid w:val="00D506EA"/>
    <w:rsid w:val="00D530F2"/>
    <w:rsid w:val="00D540F7"/>
    <w:rsid w:val="00D5518C"/>
    <w:rsid w:val="00D568EF"/>
    <w:rsid w:val="00D572EB"/>
    <w:rsid w:val="00D601BC"/>
    <w:rsid w:val="00D605F4"/>
    <w:rsid w:val="00D61FD1"/>
    <w:rsid w:val="00D63CF1"/>
    <w:rsid w:val="00D6657A"/>
    <w:rsid w:val="00D66830"/>
    <w:rsid w:val="00D70B88"/>
    <w:rsid w:val="00D70E51"/>
    <w:rsid w:val="00D72369"/>
    <w:rsid w:val="00D756C7"/>
    <w:rsid w:val="00D774DD"/>
    <w:rsid w:val="00D82DD4"/>
    <w:rsid w:val="00D83E71"/>
    <w:rsid w:val="00D84B4C"/>
    <w:rsid w:val="00D9058F"/>
    <w:rsid w:val="00D9309D"/>
    <w:rsid w:val="00DA2792"/>
    <w:rsid w:val="00DA27B9"/>
    <w:rsid w:val="00DA71C4"/>
    <w:rsid w:val="00DB245D"/>
    <w:rsid w:val="00DB4807"/>
    <w:rsid w:val="00DB6EB1"/>
    <w:rsid w:val="00DC26F7"/>
    <w:rsid w:val="00DC68DC"/>
    <w:rsid w:val="00DD3A3E"/>
    <w:rsid w:val="00DD735A"/>
    <w:rsid w:val="00DD7700"/>
    <w:rsid w:val="00DE03A1"/>
    <w:rsid w:val="00DE4D1A"/>
    <w:rsid w:val="00DE62DE"/>
    <w:rsid w:val="00DF0AD8"/>
    <w:rsid w:val="00DF0F78"/>
    <w:rsid w:val="00DF0F8F"/>
    <w:rsid w:val="00DF2166"/>
    <w:rsid w:val="00DF388B"/>
    <w:rsid w:val="00DF4A45"/>
    <w:rsid w:val="00DF4EBA"/>
    <w:rsid w:val="00DF54C0"/>
    <w:rsid w:val="00E00934"/>
    <w:rsid w:val="00E012C7"/>
    <w:rsid w:val="00E03A1D"/>
    <w:rsid w:val="00E0417E"/>
    <w:rsid w:val="00E05070"/>
    <w:rsid w:val="00E06102"/>
    <w:rsid w:val="00E07046"/>
    <w:rsid w:val="00E11F49"/>
    <w:rsid w:val="00E1400F"/>
    <w:rsid w:val="00E16591"/>
    <w:rsid w:val="00E17E9D"/>
    <w:rsid w:val="00E20FFE"/>
    <w:rsid w:val="00E216D7"/>
    <w:rsid w:val="00E227A8"/>
    <w:rsid w:val="00E22DE3"/>
    <w:rsid w:val="00E25ADA"/>
    <w:rsid w:val="00E25CE6"/>
    <w:rsid w:val="00E2732C"/>
    <w:rsid w:val="00E319CD"/>
    <w:rsid w:val="00E3586F"/>
    <w:rsid w:val="00E36610"/>
    <w:rsid w:val="00E42478"/>
    <w:rsid w:val="00E44D80"/>
    <w:rsid w:val="00E506B7"/>
    <w:rsid w:val="00E52695"/>
    <w:rsid w:val="00E53045"/>
    <w:rsid w:val="00E53A33"/>
    <w:rsid w:val="00E57CFF"/>
    <w:rsid w:val="00E6093E"/>
    <w:rsid w:val="00E61BCE"/>
    <w:rsid w:val="00E63BE9"/>
    <w:rsid w:val="00E66E20"/>
    <w:rsid w:val="00E70E55"/>
    <w:rsid w:val="00E711A0"/>
    <w:rsid w:val="00E75554"/>
    <w:rsid w:val="00E75956"/>
    <w:rsid w:val="00E76E7E"/>
    <w:rsid w:val="00E80672"/>
    <w:rsid w:val="00E85AD3"/>
    <w:rsid w:val="00E8722A"/>
    <w:rsid w:val="00E901AB"/>
    <w:rsid w:val="00EA0659"/>
    <w:rsid w:val="00EA2A07"/>
    <w:rsid w:val="00EA539C"/>
    <w:rsid w:val="00EA67A0"/>
    <w:rsid w:val="00EA713C"/>
    <w:rsid w:val="00EB1851"/>
    <w:rsid w:val="00EB3AA1"/>
    <w:rsid w:val="00EB69E1"/>
    <w:rsid w:val="00EB76F2"/>
    <w:rsid w:val="00EB7C09"/>
    <w:rsid w:val="00EC148D"/>
    <w:rsid w:val="00EC200C"/>
    <w:rsid w:val="00EC253B"/>
    <w:rsid w:val="00EC4F03"/>
    <w:rsid w:val="00EC5593"/>
    <w:rsid w:val="00EC604B"/>
    <w:rsid w:val="00EC621A"/>
    <w:rsid w:val="00EC7E89"/>
    <w:rsid w:val="00ED12C7"/>
    <w:rsid w:val="00ED196E"/>
    <w:rsid w:val="00ED3B22"/>
    <w:rsid w:val="00ED5683"/>
    <w:rsid w:val="00EE5552"/>
    <w:rsid w:val="00EE6564"/>
    <w:rsid w:val="00EE6C41"/>
    <w:rsid w:val="00EF1220"/>
    <w:rsid w:val="00EF1470"/>
    <w:rsid w:val="00EF18D3"/>
    <w:rsid w:val="00EF2931"/>
    <w:rsid w:val="00EF76B1"/>
    <w:rsid w:val="00F0115E"/>
    <w:rsid w:val="00F04654"/>
    <w:rsid w:val="00F061E0"/>
    <w:rsid w:val="00F07E09"/>
    <w:rsid w:val="00F111D2"/>
    <w:rsid w:val="00F117D4"/>
    <w:rsid w:val="00F141D0"/>
    <w:rsid w:val="00F14FE2"/>
    <w:rsid w:val="00F151A3"/>
    <w:rsid w:val="00F202E0"/>
    <w:rsid w:val="00F2040D"/>
    <w:rsid w:val="00F2443D"/>
    <w:rsid w:val="00F26848"/>
    <w:rsid w:val="00F27D98"/>
    <w:rsid w:val="00F27F64"/>
    <w:rsid w:val="00F314F3"/>
    <w:rsid w:val="00F3169B"/>
    <w:rsid w:val="00F3416D"/>
    <w:rsid w:val="00F3419B"/>
    <w:rsid w:val="00F34CDA"/>
    <w:rsid w:val="00F3549D"/>
    <w:rsid w:val="00F441BA"/>
    <w:rsid w:val="00F450C3"/>
    <w:rsid w:val="00F45866"/>
    <w:rsid w:val="00F46714"/>
    <w:rsid w:val="00F52F5D"/>
    <w:rsid w:val="00F55D40"/>
    <w:rsid w:val="00F60CAE"/>
    <w:rsid w:val="00F620F1"/>
    <w:rsid w:val="00F621C0"/>
    <w:rsid w:val="00F626C2"/>
    <w:rsid w:val="00F62B88"/>
    <w:rsid w:val="00F6320C"/>
    <w:rsid w:val="00F636A0"/>
    <w:rsid w:val="00F6440B"/>
    <w:rsid w:val="00F6510E"/>
    <w:rsid w:val="00F76655"/>
    <w:rsid w:val="00F80C68"/>
    <w:rsid w:val="00F82C17"/>
    <w:rsid w:val="00F858ED"/>
    <w:rsid w:val="00F85D74"/>
    <w:rsid w:val="00F879F5"/>
    <w:rsid w:val="00F91559"/>
    <w:rsid w:val="00F9368D"/>
    <w:rsid w:val="00F95613"/>
    <w:rsid w:val="00F956A4"/>
    <w:rsid w:val="00F95B34"/>
    <w:rsid w:val="00F96311"/>
    <w:rsid w:val="00F96AED"/>
    <w:rsid w:val="00FA7BD4"/>
    <w:rsid w:val="00FA7FD9"/>
    <w:rsid w:val="00FB1F3D"/>
    <w:rsid w:val="00FB23F7"/>
    <w:rsid w:val="00FC086F"/>
    <w:rsid w:val="00FC1DAE"/>
    <w:rsid w:val="00FC2770"/>
    <w:rsid w:val="00FD1038"/>
    <w:rsid w:val="00FD1725"/>
    <w:rsid w:val="00FD2604"/>
    <w:rsid w:val="00FD6E36"/>
    <w:rsid w:val="00FD75D1"/>
    <w:rsid w:val="00FD7DB8"/>
    <w:rsid w:val="00FE0142"/>
    <w:rsid w:val="00FE2CE3"/>
    <w:rsid w:val="00FF0DF5"/>
    <w:rsid w:val="00FF15C5"/>
    <w:rsid w:val="00FF1797"/>
    <w:rsid w:val="00FF4DE1"/>
    <w:rsid w:val="00FF5A9A"/>
    <w:rsid w:val="00FF5C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6CAEC"/>
  <w15:docId w15:val="{3225A6BB-56D0-4BE1-9E83-AC3E6EB38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6657A"/>
  </w:style>
  <w:style w:type="paragraph" w:styleId="Nagwek3">
    <w:name w:val="heading 3"/>
    <w:basedOn w:val="Normalny"/>
    <w:next w:val="Normalny"/>
    <w:link w:val="Nagwek3Znak"/>
    <w:qFormat/>
    <w:rsid w:val="00896948"/>
    <w:pPr>
      <w:keepNext/>
      <w:suppressAutoHyphens/>
      <w:spacing w:after="0" w:line="240" w:lineRule="auto"/>
      <w:ind w:left="2226" w:hanging="180"/>
      <w:outlineLvl w:val="2"/>
    </w:pPr>
    <w:rPr>
      <w:rFonts w:ascii="Times New Roman" w:eastAsia="Times New Roman" w:hAnsi="Times New Roman" w:cs="Times New Roman"/>
      <w:b/>
      <w:bCs/>
      <w:color w:val="00000A"/>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1,BulletC,Numerowanie,List Paragraph,Akapit z listą BS,Kolorowa lista — akcent 11,Obiekt,Akapit z listą 1,Wypunktowanie,normalny tekst,paragraf,L1,Akapit z listą5,RR PGE Akapit z listą,Styl 1,Citation List,Akapit z listą1"/>
    <w:basedOn w:val="Normalny"/>
    <w:link w:val="AkapitzlistZnak"/>
    <w:uiPriority w:val="34"/>
    <w:qFormat/>
    <w:rsid w:val="005A6E05"/>
    <w:pPr>
      <w:ind w:left="720"/>
      <w:contextualSpacing/>
    </w:pPr>
  </w:style>
  <w:style w:type="paragraph" w:styleId="Tekstdymka">
    <w:name w:val="Balloon Text"/>
    <w:basedOn w:val="Normalny"/>
    <w:link w:val="TekstdymkaZnak"/>
    <w:uiPriority w:val="99"/>
    <w:semiHidden/>
    <w:unhideWhenUsed/>
    <w:rsid w:val="007A2ED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A2ED1"/>
    <w:rPr>
      <w:rFonts w:ascii="Tahoma" w:hAnsi="Tahoma" w:cs="Tahoma"/>
      <w:sz w:val="16"/>
      <w:szCs w:val="16"/>
    </w:rPr>
  </w:style>
  <w:style w:type="table" w:styleId="Tabela-Siatka">
    <w:name w:val="Table Grid"/>
    <w:basedOn w:val="Standardowy"/>
    <w:uiPriority w:val="59"/>
    <w:rsid w:val="00567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461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461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A3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55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55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402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70F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0FFE"/>
  </w:style>
  <w:style w:type="paragraph" w:styleId="Stopka">
    <w:name w:val="footer"/>
    <w:basedOn w:val="Normalny"/>
    <w:link w:val="StopkaZnak"/>
    <w:uiPriority w:val="99"/>
    <w:unhideWhenUsed/>
    <w:rsid w:val="00970F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0FFE"/>
  </w:style>
  <w:style w:type="character" w:styleId="Hipercze">
    <w:name w:val="Hyperlink"/>
    <w:basedOn w:val="Domylnaczcionkaakapitu"/>
    <w:uiPriority w:val="99"/>
    <w:unhideWhenUsed/>
    <w:rsid w:val="001B2B6B"/>
    <w:rPr>
      <w:color w:val="0000FF" w:themeColor="hyperlink"/>
      <w:u w:val="single"/>
    </w:rPr>
  </w:style>
  <w:style w:type="character" w:styleId="Odwoaniedokomentarza">
    <w:name w:val="annotation reference"/>
    <w:basedOn w:val="Domylnaczcionkaakapitu"/>
    <w:uiPriority w:val="99"/>
    <w:semiHidden/>
    <w:unhideWhenUsed/>
    <w:rsid w:val="000610F5"/>
    <w:rPr>
      <w:sz w:val="16"/>
      <w:szCs w:val="16"/>
    </w:rPr>
  </w:style>
  <w:style w:type="paragraph" w:styleId="Tekstkomentarza">
    <w:name w:val="annotation text"/>
    <w:basedOn w:val="Normalny"/>
    <w:link w:val="TekstkomentarzaZnak"/>
    <w:uiPriority w:val="99"/>
    <w:semiHidden/>
    <w:unhideWhenUsed/>
    <w:rsid w:val="000610F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610F5"/>
    <w:rPr>
      <w:sz w:val="20"/>
      <w:szCs w:val="20"/>
    </w:rPr>
  </w:style>
  <w:style w:type="paragraph" w:styleId="Tematkomentarza">
    <w:name w:val="annotation subject"/>
    <w:basedOn w:val="Tekstkomentarza"/>
    <w:next w:val="Tekstkomentarza"/>
    <w:link w:val="TematkomentarzaZnak"/>
    <w:uiPriority w:val="99"/>
    <w:semiHidden/>
    <w:unhideWhenUsed/>
    <w:rsid w:val="000610F5"/>
    <w:rPr>
      <w:b/>
      <w:bCs/>
    </w:rPr>
  </w:style>
  <w:style w:type="character" w:customStyle="1" w:styleId="TematkomentarzaZnak">
    <w:name w:val="Temat komentarza Znak"/>
    <w:basedOn w:val="TekstkomentarzaZnak"/>
    <w:link w:val="Tematkomentarza"/>
    <w:uiPriority w:val="99"/>
    <w:semiHidden/>
    <w:rsid w:val="000610F5"/>
    <w:rPr>
      <w:b/>
      <w:bCs/>
      <w:sz w:val="20"/>
      <w:szCs w:val="20"/>
    </w:rPr>
  </w:style>
  <w:style w:type="paragraph" w:customStyle="1" w:styleId="ZnakZnak">
    <w:name w:val="Znak Znak"/>
    <w:basedOn w:val="Normalny"/>
    <w:rsid w:val="000610F5"/>
    <w:pPr>
      <w:spacing w:after="0" w:line="240" w:lineRule="auto"/>
    </w:pPr>
    <w:rPr>
      <w:rFonts w:ascii="Arial" w:eastAsia="Times New Roman" w:hAnsi="Arial" w:cs="Arial"/>
      <w:sz w:val="24"/>
      <w:szCs w:val="24"/>
      <w:lang w:eastAsia="pl-PL"/>
    </w:rPr>
  </w:style>
  <w:style w:type="paragraph" w:styleId="Bezodstpw">
    <w:name w:val="No Spacing"/>
    <w:uiPriority w:val="1"/>
    <w:qFormat/>
    <w:rsid w:val="00C424F3"/>
    <w:pPr>
      <w:spacing w:after="0" w:line="240" w:lineRule="auto"/>
    </w:pPr>
    <w:rPr>
      <w:rFonts w:ascii="Calibri" w:eastAsia="Calibri" w:hAnsi="Calibri" w:cs="Times New Roman"/>
    </w:rPr>
  </w:style>
  <w:style w:type="table" w:customStyle="1" w:styleId="Tabela-Siatka7">
    <w:name w:val="Tabela - Siatka7"/>
    <w:basedOn w:val="Standardowy"/>
    <w:next w:val="Tabela-Siatka"/>
    <w:uiPriority w:val="59"/>
    <w:rsid w:val="00BC3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BC3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FD1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CC0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3">
    <w:name w:val="WWNum13"/>
    <w:rsid w:val="00211647"/>
    <w:pPr>
      <w:numPr>
        <w:numId w:val="11"/>
      </w:numPr>
    </w:pPr>
  </w:style>
  <w:style w:type="numbering" w:customStyle="1" w:styleId="WWNum14">
    <w:name w:val="WWNum14"/>
    <w:rsid w:val="00211647"/>
    <w:pPr>
      <w:numPr>
        <w:numId w:val="12"/>
      </w:numPr>
    </w:pPr>
  </w:style>
  <w:style w:type="numbering" w:customStyle="1" w:styleId="WWNum15">
    <w:name w:val="WWNum15"/>
    <w:rsid w:val="00211647"/>
    <w:pPr>
      <w:numPr>
        <w:numId w:val="13"/>
      </w:numPr>
    </w:pPr>
  </w:style>
  <w:style w:type="numbering" w:customStyle="1" w:styleId="WWNum16">
    <w:name w:val="WWNum16"/>
    <w:rsid w:val="00211647"/>
    <w:pPr>
      <w:numPr>
        <w:numId w:val="14"/>
      </w:numPr>
    </w:pPr>
  </w:style>
  <w:style w:type="numbering" w:customStyle="1" w:styleId="WWNum17">
    <w:name w:val="WWNum17"/>
    <w:rsid w:val="00211647"/>
    <w:pPr>
      <w:numPr>
        <w:numId w:val="15"/>
      </w:numPr>
    </w:pPr>
  </w:style>
  <w:style w:type="numbering" w:customStyle="1" w:styleId="WWNum18">
    <w:name w:val="WWNum18"/>
    <w:rsid w:val="00211647"/>
    <w:pPr>
      <w:numPr>
        <w:numId w:val="16"/>
      </w:numPr>
    </w:pPr>
  </w:style>
  <w:style w:type="numbering" w:customStyle="1" w:styleId="WWNum21">
    <w:name w:val="WWNum21"/>
    <w:rsid w:val="00211647"/>
    <w:pPr>
      <w:numPr>
        <w:numId w:val="17"/>
      </w:numPr>
    </w:pPr>
  </w:style>
  <w:style w:type="paragraph" w:styleId="Tekstpodstawowy">
    <w:name w:val="Body Text"/>
    <w:basedOn w:val="Normalny"/>
    <w:link w:val="TekstpodstawowyZnak"/>
    <w:uiPriority w:val="99"/>
    <w:semiHidden/>
    <w:unhideWhenUsed/>
    <w:rsid w:val="00091D3B"/>
    <w:pPr>
      <w:spacing w:after="120"/>
    </w:pPr>
  </w:style>
  <w:style w:type="character" w:customStyle="1" w:styleId="TekstpodstawowyZnak">
    <w:name w:val="Tekst podstawowy Znak"/>
    <w:basedOn w:val="Domylnaczcionkaakapitu"/>
    <w:link w:val="Tekstpodstawowy"/>
    <w:uiPriority w:val="99"/>
    <w:semiHidden/>
    <w:rsid w:val="00091D3B"/>
  </w:style>
  <w:style w:type="numbering" w:customStyle="1" w:styleId="WWNum1">
    <w:name w:val="WWNum1"/>
    <w:basedOn w:val="Bezlisty"/>
    <w:rsid w:val="00313E74"/>
    <w:pPr>
      <w:numPr>
        <w:numId w:val="18"/>
      </w:numPr>
    </w:pPr>
  </w:style>
  <w:style w:type="table" w:customStyle="1" w:styleId="Tabela-Siatka10">
    <w:name w:val="Tabela - Siatka10"/>
    <w:basedOn w:val="Standardowy"/>
    <w:next w:val="Tabela-Siatka"/>
    <w:uiPriority w:val="59"/>
    <w:rsid w:val="00151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ist Paragraph1 Znak,BulletC Znak,Numerowanie Znak,List Paragraph Znak,Akapit z listą BS Znak,Kolorowa lista — akcent 11 Znak,Obiekt Znak,Akapit z listą 1 Znak,Wypunktowanie Znak,normalny tekst Znak,paragraf Znak,L1 Znak,Styl 1 Znak"/>
    <w:basedOn w:val="Domylnaczcionkaakapitu"/>
    <w:link w:val="Akapitzlist"/>
    <w:uiPriority w:val="34"/>
    <w:qFormat/>
    <w:locked/>
    <w:rsid w:val="00151424"/>
  </w:style>
  <w:style w:type="table" w:customStyle="1" w:styleId="Tabela-Siatka11">
    <w:name w:val="Tabela - Siatka11"/>
    <w:basedOn w:val="Standardowy"/>
    <w:next w:val="Tabela-Siatka"/>
    <w:uiPriority w:val="59"/>
    <w:rsid w:val="00566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956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4B2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033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1C47F9"/>
  </w:style>
  <w:style w:type="character" w:styleId="Nierozpoznanawzmianka">
    <w:name w:val="Unresolved Mention"/>
    <w:basedOn w:val="Domylnaczcionkaakapitu"/>
    <w:uiPriority w:val="99"/>
    <w:semiHidden/>
    <w:unhideWhenUsed/>
    <w:rsid w:val="001C47F9"/>
    <w:rPr>
      <w:color w:val="605E5C"/>
      <w:shd w:val="clear" w:color="auto" w:fill="E1DFDD"/>
    </w:rPr>
  </w:style>
  <w:style w:type="paragraph" w:customStyle="1" w:styleId="Default">
    <w:name w:val="Default"/>
    <w:rsid w:val="00351E5E"/>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ela-Siatka21">
    <w:name w:val="Tabela - Siatka21"/>
    <w:basedOn w:val="Standardowy"/>
    <w:next w:val="Tabela-Siatka"/>
    <w:uiPriority w:val="59"/>
    <w:rsid w:val="00071AE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071A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896948"/>
    <w:rPr>
      <w:rFonts w:ascii="Times New Roman" w:eastAsia="Times New Roman" w:hAnsi="Times New Roman" w:cs="Times New Roman"/>
      <w:b/>
      <w:bCs/>
      <w:color w:val="00000A"/>
      <w:lang w:eastAsia="ar-SA"/>
    </w:rPr>
  </w:style>
  <w:style w:type="table" w:customStyle="1" w:styleId="Tabela-Siatka16">
    <w:name w:val="Tabela - Siatka16"/>
    <w:basedOn w:val="Standardowy"/>
    <w:next w:val="Tabela-Siatka"/>
    <w:uiPriority w:val="59"/>
    <w:rsid w:val="00DB48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12">
    <w:name w:val="WWNum112"/>
    <w:rsid w:val="00447A5C"/>
    <w:pPr>
      <w:numPr>
        <w:numId w:val="35"/>
      </w:numPr>
    </w:pPr>
  </w:style>
  <w:style w:type="numbering" w:customStyle="1" w:styleId="WWNum1121">
    <w:name w:val="WWNum1121"/>
    <w:rsid w:val="00D572EB"/>
  </w:style>
  <w:style w:type="numbering" w:customStyle="1" w:styleId="WWNum2">
    <w:name w:val="WWNum2"/>
    <w:rsid w:val="00A71745"/>
    <w:pPr>
      <w:numPr>
        <w:numId w:val="36"/>
      </w:numPr>
    </w:pPr>
  </w:style>
  <w:style w:type="paragraph" w:customStyle="1" w:styleId="Standard">
    <w:name w:val="Standard"/>
    <w:rsid w:val="00A71745"/>
    <w:pPr>
      <w:autoSpaceDN w:val="0"/>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C477BC"/>
    <w:pPr>
      <w:widowControl w:val="0"/>
      <w:suppressLineNumbers/>
      <w:suppressAutoHyphens/>
      <w:spacing w:after="0" w:line="240" w:lineRule="auto"/>
    </w:pPr>
    <w:rPr>
      <w:rFonts w:cs="Arial"/>
    </w:rPr>
  </w:style>
  <w:style w:type="numbering" w:customStyle="1" w:styleId="WWNum1122">
    <w:name w:val="WWNum1122"/>
    <w:rsid w:val="00323241"/>
  </w:style>
  <w:style w:type="paragraph" w:styleId="Poprawka">
    <w:name w:val="Revision"/>
    <w:hidden/>
    <w:uiPriority w:val="99"/>
    <w:semiHidden/>
    <w:rsid w:val="00F202E0"/>
    <w:pPr>
      <w:spacing w:after="0" w:line="240" w:lineRule="auto"/>
    </w:pPr>
  </w:style>
  <w:style w:type="numbering" w:customStyle="1" w:styleId="WWNum171">
    <w:name w:val="WWNum171"/>
    <w:rsid w:val="000B3ECE"/>
    <w:pPr>
      <w:numPr>
        <w:numId w:val="1"/>
      </w:numPr>
    </w:pPr>
  </w:style>
  <w:style w:type="numbering" w:customStyle="1" w:styleId="WWNum131">
    <w:name w:val="WWNum131"/>
    <w:rsid w:val="000B3ECE"/>
    <w:pPr>
      <w:numPr>
        <w:numId w:val="37"/>
      </w:numPr>
    </w:pPr>
  </w:style>
  <w:style w:type="numbering" w:customStyle="1" w:styleId="WWNum151">
    <w:name w:val="WWNum151"/>
    <w:rsid w:val="000B3ECE"/>
    <w:pPr>
      <w:numPr>
        <w:numId w:val="40"/>
      </w:numPr>
    </w:pPr>
  </w:style>
  <w:style w:type="numbering" w:customStyle="1" w:styleId="WWNum161">
    <w:name w:val="WWNum161"/>
    <w:rsid w:val="000B3ECE"/>
    <w:pPr>
      <w:numPr>
        <w:numId w:val="4"/>
      </w:numPr>
    </w:pPr>
  </w:style>
  <w:style w:type="numbering" w:customStyle="1" w:styleId="WWNum181">
    <w:name w:val="WWNum181"/>
    <w:rsid w:val="000B3ECE"/>
    <w:pPr>
      <w:numPr>
        <w:numId w:val="73"/>
      </w:numPr>
    </w:pPr>
  </w:style>
  <w:style w:type="numbering" w:customStyle="1" w:styleId="WWNum211">
    <w:name w:val="WWNum211"/>
    <w:rsid w:val="000B3ECE"/>
    <w:pPr>
      <w:numPr>
        <w:numId w:val="6"/>
      </w:numPr>
    </w:pPr>
  </w:style>
  <w:style w:type="numbering" w:customStyle="1" w:styleId="WWNum172">
    <w:name w:val="WWNum172"/>
    <w:basedOn w:val="Bezlisty"/>
    <w:rsid w:val="006E4BDF"/>
  </w:style>
  <w:style w:type="paragraph" w:styleId="NormalnyWeb">
    <w:name w:val="Normal (Web)"/>
    <w:basedOn w:val="Normalny"/>
    <w:rsid w:val="00603F3F"/>
    <w:pPr>
      <w:spacing w:before="100" w:after="119" w:line="240" w:lineRule="auto"/>
    </w:pPr>
    <w:rPr>
      <w:rFonts w:ascii="Arial Unicode MS" w:eastAsia="Arial Unicode MS" w:hAnsi="Arial Unicode MS" w:cs="Arial Unicode MS"/>
      <w:kern w:val="1"/>
      <w:sz w:val="24"/>
      <w:szCs w:val="24"/>
      <w:lang w:eastAsia="ar-SA"/>
    </w:rPr>
  </w:style>
  <w:style w:type="numbering" w:customStyle="1" w:styleId="WWNum2111">
    <w:name w:val="WWNum2111"/>
    <w:rsid w:val="00B4071E"/>
  </w:style>
  <w:style w:type="numbering" w:customStyle="1" w:styleId="WWNum2112">
    <w:name w:val="WWNum2112"/>
    <w:rsid w:val="0054512D"/>
  </w:style>
  <w:style w:type="numbering" w:customStyle="1" w:styleId="WWNum11">
    <w:name w:val="WWNum11"/>
    <w:basedOn w:val="Bezlisty"/>
    <w:rsid w:val="00E70E55"/>
  </w:style>
  <w:style w:type="numbering" w:customStyle="1" w:styleId="WWNum111">
    <w:name w:val="WWNum111"/>
    <w:basedOn w:val="Bezlisty"/>
    <w:rsid w:val="00EC200C"/>
  </w:style>
  <w:style w:type="numbering" w:customStyle="1" w:styleId="WWNum113">
    <w:name w:val="WWNum113"/>
    <w:basedOn w:val="Bezlisty"/>
    <w:rsid w:val="00EC200C"/>
  </w:style>
  <w:style w:type="numbering" w:customStyle="1" w:styleId="WWNum114">
    <w:name w:val="WWNum114"/>
    <w:basedOn w:val="Bezlisty"/>
    <w:rsid w:val="00FF1797"/>
  </w:style>
  <w:style w:type="numbering" w:customStyle="1" w:styleId="WWNum115">
    <w:name w:val="WWNum115"/>
    <w:basedOn w:val="Bezlisty"/>
    <w:rsid w:val="00737C4B"/>
  </w:style>
  <w:style w:type="numbering" w:customStyle="1" w:styleId="WWNum2113">
    <w:name w:val="WWNum2113"/>
    <w:rsid w:val="00823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541547">
      <w:bodyDiv w:val="1"/>
      <w:marLeft w:val="0"/>
      <w:marRight w:val="0"/>
      <w:marTop w:val="0"/>
      <w:marBottom w:val="0"/>
      <w:divBdr>
        <w:top w:val="none" w:sz="0" w:space="0" w:color="auto"/>
        <w:left w:val="none" w:sz="0" w:space="0" w:color="auto"/>
        <w:bottom w:val="none" w:sz="0" w:space="0" w:color="auto"/>
        <w:right w:val="none" w:sz="0" w:space="0" w:color="auto"/>
      </w:divBdr>
    </w:div>
    <w:div w:id="89742602">
      <w:bodyDiv w:val="1"/>
      <w:marLeft w:val="0"/>
      <w:marRight w:val="0"/>
      <w:marTop w:val="0"/>
      <w:marBottom w:val="0"/>
      <w:divBdr>
        <w:top w:val="none" w:sz="0" w:space="0" w:color="auto"/>
        <w:left w:val="none" w:sz="0" w:space="0" w:color="auto"/>
        <w:bottom w:val="none" w:sz="0" w:space="0" w:color="auto"/>
        <w:right w:val="none" w:sz="0" w:space="0" w:color="auto"/>
      </w:divBdr>
    </w:div>
    <w:div w:id="226649577">
      <w:bodyDiv w:val="1"/>
      <w:marLeft w:val="0"/>
      <w:marRight w:val="0"/>
      <w:marTop w:val="0"/>
      <w:marBottom w:val="0"/>
      <w:divBdr>
        <w:top w:val="none" w:sz="0" w:space="0" w:color="auto"/>
        <w:left w:val="none" w:sz="0" w:space="0" w:color="auto"/>
        <w:bottom w:val="none" w:sz="0" w:space="0" w:color="auto"/>
        <w:right w:val="none" w:sz="0" w:space="0" w:color="auto"/>
      </w:divBdr>
    </w:div>
    <w:div w:id="347605192">
      <w:bodyDiv w:val="1"/>
      <w:marLeft w:val="0"/>
      <w:marRight w:val="0"/>
      <w:marTop w:val="0"/>
      <w:marBottom w:val="0"/>
      <w:divBdr>
        <w:top w:val="none" w:sz="0" w:space="0" w:color="auto"/>
        <w:left w:val="none" w:sz="0" w:space="0" w:color="auto"/>
        <w:bottom w:val="none" w:sz="0" w:space="0" w:color="auto"/>
        <w:right w:val="none" w:sz="0" w:space="0" w:color="auto"/>
      </w:divBdr>
    </w:div>
    <w:div w:id="559560028">
      <w:bodyDiv w:val="1"/>
      <w:marLeft w:val="0"/>
      <w:marRight w:val="0"/>
      <w:marTop w:val="0"/>
      <w:marBottom w:val="0"/>
      <w:divBdr>
        <w:top w:val="none" w:sz="0" w:space="0" w:color="auto"/>
        <w:left w:val="none" w:sz="0" w:space="0" w:color="auto"/>
        <w:bottom w:val="none" w:sz="0" w:space="0" w:color="auto"/>
        <w:right w:val="none" w:sz="0" w:space="0" w:color="auto"/>
      </w:divBdr>
      <w:divsChild>
        <w:div w:id="1744332022">
          <w:marLeft w:val="0"/>
          <w:marRight w:val="0"/>
          <w:marTop w:val="0"/>
          <w:marBottom w:val="0"/>
          <w:divBdr>
            <w:top w:val="none" w:sz="0" w:space="0" w:color="auto"/>
            <w:left w:val="none" w:sz="0" w:space="0" w:color="auto"/>
            <w:bottom w:val="none" w:sz="0" w:space="0" w:color="auto"/>
            <w:right w:val="none" w:sz="0" w:space="0" w:color="auto"/>
          </w:divBdr>
        </w:div>
        <w:div w:id="1761170907">
          <w:marLeft w:val="0"/>
          <w:marRight w:val="0"/>
          <w:marTop w:val="0"/>
          <w:marBottom w:val="0"/>
          <w:divBdr>
            <w:top w:val="none" w:sz="0" w:space="0" w:color="auto"/>
            <w:left w:val="none" w:sz="0" w:space="0" w:color="auto"/>
            <w:bottom w:val="none" w:sz="0" w:space="0" w:color="auto"/>
            <w:right w:val="none" w:sz="0" w:space="0" w:color="auto"/>
          </w:divBdr>
        </w:div>
        <w:div w:id="1570195141">
          <w:marLeft w:val="0"/>
          <w:marRight w:val="0"/>
          <w:marTop w:val="0"/>
          <w:marBottom w:val="0"/>
          <w:divBdr>
            <w:top w:val="none" w:sz="0" w:space="0" w:color="auto"/>
            <w:left w:val="none" w:sz="0" w:space="0" w:color="auto"/>
            <w:bottom w:val="none" w:sz="0" w:space="0" w:color="auto"/>
            <w:right w:val="none" w:sz="0" w:space="0" w:color="auto"/>
          </w:divBdr>
        </w:div>
        <w:div w:id="70080995">
          <w:marLeft w:val="0"/>
          <w:marRight w:val="0"/>
          <w:marTop w:val="0"/>
          <w:marBottom w:val="0"/>
          <w:divBdr>
            <w:top w:val="none" w:sz="0" w:space="0" w:color="auto"/>
            <w:left w:val="none" w:sz="0" w:space="0" w:color="auto"/>
            <w:bottom w:val="none" w:sz="0" w:space="0" w:color="auto"/>
            <w:right w:val="none" w:sz="0" w:space="0" w:color="auto"/>
          </w:divBdr>
        </w:div>
        <w:div w:id="136460069">
          <w:marLeft w:val="0"/>
          <w:marRight w:val="0"/>
          <w:marTop w:val="0"/>
          <w:marBottom w:val="0"/>
          <w:divBdr>
            <w:top w:val="none" w:sz="0" w:space="0" w:color="auto"/>
            <w:left w:val="none" w:sz="0" w:space="0" w:color="auto"/>
            <w:bottom w:val="none" w:sz="0" w:space="0" w:color="auto"/>
            <w:right w:val="none" w:sz="0" w:space="0" w:color="auto"/>
          </w:divBdr>
        </w:div>
        <w:div w:id="588395885">
          <w:marLeft w:val="0"/>
          <w:marRight w:val="0"/>
          <w:marTop w:val="0"/>
          <w:marBottom w:val="0"/>
          <w:divBdr>
            <w:top w:val="none" w:sz="0" w:space="0" w:color="auto"/>
            <w:left w:val="none" w:sz="0" w:space="0" w:color="auto"/>
            <w:bottom w:val="none" w:sz="0" w:space="0" w:color="auto"/>
            <w:right w:val="none" w:sz="0" w:space="0" w:color="auto"/>
          </w:divBdr>
        </w:div>
        <w:div w:id="503859981">
          <w:marLeft w:val="0"/>
          <w:marRight w:val="0"/>
          <w:marTop w:val="0"/>
          <w:marBottom w:val="0"/>
          <w:divBdr>
            <w:top w:val="none" w:sz="0" w:space="0" w:color="auto"/>
            <w:left w:val="none" w:sz="0" w:space="0" w:color="auto"/>
            <w:bottom w:val="none" w:sz="0" w:space="0" w:color="auto"/>
            <w:right w:val="none" w:sz="0" w:space="0" w:color="auto"/>
          </w:divBdr>
        </w:div>
        <w:div w:id="1061060041">
          <w:marLeft w:val="0"/>
          <w:marRight w:val="0"/>
          <w:marTop w:val="0"/>
          <w:marBottom w:val="0"/>
          <w:divBdr>
            <w:top w:val="none" w:sz="0" w:space="0" w:color="auto"/>
            <w:left w:val="none" w:sz="0" w:space="0" w:color="auto"/>
            <w:bottom w:val="none" w:sz="0" w:space="0" w:color="auto"/>
            <w:right w:val="none" w:sz="0" w:space="0" w:color="auto"/>
          </w:divBdr>
        </w:div>
        <w:div w:id="1194273252">
          <w:marLeft w:val="0"/>
          <w:marRight w:val="0"/>
          <w:marTop w:val="0"/>
          <w:marBottom w:val="0"/>
          <w:divBdr>
            <w:top w:val="none" w:sz="0" w:space="0" w:color="auto"/>
            <w:left w:val="none" w:sz="0" w:space="0" w:color="auto"/>
            <w:bottom w:val="none" w:sz="0" w:space="0" w:color="auto"/>
            <w:right w:val="none" w:sz="0" w:space="0" w:color="auto"/>
          </w:divBdr>
        </w:div>
        <w:div w:id="627861786">
          <w:marLeft w:val="0"/>
          <w:marRight w:val="0"/>
          <w:marTop w:val="0"/>
          <w:marBottom w:val="0"/>
          <w:divBdr>
            <w:top w:val="none" w:sz="0" w:space="0" w:color="auto"/>
            <w:left w:val="none" w:sz="0" w:space="0" w:color="auto"/>
            <w:bottom w:val="none" w:sz="0" w:space="0" w:color="auto"/>
            <w:right w:val="none" w:sz="0" w:space="0" w:color="auto"/>
          </w:divBdr>
        </w:div>
      </w:divsChild>
    </w:div>
    <w:div w:id="581185026">
      <w:bodyDiv w:val="1"/>
      <w:marLeft w:val="0"/>
      <w:marRight w:val="0"/>
      <w:marTop w:val="0"/>
      <w:marBottom w:val="0"/>
      <w:divBdr>
        <w:top w:val="none" w:sz="0" w:space="0" w:color="auto"/>
        <w:left w:val="none" w:sz="0" w:space="0" w:color="auto"/>
        <w:bottom w:val="none" w:sz="0" w:space="0" w:color="auto"/>
        <w:right w:val="none" w:sz="0" w:space="0" w:color="auto"/>
      </w:divBdr>
    </w:div>
    <w:div w:id="692806005">
      <w:bodyDiv w:val="1"/>
      <w:marLeft w:val="0"/>
      <w:marRight w:val="0"/>
      <w:marTop w:val="0"/>
      <w:marBottom w:val="0"/>
      <w:divBdr>
        <w:top w:val="none" w:sz="0" w:space="0" w:color="auto"/>
        <w:left w:val="none" w:sz="0" w:space="0" w:color="auto"/>
        <w:bottom w:val="none" w:sz="0" w:space="0" w:color="auto"/>
        <w:right w:val="none" w:sz="0" w:space="0" w:color="auto"/>
      </w:divBdr>
    </w:div>
    <w:div w:id="788233574">
      <w:bodyDiv w:val="1"/>
      <w:marLeft w:val="0"/>
      <w:marRight w:val="0"/>
      <w:marTop w:val="0"/>
      <w:marBottom w:val="0"/>
      <w:divBdr>
        <w:top w:val="none" w:sz="0" w:space="0" w:color="auto"/>
        <w:left w:val="none" w:sz="0" w:space="0" w:color="auto"/>
        <w:bottom w:val="none" w:sz="0" w:space="0" w:color="auto"/>
        <w:right w:val="none" w:sz="0" w:space="0" w:color="auto"/>
      </w:divBdr>
    </w:div>
    <w:div w:id="1049762570">
      <w:bodyDiv w:val="1"/>
      <w:marLeft w:val="0"/>
      <w:marRight w:val="0"/>
      <w:marTop w:val="0"/>
      <w:marBottom w:val="0"/>
      <w:divBdr>
        <w:top w:val="none" w:sz="0" w:space="0" w:color="auto"/>
        <w:left w:val="none" w:sz="0" w:space="0" w:color="auto"/>
        <w:bottom w:val="none" w:sz="0" w:space="0" w:color="auto"/>
        <w:right w:val="none" w:sz="0" w:space="0" w:color="auto"/>
      </w:divBdr>
    </w:div>
    <w:div w:id="1082602747">
      <w:bodyDiv w:val="1"/>
      <w:marLeft w:val="0"/>
      <w:marRight w:val="0"/>
      <w:marTop w:val="0"/>
      <w:marBottom w:val="0"/>
      <w:divBdr>
        <w:top w:val="none" w:sz="0" w:space="0" w:color="auto"/>
        <w:left w:val="none" w:sz="0" w:space="0" w:color="auto"/>
        <w:bottom w:val="none" w:sz="0" w:space="0" w:color="auto"/>
        <w:right w:val="none" w:sz="0" w:space="0" w:color="auto"/>
      </w:divBdr>
    </w:div>
    <w:div w:id="1100416200">
      <w:bodyDiv w:val="1"/>
      <w:marLeft w:val="0"/>
      <w:marRight w:val="0"/>
      <w:marTop w:val="0"/>
      <w:marBottom w:val="0"/>
      <w:divBdr>
        <w:top w:val="none" w:sz="0" w:space="0" w:color="auto"/>
        <w:left w:val="none" w:sz="0" w:space="0" w:color="auto"/>
        <w:bottom w:val="none" w:sz="0" w:space="0" w:color="auto"/>
        <w:right w:val="none" w:sz="0" w:space="0" w:color="auto"/>
      </w:divBdr>
    </w:div>
    <w:div w:id="1228885243">
      <w:bodyDiv w:val="1"/>
      <w:marLeft w:val="0"/>
      <w:marRight w:val="0"/>
      <w:marTop w:val="0"/>
      <w:marBottom w:val="0"/>
      <w:divBdr>
        <w:top w:val="none" w:sz="0" w:space="0" w:color="auto"/>
        <w:left w:val="none" w:sz="0" w:space="0" w:color="auto"/>
        <w:bottom w:val="none" w:sz="0" w:space="0" w:color="auto"/>
        <w:right w:val="none" w:sz="0" w:space="0" w:color="auto"/>
      </w:divBdr>
    </w:div>
    <w:div w:id="1421949079">
      <w:bodyDiv w:val="1"/>
      <w:marLeft w:val="0"/>
      <w:marRight w:val="0"/>
      <w:marTop w:val="0"/>
      <w:marBottom w:val="0"/>
      <w:divBdr>
        <w:top w:val="none" w:sz="0" w:space="0" w:color="auto"/>
        <w:left w:val="none" w:sz="0" w:space="0" w:color="auto"/>
        <w:bottom w:val="none" w:sz="0" w:space="0" w:color="auto"/>
        <w:right w:val="none" w:sz="0" w:space="0" w:color="auto"/>
      </w:divBdr>
    </w:div>
    <w:div w:id="1433359702">
      <w:bodyDiv w:val="1"/>
      <w:marLeft w:val="0"/>
      <w:marRight w:val="0"/>
      <w:marTop w:val="0"/>
      <w:marBottom w:val="0"/>
      <w:divBdr>
        <w:top w:val="none" w:sz="0" w:space="0" w:color="auto"/>
        <w:left w:val="none" w:sz="0" w:space="0" w:color="auto"/>
        <w:bottom w:val="none" w:sz="0" w:space="0" w:color="auto"/>
        <w:right w:val="none" w:sz="0" w:space="0" w:color="auto"/>
      </w:divBdr>
    </w:div>
    <w:div w:id="1550265938">
      <w:bodyDiv w:val="1"/>
      <w:marLeft w:val="0"/>
      <w:marRight w:val="0"/>
      <w:marTop w:val="0"/>
      <w:marBottom w:val="0"/>
      <w:divBdr>
        <w:top w:val="none" w:sz="0" w:space="0" w:color="auto"/>
        <w:left w:val="none" w:sz="0" w:space="0" w:color="auto"/>
        <w:bottom w:val="none" w:sz="0" w:space="0" w:color="auto"/>
        <w:right w:val="none" w:sz="0" w:space="0" w:color="auto"/>
      </w:divBdr>
    </w:div>
    <w:div w:id="1666859839">
      <w:bodyDiv w:val="1"/>
      <w:marLeft w:val="0"/>
      <w:marRight w:val="0"/>
      <w:marTop w:val="0"/>
      <w:marBottom w:val="0"/>
      <w:divBdr>
        <w:top w:val="none" w:sz="0" w:space="0" w:color="auto"/>
        <w:left w:val="none" w:sz="0" w:space="0" w:color="auto"/>
        <w:bottom w:val="none" w:sz="0" w:space="0" w:color="auto"/>
        <w:right w:val="none" w:sz="0" w:space="0" w:color="auto"/>
      </w:divBdr>
    </w:div>
    <w:div w:id="1680891430">
      <w:bodyDiv w:val="1"/>
      <w:marLeft w:val="0"/>
      <w:marRight w:val="0"/>
      <w:marTop w:val="0"/>
      <w:marBottom w:val="0"/>
      <w:divBdr>
        <w:top w:val="none" w:sz="0" w:space="0" w:color="auto"/>
        <w:left w:val="none" w:sz="0" w:space="0" w:color="auto"/>
        <w:bottom w:val="none" w:sz="0" w:space="0" w:color="auto"/>
        <w:right w:val="none" w:sz="0" w:space="0" w:color="auto"/>
      </w:divBdr>
    </w:div>
    <w:div w:id="1714816093">
      <w:bodyDiv w:val="1"/>
      <w:marLeft w:val="0"/>
      <w:marRight w:val="0"/>
      <w:marTop w:val="0"/>
      <w:marBottom w:val="0"/>
      <w:divBdr>
        <w:top w:val="none" w:sz="0" w:space="0" w:color="auto"/>
        <w:left w:val="none" w:sz="0" w:space="0" w:color="auto"/>
        <w:bottom w:val="none" w:sz="0" w:space="0" w:color="auto"/>
        <w:right w:val="none" w:sz="0" w:space="0" w:color="auto"/>
      </w:divBdr>
    </w:div>
    <w:div w:id="1782647480">
      <w:bodyDiv w:val="1"/>
      <w:marLeft w:val="0"/>
      <w:marRight w:val="0"/>
      <w:marTop w:val="0"/>
      <w:marBottom w:val="0"/>
      <w:divBdr>
        <w:top w:val="none" w:sz="0" w:space="0" w:color="auto"/>
        <w:left w:val="none" w:sz="0" w:space="0" w:color="auto"/>
        <w:bottom w:val="none" w:sz="0" w:space="0" w:color="auto"/>
        <w:right w:val="none" w:sz="0" w:space="0" w:color="auto"/>
      </w:divBdr>
    </w:div>
    <w:div w:id="1866478746">
      <w:bodyDiv w:val="1"/>
      <w:marLeft w:val="0"/>
      <w:marRight w:val="0"/>
      <w:marTop w:val="0"/>
      <w:marBottom w:val="0"/>
      <w:divBdr>
        <w:top w:val="none" w:sz="0" w:space="0" w:color="auto"/>
        <w:left w:val="none" w:sz="0" w:space="0" w:color="auto"/>
        <w:bottom w:val="none" w:sz="0" w:space="0" w:color="auto"/>
        <w:right w:val="none" w:sz="0" w:space="0" w:color="auto"/>
      </w:divBdr>
    </w:div>
    <w:div w:id="1933734651">
      <w:bodyDiv w:val="1"/>
      <w:marLeft w:val="0"/>
      <w:marRight w:val="0"/>
      <w:marTop w:val="0"/>
      <w:marBottom w:val="0"/>
      <w:divBdr>
        <w:top w:val="none" w:sz="0" w:space="0" w:color="auto"/>
        <w:left w:val="none" w:sz="0" w:space="0" w:color="auto"/>
        <w:bottom w:val="none" w:sz="0" w:space="0" w:color="auto"/>
        <w:right w:val="none" w:sz="0" w:space="0" w:color="auto"/>
      </w:divBdr>
    </w:div>
    <w:div w:id="202030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i-oluk.katowice.pl/" TargetMode="External"/><Relationship Id="rId13" Type="http://schemas.openxmlformats.org/officeDocument/2006/relationships/hyperlink" Target="https://platformazakupowa.pl/pn/uck-katowice" TargetMode="External"/><Relationship Id="rId18" Type="http://schemas.openxmlformats.org/officeDocument/2006/relationships/hyperlink" Target="mailto:faktury@uck.katowice.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faktury@uck.katowice.pl" TargetMode="External"/><Relationship Id="rId2" Type="http://schemas.openxmlformats.org/officeDocument/2006/relationships/numbering" Target="numbering.xml"/><Relationship Id="rId16" Type="http://schemas.openxmlformats.org/officeDocument/2006/relationships/hyperlink" Target="mailto:aparatura-ligota@uck.katowice.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mailto:aparatura-ligota@uck.katowice.pl" TargetMode="External"/><Relationship Id="rId10" Type="http://schemas.openxmlformats.org/officeDocument/2006/relationships/hyperlink" Target="https://platformazakupowa.pl/pn/uck-katowice" TargetMode="External"/><Relationship Id="rId19" Type="http://schemas.openxmlformats.org/officeDocument/2006/relationships/hyperlink" Target="https://www.uck.katowice.pl/uploads/files/procedurabhp8.pdf" TargetMode="External"/><Relationship Id="rId4" Type="http://schemas.openxmlformats.org/officeDocument/2006/relationships/settings" Target="settings.xml"/><Relationship Id="rId9" Type="http://schemas.openxmlformats.org/officeDocument/2006/relationships/hyperlink" Target="https://platformazakupowa.pl/pn/uck-katowice" TargetMode="External"/><Relationship Id="rId14" Type="http://schemas.openxmlformats.org/officeDocument/2006/relationships/hyperlink" Target="https://platformazakupowa.pl/pn/uck-katowic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BDE1C-AEA5-4DCC-8E05-3A4ED5ECC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35</Pages>
  <Words>13196</Words>
  <Characters>79180</Characters>
  <Application>Microsoft Office Word</Application>
  <DocSecurity>0</DocSecurity>
  <Lines>659</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dc:creator>
  <cp:lastModifiedBy>Sylwia Oberska</cp:lastModifiedBy>
  <cp:revision>5</cp:revision>
  <cp:lastPrinted>2024-06-20T11:05:00Z</cp:lastPrinted>
  <dcterms:created xsi:type="dcterms:W3CDTF">2024-07-26T09:12:00Z</dcterms:created>
  <dcterms:modified xsi:type="dcterms:W3CDTF">2024-07-26T10:07:00Z</dcterms:modified>
</cp:coreProperties>
</file>