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720"/>
      </w:tblGrid>
      <w:tr w:rsidR="004E1F59" w:rsidRPr="008C2E95" w14:paraId="6FFDF7EA" w14:textId="77777777" w:rsidTr="00E00489">
        <w:tc>
          <w:tcPr>
            <w:tcW w:w="5000" w:type="pct"/>
          </w:tcPr>
          <w:p w14:paraId="50D3FF82" w14:textId="77777777" w:rsidR="004E1F59" w:rsidRPr="008C2E95" w:rsidRDefault="004E1F59" w:rsidP="004E1F59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 w:rsidRPr="003056FC">
              <w:rPr>
                <w:b/>
                <w:sz w:val="22"/>
                <w:szCs w:val="22"/>
              </w:rPr>
              <w:t>„</w:t>
            </w:r>
            <w:r w:rsidRPr="003056FC">
              <w:rPr>
                <w:b/>
                <w:smallCaps/>
                <w:sz w:val="22"/>
                <w:szCs w:val="22"/>
              </w:rPr>
              <w:t>Z a t w i e r d z a m</w:t>
            </w:r>
            <w:r w:rsidRPr="003056FC">
              <w:rPr>
                <w:b/>
                <w:sz w:val="22"/>
                <w:szCs w:val="22"/>
              </w:rPr>
              <w:t>”</w:t>
            </w:r>
          </w:p>
        </w:tc>
      </w:tr>
      <w:tr w:rsidR="004E1F59" w:rsidRPr="008C2E95" w14:paraId="2B5ABB9A" w14:textId="77777777" w:rsidTr="00E00489">
        <w:tc>
          <w:tcPr>
            <w:tcW w:w="5000" w:type="pct"/>
          </w:tcPr>
          <w:p w14:paraId="51830B70" w14:textId="77777777" w:rsidR="004E1F59" w:rsidRPr="004D1E5A" w:rsidRDefault="004E1F59" w:rsidP="004E1F59">
            <w:pPr>
              <w:tabs>
                <w:tab w:val="left" w:pos="1232"/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E1F59" w:rsidRPr="004D1E5A" w14:paraId="57AEFCD2" w14:textId="77777777" w:rsidTr="00E00489">
        <w:tc>
          <w:tcPr>
            <w:tcW w:w="5000" w:type="pct"/>
          </w:tcPr>
          <w:p w14:paraId="52DBDCB5" w14:textId="5FF6CA80" w:rsidR="004E1F59" w:rsidRPr="008C2E95" w:rsidRDefault="00A4083A" w:rsidP="004E1F59">
            <w:pPr>
              <w:tabs>
                <w:tab w:val="left" w:pos="4678"/>
              </w:tabs>
              <w:spacing w:before="240" w:after="24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/-/ </w:t>
            </w:r>
            <w:r w:rsidR="000958F6">
              <w:rPr>
                <w:b/>
                <w:smallCaps/>
                <w:sz w:val="22"/>
                <w:szCs w:val="22"/>
              </w:rPr>
              <w:t>płk mirosław giel</w:t>
            </w: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185A97C9" w:rsidR="00C93E86" w:rsidRPr="00731A6D" w:rsidRDefault="00C87AF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w:pict w14:anchorId="64D0A59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.2pt;margin-top:85.15pt;width:420.75pt;height:176.4pt;z-index:2516572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" fillcolor="#53876f" stroked="f">
            <v:textbox style="mso-next-textbox:#Text Box 2">
              <w:txbxContent>
                <w:p w14:paraId="1D82320F" w14:textId="77777777" w:rsidR="00C87AFB" w:rsidRDefault="00C87AFB" w:rsidP="00ED3CCC">
                  <w:pPr>
                    <w:spacing w:after="60"/>
                    <w:ind w:left="0" w:firstLine="0"/>
                    <w:jc w:val="center"/>
                    <w:rPr>
                      <w:b/>
                      <w:smallCaps/>
                      <w:color w:val="FFFFFF"/>
                      <w:sz w:val="28"/>
                      <w:szCs w:val="28"/>
                    </w:rPr>
                  </w:pPr>
                </w:p>
                <w:p w14:paraId="01F2BF90" w14:textId="77777777" w:rsidR="00C87AFB" w:rsidRDefault="00C87AFB" w:rsidP="00ED3CCC">
                  <w:pPr>
                    <w:spacing w:after="60"/>
                    <w:ind w:left="0" w:firstLine="0"/>
                    <w:jc w:val="center"/>
                    <w:rPr>
                      <w:b/>
                      <w:smallCaps/>
                      <w:color w:val="FFFFFF"/>
                      <w:sz w:val="28"/>
                      <w:szCs w:val="28"/>
                    </w:rPr>
                  </w:pPr>
                </w:p>
                <w:p w14:paraId="26C735CE" w14:textId="6F53EE88" w:rsidR="00C87AFB" w:rsidRDefault="00C87AFB" w:rsidP="00ED3CCC">
                  <w:pPr>
                    <w:spacing w:after="60"/>
                    <w:ind w:left="0" w:firstLine="0"/>
                    <w:jc w:val="center"/>
                    <w:rPr>
                      <w:b/>
                      <w:smallCaps/>
                      <w:color w:val="FFFFFF"/>
                      <w:sz w:val="28"/>
                      <w:szCs w:val="28"/>
                    </w:rPr>
                  </w:pPr>
                  <w:r w:rsidRPr="0085704D">
                    <w:rPr>
                      <w:b/>
                      <w:smallCaps/>
                      <w:color w:val="FFFFFF"/>
                      <w:sz w:val="28"/>
                      <w:szCs w:val="28"/>
                    </w:rPr>
                    <w:t>Specyfikacja Warunków Zamówienia</w:t>
                  </w:r>
                </w:p>
                <w:p w14:paraId="4367D6D5" w14:textId="657E2123" w:rsidR="00C87AFB" w:rsidRDefault="00C87AFB" w:rsidP="00ED3CCC">
                  <w:pPr>
                    <w:spacing w:after="60"/>
                    <w:ind w:left="0" w:firstLine="0"/>
                    <w:jc w:val="center"/>
                    <w:rPr>
                      <w:color w:val="FFFFFF"/>
                      <w:sz w:val="22"/>
                      <w:szCs w:val="22"/>
                    </w:rPr>
                  </w:pPr>
                  <w:r w:rsidRPr="0085704D">
                    <w:rPr>
                      <w:color w:val="FFFFFF"/>
                      <w:sz w:val="22"/>
                      <w:szCs w:val="22"/>
                    </w:rPr>
                    <w:t>w postępowaniu prowadzonym w trybie</w:t>
                  </w:r>
                  <w:r>
                    <w:rPr>
                      <w:color w:val="FFFFFF"/>
                      <w:sz w:val="22"/>
                      <w:szCs w:val="22"/>
                    </w:rPr>
                    <w:t>:</w:t>
                  </w:r>
                </w:p>
                <w:p w14:paraId="60F8F78C" w14:textId="32CA36F9" w:rsidR="00C87AFB" w:rsidRPr="00ED3CCC" w:rsidRDefault="00C87AFB" w:rsidP="00ED3CCC">
                  <w:pPr>
                    <w:spacing w:after="60"/>
                    <w:ind w:left="0" w:firstLine="0"/>
                    <w:jc w:val="center"/>
                    <w:rPr>
                      <w:b/>
                      <w:color w:val="FFFFFF"/>
                      <w:sz w:val="24"/>
                      <w:szCs w:val="22"/>
                    </w:rPr>
                  </w:pPr>
                  <w:r w:rsidRPr="00ED3CCC">
                    <w:rPr>
                      <w:b/>
                      <w:color w:val="FFFFFF"/>
                      <w:sz w:val="24"/>
                      <w:szCs w:val="22"/>
                    </w:rPr>
                    <w:t xml:space="preserve">przetargu nieograniczonego </w:t>
                  </w:r>
                </w:p>
                <w:p w14:paraId="4A3D95B2" w14:textId="12ABC095" w:rsidR="00C87AFB" w:rsidRPr="0085704D" w:rsidRDefault="00C87AFB" w:rsidP="00ED3CCC">
                  <w:pPr>
                    <w:spacing w:after="60"/>
                    <w:ind w:left="0" w:firstLine="0"/>
                    <w:jc w:val="center"/>
                    <w:rPr>
                      <w:color w:val="FFFFFF"/>
                      <w:sz w:val="22"/>
                      <w:szCs w:val="22"/>
                    </w:rPr>
                  </w:pPr>
                  <w:r w:rsidRPr="0085704D">
                    <w:rPr>
                      <w:color w:val="FFFFFF"/>
                      <w:sz w:val="22"/>
                      <w:szCs w:val="22"/>
                    </w:rPr>
                    <w:t>o udzielenie zamówienia publicznego, którego przedmiotem jest: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US"/>
        </w:rPr>
        <w:pict w14:anchorId="336C94A7">
          <v:shape id="Text Box 3" o:spid="_x0000_s1027" type="#_x0000_t202" style="position:absolute;margin-left:2pt;margin-top:223.25pt;width:420.75pt;height:89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" fillcolor="#f2f2f2" stroked="f">
            <v:textbox style="mso-next-textbox:#Text Box 3">
              <w:txbxContent>
                <w:p w14:paraId="0FF98BF3" w14:textId="46B4CEC9" w:rsidR="00C87AFB" w:rsidRPr="00A9217F" w:rsidRDefault="00C87AFB" w:rsidP="00FB1CCB">
                  <w:pPr>
                    <w:spacing w:before="240"/>
                    <w:ind w:left="0" w:firstLine="0"/>
                    <w:jc w:val="center"/>
                    <w:rPr>
                      <w:b/>
                      <w:smallCaps/>
                      <w:color w:val="000000"/>
                      <w:sz w:val="24"/>
                      <w:szCs w:val="24"/>
                    </w:rPr>
                  </w:pPr>
                  <w:bookmarkStart w:id="0" w:name="_Hlk113956040"/>
                  <w:r w:rsidRPr="00A9217F">
                    <w:rPr>
                      <w:b/>
                      <w:smallCaps/>
                      <w:color w:val="000000"/>
                      <w:sz w:val="24"/>
                      <w:szCs w:val="24"/>
                    </w:rPr>
                    <w:t xml:space="preserve">dostawa </w:t>
                  </w:r>
                  <w:bookmarkStart w:id="1" w:name="_Hlk180655256"/>
                  <w:r w:rsidRPr="00A9217F">
                    <w:rPr>
                      <w:b/>
                      <w:smallCaps/>
                      <w:color w:val="000000"/>
                      <w:sz w:val="24"/>
                      <w:szCs w:val="24"/>
                    </w:rPr>
                    <w:t xml:space="preserve">– </w:t>
                  </w:r>
                  <w:bookmarkEnd w:id="1"/>
                  <w:r w:rsidRPr="00A9217F">
                    <w:rPr>
                      <w:b/>
                      <w:smallCaps/>
                      <w:color w:val="000000"/>
                      <w:sz w:val="24"/>
                      <w:szCs w:val="24"/>
                    </w:rPr>
                    <w:t xml:space="preserve">przedmiotów umundurowania i wyekwipowania – </w:t>
                  </w:r>
                  <w:r>
                    <w:rPr>
                      <w:b/>
                      <w:smallCaps/>
                      <w:color w:val="000000"/>
                      <w:sz w:val="24"/>
                      <w:szCs w:val="24"/>
                    </w:rPr>
                    <w:t>podgłówek koszarowo-polowy</w:t>
                  </w:r>
                </w:p>
                <w:bookmarkEnd w:id="0"/>
                <w:p w14:paraId="261C3B97" w14:textId="0EC7C706" w:rsidR="00C87AFB" w:rsidRPr="00A36872" w:rsidRDefault="00C87AFB" w:rsidP="008E0AA9">
                  <w:pPr>
                    <w:spacing w:before="240"/>
                    <w:ind w:left="0" w:firstLine="0"/>
                    <w:jc w:val="center"/>
                    <w:rPr>
                      <w:b/>
                      <w:smallCaps/>
                    </w:rPr>
                  </w:pPr>
                  <w:r>
                    <w:rPr>
                      <w:smallCaps/>
                      <w:sz w:val="24"/>
                      <w:szCs w:val="24"/>
                    </w:rPr>
                    <w:t>n</w:t>
                  </w:r>
                  <w:r w:rsidRPr="00A36872">
                    <w:rPr>
                      <w:smallCaps/>
                      <w:sz w:val="24"/>
                      <w:szCs w:val="24"/>
                    </w:rPr>
                    <w:t xml:space="preserve">r sprawy: </w:t>
                  </w:r>
                  <w:r>
                    <w:rPr>
                      <w:b/>
                      <w:smallCaps/>
                      <w:sz w:val="24"/>
                      <w:szCs w:val="24"/>
                    </w:rPr>
                    <w:t>mat/</w:t>
                  </w:r>
                  <w:r w:rsidRPr="00A36872">
                    <w:rPr>
                      <w:b/>
                      <w:smallCaps/>
                    </w:rPr>
                    <w:t>26</w:t>
                  </w:r>
                  <w:r>
                    <w:rPr>
                      <w:b/>
                      <w:smallCaps/>
                    </w:rPr>
                    <w:t>5</w:t>
                  </w:r>
                  <w:r>
                    <w:rPr>
                      <w:b/>
                      <w:smallCaps/>
                      <w:sz w:val="24"/>
                      <w:szCs w:val="24"/>
                    </w:rPr>
                    <w:t>/pz/</w:t>
                  </w:r>
                  <w:r w:rsidRPr="00A36872">
                    <w:rPr>
                      <w:b/>
                      <w:smallCaps/>
                    </w:rPr>
                    <w:t>2024</w:t>
                  </w:r>
                </w:p>
              </w:txbxContent>
            </v:textbox>
          </v:shape>
        </w:pic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C87AFB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0FE14A29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C24463">
        <w:rPr>
          <w:b/>
          <w:sz w:val="22"/>
          <w:szCs w:val="22"/>
        </w:rPr>
        <w:t>4</w:t>
      </w:r>
      <w:r w:rsidRPr="000B3DF2">
        <w:rPr>
          <w:b/>
          <w:sz w:val="22"/>
          <w:szCs w:val="22"/>
        </w:rPr>
        <w:t xml:space="preserve"> r.</w:t>
      </w:r>
    </w:p>
    <w:p w14:paraId="5C0E5962" w14:textId="77777777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29026FA4" w14:textId="77777777" w:rsidTr="00E82F9D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5D81C057" w14:textId="7777777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F1D85C5" w14:textId="6AA5F921" w:rsidR="00387883" w:rsidRPr="00387883" w:rsidRDefault="00387883" w:rsidP="00387883">
      <w:pPr>
        <w:tabs>
          <w:tab w:val="left" w:pos="1232"/>
        </w:tabs>
        <w:spacing w:before="240"/>
        <w:ind w:left="0" w:firstLine="0"/>
        <w:jc w:val="center"/>
        <w:rPr>
          <w:b/>
          <w:sz w:val="22"/>
          <w:szCs w:val="22"/>
        </w:rPr>
      </w:pPr>
      <w:r w:rsidRPr="00387883">
        <w:rPr>
          <w:color w:val="666666"/>
          <w:sz w:val="22"/>
          <w:szCs w:val="22"/>
          <w:shd w:val="clear" w:color="auto" w:fill="FFFFFF"/>
        </w:rPr>
        <w:t> </w:t>
      </w:r>
      <w:hyperlink r:id="rId12" w:history="1">
        <w:r w:rsidR="0090207E" w:rsidRPr="0090207E">
          <w:rPr>
            <w:rStyle w:val="Hipercze"/>
            <w:b/>
            <w:bCs/>
            <w:sz w:val="22"/>
            <w:szCs w:val="22"/>
            <w:shd w:val="clear" w:color="auto" w:fill="FFFFFF"/>
          </w:rPr>
          <w:t>https://platformazakupowa.pl/pn/4rblog</w:t>
        </w:r>
      </w:hyperlink>
    </w:p>
    <w:p w14:paraId="3AA1B401" w14:textId="77777777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387883">
        <w:rPr>
          <w:b/>
          <w:bCs/>
          <w:sz w:val="22"/>
          <w:szCs w:val="22"/>
        </w:rPr>
        <w:t>pan Marcin OLECHNO,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606B9567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77777777" w:rsidR="00EA25A6" w:rsidRPr="008812A2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0F14B52F" w14:textId="77777777" w:rsidTr="007849B8">
        <w:trPr>
          <w:trHeight w:val="274"/>
        </w:trPr>
        <w:tc>
          <w:tcPr>
            <w:tcW w:w="5000" w:type="pct"/>
            <w:shd w:val="clear" w:color="auto" w:fill="FFFFFF" w:themeFill="background1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28EF373A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>
        <w:rPr>
          <w:sz w:val="22"/>
          <w:szCs w:val="22"/>
        </w:rPr>
        <w:t xml:space="preserve"> </w:t>
      </w:r>
      <w:r w:rsidR="00FB1CCB" w:rsidRPr="00FB1CCB">
        <w:rPr>
          <w:b/>
          <w:smallCaps/>
          <w:color w:val="000000"/>
          <w:sz w:val="22"/>
          <w:szCs w:val="22"/>
        </w:rPr>
        <w:t xml:space="preserve">dostawa </w:t>
      </w:r>
      <w:r w:rsidR="00B00A88" w:rsidRPr="00B00A88">
        <w:rPr>
          <w:b/>
          <w:smallCaps/>
          <w:color w:val="000000"/>
          <w:sz w:val="22"/>
          <w:szCs w:val="22"/>
        </w:rPr>
        <w:t xml:space="preserve">– </w:t>
      </w:r>
      <w:r w:rsidR="00A36872">
        <w:rPr>
          <w:b/>
          <w:smallCaps/>
          <w:color w:val="000000"/>
          <w:sz w:val="22"/>
          <w:szCs w:val="22"/>
        </w:rPr>
        <w:t xml:space="preserve">przedmiotów umundurowania i wyekwipowania – </w:t>
      </w:r>
      <w:r w:rsidR="00A9217F">
        <w:rPr>
          <w:b/>
          <w:smallCaps/>
          <w:color w:val="000000"/>
          <w:sz w:val="22"/>
          <w:szCs w:val="22"/>
        </w:rPr>
        <w:t>podgłówek koszarowo-polowy</w:t>
      </w:r>
      <w:r w:rsidR="00A36872">
        <w:rPr>
          <w:b/>
          <w:smallCaps/>
          <w:color w:val="000000"/>
          <w:sz w:val="22"/>
          <w:szCs w:val="22"/>
        </w:rPr>
        <w:t xml:space="preserve">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08B721D9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A9217F">
        <w:rPr>
          <w:b/>
          <w:i/>
          <w:sz w:val="22"/>
          <w:szCs w:val="22"/>
        </w:rPr>
        <w:t>39512500-9</w:t>
      </w:r>
    </w:p>
    <w:p w14:paraId="02C10493" w14:textId="2514967A" w:rsidR="00F81C41" w:rsidRDefault="00F81C41" w:rsidP="00D27CF6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lastRenderedPageBreak/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41D9297C" w14:textId="5B93D2A1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>wraz z załącznikami</w:t>
      </w:r>
      <w:r w:rsidR="00BE3C15" w:rsidRPr="00073C95">
        <w:rPr>
          <w:sz w:val="22"/>
          <w:szCs w:val="22"/>
        </w:rPr>
        <w:t>.</w:t>
      </w:r>
    </w:p>
    <w:p w14:paraId="0A548542" w14:textId="3FC8B060" w:rsidR="00FD79E1" w:rsidRPr="00A72322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A36872">
        <w:rPr>
          <w:sz w:val="22"/>
          <w:szCs w:val="22"/>
        </w:rPr>
        <w:t>do Składów Regionalnych Baz Logistycznych</w:t>
      </w:r>
      <w:r w:rsidR="0097237C" w:rsidRPr="0097237C">
        <w:rPr>
          <w:i/>
          <w:sz w:val="22"/>
          <w:szCs w:val="22"/>
        </w:rPr>
        <w:t xml:space="preserve"> </w:t>
      </w:r>
      <w:r w:rsidR="0097237C" w:rsidRPr="0097237C">
        <w:rPr>
          <w:sz w:val="22"/>
          <w:szCs w:val="22"/>
        </w:rPr>
        <w:t xml:space="preserve">(Załącznik nr </w:t>
      </w:r>
      <w:r w:rsidR="00B00A88">
        <w:rPr>
          <w:sz w:val="22"/>
          <w:szCs w:val="22"/>
        </w:rPr>
        <w:t>2</w:t>
      </w:r>
      <w:r w:rsidR="0097237C" w:rsidRPr="0097237C">
        <w:rPr>
          <w:sz w:val="22"/>
          <w:szCs w:val="22"/>
        </w:rPr>
        <w:t xml:space="preserve"> do Projektowanych postanowień umowy stanowiących </w:t>
      </w:r>
      <w:r w:rsidR="0097237C" w:rsidRPr="0097237C">
        <w:rPr>
          <w:b/>
          <w:i/>
          <w:sz w:val="22"/>
          <w:szCs w:val="22"/>
        </w:rPr>
        <w:t>Załącznik nr 2 do SWZ)</w:t>
      </w:r>
      <w:r w:rsidR="0097237C" w:rsidRPr="0097237C">
        <w:rPr>
          <w:sz w:val="22"/>
          <w:szCs w:val="22"/>
        </w:rPr>
        <w:t>.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2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2"/>
    <w:p w14:paraId="6788F44A" w14:textId="1FF40591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0E582277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77777777" w:rsidR="003635BE" w:rsidRPr="003635BE" w:rsidRDefault="003635BE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</w:p>
    <w:p w14:paraId="307D9A5A" w14:textId="0F03E84F" w:rsidR="00B00A88" w:rsidRDefault="00B00A88" w:rsidP="00B00A88">
      <w:pPr>
        <w:pStyle w:val="Tekstpodstawowy"/>
        <w:spacing w:before="120"/>
        <w:ind w:left="360" w:firstLine="0"/>
        <w:rPr>
          <w:bCs/>
          <w:color w:val="000000"/>
          <w:sz w:val="22"/>
          <w:szCs w:val="22"/>
        </w:rPr>
      </w:pPr>
      <w:r w:rsidRPr="00021114">
        <w:rPr>
          <w:bCs/>
          <w:color w:val="000000"/>
          <w:sz w:val="22"/>
          <w:szCs w:val="22"/>
        </w:rPr>
        <w:t>Zamówienie udzielane jako część zamówienia, którego wartość jest równa lub przekracza progi unijne, stanowiąca przedmiot odrębnego (niniejszego) post</w:t>
      </w:r>
      <w:r>
        <w:rPr>
          <w:bCs/>
          <w:color w:val="000000"/>
          <w:sz w:val="22"/>
          <w:szCs w:val="22"/>
        </w:rPr>
        <w:t>ę</w:t>
      </w:r>
      <w:r w:rsidRPr="00021114">
        <w:rPr>
          <w:bCs/>
          <w:color w:val="000000"/>
          <w:sz w:val="22"/>
          <w:szCs w:val="22"/>
        </w:rPr>
        <w:t xml:space="preserve">powania, w ramach którego dokonano dalszego podziału na </w:t>
      </w:r>
      <w:r>
        <w:rPr>
          <w:bCs/>
          <w:color w:val="000000"/>
          <w:sz w:val="22"/>
          <w:szCs w:val="22"/>
        </w:rPr>
        <w:t xml:space="preserve"> </w:t>
      </w:r>
      <w:r w:rsidR="00A36872" w:rsidRPr="00A36872">
        <w:rPr>
          <w:b/>
          <w:bCs/>
          <w:color w:val="000000"/>
          <w:sz w:val="22"/>
          <w:szCs w:val="22"/>
        </w:rPr>
        <w:t>2</w:t>
      </w:r>
      <w:r w:rsidRPr="004E773C">
        <w:rPr>
          <w:b/>
          <w:color w:val="000000"/>
          <w:sz w:val="22"/>
          <w:szCs w:val="22"/>
        </w:rPr>
        <w:t xml:space="preserve"> części</w:t>
      </w:r>
      <w:r w:rsidRPr="00021114">
        <w:rPr>
          <w:bCs/>
          <w:color w:val="000000"/>
          <w:sz w:val="22"/>
          <w:szCs w:val="22"/>
        </w:rPr>
        <w:t xml:space="preserve"> (</w:t>
      </w:r>
      <w:r w:rsidRPr="00B26256">
        <w:rPr>
          <w:bCs/>
          <w:color w:val="000000"/>
          <w:sz w:val="22"/>
          <w:szCs w:val="22"/>
          <w:u w:val="single"/>
        </w:rPr>
        <w:t>możliwoś</w:t>
      </w:r>
      <w:r>
        <w:rPr>
          <w:bCs/>
          <w:color w:val="000000"/>
          <w:sz w:val="22"/>
          <w:szCs w:val="22"/>
          <w:u w:val="single"/>
        </w:rPr>
        <w:t>ć</w:t>
      </w:r>
      <w:r w:rsidRPr="00B26256">
        <w:rPr>
          <w:bCs/>
          <w:color w:val="000000"/>
          <w:sz w:val="22"/>
          <w:szCs w:val="22"/>
          <w:u w:val="single"/>
        </w:rPr>
        <w:t xml:space="preserve"> składania ofert częściowych</w:t>
      </w:r>
      <w:r w:rsidRPr="00021114">
        <w:rPr>
          <w:bCs/>
          <w:color w:val="000000"/>
          <w:sz w:val="22"/>
          <w:szCs w:val="22"/>
        </w:rPr>
        <w:t>).</w:t>
      </w:r>
    </w:p>
    <w:p w14:paraId="7E3343DF" w14:textId="77777777" w:rsidR="00387883" w:rsidRPr="00AD6E7C" w:rsidRDefault="00387883" w:rsidP="00FA3072">
      <w:pPr>
        <w:pStyle w:val="Tekstpodstawowy"/>
        <w:spacing w:after="0"/>
        <w:ind w:left="360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Każdy Wykonawca może złożyć ofertę na jedną lub </w:t>
      </w:r>
      <w:r w:rsidRPr="00387883">
        <w:rPr>
          <w:bCs/>
          <w:sz w:val="22"/>
          <w:szCs w:val="22"/>
        </w:rPr>
        <w:t>dowolną ilość części</w:t>
      </w:r>
      <w:r w:rsidRPr="00AD6E7C">
        <w:rPr>
          <w:bCs/>
          <w:color w:val="000000"/>
          <w:sz w:val="22"/>
          <w:szCs w:val="22"/>
        </w:rPr>
        <w:t>.</w:t>
      </w:r>
    </w:p>
    <w:tbl>
      <w:tblPr>
        <w:tblW w:w="8221" w:type="dxa"/>
        <w:tblInd w:w="421" w:type="dxa"/>
        <w:tblLook w:val="04A0" w:firstRow="1" w:lastRow="0" w:firstColumn="1" w:lastColumn="0" w:noHBand="0" w:noVBand="1"/>
      </w:tblPr>
      <w:tblGrid>
        <w:gridCol w:w="1134"/>
        <w:gridCol w:w="7087"/>
      </w:tblGrid>
      <w:tr w:rsidR="00B00A88" w:rsidRPr="00B273A7" w14:paraId="65C7D098" w14:textId="77777777" w:rsidTr="00B00A88">
        <w:tc>
          <w:tcPr>
            <w:tcW w:w="1134" w:type="dxa"/>
            <w:shd w:val="clear" w:color="auto" w:fill="auto"/>
          </w:tcPr>
          <w:p w14:paraId="5D972996" w14:textId="77777777" w:rsidR="00B00A88" w:rsidRPr="00B273A7" w:rsidRDefault="00B00A88" w:rsidP="00E16C9F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bookmarkStart w:id="3" w:name="_Hlk59100891"/>
            <w:r w:rsidRPr="00B273A7">
              <w:rPr>
                <w:b/>
                <w:bCs/>
                <w:smallCaps/>
              </w:rPr>
              <w:t xml:space="preserve">Część </w:t>
            </w:r>
            <w:r w:rsidRPr="00B273A7">
              <w:rPr>
                <w:b/>
                <w:bCs/>
                <w:smallCaps/>
                <w:sz w:val="18"/>
                <w:szCs w:val="18"/>
              </w:rPr>
              <w:t>1</w:t>
            </w:r>
            <w:r w:rsidRPr="00B273A7">
              <w:rPr>
                <w:b/>
                <w:bCs/>
                <w:smallCaps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0B2356DB" w14:textId="0BDECB51" w:rsidR="00B00A88" w:rsidRPr="00B273A7" w:rsidRDefault="00A9217F" w:rsidP="00E16C9F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podgłówek koszarowo-polowy</w:t>
            </w:r>
            <w:r w:rsidR="00A36872" w:rsidRPr="00B273A7">
              <w:rPr>
                <w:b/>
                <w:bCs/>
                <w:smallCaps/>
              </w:rPr>
              <w:t xml:space="preserve"> </w:t>
            </w:r>
            <w:r w:rsidR="00A36872" w:rsidRPr="00B273A7">
              <w:rPr>
                <w:b/>
                <w:bCs/>
                <w:smallCaps/>
                <w:sz w:val="18"/>
                <w:szCs w:val="18"/>
              </w:rPr>
              <w:t>71</w:t>
            </w:r>
            <w:r>
              <w:rPr>
                <w:b/>
                <w:bCs/>
                <w:smallCaps/>
                <w:sz w:val="18"/>
                <w:szCs w:val="18"/>
              </w:rPr>
              <w:t>8</w:t>
            </w:r>
            <w:r w:rsidR="00A36872" w:rsidRPr="00B273A7">
              <w:rPr>
                <w:b/>
                <w:bCs/>
                <w:smallCaps/>
              </w:rPr>
              <w:t>/mon</w:t>
            </w:r>
          </w:p>
        </w:tc>
      </w:tr>
      <w:tr w:rsidR="00B00A88" w:rsidRPr="00B273A7" w14:paraId="64D2C77A" w14:textId="77777777" w:rsidTr="00B00A88">
        <w:tc>
          <w:tcPr>
            <w:tcW w:w="1134" w:type="dxa"/>
            <w:shd w:val="clear" w:color="auto" w:fill="auto"/>
          </w:tcPr>
          <w:p w14:paraId="3D9A4A89" w14:textId="77777777" w:rsidR="00B00A88" w:rsidRPr="00B273A7" w:rsidRDefault="00B00A88" w:rsidP="00B00A8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bookmarkStart w:id="4" w:name="_Hlk59101076"/>
            <w:r w:rsidRPr="00B273A7">
              <w:rPr>
                <w:b/>
                <w:bCs/>
                <w:smallCaps/>
              </w:rPr>
              <w:t xml:space="preserve">Część </w:t>
            </w:r>
            <w:r w:rsidRPr="00B273A7">
              <w:rPr>
                <w:b/>
                <w:bCs/>
                <w:smallCaps/>
                <w:sz w:val="18"/>
                <w:szCs w:val="18"/>
              </w:rPr>
              <w:t>2</w:t>
            </w:r>
            <w:r w:rsidRPr="00B273A7">
              <w:rPr>
                <w:b/>
                <w:bCs/>
                <w:smallCaps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632A3226" w14:textId="76453D3B" w:rsidR="00B00A88" w:rsidRPr="00B273A7" w:rsidRDefault="00A9217F" w:rsidP="00B00A88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podgłówek koszarowo-polowy</w:t>
            </w:r>
            <w:r w:rsidR="00B273A7">
              <w:rPr>
                <w:b/>
                <w:bCs/>
                <w:smallCaps/>
              </w:rPr>
              <w:t xml:space="preserve"> </w:t>
            </w:r>
            <w:r w:rsidR="00B273A7" w:rsidRPr="00B273A7">
              <w:rPr>
                <w:b/>
                <w:bCs/>
                <w:smallCaps/>
                <w:sz w:val="18"/>
                <w:szCs w:val="18"/>
              </w:rPr>
              <w:t>71</w:t>
            </w:r>
            <w:r>
              <w:rPr>
                <w:b/>
                <w:bCs/>
                <w:smallCaps/>
                <w:sz w:val="18"/>
                <w:szCs w:val="18"/>
              </w:rPr>
              <w:t>8</w:t>
            </w:r>
            <w:r w:rsidR="00B273A7" w:rsidRPr="00B273A7">
              <w:rPr>
                <w:b/>
                <w:bCs/>
                <w:smallCaps/>
                <w:sz w:val="18"/>
                <w:szCs w:val="18"/>
              </w:rPr>
              <w:t>/</w:t>
            </w:r>
            <w:r w:rsidR="00B273A7">
              <w:rPr>
                <w:b/>
                <w:bCs/>
                <w:smallCaps/>
              </w:rPr>
              <w:t>mon</w:t>
            </w:r>
          </w:p>
        </w:tc>
      </w:tr>
    </w:tbl>
    <w:bookmarkEnd w:id="3"/>
    <w:bookmarkEnd w:id="4"/>
    <w:p w14:paraId="67060EA6" w14:textId="780CC36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F14867">
        <w:rPr>
          <w:sz w:val="22"/>
          <w:szCs w:val="22"/>
        </w:rPr>
        <w:t xml:space="preserve">(w zakresie danej części)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77777777" w:rsidR="008E0644" w:rsidRPr="00DE2611" w:rsidRDefault="00223BC8" w:rsidP="00A85A19">
      <w:pPr>
        <w:spacing w:before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77777777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ani podawania nazw ewentualnych Podwykonawców. </w:t>
      </w:r>
    </w:p>
    <w:p w14:paraId="3DBABE15" w14:textId="77777777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lub podmiotowych środków dowodowych dotyczących tego Podwykonawcy. </w:t>
      </w:r>
    </w:p>
    <w:p w14:paraId="401AFF19" w14:textId="77777777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6AF561A0" w:rsidR="00D43DED" w:rsidRPr="002A6E27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b/>
          <w:bCs/>
          <w:sz w:val="22"/>
          <w:szCs w:val="22"/>
        </w:rPr>
      </w:pPr>
      <w:r w:rsidRPr="002A6E27">
        <w:rPr>
          <w:b/>
          <w:bCs/>
          <w:sz w:val="22"/>
          <w:szCs w:val="22"/>
        </w:rPr>
        <w:t xml:space="preserve">Zamawiający </w:t>
      </w:r>
      <w:r w:rsidR="004E4E63">
        <w:rPr>
          <w:b/>
          <w:bCs/>
          <w:sz w:val="22"/>
          <w:szCs w:val="22"/>
        </w:rPr>
        <w:t>wymaga</w:t>
      </w:r>
      <w:r w:rsidRPr="002A6E27">
        <w:rPr>
          <w:b/>
          <w:bCs/>
          <w:sz w:val="22"/>
          <w:szCs w:val="22"/>
        </w:rPr>
        <w:t xml:space="preserve"> od Wykonawców złożenia</w:t>
      </w:r>
      <w:r w:rsidR="004E4E63">
        <w:rPr>
          <w:b/>
          <w:bCs/>
          <w:sz w:val="22"/>
          <w:szCs w:val="22"/>
        </w:rPr>
        <w:t xml:space="preserve"> wraz z ofertą</w:t>
      </w:r>
      <w:r w:rsidRPr="002A6E27">
        <w:rPr>
          <w:b/>
          <w:bCs/>
          <w:sz w:val="22"/>
          <w:szCs w:val="22"/>
        </w:rPr>
        <w:t xml:space="preserve"> przedmiotowych środków dowodowych wraz z ofertą, </w:t>
      </w:r>
      <w:r w:rsidRPr="002A6E27">
        <w:rPr>
          <w:sz w:val="22"/>
          <w:szCs w:val="22"/>
        </w:rPr>
        <w:t xml:space="preserve">celem potwierdzenia, że oferowane dostawy spełniają określone przez Zamawiającego wymagania, cechy lub kryteria. </w:t>
      </w:r>
    </w:p>
    <w:p w14:paraId="3DAF5187" w14:textId="15EDA845" w:rsidR="00D43DED" w:rsidRPr="002A6E27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sz w:val="22"/>
          <w:szCs w:val="22"/>
        </w:rPr>
      </w:pPr>
      <w:r w:rsidRPr="002A6E27">
        <w:rPr>
          <w:sz w:val="22"/>
          <w:szCs w:val="22"/>
        </w:rPr>
        <w:t xml:space="preserve">Wymagane przedmiotowe środki dowodowe: </w:t>
      </w:r>
    </w:p>
    <w:p w14:paraId="622B7503" w14:textId="16179F82" w:rsidR="004E4E63" w:rsidRPr="004E4E63" w:rsidRDefault="004E4E63" w:rsidP="00577770">
      <w:pPr>
        <w:pStyle w:val="Akapitzlist"/>
        <w:numPr>
          <w:ilvl w:val="0"/>
          <w:numId w:val="48"/>
        </w:numPr>
        <w:suppressAutoHyphens/>
        <w:spacing w:before="120"/>
        <w:ind w:hanging="170"/>
        <w:rPr>
          <w:sz w:val="22"/>
          <w:szCs w:val="22"/>
        </w:rPr>
      </w:pPr>
      <w:r w:rsidRPr="004E4E63">
        <w:rPr>
          <w:b/>
          <w:bCs/>
          <w:sz w:val="22"/>
          <w:szCs w:val="22"/>
        </w:rPr>
        <w:t>Zaświadczenie wydane przez Komendanta Wojskowego Ośrodka Badawczo – Wdrożeniowego Służby Mundurowej (WOBWSM)</w:t>
      </w:r>
      <w:r w:rsidRPr="004E4E63">
        <w:rPr>
          <w:sz w:val="22"/>
          <w:szCs w:val="22"/>
        </w:rPr>
        <w:t xml:space="preserve"> </w:t>
      </w:r>
      <w:r w:rsidRPr="004E4E63">
        <w:rPr>
          <w:b/>
          <w:bCs/>
          <w:sz w:val="22"/>
          <w:szCs w:val="22"/>
        </w:rPr>
        <w:t>-</w:t>
      </w:r>
      <w:r w:rsidRPr="004E4E63">
        <w:rPr>
          <w:sz w:val="22"/>
          <w:szCs w:val="22"/>
        </w:rPr>
        <w:t xml:space="preserve"> jako podmiotu uprawnionego do kontroli jakości, o posiadaniu przez Wykonawcę</w:t>
      </w:r>
      <w:r w:rsidRPr="004E4E63">
        <w:rPr>
          <w:sz w:val="22"/>
          <w:szCs w:val="22"/>
        </w:rPr>
        <w:br/>
        <w:t>UWAGA: Jeżeli Wykonawcy będą wspólnie ubiegać się o udzielenie zamówienia (również w ramach konsorcjum) wówczas przedmiotowy środek dowodowy musi złożyć każdy z Wykonawców, który będzie wykonywał kompletny przedmiot umowy. Zaświadczenie potwierdza posiadanie przez Wykonawcę wzoru zakładowego zgodnego z obowiązującą w dniu uruchomienia postępowania o udzielenie zamówienia publicznego Wojskową Dokumentacją Techniczno – Technologiczną (WDTT) i wzorem do produkcji seryjnej (z datą wystawienia późniejszą od daty zatwierdzenia WDTT lub daty ostatniej karty zmian mającej wpływ na wzór przedmiotu) – stanowiącą Załącznik nr 2 do projektowanych postanowień umowy:</w:t>
      </w:r>
    </w:p>
    <w:tbl>
      <w:tblPr>
        <w:tblpPr w:leftFromText="141" w:rightFromText="141" w:vertAnchor="text" w:horzAnchor="margin" w:tblpXSpec="right" w:tblpY="17"/>
        <w:tblW w:w="408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8"/>
        <w:gridCol w:w="2741"/>
        <w:gridCol w:w="2885"/>
      </w:tblGrid>
      <w:tr w:rsidR="00E16C9F" w:rsidRPr="006B5E4C" w14:paraId="4E4C5257" w14:textId="77777777" w:rsidTr="00E16C9F">
        <w:trPr>
          <w:trHeight w:val="368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FF1A" w14:textId="77777777" w:rsidR="00E16C9F" w:rsidRPr="00121C4C" w:rsidRDefault="00E16C9F" w:rsidP="00E16C9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BE6B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Numer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c</w:t>
            </w:r>
            <w:r w:rsidRPr="00BE6B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zęści</w:t>
            </w:r>
          </w:p>
        </w:tc>
        <w:tc>
          <w:tcPr>
            <w:tcW w:w="1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6715" w14:textId="77777777" w:rsidR="00E16C9F" w:rsidRPr="00121C4C" w:rsidRDefault="00E16C9F" w:rsidP="00E16C9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6B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Nr </w:t>
            </w:r>
            <w:r w:rsidRPr="00BE6B31">
              <w:rPr>
                <w:spacing w:val="2"/>
                <w:sz w:val="22"/>
                <w:szCs w:val="22"/>
              </w:rPr>
              <w:t xml:space="preserve"> WDTT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F5F6B" w14:textId="77777777" w:rsidR="00E16C9F" w:rsidRPr="00121C4C" w:rsidRDefault="00E16C9F" w:rsidP="00E16C9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6B31">
              <w:rPr>
                <w:rFonts w:eastAsiaTheme="minorHAnsi"/>
                <w:sz w:val="22"/>
                <w:szCs w:val="22"/>
                <w:lang w:eastAsia="en-US"/>
              </w:rPr>
              <w:t xml:space="preserve">Data zatwierdzenia </w:t>
            </w:r>
            <w:r w:rsidRPr="00BE6B31">
              <w:rPr>
                <w:spacing w:val="2"/>
                <w:sz w:val="22"/>
                <w:szCs w:val="22"/>
              </w:rPr>
              <w:t xml:space="preserve"> WDTT</w:t>
            </w:r>
            <w:r w:rsidRPr="00BE6B3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</w:t>
            </w:r>
            <w:r w:rsidRPr="00BE6B31">
              <w:rPr>
                <w:rFonts w:eastAsiaTheme="minorHAnsi"/>
                <w:sz w:val="22"/>
                <w:szCs w:val="22"/>
                <w:lang w:eastAsia="en-US"/>
              </w:rPr>
              <w:t xml:space="preserve"> i wzoru do produkcji seryjnej lub data ostatniej karty zmian</w:t>
            </w:r>
          </w:p>
        </w:tc>
      </w:tr>
      <w:tr w:rsidR="00E16C9F" w:rsidRPr="006B5E4C" w14:paraId="02D2E475" w14:textId="77777777" w:rsidTr="00E16C9F">
        <w:trPr>
          <w:trHeight w:val="548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BA38" w14:textId="31A88030" w:rsidR="00E16C9F" w:rsidRPr="00121C4C" w:rsidRDefault="002C16C9" w:rsidP="00E16C9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16C9F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D9FF" w14:textId="29E36750" w:rsidR="00E16C9F" w:rsidRPr="00121C4C" w:rsidRDefault="002C16C9" w:rsidP="00E16C9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</w:t>
            </w:r>
            <w:r w:rsidR="00A9217F">
              <w:rPr>
                <w:bCs/>
                <w:sz w:val="22"/>
                <w:szCs w:val="22"/>
              </w:rPr>
              <w:t>8</w:t>
            </w:r>
            <w:r w:rsidR="00E16C9F">
              <w:rPr>
                <w:bCs/>
                <w:sz w:val="22"/>
                <w:szCs w:val="22"/>
              </w:rPr>
              <w:t>/MON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2FBCE" w14:textId="3EC387EC" w:rsidR="00E16C9F" w:rsidRPr="00121C4C" w:rsidRDefault="002C16C9" w:rsidP="00E16C9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A9217F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.0</w:t>
            </w:r>
            <w:r w:rsidR="00A9217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.2023</w:t>
            </w:r>
            <w:r w:rsidR="00E16C9F" w:rsidRPr="00AF0E33">
              <w:rPr>
                <w:sz w:val="22"/>
                <w:szCs w:val="22"/>
              </w:rPr>
              <w:t>r.</w:t>
            </w:r>
          </w:p>
        </w:tc>
      </w:tr>
    </w:tbl>
    <w:p w14:paraId="6D28E057" w14:textId="77777777" w:rsidR="00E16C9F" w:rsidRPr="00E16C9F" w:rsidRDefault="00E16C9F" w:rsidP="00E16C9F">
      <w:pPr>
        <w:suppressAutoHyphens/>
        <w:spacing w:before="120"/>
        <w:ind w:hanging="170"/>
        <w:rPr>
          <w:sz w:val="22"/>
          <w:szCs w:val="22"/>
        </w:rPr>
      </w:pPr>
    </w:p>
    <w:p w14:paraId="5433683C" w14:textId="77777777" w:rsidR="00E16C9F" w:rsidRPr="00E16C9F" w:rsidRDefault="00E16C9F" w:rsidP="00E16C9F">
      <w:pPr>
        <w:suppressAutoHyphens/>
        <w:spacing w:before="120"/>
        <w:ind w:hanging="170"/>
        <w:rPr>
          <w:sz w:val="22"/>
          <w:szCs w:val="22"/>
        </w:rPr>
      </w:pPr>
    </w:p>
    <w:p w14:paraId="53329EBC" w14:textId="77777777" w:rsidR="00E16C9F" w:rsidRPr="00E16C9F" w:rsidRDefault="00E16C9F" w:rsidP="00E16C9F">
      <w:pPr>
        <w:suppressAutoHyphens/>
        <w:spacing w:before="120"/>
        <w:ind w:hanging="170"/>
        <w:rPr>
          <w:sz w:val="22"/>
          <w:szCs w:val="22"/>
        </w:rPr>
      </w:pPr>
    </w:p>
    <w:p w14:paraId="58008370" w14:textId="77777777" w:rsidR="00E16C9F" w:rsidRPr="00E16C9F" w:rsidRDefault="00E16C9F" w:rsidP="00E16C9F">
      <w:pPr>
        <w:suppressAutoHyphens/>
        <w:spacing w:before="120"/>
        <w:ind w:hanging="170"/>
        <w:rPr>
          <w:sz w:val="22"/>
          <w:szCs w:val="22"/>
        </w:rPr>
      </w:pPr>
    </w:p>
    <w:p w14:paraId="595D1876" w14:textId="2B108857" w:rsidR="00E16C9F" w:rsidRDefault="00E16C9F" w:rsidP="00E16C9F">
      <w:pPr>
        <w:suppressAutoHyphens/>
        <w:spacing w:before="120"/>
        <w:ind w:hanging="170"/>
        <w:rPr>
          <w:sz w:val="22"/>
          <w:szCs w:val="22"/>
          <w:highlight w:val="yellow"/>
        </w:rPr>
      </w:pPr>
    </w:p>
    <w:p w14:paraId="44E28562" w14:textId="54E0B00B" w:rsidR="00E16C9F" w:rsidRDefault="00E16C9F" w:rsidP="00E16C9F">
      <w:pPr>
        <w:suppressAutoHyphens/>
        <w:spacing w:after="0" w:line="276" w:lineRule="auto"/>
        <w:ind w:left="1560" w:right="142" w:firstLine="0"/>
        <w:rPr>
          <w:rFonts w:eastAsiaTheme="minorHAnsi"/>
          <w:i/>
          <w:iCs/>
          <w:color w:val="0000FF" w:themeColor="hyperlink"/>
          <w:sz w:val="18"/>
          <w:szCs w:val="18"/>
          <w:u w:val="single"/>
          <w:lang w:eastAsia="en-US"/>
        </w:rPr>
      </w:pPr>
      <w:r w:rsidRPr="00BA60E8">
        <w:rPr>
          <w:b/>
          <w:bCs/>
          <w:i/>
          <w:iCs/>
          <w:sz w:val="22"/>
          <w:szCs w:val="22"/>
        </w:rPr>
        <w:t>*</w:t>
      </w:r>
      <w:r w:rsidRPr="00BA60E8">
        <w:rPr>
          <w:i/>
          <w:iCs/>
          <w:sz w:val="18"/>
          <w:szCs w:val="18"/>
        </w:rPr>
        <w:t xml:space="preserve"> wydawanie zaświadczeń realizowane jest przez Wojskowy Ośrodek Badawczo –Wdrożeniowy Służby Mundurowej (WOBWSM) zgodnie z „Instrukcją oceny i potwierdzania wzorów zakładowych PUiW z Wojskowymi Dokumentacjami Techniczno-Technologicznymi </w:t>
      </w:r>
      <w:r w:rsidR="008D367D">
        <w:rPr>
          <w:i/>
          <w:iCs/>
          <w:sz w:val="18"/>
          <w:szCs w:val="18"/>
        </w:rPr>
        <w:t xml:space="preserve">                </w:t>
      </w:r>
      <w:r w:rsidRPr="00BA60E8">
        <w:rPr>
          <w:i/>
          <w:iCs/>
          <w:sz w:val="18"/>
          <w:szCs w:val="18"/>
        </w:rPr>
        <w:t xml:space="preserve">(i wzorami) przedmiotów umundurowania i wyekwipowania do produkcji seryjnej lub z Wymaganiami Techniczno-Użytkowymi”, dostępną na stronie internetowej WOBWSM w terminie do 25 dni roboczych od dnia złożenia stosownego wniosku: </w:t>
      </w:r>
      <w:hyperlink r:id="rId13" w:history="1">
        <w:r w:rsidRPr="00BA60E8">
          <w:rPr>
            <w:rFonts w:eastAsiaTheme="minorHAnsi"/>
            <w:i/>
            <w:iCs/>
            <w:color w:val="0000FF" w:themeColor="hyperlink"/>
            <w:sz w:val="18"/>
            <w:szCs w:val="18"/>
            <w:u w:val="single"/>
            <w:lang w:eastAsia="en-US"/>
          </w:rPr>
          <w:t>http://wobwsm.wp.mil.pl/pl/bip/info/u-udostepnianie-informacji/eono-do-pobrania/</w:t>
        </w:r>
      </w:hyperlink>
    </w:p>
    <w:p w14:paraId="1297BC69" w14:textId="4FECF9BD" w:rsidR="00A9217F" w:rsidRPr="00A9217F" w:rsidRDefault="00A9217F" w:rsidP="00A9217F">
      <w:pPr>
        <w:numPr>
          <w:ilvl w:val="0"/>
          <w:numId w:val="49"/>
        </w:numPr>
        <w:tabs>
          <w:tab w:val="left" w:pos="851"/>
        </w:tabs>
        <w:suppressAutoHyphens/>
        <w:spacing w:before="240" w:after="0"/>
        <w:contextualSpacing/>
        <w:rPr>
          <w:rFonts w:eastAsia="Calibri"/>
          <w:position w:val="4"/>
          <w:sz w:val="22"/>
          <w:szCs w:val="22"/>
          <w:lang w:eastAsia="zh-CN"/>
        </w:rPr>
      </w:pPr>
      <w:bookmarkStart w:id="5" w:name="_Hlk107554084"/>
      <w:r w:rsidRPr="00A9217F">
        <w:rPr>
          <w:rFonts w:eastAsia="Calibri"/>
          <w:b/>
          <w:bCs/>
          <w:position w:val="4"/>
          <w:sz w:val="22"/>
          <w:szCs w:val="22"/>
          <w:lang w:eastAsia="zh-CN"/>
        </w:rPr>
        <w:lastRenderedPageBreak/>
        <w:t xml:space="preserve">Certyfikat </w:t>
      </w:r>
      <w:r w:rsidRPr="00A9217F">
        <w:rPr>
          <w:rFonts w:eastAsia="Calibri"/>
          <w:position w:val="4"/>
          <w:sz w:val="22"/>
          <w:szCs w:val="22"/>
          <w:lang w:eastAsia="zh-CN"/>
        </w:rPr>
        <w:t xml:space="preserve">zgodności wyrobów wystawiony przez jednostkę certyfikującą </w:t>
      </w:r>
      <w:r w:rsidRPr="00A9217F">
        <w:rPr>
          <w:rFonts w:eastAsia="Calibri"/>
          <w:bCs/>
          <w:position w:val="4"/>
          <w:sz w:val="22"/>
          <w:szCs w:val="22"/>
          <w:lang w:eastAsia="zh-CN"/>
        </w:rPr>
        <w:t xml:space="preserve">na wybór, który </w:t>
      </w:r>
      <w:r>
        <w:rPr>
          <w:rFonts w:eastAsia="Calibri"/>
          <w:bCs/>
          <w:position w:val="4"/>
          <w:sz w:val="22"/>
          <w:szCs w:val="22"/>
          <w:lang w:eastAsia="zh-CN"/>
        </w:rPr>
        <w:t xml:space="preserve">podlega ocenie zgodności w trybie III (tkanina US 23/1) </w:t>
      </w:r>
    </w:p>
    <w:p w14:paraId="61FDCC6B" w14:textId="79EF07DA" w:rsidR="00A9217F" w:rsidRDefault="00A9217F" w:rsidP="00A9217F">
      <w:pPr>
        <w:tabs>
          <w:tab w:val="left" w:pos="851"/>
        </w:tabs>
        <w:suppressAutoHyphens/>
        <w:spacing w:before="240" w:after="0"/>
        <w:ind w:left="1560" w:firstLine="0"/>
        <w:contextualSpacing/>
        <w:rPr>
          <w:rFonts w:eastAsia="Calibri"/>
          <w:position w:val="4"/>
          <w:sz w:val="22"/>
          <w:szCs w:val="22"/>
          <w:lang w:eastAsia="zh-CN"/>
        </w:rPr>
      </w:pPr>
      <w:r w:rsidRPr="00A9217F">
        <w:rPr>
          <w:rFonts w:eastAsia="Calibri"/>
          <w:position w:val="4"/>
          <w:sz w:val="22"/>
          <w:szCs w:val="22"/>
          <w:lang w:eastAsia="zh-CN"/>
        </w:rPr>
        <w:t>zgodnie z rozporządzeniem Ministra Obrony Narodowej  z dnia 11 stycznia 2013 r. w sprawie szczegółowego wykazu wyrobów podlegających ocenie zgodności oraz sposobu i trybu przeprowadzania oceny zgodności wyrobów przeznaczonych na potrzeby obronności państwa (t.j. Dz. U. z 2021 r. poz. 1628, z późn. zm.)</w:t>
      </w:r>
      <w:r>
        <w:rPr>
          <w:rFonts w:eastAsia="Calibri"/>
          <w:position w:val="4"/>
          <w:sz w:val="22"/>
          <w:szCs w:val="22"/>
          <w:lang w:eastAsia="zh-CN"/>
        </w:rPr>
        <w:t>- dotyczy tkaniny US 23/1</w:t>
      </w:r>
    </w:p>
    <w:p w14:paraId="6BBD199F" w14:textId="77777777" w:rsidR="00A9217F" w:rsidRPr="00A9217F" w:rsidRDefault="00A9217F" w:rsidP="00A9217F">
      <w:pPr>
        <w:tabs>
          <w:tab w:val="left" w:pos="851"/>
        </w:tabs>
        <w:suppressAutoHyphens/>
        <w:spacing w:before="240" w:after="0"/>
        <w:ind w:left="1560" w:firstLine="0"/>
        <w:contextualSpacing/>
        <w:rPr>
          <w:rFonts w:eastAsia="Calibri"/>
          <w:position w:val="4"/>
          <w:sz w:val="22"/>
          <w:szCs w:val="22"/>
          <w:lang w:eastAsia="zh-CN"/>
        </w:rPr>
      </w:pPr>
    </w:p>
    <w:bookmarkEnd w:id="5"/>
    <w:p w14:paraId="1903D8C7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Jeżeli Wykonawca nie złoży przedmiotowych środków dowodowych lub złożone przedmiotowe środki dowodowe będą niekompletne, </w:t>
      </w:r>
      <w:r w:rsidRPr="00D43DED">
        <w:rPr>
          <w:b/>
          <w:bCs/>
          <w:sz w:val="22"/>
          <w:szCs w:val="22"/>
        </w:rPr>
        <w:t>Zamawiający wezwie do ich złożenia lub uzupełnienia</w:t>
      </w:r>
      <w:r w:rsidRPr="00D43DED">
        <w:rPr>
          <w:sz w:val="22"/>
          <w:szCs w:val="22"/>
        </w:rPr>
        <w:t xml:space="preserve"> w wyznaczonym terminie.</w:t>
      </w:r>
    </w:p>
    <w:p w14:paraId="43A00AF5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Zamawiający może żądać od Wykonawcy wyjaśnień dotyczących treści przedmiotowych środków dowodowych.</w:t>
      </w:r>
    </w:p>
    <w:p w14:paraId="6DD12979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Zamawiający dopuszcza złożenie przedmiotowych środków dowodowych w języku innym niż polski – </w:t>
      </w:r>
      <w:r w:rsidRPr="00D43DED">
        <w:rPr>
          <w:b/>
          <w:bCs/>
          <w:sz w:val="22"/>
          <w:szCs w:val="22"/>
        </w:rPr>
        <w:t>nie.</w:t>
      </w:r>
    </w:p>
    <w:p w14:paraId="0C310A4F" w14:textId="77777777" w:rsidR="00D43DED" w:rsidRDefault="00D43DED">
      <w:pPr>
        <w:pStyle w:val="Akapitzlist"/>
        <w:numPr>
          <w:ilvl w:val="0"/>
          <w:numId w:val="27"/>
        </w:numPr>
        <w:suppressAutoHyphens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Przepisy art. 104 – 107 ustawy Pzp. stosuje się w niniejszym postępowaniu.</w:t>
      </w:r>
    </w:p>
    <w:p w14:paraId="73C48364" w14:textId="25BB5217" w:rsidR="00387883" w:rsidRPr="006C03BA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6C03BA">
        <w:rPr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61200689" w14:textId="77777777" w:rsidTr="007849B8">
        <w:trPr>
          <w:trHeight w:val="426"/>
        </w:trPr>
        <w:tc>
          <w:tcPr>
            <w:tcW w:w="5000" w:type="pct"/>
            <w:shd w:val="clear" w:color="auto" w:fill="FFFFFF" w:themeFill="background1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2986">
        <w:tc>
          <w:tcPr>
            <w:tcW w:w="8755" w:type="dxa"/>
            <w:shd w:val="clear" w:color="auto" w:fill="FFFFFF" w:themeFill="background1"/>
          </w:tcPr>
          <w:p w14:paraId="77BEE03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5358AA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5358AA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A07A93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color w:val="000000"/>
          <w:sz w:val="22"/>
          <w:szCs w:val="22"/>
        </w:rPr>
      </w:pPr>
      <w:r w:rsidRPr="006F58AA">
        <w:rPr>
          <w:sz w:val="22"/>
          <w:szCs w:val="22"/>
          <w:u w:val="single"/>
        </w:rPr>
        <w:t>Spełnianie</w:t>
      </w:r>
      <w:r w:rsidR="00B40007" w:rsidRPr="006F58AA">
        <w:rPr>
          <w:sz w:val="22"/>
          <w:szCs w:val="22"/>
          <w:u w:val="single"/>
        </w:rPr>
        <w:t xml:space="preserve"> warunków udziału w postępowaniu</w:t>
      </w:r>
      <w:r w:rsidR="00CB7202" w:rsidRPr="00A07A93">
        <w:rPr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6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7" w:name="_Hlk83727609"/>
      <w:bookmarkEnd w:id="6"/>
      <w:r w:rsidRPr="00F13A0D">
        <w:rPr>
          <w:bCs/>
          <w:sz w:val="22"/>
          <w:szCs w:val="22"/>
        </w:rPr>
        <w:t>uprawnień do prowadzenia określonej działalności gospodarczej lub zawodowej, o ile wynika to z odrębnych przepisów</w:t>
      </w:r>
      <w:bookmarkEnd w:id="7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8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8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797423CF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C5D7212" w14:textId="77777777" w:rsidR="004E4E63" w:rsidRDefault="004E4E63" w:rsidP="004E4E63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tj.:</w:t>
      </w:r>
    </w:p>
    <w:p w14:paraId="37EDEC57" w14:textId="77777777" w:rsidR="004E4E63" w:rsidRPr="004E4E63" w:rsidRDefault="004E4E63" w:rsidP="004E4E63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4E4E63">
        <w:rPr>
          <w:sz w:val="22"/>
          <w:szCs w:val="22"/>
        </w:rPr>
        <w:t>będącego osobą fizyczną, którego prawomocnie skazano za przestępstwo:</w:t>
      </w:r>
    </w:p>
    <w:p w14:paraId="3D908A3E" w14:textId="77777777" w:rsidR="004E4E63" w:rsidRPr="004E4E63" w:rsidRDefault="004E4E63" w:rsidP="004E4E63">
      <w:pPr>
        <w:spacing w:after="0"/>
        <w:ind w:left="709" w:firstLine="0"/>
        <w:rPr>
          <w:sz w:val="22"/>
          <w:szCs w:val="22"/>
        </w:rPr>
      </w:pPr>
      <w:r w:rsidRPr="004E4E63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6D142EAF" w14:textId="77777777" w:rsidR="004E4E63" w:rsidRPr="004E4E63" w:rsidRDefault="004E4E63" w:rsidP="004E4E63">
      <w:pPr>
        <w:spacing w:after="0"/>
        <w:ind w:left="426" w:firstLine="283"/>
        <w:rPr>
          <w:sz w:val="22"/>
          <w:szCs w:val="22"/>
        </w:rPr>
      </w:pPr>
      <w:r w:rsidRPr="004E4E63">
        <w:rPr>
          <w:sz w:val="22"/>
          <w:szCs w:val="22"/>
        </w:rPr>
        <w:t>b) handlu ludźmi, o którym mowa w art. 189a Kodeksu karnego,</w:t>
      </w:r>
    </w:p>
    <w:p w14:paraId="3A4FD853" w14:textId="77777777" w:rsidR="004E4E63" w:rsidRPr="004E4E63" w:rsidRDefault="004E4E63" w:rsidP="004E4E63">
      <w:pPr>
        <w:spacing w:after="0"/>
        <w:ind w:left="709" w:firstLine="0"/>
        <w:rPr>
          <w:sz w:val="22"/>
          <w:szCs w:val="22"/>
        </w:rPr>
      </w:pPr>
      <w:r w:rsidRPr="004E4E63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242ABF98" w14:textId="77777777" w:rsidR="004E4E63" w:rsidRPr="004E4E63" w:rsidRDefault="004E4E63" w:rsidP="004E4E63">
      <w:pPr>
        <w:spacing w:after="0"/>
        <w:ind w:left="709" w:firstLine="0"/>
        <w:rPr>
          <w:sz w:val="22"/>
          <w:szCs w:val="22"/>
        </w:rPr>
      </w:pPr>
      <w:r w:rsidRPr="004E4E63">
        <w:rPr>
          <w:sz w:val="22"/>
          <w:szCs w:val="22"/>
        </w:rPr>
        <w:lastRenderedPageBreak/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7050316" w14:textId="77777777" w:rsidR="004E4E63" w:rsidRPr="004E4E63" w:rsidRDefault="004E4E63" w:rsidP="004E4E63">
      <w:pPr>
        <w:spacing w:after="0"/>
        <w:ind w:left="709" w:firstLine="0"/>
        <w:rPr>
          <w:sz w:val="22"/>
          <w:szCs w:val="22"/>
        </w:rPr>
      </w:pPr>
      <w:r w:rsidRPr="004E4E63">
        <w:rPr>
          <w:sz w:val="22"/>
          <w:szCs w:val="22"/>
        </w:rPr>
        <w:t>e) o charakterze terrorystycznym, o którym mowa w art. 115 § 20 Kodeksu karnego, lub mające na celu popełnienie tego przestępstwa,</w:t>
      </w:r>
    </w:p>
    <w:p w14:paraId="365426CE" w14:textId="77777777" w:rsidR="004E4E63" w:rsidRPr="004E4E63" w:rsidRDefault="004E4E63" w:rsidP="004E4E63">
      <w:pPr>
        <w:spacing w:after="0"/>
        <w:ind w:left="709" w:firstLine="0"/>
        <w:rPr>
          <w:sz w:val="22"/>
          <w:szCs w:val="22"/>
        </w:rPr>
      </w:pPr>
      <w:r w:rsidRPr="004E4E63">
        <w:rPr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616F12" w14:textId="77777777" w:rsidR="004E4E63" w:rsidRPr="004E4E63" w:rsidRDefault="004E4E63" w:rsidP="004E4E63">
      <w:pPr>
        <w:spacing w:after="0"/>
        <w:ind w:left="709" w:firstLine="0"/>
        <w:rPr>
          <w:sz w:val="22"/>
          <w:szCs w:val="22"/>
        </w:rPr>
      </w:pPr>
      <w:r w:rsidRPr="004E4E63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15EEF543" w14:textId="77777777" w:rsidR="004E4E63" w:rsidRPr="004E4E63" w:rsidRDefault="004E4E63" w:rsidP="004E4E63">
      <w:pPr>
        <w:spacing w:after="0"/>
        <w:ind w:left="709" w:firstLine="0"/>
        <w:rPr>
          <w:sz w:val="22"/>
          <w:szCs w:val="22"/>
        </w:rPr>
      </w:pPr>
      <w:r w:rsidRPr="004E4E63">
        <w:rPr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0B43B827" w14:textId="77777777" w:rsidR="004E4E63" w:rsidRPr="004E4E63" w:rsidRDefault="004E4E63" w:rsidP="004E4E63">
      <w:pPr>
        <w:spacing w:after="0"/>
        <w:ind w:left="709" w:firstLine="0"/>
        <w:rPr>
          <w:sz w:val="22"/>
          <w:szCs w:val="22"/>
        </w:rPr>
      </w:pPr>
    </w:p>
    <w:p w14:paraId="3FFC551C" w14:textId="77777777" w:rsidR="004E4E63" w:rsidRPr="004E4E63" w:rsidRDefault="004E4E63" w:rsidP="004E4E63">
      <w:pPr>
        <w:spacing w:after="0"/>
        <w:ind w:left="1135" w:firstLine="283"/>
        <w:rPr>
          <w:sz w:val="22"/>
          <w:szCs w:val="22"/>
        </w:rPr>
      </w:pPr>
      <w:r w:rsidRPr="004E4E63">
        <w:rPr>
          <w:sz w:val="22"/>
          <w:szCs w:val="22"/>
        </w:rPr>
        <w:t>lub za odpowiedni czyn zabroniony określony w przepisach prawa obcego;</w:t>
      </w:r>
    </w:p>
    <w:p w14:paraId="4E59DBB4" w14:textId="77777777" w:rsidR="004E4E63" w:rsidRPr="004E4E63" w:rsidRDefault="004E4E63" w:rsidP="004E4E63">
      <w:pPr>
        <w:spacing w:after="0"/>
        <w:ind w:left="1135" w:firstLine="283"/>
        <w:rPr>
          <w:sz w:val="22"/>
          <w:szCs w:val="22"/>
        </w:rPr>
      </w:pPr>
    </w:p>
    <w:p w14:paraId="684E5BA2" w14:textId="77777777" w:rsidR="004E4E63" w:rsidRPr="004E4E63" w:rsidRDefault="004E4E63" w:rsidP="004E4E63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4E4E63">
        <w:rPr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211E4E7D" w14:textId="77777777" w:rsidR="004E4E63" w:rsidRPr="004E4E63" w:rsidRDefault="004E4E63" w:rsidP="004E4E63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4E4E63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2B5D5D2" w14:textId="77777777" w:rsidR="004E4E63" w:rsidRPr="004E4E63" w:rsidRDefault="004E4E63" w:rsidP="004E4E63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4E4E63">
        <w:rPr>
          <w:sz w:val="22"/>
          <w:szCs w:val="22"/>
        </w:rPr>
        <w:t>wobec którego prawomocnie orzeczono zakaz ubiegania się o zamówienia publiczne;</w:t>
      </w:r>
    </w:p>
    <w:p w14:paraId="34D8ACE9" w14:textId="77777777" w:rsidR="004E4E63" w:rsidRPr="004E4E63" w:rsidRDefault="004E4E63" w:rsidP="004E4E63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4E4E63">
        <w:rPr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76E3564" w14:textId="77777777" w:rsidR="004E4E63" w:rsidRPr="004E4E63" w:rsidRDefault="004E4E63" w:rsidP="004E4E63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4E4E63">
        <w:rPr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4E4E63" w:rsidRDefault="00740F68" w:rsidP="004E4E6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E4E63">
        <w:rPr>
          <w:sz w:val="22"/>
          <w:szCs w:val="22"/>
        </w:rPr>
        <w:t xml:space="preserve">Wykluczenie </w:t>
      </w:r>
      <w:r w:rsidR="00C0591F" w:rsidRPr="004E4E63">
        <w:rPr>
          <w:sz w:val="22"/>
          <w:szCs w:val="22"/>
        </w:rPr>
        <w:t>W</w:t>
      </w:r>
      <w:r w:rsidRPr="004E4E63">
        <w:rPr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 w:rsidP="004E4E6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6F58AA">
        <w:rPr>
          <w:color w:val="000000"/>
          <w:sz w:val="22"/>
          <w:szCs w:val="22"/>
        </w:rPr>
        <w:t xml:space="preserve">Wykonawca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77777777" w:rsidR="00CC1F6A" w:rsidRPr="006F58AA" w:rsidRDefault="00CC1F6A" w:rsidP="004E4E6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6F58AA">
        <w:rPr>
          <w:color w:val="000000"/>
          <w:sz w:val="22"/>
          <w:szCs w:val="22"/>
        </w:rPr>
        <w:t>Zamawiający oceni, czy podjęte przez Wykonawcę czynności, o których mowa w art. 110 ust. 2 ustawy Pzp.,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E4E6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color w:val="000000"/>
          <w:sz w:val="22"/>
          <w:szCs w:val="22"/>
        </w:rPr>
        <w:lastRenderedPageBreak/>
        <w:t xml:space="preserve">Zgodnie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7777777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 zastosowaniu środka w postaci wykluczenia z postępowań o udzielenie zamówienia publicznego;</w:t>
      </w:r>
    </w:p>
    <w:p w14:paraId="249842C7" w14:textId="77777777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00469FFE" w14:textId="77777777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E4E6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E4E6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41B37">
        <w:rPr>
          <w:sz w:val="22"/>
          <w:szCs w:val="22"/>
        </w:rPr>
        <w:t xml:space="preserve">Przez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E4E6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39A0198B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lastRenderedPageBreak/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7849B8">
        <w:trPr>
          <w:jc w:val="center"/>
        </w:trPr>
        <w:tc>
          <w:tcPr>
            <w:tcW w:w="8619" w:type="dxa"/>
            <w:shd w:val="clear" w:color="auto" w:fill="FFFFFF" w:themeFill="background1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7777777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9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77777777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10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11" w:name="_Hlk80695409"/>
      <w:r w:rsidR="00371EFE">
        <w:rPr>
          <w:sz w:val="22"/>
          <w:szCs w:val="22"/>
        </w:rPr>
        <w:t>o którym mowa w art. 125 ust 1 ustawy Pzp</w:t>
      </w:r>
      <w:bookmarkEnd w:id="9"/>
      <w:bookmarkEnd w:id="11"/>
      <w:r w:rsidR="005805AD" w:rsidRPr="0094774C">
        <w:rPr>
          <w:sz w:val="22"/>
          <w:szCs w:val="22"/>
        </w:rPr>
        <w:t>.</w:t>
      </w:r>
    </w:p>
    <w:bookmarkEnd w:id="10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0DBCDC53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C87AFB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4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79587B95" w14:textId="27F2E2A7" w:rsidR="00621C46" w:rsidRPr="00577770" w:rsidRDefault="00621C46">
      <w:pPr>
        <w:pStyle w:val="Default"/>
        <w:numPr>
          <w:ilvl w:val="1"/>
          <w:numId w:val="20"/>
        </w:numPr>
        <w:spacing w:before="120" w:after="0"/>
        <w:ind w:left="567" w:hanging="567"/>
        <w:rPr>
          <w:color w:val="auto"/>
          <w:sz w:val="22"/>
          <w:szCs w:val="22"/>
        </w:rPr>
      </w:pPr>
      <w:r w:rsidRPr="00EC4458">
        <w:rPr>
          <w:color w:val="auto"/>
          <w:sz w:val="22"/>
          <w:szCs w:val="22"/>
        </w:rPr>
        <w:t>Zamawiający</w:t>
      </w:r>
      <w:r w:rsidR="00371EFE">
        <w:rPr>
          <w:color w:val="auto"/>
          <w:sz w:val="22"/>
          <w:szCs w:val="22"/>
        </w:rPr>
        <w:t xml:space="preserve">, </w:t>
      </w:r>
      <w:r w:rsidRPr="00EC4458">
        <w:rPr>
          <w:color w:val="auto"/>
          <w:sz w:val="22"/>
          <w:szCs w:val="22"/>
        </w:rPr>
        <w:t xml:space="preserve"> przed wyborem najkorzystniejszej oferty, </w:t>
      </w:r>
      <w:r w:rsidRPr="00EC4458">
        <w:rPr>
          <w:b/>
          <w:bCs/>
          <w:color w:val="auto"/>
          <w:sz w:val="22"/>
          <w:szCs w:val="22"/>
        </w:rPr>
        <w:t xml:space="preserve">wezwie </w:t>
      </w:r>
      <w:r w:rsidRPr="006F58AA">
        <w:rPr>
          <w:b/>
          <w:color w:val="auto"/>
          <w:sz w:val="22"/>
          <w:szCs w:val="22"/>
        </w:rPr>
        <w:t>Wykonawcę</w:t>
      </w:r>
      <w:r w:rsidRPr="00EC4458">
        <w:rPr>
          <w:color w:val="auto"/>
          <w:sz w:val="22"/>
          <w:szCs w:val="22"/>
        </w:rPr>
        <w:t>, którego oferta została najwyżej oceniona,</w:t>
      </w:r>
      <w:r w:rsidR="00586EC5">
        <w:rPr>
          <w:color w:val="auto"/>
          <w:sz w:val="22"/>
          <w:szCs w:val="22"/>
        </w:rPr>
        <w:t xml:space="preserve"> </w:t>
      </w:r>
      <w:r w:rsidRPr="00EC4458">
        <w:rPr>
          <w:color w:val="auto"/>
          <w:sz w:val="22"/>
          <w:szCs w:val="22"/>
        </w:rPr>
        <w:t>do złożenia w wyznaczonym terminie</w:t>
      </w:r>
      <w:r w:rsidRPr="00EC4458">
        <w:rPr>
          <w:b/>
          <w:bCs/>
          <w:color w:val="auto"/>
          <w:sz w:val="22"/>
          <w:szCs w:val="22"/>
        </w:rPr>
        <w:t xml:space="preserve">, </w:t>
      </w:r>
      <w:r w:rsidRPr="00EC4458">
        <w:rPr>
          <w:color w:val="auto"/>
          <w:sz w:val="22"/>
          <w:szCs w:val="22"/>
        </w:rPr>
        <w:t xml:space="preserve">nie krótszym niż </w:t>
      </w:r>
      <w:r w:rsidRPr="00EC4458">
        <w:rPr>
          <w:b/>
          <w:bCs/>
          <w:color w:val="auto"/>
          <w:sz w:val="22"/>
          <w:szCs w:val="22"/>
        </w:rPr>
        <w:t xml:space="preserve">10 </w:t>
      </w:r>
      <w:r w:rsidRPr="00EC4458">
        <w:rPr>
          <w:color w:val="auto"/>
          <w:sz w:val="22"/>
          <w:szCs w:val="22"/>
        </w:rPr>
        <w:t xml:space="preserve">dni, aktualnych na dzień złożenia </w:t>
      </w:r>
      <w:r w:rsidRPr="00A07A93">
        <w:rPr>
          <w:color w:val="auto"/>
          <w:sz w:val="22"/>
          <w:szCs w:val="22"/>
        </w:rPr>
        <w:t xml:space="preserve">następujących </w:t>
      </w:r>
      <w:r w:rsidRPr="00A07A93">
        <w:rPr>
          <w:b/>
          <w:bCs/>
          <w:color w:val="auto"/>
          <w:sz w:val="22"/>
          <w:szCs w:val="22"/>
        </w:rPr>
        <w:t>podmiotowych środków dowodowych</w:t>
      </w:r>
      <w:r w:rsidR="00577770">
        <w:rPr>
          <w:color w:val="auto"/>
          <w:sz w:val="22"/>
          <w:szCs w:val="22"/>
        </w:rPr>
        <w:t xml:space="preserve"> </w:t>
      </w:r>
      <w:r w:rsidR="00577770" w:rsidRPr="00577770">
        <w:rPr>
          <w:b/>
          <w:bCs/>
          <w:color w:val="auto"/>
          <w:sz w:val="22"/>
          <w:szCs w:val="22"/>
        </w:rPr>
        <w:t>potwierdzających brak podstaw wykluczenia</w:t>
      </w:r>
      <w:r w:rsidR="00577770" w:rsidRPr="00577770">
        <w:rPr>
          <w:color w:val="auto"/>
          <w:sz w:val="22"/>
          <w:szCs w:val="22"/>
        </w:rPr>
        <w:t>:</w:t>
      </w:r>
    </w:p>
    <w:p w14:paraId="528A0B33" w14:textId="7C33B235" w:rsidR="00DB26B9" w:rsidRPr="00DB26B9" w:rsidRDefault="00A07A93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before="120" w:after="60"/>
        <w:ind w:left="567" w:hanging="567"/>
        <w:rPr>
          <w:color w:val="000000"/>
          <w:sz w:val="22"/>
          <w:szCs w:val="22"/>
        </w:rPr>
      </w:pPr>
      <w:bookmarkStart w:id="12" w:name="_Hlk110925872"/>
      <w:bookmarkStart w:id="13" w:name="_Hlk63762371"/>
      <w:r w:rsidRPr="00A07A93">
        <w:rPr>
          <w:b/>
          <w:bCs/>
          <w:color w:val="000000" w:themeColor="text1"/>
          <w:sz w:val="22"/>
          <w:szCs w:val="22"/>
        </w:rPr>
        <w:t>Potwierdzających</w:t>
      </w:r>
      <w:bookmarkEnd w:id="12"/>
      <w:r w:rsidR="00BA48F7">
        <w:rPr>
          <w:b/>
          <w:bCs/>
          <w:color w:val="000000"/>
          <w:sz w:val="22"/>
          <w:szCs w:val="22"/>
        </w:rPr>
        <w:t xml:space="preserve"> b</w:t>
      </w:r>
      <w:r w:rsidR="00DB26B9" w:rsidRPr="00A72322">
        <w:rPr>
          <w:b/>
          <w:bCs/>
          <w:color w:val="000000"/>
          <w:sz w:val="22"/>
          <w:szCs w:val="22"/>
        </w:rPr>
        <w:t>rak podstaw wykluczenia</w:t>
      </w:r>
      <w:r w:rsidR="00DB26B9" w:rsidRPr="00DB26B9">
        <w:rPr>
          <w:color w:val="000000"/>
          <w:sz w:val="22"/>
          <w:szCs w:val="22"/>
        </w:rPr>
        <w:t>:</w:t>
      </w:r>
    </w:p>
    <w:p w14:paraId="14DC77F9" w14:textId="77777777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>zawartych w oświadczeniu, 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4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4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4BD2B676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z  dnia  16  lutego 2007 r. o ochronie konkurencji i konsumentów (Dz. U. z 2019 r. poz. 369), z  innym wykonawcą, który złożył odrębną ofertę, ofertę częściową 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ze </w:t>
      </w:r>
      <w:r w:rsidR="00D4661F" w:rsidRPr="00D4661F">
        <w:rPr>
          <w:i/>
          <w:iCs/>
          <w:sz w:val="22"/>
          <w:szCs w:val="22"/>
        </w:rPr>
        <w:lastRenderedPageBreak/>
        <w:t>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0435ED7A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23E4019E" w14:textId="77777777" w:rsidR="002A6E27" w:rsidRDefault="002A6E27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5" w:name="_Hlk110925929"/>
      <w:bookmarkEnd w:id="13"/>
      <w:r>
        <w:rPr>
          <w:b/>
          <w:sz w:val="22"/>
          <w:szCs w:val="22"/>
        </w:rPr>
        <w:t>Sposób składania dokumentów przez</w:t>
      </w:r>
      <w:bookmarkEnd w:id="15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52716135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6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6"/>
    </w:p>
    <w:p w14:paraId="40F721B6" w14:textId="2D1AB5C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38F24C3B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292F7372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>do reprezentowania ich w postępowaniu o udzielenie zamówienia albo reprezentowania w postępowaniu i zawarcia umowy sprawie zamówienia publicznego.</w:t>
      </w:r>
    </w:p>
    <w:p w14:paraId="6AE790BF" w14:textId="77777777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>Poświadczenia za zgodność z oryginałem dokonuje odpowiednio wykonawca,  wykonawcy wspólnie ubiegający się o udzielenie zamówienia publicznego w zakresie dokumentów lub oświadczeń, które każdego z nich dotyczą.</w:t>
      </w:r>
    </w:p>
    <w:p w14:paraId="50A8D6A3" w14:textId="77777777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7" w:name="_Hlk164862132"/>
      <w:r w:rsidRPr="006A5097">
        <w:rPr>
          <w:color w:val="000000"/>
          <w:sz w:val="22"/>
          <w:szCs w:val="22"/>
        </w:rPr>
        <w:lastRenderedPageBreak/>
        <w:t>Podmiotowe środki dowodowe składane na wezwanie Zamawiającego, wymienione w pkt. 6.2.1 SWZ (</w:t>
      </w:r>
      <w:bookmarkStart w:id="18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8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9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9"/>
      <w:r w:rsidRPr="00CA24FE">
        <w:rPr>
          <w:color w:val="000000"/>
          <w:sz w:val="22"/>
          <w:szCs w:val="22"/>
        </w:rPr>
        <w:t xml:space="preserve">. </w:t>
      </w:r>
    </w:p>
    <w:bookmarkEnd w:id="17"/>
    <w:p w14:paraId="0924D703" w14:textId="77777777" w:rsidR="00B4685A" w:rsidRPr="00116F76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3D04CF5F" w14:textId="77777777" w:rsidTr="007849B8">
        <w:tc>
          <w:tcPr>
            <w:tcW w:w="5000" w:type="pct"/>
            <w:shd w:val="clear" w:color="auto" w:fill="FFFFFF" w:themeFill="background1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77777777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2D20F914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w temacie numer sprawy </w:t>
      </w:r>
      <w:r w:rsidR="00C232F9">
        <w:rPr>
          <w:sz w:val="22"/>
          <w:szCs w:val="22"/>
        </w:rPr>
        <w:t xml:space="preserve"> - </w:t>
      </w:r>
      <w:r w:rsidR="00611CEF">
        <w:rPr>
          <w:b/>
          <w:sz w:val="22"/>
          <w:szCs w:val="22"/>
        </w:rPr>
        <w:t>MAT</w:t>
      </w:r>
      <w:r w:rsidR="00ED7D4E" w:rsidRPr="00C232F9">
        <w:rPr>
          <w:b/>
          <w:sz w:val="22"/>
          <w:szCs w:val="22"/>
        </w:rPr>
        <w:t>/</w:t>
      </w:r>
      <w:r w:rsidR="00387883">
        <w:rPr>
          <w:b/>
          <w:sz w:val="22"/>
          <w:szCs w:val="22"/>
        </w:rPr>
        <w:t>2</w:t>
      </w:r>
      <w:r w:rsidR="00654195">
        <w:rPr>
          <w:b/>
          <w:sz w:val="22"/>
          <w:szCs w:val="22"/>
        </w:rPr>
        <w:t>6</w:t>
      </w:r>
      <w:r w:rsidR="00A9217F">
        <w:rPr>
          <w:b/>
          <w:sz w:val="22"/>
          <w:szCs w:val="22"/>
        </w:rPr>
        <w:t>5</w:t>
      </w:r>
      <w:r w:rsidR="007167C7">
        <w:rPr>
          <w:b/>
          <w:sz w:val="22"/>
          <w:szCs w:val="22"/>
        </w:rPr>
        <w:t>/</w:t>
      </w:r>
      <w:r w:rsidR="00567B2F">
        <w:rPr>
          <w:b/>
          <w:sz w:val="22"/>
          <w:szCs w:val="22"/>
        </w:rPr>
        <w:t>PZ</w:t>
      </w:r>
      <w:r w:rsidRPr="00C232F9">
        <w:rPr>
          <w:b/>
          <w:sz w:val="22"/>
          <w:szCs w:val="22"/>
        </w:rPr>
        <w:t>/202</w:t>
      </w:r>
      <w:r w:rsidR="00A85A19">
        <w:rPr>
          <w:b/>
          <w:sz w:val="22"/>
          <w:szCs w:val="22"/>
        </w:rPr>
        <w:t>4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77777777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Osobą uprawnioną przez Zamawiającego do porozumiewania się z Wykonawcami jest: pan Marcin OLECHNO, tel. 261 651 080, e-mail: </w:t>
      </w:r>
      <w:hyperlink r:id="rId15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77777777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Komunikacja ustna dopuszczalna jest w odniesieniu do informacji, które nie są istotne, 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się do Systemu.</w:t>
      </w:r>
    </w:p>
    <w:p w14:paraId="3028120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Informacje wpisane do formularza powinny dotyczyć wyłącznie Użytkownika i być zgodne z prawdą, przy czym Użytkownik jest osobą odpowiedzialną za prawdziwość informacji wpisanych do formularza;</w:t>
      </w:r>
    </w:p>
    <w:p w14:paraId="5BFFB464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zapoznać się z treścią Regulaminu udostępnionego w formularzu  Zakładania konta;</w:t>
      </w:r>
    </w:p>
    <w:p w14:paraId="7BB855F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</w:t>
      </w:r>
      <w:r w:rsidRPr="00223F9D">
        <w:rPr>
          <w:sz w:val="22"/>
          <w:szCs w:val="22"/>
        </w:rPr>
        <w:lastRenderedPageBreak/>
        <w:t>uniemożliwia założenie Konta Użytkownika i zalecamy wtedy korzystanie z platformazakupowa.pl bez zakładania konta.</w:t>
      </w:r>
    </w:p>
    <w:p w14:paraId="69C6C550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zobowiązany jest dołożyć wszelkich starań w celu zachowania poufności Hasła. W razie zaistnienia okoliczności wskazujących na podejrzenie, iż Hasło znalazło się w posiadaniu osoby nieuprawnionej, Użytkownik ma obowiązek niezwłocznie zawiadomić o tym fakcie Usługodawcę, z wykorzystaniem dostępnych środków łączności.</w:t>
      </w:r>
    </w:p>
    <w:p w14:paraId="2D61A098" w14:textId="77777777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Usługodawca tworzy i wdraża zabezpieczenia przed nieuprawnionym korzystaniem, zwielokrotnianiem lub rozpowszechnianiem treści zawartych na platformazakupowa.pl. W przypadku zastosowania przez Usługodawcę powyższych zabezpieczeń, Użytkownicy zobowiązują się powstrzymać od jakichkolwiek działań zmierzających do usunięcia lub obejścia takich zabezpieczeń lub rozwiązań.</w:t>
      </w:r>
    </w:p>
    <w:p w14:paraId="179B9039" w14:textId="77777777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>Konto Wykonawcy tworzone jest tylko raz, w kolejnych postępowaniach wykorzystuje się już istniejące konto.</w:t>
      </w:r>
    </w:p>
    <w:p w14:paraId="45F8A0B1" w14:textId="77777777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20" w:name="_heading=h.3dy6vkm" w:colFirst="0" w:colLast="0"/>
      <w:bookmarkEnd w:id="20"/>
      <w:r w:rsidRPr="00C232F9">
        <w:rPr>
          <w:color w:val="000000"/>
          <w:sz w:val="22"/>
        </w:rPr>
        <w:t>Za  pośrednictwem  posiadanego w Systemie konta Użytkownika Zewnętrznego tj. użytkownika Wykonawcy odbywa się komunikacja Wykonawcy z Zamawiającym 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48F01556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21" w:name="_heading=h.1t3h5sf" w:colFirst="0" w:colLast="0"/>
            <w:bookmarkEnd w:id="21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4B6E8824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7892691B" w14:textId="77777777" w:rsidTr="00405E22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695DB19D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BB6D9B" w:rsidRPr="00E22174">
        <w:rPr>
          <w:b/>
          <w:color w:val="FF0000"/>
          <w:sz w:val="22"/>
          <w:szCs w:val="22"/>
        </w:rPr>
        <w:t>1</w:t>
      </w:r>
      <w:r w:rsidR="00C87AFB">
        <w:rPr>
          <w:b/>
          <w:color w:val="FF0000"/>
          <w:sz w:val="22"/>
          <w:szCs w:val="22"/>
        </w:rPr>
        <w:t>8</w:t>
      </w:r>
      <w:bookmarkStart w:id="22" w:name="_GoBack"/>
      <w:bookmarkEnd w:id="22"/>
      <w:r w:rsidR="002B2789" w:rsidRPr="00E22174">
        <w:rPr>
          <w:b/>
          <w:color w:val="FF0000"/>
          <w:sz w:val="22"/>
          <w:szCs w:val="22"/>
        </w:rPr>
        <w:t>.0</w:t>
      </w:r>
      <w:r w:rsidR="00F16E79" w:rsidRPr="00E22174">
        <w:rPr>
          <w:b/>
          <w:color w:val="FF0000"/>
          <w:sz w:val="22"/>
          <w:szCs w:val="22"/>
        </w:rPr>
        <w:t>4</w:t>
      </w:r>
      <w:r w:rsidR="00551B7C" w:rsidRPr="00E22174">
        <w:rPr>
          <w:b/>
          <w:color w:val="FF0000"/>
          <w:sz w:val="22"/>
          <w:szCs w:val="22"/>
        </w:rPr>
        <w:t>.</w:t>
      </w:r>
      <w:r w:rsidR="00B33751" w:rsidRPr="00E22174">
        <w:rPr>
          <w:b/>
          <w:color w:val="FF0000"/>
          <w:sz w:val="22"/>
          <w:szCs w:val="22"/>
        </w:rPr>
        <w:t>202</w:t>
      </w:r>
      <w:r w:rsidR="002B2789" w:rsidRPr="00E22174">
        <w:rPr>
          <w:b/>
          <w:color w:val="FF0000"/>
          <w:sz w:val="22"/>
          <w:szCs w:val="22"/>
        </w:rPr>
        <w:t>5</w:t>
      </w:r>
      <w:r w:rsidR="00B33751" w:rsidRPr="00E22174">
        <w:rPr>
          <w:b/>
          <w:color w:val="FF0000"/>
          <w:sz w:val="22"/>
          <w:szCs w:val="22"/>
        </w:rPr>
        <w:t xml:space="preserve"> r</w:t>
      </w:r>
      <w:r w:rsidR="00B33751" w:rsidRPr="00E22174">
        <w:rPr>
          <w:color w:val="FF0000"/>
          <w:sz w:val="22"/>
          <w:szCs w:val="22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90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D641361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20ECE924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</w:t>
      </w:r>
      <w:r w:rsidRPr="00546153">
        <w:rPr>
          <w:sz w:val="22"/>
          <w:szCs w:val="22"/>
        </w:rPr>
        <w:lastRenderedPageBreak/>
        <w:t xml:space="preserve">wadium albo, jeżeli nie jest to możliwe, z wniesieniem nowego wadium na przedłużony okres związania ofertą. </w:t>
      </w:r>
    </w:p>
    <w:p w14:paraId="3BB8D3E2" w14:textId="3CA55BB8" w:rsidR="00880A1D" w:rsidRDefault="00880A1D" w:rsidP="00880A1D">
      <w:pPr>
        <w:pStyle w:val="Tekstpodstawowy3"/>
        <w:spacing w:before="60" w:after="0" w:line="240" w:lineRule="auto"/>
        <w:ind w:hanging="170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0DE776C6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052E544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ustaw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7777777" w:rsidR="00C86A11" w:rsidRPr="00546153" w:rsidRDefault="00C86A11">
      <w:pPr>
        <w:pStyle w:val="Akapitzlist"/>
        <w:numPr>
          <w:ilvl w:val="0"/>
          <w:numId w:val="35"/>
        </w:numPr>
        <w:spacing w:before="60" w:after="0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>warunków i wymagań określonych w</w:t>
      </w:r>
      <w:r w:rsidRPr="00546153">
        <w:rPr>
          <w:sz w:val="22"/>
          <w:szCs w:val="22"/>
        </w:rPr>
        <w:t xml:space="preserve"> SWZ;</w:t>
      </w:r>
    </w:p>
    <w:p w14:paraId="227A8B69" w14:textId="77777777" w:rsidR="00482362" w:rsidRPr="00546153" w:rsidRDefault="00482362">
      <w:pPr>
        <w:pStyle w:val="Akapitzlist"/>
        <w:numPr>
          <w:ilvl w:val="0"/>
          <w:numId w:val="35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>oferta i wszelkie dokumenty lub oświadczenia składane w postępowaniu muszą być sporządzone w języku polskim;</w:t>
      </w:r>
    </w:p>
    <w:p w14:paraId="5242F01E" w14:textId="77777777" w:rsidR="00B55F77" w:rsidRPr="00546153" w:rsidRDefault="00482362">
      <w:pPr>
        <w:pStyle w:val="Akapitzlist"/>
        <w:numPr>
          <w:ilvl w:val="0"/>
          <w:numId w:val="35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>składane wraz z tłumaczeniem na język polski – chyba, że zamawiający dopuści w SWZ wyjątkowe odstępstwa od tej zasady;</w:t>
      </w:r>
    </w:p>
    <w:p w14:paraId="6D0298D8" w14:textId="77777777" w:rsidR="00C86A11" w:rsidRPr="00546153" w:rsidRDefault="00C86A11">
      <w:pPr>
        <w:pStyle w:val="Akapitzlist"/>
        <w:numPr>
          <w:ilvl w:val="0"/>
          <w:numId w:val="35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77777777" w:rsidR="00C86A11" w:rsidRPr="00A85A19" w:rsidRDefault="00C86A11">
      <w:pPr>
        <w:pStyle w:val="Akapitzlist"/>
        <w:numPr>
          <w:ilvl w:val="0"/>
          <w:numId w:val="35"/>
        </w:numPr>
        <w:spacing w:before="60" w:after="0"/>
        <w:ind w:left="1604" w:hanging="357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6717F842" w:rsidR="00C86A11" w:rsidRPr="00546153" w:rsidRDefault="00C86A11">
      <w:pPr>
        <w:pStyle w:val="Akapitzlist"/>
        <w:numPr>
          <w:ilvl w:val="0"/>
          <w:numId w:val="35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>i na zasadach określonych 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>
      <w:pPr>
        <w:pStyle w:val="Akapitzlist"/>
        <w:numPr>
          <w:ilvl w:val="0"/>
          <w:numId w:val="35"/>
        </w:numPr>
        <w:spacing w:before="60" w:after="0"/>
        <w:ind w:left="1604" w:hanging="357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>
      <w:pPr>
        <w:pStyle w:val="Akapitzlist"/>
        <w:numPr>
          <w:ilvl w:val="0"/>
          <w:numId w:val="35"/>
        </w:numPr>
        <w:spacing w:before="60"/>
        <w:ind w:left="1604" w:hanging="357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7777777" w:rsidR="00C86A11" w:rsidRDefault="00C27A83">
      <w:pPr>
        <w:pStyle w:val="Akapitzlist"/>
        <w:numPr>
          <w:ilvl w:val="0"/>
          <w:numId w:val="35"/>
        </w:numPr>
        <w:spacing w:before="60" w:after="0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>.  Oznacza to, iż jeżeli z dokumentu (-ów) określającego 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6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6BDF4E24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Zaleca się, aby łączna objętość plików nie była większa niż 0,5 GB, gdyż w przypadku braku</w:t>
      </w:r>
    </w:p>
    <w:p w14:paraId="70C5B00A" w14:textId="77777777" w:rsidR="00223F9D" w:rsidRPr="009549F8" w:rsidRDefault="00223F9D" w:rsidP="00223F9D">
      <w:pPr>
        <w:spacing w:after="0"/>
        <w:ind w:firstLine="256"/>
        <w:rPr>
          <w:sz w:val="22"/>
          <w:szCs w:val="22"/>
        </w:rPr>
      </w:pPr>
      <w:r w:rsidRPr="009549F8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61D194C0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Jeżeli zamawiający w Ogłoszeniu o zamówieniu, SWZ lub zaproszeniu do składania</w:t>
      </w:r>
    </w:p>
    <w:p w14:paraId="40446F6E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ofert nie zaznaczył inaczej wszelkie informacje stanowiące tajemnicę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przedsiębiorstwa w rozumieniu ustawy z dnia 16 kwietnia 1993 r. o zwalczaniu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nieuczciwej konkurencji, które wykonawca zastrzeże jako tajemnicę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przedsiębiorstwa, powinny zostać załączone w osobnym miejscu w kroku 1 składania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oferty przeznaczonym na zamieszczenie tajemnicy przedsiębiorstwa.</w:t>
      </w:r>
    </w:p>
    <w:p w14:paraId="1C739519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o zwalczaniu nieuczciwej konkurencji, wykonawca przekazał w wydzielonym i odpowiednio oznaczonym pliku.</w:t>
      </w:r>
    </w:p>
    <w:p w14:paraId="192B9429" w14:textId="77777777" w:rsidR="00223F9D" w:rsidRPr="00195BE2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37DFA596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Do oferty lub wniosku należy dołączyć wszystkie wymagane w Ogłoszeniu, SWZ 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77777777" w:rsidR="00223F9D" w:rsidRPr="00195BE2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do Rozporządzenia Prezesa Rady Ministrów z dnia 27 czerwca 2017 r. w sprawie użycia </w:t>
      </w:r>
      <w:r w:rsidRPr="00195BE2">
        <w:rPr>
          <w:sz w:val="22"/>
          <w:szCs w:val="22"/>
        </w:rPr>
        <w:lastRenderedPageBreak/>
        <w:t>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77777777" w:rsidR="00223F9D" w:rsidRPr="003705F4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Dołącz wszystkie podpisane pliki do Formularza składania oferty 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 ,</w:t>
      </w:r>
    </w:p>
    <w:p w14:paraId="0E494448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 celach odwoławczych z uwagi na zaszyfrowanie oferty na platformazakupowa.pl wykonawca powinien przechowywać kopię swojej oferty lub wniosku wraz z pobranym plikiem XML na swoim komputerze.</w:t>
      </w:r>
    </w:p>
    <w:p w14:paraId="2BCD40B2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może przed upływem terminu do składania ofert wycofać ofertę za pośrednictwem Formularza składania oferty lub wniosku.</w:t>
      </w:r>
    </w:p>
    <w:p w14:paraId="7C37AB87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Jeśli wykonawca składający ofertę lub wniosek jest zautoryzowany (zalogowany), 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przewidzianego na składanie ofert. Kliknięcie linku po terminie sprawi, że straci on ważność.</w:t>
      </w:r>
    </w:p>
    <w:p w14:paraId="3A610F8D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dotyczący tego, że oferta została złożona po terminie.</w:t>
      </w:r>
    </w:p>
    <w:p w14:paraId="122C42BE" w14:textId="77777777" w:rsidR="00223F9D" w:rsidRP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się o udzielenie zamówienia (konsorcjum), Wykonawcy ustanawiają pełnomocnika do reprezentowania ich w postępowaniu albo do reprezentowania ich w postępowaniu i zawarcia umowy (lider konsorcjum). Pełnomocnikiem konsorcjum jest Wykonawca, który zaloguje się na swoim profilu Wykonawcy i składając ofertę w zakładce „Wykonawcy” doda pozostałych Wykonawców wpisując ich dane. 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 </w:t>
      </w:r>
    </w:p>
    <w:p w14:paraId="47093C61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w ROZPORZĄDZENIU PARLAMENTU EUROPEJSKIEGO I RADY (UE) 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oraz formatów podpisów wskazuje na formaty wymienione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357B32">
      <w:pPr>
        <w:numPr>
          <w:ilvl w:val="0"/>
          <w:numId w:val="10"/>
        </w:numPr>
        <w:spacing w:before="120" w:after="60"/>
        <w:ind w:left="567" w:hanging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77777777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>Odpis lub informację z Krajowego Rejestru Sądowego, Centralnej Ewidencji 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w celu potwierdzenia, że osoba działająca w imieniu Wykonawcy jest umocowana do jego reprezentowania. </w:t>
      </w:r>
    </w:p>
    <w:p w14:paraId="2C2D6E2F" w14:textId="77777777" w:rsidR="000F4B65" w:rsidRPr="000F4B65" w:rsidRDefault="000F4B65" w:rsidP="000F4B65">
      <w:pPr>
        <w:spacing w:after="60"/>
        <w:ind w:left="1418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i ogólnodostępnych baz danych, o ile Wykonawca wskazał dane umożliwiające dostęp do tych dokumentów. </w:t>
      </w:r>
    </w:p>
    <w:p w14:paraId="65E8BBE4" w14:textId="77777777" w:rsidR="000F4B65" w:rsidRPr="000F4B65" w:rsidRDefault="000F4B65" w:rsidP="000F4B65">
      <w:pPr>
        <w:spacing w:after="60"/>
        <w:ind w:left="1418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>Wskazania takiego Wykonawca może dokonać poprzez uzupełnienie 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>
      <w:pPr>
        <w:pStyle w:val="Akapitzlist"/>
        <w:numPr>
          <w:ilvl w:val="0"/>
          <w:numId w:val="29"/>
        </w:numPr>
        <w:spacing w:after="60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lastRenderedPageBreak/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>
      <w:pPr>
        <w:pStyle w:val="Akapitzlist"/>
        <w:numPr>
          <w:ilvl w:val="0"/>
          <w:numId w:val="29"/>
        </w:numPr>
        <w:spacing w:after="60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>
      <w:pPr>
        <w:pStyle w:val="Akapitzlist"/>
        <w:numPr>
          <w:ilvl w:val="0"/>
          <w:numId w:val="29"/>
        </w:numPr>
        <w:spacing w:after="60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77777777" w:rsidR="000F4B65" w:rsidRPr="000F4B65" w:rsidRDefault="00EA25A6" w:rsidP="000F4B65">
      <w:pPr>
        <w:spacing w:after="60"/>
        <w:ind w:left="1418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oraz wskazanie adresu internetowego bazy danych, pod którym dostępne są dokumenty potwierdzające umocowanie do reprezentowania Wykonawcy</w:t>
      </w:r>
    </w:p>
    <w:p w14:paraId="565E445F" w14:textId="4F5185F3" w:rsidR="00C0591F" w:rsidRPr="006A5097" w:rsidRDefault="00841A9A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C0591F" w:rsidRPr="00546153">
        <w:rPr>
          <w:b/>
          <w:bCs/>
          <w:sz w:val="22"/>
          <w:szCs w:val="22"/>
        </w:rPr>
        <w:t>rzedmiotowe</w:t>
      </w:r>
      <w:r w:rsidR="00C0591F" w:rsidRPr="00C0591F">
        <w:rPr>
          <w:b/>
          <w:bCs/>
          <w:sz w:val="22"/>
          <w:szCs w:val="22"/>
        </w:rPr>
        <w:t xml:space="preserve"> środki dowodowe</w:t>
      </w:r>
      <w:r w:rsidR="00C0591F" w:rsidRPr="00C0591F">
        <w:rPr>
          <w:sz w:val="22"/>
          <w:szCs w:val="22"/>
        </w:rPr>
        <w:t xml:space="preserve"> </w:t>
      </w:r>
      <w:r w:rsidR="00BF1157">
        <w:rPr>
          <w:sz w:val="22"/>
          <w:szCs w:val="22"/>
        </w:rPr>
        <w:t xml:space="preserve">-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77777777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Wykonawca zastrzegając tajemnicę przedsiębiorstwa musi wskazać dokładnie co i dlaczego jest tajemnicą przedsiębiorstwa, a także jak tę tajemnicę chronił i zabezpieczył przed umieszczeniem tych informacji w ofercie złożonej 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lastRenderedPageBreak/>
        <w:t>zobowiązaniu pracowników do zachowania w poufności udostępnionych informacji,</w:t>
      </w:r>
    </w:p>
    <w:p w14:paraId="00D6BE2F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wprowadzeniu klauzul o zachowaniu poufności do umów 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oznakowaniu dokumentów, poczty elektronicznej( klauzule 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6C03BA">
      <w:pPr>
        <w:numPr>
          <w:ilvl w:val="0"/>
          <w:numId w:val="10"/>
        </w:numPr>
        <w:spacing w:before="120" w:after="60"/>
        <w:ind w:left="567" w:hanging="567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77777777" w:rsidR="004911D1" w:rsidRPr="00664C27" w:rsidRDefault="004911D1" w:rsidP="004911D1">
      <w:pPr>
        <w:numPr>
          <w:ilvl w:val="0"/>
          <w:numId w:val="10"/>
        </w:numPr>
        <w:spacing w:before="120" w:after="60"/>
        <w:ind w:left="567" w:hanging="567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77777777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3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>wykonawca przekazuje 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3"/>
    <w:p w14:paraId="0A363A41" w14:textId="77777777" w:rsidR="00F87C4B" w:rsidRPr="00055BB2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6B4625CE" w14:textId="77777777" w:rsidTr="007849B8">
        <w:trPr>
          <w:trHeight w:val="309"/>
          <w:jc w:val="center"/>
        </w:trPr>
        <w:tc>
          <w:tcPr>
            <w:tcW w:w="5000" w:type="pct"/>
            <w:shd w:val="clear" w:color="auto" w:fill="FFFFFF" w:themeFill="background1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58A8D478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A9217F">
        <w:rPr>
          <w:b/>
          <w:color w:val="FF0000"/>
          <w:sz w:val="22"/>
          <w:szCs w:val="22"/>
        </w:rPr>
        <w:t>20</w:t>
      </w:r>
      <w:r w:rsidR="002B2789" w:rsidRPr="001E6FE2">
        <w:rPr>
          <w:b/>
          <w:color w:val="FF0000"/>
          <w:sz w:val="22"/>
          <w:szCs w:val="22"/>
        </w:rPr>
        <w:t>.</w:t>
      </w:r>
      <w:r w:rsidR="00654195">
        <w:rPr>
          <w:b/>
          <w:color w:val="FF0000"/>
          <w:sz w:val="22"/>
          <w:szCs w:val="22"/>
        </w:rPr>
        <w:t>01</w:t>
      </w:r>
      <w:r w:rsidR="001D2DF4" w:rsidRPr="001E6FE2">
        <w:rPr>
          <w:b/>
          <w:color w:val="FF0000"/>
          <w:sz w:val="22"/>
          <w:szCs w:val="22"/>
        </w:rPr>
        <w:t>.</w:t>
      </w:r>
      <w:r w:rsidRPr="001E6FE2">
        <w:rPr>
          <w:b/>
          <w:color w:val="FF0000"/>
          <w:sz w:val="22"/>
          <w:szCs w:val="22"/>
        </w:rPr>
        <w:t>202</w:t>
      </w:r>
      <w:r w:rsidR="00654195">
        <w:rPr>
          <w:b/>
          <w:color w:val="FF0000"/>
          <w:sz w:val="22"/>
          <w:szCs w:val="22"/>
        </w:rPr>
        <w:t>5</w:t>
      </w:r>
      <w:r w:rsidRPr="001E6FE2">
        <w:rPr>
          <w:b/>
          <w:color w:val="FF0000"/>
          <w:sz w:val="22"/>
          <w:szCs w:val="22"/>
        </w:rPr>
        <w:t>r.</w:t>
      </w:r>
      <w:r w:rsidR="004C5165" w:rsidRPr="001E6F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do godz.</w:t>
      </w:r>
      <w:r w:rsidRPr="001E6FE2">
        <w:rPr>
          <w:color w:val="FF0000"/>
          <w:sz w:val="22"/>
          <w:szCs w:val="22"/>
        </w:rPr>
        <w:t xml:space="preserve"> </w:t>
      </w:r>
      <w:r w:rsidR="00474044" w:rsidRPr="001E6FE2">
        <w:rPr>
          <w:b/>
          <w:color w:val="FF0000"/>
          <w:sz w:val="22"/>
          <w:szCs w:val="22"/>
        </w:rPr>
        <w:t>09</w:t>
      </w:r>
      <w:r w:rsidRPr="001E6F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7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0FB05DB4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A9217F">
        <w:rPr>
          <w:rStyle w:val="Hipercze"/>
          <w:b/>
          <w:color w:val="FF0000"/>
          <w:sz w:val="22"/>
          <w:szCs w:val="22"/>
          <w:u w:val="none"/>
        </w:rPr>
        <w:t>20</w:t>
      </w:r>
      <w:r w:rsidR="002B2789" w:rsidRPr="00654195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01</w:t>
      </w:r>
      <w:r w:rsidR="002B2789" w:rsidRPr="001E6F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lastRenderedPageBreak/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545EE8D8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z Instrukcją korzystania z </w:t>
      </w:r>
      <w:bookmarkStart w:id="24" w:name="_Hlk110926871"/>
      <w:r w:rsidR="00187B01" w:rsidRPr="00D45BBE">
        <w:rPr>
          <w:sz w:val="22"/>
          <w:szCs w:val="22"/>
        </w:rPr>
        <w:t xml:space="preserve">Systemu: </w:t>
      </w:r>
      <w:bookmarkEnd w:id="24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4810A9A7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(kwota podawana jest w wartości brutto 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5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8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5"/>
    </w:p>
    <w:p w14:paraId="0BB3AFAC" w14:textId="77777777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>ystemu, która spowoduje brak możliwości otwarcia ofert w terminie określonym przez Zamawiającego, otwarcie ofert nastąpi niezwłocznie 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2254AB94" w14:textId="77777777" w:rsidTr="007849B8">
        <w:trPr>
          <w:trHeight w:val="256"/>
          <w:jc w:val="center"/>
        </w:trPr>
        <w:tc>
          <w:tcPr>
            <w:tcW w:w="5000" w:type="pct"/>
            <w:shd w:val="clear" w:color="auto" w:fill="FFFFFF" w:themeFill="background1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3EAE7F14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>, o których mowa w niniejszej Specyfikacji</w:t>
      </w:r>
      <w:r w:rsidR="00841A9A">
        <w:rPr>
          <w:color w:val="000000"/>
          <w:sz w:val="22"/>
          <w:szCs w:val="22"/>
        </w:rPr>
        <w:t xml:space="preserve"> </w:t>
      </w:r>
      <w:r w:rsidRPr="000E37E7">
        <w:rPr>
          <w:color w:val="000000"/>
          <w:sz w:val="22"/>
          <w:szCs w:val="22"/>
        </w:rPr>
        <w:t>Warunków Zamówienia, powinien w cenie ująć wszelkie koszty niezbędne dla prawidłowego i pełnego wykonania przedmiotu zamówienia oraz uwzględnić inne opłaty i podatki</w:t>
      </w:r>
      <w:r w:rsidR="00841A9A">
        <w:rPr>
          <w:color w:val="000000"/>
          <w:sz w:val="22"/>
          <w:szCs w:val="22"/>
        </w:rPr>
        <w:t xml:space="preserve"> </w:t>
      </w:r>
      <w:r w:rsidR="00841A9A" w:rsidRPr="00841A9A">
        <w:rPr>
          <w:sz w:val="22"/>
          <w:szCs w:val="22"/>
        </w:rPr>
        <w:t>do poniesienia których jest zobowiązany</w:t>
      </w:r>
      <w:r w:rsidRPr="00841A9A">
        <w:rPr>
          <w:sz w:val="22"/>
          <w:szCs w:val="22"/>
        </w:rPr>
        <w:t>, a także ewentualne upusty i rabaty zastosowan</w:t>
      </w:r>
      <w:r w:rsidRPr="000E37E7">
        <w:rPr>
          <w:color w:val="000000"/>
          <w:sz w:val="22"/>
          <w:szCs w:val="22"/>
        </w:rPr>
        <w:t>e przez Wykonawcę.</w:t>
      </w:r>
    </w:p>
    <w:p w14:paraId="69C54956" w14:textId="38952509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do pełnych groszy, przy czym końcówki poniżej 0,5 grosza pomija się, 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6C2453A7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02304FAB" w:rsidR="00C93E86" w:rsidRDefault="00C93E86" w:rsidP="008E0AA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Zgodnie ze sposobem obliczenia ceny (zawartym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B836DF">
        <w:rPr>
          <w:color w:val="000000"/>
          <w:sz w:val="22"/>
          <w:szCs w:val="22"/>
        </w:rPr>
        <w:t>netto</w:t>
      </w:r>
      <w:r w:rsidR="00893AFC">
        <w:rPr>
          <w:color w:val="000000"/>
          <w:sz w:val="22"/>
          <w:szCs w:val="22"/>
        </w:rPr>
        <w:t xml:space="preserve"> powiększonych o należny VAT</w:t>
      </w:r>
      <w:r w:rsidRPr="00B836DF">
        <w:rPr>
          <w:color w:val="000000"/>
          <w:sz w:val="22"/>
          <w:szCs w:val="22"/>
        </w:rPr>
        <w:t>.</w:t>
      </w:r>
      <w:r w:rsidR="00BA25EB" w:rsidRPr="00BA25E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</w:t>
      </w:r>
      <w:r w:rsidR="00BA25EB" w:rsidRPr="00BA25EB">
        <w:rPr>
          <w:color w:val="000000"/>
          <w:sz w:val="22"/>
          <w:szCs w:val="22"/>
        </w:rPr>
        <w:lastRenderedPageBreak/>
        <w:t>składania ofert. oferty z właściwą stawka VAT będą traktowane jako niezawierające błędów, porównywalne i podlegające dalszej ocenie.</w:t>
      </w:r>
      <w:r w:rsidRPr="00B836DF">
        <w:rPr>
          <w:color w:val="000000"/>
          <w:sz w:val="22"/>
          <w:szCs w:val="22"/>
        </w:rPr>
        <w:t xml:space="preserve"> </w:t>
      </w:r>
      <w:r w:rsidRPr="000E37E7">
        <w:rPr>
          <w:color w:val="000000"/>
          <w:sz w:val="22"/>
          <w:szCs w:val="22"/>
        </w:rPr>
        <w:t>Zamawiający dokona sprawdzenia oferty pod względem rachunkowym</w:t>
      </w:r>
      <w:r w:rsidR="00893AFC">
        <w:rPr>
          <w:color w:val="000000"/>
          <w:sz w:val="22"/>
          <w:szCs w:val="22"/>
        </w:rPr>
        <w:t xml:space="preserve"> według cen brutto</w:t>
      </w:r>
      <w:r w:rsidR="00893AFC" w:rsidRPr="000E37E7">
        <w:rPr>
          <w:color w:val="000000"/>
          <w:sz w:val="22"/>
          <w:szCs w:val="22"/>
        </w:rPr>
        <w:t>.</w:t>
      </w:r>
    </w:p>
    <w:p w14:paraId="3056B03E" w14:textId="3030D4CA" w:rsidR="00893AFC" w:rsidRPr="000E37E7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3EA0ED22" w14:textId="77777777" w:rsidTr="007849B8">
        <w:trPr>
          <w:trHeight w:val="416"/>
          <w:jc w:val="center"/>
        </w:trPr>
        <w:tc>
          <w:tcPr>
            <w:tcW w:w="5000" w:type="pct"/>
            <w:shd w:val="clear" w:color="auto" w:fill="FFFFFF" w:themeFill="background1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544908BA" w14:textId="77777777" w:rsidR="009C00C3" w:rsidRPr="009C00C3" w:rsidRDefault="009C00C3">
      <w:pPr>
        <w:numPr>
          <w:ilvl w:val="0"/>
          <w:numId w:val="16"/>
        </w:numPr>
        <w:spacing w:before="240" w:after="0"/>
        <w:ind w:left="567" w:hanging="567"/>
        <w:rPr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Przy dokonywaniu wyboru najkorzystniejszej oferty Zamawiający będzie kierował się </w:t>
      </w:r>
      <w:r w:rsidRPr="009C00C3">
        <w:rPr>
          <w:b/>
          <w:bCs/>
          <w:color w:val="000000"/>
          <w:sz w:val="22"/>
          <w:szCs w:val="22"/>
        </w:rPr>
        <w:t>kryterium ceny jako jedynym kryterium oceny ofert</w:t>
      </w:r>
      <w:r w:rsidRPr="009C00C3">
        <w:rPr>
          <w:color w:val="000000"/>
          <w:sz w:val="22"/>
          <w:szCs w:val="22"/>
        </w:rPr>
        <w:t xml:space="preserve">. </w:t>
      </w:r>
    </w:p>
    <w:p w14:paraId="180F831E" w14:textId="77777777" w:rsidR="009C00C3" w:rsidRDefault="009C00C3" w:rsidP="009C00C3">
      <w:pPr>
        <w:spacing w:before="120" w:after="0"/>
        <w:ind w:left="567" w:firstLine="0"/>
        <w:rPr>
          <w:color w:val="000000"/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Zamawiający zgodnie z art. 246 ust. 2 ustawy Pzp stosuje kryterium ceny jako jedyne kryterium oceny ofert albowiem określił w opisie przedmiotu zamówienia, wymagania jakościowe odnoszące się do co najmniej głównych elementów składających się na przedmiot zamówienia. </w:t>
      </w:r>
    </w:p>
    <w:p w14:paraId="1D061FFF" w14:textId="3E2990D3" w:rsidR="00655298" w:rsidRPr="00655298" w:rsidRDefault="009C00C3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b/>
          <w:bCs/>
          <w:color w:val="000000"/>
          <w:sz w:val="22"/>
          <w:szCs w:val="22"/>
        </w:rPr>
        <w:t>Jako najkorzystniejszą ofertę</w:t>
      </w:r>
      <w:r w:rsidRPr="009C00C3">
        <w:rPr>
          <w:color w:val="000000"/>
          <w:sz w:val="22"/>
          <w:szCs w:val="22"/>
        </w:rPr>
        <w:t xml:space="preserve"> (spośród ofert niepodlegających odrzuceniu), </w:t>
      </w:r>
      <w:r w:rsidRPr="00964713">
        <w:rPr>
          <w:b/>
          <w:bCs/>
          <w:color w:val="000000"/>
          <w:sz w:val="22"/>
          <w:szCs w:val="22"/>
        </w:rPr>
        <w:t>Zamawiający wybierze ofertę z najniższą ceną</w:t>
      </w:r>
      <w:r w:rsidR="00655298">
        <w:rPr>
          <w:b/>
          <w:bCs/>
          <w:color w:val="000000"/>
          <w:sz w:val="22"/>
          <w:szCs w:val="22"/>
        </w:rPr>
        <w:t xml:space="preserve"> </w:t>
      </w:r>
      <w:r w:rsidR="00655298" w:rsidRPr="00655298">
        <w:rPr>
          <w:color w:val="000000"/>
          <w:sz w:val="22"/>
          <w:szCs w:val="22"/>
        </w:rPr>
        <w:t xml:space="preserve">(obejmującą cenę zamówienia </w:t>
      </w:r>
      <w:r w:rsidR="006F6CE8">
        <w:rPr>
          <w:color w:val="000000"/>
          <w:sz w:val="22"/>
          <w:szCs w:val="22"/>
        </w:rPr>
        <w:t>gwarantowanego</w:t>
      </w:r>
      <w:r w:rsidR="00655298" w:rsidRPr="00655298">
        <w:rPr>
          <w:color w:val="000000"/>
          <w:sz w:val="22"/>
          <w:szCs w:val="22"/>
        </w:rPr>
        <w:t xml:space="preserve"> oraz cenę opcji).</w:t>
      </w:r>
    </w:p>
    <w:p w14:paraId="7C1FF5C7" w14:textId="26993161" w:rsidR="00964713" w:rsidRDefault="00964713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Ranking Wykonawców </w:t>
      </w:r>
      <w:r w:rsidR="00343401" w:rsidRPr="00343401">
        <w:rPr>
          <w:sz w:val="22"/>
          <w:szCs w:val="22"/>
        </w:rPr>
        <w:t xml:space="preserve">(na etapie wyboru oferty najkorzystniejszej) </w:t>
      </w:r>
      <w:r w:rsidRPr="00343401">
        <w:rPr>
          <w:sz w:val="22"/>
          <w:szCs w:val="22"/>
        </w:rPr>
        <w:t>ułożony</w:t>
      </w:r>
      <w:r w:rsidRPr="00964713">
        <w:rPr>
          <w:color w:val="000000"/>
          <w:sz w:val="22"/>
          <w:szCs w:val="22"/>
        </w:rPr>
        <w:t xml:space="preserve"> zostanie według cen ofert (w sposób rosnący) – od oferty z najniższą ceną do oferty z ceną najwyższą.</w:t>
      </w:r>
    </w:p>
    <w:p w14:paraId="23617DDB" w14:textId="77777777" w:rsidR="00964713" w:rsidRDefault="00964713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Jeżeli zostanie złożona oferta, której wybór prowadziłby do powstania u Zamawiającego obowiązku podatkowego zgodnie z ustawą z dnia 11 marca 2004 r. o podatku od towarów i usług [t.j. Dz. U. 2022 poz. 931 ze zm.] – dalej jako: ustawa o VAT, dla celów zastosowania kryterium ceny Zamawiając dolicza do przedstawionej w tej ofercie ceny kwotę podatku od towarów i usług, którą miałby obowiązek rozliczyć. </w:t>
      </w:r>
    </w:p>
    <w:p w14:paraId="434DE5B2" w14:textId="77777777" w:rsidR="00964713" w:rsidRDefault="00964713" w:rsidP="00266442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 ofercie takiej, Wykonawca ma obowiązek: </w:t>
      </w:r>
    </w:p>
    <w:p w14:paraId="0AD34A76" w14:textId="2D215D04" w:rsidR="00964713" w:rsidRP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2D83FB21" w14:textId="3C20530B" w:rsid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06838AE4" w14:textId="23DBBD42" w:rsid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wartości towaru lub usługi objętego obowiązkiem podatkowym Zamawiającego, bez kwoty podatku; </w:t>
      </w:r>
    </w:p>
    <w:p w14:paraId="1F2B6E4C" w14:textId="48B37CB8" w:rsid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stawki podatku od towarów i usług, która zgodnie z wiedzą Wykonawcy, będzie miała zastosowanie. </w:t>
      </w:r>
    </w:p>
    <w:p w14:paraId="22A949BC" w14:textId="77777777" w:rsidR="00964713" w:rsidRDefault="00964713" w:rsidP="00964713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>Powyższe ma zastosowanie gdy cena ofertowa nie zawiera podatku VAT, a podatek ten musi naliczyć i zapłacić samodzielnie Zamawiający – tj. po stronie Zamawiającego powstaje obowiązek podatkowy.</w:t>
      </w:r>
    </w:p>
    <w:p w14:paraId="7D062A70" w14:textId="27D5D737" w:rsidR="00B926DA" w:rsidRDefault="00964713" w:rsidP="00964713">
      <w:pPr>
        <w:spacing w:after="240"/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 W związku z tym iż dotychczasowy tzw. mechanizm odwróconego obciążenia VAT w zakresie tzw. towarów i usług wrażliwych, objętych załącznikiem nr 15 do ustawy o VAT, polegający na przeniesieniu obowiązku rozliczenia tego podatku z dostawcy (Wykonawcy) na nabywcę (Zamawiającego), został zastąpiony tzw. mechanizmem podzielonej płatności (split payment), do powstania obowiązku podatkowego po stronie Zamawiającego zasadniczo dochodzić będzie w przypadku ofert składanych przez Wykonawców zagranicznych, którzy na podstawie odrębnych str. 20 przepisów, dotyczących wewnątrzwspólnotowego obrotu gospodarczego, nie są zobowiązani do uiszczania podatku VAT w kraju odbiorcy.</w:t>
      </w:r>
      <w:r w:rsidR="00B926DA" w:rsidRPr="00DB72D5">
        <w:rPr>
          <w:color w:val="000000"/>
          <w:sz w:val="22"/>
          <w:szCs w:val="22"/>
        </w:rPr>
        <w:t xml:space="preserve"> </w:t>
      </w:r>
    </w:p>
    <w:p w14:paraId="51AE2A5A" w14:textId="219BA294" w:rsidR="00880A1D" w:rsidRDefault="00880A1D" w:rsidP="00964713">
      <w:pPr>
        <w:spacing w:after="240"/>
        <w:ind w:left="567" w:firstLine="0"/>
        <w:rPr>
          <w:color w:val="000000"/>
          <w:sz w:val="22"/>
          <w:szCs w:val="22"/>
        </w:rPr>
      </w:pPr>
    </w:p>
    <w:p w14:paraId="6AB8C01C" w14:textId="77777777" w:rsidR="00880A1D" w:rsidRPr="00021114" w:rsidRDefault="00880A1D" w:rsidP="00964713">
      <w:pPr>
        <w:spacing w:after="24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28265A2C" w14:textId="77777777" w:rsidTr="007849B8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38D6E1C1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§ 1</w:t>
      </w:r>
      <w:r w:rsidR="00FB1CCB">
        <w:rPr>
          <w:b/>
          <w:sz w:val="22"/>
          <w:szCs w:val="22"/>
        </w:rPr>
        <w:t>2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77777777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77777777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się </w:t>
      </w:r>
      <w:r w:rsidRPr="00357B32">
        <w:rPr>
          <w:color w:val="000000"/>
          <w:sz w:val="22"/>
          <w:szCs w:val="22"/>
        </w:rPr>
        <w:br/>
        <w:t>o zamówienia (konsorcjum lub spółka cywilna). Umowa taka winna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77777777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18ADF495" w14:textId="77777777" w:rsidR="0001065E" w:rsidRPr="0001065E" w:rsidRDefault="0001065E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20"/>
      </w:tblGrid>
      <w:tr w:rsidR="007849B8" w:rsidRPr="007849B8" w14:paraId="2A093F77" w14:textId="77777777" w:rsidTr="007849B8">
        <w:trPr>
          <w:trHeight w:val="253"/>
          <w:jc w:val="center"/>
        </w:trPr>
        <w:tc>
          <w:tcPr>
            <w:tcW w:w="5000" w:type="pct"/>
            <w:shd w:val="clear" w:color="auto" w:fill="FFFFFF" w:themeFill="background1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64916987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jest do</w:t>
      </w:r>
      <w:r w:rsidR="00A9217F">
        <w:rPr>
          <w:color w:val="000000"/>
          <w:sz w:val="22"/>
          <w:szCs w:val="22"/>
        </w:rPr>
        <w:t xml:space="preserve"> </w:t>
      </w:r>
      <w:r w:rsidRPr="008B388C">
        <w:rPr>
          <w:color w:val="000000"/>
          <w:sz w:val="22"/>
          <w:szCs w:val="22"/>
        </w:rPr>
        <w:t xml:space="preserve">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>zgodnie</w:t>
      </w:r>
      <w:r w:rsidR="00A9217F">
        <w:rPr>
          <w:color w:val="000000"/>
          <w:sz w:val="22"/>
          <w:szCs w:val="22"/>
        </w:rPr>
        <w:t xml:space="preserve"> </w:t>
      </w:r>
      <w:r w:rsidR="00D4661F">
        <w:rPr>
          <w:color w:val="000000"/>
          <w:sz w:val="22"/>
          <w:szCs w:val="22"/>
        </w:rPr>
        <w:t>z postanowieniami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FB1CCB">
        <w:rPr>
          <w:b/>
          <w:bCs/>
          <w:color w:val="000000"/>
          <w:sz w:val="22"/>
          <w:szCs w:val="22"/>
        </w:rPr>
        <w:t>1</w:t>
      </w:r>
      <w:r w:rsidR="001E6FE2">
        <w:rPr>
          <w:b/>
          <w:bCs/>
          <w:color w:val="000000"/>
          <w:sz w:val="22"/>
          <w:szCs w:val="22"/>
        </w:rPr>
        <w:t>1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3D2913A5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 xml:space="preserve">Zabezpieczenie </w:t>
      </w:r>
      <w:r w:rsidR="00841A9A">
        <w:rPr>
          <w:color w:val="000000"/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lastRenderedPageBreak/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77777777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</w:t>
      </w:r>
      <w:r w:rsidRPr="00655F84">
        <w:rPr>
          <w:color w:val="000000" w:themeColor="text1"/>
          <w:sz w:val="22"/>
          <w:szCs w:val="22"/>
        </w:rPr>
        <w:br/>
        <w:t>z postawieniami SWZ oraz umowy 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47DFCC79" w14:textId="77777777" w:rsidR="00E9057C" w:rsidRPr="00655F84" w:rsidRDefault="00E9057C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1CF3655B" w14:textId="77777777" w:rsidTr="007849B8">
        <w:trPr>
          <w:trHeight w:val="416"/>
          <w:jc w:val="center"/>
        </w:trPr>
        <w:tc>
          <w:tcPr>
            <w:tcW w:w="5000" w:type="pct"/>
            <w:shd w:val="clear" w:color="auto" w:fill="FFFFFF" w:themeFill="background1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77777777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>zaniechanie przeprowadzenia postępowania o udzielenie zamówienia 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do wniesienia odwołania w taki sposób, aby mógł on zapoznać się z jego treścią przed upływem tego terminu. Domniemywa się, że Zamawiający mógł zapoznać się </w:t>
      </w:r>
      <w:r w:rsidRPr="0083345A">
        <w:rPr>
          <w:color w:val="000000"/>
          <w:sz w:val="22"/>
          <w:szCs w:val="22"/>
        </w:rPr>
        <w:br/>
        <w:t>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lastRenderedPageBreak/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od dnia publikacji ogłoszenia w Dzienniku Urzędowym Unii Europejskiej lub zamieszczenia dokumentów zamówienia na stronie internetowej.</w:t>
      </w:r>
    </w:p>
    <w:p w14:paraId="53C0199D" w14:textId="77777777" w:rsidR="00945AE5" w:rsidRPr="0083345A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1C5A3008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77777777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>o udzielenie zamówienia publicznego. Podstawą prawną ich przetwarzania jest 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77777777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lastRenderedPageBreak/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4CAEE2CA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6C3F3972" w14:textId="77777777" w:rsidR="00880A1D" w:rsidRDefault="00880A1D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72CD5FCB" w14:textId="7777777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3056FC" w14:paraId="64990974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3B564B7F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6" w:name="_Hlk94765340"/>
            <w:r w:rsidRPr="003056FC">
              <w:rPr>
                <w:b/>
                <w:sz w:val="24"/>
                <w:szCs w:val="24"/>
              </w:rPr>
              <w:lastRenderedPageBreak/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5E0C8480" w14:textId="3E940624" w:rsidR="004E1F59" w:rsidRPr="00D7402F" w:rsidRDefault="00E22174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</w:p>
          <w:p w14:paraId="214408C8" w14:textId="6612DC81" w:rsidR="004E1F59" w:rsidRPr="003056FC" w:rsidRDefault="00BB6D9B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kpt. Adam NAHORSKI</w:t>
            </w:r>
          </w:p>
        </w:tc>
        <w:tc>
          <w:tcPr>
            <w:tcW w:w="878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20FD092D" w14:textId="75B86658" w:rsidR="00A85A19" w:rsidRPr="00D7402F" w:rsidRDefault="00E22174" w:rsidP="00A85A1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</w:p>
          <w:p w14:paraId="4CD622F5" w14:textId="26ECEA20" w:rsidR="004E1F59" w:rsidRPr="003056FC" w:rsidRDefault="00BB6D9B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kpt. Adam NAHORSKI</w:t>
            </w:r>
          </w:p>
        </w:tc>
      </w:tr>
      <w:tr w:rsidR="004E1F59" w:rsidRPr="003056FC" w14:paraId="4631E194" w14:textId="77777777" w:rsidTr="00164879">
        <w:trPr>
          <w:trHeight w:val="365"/>
          <w:jc w:val="center"/>
        </w:trPr>
        <w:tc>
          <w:tcPr>
            <w:tcW w:w="3926" w:type="dxa"/>
            <w:vAlign w:val="center"/>
          </w:tcPr>
          <w:p w14:paraId="230DD805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6524F661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14" w:type="dxa"/>
            <w:vAlign w:val="center"/>
          </w:tcPr>
          <w:p w14:paraId="560CDAC7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94B9A" w:rsidRPr="003056FC" w14:paraId="1B98F06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3056FC" w14:paraId="17B91D8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4B45E84A" w14:textId="2E53169A" w:rsidR="00A85A19" w:rsidRPr="00654195" w:rsidRDefault="00E22174" w:rsidP="00A85A1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</w:p>
          <w:p w14:paraId="5A7A0FB3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pan Marcin OLECHNO</w:t>
            </w:r>
          </w:p>
        </w:tc>
      </w:tr>
      <w:bookmarkEnd w:id="26"/>
    </w:tbl>
    <w:p w14:paraId="33AF3D55" w14:textId="77777777" w:rsidR="001D5DF3" w:rsidRPr="003D350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A90BD6">
      <w:footerReference w:type="default" r:id="rId19"/>
      <w:pgSz w:w="11907" w:h="16840"/>
      <w:pgMar w:top="1418" w:right="1418" w:bottom="1418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23A28" w14:textId="77777777" w:rsidR="00AA7E27" w:rsidRDefault="00AA7E27">
      <w:pPr>
        <w:spacing w:after="0"/>
      </w:pPr>
      <w:r>
        <w:separator/>
      </w:r>
    </w:p>
  </w:endnote>
  <w:endnote w:type="continuationSeparator" w:id="0">
    <w:p w14:paraId="7AF653BB" w14:textId="77777777" w:rsidR="00AA7E27" w:rsidRDefault="00AA7E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77777777" w:rsidR="00C87AFB" w:rsidRPr="00EF0CE1" w:rsidRDefault="00C87AFB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>
      <w:rPr>
        <w:noProof/>
        <w:sz w:val="18"/>
        <w:szCs w:val="18"/>
      </w:rPr>
      <w:t>12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3D173" w14:textId="77777777" w:rsidR="00AA7E27" w:rsidRDefault="00AA7E27">
      <w:pPr>
        <w:spacing w:after="0"/>
      </w:pPr>
      <w:r>
        <w:separator/>
      </w:r>
    </w:p>
  </w:footnote>
  <w:footnote w:type="continuationSeparator" w:id="0">
    <w:p w14:paraId="290A89C5" w14:textId="77777777" w:rsidR="00AA7E27" w:rsidRDefault="00AA7E27">
      <w:pPr>
        <w:spacing w:after="0"/>
      </w:pPr>
      <w:r>
        <w:continuationSeparator/>
      </w:r>
    </w:p>
  </w:footnote>
  <w:footnote w:id="1">
    <w:p w14:paraId="4B040935" w14:textId="77777777" w:rsidR="00C87AFB" w:rsidRPr="006B27F5" w:rsidRDefault="00C87AFB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26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B40491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FF0615A4"/>
    <w:lvl w:ilvl="0" w:tplc="5F6AF9D4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475E5"/>
    <w:multiLevelType w:val="hybridMultilevel"/>
    <w:tmpl w:val="F3A6BE6A"/>
    <w:lvl w:ilvl="0" w:tplc="7D4C323E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5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6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08715A9"/>
    <w:multiLevelType w:val="hybridMultilevel"/>
    <w:tmpl w:val="D30AADD0"/>
    <w:lvl w:ilvl="0" w:tplc="888004CC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744DF"/>
    <w:multiLevelType w:val="multilevel"/>
    <w:tmpl w:val="E2BCFCDC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4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5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166529B"/>
    <w:multiLevelType w:val="hybridMultilevel"/>
    <w:tmpl w:val="F5E05C1E"/>
    <w:lvl w:ilvl="0" w:tplc="DE34FD02">
      <w:start w:val="1"/>
      <w:numFmt w:val="decimal"/>
      <w:lvlText w:val="2.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41263AD"/>
    <w:multiLevelType w:val="hybridMultilevel"/>
    <w:tmpl w:val="1CA0822E"/>
    <w:lvl w:ilvl="0" w:tplc="B78E4114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CFB1B7F"/>
    <w:multiLevelType w:val="hybridMultilevel"/>
    <w:tmpl w:val="1A1E5CAA"/>
    <w:lvl w:ilvl="0" w:tplc="A90A6DC0">
      <w:start w:val="1"/>
      <w:numFmt w:val="decimal"/>
      <w:lvlText w:val="7.%1."/>
      <w:lvlJc w:val="left"/>
      <w:pPr>
        <w:ind w:left="46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5" w15:restartNumberingAfterBreak="0">
    <w:nsid w:val="43F66E0D"/>
    <w:multiLevelType w:val="hybridMultilevel"/>
    <w:tmpl w:val="A23A3346"/>
    <w:lvl w:ilvl="0" w:tplc="05D4EDDC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F610BC2"/>
    <w:multiLevelType w:val="hybridMultilevel"/>
    <w:tmpl w:val="FED843EE"/>
    <w:lvl w:ilvl="0" w:tplc="8EBE8890">
      <w:start w:val="1"/>
      <w:numFmt w:val="decimal"/>
      <w:lvlText w:val="10.%1."/>
      <w:lvlJc w:val="left"/>
      <w:pPr>
        <w:ind w:left="1778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3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4" w15:restartNumberingAfterBreak="0">
    <w:nsid w:val="54B03710"/>
    <w:multiLevelType w:val="multilevel"/>
    <w:tmpl w:val="337C7A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9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1" w15:restartNumberingAfterBreak="0">
    <w:nsid w:val="6EFF010F"/>
    <w:multiLevelType w:val="hybridMultilevel"/>
    <w:tmpl w:val="35CE9ED4"/>
    <w:name w:val="WW8Num32"/>
    <w:lvl w:ilvl="0" w:tplc="DD1AE00E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5" w15:restartNumberingAfterBreak="0">
    <w:nsid w:val="7906365B"/>
    <w:multiLevelType w:val="hybridMultilevel"/>
    <w:tmpl w:val="27FEA13C"/>
    <w:lvl w:ilvl="0" w:tplc="647672DE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6" w15:restartNumberingAfterBreak="0">
    <w:nsid w:val="7C3E3A6A"/>
    <w:multiLevelType w:val="hybridMultilevel"/>
    <w:tmpl w:val="3FBC61EC"/>
    <w:lvl w:ilvl="0" w:tplc="094C1BDC">
      <w:start w:val="1"/>
      <w:numFmt w:val="decimal"/>
      <w:lvlText w:val="6.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41"/>
  </w:num>
  <w:num w:numId="3">
    <w:abstractNumId w:val="3"/>
  </w:num>
  <w:num w:numId="4">
    <w:abstractNumId w:val="13"/>
  </w:num>
  <w:num w:numId="5">
    <w:abstractNumId w:val="8"/>
  </w:num>
  <w:num w:numId="6">
    <w:abstractNumId w:val="40"/>
  </w:num>
  <w:num w:numId="7">
    <w:abstractNumId w:val="6"/>
  </w:num>
  <w:num w:numId="8">
    <w:abstractNumId w:val="9"/>
  </w:num>
  <w:num w:numId="9">
    <w:abstractNumId w:val="2"/>
  </w:num>
  <w:num w:numId="10">
    <w:abstractNumId w:val="31"/>
  </w:num>
  <w:num w:numId="11">
    <w:abstractNumId w:val="0"/>
  </w:num>
  <w:num w:numId="12">
    <w:abstractNumId w:val="19"/>
  </w:num>
  <w:num w:numId="13">
    <w:abstractNumId w:val="47"/>
  </w:num>
  <w:num w:numId="14">
    <w:abstractNumId w:val="16"/>
  </w:num>
  <w:num w:numId="15">
    <w:abstractNumId w:val="28"/>
  </w:num>
  <w:num w:numId="16">
    <w:abstractNumId w:val="25"/>
  </w:num>
  <w:num w:numId="17">
    <w:abstractNumId w:val="37"/>
  </w:num>
  <w:num w:numId="18">
    <w:abstractNumId w:val="15"/>
  </w:num>
  <w:num w:numId="19">
    <w:abstractNumId w:val="46"/>
  </w:num>
  <w:num w:numId="20">
    <w:abstractNumId w:val="34"/>
  </w:num>
  <w:num w:numId="21">
    <w:abstractNumId w:val="33"/>
  </w:num>
  <w:num w:numId="22">
    <w:abstractNumId w:val="1"/>
  </w:num>
  <w:num w:numId="23">
    <w:abstractNumId w:val="36"/>
  </w:num>
  <w:num w:numId="24">
    <w:abstractNumId w:val="17"/>
  </w:num>
  <w:num w:numId="25">
    <w:abstractNumId w:val="29"/>
  </w:num>
  <w:num w:numId="26">
    <w:abstractNumId w:val="27"/>
  </w:num>
  <w:num w:numId="27">
    <w:abstractNumId w:val="18"/>
  </w:num>
  <w:num w:numId="28">
    <w:abstractNumId w:val="20"/>
  </w:num>
  <w:num w:numId="29">
    <w:abstractNumId w:val="26"/>
  </w:num>
  <w:num w:numId="30">
    <w:abstractNumId w:val="7"/>
  </w:num>
  <w:num w:numId="31">
    <w:abstractNumId w:val="23"/>
  </w:num>
  <w:num w:numId="32">
    <w:abstractNumId w:val="14"/>
  </w:num>
  <w:num w:numId="33">
    <w:abstractNumId w:val="32"/>
  </w:num>
  <w:num w:numId="34">
    <w:abstractNumId w:val="24"/>
  </w:num>
  <w:num w:numId="35">
    <w:abstractNumId w:val="5"/>
  </w:num>
  <w:num w:numId="36">
    <w:abstractNumId w:val="30"/>
  </w:num>
  <w:num w:numId="37">
    <w:abstractNumId w:val="10"/>
  </w:num>
  <w:num w:numId="38">
    <w:abstractNumId w:val="44"/>
  </w:num>
  <w:num w:numId="39">
    <w:abstractNumId w:val="39"/>
  </w:num>
  <w:num w:numId="40">
    <w:abstractNumId w:val="38"/>
  </w:num>
  <w:num w:numId="41">
    <w:abstractNumId w:val="43"/>
  </w:num>
  <w:num w:numId="42">
    <w:abstractNumId w:val="48"/>
  </w:num>
  <w:num w:numId="43">
    <w:abstractNumId w:val="21"/>
  </w:num>
  <w:num w:numId="44">
    <w:abstractNumId w:val="12"/>
  </w:num>
  <w:num w:numId="45">
    <w:abstractNumId w:val="35"/>
  </w:num>
  <w:num w:numId="46">
    <w:abstractNumId w:val="42"/>
  </w:num>
  <w:num w:numId="47">
    <w:abstractNumId w:val="4"/>
  </w:num>
  <w:num w:numId="48">
    <w:abstractNumId w:val="22"/>
  </w:num>
  <w:num w:numId="49">
    <w:abstractNumId w:val="4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2D2"/>
    <w:rsid w:val="000457AB"/>
    <w:rsid w:val="0004622C"/>
    <w:rsid w:val="00052970"/>
    <w:rsid w:val="00053948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718"/>
    <w:rsid w:val="000B0492"/>
    <w:rsid w:val="000B506C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6C67"/>
    <w:rsid w:val="00107129"/>
    <w:rsid w:val="001107FB"/>
    <w:rsid w:val="001109AC"/>
    <w:rsid w:val="00110E11"/>
    <w:rsid w:val="00115313"/>
    <w:rsid w:val="001177F2"/>
    <w:rsid w:val="0012057E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84A86"/>
    <w:rsid w:val="00185474"/>
    <w:rsid w:val="0018591C"/>
    <w:rsid w:val="00187B01"/>
    <w:rsid w:val="00187C38"/>
    <w:rsid w:val="00190C81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5FEA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0F9"/>
    <w:rsid w:val="00201600"/>
    <w:rsid w:val="0020730D"/>
    <w:rsid w:val="00207B74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BAA"/>
    <w:rsid w:val="002B7DCD"/>
    <w:rsid w:val="002C1093"/>
    <w:rsid w:val="002C16C9"/>
    <w:rsid w:val="002C35B7"/>
    <w:rsid w:val="002C55A7"/>
    <w:rsid w:val="002D0017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EA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7C74"/>
    <w:rsid w:val="00321A92"/>
    <w:rsid w:val="0032232E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C05D3"/>
    <w:rsid w:val="003C1C7C"/>
    <w:rsid w:val="003C6824"/>
    <w:rsid w:val="003D06E6"/>
    <w:rsid w:val="003D1557"/>
    <w:rsid w:val="003D1C43"/>
    <w:rsid w:val="003D32CD"/>
    <w:rsid w:val="003D3507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3547"/>
    <w:rsid w:val="004441DA"/>
    <w:rsid w:val="00446718"/>
    <w:rsid w:val="004531F5"/>
    <w:rsid w:val="00453EDC"/>
    <w:rsid w:val="004567C0"/>
    <w:rsid w:val="004639AE"/>
    <w:rsid w:val="00463B1C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4B20"/>
    <w:rsid w:val="004E4E63"/>
    <w:rsid w:val="004E53AE"/>
    <w:rsid w:val="004E55B9"/>
    <w:rsid w:val="004F1743"/>
    <w:rsid w:val="004F4ACC"/>
    <w:rsid w:val="004F5A30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6153"/>
    <w:rsid w:val="00551B7C"/>
    <w:rsid w:val="00553333"/>
    <w:rsid w:val="00553344"/>
    <w:rsid w:val="00554214"/>
    <w:rsid w:val="005646D5"/>
    <w:rsid w:val="00567B2F"/>
    <w:rsid w:val="00570BF6"/>
    <w:rsid w:val="0057306E"/>
    <w:rsid w:val="00573DC2"/>
    <w:rsid w:val="00576CED"/>
    <w:rsid w:val="00576DF5"/>
    <w:rsid w:val="005770EF"/>
    <w:rsid w:val="00577770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1535"/>
    <w:rsid w:val="005D3504"/>
    <w:rsid w:val="005D6219"/>
    <w:rsid w:val="005E11E6"/>
    <w:rsid w:val="005E2104"/>
    <w:rsid w:val="005E45AC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3517"/>
    <w:rsid w:val="006F2F00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764AD"/>
    <w:rsid w:val="00780C28"/>
    <w:rsid w:val="007829EF"/>
    <w:rsid w:val="00783CD0"/>
    <w:rsid w:val="007848B9"/>
    <w:rsid w:val="007849B8"/>
    <w:rsid w:val="0079063E"/>
    <w:rsid w:val="00797042"/>
    <w:rsid w:val="007A7631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D5A53"/>
    <w:rsid w:val="007F24C1"/>
    <w:rsid w:val="007F741A"/>
    <w:rsid w:val="007F7FE0"/>
    <w:rsid w:val="00803BBE"/>
    <w:rsid w:val="0080408B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1A9A"/>
    <w:rsid w:val="00842738"/>
    <w:rsid w:val="00842DAA"/>
    <w:rsid w:val="00843A2F"/>
    <w:rsid w:val="008465F3"/>
    <w:rsid w:val="0084703A"/>
    <w:rsid w:val="008502C3"/>
    <w:rsid w:val="00854D62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80A1D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214B"/>
    <w:rsid w:val="008F2FF1"/>
    <w:rsid w:val="008F3900"/>
    <w:rsid w:val="008F43EB"/>
    <w:rsid w:val="008F570C"/>
    <w:rsid w:val="0090139D"/>
    <w:rsid w:val="00901725"/>
    <w:rsid w:val="00901A9D"/>
    <w:rsid w:val="0090207E"/>
    <w:rsid w:val="00905F47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8EA"/>
    <w:rsid w:val="00982CC0"/>
    <w:rsid w:val="00983B32"/>
    <w:rsid w:val="0098505A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30E7"/>
    <w:rsid w:val="009C315F"/>
    <w:rsid w:val="009C3425"/>
    <w:rsid w:val="009D6E67"/>
    <w:rsid w:val="009E1F1F"/>
    <w:rsid w:val="009E6DC5"/>
    <w:rsid w:val="009F050B"/>
    <w:rsid w:val="009F0AA6"/>
    <w:rsid w:val="009F487A"/>
    <w:rsid w:val="009F55FA"/>
    <w:rsid w:val="00A027FC"/>
    <w:rsid w:val="00A0305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31D05"/>
    <w:rsid w:val="00A32703"/>
    <w:rsid w:val="00A33C05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4EF6"/>
    <w:rsid w:val="00A672C1"/>
    <w:rsid w:val="00A673FB"/>
    <w:rsid w:val="00A71237"/>
    <w:rsid w:val="00A7169A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217F"/>
    <w:rsid w:val="00A94F03"/>
    <w:rsid w:val="00A94FDC"/>
    <w:rsid w:val="00A9710C"/>
    <w:rsid w:val="00AA3B98"/>
    <w:rsid w:val="00AA663B"/>
    <w:rsid w:val="00AA7E27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324F"/>
    <w:rsid w:val="00B434F2"/>
    <w:rsid w:val="00B4498C"/>
    <w:rsid w:val="00B453E6"/>
    <w:rsid w:val="00B4685A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6CD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42EB0"/>
    <w:rsid w:val="00C43E2F"/>
    <w:rsid w:val="00C44015"/>
    <w:rsid w:val="00C46A23"/>
    <w:rsid w:val="00C4795F"/>
    <w:rsid w:val="00C526E7"/>
    <w:rsid w:val="00C62E8A"/>
    <w:rsid w:val="00C636AA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674E"/>
    <w:rsid w:val="00C86A11"/>
    <w:rsid w:val="00C87AFB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331E"/>
    <w:rsid w:val="00CB57D0"/>
    <w:rsid w:val="00CB7202"/>
    <w:rsid w:val="00CC1F6A"/>
    <w:rsid w:val="00CC6041"/>
    <w:rsid w:val="00CC6069"/>
    <w:rsid w:val="00CC7B2B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6767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08A3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FB9"/>
    <w:rsid w:val="00DE2611"/>
    <w:rsid w:val="00DE69C5"/>
    <w:rsid w:val="00DE79C0"/>
    <w:rsid w:val="00E00489"/>
    <w:rsid w:val="00E05A98"/>
    <w:rsid w:val="00E16706"/>
    <w:rsid w:val="00E16C9F"/>
    <w:rsid w:val="00E17F4B"/>
    <w:rsid w:val="00E22174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3568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C0DE1"/>
    <w:rsid w:val="00EC357E"/>
    <w:rsid w:val="00EC4458"/>
    <w:rsid w:val="00ED2669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16E79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7973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obwsm.wp.mil.pl/pl/bip/info/u-udostepnianie-informacji/eono-do-pobrania/" TargetMode="External"/><Relationship Id="rId18" Type="http://schemas.openxmlformats.org/officeDocument/2006/relationships/hyperlink" Target="https://platformazakupowa.pl/pn/4rblog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4rblog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ccert.pl/kontakt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4rblog.przetargi@ron.mil.pl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spd.uzp.gov.pl/filter?lang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B1863-3650-41B6-8A1F-11A29FCFF44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C1FC524-473B-4ABB-B4B5-E434F7AD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9614</Words>
  <Characters>57686</Characters>
  <Application>Microsoft Office Word</Application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67166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Dane Ukryte</cp:lastModifiedBy>
  <cp:revision>179</cp:revision>
  <cp:lastPrinted>2024-12-10T10:49:00Z</cp:lastPrinted>
  <dcterms:created xsi:type="dcterms:W3CDTF">2022-08-08T18:59:00Z</dcterms:created>
  <dcterms:modified xsi:type="dcterms:W3CDTF">2024-12-10T10:49:00Z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e0e850e1-6d23-490d-ae3e-036fbccdc009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