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90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Pytanie 1:</w:t>
      </w:r>
    </w:p>
    <w:p w:rsidR="007B5A10" w:rsidRPr="00F32483" w:rsidRDefault="00F32483" w:rsidP="00C4273A">
      <w:pPr>
        <w:jc w:val="both"/>
        <w:rPr>
          <w:rFonts w:ascii="MyriadPro" w:hAnsi="MyriadPro" w:cs="Verdana"/>
          <w:lang w:eastAsia="pl-PL"/>
        </w:rPr>
      </w:pPr>
      <w:r>
        <w:rPr>
          <w:rFonts w:ascii="MyriadPro" w:hAnsi="MyriadPro" w:cs="Verdana"/>
          <w:lang w:eastAsia="pl-PL"/>
        </w:rPr>
        <w:t>Dotyczy: załą</w:t>
      </w:r>
      <w:r w:rsidR="007E4CF2" w:rsidRPr="00F32483">
        <w:rPr>
          <w:rFonts w:ascii="MyriadPro" w:hAnsi="MyriadPro" w:cs="Verdana"/>
          <w:lang w:eastAsia="pl-PL"/>
        </w:rPr>
        <w:t>cznik nr 1.1 - k</w:t>
      </w:r>
      <w:r>
        <w:rPr>
          <w:rFonts w:ascii="MyriadPro" w:hAnsi="MyriadPro" w:cs="Verdana"/>
          <w:lang w:eastAsia="pl-PL"/>
        </w:rPr>
        <w:t>osztorys ofertowy: czy Zamawiają</w:t>
      </w:r>
      <w:r w:rsidR="007E4CF2" w:rsidRPr="00F32483">
        <w:rPr>
          <w:rFonts w:ascii="MyriadPro" w:hAnsi="MyriadPro" w:cs="Verdana"/>
          <w:lang w:eastAsia="pl-PL"/>
        </w:rPr>
        <w:t>cy</w:t>
      </w:r>
      <w:r w:rsidR="009B04A9">
        <w:rPr>
          <w:rFonts w:ascii="MyriadPro" w:hAnsi="MyriadPro" w:cs="Verdana"/>
          <w:lang w:eastAsia="pl-PL"/>
        </w:rPr>
        <w:t xml:space="preserve"> </w:t>
      </w:r>
      <w:r>
        <w:rPr>
          <w:rFonts w:ascii="MyriadPro" w:hAnsi="MyriadPro" w:cs="Verdana"/>
          <w:lang w:eastAsia="pl-PL"/>
        </w:rPr>
        <w:t>dopuś</w:t>
      </w:r>
      <w:r w:rsidR="007E4CF2" w:rsidRPr="00F32483">
        <w:rPr>
          <w:rFonts w:ascii="MyriadPro" w:hAnsi="MyriadPro" w:cs="Verdana"/>
          <w:lang w:eastAsia="pl-PL"/>
        </w:rPr>
        <w:t>ci do zaoferowania w pozycji nr 3 : Formalina buforowana obojętna 10% (</w:t>
      </w:r>
      <w:proofErr w:type="spellStart"/>
      <w:r w:rsidR="007E4CF2" w:rsidRPr="00F32483">
        <w:rPr>
          <w:rFonts w:ascii="MyriadPro" w:hAnsi="MyriadPro" w:cs="Verdana"/>
          <w:lang w:eastAsia="pl-PL"/>
        </w:rPr>
        <w:t>pH</w:t>
      </w:r>
      <w:proofErr w:type="spellEnd"/>
      <w:r w:rsidR="007E4CF2" w:rsidRPr="00F32483">
        <w:rPr>
          <w:rFonts w:ascii="MyriadPro" w:hAnsi="MyriadPro" w:cs="Verdana"/>
          <w:lang w:eastAsia="pl-PL"/>
        </w:rPr>
        <w:t xml:space="preserve"> 7,2-7,4). Utrwalacz do</w:t>
      </w:r>
      <w:r w:rsidR="009B04A9">
        <w:rPr>
          <w:rFonts w:ascii="MyriadPro" w:hAnsi="MyriadPro" w:cs="Verdana"/>
          <w:lang w:eastAsia="pl-PL"/>
        </w:rPr>
        <w:t xml:space="preserve"> </w:t>
      </w:r>
      <w:r w:rsidR="007E4CF2" w:rsidRPr="00F32483">
        <w:rPr>
          <w:rFonts w:ascii="MyriadPro" w:hAnsi="MyriadPro" w:cs="Verdana"/>
          <w:lang w:eastAsia="pl-PL"/>
        </w:rPr>
        <w:t>badań hist., op</w:t>
      </w:r>
      <w:r w:rsidR="009B04A9">
        <w:rPr>
          <w:rFonts w:ascii="MyriadPro" w:hAnsi="MyriadPro" w:cs="Verdana"/>
          <w:lang w:eastAsia="pl-PL"/>
        </w:rPr>
        <w:t xml:space="preserve">. </w:t>
      </w:r>
      <w:r w:rsidR="007E4CF2" w:rsidRPr="00F32483">
        <w:rPr>
          <w:rFonts w:ascii="MyriadPro" w:hAnsi="MyriadPro" w:cs="Verdana"/>
          <w:lang w:eastAsia="pl-PL"/>
        </w:rPr>
        <w:t>=</w:t>
      </w:r>
      <w:r w:rsidR="00960EF2">
        <w:rPr>
          <w:rFonts w:ascii="MyriadPro" w:hAnsi="MyriadPro" w:cs="Verdana"/>
          <w:lang w:eastAsia="pl-PL"/>
        </w:rPr>
        <w:t xml:space="preserve"> </w:t>
      </w:r>
      <w:r w:rsidR="007E4CF2" w:rsidRPr="00F32483">
        <w:rPr>
          <w:rFonts w:ascii="MyriadPro" w:hAnsi="MyriadPro" w:cs="Verdana"/>
          <w:lang w:eastAsia="pl-PL"/>
        </w:rPr>
        <w:t>20l w ilości 188 opakowań ?</w:t>
      </w:r>
    </w:p>
    <w:p w:rsidR="007E4CF2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Odpowiedź Zamawiającego:</w:t>
      </w:r>
    </w:p>
    <w:p w:rsidR="00506B90" w:rsidRPr="00F32483" w:rsidRDefault="005A5674">
      <w:pPr>
        <w:rPr>
          <w:rFonts w:ascii="MyriadPro" w:hAnsi="MyriadPro" w:cs="Verdana"/>
          <w:lang w:eastAsia="pl-PL"/>
        </w:rPr>
      </w:pPr>
      <w:r>
        <w:rPr>
          <w:rFonts w:ascii="MyriadPro" w:hAnsi="MyriadPro" w:cs="Verdana"/>
          <w:lang w:eastAsia="pl-PL"/>
        </w:rPr>
        <w:t>Zamawiający nie dopuszcza.</w:t>
      </w:r>
    </w:p>
    <w:p w:rsidR="00506B90" w:rsidRPr="00F32483" w:rsidRDefault="00506B90">
      <w:pPr>
        <w:rPr>
          <w:rFonts w:ascii="MyriadPro" w:hAnsi="MyriadPro" w:cs="Verdana"/>
          <w:lang w:eastAsia="pl-PL"/>
        </w:rPr>
      </w:pPr>
    </w:p>
    <w:p w:rsidR="00506B90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Pytanie 2:</w:t>
      </w:r>
    </w:p>
    <w:p w:rsidR="007E4CF2" w:rsidRPr="00A732F8" w:rsidRDefault="007E4CF2" w:rsidP="00C4273A">
      <w:pPr>
        <w:spacing w:after="0"/>
        <w:jc w:val="both"/>
        <w:rPr>
          <w:rFonts w:ascii="MyriadPro" w:hAnsi="MyriadPro" w:cs="Verdana"/>
          <w:lang w:eastAsia="pl-PL"/>
        </w:rPr>
      </w:pPr>
      <w:r w:rsidRPr="00A732F8">
        <w:rPr>
          <w:rFonts w:ascii="MyriadPro" w:hAnsi="MyriadPro" w:cs="Verdana"/>
          <w:lang w:eastAsia="pl-PL"/>
        </w:rPr>
        <w:t>Załącznik nr 1</w:t>
      </w:r>
      <w:r>
        <w:rPr>
          <w:rFonts w:ascii="MyriadPro" w:hAnsi="MyriadPro" w:cs="Verdana"/>
          <w:lang w:eastAsia="pl-PL"/>
        </w:rPr>
        <w:t>.1 poz. 6</w:t>
      </w:r>
    </w:p>
    <w:p w:rsidR="007E4CF2" w:rsidRDefault="007E4CF2" w:rsidP="00C4273A">
      <w:pPr>
        <w:spacing w:after="0"/>
        <w:jc w:val="both"/>
        <w:rPr>
          <w:rFonts w:ascii="MyriadPro" w:hAnsi="MyriadPro" w:cs="Verdana"/>
          <w:lang w:eastAsia="pl-PL"/>
        </w:rPr>
      </w:pPr>
      <w:r w:rsidRPr="00A732F8">
        <w:rPr>
          <w:rFonts w:ascii="MyriadPro" w:hAnsi="MyriadPro" w:cs="Verdana"/>
          <w:lang w:eastAsia="pl-PL"/>
        </w:rPr>
        <w:t>Zwracamy się z uprzejmą prośbą o wydzie</w:t>
      </w:r>
      <w:r>
        <w:rPr>
          <w:rFonts w:ascii="MyriadPro" w:hAnsi="MyriadPro" w:cs="Verdana"/>
          <w:lang w:eastAsia="pl-PL"/>
        </w:rPr>
        <w:t>lenie poz. asortymentowej nr 6</w:t>
      </w:r>
      <w:r w:rsidRPr="00A732F8">
        <w:rPr>
          <w:rFonts w:ascii="MyriadPro" w:hAnsi="MyriadPro" w:cs="Verdana"/>
          <w:lang w:eastAsia="pl-PL"/>
        </w:rPr>
        <w:t xml:space="preserve"> i utworzenie odrębnego pakietu. Wydzielenie wymienionej pozycji zwiększy konkurencyjność asortymentowo-cenową w przedmiotowym postępowaniu, co przełoży się na uzyskanie przez Zamawiającego bardziej</w:t>
      </w:r>
      <w:r w:rsidR="00C4273A">
        <w:rPr>
          <w:rFonts w:ascii="MyriadPro" w:hAnsi="MyriadPro" w:cs="Verdana"/>
          <w:lang w:eastAsia="pl-PL"/>
        </w:rPr>
        <w:t xml:space="preserve"> </w:t>
      </w:r>
      <w:r w:rsidRPr="00A732F8">
        <w:rPr>
          <w:rFonts w:ascii="MyriadPro" w:hAnsi="MyriadPro" w:cs="Verdana"/>
          <w:lang w:eastAsia="pl-PL"/>
        </w:rPr>
        <w:t>korzystnych ofert cenowych.</w:t>
      </w:r>
    </w:p>
    <w:p w:rsidR="00443B4A" w:rsidRPr="00A732F8" w:rsidRDefault="00443B4A" w:rsidP="007E4CF2">
      <w:pPr>
        <w:spacing w:after="0"/>
        <w:rPr>
          <w:rFonts w:ascii="MyriadPro" w:hAnsi="MyriadPro" w:cs="Verdana"/>
          <w:lang w:eastAsia="pl-PL"/>
        </w:rPr>
      </w:pPr>
    </w:p>
    <w:p w:rsidR="00443B4A" w:rsidRPr="009B04A9" w:rsidRDefault="00443B4A" w:rsidP="00443B4A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Odpowiedź Zamawiającego:</w:t>
      </w:r>
    </w:p>
    <w:p w:rsidR="00443B4A" w:rsidRPr="00F32483" w:rsidRDefault="005A5674" w:rsidP="00443B4A">
      <w:pPr>
        <w:rPr>
          <w:rFonts w:ascii="MyriadPro" w:hAnsi="MyriadPro" w:cs="Verdana"/>
          <w:lang w:eastAsia="pl-PL"/>
        </w:rPr>
      </w:pPr>
      <w:r>
        <w:rPr>
          <w:rFonts w:ascii="MyriadPro" w:hAnsi="MyriadPro" w:cs="Verdana"/>
          <w:lang w:eastAsia="pl-PL"/>
        </w:rPr>
        <w:t>Zamawiający nie wyraża zgody.</w:t>
      </w:r>
    </w:p>
    <w:p w:rsidR="007E4CF2" w:rsidRPr="00F32483" w:rsidRDefault="007E4CF2">
      <w:pPr>
        <w:rPr>
          <w:rFonts w:ascii="MyriadPro" w:hAnsi="MyriadPro" w:cs="Verdana"/>
          <w:lang w:eastAsia="pl-PL"/>
        </w:rPr>
      </w:pPr>
    </w:p>
    <w:p w:rsidR="00506B90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Pytanie 3</w:t>
      </w:r>
    </w:p>
    <w:p w:rsidR="00506B90" w:rsidRPr="00F32483" w:rsidRDefault="007E4CF2" w:rsidP="00074F3D">
      <w:pPr>
        <w:jc w:val="both"/>
        <w:rPr>
          <w:rFonts w:ascii="MyriadPro" w:hAnsi="MyriadPro" w:cs="Verdana"/>
          <w:lang w:eastAsia="pl-PL"/>
        </w:rPr>
      </w:pPr>
      <w:r w:rsidRPr="00F32483">
        <w:rPr>
          <w:rFonts w:ascii="MyriadPro" w:hAnsi="MyriadPro" w:cs="Verdana"/>
          <w:lang w:eastAsia="pl-PL"/>
        </w:rPr>
        <w:t>Czy w "Zaproszeniu do złożenia</w:t>
      </w:r>
      <w:r w:rsidR="00C4273A">
        <w:rPr>
          <w:rFonts w:ascii="MyriadPro" w:hAnsi="MyriadPro" w:cs="Verdana"/>
          <w:lang w:eastAsia="pl-PL"/>
        </w:rPr>
        <w:t xml:space="preserve"> </w:t>
      </w:r>
      <w:r w:rsidRPr="00F32483">
        <w:rPr>
          <w:rFonts w:ascii="MyriadPro" w:hAnsi="MyriadPro" w:cs="Verdana"/>
          <w:lang w:eastAsia="pl-PL"/>
        </w:rPr>
        <w:t>oferty" pkt. III.2 maksymalny termin realizacji zamówienia to 3 dni czy 3 dni robocze?</w:t>
      </w:r>
    </w:p>
    <w:p w:rsidR="00443B4A" w:rsidRDefault="00443B4A" w:rsidP="00443B4A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Odpowiedź Zamawiającego:</w:t>
      </w:r>
    </w:p>
    <w:p w:rsidR="004F476D" w:rsidRPr="009B04A9" w:rsidRDefault="004F476D" w:rsidP="00443B4A">
      <w:pPr>
        <w:rPr>
          <w:rFonts w:ascii="MyriadPro" w:hAnsi="MyriadPro" w:cs="Verdana"/>
          <w:b/>
          <w:lang w:eastAsia="pl-PL"/>
        </w:rPr>
      </w:pPr>
      <w:r>
        <w:rPr>
          <w:rFonts w:ascii="MyriadPro" w:hAnsi="MyriadPro" w:cs="Verdana"/>
          <w:lang w:eastAsia="pl-PL"/>
        </w:rPr>
        <w:t>M</w:t>
      </w:r>
      <w:r w:rsidRPr="00F32483">
        <w:rPr>
          <w:rFonts w:ascii="MyriadPro" w:hAnsi="MyriadPro" w:cs="Verdana"/>
          <w:lang w:eastAsia="pl-PL"/>
        </w:rPr>
        <w:t>aksymalny termin realizacji zamówienia to 3 dni</w:t>
      </w:r>
      <w:r>
        <w:rPr>
          <w:rFonts w:ascii="MyriadPro" w:hAnsi="MyriadPro" w:cs="Verdana"/>
          <w:lang w:eastAsia="pl-PL"/>
        </w:rPr>
        <w:t xml:space="preserve"> robocze.</w:t>
      </w:r>
    </w:p>
    <w:p w:rsidR="00443B4A" w:rsidRPr="00F32483" w:rsidRDefault="00443B4A">
      <w:pPr>
        <w:rPr>
          <w:rFonts w:ascii="MyriadPro" w:hAnsi="MyriadPro" w:cs="Verdana"/>
          <w:lang w:eastAsia="pl-PL"/>
        </w:rPr>
      </w:pPr>
    </w:p>
    <w:p w:rsidR="00506B90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Pytanie 4</w:t>
      </w:r>
    </w:p>
    <w:p w:rsidR="00506B90" w:rsidRDefault="007E4CF2" w:rsidP="00074F3D">
      <w:pPr>
        <w:jc w:val="both"/>
        <w:rPr>
          <w:rFonts w:ascii="MyriadPro" w:hAnsi="MyriadPro" w:cs="Verdana"/>
          <w:lang w:eastAsia="pl-PL"/>
        </w:rPr>
      </w:pPr>
      <w:r w:rsidRPr="00F32483">
        <w:rPr>
          <w:rFonts w:ascii="MyriadPro" w:hAnsi="MyriadPro" w:cs="Verdana"/>
          <w:lang w:eastAsia="pl-PL"/>
        </w:rPr>
        <w:t>Czy istnieje</w:t>
      </w:r>
      <w:r w:rsidR="0033085F">
        <w:rPr>
          <w:rFonts w:ascii="MyriadPro" w:hAnsi="MyriadPro" w:cs="Verdana"/>
          <w:lang w:eastAsia="pl-PL"/>
        </w:rPr>
        <w:t xml:space="preserve"> </w:t>
      </w:r>
      <w:r w:rsidRPr="00F32483">
        <w:rPr>
          <w:rFonts w:ascii="MyriadPro" w:hAnsi="MyriadPro" w:cs="Verdana"/>
          <w:lang w:eastAsia="pl-PL"/>
        </w:rPr>
        <w:t>możliwość wydłużenia czasu realizacji zamówienia do 5 dni roboczych od złożenia zamówienia przez</w:t>
      </w:r>
      <w:r w:rsidR="0033085F">
        <w:rPr>
          <w:rFonts w:ascii="MyriadPro" w:hAnsi="MyriadPro" w:cs="Verdana"/>
          <w:lang w:eastAsia="pl-PL"/>
        </w:rPr>
        <w:t xml:space="preserve"> </w:t>
      </w:r>
      <w:r w:rsidRPr="00F32483">
        <w:rPr>
          <w:rFonts w:ascii="MyriadPro" w:hAnsi="MyriadPro" w:cs="Verdana"/>
          <w:lang w:eastAsia="pl-PL"/>
        </w:rPr>
        <w:t>Zamawiającego</w:t>
      </w:r>
      <w:r w:rsidR="00443B4A">
        <w:rPr>
          <w:rFonts w:ascii="MyriadPro" w:hAnsi="MyriadPro" w:cs="Verdana"/>
          <w:lang w:eastAsia="pl-PL"/>
        </w:rPr>
        <w:t>?</w:t>
      </w:r>
    </w:p>
    <w:p w:rsidR="00443B4A" w:rsidRDefault="00443B4A" w:rsidP="00443B4A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Odpowiedź Zamawiającego:</w:t>
      </w:r>
    </w:p>
    <w:p w:rsidR="00FB65D7" w:rsidRPr="00FB65D7" w:rsidRDefault="00FB65D7" w:rsidP="00443B4A">
      <w:pPr>
        <w:rPr>
          <w:rFonts w:ascii="MyriadPro" w:hAnsi="MyriadPro" w:cs="Verdana"/>
          <w:lang w:eastAsia="pl-PL"/>
        </w:rPr>
      </w:pPr>
      <w:r w:rsidRPr="00FB65D7">
        <w:rPr>
          <w:rFonts w:ascii="MyriadPro" w:hAnsi="MyriadPro" w:cs="Verdana"/>
          <w:lang w:eastAsia="pl-PL"/>
        </w:rPr>
        <w:t>Zamawiający nie wyraża zgody.</w:t>
      </w:r>
    </w:p>
    <w:p w:rsidR="00506B90" w:rsidRPr="00F32483" w:rsidRDefault="00506B90">
      <w:pPr>
        <w:rPr>
          <w:rFonts w:ascii="MyriadPro" w:hAnsi="MyriadPro" w:cs="Verdana"/>
          <w:lang w:eastAsia="pl-PL"/>
        </w:rPr>
      </w:pPr>
    </w:p>
    <w:p w:rsidR="00506B90" w:rsidRPr="009B04A9" w:rsidRDefault="00506B90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Pytanie 5</w:t>
      </w:r>
    </w:p>
    <w:p w:rsidR="007E4CF2" w:rsidRDefault="007E4CF2" w:rsidP="00074F3D">
      <w:pPr>
        <w:jc w:val="both"/>
        <w:rPr>
          <w:rFonts w:ascii="MyriadPro" w:hAnsi="MyriadPro" w:cs="Verdana"/>
          <w:lang w:eastAsia="pl-PL"/>
        </w:rPr>
      </w:pPr>
      <w:r w:rsidRPr="00F32483">
        <w:rPr>
          <w:rFonts w:ascii="MyriadPro" w:hAnsi="MyriadPro" w:cs="Verdana"/>
          <w:lang w:eastAsia="pl-PL"/>
        </w:rPr>
        <w:t>Jaka będzie minimalna partia zamówienia dotyczącego alkoholu etylowego skażonego?</w:t>
      </w:r>
      <w:r w:rsidRPr="00F32483">
        <w:rPr>
          <w:rFonts w:ascii="MyriadPro" w:hAnsi="MyriadPro" w:cs="Verdana"/>
          <w:lang w:eastAsia="pl-PL"/>
        </w:rPr>
        <w:br/>
      </w:r>
      <w:r w:rsidRPr="00F32483">
        <w:rPr>
          <w:rFonts w:ascii="MyriadPro" w:hAnsi="MyriadPro" w:cs="Verdana"/>
          <w:lang w:eastAsia="pl-PL"/>
        </w:rPr>
        <w:t>(Załącznik nr 1.2)</w:t>
      </w:r>
    </w:p>
    <w:p w:rsidR="00443B4A" w:rsidRDefault="00443B4A" w:rsidP="00443B4A">
      <w:pPr>
        <w:rPr>
          <w:rFonts w:ascii="MyriadPro" w:hAnsi="MyriadPro" w:cs="Verdana"/>
          <w:b/>
          <w:lang w:eastAsia="pl-PL"/>
        </w:rPr>
      </w:pPr>
      <w:r w:rsidRPr="009B04A9">
        <w:rPr>
          <w:rFonts w:ascii="MyriadPro" w:hAnsi="MyriadPro" w:cs="Verdana"/>
          <w:b/>
          <w:lang w:eastAsia="pl-PL"/>
        </w:rPr>
        <w:t>Odpowiedź Zamawiającego:</w:t>
      </w:r>
    </w:p>
    <w:p w:rsidR="008F61EE" w:rsidRPr="008F61EE" w:rsidRDefault="008F61EE" w:rsidP="00443B4A">
      <w:pPr>
        <w:rPr>
          <w:rFonts w:ascii="MyriadPro" w:hAnsi="MyriadPro" w:cs="Verdana"/>
          <w:lang w:eastAsia="pl-PL"/>
        </w:rPr>
      </w:pPr>
      <w:bookmarkStart w:id="0" w:name="_GoBack"/>
      <w:r w:rsidRPr="008F61EE">
        <w:rPr>
          <w:rFonts w:ascii="MyriadPro" w:hAnsi="MyriadPro" w:cs="Verdana"/>
          <w:lang w:eastAsia="pl-PL"/>
        </w:rPr>
        <w:t>Minimalna partia zamówienia dotyczącego alkoholu etylowego skażonego to 150L.</w:t>
      </w:r>
    </w:p>
    <w:bookmarkEnd w:id="0"/>
    <w:p w:rsidR="00443B4A" w:rsidRPr="00F32483" w:rsidRDefault="00443B4A">
      <w:pPr>
        <w:rPr>
          <w:rFonts w:ascii="MyriadPro" w:hAnsi="MyriadPro" w:cs="Verdana"/>
          <w:lang w:eastAsia="pl-PL"/>
        </w:rPr>
      </w:pPr>
    </w:p>
    <w:sectPr w:rsidR="00443B4A" w:rsidRPr="00F3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2"/>
    <w:rsid w:val="00074F3D"/>
    <w:rsid w:val="002076AB"/>
    <w:rsid w:val="0033085F"/>
    <w:rsid w:val="00443B4A"/>
    <w:rsid w:val="004F476D"/>
    <w:rsid w:val="00506B90"/>
    <w:rsid w:val="005A5674"/>
    <w:rsid w:val="00762E07"/>
    <w:rsid w:val="007E4CF2"/>
    <w:rsid w:val="008F61EE"/>
    <w:rsid w:val="00960EF2"/>
    <w:rsid w:val="009B04A9"/>
    <w:rsid w:val="00C4273A"/>
    <w:rsid w:val="00F32483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8D8C-B321-4A6D-9F79-6F5C1B1F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E4CF2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11</cp:revision>
  <dcterms:created xsi:type="dcterms:W3CDTF">2023-09-11T11:51:00Z</dcterms:created>
  <dcterms:modified xsi:type="dcterms:W3CDTF">2023-09-11T12:30:00Z</dcterms:modified>
</cp:coreProperties>
</file>