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4C" w:rsidRPr="00A828EE" w:rsidRDefault="002E4C4C" w:rsidP="00BF5554">
      <w:pPr>
        <w:spacing w:after="0" w:line="240" w:lineRule="auto"/>
        <w:jc w:val="right"/>
        <w:rPr>
          <w:color w:val="FF0000"/>
        </w:rPr>
      </w:pPr>
    </w:p>
    <w:p w:rsidR="006C6D8F" w:rsidRPr="00A828EE" w:rsidRDefault="00AE04AA" w:rsidP="00BF5554">
      <w:pPr>
        <w:spacing w:after="0" w:line="240" w:lineRule="auto"/>
        <w:jc w:val="right"/>
      </w:pPr>
      <w:r>
        <w:t>Kraków, dn. 01</w:t>
      </w:r>
      <w:r w:rsidR="00A828EE" w:rsidRPr="00A828EE">
        <w:t>.</w:t>
      </w:r>
      <w:r w:rsidR="002E4C4C" w:rsidRPr="00A828EE">
        <w:t>0</w:t>
      </w:r>
      <w:r w:rsidR="00A828EE" w:rsidRPr="00A828EE">
        <w:t>9</w:t>
      </w:r>
      <w:r w:rsidR="00DD5B0C" w:rsidRPr="00A828EE">
        <w:t>.2021</w:t>
      </w:r>
      <w:r w:rsidR="006C6D8F" w:rsidRPr="00A828EE">
        <w:t xml:space="preserve"> r.</w:t>
      </w:r>
    </w:p>
    <w:p w:rsidR="00BB75B8" w:rsidRPr="00A828EE" w:rsidRDefault="00BB75B8" w:rsidP="00A828EE">
      <w:pPr>
        <w:spacing w:after="0" w:line="240" w:lineRule="auto"/>
        <w:rPr>
          <w:b/>
          <w:szCs w:val="24"/>
        </w:rPr>
      </w:pPr>
    </w:p>
    <w:p w:rsidR="00BB75B8" w:rsidRPr="00A828EE" w:rsidRDefault="00BB75B8" w:rsidP="00B6221E">
      <w:pPr>
        <w:spacing w:after="0" w:line="240" w:lineRule="auto"/>
        <w:jc w:val="center"/>
        <w:rPr>
          <w:b/>
          <w:szCs w:val="24"/>
        </w:rPr>
      </w:pPr>
    </w:p>
    <w:p w:rsidR="006C6D8F" w:rsidRPr="00A828EE" w:rsidRDefault="00B6221E" w:rsidP="00B6221E">
      <w:pPr>
        <w:spacing w:after="0" w:line="240" w:lineRule="auto"/>
        <w:jc w:val="center"/>
        <w:rPr>
          <w:b/>
          <w:szCs w:val="24"/>
        </w:rPr>
      </w:pPr>
      <w:r w:rsidRPr="00A828EE">
        <w:rPr>
          <w:b/>
          <w:szCs w:val="24"/>
        </w:rPr>
        <w:t xml:space="preserve">INFORMACJA </w:t>
      </w:r>
      <w:r w:rsidR="0093398E" w:rsidRPr="00A828EE">
        <w:rPr>
          <w:b/>
          <w:szCs w:val="24"/>
        </w:rPr>
        <w:t xml:space="preserve">O UNIEWAŻNIENIU POSTĘPOWANIA </w:t>
      </w:r>
      <w:r w:rsidR="00137387" w:rsidRPr="00A828EE">
        <w:rPr>
          <w:b/>
          <w:szCs w:val="24"/>
        </w:rPr>
        <w:br/>
      </w:r>
      <w:r w:rsidR="00A828EE" w:rsidRPr="00A828EE">
        <w:rPr>
          <w:b/>
          <w:szCs w:val="24"/>
        </w:rPr>
        <w:t>NA STRONĘ INTERNETOWĄ PROWADZONEGO POSTĘPOWANIA</w:t>
      </w:r>
    </w:p>
    <w:p w:rsidR="006C6D8F" w:rsidRPr="00A828EE" w:rsidRDefault="006C6D8F" w:rsidP="006C6D8F">
      <w:pPr>
        <w:spacing w:after="0" w:line="240" w:lineRule="auto"/>
        <w:jc w:val="center"/>
        <w:rPr>
          <w:b/>
          <w:szCs w:val="24"/>
        </w:rPr>
      </w:pPr>
    </w:p>
    <w:p w:rsidR="00DD5B0C" w:rsidRPr="00A828EE" w:rsidRDefault="002E4C4C" w:rsidP="00716E27">
      <w:pPr>
        <w:tabs>
          <w:tab w:val="left" w:pos="6804"/>
        </w:tabs>
        <w:spacing w:after="0" w:line="240" w:lineRule="auto"/>
        <w:ind w:right="-1"/>
        <w:jc w:val="both"/>
        <w:rPr>
          <w:b/>
          <w:i/>
        </w:rPr>
      </w:pPr>
      <w:r w:rsidRPr="00A828EE">
        <w:rPr>
          <w:b/>
          <w:i/>
        </w:rPr>
        <w:t xml:space="preserve">Dotyczy: postępowania o udzielenie zamówienia publicznego prowadzonego w trybie </w:t>
      </w:r>
      <w:r w:rsidR="00A828EE">
        <w:rPr>
          <w:b/>
          <w:i/>
        </w:rPr>
        <w:t>podstawowym bez negocjacji</w:t>
      </w:r>
      <w:r w:rsidRPr="00A828EE">
        <w:rPr>
          <w:b/>
          <w:i/>
        </w:rPr>
        <w:t xml:space="preserve"> pn. „</w:t>
      </w:r>
      <w:r w:rsidR="00A828EE" w:rsidRPr="00A828EE">
        <w:rPr>
          <w:b/>
          <w:bCs/>
          <w:i/>
        </w:rPr>
        <w:t>Dostawa samochodów małej ładowności wysokiej mobilności</w:t>
      </w:r>
      <w:r w:rsidR="00A828EE" w:rsidRPr="00A828EE">
        <w:rPr>
          <w:b/>
          <w:i/>
        </w:rPr>
        <w:t>”, nr sprawy 126</w:t>
      </w:r>
      <w:r w:rsidRPr="00A828EE">
        <w:rPr>
          <w:b/>
          <w:i/>
        </w:rPr>
        <w:t>/2021.</w:t>
      </w:r>
    </w:p>
    <w:p w:rsidR="006C6D8F" w:rsidRPr="00A828EE" w:rsidRDefault="006C6D8F" w:rsidP="006C6D8F">
      <w:pPr>
        <w:spacing w:after="0" w:line="240" w:lineRule="auto"/>
        <w:ind w:right="567"/>
        <w:jc w:val="both"/>
        <w:rPr>
          <w:rFonts w:eastAsia="Times New Roman" w:cs="Times New Roman"/>
          <w:b/>
          <w:bCs/>
          <w:color w:val="FF0000"/>
          <w:szCs w:val="24"/>
          <w:lang w:eastAsia="pl-PL"/>
        </w:rPr>
      </w:pPr>
    </w:p>
    <w:p w:rsidR="002E4C4C" w:rsidRPr="00A828EE" w:rsidRDefault="006C6D8F" w:rsidP="002E4C4C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A828EE">
        <w:rPr>
          <w:rFonts w:eastAsia="Times New Roman" w:cs="Times New Roman"/>
          <w:bCs/>
          <w:szCs w:val="24"/>
          <w:lang w:eastAsia="pl-PL"/>
        </w:rPr>
        <w:tab/>
        <w:t>3 Regionalna Baza Logistyczna, zamawiający w postę</w:t>
      </w:r>
      <w:r w:rsidR="00FA43AB" w:rsidRPr="00A828EE">
        <w:rPr>
          <w:rFonts w:eastAsia="Times New Roman" w:cs="Times New Roman"/>
          <w:bCs/>
          <w:szCs w:val="24"/>
          <w:lang w:eastAsia="pl-PL"/>
        </w:rPr>
        <w:t>powaniu o udzielenie zamówienia</w:t>
      </w:r>
      <w:r w:rsidRPr="00A828EE">
        <w:rPr>
          <w:rFonts w:eastAsia="Times New Roman" w:cs="Times New Roman"/>
          <w:bCs/>
          <w:szCs w:val="24"/>
          <w:lang w:eastAsia="pl-PL"/>
        </w:rPr>
        <w:t xml:space="preserve"> publicznego na </w:t>
      </w:r>
      <w:r w:rsidR="00FA43AB" w:rsidRPr="00A828EE">
        <w:rPr>
          <w:rFonts w:eastAsia="Times New Roman" w:cs="Times New Roman"/>
          <w:szCs w:val="24"/>
          <w:lang w:eastAsia="pl-PL"/>
        </w:rPr>
        <w:t xml:space="preserve">dostawę </w:t>
      </w:r>
      <w:r w:rsidR="00A828EE" w:rsidRPr="00A828EE">
        <w:rPr>
          <w:rFonts w:eastAsia="Times New Roman" w:cs="Times New Roman"/>
          <w:szCs w:val="24"/>
          <w:lang w:eastAsia="pl-PL"/>
        </w:rPr>
        <w:t>samochodów małej ładowności wysokiej mobilności</w:t>
      </w:r>
      <w:r w:rsidR="008250C5" w:rsidRPr="00A828EE">
        <w:rPr>
          <w:rFonts w:eastAsia="Times New Roman" w:cs="Times New Roman"/>
          <w:bCs/>
          <w:szCs w:val="24"/>
          <w:lang w:eastAsia="pl-PL"/>
        </w:rPr>
        <w:t>,</w:t>
      </w:r>
      <w:r w:rsidR="002E4C4C" w:rsidRPr="00A828EE">
        <w:rPr>
          <w:rFonts w:eastAsia="Times New Roman" w:cs="Times New Roman"/>
          <w:bCs/>
          <w:szCs w:val="24"/>
          <w:lang w:eastAsia="pl-PL"/>
        </w:rPr>
        <w:t xml:space="preserve"> działając na podstawie art. </w:t>
      </w:r>
      <w:r w:rsidR="00BB75B8" w:rsidRPr="00A828EE">
        <w:rPr>
          <w:rFonts w:eastAsia="Times New Roman" w:cs="Times New Roman"/>
          <w:bCs/>
          <w:szCs w:val="24"/>
          <w:lang w:eastAsia="pl-PL"/>
        </w:rPr>
        <w:t>260 ust 2</w:t>
      </w:r>
      <w:r w:rsidRPr="00A828EE">
        <w:rPr>
          <w:rFonts w:ascii="Arial" w:eastAsia="Times New Roman" w:hAnsi="Arial" w:cs="Arial"/>
          <w:sz w:val="22"/>
          <w:lang w:eastAsia="pl-PL"/>
        </w:rPr>
        <w:t xml:space="preserve"> </w:t>
      </w:r>
      <w:r w:rsidR="00FA43AB" w:rsidRPr="00A828EE">
        <w:rPr>
          <w:rFonts w:eastAsia="Times New Roman" w:cs="Times New Roman"/>
          <w:bCs/>
          <w:szCs w:val="24"/>
          <w:lang w:eastAsia="pl-PL"/>
        </w:rPr>
        <w:t>ustawy</w:t>
      </w:r>
      <w:r w:rsidR="002E4C4C" w:rsidRPr="00A828EE">
        <w:rPr>
          <w:rFonts w:eastAsia="Times New Roman" w:cs="Times New Roman"/>
          <w:bCs/>
          <w:szCs w:val="24"/>
          <w:lang w:eastAsia="pl-PL"/>
        </w:rPr>
        <w:t xml:space="preserve"> z dnia </w:t>
      </w:r>
      <w:r w:rsidR="00FA43AB" w:rsidRPr="00A828EE">
        <w:rPr>
          <w:rFonts w:eastAsia="Times New Roman" w:cs="Times New Roman"/>
          <w:bCs/>
          <w:szCs w:val="24"/>
          <w:lang w:eastAsia="pl-PL"/>
        </w:rPr>
        <w:t>11 września 2019 r. Prawo zamówień publicznych</w:t>
      </w:r>
      <w:r w:rsidR="002E4C4C" w:rsidRPr="00A828EE">
        <w:rPr>
          <w:rFonts w:eastAsia="Times New Roman" w:cs="Times New Roman"/>
          <w:bCs/>
          <w:szCs w:val="24"/>
          <w:lang w:eastAsia="pl-PL"/>
        </w:rPr>
        <w:t xml:space="preserve"> (Dz. U. z 2019 r., poz. 2019 </w:t>
      </w:r>
      <w:r w:rsidR="00FA43AB" w:rsidRPr="00A828EE">
        <w:rPr>
          <w:rFonts w:eastAsia="Times New Roman" w:cs="Times New Roman"/>
          <w:bCs/>
          <w:szCs w:val="24"/>
          <w:lang w:eastAsia="pl-PL"/>
        </w:rPr>
        <w:t xml:space="preserve">z </w:t>
      </w:r>
      <w:proofErr w:type="spellStart"/>
      <w:r w:rsidR="00FA43AB" w:rsidRPr="00A828EE">
        <w:rPr>
          <w:rFonts w:eastAsia="Times New Roman" w:cs="Times New Roman"/>
          <w:bCs/>
          <w:szCs w:val="24"/>
          <w:lang w:eastAsia="pl-PL"/>
        </w:rPr>
        <w:t>późn</w:t>
      </w:r>
      <w:proofErr w:type="spellEnd"/>
      <w:r w:rsidR="00FA43AB" w:rsidRPr="00A828EE">
        <w:rPr>
          <w:rFonts w:eastAsia="Times New Roman" w:cs="Times New Roman"/>
          <w:bCs/>
          <w:szCs w:val="24"/>
          <w:lang w:eastAsia="pl-PL"/>
        </w:rPr>
        <w:t>. zm.)</w:t>
      </w:r>
      <w:r w:rsidRPr="00A828EE">
        <w:rPr>
          <w:rFonts w:eastAsia="Times New Roman" w:cs="Times New Roman"/>
          <w:bCs/>
          <w:szCs w:val="24"/>
          <w:lang w:eastAsia="pl-PL"/>
        </w:rPr>
        <w:t xml:space="preserve">, zwanej dalej „ustawą </w:t>
      </w:r>
      <w:proofErr w:type="spellStart"/>
      <w:r w:rsidRPr="00A828EE">
        <w:rPr>
          <w:rFonts w:eastAsia="Times New Roman" w:cs="Times New Roman"/>
          <w:bCs/>
          <w:szCs w:val="24"/>
          <w:lang w:eastAsia="pl-PL"/>
        </w:rPr>
        <w:t>Pzp</w:t>
      </w:r>
      <w:proofErr w:type="spellEnd"/>
      <w:r w:rsidRPr="00A828EE">
        <w:rPr>
          <w:rFonts w:eastAsia="Times New Roman" w:cs="Times New Roman"/>
          <w:bCs/>
          <w:szCs w:val="24"/>
          <w:lang w:eastAsia="pl-PL"/>
        </w:rPr>
        <w:t xml:space="preserve">”, </w:t>
      </w:r>
      <w:r w:rsidR="00BB75B8" w:rsidRPr="00A828EE">
        <w:rPr>
          <w:rFonts w:eastAsia="Times New Roman" w:cs="Times New Roman"/>
          <w:bCs/>
          <w:szCs w:val="24"/>
          <w:lang w:eastAsia="pl-PL"/>
        </w:rPr>
        <w:t xml:space="preserve">udostępnia </w:t>
      </w:r>
      <w:r w:rsidR="00BB75B8" w:rsidRPr="00A828EE">
        <w:rPr>
          <w:rFonts w:eastAsia="Times New Roman" w:cs="Times New Roman"/>
          <w:b/>
          <w:bCs/>
          <w:szCs w:val="24"/>
          <w:lang w:eastAsia="pl-PL"/>
        </w:rPr>
        <w:t>informacj</w:t>
      </w:r>
      <w:r w:rsidR="00A828EE" w:rsidRPr="00A828EE">
        <w:rPr>
          <w:rFonts w:eastAsia="Times New Roman" w:cs="Times New Roman"/>
          <w:b/>
          <w:bCs/>
          <w:szCs w:val="24"/>
          <w:lang w:eastAsia="pl-PL"/>
        </w:rPr>
        <w:t>ę</w:t>
      </w:r>
      <w:r w:rsidRPr="00A828EE">
        <w:rPr>
          <w:rFonts w:eastAsia="Times New Roman" w:cs="Times New Roman"/>
          <w:b/>
          <w:bCs/>
          <w:szCs w:val="24"/>
          <w:lang w:eastAsia="pl-PL"/>
        </w:rPr>
        <w:t xml:space="preserve"> o </w:t>
      </w:r>
      <w:r w:rsidR="00276FE3" w:rsidRPr="00A828EE">
        <w:rPr>
          <w:rFonts w:eastAsia="Times New Roman" w:cs="Times New Roman"/>
          <w:b/>
          <w:bCs/>
          <w:szCs w:val="24"/>
          <w:lang w:eastAsia="pl-PL"/>
        </w:rPr>
        <w:t xml:space="preserve">unieważnieniu </w:t>
      </w:r>
      <w:r w:rsidR="00A828EE" w:rsidRPr="00A828EE">
        <w:rPr>
          <w:rFonts w:eastAsia="Times New Roman" w:cs="Times New Roman"/>
          <w:b/>
          <w:bCs/>
          <w:szCs w:val="24"/>
          <w:lang w:eastAsia="pl-PL"/>
        </w:rPr>
        <w:t>przedmiotowego postępowania</w:t>
      </w:r>
      <w:r w:rsidR="002E4C4C" w:rsidRPr="00A828EE">
        <w:rPr>
          <w:rFonts w:eastAsia="Times New Roman" w:cs="Times New Roman"/>
          <w:bCs/>
          <w:iCs/>
          <w:szCs w:val="24"/>
          <w:lang w:eastAsia="pl-PL"/>
        </w:rPr>
        <w:t xml:space="preserve">. </w:t>
      </w:r>
    </w:p>
    <w:p w:rsidR="006C6D8F" w:rsidRPr="00A828EE" w:rsidRDefault="006C6D8F" w:rsidP="006C6D8F">
      <w:pPr>
        <w:spacing w:after="0" w:line="240" w:lineRule="auto"/>
        <w:jc w:val="both"/>
        <w:rPr>
          <w:rFonts w:eastAsia="Times New Roman" w:cs="Times New Roman"/>
          <w:bCs/>
          <w:color w:val="FF0000"/>
          <w:szCs w:val="24"/>
          <w:lang w:eastAsia="pl-PL"/>
        </w:rPr>
      </w:pPr>
    </w:p>
    <w:p w:rsidR="002E4C4C" w:rsidRPr="00A828EE" w:rsidRDefault="002E4C4C" w:rsidP="002E4C4C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828EE">
        <w:rPr>
          <w:rFonts w:eastAsia="Times New Roman" w:cs="Times New Roman"/>
          <w:szCs w:val="24"/>
          <w:u w:val="single"/>
          <w:lang w:eastAsia="pl-PL"/>
        </w:rPr>
        <w:t>Uzasadnienie prawne</w:t>
      </w:r>
      <w:r w:rsidRPr="00A828EE">
        <w:rPr>
          <w:rFonts w:eastAsia="Times New Roman" w:cs="Times New Roman"/>
          <w:szCs w:val="24"/>
          <w:lang w:eastAsia="pl-PL"/>
        </w:rPr>
        <w:t xml:space="preserve">: art. 255 pkt. 1) ustawy </w:t>
      </w:r>
      <w:proofErr w:type="spellStart"/>
      <w:r w:rsidRPr="00A828EE">
        <w:rPr>
          <w:rFonts w:eastAsia="Times New Roman" w:cs="Times New Roman"/>
          <w:szCs w:val="24"/>
          <w:lang w:eastAsia="pl-PL"/>
        </w:rPr>
        <w:t>Pzp</w:t>
      </w:r>
      <w:proofErr w:type="spellEnd"/>
      <w:r w:rsidRPr="00A828EE">
        <w:rPr>
          <w:rFonts w:eastAsia="Times New Roman" w:cs="Times New Roman"/>
          <w:szCs w:val="24"/>
          <w:lang w:eastAsia="pl-PL"/>
        </w:rPr>
        <w:t xml:space="preserve"> – nie złożono żadnego wniosku o dopuszczenie do udziału w postępowaniu albo żadnej oferty. </w:t>
      </w:r>
    </w:p>
    <w:p w:rsidR="002E4C4C" w:rsidRPr="00A828EE" w:rsidRDefault="002E4C4C" w:rsidP="002E4C4C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:rsidR="002E4C4C" w:rsidRPr="00A828EE" w:rsidRDefault="002E4C4C" w:rsidP="002E4C4C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828EE">
        <w:rPr>
          <w:rFonts w:eastAsia="Times New Roman" w:cs="Times New Roman"/>
          <w:szCs w:val="24"/>
          <w:u w:val="single"/>
          <w:lang w:eastAsia="pl-PL"/>
        </w:rPr>
        <w:t>Uzasadnienie faktyczne</w:t>
      </w:r>
      <w:r w:rsidRPr="00A828EE">
        <w:rPr>
          <w:rFonts w:eastAsia="Times New Roman" w:cs="Times New Roman"/>
          <w:szCs w:val="24"/>
          <w:lang w:eastAsia="pl-PL"/>
        </w:rPr>
        <w:t>: na realizację przedmiotowego zamówienia do upływu terminu składani</w:t>
      </w:r>
      <w:r w:rsidR="00A828EE" w:rsidRPr="00A828EE">
        <w:rPr>
          <w:rFonts w:eastAsia="Times New Roman" w:cs="Times New Roman"/>
          <w:szCs w:val="24"/>
          <w:lang w:eastAsia="pl-PL"/>
        </w:rPr>
        <w:t>a ofert wyznaczonego na dzień 01.09</w:t>
      </w:r>
      <w:r w:rsidRPr="00A828EE">
        <w:rPr>
          <w:rFonts w:eastAsia="Times New Roman" w:cs="Times New Roman"/>
          <w:szCs w:val="24"/>
          <w:lang w:eastAsia="pl-PL"/>
        </w:rPr>
        <w:t xml:space="preserve">.2021 r. do godz. 8:00 nie złożono żadnej oferty. </w:t>
      </w:r>
    </w:p>
    <w:p w:rsidR="002E4C4C" w:rsidRPr="00A828EE" w:rsidRDefault="002E4C4C" w:rsidP="00DE0E84">
      <w:pPr>
        <w:spacing w:after="0" w:line="240" w:lineRule="auto"/>
        <w:jc w:val="both"/>
        <w:rPr>
          <w:rFonts w:eastAsia="Times New Roman" w:cs="Times New Roman"/>
          <w:bCs/>
          <w:iCs/>
          <w:color w:val="FF0000"/>
          <w:szCs w:val="24"/>
          <w:u w:val="single"/>
          <w:lang w:eastAsia="pl-PL"/>
        </w:rPr>
      </w:pPr>
    </w:p>
    <w:p w:rsidR="00DE0E84" w:rsidRPr="00A828EE" w:rsidRDefault="00DE0E84" w:rsidP="00DE0E84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A828EE">
        <w:rPr>
          <w:rFonts w:eastAsia="Times New Roman" w:cs="Times New Roman"/>
          <w:bCs/>
          <w:iCs/>
          <w:szCs w:val="24"/>
          <w:lang w:eastAsia="pl-PL"/>
        </w:rPr>
        <w:t xml:space="preserve">Zgodnie z art. 255 pkt. 1) ustawy </w:t>
      </w:r>
      <w:proofErr w:type="spellStart"/>
      <w:r w:rsidRPr="00A828EE">
        <w:rPr>
          <w:rFonts w:eastAsia="Times New Roman" w:cs="Times New Roman"/>
          <w:bCs/>
          <w:iCs/>
          <w:szCs w:val="24"/>
          <w:lang w:eastAsia="pl-PL"/>
        </w:rPr>
        <w:t>Pzp</w:t>
      </w:r>
      <w:proofErr w:type="spellEnd"/>
      <w:r w:rsidRPr="00A828EE">
        <w:rPr>
          <w:rFonts w:eastAsia="Times New Roman" w:cs="Times New Roman"/>
          <w:bCs/>
          <w:iCs/>
          <w:szCs w:val="24"/>
          <w:lang w:eastAsia="pl-PL"/>
        </w:rPr>
        <w:t xml:space="preserve"> w takim przypadku zamawiający unieważnia postępowanie.</w:t>
      </w:r>
    </w:p>
    <w:p w:rsidR="00B6221E" w:rsidRPr="00A828EE" w:rsidRDefault="00B6221E" w:rsidP="00DE0E84">
      <w:pPr>
        <w:spacing w:after="0" w:line="240" w:lineRule="auto"/>
        <w:jc w:val="both"/>
        <w:rPr>
          <w:rFonts w:eastAsia="Times New Roman" w:cs="Times New Roman"/>
          <w:bCs/>
          <w:iCs/>
          <w:color w:val="FF0000"/>
          <w:szCs w:val="24"/>
          <w:lang w:eastAsia="pl-PL"/>
        </w:rPr>
      </w:pPr>
    </w:p>
    <w:p w:rsidR="00FD096B" w:rsidRPr="00A828EE" w:rsidRDefault="00FD096B" w:rsidP="006C6D8F">
      <w:pPr>
        <w:spacing w:after="0" w:line="240" w:lineRule="auto"/>
        <w:jc w:val="both"/>
        <w:rPr>
          <w:rFonts w:eastAsia="Times New Roman" w:cs="Times New Roman"/>
          <w:bCs/>
          <w:iCs/>
          <w:color w:val="FF0000"/>
          <w:szCs w:val="24"/>
          <w:lang w:eastAsia="pl-PL"/>
        </w:rPr>
      </w:pPr>
    </w:p>
    <w:p w:rsidR="00DE0E84" w:rsidRPr="00A828EE" w:rsidRDefault="00DE0E84" w:rsidP="006C6D8F">
      <w:pPr>
        <w:spacing w:after="0" w:line="240" w:lineRule="auto"/>
        <w:jc w:val="both"/>
        <w:rPr>
          <w:rFonts w:eastAsia="Times New Roman" w:cs="Times New Roman"/>
          <w:b/>
          <w:bCs/>
          <w:iCs/>
          <w:color w:val="FF0000"/>
          <w:szCs w:val="24"/>
          <w:lang w:eastAsia="pl-PL"/>
        </w:rPr>
      </w:pPr>
    </w:p>
    <w:p w:rsidR="00DE0E84" w:rsidRPr="00A828EE" w:rsidRDefault="00DE0E84" w:rsidP="006C6D8F">
      <w:pPr>
        <w:spacing w:after="0" w:line="240" w:lineRule="auto"/>
        <w:jc w:val="both"/>
        <w:rPr>
          <w:rFonts w:eastAsia="Times New Roman" w:cs="Times New Roman"/>
          <w:b/>
          <w:bCs/>
          <w:iCs/>
          <w:color w:val="FF0000"/>
          <w:szCs w:val="24"/>
          <w:lang w:eastAsia="pl-PL"/>
        </w:rPr>
      </w:pPr>
    </w:p>
    <w:p w:rsidR="006C6D8F" w:rsidRPr="00A828EE" w:rsidRDefault="006C6D8F" w:rsidP="00BF5554">
      <w:pPr>
        <w:spacing w:after="0" w:line="240" w:lineRule="auto"/>
        <w:ind w:left="3540"/>
        <w:jc w:val="center"/>
        <w:rPr>
          <w:b/>
          <w:szCs w:val="24"/>
        </w:rPr>
      </w:pPr>
      <w:r w:rsidRPr="00A828EE">
        <w:rPr>
          <w:b/>
          <w:szCs w:val="24"/>
        </w:rPr>
        <w:t>KIEROWNIK</w:t>
      </w:r>
    </w:p>
    <w:p w:rsidR="006C6D8F" w:rsidRPr="00A828EE" w:rsidRDefault="006C6D8F" w:rsidP="00BF5554">
      <w:pPr>
        <w:spacing w:after="0" w:line="240" w:lineRule="auto"/>
        <w:ind w:left="3540"/>
        <w:jc w:val="center"/>
        <w:rPr>
          <w:b/>
          <w:szCs w:val="24"/>
        </w:rPr>
      </w:pPr>
      <w:r w:rsidRPr="00A828EE">
        <w:rPr>
          <w:b/>
          <w:szCs w:val="24"/>
        </w:rPr>
        <w:t>SEKCJI ZAMÓWIEŃ PUBLICZNYCH</w:t>
      </w:r>
    </w:p>
    <w:p w:rsidR="006C6D8F" w:rsidRPr="00A828EE" w:rsidRDefault="00AE04AA" w:rsidP="00BF5554">
      <w:pPr>
        <w:spacing w:after="0" w:line="240" w:lineRule="auto"/>
        <w:ind w:left="3540"/>
        <w:jc w:val="center"/>
        <w:rPr>
          <w:b/>
          <w:szCs w:val="24"/>
        </w:rPr>
      </w:pPr>
      <w:r>
        <w:rPr>
          <w:b/>
          <w:szCs w:val="24"/>
        </w:rPr>
        <w:t>/-/</w:t>
      </w:r>
      <w:r w:rsidR="006C6D8F" w:rsidRPr="00A828EE">
        <w:rPr>
          <w:b/>
          <w:szCs w:val="24"/>
        </w:rPr>
        <w:t>Paulina KORDOWSKA</w:t>
      </w:r>
    </w:p>
    <w:p w:rsidR="006C6D8F" w:rsidRPr="00A828EE" w:rsidRDefault="006C6D8F" w:rsidP="006C6D8F">
      <w:pPr>
        <w:spacing w:after="0" w:line="240" w:lineRule="auto"/>
        <w:rPr>
          <w:color w:val="FF0000"/>
          <w:sz w:val="16"/>
          <w:szCs w:val="16"/>
        </w:rPr>
      </w:pPr>
    </w:p>
    <w:p w:rsidR="00BF5554" w:rsidRPr="00A828EE" w:rsidRDefault="00BF5554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BB75B8" w:rsidRPr="00A828EE" w:rsidRDefault="00BB75B8" w:rsidP="006C6D8F">
      <w:pPr>
        <w:spacing w:after="0" w:line="240" w:lineRule="auto"/>
        <w:rPr>
          <w:color w:val="FF0000"/>
          <w:sz w:val="16"/>
          <w:szCs w:val="16"/>
        </w:rPr>
      </w:pPr>
    </w:p>
    <w:p w:rsidR="00BB75B8" w:rsidRPr="00A828EE" w:rsidRDefault="00BB75B8" w:rsidP="006C6D8F">
      <w:pPr>
        <w:spacing w:after="0" w:line="240" w:lineRule="auto"/>
        <w:rPr>
          <w:color w:val="FF0000"/>
          <w:sz w:val="16"/>
          <w:szCs w:val="16"/>
        </w:rPr>
      </w:pPr>
    </w:p>
    <w:p w:rsidR="00BB75B8" w:rsidRPr="00A828EE" w:rsidRDefault="00BB75B8" w:rsidP="006C6D8F">
      <w:pPr>
        <w:spacing w:after="0" w:line="240" w:lineRule="auto"/>
        <w:rPr>
          <w:color w:val="FF0000"/>
          <w:sz w:val="16"/>
          <w:szCs w:val="16"/>
        </w:rPr>
      </w:pPr>
    </w:p>
    <w:p w:rsidR="00BB75B8" w:rsidRPr="00A828EE" w:rsidRDefault="00BB75B8" w:rsidP="006C6D8F">
      <w:pPr>
        <w:spacing w:after="0" w:line="240" w:lineRule="auto"/>
        <w:rPr>
          <w:color w:val="FF0000"/>
          <w:sz w:val="16"/>
          <w:szCs w:val="16"/>
        </w:rPr>
      </w:pPr>
    </w:p>
    <w:p w:rsidR="00BB75B8" w:rsidRPr="00A828EE" w:rsidRDefault="00BB75B8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Default="00FD096B" w:rsidP="006C6D8F">
      <w:pPr>
        <w:spacing w:after="0" w:line="240" w:lineRule="auto"/>
        <w:rPr>
          <w:color w:val="FF0000"/>
          <w:sz w:val="16"/>
          <w:szCs w:val="16"/>
        </w:rPr>
      </w:pPr>
      <w:bookmarkStart w:id="0" w:name="_GoBack"/>
      <w:bookmarkEnd w:id="0"/>
    </w:p>
    <w:p w:rsidR="00AE04AA" w:rsidRDefault="00AE04AA" w:rsidP="006C6D8F">
      <w:pPr>
        <w:spacing w:after="0" w:line="240" w:lineRule="auto"/>
        <w:rPr>
          <w:color w:val="FF0000"/>
          <w:sz w:val="16"/>
          <w:szCs w:val="16"/>
        </w:rPr>
      </w:pPr>
    </w:p>
    <w:p w:rsidR="00AE04AA" w:rsidRDefault="00AE04AA" w:rsidP="006C6D8F">
      <w:pPr>
        <w:spacing w:after="0" w:line="240" w:lineRule="auto"/>
        <w:rPr>
          <w:color w:val="FF0000"/>
          <w:sz w:val="16"/>
          <w:szCs w:val="16"/>
        </w:rPr>
      </w:pPr>
    </w:p>
    <w:p w:rsidR="00AE04AA" w:rsidRDefault="00AE04AA" w:rsidP="006C6D8F">
      <w:pPr>
        <w:spacing w:after="0" w:line="240" w:lineRule="auto"/>
        <w:rPr>
          <w:color w:val="FF0000"/>
          <w:sz w:val="16"/>
          <w:szCs w:val="16"/>
        </w:rPr>
      </w:pPr>
    </w:p>
    <w:p w:rsidR="00AE04AA" w:rsidRDefault="00AE04AA" w:rsidP="006C6D8F">
      <w:pPr>
        <w:spacing w:after="0" w:line="240" w:lineRule="auto"/>
        <w:rPr>
          <w:color w:val="FF0000"/>
          <w:sz w:val="16"/>
          <w:szCs w:val="16"/>
        </w:rPr>
      </w:pPr>
    </w:p>
    <w:p w:rsidR="00AE04AA" w:rsidRDefault="00AE04AA" w:rsidP="006C6D8F">
      <w:pPr>
        <w:spacing w:after="0" w:line="240" w:lineRule="auto"/>
        <w:rPr>
          <w:color w:val="FF0000"/>
          <w:sz w:val="16"/>
          <w:szCs w:val="16"/>
        </w:rPr>
      </w:pPr>
    </w:p>
    <w:p w:rsidR="00AE04AA" w:rsidRPr="00A828EE" w:rsidRDefault="00AE04AA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A828EE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A828EE" w:rsidRPr="00A828EE" w:rsidRDefault="00A828EE" w:rsidP="00A828EE">
      <w:pPr>
        <w:spacing w:after="0" w:line="240" w:lineRule="auto"/>
        <w:jc w:val="both"/>
        <w:rPr>
          <w:rFonts w:eastAsia="Calibri" w:cs="Times New Roman"/>
          <w:sz w:val="18"/>
          <w:szCs w:val="24"/>
        </w:rPr>
      </w:pPr>
      <w:r w:rsidRPr="00A828EE">
        <w:rPr>
          <w:rFonts w:eastAsia="Calibri" w:cs="Times New Roman"/>
          <w:sz w:val="18"/>
          <w:szCs w:val="24"/>
        </w:rPr>
        <w:t>Magdalena PTAK</w:t>
      </w:r>
    </w:p>
    <w:p w:rsidR="00A828EE" w:rsidRPr="00A828EE" w:rsidRDefault="00C50A1D" w:rsidP="00A828EE">
      <w:pPr>
        <w:spacing w:after="0" w:line="240" w:lineRule="auto"/>
        <w:jc w:val="both"/>
        <w:rPr>
          <w:rFonts w:eastAsia="Calibri" w:cs="Times New Roman"/>
          <w:sz w:val="18"/>
          <w:szCs w:val="24"/>
        </w:rPr>
      </w:pPr>
      <w:r>
        <w:rPr>
          <w:rFonts w:eastAsia="Calibri" w:cs="Times New Roman"/>
          <w:sz w:val="18"/>
          <w:szCs w:val="24"/>
        </w:rPr>
        <w:t>01.09</w:t>
      </w:r>
      <w:r w:rsidR="00A828EE" w:rsidRPr="00A828EE">
        <w:rPr>
          <w:rFonts w:eastAsia="Calibri" w:cs="Times New Roman"/>
          <w:sz w:val="18"/>
          <w:szCs w:val="24"/>
        </w:rPr>
        <w:t>.2021 r.</w:t>
      </w:r>
    </w:p>
    <w:p w:rsidR="00A828EE" w:rsidRPr="00A828EE" w:rsidRDefault="00A828EE" w:rsidP="00A828EE">
      <w:pPr>
        <w:spacing w:after="0" w:line="240" w:lineRule="auto"/>
        <w:jc w:val="both"/>
        <w:rPr>
          <w:rFonts w:eastAsia="Calibri" w:cs="Times New Roman"/>
          <w:sz w:val="18"/>
          <w:szCs w:val="24"/>
        </w:rPr>
      </w:pPr>
      <w:r w:rsidRPr="00A828EE">
        <w:rPr>
          <w:rFonts w:eastAsia="Calibri" w:cs="Times New Roman"/>
          <w:sz w:val="18"/>
          <w:szCs w:val="24"/>
        </w:rPr>
        <w:t>3RBLog-SZPB.2612</w:t>
      </w:r>
    </w:p>
    <w:p w:rsidR="00E31837" w:rsidRPr="00A828EE" w:rsidRDefault="00E31837" w:rsidP="00A828EE">
      <w:pPr>
        <w:spacing w:after="0" w:line="240" w:lineRule="auto"/>
        <w:rPr>
          <w:color w:val="FF0000"/>
          <w:sz w:val="16"/>
          <w:szCs w:val="16"/>
        </w:rPr>
      </w:pPr>
    </w:p>
    <w:sectPr w:rsidR="00E31837" w:rsidRPr="00A828EE" w:rsidSect="00BF5554">
      <w:pgSz w:w="11906" w:h="16838"/>
      <w:pgMar w:top="709" w:right="170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734"/>
    <w:multiLevelType w:val="hybridMultilevel"/>
    <w:tmpl w:val="2ADA6484"/>
    <w:lvl w:ilvl="0" w:tplc="67D83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E07FA"/>
    <w:multiLevelType w:val="hybridMultilevel"/>
    <w:tmpl w:val="D69A5A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2775FB"/>
    <w:multiLevelType w:val="hybridMultilevel"/>
    <w:tmpl w:val="CFA44CA2"/>
    <w:lvl w:ilvl="0" w:tplc="458C9E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9D6682"/>
    <w:multiLevelType w:val="hybridMultilevel"/>
    <w:tmpl w:val="CD06F5B2"/>
    <w:lvl w:ilvl="0" w:tplc="690EDC3A">
      <w:start w:val="1"/>
      <w:numFmt w:val="lowerLetter"/>
      <w:lvlText w:val="%1."/>
      <w:lvlJc w:val="left"/>
      <w:pPr>
        <w:ind w:left="93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55961A24"/>
    <w:multiLevelType w:val="hybridMultilevel"/>
    <w:tmpl w:val="D69A5A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F4159B3"/>
    <w:multiLevelType w:val="hybridMultilevel"/>
    <w:tmpl w:val="D69A5A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C259F8"/>
    <w:multiLevelType w:val="hybridMultilevel"/>
    <w:tmpl w:val="658037F8"/>
    <w:lvl w:ilvl="0" w:tplc="B1E2DE94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61D1"/>
    <w:multiLevelType w:val="hybridMultilevel"/>
    <w:tmpl w:val="BBB00816"/>
    <w:lvl w:ilvl="0" w:tplc="9B7C938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36B40"/>
    <w:multiLevelType w:val="hybridMultilevel"/>
    <w:tmpl w:val="00029914"/>
    <w:lvl w:ilvl="0" w:tplc="36164AAC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1D"/>
    <w:rsid w:val="00137387"/>
    <w:rsid w:val="00276FE3"/>
    <w:rsid w:val="002E4C4C"/>
    <w:rsid w:val="002F50EE"/>
    <w:rsid w:val="006C6D8F"/>
    <w:rsid w:val="00716E27"/>
    <w:rsid w:val="008250C5"/>
    <w:rsid w:val="008A1A66"/>
    <w:rsid w:val="008F13F6"/>
    <w:rsid w:val="0093398E"/>
    <w:rsid w:val="009636AD"/>
    <w:rsid w:val="00A828EE"/>
    <w:rsid w:val="00AD5E11"/>
    <w:rsid w:val="00AE04AA"/>
    <w:rsid w:val="00B6221E"/>
    <w:rsid w:val="00BB6E80"/>
    <w:rsid w:val="00BB75B8"/>
    <w:rsid w:val="00BF5554"/>
    <w:rsid w:val="00C50A1D"/>
    <w:rsid w:val="00DD5B0C"/>
    <w:rsid w:val="00DE0E84"/>
    <w:rsid w:val="00E31837"/>
    <w:rsid w:val="00EA4F1D"/>
    <w:rsid w:val="00F200D8"/>
    <w:rsid w:val="00FA43AB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83AF"/>
  <w15:chartTrackingRefBased/>
  <w15:docId w15:val="{F4A20904-2034-4800-B3E3-81DABCB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8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6D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6D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19</cp:revision>
  <cp:lastPrinted>2021-09-01T06:53:00Z</cp:lastPrinted>
  <dcterms:created xsi:type="dcterms:W3CDTF">2020-02-27T11:07:00Z</dcterms:created>
  <dcterms:modified xsi:type="dcterms:W3CDTF">2021-09-01T11:36:00Z</dcterms:modified>
</cp:coreProperties>
</file>