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E43D6" w14:textId="36C7F93E" w:rsidR="0093587E" w:rsidRPr="006E6F12" w:rsidRDefault="0093587E" w:rsidP="003C63D3">
      <w:pPr>
        <w:pStyle w:val="Nagwek4"/>
        <w:rPr>
          <w:rFonts w:eastAsia="Arial Unicode MS" w:cs="Calibri"/>
          <w:sz w:val="44"/>
          <w:szCs w:val="40"/>
          <w:highlight w:val="cyan"/>
        </w:rPr>
      </w:pPr>
      <w:r w:rsidRPr="006E6F12">
        <w:rPr>
          <w:rFonts w:cs="Calibr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F12">
        <w:rPr>
          <w:rFonts w:eastAsia="Arial Unicode MS" w:cs="Calibri"/>
          <w:sz w:val="44"/>
          <w:szCs w:val="40"/>
          <w:highlight w:val="cyan"/>
        </w:rPr>
        <w:t xml:space="preserve"> </w:t>
      </w:r>
    </w:p>
    <w:p w14:paraId="45DD2775" w14:textId="77777777" w:rsidR="0093587E" w:rsidRPr="006E6F12" w:rsidRDefault="0093587E" w:rsidP="00195E79">
      <w:pPr>
        <w:autoSpaceDE w:val="0"/>
        <w:autoSpaceDN w:val="0"/>
        <w:adjustRightInd w:val="0"/>
        <w:spacing w:line="276" w:lineRule="auto"/>
        <w:rPr>
          <w:rFonts w:ascii="Calibri" w:eastAsia="Arial Unicode MS" w:hAnsi="Calibri" w:cs="Calibri"/>
          <w:b/>
          <w:sz w:val="44"/>
          <w:szCs w:val="40"/>
          <w:highlight w:val="cyan"/>
        </w:rPr>
      </w:pPr>
    </w:p>
    <w:p w14:paraId="503F8E9E" w14:textId="77777777" w:rsidR="0093587E" w:rsidRPr="006E6F12" w:rsidRDefault="0093587E" w:rsidP="00195E79">
      <w:pPr>
        <w:autoSpaceDE w:val="0"/>
        <w:autoSpaceDN w:val="0"/>
        <w:adjustRightInd w:val="0"/>
        <w:spacing w:line="276" w:lineRule="auto"/>
        <w:jc w:val="center"/>
        <w:rPr>
          <w:rFonts w:ascii="Calibri" w:eastAsia="Arial Unicode MS" w:hAnsi="Calibri" w:cs="Calibri"/>
          <w:b/>
          <w:sz w:val="64"/>
          <w:szCs w:val="64"/>
        </w:rPr>
      </w:pPr>
    </w:p>
    <w:p w14:paraId="314F1871" w14:textId="77777777" w:rsidR="0093587E" w:rsidRPr="006E6F12" w:rsidRDefault="0093587E" w:rsidP="00195E79">
      <w:pPr>
        <w:autoSpaceDE w:val="0"/>
        <w:autoSpaceDN w:val="0"/>
        <w:adjustRightInd w:val="0"/>
        <w:spacing w:line="276" w:lineRule="auto"/>
        <w:jc w:val="right"/>
        <w:rPr>
          <w:rFonts w:ascii="Calibri" w:eastAsia="Arial Unicode MS" w:hAnsi="Calibri" w:cs="Calibri"/>
          <w:b/>
          <w:sz w:val="32"/>
          <w:szCs w:val="20"/>
        </w:rPr>
      </w:pPr>
    </w:p>
    <w:p w14:paraId="4269871C" w14:textId="77777777" w:rsidR="0093587E" w:rsidRPr="006E6F12" w:rsidRDefault="0093587E" w:rsidP="00195E79">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SPECYFIKACJA WARUNKÓW ZAMÓWIENIA</w:t>
      </w:r>
    </w:p>
    <w:p w14:paraId="657111C4" w14:textId="77777777" w:rsidR="0093587E" w:rsidRPr="006E6F12" w:rsidRDefault="0093587E" w:rsidP="00195E79">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 W Z]</w:t>
      </w:r>
    </w:p>
    <w:p w14:paraId="3DC368D1" w14:textId="77777777" w:rsidR="0093587E" w:rsidRPr="006E6F12" w:rsidRDefault="0093587E" w:rsidP="00195E79">
      <w:pPr>
        <w:pStyle w:val="Bezodstpw"/>
        <w:spacing w:line="276" w:lineRule="auto"/>
        <w:rPr>
          <w:rFonts w:ascii="Calibri" w:eastAsia="Arial Unicode MS" w:hAnsi="Calibri" w:cs="Calibri"/>
          <w:sz w:val="32"/>
          <w:szCs w:val="40"/>
        </w:rPr>
      </w:pPr>
    </w:p>
    <w:p w14:paraId="0C98E0E3" w14:textId="77777777" w:rsidR="0093587E" w:rsidRPr="006E6F12" w:rsidRDefault="0093587E" w:rsidP="00195E79">
      <w:pPr>
        <w:pStyle w:val="Bezodstpw"/>
        <w:spacing w:line="276" w:lineRule="auto"/>
        <w:rPr>
          <w:rFonts w:ascii="Calibri" w:eastAsia="Arial Unicode MS" w:hAnsi="Calibri" w:cs="Calibri"/>
          <w:sz w:val="32"/>
          <w:szCs w:val="40"/>
        </w:rPr>
      </w:pPr>
    </w:p>
    <w:p w14:paraId="5FF81877" w14:textId="77777777" w:rsidR="0093587E" w:rsidRPr="006E6F12" w:rsidRDefault="0093587E" w:rsidP="00195E79">
      <w:pPr>
        <w:pStyle w:val="Bezodstpw"/>
        <w:spacing w:line="276" w:lineRule="auto"/>
        <w:jc w:val="center"/>
        <w:rPr>
          <w:rFonts w:ascii="Calibri" w:eastAsia="Arial Unicode MS" w:hAnsi="Calibri" w:cs="Calibri"/>
          <w:sz w:val="28"/>
          <w:szCs w:val="40"/>
        </w:rPr>
      </w:pPr>
      <w:r w:rsidRPr="006E6F12">
        <w:rPr>
          <w:rFonts w:ascii="Calibri" w:eastAsia="Arial Unicode MS" w:hAnsi="Calibri" w:cs="Calibri"/>
          <w:sz w:val="28"/>
          <w:szCs w:val="40"/>
        </w:rPr>
        <w:t>W POSTĘPOWANIU O UDZIELENIE ZAMÓWIENIA NA USŁUGI POD NAZWĄ:</w:t>
      </w:r>
    </w:p>
    <w:p w14:paraId="4BCF6951" w14:textId="77777777" w:rsidR="0093587E" w:rsidRDefault="0093587E" w:rsidP="00195E79">
      <w:pPr>
        <w:pStyle w:val="Bezodstpw"/>
        <w:spacing w:line="276" w:lineRule="auto"/>
        <w:jc w:val="center"/>
        <w:rPr>
          <w:rFonts w:ascii="Calibri" w:eastAsia="Arial Unicode MS" w:hAnsi="Calibri" w:cs="Calibri"/>
          <w:sz w:val="32"/>
        </w:rPr>
      </w:pPr>
    </w:p>
    <w:p w14:paraId="6F082B54" w14:textId="77777777" w:rsidR="0093587E" w:rsidRPr="006E6F12" w:rsidRDefault="0093587E" w:rsidP="00195E79">
      <w:pPr>
        <w:pStyle w:val="Bezodstpw"/>
        <w:spacing w:line="276" w:lineRule="auto"/>
        <w:jc w:val="center"/>
        <w:rPr>
          <w:rFonts w:ascii="Calibri" w:eastAsia="Arial Unicode MS" w:hAnsi="Calibri" w:cs="Calibri"/>
          <w:sz w:val="32"/>
        </w:rPr>
      </w:pPr>
    </w:p>
    <w:p w14:paraId="27732CBA" w14:textId="77777777" w:rsidR="0093587E" w:rsidRPr="006E6F12" w:rsidRDefault="0093587E" w:rsidP="00195E79">
      <w:pPr>
        <w:pStyle w:val="Legenda"/>
        <w:shd w:val="clear" w:color="auto" w:fill="D9D9D9"/>
        <w:spacing w:line="276" w:lineRule="auto"/>
        <w:jc w:val="center"/>
        <w:rPr>
          <w:rFonts w:ascii="Calibri" w:eastAsia="Arial Unicode MS" w:hAnsi="Calibri" w:cs="Calibri"/>
          <w:sz w:val="21"/>
          <w:szCs w:val="21"/>
        </w:rPr>
      </w:pPr>
    </w:p>
    <w:p w14:paraId="593BCF55" w14:textId="360C1371" w:rsidR="0093587E" w:rsidRPr="006E6F12" w:rsidRDefault="00371FFF" w:rsidP="00583E1E">
      <w:pPr>
        <w:pStyle w:val="Legenda"/>
        <w:shd w:val="clear" w:color="auto" w:fill="D9D9D9"/>
        <w:spacing w:line="276" w:lineRule="auto"/>
        <w:jc w:val="center"/>
        <w:rPr>
          <w:rFonts w:ascii="Calibri" w:eastAsia="Arial Unicode MS" w:hAnsi="Calibri" w:cs="Calibri"/>
          <w:sz w:val="32"/>
          <w:szCs w:val="21"/>
        </w:rPr>
      </w:pPr>
      <w:bookmarkStart w:id="0" w:name="_Hlk165974306"/>
      <w:r w:rsidRPr="00371FFF">
        <w:rPr>
          <w:rFonts w:ascii="Calibri" w:eastAsia="Arial Unicode MS" w:hAnsi="Calibri" w:cs="Calibri"/>
          <w:bCs/>
          <w:sz w:val="32"/>
          <w:szCs w:val="21"/>
        </w:rPr>
        <w:t xml:space="preserve">WYMIANA WŁAZÓW KANALIZACYJNYCH NA WŁAZY SAMOPOZIOMUJĄCE ORAZ BEZKOŁNIERZOWE W NAWIERZCHNI JEZDNI NA SIECIACH KANALIZACYJNYCH SOSNOWIECKICH WODOCIĄGÓW S.A. </w:t>
      </w:r>
      <w:bookmarkEnd w:id="0"/>
    </w:p>
    <w:p w14:paraId="4A63EF29" w14:textId="77777777" w:rsidR="000D4A21" w:rsidRDefault="000D4A21" w:rsidP="00195E79">
      <w:pPr>
        <w:pStyle w:val="Legenda"/>
        <w:shd w:val="clear" w:color="auto" w:fill="D9D9D9"/>
        <w:spacing w:line="276" w:lineRule="auto"/>
        <w:jc w:val="center"/>
        <w:rPr>
          <w:rFonts w:ascii="Calibri" w:eastAsia="Arial Unicode MS" w:hAnsi="Calibri" w:cs="Calibri"/>
          <w:sz w:val="32"/>
        </w:rPr>
      </w:pPr>
    </w:p>
    <w:p w14:paraId="668DD9C0" w14:textId="020361AC" w:rsidR="0093587E" w:rsidRPr="006E6F12" w:rsidRDefault="0093587E" w:rsidP="00195E79">
      <w:pPr>
        <w:pStyle w:val="Legenda"/>
        <w:shd w:val="clear" w:color="auto" w:fill="D9D9D9"/>
        <w:spacing w:line="276" w:lineRule="auto"/>
        <w:jc w:val="center"/>
        <w:rPr>
          <w:rFonts w:ascii="Calibri" w:eastAsia="Arial Unicode MS" w:hAnsi="Calibri" w:cs="Calibri"/>
          <w:sz w:val="36"/>
          <w:szCs w:val="32"/>
        </w:rPr>
      </w:pPr>
      <w:r w:rsidRPr="006E6F12">
        <w:rPr>
          <w:rFonts w:ascii="Calibri" w:eastAsia="Arial Unicode MS" w:hAnsi="Calibri" w:cs="Calibri"/>
          <w:sz w:val="32"/>
        </w:rPr>
        <w:t xml:space="preserve">OZNACZENIE ZAMÓWIENIA: </w:t>
      </w:r>
      <w:bookmarkStart w:id="1" w:name="_Hlk158716792"/>
      <w:r w:rsidR="00371FFF">
        <w:rPr>
          <w:rFonts w:ascii="Calibri" w:eastAsia="Arial Unicode MS" w:hAnsi="Calibri" w:cs="Calibri"/>
          <w:sz w:val="32"/>
        </w:rPr>
        <w:t>49</w:t>
      </w:r>
      <w:r w:rsidRPr="006E6F12">
        <w:rPr>
          <w:rFonts w:ascii="Calibri" w:eastAsia="Arial Unicode MS" w:hAnsi="Calibri" w:cs="Calibri"/>
          <w:sz w:val="32"/>
        </w:rPr>
        <w:t>/202</w:t>
      </w:r>
      <w:r w:rsidR="00AD6D8B">
        <w:rPr>
          <w:rFonts w:ascii="Calibri" w:eastAsia="Arial Unicode MS" w:hAnsi="Calibri" w:cs="Calibri"/>
          <w:sz w:val="32"/>
        </w:rPr>
        <w:t>4</w:t>
      </w:r>
      <w:r w:rsidRPr="006E6F12">
        <w:rPr>
          <w:rFonts w:ascii="Calibri" w:eastAsia="Arial Unicode MS" w:hAnsi="Calibri" w:cs="Calibri"/>
          <w:sz w:val="32"/>
        </w:rPr>
        <w:t>/</w:t>
      </w:r>
      <w:r>
        <w:rPr>
          <w:rFonts w:ascii="Calibri" w:eastAsia="Arial Unicode MS" w:hAnsi="Calibri" w:cs="Calibri"/>
          <w:sz w:val="32"/>
        </w:rPr>
        <w:t>T</w:t>
      </w:r>
      <w:r w:rsidR="00371FFF">
        <w:rPr>
          <w:rFonts w:ascii="Calibri" w:eastAsia="Arial Unicode MS" w:hAnsi="Calibri" w:cs="Calibri"/>
          <w:sz w:val="32"/>
        </w:rPr>
        <w:t>K</w:t>
      </w:r>
      <w:r w:rsidRPr="006E6F12">
        <w:rPr>
          <w:rFonts w:ascii="Calibri" w:eastAsia="Arial Unicode MS" w:hAnsi="Calibri" w:cs="Calibri"/>
          <w:sz w:val="32"/>
        </w:rPr>
        <w:t>/KP</w:t>
      </w:r>
      <w:bookmarkEnd w:id="1"/>
    </w:p>
    <w:p w14:paraId="6AE78DD6" w14:textId="77777777" w:rsidR="0093587E" w:rsidRPr="006E6F12" w:rsidRDefault="0093587E" w:rsidP="00195E79">
      <w:pPr>
        <w:pStyle w:val="Legenda"/>
        <w:shd w:val="clear" w:color="auto" w:fill="D9D9D9"/>
        <w:spacing w:line="276" w:lineRule="auto"/>
        <w:jc w:val="center"/>
        <w:rPr>
          <w:rFonts w:ascii="Calibri" w:hAnsi="Calibri" w:cs="Calibri"/>
          <w:spacing w:val="42"/>
          <w:sz w:val="21"/>
          <w:szCs w:val="21"/>
        </w:rPr>
      </w:pPr>
    </w:p>
    <w:p w14:paraId="50394AF2" w14:textId="77777777" w:rsidR="0093587E" w:rsidRPr="006E6F12" w:rsidRDefault="0093587E" w:rsidP="00195E79">
      <w:pPr>
        <w:spacing w:line="276" w:lineRule="auto"/>
        <w:jc w:val="right"/>
        <w:rPr>
          <w:rFonts w:ascii="Calibri" w:hAnsi="Calibri" w:cs="Calibri"/>
          <w:b/>
        </w:rPr>
      </w:pPr>
      <w:bookmarkStart w:id="2" w:name="_Toc360706312"/>
      <w:bookmarkStart w:id="3" w:name="_Toc366665622"/>
    </w:p>
    <w:p w14:paraId="40FCF7A9" w14:textId="77777777" w:rsidR="0093587E" w:rsidRDefault="0093587E" w:rsidP="00195E79">
      <w:pPr>
        <w:spacing w:line="276" w:lineRule="auto"/>
        <w:jc w:val="right"/>
        <w:rPr>
          <w:rFonts w:ascii="Calibri" w:hAnsi="Calibri" w:cs="Calibri"/>
          <w:b/>
        </w:rPr>
      </w:pPr>
    </w:p>
    <w:p w14:paraId="43B5EEC1" w14:textId="77777777" w:rsidR="0093587E" w:rsidRDefault="0093587E" w:rsidP="00195E79">
      <w:pPr>
        <w:spacing w:line="276" w:lineRule="auto"/>
        <w:jc w:val="right"/>
        <w:rPr>
          <w:rFonts w:ascii="Calibri" w:hAnsi="Calibri" w:cs="Calibri"/>
          <w:b/>
        </w:rPr>
      </w:pPr>
    </w:p>
    <w:p w14:paraId="0AC1C282" w14:textId="77777777" w:rsidR="00BA3AFE" w:rsidRDefault="00BA3AFE" w:rsidP="00195E79">
      <w:pPr>
        <w:spacing w:line="276" w:lineRule="auto"/>
        <w:jc w:val="right"/>
        <w:rPr>
          <w:rFonts w:ascii="Calibri" w:hAnsi="Calibri" w:cs="Calibri"/>
          <w:b/>
        </w:rPr>
      </w:pPr>
    </w:p>
    <w:p w14:paraId="270C79DA" w14:textId="77777777" w:rsidR="00413345" w:rsidRDefault="00413345" w:rsidP="00195E79">
      <w:pPr>
        <w:spacing w:line="276" w:lineRule="auto"/>
        <w:jc w:val="right"/>
        <w:rPr>
          <w:rFonts w:ascii="Calibri" w:hAnsi="Calibri" w:cs="Calibri"/>
          <w:b/>
        </w:rPr>
      </w:pPr>
    </w:p>
    <w:p w14:paraId="6B7EB220" w14:textId="77777777" w:rsidR="00371FFF" w:rsidRDefault="00371FFF" w:rsidP="00195E79">
      <w:pPr>
        <w:spacing w:line="276" w:lineRule="auto"/>
        <w:jc w:val="right"/>
        <w:rPr>
          <w:rFonts w:ascii="Calibri" w:hAnsi="Calibri" w:cs="Calibri"/>
          <w:b/>
        </w:rPr>
      </w:pPr>
    </w:p>
    <w:p w14:paraId="5252DBA4" w14:textId="77777777" w:rsidR="00371FFF" w:rsidRDefault="00371FFF" w:rsidP="00195E79">
      <w:pPr>
        <w:spacing w:line="276" w:lineRule="auto"/>
        <w:jc w:val="right"/>
        <w:rPr>
          <w:rFonts w:ascii="Calibri" w:hAnsi="Calibri" w:cs="Calibri"/>
          <w:b/>
        </w:rPr>
      </w:pPr>
    </w:p>
    <w:p w14:paraId="18274D87" w14:textId="77777777" w:rsidR="000D4A21" w:rsidRDefault="000D4A21" w:rsidP="00195E79">
      <w:pPr>
        <w:spacing w:line="276" w:lineRule="auto"/>
        <w:jc w:val="right"/>
        <w:rPr>
          <w:rFonts w:ascii="Calibri" w:hAnsi="Calibri" w:cs="Calibri"/>
          <w:b/>
        </w:rPr>
      </w:pPr>
    </w:p>
    <w:p w14:paraId="6080C38B" w14:textId="77777777" w:rsidR="0093587E" w:rsidRPr="006E6F12" w:rsidRDefault="0093587E" w:rsidP="00195E79">
      <w:pPr>
        <w:spacing w:line="276" w:lineRule="auto"/>
        <w:jc w:val="right"/>
        <w:rPr>
          <w:rFonts w:ascii="Calibri" w:hAnsi="Calibri" w:cs="Calibri"/>
          <w:b/>
        </w:rPr>
      </w:pPr>
    </w:p>
    <w:p w14:paraId="46DA82A3" w14:textId="77777777" w:rsidR="0093587E" w:rsidRPr="006E6F12" w:rsidRDefault="0093587E" w:rsidP="00195E79">
      <w:pPr>
        <w:spacing w:line="276" w:lineRule="auto"/>
        <w:jc w:val="right"/>
        <w:rPr>
          <w:rFonts w:ascii="Calibri" w:hAnsi="Calibri" w:cs="Calibri"/>
          <w:b/>
        </w:rPr>
      </w:pPr>
      <w:r w:rsidRPr="006E6F12">
        <w:rPr>
          <w:rFonts w:ascii="Calibri" w:hAnsi="Calibri" w:cs="Calibri"/>
          <w:b/>
        </w:rPr>
        <w:t>Z A T W I E R D Z A M:</w:t>
      </w:r>
    </w:p>
    <w:p w14:paraId="47D28A92" w14:textId="77777777" w:rsidR="0093587E" w:rsidRDefault="0093587E" w:rsidP="00195E79">
      <w:pPr>
        <w:numPr>
          <w:ilvl w:val="2"/>
          <w:numId w:val="0"/>
        </w:numPr>
        <w:tabs>
          <w:tab w:val="left" w:pos="567"/>
          <w:tab w:val="num" w:pos="2340"/>
        </w:tabs>
        <w:spacing w:line="276" w:lineRule="auto"/>
        <w:ind w:left="360" w:hanging="360"/>
        <w:jc w:val="right"/>
        <w:rPr>
          <w:rFonts w:ascii="Calibri" w:hAnsi="Calibri" w:cs="Calibri"/>
        </w:rPr>
      </w:pPr>
    </w:p>
    <w:p w14:paraId="3BE50C6B" w14:textId="77777777" w:rsidR="00371FFF" w:rsidRPr="006E6F12" w:rsidRDefault="00371FFF" w:rsidP="00195E79">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6E6F12"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6E6F12" w:rsidRDefault="0093587E" w:rsidP="00195E79">
            <w:pPr>
              <w:spacing w:line="276" w:lineRule="auto"/>
              <w:jc w:val="center"/>
              <w:rPr>
                <w:rFonts w:ascii="Calibri" w:hAnsi="Calibri" w:cs="Calibri"/>
                <w:sz w:val="21"/>
                <w:szCs w:val="21"/>
              </w:rPr>
            </w:pPr>
            <w:r w:rsidRPr="006E6F12">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6E6F12" w:rsidRDefault="0093587E" w:rsidP="00195E79">
            <w:pPr>
              <w:spacing w:line="276" w:lineRule="auto"/>
              <w:jc w:val="center"/>
              <w:rPr>
                <w:rFonts w:ascii="Calibri" w:hAnsi="Calibri" w:cs="Calibri"/>
                <w:sz w:val="21"/>
                <w:szCs w:val="21"/>
              </w:rPr>
            </w:pPr>
            <w:r w:rsidRPr="006E6F12">
              <w:rPr>
                <w:rFonts w:ascii="Calibri" w:hAnsi="Calibri" w:cs="Calibri"/>
                <w:sz w:val="21"/>
                <w:szCs w:val="21"/>
              </w:rPr>
              <w:t>Podpis i pieczęć</w:t>
            </w:r>
            <w:r w:rsidRPr="006E6F12">
              <w:rPr>
                <w:rFonts w:ascii="Calibri" w:hAnsi="Calibri" w:cs="Calibri"/>
                <w:sz w:val="21"/>
                <w:szCs w:val="21"/>
                <w:lang w:eastAsia="en-US"/>
              </w:rPr>
              <w:t xml:space="preserve"> osoby upoważnionej</w:t>
            </w:r>
          </w:p>
        </w:tc>
      </w:tr>
      <w:tr w:rsidR="0093587E" w:rsidRPr="006E6F12" w14:paraId="7BCE563A" w14:textId="77777777" w:rsidTr="00B32405">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6BCF24B4" w14:textId="77777777" w:rsidR="000D4A21" w:rsidRDefault="000D4A21" w:rsidP="00195E79">
            <w:pPr>
              <w:pStyle w:val="St4-punkt"/>
              <w:spacing w:line="276" w:lineRule="auto"/>
              <w:ind w:left="0" w:firstLine="0"/>
              <w:jc w:val="center"/>
              <w:rPr>
                <w:rFonts w:ascii="Calibri" w:hAnsi="Calibri" w:cs="Calibri"/>
                <w:b/>
                <w:sz w:val="21"/>
                <w:szCs w:val="21"/>
              </w:rPr>
            </w:pPr>
          </w:p>
          <w:p w14:paraId="51F6CA18" w14:textId="77777777" w:rsidR="000D4A21" w:rsidRDefault="000D4A21" w:rsidP="00195E79">
            <w:pPr>
              <w:pStyle w:val="St4-punkt"/>
              <w:spacing w:line="276" w:lineRule="auto"/>
              <w:ind w:left="0" w:firstLine="0"/>
              <w:jc w:val="center"/>
              <w:rPr>
                <w:rFonts w:ascii="Calibri" w:hAnsi="Calibri" w:cs="Calibri"/>
                <w:b/>
                <w:sz w:val="21"/>
                <w:szCs w:val="21"/>
              </w:rPr>
            </w:pPr>
          </w:p>
          <w:p w14:paraId="15B5A9C3" w14:textId="485B8501" w:rsidR="000D4A21" w:rsidRPr="000D4A21" w:rsidRDefault="00371FFF" w:rsidP="000D4A21">
            <w:pPr>
              <w:pStyle w:val="St4-punkt"/>
              <w:jc w:val="center"/>
              <w:rPr>
                <w:rFonts w:ascii="Calibri" w:hAnsi="Calibri" w:cs="Calibri"/>
                <w:b/>
                <w:sz w:val="21"/>
                <w:szCs w:val="21"/>
              </w:rPr>
            </w:pPr>
            <w:r>
              <w:rPr>
                <w:rFonts w:ascii="Calibri" w:hAnsi="Calibri" w:cs="Calibri"/>
                <w:b/>
                <w:sz w:val="21"/>
                <w:szCs w:val="21"/>
              </w:rPr>
              <w:t>16</w:t>
            </w:r>
            <w:r w:rsidR="000D4A21" w:rsidRPr="000D4A21">
              <w:rPr>
                <w:rFonts w:ascii="Calibri" w:hAnsi="Calibri" w:cs="Calibri"/>
                <w:b/>
                <w:sz w:val="21"/>
                <w:szCs w:val="21"/>
              </w:rPr>
              <w:t xml:space="preserve"> / 0</w:t>
            </w:r>
            <w:r>
              <w:rPr>
                <w:rFonts w:ascii="Calibri" w:hAnsi="Calibri" w:cs="Calibri"/>
                <w:b/>
                <w:sz w:val="21"/>
                <w:szCs w:val="21"/>
              </w:rPr>
              <w:t>5</w:t>
            </w:r>
            <w:r w:rsidR="000D4A21" w:rsidRPr="000D4A21">
              <w:rPr>
                <w:rFonts w:ascii="Calibri" w:hAnsi="Calibri" w:cs="Calibri"/>
                <w:b/>
                <w:sz w:val="21"/>
                <w:szCs w:val="21"/>
              </w:rPr>
              <w:t xml:space="preserve"> / 2024</w:t>
            </w:r>
          </w:p>
          <w:p w14:paraId="23BAB176" w14:textId="77777777" w:rsidR="000D4A21" w:rsidRDefault="000D4A21" w:rsidP="00195E79">
            <w:pPr>
              <w:pStyle w:val="St4-punkt"/>
              <w:spacing w:line="276" w:lineRule="auto"/>
              <w:ind w:left="0" w:firstLine="0"/>
              <w:jc w:val="center"/>
              <w:rPr>
                <w:rFonts w:ascii="Calibri" w:hAnsi="Calibri" w:cs="Calibri"/>
                <w:b/>
                <w:sz w:val="21"/>
                <w:szCs w:val="21"/>
              </w:rPr>
            </w:pPr>
          </w:p>
          <w:p w14:paraId="6BB794B2" w14:textId="77777777" w:rsidR="000D4A21" w:rsidRDefault="000D4A21" w:rsidP="00195E79">
            <w:pPr>
              <w:pStyle w:val="St4-punkt"/>
              <w:spacing w:line="276" w:lineRule="auto"/>
              <w:ind w:left="0" w:firstLine="0"/>
              <w:jc w:val="center"/>
              <w:rPr>
                <w:rFonts w:ascii="Calibri" w:hAnsi="Calibri" w:cs="Calibri"/>
                <w:b/>
                <w:sz w:val="21"/>
                <w:szCs w:val="21"/>
              </w:rPr>
            </w:pPr>
          </w:p>
          <w:p w14:paraId="37A724FE" w14:textId="4A0CB508" w:rsidR="000D4A21" w:rsidRPr="006E6F12" w:rsidRDefault="000D4A21" w:rsidP="00195E79">
            <w:pPr>
              <w:pStyle w:val="St4-punkt"/>
              <w:spacing w:line="276" w:lineRule="auto"/>
              <w:ind w:left="0" w:firstLine="0"/>
              <w:jc w:val="center"/>
              <w:rPr>
                <w:rFonts w:ascii="Calibri" w:hAnsi="Calibri" w:cs="Calibri"/>
                <w:b/>
                <w:sz w:val="21"/>
                <w:szCs w:val="21"/>
              </w:rPr>
            </w:pP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4B417B65" w14:textId="77777777" w:rsidR="0093587E" w:rsidRDefault="0093587E" w:rsidP="00195E79">
            <w:pPr>
              <w:tabs>
                <w:tab w:val="left" w:pos="-2880"/>
              </w:tabs>
              <w:spacing w:line="276" w:lineRule="auto"/>
              <w:jc w:val="center"/>
              <w:rPr>
                <w:rFonts w:ascii="Calibri" w:eastAsia="Calibri" w:hAnsi="Calibri" w:cs="Calibri"/>
                <w:sz w:val="21"/>
                <w:szCs w:val="21"/>
              </w:rPr>
            </w:pPr>
          </w:p>
          <w:p w14:paraId="2242E816" w14:textId="77777777" w:rsidR="000D4A21" w:rsidRPr="006E6F12" w:rsidRDefault="000D4A21" w:rsidP="00195E79">
            <w:pPr>
              <w:tabs>
                <w:tab w:val="left" w:pos="-2880"/>
              </w:tabs>
              <w:spacing w:line="276" w:lineRule="auto"/>
              <w:jc w:val="center"/>
              <w:rPr>
                <w:rFonts w:ascii="Calibri" w:eastAsia="Calibri" w:hAnsi="Calibri" w:cs="Calibri"/>
                <w:sz w:val="21"/>
                <w:szCs w:val="21"/>
              </w:rPr>
            </w:pPr>
          </w:p>
        </w:tc>
      </w:tr>
    </w:tbl>
    <w:bookmarkEnd w:id="2"/>
    <w:bookmarkEnd w:id="3"/>
    <w:p w14:paraId="35CEDECA"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lastRenderedPageBreak/>
        <w:t>ROZDZIAŁ 1</w:t>
      </w:r>
    </w:p>
    <w:p w14:paraId="5C45BEA0"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Informacje dotyczące zamawiającego</w:t>
      </w:r>
    </w:p>
    <w:p w14:paraId="7AAEF8C2" w14:textId="77777777" w:rsidR="0093587E" w:rsidRPr="00FE75E9" w:rsidRDefault="0093587E" w:rsidP="003C63D3">
      <w:pPr>
        <w:rPr>
          <w:rFonts w:ascii="Calibri" w:hAnsi="Calibri" w:cs="Calibri"/>
          <w:sz w:val="21"/>
          <w:szCs w:val="21"/>
        </w:rPr>
      </w:pPr>
    </w:p>
    <w:p w14:paraId="258A1540"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Nazwa:</w:t>
      </w:r>
      <w:r w:rsidRPr="008A3F7A">
        <w:rPr>
          <w:rFonts w:ascii="Calibri" w:hAnsi="Calibri" w:cs="Calibri"/>
          <w:b/>
          <w:sz w:val="21"/>
          <w:szCs w:val="21"/>
        </w:rPr>
        <w:t xml:space="preserve"> </w:t>
      </w:r>
      <w:r w:rsidRPr="008A3F7A">
        <w:rPr>
          <w:rFonts w:ascii="Calibri" w:hAnsi="Calibri" w:cs="Calibri"/>
          <w:sz w:val="21"/>
          <w:szCs w:val="21"/>
        </w:rPr>
        <w:t>Sosnowieckie Wodociągi Spółka Akcyjna;</w:t>
      </w:r>
    </w:p>
    <w:p w14:paraId="3D5E0BF2"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Adres siedziby i korespondencyjny:</w:t>
      </w:r>
      <w:r w:rsidRPr="008A3F7A">
        <w:rPr>
          <w:rFonts w:ascii="Calibri" w:hAnsi="Calibri" w:cs="Calibri"/>
          <w:b/>
          <w:sz w:val="21"/>
          <w:szCs w:val="21"/>
        </w:rPr>
        <w:t xml:space="preserve"> </w:t>
      </w:r>
      <w:r w:rsidRPr="008A3F7A">
        <w:rPr>
          <w:rFonts w:ascii="Calibri" w:hAnsi="Calibri" w:cs="Calibri"/>
          <w:sz w:val="21"/>
          <w:szCs w:val="21"/>
        </w:rPr>
        <w:t>41-200 Sosnowiec, ul. Ostrogórska 43;</w:t>
      </w:r>
    </w:p>
    <w:p w14:paraId="5BFD18A1"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N I P:</w:t>
      </w:r>
      <w:r w:rsidRPr="008A3F7A">
        <w:rPr>
          <w:rFonts w:ascii="Calibri" w:hAnsi="Calibri" w:cs="Calibri"/>
          <w:b/>
          <w:sz w:val="21"/>
          <w:szCs w:val="21"/>
        </w:rPr>
        <w:t xml:space="preserve"> </w:t>
      </w:r>
      <w:r w:rsidRPr="008A3F7A">
        <w:rPr>
          <w:rFonts w:ascii="Calibri" w:hAnsi="Calibri" w:cs="Calibri"/>
          <w:sz w:val="21"/>
          <w:szCs w:val="21"/>
        </w:rPr>
        <w:t>6440011382;</w:t>
      </w:r>
    </w:p>
    <w:p w14:paraId="17A6D0E7"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R E G O N:</w:t>
      </w:r>
      <w:r w:rsidRPr="008A3F7A">
        <w:rPr>
          <w:rFonts w:ascii="Calibri" w:hAnsi="Calibri" w:cs="Calibri"/>
          <w:b/>
          <w:sz w:val="21"/>
          <w:szCs w:val="21"/>
        </w:rPr>
        <w:t xml:space="preserve"> </w:t>
      </w:r>
      <w:r w:rsidRPr="008A3F7A">
        <w:rPr>
          <w:rFonts w:ascii="Calibri" w:hAnsi="Calibri" w:cs="Calibri"/>
          <w:sz w:val="21"/>
          <w:szCs w:val="21"/>
        </w:rPr>
        <w:t>270544618;</w:t>
      </w:r>
    </w:p>
    <w:p w14:paraId="75A8DD6B"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Rejestracja przedsiębiorcy:</w:t>
      </w:r>
      <w:r w:rsidRPr="008A3F7A">
        <w:rPr>
          <w:rFonts w:ascii="Calibri" w:hAnsi="Calibri" w:cs="Calibri"/>
          <w:b/>
          <w:sz w:val="21"/>
          <w:szCs w:val="21"/>
        </w:rPr>
        <w:t xml:space="preserve"> </w:t>
      </w:r>
      <w:r w:rsidRPr="008A3F7A">
        <w:rPr>
          <w:rFonts w:ascii="Calibri" w:hAnsi="Calibri" w:cs="Calibri"/>
          <w:sz w:val="21"/>
          <w:szCs w:val="21"/>
        </w:rPr>
        <w:t>Sąd Rejonowy Katowice – Wschód w Katowicach,</w:t>
      </w:r>
      <w:r w:rsidRPr="008A3F7A">
        <w:rPr>
          <w:rFonts w:ascii="Calibri" w:hAnsi="Calibri" w:cs="Calibri"/>
          <w:b/>
          <w:sz w:val="21"/>
          <w:szCs w:val="21"/>
        </w:rPr>
        <w:t xml:space="preserve"> </w:t>
      </w:r>
      <w:r w:rsidRPr="008A3F7A">
        <w:rPr>
          <w:rFonts w:ascii="Calibri" w:hAnsi="Calibri" w:cs="Calibri"/>
          <w:sz w:val="21"/>
          <w:szCs w:val="21"/>
        </w:rPr>
        <w:t>Wydział VIII Gospodarczy, KRS 0000216608;</w:t>
      </w:r>
    </w:p>
    <w:p w14:paraId="6A435837"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Style w:val="Hipercze"/>
          <w:rFonts w:ascii="Calibri" w:hAnsi="Calibri" w:cs="Calibri"/>
          <w:b/>
          <w:sz w:val="21"/>
          <w:szCs w:val="21"/>
        </w:rPr>
      </w:pPr>
      <w:r w:rsidRPr="008A3F7A">
        <w:rPr>
          <w:rFonts w:ascii="Calibri" w:hAnsi="Calibri" w:cs="Calibri"/>
          <w:sz w:val="21"/>
          <w:szCs w:val="21"/>
        </w:rPr>
        <w:t xml:space="preserve">Poczta elektroniczna: </w:t>
      </w:r>
      <w:hyperlink r:id="rId8" w:history="1">
        <w:r w:rsidRPr="008A3F7A">
          <w:rPr>
            <w:rStyle w:val="Hipercze"/>
            <w:rFonts w:ascii="Calibri" w:eastAsia="Calibri" w:hAnsi="Calibri" w:cs="Calibri"/>
            <w:sz w:val="21"/>
            <w:szCs w:val="21"/>
            <w:lang w:eastAsia="en-US"/>
          </w:rPr>
          <w:t>kprzetarg@sosnowieckiewodociagi.pl</w:t>
        </w:r>
      </w:hyperlink>
      <w:r w:rsidRPr="008A3F7A">
        <w:rPr>
          <w:rStyle w:val="Hipercze"/>
          <w:rFonts w:ascii="Calibri" w:hAnsi="Calibri" w:cs="Calibri"/>
          <w:sz w:val="21"/>
          <w:szCs w:val="21"/>
        </w:rPr>
        <w:t>;</w:t>
      </w:r>
    </w:p>
    <w:p w14:paraId="349C2A0C"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Cs/>
          <w:sz w:val="21"/>
          <w:szCs w:val="21"/>
        </w:rPr>
      </w:pPr>
      <w:r w:rsidRPr="008A3F7A">
        <w:rPr>
          <w:rFonts w:ascii="Calibri" w:hAnsi="Calibri" w:cs="Calibri"/>
          <w:bCs/>
          <w:sz w:val="21"/>
          <w:szCs w:val="21"/>
        </w:rPr>
        <w:t xml:space="preserve">Strona internetowa zamawiającego: </w:t>
      </w:r>
      <w:hyperlink r:id="rId9" w:history="1">
        <w:r w:rsidRPr="008A3F7A">
          <w:rPr>
            <w:rStyle w:val="Hipercze"/>
            <w:rFonts w:ascii="Calibri" w:eastAsia="Calibri" w:hAnsi="Calibri" w:cs="Calibri"/>
            <w:sz w:val="21"/>
            <w:szCs w:val="21"/>
            <w:lang w:eastAsia="en-US"/>
          </w:rPr>
          <w:t>https://sosnowieckiewodociagi.pl</w:t>
        </w:r>
      </w:hyperlink>
      <w:r w:rsidRPr="008A3F7A">
        <w:rPr>
          <w:rFonts w:ascii="Calibri" w:eastAsia="Calibri" w:hAnsi="Calibri" w:cs="Calibri"/>
          <w:sz w:val="21"/>
          <w:szCs w:val="21"/>
          <w:lang w:eastAsia="en-US"/>
        </w:rPr>
        <w:t>;</w:t>
      </w:r>
    </w:p>
    <w:p w14:paraId="6605CFB2" w14:textId="263EBA26"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Cs/>
          <w:sz w:val="21"/>
          <w:szCs w:val="21"/>
        </w:rPr>
      </w:pPr>
      <w:r w:rsidRPr="008A3F7A">
        <w:rPr>
          <w:rFonts w:ascii="Calibri" w:hAnsi="Calibri" w:cs="Calibri"/>
          <w:sz w:val="21"/>
          <w:szCs w:val="21"/>
        </w:rPr>
        <w:t xml:space="preserve">Strona internetowa prowadzonego postępowania: </w:t>
      </w:r>
      <w:hyperlink r:id="rId10" w:history="1">
        <w:r w:rsidRPr="008A3F7A">
          <w:rPr>
            <w:rStyle w:val="Hipercze"/>
            <w:rFonts w:ascii="Calibri" w:eastAsia="Calibri" w:hAnsi="Calibri" w:cs="Calibri"/>
            <w:sz w:val="21"/>
            <w:szCs w:val="21"/>
            <w:lang w:eastAsia="en-US"/>
          </w:rPr>
          <w:t>https://platformazakupowa.pl/pn/sosnowieckie_wodociagi</w:t>
        </w:r>
      </w:hyperlink>
      <w:r w:rsidRPr="008A3F7A">
        <w:rPr>
          <w:rFonts w:ascii="Calibri" w:eastAsia="Calibri" w:hAnsi="Calibri" w:cs="Calibri"/>
          <w:sz w:val="21"/>
          <w:szCs w:val="21"/>
          <w:lang w:eastAsia="en-US"/>
        </w:rPr>
        <w:t xml:space="preserve"> </w:t>
      </w:r>
      <w:r w:rsidRPr="008A3F7A">
        <w:rPr>
          <w:rFonts w:ascii="Calibri" w:hAnsi="Calibri" w:cs="Calibri"/>
          <w:b/>
          <w:sz w:val="21"/>
          <w:szCs w:val="21"/>
        </w:rPr>
        <w:t>=&gt;</w:t>
      </w:r>
      <w:r w:rsidR="000D4A21">
        <w:rPr>
          <w:rFonts w:ascii="Calibri" w:hAnsi="Calibri" w:cs="Calibri"/>
          <w:b/>
          <w:sz w:val="21"/>
          <w:szCs w:val="21"/>
        </w:rPr>
        <w:t> </w:t>
      </w:r>
      <w:r w:rsidRPr="008A3F7A">
        <w:rPr>
          <w:rFonts w:ascii="Calibri" w:hAnsi="Calibri" w:cs="Calibri"/>
          <w:b/>
          <w:sz w:val="21"/>
          <w:szCs w:val="21"/>
        </w:rPr>
        <w:t>zakładka dotycząca przedmiotowego postępowania o udzielenie zamówienia</w:t>
      </w:r>
    </w:p>
    <w:p w14:paraId="07FDC87E" w14:textId="77777777" w:rsidR="0093587E" w:rsidRPr="00FE75E9" w:rsidRDefault="0093587E" w:rsidP="003C63D3">
      <w:pPr>
        <w:ind w:left="426"/>
        <w:rPr>
          <w:rFonts w:ascii="Calibri" w:hAnsi="Calibri" w:cs="Calibri"/>
          <w:sz w:val="21"/>
          <w:szCs w:val="21"/>
        </w:rPr>
      </w:pPr>
    </w:p>
    <w:p w14:paraId="2E0141AC"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2</w:t>
      </w:r>
    </w:p>
    <w:p w14:paraId="01412A4C"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Tryb udzielenia zamówienia</w:t>
      </w:r>
    </w:p>
    <w:p w14:paraId="1239A173" w14:textId="77777777" w:rsidR="0007246E" w:rsidRDefault="0007246E" w:rsidP="0007246E">
      <w:pPr>
        <w:pStyle w:val="Tekstpodstawowywcity2"/>
        <w:spacing w:after="0" w:line="276" w:lineRule="auto"/>
        <w:ind w:left="426"/>
        <w:jc w:val="both"/>
        <w:rPr>
          <w:rFonts w:ascii="Calibri" w:hAnsi="Calibri" w:cs="Calibri"/>
          <w:sz w:val="21"/>
          <w:szCs w:val="21"/>
        </w:rPr>
      </w:pPr>
    </w:p>
    <w:p w14:paraId="1DAA4022" w14:textId="515703CD" w:rsidR="000D4A21" w:rsidRPr="000D4A21" w:rsidRDefault="000D4A21" w:rsidP="00583E1E">
      <w:pPr>
        <w:pStyle w:val="Tekstpodstawowywcity2"/>
        <w:numPr>
          <w:ilvl w:val="1"/>
          <w:numId w:val="14"/>
        </w:numPr>
        <w:spacing w:after="0" w:line="276" w:lineRule="auto"/>
        <w:ind w:left="426" w:hanging="426"/>
        <w:jc w:val="both"/>
        <w:rPr>
          <w:rFonts w:ascii="Calibri" w:hAnsi="Calibri" w:cs="Calibri"/>
          <w:sz w:val="21"/>
          <w:szCs w:val="21"/>
        </w:rPr>
      </w:pPr>
      <w:r w:rsidRPr="000D4A21">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43D675D3" w14:textId="77777777" w:rsidR="0093587E" w:rsidRPr="00FE75E9" w:rsidRDefault="0093587E" w:rsidP="00583E1E">
      <w:pPr>
        <w:pStyle w:val="Tekstpodstawowywcity2"/>
        <w:numPr>
          <w:ilvl w:val="1"/>
          <w:numId w:val="14"/>
        </w:numPr>
        <w:spacing w:after="0" w:line="276" w:lineRule="auto"/>
        <w:ind w:left="426" w:hanging="426"/>
        <w:jc w:val="both"/>
        <w:rPr>
          <w:rFonts w:ascii="Calibri" w:hAnsi="Calibri" w:cs="Calibri"/>
          <w:b/>
          <w:sz w:val="21"/>
          <w:szCs w:val="21"/>
        </w:rPr>
      </w:pPr>
      <w:r w:rsidRPr="00FE75E9">
        <w:rPr>
          <w:rFonts w:ascii="Calibri" w:hAnsi="Calibri" w:cs="Calibri"/>
          <w:sz w:val="21"/>
          <w:szCs w:val="21"/>
        </w:rPr>
        <w:t>Zamawiający może:</w:t>
      </w:r>
    </w:p>
    <w:p w14:paraId="157306FB" w14:textId="1EF36E91" w:rsidR="0093587E" w:rsidRPr="00FE75E9" w:rsidRDefault="0093587E" w:rsidP="00583E1E">
      <w:pPr>
        <w:pStyle w:val="Tekstpodstawowywcity2"/>
        <w:numPr>
          <w:ilvl w:val="1"/>
          <w:numId w:val="17"/>
        </w:numPr>
        <w:tabs>
          <w:tab w:val="left" w:pos="851"/>
        </w:tabs>
        <w:spacing w:after="0" w:line="276" w:lineRule="auto"/>
        <w:ind w:left="851" w:hanging="425"/>
        <w:jc w:val="both"/>
        <w:rPr>
          <w:rFonts w:ascii="Calibri" w:hAnsi="Calibri" w:cs="Calibri"/>
          <w:b/>
          <w:sz w:val="21"/>
          <w:szCs w:val="21"/>
        </w:rPr>
      </w:pPr>
      <w:r w:rsidRPr="00FE75E9">
        <w:rPr>
          <w:rFonts w:ascii="Calibri" w:hAnsi="Calibri" w:cs="Calibri"/>
          <w:sz w:val="21"/>
          <w:szCs w:val="21"/>
        </w:rPr>
        <w:t xml:space="preserve">Najpierw dokonać badania i oceny ofert, a następnie dokonać kwalifikacji podmiotowej wykonawcy, którego oferta została najwyżej oceniona, w zakresie braku podstaw wykluczenia oraz </w:t>
      </w:r>
      <w:r w:rsidR="00C62028">
        <w:rPr>
          <w:rFonts w:ascii="Calibri" w:hAnsi="Calibri" w:cs="Calibri"/>
          <w:sz w:val="21"/>
          <w:szCs w:val="21"/>
        </w:rPr>
        <w:t xml:space="preserve">– jeśli zasadne – </w:t>
      </w:r>
      <w:r w:rsidRPr="00FE75E9">
        <w:rPr>
          <w:rFonts w:ascii="Calibri" w:hAnsi="Calibri" w:cs="Calibri"/>
          <w:sz w:val="21"/>
          <w:szCs w:val="21"/>
        </w:rPr>
        <w:t>spełniania warunków udziału w postępowaniu</w:t>
      </w:r>
      <w:r w:rsidR="000D4A21">
        <w:rPr>
          <w:rFonts w:ascii="Calibri" w:hAnsi="Calibri" w:cs="Calibri"/>
          <w:sz w:val="21"/>
          <w:szCs w:val="21"/>
        </w:rPr>
        <w:t xml:space="preserve"> </w:t>
      </w:r>
      <w:r w:rsidR="000D4A21" w:rsidRPr="000D4A21">
        <w:rPr>
          <w:rFonts w:ascii="Calibri" w:hAnsi="Calibri" w:cs="Calibri"/>
          <w:sz w:val="21"/>
          <w:szCs w:val="21"/>
        </w:rPr>
        <w:t>(tzw. procedura odwrócona)</w:t>
      </w:r>
      <w:r w:rsidRPr="00FE75E9">
        <w:rPr>
          <w:rFonts w:ascii="Calibri" w:hAnsi="Calibri" w:cs="Calibri"/>
          <w:sz w:val="21"/>
          <w:szCs w:val="21"/>
        </w:rPr>
        <w:t>;</w:t>
      </w:r>
    </w:p>
    <w:p w14:paraId="78DF912A" w14:textId="77777777" w:rsidR="0093587E" w:rsidRPr="00FE75E9" w:rsidRDefault="0093587E" w:rsidP="00583E1E">
      <w:pPr>
        <w:pStyle w:val="Tekstpodstawowywcity2"/>
        <w:numPr>
          <w:ilvl w:val="1"/>
          <w:numId w:val="17"/>
        </w:numPr>
        <w:tabs>
          <w:tab w:val="left" w:pos="851"/>
        </w:tabs>
        <w:spacing w:after="0" w:line="276" w:lineRule="auto"/>
        <w:ind w:left="851" w:hanging="425"/>
        <w:jc w:val="both"/>
        <w:rPr>
          <w:rFonts w:ascii="Calibri" w:hAnsi="Calibri" w:cs="Calibri"/>
          <w:b/>
          <w:sz w:val="21"/>
          <w:szCs w:val="21"/>
        </w:rPr>
      </w:pPr>
      <w:r w:rsidRPr="00FE75E9">
        <w:rPr>
          <w:rFonts w:ascii="Calibri" w:hAnsi="Calibri" w:cs="Calibri"/>
          <w:sz w:val="21"/>
          <w:szCs w:val="21"/>
        </w:rPr>
        <w:t>Poprzedzić wybór oferty:</w:t>
      </w:r>
    </w:p>
    <w:p w14:paraId="33D0EB20" w14:textId="77777777" w:rsidR="0093587E" w:rsidRPr="00FE75E9" w:rsidRDefault="0093587E" w:rsidP="00417304">
      <w:pPr>
        <w:pStyle w:val="Tekstpodstawowywcity2"/>
        <w:numPr>
          <w:ilvl w:val="0"/>
          <w:numId w:val="32"/>
        </w:numPr>
        <w:tabs>
          <w:tab w:val="left" w:pos="1276"/>
        </w:tabs>
        <w:spacing w:after="0" w:line="276" w:lineRule="auto"/>
        <w:ind w:left="1276" w:hanging="425"/>
        <w:jc w:val="both"/>
        <w:rPr>
          <w:rFonts w:ascii="Calibri" w:hAnsi="Calibri" w:cs="Calibri"/>
          <w:b/>
          <w:sz w:val="21"/>
          <w:szCs w:val="21"/>
        </w:rPr>
      </w:pPr>
      <w:r w:rsidRPr="00FE75E9">
        <w:rPr>
          <w:rFonts w:ascii="Calibri" w:hAnsi="Calibri" w:cs="Calibri"/>
          <w:sz w:val="21"/>
          <w:szCs w:val="21"/>
        </w:rPr>
        <w:t xml:space="preserve">przeprowadzeniem negocjacji cenowych z jednym wykonawcą,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 xml:space="preserve">; </w:t>
      </w:r>
      <w:r w:rsidRPr="00FE75E9">
        <w:rPr>
          <w:rFonts w:ascii="Calibri" w:hAnsi="Calibri" w:cs="Calibri"/>
          <w:sz w:val="21"/>
          <w:szCs w:val="21"/>
        </w:rPr>
        <w:t xml:space="preserve">do negocjacji, </w:t>
      </w:r>
      <w:r w:rsidRPr="00FE75E9">
        <w:rPr>
          <w:rFonts w:ascii="Calibri" w:eastAsia="TimesNewRoman" w:hAnsi="Calibri" w:cs="Calibri"/>
          <w:sz w:val="21"/>
          <w:szCs w:val="21"/>
        </w:rPr>
        <w:t xml:space="preserve">postanowienia </w:t>
      </w:r>
      <w:r w:rsidRPr="00FE75E9">
        <w:rPr>
          <w:rFonts w:ascii="Calibri" w:hAnsi="Calibri" w:cs="Calibri"/>
          <w:sz w:val="21"/>
          <w:szCs w:val="21"/>
        </w:rPr>
        <w:t>§ 18 ust. 7 lub 8 regulaminu stosuje się odpowiednio;</w:t>
      </w:r>
    </w:p>
    <w:p w14:paraId="70D8EFA2" w14:textId="0AC7AB18" w:rsidR="0093587E" w:rsidRPr="00FE75E9" w:rsidRDefault="0093587E" w:rsidP="00417304">
      <w:pPr>
        <w:pStyle w:val="Tekstpodstawowywcity2"/>
        <w:numPr>
          <w:ilvl w:val="0"/>
          <w:numId w:val="32"/>
        </w:numPr>
        <w:tabs>
          <w:tab w:val="left" w:pos="1276"/>
        </w:tabs>
        <w:spacing w:after="0" w:line="276" w:lineRule="auto"/>
        <w:ind w:left="1276" w:hanging="425"/>
        <w:jc w:val="both"/>
        <w:rPr>
          <w:rFonts w:ascii="Calibri" w:hAnsi="Calibri" w:cs="Calibri"/>
          <w:b/>
          <w:sz w:val="21"/>
          <w:szCs w:val="21"/>
        </w:rPr>
      </w:pPr>
      <w:r w:rsidRPr="00FE75E9">
        <w:rPr>
          <w:rFonts w:ascii="Calibri" w:hAnsi="Calibri" w:cs="Calibri"/>
          <w:iCs/>
          <w:sz w:val="21"/>
          <w:szCs w:val="21"/>
        </w:rPr>
        <w:t>z</w:t>
      </w:r>
      <w:r w:rsidRPr="00FE75E9">
        <w:rPr>
          <w:rFonts w:ascii="Calibri" w:hAnsi="Calibri" w:cs="Calibri"/>
          <w:sz w:val="21"/>
          <w:szCs w:val="21"/>
        </w:rPr>
        <w:t xml:space="preserve">aproszeniem wszystkich wykonawców, którzy złożyli </w:t>
      </w:r>
      <w:r w:rsidRPr="00FE75E9">
        <w:rPr>
          <w:rFonts w:ascii="Calibri" w:hAnsi="Calibri" w:cs="Calibri"/>
          <w:iCs/>
          <w:sz w:val="21"/>
          <w:szCs w:val="21"/>
        </w:rPr>
        <w:t>oferty niepodlegające odrzuceniu, do złożenia</w:t>
      </w:r>
      <w:r w:rsidRPr="00FE75E9">
        <w:rPr>
          <w:rFonts w:ascii="Calibri" w:hAnsi="Calibri" w:cs="Calibri"/>
          <w:sz w:val="21"/>
          <w:szCs w:val="21"/>
        </w:rPr>
        <w:t xml:space="preserve"> w</w:t>
      </w:r>
      <w:r w:rsidR="000D4A21">
        <w:rPr>
          <w:rFonts w:ascii="Calibri" w:hAnsi="Calibri" w:cs="Calibri"/>
          <w:sz w:val="21"/>
          <w:szCs w:val="21"/>
        </w:rPr>
        <w:t> </w:t>
      </w:r>
      <w:r w:rsidRPr="00FE75E9">
        <w:rPr>
          <w:rFonts w:ascii="Calibri" w:hAnsi="Calibri" w:cs="Calibri"/>
          <w:sz w:val="21"/>
          <w:szCs w:val="21"/>
        </w:rPr>
        <w:t>terminie określonym przez zamawiającego</w:t>
      </w:r>
      <w:r w:rsidRPr="00FE75E9">
        <w:rPr>
          <w:rFonts w:ascii="Calibri" w:hAnsi="Calibri" w:cs="Calibri"/>
          <w:iCs/>
          <w:sz w:val="21"/>
          <w:szCs w:val="21"/>
        </w:rPr>
        <w:t xml:space="preserve"> ofert dodatkowych, zawierających nową cenę</w:t>
      </w:r>
      <w:r w:rsidRPr="00FE75E9">
        <w:rPr>
          <w:rFonts w:ascii="Calibri" w:hAnsi="Calibri" w:cs="Calibri"/>
          <w:sz w:val="21"/>
          <w:szCs w:val="21"/>
        </w:rPr>
        <w:t xml:space="preserve">,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w:t>
      </w:r>
    </w:p>
    <w:p w14:paraId="4D6DFEDB" w14:textId="77777777" w:rsidR="0093587E" w:rsidRPr="00FE75E9" w:rsidRDefault="0093587E" w:rsidP="00583E1E">
      <w:pPr>
        <w:pStyle w:val="Tekstpodstawowywcity2"/>
        <w:numPr>
          <w:ilvl w:val="1"/>
          <w:numId w:val="14"/>
        </w:numPr>
        <w:tabs>
          <w:tab w:val="left" w:pos="426"/>
        </w:tabs>
        <w:spacing w:after="0" w:line="276" w:lineRule="auto"/>
        <w:ind w:left="426" w:hanging="426"/>
        <w:jc w:val="both"/>
        <w:rPr>
          <w:rFonts w:ascii="Calibri" w:hAnsi="Calibri" w:cs="Calibri"/>
          <w:b/>
          <w:sz w:val="21"/>
          <w:szCs w:val="21"/>
        </w:rPr>
      </w:pPr>
      <w:r w:rsidRPr="00FE75E9">
        <w:rPr>
          <w:rFonts w:ascii="Calibri" w:hAnsi="Calibri" w:cs="Calibri"/>
          <w:b/>
          <w:iCs/>
          <w:sz w:val="21"/>
          <w:szCs w:val="21"/>
          <w:u w:val="single"/>
        </w:rPr>
        <w:t>W każdym czasie i bez podania przyczyny, zamawiający ma prawo do odstąpienia od prowadzenia postępowania o udzielenie zamówienia</w:t>
      </w:r>
      <w:r w:rsidRPr="00FE75E9">
        <w:rPr>
          <w:rFonts w:ascii="Calibri" w:hAnsi="Calibri" w:cs="Calibri"/>
          <w:b/>
          <w:iCs/>
          <w:sz w:val="21"/>
          <w:szCs w:val="21"/>
        </w:rPr>
        <w:t>.</w:t>
      </w:r>
    </w:p>
    <w:p w14:paraId="0FD6EBB5" w14:textId="77777777" w:rsidR="0093587E" w:rsidRPr="00FE75E9" w:rsidRDefault="0093587E" w:rsidP="00583E1E">
      <w:pPr>
        <w:pStyle w:val="Tekstpodstawowywcity2"/>
        <w:numPr>
          <w:ilvl w:val="1"/>
          <w:numId w:val="14"/>
        </w:numPr>
        <w:spacing w:after="0" w:line="276" w:lineRule="auto"/>
        <w:ind w:left="426" w:hanging="426"/>
        <w:jc w:val="both"/>
        <w:rPr>
          <w:rFonts w:ascii="Calibri" w:hAnsi="Calibri" w:cs="Calibri"/>
          <w:b/>
          <w:sz w:val="21"/>
          <w:szCs w:val="21"/>
        </w:rPr>
      </w:pPr>
      <w:r w:rsidRPr="00FE75E9">
        <w:rPr>
          <w:rFonts w:ascii="Calibri" w:eastAsia="TimesNewRoman" w:hAnsi="Calibri" w:cs="Calibri"/>
          <w:bCs/>
          <w:sz w:val="21"/>
          <w:szCs w:val="21"/>
        </w:rPr>
        <w:t>Zamawiający nie przewiduje</w:t>
      </w:r>
      <w:r w:rsidRPr="00FE75E9">
        <w:rPr>
          <w:rFonts w:ascii="Calibri" w:eastAsia="TimesNewRoman" w:hAnsi="Calibri" w:cs="Calibri"/>
          <w:sz w:val="21"/>
          <w:szCs w:val="21"/>
        </w:rPr>
        <w:t xml:space="preserve"> udzielenia zamówienia</w:t>
      </w:r>
      <w:r w:rsidRPr="00FE75E9">
        <w:rPr>
          <w:rFonts w:ascii="Calibri" w:hAnsi="Calibri" w:cs="Calibri"/>
          <w:sz w:val="21"/>
          <w:szCs w:val="21"/>
        </w:rPr>
        <w:t>,</w:t>
      </w:r>
      <w:r w:rsidRPr="00FE75E9">
        <w:rPr>
          <w:rFonts w:ascii="Calibri" w:hAnsi="Calibri" w:cs="Calibri"/>
          <w:b/>
          <w:sz w:val="21"/>
          <w:szCs w:val="21"/>
        </w:rPr>
        <w:t xml:space="preserve"> </w:t>
      </w:r>
      <w:r w:rsidRPr="00FE75E9">
        <w:rPr>
          <w:rFonts w:ascii="Calibri" w:eastAsia="TimesNewRoman" w:hAnsi="Calibri" w:cs="Calibri"/>
          <w:sz w:val="21"/>
          <w:szCs w:val="21"/>
        </w:rPr>
        <w:t xml:space="preserve">o którym mowa w </w:t>
      </w:r>
      <w:r w:rsidRPr="00FE75E9">
        <w:rPr>
          <w:rFonts w:ascii="Calibri" w:hAnsi="Calibri" w:cs="Calibri"/>
          <w:sz w:val="21"/>
          <w:szCs w:val="21"/>
        </w:rPr>
        <w:t>§ 18 ust. 2 pkt 3 regulaminu</w:t>
      </w:r>
      <w:r w:rsidRPr="00FE75E9">
        <w:rPr>
          <w:rFonts w:ascii="Calibri" w:eastAsia="TimesNewRoman" w:hAnsi="Calibri" w:cs="Calibri"/>
          <w:sz w:val="21"/>
          <w:szCs w:val="21"/>
        </w:rPr>
        <w:t>, tj. polegającego na powtórzeniu podobnych usług.</w:t>
      </w:r>
    </w:p>
    <w:p w14:paraId="431D318E" w14:textId="77777777" w:rsidR="0093587E" w:rsidRPr="00FE75E9" w:rsidRDefault="0093587E" w:rsidP="003C63D3">
      <w:pPr>
        <w:pStyle w:val="Tekstpodstawowywcity2"/>
        <w:tabs>
          <w:tab w:val="left" w:pos="426"/>
        </w:tabs>
        <w:spacing w:after="0" w:line="240" w:lineRule="auto"/>
        <w:jc w:val="both"/>
        <w:rPr>
          <w:rFonts w:ascii="Calibri" w:hAnsi="Calibri" w:cs="Calibri"/>
          <w:sz w:val="21"/>
          <w:szCs w:val="21"/>
        </w:rPr>
      </w:pPr>
    </w:p>
    <w:p w14:paraId="5202F445"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3</w:t>
      </w:r>
    </w:p>
    <w:p w14:paraId="5661D32E" w14:textId="77777777" w:rsidR="0093587E"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Opis przedmiotu zamówienia</w:t>
      </w:r>
    </w:p>
    <w:p w14:paraId="6E021C85" w14:textId="77777777" w:rsidR="000D4A21" w:rsidRPr="00371FFF" w:rsidRDefault="000D4A21" w:rsidP="000D4A21">
      <w:pPr>
        <w:pStyle w:val="Tekstpodstawowywcity2"/>
        <w:spacing w:after="0" w:line="240" w:lineRule="auto"/>
        <w:ind w:left="0"/>
        <w:jc w:val="both"/>
        <w:rPr>
          <w:rFonts w:ascii="Calibri" w:hAnsi="Calibri" w:cs="Calibri"/>
          <w:iCs/>
          <w:sz w:val="18"/>
          <w:szCs w:val="18"/>
        </w:rPr>
      </w:pPr>
    </w:p>
    <w:p w14:paraId="18307A7A" w14:textId="2C4D0CD7" w:rsidR="00371FFF" w:rsidRPr="00371FFF" w:rsidRDefault="00371FFF" w:rsidP="00417304">
      <w:pPr>
        <w:numPr>
          <w:ilvl w:val="0"/>
          <w:numId w:val="42"/>
        </w:numPr>
        <w:tabs>
          <w:tab w:val="left" w:pos="426"/>
        </w:tabs>
        <w:spacing w:line="276" w:lineRule="auto"/>
        <w:ind w:left="426" w:hanging="426"/>
        <w:jc w:val="both"/>
        <w:rPr>
          <w:rFonts w:ascii="Calibri" w:hAnsi="Calibri" w:cs="Calibri"/>
          <w:b/>
          <w:sz w:val="21"/>
          <w:szCs w:val="21"/>
        </w:rPr>
      </w:pPr>
      <w:r w:rsidRPr="00371FFF">
        <w:rPr>
          <w:rFonts w:ascii="Calibri" w:hAnsi="Calibri" w:cs="Calibri"/>
          <w:sz w:val="21"/>
          <w:szCs w:val="21"/>
        </w:rPr>
        <w:t xml:space="preserve">Przedmiotem niniejszego zamówienia jest </w:t>
      </w:r>
      <w:r w:rsidRPr="00371FFF">
        <w:rPr>
          <w:rFonts w:ascii="Calibri" w:hAnsi="Calibri" w:cs="Calibri"/>
          <w:bCs/>
          <w:sz w:val="21"/>
          <w:szCs w:val="21"/>
        </w:rPr>
        <w:t>usługa</w:t>
      </w:r>
      <w:r w:rsidRPr="00371FFF">
        <w:rPr>
          <w:rFonts w:ascii="Calibri" w:hAnsi="Calibri" w:cs="Calibri"/>
          <w:sz w:val="21"/>
          <w:szCs w:val="21"/>
        </w:rPr>
        <w:t xml:space="preserve"> pod nazwą: </w:t>
      </w:r>
      <w:bookmarkStart w:id="4" w:name="_Hlk85790236"/>
      <w:bookmarkStart w:id="5" w:name="_Hlk97722542"/>
      <w:r w:rsidRPr="00371FFF">
        <w:rPr>
          <w:rFonts w:ascii="Calibri" w:hAnsi="Calibri" w:cs="Calibri"/>
          <w:b/>
          <w:bCs/>
          <w:sz w:val="21"/>
          <w:szCs w:val="21"/>
        </w:rPr>
        <w:t>„</w:t>
      </w:r>
      <w:bookmarkEnd w:id="4"/>
      <w:r w:rsidRPr="00371FFF">
        <w:rPr>
          <w:rFonts w:ascii="Calibri" w:hAnsi="Calibri" w:cs="Calibri"/>
          <w:b/>
          <w:bCs/>
          <w:sz w:val="21"/>
          <w:szCs w:val="21"/>
        </w:rPr>
        <w:t>WYMIANA WŁAZÓW KANALIZACYJNYCH NA WŁAZY SAMOPOZIOMUJĄCE ORAZ BEZKOŁNIERZOWE W NAWIERZCHNI JEZDNI NA SIECIACH KANALIZACYJNYCH SOSNOWIECKICH WODOCIĄGÓW S.A.”.</w:t>
      </w:r>
      <w:r w:rsidRPr="00371FFF">
        <w:rPr>
          <w:rFonts w:ascii="Calibri" w:hAnsi="Calibri" w:cs="Calibri"/>
          <w:sz w:val="21"/>
          <w:szCs w:val="21"/>
        </w:rPr>
        <w:t xml:space="preserve"> </w:t>
      </w:r>
    </w:p>
    <w:p w14:paraId="16D76121" w14:textId="77777777" w:rsidR="00371FFF" w:rsidRPr="00371FFF" w:rsidRDefault="00371FFF" w:rsidP="00417304">
      <w:pPr>
        <w:numPr>
          <w:ilvl w:val="0"/>
          <w:numId w:val="42"/>
        </w:numPr>
        <w:tabs>
          <w:tab w:val="left" w:pos="426"/>
        </w:tabs>
        <w:spacing w:line="276" w:lineRule="auto"/>
        <w:ind w:left="425" w:hanging="425"/>
        <w:jc w:val="both"/>
        <w:rPr>
          <w:rFonts w:ascii="Calibri" w:hAnsi="Calibri" w:cs="Calibri"/>
          <w:b/>
          <w:sz w:val="21"/>
          <w:szCs w:val="21"/>
        </w:rPr>
      </w:pPr>
      <w:r w:rsidRPr="00371FFF">
        <w:rPr>
          <w:rFonts w:ascii="Calibri" w:hAnsi="Calibri" w:cs="Calibri"/>
          <w:sz w:val="21"/>
          <w:szCs w:val="21"/>
        </w:rPr>
        <w:t xml:space="preserve">Zamówienie nie zostało podzielone </w:t>
      </w:r>
      <w:r w:rsidRPr="00371FFF">
        <w:rPr>
          <w:rFonts w:ascii="Calibri" w:hAnsi="Calibri" w:cs="Calibri"/>
          <w:bCs/>
          <w:sz w:val="21"/>
          <w:szCs w:val="21"/>
        </w:rPr>
        <w:t xml:space="preserve">na części, w związku z czym zamawiający </w:t>
      </w:r>
      <w:r w:rsidRPr="00371FFF">
        <w:rPr>
          <w:rFonts w:ascii="Calibri" w:hAnsi="Calibri" w:cs="Calibri"/>
          <w:sz w:val="21"/>
          <w:szCs w:val="21"/>
        </w:rPr>
        <w:t xml:space="preserve">nie dopuszcza możliwości składania </w:t>
      </w:r>
      <w:r w:rsidRPr="00371FFF">
        <w:rPr>
          <w:rFonts w:ascii="Calibri" w:hAnsi="Calibri" w:cs="Calibri"/>
          <w:bCs/>
          <w:sz w:val="21"/>
          <w:szCs w:val="21"/>
        </w:rPr>
        <w:t>ofert częściowych.</w:t>
      </w:r>
    </w:p>
    <w:bookmarkEnd w:id="5"/>
    <w:p w14:paraId="5FB5FB6A" w14:textId="77777777" w:rsidR="00371FFF" w:rsidRPr="00371FFF" w:rsidRDefault="00371FFF" w:rsidP="00417304">
      <w:pPr>
        <w:numPr>
          <w:ilvl w:val="0"/>
          <w:numId w:val="42"/>
        </w:numPr>
        <w:tabs>
          <w:tab w:val="left" w:pos="426"/>
        </w:tabs>
        <w:spacing w:line="276" w:lineRule="auto"/>
        <w:ind w:left="426" w:hanging="426"/>
        <w:jc w:val="both"/>
        <w:rPr>
          <w:rFonts w:ascii="Calibri" w:hAnsi="Calibri" w:cs="Calibri"/>
          <w:bCs/>
          <w:sz w:val="21"/>
          <w:szCs w:val="21"/>
        </w:rPr>
      </w:pPr>
      <w:r w:rsidRPr="00371FFF">
        <w:rPr>
          <w:rFonts w:ascii="Calibri" w:hAnsi="Calibri" w:cs="Calibri"/>
          <w:bCs/>
          <w:sz w:val="21"/>
          <w:szCs w:val="21"/>
        </w:rPr>
        <w:t>Zakres zamówienia obejmuje wymianę w nawierzchni jezdni asfaltowej niżej wskazanych rodzajów i ilości włazów, wraz z odtworzeniem nawierzchni:</w:t>
      </w:r>
    </w:p>
    <w:p w14:paraId="637AF5D6" w14:textId="77777777" w:rsidR="00371FFF" w:rsidRPr="00371FFF" w:rsidRDefault="00371FFF" w:rsidP="00417304">
      <w:pPr>
        <w:numPr>
          <w:ilvl w:val="0"/>
          <w:numId w:val="43"/>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Właz samopoziomujący z odtworzeniem do 30 cm nawierzchni asfaltowej – 15 szt.;</w:t>
      </w:r>
    </w:p>
    <w:p w14:paraId="7F35F4E5" w14:textId="77777777" w:rsidR="00371FFF" w:rsidRPr="00371FFF" w:rsidRDefault="00371FFF" w:rsidP="00417304">
      <w:pPr>
        <w:numPr>
          <w:ilvl w:val="0"/>
          <w:numId w:val="43"/>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Właz samopoziomujący z odtworzeniem do 50 cm nawierzchni asfaltowej – 10 szt.;</w:t>
      </w:r>
    </w:p>
    <w:p w14:paraId="5400F372" w14:textId="166CB71F" w:rsidR="00371FFF" w:rsidRPr="00371FFF" w:rsidRDefault="00371FFF" w:rsidP="00417304">
      <w:pPr>
        <w:numPr>
          <w:ilvl w:val="0"/>
          <w:numId w:val="43"/>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 xml:space="preserve">Właz </w:t>
      </w:r>
      <w:proofErr w:type="spellStart"/>
      <w:r w:rsidRPr="00371FFF">
        <w:rPr>
          <w:rFonts w:ascii="Calibri" w:hAnsi="Calibri" w:cs="Calibri"/>
          <w:sz w:val="21"/>
          <w:szCs w:val="21"/>
        </w:rPr>
        <w:t>bezkołnierzowy</w:t>
      </w:r>
      <w:proofErr w:type="spellEnd"/>
      <w:r w:rsidRPr="00371FFF">
        <w:rPr>
          <w:rFonts w:ascii="Calibri" w:hAnsi="Calibri" w:cs="Calibri"/>
          <w:sz w:val="21"/>
          <w:szCs w:val="21"/>
        </w:rPr>
        <w:t xml:space="preserve"> z odtworzeniem do 30 cm nawierzchni asfaltowej – 4 </w:t>
      </w:r>
      <w:proofErr w:type="spellStart"/>
      <w:r w:rsidRPr="00371FFF">
        <w:rPr>
          <w:rFonts w:ascii="Calibri" w:hAnsi="Calibri" w:cs="Calibri"/>
          <w:sz w:val="21"/>
          <w:szCs w:val="21"/>
        </w:rPr>
        <w:t>szt</w:t>
      </w:r>
      <w:proofErr w:type="spellEnd"/>
      <w:r>
        <w:rPr>
          <w:rFonts w:ascii="Calibri" w:hAnsi="Calibri" w:cs="Calibri"/>
          <w:sz w:val="21"/>
          <w:szCs w:val="21"/>
        </w:rPr>
        <w:t>;</w:t>
      </w:r>
    </w:p>
    <w:p w14:paraId="438838CD" w14:textId="77777777" w:rsidR="00371FFF" w:rsidRPr="00371FFF" w:rsidRDefault="00371FFF" w:rsidP="00417304">
      <w:pPr>
        <w:numPr>
          <w:ilvl w:val="0"/>
          <w:numId w:val="43"/>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lastRenderedPageBreak/>
        <w:t xml:space="preserve">Właz </w:t>
      </w:r>
      <w:proofErr w:type="spellStart"/>
      <w:r w:rsidRPr="00371FFF">
        <w:rPr>
          <w:rFonts w:ascii="Calibri" w:hAnsi="Calibri" w:cs="Calibri"/>
          <w:sz w:val="21"/>
          <w:szCs w:val="21"/>
        </w:rPr>
        <w:t>bezkołnierzowy</w:t>
      </w:r>
      <w:proofErr w:type="spellEnd"/>
      <w:r w:rsidRPr="00371FFF">
        <w:rPr>
          <w:rFonts w:ascii="Calibri" w:hAnsi="Calibri" w:cs="Calibri"/>
          <w:sz w:val="21"/>
          <w:szCs w:val="21"/>
        </w:rPr>
        <w:t xml:space="preserve"> z odtworzeniem do 50 cm nawierzchni asfaltowej – 4 szt.</w:t>
      </w:r>
    </w:p>
    <w:p w14:paraId="5BF7E8E3" w14:textId="77777777" w:rsidR="00371FFF" w:rsidRPr="00371FFF" w:rsidRDefault="00371FFF" w:rsidP="00417304">
      <w:pPr>
        <w:numPr>
          <w:ilvl w:val="0"/>
          <w:numId w:val="42"/>
        </w:numPr>
        <w:tabs>
          <w:tab w:val="left" w:pos="426"/>
        </w:tabs>
        <w:spacing w:line="276" w:lineRule="auto"/>
        <w:ind w:left="426" w:hanging="426"/>
        <w:jc w:val="both"/>
        <w:rPr>
          <w:rFonts w:ascii="Calibri" w:hAnsi="Calibri" w:cs="Calibri"/>
          <w:bCs/>
          <w:sz w:val="21"/>
          <w:szCs w:val="21"/>
        </w:rPr>
      </w:pPr>
      <w:r w:rsidRPr="00371FFF">
        <w:rPr>
          <w:rFonts w:ascii="Calibri" w:hAnsi="Calibri" w:cs="Calibri"/>
          <w:bCs/>
          <w:sz w:val="21"/>
          <w:szCs w:val="21"/>
        </w:rPr>
        <w:t>W ramach realizacji zamówienia wykonawca zobowiązany będzie wykonać w szczególności następujące czynności:</w:t>
      </w:r>
      <w:r w:rsidRPr="00371FFF">
        <w:rPr>
          <w:rFonts w:ascii="Calibri" w:hAnsi="Calibri" w:cs="Calibri"/>
          <w:bCs/>
          <w:iCs/>
          <w:sz w:val="21"/>
          <w:szCs w:val="21"/>
        </w:rPr>
        <w:t xml:space="preserve"> </w:t>
      </w:r>
    </w:p>
    <w:p w14:paraId="50AE3331"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Zabezpieczenie i oznakowanie miejsca wymiany włazu;</w:t>
      </w:r>
    </w:p>
    <w:p w14:paraId="45EEB9C4"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Zgłoszenie zajęcia pasa drogowego wraz z wniesieniem opłat z tego tytułu do Wydziału Administracji Drogowej (WDR) Urzędu Miasta Sosnowiec;</w:t>
      </w:r>
    </w:p>
    <w:p w14:paraId="72595B4F"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Skucie i usunięcie nawierzchni asfaltowej i w razie konieczności podbudowy wokół włazu;</w:t>
      </w:r>
    </w:p>
    <w:p w14:paraId="6910CDFF" w14:textId="7B8BC99F"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Ustalenie zakresu usuwanej w kształcie okręgu lub figury zbliżonej, nawierzchni asfaltowej wokół włazu, o szerokości nie większej niż 50 cm;</w:t>
      </w:r>
    </w:p>
    <w:p w14:paraId="44BBA9D8"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Demontaż istniejącego włazu;</w:t>
      </w:r>
    </w:p>
    <w:p w14:paraId="6E6FA71F"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Usunięcie podmurówki, jeśli będzie wymagał tego stan techniczny lub zastosowany materiał (np. cegły);</w:t>
      </w:r>
    </w:p>
    <w:p w14:paraId="4C6B406E"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Ustalenie wysokości podmurówki do wymiany w studni (maksymalna wysokość podmurówki wraz z włazem wynosi 50 cm);</w:t>
      </w:r>
    </w:p>
    <w:p w14:paraId="499392A7"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Montaż (w razie potrzeby) pierścieni betonowych w miejsce usuniętej podmurówki;</w:t>
      </w:r>
    </w:p>
    <w:p w14:paraId="3D6DF094"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u w:val="single"/>
        </w:rPr>
        <w:t>Dodatkowe czynności dla włazu samopoziomującego</w:t>
      </w:r>
      <w:r w:rsidRPr="00371FFF">
        <w:rPr>
          <w:rFonts w:ascii="Calibri" w:hAnsi="Calibri" w:cs="Calibri"/>
          <w:sz w:val="21"/>
          <w:szCs w:val="21"/>
        </w:rPr>
        <w:t>:</w:t>
      </w:r>
    </w:p>
    <w:p w14:paraId="3DB3246C" w14:textId="6F5AF906"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Montaż szalunku wewnętrznego w celu zabezpieczenia wnętrza studni przed zabrudzeniem</w:t>
      </w:r>
      <w:r>
        <w:rPr>
          <w:rFonts w:ascii="Calibri" w:hAnsi="Calibri" w:cs="Calibri"/>
          <w:sz w:val="21"/>
          <w:szCs w:val="21"/>
        </w:rPr>
        <w:t>;</w:t>
      </w:r>
    </w:p>
    <w:p w14:paraId="1C892817" w14:textId="59F6E551"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Zalanie pierścienia adaptacyjnego masą szybkowiążącą w celu ustabilizowania pozycji</w:t>
      </w:r>
      <w:r>
        <w:rPr>
          <w:rFonts w:ascii="Calibri" w:hAnsi="Calibri" w:cs="Calibri"/>
          <w:sz w:val="21"/>
          <w:szCs w:val="21"/>
        </w:rPr>
        <w:t>;</w:t>
      </w:r>
    </w:p>
    <w:p w14:paraId="54D3C090" w14:textId="201C30AF"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Demontaż szalunku wewnętrznego</w:t>
      </w:r>
      <w:r>
        <w:rPr>
          <w:rFonts w:ascii="Calibri" w:hAnsi="Calibri" w:cs="Calibri"/>
          <w:sz w:val="21"/>
          <w:szCs w:val="21"/>
        </w:rPr>
        <w:t>;</w:t>
      </w:r>
    </w:p>
    <w:p w14:paraId="5A8F35B8" w14:textId="6F4A455D"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Zagruntowanie emulsją bitumiczną powierzchni, które będą miały kontakt z masą asfaltową</w:t>
      </w:r>
      <w:r>
        <w:rPr>
          <w:rFonts w:ascii="Calibri" w:hAnsi="Calibri" w:cs="Calibri"/>
          <w:sz w:val="21"/>
          <w:szCs w:val="21"/>
        </w:rPr>
        <w:t>;</w:t>
      </w:r>
    </w:p>
    <w:p w14:paraId="430CB2C7" w14:textId="162BDF4D"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Oklejenie krawędzi (wyciętej i wykutej) nawierzchni bitumiczną taśmą dylatacyjną</w:t>
      </w:r>
      <w:r>
        <w:rPr>
          <w:rFonts w:ascii="Calibri" w:hAnsi="Calibri" w:cs="Calibri"/>
          <w:sz w:val="21"/>
          <w:szCs w:val="21"/>
        </w:rPr>
        <w:t>;</w:t>
      </w:r>
    </w:p>
    <w:p w14:paraId="59335B73" w14:textId="3AAD3AD4"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Założenie szalunku pomocniczego</w:t>
      </w:r>
      <w:r>
        <w:rPr>
          <w:rFonts w:ascii="Calibri" w:hAnsi="Calibri" w:cs="Calibri"/>
          <w:sz w:val="21"/>
          <w:szCs w:val="21"/>
        </w:rPr>
        <w:t>;</w:t>
      </w:r>
    </w:p>
    <w:p w14:paraId="22483ED8" w14:textId="52E8730B"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Wypełnienie i zagęszczenie bitumicznego materiału stosowanego do budowy dróg</w:t>
      </w:r>
      <w:r>
        <w:rPr>
          <w:rFonts w:ascii="Calibri" w:hAnsi="Calibri" w:cs="Calibri"/>
          <w:sz w:val="21"/>
          <w:szCs w:val="21"/>
        </w:rPr>
        <w:t>;</w:t>
      </w:r>
    </w:p>
    <w:p w14:paraId="489FA5CE" w14:textId="1B15B600"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Usunięcie szalunku pomocniczego</w:t>
      </w:r>
      <w:r>
        <w:rPr>
          <w:rFonts w:ascii="Calibri" w:hAnsi="Calibri" w:cs="Calibri"/>
          <w:sz w:val="21"/>
          <w:szCs w:val="21"/>
        </w:rPr>
        <w:t>;</w:t>
      </w:r>
    </w:p>
    <w:p w14:paraId="2FA8B8A9" w14:textId="67F438C4"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Podklejenie bitumicznej taśmy pod pierścień ramy włazu, w celu doszczelnienia powierzchni styku żeliwnej ramy włazu z nawierzchnia asfaltową</w:t>
      </w:r>
      <w:r>
        <w:rPr>
          <w:rFonts w:ascii="Calibri" w:hAnsi="Calibri" w:cs="Calibri"/>
          <w:sz w:val="21"/>
          <w:szCs w:val="21"/>
        </w:rPr>
        <w:t>;</w:t>
      </w:r>
    </w:p>
    <w:p w14:paraId="76C109A7" w14:textId="72F01949"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Dostarczenie włazu w miejsce jego wymiany, nałożenie i „wprasowanie” włazu przy użyciu płyty wibracyjnej</w:t>
      </w:r>
      <w:r>
        <w:rPr>
          <w:rFonts w:ascii="Calibri" w:hAnsi="Calibri" w:cs="Calibri"/>
          <w:sz w:val="21"/>
          <w:szCs w:val="21"/>
        </w:rPr>
        <w:t>;</w:t>
      </w:r>
    </w:p>
    <w:p w14:paraId="669C38D6" w14:textId="25C73ABC"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Wykonanie pionowej regulacji włazów do powierzchni nawierzchni asfaltowej</w:t>
      </w:r>
      <w:r>
        <w:rPr>
          <w:rFonts w:ascii="Calibri" w:hAnsi="Calibri" w:cs="Calibri"/>
          <w:sz w:val="21"/>
          <w:szCs w:val="21"/>
        </w:rPr>
        <w:t>;</w:t>
      </w:r>
    </w:p>
    <w:p w14:paraId="123D5C9C" w14:textId="1397C77C"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Końcowe wyrównanie położenia włazu w stosunku do nawierzchni przy użyciu np. walca</w:t>
      </w:r>
      <w:r>
        <w:rPr>
          <w:rFonts w:ascii="Calibri" w:hAnsi="Calibri" w:cs="Calibri"/>
          <w:sz w:val="21"/>
          <w:szCs w:val="21"/>
        </w:rPr>
        <w:t>;</w:t>
      </w:r>
    </w:p>
    <w:p w14:paraId="5716919B" w14:textId="77777777" w:rsidR="00371FFF" w:rsidRPr="00371FFF" w:rsidRDefault="00371FFF" w:rsidP="00417304">
      <w:pPr>
        <w:numPr>
          <w:ilvl w:val="0"/>
          <w:numId w:val="45"/>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Osadzenie nowych włazów na zaprawie cementowej;</w:t>
      </w:r>
    </w:p>
    <w:p w14:paraId="17DCC559"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u w:val="single"/>
        </w:rPr>
        <w:t xml:space="preserve">Dodatkowe czynności dla włazu </w:t>
      </w:r>
      <w:proofErr w:type="spellStart"/>
      <w:r w:rsidRPr="00371FFF">
        <w:rPr>
          <w:rFonts w:ascii="Calibri" w:hAnsi="Calibri" w:cs="Calibri"/>
          <w:sz w:val="21"/>
          <w:szCs w:val="21"/>
          <w:u w:val="single"/>
        </w:rPr>
        <w:t>bezkołnierzowego</w:t>
      </w:r>
      <w:proofErr w:type="spellEnd"/>
      <w:r w:rsidRPr="00371FFF">
        <w:rPr>
          <w:rFonts w:ascii="Calibri" w:hAnsi="Calibri" w:cs="Calibri"/>
          <w:sz w:val="21"/>
          <w:szCs w:val="21"/>
        </w:rPr>
        <w:t>:</w:t>
      </w:r>
    </w:p>
    <w:p w14:paraId="0B8B993D" w14:textId="79A28A5C" w:rsidR="00371FFF" w:rsidRPr="00371FFF" w:rsidRDefault="00371FFF" w:rsidP="00417304">
      <w:pPr>
        <w:numPr>
          <w:ilvl w:val="0"/>
          <w:numId w:val="46"/>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 xml:space="preserve">Ustawienie na odbudowanym kominie studni włazu </w:t>
      </w:r>
      <w:proofErr w:type="spellStart"/>
      <w:r w:rsidRPr="00371FFF">
        <w:rPr>
          <w:rFonts w:ascii="Calibri" w:hAnsi="Calibri" w:cs="Calibri"/>
          <w:sz w:val="21"/>
          <w:szCs w:val="21"/>
        </w:rPr>
        <w:t>bezkołnierzowego</w:t>
      </w:r>
      <w:proofErr w:type="spellEnd"/>
      <w:r w:rsidRPr="00371FFF">
        <w:rPr>
          <w:rFonts w:ascii="Calibri" w:hAnsi="Calibri" w:cs="Calibri"/>
          <w:sz w:val="21"/>
          <w:szCs w:val="21"/>
        </w:rPr>
        <w:t xml:space="preserve"> zaniżonego o grubość warstwy ścieralnej</w:t>
      </w:r>
      <w:r>
        <w:rPr>
          <w:rFonts w:ascii="Calibri" w:hAnsi="Calibri" w:cs="Calibri"/>
          <w:sz w:val="21"/>
          <w:szCs w:val="21"/>
        </w:rPr>
        <w:t>;</w:t>
      </w:r>
    </w:p>
    <w:p w14:paraId="05826B97" w14:textId="61000FDB" w:rsidR="00371FFF" w:rsidRPr="00371FFF" w:rsidRDefault="00371FFF" w:rsidP="00417304">
      <w:pPr>
        <w:numPr>
          <w:ilvl w:val="0"/>
          <w:numId w:val="46"/>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Regulacja włazu za pomocą podnośnika hydraulicznego</w:t>
      </w:r>
      <w:r>
        <w:rPr>
          <w:rFonts w:ascii="Calibri" w:hAnsi="Calibri" w:cs="Calibri"/>
          <w:sz w:val="21"/>
          <w:szCs w:val="21"/>
        </w:rPr>
        <w:t>;</w:t>
      </w:r>
    </w:p>
    <w:p w14:paraId="77663CB2" w14:textId="6BF39AF0" w:rsidR="00371FFF" w:rsidRPr="00371FFF" w:rsidRDefault="00371FFF" w:rsidP="00417304">
      <w:pPr>
        <w:numPr>
          <w:ilvl w:val="0"/>
          <w:numId w:val="46"/>
        </w:numPr>
        <w:tabs>
          <w:tab w:val="left" w:pos="851"/>
        </w:tabs>
        <w:spacing w:line="276" w:lineRule="auto"/>
        <w:ind w:left="1276" w:hanging="425"/>
        <w:jc w:val="both"/>
        <w:rPr>
          <w:rFonts w:ascii="Calibri" w:hAnsi="Calibri" w:cs="Calibri"/>
          <w:sz w:val="21"/>
          <w:szCs w:val="21"/>
        </w:rPr>
      </w:pPr>
      <w:r w:rsidRPr="00371FFF">
        <w:rPr>
          <w:rFonts w:ascii="Calibri" w:hAnsi="Calibri" w:cs="Calibri"/>
          <w:sz w:val="21"/>
          <w:szCs w:val="21"/>
        </w:rPr>
        <w:t xml:space="preserve">Po podniesieniu włazu do niwelety drogi, wypełnienie szczeliny między włazem a kołnierzem, zaprawą szybkowiążącą, o parametrach techniczno-użytkowych zgodnych ze wskazanymi w pkt 5.5. oraz z zastosowaniem szalunku rozporowego; </w:t>
      </w:r>
    </w:p>
    <w:p w14:paraId="28336563"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Wyczyszczenie powierzchni włazu oraz terenu wokół studni;</w:t>
      </w:r>
    </w:p>
    <w:p w14:paraId="56C55005"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Wypełnienie zaprawą cementową szczelin pomiędzy pierścieniami;</w:t>
      </w:r>
    </w:p>
    <w:p w14:paraId="6A9BAD79" w14:textId="02C8C9D5"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Odtworzenie warstwy asfaltu wokół włazu / wpustu, o grubości dostosowanej do istniejącej nawierzchni asfaltowej;</w:t>
      </w:r>
    </w:p>
    <w:p w14:paraId="715AFD1B"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Zebranie i wywiezienie gruzu wraz z utylizacją;</w:t>
      </w:r>
    </w:p>
    <w:p w14:paraId="4AACE234"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Uporządkowanie miejsca po zakończeniu prac;</w:t>
      </w:r>
    </w:p>
    <w:p w14:paraId="656EC638" w14:textId="77777777" w:rsidR="00371FFF" w:rsidRPr="00371FFF" w:rsidRDefault="00371FFF" w:rsidP="00417304">
      <w:pPr>
        <w:numPr>
          <w:ilvl w:val="0"/>
          <w:numId w:val="44"/>
        </w:numPr>
        <w:tabs>
          <w:tab w:val="left" w:pos="851"/>
        </w:tabs>
        <w:spacing w:line="276" w:lineRule="auto"/>
        <w:ind w:left="851" w:hanging="425"/>
        <w:jc w:val="both"/>
        <w:rPr>
          <w:rFonts w:ascii="Calibri" w:hAnsi="Calibri" w:cs="Calibri"/>
          <w:sz w:val="21"/>
          <w:szCs w:val="21"/>
        </w:rPr>
      </w:pPr>
      <w:r w:rsidRPr="00371FFF">
        <w:rPr>
          <w:rFonts w:ascii="Calibri" w:hAnsi="Calibri" w:cs="Calibri"/>
          <w:sz w:val="21"/>
          <w:szCs w:val="21"/>
        </w:rPr>
        <w:t xml:space="preserve">Dokonanie odbioru zajętego pasa drogowego z zarządcą drogi. </w:t>
      </w:r>
    </w:p>
    <w:p w14:paraId="65B750AC" w14:textId="77777777" w:rsidR="00371FFF" w:rsidRPr="00371FFF" w:rsidRDefault="00371FFF" w:rsidP="00417304">
      <w:pPr>
        <w:numPr>
          <w:ilvl w:val="0"/>
          <w:numId w:val="42"/>
        </w:numPr>
        <w:tabs>
          <w:tab w:val="left" w:pos="426"/>
        </w:tabs>
        <w:spacing w:line="276" w:lineRule="auto"/>
        <w:ind w:left="426" w:hanging="426"/>
        <w:jc w:val="both"/>
        <w:rPr>
          <w:rFonts w:ascii="Calibri" w:hAnsi="Calibri" w:cs="Calibri"/>
          <w:bCs/>
          <w:sz w:val="21"/>
          <w:szCs w:val="21"/>
        </w:rPr>
      </w:pPr>
      <w:r w:rsidRPr="00371FFF">
        <w:rPr>
          <w:rFonts w:ascii="Calibri" w:hAnsi="Calibri" w:cs="Calibri"/>
          <w:bCs/>
          <w:sz w:val="21"/>
          <w:szCs w:val="21"/>
        </w:rPr>
        <w:t>Wymagania dotyczące parametrów techniczno-użytkowych zastosowanych materiałów:</w:t>
      </w:r>
    </w:p>
    <w:p w14:paraId="449EB9C4" w14:textId="3269A3F5" w:rsidR="00371FFF" w:rsidRPr="00371FFF" w:rsidRDefault="00371FFF" w:rsidP="00417304">
      <w:pPr>
        <w:numPr>
          <w:ilvl w:val="0"/>
          <w:numId w:val="47"/>
        </w:numPr>
        <w:tabs>
          <w:tab w:val="left" w:pos="851"/>
        </w:tabs>
        <w:spacing w:line="276" w:lineRule="auto"/>
        <w:ind w:left="851" w:hanging="425"/>
        <w:jc w:val="both"/>
        <w:rPr>
          <w:rFonts w:ascii="Calibri" w:hAnsi="Calibri" w:cs="Calibri"/>
          <w:b/>
          <w:sz w:val="21"/>
          <w:szCs w:val="21"/>
        </w:rPr>
      </w:pPr>
      <w:r w:rsidRPr="00371FFF">
        <w:rPr>
          <w:rFonts w:ascii="Calibri" w:hAnsi="Calibri" w:cs="Calibri"/>
          <w:sz w:val="21"/>
          <w:szCs w:val="21"/>
        </w:rPr>
        <w:t>Włazy samopoziomujące: klasy D400, okrągłe Ø 600, z żeliwa szarego o wysokim współczynniku tłumienia drgań, bez wentylacji, spełniające wymogi normy PN-EN 124-2, wysokość całkowita włazu nie mniejsza niż 150 mm, całkowita waga włazu z wypełnieniem betonowym nie mniejsza niż 120 kg;</w:t>
      </w:r>
    </w:p>
    <w:p w14:paraId="18496188" w14:textId="19C3ACCC" w:rsidR="00371FFF" w:rsidRPr="00371FFF" w:rsidRDefault="00371FFF" w:rsidP="00417304">
      <w:pPr>
        <w:numPr>
          <w:ilvl w:val="0"/>
          <w:numId w:val="47"/>
        </w:numPr>
        <w:tabs>
          <w:tab w:val="left" w:pos="426"/>
          <w:tab w:val="left" w:pos="851"/>
        </w:tabs>
        <w:spacing w:line="276" w:lineRule="auto"/>
        <w:ind w:left="851" w:hanging="425"/>
        <w:jc w:val="both"/>
        <w:rPr>
          <w:rFonts w:ascii="Calibri" w:hAnsi="Calibri" w:cs="Calibri"/>
          <w:bCs/>
          <w:sz w:val="21"/>
          <w:szCs w:val="21"/>
        </w:rPr>
      </w:pPr>
      <w:r w:rsidRPr="00371FFF">
        <w:rPr>
          <w:rFonts w:ascii="Calibri" w:hAnsi="Calibri" w:cs="Calibri"/>
          <w:sz w:val="21"/>
          <w:szCs w:val="21"/>
        </w:rPr>
        <w:t xml:space="preserve">Włazy </w:t>
      </w:r>
      <w:proofErr w:type="spellStart"/>
      <w:r w:rsidRPr="00371FFF">
        <w:rPr>
          <w:rFonts w:ascii="Calibri" w:hAnsi="Calibri" w:cs="Calibri"/>
          <w:sz w:val="21"/>
          <w:szCs w:val="21"/>
        </w:rPr>
        <w:t>bezkołnierzowe</w:t>
      </w:r>
      <w:proofErr w:type="spellEnd"/>
      <w:r w:rsidRPr="00371FFF">
        <w:rPr>
          <w:rFonts w:ascii="Calibri" w:hAnsi="Calibri" w:cs="Calibri"/>
          <w:sz w:val="21"/>
          <w:szCs w:val="21"/>
        </w:rPr>
        <w:t>: klasy D400, okrągłe Ø 600, z żeliwa szarego o wysokim współczynniku tłumienia drgań, bez wentylacji, spełniające wymogi normy PN-EN 124-2, wysokość całkowita włazu nie mniejsza niż 150 mm, całkowita waga włazu z wypełnieniem betonowym nie mniejsza niż 140 kg;</w:t>
      </w:r>
    </w:p>
    <w:p w14:paraId="522F6344" w14:textId="77777777" w:rsidR="00371FFF" w:rsidRPr="00371FFF" w:rsidRDefault="00371FFF" w:rsidP="00417304">
      <w:pPr>
        <w:numPr>
          <w:ilvl w:val="0"/>
          <w:numId w:val="47"/>
        </w:numPr>
        <w:tabs>
          <w:tab w:val="left" w:pos="426"/>
          <w:tab w:val="left" w:pos="851"/>
        </w:tabs>
        <w:spacing w:line="276" w:lineRule="auto"/>
        <w:ind w:left="851" w:hanging="425"/>
        <w:jc w:val="both"/>
        <w:rPr>
          <w:rFonts w:ascii="Calibri" w:hAnsi="Calibri" w:cs="Calibri"/>
          <w:b/>
          <w:sz w:val="21"/>
          <w:szCs w:val="21"/>
        </w:rPr>
      </w:pPr>
      <w:r w:rsidRPr="00371FFF">
        <w:rPr>
          <w:rFonts w:ascii="Calibri" w:hAnsi="Calibri" w:cs="Calibri"/>
          <w:sz w:val="21"/>
          <w:szCs w:val="21"/>
        </w:rPr>
        <w:t>Masa asfaltowa: temperatura asfaltu nie niższa niż 130°C, nowa mieszanka asfaltowa winna zostać dostarczana w termosie;</w:t>
      </w:r>
    </w:p>
    <w:p w14:paraId="7EFFFEC4" w14:textId="5B062AE2" w:rsidR="00371FFF" w:rsidRPr="00371FFF" w:rsidRDefault="00371FFF" w:rsidP="00417304">
      <w:pPr>
        <w:numPr>
          <w:ilvl w:val="0"/>
          <w:numId w:val="47"/>
        </w:numPr>
        <w:tabs>
          <w:tab w:val="left" w:pos="426"/>
          <w:tab w:val="left" w:pos="851"/>
        </w:tabs>
        <w:spacing w:line="276" w:lineRule="auto"/>
        <w:ind w:left="851" w:hanging="425"/>
        <w:jc w:val="both"/>
        <w:rPr>
          <w:rFonts w:ascii="Calibri" w:hAnsi="Calibri" w:cs="Calibri"/>
          <w:b/>
          <w:sz w:val="21"/>
          <w:szCs w:val="21"/>
        </w:rPr>
      </w:pPr>
      <w:r w:rsidRPr="00371FFF">
        <w:rPr>
          <w:rFonts w:ascii="Calibri" w:hAnsi="Calibri" w:cs="Calibri"/>
          <w:sz w:val="21"/>
          <w:szCs w:val="21"/>
        </w:rPr>
        <w:lastRenderedPageBreak/>
        <w:t>Pierścienie betonowe wyrównujące: spełniające wymogi normy PN-EN 1917:2004</w:t>
      </w:r>
      <w:r>
        <w:rPr>
          <w:rFonts w:ascii="Calibri" w:hAnsi="Calibri" w:cs="Calibri"/>
          <w:sz w:val="21"/>
          <w:szCs w:val="21"/>
        </w:rPr>
        <w:t>;</w:t>
      </w:r>
    </w:p>
    <w:p w14:paraId="3DDDA7F4" w14:textId="77777777" w:rsidR="00371FFF" w:rsidRPr="00371FFF" w:rsidRDefault="00371FFF" w:rsidP="00417304">
      <w:pPr>
        <w:numPr>
          <w:ilvl w:val="0"/>
          <w:numId w:val="47"/>
        </w:numPr>
        <w:tabs>
          <w:tab w:val="left" w:pos="426"/>
          <w:tab w:val="left" w:pos="851"/>
        </w:tabs>
        <w:spacing w:line="276" w:lineRule="auto"/>
        <w:ind w:left="851" w:hanging="425"/>
        <w:jc w:val="both"/>
        <w:rPr>
          <w:rFonts w:ascii="Calibri" w:hAnsi="Calibri" w:cs="Calibri"/>
          <w:b/>
          <w:sz w:val="21"/>
          <w:szCs w:val="21"/>
        </w:rPr>
      </w:pPr>
      <w:r w:rsidRPr="00371FFF">
        <w:rPr>
          <w:rFonts w:ascii="Calibri" w:hAnsi="Calibri" w:cs="Calibri"/>
          <w:sz w:val="21"/>
          <w:szCs w:val="21"/>
        </w:rPr>
        <w:t>Zaprawa szybkowiążąca modyfikowana tworzywem sztucznym, charakteryzującą się:</w:t>
      </w:r>
    </w:p>
    <w:p w14:paraId="7B811421" w14:textId="77777777" w:rsidR="00371FFF" w:rsidRPr="00371FFF" w:rsidRDefault="00371FFF" w:rsidP="00417304">
      <w:pPr>
        <w:numPr>
          <w:ilvl w:val="0"/>
          <w:numId w:val="48"/>
        </w:numPr>
        <w:tabs>
          <w:tab w:val="left" w:pos="1276"/>
        </w:tabs>
        <w:spacing w:line="276" w:lineRule="auto"/>
        <w:ind w:hanging="229"/>
        <w:jc w:val="both"/>
        <w:rPr>
          <w:rFonts w:ascii="Calibri" w:hAnsi="Calibri" w:cs="Calibri"/>
          <w:b/>
          <w:sz w:val="21"/>
          <w:szCs w:val="21"/>
        </w:rPr>
      </w:pPr>
      <w:r w:rsidRPr="00371FFF">
        <w:rPr>
          <w:rFonts w:ascii="Calibri" w:hAnsi="Calibri" w:cs="Calibri"/>
          <w:sz w:val="21"/>
          <w:szCs w:val="21"/>
        </w:rPr>
        <w:t xml:space="preserve">Wytrzymałością na ściskanie: </w:t>
      </w:r>
    </w:p>
    <w:p w14:paraId="21EE23AF" w14:textId="54ABBEA1" w:rsidR="00371FFF" w:rsidRPr="00371FFF" w:rsidRDefault="00371FFF" w:rsidP="00417304">
      <w:pPr>
        <w:pStyle w:val="Akapitzlist"/>
        <w:numPr>
          <w:ilvl w:val="0"/>
          <w:numId w:val="51"/>
        </w:numPr>
        <w:spacing w:line="276" w:lineRule="auto"/>
        <w:ind w:left="1560" w:hanging="426"/>
        <w:rPr>
          <w:rFonts w:ascii="Calibri" w:hAnsi="Calibri" w:cs="Calibri"/>
          <w:sz w:val="21"/>
          <w:szCs w:val="21"/>
          <w:lang w:eastAsia="en-US"/>
        </w:rPr>
      </w:pPr>
      <w:r w:rsidRPr="00371FFF">
        <w:rPr>
          <w:rFonts w:ascii="Calibri" w:hAnsi="Calibri" w:cs="Calibri"/>
          <w:sz w:val="21"/>
          <w:szCs w:val="21"/>
        </w:rPr>
        <w:t>po 60 minutach &gt; 20 N/mm2;</w:t>
      </w:r>
    </w:p>
    <w:p w14:paraId="47DBC76A" w14:textId="0006E28F" w:rsidR="00371FFF" w:rsidRPr="00371FFF" w:rsidRDefault="00371FFF" w:rsidP="00417304">
      <w:pPr>
        <w:pStyle w:val="Akapitzlist"/>
        <w:numPr>
          <w:ilvl w:val="0"/>
          <w:numId w:val="51"/>
        </w:numPr>
        <w:spacing w:line="276" w:lineRule="auto"/>
        <w:ind w:left="1560" w:hanging="426"/>
        <w:rPr>
          <w:rFonts w:ascii="Calibri" w:hAnsi="Calibri" w:cs="Calibri"/>
          <w:sz w:val="21"/>
          <w:szCs w:val="21"/>
        </w:rPr>
      </w:pPr>
      <w:r w:rsidRPr="00371FFF">
        <w:rPr>
          <w:rFonts w:ascii="Calibri" w:hAnsi="Calibri" w:cs="Calibri"/>
          <w:sz w:val="21"/>
          <w:szCs w:val="21"/>
        </w:rPr>
        <w:t>po 24 godzinach &gt; 60 N/mm2;</w:t>
      </w:r>
    </w:p>
    <w:p w14:paraId="557E1B5A" w14:textId="3E1B083F" w:rsidR="00371FFF" w:rsidRPr="00371FFF" w:rsidRDefault="00371FFF" w:rsidP="00417304">
      <w:pPr>
        <w:pStyle w:val="Akapitzlist"/>
        <w:numPr>
          <w:ilvl w:val="0"/>
          <w:numId w:val="51"/>
        </w:numPr>
        <w:spacing w:line="276" w:lineRule="auto"/>
        <w:ind w:left="1560" w:hanging="426"/>
        <w:rPr>
          <w:rFonts w:ascii="Calibri" w:hAnsi="Calibri" w:cs="Calibri"/>
          <w:sz w:val="21"/>
          <w:szCs w:val="21"/>
        </w:rPr>
      </w:pPr>
      <w:r w:rsidRPr="00371FFF">
        <w:rPr>
          <w:rFonts w:ascii="Calibri" w:hAnsi="Calibri" w:cs="Calibri"/>
          <w:sz w:val="21"/>
          <w:szCs w:val="21"/>
        </w:rPr>
        <w:t>po 28 dniach &gt; 90 N/mm2;</w:t>
      </w:r>
    </w:p>
    <w:p w14:paraId="61EC3079" w14:textId="77777777" w:rsidR="00371FFF" w:rsidRPr="00371FFF" w:rsidRDefault="00371FFF" w:rsidP="00417304">
      <w:pPr>
        <w:numPr>
          <w:ilvl w:val="0"/>
          <w:numId w:val="48"/>
        </w:numPr>
        <w:tabs>
          <w:tab w:val="left" w:pos="1276"/>
        </w:tabs>
        <w:spacing w:line="276" w:lineRule="auto"/>
        <w:ind w:hanging="229"/>
        <w:jc w:val="both"/>
        <w:rPr>
          <w:rFonts w:ascii="Calibri" w:hAnsi="Calibri" w:cs="Calibri"/>
          <w:b/>
          <w:sz w:val="21"/>
          <w:szCs w:val="21"/>
        </w:rPr>
      </w:pPr>
      <w:r w:rsidRPr="00371FFF">
        <w:rPr>
          <w:rFonts w:ascii="Calibri" w:hAnsi="Calibri" w:cs="Calibri"/>
          <w:bCs/>
          <w:sz w:val="21"/>
          <w:szCs w:val="21"/>
        </w:rPr>
        <w:t>Badaniem mrozoodporności min. 200 cykli.</w:t>
      </w:r>
    </w:p>
    <w:p w14:paraId="3D0C778F" w14:textId="77777777" w:rsidR="00371FFF" w:rsidRPr="00371FFF" w:rsidRDefault="00371FFF" w:rsidP="00417304">
      <w:pPr>
        <w:numPr>
          <w:ilvl w:val="0"/>
          <w:numId w:val="42"/>
        </w:numPr>
        <w:tabs>
          <w:tab w:val="left" w:pos="426"/>
        </w:tabs>
        <w:spacing w:line="276" w:lineRule="auto"/>
        <w:ind w:left="426" w:hanging="426"/>
        <w:jc w:val="both"/>
        <w:rPr>
          <w:rFonts w:ascii="Calibri" w:hAnsi="Calibri" w:cs="Calibri"/>
          <w:iCs/>
          <w:sz w:val="21"/>
          <w:szCs w:val="21"/>
        </w:rPr>
      </w:pPr>
      <w:r w:rsidRPr="00371FFF">
        <w:rPr>
          <w:rFonts w:ascii="Calibri" w:hAnsi="Calibri" w:cs="Calibri"/>
          <w:sz w:val="21"/>
          <w:szCs w:val="21"/>
        </w:rPr>
        <w:t>Przed przystąpieniem do realizacji przedmiotu zamówienia, wykonawca zobowiązany będzie zgłosić się do Zespołu ds. BHP i Ppoż. Sosnowieckich Wodociągów S.A. w celu odebrania informacji, o których mowa w art. 207</w:t>
      </w:r>
      <w:r w:rsidRPr="00371FFF">
        <w:rPr>
          <w:rFonts w:ascii="Calibri" w:hAnsi="Calibri" w:cs="Calibri"/>
          <w:sz w:val="21"/>
          <w:szCs w:val="21"/>
          <w:vertAlign w:val="superscript"/>
        </w:rPr>
        <w:t>1</w:t>
      </w:r>
      <w:r w:rsidRPr="00371FFF">
        <w:rPr>
          <w:rFonts w:ascii="Calibri" w:hAnsi="Calibri" w:cs="Calibri"/>
          <w:sz w:val="21"/>
          <w:szCs w:val="21"/>
        </w:rPr>
        <w:t xml:space="preserve"> ustawy – Kodeks pracy i podpisania stosownego oświadczenia potwierdzającego:</w:t>
      </w:r>
    </w:p>
    <w:p w14:paraId="22538E7B" w14:textId="467CBEE6" w:rsidR="00371FFF" w:rsidRPr="00371FFF" w:rsidRDefault="00371FFF" w:rsidP="00417304">
      <w:pPr>
        <w:numPr>
          <w:ilvl w:val="0"/>
          <w:numId w:val="49"/>
        </w:numPr>
        <w:tabs>
          <w:tab w:val="left" w:pos="426"/>
          <w:tab w:val="left" w:pos="851"/>
        </w:tabs>
        <w:spacing w:line="276" w:lineRule="auto"/>
        <w:ind w:hanging="1233"/>
        <w:jc w:val="both"/>
        <w:rPr>
          <w:rFonts w:ascii="Calibri" w:hAnsi="Calibri" w:cs="Calibri"/>
          <w:sz w:val="21"/>
          <w:szCs w:val="21"/>
        </w:rPr>
      </w:pPr>
      <w:r w:rsidRPr="00371FFF">
        <w:rPr>
          <w:rFonts w:ascii="Calibri" w:hAnsi="Calibri" w:cs="Calibri"/>
          <w:sz w:val="21"/>
          <w:szCs w:val="21"/>
        </w:rPr>
        <w:t>Otrzymanie przedmiotowych informacji</w:t>
      </w:r>
      <w:r>
        <w:rPr>
          <w:rFonts w:ascii="Calibri" w:hAnsi="Calibri" w:cs="Calibri"/>
          <w:sz w:val="21"/>
          <w:szCs w:val="21"/>
        </w:rPr>
        <w:t>;</w:t>
      </w:r>
    </w:p>
    <w:p w14:paraId="7A8DBCE0" w14:textId="77777777" w:rsidR="00371FFF" w:rsidRPr="00371FFF" w:rsidRDefault="00371FFF" w:rsidP="00417304">
      <w:pPr>
        <w:numPr>
          <w:ilvl w:val="0"/>
          <w:numId w:val="49"/>
        </w:numPr>
        <w:tabs>
          <w:tab w:val="left" w:pos="426"/>
          <w:tab w:val="left" w:pos="851"/>
        </w:tabs>
        <w:spacing w:line="276" w:lineRule="auto"/>
        <w:ind w:left="851" w:hanging="284"/>
        <w:jc w:val="both"/>
        <w:rPr>
          <w:rFonts w:ascii="Calibri" w:hAnsi="Calibri" w:cs="Calibri"/>
          <w:sz w:val="21"/>
          <w:szCs w:val="21"/>
        </w:rPr>
      </w:pPr>
      <w:r w:rsidRPr="00371FFF">
        <w:rPr>
          <w:rFonts w:ascii="Calibri" w:hAnsi="Calibri" w:cs="Calibri"/>
          <w:sz w:val="21"/>
          <w:szCs w:val="21"/>
        </w:rPr>
        <w:t>Zobowiązanie wykonawcy do wykonywania prac stanowiących przedmiot zamówienia przez pracowników posiadających wymagane przepisami:</w:t>
      </w:r>
    </w:p>
    <w:p w14:paraId="2A93E66C" w14:textId="3255FD34" w:rsidR="00371FFF" w:rsidRPr="00371FFF" w:rsidRDefault="00371FFF" w:rsidP="00417304">
      <w:pPr>
        <w:numPr>
          <w:ilvl w:val="0"/>
          <w:numId w:val="50"/>
        </w:numPr>
        <w:tabs>
          <w:tab w:val="left" w:pos="1276"/>
        </w:tabs>
        <w:spacing w:line="276" w:lineRule="auto"/>
        <w:ind w:hanging="229"/>
        <w:jc w:val="both"/>
        <w:rPr>
          <w:rFonts w:ascii="Calibri" w:hAnsi="Calibri" w:cs="Calibri"/>
          <w:sz w:val="21"/>
          <w:szCs w:val="21"/>
        </w:rPr>
      </w:pPr>
      <w:r w:rsidRPr="00371FFF">
        <w:rPr>
          <w:rFonts w:ascii="Calibri" w:hAnsi="Calibri" w:cs="Calibri"/>
          <w:sz w:val="21"/>
          <w:szCs w:val="21"/>
        </w:rPr>
        <w:t>badania lekarskie</w:t>
      </w:r>
      <w:r>
        <w:rPr>
          <w:rFonts w:ascii="Calibri" w:hAnsi="Calibri" w:cs="Calibri"/>
          <w:sz w:val="21"/>
          <w:szCs w:val="21"/>
        </w:rPr>
        <w:t>;</w:t>
      </w:r>
    </w:p>
    <w:p w14:paraId="06FB7941" w14:textId="435352E0" w:rsidR="00371FFF" w:rsidRPr="00371FFF" w:rsidRDefault="00371FFF" w:rsidP="00417304">
      <w:pPr>
        <w:numPr>
          <w:ilvl w:val="0"/>
          <w:numId w:val="50"/>
        </w:numPr>
        <w:tabs>
          <w:tab w:val="left" w:pos="1276"/>
        </w:tabs>
        <w:spacing w:line="276" w:lineRule="auto"/>
        <w:ind w:hanging="229"/>
        <w:jc w:val="both"/>
        <w:rPr>
          <w:rFonts w:ascii="Calibri" w:hAnsi="Calibri" w:cs="Calibri"/>
          <w:sz w:val="21"/>
          <w:szCs w:val="21"/>
        </w:rPr>
      </w:pPr>
      <w:r w:rsidRPr="00371FFF">
        <w:rPr>
          <w:rFonts w:ascii="Calibri" w:hAnsi="Calibri" w:cs="Calibri"/>
          <w:sz w:val="21"/>
          <w:szCs w:val="21"/>
        </w:rPr>
        <w:t>przeszkolenie w zakresie BHP</w:t>
      </w:r>
      <w:r>
        <w:rPr>
          <w:rFonts w:ascii="Calibri" w:hAnsi="Calibri" w:cs="Calibri"/>
          <w:sz w:val="21"/>
          <w:szCs w:val="21"/>
        </w:rPr>
        <w:t>;</w:t>
      </w:r>
    </w:p>
    <w:p w14:paraId="7867790B" w14:textId="77777777" w:rsidR="00371FFF" w:rsidRPr="00371FFF" w:rsidRDefault="00371FFF" w:rsidP="00417304">
      <w:pPr>
        <w:numPr>
          <w:ilvl w:val="0"/>
          <w:numId w:val="50"/>
        </w:numPr>
        <w:tabs>
          <w:tab w:val="left" w:pos="1276"/>
        </w:tabs>
        <w:spacing w:line="276" w:lineRule="auto"/>
        <w:ind w:hanging="229"/>
        <w:jc w:val="both"/>
        <w:rPr>
          <w:rFonts w:ascii="Calibri" w:hAnsi="Calibri" w:cs="Calibri"/>
          <w:sz w:val="21"/>
          <w:szCs w:val="21"/>
        </w:rPr>
      </w:pPr>
      <w:r w:rsidRPr="00371FFF">
        <w:rPr>
          <w:rFonts w:ascii="Calibri" w:hAnsi="Calibri" w:cs="Calibri"/>
          <w:sz w:val="21"/>
          <w:szCs w:val="21"/>
        </w:rPr>
        <w:t>szczepienia ochronne wymagane przy kontakcie z czynnikami biologicznymi.</w:t>
      </w:r>
    </w:p>
    <w:p w14:paraId="349B914F" w14:textId="77777777" w:rsidR="00371FFF" w:rsidRPr="00371FFF" w:rsidRDefault="00371FFF" w:rsidP="00417304">
      <w:pPr>
        <w:numPr>
          <w:ilvl w:val="0"/>
          <w:numId w:val="42"/>
        </w:numPr>
        <w:tabs>
          <w:tab w:val="left" w:pos="426"/>
        </w:tabs>
        <w:spacing w:line="276" w:lineRule="auto"/>
        <w:ind w:left="426" w:hanging="426"/>
        <w:jc w:val="both"/>
        <w:rPr>
          <w:rFonts w:ascii="Calibri" w:hAnsi="Calibri" w:cs="Calibri"/>
          <w:bCs/>
          <w:sz w:val="21"/>
          <w:szCs w:val="21"/>
        </w:rPr>
      </w:pPr>
      <w:r w:rsidRPr="00371FFF">
        <w:rPr>
          <w:rFonts w:ascii="Calibri" w:hAnsi="Calibri" w:cs="Calibri"/>
          <w:sz w:val="21"/>
          <w:szCs w:val="21"/>
        </w:rPr>
        <w:t>Pozostałe wymagania zamawiającego / obowiązki wykonawcy, zawarte zostały w projekcie umowy w sprawie niniejszego zamówienia (</w:t>
      </w:r>
      <w:r w:rsidRPr="00371FFF">
        <w:rPr>
          <w:rFonts w:ascii="Calibri" w:hAnsi="Calibri" w:cs="Calibri"/>
          <w:b/>
          <w:bCs/>
          <w:sz w:val="21"/>
          <w:szCs w:val="21"/>
        </w:rPr>
        <w:t>załącznik nr 1</w:t>
      </w:r>
      <w:r w:rsidRPr="00371FFF">
        <w:rPr>
          <w:rFonts w:ascii="Calibri" w:hAnsi="Calibri" w:cs="Calibri"/>
          <w:sz w:val="21"/>
          <w:szCs w:val="21"/>
        </w:rPr>
        <w:t xml:space="preserve"> do SWZ).</w:t>
      </w:r>
    </w:p>
    <w:p w14:paraId="725EC9E5" w14:textId="77777777" w:rsidR="00371FFF" w:rsidRPr="00371FFF" w:rsidRDefault="00371FFF" w:rsidP="000D4A21">
      <w:pPr>
        <w:pStyle w:val="Tekstpodstawowywcity2"/>
        <w:spacing w:after="0" w:line="240" w:lineRule="auto"/>
        <w:ind w:left="0"/>
        <w:jc w:val="both"/>
        <w:rPr>
          <w:rFonts w:ascii="Calibri" w:hAnsi="Calibri" w:cs="Calibri"/>
          <w:iCs/>
          <w:sz w:val="18"/>
          <w:szCs w:val="18"/>
        </w:rPr>
      </w:pPr>
    </w:p>
    <w:p w14:paraId="31BF71EE"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4</w:t>
      </w:r>
    </w:p>
    <w:p w14:paraId="188276EE"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Termin wykonania zamówienia</w:t>
      </w:r>
    </w:p>
    <w:p w14:paraId="6019362A" w14:textId="77777777" w:rsidR="0093587E" w:rsidRPr="006848DB" w:rsidRDefault="0093587E" w:rsidP="003C63D3">
      <w:pPr>
        <w:rPr>
          <w:rFonts w:ascii="Calibri" w:hAnsi="Calibri" w:cs="Calibri"/>
          <w:sz w:val="21"/>
          <w:szCs w:val="21"/>
        </w:rPr>
      </w:pPr>
    </w:p>
    <w:p w14:paraId="27C6F2BB" w14:textId="68B0E198" w:rsidR="0093587E" w:rsidRPr="00371FFF" w:rsidRDefault="00371FFF" w:rsidP="003C63D3">
      <w:pPr>
        <w:pStyle w:val="Tekstpodstawowywcity2"/>
        <w:tabs>
          <w:tab w:val="left" w:pos="426"/>
        </w:tabs>
        <w:spacing w:after="0" w:line="240" w:lineRule="auto"/>
        <w:ind w:left="0"/>
        <w:jc w:val="both"/>
        <w:rPr>
          <w:rFonts w:ascii="Calibri" w:hAnsi="Calibri" w:cs="Calibri"/>
          <w:sz w:val="21"/>
          <w:szCs w:val="21"/>
        </w:rPr>
      </w:pPr>
      <w:bookmarkStart w:id="6" w:name="_Hlk163633851"/>
      <w:r w:rsidRPr="00371FFF">
        <w:rPr>
          <w:rFonts w:ascii="Calibri" w:hAnsi="Calibri" w:cs="Calibri"/>
          <w:sz w:val="21"/>
          <w:szCs w:val="21"/>
        </w:rPr>
        <w:t>Sukcesywnie</w:t>
      </w:r>
      <w:r>
        <w:rPr>
          <w:rFonts w:ascii="Calibri" w:hAnsi="Calibri" w:cs="Calibri"/>
          <w:sz w:val="21"/>
          <w:szCs w:val="21"/>
        </w:rPr>
        <w:t>,</w:t>
      </w:r>
      <w:r w:rsidRPr="00371FFF">
        <w:rPr>
          <w:rFonts w:ascii="Calibri" w:hAnsi="Calibri" w:cs="Calibri"/>
          <w:sz w:val="21"/>
          <w:szCs w:val="21"/>
        </w:rPr>
        <w:t xml:space="preserve"> 12 miesięcy od daty zawarcia umowy</w:t>
      </w:r>
      <w:bookmarkEnd w:id="6"/>
      <w:r>
        <w:rPr>
          <w:rFonts w:ascii="Calibri" w:hAnsi="Calibri" w:cs="Calibri"/>
          <w:sz w:val="21"/>
          <w:szCs w:val="21"/>
        </w:rPr>
        <w:t>.</w:t>
      </w:r>
    </w:p>
    <w:p w14:paraId="6F671284" w14:textId="77777777" w:rsidR="00371FFF" w:rsidRDefault="00371FFF" w:rsidP="003C63D3">
      <w:pPr>
        <w:pStyle w:val="Tekstpodstawowywcity2"/>
        <w:tabs>
          <w:tab w:val="left" w:pos="426"/>
        </w:tabs>
        <w:spacing w:after="0" w:line="240" w:lineRule="auto"/>
        <w:ind w:left="0"/>
        <w:jc w:val="both"/>
        <w:rPr>
          <w:rFonts w:ascii="Calibri" w:hAnsi="Calibri" w:cs="Calibri"/>
          <w:sz w:val="21"/>
          <w:szCs w:val="21"/>
        </w:rPr>
      </w:pPr>
    </w:p>
    <w:p w14:paraId="165AC7AD"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5</w:t>
      </w:r>
    </w:p>
    <w:p w14:paraId="33AB063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1A9265" w14:textId="77777777" w:rsidR="0093587E" w:rsidRPr="00FE75E9" w:rsidRDefault="0093587E" w:rsidP="003C63D3">
      <w:pPr>
        <w:tabs>
          <w:tab w:val="left" w:pos="426"/>
        </w:tabs>
        <w:autoSpaceDE w:val="0"/>
        <w:autoSpaceDN w:val="0"/>
        <w:adjustRightInd w:val="0"/>
        <w:jc w:val="both"/>
        <w:rPr>
          <w:rFonts w:ascii="Calibri" w:hAnsi="Calibri" w:cs="Calibri"/>
          <w:b/>
          <w:sz w:val="21"/>
          <w:szCs w:val="21"/>
        </w:rPr>
      </w:pPr>
    </w:p>
    <w:p w14:paraId="4BB3A1D2" w14:textId="77777777" w:rsidR="006B78D6" w:rsidRPr="006B78D6" w:rsidRDefault="006B78D6" w:rsidP="00417304">
      <w:pPr>
        <w:numPr>
          <w:ilvl w:val="0"/>
          <w:numId w:val="52"/>
        </w:numPr>
        <w:tabs>
          <w:tab w:val="left" w:pos="426"/>
        </w:tabs>
        <w:spacing w:line="276" w:lineRule="auto"/>
        <w:ind w:left="425" w:hanging="425"/>
        <w:jc w:val="both"/>
        <w:rPr>
          <w:rFonts w:ascii="Calibri" w:eastAsia="Calibri" w:hAnsi="Calibri" w:cs="Calibri"/>
          <w:sz w:val="21"/>
          <w:szCs w:val="21"/>
          <w:lang w:val="x-none" w:eastAsia="en-US"/>
        </w:rPr>
      </w:pPr>
      <w:r w:rsidRPr="006B78D6">
        <w:rPr>
          <w:rFonts w:ascii="Calibri" w:hAnsi="Calibri" w:cs="Calibri"/>
          <w:sz w:val="21"/>
          <w:szCs w:val="21"/>
        </w:rPr>
        <w:t xml:space="preserve">Komunikacja pomiędzy zamawiającym a wykonawcami, </w:t>
      </w:r>
      <w:r w:rsidRPr="006B78D6">
        <w:rPr>
          <w:rFonts w:ascii="Calibri" w:hAnsi="Calibri" w:cs="Calibri"/>
          <w:b/>
          <w:sz w:val="21"/>
          <w:szCs w:val="21"/>
        </w:rPr>
        <w:t>w szczególności składanie ofert</w:t>
      </w:r>
      <w:r w:rsidRPr="006B78D6">
        <w:rPr>
          <w:rFonts w:ascii="Calibri" w:hAnsi="Calibri" w:cs="Calibri"/>
          <w:sz w:val="21"/>
          <w:szCs w:val="21"/>
        </w:rPr>
        <w:t>, wymiana informacji oraz przekazywanie dokumentów i oświadczeń, odbywa się w języku polskim, za pośrednictwem elektronicznej, bezpłatnej Platformy zakupowej, administro</w:t>
      </w:r>
      <w:r w:rsidRPr="006B78D6">
        <w:rPr>
          <w:rFonts w:ascii="Calibri" w:eastAsia="Calibri-Light" w:hAnsi="Calibri" w:cs="Calibri"/>
          <w:sz w:val="21"/>
          <w:szCs w:val="21"/>
          <w:lang w:eastAsia="ar-SA"/>
        </w:rPr>
        <w:t xml:space="preserve">wanej przez OPEN NEXUS Spółka z ograniczoną odpowiedzialnością, 61-144 Poznań, ul. Bolesława Krzywoustego 3, </w:t>
      </w:r>
      <w:r w:rsidRPr="006B78D6">
        <w:rPr>
          <w:rFonts w:ascii="Calibri" w:hAnsi="Calibri" w:cs="Calibri"/>
          <w:sz w:val="21"/>
          <w:szCs w:val="21"/>
        </w:rPr>
        <w:t xml:space="preserve">na podstronie dedykowanej zamawiającemu </w:t>
      </w:r>
      <w:r w:rsidRPr="006B78D6">
        <w:rPr>
          <w:rFonts w:ascii="Calibri" w:hAnsi="Calibri" w:cs="Calibri"/>
          <w:sz w:val="21"/>
          <w:szCs w:val="21"/>
          <w:lang w:eastAsia="ar-SA"/>
        </w:rPr>
        <w:t>(PROFIL NABYWCY)</w:t>
      </w:r>
      <w:r w:rsidRPr="006B78D6">
        <w:rPr>
          <w:rFonts w:ascii="Calibri" w:hAnsi="Calibri" w:cs="Calibri"/>
          <w:sz w:val="21"/>
          <w:szCs w:val="21"/>
        </w:rPr>
        <w:t xml:space="preserve">, wskazanej w pkt 8 Rozdziału 1 SWZ, dalej „Platformie”; </w:t>
      </w:r>
      <w:r w:rsidRPr="006B78D6">
        <w:rPr>
          <w:rFonts w:ascii="Calibri" w:hAnsi="Calibri" w:cs="Calibri"/>
          <w:sz w:val="21"/>
          <w:szCs w:val="21"/>
          <w:lang w:eastAsia="ar-SA"/>
        </w:rPr>
        <w:t>komunikacja ustna dopuszczalna jest w toku negocjacji oraz w odniesieniu do informacji, które nie są istotne, w szczególności nie dotyczą SWZ lub ofert.</w:t>
      </w:r>
    </w:p>
    <w:p w14:paraId="4553C131" w14:textId="77777777" w:rsidR="006B78D6" w:rsidRPr="006B78D6" w:rsidRDefault="006B78D6" w:rsidP="00417304">
      <w:pPr>
        <w:numPr>
          <w:ilvl w:val="0"/>
          <w:numId w:val="52"/>
        </w:numPr>
        <w:tabs>
          <w:tab w:val="left" w:pos="426"/>
        </w:tabs>
        <w:spacing w:line="276" w:lineRule="auto"/>
        <w:ind w:left="426" w:hanging="426"/>
        <w:jc w:val="both"/>
        <w:rPr>
          <w:rFonts w:ascii="Calibri" w:eastAsia="Calibri" w:hAnsi="Calibri" w:cs="Calibri"/>
          <w:sz w:val="21"/>
          <w:szCs w:val="21"/>
          <w:lang w:val="x-none" w:eastAsia="en-US"/>
        </w:rPr>
      </w:pPr>
      <w:r w:rsidRPr="006B78D6">
        <w:rPr>
          <w:rFonts w:ascii="Calibri" w:eastAsia="Calibri" w:hAnsi="Calibri" w:cs="Calibri"/>
          <w:sz w:val="21"/>
          <w:szCs w:val="21"/>
          <w:lang w:eastAsia="ar-SA"/>
        </w:rPr>
        <w:t>Przystępując do niniejszego postępowania, wykonawca:</w:t>
      </w:r>
    </w:p>
    <w:p w14:paraId="39274EB7" w14:textId="77777777" w:rsidR="006B78D6" w:rsidRPr="006B78D6" w:rsidRDefault="006B78D6" w:rsidP="00417304">
      <w:pPr>
        <w:numPr>
          <w:ilvl w:val="2"/>
          <w:numId w:val="52"/>
        </w:numPr>
        <w:tabs>
          <w:tab w:val="left" w:pos="851"/>
        </w:tabs>
        <w:spacing w:line="276" w:lineRule="auto"/>
        <w:ind w:left="851" w:hanging="425"/>
        <w:jc w:val="both"/>
        <w:rPr>
          <w:rFonts w:ascii="Calibri" w:eastAsia="Calibri" w:hAnsi="Calibri" w:cs="Calibri"/>
          <w:sz w:val="21"/>
          <w:szCs w:val="21"/>
          <w:lang w:eastAsia="ar-SA"/>
        </w:rPr>
      </w:pPr>
      <w:r w:rsidRPr="006B78D6">
        <w:rPr>
          <w:rFonts w:ascii="Calibri" w:eastAsia="Calibri" w:hAnsi="Calibri" w:cs="Calibri"/>
          <w:sz w:val="21"/>
          <w:szCs w:val="21"/>
          <w:lang w:eastAsia="en-US"/>
        </w:rPr>
        <w:t xml:space="preserve">Potwierdza, że zapoznał się z regulaminem </w:t>
      </w:r>
      <w:r w:rsidRPr="006B78D6">
        <w:rPr>
          <w:rFonts w:ascii="Calibri" w:eastAsia="Calibri" w:hAnsi="Calibri" w:cs="Calibri"/>
          <w:sz w:val="21"/>
          <w:szCs w:val="21"/>
          <w:lang w:eastAsia="ar-SA"/>
        </w:rPr>
        <w:t xml:space="preserve">zamieszczonym na stronie internetowej, pod adresem: </w:t>
      </w:r>
      <w:r w:rsidRPr="006B78D6">
        <w:rPr>
          <w:rFonts w:ascii="Calibri" w:eastAsia="Calibri" w:hAnsi="Calibri" w:cs="Calibri"/>
          <w:color w:val="0000FF"/>
          <w:sz w:val="21"/>
          <w:szCs w:val="21"/>
          <w:u w:val="single"/>
          <w:lang w:eastAsia="ar-SA"/>
        </w:rPr>
        <w:t>https://sosnowieckiewodociagi.pl/o-spolce/zamowienia-publiczne</w:t>
      </w:r>
      <w:r w:rsidRPr="006B78D6">
        <w:rPr>
          <w:rFonts w:ascii="Calibri" w:eastAsia="Calibri" w:hAnsi="Calibri" w:cs="Calibri"/>
          <w:sz w:val="21"/>
          <w:szCs w:val="21"/>
          <w:lang w:eastAsia="ar-SA"/>
        </w:rPr>
        <w:t xml:space="preserve"> i akceptuje jego postanowienia; </w:t>
      </w:r>
    </w:p>
    <w:p w14:paraId="34039B1F" w14:textId="77777777" w:rsidR="006B78D6" w:rsidRPr="006B78D6" w:rsidRDefault="006B78D6" w:rsidP="00417304">
      <w:pPr>
        <w:numPr>
          <w:ilvl w:val="2"/>
          <w:numId w:val="52"/>
        </w:numPr>
        <w:tabs>
          <w:tab w:val="left" w:pos="851"/>
        </w:tabs>
        <w:spacing w:line="276" w:lineRule="auto"/>
        <w:ind w:left="851" w:hanging="425"/>
        <w:jc w:val="both"/>
        <w:rPr>
          <w:rFonts w:ascii="Calibri" w:eastAsia="Calibri" w:hAnsi="Calibri" w:cs="Calibri"/>
          <w:sz w:val="21"/>
          <w:szCs w:val="21"/>
          <w:lang w:eastAsia="ar-SA"/>
        </w:rPr>
      </w:pPr>
      <w:r w:rsidRPr="006B78D6">
        <w:rPr>
          <w:rFonts w:ascii="Calibri" w:eastAsia="Calibri" w:hAnsi="Calibri" w:cs="Calibri"/>
          <w:sz w:val="21"/>
          <w:szCs w:val="21"/>
          <w:lang w:eastAsia="ar-SA"/>
        </w:rPr>
        <w:t xml:space="preserve">Akceptuje warunki korzystania z Platformy, określone w regulaminie zamieszczonym na stronie internetowej, pod adresem: </w:t>
      </w:r>
      <w:hyperlink r:id="rId11" w:history="1">
        <w:r w:rsidRPr="006B78D6">
          <w:rPr>
            <w:rFonts w:ascii="Calibri" w:eastAsia="Calibri" w:hAnsi="Calibri" w:cs="Calibri"/>
            <w:color w:val="0000FF"/>
            <w:sz w:val="21"/>
            <w:szCs w:val="21"/>
            <w:u w:val="single"/>
            <w:lang w:eastAsia="ar-SA"/>
          </w:rPr>
          <w:t>https://platformazakupowa.pl/strona/1-regulamin</w:t>
        </w:r>
      </w:hyperlink>
      <w:r w:rsidRPr="006B78D6">
        <w:rPr>
          <w:rFonts w:ascii="Calibri" w:eastAsia="Calibri" w:hAnsi="Calibri" w:cs="Calibri"/>
          <w:sz w:val="21"/>
          <w:szCs w:val="21"/>
          <w:lang w:eastAsia="ar-SA"/>
        </w:rPr>
        <w:t xml:space="preserve"> oraz uznaje go za wiążący;</w:t>
      </w:r>
    </w:p>
    <w:p w14:paraId="0962C989" w14:textId="77777777" w:rsidR="006B78D6" w:rsidRPr="006B78D6" w:rsidRDefault="006B78D6" w:rsidP="00417304">
      <w:pPr>
        <w:numPr>
          <w:ilvl w:val="2"/>
          <w:numId w:val="52"/>
        </w:numPr>
        <w:tabs>
          <w:tab w:val="left" w:pos="851"/>
        </w:tabs>
        <w:spacing w:line="276" w:lineRule="auto"/>
        <w:ind w:left="851" w:hanging="425"/>
        <w:jc w:val="both"/>
        <w:rPr>
          <w:rFonts w:ascii="Calibri" w:eastAsia="Calibri" w:hAnsi="Calibri" w:cs="Calibri"/>
          <w:sz w:val="21"/>
          <w:szCs w:val="21"/>
          <w:lang w:eastAsia="ar-SA"/>
        </w:rPr>
      </w:pPr>
      <w:r w:rsidRPr="006B78D6">
        <w:rPr>
          <w:rFonts w:ascii="Calibri" w:eastAsia="Calibri" w:hAnsi="Calibri" w:cs="Calibri"/>
          <w:sz w:val="21"/>
          <w:szCs w:val="21"/>
          <w:lang w:eastAsia="ar-SA"/>
        </w:rPr>
        <w:t xml:space="preserve">Potwierdza, że zapoznał się </w:t>
      </w:r>
      <w:r w:rsidRPr="006B78D6">
        <w:rPr>
          <w:rFonts w:ascii="Calibri" w:hAnsi="Calibri" w:cs="Calibri"/>
          <w:sz w:val="21"/>
          <w:szCs w:val="21"/>
          <w:lang w:eastAsia="ar-SA"/>
        </w:rPr>
        <w:t>i stosuje się do Instrukcji składania ofert / wniosków, dostępnej pod adresem</w:t>
      </w:r>
      <w:r w:rsidRPr="006B78D6">
        <w:rPr>
          <w:rFonts w:ascii="Calibri" w:eastAsia="Calibri" w:hAnsi="Calibri" w:cs="Calibri"/>
          <w:sz w:val="21"/>
          <w:szCs w:val="21"/>
          <w:lang w:eastAsia="ar-SA"/>
        </w:rPr>
        <w:t xml:space="preserve">: </w:t>
      </w:r>
    </w:p>
    <w:p w14:paraId="2DDA3502" w14:textId="77777777" w:rsidR="006B78D6" w:rsidRPr="006B78D6" w:rsidRDefault="00A8379C" w:rsidP="006B78D6">
      <w:pPr>
        <w:tabs>
          <w:tab w:val="left" w:pos="851"/>
        </w:tabs>
        <w:spacing w:line="276" w:lineRule="auto"/>
        <w:ind w:left="851"/>
        <w:jc w:val="both"/>
        <w:rPr>
          <w:rFonts w:ascii="Calibri" w:eastAsia="Calibri" w:hAnsi="Calibri" w:cs="Calibri"/>
          <w:sz w:val="21"/>
          <w:szCs w:val="21"/>
          <w:lang w:eastAsia="ar-SA"/>
        </w:rPr>
      </w:pPr>
      <w:hyperlink r:id="rId12" w:history="1">
        <w:r w:rsidR="006B78D6" w:rsidRPr="006B78D6">
          <w:rPr>
            <w:rFonts w:ascii="Calibri" w:eastAsia="Calibri" w:hAnsi="Calibri" w:cs="Calibri"/>
            <w:color w:val="0000FF"/>
            <w:sz w:val="21"/>
            <w:szCs w:val="21"/>
            <w:u w:val="single"/>
            <w:lang w:eastAsia="ar-SA"/>
          </w:rPr>
          <w:t>https://platformazakupowa.pl/strona/45-instrukcje</w:t>
        </w:r>
      </w:hyperlink>
      <w:r w:rsidR="006B78D6" w:rsidRPr="006B78D6">
        <w:rPr>
          <w:rFonts w:ascii="Calibri" w:eastAsia="Calibri" w:hAnsi="Calibri" w:cs="Calibri"/>
          <w:color w:val="0000FF"/>
          <w:sz w:val="21"/>
          <w:szCs w:val="21"/>
          <w:u w:val="single"/>
          <w:lang w:eastAsia="ar-SA"/>
        </w:rPr>
        <w:t>.</w:t>
      </w:r>
    </w:p>
    <w:p w14:paraId="273055F6" w14:textId="77777777" w:rsidR="006B78D6" w:rsidRPr="006B78D6" w:rsidRDefault="006B78D6" w:rsidP="00417304">
      <w:pPr>
        <w:numPr>
          <w:ilvl w:val="0"/>
          <w:numId w:val="52"/>
        </w:numPr>
        <w:tabs>
          <w:tab w:val="left" w:pos="426"/>
        </w:tabs>
        <w:spacing w:line="276" w:lineRule="auto"/>
        <w:ind w:left="426" w:hanging="426"/>
        <w:jc w:val="both"/>
        <w:rPr>
          <w:rFonts w:ascii="Calibri" w:eastAsia="Calibri" w:hAnsi="Calibri" w:cs="Calibri"/>
          <w:b/>
          <w:color w:val="0000FF"/>
          <w:sz w:val="21"/>
          <w:szCs w:val="21"/>
          <w:u w:val="single"/>
          <w:lang w:val="x-none" w:eastAsia="en-US"/>
        </w:rPr>
      </w:pPr>
      <w:r w:rsidRPr="006B78D6">
        <w:rPr>
          <w:rFonts w:ascii="Calibri" w:eastAsia="Calibri" w:hAnsi="Calibri" w:cs="Calibri"/>
          <w:sz w:val="21"/>
          <w:szCs w:val="21"/>
          <w:lang w:eastAsia="ar-SA"/>
        </w:rPr>
        <w:t xml:space="preserve">W zakresie pytań technicznych związanych z działaniem Platformy, należy skontaktować się bezpośrednio z Centrum Wsparcia Klienta, na stronie internetowej pod adresem </w:t>
      </w:r>
      <w:hyperlink r:id="rId13" w:history="1">
        <w:r w:rsidRPr="006B78D6">
          <w:rPr>
            <w:rFonts w:ascii="Calibri" w:eastAsia="Calibri" w:hAnsi="Calibri" w:cs="Calibri"/>
            <w:color w:val="0000FF"/>
            <w:sz w:val="21"/>
            <w:szCs w:val="21"/>
            <w:u w:val="single"/>
            <w:lang w:eastAsia="ar-SA"/>
          </w:rPr>
          <w:t>https://platformazakupowa.pl</w:t>
        </w:r>
      </w:hyperlink>
      <w:r w:rsidRPr="006B78D6">
        <w:rPr>
          <w:rFonts w:ascii="Calibri" w:eastAsia="Calibri" w:hAnsi="Calibri" w:cs="Calibri"/>
          <w:sz w:val="21"/>
          <w:szCs w:val="21"/>
          <w:lang w:eastAsia="ar-SA"/>
        </w:rPr>
        <w:t xml:space="preserve">, pod numerem telefonu: /22/ 101 02 02, lub adresem e-mail: </w:t>
      </w:r>
      <w:hyperlink r:id="rId14" w:history="1">
        <w:r w:rsidRPr="006B78D6">
          <w:rPr>
            <w:rFonts w:ascii="Calibri" w:eastAsia="Calibri" w:hAnsi="Calibri" w:cs="Calibri"/>
            <w:color w:val="0000FF"/>
            <w:sz w:val="21"/>
            <w:szCs w:val="21"/>
            <w:u w:val="single"/>
            <w:lang w:eastAsia="ar-SA"/>
          </w:rPr>
          <w:t>cwk@platformazakupowa.pl</w:t>
        </w:r>
      </w:hyperlink>
      <w:r w:rsidRPr="006B78D6">
        <w:rPr>
          <w:rFonts w:ascii="Calibri" w:eastAsia="Calibri" w:hAnsi="Calibri" w:cs="Calibri"/>
          <w:color w:val="0000FF"/>
          <w:sz w:val="21"/>
          <w:szCs w:val="21"/>
          <w:u w:val="single"/>
          <w:lang w:eastAsia="ar-SA"/>
        </w:rPr>
        <w:t>.</w:t>
      </w:r>
    </w:p>
    <w:p w14:paraId="045E75BE" w14:textId="77777777" w:rsidR="006B78D6" w:rsidRPr="006B78D6" w:rsidRDefault="006B78D6" w:rsidP="00417304">
      <w:pPr>
        <w:numPr>
          <w:ilvl w:val="0"/>
          <w:numId w:val="52"/>
        </w:numPr>
        <w:tabs>
          <w:tab w:val="left" w:pos="426"/>
        </w:tabs>
        <w:spacing w:line="276" w:lineRule="auto"/>
        <w:ind w:left="426" w:hanging="426"/>
        <w:jc w:val="both"/>
        <w:rPr>
          <w:rFonts w:ascii="Calibri" w:eastAsia="Calibri" w:hAnsi="Calibri" w:cs="Calibri"/>
          <w:b/>
          <w:sz w:val="21"/>
          <w:szCs w:val="21"/>
          <w:lang w:val="x-none" w:eastAsia="en-US"/>
        </w:rPr>
      </w:pPr>
      <w:r w:rsidRPr="006B78D6">
        <w:rPr>
          <w:rFonts w:ascii="Calibri" w:eastAsia="Calibri" w:hAnsi="Calibri" w:cs="Calibri"/>
          <w:b/>
          <w:sz w:val="21"/>
          <w:szCs w:val="21"/>
          <w:lang w:eastAsia="ar-SA"/>
        </w:rPr>
        <w:t xml:space="preserve">Zamawiający zaleca założenie bezpłatnego konta na Platformie, </w:t>
      </w:r>
      <w:r w:rsidRPr="006B78D6">
        <w:rPr>
          <w:rFonts w:ascii="Calibri" w:hAnsi="Calibri" w:cs="Calibri"/>
          <w:b/>
          <w:sz w:val="21"/>
          <w:szCs w:val="21"/>
          <w:lang w:eastAsia="ar-SA"/>
        </w:rPr>
        <w:t>w przeciwnym razie wykonawca będzie miał ograniczone funkcjonalności, np. brak widoku wiadomości prywatnych od zamawiającego lub brak możliwości zmiany / wycofania oferty przy pomocy Centrum Wsparcia Klienta</w:t>
      </w:r>
      <w:r w:rsidRPr="006B78D6">
        <w:rPr>
          <w:rFonts w:ascii="Calibri" w:hAnsi="Calibri" w:cs="Calibri"/>
          <w:sz w:val="21"/>
          <w:szCs w:val="21"/>
          <w:lang w:eastAsia="ar-SA"/>
        </w:rPr>
        <w:t>.</w:t>
      </w:r>
    </w:p>
    <w:p w14:paraId="36D7B66B" w14:textId="77777777" w:rsidR="006B78D6" w:rsidRPr="006B78D6" w:rsidRDefault="006B78D6" w:rsidP="00417304">
      <w:pPr>
        <w:numPr>
          <w:ilvl w:val="0"/>
          <w:numId w:val="52"/>
        </w:numPr>
        <w:tabs>
          <w:tab w:val="left" w:pos="426"/>
        </w:tabs>
        <w:spacing w:line="276" w:lineRule="auto"/>
        <w:ind w:left="425" w:hanging="425"/>
        <w:jc w:val="both"/>
        <w:rPr>
          <w:rFonts w:ascii="Calibri" w:eastAsia="Calibri" w:hAnsi="Calibri" w:cs="Calibri"/>
          <w:sz w:val="21"/>
          <w:szCs w:val="21"/>
          <w:lang w:val="x-none" w:eastAsia="en-US"/>
        </w:rPr>
      </w:pPr>
      <w:r w:rsidRPr="006B78D6">
        <w:rPr>
          <w:rFonts w:ascii="Calibri" w:eastAsia="TimesNewRoman" w:hAnsi="Calibri" w:cs="Calibri"/>
          <w:sz w:val="21"/>
          <w:szCs w:val="21"/>
          <w:lang w:eastAsia="ar-SA"/>
        </w:rPr>
        <w:t xml:space="preserve">Ofertę oraz oświadczenie, </w:t>
      </w:r>
      <w:r w:rsidRPr="006B78D6">
        <w:rPr>
          <w:rFonts w:ascii="Calibri" w:hAnsi="Calibri" w:cs="Calibri"/>
          <w:sz w:val="21"/>
          <w:szCs w:val="21"/>
          <w:lang w:eastAsia="ar-SA"/>
        </w:rPr>
        <w:t xml:space="preserve">o którym mowa w § 15 ust. 2 regulaminu, </w:t>
      </w:r>
      <w:r w:rsidRPr="006B78D6">
        <w:rPr>
          <w:rFonts w:ascii="Calibri" w:eastAsia="TimesNewRoman" w:hAnsi="Calibri" w:cs="Calibri"/>
          <w:sz w:val="21"/>
          <w:szCs w:val="21"/>
          <w:lang w:eastAsia="ar-SA"/>
        </w:rPr>
        <w:t xml:space="preserve">składa się, </w:t>
      </w:r>
      <w:r w:rsidRPr="006B78D6">
        <w:rPr>
          <w:rFonts w:ascii="Calibri" w:eastAsia="TimesNewRoman" w:hAnsi="Calibri" w:cs="Calibri"/>
          <w:sz w:val="21"/>
          <w:szCs w:val="21"/>
          <w:u w:val="single"/>
          <w:lang w:eastAsia="ar-SA"/>
        </w:rPr>
        <w:t>pod rygorem nieważności</w:t>
      </w:r>
      <w:r w:rsidRPr="006B78D6">
        <w:rPr>
          <w:rFonts w:ascii="Calibri" w:eastAsia="TimesNewRoman" w:hAnsi="Calibri" w:cs="Calibri"/>
          <w:sz w:val="21"/>
          <w:szCs w:val="21"/>
          <w:lang w:eastAsia="ar-SA"/>
        </w:rPr>
        <w:t xml:space="preserve">, w formie elektronicznej </w:t>
      </w:r>
      <w:r w:rsidRPr="006B78D6">
        <w:rPr>
          <w:rFonts w:ascii="Calibri" w:eastAsia="Calibri" w:hAnsi="Calibri" w:cs="Calibri"/>
          <w:sz w:val="21"/>
          <w:szCs w:val="21"/>
          <w:lang w:eastAsia="en-US"/>
        </w:rPr>
        <w:t>(</w:t>
      </w:r>
      <w:r w:rsidRPr="006B78D6">
        <w:rPr>
          <w:rFonts w:ascii="Calibri" w:eastAsia="TimesNewRomanPSMT" w:hAnsi="Calibri" w:cs="Calibri"/>
          <w:sz w:val="21"/>
          <w:szCs w:val="21"/>
          <w:lang w:eastAsia="ar-SA"/>
        </w:rPr>
        <w:t xml:space="preserve">postaci elektronicznej opatrzonej kwalifikowanym podpisem elektronicznym) </w:t>
      </w:r>
      <w:r w:rsidRPr="006B78D6">
        <w:rPr>
          <w:rFonts w:ascii="Calibri" w:eastAsia="TimesNewRoman" w:hAnsi="Calibri" w:cs="Calibri"/>
          <w:sz w:val="21"/>
          <w:szCs w:val="21"/>
          <w:lang w:eastAsia="ar-SA"/>
        </w:rPr>
        <w:t>lub w postaci elektronicznej opatrzonej podpisem zaufanym lub podpisem osobistym;</w:t>
      </w:r>
      <w:r w:rsidRPr="006B78D6">
        <w:rPr>
          <w:rFonts w:ascii="Calibri" w:eastAsia="Calibri" w:hAnsi="Calibri" w:cs="Calibri"/>
          <w:sz w:val="21"/>
          <w:szCs w:val="21"/>
          <w:lang w:eastAsia="en-US"/>
        </w:rPr>
        <w:t xml:space="preserve"> </w:t>
      </w:r>
      <w:r w:rsidRPr="006B78D6">
        <w:rPr>
          <w:rFonts w:ascii="Calibri" w:eastAsia="TimesNewRoman" w:hAnsi="Calibri" w:cs="Calibri"/>
          <w:sz w:val="21"/>
          <w:szCs w:val="21"/>
          <w:lang w:eastAsia="ar-SA"/>
        </w:rPr>
        <w:t xml:space="preserve">ilekroć w niniejszym rozdziale </w:t>
      </w:r>
      <w:r w:rsidRPr="006B78D6">
        <w:rPr>
          <w:rFonts w:ascii="Calibri" w:hAnsi="Calibri" w:cs="Calibri"/>
          <w:sz w:val="21"/>
          <w:szCs w:val="21"/>
          <w:lang w:eastAsia="ar-SA"/>
        </w:rPr>
        <w:t xml:space="preserve">jest mowa o ofercie, należy przez to rozumieć również ofertę dodatkową; </w:t>
      </w:r>
      <w:r w:rsidRPr="006B78D6">
        <w:rPr>
          <w:rFonts w:ascii="Calibri" w:hAnsi="Calibri" w:cs="Calibri"/>
          <w:b/>
          <w:bCs/>
          <w:i/>
          <w:iCs/>
          <w:sz w:val="21"/>
          <w:szCs w:val="21"/>
          <w:highlight w:val="yellow"/>
          <w:lang w:eastAsia="ar-SA"/>
        </w:rPr>
        <w:t xml:space="preserve">UWAGA: podpisem osobistym nie jest podpis własnoręczny; zgodnie z art. 2 ust. 1 pkt 9 ustawy z dnia 6 sierpnia 2010 roku o dowodach osobistych, podpisem osobistym jest </w:t>
      </w:r>
      <w:r w:rsidRPr="006B78D6">
        <w:rPr>
          <w:rFonts w:ascii="Calibri" w:hAnsi="Calibri" w:cs="Calibri"/>
          <w:b/>
          <w:bCs/>
          <w:i/>
          <w:iCs/>
          <w:sz w:val="21"/>
          <w:szCs w:val="21"/>
          <w:highlight w:val="yellow"/>
          <w:lang w:eastAsia="ar-SA"/>
        </w:rPr>
        <w:lastRenderedPageBreak/>
        <w:t>zaawansowany podpis elektroniczny w rozumieniu art. 3 pkt 11 rozporządzenia Parlamentu Europejskiego i Rady (UE) nr 910/2014 z dnia 23 lipca 2014 roku w sprawie identyfikacji elektronicznej i usług zaufania w odniesieniu do transakcji elektronicznych na rynku wewnętrznym oraz uchylającego dyrektywę 1999/93/WE, weryfikowany za pomocą certyfikatu podpisu osobistego</w:t>
      </w:r>
      <w:r w:rsidRPr="006B78D6">
        <w:rPr>
          <w:rFonts w:ascii="Calibri" w:hAnsi="Calibri" w:cs="Calibri"/>
          <w:b/>
          <w:i/>
          <w:sz w:val="21"/>
          <w:szCs w:val="21"/>
          <w:highlight w:val="yellow"/>
          <w:lang w:eastAsia="ar-SA"/>
        </w:rPr>
        <w:t>.</w:t>
      </w:r>
    </w:p>
    <w:p w14:paraId="0C7DE9C9" w14:textId="77777777" w:rsidR="006B78D6" w:rsidRPr="006B78D6" w:rsidRDefault="006B78D6" w:rsidP="00417304">
      <w:pPr>
        <w:numPr>
          <w:ilvl w:val="0"/>
          <w:numId w:val="52"/>
        </w:numPr>
        <w:tabs>
          <w:tab w:val="left" w:pos="426"/>
        </w:tabs>
        <w:spacing w:line="276" w:lineRule="auto"/>
        <w:ind w:left="425" w:hanging="425"/>
        <w:jc w:val="both"/>
        <w:rPr>
          <w:rFonts w:ascii="Calibri" w:hAnsi="Calibri" w:cs="Calibri"/>
          <w:sz w:val="21"/>
          <w:szCs w:val="21"/>
        </w:rPr>
      </w:pPr>
      <w:r w:rsidRPr="006B78D6">
        <w:rPr>
          <w:rFonts w:ascii="Calibri" w:hAnsi="Calibri" w:cs="Calibri"/>
          <w:sz w:val="21"/>
          <w:szCs w:val="21"/>
          <w:lang w:eastAsia="ar-SA"/>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6B78D6">
        <w:rPr>
          <w:rFonts w:ascii="Calibri" w:hAnsi="Calibri" w:cs="Calibri"/>
          <w:b/>
          <w:sz w:val="21"/>
          <w:szCs w:val="21"/>
          <w:lang w:eastAsia="ar-SA"/>
        </w:rPr>
        <w:t>sporządza się w postaci elektronicznej</w:t>
      </w:r>
      <w:r w:rsidRPr="006B78D6">
        <w:rPr>
          <w:rFonts w:ascii="Calibri" w:hAnsi="Calibri" w:cs="Calibri"/>
          <w:sz w:val="21"/>
          <w:szCs w:val="21"/>
          <w:lang w:eastAsia="ar-SA"/>
        </w:rPr>
        <w:t xml:space="preserve">, w formatach danych określonych w Obwieszczeniu, o którym mowa w pkt 34, </w:t>
      </w:r>
      <w:r w:rsidRPr="006B78D6">
        <w:rPr>
          <w:rFonts w:ascii="Calibri" w:hAnsi="Calibri" w:cs="Calibri"/>
          <w:sz w:val="21"/>
          <w:szCs w:val="21"/>
          <w:u w:val="single"/>
          <w:lang w:eastAsia="ar-SA"/>
        </w:rPr>
        <w:t>z uwzględnieniem zaleceń zamawiającego, o których mowa w niniejszym rozdziale</w:t>
      </w:r>
      <w:r w:rsidRPr="006B78D6">
        <w:rPr>
          <w:rFonts w:ascii="Calibri" w:hAnsi="Calibri" w:cs="Calibri"/>
          <w:sz w:val="21"/>
          <w:szCs w:val="21"/>
        </w:rPr>
        <w:t>.</w:t>
      </w:r>
    </w:p>
    <w:p w14:paraId="557E7F5D" w14:textId="77777777" w:rsidR="006B78D6" w:rsidRPr="006B78D6" w:rsidRDefault="006B78D6" w:rsidP="00417304">
      <w:pPr>
        <w:numPr>
          <w:ilvl w:val="0"/>
          <w:numId w:val="52"/>
        </w:numPr>
        <w:tabs>
          <w:tab w:val="left" w:pos="426"/>
        </w:tabs>
        <w:spacing w:line="276" w:lineRule="auto"/>
        <w:ind w:left="426" w:hanging="426"/>
        <w:jc w:val="both"/>
        <w:rPr>
          <w:rFonts w:ascii="Calibri" w:eastAsia="Calibri" w:hAnsi="Calibri" w:cs="Calibri"/>
          <w:b/>
          <w:sz w:val="21"/>
          <w:szCs w:val="21"/>
          <w:lang w:val="x-none" w:eastAsia="en-US"/>
        </w:rPr>
      </w:pPr>
      <w:r w:rsidRPr="006B78D6">
        <w:rPr>
          <w:rFonts w:ascii="Calibri" w:hAnsi="Calibri" w:cs="Calibri"/>
          <w:sz w:val="21"/>
          <w:szCs w:val="21"/>
          <w:lang w:eastAsia="ar-SA"/>
        </w:rPr>
        <w:t xml:space="preserve">Informacje, oświadczenia lub dokumenty, inne niż określone w pkt 6, przekazywane w postępowaniu, </w:t>
      </w:r>
      <w:r w:rsidRPr="006B78D6">
        <w:rPr>
          <w:rFonts w:ascii="Calibri" w:hAnsi="Calibri" w:cs="Calibri"/>
          <w:b/>
          <w:sz w:val="21"/>
          <w:szCs w:val="21"/>
          <w:lang w:eastAsia="ar-SA"/>
        </w:rPr>
        <w:t>sporządza się w postaci elektronicznej</w:t>
      </w:r>
      <w:r w:rsidRPr="006B78D6">
        <w:rPr>
          <w:rFonts w:ascii="Calibri" w:hAnsi="Calibri" w:cs="Calibri"/>
          <w:sz w:val="21"/>
          <w:szCs w:val="21"/>
          <w:lang w:eastAsia="ar-SA"/>
        </w:rPr>
        <w:t xml:space="preserve">, w formatach danych określonych w rozporządzeniu jak wyżej lub jako tekst wpisany bezpośrednio do wiadomości przekazywanej przy użyciu Platformy, </w:t>
      </w:r>
      <w:r w:rsidRPr="006B78D6">
        <w:rPr>
          <w:rFonts w:ascii="Calibri" w:hAnsi="Calibri" w:cs="Calibri"/>
          <w:sz w:val="21"/>
          <w:szCs w:val="21"/>
          <w:u w:val="single"/>
        </w:rPr>
        <w:t>z uwzględnieniem zaleceń (preferencji) zamawiającego, o których mowa w niniejszym rozdziale</w:t>
      </w:r>
      <w:r w:rsidRPr="006B78D6">
        <w:rPr>
          <w:rFonts w:ascii="Calibri" w:hAnsi="Calibri" w:cs="Calibri"/>
          <w:sz w:val="21"/>
          <w:szCs w:val="21"/>
          <w:lang w:eastAsia="ar-SA"/>
        </w:rPr>
        <w:t>.</w:t>
      </w:r>
    </w:p>
    <w:p w14:paraId="70E8E73A" w14:textId="77777777" w:rsidR="006B78D6" w:rsidRPr="006B78D6" w:rsidRDefault="006B78D6" w:rsidP="00417304">
      <w:pPr>
        <w:numPr>
          <w:ilvl w:val="0"/>
          <w:numId w:val="52"/>
        </w:numPr>
        <w:tabs>
          <w:tab w:val="left" w:pos="426"/>
        </w:tabs>
        <w:spacing w:line="276" w:lineRule="auto"/>
        <w:ind w:left="426" w:hanging="426"/>
        <w:jc w:val="both"/>
        <w:rPr>
          <w:rFonts w:ascii="Calibri" w:eastAsia="Calibri" w:hAnsi="Calibri" w:cs="Calibri"/>
          <w:b/>
          <w:sz w:val="21"/>
          <w:szCs w:val="21"/>
          <w:lang w:val="x-none" w:eastAsia="en-US"/>
        </w:rPr>
      </w:pPr>
      <w:r w:rsidRPr="006B78D6">
        <w:rPr>
          <w:rFonts w:ascii="Calibri" w:eastAsia="Calibri" w:hAnsi="Calibri" w:cs="Calibri"/>
          <w:sz w:val="21"/>
          <w:szCs w:val="21"/>
          <w:lang w:eastAsia="en-US"/>
        </w:rPr>
        <w:t>Ofertę wraz ze wszystkimi pozostałymi załącznikami wymienionymi w pkt 4 Rozdziału 9 SWZ, złożyć należy za pomocą formularza „OFERTA WYKONAWCY”.</w:t>
      </w:r>
    </w:p>
    <w:p w14:paraId="31FB911C" w14:textId="77777777" w:rsidR="006B78D6" w:rsidRPr="006B78D6" w:rsidRDefault="006B78D6" w:rsidP="00417304">
      <w:pPr>
        <w:numPr>
          <w:ilvl w:val="0"/>
          <w:numId w:val="52"/>
        </w:numPr>
        <w:tabs>
          <w:tab w:val="left" w:pos="426"/>
        </w:tabs>
        <w:spacing w:line="276" w:lineRule="auto"/>
        <w:ind w:left="426" w:hanging="426"/>
        <w:jc w:val="both"/>
        <w:rPr>
          <w:rFonts w:ascii="Calibri" w:eastAsia="Calibri" w:hAnsi="Calibri" w:cs="Calibri"/>
          <w:b/>
          <w:sz w:val="21"/>
          <w:szCs w:val="21"/>
          <w:lang w:val="x-none" w:eastAsia="en-US"/>
        </w:rPr>
      </w:pPr>
      <w:r w:rsidRPr="006B78D6">
        <w:rPr>
          <w:rFonts w:ascii="Calibri" w:eastAsia="Calibri" w:hAnsi="Calibri" w:cs="Calibri"/>
          <w:sz w:val="21"/>
          <w:szCs w:val="21"/>
          <w:lang w:eastAsia="en-US"/>
        </w:rPr>
        <w:t>Informacje stanowiące tajemnicę przedsiębiorstwa, w rozumieniu</w:t>
      </w:r>
      <w:r w:rsidRPr="006B78D6">
        <w:rPr>
          <w:rFonts w:ascii="Calibri" w:hAnsi="Calibri" w:cs="Calibri"/>
          <w:sz w:val="21"/>
          <w:szCs w:val="21"/>
          <w:lang w:eastAsia="ar-SA"/>
        </w:rPr>
        <w:t xml:space="preserve"> przepisów ustawy z dnia 16 kwietnia 1993 roku o zwalczaniu nieuczciwej konkurencji</w:t>
      </w:r>
      <w:r w:rsidRPr="006B78D6">
        <w:rPr>
          <w:rFonts w:ascii="Calibri" w:eastAsia="Calibri" w:hAnsi="Calibri" w:cs="Calibri"/>
          <w:sz w:val="21"/>
          <w:szCs w:val="21"/>
          <w:lang w:eastAsia="en-US"/>
        </w:rPr>
        <w:t>, wykonawca składa za pomocą formularza „TAJEMNICA PRZEDSIĘBIORSTWA”.</w:t>
      </w:r>
    </w:p>
    <w:p w14:paraId="1AFAAE86" w14:textId="77777777" w:rsidR="006B78D6" w:rsidRPr="006B78D6" w:rsidRDefault="006B78D6" w:rsidP="00417304">
      <w:pPr>
        <w:numPr>
          <w:ilvl w:val="0"/>
          <w:numId w:val="52"/>
        </w:numPr>
        <w:tabs>
          <w:tab w:val="left" w:pos="426"/>
        </w:tabs>
        <w:spacing w:line="276" w:lineRule="auto"/>
        <w:ind w:left="426" w:hanging="426"/>
        <w:jc w:val="both"/>
        <w:rPr>
          <w:rFonts w:ascii="Calibri" w:eastAsia="Calibri" w:hAnsi="Calibri" w:cs="Calibri"/>
          <w:b/>
          <w:sz w:val="21"/>
          <w:szCs w:val="21"/>
          <w:lang w:val="x-none" w:eastAsia="en-US"/>
        </w:rPr>
      </w:pPr>
      <w:r w:rsidRPr="006B78D6">
        <w:rPr>
          <w:rFonts w:ascii="Calibri" w:eastAsia="Calibri" w:hAnsi="Calibri" w:cs="Calibri"/>
          <w:sz w:val="21"/>
          <w:szCs w:val="21"/>
          <w:lang w:eastAsia="en-US"/>
        </w:rPr>
        <w:t>Informacje, o</w:t>
      </w:r>
      <w:r w:rsidRPr="006B78D6">
        <w:rPr>
          <w:rFonts w:ascii="Calibri" w:hAnsi="Calibri" w:cs="Calibri"/>
          <w:sz w:val="21"/>
          <w:szCs w:val="21"/>
          <w:lang w:eastAsia="ar-SA"/>
        </w:rPr>
        <w:t>świadczenia lub dokumenty</w:t>
      </w:r>
      <w:r w:rsidRPr="006B78D6">
        <w:rPr>
          <w:rFonts w:ascii="Calibri" w:eastAsia="Calibri" w:hAnsi="Calibri" w:cs="Calibri"/>
          <w:sz w:val="21"/>
          <w:szCs w:val="21"/>
          <w:lang w:eastAsia="en-US"/>
        </w:rPr>
        <w:t xml:space="preserve"> wymienione w pkt 6 lub 7, </w:t>
      </w:r>
      <w:r w:rsidRPr="006B78D6">
        <w:rPr>
          <w:rFonts w:ascii="Calibri" w:hAnsi="Calibri" w:cs="Calibri"/>
          <w:sz w:val="21"/>
          <w:szCs w:val="21"/>
          <w:lang w:eastAsia="ar-SA"/>
        </w:rPr>
        <w:t>przekazywane w postępowaniu</w:t>
      </w:r>
      <w:r w:rsidRPr="006B78D6">
        <w:rPr>
          <w:rFonts w:ascii="Calibri" w:eastAsia="Calibri" w:hAnsi="Calibri" w:cs="Calibri"/>
          <w:sz w:val="21"/>
          <w:szCs w:val="21"/>
          <w:lang w:eastAsia="en-US"/>
        </w:rPr>
        <w:t xml:space="preserve"> po terminie składania ofert, wykonawca przekazuje zamawiającemu za </w:t>
      </w:r>
      <w:r w:rsidRPr="006B78D6">
        <w:rPr>
          <w:rFonts w:ascii="Calibri" w:hAnsi="Calibri" w:cs="Calibri"/>
          <w:sz w:val="21"/>
          <w:szCs w:val="21"/>
        </w:rPr>
        <w:t>pośrednictwem formularza „WYŚLIJ WIADOMOŚĆ DO ZAMAWIAJĄCEGO”.</w:t>
      </w:r>
    </w:p>
    <w:p w14:paraId="1E060BDF"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sz w:val="21"/>
          <w:szCs w:val="21"/>
          <w:u w:val="single"/>
          <w:lang w:eastAsia="x-none"/>
        </w:rPr>
        <w:t>Informacje stanowiące tajemnicę przedsiębiorstwa, przekazywane zamawiającemu na późniejszym etapie postępowania (nie wraz z ofertą), należy przekazać w sposób wskazany w pkt 10</w:t>
      </w:r>
      <w:r w:rsidRPr="006B78D6">
        <w:rPr>
          <w:rFonts w:ascii="Calibri" w:hAnsi="Calibri" w:cs="Calibri"/>
          <w:sz w:val="21"/>
          <w:szCs w:val="21"/>
          <w:lang w:eastAsia="x-none"/>
        </w:rPr>
        <w:t xml:space="preserve">; </w:t>
      </w:r>
      <w:r w:rsidRPr="006B78D6">
        <w:rPr>
          <w:rFonts w:ascii="Calibri" w:hAnsi="Calibri" w:cs="Calibri"/>
          <w:b/>
          <w:sz w:val="21"/>
          <w:szCs w:val="21"/>
          <w:lang w:val="x-none" w:eastAsia="x-none"/>
        </w:rPr>
        <w:t>w celu utrzymania w poufności tych informacji, wykonawca winien przekazać je w wydzielonym i odpowiednio oznaczonym pliku</w:t>
      </w:r>
      <w:r w:rsidRPr="006B78D6">
        <w:rPr>
          <w:rFonts w:ascii="Calibri" w:hAnsi="Calibri" w:cs="Calibri"/>
          <w:sz w:val="21"/>
          <w:szCs w:val="21"/>
          <w:lang w:eastAsia="x-none"/>
        </w:rPr>
        <w:t>.</w:t>
      </w:r>
    </w:p>
    <w:p w14:paraId="69021E89"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sz w:val="21"/>
          <w:szCs w:val="21"/>
          <w:lang w:val="x-none" w:eastAsia="x-none"/>
        </w:rPr>
        <w:t>W przypadku gdy podmiotowe środki dowodowe, przedmiotowe środki dowodowe, inne dokumenty, lub dokumenty potwierdzające umocowanie do reprezentowania odpowiednio wykonawcy, wykonawców wspólnie ubiegających się o</w:t>
      </w:r>
      <w:r w:rsidRPr="006B78D6">
        <w:rPr>
          <w:rFonts w:ascii="Calibri" w:hAnsi="Calibri" w:cs="Calibri"/>
          <w:sz w:val="21"/>
          <w:szCs w:val="21"/>
          <w:lang w:eastAsia="x-none"/>
        </w:rPr>
        <w:t> </w:t>
      </w:r>
      <w:r w:rsidRPr="006B78D6">
        <w:rPr>
          <w:rFonts w:ascii="Calibri" w:hAnsi="Calibri" w:cs="Calibri"/>
          <w:sz w:val="21"/>
          <w:szCs w:val="21"/>
          <w:lang w:val="x-none" w:eastAsia="x-none"/>
        </w:rPr>
        <w:t>udzielenie zamówienia, podmiotu udostępniającego zasoby na zasadach określonych w § 14</w:t>
      </w:r>
      <w:r w:rsidRPr="006B78D6">
        <w:rPr>
          <w:rFonts w:ascii="Calibri" w:hAnsi="Calibri" w:cs="Calibri"/>
          <w:sz w:val="21"/>
          <w:szCs w:val="21"/>
          <w:lang w:eastAsia="x-none"/>
        </w:rPr>
        <w:t xml:space="preserve"> ust. 1</w:t>
      </w:r>
      <w:r w:rsidRPr="006B78D6">
        <w:rPr>
          <w:rFonts w:ascii="Calibri" w:hAnsi="Calibri" w:cs="Calibri"/>
          <w:sz w:val="21"/>
          <w:szCs w:val="21"/>
          <w:lang w:val="x-none" w:eastAsia="x-none"/>
        </w:rPr>
        <w:t xml:space="preserve"> regulaminu</w:t>
      </w:r>
      <w:r w:rsidRPr="006B78D6">
        <w:rPr>
          <w:rFonts w:ascii="Calibri" w:hAnsi="Calibri" w:cs="Calibri"/>
          <w:sz w:val="21"/>
          <w:szCs w:val="21"/>
          <w:lang w:eastAsia="x-none"/>
        </w:rPr>
        <w:t xml:space="preserve"> lub podwykonawcy niebędącego podmiotem udostępniającym zasoby na takich zasadach</w:t>
      </w:r>
      <w:r w:rsidRPr="006B78D6">
        <w:rPr>
          <w:rFonts w:ascii="Calibri" w:hAnsi="Calibri" w:cs="Calibri"/>
          <w:sz w:val="21"/>
          <w:szCs w:val="21"/>
          <w:lang w:val="x-none" w:eastAsia="x-none"/>
        </w:rPr>
        <w:t>, zwane dalej w niniejszym rozdziale „dokumentami potwierdzającymi umocowanie do</w:t>
      </w:r>
      <w:r w:rsidRPr="006B78D6">
        <w:rPr>
          <w:rFonts w:ascii="Calibri" w:hAnsi="Calibri" w:cs="Calibri"/>
          <w:sz w:val="21"/>
          <w:szCs w:val="21"/>
          <w:lang w:eastAsia="x-none"/>
        </w:rPr>
        <w:t xml:space="preserve"> </w:t>
      </w:r>
      <w:r w:rsidRPr="006B78D6">
        <w:rPr>
          <w:rFonts w:ascii="Calibri" w:hAnsi="Calibri" w:cs="Calibri"/>
          <w:sz w:val="21"/>
          <w:szCs w:val="21"/>
          <w:lang w:val="x-none" w:eastAsia="x-none"/>
        </w:rPr>
        <w:t>reprezentowania”, zostały wystawione przez upoważnione podmioty inne niż wykonawca, wykonawca wspólnie ubiegający się o udzielenie zamówienia, podmiot udostępniający zasoby</w:t>
      </w:r>
      <w:r w:rsidRPr="006B78D6">
        <w:rPr>
          <w:rFonts w:ascii="Calibri" w:hAnsi="Calibri" w:cs="Calibri"/>
          <w:sz w:val="21"/>
          <w:szCs w:val="21"/>
          <w:lang w:eastAsia="x-none"/>
        </w:rPr>
        <w:t xml:space="preserve"> lub podwykonawca</w:t>
      </w:r>
      <w:r w:rsidRPr="006B78D6">
        <w:rPr>
          <w:rFonts w:ascii="Calibri" w:hAnsi="Calibri" w:cs="Calibri"/>
          <w:sz w:val="21"/>
          <w:szCs w:val="21"/>
          <w:lang w:val="x-none" w:eastAsia="x-none"/>
        </w:rPr>
        <w:t>, zwane dalej w niniejszym rozdziale „upoważnionymi podmiotami”, jako dokument elektroniczny, przekazuje się ten dokument.</w:t>
      </w:r>
    </w:p>
    <w:p w14:paraId="115A5446" w14:textId="08599FB0"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sz w:val="21"/>
          <w:szCs w:val="21"/>
          <w:lang w:val="x-none" w:eastAsia="x-none"/>
        </w:rPr>
        <w:t>W przypadku gdy podmiotowe środki dowodowe, przedmiotowe środki dowodowe, inne dokumenty, lub dokumenty potwierdzające umocowanie do reprezentowania, zostały wystawione przez upoważnione podmioty jako dokument w</w:t>
      </w:r>
      <w:r w:rsidRPr="006B78D6">
        <w:rPr>
          <w:rFonts w:ascii="Calibri" w:hAnsi="Calibri" w:cs="Calibri"/>
          <w:sz w:val="21"/>
          <w:szCs w:val="21"/>
          <w:lang w:eastAsia="x-none"/>
        </w:rPr>
        <w:t> </w:t>
      </w:r>
      <w:r w:rsidRPr="006B78D6">
        <w:rPr>
          <w:rFonts w:ascii="Calibri" w:hAnsi="Calibri" w:cs="Calibri"/>
          <w:sz w:val="21"/>
          <w:szCs w:val="21"/>
          <w:lang w:val="x-none" w:eastAsia="x-none"/>
        </w:rPr>
        <w:t>postaci papierowej, przekazuje się cyfrowe odwzorowanie tego dokumentu opatrzone kwalifikowanym podpisem elektronicznym, podpisem zaufanym lub podpisem osobistym, poświadczające zgodność cyfrowego odwzorowania</w:t>
      </w:r>
      <w:r w:rsidRPr="006B78D6">
        <w:rPr>
          <w:rFonts w:ascii="Calibri" w:hAnsi="Calibri" w:cs="Calibri"/>
          <w:sz w:val="21"/>
          <w:szCs w:val="21"/>
          <w:lang w:eastAsia="x-none"/>
        </w:rPr>
        <w:t xml:space="preserve"> </w:t>
      </w:r>
      <w:r w:rsidRPr="006B78D6">
        <w:rPr>
          <w:rFonts w:ascii="Calibri" w:hAnsi="Calibri" w:cs="Calibri"/>
          <w:sz w:val="21"/>
          <w:szCs w:val="21"/>
          <w:lang w:val="x-none" w:eastAsia="x-none"/>
        </w:rPr>
        <w:t>z</w:t>
      </w:r>
      <w:r w:rsidR="00A702A6">
        <w:rPr>
          <w:rFonts w:ascii="Calibri" w:hAnsi="Calibri" w:cs="Calibri"/>
          <w:sz w:val="21"/>
          <w:szCs w:val="21"/>
          <w:lang w:eastAsia="x-none"/>
        </w:rPr>
        <w:t xml:space="preserve"> </w:t>
      </w:r>
      <w:r w:rsidRPr="006B78D6">
        <w:rPr>
          <w:rFonts w:ascii="Calibri" w:hAnsi="Calibri" w:cs="Calibri"/>
          <w:sz w:val="21"/>
          <w:szCs w:val="21"/>
          <w:lang w:val="x-none" w:eastAsia="x-none"/>
        </w:rPr>
        <w:t>dokumentem w postaci papierowej.</w:t>
      </w:r>
    </w:p>
    <w:p w14:paraId="515FC77D"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sz w:val="21"/>
          <w:szCs w:val="21"/>
          <w:lang w:val="x-none" w:eastAsia="x-none"/>
        </w:rPr>
        <w:t xml:space="preserve">Poświadczenia zgodności cyfrowego odwzorowania z dokumentem w postaci papierowej, o którym mowa w pkt </w:t>
      </w:r>
      <w:r w:rsidRPr="006B78D6">
        <w:rPr>
          <w:rFonts w:ascii="Calibri" w:hAnsi="Calibri" w:cs="Calibri"/>
          <w:sz w:val="21"/>
          <w:szCs w:val="21"/>
          <w:lang w:eastAsia="x-none"/>
        </w:rPr>
        <w:t>13</w:t>
      </w:r>
      <w:r w:rsidRPr="006B78D6">
        <w:rPr>
          <w:rFonts w:ascii="Calibri" w:hAnsi="Calibri" w:cs="Calibri"/>
          <w:sz w:val="21"/>
          <w:szCs w:val="21"/>
          <w:lang w:val="x-none" w:eastAsia="x-none"/>
        </w:rPr>
        <w:t>, dokonuje w przypadku:</w:t>
      </w:r>
    </w:p>
    <w:p w14:paraId="6274D9E1" w14:textId="77777777" w:rsidR="006B78D6" w:rsidRPr="006B78D6" w:rsidRDefault="006B78D6" w:rsidP="00417304">
      <w:pPr>
        <w:numPr>
          <w:ilvl w:val="1"/>
          <w:numId w:val="52"/>
        </w:numPr>
        <w:tabs>
          <w:tab w:val="left" w:pos="851"/>
        </w:tabs>
        <w:spacing w:line="276" w:lineRule="auto"/>
        <w:ind w:left="851" w:hanging="425"/>
        <w:jc w:val="both"/>
        <w:rPr>
          <w:rFonts w:ascii="Calibri" w:hAnsi="Calibri" w:cs="Calibri"/>
          <w:sz w:val="21"/>
          <w:szCs w:val="21"/>
        </w:rPr>
      </w:pPr>
      <w:r w:rsidRPr="006B78D6">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D773EA" w14:textId="77777777" w:rsidR="006B78D6" w:rsidRPr="006B78D6" w:rsidRDefault="006B78D6" w:rsidP="00417304">
      <w:pPr>
        <w:numPr>
          <w:ilvl w:val="1"/>
          <w:numId w:val="52"/>
        </w:numPr>
        <w:tabs>
          <w:tab w:val="left" w:pos="851"/>
        </w:tabs>
        <w:spacing w:line="276" w:lineRule="auto"/>
        <w:ind w:left="851" w:hanging="425"/>
        <w:jc w:val="both"/>
        <w:rPr>
          <w:rFonts w:ascii="Calibri" w:hAnsi="Calibri" w:cs="Calibri"/>
          <w:sz w:val="21"/>
          <w:szCs w:val="21"/>
        </w:rPr>
      </w:pPr>
      <w:r w:rsidRPr="006B78D6">
        <w:rPr>
          <w:rFonts w:ascii="Calibri" w:hAnsi="Calibri" w:cs="Calibri"/>
          <w:sz w:val="21"/>
          <w:szCs w:val="21"/>
        </w:rPr>
        <w:t>Przedmiotowych środków dowodowych – odpowiednio wykonawca lub wykonawca wspólnie ubiegający się o udzielenie zamówienia;</w:t>
      </w:r>
    </w:p>
    <w:p w14:paraId="5F86B66A" w14:textId="77777777" w:rsidR="006B78D6" w:rsidRPr="006B78D6" w:rsidRDefault="006B78D6" w:rsidP="00417304">
      <w:pPr>
        <w:numPr>
          <w:ilvl w:val="1"/>
          <w:numId w:val="52"/>
        </w:numPr>
        <w:tabs>
          <w:tab w:val="left" w:pos="851"/>
        </w:tabs>
        <w:spacing w:line="276" w:lineRule="auto"/>
        <w:ind w:left="851" w:hanging="425"/>
        <w:jc w:val="both"/>
        <w:rPr>
          <w:rFonts w:ascii="Calibri" w:hAnsi="Calibri" w:cs="Calibri"/>
          <w:sz w:val="21"/>
          <w:szCs w:val="21"/>
        </w:rPr>
      </w:pPr>
      <w:r w:rsidRPr="006B78D6">
        <w:rPr>
          <w:rFonts w:ascii="Calibri" w:hAnsi="Calibri" w:cs="Calibri"/>
          <w:sz w:val="21"/>
          <w:szCs w:val="21"/>
        </w:rPr>
        <w:t>Innych dokumentów – odpowiednio wykonawca lub wykonawca wspólnie ubiegający się o udzielenie zamówienia, w zakresie dokumentów, które każdego z nich dotyczą.</w:t>
      </w:r>
    </w:p>
    <w:p w14:paraId="4E10FB9D" w14:textId="77777777" w:rsidR="006B78D6" w:rsidRPr="006B78D6" w:rsidRDefault="006B78D6" w:rsidP="00417304">
      <w:pPr>
        <w:numPr>
          <w:ilvl w:val="0"/>
          <w:numId w:val="52"/>
        </w:numPr>
        <w:tabs>
          <w:tab w:val="left" w:pos="426"/>
        </w:tabs>
        <w:spacing w:line="276" w:lineRule="auto"/>
        <w:ind w:left="426" w:hanging="426"/>
        <w:jc w:val="both"/>
        <w:rPr>
          <w:rFonts w:ascii="Calibri" w:hAnsi="Calibri" w:cs="Calibri"/>
          <w:sz w:val="21"/>
          <w:szCs w:val="21"/>
          <w:lang w:eastAsia="ar-SA"/>
        </w:rPr>
      </w:pPr>
      <w:r w:rsidRPr="006B78D6">
        <w:rPr>
          <w:rFonts w:ascii="Calibri" w:hAnsi="Calibri" w:cs="Calibri"/>
          <w:sz w:val="21"/>
          <w:szCs w:val="21"/>
          <w:lang w:eastAsia="ar-SA"/>
        </w:rPr>
        <w:t>Poświadczenia zgodności cyfrowego odwzorowania z dokumentem w postaci papierowej, o którym mowa w pkt 13, może dokonać również notariusz.</w:t>
      </w:r>
    </w:p>
    <w:p w14:paraId="7C91A094" w14:textId="77777777" w:rsidR="006B78D6" w:rsidRPr="006B78D6" w:rsidRDefault="006B78D6" w:rsidP="00417304">
      <w:pPr>
        <w:numPr>
          <w:ilvl w:val="0"/>
          <w:numId w:val="52"/>
        </w:numPr>
        <w:tabs>
          <w:tab w:val="left" w:pos="426"/>
        </w:tabs>
        <w:spacing w:line="276" w:lineRule="auto"/>
        <w:ind w:left="426" w:hanging="423"/>
        <w:jc w:val="both"/>
        <w:rPr>
          <w:rFonts w:ascii="Calibri" w:hAnsi="Calibri" w:cs="Calibri"/>
          <w:sz w:val="21"/>
          <w:szCs w:val="21"/>
          <w:lang w:eastAsia="ar-SA"/>
        </w:rPr>
      </w:pPr>
      <w:r w:rsidRPr="006B78D6">
        <w:rPr>
          <w:rFonts w:ascii="Calibri" w:hAnsi="Calibri" w:cs="Calibri"/>
          <w:sz w:val="21"/>
          <w:szCs w:val="21"/>
          <w:lang w:eastAsia="ar-SA"/>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9CA5934" w14:textId="77777777" w:rsidR="006B78D6" w:rsidRPr="006B78D6" w:rsidRDefault="006B78D6" w:rsidP="00417304">
      <w:pPr>
        <w:numPr>
          <w:ilvl w:val="0"/>
          <w:numId w:val="52"/>
        </w:numPr>
        <w:tabs>
          <w:tab w:val="left" w:pos="426"/>
        </w:tabs>
        <w:spacing w:line="276" w:lineRule="auto"/>
        <w:ind w:left="426" w:hanging="423"/>
        <w:jc w:val="both"/>
        <w:rPr>
          <w:rFonts w:ascii="Calibri" w:hAnsi="Calibri" w:cs="Calibri"/>
          <w:sz w:val="21"/>
          <w:szCs w:val="21"/>
          <w:lang w:eastAsia="ar-SA"/>
        </w:rPr>
      </w:pPr>
      <w:r w:rsidRPr="006B78D6">
        <w:rPr>
          <w:rFonts w:ascii="Calibri" w:hAnsi="Calibri" w:cs="Calibri"/>
          <w:sz w:val="21"/>
          <w:szCs w:val="21"/>
          <w:lang w:eastAsia="ar-SA"/>
        </w:rPr>
        <w:lastRenderedPageBreak/>
        <w:t>Podmiotowe środki dowodowe, w tym oświadczenie, o którym mowa w § 13 ust. 12 regulaminu, oraz zobowiązanie podmiotu udostępniającego zasoby, przedmiotowe środki dowodowe oraz pełnomocnictwo, przekazuje się w postaci elektronicznej i opatruje się kwalifikowanym podpisem elektronicznym, podpisem zaufanym lub podpisem osobistym.</w:t>
      </w:r>
    </w:p>
    <w:p w14:paraId="62CD2171" w14:textId="77777777" w:rsidR="006B78D6" w:rsidRPr="006B78D6" w:rsidRDefault="006B78D6" w:rsidP="00417304">
      <w:pPr>
        <w:numPr>
          <w:ilvl w:val="0"/>
          <w:numId w:val="52"/>
        </w:numPr>
        <w:tabs>
          <w:tab w:val="left" w:pos="426"/>
        </w:tabs>
        <w:spacing w:line="276" w:lineRule="auto"/>
        <w:ind w:left="426" w:hanging="423"/>
        <w:jc w:val="both"/>
        <w:rPr>
          <w:rFonts w:ascii="Calibri" w:hAnsi="Calibri" w:cs="Calibri"/>
          <w:sz w:val="21"/>
          <w:szCs w:val="21"/>
          <w:lang w:eastAsia="ar-SA"/>
        </w:rPr>
      </w:pPr>
      <w:r w:rsidRPr="006B78D6">
        <w:rPr>
          <w:rFonts w:ascii="Calibri" w:hAnsi="Calibri" w:cs="Calibri"/>
          <w:sz w:val="21"/>
          <w:szCs w:val="21"/>
          <w:lang w:eastAsia="ar-SA"/>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288C823" w14:textId="77777777" w:rsidR="006B78D6" w:rsidRPr="006B78D6" w:rsidRDefault="006B78D6" w:rsidP="00417304">
      <w:pPr>
        <w:numPr>
          <w:ilvl w:val="0"/>
          <w:numId w:val="52"/>
        </w:numPr>
        <w:tabs>
          <w:tab w:val="left" w:pos="426"/>
        </w:tabs>
        <w:spacing w:line="276" w:lineRule="auto"/>
        <w:ind w:left="426" w:hanging="423"/>
        <w:jc w:val="both"/>
        <w:rPr>
          <w:rFonts w:ascii="Calibri" w:hAnsi="Calibri" w:cs="Calibri"/>
          <w:sz w:val="21"/>
          <w:szCs w:val="21"/>
          <w:lang w:eastAsia="ar-SA"/>
        </w:rPr>
      </w:pPr>
      <w:r w:rsidRPr="006B78D6">
        <w:rPr>
          <w:rFonts w:ascii="Calibri" w:hAnsi="Calibri" w:cs="Calibri"/>
          <w:sz w:val="21"/>
          <w:szCs w:val="21"/>
          <w:lang w:eastAsia="ar-SA"/>
        </w:rPr>
        <w:t>Poświadczenia zgodności cyfrowego odwzorowania z dokumentem w postaci papierowej, o którym mowa w pkt 18, dokonuje w przypadku:</w:t>
      </w:r>
    </w:p>
    <w:p w14:paraId="0472C9A0" w14:textId="77777777" w:rsidR="006B78D6" w:rsidRPr="006B78D6" w:rsidRDefault="006B78D6" w:rsidP="00417304">
      <w:pPr>
        <w:numPr>
          <w:ilvl w:val="1"/>
          <w:numId w:val="52"/>
        </w:numPr>
        <w:tabs>
          <w:tab w:val="left" w:pos="851"/>
        </w:tabs>
        <w:spacing w:line="276" w:lineRule="auto"/>
        <w:ind w:left="851" w:hanging="425"/>
        <w:jc w:val="both"/>
        <w:rPr>
          <w:rFonts w:ascii="Calibri" w:hAnsi="Calibri" w:cs="Calibri"/>
          <w:sz w:val="21"/>
          <w:szCs w:val="21"/>
          <w:lang w:eastAsia="ar-SA"/>
        </w:rPr>
      </w:pPr>
      <w:r w:rsidRPr="006B78D6">
        <w:rPr>
          <w:rFonts w:ascii="Calibri" w:hAnsi="Calibri" w:cs="Calibri"/>
          <w:sz w:val="21"/>
          <w:szCs w:val="21"/>
          <w:lang w:eastAsia="ar-SA"/>
        </w:rPr>
        <w:t>Podmiotowych środków dowodowych – odpowiednio wykonawca, wykonawca wspólnie ubiegający się o udzielenie zamówienia, podmiot udostępniający zasoby lub podwykonawca, w zakresie podmiotowych środków dowodowych, które każdego z nich dotyczą;</w:t>
      </w:r>
    </w:p>
    <w:p w14:paraId="42ADA99C" w14:textId="77777777" w:rsidR="006B78D6" w:rsidRPr="006B78D6" w:rsidRDefault="006B78D6" w:rsidP="00417304">
      <w:pPr>
        <w:numPr>
          <w:ilvl w:val="1"/>
          <w:numId w:val="52"/>
        </w:numPr>
        <w:tabs>
          <w:tab w:val="left" w:pos="851"/>
        </w:tabs>
        <w:spacing w:line="276" w:lineRule="auto"/>
        <w:ind w:left="851" w:hanging="425"/>
        <w:jc w:val="both"/>
        <w:rPr>
          <w:rFonts w:ascii="Calibri" w:hAnsi="Calibri" w:cs="Calibri"/>
          <w:sz w:val="21"/>
          <w:szCs w:val="21"/>
          <w:lang w:eastAsia="ar-SA"/>
        </w:rPr>
      </w:pPr>
      <w:r w:rsidRPr="006B78D6">
        <w:rPr>
          <w:rFonts w:ascii="Calibri" w:hAnsi="Calibri" w:cs="Calibri"/>
          <w:sz w:val="21"/>
          <w:szCs w:val="21"/>
          <w:lang w:eastAsia="ar-SA"/>
        </w:rPr>
        <w:t>Przedmiotowego środka dowodowego, oświadczenia, o którym mowa w § 13 ust. 12 regulaminu, lub zobowiązania podmiotu udostępniającego zasoby – odpowiednio wykonawca lub wykonawca wspólnie ubiegający się o udzielenie zamówienia;</w:t>
      </w:r>
    </w:p>
    <w:p w14:paraId="1B509F24" w14:textId="77777777" w:rsidR="006B78D6" w:rsidRPr="006B78D6" w:rsidRDefault="006B78D6" w:rsidP="00417304">
      <w:pPr>
        <w:numPr>
          <w:ilvl w:val="1"/>
          <w:numId w:val="52"/>
        </w:numPr>
        <w:tabs>
          <w:tab w:val="left" w:pos="851"/>
        </w:tabs>
        <w:spacing w:line="276" w:lineRule="auto"/>
        <w:ind w:left="851" w:hanging="425"/>
        <w:jc w:val="both"/>
        <w:rPr>
          <w:rFonts w:ascii="Calibri" w:hAnsi="Calibri" w:cs="Calibri"/>
          <w:sz w:val="21"/>
          <w:szCs w:val="21"/>
          <w:lang w:eastAsia="ar-SA"/>
        </w:rPr>
      </w:pPr>
      <w:r w:rsidRPr="006B78D6">
        <w:rPr>
          <w:rFonts w:ascii="Calibri" w:hAnsi="Calibri" w:cs="Calibri"/>
          <w:sz w:val="21"/>
          <w:szCs w:val="21"/>
          <w:lang w:eastAsia="ar-SA"/>
        </w:rPr>
        <w:t>Pełnomocnictwa – mocodawca.</w:t>
      </w:r>
    </w:p>
    <w:p w14:paraId="7EF5D6E8" w14:textId="77777777" w:rsidR="006B78D6" w:rsidRPr="006B78D6" w:rsidRDefault="006B78D6" w:rsidP="00417304">
      <w:pPr>
        <w:numPr>
          <w:ilvl w:val="0"/>
          <w:numId w:val="52"/>
        </w:numPr>
        <w:tabs>
          <w:tab w:val="left" w:pos="426"/>
        </w:tabs>
        <w:suppressAutoHyphens/>
        <w:spacing w:line="276" w:lineRule="auto"/>
        <w:ind w:left="426" w:hanging="426"/>
        <w:jc w:val="both"/>
        <w:rPr>
          <w:rFonts w:ascii="Calibri" w:hAnsi="Calibri" w:cs="Calibri"/>
          <w:sz w:val="21"/>
          <w:szCs w:val="21"/>
          <w:lang w:eastAsia="ar-SA"/>
        </w:rPr>
      </w:pPr>
      <w:r w:rsidRPr="006B78D6">
        <w:rPr>
          <w:rFonts w:ascii="Calibri" w:hAnsi="Calibri" w:cs="Calibri"/>
          <w:sz w:val="21"/>
          <w:szCs w:val="21"/>
          <w:lang w:eastAsia="ar-SA"/>
        </w:rPr>
        <w:t>Poświadczenia zgodności cyfrowego odwzorowania z dokumentem w postaci papierowej, o którym mowa w pkt 18, może dokonać również notariusz.</w:t>
      </w:r>
    </w:p>
    <w:p w14:paraId="38427047" w14:textId="77777777" w:rsidR="006B78D6" w:rsidRPr="006B78D6" w:rsidRDefault="006B78D6" w:rsidP="00417304">
      <w:pPr>
        <w:numPr>
          <w:ilvl w:val="0"/>
          <w:numId w:val="52"/>
        </w:numPr>
        <w:tabs>
          <w:tab w:val="left" w:pos="426"/>
        </w:tabs>
        <w:suppressAutoHyphens/>
        <w:spacing w:line="276" w:lineRule="auto"/>
        <w:ind w:left="426" w:hanging="426"/>
        <w:jc w:val="both"/>
        <w:rPr>
          <w:rFonts w:ascii="Calibri" w:hAnsi="Calibri" w:cs="Calibri"/>
          <w:sz w:val="21"/>
          <w:szCs w:val="21"/>
          <w:lang w:eastAsia="ar-SA"/>
        </w:rPr>
      </w:pPr>
      <w:r w:rsidRPr="006B78D6">
        <w:rPr>
          <w:rFonts w:ascii="Calibri" w:hAnsi="Calibri" w:cs="Calibri"/>
          <w:sz w:val="21"/>
          <w:szCs w:val="21"/>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7DA2025" w14:textId="77777777" w:rsidR="006B78D6" w:rsidRPr="006B78D6" w:rsidRDefault="006B78D6" w:rsidP="00417304">
      <w:pPr>
        <w:numPr>
          <w:ilvl w:val="0"/>
          <w:numId w:val="52"/>
        </w:numPr>
        <w:tabs>
          <w:tab w:val="left" w:pos="426"/>
        </w:tabs>
        <w:suppressAutoHyphens/>
        <w:spacing w:line="276" w:lineRule="auto"/>
        <w:ind w:left="426" w:hanging="426"/>
        <w:jc w:val="both"/>
        <w:rPr>
          <w:rFonts w:ascii="Calibri" w:hAnsi="Calibri" w:cs="Calibri"/>
          <w:sz w:val="21"/>
          <w:szCs w:val="21"/>
          <w:lang w:eastAsia="ar-SA"/>
        </w:rPr>
      </w:pPr>
      <w:r w:rsidRPr="006B78D6">
        <w:rPr>
          <w:rFonts w:ascii="Calibri" w:hAnsi="Calibri" w:cs="Calibri"/>
          <w:sz w:val="21"/>
          <w:szCs w:val="21"/>
          <w:lang w:eastAsia="ar-SA"/>
        </w:rPr>
        <w:t>Dokumenty elektroniczne w postępowaniu spełniają łącznie następujące wymagania:</w:t>
      </w:r>
    </w:p>
    <w:p w14:paraId="361008CE" w14:textId="77777777" w:rsidR="006B78D6" w:rsidRPr="006B78D6" w:rsidRDefault="006B78D6" w:rsidP="00417304">
      <w:pPr>
        <w:numPr>
          <w:ilvl w:val="1"/>
          <w:numId w:val="52"/>
        </w:numPr>
        <w:tabs>
          <w:tab w:val="left" w:pos="851"/>
        </w:tabs>
        <w:suppressAutoHyphens/>
        <w:spacing w:line="276" w:lineRule="auto"/>
        <w:ind w:left="851" w:hanging="425"/>
        <w:jc w:val="both"/>
        <w:rPr>
          <w:rFonts w:ascii="Calibri" w:hAnsi="Calibri" w:cs="Calibri"/>
          <w:sz w:val="21"/>
          <w:szCs w:val="21"/>
          <w:lang w:eastAsia="ar-SA"/>
        </w:rPr>
      </w:pPr>
      <w:r w:rsidRPr="006B78D6">
        <w:rPr>
          <w:rFonts w:ascii="Calibri" w:hAnsi="Calibri" w:cs="Calibri"/>
          <w:sz w:val="21"/>
          <w:szCs w:val="21"/>
          <w:lang w:eastAsia="ar-SA"/>
        </w:rPr>
        <w:t>Są utrwalone w sposób umożliwiający ich wielokrotne odczytanie, zapisanie i powielenie, a także przekazanie przy użyciu środków komunikacji elektronicznej lub na informatycznym nośniku danych;</w:t>
      </w:r>
    </w:p>
    <w:p w14:paraId="202E86C1" w14:textId="77777777" w:rsidR="006B78D6" w:rsidRPr="006B78D6" w:rsidRDefault="006B78D6" w:rsidP="00417304">
      <w:pPr>
        <w:numPr>
          <w:ilvl w:val="1"/>
          <w:numId w:val="52"/>
        </w:numPr>
        <w:tabs>
          <w:tab w:val="left" w:pos="851"/>
        </w:tabs>
        <w:suppressAutoHyphens/>
        <w:spacing w:line="276" w:lineRule="auto"/>
        <w:ind w:left="851" w:hanging="425"/>
        <w:jc w:val="both"/>
        <w:rPr>
          <w:rFonts w:ascii="Calibri" w:hAnsi="Calibri" w:cs="Calibri"/>
          <w:sz w:val="21"/>
          <w:szCs w:val="21"/>
          <w:lang w:eastAsia="ar-SA"/>
        </w:rPr>
      </w:pPr>
      <w:r w:rsidRPr="006B78D6">
        <w:rPr>
          <w:rFonts w:ascii="Calibri" w:hAnsi="Calibri" w:cs="Calibri"/>
          <w:sz w:val="21"/>
          <w:szCs w:val="21"/>
          <w:lang w:eastAsia="ar-SA"/>
        </w:rPr>
        <w:t>Umożliwiają prezentację treści w postaci elektronicznej, w szczególności przez wyświetlenie tej treści na monitorze ekranowym;</w:t>
      </w:r>
    </w:p>
    <w:p w14:paraId="33F44B44" w14:textId="77777777" w:rsidR="006B78D6" w:rsidRPr="006B78D6" w:rsidRDefault="006B78D6" w:rsidP="00417304">
      <w:pPr>
        <w:numPr>
          <w:ilvl w:val="1"/>
          <w:numId w:val="52"/>
        </w:numPr>
        <w:tabs>
          <w:tab w:val="left" w:pos="851"/>
        </w:tabs>
        <w:suppressAutoHyphens/>
        <w:spacing w:line="276" w:lineRule="auto"/>
        <w:ind w:left="851" w:hanging="425"/>
        <w:jc w:val="both"/>
        <w:rPr>
          <w:rFonts w:ascii="Calibri" w:hAnsi="Calibri" w:cs="Calibri"/>
          <w:sz w:val="21"/>
          <w:szCs w:val="21"/>
          <w:lang w:eastAsia="ar-SA"/>
        </w:rPr>
      </w:pPr>
      <w:r w:rsidRPr="006B78D6">
        <w:rPr>
          <w:rFonts w:ascii="Calibri" w:hAnsi="Calibri" w:cs="Calibri"/>
          <w:sz w:val="21"/>
          <w:szCs w:val="21"/>
          <w:lang w:eastAsia="ar-SA"/>
        </w:rPr>
        <w:t>Umożliwiają prezentację treści w postaci papierowej, w szczególności za pomocą wydruku;</w:t>
      </w:r>
    </w:p>
    <w:p w14:paraId="3DF84F89" w14:textId="77777777" w:rsidR="006B78D6" w:rsidRPr="006B78D6" w:rsidRDefault="006B78D6" w:rsidP="00417304">
      <w:pPr>
        <w:numPr>
          <w:ilvl w:val="1"/>
          <w:numId w:val="52"/>
        </w:numPr>
        <w:tabs>
          <w:tab w:val="left" w:pos="851"/>
        </w:tabs>
        <w:suppressAutoHyphens/>
        <w:spacing w:line="276" w:lineRule="auto"/>
        <w:ind w:left="851" w:hanging="425"/>
        <w:jc w:val="both"/>
        <w:rPr>
          <w:rFonts w:ascii="Calibri" w:hAnsi="Calibri" w:cs="Calibri"/>
          <w:sz w:val="21"/>
          <w:szCs w:val="21"/>
          <w:lang w:eastAsia="ar-SA"/>
        </w:rPr>
      </w:pPr>
      <w:r w:rsidRPr="006B78D6">
        <w:rPr>
          <w:rFonts w:ascii="Calibri" w:hAnsi="Calibri" w:cs="Calibri"/>
          <w:sz w:val="21"/>
          <w:szCs w:val="21"/>
          <w:lang w:eastAsia="ar-SA"/>
        </w:rPr>
        <w:t>Zawierają dane w układzie niepozostawiającym wątpliwości co do treści i kontekstu zapisanych informacji.</w:t>
      </w:r>
    </w:p>
    <w:p w14:paraId="7A1020D2" w14:textId="714FCD46"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eastAsia="Calibri" w:hAnsi="Calibri" w:cs="Calibri"/>
          <w:sz w:val="21"/>
          <w:szCs w:val="21"/>
          <w:lang w:val="x-none" w:eastAsia="en-US"/>
        </w:rPr>
        <w:t xml:space="preserve">Stosownie do </w:t>
      </w:r>
      <w:r w:rsidRPr="006B78D6">
        <w:rPr>
          <w:rFonts w:ascii="Calibri" w:eastAsia="Calibri" w:hAnsi="Calibri" w:cs="Calibri"/>
          <w:sz w:val="21"/>
          <w:szCs w:val="21"/>
          <w:lang w:eastAsia="en-US"/>
        </w:rPr>
        <w:t xml:space="preserve">postanowień </w:t>
      </w:r>
      <w:r w:rsidRPr="006B78D6">
        <w:rPr>
          <w:rFonts w:ascii="Calibri" w:eastAsia="Calibri" w:hAnsi="Calibri" w:cs="Calibri"/>
          <w:sz w:val="21"/>
          <w:szCs w:val="21"/>
          <w:lang w:val="x-none" w:eastAsia="en-US"/>
        </w:rPr>
        <w:t>§</w:t>
      </w:r>
      <w:r w:rsidRPr="006B78D6">
        <w:rPr>
          <w:rFonts w:ascii="Calibri" w:eastAsia="Calibri" w:hAnsi="Calibri" w:cs="Calibri"/>
          <w:b/>
          <w:sz w:val="21"/>
          <w:szCs w:val="21"/>
          <w:lang w:val="x-none" w:eastAsia="en-US"/>
        </w:rPr>
        <w:t xml:space="preserve"> </w:t>
      </w:r>
      <w:r w:rsidRPr="006B78D6">
        <w:rPr>
          <w:rFonts w:ascii="Calibri" w:eastAsia="Calibri" w:hAnsi="Calibri" w:cs="Calibri"/>
          <w:sz w:val="21"/>
          <w:szCs w:val="21"/>
          <w:lang w:val="x-none" w:eastAsia="en-US"/>
        </w:rPr>
        <w:t xml:space="preserve">17 ust. </w:t>
      </w:r>
      <w:r w:rsidRPr="006B78D6">
        <w:rPr>
          <w:rFonts w:ascii="Calibri" w:eastAsia="Calibri" w:hAnsi="Calibri" w:cs="Calibri"/>
          <w:sz w:val="21"/>
          <w:szCs w:val="21"/>
          <w:lang w:eastAsia="en-US"/>
        </w:rPr>
        <w:t>7</w:t>
      </w:r>
      <w:r w:rsidRPr="006B78D6">
        <w:rPr>
          <w:rFonts w:ascii="Calibri" w:eastAsia="Calibri" w:hAnsi="Calibri" w:cs="Calibri"/>
          <w:sz w:val="21"/>
          <w:szCs w:val="21"/>
          <w:lang w:val="x-none" w:eastAsia="en-US"/>
        </w:rPr>
        <w:t xml:space="preserve"> </w:t>
      </w:r>
      <w:r w:rsidRPr="006B78D6">
        <w:rPr>
          <w:rFonts w:ascii="Calibri" w:eastAsia="Calibri" w:hAnsi="Calibri" w:cs="Calibri"/>
          <w:sz w:val="21"/>
          <w:szCs w:val="21"/>
          <w:lang w:eastAsia="en-US"/>
        </w:rPr>
        <w:t>r</w:t>
      </w:r>
      <w:proofErr w:type="spellStart"/>
      <w:r w:rsidRPr="006B78D6">
        <w:rPr>
          <w:rFonts w:ascii="Calibri" w:eastAsia="Calibri" w:hAnsi="Calibri" w:cs="Calibri"/>
          <w:sz w:val="21"/>
          <w:szCs w:val="21"/>
          <w:lang w:val="x-none" w:eastAsia="en-US"/>
        </w:rPr>
        <w:t>egulaminu</w:t>
      </w:r>
      <w:proofErr w:type="spellEnd"/>
      <w:r w:rsidRPr="006B78D6">
        <w:rPr>
          <w:rFonts w:ascii="Calibri" w:eastAsia="Calibri" w:hAnsi="Calibri" w:cs="Calibri"/>
          <w:sz w:val="21"/>
          <w:szCs w:val="21"/>
          <w:lang w:val="x-none" w:eastAsia="en-US"/>
        </w:rPr>
        <w:t>, wykonawca może zwrócić się do zamawiającego</w:t>
      </w:r>
      <w:r w:rsidRPr="006B78D6">
        <w:rPr>
          <w:rFonts w:ascii="Calibri" w:eastAsia="Calibri" w:hAnsi="Calibri" w:cs="Calibri"/>
          <w:sz w:val="21"/>
          <w:szCs w:val="21"/>
          <w:lang w:eastAsia="en-US"/>
        </w:rPr>
        <w:t xml:space="preserve"> </w:t>
      </w:r>
      <w:r w:rsidRPr="006B78D6">
        <w:rPr>
          <w:rFonts w:ascii="Calibri" w:eastAsia="Calibri" w:hAnsi="Calibri" w:cs="Calibri"/>
          <w:sz w:val="21"/>
          <w:szCs w:val="21"/>
          <w:lang w:val="x-none" w:eastAsia="en-US"/>
        </w:rPr>
        <w:t>o wyjaśnienie treści SWZ;</w:t>
      </w:r>
      <w:r w:rsidRPr="006B78D6">
        <w:rPr>
          <w:rFonts w:ascii="Calibri" w:hAnsi="Calibri" w:cs="Calibri"/>
          <w:sz w:val="21"/>
          <w:szCs w:val="21"/>
          <w:lang w:eastAsia="x-none"/>
        </w:rPr>
        <w:t xml:space="preserve"> </w:t>
      </w:r>
      <w:r w:rsidRPr="006B78D6">
        <w:rPr>
          <w:rFonts w:ascii="Calibri" w:eastAsia="Calibri" w:hAnsi="Calibri" w:cs="Calibri"/>
          <w:sz w:val="21"/>
          <w:szCs w:val="21"/>
          <w:lang w:val="x-none" w:eastAsia="en-US"/>
        </w:rPr>
        <w:t xml:space="preserve">wniosek należy </w:t>
      </w:r>
      <w:r w:rsidRPr="006B78D6">
        <w:rPr>
          <w:rFonts w:ascii="Calibri" w:eastAsia="Calibri" w:hAnsi="Calibri" w:cs="Calibri"/>
          <w:sz w:val="21"/>
          <w:szCs w:val="21"/>
          <w:lang w:eastAsia="en-US"/>
        </w:rPr>
        <w:t xml:space="preserve">złożyć </w:t>
      </w:r>
      <w:r w:rsidRPr="006B78D6">
        <w:rPr>
          <w:rFonts w:ascii="Calibri" w:eastAsia="Calibri" w:hAnsi="Calibri" w:cs="Calibri"/>
          <w:sz w:val="21"/>
          <w:szCs w:val="21"/>
          <w:lang w:val="x-none" w:eastAsia="en-US"/>
        </w:rPr>
        <w:t xml:space="preserve">za </w:t>
      </w:r>
      <w:r w:rsidRPr="006B78D6">
        <w:rPr>
          <w:rFonts w:ascii="Calibri" w:hAnsi="Calibri" w:cs="Calibri"/>
          <w:sz w:val="21"/>
          <w:szCs w:val="21"/>
          <w:lang w:val="x-none"/>
        </w:rPr>
        <w:t>pośrednictwem formularza „WYŚLIJ WIADOMOŚĆ DO ZAMAWIAJĄCEGO”</w:t>
      </w:r>
      <w:r w:rsidRPr="006B78D6">
        <w:rPr>
          <w:rFonts w:ascii="Calibri" w:hAnsi="Calibri" w:cs="Calibri"/>
          <w:sz w:val="21"/>
          <w:szCs w:val="21"/>
        </w:rPr>
        <w:t>;</w:t>
      </w:r>
      <w:r w:rsidRPr="006B78D6">
        <w:rPr>
          <w:rFonts w:ascii="Calibri" w:eastAsia="Calibri" w:hAnsi="Calibri" w:cs="Calibri"/>
          <w:sz w:val="21"/>
          <w:szCs w:val="21"/>
          <w:lang w:eastAsia="en-US"/>
        </w:rPr>
        <w:t xml:space="preserve"> </w:t>
      </w:r>
      <w:r w:rsidRPr="006B78D6">
        <w:rPr>
          <w:rFonts w:ascii="Calibri" w:eastAsia="Calibri" w:hAnsi="Calibri" w:cs="Calibri"/>
          <w:sz w:val="21"/>
          <w:szCs w:val="21"/>
          <w:u w:val="single"/>
          <w:lang w:val="x-none" w:eastAsia="en-US"/>
        </w:rPr>
        <w:t>zamawiający zaleca, aby zapytania zostały również przesłane w wersji edytowalnej</w:t>
      </w:r>
      <w:r w:rsidRPr="006B78D6">
        <w:rPr>
          <w:rFonts w:ascii="Calibri" w:eastAsia="Calibri" w:hAnsi="Calibri" w:cs="Calibri"/>
          <w:sz w:val="21"/>
          <w:szCs w:val="21"/>
          <w:u w:val="single"/>
          <w:lang w:eastAsia="en-US"/>
        </w:rPr>
        <w:t>.</w:t>
      </w:r>
    </w:p>
    <w:p w14:paraId="57C80143"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sz w:val="21"/>
          <w:szCs w:val="21"/>
          <w:lang w:val="x-none" w:eastAsia="x-none"/>
        </w:rPr>
        <w:t xml:space="preserve">Zamawiający odpowie na wniosek o wyjaśnienie treści SWZ, pod warunkiem że wniosek ten wpłynie do zamawiającego nie później niż na </w:t>
      </w:r>
      <w:r w:rsidRPr="006B78D6">
        <w:rPr>
          <w:rFonts w:ascii="Calibri" w:hAnsi="Calibri" w:cs="Calibri"/>
          <w:sz w:val="21"/>
          <w:szCs w:val="21"/>
          <w:lang w:eastAsia="x-none"/>
        </w:rPr>
        <w:t xml:space="preserve">4 </w:t>
      </w:r>
      <w:r w:rsidRPr="006B78D6">
        <w:rPr>
          <w:rFonts w:ascii="Calibri" w:hAnsi="Calibri" w:cs="Calibri"/>
          <w:sz w:val="21"/>
          <w:szCs w:val="21"/>
          <w:lang w:val="x-none" w:eastAsia="x-none"/>
        </w:rPr>
        <w:t>dni przed upływem terminu składania ofert.</w:t>
      </w:r>
    </w:p>
    <w:p w14:paraId="2EE5539D"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eastAsia="TimesNewRoman" w:hAnsi="Calibri" w:cs="Calibri"/>
          <w:sz w:val="21"/>
          <w:szCs w:val="21"/>
          <w:lang w:val="x-none" w:eastAsia="x-none"/>
        </w:rPr>
        <w:t>Zamawiający może przed upływem terminu składania ofert zmienić treść SWZ</w:t>
      </w:r>
      <w:r w:rsidRPr="006B78D6">
        <w:rPr>
          <w:rFonts w:ascii="Calibri" w:eastAsia="TimesNewRoman" w:hAnsi="Calibri" w:cs="Calibri"/>
          <w:sz w:val="21"/>
          <w:szCs w:val="21"/>
          <w:lang w:eastAsia="x-none"/>
        </w:rPr>
        <w:t>.</w:t>
      </w:r>
    </w:p>
    <w:p w14:paraId="2EC57392"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eastAsia="TimesNewRoman" w:hAnsi="Calibri" w:cs="Calibri"/>
          <w:sz w:val="21"/>
          <w:szCs w:val="21"/>
          <w:lang w:val="x-none" w:eastAsia="x-none"/>
        </w:rPr>
        <w:t xml:space="preserve">Treść zapytań </w:t>
      </w:r>
      <w:r w:rsidRPr="006B78D6">
        <w:rPr>
          <w:rFonts w:ascii="Calibri" w:eastAsia="TimesNewRoman" w:hAnsi="Calibri" w:cs="Calibri"/>
          <w:sz w:val="21"/>
          <w:szCs w:val="21"/>
          <w:lang w:eastAsia="x-none"/>
        </w:rPr>
        <w:t>(</w:t>
      </w:r>
      <w:r w:rsidRPr="006B78D6">
        <w:rPr>
          <w:rFonts w:ascii="Calibri" w:eastAsia="TimesNewRoman" w:hAnsi="Calibri" w:cs="Calibri"/>
          <w:sz w:val="21"/>
          <w:szCs w:val="21"/>
          <w:lang w:val="x-none" w:eastAsia="x-none"/>
        </w:rPr>
        <w:t>bez ujawniania źródła zapytania</w:t>
      </w:r>
      <w:r w:rsidRPr="006B78D6">
        <w:rPr>
          <w:rFonts w:ascii="Calibri" w:eastAsia="TimesNewRoman" w:hAnsi="Calibri" w:cs="Calibri"/>
          <w:sz w:val="21"/>
          <w:szCs w:val="21"/>
          <w:lang w:eastAsia="x-none"/>
        </w:rPr>
        <w:t>)</w:t>
      </w:r>
      <w:r w:rsidRPr="006B78D6">
        <w:rPr>
          <w:rFonts w:ascii="Calibri" w:eastAsia="TimesNewRoman" w:hAnsi="Calibri" w:cs="Calibri"/>
          <w:sz w:val="21"/>
          <w:szCs w:val="21"/>
          <w:lang w:val="x-none" w:eastAsia="x-none"/>
        </w:rPr>
        <w:t xml:space="preserve"> wraz z wyjaśnieniami</w:t>
      </w:r>
      <w:r w:rsidRPr="006B78D6">
        <w:rPr>
          <w:rFonts w:ascii="Calibri" w:hAnsi="Calibri" w:cs="Calibri"/>
          <w:sz w:val="21"/>
          <w:szCs w:val="21"/>
          <w:lang w:val="x-none"/>
        </w:rPr>
        <w:t xml:space="preserve">, </w:t>
      </w:r>
      <w:r w:rsidRPr="006B78D6">
        <w:rPr>
          <w:rFonts w:ascii="Calibri" w:hAnsi="Calibri" w:cs="Calibri"/>
          <w:sz w:val="21"/>
          <w:szCs w:val="21"/>
        </w:rPr>
        <w:t xml:space="preserve">ewentualne zmiany treści SWZ lub </w:t>
      </w:r>
      <w:r w:rsidRPr="006B78D6">
        <w:rPr>
          <w:rFonts w:ascii="Calibri" w:hAnsi="Calibri" w:cs="Calibri"/>
          <w:sz w:val="21"/>
          <w:szCs w:val="21"/>
          <w:lang w:val="x-none"/>
        </w:rPr>
        <w:t xml:space="preserve">zmiany terminu składania i otwarcia ofert, </w:t>
      </w:r>
      <w:r w:rsidRPr="006B78D6">
        <w:rPr>
          <w:rFonts w:ascii="Calibri" w:hAnsi="Calibri" w:cs="Calibri"/>
          <w:sz w:val="21"/>
          <w:szCs w:val="21"/>
        </w:rPr>
        <w:t>z</w:t>
      </w:r>
      <w:proofErr w:type="spellStart"/>
      <w:r w:rsidRPr="006B78D6">
        <w:rPr>
          <w:rFonts w:ascii="Calibri" w:hAnsi="Calibri" w:cs="Calibri"/>
          <w:sz w:val="21"/>
          <w:szCs w:val="21"/>
          <w:lang w:val="x-none"/>
        </w:rPr>
        <w:t>amawiający</w:t>
      </w:r>
      <w:proofErr w:type="spellEnd"/>
      <w:r w:rsidRPr="006B78D6">
        <w:rPr>
          <w:rFonts w:ascii="Calibri" w:hAnsi="Calibri" w:cs="Calibri"/>
          <w:sz w:val="21"/>
          <w:szCs w:val="21"/>
          <w:lang w:val="x-none"/>
        </w:rPr>
        <w:t xml:space="preserve"> </w:t>
      </w:r>
      <w:r w:rsidRPr="006B78D6">
        <w:rPr>
          <w:rFonts w:ascii="Calibri" w:hAnsi="Calibri" w:cs="Calibri"/>
          <w:sz w:val="21"/>
          <w:szCs w:val="21"/>
        </w:rPr>
        <w:t xml:space="preserve">zamieści </w:t>
      </w:r>
      <w:r w:rsidRPr="006B78D6">
        <w:rPr>
          <w:rFonts w:ascii="Calibri" w:hAnsi="Calibri" w:cs="Calibri"/>
          <w:sz w:val="21"/>
          <w:szCs w:val="21"/>
          <w:lang w:val="x-none"/>
        </w:rPr>
        <w:t>na Platformie</w:t>
      </w:r>
      <w:r w:rsidRPr="006B78D6">
        <w:rPr>
          <w:rFonts w:ascii="Calibri" w:hAnsi="Calibri" w:cs="Calibri"/>
          <w:sz w:val="21"/>
          <w:szCs w:val="21"/>
        </w:rPr>
        <w:t xml:space="preserve"> (</w:t>
      </w:r>
      <w:r w:rsidRPr="006B78D6">
        <w:rPr>
          <w:rFonts w:ascii="Calibri" w:hAnsi="Calibri" w:cs="Calibri"/>
          <w:sz w:val="21"/>
          <w:szCs w:val="21"/>
          <w:lang w:val="x-none"/>
        </w:rPr>
        <w:t xml:space="preserve">w sekcji </w:t>
      </w:r>
      <w:r w:rsidRPr="006B78D6">
        <w:rPr>
          <w:rFonts w:ascii="Calibri" w:hAnsi="Calibri" w:cs="Calibri"/>
          <w:sz w:val="21"/>
          <w:szCs w:val="21"/>
        </w:rPr>
        <w:t>„</w:t>
      </w:r>
      <w:r w:rsidRPr="006B78D6">
        <w:rPr>
          <w:rFonts w:ascii="Calibri" w:hAnsi="Calibri" w:cs="Calibri"/>
          <w:sz w:val="21"/>
          <w:szCs w:val="21"/>
          <w:lang w:val="x-none"/>
        </w:rPr>
        <w:t>KOMUNIKATY”</w:t>
      </w:r>
      <w:r w:rsidRPr="006B78D6">
        <w:rPr>
          <w:rFonts w:ascii="Calibri" w:hAnsi="Calibri" w:cs="Calibri"/>
          <w:sz w:val="21"/>
          <w:szCs w:val="21"/>
        </w:rPr>
        <w:t>)</w:t>
      </w:r>
      <w:r w:rsidRPr="006B78D6">
        <w:rPr>
          <w:rFonts w:ascii="Calibri" w:hAnsi="Calibri" w:cs="Calibri"/>
          <w:bCs/>
          <w:sz w:val="21"/>
          <w:szCs w:val="21"/>
          <w:lang w:val="x-none" w:eastAsia="x-none"/>
        </w:rPr>
        <w:t>.</w:t>
      </w:r>
    </w:p>
    <w:p w14:paraId="67EF7118"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eastAsia="TimesNewRoman" w:hAnsi="Calibri" w:cs="Calibri"/>
          <w:sz w:val="21"/>
          <w:szCs w:val="21"/>
          <w:lang w:val="x-none" w:eastAsia="x-none"/>
        </w:rPr>
        <w:t xml:space="preserve">Na skutek udzielenia wyjaśnień, o których mowa w </w:t>
      </w:r>
      <w:r w:rsidRPr="006B78D6">
        <w:rPr>
          <w:rFonts w:ascii="Calibri" w:eastAsia="TimesNewRoman" w:hAnsi="Calibri" w:cs="Calibri"/>
          <w:sz w:val="21"/>
          <w:szCs w:val="21"/>
          <w:lang w:eastAsia="x-none"/>
        </w:rPr>
        <w:t>pkt 26</w:t>
      </w:r>
      <w:r w:rsidRPr="006B78D6">
        <w:rPr>
          <w:rFonts w:ascii="Calibri" w:eastAsia="TimesNewRoman" w:hAnsi="Calibri" w:cs="Calibri"/>
          <w:sz w:val="21"/>
          <w:szCs w:val="21"/>
          <w:lang w:val="x-none" w:eastAsia="x-none"/>
        </w:rPr>
        <w:t xml:space="preserve">, dokonania zmiany treści SWZ, o której mowa w </w:t>
      </w:r>
      <w:r w:rsidRPr="006B78D6">
        <w:rPr>
          <w:rFonts w:ascii="Calibri" w:eastAsia="TimesNewRoman" w:hAnsi="Calibri" w:cs="Calibri"/>
          <w:sz w:val="21"/>
          <w:szCs w:val="21"/>
          <w:lang w:eastAsia="x-none"/>
        </w:rPr>
        <w:t>pkt 25</w:t>
      </w:r>
      <w:r w:rsidRPr="006B78D6">
        <w:rPr>
          <w:rFonts w:ascii="Calibri" w:eastAsia="TimesNewRoman" w:hAnsi="Calibri" w:cs="Calibri"/>
          <w:sz w:val="21"/>
          <w:szCs w:val="21"/>
          <w:lang w:val="x-none" w:eastAsia="x-none"/>
        </w:rPr>
        <w:t>,</w:t>
      </w:r>
      <w:r w:rsidRPr="006B78D6">
        <w:rPr>
          <w:rFonts w:ascii="Calibri" w:eastAsia="TimesNewRoman" w:hAnsi="Calibri" w:cs="Calibri"/>
          <w:sz w:val="21"/>
          <w:szCs w:val="21"/>
          <w:lang w:eastAsia="x-none"/>
        </w:rPr>
        <w:t xml:space="preserve"> </w:t>
      </w:r>
      <w:r w:rsidRPr="006B78D6">
        <w:rPr>
          <w:rFonts w:ascii="Calibri" w:eastAsia="TimesNewRoman" w:hAnsi="Calibri" w:cs="Calibri"/>
          <w:sz w:val="21"/>
          <w:szCs w:val="21"/>
          <w:lang w:val="x-none" w:eastAsia="x-none"/>
        </w:rPr>
        <w:t>albo niezależnie od nich, zamawiający może przedłużyć termin składania ofert o czas niezbędny dla wykonawców do należytego przygotowania i złożenia ofert</w:t>
      </w:r>
      <w:r w:rsidRPr="006B78D6">
        <w:rPr>
          <w:rFonts w:ascii="Calibri" w:eastAsia="TimesNewRoman" w:hAnsi="Calibri" w:cs="Calibri"/>
          <w:sz w:val="21"/>
          <w:szCs w:val="21"/>
          <w:lang w:eastAsia="x-none"/>
        </w:rPr>
        <w:t xml:space="preserve">, przy czym </w:t>
      </w:r>
      <w:r w:rsidRPr="006B78D6">
        <w:rPr>
          <w:rFonts w:ascii="Calibri" w:eastAsia="TimesNewRoman" w:hAnsi="Calibri" w:cs="Calibri"/>
          <w:sz w:val="21"/>
          <w:szCs w:val="21"/>
          <w:lang w:val="x-none" w:eastAsia="x-none"/>
        </w:rPr>
        <w:t>przedłużenie terminu składania ofert, nie wpływa na bieg terminu składania wniosku</w:t>
      </w:r>
      <w:r w:rsidRPr="006B78D6">
        <w:rPr>
          <w:rFonts w:ascii="Calibri" w:hAnsi="Calibri" w:cs="Calibri"/>
          <w:bCs/>
          <w:sz w:val="21"/>
          <w:szCs w:val="21"/>
          <w:lang w:val="x-none" w:eastAsia="x-none"/>
        </w:rPr>
        <w:t xml:space="preserve"> </w:t>
      </w:r>
      <w:r w:rsidRPr="006B78D6">
        <w:rPr>
          <w:rFonts w:ascii="Calibri" w:eastAsia="TimesNewRoman" w:hAnsi="Calibri" w:cs="Calibri"/>
          <w:sz w:val="21"/>
          <w:szCs w:val="21"/>
          <w:lang w:val="x-none" w:eastAsia="x-none"/>
        </w:rPr>
        <w:t xml:space="preserve">o wyjaśnienie treści SWZ, o którym mowa w </w:t>
      </w:r>
      <w:r w:rsidRPr="006B78D6">
        <w:rPr>
          <w:rFonts w:ascii="Calibri" w:eastAsia="TimesNewRoman" w:hAnsi="Calibri" w:cs="Calibri"/>
          <w:sz w:val="21"/>
          <w:szCs w:val="21"/>
          <w:lang w:eastAsia="x-none"/>
        </w:rPr>
        <w:t>pkt 23</w:t>
      </w:r>
      <w:r w:rsidRPr="006B78D6">
        <w:rPr>
          <w:rFonts w:ascii="Calibri" w:eastAsia="TimesNewRoman" w:hAnsi="Calibri" w:cs="Calibri"/>
          <w:sz w:val="21"/>
          <w:szCs w:val="21"/>
          <w:lang w:val="x-none" w:eastAsia="x-none"/>
        </w:rPr>
        <w:t>.</w:t>
      </w:r>
    </w:p>
    <w:p w14:paraId="67D28361"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sz w:val="21"/>
          <w:szCs w:val="21"/>
          <w:lang w:eastAsia="x-none"/>
        </w:rPr>
        <w:t>Z</w:t>
      </w:r>
      <w:proofErr w:type="spellStart"/>
      <w:r w:rsidRPr="006B78D6">
        <w:rPr>
          <w:rFonts w:ascii="Calibri" w:hAnsi="Calibri" w:cs="Calibri"/>
          <w:sz w:val="21"/>
          <w:szCs w:val="21"/>
          <w:lang w:val="x-none" w:eastAsia="x-none"/>
        </w:rPr>
        <w:t>amawiający</w:t>
      </w:r>
      <w:proofErr w:type="spellEnd"/>
      <w:r w:rsidRPr="006B78D6">
        <w:rPr>
          <w:rFonts w:ascii="Calibri" w:hAnsi="Calibri" w:cs="Calibri"/>
          <w:sz w:val="21"/>
          <w:szCs w:val="21"/>
          <w:lang w:val="x-none" w:eastAsia="x-none"/>
        </w:rPr>
        <w:t xml:space="preserve"> udostępni</w:t>
      </w:r>
      <w:r w:rsidRPr="006B78D6">
        <w:rPr>
          <w:rFonts w:ascii="Calibri" w:hAnsi="Calibri" w:cs="Calibri"/>
          <w:sz w:val="21"/>
          <w:szCs w:val="21"/>
          <w:lang w:eastAsia="x-none"/>
        </w:rPr>
        <w:t xml:space="preserve">ał będzie </w:t>
      </w:r>
      <w:r w:rsidRPr="006B78D6">
        <w:rPr>
          <w:rFonts w:ascii="Calibri" w:hAnsi="Calibri" w:cs="Calibri"/>
          <w:sz w:val="21"/>
          <w:szCs w:val="21"/>
          <w:lang w:val="x-none" w:eastAsia="x-none"/>
        </w:rPr>
        <w:t>na Platformie (w sekcji ,,KOMUNIKATY”)</w:t>
      </w:r>
      <w:r w:rsidRPr="006B78D6">
        <w:rPr>
          <w:rFonts w:ascii="Calibri" w:hAnsi="Calibri" w:cs="Calibri"/>
          <w:sz w:val="21"/>
          <w:szCs w:val="21"/>
          <w:lang w:eastAsia="x-none"/>
        </w:rPr>
        <w:t xml:space="preserve"> wszelkie informacje wynikające z postanowień regulaminu, w szczególności dot. unieważnienia postępowania, bądź odstąpienia od jego prowadzenia.</w:t>
      </w:r>
    </w:p>
    <w:p w14:paraId="1206FC07"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b/>
          <w:sz w:val="21"/>
          <w:szCs w:val="21"/>
        </w:rPr>
        <w:t>K</w:t>
      </w:r>
      <w:proofErr w:type="spellStart"/>
      <w:r w:rsidRPr="006B78D6">
        <w:rPr>
          <w:rFonts w:ascii="Calibri" w:hAnsi="Calibri" w:cs="Calibri"/>
          <w:b/>
          <w:sz w:val="21"/>
          <w:szCs w:val="21"/>
          <w:lang w:val="x-none"/>
        </w:rPr>
        <w:t>orespondencja</w:t>
      </w:r>
      <w:proofErr w:type="spellEnd"/>
      <w:r w:rsidRPr="006B78D6">
        <w:rPr>
          <w:rFonts w:ascii="Calibri" w:hAnsi="Calibri" w:cs="Calibri"/>
          <w:b/>
          <w:sz w:val="21"/>
          <w:szCs w:val="21"/>
          <w:lang w:val="x-none"/>
        </w:rPr>
        <w:t xml:space="preserve">, której adresatem jest konkretny </w:t>
      </w:r>
      <w:r w:rsidRPr="006B78D6">
        <w:rPr>
          <w:rFonts w:ascii="Calibri" w:hAnsi="Calibri" w:cs="Calibri"/>
          <w:b/>
          <w:sz w:val="21"/>
          <w:szCs w:val="21"/>
        </w:rPr>
        <w:t>w</w:t>
      </w:r>
      <w:proofErr w:type="spellStart"/>
      <w:r w:rsidRPr="006B78D6">
        <w:rPr>
          <w:rFonts w:ascii="Calibri" w:hAnsi="Calibri" w:cs="Calibri"/>
          <w:b/>
          <w:sz w:val="21"/>
          <w:szCs w:val="21"/>
          <w:lang w:val="x-none"/>
        </w:rPr>
        <w:t>ykonawca</w:t>
      </w:r>
      <w:proofErr w:type="spellEnd"/>
      <w:r w:rsidRPr="006B78D6">
        <w:rPr>
          <w:rFonts w:ascii="Calibri" w:hAnsi="Calibri" w:cs="Calibri"/>
          <w:b/>
          <w:sz w:val="21"/>
          <w:szCs w:val="21"/>
          <w:lang w:val="x-none"/>
        </w:rPr>
        <w:t xml:space="preserve">, będzie przekazywana za pośrednictwem Platformy </w:t>
      </w:r>
      <w:r w:rsidRPr="006B78D6">
        <w:rPr>
          <w:rFonts w:ascii="Calibri" w:hAnsi="Calibri" w:cs="Calibri"/>
          <w:b/>
          <w:sz w:val="21"/>
          <w:szCs w:val="21"/>
        </w:rPr>
        <w:t xml:space="preserve">tylko </w:t>
      </w:r>
      <w:r w:rsidRPr="006B78D6">
        <w:rPr>
          <w:rFonts w:ascii="Calibri" w:hAnsi="Calibri" w:cs="Calibri"/>
          <w:b/>
          <w:sz w:val="21"/>
          <w:szCs w:val="21"/>
          <w:lang w:val="x-none"/>
        </w:rPr>
        <w:t xml:space="preserve">do </w:t>
      </w:r>
      <w:r w:rsidRPr="006B78D6">
        <w:rPr>
          <w:rFonts w:ascii="Calibri" w:hAnsi="Calibri" w:cs="Calibri"/>
          <w:b/>
          <w:sz w:val="21"/>
          <w:szCs w:val="21"/>
        </w:rPr>
        <w:t>tego w</w:t>
      </w:r>
      <w:proofErr w:type="spellStart"/>
      <w:r w:rsidRPr="006B78D6">
        <w:rPr>
          <w:rFonts w:ascii="Calibri" w:hAnsi="Calibri" w:cs="Calibri"/>
          <w:b/>
          <w:sz w:val="21"/>
          <w:szCs w:val="21"/>
          <w:lang w:val="x-none"/>
        </w:rPr>
        <w:t>ykonawcy</w:t>
      </w:r>
      <w:proofErr w:type="spellEnd"/>
      <w:r w:rsidRPr="006B78D6">
        <w:rPr>
          <w:rFonts w:ascii="Calibri" w:hAnsi="Calibri" w:cs="Calibri"/>
          <w:b/>
          <w:sz w:val="21"/>
          <w:szCs w:val="21"/>
        </w:rPr>
        <w:t xml:space="preserve">, </w:t>
      </w:r>
      <w:r w:rsidRPr="006B78D6">
        <w:rPr>
          <w:rFonts w:ascii="Calibri" w:hAnsi="Calibri" w:cs="Calibri"/>
          <w:b/>
          <w:sz w:val="21"/>
          <w:szCs w:val="21"/>
          <w:u w:val="single"/>
        </w:rPr>
        <w:t>a w</w:t>
      </w:r>
      <w:r w:rsidRPr="006B78D6">
        <w:rPr>
          <w:rFonts w:ascii="Calibri" w:hAnsi="Calibri" w:cs="Calibri"/>
          <w:b/>
          <w:sz w:val="21"/>
          <w:szCs w:val="21"/>
          <w:u w:val="single"/>
          <w:lang w:val="x-none"/>
        </w:rPr>
        <w:t xml:space="preserve"> przypadku wykonawców </w:t>
      </w:r>
      <w:r w:rsidRPr="006B78D6">
        <w:rPr>
          <w:rFonts w:ascii="Calibri" w:hAnsi="Calibri" w:cs="Calibri"/>
          <w:b/>
          <w:sz w:val="21"/>
          <w:szCs w:val="21"/>
          <w:u w:val="single"/>
          <w:lang w:val="x-none" w:eastAsia="x-none"/>
        </w:rPr>
        <w:t>wspólnie ubiegających się o udzielenie zamówienia</w:t>
      </w:r>
      <w:r w:rsidRPr="006B78D6">
        <w:rPr>
          <w:rFonts w:ascii="Calibri" w:hAnsi="Calibri" w:cs="Calibri"/>
          <w:b/>
          <w:sz w:val="21"/>
          <w:szCs w:val="21"/>
          <w:u w:val="single"/>
          <w:lang w:val="x-none"/>
        </w:rPr>
        <w:t xml:space="preserve">, </w:t>
      </w:r>
      <w:r w:rsidRPr="006B78D6">
        <w:rPr>
          <w:rFonts w:ascii="Calibri" w:hAnsi="Calibri" w:cs="Calibri"/>
          <w:b/>
          <w:bCs/>
          <w:sz w:val="21"/>
          <w:szCs w:val="21"/>
          <w:u w:val="single"/>
          <w:lang w:val="x-none" w:eastAsia="x-none"/>
        </w:rPr>
        <w:t>wszelka korespondencja będzie prowadzona przez zamawiającego wyłącznie z pełnomocnikiem</w:t>
      </w:r>
      <w:r w:rsidRPr="006B78D6">
        <w:rPr>
          <w:rFonts w:ascii="Calibri" w:hAnsi="Calibri" w:cs="Calibri"/>
          <w:bCs/>
          <w:sz w:val="21"/>
          <w:szCs w:val="21"/>
          <w:lang w:val="x-none" w:eastAsia="x-none"/>
        </w:rPr>
        <w:t>.</w:t>
      </w:r>
    </w:p>
    <w:p w14:paraId="30FF5F94"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sz w:val="21"/>
          <w:szCs w:val="21"/>
          <w:lang w:val="x-none"/>
        </w:rPr>
        <w:t>Wykonawca jako podmiot profesjonalny ma obowiązek sprawdzania komunikatów i wiadomości</w:t>
      </w:r>
      <w:r w:rsidRPr="006B78D6">
        <w:rPr>
          <w:rFonts w:ascii="Calibri" w:hAnsi="Calibri" w:cs="Calibri"/>
          <w:sz w:val="21"/>
          <w:szCs w:val="21"/>
        </w:rPr>
        <w:t xml:space="preserve"> </w:t>
      </w:r>
      <w:r w:rsidRPr="006B78D6">
        <w:rPr>
          <w:rFonts w:ascii="Calibri" w:hAnsi="Calibri" w:cs="Calibri"/>
          <w:sz w:val="21"/>
          <w:szCs w:val="21"/>
          <w:lang w:val="x-none"/>
        </w:rPr>
        <w:t xml:space="preserve">przesłanych przez </w:t>
      </w:r>
      <w:r w:rsidRPr="006B78D6">
        <w:rPr>
          <w:rFonts w:ascii="Calibri" w:hAnsi="Calibri" w:cs="Calibri"/>
          <w:sz w:val="21"/>
          <w:szCs w:val="21"/>
        </w:rPr>
        <w:t>z</w:t>
      </w:r>
      <w:proofErr w:type="spellStart"/>
      <w:r w:rsidRPr="006B78D6">
        <w:rPr>
          <w:rFonts w:ascii="Calibri" w:hAnsi="Calibri" w:cs="Calibri"/>
          <w:sz w:val="21"/>
          <w:szCs w:val="21"/>
          <w:lang w:val="x-none"/>
        </w:rPr>
        <w:t>amawiającego</w:t>
      </w:r>
      <w:proofErr w:type="spellEnd"/>
      <w:r w:rsidRPr="006B78D6">
        <w:rPr>
          <w:rFonts w:ascii="Calibri" w:hAnsi="Calibri" w:cs="Calibri"/>
          <w:sz w:val="21"/>
          <w:szCs w:val="21"/>
        </w:rPr>
        <w:t>,</w:t>
      </w:r>
      <w:r w:rsidRPr="006B78D6">
        <w:rPr>
          <w:rFonts w:ascii="Calibri" w:hAnsi="Calibri" w:cs="Calibri"/>
          <w:sz w:val="21"/>
          <w:szCs w:val="21"/>
          <w:lang w:val="x-none"/>
        </w:rPr>
        <w:t xml:space="preserve"> bezpośrednio</w:t>
      </w:r>
      <w:r w:rsidRPr="006B78D6">
        <w:rPr>
          <w:rFonts w:ascii="Calibri" w:hAnsi="Calibri" w:cs="Calibri"/>
          <w:sz w:val="21"/>
          <w:szCs w:val="21"/>
        </w:rPr>
        <w:t xml:space="preserve"> </w:t>
      </w:r>
      <w:r w:rsidRPr="006B78D6">
        <w:rPr>
          <w:rFonts w:ascii="Calibri" w:hAnsi="Calibri" w:cs="Calibri"/>
          <w:sz w:val="21"/>
          <w:szCs w:val="21"/>
          <w:lang w:val="x-none"/>
        </w:rPr>
        <w:t>na Platformie</w:t>
      </w:r>
      <w:r w:rsidRPr="006B78D6">
        <w:rPr>
          <w:rFonts w:ascii="Calibri" w:hAnsi="Calibri" w:cs="Calibri"/>
          <w:sz w:val="21"/>
          <w:szCs w:val="21"/>
        </w:rPr>
        <w:t xml:space="preserve">, </w:t>
      </w:r>
      <w:r w:rsidRPr="006B78D6">
        <w:rPr>
          <w:rFonts w:ascii="Calibri" w:hAnsi="Calibri" w:cs="Calibri"/>
          <w:sz w:val="21"/>
          <w:szCs w:val="21"/>
          <w:lang w:val="x-none"/>
        </w:rPr>
        <w:t>z uwagi na fakt iż możliwa jest awaria systemu lub możliwe jest, że powiadomienie trafi do folderu SPAM.</w:t>
      </w:r>
    </w:p>
    <w:p w14:paraId="50026BBC"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b/>
          <w:sz w:val="21"/>
          <w:szCs w:val="21"/>
          <w:u w:val="single"/>
        </w:rPr>
        <w:lastRenderedPageBreak/>
        <w:t>Jedynie</w:t>
      </w:r>
      <w:r w:rsidRPr="006B78D6">
        <w:rPr>
          <w:rFonts w:ascii="Calibri" w:hAnsi="Calibri" w:cs="Calibri"/>
          <w:sz w:val="21"/>
          <w:szCs w:val="21"/>
        </w:rPr>
        <w:t xml:space="preserve"> </w:t>
      </w:r>
      <w:r w:rsidRPr="006B78D6">
        <w:rPr>
          <w:rFonts w:ascii="Calibri" w:eastAsia="Calibri" w:hAnsi="Calibri" w:cs="Calibri"/>
          <w:sz w:val="21"/>
          <w:szCs w:val="21"/>
          <w:lang w:eastAsia="en-US"/>
        </w:rPr>
        <w:t xml:space="preserve">w </w:t>
      </w:r>
      <w:r w:rsidRPr="006B78D6">
        <w:rPr>
          <w:rFonts w:ascii="Calibri" w:eastAsia="Calibri" w:hAnsi="Calibri" w:cs="Calibri"/>
          <w:sz w:val="21"/>
          <w:szCs w:val="21"/>
          <w:lang w:val="x-none" w:eastAsia="en-US"/>
        </w:rPr>
        <w:t>przypadku awarii lub niedostępności Platformy</w:t>
      </w:r>
      <w:r w:rsidRPr="006B78D6">
        <w:rPr>
          <w:rFonts w:ascii="Calibri" w:eastAsia="Calibri" w:hAnsi="Calibri" w:cs="Calibri"/>
          <w:sz w:val="21"/>
          <w:szCs w:val="21"/>
          <w:lang w:eastAsia="en-US"/>
        </w:rPr>
        <w:t>, z</w:t>
      </w:r>
      <w:proofErr w:type="spellStart"/>
      <w:r w:rsidRPr="006B78D6">
        <w:rPr>
          <w:rFonts w:ascii="Calibri" w:eastAsia="Calibri" w:hAnsi="Calibri" w:cs="Calibri"/>
          <w:sz w:val="21"/>
          <w:szCs w:val="21"/>
          <w:lang w:val="x-none" w:eastAsia="en-US"/>
        </w:rPr>
        <w:t>amawiający</w:t>
      </w:r>
      <w:proofErr w:type="spellEnd"/>
      <w:r w:rsidRPr="006B78D6">
        <w:rPr>
          <w:rFonts w:ascii="Calibri" w:eastAsia="Calibri" w:hAnsi="Calibri" w:cs="Calibri"/>
          <w:sz w:val="21"/>
          <w:szCs w:val="21"/>
          <w:lang w:val="x-none" w:eastAsia="en-US"/>
        </w:rPr>
        <w:t xml:space="preserve"> dopuszcza </w:t>
      </w:r>
      <w:r w:rsidRPr="006B78D6">
        <w:rPr>
          <w:rFonts w:ascii="Calibri" w:eastAsia="Calibri" w:hAnsi="Calibri" w:cs="Calibri"/>
          <w:sz w:val="21"/>
          <w:szCs w:val="21"/>
          <w:lang w:eastAsia="en-US"/>
        </w:rPr>
        <w:t xml:space="preserve">możliwość przekazywania </w:t>
      </w:r>
      <w:r w:rsidRPr="006B78D6">
        <w:rPr>
          <w:rFonts w:ascii="Calibri" w:eastAsia="Calibri" w:hAnsi="Calibri" w:cs="Calibri"/>
          <w:sz w:val="21"/>
          <w:szCs w:val="21"/>
          <w:lang w:val="x-none" w:eastAsia="en-US"/>
        </w:rPr>
        <w:t>za pośrednictwem poczty elektronicznej</w:t>
      </w:r>
      <w:r w:rsidRPr="006B78D6">
        <w:rPr>
          <w:rFonts w:ascii="Calibri" w:hAnsi="Calibri" w:cs="Calibri"/>
          <w:sz w:val="21"/>
          <w:szCs w:val="21"/>
        </w:rPr>
        <w:t xml:space="preserve">, </w:t>
      </w:r>
      <w:r w:rsidRPr="006B78D6">
        <w:rPr>
          <w:rFonts w:ascii="Calibri" w:hAnsi="Calibri" w:cs="Calibri"/>
          <w:sz w:val="21"/>
          <w:szCs w:val="21"/>
          <w:lang w:val="x-none"/>
        </w:rPr>
        <w:t xml:space="preserve">na adres </w:t>
      </w:r>
      <w:r w:rsidRPr="006B78D6">
        <w:rPr>
          <w:rFonts w:ascii="Calibri" w:hAnsi="Calibri" w:cs="Calibri"/>
          <w:sz w:val="21"/>
          <w:szCs w:val="21"/>
        </w:rPr>
        <w:t xml:space="preserve">e-mail </w:t>
      </w:r>
      <w:r w:rsidRPr="006B78D6">
        <w:rPr>
          <w:rFonts w:ascii="Calibri" w:hAnsi="Calibri" w:cs="Calibri"/>
          <w:sz w:val="21"/>
          <w:szCs w:val="21"/>
          <w:lang w:val="x-none"/>
        </w:rPr>
        <w:t>po</w:t>
      </w:r>
      <w:r w:rsidRPr="006B78D6">
        <w:rPr>
          <w:rFonts w:ascii="Calibri" w:hAnsi="Calibri" w:cs="Calibri"/>
          <w:sz w:val="21"/>
          <w:szCs w:val="21"/>
        </w:rPr>
        <w:t>dany w pkt 6 Rozdziału 1 SWZ</w:t>
      </w:r>
      <w:r w:rsidRPr="006B78D6">
        <w:rPr>
          <w:rFonts w:ascii="Calibri" w:eastAsia="Calibri" w:hAnsi="Calibri" w:cs="Calibri"/>
          <w:sz w:val="21"/>
          <w:szCs w:val="21"/>
          <w:lang w:eastAsia="en-US"/>
        </w:rPr>
        <w:t xml:space="preserve"> wniosków, i</w:t>
      </w:r>
      <w:proofErr w:type="spellStart"/>
      <w:r w:rsidRPr="006B78D6">
        <w:rPr>
          <w:rFonts w:ascii="Calibri" w:hAnsi="Calibri" w:cs="Calibri"/>
          <w:sz w:val="21"/>
          <w:szCs w:val="21"/>
          <w:lang w:val="x-none" w:eastAsia="x-none"/>
        </w:rPr>
        <w:t>nformacj</w:t>
      </w:r>
      <w:r w:rsidRPr="006B78D6">
        <w:rPr>
          <w:rFonts w:ascii="Calibri" w:hAnsi="Calibri" w:cs="Calibri"/>
          <w:sz w:val="21"/>
          <w:szCs w:val="21"/>
          <w:lang w:eastAsia="x-none"/>
        </w:rPr>
        <w:t>i</w:t>
      </w:r>
      <w:proofErr w:type="spellEnd"/>
      <w:r w:rsidRPr="006B78D6">
        <w:rPr>
          <w:rFonts w:ascii="Calibri" w:hAnsi="Calibri" w:cs="Calibri"/>
          <w:sz w:val="21"/>
          <w:szCs w:val="21"/>
          <w:lang w:val="x-none" w:eastAsia="x-none"/>
        </w:rPr>
        <w:t>, oświadcze</w:t>
      </w:r>
      <w:r w:rsidRPr="006B78D6">
        <w:rPr>
          <w:rFonts w:ascii="Calibri" w:hAnsi="Calibri" w:cs="Calibri"/>
          <w:sz w:val="21"/>
          <w:szCs w:val="21"/>
          <w:lang w:eastAsia="x-none"/>
        </w:rPr>
        <w:t>ń</w:t>
      </w:r>
      <w:r w:rsidRPr="006B78D6">
        <w:rPr>
          <w:rFonts w:ascii="Calibri" w:hAnsi="Calibri" w:cs="Calibri"/>
          <w:sz w:val="21"/>
          <w:szCs w:val="21"/>
          <w:lang w:val="x-none" w:eastAsia="x-none"/>
        </w:rPr>
        <w:t xml:space="preserve"> lub dokument</w:t>
      </w:r>
      <w:r w:rsidRPr="006B78D6">
        <w:rPr>
          <w:rFonts w:ascii="Calibri" w:hAnsi="Calibri" w:cs="Calibri"/>
          <w:sz w:val="21"/>
          <w:szCs w:val="21"/>
          <w:lang w:eastAsia="x-none"/>
        </w:rPr>
        <w:t>ów</w:t>
      </w:r>
      <w:r w:rsidRPr="006B78D6">
        <w:rPr>
          <w:rFonts w:ascii="Calibri" w:eastAsia="Calibri" w:hAnsi="Calibri" w:cs="Calibri"/>
          <w:sz w:val="21"/>
          <w:szCs w:val="21"/>
          <w:lang w:eastAsia="en-US"/>
        </w:rPr>
        <w:t xml:space="preserve">, itp., które wykonawca – zgodnie z zapisami niniejszego rozdziału – zobowiązany byłby przekazać zamawiającemu poprzez Platformę, </w:t>
      </w:r>
      <w:r w:rsidRPr="006B78D6">
        <w:rPr>
          <w:rFonts w:ascii="Calibri" w:eastAsia="Calibri" w:hAnsi="Calibri" w:cs="Calibri"/>
          <w:sz w:val="21"/>
          <w:szCs w:val="21"/>
          <w:lang w:val="x-none" w:eastAsia="en-US"/>
        </w:rPr>
        <w:t xml:space="preserve">za </w:t>
      </w:r>
      <w:r w:rsidRPr="006B78D6">
        <w:rPr>
          <w:rFonts w:ascii="Calibri" w:hAnsi="Calibri" w:cs="Calibri"/>
          <w:sz w:val="21"/>
          <w:szCs w:val="21"/>
          <w:lang w:val="x-none"/>
        </w:rPr>
        <w:t>pośrednictwem formularza „WYŚLIJ WIADOMOŚĆ DO ZAMAWIAJĄCEGO”</w:t>
      </w:r>
      <w:r w:rsidRPr="006B78D6">
        <w:rPr>
          <w:rFonts w:ascii="Calibri" w:eastAsia="Calibri" w:hAnsi="Calibri" w:cs="Calibri"/>
          <w:sz w:val="21"/>
          <w:szCs w:val="21"/>
          <w:lang w:eastAsia="en-US"/>
        </w:rPr>
        <w:t>.</w:t>
      </w:r>
    </w:p>
    <w:p w14:paraId="07EBE344" w14:textId="77777777" w:rsidR="006B78D6" w:rsidRPr="006B78D6" w:rsidRDefault="006B78D6" w:rsidP="00417304">
      <w:pPr>
        <w:numPr>
          <w:ilvl w:val="0"/>
          <w:numId w:val="52"/>
        </w:numPr>
        <w:tabs>
          <w:tab w:val="left" w:pos="426"/>
        </w:tabs>
        <w:spacing w:line="276" w:lineRule="auto"/>
        <w:ind w:left="426" w:hanging="426"/>
        <w:contextualSpacing/>
        <w:jc w:val="both"/>
        <w:outlineLvl w:val="0"/>
        <w:rPr>
          <w:rFonts w:ascii="Calibri" w:hAnsi="Calibri" w:cs="Calibri"/>
          <w:sz w:val="21"/>
          <w:szCs w:val="21"/>
          <w:lang w:val="x-none" w:eastAsia="x-none"/>
        </w:rPr>
      </w:pPr>
      <w:r w:rsidRPr="006B78D6">
        <w:rPr>
          <w:rFonts w:ascii="Calibri" w:hAnsi="Calibri" w:cs="Calibri"/>
          <w:sz w:val="21"/>
          <w:szCs w:val="21"/>
          <w:lang w:val="x-none"/>
        </w:rPr>
        <w:t>Zamawiający</w:t>
      </w:r>
      <w:r w:rsidRPr="006B78D6">
        <w:rPr>
          <w:rFonts w:ascii="Calibri" w:hAnsi="Calibri" w:cs="Calibri"/>
          <w:sz w:val="21"/>
          <w:szCs w:val="21"/>
        </w:rPr>
        <w:t xml:space="preserve"> </w:t>
      </w:r>
      <w:r w:rsidRPr="006B78D6">
        <w:rPr>
          <w:rFonts w:ascii="Calibri" w:hAnsi="Calibri" w:cs="Calibri"/>
          <w:sz w:val="21"/>
          <w:szCs w:val="21"/>
          <w:lang w:val="x-none"/>
        </w:rPr>
        <w:t>określa niezbędne wymagania sprzętowo-aplikacyjne umożliwiające pracę na Platformie, tj.:</w:t>
      </w:r>
    </w:p>
    <w:p w14:paraId="7F7A649E" w14:textId="77777777" w:rsidR="006B78D6" w:rsidRPr="006B78D6" w:rsidRDefault="006B78D6" w:rsidP="00417304">
      <w:pPr>
        <w:numPr>
          <w:ilvl w:val="1"/>
          <w:numId w:val="52"/>
        </w:numPr>
        <w:tabs>
          <w:tab w:val="left" w:pos="851"/>
        </w:tabs>
        <w:spacing w:line="276" w:lineRule="auto"/>
        <w:ind w:left="851" w:hanging="425"/>
        <w:contextualSpacing/>
        <w:jc w:val="both"/>
        <w:outlineLvl w:val="0"/>
        <w:rPr>
          <w:rFonts w:ascii="Calibri" w:hAnsi="Calibri" w:cs="Calibri"/>
          <w:sz w:val="21"/>
          <w:szCs w:val="21"/>
          <w:lang w:val="x-none" w:eastAsia="x-none"/>
        </w:rPr>
      </w:pPr>
      <w:r w:rsidRPr="006B78D6">
        <w:rPr>
          <w:rFonts w:ascii="Calibri" w:hAnsi="Calibri" w:cs="Calibri"/>
          <w:sz w:val="21"/>
          <w:szCs w:val="21"/>
        </w:rPr>
        <w:t>S</w:t>
      </w:r>
      <w:proofErr w:type="spellStart"/>
      <w:r w:rsidRPr="006B78D6">
        <w:rPr>
          <w:rFonts w:ascii="Calibri" w:hAnsi="Calibri" w:cs="Calibri"/>
          <w:sz w:val="21"/>
          <w:szCs w:val="21"/>
          <w:lang w:val="x-none"/>
        </w:rPr>
        <w:t>tały</w:t>
      </w:r>
      <w:proofErr w:type="spellEnd"/>
      <w:r w:rsidRPr="006B78D6">
        <w:rPr>
          <w:rFonts w:ascii="Calibri" w:hAnsi="Calibri" w:cs="Calibri"/>
          <w:sz w:val="21"/>
          <w:szCs w:val="21"/>
          <w:lang w:val="x-none"/>
        </w:rPr>
        <w:t xml:space="preserve"> dostęp do sieci Internet o gwarantowanej przepustowości nie mniejszej niż 512 </w:t>
      </w:r>
      <w:proofErr w:type="spellStart"/>
      <w:r w:rsidRPr="006B78D6">
        <w:rPr>
          <w:rFonts w:ascii="Calibri" w:hAnsi="Calibri" w:cs="Calibri"/>
          <w:sz w:val="21"/>
          <w:szCs w:val="21"/>
          <w:lang w:val="x-none"/>
        </w:rPr>
        <w:t>kb</w:t>
      </w:r>
      <w:proofErr w:type="spellEnd"/>
      <w:r w:rsidRPr="006B78D6">
        <w:rPr>
          <w:rFonts w:ascii="Calibri" w:hAnsi="Calibri" w:cs="Calibri"/>
          <w:sz w:val="21"/>
          <w:szCs w:val="21"/>
          <w:lang w:val="x-none"/>
        </w:rPr>
        <w:t>/s</w:t>
      </w:r>
      <w:r w:rsidRPr="006B78D6">
        <w:rPr>
          <w:rFonts w:ascii="Calibri" w:hAnsi="Calibri" w:cs="Calibri"/>
          <w:sz w:val="21"/>
          <w:szCs w:val="21"/>
        </w:rPr>
        <w:t>;</w:t>
      </w:r>
    </w:p>
    <w:p w14:paraId="1572F517" w14:textId="77777777" w:rsidR="006B78D6" w:rsidRPr="006B78D6" w:rsidRDefault="006B78D6" w:rsidP="00417304">
      <w:pPr>
        <w:numPr>
          <w:ilvl w:val="1"/>
          <w:numId w:val="52"/>
        </w:numPr>
        <w:tabs>
          <w:tab w:val="left" w:pos="851"/>
        </w:tabs>
        <w:spacing w:line="276" w:lineRule="auto"/>
        <w:ind w:left="851" w:hanging="425"/>
        <w:contextualSpacing/>
        <w:jc w:val="both"/>
        <w:outlineLvl w:val="0"/>
        <w:rPr>
          <w:rFonts w:ascii="Calibri" w:hAnsi="Calibri" w:cs="Calibri"/>
          <w:sz w:val="21"/>
          <w:szCs w:val="21"/>
          <w:lang w:val="x-none" w:eastAsia="x-none"/>
        </w:rPr>
      </w:pPr>
      <w:r w:rsidRPr="006B78D6">
        <w:rPr>
          <w:rFonts w:ascii="Calibri" w:hAnsi="Calibri" w:cs="Calibri"/>
          <w:sz w:val="21"/>
          <w:szCs w:val="21"/>
        </w:rPr>
        <w:t>K</w:t>
      </w:r>
      <w:proofErr w:type="spellStart"/>
      <w:r w:rsidRPr="006B78D6">
        <w:rPr>
          <w:rFonts w:ascii="Calibri" w:hAnsi="Calibri" w:cs="Calibri"/>
          <w:sz w:val="21"/>
          <w:szCs w:val="21"/>
          <w:lang w:val="x-none"/>
        </w:rPr>
        <w:t>omputer</w:t>
      </w:r>
      <w:proofErr w:type="spellEnd"/>
      <w:r w:rsidRPr="006B78D6">
        <w:rPr>
          <w:rFonts w:ascii="Calibri" w:hAnsi="Calibri" w:cs="Calibri"/>
          <w:sz w:val="21"/>
          <w:szCs w:val="21"/>
          <w:lang w:val="x-none"/>
        </w:rPr>
        <w:t xml:space="preserve"> klasy PC lub MAC o następującej konfiguracji: pamięć min. 2 GB Ram, procesor Intel IV 2 GHZ lub nowsza wersja, jeden z systemów operacyjnych </w:t>
      </w:r>
      <w:r w:rsidRPr="006B78D6">
        <w:rPr>
          <w:rFonts w:ascii="Calibri" w:hAnsi="Calibri" w:cs="Calibri"/>
          <w:sz w:val="21"/>
          <w:szCs w:val="21"/>
        </w:rPr>
        <w:t xml:space="preserve">- </w:t>
      </w:r>
      <w:r w:rsidRPr="006B78D6">
        <w:rPr>
          <w:rFonts w:ascii="Calibri" w:hAnsi="Calibri" w:cs="Calibri"/>
          <w:sz w:val="21"/>
          <w:szCs w:val="21"/>
          <w:lang w:val="x-none"/>
        </w:rPr>
        <w:t>MS Windows 7, Mac Os x 10 4, Linux, lub nowsze wersje</w:t>
      </w:r>
      <w:r w:rsidRPr="006B78D6">
        <w:rPr>
          <w:rFonts w:ascii="Calibri" w:hAnsi="Calibri" w:cs="Calibri"/>
          <w:sz w:val="21"/>
          <w:szCs w:val="21"/>
        </w:rPr>
        <w:t>;</w:t>
      </w:r>
    </w:p>
    <w:p w14:paraId="76313836" w14:textId="77777777" w:rsidR="006B78D6" w:rsidRPr="006B78D6" w:rsidRDefault="006B78D6" w:rsidP="00417304">
      <w:pPr>
        <w:numPr>
          <w:ilvl w:val="1"/>
          <w:numId w:val="52"/>
        </w:numPr>
        <w:tabs>
          <w:tab w:val="left" w:pos="851"/>
        </w:tabs>
        <w:spacing w:line="276" w:lineRule="auto"/>
        <w:ind w:left="851" w:hanging="425"/>
        <w:contextualSpacing/>
        <w:jc w:val="both"/>
        <w:outlineLvl w:val="0"/>
        <w:rPr>
          <w:rFonts w:ascii="Calibri" w:hAnsi="Calibri" w:cs="Calibri"/>
          <w:sz w:val="21"/>
          <w:szCs w:val="21"/>
          <w:lang w:val="x-none" w:eastAsia="x-none"/>
        </w:rPr>
      </w:pPr>
      <w:r w:rsidRPr="006B78D6">
        <w:rPr>
          <w:rFonts w:ascii="Calibri" w:hAnsi="Calibri" w:cs="Calibri"/>
          <w:sz w:val="21"/>
          <w:szCs w:val="21"/>
        </w:rPr>
        <w:t>Z</w:t>
      </w:r>
      <w:proofErr w:type="spellStart"/>
      <w:r w:rsidRPr="006B78D6">
        <w:rPr>
          <w:rFonts w:ascii="Calibri" w:hAnsi="Calibri" w:cs="Calibri"/>
          <w:sz w:val="21"/>
          <w:szCs w:val="21"/>
          <w:lang w:val="x-none"/>
        </w:rPr>
        <w:t>ainstalowana</w:t>
      </w:r>
      <w:proofErr w:type="spellEnd"/>
      <w:r w:rsidRPr="006B78D6">
        <w:rPr>
          <w:rFonts w:ascii="Calibri" w:hAnsi="Calibri" w:cs="Calibri"/>
          <w:sz w:val="21"/>
          <w:szCs w:val="21"/>
          <w:lang w:val="x-none"/>
        </w:rPr>
        <w:t xml:space="preserve"> dowolna przeglądarka internetowa</w:t>
      </w:r>
      <w:r w:rsidRPr="006B78D6">
        <w:rPr>
          <w:rFonts w:ascii="Calibri" w:hAnsi="Calibri" w:cs="Calibri"/>
          <w:sz w:val="21"/>
          <w:szCs w:val="21"/>
        </w:rPr>
        <w:t xml:space="preserve"> (</w:t>
      </w:r>
      <w:r w:rsidRPr="006B78D6">
        <w:rPr>
          <w:rFonts w:ascii="Calibri" w:hAnsi="Calibri" w:cs="Calibri"/>
          <w:sz w:val="21"/>
          <w:szCs w:val="21"/>
          <w:lang w:val="x-none"/>
        </w:rPr>
        <w:t>w przypadku Internet Explorer minimalnie wersja 10</w:t>
      </w:r>
      <w:r w:rsidRPr="006B78D6">
        <w:rPr>
          <w:rFonts w:ascii="Calibri" w:hAnsi="Calibri" w:cs="Calibri"/>
          <w:sz w:val="21"/>
          <w:szCs w:val="21"/>
        </w:rPr>
        <w:t>.</w:t>
      </w:r>
      <w:r w:rsidRPr="006B78D6">
        <w:rPr>
          <w:rFonts w:ascii="Calibri" w:hAnsi="Calibri" w:cs="Calibri"/>
          <w:sz w:val="21"/>
          <w:szCs w:val="21"/>
          <w:lang w:val="x-none"/>
        </w:rPr>
        <w:t>0.)</w:t>
      </w:r>
      <w:r w:rsidRPr="006B78D6">
        <w:rPr>
          <w:rFonts w:ascii="Calibri" w:hAnsi="Calibri" w:cs="Calibri"/>
          <w:sz w:val="21"/>
          <w:szCs w:val="21"/>
        </w:rPr>
        <w:t>;</w:t>
      </w:r>
    </w:p>
    <w:p w14:paraId="59466D0C" w14:textId="77777777" w:rsidR="006B78D6" w:rsidRPr="006B78D6" w:rsidRDefault="006B78D6" w:rsidP="00417304">
      <w:pPr>
        <w:numPr>
          <w:ilvl w:val="1"/>
          <w:numId w:val="52"/>
        </w:numPr>
        <w:tabs>
          <w:tab w:val="left" w:pos="851"/>
        </w:tabs>
        <w:spacing w:line="276" w:lineRule="auto"/>
        <w:ind w:left="851" w:hanging="425"/>
        <w:contextualSpacing/>
        <w:jc w:val="both"/>
        <w:outlineLvl w:val="0"/>
        <w:rPr>
          <w:rFonts w:ascii="Calibri" w:hAnsi="Calibri" w:cs="Calibri"/>
          <w:sz w:val="21"/>
          <w:szCs w:val="21"/>
          <w:lang w:val="x-none" w:eastAsia="x-none"/>
        </w:rPr>
      </w:pPr>
      <w:r w:rsidRPr="006B78D6">
        <w:rPr>
          <w:rFonts w:ascii="Calibri" w:hAnsi="Calibri" w:cs="Calibri"/>
          <w:sz w:val="21"/>
          <w:szCs w:val="21"/>
        </w:rPr>
        <w:t>W</w:t>
      </w:r>
      <w:r w:rsidRPr="006B78D6">
        <w:rPr>
          <w:rFonts w:ascii="Calibri" w:hAnsi="Calibri" w:cs="Calibri"/>
          <w:sz w:val="21"/>
          <w:szCs w:val="21"/>
          <w:lang w:val="x-none"/>
        </w:rPr>
        <w:t>łączona obsługa JavaScript</w:t>
      </w:r>
      <w:r w:rsidRPr="006B78D6">
        <w:rPr>
          <w:rFonts w:ascii="Calibri" w:hAnsi="Calibri" w:cs="Calibri"/>
          <w:sz w:val="21"/>
          <w:szCs w:val="21"/>
        </w:rPr>
        <w:t>;</w:t>
      </w:r>
    </w:p>
    <w:p w14:paraId="7DD241E4" w14:textId="77777777" w:rsidR="006B78D6" w:rsidRPr="006B78D6" w:rsidRDefault="006B78D6" w:rsidP="00417304">
      <w:pPr>
        <w:numPr>
          <w:ilvl w:val="1"/>
          <w:numId w:val="52"/>
        </w:numPr>
        <w:tabs>
          <w:tab w:val="left" w:pos="851"/>
        </w:tabs>
        <w:spacing w:line="276" w:lineRule="auto"/>
        <w:ind w:left="851" w:hanging="425"/>
        <w:contextualSpacing/>
        <w:jc w:val="both"/>
        <w:outlineLvl w:val="0"/>
        <w:rPr>
          <w:rFonts w:ascii="Calibri" w:hAnsi="Calibri" w:cs="Calibri"/>
          <w:sz w:val="21"/>
          <w:szCs w:val="21"/>
          <w:lang w:val="x-none" w:eastAsia="x-none"/>
        </w:rPr>
      </w:pPr>
      <w:r w:rsidRPr="006B78D6">
        <w:rPr>
          <w:rFonts w:ascii="Calibri" w:hAnsi="Calibri" w:cs="Calibri"/>
          <w:sz w:val="21"/>
          <w:szCs w:val="21"/>
        </w:rPr>
        <w:t>Z</w:t>
      </w:r>
      <w:proofErr w:type="spellStart"/>
      <w:r w:rsidRPr="006B78D6">
        <w:rPr>
          <w:rFonts w:ascii="Calibri" w:hAnsi="Calibri" w:cs="Calibri"/>
          <w:sz w:val="21"/>
          <w:szCs w:val="21"/>
          <w:lang w:val="x-none"/>
        </w:rPr>
        <w:t>ainstalowany</w:t>
      </w:r>
      <w:proofErr w:type="spellEnd"/>
      <w:r w:rsidRPr="006B78D6">
        <w:rPr>
          <w:rFonts w:ascii="Calibri" w:hAnsi="Calibri" w:cs="Calibri"/>
          <w:sz w:val="21"/>
          <w:szCs w:val="21"/>
          <w:lang w:val="x-none"/>
        </w:rPr>
        <w:t xml:space="preserve"> program Adobe </w:t>
      </w:r>
      <w:proofErr w:type="spellStart"/>
      <w:r w:rsidRPr="006B78D6">
        <w:rPr>
          <w:rFonts w:ascii="Calibri" w:hAnsi="Calibri" w:cs="Calibri"/>
          <w:sz w:val="21"/>
          <w:szCs w:val="21"/>
          <w:lang w:val="x-none"/>
        </w:rPr>
        <w:t>Acrobat</w:t>
      </w:r>
      <w:proofErr w:type="spellEnd"/>
      <w:r w:rsidRPr="006B78D6">
        <w:rPr>
          <w:rFonts w:ascii="Calibri" w:hAnsi="Calibri" w:cs="Calibri"/>
          <w:sz w:val="21"/>
          <w:szCs w:val="21"/>
          <w:lang w:val="x-none"/>
        </w:rPr>
        <w:t xml:space="preserve"> Reader lub inny obsługujący format plików .pdf</w:t>
      </w:r>
      <w:r w:rsidRPr="006B78D6">
        <w:rPr>
          <w:rFonts w:ascii="Calibri" w:hAnsi="Calibri" w:cs="Calibri"/>
          <w:sz w:val="21"/>
          <w:szCs w:val="21"/>
        </w:rPr>
        <w:t>;</w:t>
      </w:r>
    </w:p>
    <w:p w14:paraId="0636D48C" w14:textId="77777777" w:rsidR="006B78D6" w:rsidRPr="006B78D6" w:rsidRDefault="006B78D6" w:rsidP="00417304">
      <w:pPr>
        <w:numPr>
          <w:ilvl w:val="1"/>
          <w:numId w:val="52"/>
        </w:numPr>
        <w:tabs>
          <w:tab w:val="left" w:pos="851"/>
        </w:tabs>
        <w:spacing w:line="276" w:lineRule="auto"/>
        <w:ind w:left="851" w:hanging="425"/>
        <w:contextualSpacing/>
        <w:jc w:val="both"/>
        <w:outlineLvl w:val="0"/>
        <w:rPr>
          <w:rFonts w:ascii="Calibri" w:hAnsi="Calibri" w:cs="Calibri"/>
          <w:sz w:val="21"/>
          <w:szCs w:val="21"/>
          <w:lang w:val="x-none" w:eastAsia="x-none"/>
        </w:rPr>
      </w:pPr>
      <w:r w:rsidRPr="006B78D6">
        <w:rPr>
          <w:rFonts w:ascii="Calibri" w:hAnsi="Calibri" w:cs="Calibri"/>
          <w:sz w:val="21"/>
          <w:szCs w:val="21"/>
          <w:lang w:val="x-none" w:eastAsia="x-none"/>
        </w:rPr>
        <w:t>Szyfrowanie za pomocą protokołu TLS 1.3;</w:t>
      </w:r>
    </w:p>
    <w:p w14:paraId="0084B722" w14:textId="77777777" w:rsidR="006B78D6" w:rsidRPr="006B78D6" w:rsidRDefault="006B78D6" w:rsidP="00417304">
      <w:pPr>
        <w:numPr>
          <w:ilvl w:val="1"/>
          <w:numId w:val="52"/>
        </w:numPr>
        <w:tabs>
          <w:tab w:val="left" w:pos="851"/>
        </w:tabs>
        <w:spacing w:line="276" w:lineRule="auto"/>
        <w:ind w:left="851" w:hanging="425"/>
        <w:contextualSpacing/>
        <w:jc w:val="both"/>
        <w:outlineLvl w:val="0"/>
        <w:rPr>
          <w:rFonts w:ascii="Calibri" w:hAnsi="Calibri" w:cs="Calibri"/>
          <w:sz w:val="21"/>
          <w:szCs w:val="21"/>
          <w:lang w:val="x-none" w:eastAsia="x-none"/>
        </w:rPr>
      </w:pPr>
      <w:r w:rsidRPr="006B78D6">
        <w:rPr>
          <w:rFonts w:ascii="Calibri" w:hAnsi="Calibri" w:cs="Calibri"/>
          <w:sz w:val="21"/>
          <w:szCs w:val="21"/>
          <w:lang w:val="x-none" w:eastAsia="x-none"/>
        </w:rPr>
        <w:t xml:space="preserve">Oznaczenie czasu odbioru danych przez </w:t>
      </w:r>
      <w:r w:rsidRPr="006B78D6">
        <w:rPr>
          <w:rFonts w:ascii="Calibri" w:hAnsi="Calibri" w:cs="Calibri"/>
          <w:sz w:val="21"/>
          <w:szCs w:val="21"/>
          <w:lang w:eastAsia="x-none"/>
        </w:rPr>
        <w:t>P</w:t>
      </w:r>
      <w:proofErr w:type="spellStart"/>
      <w:r w:rsidRPr="006B78D6">
        <w:rPr>
          <w:rFonts w:ascii="Calibri" w:hAnsi="Calibri" w:cs="Calibri"/>
          <w:sz w:val="21"/>
          <w:szCs w:val="21"/>
          <w:lang w:val="x-none" w:eastAsia="x-none"/>
        </w:rPr>
        <w:t>latformę</w:t>
      </w:r>
      <w:proofErr w:type="spellEnd"/>
      <w:r w:rsidRPr="006B78D6">
        <w:rPr>
          <w:rFonts w:ascii="Calibri" w:hAnsi="Calibri" w:cs="Calibri"/>
          <w:sz w:val="21"/>
          <w:szCs w:val="21"/>
          <w:lang w:val="x-none" w:eastAsia="x-none"/>
        </w:rPr>
        <w:t xml:space="preserve"> stanowi datę oraz dokładny czas (</w:t>
      </w:r>
      <w:proofErr w:type="spellStart"/>
      <w:r w:rsidRPr="006B78D6">
        <w:rPr>
          <w:rFonts w:ascii="Calibri" w:hAnsi="Calibri" w:cs="Calibri"/>
          <w:sz w:val="21"/>
          <w:szCs w:val="21"/>
          <w:lang w:val="x-none" w:eastAsia="x-none"/>
        </w:rPr>
        <w:t>hh:mm:ss</w:t>
      </w:r>
      <w:proofErr w:type="spellEnd"/>
      <w:r w:rsidRPr="006B78D6">
        <w:rPr>
          <w:rFonts w:ascii="Calibri" w:hAnsi="Calibri" w:cs="Calibri"/>
          <w:sz w:val="21"/>
          <w:szCs w:val="21"/>
          <w:lang w:val="x-none" w:eastAsia="x-none"/>
        </w:rPr>
        <w:t>) generowany w</w:t>
      </w:r>
      <w:r w:rsidRPr="006B78D6">
        <w:rPr>
          <w:rFonts w:ascii="Calibri" w:hAnsi="Calibri" w:cs="Calibri"/>
          <w:sz w:val="21"/>
          <w:szCs w:val="21"/>
          <w:lang w:eastAsia="x-none"/>
        </w:rPr>
        <w:t>edług</w:t>
      </w:r>
      <w:r w:rsidRPr="006B78D6">
        <w:rPr>
          <w:rFonts w:ascii="Calibri" w:hAnsi="Calibri" w:cs="Calibri"/>
          <w:sz w:val="21"/>
          <w:szCs w:val="21"/>
          <w:lang w:val="x-none" w:eastAsia="x-none"/>
        </w:rPr>
        <w:t xml:space="preserve"> czasu lokalnego serwera synchronizowanego z zegarem Głównego Urzędu Miar.</w:t>
      </w:r>
    </w:p>
    <w:p w14:paraId="7E7256A2"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rPr>
        <w:t xml:space="preserve">Zamawiający nie ponosi odpowiedzialności za złożenie </w:t>
      </w:r>
      <w:r w:rsidRPr="006B78D6">
        <w:rPr>
          <w:rFonts w:ascii="Calibri" w:hAnsi="Calibri" w:cs="Calibri"/>
          <w:sz w:val="21"/>
          <w:szCs w:val="21"/>
        </w:rPr>
        <w:t xml:space="preserve">przez wykonawcę </w:t>
      </w:r>
      <w:r w:rsidRPr="006B78D6">
        <w:rPr>
          <w:rFonts w:ascii="Calibri" w:hAnsi="Calibri" w:cs="Calibri"/>
          <w:sz w:val="21"/>
          <w:szCs w:val="21"/>
          <w:lang w:val="x-none"/>
        </w:rPr>
        <w:t xml:space="preserve">oferty w sposób niezgodny z INSTRUKCJĄ korzystania z Platformy, </w:t>
      </w:r>
      <w:r w:rsidRPr="006B78D6">
        <w:rPr>
          <w:rFonts w:ascii="Calibri" w:hAnsi="Calibri" w:cs="Calibri"/>
          <w:sz w:val="21"/>
          <w:szCs w:val="21"/>
        </w:rPr>
        <w:t xml:space="preserve">o której mowa w </w:t>
      </w:r>
      <w:r w:rsidRPr="006B78D6">
        <w:rPr>
          <w:rFonts w:ascii="Calibri" w:eastAsia="Calibri" w:hAnsi="Calibri" w:cs="Calibri"/>
          <w:sz w:val="21"/>
          <w:szCs w:val="21"/>
          <w:lang w:eastAsia="x-none"/>
        </w:rPr>
        <w:t xml:space="preserve">pkt 2.3., </w:t>
      </w:r>
      <w:r w:rsidRPr="006B78D6">
        <w:rPr>
          <w:rFonts w:ascii="Calibri" w:hAnsi="Calibri" w:cs="Calibri"/>
          <w:sz w:val="21"/>
          <w:szCs w:val="21"/>
          <w:lang w:val="x-none"/>
        </w:rPr>
        <w:t xml:space="preserve">w szczególności za sytuację, gdy </w:t>
      </w:r>
      <w:r w:rsidRPr="006B78D6">
        <w:rPr>
          <w:rFonts w:ascii="Calibri" w:hAnsi="Calibri" w:cs="Calibri"/>
          <w:sz w:val="21"/>
          <w:szCs w:val="21"/>
        </w:rPr>
        <w:t>z</w:t>
      </w:r>
      <w:proofErr w:type="spellStart"/>
      <w:r w:rsidRPr="006B78D6">
        <w:rPr>
          <w:rFonts w:ascii="Calibri" w:hAnsi="Calibri" w:cs="Calibri"/>
          <w:sz w:val="21"/>
          <w:szCs w:val="21"/>
          <w:lang w:val="x-none"/>
        </w:rPr>
        <w:t>amawiający</w:t>
      </w:r>
      <w:proofErr w:type="spellEnd"/>
      <w:r w:rsidRPr="006B78D6">
        <w:rPr>
          <w:rFonts w:ascii="Calibri" w:hAnsi="Calibri" w:cs="Calibri"/>
          <w:sz w:val="21"/>
          <w:szCs w:val="21"/>
          <w:lang w:val="x-none"/>
        </w:rPr>
        <w:t xml:space="preserve"> zapozna się z treścią oferty przed upływem terminu składania ofert (np. złożenie oferty w zakładce „WYŚLIJ WIADOMOŚĆ DO </w:t>
      </w:r>
      <w:r w:rsidRPr="006B78D6">
        <w:rPr>
          <w:rFonts w:ascii="Calibri" w:hAnsi="Calibri" w:cs="Calibri"/>
          <w:sz w:val="21"/>
          <w:szCs w:val="21"/>
        </w:rPr>
        <w:t>Z</w:t>
      </w:r>
      <w:r w:rsidRPr="006B78D6">
        <w:rPr>
          <w:rFonts w:ascii="Calibri" w:hAnsi="Calibri" w:cs="Calibri"/>
          <w:sz w:val="21"/>
          <w:szCs w:val="21"/>
          <w:lang w:val="x-none"/>
        </w:rPr>
        <w:t>AMAWIAJĄCEGO”)</w:t>
      </w:r>
      <w:r w:rsidRPr="006B78D6">
        <w:rPr>
          <w:rFonts w:ascii="Calibri" w:hAnsi="Calibri" w:cs="Calibri"/>
          <w:sz w:val="21"/>
          <w:szCs w:val="21"/>
        </w:rPr>
        <w:t>.</w:t>
      </w:r>
    </w:p>
    <w:p w14:paraId="03728968"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rPr>
        <w:t xml:space="preserve">Formaty plików wykorzystywanych przez </w:t>
      </w:r>
      <w:r w:rsidRPr="006B78D6">
        <w:rPr>
          <w:rFonts w:ascii="Calibri" w:hAnsi="Calibri" w:cs="Calibri"/>
          <w:sz w:val="21"/>
          <w:szCs w:val="21"/>
        </w:rPr>
        <w:t>w</w:t>
      </w:r>
      <w:proofErr w:type="spellStart"/>
      <w:r w:rsidRPr="006B78D6">
        <w:rPr>
          <w:rFonts w:ascii="Calibri" w:hAnsi="Calibri" w:cs="Calibri"/>
          <w:sz w:val="21"/>
          <w:szCs w:val="21"/>
          <w:lang w:val="x-none"/>
        </w:rPr>
        <w:t>ykonawców</w:t>
      </w:r>
      <w:proofErr w:type="spellEnd"/>
      <w:r w:rsidRPr="006B78D6">
        <w:rPr>
          <w:rFonts w:ascii="Calibri" w:hAnsi="Calibri" w:cs="Calibri"/>
          <w:sz w:val="21"/>
          <w:szCs w:val="21"/>
          <w:lang w:val="x-none"/>
        </w:rPr>
        <w:t xml:space="preserve"> winny być zgodne z Obwieszczeniem Prezesa Rady ministrów</w:t>
      </w:r>
      <w:r w:rsidRPr="006B78D6">
        <w:rPr>
          <w:rFonts w:ascii="Calibri" w:hAnsi="Calibri" w:cs="Calibri"/>
          <w:sz w:val="21"/>
          <w:szCs w:val="21"/>
        </w:rPr>
        <w:t xml:space="preserve"> </w:t>
      </w:r>
      <w:r w:rsidRPr="006B78D6">
        <w:rPr>
          <w:rFonts w:ascii="Calibri" w:hAnsi="Calibri" w:cs="Calibri"/>
          <w:sz w:val="21"/>
          <w:szCs w:val="21"/>
          <w:lang w:val="x-none"/>
        </w:rPr>
        <w:t>z</w:t>
      </w:r>
      <w:r w:rsidRPr="006B78D6">
        <w:rPr>
          <w:rFonts w:ascii="Calibri" w:hAnsi="Calibri" w:cs="Calibri"/>
          <w:sz w:val="21"/>
          <w:szCs w:val="21"/>
        </w:rPr>
        <w:t> </w:t>
      </w:r>
      <w:r w:rsidRPr="006B78D6">
        <w:rPr>
          <w:rFonts w:ascii="Calibri" w:hAnsi="Calibri" w:cs="Calibri"/>
          <w:sz w:val="21"/>
          <w:szCs w:val="21"/>
          <w:lang w:val="x-none"/>
        </w:rPr>
        <w:t>dnia 9</w:t>
      </w:r>
      <w:r w:rsidRPr="006B78D6">
        <w:rPr>
          <w:rFonts w:ascii="Calibri" w:hAnsi="Calibri" w:cs="Calibri"/>
          <w:sz w:val="21"/>
          <w:szCs w:val="21"/>
        </w:rPr>
        <w:t xml:space="preserve"> listopada </w:t>
      </w:r>
      <w:r w:rsidRPr="006B78D6">
        <w:rPr>
          <w:rFonts w:ascii="Calibri" w:hAnsi="Calibri" w:cs="Calibri"/>
          <w:sz w:val="21"/>
          <w:szCs w:val="21"/>
          <w:lang w:val="x-none"/>
        </w:rPr>
        <w:t>2017 r</w:t>
      </w:r>
      <w:r w:rsidRPr="006B78D6">
        <w:rPr>
          <w:rFonts w:ascii="Calibri" w:hAnsi="Calibri" w:cs="Calibri"/>
          <w:sz w:val="21"/>
          <w:szCs w:val="21"/>
        </w:rPr>
        <w:t>oku</w:t>
      </w:r>
      <w:r w:rsidRPr="006B78D6">
        <w:rPr>
          <w:rFonts w:ascii="Calibri" w:hAnsi="Calibri" w:cs="Calibri"/>
          <w:sz w:val="21"/>
          <w:szCs w:val="21"/>
          <w:lang w:val="x-none"/>
        </w:rPr>
        <w:t xml:space="preserve"> w sprawie ogłoszenia jednolitego</w:t>
      </w:r>
      <w:r w:rsidRPr="006B78D6">
        <w:rPr>
          <w:rFonts w:ascii="Calibri" w:hAnsi="Calibri" w:cs="Calibri"/>
          <w:sz w:val="21"/>
          <w:szCs w:val="21"/>
        </w:rPr>
        <w:t xml:space="preserve"> </w:t>
      </w:r>
      <w:r w:rsidRPr="006B78D6">
        <w:rPr>
          <w:rFonts w:ascii="Calibri" w:hAnsi="Calibri" w:cs="Calibri"/>
          <w:sz w:val="21"/>
          <w:szCs w:val="21"/>
          <w:lang w:val="x-none"/>
        </w:rPr>
        <w:t>tekstu rozporządzenia Rady Ministrów w </w:t>
      </w:r>
      <w:r w:rsidRPr="006B78D6">
        <w:rPr>
          <w:rFonts w:ascii="Calibri" w:hAnsi="Calibri" w:cs="Calibri"/>
          <w:sz w:val="21"/>
          <w:szCs w:val="21"/>
        </w:rPr>
        <w:t>s</w:t>
      </w:r>
      <w:r w:rsidRPr="006B78D6">
        <w:rPr>
          <w:rFonts w:ascii="Calibri" w:hAnsi="Calibri" w:cs="Calibri"/>
          <w:sz w:val="21"/>
          <w:szCs w:val="21"/>
          <w:lang w:val="x-none"/>
        </w:rPr>
        <w:t>prawie Krajowych Ram Interoperacyjności, minimalnych wymagań dla rejestrów publicznych i wymiany informacji w</w:t>
      </w:r>
      <w:r w:rsidRPr="006B78D6">
        <w:rPr>
          <w:rFonts w:ascii="Calibri" w:hAnsi="Calibri" w:cs="Calibri"/>
          <w:sz w:val="21"/>
          <w:szCs w:val="21"/>
        </w:rPr>
        <w:t> </w:t>
      </w:r>
      <w:r w:rsidRPr="006B78D6">
        <w:rPr>
          <w:rFonts w:ascii="Calibri" w:hAnsi="Calibri" w:cs="Calibri"/>
          <w:sz w:val="21"/>
          <w:szCs w:val="21"/>
          <w:lang w:val="x-none"/>
        </w:rPr>
        <w:t>postaci elektronicznej oraz minimalnych wymagań dla systemów teleinformatycznych</w:t>
      </w:r>
      <w:r w:rsidRPr="006B78D6">
        <w:rPr>
          <w:rFonts w:ascii="Calibri" w:hAnsi="Calibri" w:cs="Calibri"/>
          <w:sz w:val="21"/>
          <w:szCs w:val="21"/>
        </w:rPr>
        <w:t>.</w:t>
      </w:r>
    </w:p>
    <w:p w14:paraId="5C0DFFDF"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rPr>
        <w:t>Zamawiający rekomenduje wykorzystywanie formatów: .pdf, .</w:t>
      </w:r>
      <w:proofErr w:type="spellStart"/>
      <w:r w:rsidRPr="006B78D6">
        <w:rPr>
          <w:rFonts w:ascii="Calibri" w:hAnsi="Calibri" w:cs="Calibri"/>
          <w:sz w:val="21"/>
          <w:szCs w:val="21"/>
          <w:lang w:val="x-none"/>
        </w:rPr>
        <w:t>doc</w:t>
      </w:r>
      <w:proofErr w:type="spellEnd"/>
      <w:r w:rsidRPr="006B78D6">
        <w:rPr>
          <w:rFonts w:ascii="Calibri" w:hAnsi="Calibri" w:cs="Calibri"/>
          <w:sz w:val="21"/>
          <w:szCs w:val="21"/>
          <w:lang w:val="x-none"/>
        </w:rPr>
        <w:t>, .xls, .jpg (.</w:t>
      </w:r>
      <w:proofErr w:type="spellStart"/>
      <w:r w:rsidRPr="006B78D6">
        <w:rPr>
          <w:rFonts w:ascii="Calibri" w:hAnsi="Calibri" w:cs="Calibri"/>
          <w:sz w:val="21"/>
          <w:szCs w:val="21"/>
          <w:lang w:val="x-none"/>
        </w:rPr>
        <w:t>jpeg</w:t>
      </w:r>
      <w:proofErr w:type="spellEnd"/>
      <w:r w:rsidRPr="006B78D6">
        <w:rPr>
          <w:rFonts w:ascii="Calibri" w:hAnsi="Calibri" w:cs="Calibri"/>
          <w:sz w:val="21"/>
          <w:szCs w:val="21"/>
          <w:lang w:val="x-none"/>
        </w:rPr>
        <w:t>)</w:t>
      </w:r>
      <w:r w:rsidRPr="006B78D6">
        <w:rPr>
          <w:rFonts w:ascii="Calibri" w:hAnsi="Calibri" w:cs="Calibri"/>
          <w:bCs/>
          <w:sz w:val="21"/>
          <w:szCs w:val="21"/>
          <w:lang w:eastAsia="x-none"/>
        </w:rPr>
        <w:t>,</w:t>
      </w:r>
      <w:r w:rsidRPr="006B78D6">
        <w:rPr>
          <w:rFonts w:ascii="Calibri" w:hAnsi="Calibri" w:cs="Calibri"/>
          <w:b/>
          <w:bCs/>
          <w:sz w:val="21"/>
          <w:szCs w:val="21"/>
          <w:lang w:eastAsia="x-none"/>
        </w:rPr>
        <w:t xml:space="preserve"> ze szczególnym uwzględnieniem .</w:t>
      </w:r>
      <w:r w:rsidRPr="006B78D6">
        <w:rPr>
          <w:rFonts w:ascii="Calibri" w:hAnsi="Calibri" w:cs="Calibri"/>
          <w:b/>
          <w:bCs/>
          <w:sz w:val="21"/>
          <w:szCs w:val="21"/>
          <w:lang w:val="x-none" w:eastAsia="x-none"/>
        </w:rPr>
        <w:t>pdf</w:t>
      </w:r>
      <w:r w:rsidRPr="006B78D6">
        <w:rPr>
          <w:rFonts w:ascii="Calibri" w:hAnsi="Calibri" w:cs="Calibri"/>
          <w:bCs/>
          <w:sz w:val="21"/>
          <w:szCs w:val="21"/>
          <w:lang w:eastAsia="x-none"/>
        </w:rPr>
        <w:t xml:space="preserve">, albowiem </w:t>
      </w:r>
      <w:r w:rsidRPr="006B78D6">
        <w:rPr>
          <w:rFonts w:ascii="Calibri" w:hAnsi="Calibri" w:cs="Calibri"/>
          <w:sz w:val="21"/>
          <w:szCs w:val="21"/>
          <w:lang w:eastAsia="x-none"/>
        </w:rPr>
        <w:t xml:space="preserve">format ten </w:t>
      </w:r>
      <w:r w:rsidRPr="006B78D6">
        <w:rPr>
          <w:rFonts w:ascii="Calibri" w:hAnsi="Calibri" w:cs="Calibri"/>
          <w:sz w:val="21"/>
          <w:szCs w:val="21"/>
          <w:lang w:val="x-none" w:eastAsia="x-none"/>
        </w:rPr>
        <w:t>zapewnia największą integralność danych w pliku</w:t>
      </w:r>
      <w:r w:rsidRPr="006B78D6">
        <w:rPr>
          <w:rFonts w:ascii="Calibri" w:hAnsi="Calibri" w:cs="Calibri"/>
          <w:sz w:val="21"/>
          <w:szCs w:val="21"/>
          <w:lang w:eastAsia="x-none"/>
        </w:rPr>
        <w:t>.</w:t>
      </w:r>
    </w:p>
    <w:p w14:paraId="201DE47B"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rPr>
        <w:t xml:space="preserve">W celu ewentualnej kompresji danych, </w:t>
      </w:r>
      <w:r w:rsidRPr="006B78D6">
        <w:rPr>
          <w:rFonts w:ascii="Calibri" w:hAnsi="Calibri" w:cs="Calibri"/>
          <w:sz w:val="21"/>
          <w:szCs w:val="21"/>
        </w:rPr>
        <w:t>z</w:t>
      </w:r>
      <w:proofErr w:type="spellStart"/>
      <w:r w:rsidRPr="006B78D6">
        <w:rPr>
          <w:rFonts w:ascii="Calibri" w:hAnsi="Calibri" w:cs="Calibri"/>
          <w:sz w:val="21"/>
          <w:szCs w:val="21"/>
          <w:lang w:val="x-none"/>
        </w:rPr>
        <w:t>amawiający</w:t>
      </w:r>
      <w:proofErr w:type="spellEnd"/>
      <w:r w:rsidRPr="006B78D6">
        <w:rPr>
          <w:rFonts w:ascii="Calibri" w:hAnsi="Calibri" w:cs="Calibri"/>
          <w:sz w:val="21"/>
          <w:szCs w:val="21"/>
          <w:lang w:val="x-none"/>
        </w:rPr>
        <w:t xml:space="preserve"> rekomenduje wykorzystanie jednego z formatów: </w:t>
      </w:r>
      <w:r w:rsidRPr="006B78D6">
        <w:rPr>
          <w:rFonts w:ascii="Calibri" w:hAnsi="Calibri" w:cs="Calibri"/>
          <w:sz w:val="21"/>
          <w:szCs w:val="21"/>
        </w:rPr>
        <w:t>.</w:t>
      </w:r>
      <w:r w:rsidRPr="006B78D6">
        <w:rPr>
          <w:rFonts w:ascii="Calibri" w:hAnsi="Calibri" w:cs="Calibri"/>
          <w:sz w:val="21"/>
          <w:szCs w:val="21"/>
          <w:lang w:val="x-none"/>
        </w:rPr>
        <w:t xml:space="preserve">zip, </w:t>
      </w:r>
      <w:r w:rsidRPr="006B78D6">
        <w:rPr>
          <w:rFonts w:ascii="Calibri" w:hAnsi="Calibri" w:cs="Calibri"/>
          <w:sz w:val="21"/>
          <w:szCs w:val="21"/>
        </w:rPr>
        <w:t>.</w:t>
      </w:r>
      <w:r w:rsidRPr="006B78D6">
        <w:rPr>
          <w:rFonts w:ascii="Calibri" w:hAnsi="Calibri" w:cs="Calibri"/>
          <w:sz w:val="21"/>
          <w:szCs w:val="21"/>
          <w:lang w:val="x-none"/>
        </w:rPr>
        <w:t>7</w:t>
      </w:r>
      <w:r w:rsidRPr="006B78D6">
        <w:rPr>
          <w:rFonts w:ascii="Calibri" w:hAnsi="Calibri" w:cs="Calibri"/>
          <w:sz w:val="21"/>
          <w:szCs w:val="21"/>
        </w:rPr>
        <w:t>z; d</w:t>
      </w:r>
      <w:r w:rsidRPr="006B78D6">
        <w:rPr>
          <w:rFonts w:ascii="Calibri" w:hAnsi="Calibri" w:cs="Calibri"/>
          <w:sz w:val="21"/>
          <w:szCs w:val="21"/>
          <w:lang w:val="x-none"/>
        </w:rPr>
        <w:t>o formatów uznawanych za powszechne</w:t>
      </w:r>
      <w:r w:rsidRPr="006B78D6">
        <w:rPr>
          <w:rFonts w:ascii="Calibri" w:hAnsi="Calibri" w:cs="Calibri"/>
          <w:sz w:val="21"/>
          <w:szCs w:val="21"/>
        </w:rPr>
        <w:t>,</w:t>
      </w:r>
      <w:r w:rsidRPr="006B78D6">
        <w:rPr>
          <w:rFonts w:ascii="Calibri" w:hAnsi="Calibri" w:cs="Calibri"/>
          <w:sz w:val="21"/>
          <w:szCs w:val="21"/>
          <w:lang w:val="x-none"/>
        </w:rPr>
        <w:t xml:space="preserve"> </w:t>
      </w:r>
      <w:r w:rsidRPr="006B78D6">
        <w:rPr>
          <w:rFonts w:ascii="Calibri" w:hAnsi="Calibri" w:cs="Calibri"/>
          <w:b/>
          <w:sz w:val="21"/>
          <w:szCs w:val="21"/>
          <w:lang w:val="x-none"/>
        </w:rPr>
        <w:t xml:space="preserve">a </w:t>
      </w:r>
      <w:r w:rsidRPr="006B78D6">
        <w:rPr>
          <w:rFonts w:ascii="Calibri" w:hAnsi="Calibri" w:cs="Calibri"/>
          <w:b/>
          <w:sz w:val="21"/>
          <w:szCs w:val="21"/>
        </w:rPr>
        <w:t>NIE</w:t>
      </w:r>
      <w:r w:rsidRPr="006B78D6">
        <w:rPr>
          <w:rFonts w:ascii="Calibri" w:hAnsi="Calibri" w:cs="Calibri"/>
          <w:b/>
          <w:sz w:val="21"/>
          <w:szCs w:val="21"/>
          <w:lang w:val="x-none"/>
        </w:rPr>
        <w:t xml:space="preserve"> występujących</w:t>
      </w:r>
      <w:r w:rsidRPr="006B78D6">
        <w:rPr>
          <w:rFonts w:ascii="Calibri" w:hAnsi="Calibri" w:cs="Calibri"/>
          <w:sz w:val="21"/>
          <w:szCs w:val="21"/>
          <w:lang w:val="x-none"/>
        </w:rPr>
        <w:t xml:space="preserve"> w rozporządzeniu</w:t>
      </w:r>
      <w:r w:rsidRPr="006B78D6">
        <w:rPr>
          <w:rFonts w:ascii="Calibri" w:hAnsi="Calibri" w:cs="Calibri"/>
          <w:sz w:val="21"/>
          <w:szCs w:val="21"/>
        </w:rPr>
        <w:t xml:space="preserve">, o którym mowa w pkt 34 </w:t>
      </w:r>
      <w:r w:rsidRPr="006B78D6">
        <w:rPr>
          <w:rFonts w:ascii="Calibri" w:hAnsi="Calibri" w:cs="Calibri"/>
          <w:sz w:val="21"/>
          <w:szCs w:val="21"/>
          <w:lang w:val="x-none"/>
        </w:rPr>
        <w:t>należą:</w:t>
      </w:r>
      <w:r w:rsidRPr="006B78D6">
        <w:rPr>
          <w:rFonts w:ascii="Calibri" w:hAnsi="Calibri" w:cs="Calibri"/>
          <w:sz w:val="21"/>
          <w:szCs w:val="21"/>
        </w:rPr>
        <w:t xml:space="preserve"> .</w:t>
      </w:r>
      <w:proofErr w:type="spellStart"/>
      <w:r w:rsidRPr="006B78D6">
        <w:rPr>
          <w:rFonts w:ascii="Calibri" w:hAnsi="Calibri" w:cs="Calibri"/>
          <w:sz w:val="21"/>
          <w:szCs w:val="21"/>
        </w:rPr>
        <w:t>rar</w:t>
      </w:r>
      <w:proofErr w:type="spellEnd"/>
      <w:r w:rsidRPr="006B78D6">
        <w:rPr>
          <w:rFonts w:ascii="Calibri" w:hAnsi="Calibri" w:cs="Calibri"/>
          <w:sz w:val="21"/>
          <w:szCs w:val="21"/>
        </w:rPr>
        <w:t xml:space="preserve">, </w:t>
      </w:r>
      <w:r w:rsidRPr="006B78D6">
        <w:rPr>
          <w:rFonts w:ascii="Calibri" w:hAnsi="Calibri" w:cs="Calibri"/>
          <w:sz w:val="21"/>
          <w:szCs w:val="21"/>
          <w:lang w:val="x-none"/>
        </w:rPr>
        <w:t>.gif</w:t>
      </w:r>
      <w:r w:rsidRPr="006B78D6">
        <w:rPr>
          <w:rFonts w:ascii="Calibri" w:hAnsi="Calibri" w:cs="Calibri"/>
          <w:sz w:val="21"/>
          <w:szCs w:val="21"/>
        </w:rPr>
        <w:t xml:space="preserve">, </w:t>
      </w:r>
      <w:r w:rsidRPr="006B78D6">
        <w:rPr>
          <w:rFonts w:ascii="Calibri" w:hAnsi="Calibri" w:cs="Calibri"/>
          <w:sz w:val="21"/>
          <w:szCs w:val="21"/>
          <w:lang w:val="x-none"/>
        </w:rPr>
        <w:t>.</w:t>
      </w:r>
      <w:proofErr w:type="spellStart"/>
      <w:r w:rsidRPr="006B78D6">
        <w:rPr>
          <w:rFonts w:ascii="Calibri" w:hAnsi="Calibri" w:cs="Calibri"/>
          <w:sz w:val="21"/>
          <w:szCs w:val="21"/>
          <w:lang w:val="x-none"/>
        </w:rPr>
        <w:t>bmp</w:t>
      </w:r>
      <w:proofErr w:type="spellEnd"/>
      <w:r w:rsidRPr="006B78D6">
        <w:rPr>
          <w:rFonts w:ascii="Calibri" w:hAnsi="Calibri" w:cs="Calibri"/>
          <w:sz w:val="21"/>
          <w:szCs w:val="21"/>
        </w:rPr>
        <w:t xml:space="preserve">, </w:t>
      </w:r>
      <w:r w:rsidRPr="006B78D6">
        <w:rPr>
          <w:rFonts w:ascii="Calibri" w:hAnsi="Calibri" w:cs="Calibri"/>
          <w:sz w:val="21"/>
          <w:szCs w:val="21"/>
          <w:lang w:val="x-none"/>
        </w:rPr>
        <w:t>.</w:t>
      </w:r>
      <w:proofErr w:type="spellStart"/>
      <w:r w:rsidRPr="006B78D6">
        <w:rPr>
          <w:rFonts w:ascii="Calibri" w:hAnsi="Calibri" w:cs="Calibri"/>
          <w:sz w:val="21"/>
          <w:szCs w:val="21"/>
          <w:lang w:val="x-none"/>
        </w:rPr>
        <w:t>numbers</w:t>
      </w:r>
      <w:proofErr w:type="spellEnd"/>
      <w:r w:rsidRPr="006B78D6">
        <w:rPr>
          <w:rFonts w:ascii="Calibri" w:hAnsi="Calibri" w:cs="Calibri"/>
          <w:sz w:val="21"/>
          <w:szCs w:val="21"/>
        </w:rPr>
        <w:t xml:space="preserve">, </w:t>
      </w:r>
      <w:r w:rsidRPr="006B78D6">
        <w:rPr>
          <w:rFonts w:ascii="Calibri" w:hAnsi="Calibri" w:cs="Calibri"/>
          <w:sz w:val="21"/>
          <w:szCs w:val="21"/>
          <w:lang w:val="x-none"/>
        </w:rPr>
        <w:t>.</w:t>
      </w:r>
      <w:proofErr w:type="spellStart"/>
      <w:r w:rsidRPr="006B78D6">
        <w:rPr>
          <w:rFonts w:ascii="Calibri" w:hAnsi="Calibri" w:cs="Calibri"/>
          <w:sz w:val="21"/>
          <w:szCs w:val="21"/>
          <w:lang w:val="x-none"/>
        </w:rPr>
        <w:t>pages</w:t>
      </w:r>
      <w:proofErr w:type="spellEnd"/>
      <w:r w:rsidRPr="006B78D6">
        <w:rPr>
          <w:rFonts w:ascii="Calibri" w:hAnsi="Calibri" w:cs="Calibri"/>
          <w:sz w:val="21"/>
          <w:szCs w:val="21"/>
          <w:lang w:val="x-none"/>
        </w:rPr>
        <w:t>.</w:t>
      </w:r>
      <w:r w:rsidRPr="006B78D6">
        <w:rPr>
          <w:rFonts w:ascii="Calibri" w:hAnsi="Calibri" w:cs="Calibri"/>
          <w:sz w:val="21"/>
          <w:szCs w:val="21"/>
        </w:rPr>
        <w:t xml:space="preserve">; </w:t>
      </w:r>
      <w:r w:rsidRPr="006B78D6">
        <w:rPr>
          <w:rFonts w:ascii="Calibri" w:hAnsi="Calibri" w:cs="Calibri"/>
          <w:b/>
          <w:sz w:val="21"/>
          <w:szCs w:val="21"/>
          <w:u w:val="single"/>
        </w:rPr>
        <w:t>d</w:t>
      </w:r>
      <w:proofErr w:type="spellStart"/>
      <w:r w:rsidRPr="006B78D6">
        <w:rPr>
          <w:rFonts w:ascii="Calibri" w:hAnsi="Calibri" w:cs="Calibri"/>
          <w:b/>
          <w:sz w:val="21"/>
          <w:szCs w:val="21"/>
          <w:u w:val="single"/>
          <w:lang w:val="x-none"/>
        </w:rPr>
        <w:t>okumenty</w:t>
      </w:r>
      <w:proofErr w:type="spellEnd"/>
      <w:r w:rsidRPr="006B78D6">
        <w:rPr>
          <w:rFonts w:ascii="Calibri" w:hAnsi="Calibri" w:cs="Calibri"/>
          <w:b/>
          <w:sz w:val="21"/>
          <w:szCs w:val="21"/>
          <w:u w:val="single"/>
          <w:lang w:val="x-none"/>
        </w:rPr>
        <w:t xml:space="preserve"> złożone w takich plikach zostaną potraktowane za złożone nieskutecznie</w:t>
      </w:r>
      <w:r w:rsidRPr="006B78D6">
        <w:rPr>
          <w:rFonts w:ascii="Calibri" w:hAnsi="Calibri" w:cs="Calibri"/>
          <w:b/>
          <w:sz w:val="21"/>
          <w:szCs w:val="21"/>
          <w:u w:val="single"/>
        </w:rPr>
        <w:t xml:space="preserve">, chyba że można będzie rozpakować te pliki za pomocą </w:t>
      </w:r>
      <w:r w:rsidRPr="006B78D6">
        <w:rPr>
          <w:rFonts w:ascii="Calibri" w:hAnsi="Calibri" w:cs="Calibri"/>
          <w:b/>
          <w:sz w:val="21"/>
          <w:szCs w:val="21"/>
          <w:lang w:val="x-none"/>
        </w:rPr>
        <w:t xml:space="preserve">jednego z </w:t>
      </w:r>
      <w:r w:rsidRPr="006B78D6">
        <w:rPr>
          <w:rFonts w:ascii="Calibri" w:hAnsi="Calibri" w:cs="Calibri"/>
          <w:b/>
          <w:sz w:val="21"/>
          <w:szCs w:val="21"/>
        </w:rPr>
        <w:t xml:space="preserve">rekomendowanych </w:t>
      </w:r>
      <w:r w:rsidRPr="006B78D6">
        <w:rPr>
          <w:rFonts w:ascii="Calibri" w:hAnsi="Calibri" w:cs="Calibri"/>
          <w:b/>
          <w:sz w:val="21"/>
          <w:szCs w:val="21"/>
          <w:lang w:val="x-none"/>
        </w:rPr>
        <w:t>formatów</w:t>
      </w:r>
      <w:r w:rsidRPr="006B78D6">
        <w:rPr>
          <w:rFonts w:ascii="Calibri" w:hAnsi="Calibri" w:cs="Calibri"/>
          <w:b/>
          <w:sz w:val="21"/>
          <w:szCs w:val="21"/>
        </w:rPr>
        <w:t xml:space="preserve"> (.</w:t>
      </w:r>
      <w:r w:rsidRPr="006B78D6">
        <w:rPr>
          <w:rFonts w:ascii="Calibri" w:hAnsi="Calibri" w:cs="Calibri"/>
          <w:b/>
          <w:sz w:val="21"/>
          <w:szCs w:val="21"/>
          <w:lang w:val="x-none"/>
        </w:rPr>
        <w:t>zip</w:t>
      </w:r>
      <w:r w:rsidRPr="006B78D6">
        <w:rPr>
          <w:rFonts w:ascii="Calibri" w:hAnsi="Calibri" w:cs="Calibri"/>
          <w:b/>
          <w:sz w:val="21"/>
          <w:szCs w:val="21"/>
        </w:rPr>
        <w:t xml:space="preserve"> lub .</w:t>
      </w:r>
      <w:r w:rsidRPr="006B78D6">
        <w:rPr>
          <w:rFonts w:ascii="Calibri" w:hAnsi="Calibri" w:cs="Calibri"/>
          <w:b/>
          <w:sz w:val="21"/>
          <w:szCs w:val="21"/>
          <w:lang w:val="x-none"/>
        </w:rPr>
        <w:t>7</w:t>
      </w:r>
      <w:r w:rsidRPr="006B78D6">
        <w:rPr>
          <w:rFonts w:ascii="Calibri" w:hAnsi="Calibri" w:cs="Calibri"/>
          <w:b/>
          <w:sz w:val="21"/>
          <w:szCs w:val="21"/>
        </w:rPr>
        <w:t>z)</w:t>
      </w:r>
      <w:r w:rsidRPr="006B78D6">
        <w:rPr>
          <w:rFonts w:ascii="Calibri" w:hAnsi="Calibri" w:cs="Calibri"/>
          <w:sz w:val="21"/>
          <w:szCs w:val="21"/>
        </w:rPr>
        <w:t xml:space="preserve">; </w:t>
      </w:r>
      <w:r w:rsidRPr="006B78D6">
        <w:rPr>
          <w:rFonts w:ascii="Calibri" w:hAnsi="Calibri" w:cs="Calibri"/>
          <w:sz w:val="21"/>
          <w:szCs w:val="21"/>
          <w:lang w:val="x-none" w:eastAsia="x-none"/>
        </w:rPr>
        <w:t>zaleca się wcześniejsze podpisanie każdego ze skompresowanych plików przed ich spakowaniem.</w:t>
      </w:r>
    </w:p>
    <w:p w14:paraId="35D30DB0"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rPr>
        <w:t>Zamawiający zwraca uwagę na ograniczenia wielkości plików podpisywanych profilem zaufanym, który wynosi maksymalnie 10</w:t>
      </w:r>
      <w:r w:rsidRPr="006B78D6">
        <w:rPr>
          <w:rFonts w:ascii="Calibri" w:hAnsi="Calibri" w:cs="Calibri"/>
          <w:sz w:val="21"/>
          <w:szCs w:val="21"/>
        </w:rPr>
        <w:t xml:space="preserve"> </w:t>
      </w:r>
      <w:r w:rsidRPr="006B78D6">
        <w:rPr>
          <w:rFonts w:ascii="Calibri" w:hAnsi="Calibri" w:cs="Calibri"/>
          <w:sz w:val="21"/>
          <w:szCs w:val="21"/>
          <w:lang w:val="x-none"/>
        </w:rPr>
        <w:t xml:space="preserve">MB, oraz na ograniczenie wielkości plików podpisywanych w aplikacji </w:t>
      </w:r>
      <w:proofErr w:type="spellStart"/>
      <w:r w:rsidRPr="006B78D6">
        <w:rPr>
          <w:rFonts w:ascii="Calibri" w:hAnsi="Calibri" w:cs="Calibri"/>
          <w:sz w:val="21"/>
          <w:szCs w:val="21"/>
          <w:lang w:val="x-none"/>
        </w:rPr>
        <w:t>eDoApp</w:t>
      </w:r>
      <w:proofErr w:type="spellEnd"/>
      <w:r w:rsidRPr="006B78D6">
        <w:rPr>
          <w:rFonts w:ascii="Calibri" w:hAnsi="Calibri" w:cs="Calibri"/>
          <w:sz w:val="21"/>
          <w:szCs w:val="21"/>
          <w:lang w:val="x-none"/>
        </w:rPr>
        <w:t xml:space="preserve"> służącej do składania podpisu osobistego, który wynosi maksymalnie 5</w:t>
      </w:r>
      <w:r w:rsidRPr="006B78D6">
        <w:rPr>
          <w:rFonts w:ascii="Calibri" w:hAnsi="Calibri" w:cs="Calibri"/>
          <w:sz w:val="21"/>
          <w:szCs w:val="21"/>
        </w:rPr>
        <w:t xml:space="preserve"> </w:t>
      </w:r>
      <w:r w:rsidRPr="006B78D6">
        <w:rPr>
          <w:rFonts w:ascii="Calibri" w:hAnsi="Calibri" w:cs="Calibri"/>
          <w:sz w:val="21"/>
          <w:szCs w:val="21"/>
          <w:lang w:val="x-none"/>
        </w:rPr>
        <w:t>MB.</w:t>
      </w:r>
    </w:p>
    <w:p w14:paraId="7CC0EBF4"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b/>
          <w:sz w:val="21"/>
          <w:szCs w:val="21"/>
          <w:lang w:val="x-none"/>
        </w:rPr>
      </w:pPr>
      <w:r w:rsidRPr="006B78D6">
        <w:rPr>
          <w:rFonts w:ascii="Calibri" w:hAnsi="Calibri" w:cs="Calibri"/>
          <w:b/>
          <w:sz w:val="21"/>
          <w:szCs w:val="21"/>
          <w:lang w:val="x-none"/>
        </w:rPr>
        <w:t xml:space="preserve">Ze względu na niskie ryzyko naruszenia integralności pliku oraz łatwiejszą weryfikację podpisu </w:t>
      </w:r>
      <w:r w:rsidRPr="006B78D6">
        <w:rPr>
          <w:rFonts w:ascii="Calibri" w:hAnsi="Calibri" w:cs="Calibri"/>
          <w:b/>
          <w:sz w:val="21"/>
          <w:szCs w:val="21"/>
        </w:rPr>
        <w:t>z</w:t>
      </w:r>
      <w:proofErr w:type="spellStart"/>
      <w:r w:rsidRPr="006B78D6">
        <w:rPr>
          <w:rFonts w:ascii="Calibri" w:hAnsi="Calibri" w:cs="Calibri"/>
          <w:b/>
          <w:sz w:val="21"/>
          <w:szCs w:val="21"/>
          <w:lang w:val="x-none"/>
        </w:rPr>
        <w:t>amawiający</w:t>
      </w:r>
      <w:proofErr w:type="spellEnd"/>
      <w:r w:rsidRPr="006B78D6">
        <w:rPr>
          <w:rFonts w:ascii="Calibri" w:hAnsi="Calibri" w:cs="Calibri"/>
          <w:b/>
          <w:sz w:val="21"/>
          <w:szCs w:val="21"/>
          <w:lang w:val="x-none"/>
        </w:rPr>
        <w:t xml:space="preserve"> zaleca, w</w:t>
      </w:r>
      <w:r w:rsidRPr="006B78D6">
        <w:rPr>
          <w:rFonts w:ascii="Calibri" w:hAnsi="Calibri" w:cs="Calibri"/>
          <w:b/>
          <w:sz w:val="21"/>
          <w:szCs w:val="21"/>
        </w:rPr>
        <w:t> </w:t>
      </w:r>
      <w:r w:rsidRPr="006B78D6">
        <w:rPr>
          <w:rFonts w:ascii="Calibri" w:hAnsi="Calibri" w:cs="Calibri"/>
          <w:b/>
          <w:sz w:val="21"/>
          <w:szCs w:val="21"/>
          <w:lang w:val="x-none"/>
        </w:rPr>
        <w:t xml:space="preserve">miarę możliwości, przekonwertowanie plików składających się na ofertę na rozszerzenie .pdf i opatrzenie ich podpisem kwalifikowanym w formacie </w:t>
      </w:r>
      <w:proofErr w:type="spellStart"/>
      <w:r w:rsidRPr="006B78D6">
        <w:rPr>
          <w:rFonts w:ascii="Calibri" w:hAnsi="Calibri" w:cs="Calibri"/>
          <w:b/>
          <w:sz w:val="21"/>
          <w:szCs w:val="21"/>
          <w:lang w:val="x-none"/>
        </w:rPr>
        <w:t>PAdES</w:t>
      </w:r>
      <w:proofErr w:type="spellEnd"/>
      <w:r w:rsidRPr="006B78D6">
        <w:rPr>
          <w:rFonts w:ascii="Calibri" w:hAnsi="Calibri" w:cs="Calibri"/>
          <w:b/>
          <w:sz w:val="21"/>
          <w:szCs w:val="21"/>
          <w:lang w:val="x-none"/>
        </w:rPr>
        <w:t xml:space="preserve">. </w:t>
      </w:r>
    </w:p>
    <w:p w14:paraId="1028F9BD"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rPr>
        <w:t xml:space="preserve">Pliki w innych formatach niż .pdf zaleca się opatrzyć podpisem w formacie </w:t>
      </w:r>
      <w:proofErr w:type="spellStart"/>
      <w:r w:rsidRPr="006B78D6">
        <w:rPr>
          <w:rFonts w:ascii="Calibri" w:hAnsi="Calibri" w:cs="Calibri"/>
          <w:sz w:val="21"/>
          <w:szCs w:val="21"/>
          <w:lang w:val="x-none"/>
        </w:rPr>
        <w:t>XAdES</w:t>
      </w:r>
      <w:proofErr w:type="spellEnd"/>
      <w:r w:rsidRPr="006B78D6">
        <w:rPr>
          <w:rFonts w:ascii="Calibri" w:hAnsi="Calibri" w:cs="Calibri"/>
          <w:sz w:val="21"/>
          <w:szCs w:val="21"/>
          <w:lang w:val="x-none"/>
        </w:rPr>
        <w:t xml:space="preserve"> o typie zewnętrznym</w:t>
      </w:r>
      <w:r w:rsidRPr="006B78D6">
        <w:rPr>
          <w:rFonts w:ascii="Calibri" w:hAnsi="Calibri" w:cs="Calibri"/>
          <w:sz w:val="21"/>
          <w:szCs w:val="21"/>
        </w:rPr>
        <w:t xml:space="preserve">; </w:t>
      </w:r>
      <w:r w:rsidRPr="006B78D6">
        <w:rPr>
          <w:rFonts w:ascii="Calibri" w:hAnsi="Calibri" w:cs="Calibri"/>
          <w:sz w:val="21"/>
          <w:szCs w:val="21"/>
          <w:u w:val="single"/>
        </w:rPr>
        <w:t>w</w:t>
      </w:r>
      <w:proofErr w:type="spellStart"/>
      <w:r w:rsidRPr="006B78D6">
        <w:rPr>
          <w:rFonts w:ascii="Calibri" w:hAnsi="Calibri" w:cs="Calibri"/>
          <w:sz w:val="21"/>
          <w:szCs w:val="21"/>
          <w:u w:val="single"/>
          <w:lang w:val="x-none"/>
        </w:rPr>
        <w:t>ykonawca</w:t>
      </w:r>
      <w:proofErr w:type="spellEnd"/>
      <w:r w:rsidRPr="006B78D6">
        <w:rPr>
          <w:rFonts w:ascii="Calibri" w:hAnsi="Calibri" w:cs="Calibri"/>
          <w:sz w:val="21"/>
          <w:szCs w:val="21"/>
          <w:u w:val="single"/>
          <w:lang w:val="x-none"/>
        </w:rPr>
        <w:t xml:space="preserve"> powinien pamiętać, aby plik z podpisem przekazywać łącznie z dokumentem podpisywanym</w:t>
      </w:r>
      <w:r w:rsidRPr="006B78D6">
        <w:rPr>
          <w:rFonts w:ascii="Calibri" w:hAnsi="Calibri" w:cs="Calibri"/>
          <w:sz w:val="21"/>
          <w:szCs w:val="21"/>
          <w:lang w:val="x-none"/>
        </w:rPr>
        <w:t>.</w:t>
      </w:r>
    </w:p>
    <w:p w14:paraId="0F017226"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rPr>
        <w:t>Zamawiający zaleca, aby w przypadku podpisywania pliku przez kilka osób, stosować podpisy tego samego rodzaju</w:t>
      </w:r>
      <w:r w:rsidRPr="006B78D6">
        <w:rPr>
          <w:rFonts w:ascii="Calibri" w:hAnsi="Calibri" w:cs="Calibri"/>
          <w:sz w:val="21"/>
          <w:szCs w:val="21"/>
        </w:rPr>
        <w:t>; p</w:t>
      </w:r>
      <w:r w:rsidRPr="006B78D6">
        <w:rPr>
          <w:rFonts w:ascii="Calibri" w:hAnsi="Calibri" w:cs="Calibri"/>
          <w:sz w:val="21"/>
          <w:szCs w:val="21"/>
          <w:lang w:val="x-none"/>
        </w:rPr>
        <w:t>odpisywanie różnymi rodzajami podpisów np. osobistym i kwalifikowanym może doprowadzić do problemów</w:t>
      </w:r>
      <w:r w:rsidRPr="006B78D6">
        <w:rPr>
          <w:rFonts w:ascii="Calibri" w:hAnsi="Calibri" w:cs="Calibri"/>
          <w:sz w:val="21"/>
          <w:szCs w:val="21"/>
        </w:rPr>
        <w:t xml:space="preserve"> </w:t>
      </w:r>
      <w:r w:rsidRPr="006B78D6">
        <w:rPr>
          <w:rFonts w:ascii="Calibri" w:hAnsi="Calibri" w:cs="Calibri"/>
          <w:sz w:val="21"/>
          <w:szCs w:val="21"/>
          <w:lang w:val="x-none"/>
        </w:rPr>
        <w:t>w</w:t>
      </w:r>
      <w:r w:rsidRPr="006B78D6">
        <w:rPr>
          <w:rFonts w:ascii="Calibri" w:hAnsi="Calibri" w:cs="Calibri"/>
          <w:sz w:val="21"/>
          <w:szCs w:val="21"/>
        </w:rPr>
        <w:t> </w:t>
      </w:r>
      <w:r w:rsidRPr="006B78D6">
        <w:rPr>
          <w:rFonts w:ascii="Calibri" w:hAnsi="Calibri" w:cs="Calibri"/>
          <w:sz w:val="21"/>
          <w:szCs w:val="21"/>
          <w:lang w:val="x-none"/>
        </w:rPr>
        <w:t xml:space="preserve">weryfikacji plików, dlatego też </w:t>
      </w:r>
      <w:r w:rsidRPr="006B78D6">
        <w:rPr>
          <w:rFonts w:ascii="Calibri" w:hAnsi="Calibri" w:cs="Calibri"/>
          <w:sz w:val="21"/>
          <w:szCs w:val="21"/>
          <w:lang w:val="x-none" w:eastAsia="x-none"/>
        </w:rPr>
        <w:t>zamawiający zaleca, aby wykonawca z odpowiednim wyprzedzeniem</w:t>
      </w:r>
      <w:r w:rsidRPr="006B78D6">
        <w:rPr>
          <w:rFonts w:ascii="Calibri" w:hAnsi="Calibri" w:cs="Calibri"/>
          <w:sz w:val="21"/>
          <w:szCs w:val="21"/>
          <w:lang w:eastAsia="x-none"/>
        </w:rPr>
        <w:t xml:space="preserve"> </w:t>
      </w:r>
      <w:r w:rsidRPr="006B78D6">
        <w:rPr>
          <w:rFonts w:ascii="Calibri" w:hAnsi="Calibri" w:cs="Calibri"/>
          <w:sz w:val="21"/>
          <w:szCs w:val="21"/>
          <w:lang w:val="x-none" w:eastAsia="x-none"/>
        </w:rPr>
        <w:t>przetestował możliwość prawidłowego wykorzystania wybranej metody podpisania plików</w:t>
      </w:r>
      <w:r w:rsidRPr="006B78D6">
        <w:rPr>
          <w:rFonts w:ascii="Calibri" w:hAnsi="Calibri" w:cs="Calibri"/>
          <w:sz w:val="21"/>
          <w:szCs w:val="21"/>
          <w:lang w:eastAsia="x-none"/>
        </w:rPr>
        <w:t>.</w:t>
      </w:r>
    </w:p>
    <w:p w14:paraId="4584CEE8"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rPr>
        <w:t xml:space="preserve">Zamawiający zaleca aby </w:t>
      </w:r>
      <w:r w:rsidRPr="006B78D6">
        <w:rPr>
          <w:rFonts w:ascii="Calibri" w:hAnsi="Calibri" w:cs="Calibri"/>
          <w:sz w:val="21"/>
          <w:szCs w:val="21"/>
          <w:u w:val="single"/>
          <w:lang w:val="x-none"/>
        </w:rPr>
        <w:t>nie wprowadzać</w:t>
      </w:r>
      <w:r w:rsidRPr="006B78D6">
        <w:rPr>
          <w:rFonts w:ascii="Calibri" w:hAnsi="Calibri" w:cs="Calibri"/>
          <w:sz w:val="21"/>
          <w:szCs w:val="21"/>
          <w:lang w:val="x-none"/>
        </w:rPr>
        <w:t xml:space="preserve"> jakichkolwiek zmian w plikach po podpisaniu ich podpisem</w:t>
      </w:r>
      <w:r w:rsidRPr="006B78D6">
        <w:rPr>
          <w:rFonts w:ascii="Calibri" w:hAnsi="Calibri" w:cs="Calibri"/>
          <w:sz w:val="21"/>
          <w:szCs w:val="21"/>
        </w:rPr>
        <w:t xml:space="preserve"> </w:t>
      </w:r>
      <w:r w:rsidRPr="006B78D6">
        <w:rPr>
          <w:rFonts w:ascii="Calibri" w:hAnsi="Calibri" w:cs="Calibri"/>
          <w:sz w:val="21"/>
          <w:szCs w:val="21"/>
          <w:lang w:val="x-none"/>
        </w:rPr>
        <w:t>kwalifikowanym</w:t>
      </w:r>
      <w:r w:rsidRPr="006B78D6">
        <w:rPr>
          <w:rFonts w:ascii="Calibri" w:hAnsi="Calibri" w:cs="Calibri"/>
          <w:sz w:val="21"/>
          <w:szCs w:val="21"/>
        </w:rPr>
        <w:t>; m</w:t>
      </w:r>
      <w:proofErr w:type="spellStart"/>
      <w:r w:rsidRPr="006B78D6">
        <w:rPr>
          <w:rFonts w:ascii="Calibri" w:hAnsi="Calibri" w:cs="Calibri"/>
          <w:sz w:val="21"/>
          <w:szCs w:val="21"/>
          <w:lang w:val="x-none"/>
        </w:rPr>
        <w:t>oże</w:t>
      </w:r>
      <w:proofErr w:type="spellEnd"/>
      <w:r w:rsidRPr="006B78D6">
        <w:rPr>
          <w:rFonts w:ascii="Calibri" w:hAnsi="Calibri" w:cs="Calibri"/>
          <w:sz w:val="21"/>
          <w:szCs w:val="21"/>
          <w:lang w:val="x-none"/>
        </w:rPr>
        <w:t xml:space="preserve"> to skutkować naruszeniem integralności plików, </w:t>
      </w:r>
      <w:r w:rsidRPr="006B78D6">
        <w:rPr>
          <w:rFonts w:ascii="Calibri" w:hAnsi="Calibri" w:cs="Calibri"/>
          <w:sz w:val="21"/>
          <w:szCs w:val="21"/>
          <w:lang w:val="x-none" w:eastAsia="x-none"/>
        </w:rPr>
        <w:t>co równoważne będzie</w:t>
      </w:r>
      <w:r w:rsidRPr="006B78D6">
        <w:rPr>
          <w:rFonts w:ascii="Calibri" w:hAnsi="Calibri" w:cs="Calibri"/>
          <w:sz w:val="21"/>
          <w:szCs w:val="21"/>
          <w:lang w:eastAsia="x-none"/>
        </w:rPr>
        <w:t xml:space="preserve"> </w:t>
      </w:r>
      <w:r w:rsidRPr="006B78D6">
        <w:rPr>
          <w:rFonts w:ascii="Calibri" w:hAnsi="Calibri" w:cs="Calibri"/>
          <w:sz w:val="21"/>
          <w:szCs w:val="21"/>
          <w:lang w:val="x-none" w:eastAsia="x-none"/>
        </w:rPr>
        <w:t>z koniecznością odrzucenia oferty</w:t>
      </w:r>
      <w:r w:rsidRPr="006B78D6">
        <w:rPr>
          <w:rFonts w:ascii="Calibri" w:hAnsi="Calibri" w:cs="Calibri"/>
          <w:sz w:val="21"/>
          <w:szCs w:val="21"/>
          <w:lang w:eastAsia="x-none"/>
        </w:rPr>
        <w:t>.</w:t>
      </w:r>
    </w:p>
    <w:p w14:paraId="13026F7A"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eastAsia="x-none"/>
        </w:rPr>
        <w:t>Zamawiający rekomenduje wykorzystanie podpisu z kwalifikowanym znacznikiem czasu.</w:t>
      </w:r>
    </w:p>
    <w:p w14:paraId="5F7B62F3"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val="x-none" w:eastAsia="x-none"/>
        </w:rPr>
        <w:t>Zama</w:t>
      </w:r>
      <w:r w:rsidRPr="006B78D6">
        <w:rPr>
          <w:rFonts w:ascii="Calibri" w:hAnsi="Calibri" w:cs="Calibri"/>
          <w:spacing w:val="-1"/>
          <w:sz w:val="21"/>
          <w:szCs w:val="21"/>
          <w:lang w:val="x-none" w:eastAsia="x-none"/>
        </w:rPr>
        <w:t>w</w:t>
      </w:r>
      <w:r w:rsidRPr="006B78D6">
        <w:rPr>
          <w:rFonts w:ascii="Calibri" w:hAnsi="Calibri" w:cs="Calibri"/>
          <w:sz w:val="21"/>
          <w:szCs w:val="21"/>
          <w:lang w:val="x-none" w:eastAsia="x-none"/>
        </w:rPr>
        <w:t>iają</w:t>
      </w:r>
      <w:r w:rsidRPr="006B78D6">
        <w:rPr>
          <w:rFonts w:ascii="Calibri" w:hAnsi="Calibri" w:cs="Calibri"/>
          <w:spacing w:val="-1"/>
          <w:sz w:val="21"/>
          <w:szCs w:val="21"/>
          <w:lang w:val="x-none" w:eastAsia="x-none"/>
        </w:rPr>
        <w:t>c</w:t>
      </w:r>
      <w:r w:rsidRPr="006B78D6">
        <w:rPr>
          <w:rFonts w:ascii="Calibri" w:hAnsi="Calibri" w:cs="Calibri"/>
          <w:sz w:val="21"/>
          <w:szCs w:val="21"/>
          <w:lang w:val="x-none" w:eastAsia="x-none"/>
        </w:rPr>
        <w:t xml:space="preserve">y </w:t>
      </w:r>
      <w:r w:rsidRPr="006B78D6">
        <w:rPr>
          <w:rFonts w:ascii="Calibri" w:hAnsi="Calibri" w:cs="Calibri"/>
          <w:spacing w:val="-1"/>
          <w:sz w:val="21"/>
          <w:szCs w:val="21"/>
          <w:lang w:val="x-none" w:eastAsia="x-none"/>
        </w:rPr>
        <w:t>sugeruje, aby korespondencja</w:t>
      </w:r>
      <w:r w:rsidRPr="006B78D6">
        <w:rPr>
          <w:rFonts w:ascii="Calibri" w:hAnsi="Calibri" w:cs="Calibri"/>
          <w:spacing w:val="1"/>
          <w:sz w:val="21"/>
          <w:szCs w:val="21"/>
          <w:lang w:val="x-none" w:eastAsia="x-none"/>
        </w:rPr>
        <w:t xml:space="preserve"> d</w:t>
      </w:r>
      <w:r w:rsidRPr="006B78D6">
        <w:rPr>
          <w:rFonts w:ascii="Calibri" w:hAnsi="Calibri" w:cs="Calibri"/>
          <w:spacing w:val="-2"/>
          <w:sz w:val="21"/>
          <w:szCs w:val="21"/>
          <w:lang w:val="x-none" w:eastAsia="x-none"/>
        </w:rPr>
        <w:t>o</w:t>
      </w:r>
      <w:r w:rsidRPr="006B78D6">
        <w:rPr>
          <w:rFonts w:ascii="Calibri" w:hAnsi="Calibri" w:cs="Calibri"/>
          <w:spacing w:val="1"/>
          <w:sz w:val="21"/>
          <w:szCs w:val="21"/>
          <w:lang w:val="x-none" w:eastAsia="x-none"/>
        </w:rPr>
        <w:t>t</w:t>
      </w:r>
      <w:r w:rsidRPr="006B78D6">
        <w:rPr>
          <w:rFonts w:ascii="Calibri" w:hAnsi="Calibri" w:cs="Calibri"/>
          <w:sz w:val="21"/>
          <w:szCs w:val="21"/>
          <w:lang w:val="x-none" w:eastAsia="x-none"/>
        </w:rPr>
        <w:t>y</w:t>
      </w:r>
      <w:r w:rsidRPr="006B78D6">
        <w:rPr>
          <w:rFonts w:ascii="Calibri" w:hAnsi="Calibri" w:cs="Calibri"/>
          <w:spacing w:val="-1"/>
          <w:sz w:val="21"/>
          <w:szCs w:val="21"/>
          <w:lang w:val="x-none" w:eastAsia="x-none"/>
        </w:rPr>
        <w:t>c</w:t>
      </w:r>
      <w:r w:rsidRPr="006B78D6">
        <w:rPr>
          <w:rFonts w:ascii="Calibri" w:hAnsi="Calibri" w:cs="Calibri"/>
          <w:spacing w:val="1"/>
          <w:sz w:val="21"/>
          <w:szCs w:val="21"/>
          <w:lang w:val="x-none" w:eastAsia="x-none"/>
        </w:rPr>
        <w:t>z</w:t>
      </w:r>
      <w:r w:rsidRPr="006B78D6">
        <w:rPr>
          <w:rFonts w:ascii="Calibri" w:hAnsi="Calibri" w:cs="Calibri"/>
          <w:sz w:val="21"/>
          <w:szCs w:val="21"/>
          <w:lang w:val="x-none" w:eastAsia="x-none"/>
        </w:rPr>
        <w:t xml:space="preserve">ąca </w:t>
      </w:r>
      <w:r w:rsidRPr="006B78D6">
        <w:rPr>
          <w:rFonts w:ascii="Calibri" w:hAnsi="Calibri" w:cs="Calibri"/>
          <w:spacing w:val="2"/>
          <w:sz w:val="21"/>
          <w:szCs w:val="21"/>
          <w:lang w:val="x-none" w:eastAsia="x-none"/>
        </w:rPr>
        <w:t xml:space="preserve">niniejszego </w:t>
      </w:r>
      <w:r w:rsidRPr="006B78D6">
        <w:rPr>
          <w:rFonts w:ascii="Calibri" w:hAnsi="Calibri" w:cs="Calibri"/>
          <w:spacing w:val="1"/>
          <w:sz w:val="21"/>
          <w:szCs w:val="21"/>
          <w:lang w:val="x-none" w:eastAsia="x-none"/>
        </w:rPr>
        <w:t>p</w:t>
      </w:r>
      <w:r w:rsidRPr="006B78D6">
        <w:rPr>
          <w:rFonts w:ascii="Calibri" w:hAnsi="Calibri" w:cs="Calibri"/>
          <w:sz w:val="21"/>
          <w:szCs w:val="21"/>
          <w:lang w:val="x-none" w:eastAsia="x-none"/>
        </w:rPr>
        <w:t>o</w:t>
      </w:r>
      <w:r w:rsidRPr="006B78D6">
        <w:rPr>
          <w:rFonts w:ascii="Calibri" w:hAnsi="Calibri" w:cs="Calibri"/>
          <w:spacing w:val="-3"/>
          <w:sz w:val="21"/>
          <w:szCs w:val="21"/>
          <w:lang w:val="x-none" w:eastAsia="x-none"/>
        </w:rPr>
        <w:t>s</w:t>
      </w:r>
      <w:r w:rsidRPr="006B78D6">
        <w:rPr>
          <w:rFonts w:ascii="Calibri" w:hAnsi="Calibri" w:cs="Calibri"/>
          <w:spacing w:val="1"/>
          <w:sz w:val="21"/>
          <w:szCs w:val="21"/>
          <w:lang w:val="x-none" w:eastAsia="x-none"/>
        </w:rPr>
        <w:t>t</w:t>
      </w:r>
      <w:r w:rsidRPr="006B78D6">
        <w:rPr>
          <w:rFonts w:ascii="Calibri" w:hAnsi="Calibri" w:cs="Calibri"/>
          <w:spacing w:val="-2"/>
          <w:sz w:val="21"/>
          <w:szCs w:val="21"/>
          <w:lang w:val="x-none" w:eastAsia="x-none"/>
        </w:rPr>
        <w:t>ę</w:t>
      </w:r>
      <w:r w:rsidRPr="006B78D6">
        <w:rPr>
          <w:rFonts w:ascii="Calibri" w:hAnsi="Calibri" w:cs="Calibri"/>
          <w:spacing w:val="1"/>
          <w:sz w:val="21"/>
          <w:szCs w:val="21"/>
          <w:lang w:val="x-none" w:eastAsia="x-none"/>
        </w:rPr>
        <w:t>p</w:t>
      </w:r>
      <w:r w:rsidRPr="006B78D6">
        <w:rPr>
          <w:rFonts w:ascii="Calibri" w:hAnsi="Calibri" w:cs="Calibri"/>
          <w:sz w:val="21"/>
          <w:szCs w:val="21"/>
          <w:lang w:val="x-none" w:eastAsia="x-none"/>
        </w:rPr>
        <w:t>o</w:t>
      </w:r>
      <w:r w:rsidRPr="006B78D6">
        <w:rPr>
          <w:rFonts w:ascii="Calibri" w:hAnsi="Calibri" w:cs="Calibri"/>
          <w:spacing w:val="-1"/>
          <w:sz w:val="21"/>
          <w:szCs w:val="21"/>
          <w:lang w:val="x-none" w:eastAsia="x-none"/>
        </w:rPr>
        <w:t>w</w:t>
      </w:r>
      <w:r w:rsidRPr="006B78D6">
        <w:rPr>
          <w:rFonts w:ascii="Calibri" w:hAnsi="Calibri" w:cs="Calibri"/>
          <w:sz w:val="21"/>
          <w:szCs w:val="21"/>
          <w:lang w:val="x-none" w:eastAsia="x-none"/>
        </w:rPr>
        <w:t>a</w:t>
      </w:r>
      <w:r w:rsidRPr="006B78D6">
        <w:rPr>
          <w:rFonts w:ascii="Calibri" w:hAnsi="Calibri" w:cs="Calibri"/>
          <w:spacing w:val="1"/>
          <w:sz w:val="21"/>
          <w:szCs w:val="21"/>
          <w:lang w:val="x-none" w:eastAsia="x-none"/>
        </w:rPr>
        <w:t>n</w:t>
      </w:r>
      <w:r w:rsidRPr="006B78D6">
        <w:rPr>
          <w:rFonts w:ascii="Calibri" w:hAnsi="Calibri" w:cs="Calibri"/>
          <w:sz w:val="21"/>
          <w:szCs w:val="21"/>
          <w:lang w:val="x-none" w:eastAsia="x-none"/>
        </w:rPr>
        <w:t xml:space="preserve">ia o </w:t>
      </w:r>
      <w:r w:rsidRPr="006B78D6">
        <w:rPr>
          <w:rFonts w:ascii="Calibri" w:hAnsi="Calibri" w:cs="Calibri"/>
          <w:spacing w:val="-1"/>
          <w:sz w:val="21"/>
          <w:szCs w:val="21"/>
          <w:lang w:val="x-none" w:eastAsia="x-none"/>
        </w:rPr>
        <w:t>u</w:t>
      </w:r>
      <w:r w:rsidRPr="006B78D6">
        <w:rPr>
          <w:rFonts w:ascii="Calibri" w:hAnsi="Calibri" w:cs="Calibri"/>
          <w:spacing w:val="1"/>
          <w:sz w:val="21"/>
          <w:szCs w:val="21"/>
          <w:lang w:val="x-none" w:eastAsia="x-none"/>
        </w:rPr>
        <w:t>dz</w:t>
      </w:r>
      <w:r w:rsidRPr="006B78D6">
        <w:rPr>
          <w:rFonts w:ascii="Calibri" w:hAnsi="Calibri" w:cs="Calibri"/>
          <w:sz w:val="21"/>
          <w:szCs w:val="21"/>
          <w:lang w:val="x-none" w:eastAsia="x-none"/>
        </w:rPr>
        <w:t>ie</w:t>
      </w:r>
      <w:r w:rsidRPr="006B78D6">
        <w:rPr>
          <w:rFonts w:ascii="Calibri" w:hAnsi="Calibri" w:cs="Calibri"/>
          <w:spacing w:val="-2"/>
          <w:sz w:val="21"/>
          <w:szCs w:val="21"/>
          <w:lang w:val="x-none" w:eastAsia="x-none"/>
        </w:rPr>
        <w:t>l</w:t>
      </w:r>
      <w:r w:rsidRPr="006B78D6">
        <w:rPr>
          <w:rFonts w:ascii="Calibri" w:hAnsi="Calibri" w:cs="Calibri"/>
          <w:sz w:val="21"/>
          <w:szCs w:val="21"/>
          <w:lang w:val="x-none" w:eastAsia="x-none"/>
        </w:rPr>
        <w:t>e</w:t>
      </w:r>
      <w:r w:rsidRPr="006B78D6">
        <w:rPr>
          <w:rFonts w:ascii="Calibri" w:hAnsi="Calibri" w:cs="Calibri"/>
          <w:spacing w:val="1"/>
          <w:sz w:val="21"/>
          <w:szCs w:val="21"/>
          <w:lang w:val="x-none" w:eastAsia="x-none"/>
        </w:rPr>
        <w:t>n</w:t>
      </w:r>
      <w:r w:rsidRPr="006B78D6">
        <w:rPr>
          <w:rFonts w:ascii="Calibri" w:hAnsi="Calibri" w:cs="Calibri"/>
          <w:spacing w:val="-2"/>
          <w:sz w:val="21"/>
          <w:szCs w:val="21"/>
          <w:lang w:val="x-none" w:eastAsia="x-none"/>
        </w:rPr>
        <w:t>i</w:t>
      </w:r>
      <w:r w:rsidRPr="006B78D6">
        <w:rPr>
          <w:rFonts w:ascii="Calibri" w:hAnsi="Calibri" w:cs="Calibri"/>
          <w:sz w:val="21"/>
          <w:szCs w:val="21"/>
          <w:lang w:val="x-none" w:eastAsia="x-none"/>
        </w:rPr>
        <w:t xml:space="preserve">e </w:t>
      </w:r>
      <w:r w:rsidRPr="006B78D6">
        <w:rPr>
          <w:rFonts w:ascii="Calibri" w:hAnsi="Calibri" w:cs="Calibri"/>
          <w:spacing w:val="1"/>
          <w:sz w:val="21"/>
          <w:szCs w:val="21"/>
          <w:lang w:val="x-none" w:eastAsia="x-none"/>
        </w:rPr>
        <w:t>z</w:t>
      </w:r>
      <w:r w:rsidRPr="006B78D6">
        <w:rPr>
          <w:rFonts w:ascii="Calibri" w:hAnsi="Calibri" w:cs="Calibri"/>
          <w:sz w:val="21"/>
          <w:szCs w:val="21"/>
          <w:lang w:val="x-none" w:eastAsia="x-none"/>
        </w:rPr>
        <w:t>am</w:t>
      </w:r>
      <w:r w:rsidRPr="006B78D6">
        <w:rPr>
          <w:rFonts w:ascii="Calibri" w:hAnsi="Calibri" w:cs="Calibri"/>
          <w:spacing w:val="1"/>
          <w:sz w:val="21"/>
          <w:szCs w:val="21"/>
          <w:lang w:val="x-none" w:eastAsia="x-none"/>
        </w:rPr>
        <w:t>ó</w:t>
      </w:r>
      <w:r w:rsidRPr="006B78D6">
        <w:rPr>
          <w:rFonts w:ascii="Calibri" w:hAnsi="Calibri" w:cs="Calibri"/>
          <w:spacing w:val="-1"/>
          <w:sz w:val="21"/>
          <w:szCs w:val="21"/>
          <w:lang w:val="x-none" w:eastAsia="x-none"/>
        </w:rPr>
        <w:t>w</w:t>
      </w:r>
      <w:r w:rsidRPr="006B78D6">
        <w:rPr>
          <w:rFonts w:ascii="Calibri" w:hAnsi="Calibri" w:cs="Calibri"/>
          <w:sz w:val="21"/>
          <w:szCs w:val="21"/>
          <w:lang w:val="x-none" w:eastAsia="x-none"/>
        </w:rPr>
        <w:t>ie</w:t>
      </w:r>
      <w:r w:rsidRPr="006B78D6">
        <w:rPr>
          <w:rFonts w:ascii="Calibri" w:hAnsi="Calibri" w:cs="Calibri"/>
          <w:spacing w:val="1"/>
          <w:sz w:val="21"/>
          <w:szCs w:val="21"/>
          <w:lang w:val="x-none" w:eastAsia="x-none"/>
        </w:rPr>
        <w:t>n</w:t>
      </w:r>
      <w:r w:rsidRPr="006B78D6">
        <w:rPr>
          <w:rFonts w:ascii="Calibri" w:hAnsi="Calibri" w:cs="Calibri"/>
          <w:sz w:val="21"/>
          <w:szCs w:val="21"/>
          <w:lang w:val="x-none" w:eastAsia="x-none"/>
        </w:rPr>
        <w:t xml:space="preserve">ia </w:t>
      </w:r>
      <w:r w:rsidRPr="006B78D6">
        <w:rPr>
          <w:rFonts w:ascii="Calibri" w:hAnsi="Calibri" w:cs="Calibri"/>
          <w:sz w:val="21"/>
          <w:szCs w:val="21"/>
          <w:lang w:eastAsia="x-none"/>
        </w:rPr>
        <w:t xml:space="preserve">zidentyfikowana była, </w:t>
      </w:r>
      <w:r w:rsidRPr="006B78D6">
        <w:rPr>
          <w:rFonts w:ascii="Calibri" w:hAnsi="Calibri" w:cs="Calibri"/>
          <w:sz w:val="21"/>
          <w:szCs w:val="21"/>
          <w:lang w:val="x-none" w:eastAsia="x-none"/>
        </w:rPr>
        <w:t xml:space="preserve">co najmniej </w:t>
      </w:r>
      <w:r w:rsidRPr="006B78D6">
        <w:rPr>
          <w:rFonts w:ascii="Calibri" w:hAnsi="Calibri" w:cs="Calibri"/>
          <w:sz w:val="21"/>
          <w:szCs w:val="21"/>
          <w:lang w:eastAsia="x-none"/>
        </w:rPr>
        <w:t>przez podanie oznaczenia zamówienia</w:t>
      </w:r>
      <w:r w:rsidRPr="006B78D6">
        <w:rPr>
          <w:rFonts w:ascii="Calibri" w:hAnsi="Calibri" w:cs="Calibri"/>
          <w:sz w:val="21"/>
          <w:szCs w:val="21"/>
          <w:lang w:val="x-none" w:eastAsia="x-none"/>
        </w:rPr>
        <w:t>.</w:t>
      </w:r>
    </w:p>
    <w:p w14:paraId="1B8FF6FF" w14:textId="77777777" w:rsidR="006B78D6" w:rsidRPr="006B78D6" w:rsidRDefault="006B78D6" w:rsidP="00417304">
      <w:pPr>
        <w:numPr>
          <w:ilvl w:val="0"/>
          <w:numId w:val="52"/>
        </w:numPr>
        <w:tabs>
          <w:tab w:val="left" w:pos="426"/>
        </w:tabs>
        <w:spacing w:line="276" w:lineRule="auto"/>
        <w:ind w:left="426" w:hanging="426"/>
        <w:contextualSpacing/>
        <w:jc w:val="both"/>
        <w:rPr>
          <w:rFonts w:ascii="Calibri" w:hAnsi="Calibri" w:cs="Calibri"/>
          <w:sz w:val="21"/>
          <w:szCs w:val="21"/>
          <w:lang w:val="x-none"/>
        </w:rPr>
      </w:pPr>
      <w:r w:rsidRPr="006B78D6">
        <w:rPr>
          <w:rFonts w:ascii="Calibri" w:hAnsi="Calibri" w:cs="Calibri"/>
          <w:sz w:val="21"/>
          <w:szCs w:val="21"/>
          <w:lang w:eastAsia="x-none"/>
        </w:rPr>
        <w:t xml:space="preserve">W zakresie nieujętym w niniejszym rozdziale, stosować należy </w:t>
      </w:r>
      <w:r w:rsidRPr="006B78D6">
        <w:rPr>
          <w:rFonts w:ascii="Calibri" w:eastAsia="Calibri" w:hAnsi="Calibri" w:cs="Calibri"/>
          <w:sz w:val="21"/>
          <w:szCs w:val="21"/>
          <w:lang w:val="x-none" w:eastAsia="x-none"/>
        </w:rPr>
        <w:t>INSTRUKCJ</w:t>
      </w:r>
      <w:r w:rsidRPr="006B78D6">
        <w:rPr>
          <w:rFonts w:ascii="Calibri" w:eastAsia="Calibri" w:hAnsi="Calibri" w:cs="Calibri"/>
          <w:sz w:val="21"/>
          <w:szCs w:val="21"/>
          <w:lang w:eastAsia="x-none"/>
        </w:rPr>
        <w:t>Ę, o której mowa w pkt 2.3.</w:t>
      </w:r>
    </w:p>
    <w:p w14:paraId="7D034BA1" w14:textId="77777777" w:rsidR="006B78D6" w:rsidRPr="006B78D6" w:rsidRDefault="006B78D6" w:rsidP="006B78D6"/>
    <w:p w14:paraId="3D62CE28" w14:textId="77777777" w:rsidR="0093587E" w:rsidRDefault="0093587E" w:rsidP="003C63D3">
      <w:pPr>
        <w:pStyle w:val="Akapitzlist"/>
        <w:tabs>
          <w:tab w:val="left" w:pos="426"/>
        </w:tabs>
        <w:ind w:left="0"/>
        <w:contextualSpacing/>
        <w:jc w:val="both"/>
        <w:rPr>
          <w:rFonts w:ascii="Calibri" w:hAnsi="Calibri" w:cs="Calibri"/>
          <w:sz w:val="21"/>
          <w:szCs w:val="21"/>
          <w:lang w:val="pl-PL" w:eastAsia="pl-PL"/>
        </w:rPr>
      </w:pPr>
    </w:p>
    <w:p w14:paraId="109F950A" w14:textId="77777777" w:rsidR="006B78D6" w:rsidRPr="006B78D6" w:rsidRDefault="006B78D6" w:rsidP="003C63D3">
      <w:pPr>
        <w:pStyle w:val="Akapitzlist"/>
        <w:tabs>
          <w:tab w:val="left" w:pos="426"/>
        </w:tabs>
        <w:ind w:left="0"/>
        <w:contextualSpacing/>
        <w:jc w:val="both"/>
        <w:rPr>
          <w:rFonts w:ascii="Calibri" w:hAnsi="Calibri" w:cs="Calibri"/>
          <w:sz w:val="21"/>
          <w:szCs w:val="21"/>
          <w:lang w:val="pl-PL" w:eastAsia="pl-PL"/>
        </w:rPr>
      </w:pPr>
    </w:p>
    <w:p w14:paraId="128B9DBD"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lastRenderedPageBreak/>
        <w:t>ROZDZIAŁ 6</w:t>
      </w:r>
    </w:p>
    <w:p w14:paraId="112F20E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odstąpieniu od wymagania użycia środków komunikacji elektronicznej</w:t>
      </w:r>
    </w:p>
    <w:p w14:paraId="580DC4BC" w14:textId="77777777" w:rsidR="0093587E" w:rsidRPr="00FE75E9" w:rsidRDefault="0093587E" w:rsidP="003C63D3">
      <w:pPr>
        <w:pStyle w:val="Bezodstpw"/>
        <w:tabs>
          <w:tab w:val="left" w:pos="851"/>
        </w:tabs>
        <w:jc w:val="both"/>
        <w:rPr>
          <w:rFonts w:ascii="Calibri" w:hAnsi="Calibri" w:cs="Calibri"/>
          <w:sz w:val="21"/>
          <w:szCs w:val="21"/>
        </w:rPr>
      </w:pPr>
    </w:p>
    <w:p w14:paraId="23414E72" w14:textId="77777777" w:rsidR="0093587E" w:rsidRPr="00415372" w:rsidRDefault="0093587E" w:rsidP="00871BEB">
      <w:pPr>
        <w:pStyle w:val="Bezodstpw"/>
        <w:tabs>
          <w:tab w:val="left" w:pos="567"/>
        </w:tabs>
        <w:spacing w:line="276" w:lineRule="auto"/>
        <w:jc w:val="both"/>
        <w:rPr>
          <w:rFonts w:ascii="Calibri" w:hAnsi="Calibri" w:cs="Calibri"/>
          <w:sz w:val="21"/>
          <w:szCs w:val="21"/>
        </w:rPr>
      </w:pPr>
      <w:r w:rsidRPr="00415372">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A9DECAA" w14:textId="77777777" w:rsidR="00D51445" w:rsidRDefault="00D51445" w:rsidP="003C63D3">
      <w:pPr>
        <w:pStyle w:val="Bezodstpw"/>
        <w:tabs>
          <w:tab w:val="left" w:pos="567"/>
        </w:tabs>
        <w:jc w:val="both"/>
        <w:rPr>
          <w:rFonts w:ascii="Calibri" w:hAnsi="Calibri" w:cs="Calibri"/>
          <w:sz w:val="21"/>
          <w:szCs w:val="21"/>
        </w:rPr>
      </w:pPr>
    </w:p>
    <w:p w14:paraId="779E21B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7</w:t>
      </w:r>
    </w:p>
    <w:p w14:paraId="08809D3D"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Wskazanie osób uprawnionych do komunikowania się z wykonawcami</w:t>
      </w:r>
    </w:p>
    <w:p w14:paraId="491CD758" w14:textId="77777777" w:rsidR="0093587E" w:rsidRPr="00FE75E9" w:rsidRDefault="0093587E" w:rsidP="003C63D3">
      <w:pPr>
        <w:pStyle w:val="Bezodstpw"/>
        <w:tabs>
          <w:tab w:val="left" w:pos="851"/>
        </w:tabs>
        <w:jc w:val="both"/>
        <w:rPr>
          <w:rFonts w:ascii="Calibri" w:hAnsi="Calibri" w:cs="Calibri"/>
          <w:sz w:val="21"/>
          <w:szCs w:val="21"/>
        </w:rPr>
      </w:pPr>
    </w:p>
    <w:p w14:paraId="727E2EEC" w14:textId="77777777" w:rsidR="0093587E" w:rsidRDefault="0093587E" w:rsidP="00871BEB">
      <w:pPr>
        <w:pStyle w:val="Bezodstpw"/>
        <w:tabs>
          <w:tab w:val="left" w:pos="567"/>
        </w:tabs>
        <w:spacing w:line="276" w:lineRule="auto"/>
        <w:jc w:val="both"/>
        <w:rPr>
          <w:rFonts w:ascii="Calibri" w:hAnsi="Calibri" w:cs="Calibri"/>
          <w:sz w:val="21"/>
          <w:szCs w:val="21"/>
        </w:rPr>
      </w:pPr>
      <w:r w:rsidRPr="00FE75E9">
        <w:rPr>
          <w:rFonts w:ascii="Calibri" w:hAnsi="Calibri" w:cs="Calibri"/>
          <w:sz w:val="21"/>
          <w:szCs w:val="21"/>
        </w:rPr>
        <w:t>O</w:t>
      </w:r>
      <w:r w:rsidRPr="00FE75E9">
        <w:rPr>
          <w:rFonts w:ascii="Calibri" w:hAnsi="Calibri" w:cs="Calibri"/>
          <w:spacing w:val="-1"/>
          <w:sz w:val="21"/>
          <w:szCs w:val="21"/>
        </w:rPr>
        <w:t>s</w:t>
      </w:r>
      <w:r w:rsidRPr="00FE75E9">
        <w:rPr>
          <w:rFonts w:ascii="Calibri" w:hAnsi="Calibri" w:cs="Calibri"/>
          <w:sz w:val="21"/>
          <w:szCs w:val="21"/>
        </w:rPr>
        <w:t>o</w:t>
      </w:r>
      <w:r w:rsidRPr="00FE75E9">
        <w:rPr>
          <w:rFonts w:ascii="Calibri" w:hAnsi="Calibri" w:cs="Calibri"/>
          <w:spacing w:val="1"/>
          <w:sz w:val="21"/>
          <w:szCs w:val="21"/>
        </w:rPr>
        <w:t>b</w:t>
      </w:r>
      <w:r w:rsidRPr="00FE75E9">
        <w:rPr>
          <w:rFonts w:ascii="Calibri" w:hAnsi="Calibri" w:cs="Calibri"/>
          <w:sz w:val="21"/>
          <w:szCs w:val="21"/>
        </w:rPr>
        <w:t xml:space="preserve">ą </w:t>
      </w:r>
      <w:r w:rsidRPr="00FE75E9">
        <w:rPr>
          <w:rFonts w:ascii="Calibri" w:hAnsi="Calibri" w:cs="Calibri"/>
          <w:spacing w:val="-1"/>
          <w:sz w:val="21"/>
          <w:szCs w:val="21"/>
        </w:rPr>
        <w:t>u</w:t>
      </w:r>
      <w:r w:rsidRPr="00FE75E9">
        <w:rPr>
          <w:rFonts w:ascii="Calibri" w:hAnsi="Calibri" w:cs="Calibri"/>
          <w:spacing w:val="1"/>
          <w:sz w:val="21"/>
          <w:szCs w:val="21"/>
        </w:rPr>
        <w:t>p</w:t>
      </w:r>
      <w:r w:rsidRPr="00FE75E9">
        <w:rPr>
          <w:rFonts w:ascii="Calibri" w:hAnsi="Calibri" w:cs="Calibri"/>
          <w:sz w:val="21"/>
          <w:szCs w:val="21"/>
        </w:rPr>
        <w:t>rawni</w:t>
      </w:r>
      <w:r w:rsidRPr="00FE75E9">
        <w:rPr>
          <w:rFonts w:ascii="Calibri" w:hAnsi="Calibri" w:cs="Calibri"/>
          <w:spacing w:val="-1"/>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ą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 xml:space="preserve"> kontaktu</w:t>
      </w:r>
      <w:r w:rsidRPr="00FE75E9">
        <w:rPr>
          <w:rFonts w:ascii="Calibri" w:hAnsi="Calibri" w:cs="Calibri"/>
          <w:sz w:val="21"/>
          <w:szCs w:val="21"/>
        </w:rPr>
        <w:t xml:space="preserve"> z wykonawcami jes</w:t>
      </w:r>
      <w:r w:rsidRPr="00FE75E9">
        <w:rPr>
          <w:rFonts w:ascii="Calibri" w:hAnsi="Calibri" w:cs="Calibri"/>
          <w:spacing w:val="1"/>
          <w:sz w:val="21"/>
          <w:szCs w:val="21"/>
        </w:rPr>
        <w:t>t</w:t>
      </w:r>
      <w:r w:rsidRPr="00FE75E9">
        <w:rPr>
          <w:rFonts w:ascii="Calibri" w:hAnsi="Calibri" w:cs="Calibri"/>
          <w:sz w:val="21"/>
          <w:szCs w:val="21"/>
        </w:rPr>
        <w:t xml:space="preserve">: </w:t>
      </w:r>
      <w:r w:rsidRPr="00FE75E9">
        <w:rPr>
          <w:rFonts w:ascii="Calibri" w:hAnsi="Calibri" w:cs="Calibri"/>
          <w:b/>
          <w:sz w:val="21"/>
          <w:szCs w:val="21"/>
        </w:rPr>
        <w:t>Beata PŁACHTA-DURZYŃSKA</w:t>
      </w:r>
      <w:r w:rsidRPr="00FE75E9">
        <w:rPr>
          <w:rFonts w:ascii="Calibri" w:hAnsi="Calibri" w:cs="Calibri"/>
          <w:sz w:val="21"/>
          <w:szCs w:val="21"/>
        </w:rPr>
        <w:t xml:space="preserve"> </w:t>
      </w:r>
      <w:r w:rsidRPr="00FE75E9">
        <w:rPr>
          <w:rFonts w:ascii="Calibri" w:hAnsi="Calibri" w:cs="Calibri"/>
          <w:b/>
          <w:sz w:val="21"/>
          <w:szCs w:val="21"/>
        </w:rPr>
        <w:t>– Kierownik Zespołu ds. zamówień publicznych</w:t>
      </w:r>
      <w:r w:rsidRPr="00FE75E9">
        <w:rPr>
          <w:rFonts w:ascii="Calibri" w:hAnsi="Calibri" w:cs="Calibri"/>
          <w:sz w:val="21"/>
          <w:szCs w:val="21"/>
        </w:rPr>
        <w:t>, pod nr tel.: (+48 32) 364 43 36.</w:t>
      </w:r>
    </w:p>
    <w:p w14:paraId="225383DB" w14:textId="77777777" w:rsidR="00871BEB" w:rsidRPr="00FE75E9" w:rsidRDefault="00871BEB" w:rsidP="003C63D3">
      <w:pPr>
        <w:pStyle w:val="Bezodstpw"/>
        <w:tabs>
          <w:tab w:val="left" w:pos="567"/>
        </w:tabs>
        <w:jc w:val="both"/>
        <w:rPr>
          <w:rFonts w:ascii="Calibri" w:hAnsi="Calibri" w:cs="Calibri"/>
          <w:sz w:val="21"/>
          <w:szCs w:val="21"/>
        </w:rPr>
      </w:pPr>
    </w:p>
    <w:p w14:paraId="049F1DB8"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8</w:t>
      </w:r>
    </w:p>
    <w:p w14:paraId="6743D6F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związania ofertą</w:t>
      </w:r>
    </w:p>
    <w:p w14:paraId="309A8145" w14:textId="77777777" w:rsidR="0093587E" w:rsidRPr="00FE75E9" w:rsidRDefault="0093587E" w:rsidP="003C63D3">
      <w:pPr>
        <w:pStyle w:val="Bezodstpw"/>
        <w:tabs>
          <w:tab w:val="left" w:pos="851"/>
        </w:tabs>
        <w:jc w:val="both"/>
        <w:rPr>
          <w:rFonts w:ascii="Calibri" w:hAnsi="Calibri" w:cs="Calibri"/>
          <w:sz w:val="21"/>
          <w:szCs w:val="21"/>
        </w:rPr>
      </w:pPr>
    </w:p>
    <w:p w14:paraId="325E0F1B" w14:textId="5995382C" w:rsidR="0093587E" w:rsidRPr="00A81EA1"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A81EA1">
        <w:rPr>
          <w:rFonts w:ascii="Calibri" w:hAnsi="Calibri" w:cs="Calibri"/>
          <w:sz w:val="21"/>
          <w:szCs w:val="21"/>
        </w:rPr>
        <w:t>Wy</w:t>
      </w:r>
      <w:r w:rsidRPr="00A81EA1">
        <w:rPr>
          <w:rFonts w:ascii="Calibri" w:hAnsi="Calibri" w:cs="Calibri"/>
          <w:spacing w:val="-2"/>
          <w:sz w:val="21"/>
          <w:szCs w:val="21"/>
        </w:rPr>
        <w:t>k</w:t>
      </w:r>
      <w:r w:rsidRPr="00A81EA1">
        <w:rPr>
          <w:rFonts w:ascii="Calibri" w:hAnsi="Calibri" w:cs="Calibri"/>
          <w:sz w:val="21"/>
          <w:szCs w:val="21"/>
        </w:rPr>
        <w:t>o</w:t>
      </w:r>
      <w:r w:rsidRPr="00A81EA1">
        <w:rPr>
          <w:rFonts w:ascii="Calibri" w:hAnsi="Calibri" w:cs="Calibri"/>
          <w:spacing w:val="1"/>
          <w:sz w:val="21"/>
          <w:szCs w:val="21"/>
        </w:rPr>
        <w:t>n</w:t>
      </w:r>
      <w:r w:rsidRPr="00A81EA1">
        <w:rPr>
          <w:rFonts w:ascii="Calibri" w:hAnsi="Calibri" w:cs="Calibri"/>
          <w:sz w:val="21"/>
          <w:szCs w:val="21"/>
        </w:rPr>
        <w:t>a</w:t>
      </w:r>
      <w:r w:rsidRPr="00A81EA1">
        <w:rPr>
          <w:rFonts w:ascii="Calibri" w:hAnsi="Calibri" w:cs="Calibri"/>
          <w:spacing w:val="-1"/>
          <w:sz w:val="21"/>
          <w:szCs w:val="21"/>
        </w:rPr>
        <w:t>wc</w:t>
      </w:r>
      <w:r w:rsidRPr="00A81EA1">
        <w:rPr>
          <w:rFonts w:ascii="Calibri" w:hAnsi="Calibri" w:cs="Calibri"/>
          <w:sz w:val="21"/>
          <w:szCs w:val="21"/>
        </w:rPr>
        <w:t xml:space="preserve">a </w:t>
      </w:r>
      <w:r w:rsidRPr="00A81EA1">
        <w:rPr>
          <w:rFonts w:ascii="Calibri" w:hAnsi="Calibri" w:cs="Calibri"/>
          <w:spacing w:val="1"/>
          <w:sz w:val="21"/>
          <w:szCs w:val="21"/>
        </w:rPr>
        <w:t>z</w:t>
      </w:r>
      <w:r w:rsidRPr="00A81EA1">
        <w:rPr>
          <w:rFonts w:ascii="Calibri" w:hAnsi="Calibri" w:cs="Calibri"/>
          <w:spacing w:val="-1"/>
          <w:sz w:val="21"/>
          <w:szCs w:val="21"/>
        </w:rPr>
        <w:t>w</w:t>
      </w:r>
      <w:r w:rsidRPr="00A81EA1">
        <w:rPr>
          <w:rFonts w:ascii="Calibri" w:hAnsi="Calibri" w:cs="Calibri"/>
          <w:sz w:val="21"/>
          <w:szCs w:val="21"/>
        </w:rPr>
        <w:t>ią</w:t>
      </w:r>
      <w:r w:rsidRPr="00A81EA1">
        <w:rPr>
          <w:rFonts w:ascii="Calibri" w:hAnsi="Calibri" w:cs="Calibri"/>
          <w:spacing w:val="1"/>
          <w:sz w:val="21"/>
          <w:szCs w:val="21"/>
        </w:rPr>
        <w:t>z</w:t>
      </w:r>
      <w:r w:rsidRPr="00A81EA1">
        <w:rPr>
          <w:rFonts w:ascii="Calibri" w:hAnsi="Calibri" w:cs="Calibri"/>
          <w:sz w:val="21"/>
          <w:szCs w:val="21"/>
        </w:rPr>
        <w:t>a</w:t>
      </w:r>
      <w:r w:rsidRPr="00A81EA1">
        <w:rPr>
          <w:rFonts w:ascii="Calibri" w:hAnsi="Calibri" w:cs="Calibri"/>
          <w:spacing w:val="1"/>
          <w:sz w:val="21"/>
          <w:szCs w:val="21"/>
        </w:rPr>
        <w:t>n</w:t>
      </w:r>
      <w:r w:rsidRPr="00A81EA1">
        <w:rPr>
          <w:rFonts w:ascii="Calibri" w:hAnsi="Calibri" w:cs="Calibri"/>
          <w:sz w:val="21"/>
          <w:szCs w:val="21"/>
        </w:rPr>
        <w:t xml:space="preserve">y </w:t>
      </w:r>
      <w:r w:rsidRPr="00A81EA1">
        <w:rPr>
          <w:rFonts w:ascii="Calibri" w:hAnsi="Calibri" w:cs="Calibri"/>
          <w:spacing w:val="-1"/>
          <w:sz w:val="21"/>
          <w:szCs w:val="21"/>
        </w:rPr>
        <w:t>b</w:t>
      </w:r>
      <w:r w:rsidRPr="00A81EA1">
        <w:rPr>
          <w:rFonts w:ascii="Calibri" w:hAnsi="Calibri" w:cs="Calibri"/>
          <w:sz w:val="21"/>
          <w:szCs w:val="21"/>
        </w:rPr>
        <w:t>ę</w:t>
      </w:r>
      <w:r w:rsidRPr="00A81EA1">
        <w:rPr>
          <w:rFonts w:ascii="Calibri" w:hAnsi="Calibri" w:cs="Calibri"/>
          <w:spacing w:val="4"/>
          <w:sz w:val="21"/>
          <w:szCs w:val="21"/>
        </w:rPr>
        <w:t>d</w:t>
      </w:r>
      <w:r w:rsidRPr="00A81EA1">
        <w:rPr>
          <w:rFonts w:ascii="Calibri" w:hAnsi="Calibri" w:cs="Calibri"/>
          <w:spacing w:val="1"/>
          <w:sz w:val="21"/>
          <w:szCs w:val="21"/>
        </w:rPr>
        <w:t>z</w:t>
      </w:r>
      <w:r w:rsidRPr="00A81EA1">
        <w:rPr>
          <w:rFonts w:ascii="Calibri" w:hAnsi="Calibri" w:cs="Calibri"/>
          <w:sz w:val="21"/>
          <w:szCs w:val="21"/>
        </w:rPr>
        <w:t xml:space="preserve">ie </w:t>
      </w:r>
      <w:r w:rsidRPr="00A81EA1">
        <w:rPr>
          <w:rFonts w:ascii="Calibri" w:hAnsi="Calibri" w:cs="Calibri"/>
          <w:spacing w:val="1"/>
          <w:sz w:val="21"/>
          <w:szCs w:val="21"/>
        </w:rPr>
        <w:t>z</w:t>
      </w:r>
      <w:r w:rsidRPr="00A81EA1">
        <w:rPr>
          <w:rFonts w:ascii="Calibri" w:hAnsi="Calibri" w:cs="Calibri"/>
          <w:sz w:val="21"/>
          <w:szCs w:val="21"/>
        </w:rPr>
        <w:t>ł</w:t>
      </w:r>
      <w:r w:rsidRPr="00A81EA1">
        <w:rPr>
          <w:rFonts w:ascii="Calibri" w:hAnsi="Calibri" w:cs="Calibri"/>
          <w:spacing w:val="-1"/>
          <w:sz w:val="21"/>
          <w:szCs w:val="21"/>
        </w:rPr>
        <w:t>o</w:t>
      </w:r>
      <w:r w:rsidRPr="00A81EA1">
        <w:rPr>
          <w:rFonts w:ascii="Calibri" w:hAnsi="Calibri" w:cs="Calibri"/>
          <w:spacing w:val="1"/>
          <w:sz w:val="21"/>
          <w:szCs w:val="21"/>
        </w:rPr>
        <w:t>ż</w:t>
      </w:r>
      <w:r w:rsidRPr="00A81EA1">
        <w:rPr>
          <w:rFonts w:ascii="Calibri" w:hAnsi="Calibri" w:cs="Calibri"/>
          <w:spacing w:val="-2"/>
          <w:sz w:val="21"/>
          <w:szCs w:val="21"/>
        </w:rPr>
        <w:t>o</w:t>
      </w:r>
      <w:r w:rsidRPr="00A81EA1">
        <w:rPr>
          <w:rFonts w:ascii="Calibri" w:hAnsi="Calibri" w:cs="Calibri"/>
          <w:spacing w:val="1"/>
          <w:sz w:val="21"/>
          <w:szCs w:val="21"/>
        </w:rPr>
        <w:t>n</w:t>
      </w:r>
      <w:r w:rsidRPr="00A81EA1">
        <w:rPr>
          <w:rFonts w:ascii="Calibri" w:hAnsi="Calibri" w:cs="Calibri"/>
          <w:sz w:val="21"/>
          <w:szCs w:val="21"/>
        </w:rPr>
        <w:t xml:space="preserve">ą </w:t>
      </w:r>
      <w:r w:rsidRPr="00A81EA1">
        <w:rPr>
          <w:rFonts w:ascii="Calibri" w:hAnsi="Calibri" w:cs="Calibri"/>
          <w:spacing w:val="-2"/>
          <w:sz w:val="21"/>
          <w:szCs w:val="21"/>
        </w:rPr>
        <w:t>o</w:t>
      </w:r>
      <w:r w:rsidRPr="00A81EA1">
        <w:rPr>
          <w:rFonts w:ascii="Calibri" w:hAnsi="Calibri" w:cs="Calibri"/>
          <w:spacing w:val="1"/>
          <w:sz w:val="21"/>
          <w:szCs w:val="21"/>
        </w:rPr>
        <w:t>f</w:t>
      </w:r>
      <w:r w:rsidRPr="00A81EA1">
        <w:rPr>
          <w:rFonts w:ascii="Calibri" w:hAnsi="Calibri" w:cs="Calibri"/>
          <w:sz w:val="21"/>
          <w:szCs w:val="21"/>
        </w:rPr>
        <w:t>er</w:t>
      </w:r>
      <w:r w:rsidRPr="00A81EA1">
        <w:rPr>
          <w:rFonts w:ascii="Calibri" w:hAnsi="Calibri" w:cs="Calibri"/>
          <w:spacing w:val="2"/>
          <w:sz w:val="21"/>
          <w:szCs w:val="21"/>
        </w:rPr>
        <w:t>t</w:t>
      </w:r>
      <w:r w:rsidRPr="00A81EA1">
        <w:rPr>
          <w:rFonts w:ascii="Calibri" w:hAnsi="Calibri" w:cs="Calibri"/>
          <w:sz w:val="21"/>
          <w:szCs w:val="21"/>
        </w:rPr>
        <w:t xml:space="preserve">ą </w:t>
      </w:r>
      <w:r w:rsidRPr="00A81EA1">
        <w:rPr>
          <w:rFonts w:ascii="Calibri" w:hAnsi="Calibri" w:cs="Calibri"/>
          <w:spacing w:val="1"/>
          <w:sz w:val="21"/>
          <w:szCs w:val="21"/>
        </w:rPr>
        <w:t xml:space="preserve">do dnia: </w:t>
      </w:r>
      <w:r w:rsidR="006B78D6">
        <w:rPr>
          <w:rFonts w:ascii="Calibri" w:hAnsi="Calibri" w:cs="Calibri"/>
          <w:b/>
          <w:spacing w:val="1"/>
          <w:sz w:val="21"/>
          <w:szCs w:val="21"/>
        </w:rPr>
        <w:t>25 lipca</w:t>
      </w:r>
      <w:r w:rsidRPr="00A81EA1">
        <w:rPr>
          <w:rFonts w:ascii="Calibri" w:hAnsi="Calibri" w:cs="Calibri"/>
          <w:b/>
          <w:spacing w:val="1"/>
          <w:sz w:val="21"/>
          <w:szCs w:val="21"/>
        </w:rPr>
        <w:t xml:space="preserve"> 202</w:t>
      </w:r>
      <w:r w:rsidR="00E54C47">
        <w:rPr>
          <w:rFonts w:ascii="Calibri" w:hAnsi="Calibri" w:cs="Calibri"/>
          <w:b/>
          <w:spacing w:val="1"/>
          <w:sz w:val="21"/>
          <w:szCs w:val="21"/>
        </w:rPr>
        <w:t>4</w:t>
      </w:r>
      <w:r w:rsidRPr="00A81EA1">
        <w:rPr>
          <w:rFonts w:ascii="Calibri" w:hAnsi="Calibri" w:cs="Calibri"/>
          <w:b/>
          <w:spacing w:val="1"/>
          <w:sz w:val="21"/>
          <w:szCs w:val="21"/>
        </w:rPr>
        <w:t xml:space="preserve"> roku</w:t>
      </w:r>
      <w:r w:rsidRPr="00A81EA1">
        <w:rPr>
          <w:rFonts w:ascii="Calibri" w:hAnsi="Calibri" w:cs="Calibri"/>
          <w:spacing w:val="1"/>
          <w:sz w:val="21"/>
          <w:szCs w:val="21"/>
        </w:rPr>
        <w:t>.</w:t>
      </w:r>
    </w:p>
    <w:p w14:paraId="5D764CE2" w14:textId="77777777" w:rsidR="0093587E"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FE75E9">
        <w:rPr>
          <w:rFonts w:ascii="Calibri" w:hAnsi="Calibri" w:cs="Calibri"/>
          <w:sz w:val="21"/>
          <w:szCs w:val="21"/>
        </w:rPr>
        <w:t>Pierwszym dniem terminu związania ofertą jest dzień, w którym upływa termin składania ofert.</w:t>
      </w:r>
    </w:p>
    <w:p w14:paraId="1E705E48" w14:textId="11381104" w:rsidR="0093587E" w:rsidRPr="00787968"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FE75E9">
        <w:rPr>
          <w:rFonts w:ascii="Calibri" w:eastAsia="TimesNewRoman" w:hAnsi="Calibri" w:cs="Calibri"/>
          <w:sz w:val="21"/>
          <w:szCs w:val="21"/>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7DDC460" w14:textId="439EBE72" w:rsidR="0093587E" w:rsidRPr="00787968"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FE75E9">
        <w:rPr>
          <w:rFonts w:ascii="Calibri" w:eastAsia="TimesNewRoman" w:hAnsi="Calibri" w:cs="Calibri"/>
          <w:sz w:val="21"/>
          <w:szCs w:val="21"/>
          <w:u w:val="single"/>
        </w:rPr>
        <w:t>Przedłużenie terminu związania ofertą, wymaga złożenia przez wykonawcę pisemnego oświadczenia o wyrażeniu zgody na przedłużenie terminu związania ofertą</w:t>
      </w:r>
      <w:r w:rsidRPr="00FE75E9">
        <w:rPr>
          <w:rFonts w:ascii="Calibri" w:hAnsi="Calibri" w:cs="Calibri"/>
          <w:sz w:val="21"/>
          <w:szCs w:val="21"/>
        </w:rPr>
        <w:t>;</w:t>
      </w:r>
      <w:r w:rsidR="00787968">
        <w:rPr>
          <w:rFonts w:ascii="Calibri" w:hAnsi="Calibri" w:cs="Calibri"/>
          <w:sz w:val="21"/>
          <w:szCs w:val="21"/>
          <w:u w:val="single"/>
        </w:rPr>
        <w:t xml:space="preserve"> </w:t>
      </w:r>
      <w:r w:rsidRPr="00787968">
        <w:rPr>
          <w:rFonts w:ascii="Calibri" w:hAnsi="Calibri" w:cs="Calibri"/>
          <w:sz w:val="21"/>
          <w:szCs w:val="21"/>
        </w:rPr>
        <w:t xml:space="preserve">jeżeli zasadne, </w:t>
      </w:r>
      <w:r w:rsidRPr="00787968">
        <w:rPr>
          <w:rFonts w:ascii="Calibri" w:eastAsia="TimesNewRoman" w:hAnsi="Calibri" w:cs="Calibr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Pr="00FE75E9" w:rsidRDefault="0093587E" w:rsidP="003C63D3">
      <w:pPr>
        <w:widowControl w:val="0"/>
        <w:tabs>
          <w:tab w:val="left" w:pos="426"/>
        </w:tabs>
        <w:autoSpaceDE w:val="0"/>
        <w:autoSpaceDN w:val="0"/>
        <w:adjustRightInd w:val="0"/>
        <w:ind w:left="426" w:right="74"/>
        <w:jc w:val="both"/>
        <w:rPr>
          <w:rFonts w:ascii="Calibri" w:hAnsi="Calibri" w:cs="Calibri"/>
          <w:sz w:val="21"/>
          <w:szCs w:val="21"/>
          <w:u w:val="single"/>
        </w:rPr>
      </w:pPr>
    </w:p>
    <w:p w14:paraId="4D22E68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9</w:t>
      </w:r>
    </w:p>
    <w:p w14:paraId="4EF2780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sposobu przygotowania ofert</w:t>
      </w:r>
    </w:p>
    <w:p w14:paraId="46F353BF" w14:textId="77777777" w:rsidR="0093587E" w:rsidRPr="00FE75E9" w:rsidRDefault="0093587E" w:rsidP="003C63D3">
      <w:pPr>
        <w:pStyle w:val="Bezodstpw"/>
        <w:tabs>
          <w:tab w:val="left" w:pos="851"/>
        </w:tabs>
        <w:jc w:val="both"/>
        <w:rPr>
          <w:rFonts w:ascii="Calibri" w:hAnsi="Calibri" w:cs="Calibri"/>
          <w:sz w:val="21"/>
          <w:szCs w:val="21"/>
        </w:rPr>
      </w:pPr>
    </w:p>
    <w:p w14:paraId="7FE0B0DB" w14:textId="77777777" w:rsidR="0093587E" w:rsidRPr="00FE75E9" w:rsidRDefault="0093587E" w:rsidP="00417304">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69EDC608" w14:textId="77777777" w:rsidR="0093587E" w:rsidRPr="00FE75E9" w:rsidRDefault="0093587E" w:rsidP="00417304">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61D30023" w14:textId="77777777" w:rsidR="0093587E" w:rsidRPr="009B602C" w:rsidRDefault="0093587E" w:rsidP="00417304">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9B602C">
        <w:rPr>
          <w:rFonts w:ascii="Calibri" w:hAnsi="Calibri" w:cs="Calibri"/>
          <w:bCs/>
          <w:sz w:val="21"/>
          <w:szCs w:val="21"/>
        </w:rPr>
        <w:t xml:space="preserve">Treść </w:t>
      </w:r>
      <w:r w:rsidRPr="00284C1C">
        <w:rPr>
          <w:rFonts w:ascii="Calibri" w:hAnsi="Calibri" w:cs="Calibri"/>
          <w:sz w:val="21"/>
          <w:szCs w:val="21"/>
        </w:rPr>
        <w:t xml:space="preserve">oferty musi być zgodna z wymaganiami zamawiającego określonymi w dokumentach zamówienia; </w:t>
      </w:r>
      <w:r w:rsidRPr="00284C1C">
        <w:rPr>
          <w:rFonts w:ascii="Calibri" w:hAnsi="Calibri" w:cs="Calibri"/>
          <w:bCs/>
          <w:sz w:val="21"/>
          <w:szCs w:val="21"/>
        </w:rPr>
        <w:t xml:space="preserve">wykonawca sporządza ofertę zgodnie z formularzem oferty, którego wzór stanowi </w:t>
      </w:r>
      <w:r w:rsidRPr="00284C1C">
        <w:rPr>
          <w:rFonts w:ascii="Calibri" w:hAnsi="Calibri" w:cs="Calibri"/>
          <w:b/>
          <w:bCs/>
          <w:sz w:val="21"/>
          <w:szCs w:val="21"/>
        </w:rPr>
        <w:t>załącznik nr 2</w:t>
      </w:r>
      <w:r w:rsidRPr="00284C1C">
        <w:rPr>
          <w:rFonts w:ascii="Calibri" w:hAnsi="Calibri" w:cs="Calibri"/>
          <w:bCs/>
          <w:sz w:val="21"/>
          <w:szCs w:val="21"/>
        </w:rPr>
        <w:t xml:space="preserve"> do SWZ</w:t>
      </w:r>
      <w:r>
        <w:rPr>
          <w:rFonts w:ascii="Calibri" w:hAnsi="Calibri" w:cs="Calibri"/>
          <w:bCs/>
          <w:sz w:val="21"/>
          <w:szCs w:val="21"/>
        </w:rPr>
        <w:t>.</w:t>
      </w:r>
    </w:p>
    <w:p w14:paraId="76B939BE" w14:textId="77777777" w:rsidR="0093587E" w:rsidRPr="009B602C" w:rsidRDefault="0093587E" w:rsidP="00417304">
      <w:pPr>
        <w:pStyle w:val="Tekstpodstawowy2"/>
        <w:numPr>
          <w:ilvl w:val="0"/>
          <w:numId w:val="18"/>
        </w:numPr>
        <w:tabs>
          <w:tab w:val="clear" w:pos="610"/>
          <w:tab w:val="left" w:pos="426"/>
        </w:tabs>
        <w:suppressAutoHyphens w:val="0"/>
        <w:spacing w:line="276" w:lineRule="auto"/>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Pr="009B602C">
        <w:rPr>
          <w:rFonts w:ascii="Calibri" w:hAnsi="Calibri" w:cs="Calibri"/>
          <w:bCs/>
          <w:sz w:val="21"/>
          <w:szCs w:val="21"/>
        </w:rPr>
        <w:t>:</w:t>
      </w:r>
    </w:p>
    <w:p w14:paraId="3AE937F8" w14:textId="77777777" w:rsidR="0093587E" w:rsidRPr="00C33CDD" w:rsidRDefault="0093587E" w:rsidP="00417304">
      <w:pPr>
        <w:pStyle w:val="Tekstpodstawowy2"/>
        <w:numPr>
          <w:ilvl w:val="0"/>
          <w:numId w:val="28"/>
        </w:numPr>
        <w:tabs>
          <w:tab w:val="left" w:pos="851"/>
        </w:tabs>
        <w:suppressAutoHyphens w:val="0"/>
        <w:spacing w:line="276" w:lineRule="auto"/>
        <w:ind w:left="851" w:hanging="425"/>
        <w:rPr>
          <w:rFonts w:ascii="Calibri" w:hAnsi="Calibri" w:cs="Calibri"/>
          <w:sz w:val="21"/>
          <w:szCs w:val="21"/>
        </w:rPr>
      </w:pPr>
      <w:r w:rsidRPr="009B602C">
        <w:rPr>
          <w:rFonts w:ascii="Calibri" w:hAnsi="Calibri" w:cs="Calibri"/>
          <w:sz w:val="21"/>
          <w:szCs w:val="21"/>
        </w:rPr>
        <w:t xml:space="preserve">Oświadczenie, o którym mowa w § 15 ust. 2 regulaminu, według wzoru stanowiącego </w:t>
      </w:r>
      <w:r w:rsidRPr="009B602C">
        <w:rPr>
          <w:rFonts w:ascii="Calibri" w:hAnsi="Calibri" w:cs="Calibri"/>
          <w:b/>
          <w:bCs/>
          <w:sz w:val="21"/>
          <w:szCs w:val="21"/>
        </w:rPr>
        <w:t xml:space="preserve">załącznik nr </w:t>
      </w:r>
      <w:r>
        <w:rPr>
          <w:rFonts w:ascii="Calibri" w:hAnsi="Calibri" w:cs="Calibri"/>
          <w:b/>
          <w:bCs/>
          <w:sz w:val="21"/>
          <w:szCs w:val="21"/>
        </w:rPr>
        <w:t>3</w:t>
      </w:r>
      <w:r w:rsidRPr="009B602C">
        <w:rPr>
          <w:rFonts w:ascii="Calibri" w:hAnsi="Calibri" w:cs="Calibri"/>
          <w:bCs/>
          <w:sz w:val="21"/>
          <w:szCs w:val="21"/>
        </w:rPr>
        <w:t xml:space="preserve"> do SWZ, </w:t>
      </w:r>
      <w:r w:rsidRPr="009B602C">
        <w:rPr>
          <w:rFonts w:ascii="Calibri" w:hAnsi="Calibri" w:cs="Calibri"/>
          <w:b/>
          <w:sz w:val="21"/>
          <w:szCs w:val="21"/>
          <w:u w:val="single"/>
        </w:rPr>
        <w:t>składane odrębnie przez</w:t>
      </w:r>
      <w:r w:rsidRPr="009B602C">
        <w:rPr>
          <w:rFonts w:ascii="Calibri" w:hAnsi="Calibri" w:cs="Calibri"/>
          <w:b/>
          <w:sz w:val="21"/>
          <w:szCs w:val="21"/>
        </w:rPr>
        <w:t>:</w:t>
      </w:r>
    </w:p>
    <w:p w14:paraId="2014E802" w14:textId="77777777" w:rsidR="0093587E" w:rsidRPr="00FE75E9" w:rsidRDefault="0093587E" w:rsidP="00417304">
      <w:pPr>
        <w:widowControl w:val="0"/>
        <w:numPr>
          <w:ilvl w:val="0"/>
          <w:numId w:val="33"/>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FE75E9">
        <w:rPr>
          <w:rFonts w:ascii="Calibri" w:hAnsi="Calibri" w:cs="Calibri"/>
          <w:sz w:val="21"/>
          <w:szCs w:val="21"/>
        </w:rPr>
        <w:t>wykonawcę;</w:t>
      </w:r>
    </w:p>
    <w:p w14:paraId="5D155011" w14:textId="77777777" w:rsidR="0093587E" w:rsidRDefault="0093587E" w:rsidP="00417304">
      <w:pPr>
        <w:widowControl w:val="0"/>
        <w:numPr>
          <w:ilvl w:val="0"/>
          <w:numId w:val="33"/>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FE75E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15AD96FC" w14:textId="77777777" w:rsidR="0093587E" w:rsidRDefault="0093587E" w:rsidP="00417304">
      <w:pPr>
        <w:widowControl w:val="0"/>
        <w:numPr>
          <w:ilvl w:val="0"/>
          <w:numId w:val="33"/>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FE75E9">
        <w:rPr>
          <w:rFonts w:ascii="Calibri" w:hAnsi="Calibri" w:cs="Calibri"/>
          <w:sz w:val="21"/>
          <w:szCs w:val="21"/>
        </w:rPr>
        <w:t>podmiot udostępniający zasoby, na którego potencjał powołuje się wykonawca w celu potwierdzenia spełnienia warunków udziału w postępowaniu;</w:t>
      </w:r>
    </w:p>
    <w:p w14:paraId="3F861039" w14:textId="77777777" w:rsidR="0093587E" w:rsidRPr="00C33CDD" w:rsidRDefault="0093587E" w:rsidP="00871BEB">
      <w:pPr>
        <w:widowControl w:val="0"/>
        <w:tabs>
          <w:tab w:val="left" w:pos="1276"/>
        </w:tabs>
        <w:autoSpaceDE w:val="0"/>
        <w:autoSpaceDN w:val="0"/>
        <w:adjustRightInd w:val="0"/>
        <w:spacing w:line="276" w:lineRule="auto"/>
        <w:ind w:left="1276" w:right="-36"/>
        <w:jc w:val="both"/>
        <w:outlineLvl w:val="0"/>
        <w:rPr>
          <w:rFonts w:ascii="Calibri" w:hAnsi="Calibri" w:cs="Calibri"/>
          <w:sz w:val="21"/>
          <w:szCs w:val="21"/>
        </w:rPr>
      </w:pPr>
      <w:r w:rsidRPr="00C33CDD">
        <w:rPr>
          <w:rFonts w:ascii="Calibri" w:hAnsi="Calibri" w:cs="Calibri"/>
          <w:sz w:val="21"/>
          <w:szCs w:val="21"/>
        </w:rPr>
        <w:t>w takim przypadku oświadczenie potwierdza brak podstaw wykluczenia podmiotu oraz spełnianie warunków udziału w postępowaniu w zakresie, w jakim podmiot udostępnia swoje zasoby wykonawcy;</w:t>
      </w:r>
    </w:p>
    <w:p w14:paraId="152929E9" w14:textId="77777777" w:rsidR="0093587E" w:rsidRPr="00FE75E9" w:rsidRDefault="0093587E" w:rsidP="00417304">
      <w:pPr>
        <w:pStyle w:val="Tekstpodstawowy2"/>
        <w:numPr>
          <w:ilvl w:val="0"/>
          <w:numId w:val="28"/>
        </w:numPr>
        <w:tabs>
          <w:tab w:val="left" w:pos="851"/>
        </w:tabs>
        <w:suppressAutoHyphens w:val="0"/>
        <w:spacing w:line="276" w:lineRule="auto"/>
        <w:ind w:left="851" w:hanging="425"/>
        <w:rPr>
          <w:rFonts w:ascii="Calibri" w:hAnsi="Calibri" w:cs="Calibri"/>
          <w:sz w:val="21"/>
          <w:szCs w:val="21"/>
        </w:rPr>
      </w:pPr>
      <w:r w:rsidRPr="00FE75E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673982E5" w14:textId="77777777" w:rsidR="0093587E" w:rsidRPr="00FE75E9" w:rsidRDefault="0093587E" w:rsidP="00417304">
      <w:pPr>
        <w:pStyle w:val="Tekstpodstawowy2"/>
        <w:numPr>
          <w:ilvl w:val="0"/>
          <w:numId w:val="28"/>
        </w:numPr>
        <w:tabs>
          <w:tab w:val="left" w:pos="851"/>
        </w:tabs>
        <w:suppressAutoHyphens w:val="0"/>
        <w:spacing w:line="276" w:lineRule="auto"/>
        <w:ind w:left="851" w:hanging="425"/>
        <w:rPr>
          <w:rFonts w:ascii="Calibri" w:hAnsi="Calibri" w:cs="Calibri"/>
          <w:color w:val="000000"/>
          <w:sz w:val="21"/>
          <w:szCs w:val="21"/>
        </w:rPr>
      </w:pPr>
      <w:r w:rsidRPr="00FE75E9">
        <w:rPr>
          <w:rFonts w:ascii="Calibri" w:hAnsi="Calibri" w:cs="Calibri"/>
          <w:color w:val="000000"/>
          <w:sz w:val="21"/>
          <w:szCs w:val="21"/>
        </w:rPr>
        <w:t xml:space="preserve">W przypadku, gdy umocowanie osoby składającej ofertę nie wynika z dokumentu, o którym mowa </w:t>
      </w:r>
      <w:r w:rsidRPr="00FE75E9">
        <w:rPr>
          <w:rFonts w:ascii="Calibri" w:eastAsia="Calibri" w:hAnsi="Calibri" w:cs="Calibri"/>
          <w:color w:val="000000"/>
          <w:sz w:val="21"/>
          <w:szCs w:val="21"/>
          <w:lang w:eastAsia="en-US"/>
        </w:rPr>
        <w:t>odpowiednio w pkt 4.2. – pełnomocnictwo, bądź i</w:t>
      </w:r>
      <w:r w:rsidRPr="00FE75E9">
        <w:rPr>
          <w:rFonts w:ascii="Calibri" w:hAnsi="Calibri" w:cs="Calibri"/>
          <w:sz w:val="21"/>
          <w:szCs w:val="21"/>
        </w:rPr>
        <w:t>nny dokument potwierdzający umocowanie do reprezentowania wykonawcy;</w:t>
      </w:r>
    </w:p>
    <w:p w14:paraId="245F6E53" w14:textId="77777777" w:rsidR="0093587E" w:rsidRPr="00FE75E9" w:rsidRDefault="0093587E" w:rsidP="00417304">
      <w:pPr>
        <w:pStyle w:val="Tekstpodstawowy2"/>
        <w:numPr>
          <w:ilvl w:val="0"/>
          <w:numId w:val="28"/>
        </w:numPr>
        <w:tabs>
          <w:tab w:val="left" w:pos="851"/>
        </w:tabs>
        <w:suppressAutoHyphens w:val="0"/>
        <w:spacing w:line="276" w:lineRule="auto"/>
        <w:ind w:left="851" w:hanging="425"/>
        <w:rPr>
          <w:rFonts w:ascii="Calibri" w:hAnsi="Calibri" w:cs="Calibri"/>
          <w:color w:val="000000"/>
          <w:sz w:val="21"/>
          <w:szCs w:val="21"/>
        </w:rPr>
      </w:pPr>
      <w:r w:rsidRPr="00FE75E9">
        <w:rPr>
          <w:rFonts w:ascii="Calibri" w:hAnsi="Calibri" w:cs="Calibri"/>
          <w:sz w:val="21"/>
          <w:szCs w:val="21"/>
        </w:rPr>
        <w:lastRenderedPageBreak/>
        <w:t>W przypadku wykonawców wspólnie ubiegających się o udzielenie zamówienia:</w:t>
      </w:r>
    </w:p>
    <w:p w14:paraId="7C18258A" w14:textId="64609CB8" w:rsidR="0093587E" w:rsidRPr="00F13363" w:rsidRDefault="0093587E" w:rsidP="00417304">
      <w:pPr>
        <w:pStyle w:val="Tekstpodstawowy2"/>
        <w:numPr>
          <w:ilvl w:val="0"/>
          <w:numId w:val="25"/>
        </w:numPr>
        <w:tabs>
          <w:tab w:val="left" w:pos="1276"/>
        </w:tabs>
        <w:suppressAutoHyphens w:val="0"/>
        <w:spacing w:line="276" w:lineRule="auto"/>
        <w:ind w:left="1276" w:hanging="425"/>
        <w:rPr>
          <w:rFonts w:ascii="Calibri" w:hAnsi="Calibri" w:cs="Calibri"/>
          <w:sz w:val="21"/>
          <w:szCs w:val="21"/>
        </w:rPr>
      </w:pPr>
      <w:r w:rsidRPr="00FE75E9">
        <w:rPr>
          <w:rFonts w:ascii="Calibri" w:hAnsi="Calibri" w:cs="Calibri"/>
          <w:sz w:val="21"/>
          <w:szCs w:val="21"/>
        </w:rPr>
        <w:t>p</w:t>
      </w:r>
      <w:r w:rsidRPr="00FE75E9">
        <w:rPr>
          <w:rFonts w:ascii="Calibri" w:eastAsia="Calibri" w:hAnsi="Calibri" w:cs="Calibri"/>
          <w:bCs/>
          <w:sz w:val="21"/>
          <w:szCs w:val="21"/>
          <w:lang w:eastAsia="en-US"/>
        </w:rPr>
        <w:t>ełnomocnictwo</w:t>
      </w:r>
      <w:r w:rsidRPr="00FE75E9">
        <w:rPr>
          <w:rFonts w:ascii="Calibri" w:hAnsi="Calibri" w:cs="Calibri"/>
          <w:sz w:val="21"/>
          <w:szCs w:val="21"/>
        </w:rPr>
        <w:t xml:space="preserve"> </w:t>
      </w:r>
      <w:r w:rsidRPr="00FE75E9">
        <w:rPr>
          <w:rFonts w:ascii="Calibri" w:hAnsi="Calibri" w:cs="Calibri"/>
          <w:spacing w:val="1"/>
          <w:sz w:val="21"/>
          <w:szCs w:val="21"/>
        </w:rPr>
        <w:t>d</w:t>
      </w:r>
      <w:r w:rsidRPr="00FE75E9">
        <w:rPr>
          <w:rFonts w:ascii="Calibri" w:hAnsi="Calibri" w:cs="Calibri"/>
          <w:sz w:val="21"/>
          <w:szCs w:val="21"/>
        </w:rPr>
        <w:t>o ich re</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e</w:t>
      </w:r>
      <w:r w:rsidRPr="00FE75E9">
        <w:rPr>
          <w:rFonts w:ascii="Calibri" w:hAnsi="Calibri" w:cs="Calibri"/>
          <w:spacing w:val="1"/>
          <w:sz w:val="21"/>
          <w:szCs w:val="21"/>
        </w:rPr>
        <w:t>z</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o </w:t>
      </w:r>
      <w:r w:rsidRPr="00FE75E9">
        <w:rPr>
          <w:rFonts w:ascii="Calibri" w:hAnsi="Calibri" w:cs="Calibri"/>
          <w:spacing w:val="1"/>
          <w:sz w:val="21"/>
          <w:szCs w:val="21"/>
        </w:rPr>
        <w:t>udz</w:t>
      </w:r>
      <w:r w:rsidRPr="00FE75E9">
        <w:rPr>
          <w:rFonts w:ascii="Calibri" w:hAnsi="Calibri" w:cs="Calibri"/>
          <w:spacing w:val="-2"/>
          <w:sz w:val="21"/>
          <w:szCs w:val="21"/>
        </w:rPr>
        <w:t>i</w:t>
      </w:r>
      <w:r w:rsidRPr="00FE75E9">
        <w:rPr>
          <w:rFonts w:ascii="Calibri" w:hAnsi="Calibri" w:cs="Calibri"/>
          <w:sz w:val="21"/>
          <w:szCs w:val="21"/>
        </w:rPr>
        <w:t>el</w:t>
      </w:r>
      <w:r w:rsidRPr="00FE75E9">
        <w:rPr>
          <w:rFonts w:ascii="Calibri" w:hAnsi="Calibri" w:cs="Calibri"/>
          <w:spacing w:val="1"/>
          <w:sz w:val="21"/>
          <w:szCs w:val="21"/>
        </w:rPr>
        <w:t>en</w:t>
      </w:r>
      <w:r w:rsidRPr="00FE75E9">
        <w:rPr>
          <w:rFonts w:ascii="Calibri" w:hAnsi="Calibri" w:cs="Calibri"/>
          <w:spacing w:val="-2"/>
          <w:sz w:val="21"/>
          <w:szCs w:val="21"/>
        </w:rPr>
        <w:t>i</w:t>
      </w:r>
      <w:r w:rsidRPr="00FE75E9">
        <w:rPr>
          <w:rFonts w:ascii="Calibri" w:hAnsi="Calibri" w:cs="Calibri"/>
          <w:sz w:val="21"/>
          <w:szCs w:val="21"/>
        </w:rPr>
        <w:t>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z w:val="21"/>
          <w:szCs w:val="21"/>
        </w:rPr>
        <w:t>ia al</w:t>
      </w:r>
      <w:r w:rsidRPr="00FE75E9">
        <w:rPr>
          <w:rFonts w:ascii="Calibri" w:hAnsi="Calibri" w:cs="Calibri"/>
          <w:spacing w:val="1"/>
          <w:sz w:val="21"/>
          <w:szCs w:val="21"/>
        </w:rPr>
        <w:t>b</w:t>
      </w:r>
      <w:r w:rsidRPr="00FE75E9">
        <w:rPr>
          <w:rFonts w:ascii="Calibri" w:hAnsi="Calibri" w:cs="Calibri"/>
          <w:sz w:val="21"/>
          <w:szCs w:val="21"/>
        </w:rPr>
        <w:t>o r</w:t>
      </w:r>
      <w:r w:rsidRPr="00FE75E9">
        <w:rPr>
          <w:rFonts w:ascii="Calibri" w:hAnsi="Calibri" w:cs="Calibri"/>
          <w:spacing w:val="1"/>
          <w:sz w:val="21"/>
          <w:szCs w:val="21"/>
        </w:rPr>
        <w:t>ep</w:t>
      </w:r>
      <w:r w:rsidRPr="00FE75E9">
        <w:rPr>
          <w:rFonts w:ascii="Calibri" w:hAnsi="Calibri" w:cs="Calibri"/>
          <w:spacing w:val="-2"/>
          <w:sz w:val="21"/>
          <w:szCs w:val="21"/>
        </w:rPr>
        <w:t>r</w:t>
      </w:r>
      <w:r w:rsidRPr="00FE75E9">
        <w:rPr>
          <w:rFonts w:ascii="Calibri" w:hAnsi="Calibri" w:cs="Calibri"/>
          <w:sz w:val="21"/>
          <w:szCs w:val="21"/>
        </w:rPr>
        <w:t>e</w:t>
      </w:r>
      <w:r w:rsidRPr="00FE75E9">
        <w:rPr>
          <w:rFonts w:ascii="Calibri" w:hAnsi="Calibri" w:cs="Calibri"/>
          <w:spacing w:val="2"/>
          <w:sz w:val="21"/>
          <w:szCs w:val="21"/>
        </w:rPr>
        <w:t>z</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i </w:t>
      </w:r>
      <w:r w:rsidRPr="00FE75E9">
        <w:rPr>
          <w:rFonts w:ascii="Calibri" w:hAnsi="Calibri" w:cs="Calibri"/>
          <w:spacing w:val="1"/>
          <w:sz w:val="21"/>
          <w:szCs w:val="21"/>
        </w:rPr>
        <w:t>z</w:t>
      </w:r>
      <w:r w:rsidRPr="00FE75E9">
        <w:rPr>
          <w:rFonts w:ascii="Calibri" w:hAnsi="Calibri" w:cs="Calibri"/>
          <w:sz w:val="21"/>
          <w:szCs w:val="21"/>
        </w:rPr>
        <w:t>a</w:t>
      </w:r>
      <w:r w:rsidRPr="00FE75E9">
        <w:rPr>
          <w:rFonts w:ascii="Calibri" w:hAnsi="Calibri" w:cs="Calibri"/>
          <w:spacing w:val="-1"/>
          <w:sz w:val="21"/>
          <w:szCs w:val="21"/>
        </w:rPr>
        <w:t>w</w:t>
      </w:r>
      <w:r w:rsidRPr="00FE75E9">
        <w:rPr>
          <w:rFonts w:ascii="Calibri" w:hAnsi="Calibri" w:cs="Calibri"/>
          <w:sz w:val="21"/>
          <w:szCs w:val="21"/>
        </w:rPr>
        <w:t>arcia</w:t>
      </w:r>
      <w:r w:rsidRPr="00FE75E9">
        <w:rPr>
          <w:rFonts w:ascii="Calibri" w:hAnsi="Calibri" w:cs="Calibri"/>
          <w:spacing w:val="1"/>
          <w:sz w:val="21"/>
          <w:szCs w:val="21"/>
        </w:rPr>
        <w:t xml:space="preserve"> u</w:t>
      </w:r>
      <w:r w:rsidRPr="00FE75E9">
        <w:rPr>
          <w:rFonts w:ascii="Calibri" w:hAnsi="Calibri" w:cs="Calibri"/>
          <w:sz w:val="21"/>
          <w:szCs w:val="21"/>
        </w:rPr>
        <w:t>m</w:t>
      </w:r>
      <w:r w:rsidRPr="00FE75E9">
        <w:rPr>
          <w:rFonts w:ascii="Calibri" w:hAnsi="Calibri" w:cs="Calibri"/>
          <w:spacing w:val="1"/>
          <w:sz w:val="21"/>
          <w:szCs w:val="21"/>
        </w:rPr>
        <w:t>o</w:t>
      </w:r>
      <w:r w:rsidRPr="00FE75E9">
        <w:rPr>
          <w:rFonts w:ascii="Calibri" w:hAnsi="Calibri" w:cs="Calibri"/>
          <w:spacing w:val="-1"/>
          <w:sz w:val="21"/>
          <w:szCs w:val="21"/>
        </w:rPr>
        <w:t>w</w:t>
      </w:r>
      <w:r w:rsidRPr="00FE75E9">
        <w:rPr>
          <w:rFonts w:ascii="Calibri" w:hAnsi="Calibri" w:cs="Calibri"/>
          <w:sz w:val="21"/>
          <w:szCs w:val="21"/>
        </w:rPr>
        <w:t>y w s</w:t>
      </w:r>
      <w:r w:rsidRPr="00FE75E9">
        <w:rPr>
          <w:rFonts w:ascii="Calibri" w:hAnsi="Calibri" w:cs="Calibri"/>
          <w:spacing w:val="1"/>
          <w:sz w:val="21"/>
          <w:szCs w:val="21"/>
        </w:rPr>
        <w:t>p</w:t>
      </w:r>
      <w:r w:rsidRPr="00FE75E9">
        <w:rPr>
          <w:rFonts w:ascii="Calibri" w:hAnsi="Calibri" w:cs="Calibri"/>
          <w:sz w:val="21"/>
          <w:szCs w:val="21"/>
        </w:rPr>
        <w:t>rawie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ia</w:t>
      </w:r>
      <w:r w:rsidRPr="00FE75E9">
        <w:rPr>
          <w:rFonts w:ascii="Calibri" w:eastAsia="Calibri" w:hAnsi="Calibri" w:cs="Calibri"/>
          <w:bCs/>
          <w:sz w:val="21"/>
          <w:szCs w:val="21"/>
          <w:lang w:eastAsia="en-US"/>
        </w:rPr>
        <w:t>;</w:t>
      </w:r>
      <w:r w:rsidR="00F13363">
        <w:rPr>
          <w:rFonts w:ascii="Calibri" w:hAnsi="Calibri" w:cs="Calibri"/>
          <w:sz w:val="21"/>
          <w:szCs w:val="21"/>
        </w:rPr>
        <w:t xml:space="preserve"> </w:t>
      </w:r>
      <w:r w:rsidRPr="00F13363">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F13363">
        <w:rPr>
          <w:rFonts w:ascii="Calibri" w:hAnsi="Calibri" w:cs="Calibri"/>
          <w:sz w:val="21"/>
          <w:szCs w:val="21"/>
        </w:rPr>
        <w:t xml:space="preserve"> </w:t>
      </w:r>
      <w:r w:rsidRPr="00F13363">
        <w:rPr>
          <w:rFonts w:ascii="Calibri" w:eastAsia="TimesNewRomanPSMT" w:hAnsi="Calibri" w:cs="Calibri"/>
          <w:sz w:val="21"/>
          <w:szCs w:val="21"/>
        </w:rPr>
        <w:t>do reprezentacji spółki (wszystkich jej wspólników);</w:t>
      </w:r>
      <w:r w:rsidR="008B5BCF" w:rsidRPr="00F13363">
        <w:rPr>
          <w:rFonts w:ascii="Calibri" w:hAnsi="Calibri" w:cs="Calibri"/>
          <w:sz w:val="21"/>
          <w:szCs w:val="21"/>
        </w:rPr>
        <w:t xml:space="preserve"> </w:t>
      </w:r>
      <w:r w:rsidRPr="00F13363">
        <w:rPr>
          <w:rFonts w:ascii="Calibri" w:eastAsia="TimesNewRomanPSMT" w:hAnsi="Calibri" w:cs="Calibri"/>
          <w:sz w:val="21"/>
          <w:szCs w:val="21"/>
        </w:rPr>
        <w:t>pełnomocnictwo winno</w:t>
      </w:r>
      <w:r w:rsidRPr="00F13363">
        <w:rPr>
          <w:rFonts w:ascii="Calibri" w:eastAsia="Calibri" w:hAnsi="Calibri" w:cs="Calibri"/>
          <w:bCs/>
          <w:sz w:val="21"/>
          <w:szCs w:val="21"/>
          <w:lang w:eastAsia="en-US"/>
        </w:rPr>
        <w:t xml:space="preserve"> </w:t>
      </w:r>
      <w:r w:rsidRPr="00F13363">
        <w:rPr>
          <w:rFonts w:ascii="Calibri" w:hAnsi="Calibri" w:cs="Calibri"/>
          <w:sz w:val="21"/>
          <w:szCs w:val="21"/>
        </w:rPr>
        <w:t>zawierać w szczególności wskazanie:</w:t>
      </w:r>
    </w:p>
    <w:p w14:paraId="45651299" w14:textId="77777777" w:rsidR="0093587E" w:rsidRPr="00544072" w:rsidRDefault="0093587E" w:rsidP="00417304">
      <w:pPr>
        <w:pStyle w:val="Tekstpodstawowy2"/>
        <w:numPr>
          <w:ilvl w:val="0"/>
          <w:numId w:val="34"/>
        </w:numPr>
        <w:tabs>
          <w:tab w:val="left" w:pos="1560"/>
        </w:tabs>
        <w:suppressAutoHyphens w:val="0"/>
        <w:spacing w:line="276" w:lineRule="auto"/>
        <w:ind w:left="1560" w:hanging="284"/>
        <w:rPr>
          <w:rFonts w:ascii="Calibri" w:hAnsi="Calibri" w:cs="Calibri"/>
          <w:sz w:val="21"/>
          <w:szCs w:val="21"/>
        </w:rPr>
      </w:pPr>
      <w:r w:rsidRPr="00544072">
        <w:rPr>
          <w:rFonts w:ascii="Calibri" w:hAnsi="Calibri" w:cs="Calibri"/>
          <w:sz w:val="21"/>
          <w:szCs w:val="21"/>
        </w:rPr>
        <w:t>postępowania o udzielenie zamówienia, którego dotyczy,</w:t>
      </w:r>
    </w:p>
    <w:p w14:paraId="51874DF9" w14:textId="77777777" w:rsidR="0093587E" w:rsidRDefault="0093587E" w:rsidP="00417304">
      <w:pPr>
        <w:pStyle w:val="Tekstpodstawowy2"/>
        <w:numPr>
          <w:ilvl w:val="0"/>
          <w:numId w:val="34"/>
        </w:numPr>
        <w:tabs>
          <w:tab w:val="left" w:pos="1560"/>
        </w:tabs>
        <w:suppressAutoHyphens w:val="0"/>
        <w:spacing w:line="276" w:lineRule="auto"/>
        <w:ind w:left="1560" w:hanging="284"/>
        <w:rPr>
          <w:rFonts w:ascii="Calibri" w:hAnsi="Calibri" w:cs="Calibri"/>
          <w:sz w:val="21"/>
          <w:szCs w:val="21"/>
        </w:rPr>
      </w:pPr>
      <w:r w:rsidRPr="00544072">
        <w:rPr>
          <w:rFonts w:ascii="Calibri" w:hAnsi="Calibri" w:cs="Calibri"/>
          <w:sz w:val="21"/>
          <w:szCs w:val="21"/>
        </w:rPr>
        <w:t>wszystkich wykonawców ubiegających się wspóln</w:t>
      </w:r>
      <w:r w:rsidRPr="00752A54">
        <w:rPr>
          <w:rFonts w:ascii="Calibri" w:hAnsi="Calibri" w:cs="Calibri"/>
          <w:sz w:val="21"/>
          <w:szCs w:val="21"/>
        </w:rPr>
        <w:t>ie o udzielenie zamówienia wymienionych z nazw albo imion i nazwisk oraz siedzib lub miejsc prowadzonej działalności gospodarczej albo miejsc ich zamieszkania,</w:t>
      </w:r>
    </w:p>
    <w:p w14:paraId="4EC733DB" w14:textId="77777777" w:rsidR="0093587E" w:rsidRPr="00752A54" w:rsidRDefault="0093587E" w:rsidP="00417304">
      <w:pPr>
        <w:pStyle w:val="Tekstpodstawowy2"/>
        <w:numPr>
          <w:ilvl w:val="0"/>
          <w:numId w:val="34"/>
        </w:numPr>
        <w:tabs>
          <w:tab w:val="left" w:pos="1560"/>
        </w:tabs>
        <w:suppressAutoHyphens w:val="0"/>
        <w:spacing w:line="276" w:lineRule="auto"/>
        <w:ind w:left="1560" w:hanging="284"/>
        <w:rPr>
          <w:rFonts w:ascii="Calibri" w:hAnsi="Calibri" w:cs="Calibri"/>
          <w:sz w:val="21"/>
          <w:szCs w:val="21"/>
        </w:rPr>
      </w:pPr>
      <w:r w:rsidRPr="00752A54">
        <w:rPr>
          <w:rFonts w:ascii="Calibri" w:hAnsi="Calibri" w:cs="Calibri"/>
          <w:sz w:val="21"/>
          <w:szCs w:val="21"/>
        </w:rPr>
        <w:t>ustanowionego pełnomocnika oraz zakresu jego pełnomocnictwa;</w:t>
      </w:r>
    </w:p>
    <w:p w14:paraId="4B1D2FB3" w14:textId="553023A4" w:rsidR="0093587E" w:rsidRPr="00752A54" w:rsidRDefault="0093587E" w:rsidP="00417304">
      <w:pPr>
        <w:pStyle w:val="Tekstpodstawowy2"/>
        <w:numPr>
          <w:ilvl w:val="0"/>
          <w:numId w:val="25"/>
        </w:numPr>
        <w:tabs>
          <w:tab w:val="left" w:pos="1276"/>
        </w:tabs>
        <w:suppressAutoHyphens w:val="0"/>
        <w:spacing w:line="276" w:lineRule="auto"/>
        <w:ind w:left="1276" w:hanging="425"/>
        <w:rPr>
          <w:rFonts w:ascii="Calibri" w:hAnsi="Calibri" w:cs="Calibri"/>
          <w:color w:val="000000"/>
          <w:sz w:val="21"/>
          <w:szCs w:val="21"/>
        </w:rPr>
      </w:pPr>
      <w:r w:rsidRPr="00752A54">
        <w:rPr>
          <w:rFonts w:ascii="Calibri" w:eastAsia="Calibri" w:hAnsi="Calibri" w:cs="Calibri"/>
          <w:sz w:val="21"/>
          <w:szCs w:val="21"/>
          <w:lang w:eastAsia="en-US"/>
        </w:rPr>
        <w:t>oświadczenie</w:t>
      </w:r>
      <w:r w:rsidRPr="00752A54">
        <w:rPr>
          <w:rFonts w:ascii="Calibri" w:hAnsi="Calibri" w:cs="Calibri"/>
          <w:sz w:val="21"/>
          <w:szCs w:val="21"/>
        </w:rPr>
        <w:t xml:space="preserve">, o którym mowa w § 13 ust. 12 regulaminu, według </w:t>
      </w:r>
      <w:r w:rsidRPr="00752A54">
        <w:rPr>
          <w:rFonts w:ascii="Calibri" w:hAnsi="Calibri" w:cs="Calibri"/>
          <w:bCs/>
          <w:sz w:val="21"/>
          <w:szCs w:val="21"/>
        </w:rPr>
        <w:t xml:space="preserve">wzoru stanowiącego </w:t>
      </w:r>
      <w:r w:rsidRPr="00752A54">
        <w:rPr>
          <w:rFonts w:ascii="Calibri" w:hAnsi="Calibri" w:cs="Calibri"/>
          <w:b/>
          <w:bCs/>
          <w:sz w:val="21"/>
          <w:szCs w:val="21"/>
        </w:rPr>
        <w:t xml:space="preserve">załącznik nr </w:t>
      </w:r>
      <w:r>
        <w:rPr>
          <w:rFonts w:ascii="Calibri" w:hAnsi="Calibri" w:cs="Calibri"/>
          <w:b/>
          <w:bCs/>
          <w:sz w:val="21"/>
          <w:szCs w:val="21"/>
        </w:rPr>
        <w:t>4</w:t>
      </w:r>
      <w:r w:rsidRPr="00752A54">
        <w:rPr>
          <w:rFonts w:ascii="Calibri" w:hAnsi="Calibri" w:cs="Calibri"/>
          <w:bCs/>
          <w:sz w:val="21"/>
          <w:szCs w:val="21"/>
        </w:rPr>
        <w:t xml:space="preserve"> do SWZ;</w:t>
      </w:r>
    </w:p>
    <w:p w14:paraId="39BBC962" w14:textId="77777777" w:rsidR="0093587E" w:rsidRPr="00752A54" w:rsidRDefault="0093587E" w:rsidP="00417304">
      <w:pPr>
        <w:pStyle w:val="Tekstpodstawowy2"/>
        <w:numPr>
          <w:ilvl w:val="0"/>
          <w:numId w:val="28"/>
        </w:numPr>
        <w:tabs>
          <w:tab w:val="left" w:pos="851"/>
        </w:tabs>
        <w:suppressAutoHyphens w:val="0"/>
        <w:spacing w:line="276" w:lineRule="auto"/>
        <w:ind w:left="851" w:hanging="425"/>
        <w:rPr>
          <w:rFonts w:ascii="Calibri" w:hAnsi="Calibri" w:cs="Calibri"/>
          <w:sz w:val="21"/>
          <w:szCs w:val="21"/>
        </w:rPr>
      </w:pPr>
      <w:r w:rsidRPr="00752A54">
        <w:rPr>
          <w:rFonts w:ascii="Calibri" w:eastAsia="Calibri" w:hAnsi="Calibri" w:cs="Calibri"/>
          <w:sz w:val="21"/>
          <w:szCs w:val="21"/>
          <w:lang w:eastAsia="en-US"/>
        </w:rPr>
        <w:t xml:space="preserve">W przypadku polegania przez wykonawcę za zasobach innych podmiotów w </w:t>
      </w:r>
      <w:r w:rsidRPr="00752A54">
        <w:rPr>
          <w:rFonts w:ascii="Calibri" w:hAnsi="Calibri" w:cs="Calibri"/>
          <w:sz w:val="21"/>
          <w:szCs w:val="21"/>
        </w:rPr>
        <w:t>celu potwierdzenia spełniania warunków udziału w postępowaniu, na zasadach określonych w § 14 ust. 1 regulaminu – zobowiązanie (lub inny dokument), o którym mowa w § 14 ust. 3 regulaminu</w:t>
      </w:r>
      <w:r w:rsidRPr="00752A54">
        <w:rPr>
          <w:rFonts w:ascii="Calibri" w:eastAsia="Calibri" w:hAnsi="Calibri" w:cs="Calibri"/>
          <w:sz w:val="21"/>
          <w:szCs w:val="21"/>
          <w:lang w:eastAsia="en-US"/>
        </w:rPr>
        <w:t>.</w:t>
      </w:r>
    </w:p>
    <w:p w14:paraId="742988E5" w14:textId="77777777" w:rsidR="0093587E" w:rsidRPr="00FE75E9" w:rsidRDefault="0093587E" w:rsidP="00417304">
      <w:pPr>
        <w:pStyle w:val="Tekstpodstawowy2"/>
        <w:numPr>
          <w:ilvl w:val="0"/>
          <w:numId w:val="18"/>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FE75E9">
        <w:rPr>
          <w:rFonts w:ascii="Calibri" w:hAnsi="Calibri" w:cs="Calibri"/>
          <w:sz w:val="21"/>
          <w:szCs w:val="21"/>
        </w:rPr>
        <w:t>CDEiG</w:t>
      </w:r>
      <w:proofErr w:type="spellEnd"/>
      <w:r w:rsidRPr="00FE75E9">
        <w:rPr>
          <w:rFonts w:ascii="Calibri" w:hAnsi="Calibri" w:cs="Calibri"/>
          <w:sz w:val="21"/>
          <w:szCs w:val="21"/>
        </w:rPr>
        <w:t>.</w:t>
      </w:r>
    </w:p>
    <w:p w14:paraId="7875A04A" w14:textId="5EAD3D6D" w:rsidR="0093587E" w:rsidRPr="00FE75E9" w:rsidRDefault="0093587E" w:rsidP="00417304">
      <w:pPr>
        <w:pStyle w:val="Tekstpodstawowy2"/>
        <w:numPr>
          <w:ilvl w:val="0"/>
          <w:numId w:val="18"/>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Zapisy pkt 4.3. stosuje się odpowiednio do osoby działającej w imieniu wykonawców wspólnie ubiegających się o</w:t>
      </w:r>
      <w:r w:rsidR="00912529">
        <w:rPr>
          <w:rFonts w:ascii="Calibri" w:hAnsi="Calibri" w:cs="Calibri"/>
          <w:sz w:val="21"/>
          <w:szCs w:val="21"/>
        </w:rPr>
        <w:t> </w:t>
      </w:r>
      <w:r w:rsidRPr="00FE75E9">
        <w:rPr>
          <w:rFonts w:ascii="Calibri" w:hAnsi="Calibri" w:cs="Calibri"/>
          <w:sz w:val="21"/>
          <w:szCs w:val="21"/>
        </w:rPr>
        <w:t>udzielenie zamówienia.</w:t>
      </w:r>
    </w:p>
    <w:p w14:paraId="539334B0" w14:textId="77777777" w:rsidR="0093587E" w:rsidRPr="00FE75E9" w:rsidRDefault="0093587E" w:rsidP="00417304">
      <w:pPr>
        <w:pStyle w:val="Tekstpodstawowy2"/>
        <w:numPr>
          <w:ilvl w:val="0"/>
          <w:numId w:val="18"/>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 xml:space="preserve">Zapisy pkt 4.2. i 4.3. oraz pkt 5 stosuje się odpowiednio do osoby działającej w imieniu podmiotu udostępniającego zasoby na zasadach określonych </w:t>
      </w:r>
      <w:r w:rsidRPr="00FE75E9">
        <w:rPr>
          <w:rFonts w:ascii="Calibri" w:eastAsia="TimesNewRoman" w:hAnsi="Calibri" w:cs="Calibri"/>
          <w:sz w:val="21"/>
          <w:szCs w:val="21"/>
        </w:rPr>
        <w:t xml:space="preserve">w </w:t>
      </w:r>
      <w:r w:rsidRPr="00FE75E9">
        <w:rPr>
          <w:rFonts w:ascii="Calibri" w:hAnsi="Calibri" w:cs="Calibri"/>
          <w:sz w:val="21"/>
          <w:szCs w:val="21"/>
        </w:rPr>
        <w:t>§ 14 ust. 1 regulaminu.</w:t>
      </w:r>
    </w:p>
    <w:p w14:paraId="51591CE0" w14:textId="32AE8B27" w:rsidR="0093587E" w:rsidRPr="00102337" w:rsidRDefault="0093587E" w:rsidP="00417304">
      <w:pPr>
        <w:pStyle w:val="Tekstpodstawowy2"/>
        <w:numPr>
          <w:ilvl w:val="0"/>
          <w:numId w:val="18"/>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b/>
          <w:sz w:val="21"/>
          <w:szCs w:val="21"/>
        </w:rPr>
        <w:t>Zasady sporządzania i podpisywania dokumentów elektronicznych określono w Rozdziale 5 SWZ</w:t>
      </w:r>
      <w:r w:rsidRPr="00102337">
        <w:rPr>
          <w:rFonts w:ascii="Calibri" w:hAnsi="Calibri" w:cs="Calibri"/>
          <w:bCs/>
          <w:sz w:val="21"/>
          <w:szCs w:val="21"/>
        </w:rPr>
        <w:t>.</w:t>
      </w:r>
    </w:p>
    <w:p w14:paraId="62B5AE84" w14:textId="77777777" w:rsidR="0093587E" w:rsidRPr="00FE75E9" w:rsidRDefault="0093587E" w:rsidP="00417304">
      <w:pPr>
        <w:pStyle w:val="Tekstpodstawowy2"/>
        <w:numPr>
          <w:ilvl w:val="0"/>
          <w:numId w:val="18"/>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eastAsia="Calibri" w:hAnsi="Calibri" w:cs="Calibri"/>
          <w:sz w:val="21"/>
          <w:szCs w:val="21"/>
        </w:rPr>
        <w:t>Wykonawca ponosi wszelkie koszty związane z przygotowaniem i złożeniem oferty.</w:t>
      </w:r>
    </w:p>
    <w:p w14:paraId="230C4CAB" w14:textId="77777777" w:rsidR="00CB4AA9" w:rsidRPr="00FE75E9" w:rsidRDefault="00CB4AA9" w:rsidP="00912529">
      <w:pPr>
        <w:pStyle w:val="Tekstpodstawowy2"/>
        <w:tabs>
          <w:tab w:val="left" w:pos="426"/>
        </w:tabs>
        <w:suppressAutoHyphens w:val="0"/>
        <w:rPr>
          <w:rFonts w:ascii="Calibri" w:hAnsi="Calibri" w:cs="Calibri"/>
          <w:sz w:val="21"/>
          <w:szCs w:val="21"/>
        </w:rPr>
      </w:pPr>
    </w:p>
    <w:p w14:paraId="439F860E"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10</w:t>
      </w:r>
    </w:p>
    <w:p w14:paraId="59E696BC"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oraz termin składania ofert</w:t>
      </w:r>
    </w:p>
    <w:p w14:paraId="7E31875B" w14:textId="77777777" w:rsidR="0093587E" w:rsidRPr="00FE75E9" w:rsidRDefault="0093587E" w:rsidP="003C63D3">
      <w:pPr>
        <w:pStyle w:val="Bezodstpw"/>
        <w:tabs>
          <w:tab w:val="left" w:pos="851"/>
        </w:tabs>
        <w:jc w:val="both"/>
        <w:rPr>
          <w:rFonts w:ascii="Calibri" w:hAnsi="Calibri" w:cs="Calibri"/>
          <w:b/>
          <w:sz w:val="21"/>
          <w:szCs w:val="21"/>
        </w:rPr>
      </w:pPr>
    </w:p>
    <w:p w14:paraId="4D229ED3" w14:textId="2E813B48" w:rsidR="0093587E" w:rsidRDefault="0093587E" w:rsidP="00417304">
      <w:pPr>
        <w:pStyle w:val="Tekstpodstawowy2"/>
        <w:numPr>
          <w:ilvl w:val="0"/>
          <w:numId w:val="19"/>
        </w:numPr>
        <w:tabs>
          <w:tab w:val="clear" w:pos="828"/>
          <w:tab w:val="num" w:pos="426"/>
        </w:tabs>
        <w:suppressAutoHyphens w:val="0"/>
        <w:spacing w:line="276" w:lineRule="auto"/>
        <w:ind w:left="426" w:hanging="426"/>
        <w:rPr>
          <w:rFonts w:ascii="Calibri" w:hAnsi="Calibri" w:cs="Calibri"/>
          <w:sz w:val="21"/>
          <w:szCs w:val="21"/>
        </w:rPr>
      </w:pPr>
      <w:r w:rsidRPr="00FE75E9">
        <w:rPr>
          <w:rFonts w:ascii="Calibri" w:eastAsia="Calibri" w:hAnsi="Calibri" w:cs="Calibri"/>
          <w:sz w:val="21"/>
          <w:szCs w:val="21"/>
          <w:lang w:eastAsia="en-US"/>
        </w:rPr>
        <w:t xml:space="preserve">Pod rygorem nieważności, przygotowaną zgodnie z Rozdziałem 9 ofertę wraz z wymaganymi załącznikami, należy złożyć </w:t>
      </w:r>
      <w:r w:rsidRPr="00007581">
        <w:rPr>
          <w:rFonts w:ascii="Calibri" w:eastAsia="Calibri" w:hAnsi="Calibri" w:cs="Calibri"/>
          <w:bCs/>
          <w:sz w:val="21"/>
          <w:szCs w:val="21"/>
          <w:lang w:eastAsia="en-US"/>
        </w:rPr>
        <w:t>do dnia:</w:t>
      </w:r>
      <w:r w:rsidRPr="00007581">
        <w:rPr>
          <w:rFonts w:ascii="Calibri" w:eastAsia="Calibri" w:hAnsi="Calibri" w:cs="Calibri"/>
          <w:b/>
          <w:bCs/>
          <w:sz w:val="21"/>
          <w:szCs w:val="21"/>
          <w:lang w:eastAsia="en-US"/>
        </w:rPr>
        <w:t xml:space="preserve"> </w:t>
      </w:r>
      <w:r w:rsidR="006B78D6">
        <w:rPr>
          <w:rFonts w:ascii="Calibri" w:eastAsia="Calibri" w:hAnsi="Calibri" w:cs="Calibri"/>
          <w:b/>
          <w:bCs/>
          <w:sz w:val="21"/>
          <w:szCs w:val="21"/>
          <w:lang w:eastAsia="en-US"/>
        </w:rPr>
        <w:t>27 maja</w:t>
      </w:r>
      <w:r w:rsidR="00E54C47">
        <w:rPr>
          <w:rFonts w:ascii="Calibri" w:eastAsia="Calibri" w:hAnsi="Calibri" w:cs="Calibri"/>
          <w:b/>
          <w:bCs/>
          <w:sz w:val="21"/>
          <w:szCs w:val="21"/>
          <w:lang w:eastAsia="en-US"/>
        </w:rPr>
        <w:t xml:space="preserve"> </w:t>
      </w:r>
      <w:r w:rsidRPr="00007581">
        <w:rPr>
          <w:rFonts w:ascii="Calibri" w:eastAsia="Calibri" w:hAnsi="Calibri" w:cs="Calibri"/>
          <w:b/>
          <w:bCs/>
          <w:sz w:val="21"/>
          <w:szCs w:val="21"/>
          <w:lang w:eastAsia="en-US"/>
        </w:rPr>
        <w:t>202</w:t>
      </w:r>
      <w:r w:rsidR="00E54C47">
        <w:rPr>
          <w:rFonts w:ascii="Calibri" w:eastAsia="Calibri" w:hAnsi="Calibri" w:cs="Calibri"/>
          <w:b/>
          <w:bCs/>
          <w:sz w:val="21"/>
          <w:szCs w:val="21"/>
          <w:lang w:eastAsia="en-US"/>
        </w:rPr>
        <w:t>4</w:t>
      </w:r>
      <w:r w:rsidRPr="00007581">
        <w:rPr>
          <w:rFonts w:ascii="Calibri" w:eastAsia="Calibri" w:hAnsi="Calibri" w:cs="Calibri"/>
          <w:b/>
          <w:bCs/>
          <w:sz w:val="21"/>
          <w:szCs w:val="21"/>
          <w:lang w:eastAsia="en-US"/>
        </w:rPr>
        <w:t xml:space="preserve"> roku</w:t>
      </w:r>
      <w:r w:rsidRPr="00007581">
        <w:rPr>
          <w:rFonts w:ascii="Calibri" w:eastAsia="Calibri" w:hAnsi="Calibri" w:cs="Calibri"/>
          <w:bCs/>
          <w:sz w:val="21"/>
          <w:szCs w:val="21"/>
          <w:lang w:eastAsia="en-US"/>
        </w:rPr>
        <w:t>, do godz.:</w:t>
      </w:r>
      <w:r w:rsidRPr="00FE75E9">
        <w:rPr>
          <w:rFonts w:ascii="Calibri" w:eastAsia="Calibri" w:hAnsi="Calibri" w:cs="Calibri"/>
          <w:b/>
          <w:bCs/>
          <w:sz w:val="21"/>
          <w:szCs w:val="21"/>
          <w:lang w:eastAsia="en-US"/>
        </w:rPr>
        <w:t xml:space="preserve">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sidR="00912529">
        <w:rPr>
          <w:rFonts w:ascii="Calibri" w:eastAsia="Calibri" w:hAnsi="Calibri" w:cs="Calibri"/>
          <w:b/>
          <w:bCs/>
          <w:sz w:val="21"/>
          <w:szCs w:val="21"/>
          <w:lang w:eastAsia="en-US"/>
        </w:rPr>
        <w:t>1</w:t>
      </w:r>
      <w:r>
        <w:rPr>
          <w:rFonts w:ascii="Calibri" w:eastAsia="Calibri" w:hAnsi="Calibri" w:cs="Calibri"/>
          <w:b/>
          <w:bCs/>
          <w:sz w:val="21"/>
          <w:szCs w:val="21"/>
          <w:lang w:eastAsia="en-US"/>
        </w:rPr>
        <w:t>5</w:t>
      </w:r>
      <w:r w:rsidRPr="00FE75E9">
        <w:rPr>
          <w:rFonts w:ascii="Calibri" w:eastAsia="Calibri" w:hAnsi="Calibri" w:cs="Calibri"/>
          <w:sz w:val="21"/>
          <w:szCs w:val="21"/>
          <w:lang w:eastAsia="en-US"/>
        </w:rPr>
        <w:t>, za pośrednictwem Platformy</w:t>
      </w:r>
      <w:r w:rsidRPr="00FE75E9">
        <w:rPr>
          <w:rFonts w:ascii="Calibri" w:eastAsia="Calibri" w:hAnsi="Calibri" w:cs="Calibri"/>
          <w:sz w:val="21"/>
          <w:szCs w:val="21"/>
        </w:rPr>
        <w:t>; proces składania ofert</w:t>
      </w:r>
      <w:r w:rsidRPr="00FE75E9">
        <w:rPr>
          <w:rFonts w:ascii="Calibri" w:hAnsi="Calibri" w:cs="Calibri"/>
          <w:sz w:val="21"/>
          <w:szCs w:val="21"/>
        </w:rPr>
        <w:t xml:space="preserve"> opisano szczegółowo w INSTRUKCJI, o której mowa w pkt 2.3. Rozdziału 5 SWZ</w:t>
      </w:r>
      <w:r w:rsidRPr="00FE75E9">
        <w:rPr>
          <w:rFonts w:ascii="Calibri" w:hAnsi="Calibri" w:cs="Calibri"/>
          <w:bCs/>
          <w:sz w:val="21"/>
          <w:szCs w:val="21"/>
        </w:rPr>
        <w:t>.</w:t>
      </w:r>
    </w:p>
    <w:p w14:paraId="4433ECBA" w14:textId="77777777" w:rsidR="0093587E" w:rsidRPr="0094166D" w:rsidRDefault="0093587E" w:rsidP="00417304">
      <w:pPr>
        <w:pStyle w:val="Tekstpodstawowy2"/>
        <w:numPr>
          <w:ilvl w:val="0"/>
          <w:numId w:val="19"/>
        </w:numPr>
        <w:tabs>
          <w:tab w:val="clear" w:pos="828"/>
          <w:tab w:val="num" w:pos="426"/>
        </w:tabs>
        <w:suppressAutoHyphens w:val="0"/>
        <w:spacing w:line="276" w:lineRule="auto"/>
        <w:ind w:left="426" w:hanging="426"/>
        <w:rPr>
          <w:rFonts w:ascii="Calibri" w:hAnsi="Calibri" w:cs="Calibri"/>
          <w:sz w:val="21"/>
          <w:szCs w:val="21"/>
        </w:rPr>
      </w:pPr>
      <w:r w:rsidRPr="002F1E35">
        <w:rPr>
          <w:rFonts w:ascii="Calibri" w:eastAsia="Calibri" w:hAnsi="Calibri" w:cs="Calibri"/>
          <w:sz w:val="21"/>
          <w:szCs w:val="21"/>
          <w:lang w:eastAsia="en-US"/>
        </w:rPr>
        <w:t>Za termin złożenia oferty w formie elektronicznej przyjmuje się datę i godzinę określoną na Platformie;</w:t>
      </w:r>
      <w:r>
        <w:rPr>
          <w:rFonts w:ascii="Calibri" w:hAnsi="Calibri" w:cs="Calibri"/>
          <w:sz w:val="21"/>
          <w:szCs w:val="21"/>
        </w:rPr>
        <w:t xml:space="preserve"> </w:t>
      </w:r>
      <w:r w:rsidRPr="0094166D">
        <w:rPr>
          <w:rFonts w:ascii="Calibri" w:eastAsia="Calibri" w:hAnsi="Calibri" w:cs="Calibri"/>
          <w:sz w:val="21"/>
          <w:szCs w:val="21"/>
          <w:lang w:eastAsia="en-US"/>
        </w:rPr>
        <w:t>ryzyko błędnego lub nieterminowego doręczenia oferty obciąża wykonawcę;</w:t>
      </w:r>
      <w:r w:rsidRPr="0094166D">
        <w:rPr>
          <w:rFonts w:ascii="Calibri" w:hAnsi="Calibri" w:cs="Calibri"/>
          <w:sz w:val="21"/>
          <w:szCs w:val="21"/>
        </w:rPr>
        <w:t xml:space="preserve"> </w:t>
      </w:r>
      <w:r w:rsidRPr="0094166D">
        <w:rPr>
          <w:rFonts w:ascii="Calibri" w:eastAsia="Calibri" w:hAnsi="Calibri" w:cs="Calibri"/>
          <w:sz w:val="21"/>
          <w:szCs w:val="21"/>
          <w:u w:val="single"/>
        </w:rPr>
        <w:t>zamawiający odrzuci ofertę złożoną po terminie składania ofert</w:t>
      </w:r>
      <w:r w:rsidRPr="0094166D">
        <w:rPr>
          <w:rFonts w:ascii="Calibri" w:eastAsia="Calibri" w:hAnsi="Calibri" w:cs="Calibri"/>
          <w:sz w:val="21"/>
          <w:szCs w:val="21"/>
        </w:rPr>
        <w:t>.</w:t>
      </w:r>
    </w:p>
    <w:p w14:paraId="170D80E0" w14:textId="38CE4EE0" w:rsidR="0093587E" w:rsidRPr="00FE75E9" w:rsidRDefault="0093587E" w:rsidP="00417304">
      <w:pPr>
        <w:pStyle w:val="Tekstpodstawowy2"/>
        <w:numPr>
          <w:ilvl w:val="0"/>
          <w:numId w:val="19"/>
        </w:numPr>
        <w:tabs>
          <w:tab w:val="clear" w:pos="828"/>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Wy</w:t>
      </w:r>
      <w:r w:rsidRPr="00FE75E9">
        <w:rPr>
          <w:rFonts w:ascii="Calibri" w:hAnsi="Calibri" w:cs="Calibri"/>
          <w:spacing w:val="-2"/>
          <w:sz w:val="21"/>
          <w:szCs w:val="21"/>
        </w:rPr>
        <w:t>k</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a</w:t>
      </w:r>
      <w:r w:rsidRPr="00FE75E9">
        <w:rPr>
          <w:rFonts w:ascii="Calibri" w:hAnsi="Calibri" w:cs="Calibri"/>
          <w:spacing w:val="-1"/>
          <w:sz w:val="21"/>
          <w:szCs w:val="21"/>
        </w:rPr>
        <w:t>wc</w:t>
      </w:r>
      <w:r w:rsidRPr="00FE75E9">
        <w:rPr>
          <w:rFonts w:ascii="Calibri" w:hAnsi="Calibri" w:cs="Calibri"/>
          <w:sz w:val="21"/>
          <w:szCs w:val="21"/>
        </w:rPr>
        <w:t>a m</w:t>
      </w:r>
      <w:r w:rsidRPr="00FE75E9">
        <w:rPr>
          <w:rFonts w:ascii="Calibri" w:hAnsi="Calibri" w:cs="Calibri"/>
          <w:spacing w:val="1"/>
          <w:sz w:val="21"/>
          <w:szCs w:val="21"/>
        </w:rPr>
        <w:t>oż</w:t>
      </w:r>
      <w:r w:rsidRPr="00FE75E9">
        <w:rPr>
          <w:rFonts w:ascii="Calibri" w:hAnsi="Calibri" w:cs="Calibri"/>
          <w:sz w:val="21"/>
          <w:szCs w:val="21"/>
        </w:rPr>
        <w:t xml:space="preserve">e, </w:t>
      </w:r>
      <w:r w:rsidRPr="00FE75E9">
        <w:rPr>
          <w:rFonts w:ascii="Calibri" w:hAnsi="Calibri" w:cs="Calibri"/>
          <w:spacing w:val="1"/>
          <w:sz w:val="21"/>
          <w:szCs w:val="21"/>
        </w:rPr>
        <w:t>p</w:t>
      </w:r>
      <w:r w:rsidRPr="00FE75E9">
        <w:rPr>
          <w:rFonts w:ascii="Calibri" w:hAnsi="Calibri" w:cs="Calibri"/>
          <w:spacing w:val="-2"/>
          <w:sz w:val="21"/>
          <w:szCs w:val="21"/>
        </w:rPr>
        <w:t>r</w:t>
      </w:r>
      <w:r w:rsidRPr="00FE75E9">
        <w:rPr>
          <w:rFonts w:ascii="Calibri" w:hAnsi="Calibri" w:cs="Calibri"/>
          <w:spacing w:val="1"/>
          <w:sz w:val="21"/>
          <w:szCs w:val="21"/>
        </w:rPr>
        <w:t>z</w:t>
      </w:r>
      <w:r w:rsidRPr="00FE75E9">
        <w:rPr>
          <w:rFonts w:ascii="Calibri" w:hAnsi="Calibri" w:cs="Calibri"/>
          <w:spacing w:val="-2"/>
          <w:sz w:val="21"/>
          <w:szCs w:val="21"/>
        </w:rPr>
        <w:t>e</w:t>
      </w:r>
      <w:r w:rsidRPr="00FE75E9">
        <w:rPr>
          <w:rFonts w:ascii="Calibri" w:hAnsi="Calibri" w:cs="Calibri"/>
          <w:sz w:val="21"/>
          <w:szCs w:val="21"/>
        </w:rPr>
        <w:t xml:space="preserve">d </w:t>
      </w:r>
      <w:r w:rsidRPr="00FE75E9">
        <w:rPr>
          <w:rFonts w:ascii="Calibri" w:hAnsi="Calibri" w:cs="Calibri"/>
          <w:spacing w:val="1"/>
          <w:sz w:val="21"/>
          <w:szCs w:val="21"/>
        </w:rPr>
        <w:t>up</w:t>
      </w:r>
      <w:r w:rsidRPr="00FE75E9">
        <w:rPr>
          <w:rFonts w:ascii="Calibri" w:hAnsi="Calibri" w:cs="Calibri"/>
          <w:sz w:val="21"/>
          <w:szCs w:val="21"/>
        </w:rPr>
        <w:t>ły</w:t>
      </w:r>
      <w:r w:rsidRPr="00FE75E9">
        <w:rPr>
          <w:rFonts w:ascii="Calibri" w:hAnsi="Calibri" w:cs="Calibri"/>
          <w:spacing w:val="-1"/>
          <w:sz w:val="21"/>
          <w:szCs w:val="21"/>
        </w:rPr>
        <w:t>w</w:t>
      </w:r>
      <w:r w:rsidRPr="00FE75E9">
        <w:rPr>
          <w:rFonts w:ascii="Calibri" w:hAnsi="Calibri" w:cs="Calibri"/>
          <w:sz w:val="21"/>
          <w:szCs w:val="21"/>
        </w:rPr>
        <w:t xml:space="preserve">em </w:t>
      </w:r>
      <w:r w:rsidRPr="00FE75E9">
        <w:rPr>
          <w:rFonts w:ascii="Calibri" w:hAnsi="Calibri" w:cs="Calibri"/>
          <w:spacing w:val="1"/>
          <w:sz w:val="21"/>
          <w:szCs w:val="21"/>
        </w:rPr>
        <w:t>t</w:t>
      </w:r>
      <w:r w:rsidRPr="00FE75E9">
        <w:rPr>
          <w:rFonts w:ascii="Calibri" w:hAnsi="Calibri" w:cs="Calibri"/>
          <w:sz w:val="21"/>
          <w:szCs w:val="21"/>
        </w:rPr>
        <w:t>er</w:t>
      </w:r>
      <w:r w:rsidRPr="00FE75E9">
        <w:rPr>
          <w:rFonts w:ascii="Calibri" w:hAnsi="Calibri" w:cs="Calibri"/>
          <w:spacing w:val="1"/>
          <w:sz w:val="21"/>
          <w:szCs w:val="21"/>
        </w:rPr>
        <w:t>m</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z w:val="21"/>
          <w:szCs w:val="21"/>
        </w:rPr>
        <w:t xml:space="preserve">u </w:t>
      </w:r>
      <w:r w:rsidRPr="00FE75E9">
        <w:rPr>
          <w:rFonts w:ascii="Calibri" w:hAnsi="Calibri" w:cs="Calibri"/>
          <w:spacing w:val="1"/>
          <w:sz w:val="21"/>
          <w:szCs w:val="21"/>
        </w:rPr>
        <w:t>d</w:t>
      </w:r>
      <w:r w:rsidRPr="00FE75E9">
        <w:rPr>
          <w:rFonts w:ascii="Calibri" w:hAnsi="Calibri" w:cs="Calibri"/>
          <w:sz w:val="21"/>
          <w:szCs w:val="21"/>
        </w:rPr>
        <w:t>o s</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ia o</w:t>
      </w:r>
      <w:r w:rsidRPr="00FE75E9">
        <w:rPr>
          <w:rFonts w:ascii="Calibri" w:hAnsi="Calibri" w:cs="Calibri"/>
          <w:spacing w:val="-1"/>
          <w:sz w:val="21"/>
          <w:szCs w:val="21"/>
        </w:rPr>
        <w:t>f</w:t>
      </w:r>
      <w:r w:rsidRPr="00FE75E9">
        <w:rPr>
          <w:rFonts w:ascii="Calibri" w:hAnsi="Calibri" w:cs="Calibri"/>
          <w:sz w:val="21"/>
          <w:szCs w:val="21"/>
        </w:rPr>
        <w:t xml:space="preserve">ert, zmienić / </w:t>
      </w:r>
      <w:r w:rsidRPr="00FE75E9">
        <w:rPr>
          <w:rFonts w:ascii="Calibri" w:hAnsi="Calibri" w:cs="Calibri"/>
          <w:spacing w:val="-1"/>
          <w:sz w:val="21"/>
          <w:szCs w:val="21"/>
        </w:rPr>
        <w:t>w</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o</w:t>
      </w:r>
      <w:r w:rsidRPr="00FE75E9">
        <w:rPr>
          <w:rFonts w:ascii="Calibri" w:hAnsi="Calibri" w:cs="Calibri"/>
          <w:spacing w:val="1"/>
          <w:sz w:val="21"/>
          <w:szCs w:val="21"/>
        </w:rPr>
        <w:t>f</w:t>
      </w:r>
      <w:r w:rsidRPr="00FE75E9">
        <w:rPr>
          <w:rFonts w:ascii="Calibri" w:hAnsi="Calibri" w:cs="Calibri"/>
          <w:sz w:val="21"/>
          <w:szCs w:val="21"/>
        </w:rPr>
        <w:t>ać ofertę za</w:t>
      </w:r>
      <w:r w:rsidR="00250C39">
        <w:rPr>
          <w:rFonts w:ascii="Calibri" w:hAnsi="Calibri" w:cs="Calibri"/>
          <w:sz w:val="21"/>
          <w:szCs w:val="21"/>
        </w:rPr>
        <w:t xml:space="preserve"> </w:t>
      </w:r>
      <w:r w:rsidRPr="00FE75E9">
        <w:rPr>
          <w:rFonts w:ascii="Calibri" w:hAnsi="Calibri" w:cs="Calibri"/>
          <w:sz w:val="21"/>
          <w:szCs w:val="21"/>
        </w:rPr>
        <w:t>pomocą Platformy; proces zmiany / wycofania oferty opisano szczegółowo w INSTRUKCJI, o której mowa w pkt 2.3. Rozdziału 5 SWZ</w:t>
      </w:r>
      <w:r w:rsidRPr="00FE75E9">
        <w:rPr>
          <w:rFonts w:ascii="Calibri" w:hAnsi="Calibri" w:cs="Calibri"/>
          <w:bCs/>
          <w:sz w:val="21"/>
          <w:szCs w:val="21"/>
        </w:rPr>
        <w:t>.</w:t>
      </w:r>
    </w:p>
    <w:p w14:paraId="7C15DB07" w14:textId="77777777" w:rsidR="0093587E" w:rsidRPr="00FE75E9" w:rsidRDefault="0093587E" w:rsidP="003C63D3">
      <w:pPr>
        <w:pStyle w:val="Tekstpodstawowy2"/>
        <w:suppressAutoHyphens w:val="0"/>
        <w:ind w:left="426"/>
        <w:rPr>
          <w:rFonts w:ascii="Calibri" w:hAnsi="Calibri" w:cs="Calibri"/>
          <w:sz w:val="21"/>
          <w:szCs w:val="21"/>
        </w:rPr>
      </w:pPr>
    </w:p>
    <w:p w14:paraId="6D808A9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11</w:t>
      </w:r>
    </w:p>
    <w:p w14:paraId="77517DD2"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otwarcia ofert</w:t>
      </w:r>
    </w:p>
    <w:p w14:paraId="0C54DFB2" w14:textId="77777777" w:rsidR="0093587E" w:rsidRPr="00FE75E9" w:rsidRDefault="0093587E" w:rsidP="003C63D3">
      <w:pPr>
        <w:pStyle w:val="Bezodstpw"/>
        <w:tabs>
          <w:tab w:val="left" w:pos="851"/>
        </w:tabs>
        <w:jc w:val="both"/>
        <w:rPr>
          <w:rFonts w:ascii="Calibri" w:hAnsi="Calibri" w:cs="Calibri"/>
          <w:b/>
          <w:sz w:val="21"/>
          <w:szCs w:val="21"/>
        </w:rPr>
      </w:pPr>
    </w:p>
    <w:p w14:paraId="2F1673A0" w14:textId="2F9BAC9F" w:rsidR="0093587E" w:rsidRPr="00FE75E9" w:rsidRDefault="0093587E" w:rsidP="00417304">
      <w:pPr>
        <w:pStyle w:val="Tekstpodstawowy2"/>
        <w:numPr>
          <w:ilvl w:val="0"/>
          <w:numId w:val="23"/>
        </w:numPr>
        <w:tabs>
          <w:tab w:val="left" w:pos="426"/>
        </w:tabs>
        <w:suppressAutoHyphens w:val="0"/>
        <w:spacing w:line="276" w:lineRule="auto"/>
        <w:ind w:left="426" w:hanging="426"/>
        <w:rPr>
          <w:rFonts w:ascii="Calibri" w:hAnsi="Calibri" w:cs="Calibri"/>
          <w:sz w:val="21"/>
          <w:szCs w:val="21"/>
        </w:rPr>
      </w:pPr>
      <w:r w:rsidRPr="00FE75E9">
        <w:rPr>
          <w:rFonts w:ascii="Calibri" w:eastAsia="Calibri" w:hAnsi="Calibri" w:cs="Calibri"/>
          <w:sz w:val="21"/>
          <w:szCs w:val="21"/>
          <w:lang w:eastAsia="en-US"/>
        </w:rPr>
        <w:t xml:space="preserve">Niejawne otwarcie ofert nastąpi w dniu: </w:t>
      </w:r>
      <w:r w:rsidR="006B78D6">
        <w:rPr>
          <w:rFonts w:ascii="Calibri" w:eastAsia="Calibri" w:hAnsi="Calibri" w:cs="Calibri"/>
          <w:b/>
          <w:sz w:val="21"/>
          <w:szCs w:val="21"/>
          <w:lang w:eastAsia="en-US"/>
        </w:rPr>
        <w:t>27 maja</w:t>
      </w:r>
      <w:r w:rsidRPr="00007581">
        <w:rPr>
          <w:rFonts w:ascii="Calibri" w:eastAsia="Calibri" w:hAnsi="Calibri" w:cs="Calibri"/>
          <w:b/>
          <w:sz w:val="21"/>
          <w:szCs w:val="21"/>
          <w:lang w:eastAsia="en-US"/>
        </w:rPr>
        <w:t xml:space="preserve"> 202</w:t>
      </w:r>
      <w:r w:rsidR="00A77D18">
        <w:rPr>
          <w:rFonts w:ascii="Calibri" w:eastAsia="Calibri" w:hAnsi="Calibri" w:cs="Calibri"/>
          <w:b/>
          <w:sz w:val="21"/>
          <w:szCs w:val="21"/>
          <w:lang w:eastAsia="en-US"/>
        </w:rPr>
        <w:t>4</w:t>
      </w:r>
      <w:r w:rsidRPr="00007581">
        <w:rPr>
          <w:rFonts w:ascii="Calibri" w:eastAsia="Calibri" w:hAnsi="Calibri" w:cs="Calibri"/>
          <w:b/>
          <w:sz w:val="21"/>
          <w:szCs w:val="21"/>
          <w:lang w:eastAsia="en-US"/>
        </w:rPr>
        <w:t xml:space="preserve"> roku</w:t>
      </w:r>
      <w:r w:rsidRPr="00007581">
        <w:rPr>
          <w:rFonts w:ascii="Calibri" w:eastAsia="Calibri" w:hAnsi="Calibri" w:cs="Calibri"/>
          <w:bCs/>
          <w:sz w:val="21"/>
          <w:szCs w:val="21"/>
          <w:lang w:eastAsia="en-US"/>
        </w:rPr>
        <w:t>,</w:t>
      </w:r>
      <w:r w:rsidRPr="00FE75E9">
        <w:rPr>
          <w:rFonts w:ascii="Calibri" w:eastAsia="Calibri" w:hAnsi="Calibri" w:cs="Calibri"/>
          <w:bCs/>
          <w:sz w:val="21"/>
          <w:szCs w:val="21"/>
          <w:lang w:eastAsia="en-US"/>
        </w:rPr>
        <w:t xml:space="preserve"> o godz.: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sidR="00912529">
        <w:rPr>
          <w:rFonts w:ascii="Calibri" w:eastAsia="Calibri" w:hAnsi="Calibri" w:cs="Calibri"/>
          <w:b/>
          <w:bCs/>
          <w:sz w:val="21"/>
          <w:szCs w:val="21"/>
          <w:lang w:eastAsia="en-US"/>
        </w:rPr>
        <w:t>20</w:t>
      </w:r>
      <w:r w:rsidRPr="00FE75E9">
        <w:rPr>
          <w:rFonts w:ascii="Calibri" w:eastAsia="Calibri" w:hAnsi="Calibri" w:cs="Calibri"/>
          <w:sz w:val="21"/>
          <w:szCs w:val="21"/>
          <w:lang w:eastAsia="en-US"/>
        </w:rPr>
        <w:t>, za pośrednictwem Platformy.</w:t>
      </w:r>
    </w:p>
    <w:p w14:paraId="0B5E914D" w14:textId="75F218DE" w:rsidR="0093587E" w:rsidRPr="00B11AF9" w:rsidRDefault="0093587E" w:rsidP="00417304">
      <w:pPr>
        <w:pStyle w:val="Tekstpodstawowy2"/>
        <w:numPr>
          <w:ilvl w:val="0"/>
          <w:numId w:val="23"/>
        </w:numPr>
        <w:tabs>
          <w:tab w:val="left" w:pos="426"/>
        </w:tabs>
        <w:suppressAutoHyphens w:val="0"/>
        <w:spacing w:line="276" w:lineRule="auto"/>
        <w:ind w:left="426" w:hanging="426"/>
        <w:rPr>
          <w:rFonts w:ascii="Calibri" w:hAnsi="Calibri" w:cs="Calibri"/>
          <w:b/>
          <w:sz w:val="21"/>
          <w:szCs w:val="21"/>
        </w:rPr>
      </w:pPr>
      <w:r w:rsidRPr="00FE75E9">
        <w:rPr>
          <w:rFonts w:ascii="Calibri" w:eastAsia="Calibri" w:hAnsi="Calibri" w:cs="Calibri"/>
          <w:b/>
          <w:sz w:val="21"/>
          <w:szCs w:val="21"/>
        </w:rPr>
        <w:t>Zamawiający nie podaje przed otwarciem informacji dotyczącej kwoty, jaką zamierza przeznaczyć na sfinansowanie zamówienia</w:t>
      </w:r>
      <w:r w:rsidRPr="00B11AF9">
        <w:rPr>
          <w:rFonts w:ascii="Calibri" w:eastAsia="Calibri" w:hAnsi="Calibri" w:cs="Calibri"/>
          <w:bCs/>
          <w:sz w:val="21"/>
          <w:szCs w:val="21"/>
        </w:rPr>
        <w:t>.</w:t>
      </w:r>
    </w:p>
    <w:p w14:paraId="45F8F816" w14:textId="77777777" w:rsidR="0093587E" w:rsidRPr="00FE75E9" w:rsidRDefault="0093587E" w:rsidP="00417304">
      <w:pPr>
        <w:pStyle w:val="Tekstpodstawowy2"/>
        <w:numPr>
          <w:ilvl w:val="0"/>
          <w:numId w:val="23"/>
        </w:numPr>
        <w:tabs>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 xml:space="preserve">W przypadku awarii Platformy, która spowoduje brak możliwości otwarcia ofert w terminie określonym przez zamawiającego, otwarcie ofert nastąpi niezwłocznie po usunięciu awarii; </w:t>
      </w:r>
      <w:r w:rsidRPr="00FE75E9">
        <w:rPr>
          <w:rFonts w:ascii="Calibri" w:hAnsi="Calibri" w:cs="Calibri"/>
          <w:sz w:val="21"/>
          <w:szCs w:val="21"/>
          <w:u w:val="single"/>
        </w:rPr>
        <w:t>zamawiający poinformuje o zmianie terminu otwarcia ofert na stronie internetowej zamawiającego, pod adresem wskazanym w pkt 7 Rozdziału 1 SWZ</w:t>
      </w:r>
      <w:r w:rsidRPr="00FE75E9">
        <w:rPr>
          <w:rFonts w:ascii="Calibri" w:hAnsi="Calibri" w:cs="Calibri"/>
          <w:sz w:val="21"/>
          <w:szCs w:val="21"/>
        </w:rPr>
        <w:t>.</w:t>
      </w:r>
    </w:p>
    <w:p w14:paraId="7B5237E9" w14:textId="77777777" w:rsidR="0093587E" w:rsidRDefault="0093587E" w:rsidP="00417304">
      <w:pPr>
        <w:pStyle w:val="Tekstpodstawowy2"/>
        <w:numPr>
          <w:ilvl w:val="0"/>
          <w:numId w:val="23"/>
        </w:numPr>
        <w:tabs>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Niezwłocznie po otwarciu ofert, zamawiający udostępni na Platformie (w sekcji ,,KOMUNIKATY”), informacje o:</w:t>
      </w:r>
    </w:p>
    <w:p w14:paraId="1C37D045" w14:textId="77777777" w:rsidR="0093587E" w:rsidRPr="00FE75E9" w:rsidRDefault="0093587E" w:rsidP="00417304">
      <w:pPr>
        <w:pStyle w:val="Tekstpodstawowy2"/>
        <w:numPr>
          <w:ilvl w:val="1"/>
          <w:numId w:val="24"/>
        </w:numPr>
        <w:tabs>
          <w:tab w:val="left" w:pos="851"/>
        </w:tabs>
        <w:suppressAutoHyphens w:val="0"/>
        <w:spacing w:line="276" w:lineRule="auto"/>
        <w:ind w:left="851" w:hanging="425"/>
        <w:rPr>
          <w:rFonts w:ascii="Calibri" w:hAnsi="Calibri" w:cs="Calibri"/>
          <w:sz w:val="21"/>
          <w:szCs w:val="21"/>
        </w:rPr>
      </w:pPr>
      <w:r w:rsidRPr="00FE75E9">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FE75E9" w:rsidRDefault="0093587E" w:rsidP="00417304">
      <w:pPr>
        <w:pStyle w:val="Tekstpodstawowy2"/>
        <w:numPr>
          <w:ilvl w:val="1"/>
          <w:numId w:val="24"/>
        </w:numPr>
        <w:tabs>
          <w:tab w:val="left" w:pos="851"/>
        </w:tabs>
        <w:suppressAutoHyphens w:val="0"/>
        <w:spacing w:line="276" w:lineRule="auto"/>
        <w:ind w:left="851" w:hanging="425"/>
        <w:rPr>
          <w:rFonts w:ascii="Calibri" w:hAnsi="Calibri" w:cs="Calibri"/>
          <w:sz w:val="21"/>
          <w:szCs w:val="21"/>
        </w:rPr>
      </w:pPr>
      <w:r w:rsidRPr="00FE75E9">
        <w:rPr>
          <w:rFonts w:ascii="Calibri" w:hAnsi="Calibri" w:cs="Calibri"/>
          <w:sz w:val="21"/>
          <w:szCs w:val="21"/>
        </w:rPr>
        <w:t>Cenach zawartych w ofertach.</w:t>
      </w:r>
    </w:p>
    <w:p w14:paraId="5372EECF" w14:textId="77777777" w:rsidR="00306907" w:rsidRDefault="00306907" w:rsidP="003C63D3">
      <w:pPr>
        <w:pStyle w:val="Tekstpodstawowy2"/>
        <w:tabs>
          <w:tab w:val="left" w:pos="993"/>
        </w:tabs>
        <w:suppressAutoHyphens w:val="0"/>
        <w:ind w:left="993"/>
        <w:rPr>
          <w:rFonts w:ascii="Calibri" w:hAnsi="Calibri" w:cs="Calibri"/>
          <w:sz w:val="21"/>
          <w:szCs w:val="21"/>
        </w:rPr>
      </w:pPr>
    </w:p>
    <w:p w14:paraId="2296EFC3" w14:textId="77777777" w:rsidR="003B2BCB" w:rsidRDefault="003B2BCB" w:rsidP="003C63D3">
      <w:pPr>
        <w:pStyle w:val="Tekstpodstawowy2"/>
        <w:tabs>
          <w:tab w:val="left" w:pos="993"/>
        </w:tabs>
        <w:suppressAutoHyphens w:val="0"/>
        <w:ind w:left="993"/>
        <w:rPr>
          <w:rFonts w:ascii="Calibri" w:hAnsi="Calibri" w:cs="Calibri"/>
          <w:sz w:val="21"/>
          <w:szCs w:val="21"/>
        </w:rPr>
      </w:pPr>
    </w:p>
    <w:p w14:paraId="1AAC53F6" w14:textId="77777777" w:rsidR="003B2BCB" w:rsidRPr="00FE75E9" w:rsidRDefault="003B2BCB" w:rsidP="003C63D3">
      <w:pPr>
        <w:pStyle w:val="Tekstpodstawowy2"/>
        <w:tabs>
          <w:tab w:val="left" w:pos="993"/>
        </w:tabs>
        <w:suppressAutoHyphens w:val="0"/>
        <w:ind w:left="993"/>
        <w:rPr>
          <w:rFonts w:ascii="Calibri" w:hAnsi="Calibri" w:cs="Calibri"/>
          <w:sz w:val="21"/>
          <w:szCs w:val="21"/>
        </w:rPr>
      </w:pPr>
    </w:p>
    <w:p w14:paraId="651D705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lastRenderedPageBreak/>
        <w:t>ROZDZIAŁ 12</w:t>
      </w:r>
    </w:p>
    <w:p w14:paraId="356B49DE"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Wymagania dotyczące wadium</w:t>
      </w:r>
    </w:p>
    <w:p w14:paraId="6FFD8D15" w14:textId="77777777" w:rsidR="0093587E" w:rsidRPr="007220EF" w:rsidRDefault="0093587E" w:rsidP="003C63D3">
      <w:pPr>
        <w:rPr>
          <w:rFonts w:ascii="Calibri" w:hAnsi="Calibri" w:cs="Calibri"/>
          <w:sz w:val="21"/>
          <w:szCs w:val="21"/>
        </w:rPr>
      </w:pPr>
    </w:p>
    <w:p w14:paraId="6314C893" w14:textId="77777777" w:rsidR="00912529" w:rsidRPr="00912529" w:rsidRDefault="00912529" w:rsidP="00912529">
      <w:pPr>
        <w:pStyle w:val="NormalnyWeb"/>
        <w:suppressAutoHyphens w:val="0"/>
        <w:spacing w:before="0" w:after="0"/>
        <w:jc w:val="both"/>
        <w:rPr>
          <w:rFonts w:ascii="Calibri" w:hAnsi="Calibri" w:cs="Calibri"/>
          <w:iCs/>
          <w:sz w:val="21"/>
          <w:szCs w:val="21"/>
        </w:rPr>
      </w:pPr>
      <w:r w:rsidRPr="00912529">
        <w:rPr>
          <w:rFonts w:ascii="Calibri" w:hAnsi="Calibri" w:cs="Calibri"/>
          <w:iCs/>
          <w:sz w:val="21"/>
          <w:szCs w:val="21"/>
        </w:rPr>
        <w:t>Zamawiający nie żąda od wykonawców wniesienia wadium.</w:t>
      </w:r>
    </w:p>
    <w:p w14:paraId="05152FA2" w14:textId="77777777" w:rsidR="00D51445" w:rsidRDefault="00D51445" w:rsidP="00912529">
      <w:pPr>
        <w:pStyle w:val="NormalnyWeb"/>
        <w:suppressAutoHyphens w:val="0"/>
        <w:spacing w:before="0" w:after="0"/>
        <w:jc w:val="both"/>
        <w:rPr>
          <w:rFonts w:ascii="Calibri" w:hAnsi="Calibri" w:cs="Calibri"/>
          <w:sz w:val="21"/>
          <w:szCs w:val="21"/>
        </w:rPr>
      </w:pPr>
    </w:p>
    <w:p w14:paraId="7F1524A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13</w:t>
      </w:r>
    </w:p>
    <w:p w14:paraId="692BC83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obliczenia ceny</w:t>
      </w:r>
    </w:p>
    <w:p w14:paraId="4FAD1D54" w14:textId="77777777" w:rsidR="0093587E" w:rsidRPr="00FE75E9" w:rsidRDefault="0093587E" w:rsidP="003C63D3">
      <w:pPr>
        <w:pStyle w:val="Akapitzlist"/>
        <w:ind w:left="0"/>
        <w:jc w:val="both"/>
        <w:rPr>
          <w:rFonts w:ascii="Calibri" w:hAnsi="Calibri" w:cs="Calibri"/>
          <w:sz w:val="21"/>
          <w:szCs w:val="21"/>
        </w:rPr>
      </w:pPr>
    </w:p>
    <w:p w14:paraId="34F235FE" w14:textId="711B493F" w:rsidR="002C7FF8" w:rsidRPr="002C7FF8" w:rsidRDefault="002C7FF8" w:rsidP="00417304">
      <w:pPr>
        <w:pStyle w:val="Akapitzlist"/>
        <w:numPr>
          <w:ilvl w:val="0"/>
          <w:numId w:val="20"/>
        </w:numPr>
        <w:tabs>
          <w:tab w:val="clear" w:pos="870"/>
          <w:tab w:val="left" w:pos="426"/>
        </w:tabs>
        <w:spacing w:line="276" w:lineRule="auto"/>
        <w:ind w:left="426" w:hanging="426"/>
        <w:contextualSpacing/>
        <w:jc w:val="both"/>
        <w:rPr>
          <w:rFonts w:ascii="Calibri" w:hAnsi="Calibri" w:cs="Calibri"/>
          <w:color w:val="FF0000"/>
          <w:sz w:val="21"/>
          <w:szCs w:val="21"/>
        </w:rPr>
      </w:pPr>
      <w:r w:rsidRPr="002C7FF8">
        <w:rPr>
          <w:rFonts w:ascii="Calibri" w:hAnsi="Calibri" w:cs="Calibri"/>
          <w:sz w:val="21"/>
          <w:szCs w:val="21"/>
        </w:rPr>
        <w:t>Wykonawca zobowiązany jest podać – w tabeli w formularzu o</w:t>
      </w:r>
      <w:r w:rsidRPr="002C7FF8">
        <w:rPr>
          <w:rFonts w:ascii="Calibri" w:hAnsi="Calibri" w:cs="Calibri"/>
          <w:spacing w:val="1"/>
          <w:sz w:val="21"/>
          <w:szCs w:val="21"/>
        </w:rPr>
        <w:t>f</w:t>
      </w:r>
      <w:r w:rsidRPr="002C7FF8">
        <w:rPr>
          <w:rFonts w:ascii="Calibri" w:hAnsi="Calibri" w:cs="Calibri"/>
          <w:spacing w:val="-2"/>
          <w:sz w:val="21"/>
          <w:szCs w:val="21"/>
        </w:rPr>
        <w:t>e</w:t>
      </w:r>
      <w:r w:rsidRPr="002C7FF8">
        <w:rPr>
          <w:rFonts w:ascii="Calibri" w:hAnsi="Calibri" w:cs="Calibri"/>
          <w:sz w:val="21"/>
          <w:szCs w:val="21"/>
        </w:rPr>
        <w:t>r</w:t>
      </w:r>
      <w:r w:rsidRPr="002C7FF8">
        <w:rPr>
          <w:rFonts w:ascii="Calibri" w:hAnsi="Calibri" w:cs="Calibri"/>
          <w:spacing w:val="1"/>
          <w:sz w:val="21"/>
          <w:szCs w:val="21"/>
        </w:rPr>
        <w:t>ty – cenę</w:t>
      </w:r>
      <w:r w:rsidRPr="002C7FF8">
        <w:rPr>
          <w:rFonts w:ascii="Calibri" w:hAnsi="Calibri" w:cs="Calibri"/>
          <w:sz w:val="21"/>
          <w:szCs w:val="21"/>
        </w:rPr>
        <w:t xml:space="preserve"> (wyrażoną jako wartość </w:t>
      </w:r>
      <w:r w:rsidRPr="002C7FF8">
        <w:rPr>
          <w:rFonts w:ascii="Calibri" w:hAnsi="Calibri" w:cs="Calibri"/>
          <w:spacing w:val="1"/>
          <w:sz w:val="21"/>
          <w:szCs w:val="21"/>
        </w:rPr>
        <w:t>b</w:t>
      </w:r>
      <w:r w:rsidRPr="002C7FF8">
        <w:rPr>
          <w:rFonts w:ascii="Calibri" w:hAnsi="Calibri" w:cs="Calibri"/>
          <w:sz w:val="21"/>
          <w:szCs w:val="21"/>
        </w:rPr>
        <w:t>r</w:t>
      </w:r>
      <w:r w:rsidRPr="002C7FF8">
        <w:rPr>
          <w:rFonts w:ascii="Calibri" w:hAnsi="Calibri" w:cs="Calibri"/>
          <w:spacing w:val="1"/>
          <w:sz w:val="21"/>
          <w:szCs w:val="21"/>
        </w:rPr>
        <w:t>u</w:t>
      </w:r>
      <w:r w:rsidRPr="002C7FF8">
        <w:rPr>
          <w:rFonts w:ascii="Calibri" w:hAnsi="Calibri" w:cs="Calibri"/>
          <w:spacing w:val="-1"/>
          <w:sz w:val="21"/>
          <w:szCs w:val="21"/>
        </w:rPr>
        <w:t>t</w:t>
      </w:r>
      <w:r w:rsidRPr="002C7FF8">
        <w:rPr>
          <w:rFonts w:ascii="Calibri" w:hAnsi="Calibri" w:cs="Calibri"/>
          <w:spacing w:val="1"/>
          <w:sz w:val="21"/>
          <w:szCs w:val="21"/>
        </w:rPr>
        <w:t>t</w:t>
      </w:r>
      <w:r w:rsidRPr="002C7FF8">
        <w:rPr>
          <w:rFonts w:ascii="Calibri" w:hAnsi="Calibri" w:cs="Calibri"/>
          <w:sz w:val="21"/>
          <w:szCs w:val="21"/>
        </w:rPr>
        <w:t xml:space="preserve">o) </w:t>
      </w:r>
      <w:r w:rsidRPr="002C7FF8">
        <w:rPr>
          <w:rFonts w:ascii="Calibri" w:hAnsi="Calibri" w:cs="Calibri"/>
          <w:spacing w:val="1"/>
          <w:sz w:val="21"/>
          <w:szCs w:val="21"/>
        </w:rPr>
        <w:t>z</w:t>
      </w:r>
      <w:r w:rsidRPr="002C7FF8">
        <w:rPr>
          <w:rFonts w:ascii="Calibri" w:hAnsi="Calibri" w:cs="Calibri"/>
          <w:sz w:val="21"/>
          <w:szCs w:val="21"/>
        </w:rPr>
        <w:t xml:space="preserve">a </w:t>
      </w:r>
      <w:r w:rsidRPr="002C7FF8">
        <w:rPr>
          <w:rFonts w:ascii="Calibri" w:hAnsi="Calibri" w:cs="Calibri"/>
          <w:spacing w:val="-1"/>
          <w:sz w:val="21"/>
          <w:szCs w:val="21"/>
        </w:rPr>
        <w:t>w</w:t>
      </w:r>
      <w:r w:rsidRPr="002C7FF8">
        <w:rPr>
          <w:rFonts w:ascii="Calibri" w:hAnsi="Calibri" w:cs="Calibri"/>
          <w:sz w:val="21"/>
          <w:szCs w:val="21"/>
        </w:rPr>
        <w:t>y</w:t>
      </w:r>
      <w:r w:rsidRPr="002C7FF8">
        <w:rPr>
          <w:rFonts w:ascii="Calibri" w:hAnsi="Calibri" w:cs="Calibri"/>
          <w:spacing w:val="-2"/>
          <w:sz w:val="21"/>
          <w:szCs w:val="21"/>
        </w:rPr>
        <w:t>k</w:t>
      </w:r>
      <w:r w:rsidRPr="002C7FF8">
        <w:rPr>
          <w:rFonts w:ascii="Calibri" w:hAnsi="Calibri" w:cs="Calibri"/>
          <w:sz w:val="21"/>
          <w:szCs w:val="21"/>
        </w:rPr>
        <w:t>o</w:t>
      </w:r>
      <w:r w:rsidRPr="002C7FF8">
        <w:rPr>
          <w:rFonts w:ascii="Calibri" w:hAnsi="Calibri" w:cs="Calibri"/>
          <w:spacing w:val="1"/>
          <w:sz w:val="21"/>
          <w:szCs w:val="21"/>
        </w:rPr>
        <w:t>n</w:t>
      </w:r>
      <w:r w:rsidRPr="002C7FF8">
        <w:rPr>
          <w:rFonts w:ascii="Calibri" w:hAnsi="Calibri" w:cs="Calibri"/>
          <w:sz w:val="21"/>
          <w:szCs w:val="21"/>
        </w:rPr>
        <w:t>a</w:t>
      </w:r>
      <w:r w:rsidRPr="002C7FF8">
        <w:rPr>
          <w:rFonts w:ascii="Calibri" w:hAnsi="Calibri" w:cs="Calibri"/>
          <w:spacing w:val="1"/>
          <w:sz w:val="21"/>
          <w:szCs w:val="21"/>
        </w:rPr>
        <w:t>n</w:t>
      </w:r>
      <w:r w:rsidRPr="002C7FF8">
        <w:rPr>
          <w:rFonts w:ascii="Calibri" w:hAnsi="Calibri" w:cs="Calibri"/>
          <w:sz w:val="21"/>
          <w:szCs w:val="21"/>
        </w:rPr>
        <w:t xml:space="preserve">ie </w:t>
      </w:r>
      <w:r w:rsidRPr="002C7FF8">
        <w:rPr>
          <w:rFonts w:ascii="Calibri" w:hAnsi="Calibri" w:cs="Calibri"/>
          <w:spacing w:val="1"/>
          <w:sz w:val="21"/>
          <w:szCs w:val="21"/>
        </w:rPr>
        <w:t>p</w:t>
      </w:r>
      <w:r w:rsidRPr="002C7FF8">
        <w:rPr>
          <w:rFonts w:ascii="Calibri" w:hAnsi="Calibri" w:cs="Calibri"/>
          <w:sz w:val="21"/>
          <w:szCs w:val="21"/>
        </w:rPr>
        <w:t>r</w:t>
      </w:r>
      <w:r w:rsidRPr="002C7FF8">
        <w:rPr>
          <w:rFonts w:ascii="Calibri" w:hAnsi="Calibri" w:cs="Calibri"/>
          <w:spacing w:val="1"/>
          <w:sz w:val="21"/>
          <w:szCs w:val="21"/>
        </w:rPr>
        <w:t>z</w:t>
      </w:r>
      <w:r w:rsidRPr="002C7FF8">
        <w:rPr>
          <w:rFonts w:ascii="Calibri" w:hAnsi="Calibri" w:cs="Calibri"/>
          <w:spacing w:val="-2"/>
          <w:sz w:val="21"/>
          <w:szCs w:val="21"/>
        </w:rPr>
        <w:t>e</w:t>
      </w:r>
      <w:r w:rsidRPr="002C7FF8">
        <w:rPr>
          <w:rFonts w:ascii="Calibri" w:hAnsi="Calibri" w:cs="Calibri"/>
          <w:spacing w:val="1"/>
          <w:sz w:val="21"/>
          <w:szCs w:val="21"/>
        </w:rPr>
        <w:t>d</w:t>
      </w:r>
      <w:r w:rsidRPr="002C7FF8">
        <w:rPr>
          <w:rFonts w:ascii="Calibri" w:hAnsi="Calibri" w:cs="Calibri"/>
          <w:sz w:val="21"/>
          <w:szCs w:val="21"/>
        </w:rPr>
        <w:t>mi</w:t>
      </w:r>
      <w:r w:rsidRPr="002C7FF8">
        <w:rPr>
          <w:rFonts w:ascii="Calibri" w:hAnsi="Calibri" w:cs="Calibri"/>
          <w:spacing w:val="-1"/>
          <w:sz w:val="21"/>
          <w:szCs w:val="21"/>
        </w:rPr>
        <w:t>o</w:t>
      </w:r>
      <w:r w:rsidRPr="002C7FF8">
        <w:rPr>
          <w:rFonts w:ascii="Calibri" w:hAnsi="Calibri" w:cs="Calibri"/>
          <w:spacing w:val="1"/>
          <w:sz w:val="21"/>
          <w:szCs w:val="21"/>
        </w:rPr>
        <w:t>t</w:t>
      </w:r>
      <w:r w:rsidRPr="002C7FF8">
        <w:rPr>
          <w:rFonts w:ascii="Calibri" w:hAnsi="Calibri" w:cs="Calibri"/>
          <w:sz w:val="21"/>
          <w:szCs w:val="21"/>
        </w:rPr>
        <w:t xml:space="preserve">u </w:t>
      </w:r>
      <w:r w:rsidRPr="002C7FF8">
        <w:rPr>
          <w:rFonts w:ascii="Calibri" w:hAnsi="Calibri" w:cs="Calibri"/>
          <w:spacing w:val="1"/>
          <w:sz w:val="21"/>
          <w:szCs w:val="21"/>
        </w:rPr>
        <w:t>z</w:t>
      </w:r>
      <w:r w:rsidRPr="002C7FF8">
        <w:rPr>
          <w:rFonts w:ascii="Calibri" w:hAnsi="Calibri" w:cs="Calibri"/>
          <w:sz w:val="21"/>
          <w:szCs w:val="21"/>
        </w:rPr>
        <w:t>am</w:t>
      </w:r>
      <w:r w:rsidRPr="002C7FF8">
        <w:rPr>
          <w:rFonts w:ascii="Calibri" w:hAnsi="Calibri" w:cs="Calibri"/>
          <w:spacing w:val="1"/>
          <w:sz w:val="21"/>
          <w:szCs w:val="21"/>
        </w:rPr>
        <w:t>ó</w:t>
      </w:r>
      <w:r w:rsidRPr="002C7FF8">
        <w:rPr>
          <w:rFonts w:ascii="Calibri" w:hAnsi="Calibri" w:cs="Calibri"/>
          <w:spacing w:val="-1"/>
          <w:sz w:val="21"/>
          <w:szCs w:val="21"/>
        </w:rPr>
        <w:t>w</w:t>
      </w:r>
      <w:r w:rsidRPr="002C7FF8">
        <w:rPr>
          <w:rFonts w:ascii="Calibri" w:hAnsi="Calibri" w:cs="Calibri"/>
          <w:sz w:val="21"/>
          <w:szCs w:val="21"/>
        </w:rPr>
        <w:t>ie</w:t>
      </w:r>
      <w:r w:rsidRPr="002C7FF8">
        <w:rPr>
          <w:rFonts w:ascii="Calibri" w:hAnsi="Calibri" w:cs="Calibri"/>
          <w:spacing w:val="1"/>
          <w:sz w:val="21"/>
          <w:szCs w:val="21"/>
        </w:rPr>
        <w:t>n</w:t>
      </w:r>
      <w:r w:rsidRPr="002C7FF8">
        <w:rPr>
          <w:rFonts w:ascii="Calibri" w:hAnsi="Calibri" w:cs="Calibri"/>
          <w:sz w:val="21"/>
          <w:szCs w:val="21"/>
        </w:rPr>
        <w:t>i</w:t>
      </w:r>
      <w:r w:rsidRPr="002C7FF8">
        <w:rPr>
          <w:rFonts w:ascii="Calibri" w:hAnsi="Calibri" w:cs="Calibri"/>
          <w:spacing w:val="1"/>
          <w:sz w:val="21"/>
          <w:szCs w:val="21"/>
        </w:rPr>
        <w:t>a</w:t>
      </w:r>
      <w:r w:rsidRPr="002C7FF8">
        <w:rPr>
          <w:rFonts w:ascii="Calibri" w:hAnsi="Calibri" w:cs="Calibri"/>
          <w:sz w:val="21"/>
          <w:szCs w:val="21"/>
        </w:rPr>
        <w:t xml:space="preserve">, stawkę i </w:t>
      </w:r>
      <w:r w:rsidRPr="002C7FF8">
        <w:rPr>
          <w:rFonts w:ascii="Calibri" w:hAnsi="Calibri" w:cs="Calibri"/>
          <w:spacing w:val="-1"/>
          <w:sz w:val="21"/>
          <w:szCs w:val="21"/>
        </w:rPr>
        <w:t>w</w:t>
      </w:r>
      <w:r w:rsidRPr="002C7FF8">
        <w:rPr>
          <w:rFonts w:ascii="Calibri" w:hAnsi="Calibri" w:cs="Calibri"/>
          <w:sz w:val="21"/>
          <w:szCs w:val="21"/>
        </w:rPr>
        <w:t>a</w:t>
      </w:r>
      <w:r w:rsidRPr="002C7FF8">
        <w:rPr>
          <w:rFonts w:ascii="Calibri" w:hAnsi="Calibri" w:cs="Calibri"/>
          <w:spacing w:val="-2"/>
          <w:sz w:val="21"/>
          <w:szCs w:val="21"/>
        </w:rPr>
        <w:t>r</w:t>
      </w:r>
      <w:r w:rsidRPr="002C7FF8">
        <w:rPr>
          <w:rFonts w:ascii="Calibri" w:hAnsi="Calibri" w:cs="Calibri"/>
          <w:spacing w:val="1"/>
          <w:sz w:val="21"/>
          <w:szCs w:val="21"/>
        </w:rPr>
        <w:t>t</w:t>
      </w:r>
      <w:r w:rsidRPr="002C7FF8">
        <w:rPr>
          <w:rFonts w:ascii="Calibri" w:hAnsi="Calibri" w:cs="Calibri"/>
          <w:sz w:val="21"/>
          <w:szCs w:val="21"/>
        </w:rPr>
        <w:t xml:space="preserve">ość </w:t>
      </w:r>
      <w:r w:rsidRPr="002C7FF8">
        <w:rPr>
          <w:rFonts w:ascii="Calibri" w:hAnsi="Calibri" w:cs="Calibri"/>
          <w:spacing w:val="-1"/>
          <w:sz w:val="21"/>
          <w:szCs w:val="21"/>
        </w:rPr>
        <w:t>p</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z w:val="21"/>
          <w:szCs w:val="21"/>
        </w:rPr>
        <w:t>a</w:t>
      </w:r>
      <w:r w:rsidRPr="002C7FF8">
        <w:rPr>
          <w:rFonts w:ascii="Calibri" w:hAnsi="Calibri" w:cs="Calibri"/>
          <w:spacing w:val="1"/>
          <w:sz w:val="21"/>
          <w:szCs w:val="21"/>
        </w:rPr>
        <w:t>t</w:t>
      </w:r>
      <w:r w:rsidRPr="002C7FF8">
        <w:rPr>
          <w:rFonts w:ascii="Calibri" w:hAnsi="Calibri" w:cs="Calibri"/>
          <w:spacing w:val="-1"/>
          <w:sz w:val="21"/>
          <w:szCs w:val="21"/>
        </w:rPr>
        <w:t>k</w:t>
      </w:r>
      <w:r w:rsidRPr="002C7FF8">
        <w:rPr>
          <w:rFonts w:ascii="Calibri" w:hAnsi="Calibri" w:cs="Calibri"/>
          <w:sz w:val="21"/>
          <w:szCs w:val="21"/>
        </w:rPr>
        <w:t>u VAT o</w:t>
      </w:r>
      <w:r w:rsidRPr="002C7FF8">
        <w:rPr>
          <w:rFonts w:ascii="Calibri" w:hAnsi="Calibri" w:cs="Calibri"/>
          <w:spacing w:val="-2"/>
          <w:sz w:val="21"/>
          <w:szCs w:val="21"/>
        </w:rPr>
        <w:t>r</w:t>
      </w:r>
      <w:r w:rsidRPr="002C7FF8">
        <w:rPr>
          <w:rFonts w:ascii="Calibri" w:hAnsi="Calibri" w:cs="Calibri"/>
          <w:sz w:val="21"/>
          <w:szCs w:val="21"/>
        </w:rPr>
        <w:t xml:space="preserve">az wartość </w:t>
      </w:r>
      <w:r w:rsidRPr="002C7FF8">
        <w:rPr>
          <w:rFonts w:ascii="Calibri" w:hAnsi="Calibri" w:cs="Calibri"/>
          <w:spacing w:val="1"/>
          <w:sz w:val="21"/>
          <w:szCs w:val="21"/>
        </w:rPr>
        <w:t>n</w:t>
      </w:r>
      <w:r w:rsidRPr="002C7FF8">
        <w:rPr>
          <w:rFonts w:ascii="Calibri" w:hAnsi="Calibri" w:cs="Calibri"/>
          <w:sz w:val="21"/>
          <w:szCs w:val="21"/>
        </w:rPr>
        <w:t>e</w:t>
      </w:r>
      <w:r w:rsidRPr="002C7FF8">
        <w:rPr>
          <w:rFonts w:ascii="Calibri" w:hAnsi="Calibri" w:cs="Calibri"/>
          <w:spacing w:val="-1"/>
          <w:sz w:val="21"/>
          <w:szCs w:val="21"/>
        </w:rPr>
        <w:t>t</w:t>
      </w:r>
      <w:r w:rsidRPr="002C7FF8">
        <w:rPr>
          <w:rFonts w:ascii="Calibri" w:hAnsi="Calibri" w:cs="Calibri"/>
          <w:spacing w:val="1"/>
          <w:sz w:val="21"/>
          <w:szCs w:val="21"/>
        </w:rPr>
        <w:t>to, przy czym cena wyrażona w</w:t>
      </w:r>
      <w:r w:rsidR="00912529">
        <w:rPr>
          <w:rFonts w:ascii="Calibri" w:hAnsi="Calibri" w:cs="Calibri"/>
          <w:spacing w:val="1"/>
          <w:sz w:val="21"/>
          <w:szCs w:val="21"/>
          <w:lang w:val="pl-PL"/>
        </w:rPr>
        <w:t> </w:t>
      </w:r>
      <w:r w:rsidRPr="002C7FF8">
        <w:rPr>
          <w:rFonts w:ascii="Calibri" w:hAnsi="Calibri" w:cs="Calibri"/>
          <w:spacing w:val="1"/>
          <w:sz w:val="21"/>
          <w:szCs w:val="21"/>
        </w:rPr>
        <w:t xml:space="preserve">kwocie brutto (podana w KOLUMNIE 1) winna wynikać ze zsumowania obliczonej przez wykonawcę wartości netto (podanej w KOLUMNIE 2) oraz wartości należnego podatku VAT (podanej w KOLUMNIE 3), gdzie obowiązującą </w:t>
      </w:r>
      <w:r w:rsidRPr="002C7FF8">
        <w:rPr>
          <w:rFonts w:ascii="Calibri" w:hAnsi="Calibri" w:cs="Calibri"/>
          <w:sz w:val="21"/>
          <w:szCs w:val="21"/>
        </w:rPr>
        <w:t>s</w:t>
      </w:r>
      <w:r w:rsidRPr="002C7FF8">
        <w:rPr>
          <w:rFonts w:ascii="Calibri" w:hAnsi="Calibri" w:cs="Calibri"/>
          <w:spacing w:val="1"/>
          <w:sz w:val="21"/>
          <w:szCs w:val="21"/>
        </w:rPr>
        <w:t>t</w:t>
      </w:r>
      <w:r w:rsidRPr="002C7FF8">
        <w:rPr>
          <w:rFonts w:ascii="Calibri" w:hAnsi="Calibri" w:cs="Calibri"/>
          <w:sz w:val="21"/>
          <w:szCs w:val="21"/>
        </w:rPr>
        <w:t>a</w:t>
      </w:r>
      <w:r w:rsidRPr="002C7FF8">
        <w:rPr>
          <w:rFonts w:ascii="Calibri" w:hAnsi="Calibri" w:cs="Calibri"/>
          <w:spacing w:val="-1"/>
          <w:sz w:val="21"/>
          <w:szCs w:val="21"/>
        </w:rPr>
        <w:t>wk</w:t>
      </w:r>
      <w:r w:rsidRPr="002C7FF8">
        <w:rPr>
          <w:rFonts w:ascii="Calibri" w:hAnsi="Calibri" w:cs="Calibri"/>
          <w:sz w:val="21"/>
          <w:szCs w:val="21"/>
        </w:rPr>
        <w:t xml:space="preserve">ę </w:t>
      </w:r>
      <w:r w:rsidRPr="002C7FF8">
        <w:rPr>
          <w:rFonts w:ascii="Calibri" w:hAnsi="Calibri" w:cs="Calibri"/>
          <w:spacing w:val="1"/>
          <w:sz w:val="21"/>
          <w:szCs w:val="21"/>
        </w:rPr>
        <w:t>p</w:t>
      </w:r>
      <w:r w:rsidRPr="002C7FF8">
        <w:rPr>
          <w:rFonts w:ascii="Calibri" w:hAnsi="Calibri" w:cs="Calibri"/>
          <w:spacing w:val="-2"/>
          <w:sz w:val="21"/>
          <w:szCs w:val="21"/>
        </w:rPr>
        <w:t>o</w:t>
      </w:r>
      <w:r w:rsidRPr="002C7FF8">
        <w:rPr>
          <w:rFonts w:ascii="Calibri" w:hAnsi="Calibri" w:cs="Calibri"/>
          <w:spacing w:val="1"/>
          <w:sz w:val="21"/>
          <w:szCs w:val="21"/>
        </w:rPr>
        <w:t>d</w:t>
      </w:r>
      <w:r w:rsidRPr="002C7FF8">
        <w:rPr>
          <w:rFonts w:ascii="Calibri" w:hAnsi="Calibri" w:cs="Calibri"/>
          <w:sz w:val="21"/>
          <w:szCs w:val="21"/>
        </w:rPr>
        <w:t>a</w:t>
      </w:r>
      <w:r w:rsidRPr="002C7FF8">
        <w:rPr>
          <w:rFonts w:ascii="Calibri" w:hAnsi="Calibri" w:cs="Calibri"/>
          <w:spacing w:val="1"/>
          <w:sz w:val="21"/>
          <w:szCs w:val="21"/>
        </w:rPr>
        <w:t>t</w:t>
      </w:r>
      <w:r w:rsidRPr="002C7FF8">
        <w:rPr>
          <w:rFonts w:ascii="Calibri" w:hAnsi="Calibri" w:cs="Calibri"/>
          <w:spacing w:val="-4"/>
          <w:sz w:val="21"/>
          <w:szCs w:val="21"/>
        </w:rPr>
        <w:t>k</w:t>
      </w:r>
      <w:r w:rsidRPr="002C7FF8">
        <w:rPr>
          <w:rFonts w:ascii="Calibri" w:hAnsi="Calibri" w:cs="Calibri"/>
          <w:sz w:val="21"/>
          <w:szCs w:val="21"/>
        </w:rPr>
        <w:t xml:space="preserve">u VAT wykonawca określi </w:t>
      </w:r>
      <w:r w:rsidRPr="002C7FF8">
        <w:rPr>
          <w:rFonts w:ascii="Calibri" w:hAnsi="Calibri" w:cs="Calibri"/>
          <w:spacing w:val="1"/>
          <w:sz w:val="21"/>
          <w:szCs w:val="21"/>
        </w:rPr>
        <w:t>z</w:t>
      </w:r>
      <w:r w:rsidRPr="002C7FF8">
        <w:rPr>
          <w:rFonts w:ascii="Calibri" w:hAnsi="Calibri" w:cs="Calibri"/>
          <w:spacing w:val="-3"/>
          <w:sz w:val="21"/>
          <w:szCs w:val="21"/>
        </w:rPr>
        <w:t>g</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pacing w:val="1"/>
          <w:sz w:val="21"/>
          <w:szCs w:val="21"/>
        </w:rPr>
        <w:t>n</w:t>
      </w:r>
      <w:r w:rsidRPr="002C7FF8">
        <w:rPr>
          <w:rFonts w:ascii="Calibri" w:hAnsi="Calibri" w:cs="Calibri"/>
          <w:sz w:val="21"/>
          <w:szCs w:val="21"/>
        </w:rPr>
        <w:t xml:space="preserve">ie z </w:t>
      </w:r>
      <w:r w:rsidRPr="002C7FF8">
        <w:rPr>
          <w:rFonts w:ascii="Calibri" w:hAnsi="Calibri" w:cs="Calibri"/>
          <w:spacing w:val="1"/>
          <w:sz w:val="21"/>
          <w:szCs w:val="21"/>
        </w:rPr>
        <w:t>u</w:t>
      </w:r>
      <w:r w:rsidRPr="002C7FF8">
        <w:rPr>
          <w:rFonts w:ascii="Calibri" w:hAnsi="Calibri" w:cs="Calibri"/>
          <w:spacing w:val="-3"/>
          <w:sz w:val="21"/>
          <w:szCs w:val="21"/>
        </w:rPr>
        <w:t>s</w:t>
      </w:r>
      <w:r w:rsidRPr="002C7FF8">
        <w:rPr>
          <w:rFonts w:ascii="Calibri" w:hAnsi="Calibri" w:cs="Calibri"/>
          <w:spacing w:val="1"/>
          <w:sz w:val="21"/>
          <w:szCs w:val="21"/>
        </w:rPr>
        <w:t>t</w:t>
      </w:r>
      <w:r w:rsidRPr="002C7FF8">
        <w:rPr>
          <w:rFonts w:ascii="Calibri" w:hAnsi="Calibri" w:cs="Calibri"/>
          <w:spacing w:val="-2"/>
          <w:sz w:val="21"/>
          <w:szCs w:val="21"/>
        </w:rPr>
        <w:t>a</w:t>
      </w:r>
      <w:r w:rsidRPr="002C7FF8">
        <w:rPr>
          <w:rFonts w:ascii="Calibri" w:hAnsi="Calibri" w:cs="Calibri"/>
          <w:spacing w:val="-1"/>
          <w:sz w:val="21"/>
          <w:szCs w:val="21"/>
        </w:rPr>
        <w:t>w</w:t>
      </w:r>
      <w:r w:rsidRPr="002C7FF8">
        <w:rPr>
          <w:rFonts w:ascii="Calibri" w:hAnsi="Calibri" w:cs="Calibri"/>
          <w:sz w:val="21"/>
          <w:szCs w:val="21"/>
        </w:rPr>
        <w:t xml:space="preserve">ą z </w:t>
      </w:r>
      <w:r w:rsidRPr="002C7FF8">
        <w:rPr>
          <w:rFonts w:ascii="Calibri" w:hAnsi="Calibri" w:cs="Calibri"/>
          <w:spacing w:val="1"/>
          <w:sz w:val="21"/>
          <w:szCs w:val="21"/>
        </w:rPr>
        <w:t>d</w:t>
      </w:r>
      <w:r w:rsidRPr="002C7FF8">
        <w:rPr>
          <w:rFonts w:ascii="Calibri" w:hAnsi="Calibri" w:cs="Calibri"/>
          <w:spacing w:val="-1"/>
          <w:sz w:val="21"/>
          <w:szCs w:val="21"/>
        </w:rPr>
        <w:t>n</w:t>
      </w:r>
      <w:r w:rsidRPr="002C7FF8">
        <w:rPr>
          <w:rFonts w:ascii="Calibri" w:hAnsi="Calibri" w:cs="Calibri"/>
          <w:sz w:val="21"/>
          <w:szCs w:val="21"/>
        </w:rPr>
        <w:t>ia 11 mar</w:t>
      </w:r>
      <w:r w:rsidRPr="002C7FF8">
        <w:rPr>
          <w:rFonts w:ascii="Calibri" w:hAnsi="Calibri" w:cs="Calibri"/>
          <w:spacing w:val="-1"/>
          <w:sz w:val="21"/>
          <w:szCs w:val="21"/>
        </w:rPr>
        <w:t>c</w:t>
      </w:r>
      <w:r w:rsidRPr="002C7FF8">
        <w:rPr>
          <w:rFonts w:ascii="Calibri" w:hAnsi="Calibri" w:cs="Calibri"/>
          <w:sz w:val="21"/>
          <w:szCs w:val="21"/>
        </w:rPr>
        <w:t xml:space="preserve">a </w:t>
      </w:r>
      <w:r w:rsidRPr="002C7FF8">
        <w:rPr>
          <w:rFonts w:ascii="Calibri" w:hAnsi="Calibri" w:cs="Calibri"/>
          <w:spacing w:val="-2"/>
          <w:sz w:val="21"/>
          <w:szCs w:val="21"/>
        </w:rPr>
        <w:t>2</w:t>
      </w:r>
      <w:r w:rsidRPr="002C7FF8">
        <w:rPr>
          <w:rFonts w:ascii="Calibri" w:hAnsi="Calibri" w:cs="Calibri"/>
          <w:sz w:val="21"/>
          <w:szCs w:val="21"/>
        </w:rPr>
        <w:t>0</w:t>
      </w:r>
      <w:r w:rsidRPr="002C7FF8">
        <w:rPr>
          <w:rFonts w:ascii="Calibri" w:hAnsi="Calibri" w:cs="Calibri"/>
          <w:spacing w:val="-1"/>
          <w:sz w:val="21"/>
          <w:szCs w:val="21"/>
        </w:rPr>
        <w:t>0</w:t>
      </w:r>
      <w:r w:rsidRPr="002C7FF8">
        <w:rPr>
          <w:rFonts w:ascii="Calibri" w:hAnsi="Calibri" w:cs="Calibri"/>
          <w:sz w:val="21"/>
          <w:szCs w:val="21"/>
        </w:rPr>
        <w:t>4 r</w:t>
      </w:r>
      <w:r w:rsidR="00912529">
        <w:rPr>
          <w:rFonts w:ascii="Calibri" w:hAnsi="Calibri" w:cs="Calibri"/>
          <w:sz w:val="21"/>
          <w:szCs w:val="21"/>
          <w:lang w:val="pl-PL"/>
        </w:rPr>
        <w:t>oku</w:t>
      </w:r>
      <w:r w:rsidRPr="002C7FF8">
        <w:rPr>
          <w:rFonts w:ascii="Calibri" w:hAnsi="Calibri" w:cs="Calibri"/>
          <w:sz w:val="21"/>
          <w:szCs w:val="21"/>
        </w:rPr>
        <w:t xml:space="preserve"> o </w:t>
      </w:r>
      <w:r w:rsidRPr="002C7FF8">
        <w:rPr>
          <w:rFonts w:ascii="Calibri" w:hAnsi="Calibri" w:cs="Calibri"/>
          <w:spacing w:val="1"/>
          <w:sz w:val="21"/>
          <w:szCs w:val="21"/>
        </w:rPr>
        <w:t>p</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pacing w:val="-2"/>
          <w:sz w:val="21"/>
          <w:szCs w:val="21"/>
        </w:rPr>
        <w:t>a</w:t>
      </w:r>
      <w:r w:rsidRPr="002C7FF8">
        <w:rPr>
          <w:rFonts w:ascii="Calibri" w:hAnsi="Calibri" w:cs="Calibri"/>
          <w:spacing w:val="1"/>
          <w:sz w:val="21"/>
          <w:szCs w:val="21"/>
        </w:rPr>
        <w:t>t</w:t>
      </w:r>
      <w:r w:rsidRPr="002C7FF8">
        <w:rPr>
          <w:rFonts w:ascii="Calibri" w:hAnsi="Calibri" w:cs="Calibri"/>
          <w:spacing w:val="-1"/>
          <w:sz w:val="21"/>
          <w:szCs w:val="21"/>
        </w:rPr>
        <w:t>k</w:t>
      </w:r>
      <w:r w:rsidRPr="002C7FF8">
        <w:rPr>
          <w:rFonts w:ascii="Calibri" w:hAnsi="Calibri" w:cs="Calibri"/>
          <w:sz w:val="21"/>
          <w:szCs w:val="21"/>
        </w:rPr>
        <w:t xml:space="preserve">u </w:t>
      </w:r>
      <w:r w:rsidRPr="002C7FF8">
        <w:rPr>
          <w:rFonts w:ascii="Calibri" w:hAnsi="Calibri" w:cs="Calibri"/>
          <w:spacing w:val="-2"/>
          <w:sz w:val="21"/>
          <w:szCs w:val="21"/>
        </w:rPr>
        <w:t>o</w:t>
      </w:r>
      <w:r w:rsidRPr="002C7FF8">
        <w:rPr>
          <w:rFonts w:ascii="Calibri" w:hAnsi="Calibri" w:cs="Calibri"/>
          <w:sz w:val="21"/>
          <w:szCs w:val="21"/>
        </w:rPr>
        <w:t xml:space="preserve">d </w:t>
      </w:r>
      <w:r w:rsidRPr="002C7FF8">
        <w:rPr>
          <w:rFonts w:ascii="Calibri" w:hAnsi="Calibri" w:cs="Calibri"/>
          <w:spacing w:val="1"/>
          <w:sz w:val="21"/>
          <w:szCs w:val="21"/>
        </w:rPr>
        <w:t>t</w:t>
      </w:r>
      <w:r w:rsidRPr="002C7FF8">
        <w:rPr>
          <w:rFonts w:ascii="Calibri" w:hAnsi="Calibri" w:cs="Calibri"/>
          <w:sz w:val="21"/>
          <w:szCs w:val="21"/>
        </w:rPr>
        <w:t>o</w:t>
      </w:r>
      <w:r w:rsidRPr="002C7FF8">
        <w:rPr>
          <w:rFonts w:ascii="Calibri" w:hAnsi="Calibri" w:cs="Calibri"/>
          <w:spacing w:val="-1"/>
          <w:sz w:val="21"/>
          <w:szCs w:val="21"/>
        </w:rPr>
        <w:t>w</w:t>
      </w:r>
      <w:r w:rsidRPr="002C7FF8">
        <w:rPr>
          <w:rFonts w:ascii="Calibri" w:hAnsi="Calibri" w:cs="Calibri"/>
          <w:sz w:val="21"/>
          <w:szCs w:val="21"/>
        </w:rPr>
        <w:t>a</w:t>
      </w:r>
      <w:r w:rsidRPr="002C7FF8">
        <w:rPr>
          <w:rFonts w:ascii="Calibri" w:hAnsi="Calibri" w:cs="Calibri"/>
          <w:spacing w:val="-2"/>
          <w:sz w:val="21"/>
          <w:szCs w:val="21"/>
        </w:rPr>
        <w:t>r</w:t>
      </w:r>
      <w:r w:rsidRPr="002C7FF8">
        <w:rPr>
          <w:rFonts w:ascii="Calibri" w:hAnsi="Calibri" w:cs="Calibri"/>
          <w:sz w:val="21"/>
          <w:szCs w:val="21"/>
        </w:rPr>
        <w:t xml:space="preserve">ów i </w:t>
      </w:r>
      <w:r w:rsidRPr="002C7FF8">
        <w:rPr>
          <w:rFonts w:ascii="Calibri" w:hAnsi="Calibri" w:cs="Calibri"/>
          <w:spacing w:val="1"/>
          <w:sz w:val="21"/>
          <w:szCs w:val="21"/>
        </w:rPr>
        <w:t>u</w:t>
      </w:r>
      <w:r w:rsidRPr="002C7FF8">
        <w:rPr>
          <w:rFonts w:ascii="Calibri" w:hAnsi="Calibri" w:cs="Calibri"/>
          <w:sz w:val="21"/>
          <w:szCs w:val="21"/>
        </w:rPr>
        <w:t>sł</w:t>
      </w:r>
      <w:r w:rsidRPr="002C7FF8">
        <w:rPr>
          <w:rFonts w:ascii="Calibri" w:hAnsi="Calibri" w:cs="Calibri"/>
          <w:spacing w:val="1"/>
          <w:sz w:val="21"/>
          <w:szCs w:val="21"/>
        </w:rPr>
        <w:t>u</w:t>
      </w:r>
      <w:r w:rsidRPr="002C7FF8">
        <w:rPr>
          <w:rFonts w:ascii="Calibri" w:hAnsi="Calibri" w:cs="Calibri"/>
          <w:sz w:val="21"/>
          <w:szCs w:val="21"/>
        </w:rPr>
        <w:t>g.</w:t>
      </w:r>
    </w:p>
    <w:p w14:paraId="3D076A4E" w14:textId="3E028593" w:rsidR="0093587E" w:rsidRPr="006D2C4D" w:rsidRDefault="0093587E" w:rsidP="00417304">
      <w:pPr>
        <w:pStyle w:val="Akapitzlist"/>
        <w:numPr>
          <w:ilvl w:val="0"/>
          <w:numId w:val="20"/>
        </w:numPr>
        <w:tabs>
          <w:tab w:val="clear" w:pos="870"/>
          <w:tab w:val="left" w:pos="426"/>
          <w:tab w:val="num" w:pos="1440"/>
        </w:tabs>
        <w:spacing w:line="276" w:lineRule="auto"/>
        <w:ind w:left="425" w:hanging="425"/>
        <w:contextualSpacing/>
        <w:jc w:val="both"/>
        <w:rPr>
          <w:rFonts w:ascii="Calibri" w:hAnsi="Calibri" w:cs="Calibri"/>
          <w:sz w:val="21"/>
          <w:szCs w:val="21"/>
        </w:rPr>
      </w:pPr>
      <w:r w:rsidRPr="003F408F">
        <w:rPr>
          <w:rFonts w:ascii="Calibri" w:eastAsia="Calibri" w:hAnsi="Calibri" w:cs="Calibri"/>
          <w:sz w:val="21"/>
          <w:szCs w:val="21"/>
        </w:rPr>
        <w:t>C</w:t>
      </w:r>
      <w:r w:rsidRPr="003F408F">
        <w:rPr>
          <w:rFonts w:ascii="Calibri" w:hAnsi="Calibri" w:cs="Calibri"/>
          <w:sz w:val="21"/>
          <w:szCs w:val="21"/>
        </w:rPr>
        <w:t>ena</w:t>
      </w:r>
      <w:r w:rsidRPr="003F408F">
        <w:rPr>
          <w:rFonts w:ascii="Calibri" w:hAnsi="Calibri" w:cs="Calibri"/>
          <w:sz w:val="21"/>
          <w:szCs w:val="21"/>
          <w:lang w:val="pl-PL"/>
        </w:rPr>
        <w:t xml:space="preserve"> </w:t>
      </w:r>
      <w:r w:rsidRPr="003F408F">
        <w:rPr>
          <w:rFonts w:ascii="Calibri" w:hAnsi="Calibri" w:cs="Calibri"/>
          <w:sz w:val="21"/>
          <w:szCs w:val="21"/>
        </w:rPr>
        <w:t>winna być niezmienna przez cały okres realizacji zamówienia, za wyjątkiem wprowadzenia zmian w przepisach dotyczących stawki podatku VAT – w takim przypadku istniała będzie możliwość zmiany cen (kwot brutto), których zmiany te będą dotyczyć;</w:t>
      </w:r>
      <w:r w:rsidRPr="003F408F">
        <w:rPr>
          <w:rFonts w:ascii="Calibri" w:hAnsi="Calibri" w:cs="Calibri"/>
          <w:sz w:val="21"/>
          <w:szCs w:val="21"/>
          <w:lang w:val="pl-PL"/>
        </w:rPr>
        <w:t xml:space="preserve"> </w:t>
      </w:r>
      <w:r w:rsidRPr="003F408F">
        <w:rPr>
          <w:rFonts w:ascii="Calibri" w:hAnsi="Calibri" w:cs="Calibri"/>
          <w:sz w:val="21"/>
          <w:szCs w:val="21"/>
        </w:rPr>
        <w:t>skalkulowana cena winna obejmować wszelkie koszty, jakie poniesie wykonawca z tytułu należytego, zgodnego z</w:t>
      </w:r>
      <w:r w:rsidR="00912529">
        <w:rPr>
          <w:rFonts w:ascii="Calibri" w:hAnsi="Calibri" w:cs="Calibri"/>
          <w:sz w:val="21"/>
          <w:szCs w:val="21"/>
          <w:lang w:val="pl-PL"/>
        </w:rPr>
        <w:t xml:space="preserve"> </w:t>
      </w:r>
      <w:r w:rsidRPr="003F408F">
        <w:rPr>
          <w:rFonts w:ascii="Calibri" w:hAnsi="Calibri" w:cs="Calibri"/>
          <w:sz w:val="21"/>
          <w:szCs w:val="21"/>
        </w:rPr>
        <w:t>umową i obowiązującymi przepisami wykonania przedmiotu zamówienia</w:t>
      </w:r>
      <w:r w:rsidRPr="003F408F">
        <w:rPr>
          <w:rFonts w:ascii="Calibri" w:hAnsi="Calibri" w:cs="Calibri"/>
          <w:sz w:val="21"/>
          <w:szCs w:val="21"/>
          <w:lang w:val="pl-PL"/>
        </w:rPr>
        <w:t xml:space="preserve">; </w:t>
      </w:r>
      <w:r w:rsidRPr="003F408F">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3F408F">
        <w:rPr>
          <w:rFonts w:ascii="Calibri" w:hAnsi="Calibri" w:cs="Calibri"/>
          <w:sz w:val="21"/>
          <w:szCs w:val="21"/>
          <w:lang w:val="pl-PL"/>
        </w:rPr>
        <w:t>;</w:t>
      </w:r>
      <w:r>
        <w:rPr>
          <w:rFonts w:ascii="Calibri" w:hAnsi="Calibri" w:cs="Calibri"/>
          <w:sz w:val="21"/>
          <w:szCs w:val="21"/>
          <w:lang w:val="pl-PL"/>
        </w:rPr>
        <w:t xml:space="preserve"> </w:t>
      </w:r>
      <w:r w:rsidRPr="003F408F">
        <w:rPr>
          <w:rFonts w:ascii="Calibri" w:hAnsi="Calibri" w:cs="Calibri"/>
          <w:bCs/>
          <w:sz w:val="21"/>
          <w:szCs w:val="21"/>
        </w:rPr>
        <w:t xml:space="preserve">wykonawca winien wkalkulować </w:t>
      </w:r>
      <w:r w:rsidRPr="003F408F">
        <w:rPr>
          <w:rFonts w:ascii="Calibri" w:hAnsi="Calibri" w:cs="Calibri"/>
          <w:bCs/>
          <w:sz w:val="21"/>
          <w:szCs w:val="21"/>
          <w:lang w:val="pl-PL"/>
        </w:rPr>
        <w:t xml:space="preserve">w cenę </w:t>
      </w:r>
      <w:r w:rsidRPr="003F408F">
        <w:rPr>
          <w:rFonts w:ascii="Calibri" w:hAnsi="Calibri" w:cs="Calibri"/>
          <w:bCs/>
          <w:sz w:val="21"/>
          <w:szCs w:val="21"/>
        </w:rPr>
        <w:t xml:space="preserve">wszystkie </w:t>
      </w:r>
      <w:r w:rsidRPr="003F408F">
        <w:rPr>
          <w:rFonts w:ascii="Calibri" w:hAnsi="Calibri" w:cs="Calibri"/>
          <w:bCs/>
          <w:sz w:val="21"/>
          <w:szCs w:val="21"/>
          <w:lang w:val="pl-PL"/>
        </w:rPr>
        <w:t xml:space="preserve">niezbędne </w:t>
      </w:r>
      <w:r w:rsidRPr="003F408F">
        <w:rPr>
          <w:rFonts w:ascii="Calibri" w:hAnsi="Calibri" w:cs="Calibri"/>
          <w:bCs/>
          <w:sz w:val="21"/>
          <w:szCs w:val="21"/>
        </w:rPr>
        <w:t xml:space="preserve">koszty, które mogą wystąpić w związku z realizacją </w:t>
      </w:r>
      <w:r w:rsidRPr="003F408F">
        <w:rPr>
          <w:rFonts w:ascii="Calibri" w:hAnsi="Calibri" w:cs="Calibri"/>
          <w:bCs/>
          <w:sz w:val="21"/>
          <w:szCs w:val="21"/>
          <w:lang w:val="pl-PL"/>
        </w:rPr>
        <w:t xml:space="preserve">usług </w:t>
      </w:r>
      <w:r w:rsidRPr="003F408F">
        <w:rPr>
          <w:rFonts w:ascii="Calibri" w:hAnsi="Calibri" w:cs="Calibri"/>
          <w:bCs/>
          <w:sz w:val="21"/>
          <w:szCs w:val="21"/>
        </w:rPr>
        <w:t>stanowiących przedmiot zamówienia, zgodnie z wymaganiami zamawiającego zawartymi w SWZ,</w:t>
      </w:r>
      <w:r>
        <w:rPr>
          <w:rFonts w:ascii="Calibri" w:hAnsi="Calibri" w:cs="Calibri"/>
          <w:bCs/>
          <w:sz w:val="21"/>
          <w:szCs w:val="21"/>
          <w:lang w:val="pl-PL"/>
        </w:rPr>
        <w:t xml:space="preserve"> </w:t>
      </w:r>
      <w:r w:rsidRPr="003F408F">
        <w:rPr>
          <w:rFonts w:ascii="Calibri" w:hAnsi="Calibri" w:cs="Calibri"/>
          <w:sz w:val="21"/>
          <w:szCs w:val="21"/>
          <w:u w:val="single"/>
          <w:lang w:val="pl-PL"/>
        </w:rPr>
        <w:t xml:space="preserve">w </w:t>
      </w:r>
      <w:r w:rsidRPr="0031060B">
        <w:rPr>
          <w:rFonts w:ascii="Calibri" w:hAnsi="Calibri" w:cs="Calibri"/>
          <w:sz w:val="21"/>
          <w:szCs w:val="21"/>
          <w:u w:val="single"/>
          <w:lang w:val="pl-PL"/>
        </w:rPr>
        <w:t>szczególności</w:t>
      </w:r>
      <w:r w:rsidRPr="0031060B">
        <w:rPr>
          <w:rFonts w:ascii="Calibri" w:hAnsi="Calibri" w:cs="Calibri"/>
          <w:sz w:val="21"/>
          <w:szCs w:val="21"/>
          <w:u w:val="single"/>
        </w:rPr>
        <w:t xml:space="preserve"> koszty</w:t>
      </w:r>
      <w:r w:rsidRPr="0031060B">
        <w:rPr>
          <w:rFonts w:ascii="Calibri" w:hAnsi="Calibri" w:cs="Calibri"/>
          <w:sz w:val="21"/>
          <w:szCs w:val="21"/>
          <w:lang w:val="pl-PL"/>
        </w:rPr>
        <w:t xml:space="preserve"> związane </w:t>
      </w:r>
      <w:r w:rsidRPr="0031060B">
        <w:rPr>
          <w:rFonts w:ascii="Calibri" w:hAnsi="Calibri" w:cs="Calibri"/>
          <w:sz w:val="21"/>
          <w:szCs w:val="21"/>
        </w:rPr>
        <w:t>z</w:t>
      </w:r>
      <w:r w:rsidRPr="0031060B">
        <w:rPr>
          <w:rFonts w:ascii="Calibri" w:hAnsi="Calibri" w:cs="Calibri"/>
          <w:sz w:val="21"/>
          <w:szCs w:val="21"/>
          <w:lang w:val="pl-PL"/>
        </w:rPr>
        <w:t>:</w:t>
      </w:r>
    </w:p>
    <w:p w14:paraId="5509D822" w14:textId="77777777" w:rsidR="00912529" w:rsidRPr="00526D54" w:rsidRDefault="00912529" w:rsidP="00417304">
      <w:pPr>
        <w:pStyle w:val="Akapitzlist"/>
        <w:numPr>
          <w:ilvl w:val="4"/>
          <w:numId w:val="38"/>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bCs/>
          <w:sz w:val="21"/>
          <w:szCs w:val="21"/>
        </w:rPr>
        <w:t>D</w:t>
      </w:r>
      <w:r w:rsidRPr="00526D54">
        <w:rPr>
          <w:rFonts w:ascii="Calibri" w:hAnsi="Calibri" w:cs="Calibri"/>
          <w:sz w:val="21"/>
          <w:szCs w:val="21"/>
        </w:rPr>
        <w:t>ojazdem pracowników i transportem niezbędnego sprzętu;</w:t>
      </w:r>
    </w:p>
    <w:p w14:paraId="75B562EB" w14:textId="77777777" w:rsidR="00912529" w:rsidRPr="00526D54" w:rsidRDefault="00912529" w:rsidP="00417304">
      <w:pPr>
        <w:pStyle w:val="Akapitzlist"/>
        <w:numPr>
          <w:ilvl w:val="4"/>
          <w:numId w:val="38"/>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lang w:val="pl-PL"/>
        </w:rPr>
        <w:t>Zakupem</w:t>
      </w:r>
      <w:r w:rsidRPr="00526D54">
        <w:rPr>
          <w:rFonts w:ascii="Calibri" w:hAnsi="Calibri" w:cs="Calibri"/>
          <w:sz w:val="21"/>
          <w:szCs w:val="21"/>
        </w:rPr>
        <w:t xml:space="preserve">, </w:t>
      </w:r>
      <w:r w:rsidRPr="00526D54">
        <w:rPr>
          <w:rFonts w:ascii="Calibri" w:hAnsi="Calibri" w:cs="Calibri"/>
          <w:sz w:val="21"/>
          <w:szCs w:val="21"/>
          <w:lang w:val="pl-PL"/>
        </w:rPr>
        <w:t>transportem</w:t>
      </w:r>
      <w:r w:rsidRPr="00526D54">
        <w:rPr>
          <w:rFonts w:ascii="Calibri" w:hAnsi="Calibri" w:cs="Calibri"/>
          <w:sz w:val="21"/>
          <w:szCs w:val="21"/>
        </w:rPr>
        <w:t xml:space="preserve">, </w:t>
      </w:r>
      <w:r w:rsidRPr="00526D54">
        <w:rPr>
          <w:rFonts w:ascii="Calibri" w:hAnsi="Calibri" w:cs="Calibri"/>
          <w:sz w:val="21"/>
          <w:szCs w:val="21"/>
          <w:lang w:val="pl-PL"/>
        </w:rPr>
        <w:t>rozładunkiem</w:t>
      </w:r>
      <w:r w:rsidRPr="00526D54">
        <w:rPr>
          <w:rFonts w:ascii="Calibri" w:hAnsi="Calibri" w:cs="Calibri"/>
          <w:sz w:val="21"/>
          <w:szCs w:val="21"/>
        </w:rPr>
        <w:t xml:space="preserve">, </w:t>
      </w:r>
      <w:r w:rsidRPr="00526D54">
        <w:rPr>
          <w:rFonts w:ascii="Calibri" w:hAnsi="Calibri" w:cs="Calibri"/>
          <w:sz w:val="21"/>
          <w:szCs w:val="21"/>
          <w:lang w:val="pl-PL"/>
        </w:rPr>
        <w:t>dojazdem</w:t>
      </w:r>
      <w:r w:rsidRPr="00526D54">
        <w:rPr>
          <w:rFonts w:ascii="Calibri" w:hAnsi="Calibri" w:cs="Calibri"/>
          <w:sz w:val="21"/>
          <w:szCs w:val="21"/>
        </w:rPr>
        <w:t xml:space="preserve"> do obiekt</w:t>
      </w:r>
      <w:r w:rsidRPr="00526D54">
        <w:rPr>
          <w:rFonts w:ascii="Calibri" w:hAnsi="Calibri" w:cs="Calibri"/>
          <w:sz w:val="21"/>
          <w:szCs w:val="21"/>
          <w:lang w:val="pl-PL"/>
        </w:rPr>
        <w:t>ów</w:t>
      </w:r>
      <w:r w:rsidRPr="00526D54">
        <w:rPr>
          <w:rFonts w:ascii="Calibri" w:hAnsi="Calibri" w:cs="Calibri"/>
          <w:sz w:val="21"/>
          <w:szCs w:val="21"/>
        </w:rPr>
        <w:t xml:space="preserve"> zamawiającego (zarówno na etapie prac montażowych, jak i w okresie obowiązywania gwarancji);</w:t>
      </w:r>
    </w:p>
    <w:p w14:paraId="191E86CD" w14:textId="632515E1" w:rsidR="00912529" w:rsidRPr="00526D54" w:rsidRDefault="00912529" w:rsidP="00417304">
      <w:pPr>
        <w:pStyle w:val="Akapitzlist"/>
        <w:numPr>
          <w:ilvl w:val="4"/>
          <w:numId w:val="38"/>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lang w:val="pl-PL"/>
        </w:rPr>
        <w:t>Usuwaniem</w:t>
      </w:r>
      <w:r w:rsidRPr="00526D54">
        <w:rPr>
          <w:rFonts w:ascii="Calibri" w:hAnsi="Calibri" w:cs="Calibri"/>
          <w:sz w:val="21"/>
          <w:szCs w:val="21"/>
        </w:rPr>
        <w:t xml:space="preserve"> wad </w:t>
      </w:r>
      <w:r w:rsidRPr="00526D54">
        <w:rPr>
          <w:rFonts w:ascii="Calibri" w:hAnsi="Calibri" w:cs="Calibri"/>
          <w:sz w:val="21"/>
          <w:szCs w:val="21"/>
          <w:lang w:val="pl-PL"/>
        </w:rPr>
        <w:t>przedmiotu zamówienia</w:t>
      </w:r>
      <w:r w:rsidRPr="00526D54">
        <w:rPr>
          <w:rFonts w:ascii="Calibri" w:eastAsia="Calibri" w:hAnsi="Calibri" w:cs="Calibri"/>
          <w:sz w:val="21"/>
          <w:szCs w:val="21"/>
        </w:rPr>
        <w:t>, w okresie obowiązywania gwarancji jakościowej, zgodnie z</w:t>
      </w:r>
      <w:r>
        <w:rPr>
          <w:rFonts w:ascii="Calibri" w:eastAsia="Calibri" w:hAnsi="Calibri" w:cs="Calibri"/>
          <w:sz w:val="21"/>
          <w:szCs w:val="21"/>
          <w:lang w:val="pl-PL"/>
        </w:rPr>
        <w:t> </w:t>
      </w:r>
      <w:r w:rsidRPr="00526D54">
        <w:rPr>
          <w:rFonts w:ascii="Calibri" w:hAnsi="Calibri" w:cs="Calibri"/>
          <w:sz w:val="21"/>
          <w:szCs w:val="21"/>
        </w:rPr>
        <w:t>warunkami umowy w sprawie zamówienia;</w:t>
      </w:r>
    </w:p>
    <w:p w14:paraId="432636B9" w14:textId="77777777" w:rsidR="00912529" w:rsidRPr="00526D54" w:rsidRDefault="00912529" w:rsidP="00417304">
      <w:pPr>
        <w:pStyle w:val="Akapitzlist"/>
        <w:numPr>
          <w:ilvl w:val="4"/>
          <w:numId w:val="38"/>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Wszystkie inne, nie wymienione wyżej koszty, które mogą wystąpić w związku z realizacją usługi stanowiącej przedmiot zamówienia, zgodnie z wymaganiami zamawiającego oraz warunkami umowy w sprawie zamówienia.</w:t>
      </w:r>
    </w:p>
    <w:p w14:paraId="2E6ADB30" w14:textId="20C53700" w:rsidR="0093587E" w:rsidRPr="00FE75E9" w:rsidRDefault="0093587E" w:rsidP="00417304">
      <w:pPr>
        <w:pStyle w:val="Akapitzlist"/>
        <w:numPr>
          <w:ilvl w:val="0"/>
          <w:numId w:val="20"/>
        </w:numPr>
        <w:tabs>
          <w:tab w:val="clear" w:pos="870"/>
          <w:tab w:val="left" w:pos="426"/>
        </w:tabs>
        <w:spacing w:line="276" w:lineRule="auto"/>
        <w:ind w:left="426" w:hanging="426"/>
        <w:contextualSpacing/>
        <w:jc w:val="both"/>
        <w:rPr>
          <w:rFonts w:ascii="Calibri" w:hAnsi="Calibri" w:cs="Calibri"/>
          <w:sz w:val="21"/>
          <w:szCs w:val="21"/>
        </w:rPr>
      </w:pPr>
      <w:r w:rsidRPr="00FE75E9">
        <w:rPr>
          <w:rFonts w:ascii="Calibri" w:eastAsia="Calibri" w:hAnsi="Calibri" w:cs="Calibri"/>
          <w:sz w:val="21"/>
          <w:szCs w:val="21"/>
        </w:rPr>
        <w:t xml:space="preserve">Wszystkie </w:t>
      </w:r>
      <w:r w:rsidRPr="00FE75E9">
        <w:rPr>
          <w:rFonts w:ascii="Calibri" w:hAnsi="Calibri" w:cs="Calibri"/>
          <w:spacing w:val="-1"/>
          <w:sz w:val="21"/>
          <w:szCs w:val="21"/>
        </w:rPr>
        <w:t>kw</w:t>
      </w:r>
      <w:r w:rsidRPr="00FE75E9">
        <w:rPr>
          <w:rFonts w:ascii="Calibri" w:hAnsi="Calibri" w:cs="Calibri"/>
          <w:sz w:val="21"/>
          <w:szCs w:val="21"/>
        </w:rPr>
        <w:t>o</w:t>
      </w:r>
      <w:r w:rsidRPr="00FE75E9">
        <w:rPr>
          <w:rFonts w:ascii="Calibri" w:hAnsi="Calibri" w:cs="Calibri"/>
          <w:spacing w:val="1"/>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n</w:t>
      </w:r>
      <w:r w:rsidRPr="00FE75E9">
        <w:rPr>
          <w:rFonts w:ascii="Calibri" w:hAnsi="Calibri" w:cs="Calibri"/>
          <w:sz w:val="21"/>
          <w:szCs w:val="21"/>
        </w:rPr>
        <w:t xml:space="preserve">y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e w </w:t>
      </w:r>
      <w:r w:rsidRPr="00FE75E9">
        <w:rPr>
          <w:rFonts w:ascii="Calibri" w:hAnsi="Calibri" w:cs="Calibri"/>
          <w:spacing w:val="-1"/>
          <w:sz w:val="21"/>
          <w:szCs w:val="21"/>
        </w:rPr>
        <w:t>z</w:t>
      </w:r>
      <w:r w:rsidRPr="00FE75E9">
        <w:rPr>
          <w:rFonts w:ascii="Calibri" w:hAnsi="Calibri" w:cs="Calibri"/>
          <w:sz w:val="21"/>
          <w:szCs w:val="21"/>
        </w:rPr>
        <w:t>ł</w:t>
      </w:r>
      <w:r w:rsidRPr="00FE75E9">
        <w:rPr>
          <w:rFonts w:ascii="Calibri" w:hAnsi="Calibri" w:cs="Calibri"/>
          <w:spacing w:val="1"/>
          <w:sz w:val="21"/>
          <w:szCs w:val="21"/>
        </w:rPr>
        <w:t>ot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 xml:space="preserve">h </w:t>
      </w:r>
      <w:r w:rsidRPr="00FE75E9">
        <w:rPr>
          <w:rFonts w:ascii="Calibri" w:hAnsi="Calibri" w:cs="Calibri"/>
          <w:spacing w:val="1"/>
          <w:sz w:val="21"/>
          <w:szCs w:val="21"/>
        </w:rPr>
        <w:t>p</w:t>
      </w:r>
      <w:r w:rsidRPr="00FE75E9">
        <w:rPr>
          <w:rFonts w:ascii="Calibri" w:hAnsi="Calibri" w:cs="Calibri"/>
          <w:sz w:val="21"/>
          <w:szCs w:val="21"/>
        </w:rPr>
        <w:t>ols</w:t>
      </w:r>
      <w:r w:rsidRPr="00FE75E9">
        <w:rPr>
          <w:rFonts w:ascii="Calibri" w:hAnsi="Calibri" w:cs="Calibri"/>
          <w:spacing w:val="-1"/>
          <w:sz w:val="21"/>
          <w:szCs w:val="21"/>
        </w:rPr>
        <w:t>k</w:t>
      </w:r>
      <w:r w:rsidRPr="00FE75E9">
        <w:rPr>
          <w:rFonts w:ascii="Calibri" w:hAnsi="Calibri" w:cs="Calibri"/>
          <w:sz w:val="21"/>
          <w:szCs w:val="21"/>
        </w:rPr>
        <w:t>i</w:t>
      </w:r>
      <w:r w:rsidRPr="00FE75E9">
        <w:rPr>
          <w:rFonts w:ascii="Calibri" w:hAnsi="Calibri" w:cs="Calibri"/>
          <w:spacing w:val="-1"/>
          <w:sz w:val="21"/>
          <w:szCs w:val="21"/>
        </w:rPr>
        <w:t>c</w:t>
      </w:r>
      <w:r w:rsidRPr="00FE75E9">
        <w:rPr>
          <w:rFonts w:ascii="Calibri" w:hAnsi="Calibri" w:cs="Calibri"/>
          <w:spacing w:val="1"/>
          <w:sz w:val="21"/>
          <w:szCs w:val="21"/>
        </w:rPr>
        <w:t>h</w:t>
      </w:r>
      <w:r w:rsidRPr="00FE75E9">
        <w:rPr>
          <w:rFonts w:ascii="Calibri" w:hAnsi="Calibri" w:cs="Calibri"/>
          <w:sz w:val="21"/>
          <w:szCs w:val="21"/>
        </w:rPr>
        <w:t>; ce</w:t>
      </w:r>
      <w:r w:rsidRPr="00FE75E9">
        <w:rPr>
          <w:rFonts w:ascii="Calibri" w:hAnsi="Calibri" w:cs="Calibri"/>
          <w:spacing w:val="1"/>
          <w:sz w:val="21"/>
          <w:szCs w:val="21"/>
        </w:rPr>
        <w:t>n</w:t>
      </w:r>
      <w:r w:rsidRPr="00FE75E9">
        <w:rPr>
          <w:rFonts w:ascii="Calibri" w:hAnsi="Calibri" w:cs="Calibri"/>
          <w:sz w:val="21"/>
          <w:szCs w:val="21"/>
        </w:rPr>
        <w:t>a o</w:t>
      </w:r>
      <w:r w:rsidRPr="00FE75E9">
        <w:rPr>
          <w:rFonts w:ascii="Calibri" w:hAnsi="Calibri" w:cs="Calibri"/>
          <w:spacing w:val="-1"/>
          <w:sz w:val="21"/>
          <w:szCs w:val="21"/>
        </w:rPr>
        <w:t>f</w:t>
      </w:r>
      <w:r w:rsidRPr="00FE75E9">
        <w:rPr>
          <w:rFonts w:ascii="Calibri" w:hAnsi="Calibri" w:cs="Calibri"/>
          <w:sz w:val="21"/>
          <w:szCs w:val="21"/>
        </w:rPr>
        <w:t>er</w:t>
      </w:r>
      <w:r w:rsidRPr="00FE75E9">
        <w:rPr>
          <w:rFonts w:ascii="Calibri" w:hAnsi="Calibri" w:cs="Calibri"/>
          <w:spacing w:val="2"/>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nn</w:t>
      </w:r>
      <w:r w:rsidRPr="00FE75E9">
        <w:rPr>
          <w:rFonts w:ascii="Calibri" w:hAnsi="Calibri" w:cs="Calibri"/>
          <w:sz w:val="21"/>
          <w:szCs w:val="21"/>
        </w:rPr>
        <w:t xml:space="preserve">a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w</w:t>
      </w:r>
      <w:r w:rsidRPr="00FE75E9">
        <w:rPr>
          <w:rFonts w:ascii="Calibri" w:hAnsi="Calibri" w:cs="Calibri"/>
          <w:sz w:val="21"/>
          <w:szCs w:val="21"/>
        </w:rPr>
        <w:t>yra</w:t>
      </w:r>
      <w:r w:rsidRPr="00FE75E9">
        <w:rPr>
          <w:rFonts w:ascii="Calibri" w:hAnsi="Calibri" w:cs="Calibri"/>
          <w:spacing w:val="1"/>
          <w:sz w:val="21"/>
          <w:szCs w:val="21"/>
        </w:rPr>
        <w:t>ż</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a </w:t>
      </w:r>
      <w:r w:rsidRPr="00FE75E9">
        <w:rPr>
          <w:rFonts w:ascii="Calibri" w:hAnsi="Calibri" w:cs="Calibri"/>
          <w:spacing w:val="-1"/>
          <w:sz w:val="21"/>
          <w:szCs w:val="21"/>
        </w:rPr>
        <w:t>c</w:t>
      </w:r>
      <w:r w:rsidRPr="00FE75E9">
        <w:rPr>
          <w:rFonts w:ascii="Calibri" w:hAnsi="Calibri" w:cs="Calibri"/>
          <w:sz w:val="21"/>
          <w:szCs w:val="21"/>
        </w:rPr>
        <w:t>yf</w:t>
      </w:r>
      <w:r w:rsidRPr="00FE75E9">
        <w:rPr>
          <w:rFonts w:ascii="Calibri" w:hAnsi="Calibri" w:cs="Calibri"/>
          <w:spacing w:val="-2"/>
          <w:sz w:val="21"/>
          <w:szCs w:val="21"/>
        </w:rPr>
        <w:t>r</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o or</w:t>
      </w:r>
      <w:r w:rsidRPr="00FE75E9">
        <w:rPr>
          <w:rFonts w:ascii="Calibri" w:hAnsi="Calibri" w:cs="Calibri"/>
          <w:spacing w:val="-2"/>
          <w:sz w:val="21"/>
          <w:szCs w:val="21"/>
        </w:rPr>
        <w:t>a</w:t>
      </w:r>
      <w:r w:rsidRPr="00FE75E9">
        <w:rPr>
          <w:rFonts w:ascii="Calibri" w:hAnsi="Calibri" w:cs="Calibri"/>
          <w:sz w:val="21"/>
          <w:szCs w:val="21"/>
        </w:rPr>
        <w:t>z</w:t>
      </w:r>
      <w:r w:rsidRPr="00FE75E9">
        <w:rPr>
          <w:rFonts w:ascii="Calibri" w:hAnsi="Calibri" w:cs="Calibri"/>
          <w:spacing w:val="1"/>
          <w:sz w:val="21"/>
          <w:szCs w:val="21"/>
        </w:rPr>
        <w:t xml:space="preserve"> p</w:t>
      </w:r>
      <w:r w:rsidRPr="00FE75E9">
        <w:rPr>
          <w:rFonts w:ascii="Calibri" w:hAnsi="Calibri" w:cs="Calibri"/>
          <w:sz w:val="21"/>
          <w:szCs w:val="21"/>
        </w:rPr>
        <w:t>o</w:t>
      </w:r>
      <w:r w:rsidRPr="00FE75E9">
        <w:rPr>
          <w:rFonts w:ascii="Calibri" w:hAnsi="Calibri" w:cs="Calibri"/>
          <w:spacing w:val="1"/>
          <w:sz w:val="21"/>
          <w:szCs w:val="21"/>
        </w:rPr>
        <w:t>d</w:t>
      </w:r>
      <w:r w:rsidRPr="00FE75E9">
        <w:rPr>
          <w:rFonts w:ascii="Calibri" w:hAnsi="Calibri" w:cs="Calibri"/>
          <w:spacing w:val="-2"/>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a z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dn</w:t>
      </w:r>
      <w:r w:rsidRPr="00FE75E9">
        <w:rPr>
          <w:rFonts w:ascii="Calibri" w:hAnsi="Calibri" w:cs="Calibri"/>
          <w:sz w:val="21"/>
          <w:szCs w:val="21"/>
        </w:rPr>
        <w:t>oś</w:t>
      </w:r>
      <w:r w:rsidRPr="00FE75E9">
        <w:rPr>
          <w:rFonts w:ascii="Calibri" w:hAnsi="Calibri" w:cs="Calibri"/>
          <w:spacing w:val="-1"/>
          <w:sz w:val="21"/>
          <w:szCs w:val="21"/>
        </w:rPr>
        <w:t>c</w:t>
      </w:r>
      <w:r w:rsidRPr="00FE75E9">
        <w:rPr>
          <w:rFonts w:ascii="Calibri" w:hAnsi="Calibri" w:cs="Calibri"/>
          <w:sz w:val="21"/>
          <w:szCs w:val="21"/>
        </w:rPr>
        <w:t xml:space="preserve">ią </w:t>
      </w:r>
      <w:r w:rsidRPr="00FE75E9">
        <w:rPr>
          <w:rFonts w:ascii="Calibri" w:hAnsi="Calibri" w:cs="Calibri"/>
          <w:spacing w:val="1"/>
          <w:sz w:val="21"/>
          <w:szCs w:val="21"/>
        </w:rPr>
        <w:t>d</w:t>
      </w:r>
      <w:r w:rsidRPr="00FE75E9">
        <w:rPr>
          <w:rFonts w:ascii="Calibri" w:hAnsi="Calibri" w:cs="Calibri"/>
          <w:sz w:val="21"/>
          <w:szCs w:val="21"/>
        </w:rPr>
        <w:t xml:space="preserve">o </w:t>
      </w:r>
      <w:r w:rsidRPr="00FE75E9">
        <w:rPr>
          <w:rFonts w:ascii="Calibri" w:hAnsi="Calibri" w:cs="Calibri"/>
          <w:spacing w:val="1"/>
          <w:sz w:val="21"/>
          <w:szCs w:val="21"/>
        </w:rPr>
        <w:t>d</w:t>
      </w:r>
      <w:r w:rsidRPr="00FE75E9">
        <w:rPr>
          <w:rFonts w:ascii="Calibri" w:hAnsi="Calibri" w:cs="Calibri"/>
          <w:spacing w:val="-1"/>
          <w:sz w:val="21"/>
          <w:szCs w:val="21"/>
        </w:rPr>
        <w:t>w</w:t>
      </w:r>
      <w:r w:rsidRPr="00FE75E9">
        <w:rPr>
          <w:rFonts w:ascii="Calibri" w:hAnsi="Calibri" w:cs="Calibri"/>
          <w:sz w:val="21"/>
          <w:szCs w:val="21"/>
        </w:rPr>
        <w:t>ó</w:t>
      </w:r>
      <w:r w:rsidRPr="00FE75E9">
        <w:rPr>
          <w:rFonts w:ascii="Calibri" w:hAnsi="Calibri" w:cs="Calibri"/>
          <w:spacing w:val="-1"/>
          <w:sz w:val="21"/>
          <w:szCs w:val="21"/>
        </w:rPr>
        <w:t>c</w:t>
      </w:r>
      <w:r w:rsidRPr="00FE75E9">
        <w:rPr>
          <w:rFonts w:ascii="Calibri" w:hAnsi="Calibri" w:cs="Calibri"/>
          <w:sz w:val="21"/>
          <w:szCs w:val="21"/>
        </w:rPr>
        <w:t>h mie</w:t>
      </w:r>
      <w:r w:rsidRPr="00FE75E9">
        <w:rPr>
          <w:rFonts w:ascii="Calibri" w:hAnsi="Calibri" w:cs="Calibri"/>
          <w:spacing w:val="1"/>
          <w:sz w:val="21"/>
          <w:szCs w:val="21"/>
        </w:rPr>
        <w:t>j</w:t>
      </w:r>
      <w:r w:rsidRPr="00FE75E9">
        <w:rPr>
          <w:rFonts w:ascii="Calibri" w:hAnsi="Calibri" w:cs="Calibri"/>
          <w:sz w:val="21"/>
          <w:szCs w:val="21"/>
        </w:rPr>
        <w:t>sc</w:t>
      </w:r>
      <w:r w:rsidRPr="00FE75E9">
        <w:rPr>
          <w:rFonts w:ascii="Calibri" w:hAnsi="Calibri" w:cs="Calibri"/>
          <w:spacing w:val="1"/>
          <w:sz w:val="21"/>
          <w:szCs w:val="21"/>
        </w:rPr>
        <w:t xml:space="preserve"> p</w:t>
      </w:r>
      <w:r w:rsidRPr="00FE75E9">
        <w:rPr>
          <w:rFonts w:ascii="Calibri" w:hAnsi="Calibri" w:cs="Calibri"/>
          <w:sz w:val="21"/>
          <w:szCs w:val="21"/>
        </w:rPr>
        <w:t xml:space="preserve">o </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z</w:t>
      </w:r>
      <w:r w:rsidRPr="00FE75E9">
        <w:rPr>
          <w:rFonts w:ascii="Calibri" w:hAnsi="Calibri" w:cs="Calibri"/>
          <w:sz w:val="21"/>
          <w:szCs w:val="21"/>
        </w:rPr>
        <w:t>ec</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k</w:t>
      </w:r>
      <w:r w:rsidRPr="00FE75E9">
        <w:rPr>
          <w:rFonts w:ascii="Calibri" w:hAnsi="Calibri" w:cs="Calibri"/>
          <w:spacing w:val="1"/>
          <w:sz w:val="21"/>
          <w:szCs w:val="21"/>
        </w:rPr>
        <w:t>u zaokrąglona z zastosowaniem reguł matematycznych</w:t>
      </w:r>
      <w:r w:rsidRPr="00FE75E9">
        <w:rPr>
          <w:rFonts w:ascii="Calibri" w:hAnsi="Calibri" w:cs="Calibr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54677F87" w14:textId="1C3D0158" w:rsidR="0093587E" w:rsidRPr="00FE75E9" w:rsidRDefault="0093587E" w:rsidP="00417304">
      <w:pPr>
        <w:pStyle w:val="Akapitzlist"/>
        <w:numPr>
          <w:ilvl w:val="0"/>
          <w:numId w:val="20"/>
        </w:numPr>
        <w:tabs>
          <w:tab w:val="clear" w:pos="870"/>
          <w:tab w:val="left" w:pos="426"/>
        </w:tabs>
        <w:spacing w:line="276" w:lineRule="auto"/>
        <w:ind w:left="425" w:hanging="425"/>
        <w:contextualSpacing/>
        <w:jc w:val="both"/>
        <w:rPr>
          <w:rFonts w:ascii="Calibri" w:hAnsi="Calibri" w:cs="Calibri"/>
          <w:sz w:val="21"/>
          <w:szCs w:val="21"/>
        </w:rPr>
      </w:pPr>
      <w:r w:rsidRPr="00FE75E9">
        <w:rPr>
          <w:rFonts w:ascii="Calibri" w:hAnsi="Calibri" w:cs="Calibri"/>
          <w:sz w:val="21"/>
          <w:szCs w:val="21"/>
          <w:lang w:val="pl-PL"/>
        </w:rPr>
        <w:t>S</w:t>
      </w:r>
      <w:proofErr w:type="spellStart"/>
      <w:r w:rsidRPr="00FE75E9">
        <w:rPr>
          <w:rFonts w:ascii="Calibri" w:hAnsi="Calibri" w:cs="Calibri"/>
          <w:sz w:val="21"/>
          <w:szCs w:val="21"/>
        </w:rPr>
        <w:t>kładając</w:t>
      </w:r>
      <w:proofErr w:type="spellEnd"/>
      <w:r w:rsidRPr="00FE75E9">
        <w:rPr>
          <w:rFonts w:ascii="Calibri" w:hAnsi="Calibri" w:cs="Calibri"/>
          <w:sz w:val="21"/>
          <w:szCs w:val="21"/>
        </w:rPr>
        <w:t xml:space="preserve"> ofertę wykonawca zobowiązany jest poinformować zamawiającego</w:t>
      </w:r>
      <w:r w:rsidRPr="00FE75E9">
        <w:rPr>
          <w:rFonts w:ascii="Calibri" w:hAnsi="Calibri" w:cs="Calibri"/>
          <w:sz w:val="21"/>
          <w:szCs w:val="21"/>
          <w:lang w:val="pl-PL"/>
        </w:rPr>
        <w:t xml:space="preserve">, </w:t>
      </w:r>
      <w:r w:rsidRPr="00FE75E9">
        <w:rPr>
          <w:rFonts w:ascii="Calibri" w:hAnsi="Calibri" w:cs="Calibri"/>
          <w:sz w:val="21"/>
          <w:szCs w:val="21"/>
        </w:rPr>
        <w:t>czy jej wybór będzie prowadzić do powstania obowiązku podatkowego zamawiającego, zgodnie z ustawą z dnia 11 marca 2004 r</w:t>
      </w:r>
      <w:r w:rsidR="00912529">
        <w:rPr>
          <w:rFonts w:ascii="Calibri" w:hAnsi="Calibri" w:cs="Calibri"/>
          <w:sz w:val="21"/>
          <w:szCs w:val="21"/>
          <w:lang w:val="pl-PL"/>
        </w:rPr>
        <w:t>oku</w:t>
      </w:r>
      <w:r w:rsidRPr="00FE75E9">
        <w:rPr>
          <w:rFonts w:ascii="Calibri" w:hAnsi="Calibri" w:cs="Calibri"/>
          <w:sz w:val="21"/>
          <w:szCs w:val="21"/>
        </w:rPr>
        <w:t xml:space="preserve"> o podatku od towarów i usług przepisami o podatku od towarów i usług</w:t>
      </w:r>
      <w:r w:rsidRPr="00FE75E9">
        <w:rPr>
          <w:rFonts w:ascii="Calibri" w:hAnsi="Calibri" w:cs="Calibri"/>
          <w:sz w:val="21"/>
          <w:szCs w:val="21"/>
          <w:lang w:val="pl-PL"/>
        </w:rPr>
        <w:t xml:space="preserve">; </w:t>
      </w:r>
      <w:r w:rsidRPr="00FE75E9">
        <w:rPr>
          <w:rFonts w:ascii="Calibri" w:hAnsi="Calibri" w:cs="Calibri"/>
          <w:sz w:val="21"/>
          <w:szCs w:val="21"/>
        </w:rPr>
        <w:t xml:space="preserve">w takim przypadku </w:t>
      </w:r>
      <w:r w:rsidRPr="00FE75E9">
        <w:rPr>
          <w:rFonts w:ascii="Calibri" w:hAnsi="Calibri" w:cs="Calibri"/>
          <w:b/>
          <w:sz w:val="21"/>
          <w:szCs w:val="21"/>
        </w:rPr>
        <w:t>wykonawca ma obowiązek</w:t>
      </w:r>
      <w:r w:rsidRPr="00FE75E9">
        <w:rPr>
          <w:rFonts w:ascii="Calibri" w:hAnsi="Calibri" w:cs="Calibri"/>
          <w:sz w:val="21"/>
          <w:szCs w:val="21"/>
        </w:rPr>
        <w:t xml:space="preserve"> –w</w:t>
      </w:r>
      <w:r w:rsidR="00912529">
        <w:rPr>
          <w:rFonts w:ascii="Calibri" w:hAnsi="Calibri" w:cs="Calibri"/>
          <w:sz w:val="21"/>
          <w:szCs w:val="21"/>
          <w:lang w:val="pl-PL"/>
        </w:rPr>
        <w:t> </w:t>
      </w:r>
      <w:r w:rsidRPr="00FE75E9">
        <w:rPr>
          <w:rFonts w:ascii="Calibri" w:hAnsi="Calibri" w:cs="Calibri"/>
          <w:sz w:val="21"/>
          <w:szCs w:val="21"/>
        </w:rPr>
        <w:t xml:space="preserve">formularzu oferty, w SEKCJI </w:t>
      </w:r>
      <w:r w:rsidRPr="00FE75E9">
        <w:rPr>
          <w:rFonts w:ascii="Calibri" w:hAnsi="Calibri" w:cs="Calibri"/>
          <w:sz w:val="21"/>
          <w:szCs w:val="21"/>
          <w:lang w:val="pl-PL"/>
        </w:rPr>
        <w:t>I</w:t>
      </w:r>
      <w:r w:rsidRPr="00FE75E9">
        <w:rPr>
          <w:rFonts w:ascii="Calibri" w:eastAsia="Calibri" w:hAnsi="Calibri" w:cs="Calibri"/>
          <w:sz w:val="21"/>
          <w:szCs w:val="21"/>
          <w:lang w:eastAsia="en-US"/>
        </w:rPr>
        <w:t>V</w:t>
      </w:r>
      <w:r w:rsidRPr="00FE75E9">
        <w:rPr>
          <w:rFonts w:ascii="Calibri" w:eastAsia="Calibri" w:hAnsi="Calibri" w:cs="Calibri"/>
          <w:sz w:val="21"/>
          <w:szCs w:val="21"/>
          <w:lang w:val="pl-PL" w:eastAsia="en-US"/>
        </w:rPr>
        <w:t>:</w:t>
      </w:r>
      <w:r w:rsidRPr="00FE75E9">
        <w:rPr>
          <w:rFonts w:ascii="Calibri" w:hAnsi="Calibri" w:cs="Calibri"/>
          <w:sz w:val="21"/>
          <w:szCs w:val="21"/>
        </w:rPr>
        <w:t xml:space="preserve"> </w:t>
      </w:r>
      <w:r w:rsidRPr="00FE75E9">
        <w:rPr>
          <w:rFonts w:ascii="Calibri" w:hAnsi="Calibri" w:cs="Calibri"/>
          <w:sz w:val="21"/>
          <w:szCs w:val="21"/>
          <w:lang w:val="pl-PL"/>
        </w:rPr>
        <w:t>POZOSTAŁE INFORMACJE</w:t>
      </w:r>
      <w:r w:rsidRPr="00FE75E9">
        <w:rPr>
          <w:rFonts w:ascii="Calibri" w:hAnsi="Calibri" w:cs="Calibri"/>
          <w:sz w:val="21"/>
          <w:szCs w:val="21"/>
        </w:rPr>
        <w:t>:</w:t>
      </w:r>
    </w:p>
    <w:p w14:paraId="219435A3" w14:textId="77777777" w:rsidR="0093587E" w:rsidRPr="00FE75E9" w:rsidRDefault="0093587E" w:rsidP="00417304">
      <w:pPr>
        <w:pStyle w:val="Bezodstpw"/>
        <w:numPr>
          <w:ilvl w:val="1"/>
          <w:numId w:val="20"/>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Poinformowania zamawiającego, że wybór jego oferty będzie prowadził do powstania u zamawiającego obowiązku podatkowego;</w:t>
      </w:r>
    </w:p>
    <w:p w14:paraId="4DDA6EA7" w14:textId="77777777" w:rsidR="0093587E" w:rsidRPr="00FE75E9" w:rsidRDefault="0093587E" w:rsidP="00417304">
      <w:pPr>
        <w:pStyle w:val="Bezodstpw"/>
        <w:numPr>
          <w:ilvl w:val="1"/>
          <w:numId w:val="20"/>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Wskazania nazwy (rodzaju) towaru lub usługi, których dostawa lub świadczenie będą prowadziły do powstania obowiązku podatkowego;</w:t>
      </w:r>
    </w:p>
    <w:p w14:paraId="4FD3DE99" w14:textId="77777777" w:rsidR="0093587E" w:rsidRPr="00FE75E9" w:rsidRDefault="0093587E" w:rsidP="00417304">
      <w:pPr>
        <w:pStyle w:val="Bezodstpw"/>
        <w:numPr>
          <w:ilvl w:val="1"/>
          <w:numId w:val="20"/>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Wskazania wartości towaru lub usługi objętego obowiązkiem podatkowym zamawiającego, bez kwoty podatku;</w:t>
      </w:r>
    </w:p>
    <w:p w14:paraId="0E0F7CEF" w14:textId="77777777" w:rsidR="0093587E" w:rsidRDefault="0093587E" w:rsidP="00417304">
      <w:pPr>
        <w:pStyle w:val="Bezodstpw"/>
        <w:numPr>
          <w:ilvl w:val="1"/>
          <w:numId w:val="20"/>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Wskazania stawki podatku od towarów i usług, która zgodnie z wiedzą wykonawcy, będzie miała zastosowanie.</w:t>
      </w:r>
    </w:p>
    <w:p w14:paraId="220154D0" w14:textId="77777777" w:rsidR="003B2BCB" w:rsidRDefault="003B2BCB" w:rsidP="000332F6">
      <w:pPr>
        <w:pStyle w:val="Bezodstpw"/>
        <w:jc w:val="both"/>
        <w:rPr>
          <w:rFonts w:ascii="Calibri" w:hAnsi="Calibri" w:cs="Calibri"/>
          <w:sz w:val="21"/>
          <w:szCs w:val="21"/>
        </w:rPr>
      </w:pPr>
    </w:p>
    <w:p w14:paraId="546CCD9A" w14:textId="77777777" w:rsidR="000332F6" w:rsidRDefault="000332F6" w:rsidP="000332F6">
      <w:pPr>
        <w:pStyle w:val="Bezodstpw"/>
        <w:jc w:val="both"/>
        <w:rPr>
          <w:rFonts w:ascii="Calibri" w:hAnsi="Calibri" w:cs="Calibri"/>
          <w:sz w:val="21"/>
          <w:szCs w:val="21"/>
        </w:rPr>
      </w:pPr>
    </w:p>
    <w:p w14:paraId="5ED5400A" w14:textId="77777777" w:rsidR="000332F6" w:rsidRDefault="000332F6" w:rsidP="000332F6">
      <w:pPr>
        <w:pStyle w:val="Bezodstpw"/>
        <w:jc w:val="both"/>
        <w:rPr>
          <w:rFonts w:ascii="Calibri" w:hAnsi="Calibri" w:cs="Calibri"/>
          <w:sz w:val="21"/>
          <w:szCs w:val="21"/>
        </w:rPr>
      </w:pPr>
    </w:p>
    <w:p w14:paraId="39486574" w14:textId="77777777" w:rsidR="000332F6" w:rsidRDefault="000332F6" w:rsidP="000332F6">
      <w:pPr>
        <w:pStyle w:val="Bezodstpw"/>
        <w:jc w:val="both"/>
        <w:rPr>
          <w:rFonts w:ascii="Calibri" w:hAnsi="Calibri" w:cs="Calibri"/>
          <w:sz w:val="21"/>
          <w:szCs w:val="21"/>
        </w:rPr>
      </w:pPr>
    </w:p>
    <w:p w14:paraId="3804FA1E" w14:textId="77777777" w:rsidR="000332F6" w:rsidRDefault="000332F6" w:rsidP="000332F6">
      <w:pPr>
        <w:pStyle w:val="Bezodstpw"/>
        <w:jc w:val="both"/>
        <w:rPr>
          <w:rFonts w:ascii="Calibri" w:hAnsi="Calibri" w:cs="Calibri"/>
          <w:sz w:val="21"/>
          <w:szCs w:val="21"/>
        </w:rPr>
      </w:pPr>
    </w:p>
    <w:p w14:paraId="3011FC94" w14:textId="77777777" w:rsidR="000332F6" w:rsidRDefault="000332F6" w:rsidP="000332F6">
      <w:pPr>
        <w:pStyle w:val="Bezodstpw"/>
        <w:jc w:val="both"/>
        <w:rPr>
          <w:rFonts w:ascii="Calibri" w:hAnsi="Calibri" w:cs="Calibri"/>
          <w:sz w:val="21"/>
          <w:szCs w:val="21"/>
        </w:rPr>
      </w:pPr>
    </w:p>
    <w:p w14:paraId="1C8314C7" w14:textId="77777777" w:rsidR="00DF2D16" w:rsidRDefault="00DF2D16" w:rsidP="000332F6">
      <w:pPr>
        <w:pStyle w:val="Bezodstpw"/>
        <w:jc w:val="both"/>
        <w:rPr>
          <w:rFonts w:ascii="Calibri" w:hAnsi="Calibri" w:cs="Calibri"/>
          <w:sz w:val="21"/>
          <w:szCs w:val="21"/>
        </w:rPr>
      </w:pPr>
    </w:p>
    <w:p w14:paraId="2E3DD20A"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lastRenderedPageBreak/>
        <w:t>ROZDZIAŁ 14</w:t>
      </w:r>
    </w:p>
    <w:p w14:paraId="14AF98B0"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kryteriów oceny ofert wraz z podaniem wag tych kryteriów i sposobu oceny ofert</w:t>
      </w:r>
    </w:p>
    <w:p w14:paraId="2F815442" w14:textId="77777777" w:rsidR="0093587E" w:rsidRDefault="0093587E" w:rsidP="003C63D3">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F8A23EC" w14:textId="77777777" w:rsidR="0093587E" w:rsidRDefault="0093587E" w:rsidP="00417304">
      <w:pPr>
        <w:widowControl w:val="0"/>
        <w:numPr>
          <w:ilvl w:val="0"/>
          <w:numId w:val="3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rPr>
        <w:t>Na podstawie § 17 ust. 14 regulaminu, zamawiający najpierw dokona oceny ofert, a następnie zbada, czy wykonawca, którego oferta została najwyżej oceniona, nie podlega wykluczeniu</w:t>
      </w:r>
      <w:r>
        <w:rPr>
          <w:rFonts w:ascii="Calibri" w:hAnsi="Calibri" w:cs="Calibri"/>
          <w:sz w:val="21"/>
          <w:szCs w:val="21"/>
        </w:rPr>
        <w:t xml:space="preserve"> oraz spełnia warunki udziału w postępowaniu</w:t>
      </w:r>
      <w:r w:rsidRPr="003773D7">
        <w:rPr>
          <w:rFonts w:ascii="Calibri" w:hAnsi="Calibri" w:cs="Calibri"/>
          <w:sz w:val="21"/>
          <w:szCs w:val="21"/>
        </w:rPr>
        <w:t>.</w:t>
      </w:r>
    </w:p>
    <w:p w14:paraId="4190D433" w14:textId="77777777" w:rsidR="0093587E" w:rsidRPr="003773D7" w:rsidRDefault="0093587E" w:rsidP="00417304">
      <w:pPr>
        <w:widowControl w:val="0"/>
        <w:numPr>
          <w:ilvl w:val="0"/>
          <w:numId w:val="3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rPr>
        <w:t xml:space="preserve">W przypadku, o którym mowa </w:t>
      </w:r>
      <w:r w:rsidRPr="003773D7">
        <w:rPr>
          <w:rFonts w:ascii="Calibri" w:hAnsi="Calibri" w:cs="Calibri"/>
          <w:iCs/>
          <w:sz w:val="21"/>
          <w:szCs w:val="21"/>
        </w:rPr>
        <w:t xml:space="preserve">w pkt 2.2., odpowiednio </w:t>
      </w:r>
      <w:proofErr w:type="spellStart"/>
      <w:r w:rsidRPr="003773D7">
        <w:rPr>
          <w:rFonts w:ascii="Calibri" w:hAnsi="Calibri" w:cs="Calibri"/>
          <w:iCs/>
          <w:sz w:val="21"/>
          <w:szCs w:val="21"/>
        </w:rPr>
        <w:t>ppkt</w:t>
      </w:r>
      <w:proofErr w:type="spellEnd"/>
      <w:r w:rsidRPr="003773D7">
        <w:rPr>
          <w:rFonts w:ascii="Calibri" w:hAnsi="Calibri" w:cs="Calibr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6C297C98" w14:textId="77777777" w:rsidR="0093587E" w:rsidRPr="003773D7" w:rsidRDefault="0093587E" w:rsidP="00417304">
      <w:pPr>
        <w:widowControl w:val="0"/>
        <w:numPr>
          <w:ilvl w:val="0"/>
          <w:numId w:val="39"/>
        </w:numPr>
        <w:tabs>
          <w:tab w:val="left" w:pos="426"/>
        </w:tabs>
        <w:autoSpaceDE w:val="0"/>
        <w:autoSpaceDN w:val="0"/>
        <w:adjustRightInd w:val="0"/>
        <w:spacing w:before="11" w:line="276" w:lineRule="auto"/>
        <w:ind w:left="425" w:right="74" w:hanging="425"/>
        <w:jc w:val="both"/>
        <w:rPr>
          <w:rFonts w:ascii="Calibri" w:hAnsi="Calibri" w:cs="Calibri"/>
          <w:sz w:val="21"/>
          <w:szCs w:val="21"/>
        </w:rPr>
      </w:pPr>
      <w:r w:rsidRPr="003773D7">
        <w:rPr>
          <w:rFonts w:ascii="Calibri" w:hAnsi="Calibri" w:cs="Calibri"/>
          <w:spacing w:val="1"/>
          <w:sz w:val="21"/>
          <w:szCs w:val="21"/>
          <w:lang w:eastAsia="zh-CN"/>
        </w:rPr>
        <w:t xml:space="preserve">W trakcie badania i oceny ofert zamawiający może żądać udzielania przez wykonawców </w:t>
      </w:r>
      <w:r w:rsidRPr="003773D7">
        <w:rPr>
          <w:rFonts w:ascii="Calibri" w:hAnsi="Calibri" w:cs="Calibri"/>
          <w:spacing w:val="-1"/>
          <w:sz w:val="21"/>
          <w:szCs w:val="21"/>
          <w:lang w:eastAsia="zh-CN"/>
        </w:rPr>
        <w:t>w</w:t>
      </w:r>
      <w:r w:rsidRPr="003773D7">
        <w:rPr>
          <w:rFonts w:ascii="Calibri" w:hAnsi="Calibri" w:cs="Calibri"/>
          <w:sz w:val="21"/>
          <w:szCs w:val="21"/>
          <w:lang w:eastAsia="zh-CN"/>
        </w:rPr>
        <w:t>yjaśn</w:t>
      </w:r>
      <w:r w:rsidRPr="003773D7">
        <w:rPr>
          <w:rFonts w:ascii="Calibri" w:hAnsi="Calibri" w:cs="Calibri"/>
          <w:spacing w:val="-2"/>
          <w:sz w:val="21"/>
          <w:szCs w:val="21"/>
          <w:lang w:eastAsia="zh-CN"/>
        </w:rPr>
        <w:t>i</w:t>
      </w:r>
      <w:r w:rsidRPr="003773D7">
        <w:rPr>
          <w:rFonts w:ascii="Calibri" w:hAnsi="Calibri" w:cs="Calibri"/>
          <w:sz w:val="21"/>
          <w:szCs w:val="21"/>
          <w:lang w:eastAsia="zh-CN"/>
        </w:rPr>
        <w:t xml:space="preserve">eń </w:t>
      </w:r>
      <w:r w:rsidRPr="003773D7">
        <w:rPr>
          <w:rFonts w:ascii="Calibri" w:hAnsi="Calibri" w:cs="Calibri"/>
          <w:spacing w:val="1"/>
          <w:sz w:val="21"/>
          <w:szCs w:val="21"/>
          <w:lang w:eastAsia="zh-CN"/>
        </w:rPr>
        <w:t>d</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t</w:t>
      </w:r>
      <w:r w:rsidRPr="003773D7">
        <w:rPr>
          <w:rFonts w:ascii="Calibri" w:hAnsi="Calibri" w:cs="Calibri"/>
          <w:sz w:val="21"/>
          <w:szCs w:val="21"/>
          <w:lang w:eastAsia="zh-CN"/>
        </w:rPr>
        <w:t>y</w:t>
      </w:r>
      <w:r w:rsidRPr="003773D7">
        <w:rPr>
          <w:rFonts w:ascii="Calibri" w:hAnsi="Calibri" w:cs="Calibri"/>
          <w:spacing w:val="-1"/>
          <w:sz w:val="21"/>
          <w:szCs w:val="21"/>
          <w:lang w:eastAsia="zh-CN"/>
        </w:rPr>
        <w:t>c</w:t>
      </w:r>
      <w:r w:rsidRPr="003773D7">
        <w:rPr>
          <w:rFonts w:ascii="Calibri" w:hAnsi="Calibri" w:cs="Calibri"/>
          <w:spacing w:val="1"/>
          <w:sz w:val="21"/>
          <w:szCs w:val="21"/>
          <w:lang w:eastAsia="zh-CN"/>
        </w:rPr>
        <w:t>z</w:t>
      </w:r>
      <w:r w:rsidRPr="003773D7">
        <w:rPr>
          <w:rFonts w:ascii="Calibri" w:hAnsi="Calibri" w:cs="Calibri"/>
          <w:sz w:val="21"/>
          <w:szCs w:val="21"/>
          <w:lang w:eastAsia="zh-CN"/>
        </w:rPr>
        <w:t>ąc</w:t>
      </w:r>
      <w:r w:rsidRPr="003773D7">
        <w:rPr>
          <w:rFonts w:ascii="Calibri" w:hAnsi="Calibri" w:cs="Calibri"/>
          <w:spacing w:val="-1"/>
          <w:sz w:val="21"/>
          <w:szCs w:val="21"/>
          <w:lang w:eastAsia="zh-CN"/>
        </w:rPr>
        <w:t>yc</w:t>
      </w:r>
      <w:r w:rsidRPr="003773D7">
        <w:rPr>
          <w:rFonts w:ascii="Calibri" w:hAnsi="Calibri" w:cs="Calibri"/>
          <w:sz w:val="21"/>
          <w:szCs w:val="21"/>
          <w:lang w:eastAsia="zh-CN"/>
        </w:rPr>
        <w:t xml:space="preserve">h </w:t>
      </w:r>
      <w:r w:rsidRPr="003773D7">
        <w:rPr>
          <w:rFonts w:ascii="Calibri" w:hAnsi="Calibri" w:cs="Calibri"/>
          <w:spacing w:val="1"/>
          <w:sz w:val="21"/>
          <w:szCs w:val="21"/>
          <w:lang w:eastAsia="zh-CN"/>
        </w:rPr>
        <w:t>t</w:t>
      </w:r>
      <w:r w:rsidRPr="003773D7">
        <w:rPr>
          <w:rFonts w:ascii="Calibri" w:hAnsi="Calibri" w:cs="Calibri"/>
          <w:sz w:val="21"/>
          <w:szCs w:val="21"/>
          <w:lang w:eastAsia="zh-CN"/>
        </w:rPr>
        <w:t>reś</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i </w:t>
      </w:r>
      <w:r w:rsidRPr="003773D7">
        <w:rPr>
          <w:rFonts w:ascii="Calibri" w:hAnsi="Calibri" w:cs="Calibri"/>
          <w:spacing w:val="1"/>
          <w:sz w:val="21"/>
          <w:szCs w:val="21"/>
          <w:lang w:eastAsia="zh-CN"/>
        </w:rPr>
        <w:t>z</w:t>
      </w:r>
      <w:r w:rsidRPr="003773D7">
        <w:rPr>
          <w:rFonts w:ascii="Calibri" w:hAnsi="Calibri" w:cs="Calibri"/>
          <w:sz w:val="21"/>
          <w:szCs w:val="21"/>
          <w:lang w:eastAsia="zh-CN"/>
        </w:rPr>
        <w:t>ł</w:t>
      </w:r>
      <w:r w:rsidRPr="003773D7">
        <w:rPr>
          <w:rFonts w:ascii="Calibri" w:hAnsi="Calibri" w:cs="Calibri"/>
          <w:spacing w:val="-1"/>
          <w:sz w:val="21"/>
          <w:szCs w:val="21"/>
          <w:lang w:eastAsia="zh-CN"/>
        </w:rPr>
        <w:t>o</w:t>
      </w:r>
      <w:r w:rsidRPr="003773D7">
        <w:rPr>
          <w:rFonts w:ascii="Calibri" w:hAnsi="Calibri" w:cs="Calibri"/>
          <w:spacing w:val="1"/>
          <w:sz w:val="21"/>
          <w:szCs w:val="21"/>
          <w:lang w:eastAsia="zh-CN"/>
        </w:rPr>
        <w:t>ż</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n</w:t>
      </w:r>
      <w:r w:rsidRPr="003773D7">
        <w:rPr>
          <w:rFonts w:ascii="Calibri" w:hAnsi="Calibri" w:cs="Calibri"/>
          <w:sz w:val="21"/>
          <w:szCs w:val="21"/>
          <w:lang w:eastAsia="zh-CN"/>
        </w:rPr>
        <w:t>ej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y oraz</w:t>
      </w:r>
      <w:r w:rsidRPr="003773D7">
        <w:rPr>
          <w:rFonts w:ascii="Calibri" w:hAnsi="Calibri" w:cs="Calibri"/>
          <w:spacing w:val="1"/>
          <w:sz w:val="21"/>
          <w:szCs w:val="21"/>
          <w:lang w:eastAsia="zh-CN"/>
        </w:rPr>
        <w:t xml:space="preserve"> </w:t>
      </w:r>
      <w:r w:rsidRPr="003773D7">
        <w:rPr>
          <w:rFonts w:ascii="Calibri" w:eastAsia="TimesNewRoman" w:hAnsi="Calibri" w:cs="Calibri"/>
          <w:sz w:val="21"/>
          <w:szCs w:val="21"/>
        </w:rPr>
        <w:t>treści oświadczenia,</w:t>
      </w:r>
      <w:r w:rsidRPr="003773D7">
        <w:rPr>
          <w:rFonts w:ascii="Calibri" w:hAnsi="Calibri" w:cs="Calibri"/>
          <w:sz w:val="21"/>
          <w:szCs w:val="21"/>
        </w:rPr>
        <w:t xml:space="preserve"> o którym mowa w § 15 ust. 2 regulaminu</w:t>
      </w:r>
      <w:r>
        <w:rPr>
          <w:rFonts w:ascii="Calibri" w:hAnsi="Calibri" w:cs="Calibri"/>
          <w:sz w:val="21"/>
          <w:szCs w:val="21"/>
        </w:rPr>
        <w:t xml:space="preserve"> </w:t>
      </w:r>
      <w:r w:rsidRPr="007220EF">
        <w:rPr>
          <w:rFonts w:ascii="Calibri" w:eastAsia="TimesNewRoman" w:hAnsi="Calibri" w:cs="Calibri"/>
          <w:sz w:val="21"/>
          <w:szCs w:val="21"/>
        </w:rPr>
        <w:t>lub złożonych podmiotowych środków dowodowych</w:t>
      </w:r>
      <w:r w:rsidRPr="003773D7">
        <w:rPr>
          <w:rFonts w:ascii="Calibri" w:eastAsia="TimesNewRoman" w:hAnsi="Calibri" w:cs="Calibri"/>
          <w:sz w:val="21"/>
          <w:szCs w:val="21"/>
        </w:rPr>
        <w:t xml:space="preserve"> lub innych dokumentów lub oświadczeń składanych w postępowaniu.</w:t>
      </w:r>
    </w:p>
    <w:p w14:paraId="0E9DCBC8" w14:textId="77777777" w:rsidR="0093587E" w:rsidRPr="003773D7" w:rsidRDefault="0093587E" w:rsidP="00417304">
      <w:pPr>
        <w:widowControl w:val="0"/>
        <w:numPr>
          <w:ilvl w:val="0"/>
          <w:numId w:val="3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lang w:eastAsia="zh-CN"/>
        </w:rPr>
        <w:t>Zama</w:t>
      </w:r>
      <w:r w:rsidRPr="003773D7">
        <w:rPr>
          <w:rFonts w:ascii="Calibri" w:hAnsi="Calibri" w:cs="Calibri"/>
          <w:spacing w:val="-1"/>
          <w:sz w:val="21"/>
          <w:szCs w:val="21"/>
          <w:lang w:eastAsia="zh-CN"/>
        </w:rPr>
        <w:t>w</w:t>
      </w:r>
      <w:r w:rsidRPr="003773D7">
        <w:rPr>
          <w:rFonts w:ascii="Calibri" w:hAnsi="Calibri" w:cs="Calibri"/>
          <w:sz w:val="21"/>
          <w:szCs w:val="21"/>
          <w:lang w:eastAsia="zh-CN"/>
        </w:rPr>
        <w:t>iają</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y </w:t>
      </w:r>
      <w:r w:rsidRPr="003773D7">
        <w:rPr>
          <w:rFonts w:ascii="Calibri" w:hAnsi="Calibri" w:cs="Calibri"/>
          <w:spacing w:val="1"/>
          <w:sz w:val="21"/>
          <w:szCs w:val="21"/>
          <w:lang w:eastAsia="zh-CN"/>
        </w:rPr>
        <w:t>p</w:t>
      </w:r>
      <w:r w:rsidRPr="003773D7">
        <w:rPr>
          <w:rFonts w:ascii="Calibri" w:hAnsi="Calibri" w:cs="Calibri"/>
          <w:sz w:val="21"/>
          <w:szCs w:val="21"/>
          <w:lang w:eastAsia="zh-CN"/>
        </w:rPr>
        <w:t>o</w:t>
      </w:r>
      <w:r w:rsidRPr="003773D7">
        <w:rPr>
          <w:rFonts w:ascii="Calibri" w:hAnsi="Calibri" w:cs="Calibri"/>
          <w:spacing w:val="1"/>
          <w:sz w:val="21"/>
          <w:szCs w:val="21"/>
          <w:lang w:eastAsia="zh-CN"/>
        </w:rPr>
        <w:t>p</w:t>
      </w:r>
      <w:r w:rsidRPr="003773D7">
        <w:rPr>
          <w:rFonts w:ascii="Calibri" w:hAnsi="Calibri" w:cs="Calibri"/>
          <w:spacing w:val="-2"/>
          <w:sz w:val="21"/>
          <w:szCs w:val="21"/>
          <w:lang w:eastAsia="zh-CN"/>
        </w:rPr>
        <w:t>r</w:t>
      </w:r>
      <w:r w:rsidRPr="003773D7">
        <w:rPr>
          <w:rFonts w:ascii="Calibri" w:hAnsi="Calibri" w:cs="Calibri"/>
          <w:sz w:val="21"/>
          <w:szCs w:val="21"/>
          <w:lang w:eastAsia="zh-CN"/>
        </w:rPr>
        <w:t>a</w:t>
      </w:r>
      <w:r w:rsidRPr="003773D7">
        <w:rPr>
          <w:rFonts w:ascii="Calibri" w:hAnsi="Calibri" w:cs="Calibri"/>
          <w:spacing w:val="-1"/>
          <w:sz w:val="21"/>
          <w:szCs w:val="21"/>
          <w:lang w:eastAsia="zh-CN"/>
        </w:rPr>
        <w:t>w</w:t>
      </w:r>
      <w:r w:rsidRPr="003773D7">
        <w:rPr>
          <w:rFonts w:ascii="Calibri" w:hAnsi="Calibri" w:cs="Calibri"/>
          <w:sz w:val="21"/>
          <w:szCs w:val="21"/>
          <w:lang w:eastAsia="zh-CN"/>
        </w:rPr>
        <w:t>i w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ach omył</w:t>
      </w:r>
      <w:r w:rsidRPr="003773D7">
        <w:rPr>
          <w:rFonts w:ascii="Calibri" w:hAnsi="Calibri" w:cs="Calibri"/>
          <w:spacing w:val="-1"/>
          <w:sz w:val="21"/>
          <w:szCs w:val="21"/>
          <w:lang w:eastAsia="zh-CN"/>
        </w:rPr>
        <w:t>k</w:t>
      </w:r>
      <w:r w:rsidRPr="003773D7">
        <w:rPr>
          <w:rFonts w:ascii="Calibri" w:hAnsi="Calibri" w:cs="Calibri"/>
          <w:sz w:val="21"/>
          <w:szCs w:val="21"/>
          <w:lang w:eastAsia="zh-CN"/>
        </w:rPr>
        <w:t>i</w:t>
      </w:r>
      <w:r w:rsidRPr="003773D7">
        <w:rPr>
          <w:rFonts w:ascii="Calibri" w:hAnsi="Calibri" w:cs="Calibri"/>
          <w:spacing w:val="1"/>
          <w:sz w:val="21"/>
          <w:szCs w:val="21"/>
          <w:lang w:eastAsia="zh-CN"/>
        </w:rPr>
        <w:t>, z</w:t>
      </w:r>
      <w:r w:rsidRPr="003773D7">
        <w:rPr>
          <w:rFonts w:ascii="Calibri" w:hAnsi="Calibri" w:cs="Calibri"/>
          <w:sz w:val="21"/>
          <w:szCs w:val="21"/>
          <w:lang w:eastAsia="zh-CN"/>
        </w:rPr>
        <w:t>g</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dn</w:t>
      </w:r>
      <w:r w:rsidRPr="003773D7">
        <w:rPr>
          <w:rFonts w:ascii="Calibri" w:hAnsi="Calibri" w:cs="Calibri"/>
          <w:sz w:val="21"/>
          <w:szCs w:val="21"/>
          <w:lang w:eastAsia="zh-CN"/>
        </w:rPr>
        <w:t xml:space="preserve">ie z </w:t>
      </w:r>
      <w:r w:rsidRPr="003773D7">
        <w:rPr>
          <w:rFonts w:ascii="Calibri" w:hAnsi="Calibri" w:cs="Calibri"/>
          <w:sz w:val="21"/>
          <w:szCs w:val="21"/>
        </w:rPr>
        <w:t>§ 21 ust. 2 regulaminu.</w:t>
      </w:r>
    </w:p>
    <w:p w14:paraId="569F752C" w14:textId="77777777" w:rsidR="0093587E" w:rsidRPr="003773D7" w:rsidRDefault="0093587E" w:rsidP="00417304">
      <w:pPr>
        <w:widowControl w:val="0"/>
        <w:numPr>
          <w:ilvl w:val="0"/>
          <w:numId w:val="3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rPr>
        <w:t>Przy wyborze najkorzystniejszej oferty, zamawiający będzie kierował się kryterium najniższej ceny.</w:t>
      </w:r>
    </w:p>
    <w:p w14:paraId="3E5EF7B2" w14:textId="60C30A88" w:rsidR="0093587E" w:rsidRPr="003773D7" w:rsidRDefault="0093587E" w:rsidP="00417304">
      <w:pPr>
        <w:widowControl w:val="0"/>
        <w:numPr>
          <w:ilvl w:val="0"/>
          <w:numId w:val="3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3773D7">
        <w:rPr>
          <w:rFonts w:ascii="Calibri" w:hAnsi="Calibri" w:cs="Calibri"/>
          <w:sz w:val="21"/>
          <w:szCs w:val="21"/>
        </w:rPr>
        <w:t>Jeżeli została złożona oferta, której wybór prowadziłby do powstania u zamawiającego obowiązku podatkowego zgodnie z ustawą z dnia 11 marca 2004 r</w:t>
      </w:r>
      <w:r w:rsidR="00912529">
        <w:rPr>
          <w:rFonts w:ascii="Calibri" w:hAnsi="Calibri" w:cs="Calibri"/>
          <w:sz w:val="21"/>
          <w:szCs w:val="21"/>
        </w:rPr>
        <w:t>oku</w:t>
      </w:r>
      <w:r w:rsidRPr="003773D7">
        <w:rPr>
          <w:rFonts w:ascii="Calibri" w:hAnsi="Calibri" w:cs="Calibri"/>
          <w:sz w:val="21"/>
          <w:szCs w:val="21"/>
        </w:rPr>
        <w:t xml:space="preserve"> o podatku od towarów i usług, dla celów zastosowania kryterium ceny zamawiający dolicza do przedstawionej w tej ofercie ceny kwotę podatku od towarów i usług, którą miałby obowiązek rozliczyć.</w:t>
      </w:r>
    </w:p>
    <w:p w14:paraId="5C5131EB" w14:textId="77777777" w:rsidR="0093587E" w:rsidRPr="003773D7" w:rsidRDefault="0093587E" w:rsidP="00417304">
      <w:pPr>
        <w:pStyle w:val="Bezodstpw"/>
        <w:numPr>
          <w:ilvl w:val="0"/>
          <w:numId w:val="39"/>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31F4DE70" w14:textId="77777777" w:rsidR="0093587E" w:rsidRDefault="0093587E" w:rsidP="00417304">
      <w:pPr>
        <w:pStyle w:val="Bezodstpw"/>
        <w:numPr>
          <w:ilvl w:val="0"/>
          <w:numId w:val="39"/>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Wykonawcy, składając oferty dodatkowe, nie mogą oferować cen wyższych niż zaoferowane w uprzednio złożonych przez nich ofertach; oferty dodatkowe zawierające wyższe ceny podlegać będą odrzuceniu na podstawie</w:t>
      </w:r>
      <w:r w:rsidRPr="003773D7">
        <w:rPr>
          <w:rFonts w:ascii="Calibri" w:hAnsi="Calibri" w:cs="Calibri"/>
          <w:sz w:val="21"/>
          <w:szCs w:val="21"/>
          <w:lang w:eastAsia="zh-CN"/>
        </w:rPr>
        <w:t xml:space="preserve"> </w:t>
      </w:r>
      <w:r w:rsidRPr="003773D7">
        <w:rPr>
          <w:rFonts w:ascii="Calibri" w:hAnsi="Calibri" w:cs="Calibri"/>
          <w:sz w:val="21"/>
          <w:szCs w:val="21"/>
        </w:rPr>
        <w:t>§ 21 ust. 9 pkt 3 regulaminu.</w:t>
      </w:r>
    </w:p>
    <w:p w14:paraId="1A062EE7" w14:textId="77777777" w:rsidR="0093587E" w:rsidRDefault="0093587E" w:rsidP="00417304">
      <w:pPr>
        <w:pStyle w:val="Bezodstpw"/>
        <w:numPr>
          <w:ilvl w:val="0"/>
          <w:numId w:val="39"/>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Zamawiający wybierze najkorzystniejszą ofertę w terminie związania ofertą.</w:t>
      </w:r>
    </w:p>
    <w:p w14:paraId="7A4220F1" w14:textId="77777777" w:rsidR="0093587E" w:rsidRPr="003773D7" w:rsidRDefault="0093587E" w:rsidP="00417304">
      <w:pPr>
        <w:pStyle w:val="Bezodstpw"/>
        <w:numPr>
          <w:ilvl w:val="0"/>
          <w:numId w:val="39"/>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F6B343" w14:textId="77777777" w:rsidR="0093587E" w:rsidRPr="003773D7" w:rsidRDefault="0093587E" w:rsidP="00417304">
      <w:pPr>
        <w:pStyle w:val="Bezodstpw"/>
        <w:numPr>
          <w:ilvl w:val="0"/>
          <w:numId w:val="39"/>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447F8F6" w14:textId="77777777" w:rsidR="0093587E" w:rsidRPr="003773D7" w:rsidRDefault="0093587E" w:rsidP="00417304">
      <w:pPr>
        <w:pStyle w:val="Bezodstpw"/>
        <w:numPr>
          <w:ilvl w:val="0"/>
          <w:numId w:val="39"/>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Niezwłocznie po wyborze najkorzystniejszej oferty zamawiający poinformuje równocześnie wykonawców, którzy złożyli oferty, o:</w:t>
      </w:r>
    </w:p>
    <w:p w14:paraId="0826FD97" w14:textId="14E3FFEB" w:rsidR="0093587E" w:rsidRPr="003773D7" w:rsidRDefault="0093587E" w:rsidP="00417304">
      <w:pPr>
        <w:pStyle w:val="Bezodstpw"/>
        <w:numPr>
          <w:ilvl w:val="1"/>
          <w:numId w:val="39"/>
        </w:numPr>
        <w:tabs>
          <w:tab w:val="left" w:pos="851"/>
        </w:tabs>
        <w:spacing w:line="276" w:lineRule="auto"/>
        <w:ind w:left="851" w:hanging="425"/>
        <w:jc w:val="both"/>
        <w:rPr>
          <w:rFonts w:ascii="Calibri" w:hAnsi="Calibri" w:cs="Calibri"/>
          <w:sz w:val="21"/>
          <w:szCs w:val="21"/>
        </w:rPr>
      </w:pPr>
      <w:r w:rsidRPr="003773D7">
        <w:rPr>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w:t>
      </w:r>
      <w:r w:rsidR="00912529">
        <w:rPr>
          <w:rFonts w:ascii="Calibri" w:hAnsi="Calibri" w:cs="Calibri"/>
          <w:sz w:val="21"/>
          <w:szCs w:val="21"/>
        </w:rPr>
        <w:t> </w:t>
      </w:r>
      <w:r w:rsidRPr="003773D7">
        <w:rPr>
          <w:rFonts w:ascii="Calibri" w:hAnsi="Calibri" w:cs="Calibri"/>
          <w:sz w:val="21"/>
          <w:szCs w:val="21"/>
        </w:rPr>
        <w:t>nazwiska, siedziby albo miejsca zamieszkania, jeżeli są miejscami wykonywania działalności wykonawców, którzy złożyli oferty, a także wskazanie oferty od najtańszej do najdroższej;</w:t>
      </w:r>
    </w:p>
    <w:p w14:paraId="5ADB4606" w14:textId="77777777" w:rsidR="0093587E" w:rsidRPr="003773D7" w:rsidRDefault="0093587E" w:rsidP="00417304">
      <w:pPr>
        <w:pStyle w:val="Bezodstpw"/>
        <w:numPr>
          <w:ilvl w:val="1"/>
          <w:numId w:val="39"/>
        </w:numPr>
        <w:tabs>
          <w:tab w:val="left" w:pos="851"/>
        </w:tabs>
        <w:spacing w:line="276" w:lineRule="auto"/>
        <w:ind w:left="851" w:hanging="425"/>
        <w:jc w:val="both"/>
        <w:rPr>
          <w:rFonts w:ascii="Calibri" w:hAnsi="Calibri" w:cs="Calibri"/>
          <w:sz w:val="21"/>
          <w:szCs w:val="21"/>
        </w:rPr>
      </w:pPr>
      <w:r w:rsidRPr="003773D7">
        <w:rPr>
          <w:rFonts w:ascii="Calibri" w:hAnsi="Calibri" w:cs="Calibri"/>
          <w:sz w:val="21"/>
          <w:szCs w:val="21"/>
        </w:rPr>
        <w:t>Wykonawcach, których oferty zostały odrzucone</w:t>
      </w:r>
    </w:p>
    <w:p w14:paraId="291A288D" w14:textId="77777777" w:rsidR="0093587E" w:rsidRPr="003773D7" w:rsidRDefault="0093587E" w:rsidP="00912529">
      <w:pPr>
        <w:pStyle w:val="Bezodstpw"/>
        <w:tabs>
          <w:tab w:val="left" w:pos="851"/>
        </w:tabs>
        <w:spacing w:line="276" w:lineRule="auto"/>
        <w:ind w:left="426"/>
        <w:jc w:val="both"/>
        <w:rPr>
          <w:rFonts w:ascii="Calibri" w:hAnsi="Calibri" w:cs="Calibri"/>
          <w:sz w:val="21"/>
          <w:szCs w:val="21"/>
        </w:rPr>
      </w:pPr>
      <w:r w:rsidRPr="003773D7">
        <w:rPr>
          <w:rFonts w:ascii="Calibri" w:hAnsi="Calibri" w:cs="Calibri"/>
          <w:sz w:val="21"/>
          <w:szCs w:val="21"/>
        </w:rPr>
        <w:t>– podając uzasadnienie faktyczne i wynikające z regulaminu.</w:t>
      </w:r>
    </w:p>
    <w:p w14:paraId="6B9270ED" w14:textId="77777777" w:rsidR="0093587E" w:rsidRPr="003773D7" w:rsidRDefault="0093587E" w:rsidP="00417304">
      <w:pPr>
        <w:pStyle w:val="Bezodstpw"/>
        <w:numPr>
          <w:ilvl w:val="0"/>
          <w:numId w:val="39"/>
        </w:numPr>
        <w:tabs>
          <w:tab w:val="left" w:pos="426"/>
        </w:tabs>
        <w:spacing w:line="276" w:lineRule="auto"/>
        <w:ind w:left="426" w:hanging="426"/>
        <w:jc w:val="both"/>
        <w:rPr>
          <w:rFonts w:ascii="Calibri" w:hAnsi="Calibri" w:cs="Calibri"/>
          <w:sz w:val="21"/>
          <w:szCs w:val="21"/>
        </w:rPr>
      </w:pPr>
      <w:r w:rsidRPr="003773D7">
        <w:rPr>
          <w:rFonts w:ascii="Calibri" w:hAnsi="Calibri" w:cs="Calibri"/>
          <w:sz w:val="21"/>
          <w:szCs w:val="21"/>
        </w:rPr>
        <w:t>Zamawiający udostępni niezwłocznie na Platformie informacje, o których mowa w pkt 12.1.</w:t>
      </w:r>
    </w:p>
    <w:p w14:paraId="6C032DC7" w14:textId="77777777" w:rsidR="0093587E" w:rsidRPr="00FE75E9" w:rsidRDefault="0093587E" w:rsidP="003C63D3">
      <w:pPr>
        <w:pStyle w:val="Bezodstpw"/>
        <w:tabs>
          <w:tab w:val="left" w:pos="426"/>
        </w:tabs>
        <w:ind w:left="426"/>
        <w:jc w:val="both"/>
        <w:rPr>
          <w:rFonts w:ascii="Calibri" w:hAnsi="Calibri" w:cs="Calibri"/>
          <w:sz w:val="21"/>
          <w:szCs w:val="21"/>
        </w:rPr>
      </w:pPr>
    </w:p>
    <w:p w14:paraId="51002AE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15</w:t>
      </w:r>
    </w:p>
    <w:p w14:paraId="0E7A79EC"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Podstawy wykluczenia</w:t>
      </w:r>
    </w:p>
    <w:p w14:paraId="0BA40756" w14:textId="77777777" w:rsidR="0093587E" w:rsidRPr="00FE75E9" w:rsidRDefault="0093587E" w:rsidP="003C63D3">
      <w:pPr>
        <w:pStyle w:val="Akapitzlist"/>
        <w:tabs>
          <w:tab w:val="left" w:pos="567"/>
        </w:tabs>
        <w:jc w:val="both"/>
        <w:rPr>
          <w:rFonts w:ascii="Calibri" w:hAnsi="Calibri" w:cs="Calibri"/>
          <w:b/>
          <w:sz w:val="21"/>
          <w:szCs w:val="21"/>
          <w:lang w:val="pl-PL"/>
        </w:rPr>
      </w:pPr>
    </w:p>
    <w:p w14:paraId="2EBA355A" w14:textId="77777777" w:rsidR="0093587E" w:rsidRPr="00415372" w:rsidRDefault="0093587E" w:rsidP="00417304">
      <w:pPr>
        <w:pStyle w:val="Bezodstpw"/>
        <w:numPr>
          <w:ilvl w:val="3"/>
          <w:numId w:val="36"/>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89D7FA2" w14:textId="77777777" w:rsidR="0093587E" w:rsidRPr="00415372" w:rsidRDefault="0093587E" w:rsidP="00417304">
      <w:pPr>
        <w:pStyle w:val="Bezodstpw"/>
        <w:numPr>
          <w:ilvl w:val="3"/>
          <w:numId w:val="36"/>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0D363DB3" w14:textId="77777777" w:rsidR="0093587E" w:rsidRPr="00415372" w:rsidRDefault="0093587E" w:rsidP="00417304">
      <w:pPr>
        <w:pStyle w:val="Bezodstpw"/>
        <w:numPr>
          <w:ilvl w:val="3"/>
          <w:numId w:val="36"/>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Pr="00EC7AB1">
        <w:rPr>
          <w:rFonts w:ascii="Calibri" w:hAnsi="Calibri" w:cs="Calibri"/>
          <w:iCs/>
          <w:sz w:val="21"/>
          <w:szCs w:val="21"/>
        </w:rPr>
        <w:t xml:space="preserve">; zapisy stosuje się do </w:t>
      </w:r>
      <w:r w:rsidRPr="00EC7AB1">
        <w:rPr>
          <w:rFonts w:ascii="Calibri" w:hAnsi="Calibri" w:cs="Calibri"/>
          <w:sz w:val="21"/>
          <w:szCs w:val="21"/>
        </w:rPr>
        <w:t>podmiotów udostępniających zasoby na zasadach określonych w § 14 ust. 1 regulaminu.</w:t>
      </w:r>
    </w:p>
    <w:p w14:paraId="74E9B951" w14:textId="77777777" w:rsidR="0093587E" w:rsidRDefault="0093587E" w:rsidP="003C63D3">
      <w:pPr>
        <w:pStyle w:val="Bezodstpw"/>
        <w:tabs>
          <w:tab w:val="left" w:pos="426"/>
        </w:tabs>
        <w:ind w:left="426"/>
        <w:jc w:val="both"/>
        <w:rPr>
          <w:rFonts w:ascii="Calibri" w:hAnsi="Calibri" w:cs="Calibri"/>
          <w:sz w:val="21"/>
          <w:szCs w:val="21"/>
        </w:rPr>
      </w:pPr>
    </w:p>
    <w:p w14:paraId="70C85B48" w14:textId="77777777" w:rsidR="00417304" w:rsidRPr="00FE75E9" w:rsidRDefault="00417304" w:rsidP="003C63D3">
      <w:pPr>
        <w:pStyle w:val="Bezodstpw"/>
        <w:tabs>
          <w:tab w:val="left" w:pos="426"/>
        </w:tabs>
        <w:ind w:left="426"/>
        <w:jc w:val="both"/>
        <w:rPr>
          <w:rFonts w:ascii="Calibri" w:hAnsi="Calibri" w:cs="Calibri"/>
          <w:sz w:val="21"/>
          <w:szCs w:val="21"/>
        </w:rPr>
      </w:pPr>
    </w:p>
    <w:p w14:paraId="45774898"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lastRenderedPageBreak/>
        <w:t>ROZDZIAŁ 16</w:t>
      </w:r>
    </w:p>
    <w:p w14:paraId="0C28C5EA"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warunkach udziału w postępowaniu</w:t>
      </w:r>
    </w:p>
    <w:p w14:paraId="133D5B8E" w14:textId="77777777" w:rsidR="0093587E" w:rsidRPr="00FE75E9" w:rsidRDefault="0093587E" w:rsidP="003C63D3">
      <w:pPr>
        <w:pStyle w:val="Bezodstpw"/>
        <w:tabs>
          <w:tab w:val="left" w:pos="0"/>
        </w:tabs>
        <w:jc w:val="both"/>
        <w:rPr>
          <w:rFonts w:ascii="Calibri" w:hAnsi="Calibri" w:cs="Calibri"/>
          <w:b/>
          <w:sz w:val="21"/>
          <w:szCs w:val="21"/>
        </w:rPr>
      </w:pPr>
    </w:p>
    <w:p w14:paraId="33EE1D3F" w14:textId="77777777" w:rsidR="0093587E"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r w:rsidRPr="009B00EA">
        <w:rPr>
          <w:rFonts w:ascii="Calibri" w:hAnsi="Calibri" w:cs="Calibri"/>
          <w:sz w:val="21"/>
          <w:szCs w:val="21"/>
        </w:rPr>
        <w:t>O udzielenie zamówienia mogą ubiegać się wykonawcy, którzy spełniają warunki udziału w postępowaniu.</w:t>
      </w:r>
    </w:p>
    <w:p w14:paraId="613048A3" w14:textId="63985406" w:rsidR="00ED11FD" w:rsidRDefault="00ED11FD" w:rsidP="00ED11FD">
      <w:pPr>
        <w:pStyle w:val="Bezodstpw"/>
        <w:numPr>
          <w:ilvl w:val="0"/>
          <w:numId w:val="22"/>
        </w:numPr>
        <w:spacing w:line="276" w:lineRule="auto"/>
        <w:rPr>
          <w:rFonts w:ascii="Calibri" w:hAnsi="Calibri" w:cs="Calibri"/>
          <w:sz w:val="21"/>
          <w:szCs w:val="21"/>
        </w:rPr>
      </w:pPr>
      <w:r w:rsidRPr="00ED11FD">
        <w:rPr>
          <w:rFonts w:ascii="Calibri" w:hAnsi="Calibri" w:cs="Calibri"/>
          <w:sz w:val="21"/>
          <w:szCs w:val="21"/>
        </w:rPr>
        <w:t xml:space="preserve">Na podstawie § 13 ust. 1 regulaminu, zamawiający określa warunek udziału w postępowaniu w zakresie </w:t>
      </w:r>
      <w:r w:rsidRPr="00ED11FD">
        <w:rPr>
          <w:rFonts w:ascii="Calibri" w:hAnsi="Calibri" w:cs="Calibri"/>
          <w:sz w:val="21"/>
          <w:szCs w:val="21"/>
          <w:u w:val="single"/>
        </w:rPr>
        <w:t>zdolności technicznej lub zawodowej</w:t>
      </w:r>
      <w:r w:rsidRPr="00ED11FD">
        <w:rPr>
          <w:rFonts w:ascii="Calibri" w:hAnsi="Calibri" w:cs="Calibri"/>
          <w:sz w:val="21"/>
          <w:szCs w:val="21"/>
        </w:rPr>
        <w:t>; zamawiający uzna, że wykonawca spełnia warunek, jeżeli</w:t>
      </w:r>
      <w:bookmarkStart w:id="7" w:name="_Hlk96523587"/>
      <w:r>
        <w:rPr>
          <w:rFonts w:ascii="Calibri" w:hAnsi="Calibri" w:cs="Calibri"/>
          <w:sz w:val="21"/>
          <w:szCs w:val="21"/>
        </w:rPr>
        <w:t xml:space="preserve"> w</w:t>
      </w:r>
      <w:r w:rsidRPr="00ED11FD">
        <w:rPr>
          <w:rFonts w:ascii="Calibri" w:hAnsi="Calibri" w:cs="Calibri"/>
          <w:sz w:val="21"/>
          <w:szCs w:val="21"/>
        </w:rPr>
        <w:t xml:space="preserve">ykaże się doświadczeniem, w zrealizowaniu na terenie Polski, w okresie ostatnich 3 lat przed upływem terminu składania ofert, a jeżeli okres prowadzenia działalności jest krótszy – w tym okresie – </w:t>
      </w:r>
      <w:r>
        <w:rPr>
          <w:rFonts w:ascii="Calibri" w:hAnsi="Calibri" w:cs="Calibri"/>
          <w:sz w:val="21"/>
          <w:szCs w:val="21"/>
        </w:rPr>
        <w:t>wykonanych</w:t>
      </w:r>
      <w:r w:rsidRPr="00ED11FD">
        <w:rPr>
          <w:rFonts w:ascii="Calibri" w:hAnsi="Calibri" w:cs="Calibri"/>
          <w:sz w:val="21"/>
          <w:szCs w:val="21"/>
        </w:rPr>
        <w:t xml:space="preserve"> należycie</w:t>
      </w:r>
      <w:bookmarkEnd w:id="7"/>
      <w:r w:rsidR="001B02DF">
        <w:rPr>
          <w:rFonts w:ascii="Calibri" w:hAnsi="Calibri" w:cs="Calibri"/>
          <w:sz w:val="21"/>
          <w:szCs w:val="21"/>
        </w:rPr>
        <w:t>:</w:t>
      </w:r>
    </w:p>
    <w:p w14:paraId="1821EBBA" w14:textId="66B01734" w:rsidR="001B02DF" w:rsidRPr="001B02DF" w:rsidRDefault="00825C0E" w:rsidP="001B02DF">
      <w:pPr>
        <w:pStyle w:val="Bezodstpw"/>
        <w:numPr>
          <w:ilvl w:val="1"/>
          <w:numId w:val="19"/>
        </w:numPr>
        <w:tabs>
          <w:tab w:val="clear" w:pos="1288"/>
          <w:tab w:val="num" w:pos="851"/>
        </w:tabs>
        <w:spacing w:line="276" w:lineRule="auto"/>
        <w:ind w:left="851" w:hanging="425"/>
        <w:rPr>
          <w:rFonts w:ascii="Calibri" w:eastAsia="Calibri" w:hAnsi="Calibri"/>
          <w:sz w:val="21"/>
          <w:szCs w:val="21"/>
        </w:rPr>
      </w:pPr>
      <w:r>
        <w:rPr>
          <w:rFonts w:ascii="Calibri" w:eastAsia="Calibri" w:hAnsi="Calibri"/>
          <w:sz w:val="21"/>
          <w:szCs w:val="21"/>
        </w:rPr>
        <w:t>jedną</w:t>
      </w:r>
      <w:r w:rsidR="001B02DF" w:rsidRPr="001B02DF">
        <w:rPr>
          <w:rFonts w:ascii="Calibri" w:eastAsia="Calibri" w:hAnsi="Calibri"/>
          <w:sz w:val="21"/>
          <w:szCs w:val="21"/>
        </w:rPr>
        <w:t xml:space="preserve"> usług</w:t>
      </w:r>
      <w:r>
        <w:rPr>
          <w:rFonts w:ascii="Calibri" w:eastAsia="Calibri" w:hAnsi="Calibri"/>
          <w:sz w:val="21"/>
          <w:szCs w:val="21"/>
        </w:rPr>
        <w:t>ę</w:t>
      </w:r>
      <w:r w:rsidR="001B02DF" w:rsidRPr="001B02DF">
        <w:rPr>
          <w:rFonts w:ascii="Calibri" w:eastAsia="Calibri" w:hAnsi="Calibri"/>
          <w:sz w:val="21"/>
          <w:szCs w:val="21"/>
        </w:rPr>
        <w:t xml:space="preserve"> polegając</w:t>
      </w:r>
      <w:r>
        <w:rPr>
          <w:rFonts w:ascii="Calibri" w:eastAsia="Calibri" w:hAnsi="Calibri"/>
          <w:sz w:val="21"/>
          <w:szCs w:val="21"/>
        </w:rPr>
        <w:t>ą</w:t>
      </w:r>
      <w:r w:rsidR="001B02DF" w:rsidRPr="001B02DF">
        <w:rPr>
          <w:rFonts w:ascii="Calibri" w:eastAsia="Calibri" w:hAnsi="Calibri"/>
          <w:sz w:val="21"/>
          <w:szCs w:val="21"/>
        </w:rPr>
        <w:t xml:space="preserve"> na wymianie minimum 15 sztuk włazów samopoziomujących</w:t>
      </w:r>
      <w:r w:rsidR="001B02DF">
        <w:rPr>
          <w:rFonts w:ascii="Calibri" w:eastAsia="Calibri" w:hAnsi="Calibri"/>
          <w:sz w:val="21"/>
          <w:szCs w:val="21"/>
        </w:rPr>
        <w:t>;</w:t>
      </w:r>
      <w:r w:rsidR="001B02DF" w:rsidRPr="001B02DF">
        <w:rPr>
          <w:rFonts w:ascii="Calibri" w:eastAsia="Calibri" w:hAnsi="Calibri"/>
          <w:sz w:val="21"/>
          <w:szCs w:val="21"/>
        </w:rPr>
        <w:t xml:space="preserve"> </w:t>
      </w:r>
    </w:p>
    <w:p w14:paraId="51BF3C3C" w14:textId="2DB67CEB" w:rsidR="001B02DF" w:rsidRPr="001B02DF" w:rsidRDefault="00825C0E" w:rsidP="001B02DF">
      <w:pPr>
        <w:pStyle w:val="Bezodstpw"/>
        <w:numPr>
          <w:ilvl w:val="1"/>
          <w:numId w:val="19"/>
        </w:numPr>
        <w:tabs>
          <w:tab w:val="clear" w:pos="1288"/>
          <w:tab w:val="num" w:pos="851"/>
        </w:tabs>
        <w:spacing w:line="276" w:lineRule="auto"/>
        <w:ind w:left="851" w:hanging="425"/>
        <w:rPr>
          <w:rFonts w:ascii="Calibri" w:eastAsia="Calibri" w:hAnsi="Calibri"/>
          <w:sz w:val="21"/>
          <w:szCs w:val="21"/>
        </w:rPr>
      </w:pPr>
      <w:r w:rsidRPr="00825C0E">
        <w:rPr>
          <w:rFonts w:ascii="Calibri" w:eastAsia="Calibri" w:hAnsi="Calibri"/>
          <w:sz w:val="21"/>
          <w:szCs w:val="21"/>
        </w:rPr>
        <w:t>jedną usługę polegającą</w:t>
      </w:r>
      <w:r w:rsidR="001B02DF" w:rsidRPr="001B02DF">
        <w:rPr>
          <w:rFonts w:ascii="Calibri" w:eastAsia="Calibri" w:hAnsi="Calibri"/>
          <w:sz w:val="21"/>
          <w:szCs w:val="21"/>
        </w:rPr>
        <w:t xml:space="preserve"> na wymianie minimum 3 sztuk włazów </w:t>
      </w:r>
      <w:proofErr w:type="spellStart"/>
      <w:r w:rsidR="001B02DF" w:rsidRPr="001B02DF">
        <w:rPr>
          <w:rFonts w:ascii="Calibri" w:eastAsia="Calibri" w:hAnsi="Calibri"/>
          <w:sz w:val="21"/>
          <w:szCs w:val="21"/>
        </w:rPr>
        <w:t>bezkołnierzowych</w:t>
      </w:r>
      <w:proofErr w:type="spellEnd"/>
      <w:r w:rsidR="001B02DF" w:rsidRPr="001B02DF">
        <w:rPr>
          <w:rFonts w:ascii="Calibri" w:eastAsia="Calibri" w:hAnsi="Calibri"/>
          <w:sz w:val="21"/>
          <w:szCs w:val="21"/>
        </w:rPr>
        <w:t>.</w:t>
      </w:r>
    </w:p>
    <w:p w14:paraId="3BB264BB" w14:textId="77777777" w:rsidR="0093587E" w:rsidRPr="00845E32"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r w:rsidRPr="00845E32">
        <w:rPr>
          <w:rFonts w:ascii="Calibri" w:hAnsi="Calibri" w:cs="Calibri"/>
          <w:sz w:val="21"/>
          <w:szCs w:val="21"/>
        </w:rPr>
        <w:t xml:space="preserve">Wykonawca może powierzyć wykonanie części zamówienia podwykonawcy; w takim przypadku wykonawca winien wskazać </w:t>
      </w:r>
      <w:r w:rsidRPr="00845E32">
        <w:rPr>
          <w:rFonts w:ascii="Calibri" w:hAnsi="Calibri" w:cs="Calibri"/>
          <w:color w:val="000000"/>
          <w:sz w:val="21"/>
          <w:szCs w:val="21"/>
        </w:rPr>
        <w:t>w formularzu oferty</w:t>
      </w:r>
      <w:r w:rsidRPr="00845E32">
        <w:rPr>
          <w:rFonts w:ascii="Calibri" w:eastAsia="Calibri" w:hAnsi="Calibri" w:cs="Calibri"/>
          <w:color w:val="000000"/>
          <w:sz w:val="21"/>
          <w:szCs w:val="21"/>
          <w:lang w:eastAsia="en-US"/>
        </w:rPr>
        <w:t>, w SEKCJI III: PODWYKONAWSTWO / UDOSTĘPNIENIE ZASOBÓW:</w:t>
      </w:r>
    </w:p>
    <w:p w14:paraId="45CF3831" w14:textId="77777777" w:rsidR="0093587E" w:rsidRDefault="0093587E" w:rsidP="00417304">
      <w:pPr>
        <w:pStyle w:val="Bezodstpw"/>
        <w:numPr>
          <w:ilvl w:val="1"/>
          <w:numId w:val="19"/>
        </w:numPr>
        <w:tabs>
          <w:tab w:val="clear" w:pos="1288"/>
          <w:tab w:val="num" w:pos="851"/>
        </w:tabs>
        <w:spacing w:line="276" w:lineRule="auto"/>
        <w:ind w:left="851" w:hanging="425"/>
        <w:rPr>
          <w:rFonts w:ascii="Calibri" w:hAnsi="Calibri"/>
          <w:sz w:val="21"/>
          <w:szCs w:val="21"/>
        </w:rPr>
      </w:pPr>
      <w:r w:rsidRPr="0074706D">
        <w:rPr>
          <w:rFonts w:ascii="Calibri" w:eastAsia="Calibri" w:hAnsi="Calibri"/>
          <w:sz w:val="21"/>
          <w:szCs w:val="21"/>
        </w:rPr>
        <w:t>C</w:t>
      </w:r>
      <w:r w:rsidRPr="0074706D">
        <w:rPr>
          <w:rFonts w:ascii="Calibri" w:hAnsi="Calibri"/>
          <w:sz w:val="21"/>
          <w:szCs w:val="21"/>
        </w:rPr>
        <w:t>zęści zamówienia, których wykonanie zamierza powierzyć podwykonawcom;</w:t>
      </w:r>
    </w:p>
    <w:p w14:paraId="39AB9CF9" w14:textId="77777777" w:rsidR="0093587E" w:rsidRPr="00BA6DA9" w:rsidRDefault="0093587E" w:rsidP="00417304">
      <w:pPr>
        <w:pStyle w:val="Bezodstpw"/>
        <w:numPr>
          <w:ilvl w:val="1"/>
          <w:numId w:val="19"/>
        </w:numPr>
        <w:tabs>
          <w:tab w:val="clear" w:pos="1288"/>
          <w:tab w:val="num" w:pos="851"/>
        </w:tabs>
        <w:spacing w:line="276" w:lineRule="auto"/>
        <w:ind w:left="851" w:hanging="425"/>
        <w:jc w:val="both"/>
        <w:rPr>
          <w:rFonts w:ascii="Calibri" w:hAnsi="Calibri"/>
          <w:sz w:val="21"/>
          <w:szCs w:val="21"/>
        </w:rPr>
      </w:pPr>
      <w:r w:rsidRPr="00BA6DA9">
        <w:rPr>
          <w:rFonts w:ascii="Calibri" w:hAnsi="Calibri"/>
          <w:sz w:val="21"/>
          <w:szCs w:val="21"/>
        </w:rPr>
        <w:t>Nazwy albo imiona i nazwiska oraz siedziby lub miejsca prowadzonej działalności gospodarczej albo miejsca zamieszkania ewentualnych podwykonawców, jeżeli są już znani.</w:t>
      </w:r>
    </w:p>
    <w:p w14:paraId="07B1C8E3" w14:textId="77777777" w:rsidR="0093587E" w:rsidRPr="00FE75E9"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wykonawcę kluczowych zadań dotyczących usług stanowiących przedmiot niniejszego zamówienia.</w:t>
      </w:r>
    </w:p>
    <w:p w14:paraId="4A746A6E" w14:textId="77777777" w:rsidR="0093587E" w:rsidRPr="00FE75E9"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23E01D" w14:textId="77777777" w:rsidR="0093587E" w:rsidRPr="00FE75E9"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Jeżeli wybrana zostanie oferta wykonawców wspólnie ubiegających się o udzielenie zamówienia, zamawiając zażąda przed zawarciem umowy w sprawie zamówienia kopii umowy regulującej współpracę tych wykonawców.</w:t>
      </w:r>
    </w:p>
    <w:p w14:paraId="17DA5423" w14:textId="2908A6E5" w:rsidR="00A8379C" w:rsidRDefault="00A8379C" w:rsidP="00417304">
      <w:pPr>
        <w:pStyle w:val="Bezodstpw"/>
        <w:numPr>
          <w:ilvl w:val="0"/>
          <w:numId w:val="22"/>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Postanowienia dotyczące wykonawcy stosuje się odpowiednio do wykonawców wspólnie ubiegających się o udzielenie zamówienia.</w:t>
      </w:r>
      <w:bookmarkStart w:id="8" w:name="_GoBack"/>
      <w:bookmarkEnd w:id="8"/>
    </w:p>
    <w:p w14:paraId="62C63FC5" w14:textId="77777777" w:rsidR="0093587E" w:rsidRPr="00FE75E9"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poszczególnych wykonawców wspólnie ubiegających się o udzielenie zamówienia kluczowych zadań dotyczących</w:t>
      </w:r>
      <w:r w:rsidRPr="00FE75E9">
        <w:rPr>
          <w:rFonts w:ascii="Calibri" w:eastAsia="TimesNewRoman" w:hAnsi="Calibri" w:cs="Calibri"/>
          <w:sz w:val="21"/>
          <w:szCs w:val="21"/>
        </w:rPr>
        <w:t xml:space="preserve"> przedmiotowego </w:t>
      </w:r>
      <w:r w:rsidRPr="00FE75E9">
        <w:rPr>
          <w:rFonts w:ascii="Calibri" w:hAnsi="Calibri" w:cs="Calibri"/>
          <w:sz w:val="21"/>
          <w:szCs w:val="21"/>
        </w:rPr>
        <w:t>zamówienia na usługi.</w:t>
      </w:r>
    </w:p>
    <w:p w14:paraId="6A8940FB" w14:textId="05569578" w:rsidR="0093587E" w:rsidRPr="00FE75E9"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bookmarkStart w:id="9" w:name="_Hlk96529077"/>
      <w:r w:rsidRPr="00FE75E9">
        <w:rPr>
          <w:rFonts w:ascii="Calibri" w:hAnsi="Calibri" w:cs="Calibri"/>
          <w:sz w:val="21"/>
          <w:szCs w:val="21"/>
        </w:rPr>
        <w:t xml:space="preserve">W odniesieniu do </w:t>
      </w:r>
      <w:r>
        <w:rPr>
          <w:rFonts w:ascii="Calibri" w:hAnsi="Calibri" w:cs="Calibri"/>
          <w:sz w:val="21"/>
          <w:szCs w:val="21"/>
        </w:rPr>
        <w:t>warunku</w:t>
      </w:r>
      <w:r w:rsidRPr="00FE75E9">
        <w:rPr>
          <w:rFonts w:ascii="Calibri" w:hAnsi="Calibri" w:cs="Calibri"/>
          <w:sz w:val="21"/>
          <w:szCs w:val="21"/>
        </w:rPr>
        <w:t xml:space="preserve"> </w:t>
      </w:r>
      <w:r>
        <w:rPr>
          <w:rFonts w:ascii="Calibri" w:hAnsi="Calibri" w:cs="Calibri"/>
          <w:sz w:val="21"/>
          <w:szCs w:val="21"/>
        </w:rPr>
        <w:t>dotyczącego</w:t>
      </w:r>
      <w:r w:rsidRPr="00FE75E9">
        <w:rPr>
          <w:rFonts w:ascii="Calibri" w:hAnsi="Calibri" w:cs="Calibri"/>
          <w:sz w:val="21"/>
          <w:szCs w:val="21"/>
        </w:rPr>
        <w:t xml:space="preserve"> </w:t>
      </w:r>
      <w:r w:rsidR="00F66E59">
        <w:rPr>
          <w:rFonts w:ascii="Calibri" w:hAnsi="Calibri" w:cs="Calibri"/>
          <w:sz w:val="21"/>
          <w:szCs w:val="21"/>
        </w:rPr>
        <w:t>doświadczenia</w:t>
      </w:r>
      <w:r w:rsidR="00091EC0">
        <w:rPr>
          <w:rFonts w:ascii="Calibri" w:hAnsi="Calibri" w:cs="Calibri"/>
          <w:sz w:val="21"/>
          <w:szCs w:val="21"/>
        </w:rPr>
        <w:t xml:space="preserve"> wykonawcy</w:t>
      </w:r>
      <w:r w:rsidRPr="00FE75E9">
        <w:rPr>
          <w:rFonts w:ascii="Calibri" w:hAnsi="Calibri" w:cs="Calibri"/>
          <w:sz w:val="21"/>
          <w:szCs w:val="21"/>
        </w:rPr>
        <w:t>, wykonawcy wspólnie ubiegający się o udzielenie zamówienia mogą polegać na zdolnościach tych z wykonawców, którzy wykonają usługi,</w:t>
      </w:r>
      <w:r>
        <w:rPr>
          <w:rFonts w:ascii="Calibri" w:hAnsi="Calibri" w:cs="Calibri"/>
          <w:sz w:val="21"/>
          <w:szCs w:val="21"/>
        </w:rPr>
        <w:t xml:space="preserve"> </w:t>
      </w:r>
      <w:r w:rsidRPr="00FE75E9">
        <w:rPr>
          <w:rFonts w:ascii="Calibri" w:hAnsi="Calibri" w:cs="Calibri"/>
          <w:sz w:val="21"/>
          <w:szCs w:val="21"/>
        </w:rPr>
        <w:t xml:space="preserve">do realizacji których te </w:t>
      </w:r>
      <w:r w:rsidRPr="0096378D">
        <w:rPr>
          <w:rFonts w:ascii="Calibri" w:hAnsi="Calibri" w:cs="Calibri"/>
          <w:sz w:val="21"/>
          <w:szCs w:val="21"/>
        </w:rPr>
        <w:t xml:space="preserve">zdolności są wymagane; </w:t>
      </w:r>
      <w:bookmarkEnd w:id="9"/>
      <w:r w:rsidRPr="0096378D">
        <w:rPr>
          <w:rFonts w:ascii="Calibri" w:hAnsi="Calibri" w:cs="Calibri"/>
          <w:sz w:val="21"/>
          <w:szCs w:val="21"/>
        </w:rPr>
        <w:t xml:space="preserve">w takim przypadku, wykonawcy wspólnie ubiegający się o udzielenie zamówienia dołączają do oferty oświadczenie, z którego wynika, które usługi wykonają poszczególni wykonawcy (pkt 4.4., </w:t>
      </w:r>
      <w:proofErr w:type="spellStart"/>
      <w:r w:rsidRPr="0096378D">
        <w:rPr>
          <w:rFonts w:ascii="Calibri" w:hAnsi="Calibri" w:cs="Calibri"/>
          <w:sz w:val="21"/>
          <w:szCs w:val="21"/>
        </w:rPr>
        <w:t>ppkt</w:t>
      </w:r>
      <w:proofErr w:type="spellEnd"/>
      <w:r w:rsidRPr="0096378D">
        <w:rPr>
          <w:rFonts w:ascii="Calibri" w:hAnsi="Calibri" w:cs="Calibri"/>
          <w:sz w:val="21"/>
          <w:szCs w:val="21"/>
        </w:rPr>
        <w:t xml:space="preserve"> b Rozdziału 9 SWZ).</w:t>
      </w:r>
    </w:p>
    <w:p w14:paraId="2E8EC3E9" w14:textId="77777777" w:rsidR="0093587E" w:rsidRPr="00FE75E9"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FE9C9C" w14:textId="241B4A20" w:rsidR="0093587E" w:rsidRPr="006F5A77" w:rsidRDefault="0093587E" w:rsidP="00417304">
      <w:pPr>
        <w:pStyle w:val="Bezodstpw"/>
        <w:numPr>
          <w:ilvl w:val="0"/>
          <w:numId w:val="22"/>
        </w:numPr>
        <w:tabs>
          <w:tab w:val="left" w:pos="426"/>
        </w:tabs>
        <w:spacing w:line="276" w:lineRule="auto"/>
        <w:ind w:left="426" w:hanging="426"/>
        <w:jc w:val="both"/>
        <w:rPr>
          <w:rFonts w:ascii="Calibri" w:hAnsi="Calibri" w:cs="Calibri"/>
          <w:color w:val="7030A0"/>
          <w:sz w:val="21"/>
          <w:szCs w:val="21"/>
        </w:rPr>
      </w:pPr>
      <w:r w:rsidRPr="00FE75E9">
        <w:rPr>
          <w:rFonts w:ascii="Calibri" w:hAnsi="Calibri" w:cs="Calibri"/>
          <w:sz w:val="21"/>
          <w:szCs w:val="21"/>
        </w:rPr>
        <w:t xml:space="preserve">W odniesieniu do </w:t>
      </w:r>
      <w:r>
        <w:rPr>
          <w:rFonts w:ascii="Calibri" w:hAnsi="Calibri" w:cs="Calibri"/>
          <w:sz w:val="21"/>
          <w:szCs w:val="21"/>
        </w:rPr>
        <w:t>warunku</w:t>
      </w:r>
      <w:r w:rsidRPr="00FE75E9">
        <w:rPr>
          <w:rFonts w:ascii="Calibri" w:hAnsi="Calibri" w:cs="Calibri"/>
          <w:sz w:val="21"/>
          <w:szCs w:val="21"/>
        </w:rPr>
        <w:t xml:space="preserve"> </w:t>
      </w:r>
      <w:r>
        <w:rPr>
          <w:rFonts w:ascii="Calibri" w:hAnsi="Calibri" w:cs="Calibri"/>
          <w:sz w:val="21"/>
          <w:szCs w:val="21"/>
        </w:rPr>
        <w:t>dotyczącego</w:t>
      </w:r>
      <w:r w:rsidRPr="00FE75E9">
        <w:rPr>
          <w:rFonts w:ascii="Calibri" w:hAnsi="Calibri" w:cs="Calibri"/>
          <w:sz w:val="21"/>
          <w:szCs w:val="21"/>
        </w:rPr>
        <w:t xml:space="preserve"> </w:t>
      </w:r>
      <w:r w:rsidR="00091EC0">
        <w:rPr>
          <w:rFonts w:ascii="Calibri" w:hAnsi="Calibri" w:cs="Calibri"/>
          <w:sz w:val="21"/>
          <w:szCs w:val="21"/>
        </w:rPr>
        <w:t>doświadczenia wykonawcy,</w:t>
      </w:r>
      <w:r w:rsidRPr="00FE75E9">
        <w:rPr>
          <w:rFonts w:ascii="Calibri" w:hAnsi="Calibri" w:cs="Calibri"/>
          <w:sz w:val="21"/>
          <w:szCs w:val="21"/>
        </w:rPr>
        <w:t xml:space="preserve"> wykonawcy mogą polegać na zdolnościach podmiotów udostępniających zasoby, jeśli podmioty te wykonają usługi, do realizacji których</w:t>
      </w:r>
      <w:r>
        <w:rPr>
          <w:rFonts w:ascii="Calibri" w:hAnsi="Calibri" w:cs="Calibri"/>
          <w:sz w:val="21"/>
          <w:szCs w:val="21"/>
        </w:rPr>
        <w:t xml:space="preserve"> </w:t>
      </w:r>
      <w:r w:rsidRPr="00FE75E9">
        <w:rPr>
          <w:rFonts w:ascii="Calibri" w:hAnsi="Calibri" w:cs="Calibri"/>
          <w:sz w:val="21"/>
          <w:szCs w:val="21"/>
        </w:rPr>
        <w:t>te zdolności są wymagane.</w:t>
      </w:r>
    </w:p>
    <w:p w14:paraId="172B6199" w14:textId="02B638A3" w:rsidR="0093587E" w:rsidRPr="00FD7D36"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r w:rsidRPr="006F5A77">
        <w:rPr>
          <w:rFonts w:ascii="Calibri" w:hAnsi="Calibri" w:cs="Calibri"/>
          <w:sz w:val="21"/>
          <w:szCs w:val="21"/>
        </w:rPr>
        <w:t>Na mocy §</w:t>
      </w:r>
      <w:r w:rsidRPr="006F5A77">
        <w:rPr>
          <w:rFonts w:ascii="Calibri" w:hAnsi="Calibri" w:cs="Calibri"/>
          <w:b/>
          <w:sz w:val="21"/>
          <w:szCs w:val="21"/>
        </w:rPr>
        <w:t xml:space="preserve"> </w:t>
      </w:r>
      <w:r w:rsidRPr="006F5A77">
        <w:rPr>
          <w:rFonts w:ascii="Calibri" w:hAnsi="Calibri" w:cs="Calibr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6F5A77">
        <w:rPr>
          <w:rFonts w:ascii="Calibri" w:hAnsi="Calibri" w:cs="Calibri"/>
          <w:sz w:val="21"/>
          <w:szCs w:val="21"/>
          <w:u w:val="single"/>
        </w:rPr>
        <w:t xml:space="preserve">wraz z ofertą (pkt 4, </w:t>
      </w:r>
      <w:proofErr w:type="spellStart"/>
      <w:r w:rsidRPr="006F5A77">
        <w:rPr>
          <w:rFonts w:ascii="Calibri" w:hAnsi="Calibri" w:cs="Calibri"/>
          <w:sz w:val="21"/>
          <w:szCs w:val="21"/>
          <w:u w:val="single"/>
        </w:rPr>
        <w:t>ppkt</w:t>
      </w:r>
      <w:proofErr w:type="spellEnd"/>
      <w:r w:rsidRPr="006F5A77">
        <w:rPr>
          <w:rFonts w:ascii="Calibri" w:hAnsi="Calibri" w:cs="Calibri"/>
          <w:sz w:val="21"/>
          <w:szCs w:val="21"/>
          <w:u w:val="single"/>
        </w:rPr>
        <w:t xml:space="preserve"> 4.5. Rozdziału 9 SWZ)</w:t>
      </w:r>
      <w:r w:rsidRPr="006F5A77">
        <w:rPr>
          <w:rFonts w:ascii="Calibri" w:hAnsi="Calibri" w:cs="Calibri"/>
          <w:sz w:val="21"/>
          <w:szCs w:val="21"/>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D7D36">
        <w:rPr>
          <w:rFonts w:ascii="Calibri" w:hAnsi="Calibri" w:cs="Calibri"/>
          <w:sz w:val="21"/>
          <w:szCs w:val="21"/>
        </w:rPr>
        <w:t>dokument ten ma potwierdzić, że stosunek łączący wykonawcę z podmiotami udostępniającymi zasoby gwarantuje rzeczywisty dostęp do tych zasobów oraz określić w szczególności:</w:t>
      </w:r>
    </w:p>
    <w:p w14:paraId="764BD80F" w14:textId="77777777" w:rsidR="0093587E" w:rsidRPr="00E949AF" w:rsidRDefault="0093587E" w:rsidP="00417304">
      <w:pPr>
        <w:pStyle w:val="Bezodstpw"/>
        <w:numPr>
          <w:ilvl w:val="1"/>
          <w:numId w:val="35"/>
        </w:numPr>
        <w:tabs>
          <w:tab w:val="left" w:pos="851"/>
        </w:tabs>
        <w:spacing w:line="276" w:lineRule="auto"/>
        <w:jc w:val="both"/>
        <w:rPr>
          <w:rFonts w:ascii="Calibri" w:hAnsi="Calibri" w:cs="Calibri"/>
          <w:sz w:val="21"/>
          <w:szCs w:val="21"/>
        </w:rPr>
      </w:pPr>
      <w:r w:rsidRPr="0074706D">
        <w:rPr>
          <w:rFonts w:ascii="Calibri" w:hAnsi="Calibri"/>
          <w:sz w:val="21"/>
          <w:szCs w:val="21"/>
        </w:rPr>
        <w:t>Zakres dostępnych wykonawcy zasobów podmiotu udostępniającego zasoby;</w:t>
      </w:r>
    </w:p>
    <w:p w14:paraId="56ACC177" w14:textId="77777777" w:rsidR="0093587E" w:rsidRPr="00E949AF" w:rsidRDefault="0093587E" w:rsidP="00417304">
      <w:pPr>
        <w:pStyle w:val="Bezodstpw"/>
        <w:numPr>
          <w:ilvl w:val="1"/>
          <w:numId w:val="35"/>
        </w:numPr>
        <w:tabs>
          <w:tab w:val="left" w:pos="851"/>
        </w:tabs>
        <w:spacing w:line="276" w:lineRule="auto"/>
        <w:jc w:val="both"/>
        <w:rPr>
          <w:rFonts w:ascii="Calibri" w:hAnsi="Calibri" w:cs="Calibri"/>
          <w:sz w:val="21"/>
          <w:szCs w:val="21"/>
        </w:rPr>
      </w:pPr>
      <w:r w:rsidRPr="00E949AF">
        <w:rPr>
          <w:rFonts w:ascii="Calibri" w:hAnsi="Calibri"/>
          <w:sz w:val="21"/>
          <w:szCs w:val="21"/>
        </w:rPr>
        <w:t>Sposób i okres udostępnienia wykonawcy i wykorzystania przez niego zasobów podmiotu udostępniającego te zasoby przy wykonywaniu zamówienia;</w:t>
      </w:r>
    </w:p>
    <w:p w14:paraId="3C86E28C" w14:textId="2D523366" w:rsidR="0093587E" w:rsidRPr="00E949AF" w:rsidRDefault="0093587E" w:rsidP="00417304">
      <w:pPr>
        <w:pStyle w:val="Bezodstpw"/>
        <w:numPr>
          <w:ilvl w:val="1"/>
          <w:numId w:val="35"/>
        </w:numPr>
        <w:tabs>
          <w:tab w:val="left" w:pos="851"/>
        </w:tabs>
        <w:spacing w:line="276" w:lineRule="auto"/>
        <w:jc w:val="both"/>
        <w:rPr>
          <w:rFonts w:ascii="Calibri" w:hAnsi="Calibri" w:cs="Calibri"/>
          <w:sz w:val="21"/>
          <w:szCs w:val="21"/>
        </w:rPr>
      </w:pPr>
      <w:r w:rsidRPr="00E949AF">
        <w:rPr>
          <w:rFonts w:ascii="Calibri" w:hAnsi="Calibri"/>
          <w:sz w:val="21"/>
          <w:szCs w:val="21"/>
        </w:rPr>
        <w:t xml:space="preserve">Czy i w jakim zakresie podmiot udostępniający zasoby, na zdolnościach którego wykonawca polega w odniesieniu do warunku udziału w postępowaniu dotyczącego </w:t>
      </w:r>
      <w:r w:rsidR="00091EC0">
        <w:rPr>
          <w:rFonts w:ascii="Calibri" w:hAnsi="Calibri"/>
          <w:sz w:val="21"/>
          <w:szCs w:val="21"/>
        </w:rPr>
        <w:t>doświadczenia wykonawcy</w:t>
      </w:r>
      <w:r w:rsidRPr="00E949AF">
        <w:rPr>
          <w:rFonts w:ascii="Calibri" w:hAnsi="Calibri"/>
          <w:sz w:val="21"/>
          <w:szCs w:val="21"/>
        </w:rPr>
        <w:t>, zrealizuje usługi, których wskazane zdolności dotyczą.</w:t>
      </w:r>
    </w:p>
    <w:p w14:paraId="1DADF96A" w14:textId="0FFB78AF" w:rsidR="0093587E" w:rsidRPr="00C2682C" w:rsidRDefault="0093587E" w:rsidP="00417304">
      <w:pPr>
        <w:pStyle w:val="Bezodstpw"/>
        <w:numPr>
          <w:ilvl w:val="0"/>
          <w:numId w:val="22"/>
        </w:numPr>
        <w:tabs>
          <w:tab w:val="left" w:pos="426"/>
        </w:tabs>
        <w:spacing w:line="276" w:lineRule="auto"/>
        <w:ind w:left="426" w:hanging="426"/>
        <w:jc w:val="both"/>
        <w:rPr>
          <w:rFonts w:ascii="Calibri" w:hAnsi="Calibri" w:cs="Calibri"/>
          <w:sz w:val="21"/>
          <w:szCs w:val="21"/>
        </w:rPr>
      </w:pPr>
      <w:r w:rsidRPr="00C2682C">
        <w:rPr>
          <w:rFonts w:ascii="Calibri" w:hAnsi="Calibri" w:cs="Calibri"/>
          <w:sz w:val="21"/>
          <w:szCs w:val="21"/>
        </w:rPr>
        <w:lastRenderedPageBreak/>
        <w:t>Zamawiający oceni, czy udostępniane wykonawcy przez podmioty udostępniające zasoby zdolności techniczne lub zawodowe, pozwalają na wykazanie przez wykonawcę spełniania warunk</w:t>
      </w:r>
      <w:r w:rsidR="00DF2D16">
        <w:rPr>
          <w:rFonts w:ascii="Calibri" w:hAnsi="Calibri" w:cs="Calibri"/>
          <w:sz w:val="21"/>
          <w:szCs w:val="21"/>
        </w:rPr>
        <w:t>u</w:t>
      </w:r>
      <w:r w:rsidRPr="00C2682C">
        <w:rPr>
          <w:rFonts w:ascii="Calibri" w:hAnsi="Calibri" w:cs="Calibri"/>
          <w:sz w:val="21"/>
          <w:szCs w:val="21"/>
        </w:rPr>
        <w:t xml:space="preserve"> udziału w postępowaniu, o którym mowa w pkt 2, a także zbada, czy nie zachodzą wobec tego podmiotu podstawy wykluczenia, które zostały przewidziane względem wykonawcy; zamawiający nie będzie badał, czy</w:t>
      </w:r>
      <w:r>
        <w:rPr>
          <w:rFonts w:ascii="Calibri" w:hAnsi="Calibri" w:cs="Calibri"/>
          <w:sz w:val="21"/>
          <w:szCs w:val="21"/>
        </w:rPr>
        <w:t xml:space="preserve"> </w:t>
      </w:r>
      <w:r w:rsidRPr="00C2682C">
        <w:rPr>
          <w:rFonts w:ascii="Calibri" w:hAnsi="Calibri" w:cs="Calibri"/>
          <w:sz w:val="21"/>
          <w:szCs w:val="21"/>
        </w:rPr>
        <w:t xml:space="preserve">nie zachodzą wobec podwykonawcy niebędącego podmiotem udostępniającym zasoby podstawy wykluczenia, </w:t>
      </w:r>
      <w:r w:rsidRPr="00C2682C">
        <w:rPr>
          <w:rFonts w:ascii="Calibri" w:hAnsi="Calibri" w:cs="Calibri"/>
          <w:bCs/>
          <w:sz w:val="21"/>
          <w:szCs w:val="21"/>
        </w:rPr>
        <w:t>które zostały przewidziane względem wykonawcy.</w:t>
      </w:r>
    </w:p>
    <w:p w14:paraId="36462835" w14:textId="77777777" w:rsidR="0093587E" w:rsidRPr="00C2682C" w:rsidRDefault="0093587E" w:rsidP="00417304">
      <w:pPr>
        <w:pStyle w:val="Bezodstpw"/>
        <w:numPr>
          <w:ilvl w:val="0"/>
          <w:numId w:val="22"/>
        </w:numPr>
        <w:tabs>
          <w:tab w:val="left" w:pos="426"/>
        </w:tabs>
        <w:spacing w:line="276" w:lineRule="auto"/>
        <w:ind w:left="425" w:hanging="425"/>
        <w:jc w:val="both"/>
        <w:rPr>
          <w:rFonts w:ascii="Calibri" w:hAnsi="Calibri" w:cs="Calibri"/>
          <w:sz w:val="21"/>
          <w:szCs w:val="21"/>
        </w:rPr>
      </w:pPr>
      <w:r w:rsidRPr="00C2682C">
        <w:rPr>
          <w:rFonts w:ascii="Calibri" w:hAnsi="Calibri" w:cs="Calibri"/>
          <w:sz w:val="21"/>
          <w:szCs w:val="21"/>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C8144C8" w14:textId="77777777" w:rsidR="0093587E" w:rsidRPr="00FE75E9" w:rsidRDefault="0093587E" w:rsidP="00417304">
      <w:pPr>
        <w:pStyle w:val="Bezodstpw"/>
        <w:numPr>
          <w:ilvl w:val="0"/>
          <w:numId w:val="22"/>
        </w:numPr>
        <w:tabs>
          <w:tab w:val="left" w:pos="426"/>
        </w:tabs>
        <w:ind w:left="425" w:hanging="425"/>
        <w:jc w:val="both"/>
        <w:rPr>
          <w:rFonts w:ascii="Calibri" w:hAnsi="Calibri" w:cs="Calibri"/>
          <w:sz w:val="21"/>
          <w:szCs w:val="21"/>
        </w:rPr>
      </w:pPr>
      <w:r w:rsidRPr="00C2682C">
        <w:rPr>
          <w:rFonts w:ascii="Calibri" w:hAnsi="Calibri" w:cs="Calibri"/>
          <w:sz w:val="21"/>
          <w:szCs w:val="21"/>
        </w:rPr>
        <w:t>Wykonawca nie może, po upływie terminu składania ofert, powoływać się na zdolności podmiotów udostępniających zasoby, jeżeli na etapie składania</w:t>
      </w:r>
      <w:r w:rsidRPr="00FE75E9">
        <w:rPr>
          <w:rFonts w:ascii="Calibri" w:hAnsi="Calibri" w:cs="Calibri"/>
          <w:sz w:val="21"/>
          <w:szCs w:val="21"/>
        </w:rPr>
        <w:t xml:space="preserve"> ofert nie polegał on w danym zakresie na zdolnościach tych podmiotów.</w:t>
      </w:r>
    </w:p>
    <w:p w14:paraId="38EF8ED9" w14:textId="77777777" w:rsidR="0039547B" w:rsidRPr="00FE75E9" w:rsidRDefault="0039547B" w:rsidP="003C63D3">
      <w:pPr>
        <w:pStyle w:val="Bezodstpw"/>
        <w:tabs>
          <w:tab w:val="left" w:pos="426"/>
        </w:tabs>
        <w:ind w:left="426"/>
        <w:jc w:val="both"/>
        <w:rPr>
          <w:rFonts w:ascii="Calibri" w:hAnsi="Calibri" w:cs="Calibri"/>
          <w:sz w:val="21"/>
          <w:szCs w:val="21"/>
        </w:rPr>
      </w:pPr>
    </w:p>
    <w:p w14:paraId="0216819B"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17</w:t>
      </w:r>
    </w:p>
    <w:p w14:paraId="3476C457"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przedmiotowych i podmiotowych środkach dowodowych</w:t>
      </w:r>
    </w:p>
    <w:p w14:paraId="4B571DD1" w14:textId="77777777" w:rsidR="0093587E" w:rsidRPr="00FE75E9" w:rsidRDefault="0093587E" w:rsidP="003C63D3">
      <w:pPr>
        <w:pStyle w:val="Tekstpodstawowywcity2"/>
        <w:tabs>
          <w:tab w:val="left" w:pos="426"/>
        </w:tabs>
        <w:spacing w:after="0" w:line="240" w:lineRule="auto"/>
        <w:jc w:val="both"/>
        <w:rPr>
          <w:rFonts w:ascii="Calibri" w:hAnsi="Calibri" w:cs="Calibri"/>
          <w:b/>
          <w:sz w:val="21"/>
          <w:szCs w:val="21"/>
        </w:rPr>
      </w:pPr>
    </w:p>
    <w:p w14:paraId="681FAE18" w14:textId="77777777" w:rsidR="0093587E" w:rsidRPr="00FE75E9" w:rsidRDefault="0093587E" w:rsidP="00417304">
      <w:pPr>
        <w:pStyle w:val="Tekstpodstawowywcity2"/>
        <w:numPr>
          <w:ilvl w:val="0"/>
          <w:numId w:val="26"/>
        </w:numPr>
        <w:tabs>
          <w:tab w:val="left" w:pos="426"/>
        </w:tabs>
        <w:spacing w:after="0" w:line="276" w:lineRule="auto"/>
        <w:ind w:left="426" w:hanging="426"/>
        <w:jc w:val="both"/>
        <w:rPr>
          <w:rFonts w:ascii="Calibri" w:hAnsi="Calibri" w:cs="Calibri"/>
          <w:color w:val="808080"/>
          <w:sz w:val="21"/>
          <w:szCs w:val="21"/>
        </w:rPr>
      </w:pPr>
      <w:bookmarkStart w:id="10" w:name="_Hlk85787208"/>
      <w:r w:rsidRPr="00FE75E9">
        <w:rPr>
          <w:rFonts w:ascii="Calibri" w:hAnsi="Calibri" w:cs="Calibri"/>
          <w:sz w:val="21"/>
          <w:szCs w:val="21"/>
        </w:rPr>
        <w:t>Zamawiający nie wymaga w niniejszym postepowaniu o udzielenie zamówienia złożenia przedmiotowych środków dowodowych.</w:t>
      </w:r>
    </w:p>
    <w:bookmarkEnd w:id="10"/>
    <w:p w14:paraId="72158DF0" w14:textId="5325A9D3" w:rsidR="008B5B8E" w:rsidRPr="008B5B8E" w:rsidRDefault="008B5B8E" w:rsidP="00417304">
      <w:pPr>
        <w:pStyle w:val="Tekstpodstawowywcity2"/>
        <w:numPr>
          <w:ilvl w:val="0"/>
          <w:numId w:val="26"/>
        </w:numPr>
        <w:tabs>
          <w:tab w:val="left" w:pos="426"/>
        </w:tabs>
        <w:spacing w:after="0" w:line="276" w:lineRule="auto"/>
        <w:ind w:left="426" w:hanging="426"/>
        <w:jc w:val="both"/>
        <w:rPr>
          <w:rFonts w:ascii="Calibri" w:hAnsi="Calibri" w:cs="Calibri"/>
          <w:sz w:val="21"/>
          <w:szCs w:val="21"/>
        </w:rPr>
      </w:pPr>
      <w:r w:rsidRPr="008B5B8E">
        <w:rPr>
          <w:rFonts w:ascii="Calibri" w:hAnsi="Calibri" w:cs="Calibri"/>
          <w:sz w:val="21"/>
          <w:szCs w:val="21"/>
        </w:rPr>
        <w:t>Zgodnie z § 15 ust. 6 regulaminu, zamawiający wezwie wykonawcę, którego oferta została najwyżej oceniona, do złożenia w wyznaczonym terminie, nie krótszym niż 5 dni od dnia wezwania – aktualnych na dzień ich złożenia – podmiotowych środków dowodowych, w postaci wykazu usług wykonanych, w okresie ostatnich 3 lat przed upływem terminu składania ofert, a jeżeli okres prowadzenia działalności jest krótszy – w tym okresie, wraz z podaniem ich przedmiotu (zakresu), miejsca i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w:t>
      </w:r>
      <w:r>
        <w:rPr>
          <w:rFonts w:ascii="Calibri" w:hAnsi="Calibri" w:cs="Calibri"/>
          <w:sz w:val="21"/>
          <w:szCs w:val="21"/>
        </w:rPr>
        <w:t> </w:t>
      </w:r>
      <w:r w:rsidRPr="008B5B8E">
        <w:rPr>
          <w:rFonts w:ascii="Calibri" w:hAnsi="Calibri" w:cs="Calibri"/>
          <w:sz w:val="21"/>
          <w:szCs w:val="21"/>
        </w:rPr>
        <w:t xml:space="preserve">jeżeli z uzasadnionej przyczyny o obiektywnym charakterze wykonawca nie jest w stanie uzyskać tych dokumentów – oświadczenie wykonawcy; </w:t>
      </w:r>
      <w:r w:rsidRPr="008B5B8E">
        <w:rPr>
          <w:rFonts w:ascii="Calibri" w:hAnsi="Calibri" w:cs="Calibri"/>
          <w:sz w:val="21"/>
          <w:szCs w:val="21"/>
          <w:u w:val="single"/>
        </w:rPr>
        <w:t>wzór wykazu usług stanowił będzie załącznik do wezwania z § 15 ust. 6 regulaminu</w:t>
      </w:r>
      <w:r w:rsidRPr="008B5B8E">
        <w:rPr>
          <w:rFonts w:ascii="Calibri" w:hAnsi="Calibri" w:cs="Calibri"/>
          <w:sz w:val="21"/>
          <w:szCs w:val="21"/>
        </w:rPr>
        <w:t>.</w:t>
      </w:r>
    </w:p>
    <w:p w14:paraId="5AEF5E7E" w14:textId="77777777" w:rsidR="0093587E" w:rsidRPr="00FE75E9" w:rsidRDefault="0093587E" w:rsidP="00417304">
      <w:pPr>
        <w:pStyle w:val="Tekstpodstawowywcity2"/>
        <w:numPr>
          <w:ilvl w:val="0"/>
          <w:numId w:val="26"/>
        </w:numPr>
        <w:tabs>
          <w:tab w:val="left" w:pos="426"/>
        </w:tabs>
        <w:spacing w:after="0" w:line="276" w:lineRule="auto"/>
        <w:ind w:left="426" w:hanging="426"/>
        <w:jc w:val="both"/>
        <w:rPr>
          <w:rFonts w:ascii="Calibri" w:hAnsi="Calibri" w:cs="Calibri"/>
          <w:b/>
          <w:sz w:val="21"/>
          <w:szCs w:val="21"/>
        </w:rPr>
      </w:pPr>
      <w:r w:rsidRPr="00FE75E9">
        <w:rPr>
          <w:rFonts w:ascii="Calibri" w:eastAsia="TimesNewRoman" w:hAnsi="Calibri" w:cs="Calibri"/>
          <w:sz w:val="21"/>
          <w:szCs w:val="21"/>
        </w:rPr>
        <w:t xml:space="preserve">Wykonawca nie jest zobowiązany do złożenia podmiotowych środków dowodowych, które zamawiający posiada, </w:t>
      </w:r>
      <w:r w:rsidRPr="00FE75E9">
        <w:rPr>
          <w:rFonts w:ascii="Calibri" w:eastAsia="TimesNewRoman" w:hAnsi="Calibri" w:cs="Calibri"/>
          <w:sz w:val="21"/>
          <w:szCs w:val="21"/>
          <w:u w:val="single"/>
        </w:rPr>
        <w:t>jeżeli wykonawca wskaże te środki oraz potwierdzi ich prawidłowość i aktualność.</w:t>
      </w:r>
    </w:p>
    <w:p w14:paraId="2C090162" w14:textId="77777777" w:rsidR="0093587E" w:rsidRPr="00FE75E9" w:rsidRDefault="0093587E" w:rsidP="00417304">
      <w:pPr>
        <w:pStyle w:val="Tekstpodstawowywcity2"/>
        <w:numPr>
          <w:ilvl w:val="0"/>
          <w:numId w:val="26"/>
        </w:numPr>
        <w:tabs>
          <w:tab w:val="left" w:pos="426"/>
        </w:tabs>
        <w:spacing w:after="0" w:line="276" w:lineRule="auto"/>
        <w:ind w:left="426" w:hanging="426"/>
        <w:jc w:val="both"/>
        <w:rPr>
          <w:rFonts w:ascii="Calibri" w:hAnsi="Calibri" w:cs="Calibri"/>
          <w:b/>
          <w:sz w:val="21"/>
          <w:szCs w:val="21"/>
        </w:rPr>
      </w:pPr>
      <w:r w:rsidRPr="00FE75E9">
        <w:rPr>
          <w:rFonts w:ascii="Calibri" w:hAnsi="Calibri" w:cs="Calibri"/>
          <w:sz w:val="21"/>
          <w:szCs w:val="21"/>
        </w:rPr>
        <w:t xml:space="preserve">Podmiotowe środki dowodowe, przedmiotowe środki dowodowe oraz inne dokumenty lub oświadczenia, sporządzone w języku obcym przekazuje się wraz z tłumaczeniem na język polski, przy czym </w:t>
      </w:r>
      <w:r w:rsidRPr="00FE75E9">
        <w:rPr>
          <w:rFonts w:ascii="Calibri" w:hAnsi="Calibri" w:cs="Calibri"/>
          <w:sz w:val="21"/>
          <w:szCs w:val="21"/>
          <w:u w:val="single"/>
        </w:rPr>
        <w:t>brak tłumaczenia traktowany jest jak brak samego dokumentu</w:t>
      </w:r>
      <w:r w:rsidRPr="00FE75E9">
        <w:rPr>
          <w:rFonts w:ascii="Calibri" w:hAnsi="Calibri" w:cs="Calibri"/>
          <w:sz w:val="21"/>
          <w:szCs w:val="21"/>
        </w:rPr>
        <w:t xml:space="preserve">; </w:t>
      </w:r>
      <w:r w:rsidRPr="00FE75E9">
        <w:rPr>
          <w:rFonts w:ascii="Calibri" w:eastAsia="Calibri" w:hAnsi="Calibri" w:cs="Calibri"/>
          <w:sz w:val="21"/>
          <w:szCs w:val="21"/>
        </w:rPr>
        <w:t>wykonawca ponosi wszelkie koszty związane z ich pozyskaniem i złożeniem.</w:t>
      </w:r>
    </w:p>
    <w:p w14:paraId="7086DEDF" w14:textId="77777777" w:rsidR="0093587E" w:rsidRPr="00FE75E9" w:rsidRDefault="0093587E" w:rsidP="00417304">
      <w:pPr>
        <w:pStyle w:val="Tekstpodstawowywcity2"/>
        <w:numPr>
          <w:ilvl w:val="0"/>
          <w:numId w:val="26"/>
        </w:numPr>
        <w:tabs>
          <w:tab w:val="left" w:pos="426"/>
        </w:tabs>
        <w:spacing w:after="0" w:line="276" w:lineRule="auto"/>
        <w:ind w:left="426" w:hanging="426"/>
        <w:jc w:val="both"/>
        <w:rPr>
          <w:rFonts w:ascii="Calibri" w:hAnsi="Calibri" w:cs="Calibri"/>
          <w:b/>
          <w:sz w:val="21"/>
          <w:szCs w:val="21"/>
        </w:rPr>
      </w:pPr>
      <w:r w:rsidRPr="00FE75E9">
        <w:rPr>
          <w:rFonts w:ascii="Calibri" w:hAnsi="Calibri" w:cs="Calibri"/>
          <w:b/>
          <w:sz w:val="21"/>
          <w:szCs w:val="21"/>
        </w:rPr>
        <w:t>Zasady sporządzania i podpisywania dokumentów elektronicznych określono w Rozdziale 5 SWZ.</w:t>
      </w:r>
    </w:p>
    <w:p w14:paraId="0120FBCA" w14:textId="77777777" w:rsidR="0093587E" w:rsidRPr="00FE75E9" w:rsidRDefault="0093587E" w:rsidP="003C63D3">
      <w:pPr>
        <w:pStyle w:val="NormalnyWeb"/>
        <w:tabs>
          <w:tab w:val="left" w:pos="851"/>
        </w:tabs>
        <w:spacing w:before="0" w:after="0"/>
        <w:ind w:left="851"/>
        <w:jc w:val="both"/>
        <w:rPr>
          <w:rFonts w:ascii="Calibri" w:hAnsi="Calibri" w:cs="Calibri"/>
          <w:sz w:val="21"/>
          <w:szCs w:val="21"/>
        </w:rPr>
      </w:pPr>
    </w:p>
    <w:p w14:paraId="696821B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18</w:t>
      </w:r>
    </w:p>
    <w:p w14:paraId="5AE23F33" w14:textId="5DD9AF02"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formalnościach, jakie muszą zostać dopełnione po wyborze oferty w celu zawarcia umowy w sprawie zamówienia</w:t>
      </w:r>
    </w:p>
    <w:p w14:paraId="349F650A" w14:textId="77777777" w:rsidR="0093587E" w:rsidRPr="00FE75E9" w:rsidRDefault="0093587E" w:rsidP="003C63D3">
      <w:pPr>
        <w:pStyle w:val="Bezodstpw"/>
        <w:tabs>
          <w:tab w:val="left" w:pos="851"/>
        </w:tabs>
        <w:jc w:val="both"/>
        <w:rPr>
          <w:rFonts w:ascii="Calibri" w:hAnsi="Calibri" w:cs="Calibri"/>
          <w:b/>
          <w:sz w:val="21"/>
          <w:szCs w:val="21"/>
        </w:rPr>
      </w:pPr>
    </w:p>
    <w:p w14:paraId="61F3FE7B"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bCs/>
          <w:spacing w:val="1"/>
          <w:sz w:val="21"/>
          <w:szCs w:val="21"/>
        </w:rPr>
        <w:t xml:space="preserve">Informacja o wyborze oferty zostanie przekazana wykonawcom, którzy złożyli oferty, na zasadach i w zakresie określonym w </w:t>
      </w:r>
      <w:r w:rsidRPr="00FE75E9">
        <w:rPr>
          <w:rFonts w:ascii="Calibri" w:hAnsi="Calibri" w:cs="Calibri"/>
          <w:sz w:val="21"/>
          <w:szCs w:val="21"/>
        </w:rPr>
        <w:t>§ 22 ust. 19 regulaminu.</w:t>
      </w:r>
    </w:p>
    <w:p w14:paraId="6876AA52" w14:textId="6FFA90BF"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Z chwilą zawiadomienia wykonawcy o wyborze jego oferty jako najkorzystniejszej, powstaje miedzy wykonawcą i</w:t>
      </w:r>
      <w:r w:rsidR="00F34C43">
        <w:rPr>
          <w:rFonts w:ascii="Calibri" w:hAnsi="Calibri" w:cs="Calibri"/>
          <w:sz w:val="21"/>
          <w:szCs w:val="21"/>
        </w:rPr>
        <w:t> </w:t>
      </w:r>
      <w:r w:rsidRPr="00FE75E9">
        <w:rPr>
          <w:rFonts w:ascii="Calibri" w:hAnsi="Calibri" w:cs="Calibri"/>
          <w:sz w:val="21"/>
          <w:szCs w:val="21"/>
        </w:rPr>
        <w:t>zamawiającym stosunek zobowiązaniowy, do którego stosuje się odpowiednio przepisy ustawy z dnia 23 kwietnia 1964 r</w:t>
      </w:r>
      <w:r w:rsidR="00F34C43">
        <w:rPr>
          <w:rFonts w:ascii="Calibri" w:hAnsi="Calibri" w:cs="Calibri"/>
          <w:sz w:val="21"/>
          <w:szCs w:val="21"/>
        </w:rPr>
        <w:t>oku</w:t>
      </w:r>
      <w:r w:rsidRPr="00FE75E9">
        <w:rPr>
          <w:rFonts w:ascii="Calibri" w:hAnsi="Calibri" w:cs="Calibri"/>
          <w:sz w:val="21"/>
          <w:szCs w:val="21"/>
        </w:rPr>
        <w:t xml:space="preserve"> – Kodeks</w:t>
      </w:r>
      <w:r w:rsidRPr="00FE75E9">
        <w:rPr>
          <w:rFonts w:ascii="Calibri" w:hAnsi="Calibri" w:cs="Calibri"/>
          <w:b/>
          <w:bCs/>
          <w:sz w:val="21"/>
          <w:szCs w:val="21"/>
        </w:rPr>
        <w:t xml:space="preserve"> </w:t>
      </w:r>
      <w:r w:rsidRPr="00FE75E9">
        <w:rPr>
          <w:rFonts w:ascii="Calibri" w:hAnsi="Calibri" w:cs="Calibri"/>
          <w:sz w:val="21"/>
          <w:szCs w:val="21"/>
        </w:rPr>
        <w:t>cywilny, dotyczące umowy przedwstępnej.</w:t>
      </w:r>
    </w:p>
    <w:p w14:paraId="2B70EC60"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 xml:space="preserve">Zamawiający poinformuje wykonawcę, </w:t>
      </w:r>
      <w:r w:rsidRPr="00FE75E9">
        <w:rPr>
          <w:rFonts w:ascii="Calibri" w:hAnsi="Calibri" w:cs="Calibri"/>
          <w:spacing w:val="-1"/>
          <w:sz w:val="21"/>
          <w:szCs w:val="21"/>
        </w:rPr>
        <w:t>k</w:t>
      </w:r>
      <w:r w:rsidRPr="00FE75E9">
        <w:rPr>
          <w:rFonts w:ascii="Calibri" w:hAnsi="Calibri" w:cs="Calibri"/>
          <w:spacing w:val="1"/>
          <w:sz w:val="21"/>
          <w:szCs w:val="21"/>
        </w:rPr>
        <w:t>t</w:t>
      </w:r>
      <w:r w:rsidRPr="00FE75E9">
        <w:rPr>
          <w:rFonts w:ascii="Calibri" w:hAnsi="Calibri" w:cs="Calibri"/>
          <w:sz w:val="21"/>
          <w:szCs w:val="21"/>
        </w:rPr>
        <w:t>órego o</w:t>
      </w:r>
      <w:r w:rsidRPr="00FE75E9">
        <w:rPr>
          <w:rFonts w:ascii="Calibri" w:hAnsi="Calibri" w:cs="Calibri"/>
          <w:spacing w:val="1"/>
          <w:sz w:val="21"/>
          <w:szCs w:val="21"/>
        </w:rPr>
        <w:t>f</w:t>
      </w:r>
      <w:r w:rsidRPr="00FE75E9">
        <w:rPr>
          <w:rFonts w:ascii="Calibri" w:hAnsi="Calibri" w:cs="Calibri"/>
          <w:sz w:val="21"/>
          <w:szCs w:val="21"/>
        </w:rPr>
        <w:t>e</w:t>
      </w:r>
      <w:r w:rsidRPr="00FE75E9">
        <w:rPr>
          <w:rFonts w:ascii="Calibri" w:hAnsi="Calibri" w:cs="Calibri"/>
          <w:spacing w:val="-2"/>
          <w:sz w:val="21"/>
          <w:szCs w:val="21"/>
        </w:rPr>
        <w:t>r</w:t>
      </w:r>
      <w:r w:rsidRPr="00FE75E9">
        <w:rPr>
          <w:rFonts w:ascii="Calibri" w:hAnsi="Calibri" w:cs="Calibri"/>
          <w:spacing w:val="1"/>
          <w:sz w:val="21"/>
          <w:szCs w:val="21"/>
        </w:rPr>
        <w:t>t</w:t>
      </w:r>
      <w:r w:rsidRPr="00FE75E9">
        <w:rPr>
          <w:rFonts w:ascii="Calibri" w:hAnsi="Calibri" w:cs="Calibri"/>
          <w:sz w:val="21"/>
          <w:szCs w:val="21"/>
        </w:rPr>
        <w:t xml:space="preserve">a </w:t>
      </w:r>
      <w:r w:rsidRPr="00FE75E9">
        <w:rPr>
          <w:rFonts w:ascii="Calibri" w:hAnsi="Calibri" w:cs="Calibri"/>
          <w:spacing w:val="1"/>
          <w:sz w:val="21"/>
          <w:szCs w:val="21"/>
        </w:rPr>
        <w:t>z</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 xml:space="preserve">ała </w:t>
      </w:r>
      <w:r w:rsidRPr="00FE75E9">
        <w:rPr>
          <w:rFonts w:ascii="Calibri" w:hAnsi="Calibri" w:cs="Calibri"/>
          <w:spacing w:val="-1"/>
          <w:sz w:val="21"/>
          <w:szCs w:val="21"/>
        </w:rPr>
        <w:t>w</w:t>
      </w:r>
      <w:r w:rsidRPr="00FE75E9">
        <w:rPr>
          <w:rFonts w:ascii="Calibri" w:hAnsi="Calibri" w:cs="Calibri"/>
          <w:sz w:val="21"/>
          <w:szCs w:val="21"/>
        </w:rPr>
        <w:t>ybra</w:t>
      </w:r>
      <w:r w:rsidRPr="00FE75E9">
        <w:rPr>
          <w:rFonts w:ascii="Calibri" w:hAnsi="Calibri" w:cs="Calibri"/>
          <w:spacing w:val="1"/>
          <w:sz w:val="21"/>
          <w:szCs w:val="21"/>
        </w:rPr>
        <w:t>n</w:t>
      </w:r>
      <w:r w:rsidRPr="00FE75E9">
        <w:rPr>
          <w:rFonts w:ascii="Calibri" w:hAnsi="Calibri" w:cs="Calibri"/>
          <w:sz w:val="21"/>
          <w:szCs w:val="21"/>
        </w:rPr>
        <w:t>a jako najkorzystniejsza</w:t>
      </w:r>
      <w:r w:rsidRPr="00FE75E9">
        <w:rPr>
          <w:rFonts w:ascii="Calibri" w:hAnsi="Calibri" w:cs="Calibri"/>
          <w:bCs/>
          <w:spacing w:val="1"/>
          <w:sz w:val="21"/>
          <w:szCs w:val="21"/>
        </w:rPr>
        <w:t xml:space="preserve">, o </w:t>
      </w:r>
      <w:r w:rsidRPr="00FE75E9">
        <w:rPr>
          <w:rFonts w:ascii="Calibri" w:hAnsi="Calibri" w:cs="Calibri"/>
          <w:spacing w:val="1"/>
          <w:sz w:val="21"/>
          <w:szCs w:val="21"/>
        </w:rPr>
        <w:t>terminie</w:t>
      </w:r>
      <w:r w:rsidRPr="00FE75E9">
        <w:rPr>
          <w:rFonts w:ascii="Calibri" w:hAnsi="Calibri" w:cs="Calibri"/>
          <w:sz w:val="21"/>
          <w:szCs w:val="21"/>
        </w:rPr>
        <w:t xml:space="preserve"> i </w:t>
      </w:r>
      <w:r w:rsidRPr="00FE75E9">
        <w:rPr>
          <w:rFonts w:ascii="Calibri" w:hAnsi="Calibri" w:cs="Calibri"/>
          <w:spacing w:val="1"/>
          <w:sz w:val="21"/>
          <w:szCs w:val="21"/>
        </w:rPr>
        <w:t>sposobie zawarcia umowy.</w:t>
      </w:r>
    </w:p>
    <w:p w14:paraId="2628D786"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FE75E9">
        <w:rPr>
          <w:rFonts w:ascii="Calibri" w:hAnsi="Calibri" w:cs="Calibri"/>
          <w:b/>
          <w:sz w:val="21"/>
          <w:szCs w:val="21"/>
        </w:rPr>
        <w:t xml:space="preserve"> </w:t>
      </w:r>
      <w:r w:rsidRPr="00FE75E9">
        <w:rPr>
          <w:rStyle w:val="Pogrubienie"/>
          <w:rFonts w:ascii="Calibri" w:hAnsi="Calibri" w:cs="Calibri"/>
          <w:sz w:val="21"/>
          <w:szCs w:val="21"/>
        </w:rPr>
        <w:t>dwukrotne niestawienie się w celu zawarcia umowy, bądź nieprzesłanie jej zamawiającemu</w:t>
      </w:r>
      <w:r w:rsidRPr="00C5192F">
        <w:rPr>
          <w:rStyle w:val="Pogrubienie"/>
          <w:rFonts w:ascii="Calibri" w:hAnsi="Calibri" w:cs="Calibri"/>
          <w:b w:val="0"/>
          <w:bCs/>
          <w:sz w:val="21"/>
          <w:szCs w:val="21"/>
        </w:rPr>
        <w:t>.</w:t>
      </w:r>
    </w:p>
    <w:p w14:paraId="07E0EF73"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FE75E9">
        <w:rPr>
          <w:rFonts w:ascii="Calibri" w:hAnsi="Calibri" w:cs="Calibri"/>
          <w:color w:val="FF0000"/>
          <w:sz w:val="21"/>
          <w:szCs w:val="21"/>
        </w:rPr>
        <w:t xml:space="preserve"> </w:t>
      </w:r>
      <w:r w:rsidRPr="00FE75E9">
        <w:rPr>
          <w:rFonts w:ascii="Calibri" w:hAnsi="Calibri" w:cs="Calibri"/>
          <w:b/>
          <w:bCs/>
          <w:sz w:val="21"/>
          <w:szCs w:val="21"/>
        </w:rPr>
        <w:t>w postaci elektronicznej</w:t>
      </w:r>
      <w:r w:rsidRPr="00FE75E9">
        <w:rPr>
          <w:rFonts w:ascii="Calibri" w:hAnsi="Calibri" w:cs="Calibri"/>
          <w:sz w:val="21"/>
          <w:szCs w:val="21"/>
        </w:rPr>
        <w:t xml:space="preserve">, zgodnie z pkt 7 Rozdziału 5 SWZ; </w:t>
      </w:r>
      <w:r w:rsidRPr="00FE75E9">
        <w:rPr>
          <w:rFonts w:ascii="Calibri" w:hAnsi="Calibri" w:cs="Calibri"/>
          <w:noProof/>
          <w:sz w:val="21"/>
          <w:szCs w:val="21"/>
        </w:rPr>
        <w:t xml:space="preserve">umowa regulująca współpracę wykonawców wspólnie </w:t>
      </w:r>
      <w:r w:rsidRPr="00FE75E9">
        <w:rPr>
          <w:rFonts w:ascii="Calibri" w:hAnsi="Calibri" w:cs="Calibri"/>
          <w:sz w:val="21"/>
          <w:szCs w:val="21"/>
        </w:rPr>
        <w:t>ubiegających się o udzielenie zamówienia</w:t>
      </w:r>
      <w:r w:rsidRPr="00FE75E9">
        <w:rPr>
          <w:rFonts w:ascii="Calibri" w:hAnsi="Calibri" w:cs="Calibri"/>
          <w:noProof/>
          <w:sz w:val="21"/>
          <w:szCs w:val="21"/>
        </w:rPr>
        <w:t>,</w:t>
      </w:r>
      <w:r w:rsidRPr="00FE75E9">
        <w:rPr>
          <w:rFonts w:ascii="Calibri" w:hAnsi="Calibri" w:cs="Calibri"/>
          <w:sz w:val="21"/>
          <w:szCs w:val="21"/>
        </w:rPr>
        <w:t xml:space="preserve"> </w:t>
      </w:r>
      <w:r w:rsidRPr="00FE75E9">
        <w:rPr>
          <w:rFonts w:ascii="Calibri" w:hAnsi="Calibri" w:cs="Calibri"/>
          <w:sz w:val="21"/>
          <w:szCs w:val="21"/>
          <w:u w:val="single"/>
        </w:rPr>
        <w:t>w formie konsorcjum</w:t>
      </w:r>
      <w:r w:rsidRPr="00FE75E9">
        <w:rPr>
          <w:rFonts w:ascii="Calibri" w:hAnsi="Calibri" w:cs="Calibri"/>
          <w:noProof/>
          <w:sz w:val="21"/>
          <w:szCs w:val="21"/>
        </w:rPr>
        <w:t>, winna zawierać:</w:t>
      </w:r>
    </w:p>
    <w:p w14:paraId="5B4EB1FE" w14:textId="77777777" w:rsidR="0093587E" w:rsidRDefault="0093587E" w:rsidP="00417304">
      <w:pPr>
        <w:pStyle w:val="Bezodstpw"/>
        <w:numPr>
          <w:ilvl w:val="1"/>
          <w:numId w:val="26"/>
        </w:numPr>
        <w:tabs>
          <w:tab w:val="left" w:pos="851"/>
        </w:tabs>
        <w:spacing w:line="276" w:lineRule="auto"/>
        <w:ind w:left="851" w:hanging="425"/>
        <w:jc w:val="both"/>
        <w:rPr>
          <w:rFonts w:ascii="Calibri" w:hAnsi="Calibri" w:cs="Calibri"/>
          <w:sz w:val="21"/>
          <w:szCs w:val="21"/>
        </w:rPr>
      </w:pPr>
      <w:r w:rsidRPr="00FE75E9">
        <w:rPr>
          <w:rFonts w:ascii="Calibri" w:hAnsi="Calibri" w:cs="Calibri"/>
          <w:noProof/>
          <w:sz w:val="21"/>
          <w:szCs w:val="21"/>
        </w:rPr>
        <w:lastRenderedPageBreak/>
        <w:t>O</w:t>
      </w:r>
      <w:r w:rsidRPr="00FE75E9">
        <w:rPr>
          <w:rFonts w:ascii="Calibri" w:hAnsi="Calibri" w:cs="Calibri"/>
          <w:sz w:val="21"/>
          <w:szCs w:val="21"/>
        </w:rPr>
        <w:t>znaczenie celu gospodarczego, dla którego umowa została zawarta, tj. zrealizowanie przedmiotowego zamówienia;</w:t>
      </w:r>
    </w:p>
    <w:p w14:paraId="750F4559" w14:textId="77777777" w:rsidR="0093587E" w:rsidRPr="00FE75E9" w:rsidRDefault="0093587E" w:rsidP="00417304">
      <w:pPr>
        <w:pStyle w:val="Bezodstpw"/>
        <w:numPr>
          <w:ilvl w:val="1"/>
          <w:numId w:val="26"/>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Oznaczenie okresu obowiązywania umowy obejmującego okres nie krótszy niż okres obowiązywania umowy w sprawie niniejszego zamówienia;</w:t>
      </w:r>
    </w:p>
    <w:p w14:paraId="65E44CA2" w14:textId="7BD5686A" w:rsidR="0093587E" w:rsidRPr="00FE75E9" w:rsidRDefault="0093587E" w:rsidP="00417304">
      <w:pPr>
        <w:pStyle w:val="Bezodstpw"/>
        <w:numPr>
          <w:ilvl w:val="1"/>
          <w:numId w:val="26"/>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Oświadczenie, że wszyscy partnerzy / członkowie konsorcjum przyjmują na siebie odpowiedzialność solidarną za należyte wykonanie zamówienia</w:t>
      </w:r>
      <w:r w:rsidRPr="00FE75E9">
        <w:rPr>
          <w:rFonts w:ascii="Calibri" w:hAnsi="Calibri" w:cs="Calibri"/>
          <w:i/>
          <w:color w:val="808080"/>
          <w:sz w:val="21"/>
          <w:szCs w:val="21"/>
        </w:rPr>
        <w:t xml:space="preserve"> </w:t>
      </w:r>
      <w:r w:rsidRPr="00FE75E9">
        <w:rPr>
          <w:rFonts w:ascii="Calibri" w:hAnsi="Calibri" w:cs="Calibri"/>
          <w:sz w:val="21"/>
          <w:szCs w:val="21"/>
        </w:rPr>
        <w:t>oraz za wniesienie zabezpieczenia należytego wykonania umowy w sprawie niniejszego zamówienia (o ile zamawiający wymagał jego wniesienia);</w:t>
      </w:r>
    </w:p>
    <w:p w14:paraId="025CD2E0" w14:textId="77777777" w:rsidR="0093587E" w:rsidRPr="00FE75E9" w:rsidRDefault="0093587E" w:rsidP="00417304">
      <w:pPr>
        <w:pStyle w:val="Bezodstpw"/>
        <w:numPr>
          <w:ilvl w:val="1"/>
          <w:numId w:val="26"/>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 xml:space="preserve">Szczegółowy sposób współdziałania w wykonaniu zamówienia i podział zadań, </w:t>
      </w:r>
      <w:r w:rsidRPr="00FE75E9">
        <w:rPr>
          <w:rFonts w:ascii="Calibri" w:hAnsi="Calibri" w:cs="Calibri"/>
          <w:sz w:val="21"/>
          <w:szCs w:val="21"/>
          <w:u w:val="single"/>
        </w:rPr>
        <w:t xml:space="preserve">z uwzględnieniem zakresu wynikającego z oświadczenia, o którym mowa w pkt 4.4., </w:t>
      </w:r>
      <w:proofErr w:type="spellStart"/>
      <w:r w:rsidRPr="00FE75E9">
        <w:rPr>
          <w:rFonts w:ascii="Calibri" w:hAnsi="Calibri" w:cs="Calibri"/>
          <w:sz w:val="21"/>
          <w:szCs w:val="21"/>
          <w:u w:val="single"/>
        </w:rPr>
        <w:t>ppkt</w:t>
      </w:r>
      <w:proofErr w:type="spellEnd"/>
      <w:r w:rsidRPr="00FE75E9">
        <w:rPr>
          <w:rFonts w:ascii="Calibri" w:hAnsi="Calibri" w:cs="Calibri"/>
          <w:sz w:val="21"/>
          <w:szCs w:val="21"/>
          <w:u w:val="single"/>
        </w:rPr>
        <w:t xml:space="preserve"> b Rozdziału 9 SWZ</w:t>
      </w:r>
      <w:r w:rsidRPr="00FE75E9">
        <w:rPr>
          <w:rFonts w:ascii="Calibri" w:hAnsi="Calibri" w:cs="Calibri"/>
          <w:sz w:val="21"/>
          <w:szCs w:val="21"/>
        </w:rPr>
        <w:t>;</w:t>
      </w:r>
    </w:p>
    <w:p w14:paraId="3E127DB1" w14:textId="77777777" w:rsidR="0093587E" w:rsidRPr="00FE75E9" w:rsidRDefault="0093587E" w:rsidP="00417304">
      <w:pPr>
        <w:pStyle w:val="Bezodstpw"/>
        <w:numPr>
          <w:ilvl w:val="1"/>
          <w:numId w:val="26"/>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Wskazanie Pełnomocnika do reprezentowania współwykonawców przy wykonywaniu zamówienia;</w:t>
      </w:r>
    </w:p>
    <w:p w14:paraId="666CD07C" w14:textId="7BF3CBF3" w:rsidR="0093587E" w:rsidRDefault="0093587E" w:rsidP="00417304">
      <w:pPr>
        <w:pStyle w:val="Bezodstpw"/>
        <w:numPr>
          <w:ilvl w:val="1"/>
          <w:numId w:val="26"/>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Oświadczenie, że Pełnomocnik jest upoważniony do zaciągania zobowiązań i do przyjmowania instrukcji na rzecz i w imieniu wszystkich partnerów / członków konsorcjum razem i każdego z osobna.</w:t>
      </w:r>
    </w:p>
    <w:p w14:paraId="7CCDBDB5" w14:textId="77777777" w:rsidR="00F34C43" w:rsidRDefault="00F34C43" w:rsidP="00F34C43">
      <w:pPr>
        <w:pStyle w:val="Bezodstpw"/>
        <w:tabs>
          <w:tab w:val="left" w:pos="851"/>
        </w:tabs>
        <w:ind w:left="851"/>
        <w:jc w:val="both"/>
        <w:rPr>
          <w:rFonts w:ascii="Calibri" w:hAnsi="Calibri" w:cs="Calibri"/>
          <w:sz w:val="21"/>
          <w:szCs w:val="21"/>
        </w:rPr>
      </w:pPr>
    </w:p>
    <w:p w14:paraId="12010FB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19</w:t>
      </w:r>
    </w:p>
    <w:p w14:paraId="4DC4F9C2"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Projekt umowy i jej należyte zabezpieczenie</w:t>
      </w:r>
    </w:p>
    <w:p w14:paraId="18AE613E" w14:textId="77777777" w:rsidR="0093587E" w:rsidRDefault="0093587E" w:rsidP="003C63D3">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74D55239" w14:textId="77777777" w:rsidR="0093587E" w:rsidRPr="003773D7" w:rsidRDefault="0093587E" w:rsidP="00417304">
      <w:pPr>
        <w:pStyle w:val="Akapitzlist"/>
        <w:numPr>
          <w:ilvl w:val="3"/>
          <w:numId w:val="21"/>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P</w:t>
      </w:r>
      <w:r w:rsidRPr="003773D7">
        <w:rPr>
          <w:rFonts w:ascii="Calibri" w:hAnsi="Calibri" w:cs="Calibri"/>
          <w:sz w:val="21"/>
          <w:szCs w:val="21"/>
        </w:rPr>
        <w:t xml:space="preserve">od rygorem nieważności, </w:t>
      </w:r>
      <w:r w:rsidRPr="003773D7">
        <w:rPr>
          <w:rFonts w:ascii="Calibri" w:hAnsi="Calibri" w:cs="Calibri"/>
          <w:sz w:val="21"/>
          <w:szCs w:val="21"/>
          <w:lang w:val="pl-PL"/>
        </w:rPr>
        <w:t xml:space="preserve">umowa wymaga </w:t>
      </w:r>
      <w:r w:rsidRPr="003773D7">
        <w:rPr>
          <w:rFonts w:ascii="Calibri" w:hAnsi="Calibri" w:cs="Calibri"/>
          <w:sz w:val="21"/>
          <w:szCs w:val="21"/>
        </w:rPr>
        <w:t>zachowania formy pisemnej.</w:t>
      </w:r>
    </w:p>
    <w:p w14:paraId="36C05895" w14:textId="77777777" w:rsidR="0093587E" w:rsidRPr="003773D7" w:rsidRDefault="0093587E" w:rsidP="00417304">
      <w:pPr>
        <w:pStyle w:val="Akapitzlist"/>
        <w:numPr>
          <w:ilvl w:val="3"/>
          <w:numId w:val="21"/>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 xml:space="preserve">Projekt umowy stanowi </w:t>
      </w:r>
      <w:r w:rsidRPr="003773D7">
        <w:rPr>
          <w:rFonts w:ascii="Calibri" w:hAnsi="Calibri" w:cs="Calibri"/>
          <w:b/>
          <w:sz w:val="21"/>
          <w:szCs w:val="21"/>
          <w:lang w:val="pl-PL"/>
        </w:rPr>
        <w:t>załącznik nr 1</w:t>
      </w:r>
      <w:r w:rsidRPr="003773D7">
        <w:rPr>
          <w:rFonts w:ascii="Calibri" w:hAnsi="Calibri" w:cs="Calibri"/>
          <w:sz w:val="21"/>
          <w:szCs w:val="21"/>
          <w:lang w:val="pl-PL"/>
        </w:rPr>
        <w:t xml:space="preserve"> do SWZ; </w:t>
      </w:r>
      <w:r w:rsidRPr="003773D7">
        <w:rPr>
          <w:rFonts w:ascii="Calibri" w:hAnsi="Calibri" w:cs="Calibri"/>
          <w:spacing w:val="-1"/>
          <w:sz w:val="21"/>
          <w:szCs w:val="21"/>
        </w:rPr>
        <w:t xml:space="preserve">złożenie oferty jest jednoznaczne z akceptacją przez wykonawcę </w:t>
      </w:r>
      <w:r w:rsidRPr="003773D7">
        <w:rPr>
          <w:rFonts w:ascii="Calibri" w:hAnsi="Calibri" w:cs="Calibri"/>
          <w:spacing w:val="-1"/>
          <w:sz w:val="21"/>
          <w:szCs w:val="21"/>
          <w:lang w:val="pl-PL"/>
        </w:rPr>
        <w:t xml:space="preserve">tego </w:t>
      </w:r>
      <w:r w:rsidRPr="003773D7">
        <w:rPr>
          <w:rFonts w:ascii="Calibri" w:hAnsi="Calibri" w:cs="Calibri"/>
          <w:spacing w:val="-1"/>
          <w:sz w:val="21"/>
          <w:szCs w:val="21"/>
        </w:rPr>
        <w:t>proje</w:t>
      </w:r>
      <w:r w:rsidRPr="003773D7">
        <w:rPr>
          <w:rFonts w:ascii="Calibri" w:hAnsi="Calibri" w:cs="Calibri"/>
          <w:spacing w:val="-1"/>
          <w:sz w:val="21"/>
          <w:szCs w:val="21"/>
          <w:lang w:val="pl-PL"/>
        </w:rPr>
        <w:t>ktu</w:t>
      </w:r>
      <w:r w:rsidRPr="003773D7">
        <w:rPr>
          <w:rFonts w:ascii="Calibri" w:hAnsi="Calibri" w:cs="Calibri"/>
          <w:spacing w:val="-1"/>
          <w:sz w:val="21"/>
          <w:szCs w:val="21"/>
        </w:rPr>
        <w:t>.</w:t>
      </w:r>
    </w:p>
    <w:p w14:paraId="0C1319FC" w14:textId="77777777" w:rsidR="0093587E" w:rsidRPr="003773D7" w:rsidRDefault="0093587E" w:rsidP="00417304">
      <w:pPr>
        <w:pStyle w:val="Akapitzlist"/>
        <w:numPr>
          <w:ilvl w:val="3"/>
          <w:numId w:val="21"/>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3773D7">
        <w:rPr>
          <w:rFonts w:ascii="Calibri" w:hAnsi="Calibri" w:cs="Calibri"/>
          <w:bCs/>
          <w:sz w:val="21"/>
          <w:szCs w:val="21"/>
          <w:u w:val="single"/>
          <w:lang w:val="pl-PL"/>
        </w:rPr>
        <w:t>Z</w:t>
      </w:r>
      <w:proofErr w:type="spellStart"/>
      <w:r w:rsidRPr="003773D7">
        <w:rPr>
          <w:rFonts w:ascii="Calibri" w:hAnsi="Calibri" w:cs="Calibri"/>
          <w:bCs/>
          <w:sz w:val="21"/>
          <w:szCs w:val="21"/>
          <w:u w:val="single"/>
        </w:rPr>
        <w:t>amawiający</w:t>
      </w:r>
      <w:proofErr w:type="spellEnd"/>
      <w:r w:rsidRPr="003773D7">
        <w:rPr>
          <w:rFonts w:ascii="Calibri" w:hAnsi="Calibri" w:cs="Calibri"/>
          <w:bCs/>
          <w:sz w:val="21"/>
          <w:szCs w:val="21"/>
          <w:u w:val="single"/>
          <w:lang w:val="pl-PL"/>
        </w:rPr>
        <w:t xml:space="preserve"> </w:t>
      </w:r>
      <w:r w:rsidRPr="003773D7">
        <w:rPr>
          <w:rFonts w:ascii="Calibri" w:hAnsi="Calibri" w:cs="Calibri"/>
          <w:bCs/>
          <w:sz w:val="21"/>
          <w:szCs w:val="21"/>
          <w:u w:val="single"/>
        </w:rPr>
        <w:t>nie wymaga wniesienia zabezpieczenia należytego wykonania umowy</w:t>
      </w:r>
      <w:r w:rsidRPr="003773D7">
        <w:rPr>
          <w:rFonts w:ascii="Calibri" w:hAnsi="Calibri" w:cs="Calibri"/>
          <w:bCs/>
          <w:spacing w:val="1"/>
          <w:sz w:val="21"/>
          <w:szCs w:val="21"/>
        </w:rPr>
        <w:t>.</w:t>
      </w:r>
    </w:p>
    <w:p w14:paraId="53D88175" w14:textId="77777777" w:rsidR="0093587E" w:rsidRPr="00FE75E9" w:rsidRDefault="0093587E" w:rsidP="003C63D3">
      <w:pPr>
        <w:pStyle w:val="Akapitzlist"/>
        <w:tabs>
          <w:tab w:val="left" w:pos="426"/>
        </w:tabs>
        <w:autoSpaceDE w:val="0"/>
        <w:autoSpaceDN w:val="0"/>
        <w:adjustRightInd w:val="0"/>
        <w:ind w:left="426"/>
        <w:contextualSpacing/>
        <w:jc w:val="both"/>
        <w:rPr>
          <w:rFonts w:ascii="Calibri" w:hAnsi="Calibri" w:cs="Calibri"/>
          <w:b/>
          <w:sz w:val="21"/>
          <w:szCs w:val="21"/>
        </w:rPr>
      </w:pPr>
      <w:bookmarkStart w:id="11" w:name="_Toc360706317"/>
      <w:bookmarkStart w:id="12" w:name="_Toc366665627"/>
    </w:p>
    <w:p w14:paraId="33EB461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20</w:t>
      </w:r>
    </w:p>
    <w:p w14:paraId="63EC9900"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Klauzula informacyjna dotycząca przetwarzana danych osobowych</w:t>
      </w:r>
    </w:p>
    <w:p w14:paraId="06B67B22" w14:textId="77777777" w:rsidR="0093587E" w:rsidRPr="00FE75E9" w:rsidRDefault="0093587E" w:rsidP="003C63D3">
      <w:pPr>
        <w:pStyle w:val="Bezodstpw"/>
        <w:tabs>
          <w:tab w:val="left" w:pos="567"/>
        </w:tabs>
        <w:jc w:val="both"/>
        <w:rPr>
          <w:rFonts w:ascii="Calibri" w:hAnsi="Calibri" w:cs="Calibri"/>
          <w:sz w:val="21"/>
          <w:szCs w:val="21"/>
          <w:lang w:val="x-none"/>
        </w:rPr>
      </w:pPr>
    </w:p>
    <w:p w14:paraId="219E6A92" w14:textId="41C13607" w:rsidR="0093587E" w:rsidRPr="00FE75E9" w:rsidRDefault="0093587E" w:rsidP="00417304">
      <w:pPr>
        <w:widowControl w:val="0"/>
        <w:numPr>
          <w:ilvl w:val="0"/>
          <w:numId w:val="27"/>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Zgodnie z art. 13 ust. 1 i 2 rozporządzenia Parlamentu Europejskiego i Rady (UE) 2016/679 z</w:t>
      </w:r>
      <w:r w:rsidR="007E7DA7">
        <w:rPr>
          <w:rFonts w:ascii="Calibri" w:hAnsi="Calibri" w:cs="Calibri"/>
          <w:sz w:val="21"/>
          <w:szCs w:val="21"/>
        </w:rPr>
        <w:t xml:space="preserve"> </w:t>
      </w:r>
      <w:r w:rsidRPr="00FE75E9">
        <w:rPr>
          <w:rFonts w:ascii="Calibri" w:hAnsi="Calibri" w:cs="Calibri"/>
          <w:sz w:val="21"/>
          <w:szCs w:val="21"/>
        </w:rPr>
        <w:t>dnia 27 kwietnia 2016 r</w:t>
      </w:r>
      <w:r w:rsidR="00F34C43">
        <w:rPr>
          <w:rFonts w:ascii="Calibri" w:hAnsi="Calibri" w:cs="Calibri"/>
          <w:sz w:val="21"/>
          <w:szCs w:val="21"/>
        </w:rPr>
        <w:t>oku</w:t>
      </w:r>
      <w:r w:rsidRPr="00FE75E9">
        <w:rPr>
          <w:rFonts w:ascii="Calibri" w:hAnsi="Calibri" w:cs="Calibri"/>
          <w:sz w:val="21"/>
          <w:szCs w:val="21"/>
        </w:rPr>
        <w:t xml:space="preserve"> w sprawie ochrony osób fizycznych w związku z</w:t>
      </w:r>
      <w:r w:rsidR="007E7DA7">
        <w:rPr>
          <w:rFonts w:ascii="Calibri" w:hAnsi="Calibri" w:cs="Calibri"/>
          <w:sz w:val="21"/>
          <w:szCs w:val="21"/>
        </w:rPr>
        <w:t xml:space="preserve"> </w:t>
      </w:r>
      <w:r w:rsidRPr="00FE75E9">
        <w:rPr>
          <w:rFonts w:ascii="Calibri" w:hAnsi="Calibri" w:cs="Calibri"/>
          <w:sz w:val="21"/>
          <w:szCs w:val="21"/>
        </w:rPr>
        <w:t>przetwarzaniem danych osobowych i w sprawie</w:t>
      </w:r>
      <w:r>
        <w:rPr>
          <w:rFonts w:ascii="Calibri" w:hAnsi="Calibri" w:cs="Calibri"/>
          <w:sz w:val="21"/>
          <w:szCs w:val="21"/>
        </w:rPr>
        <w:t xml:space="preserve"> </w:t>
      </w:r>
      <w:r w:rsidRPr="00FE75E9">
        <w:rPr>
          <w:rFonts w:ascii="Calibri" w:hAnsi="Calibri" w:cs="Calibri"/>
          <w:sz w:val="21"/>
          <w:szCs w:val="21"/>
        </w:rPr>
        <w:t xml:space="preserve">swobodnego przepływu takich danych oraz uchylenia dyrektywy 95/46/WE (ogólne rozporządzenie o ochronie danych) (Dz. Urz. UE L 119 z 4.05.2016, str. 1), dalej „RODO”, zamawiający informuje, że: </w:t>
      </w:r>
    </w:p>
    <w:p w14:paraId="556B24C0" w14:textId="13CFAAAA" w:rsidR="0093587E" w:rsidRPr="00CC67EA" w:rsidRDefault="0093587E" w:rsidP="00417304">
      <w:pPr>
        <w:pStyle w:val="Akapitzlist"/>
        <w:widowControl w:val="0"/>
        <w:numPr>
          <w:ilvl w:val="1"/>
          <w:numId w:val="22"/>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CC67EA">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w:t>
      </w:r>
      <w:r w:rsidR="00F34C43">
        <w:rPr>
          <w:rFonts w:ascii="Calibri" w:hAnsi="Calibri" w:cs="Calibri"/>
          <w:sz w:val="21"/>
          <w:szCs w:val="21"/>
          <w:lang w:val="pl-PL"/>
        </w:rPr>
        <w:t> </w:t>
      </w:r>
      <w:r w:rsidRPr="00CC67EA">
        <w:rPr>
          <w:rFonts w:ascii="Calibri" w:hAnsi="Calibri" w:cs="Calibri"/>
          <w:sz w:val="21"/>
          <w:szCs w:val="21"/>
        </w:rPr>
        <w:t>siedzibą w Sosnowcu, przy ul. Ostrogórskiej 43;</w:t>
      </w:r>
    </w:p>
    <w:p w14:paraId="0A6DBF0F" w14:textId="77777777" w:rsidR="0093587E" w:rsidRPr="00FE75E9" w:rsidRDefault="0093587E" w:rsidP="00417304">
      <w:pPr>
        <w:widowControl w:val="0"/>
        <w:numPr>
          <w:ilvl w:val="1"/>
          <w:numId w:val="22"/>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 xml:space="preserve">Inspektorem ochrony danych wyznaczonym przez Sosnowieckie Wodociągi S.A. jest Pani Aleksandra </w:t>
      </w:r>
      <w:r w:rsidRPr="00FE75E9">
        <w:rPr>
          <w:rFonts w:ascii="Calibri" w:hAnsi="Calibri" w:cs="Calibri"/>
          <w:sz w:val="21"/>
          <w:szCs w:val="21"/>
        </w:rPr>
        <w:br/>
        <w:t xml:space="preserve">CZECHOWSKA-PLUTECKA; adres e-mail: </w:t>
      </w:r>
      <w:hyperlink r:id="rId15" w:history="1">
        <w:r w:rsidRPr="00FE75E9">
          <w:rPr>
            <w:rStyle w:val="Hipercze"/>
            <w:rFonts w:ascii="Calibri" w:hAnsi="Calibri" w:cs="Calibri"/>
            <w:sz w:val="21"/>
            <w:szCs w:val="21"/>
          </w:rPr>
          <w:t>abi@sosnowieckiewodociagi.pl</w:t>
        </w:r>
      </w:hyperlink>
      <w:r w:rsidRPr="00FE75E9">
        <w:rPr>
          <w:rFonts w:ascii="Calibri" w:hAnsi="Calibri" w:cs="Calibri"/>
          <w:sz w:val="21"/>
          <w:szCs w:val="21"/>
        </w:rPr>
        <w:t>; nr telefonu: /32/ 364 43 35;</w:t>
      </w:r>
    </w:p>
    <w:p w14:paraId="2F4745BE" w14:textId="1221AA15" w:rsidR="0093587E" w:rsidRPr="006C1899" w:rsidRDefault="0093587E" w:rsidP="00417304">
      <w:pPr>
        <w:widowControl w:val="0"/>
        <w:numPr>
          <w:ilvl w:val="1"/>
          <w:numId w:val="22"/>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 xml:space="preserve">Pani/Pana dane osobowe przetwarzane będą na podstawie art. 6 ust. 1 lit. c RODO w celu związanym z </w:t>
      </w:r>
      <w:r w:rsidRPr="00F34C43">
        <w:rPr>
          <w:rFonts w:ascii="Calibri" w:hAnsi="Calibri" w:cs="Calibri"/>
          <w:sz w:val="21"/>
          <w:szCs w:val="21"/>
        </w:rPr>
        <w:t>postępowaniem o udzielenie zamówienia pod nazwą: „</w:t>
      </w:r>
      <w:r w:rsidR="008B5B8E" w:rsidRPr="008B5B8E">
        <w:rPr>
          <w:rFonts w:ascii="Calibri" w:hAnsi="Calibri" w:cs="Calibri"/>
          <w:bCs/>
          <w:sz w:val="21"/>
          <w:szCs w:val="21"/>
        </w:rPr>
        <w:t>WYMIANA WŁAZÓW KANALIZACYJNYCH NA WŁAZY SAMOPOZIOMUJĄCE ORAZ BEZKOŁNIERZOWE W NAWIERZCHNI JEZDNI NA SIECIACH KANALIZACYJNYCH SOSNOWIECKICH WODOCIĄGÓW S.A.</w:t>
      </w:r>
      <w:r w:rsidRPr="00F34C43">
        <w:rPr>
          <w:rFonts w:ascii="Calibri" w:hAnsi="Calibri" w:cs="Calibri"/>
          <w:iCs/>
          <w:sz w:val="21"/>
          <w:szCs w:val="21"/>
        </w:rPr>
        <w:t>”</w:t>
      </w:r>
      <w:r w:rsidRPr="00F34C43">
        <w:rPr>
          <w:rFonts w:ascii="Calibri" w:hAnsi="Calibri" w:cs="Calibri"/>
          <w:sz w:val="21"/>
          <w:szCs w:val="21"/>
        </w:rPr>
        <w:t>; odbiorcami</w:t>
      </w:r>
      <w:r w:rsidRPr="006C1899">
        <w:rPr>
          <w:rFonts w:ascii="Calibri" w:hAnsi="Calibri" w:cs="Calibri"/>
          <w:sz w:val="21"/>
          <w:szCs w:val="21"/>
        </w:rPr>
        <w:t xml:space="preserve"> Pani/Pana danych osobowych będą osoby lub podmioty, którym udostępniona zostanie dokumentacja postępowania, w szczególności w oparciu o § </w:t>
      </w:r>
      <w:r w:rsidRPr="006C1899">
        <w:rPr>
          <w:rFonts w:ascii="Calibri" w:eastAsia="TimesNewRoman" w:hAnsi="Calibri" w:cs="Calibri"/>
          <w:sz w:val="21"/>
          <w:szCs w:val="21"/>
          <w:lang w:eastAsia="en-US"/>
        </w:rPr>
        <w:t>8 ust. 3 regulaminu</w:t>
      </w:r>
      <w:r w:rsidRPr="006C1899">
        <w:rPr>
          <w:rFonts w:ascii="Calibri" w:hAnsi="Calibri" w:cs="Calibri"/>
          <w:sz w:val="21"/>
          <w:szCs w:val="21"/>
        </w:rPr>
        <w:t>;</w:t>
      </w:r>
    </w:p>
    <w:p w14:paraId="5C4B52B4" w14:textId="603B6E52" w:rsidR="0093587E" w:rsidRPr="00FE75E9" w:rsidRDefault="0093587E" w:rsidP="00417304">
      <w:pPr>
        <w:widowControl w:val="0"/>
        <w:numPr>
          <w:ilvl w:val="1"/>
          <w:numId w:val="22"/>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50B0A492" w14:textId="77777777" w:rsidR="0093587E" w:rsidRPr="00FE75E9" w:rsidRDefault="0093587E" w:rsidP="00417304">
      <w:pPr>
        <w:widowControl w:val="0"/>
        <w:numPr>
          <w:ilvl w:val="1"/>
          <w:numId w:val="22"/>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W odniesieniu do Pani/Pana danych osobowych decyzje nie będą podejmowane w sposób zautomatyzowany, stosowanie do art. 22 RODO;</w:t>
      </w:r>
    </w:p>
    <w:p w14:paraId="23A6656F" w14:textId="77777777" w:rsidR="0093587E" w:rsidRPr="00FE75E9" w:rsidRDefault="0093587E" w:rsidP="00417304">
      <w:pPr>
        <w:widowControl w:val="0"/>
        <w:numPr>
          <w:ilvl w:val="1"/>
          <w:numId w:val="22"/>
        </w:numPr>
        <w:tabs>
          <w:tab w:val="left" w:pos="709"/>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Posiada Pani/Panu:</w:t>
      </w:r>
    </w:p>
    <w:p w14:paraId="418E187C" w14:textId="64CC3579" w:rsidR="0093587E" w:rsidRPr="00FE75E9" w:rsidRDefault="0093587E" w:rsidP="00417304">
      <w:pPr>
        <w:widowControl w:val="0"/>
        <w:numPr>
          <w:ilvl w:val="4"/>
          <w:numId w:val="31"/>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na podstawie art. 15 RODO – prawo dostępu do danych osobowych Pani/Pana dotyczących, przy czym w</w:t>
      </w:r>
      <w:r w:rsidR="00F34C43">
        <w:rPr>
          <w:rFonts w:ascii="Calibri" w:hAnsi="Calibri" w:cs="Calibri"/>
          <w:sz w:val="21"/>
          <w:szCs w:val="21"/>
        </w:rPr>
        <w:t> </w:t>
      </w:r>
      <w:r w:rsidRPr="00FE75E9">
        <w:rPr>
          <w:rFonts w:ascii="Calibri" w:hAnsi="Calibri" w:cs="Calibri"/>
          <w:sz w:val="21"/>
          <w:szCs w:val="21"/>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E19A1" w14:textId="77777777" w:rsidR="0093587E" w:rsidRDefault="0093587E" w:rsidP="00417304">
      <w:pPr>
        <w:widowControl w:val="0"/>
        <w:numPr>
          <w:ilvl w:val="4"/>
          <w:numId w:val="31"/>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3590E915" w14:textId="77777777" w:rsidR="00DF5368" w:rsidRDefault="00DF5368" w:rsidP="00DF5368">
      <w:pPr>
        <w:widowControl w:val="0"/>
        <w:autoSpaceDE w:val="0"/>
        <w:autoSpaceDN w:val="0"/>
        <w:adjustRightInd w:val="0"/>
        <w:spacing w:line="276" w:lineRule="auto"/>
        <w:ind w:left="1276" w:right="-36"/>
        <w:jc w:val="both"/>
        <w:rPr>
          <w:rFonts w:ascii="Calibri" w:hAnsi="Calibri" w:cs="Calibri"/>
          <w:sz w:val="21"/>
          <w:szCs w:val="21"/>
        </w:rPr>
      </w:pPr>
    </w:p>
    <w:p w14:paraId="6639DB06" w14:textId="76FCB6D7" w:rsidR="0093587E" w:rsidRPr="00F23B42" w:rsidRDefault="0093587E" w:rsidP="00417304">
      <w:pPr>
        <w:widowControl w:val="0"/>
        <w:numPr>
          <w:ilvl w:val="4"/>
          <w:numId w:val="31"/>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sz w:val="21"/>
          <w:szCs w:val="21"/>
        </w:rPr>
        <w:t xml:space="preserve"> </w:t>
      </w:r>
      <w:r w:rsidRPr="00F23B42">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4947575" w14:textId="57FF5BA0" w:rsidR="0093587E" w:rsidRPr="00FE75E9" w:rsidRDefault="0093587E" w:rsidP="00417304">
      <w:pPr>
        <w:widowControl w:val="0"/>
        <w:numPr>
          <w:ilvl w:val="4"/>
          <w:numId w:val="31"/>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prawo do wniesienia skargi do Prezesa Urzędu Ochrony Danych Osobowych, jeśli uzna Pani/Pan, że przetwarzanie danych osobowych Pani/Pana dotyczących narusza przepisy RODO;</w:t>
      </w:r>
    </w:p>
    <w:p w14:paraId="5E6AF925" w14:textId="77777777" w:rsidR="0093587E" w:rsidRPr="00FE75E9" w:rsidRDefault="0093587E" w:rsidP="00417304">
      <w:pPr>
        <w:widowControl w:val="0"/>
        <w:numPr>
          <w:ilvl w:val="1"/>
          <w:numId w:val="31"/>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Nie przysługuje Pani/Panu prawo do:</w:t>
      </w:r>
    </w:p>
    <w:p w14:paraId="48E4F302" w14:textId="0C98CF67" w:rsidR="0093587E" w:rsidRPr="00FE75E9" w:rsidRDefault="0093587E" w:rsidP="00417304">
      <w:pPr>
        <w:widowControl w:val="0"/>
        <w:numPr>
          <w:ilvl w:val="0"/>
          <w:numId w:val="29"/>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usunięcia danych osobowych, w związku z art. 17 ust. 3 lit. b, d lub e RODO</w:t>
      </w:r>
      <w:r w:rsidR="007E7DA7">
        <w:rPr>
          <w:rFonts w:ascii="Calibri" w:hAnsi="Calibri" w:cs="Calibri"/>
          <w:sz w:val="21"/>
          <w:szCs w:val="21"/>
        </w:rPr>
        <w:t>;</w:t>
      </w:r>
    </w:p>
    <w:p w14:paraId="124B6327" w14:textId="4575188E" w:rsidR="0093587E" w:rsidRPr="00FE75E9" w:rsidRDefault="0093587E" w:rsidP="00417304">
      <w:pPr>
        <w:widowControl w:val="0"/>
        <w:numPr>
          <w:ilvl w:val="0"/>
          <w:numId w:val="29"/>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przenoszenia danych osobowych, o którym mowa w art. 20 RODO</w:t>
      </w:r>
      <w:r w:rsidR="007E7DA7">
        <w:rPr>
          <w:rFonts w:ascii="Calibri" w:hAnsi="Calibri" w:cs="Calibri"/>
          <w:sz w:val="21"/>
          <w:szCs w:val="21"/>
        </w:rPr>
        <w:t>;</w:t>
      </w:r>
    </w:p>
    <w:p w14:paraId="71279752" w14:textId="77777777" w:rsidR="0093587E" w:rsidRPr="00FE75E9" w:rsidRDefault="0093587E" w:rsidP="00417304">
      <w:pPr>
        <w:widowControl w:val="0"/>
        <w:numPr>
          <w:ilvl w:val="0"/>
          <w:numId w:val="29"/>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sprzeciwu wobec przetwarzania danych osobowych, na podstawie art. 21 RODO, gdyż podstawą prawną przetwarzania Pani/Pana danych osobowych jest art. 6 ust. 1 lit. c RODO.</w:t>
      </w:r>
    </w:p>
    <w:p w14:paraId="455B2857" w14:textId="7A6AFD56" w:rsidR="00CB4AA9" w:rsidRPr="00F34C43" w:rsidRDefault="0093587E" w:rsidP="00417304">
      <w:pPr>
        <w:widowControl w:val="0"/>
        <w:numPr>
          <w:ilvl w:val="0"/>
          <w:numId w:val="31"/>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E75E9">
        <w:rPr>
          <w:rFonts w:ascii="Calibri" w:hAnsi="Calibri" w:cs="Calibri"/>
          <w:sz w:val="21"/>
          <w:szCs w:val="21"/>
        </w:rPr>
        <w:t>wyłączeń</w:t>
      </w:r>
      <w:proofErr w:type="spellEnd"/>
      <w:r w:rsidRPr="00FE75E9">
        <w:rPr>
          <w:rFonts w:ascii="Calibri" w:hAnsi="Calibri" w:cs="Calibri"/>
          <w:sz w:val="21"/>
          <w:szCs w:val="21"/>
        </w:rPr>
        <w:t>, o których mowa w art. 14 ust. 5 RODO.</w:t>
      </w:r>
    </w:p>
    <w:p w14:paraId="6F531B65" w14:textId="1C0A13BB" w:rsidR="0093587E" w:rsidRPr="00FE75E9" w:rsidRDefault="0093587E" w:rsidP="00417304">
      <w:pPr>
        <w:widowControl w:val="0"/>
        <w:numPr>
          <w:ilvl w:val="0"/>
          <w:numId w:val="31"/>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624EE887" w14:textId="77777777" w:rsidR="0093587E" w:rsidRPr="00FE75E9" w:rsidRDefault="0093587E" w:rsidP="00417304">
      <w:pPr>
        <w:widowControl w:val="0"/>
        <w:numPr>
          <w:ilvl w:val="0"/>
          <w:numId w:val="31"/>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W postępowaniu o udzielenie zamówienia zgłoszenie żądania ograniczenia przetwarzania, o którym mowa w art. 18 ust. 1 RODO, nie ogranicza przetwarzania danych osobowych do czasu zakończenia tego postępowania.</w:t>
      </w:r>
    </w:p>
    <w:p w14:paraId="083B602F" w14:textId="77777777" w:rsidR="0093587E" w:rsidRDefault="0093587E" w:rsidP="003C63D3">
      <w:pPr>
        <w:pStyle w:val="Bezodstpw"/>
        <w:tabs>
          <w:tab w:val="left" w:pos="851"/>
        </w:tabs>
        <w:jc w:val="both"/>
        <w:rPr>
          <w:rFonts w:ascii="Calibri" w:hAnsi="Calibri" w:cs="Calibri"/>
          <w:b/>
          <w:sz w:val="21"/>
          <w:szCs w:val="21"/>
        </w:rPr>
      </w:pPr>
    </w:p>
    <w:p w14:paraId="68E59615" w14:textId="77777777" w:rsidR="0093587E" w:rsidRPr="00415372" w:rsidRDefault="0093587E" w:rsidP="003C63D3">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ROZDZIAŁ 21</w:t>
      </w:r>
    </w:p>
    <w:p w14:paraId="4ABB8782" w14:textId="4C6C44C0" w:rsidR="0093587E" w:rsidRPr="00415372" w:rsidRDefault="0093587E" w:rsidP="003C63D3">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Stosowanie przepisów ustawy</w:t>
      </w:r>
      <w:bookmarkStart w:id="13" w:name="_Hlk101766799"/>
      <w:r w:rsidRPr="00415372">
        <w:rPr>
          <w:rFonts w:ascii="Calibri" w:hAnsi="Calibri" w:cs="Calibri"/>
          <w:spacing w:val="42"/>
          <w:sz w:val="21"/>
          <w:szCs w:val="21"/>
        </w:rPr>
        <w:t xml:space="preserve"> z dnia 13 kwietnia 2022 r</w:t>
      </w:r>
      <w:r w:rsidR="00F34C43">
        <w:rPr>
          <w:rFonts w:ascii="Calibri" w:hAnsi="Calibri" w:cs="Calibri"/>
          <w:spacing w:val="42"/>
          <w:sz w:val="21"/>
          <w:szCs w:val="21"/>
        </w:rPr>
        <w:t>oku</w:t>
      </w:r>
      <w:r w:rsidRPr="00415372">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w:t>
      </w:r>
      <w:bookmarkEnd w:id="13"/>
      <w:r w:rsidRPr="00415372">
        <w:rPr>
          <w:rFonts w:ascii="Calibri" w:hAnsi="Calibri" w:cs="Calibri"/>
          <w:spacing w:val="42"/>
          <w:sz w:val="21"/>
          <w:szCs w:val="21"/>
        </w:rPr>
        <w:t xml:space="preserve"> (podstawa: art. 7 ust. 9 tejże ustawy)</w:t>
      </w:r>
    </w:p>
    <w:p w14:paraId="174A64F0" w14:textId="77777777" w:rsidR="0093587E" w:rsidRPr="00415372" w:rsidRDefault="0093587E" w:rsidP="003C63D3">
      <w:pPr>
        <w:pStyle w:val="Bezodstpw"/>
        <w:tabs>
          <w:tab w:val="left" w:pos="851"/>
        </w:tabs>
        <w:jc w:val="both"/>
        <w:rPr>
          <w:rFonts w:ascii="Calibri" w:hAnsi="Calibri" w:cs="Calibri"/>
          <w:b/>
          <w:sz w:val="21"/>
          <w:szCs w:val="21"/>
        </w:rPr>
      </w:pPr>
    </w:p>
    <w:p w14:paraId="1C0F1572" w14:textId="77777777" w:rsidR="0093587E" w:rsidRPr="00415372" w:rsidRDefault="0093587E" w:rsidP="00417304">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bookmarkStart w:id="14" w:name="_Hlk101766692"/>
      <w:r w:rsidRPr="00415372">
        <w:rPr>
          <w:rFonts w:ascii="Calibri" w:hAnsi="Calibri" w:cs="Calibri"/>
          <w:sz w:val="21"/>
          <w:szCs w:val="21"/>
        </w:rPr>
        <w:t>Na podstawie art. 7 ust 1 specustawy sankcyjnej, z postępowania o udzielenie zamówienia publicznego wyklucza się wykonawcę:</w:t>
      </w:r>
    </w:p>
    <w:p w14:paraId="09B66A1E" w14:textId="1C583AA3" w:rsidR="0093587E" w:rsidRPr="00415372" w:rsidRDefault="0093587E" w:rsidP="00417304">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415372">
        <w:rPr>
          <w:rFonts w:ascii="Calibri" w:hAnsi="Calibri" w:cs="Calibri"/>
          <w:sz w:val="21"/>
          <w:szCs w:val="21"/>
        </w:rPr>
        <w:t>Wymienionego w wykazach określonych w rozporządzeniu Rady (WE) nr 765/2006 z dnia 18 maja 2006 r</w:t>
      </w:r>
      <w:r w:rsidR="00F34C43">
        <w:rPr>
          <w:rFonts w:ascii="Calibri" w:hAnsi="Calibri" w:cs="Calibri"/>
          <w:sz w:val="21"/>
          <w:szCs w:val="21"/>
        </w:rPr>
        <w:t>oku</w:t>
      </w:r>
      <w:r w:rsidRPr="00415372">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415372">
        <w:rPr>
          <w:rFonts w:ascii="Calibri" w:hAnsi="Calibri" w:cs="Calibri"/>
          <w:i/>
          <w:iCs/>
          <w:sz w:val="21"/>
          <w:szCs w:val="21"/>
        </w:rPr>
        <w:t>„rozporządzeniu 765/2006”</w:t>
      </w:r>
      <w:r w:rsidRPr="00415372">
        <w:rPr>
          <w:rFonts w:ascii="Calibri" w:hAnsi="Calibri" w:cs="Calibri"/>
          <w:sz w:val="21"/>
          <w:szCs w:val="21"/>
        </w:rPr>
        <w:t xml:space="preserve"> oraz rozporządzeniu Rady (UE) nr 269/2014 z dnia 17 marca 2014 r</w:t>
      </w:r>
      <w:r w:rsidR="00F34C43">
        <w:rPr>
          <w:rFonts w:ascii="Calibri" w:hAnsi="Calibri" w:cs="Calibri"/>
          <w:sz w:val="21"/>
          <w:szCs w:val="21"/>
        </w:rPr>
        <w:t>oku</w:t>
      </w:r>
      <w:r w:rsidRPr="00415372">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 17.03.2014, str. 6, ze zmianami) ), dalej </w:t>
      </w:r>
      <w:r w:rsidRPr="00415372">
        <w:rPr>
          <w:rFonts w:ascii="Calibri" w:hAnsi="Calibri" w:cs="Calibri"/>
          <w:i/>
          <w:iCs/>
          <w:sz w:val="21"/>
          <w:szCs w:val="21"/>
        </w:rPr>
        <w:t>„rozporządzeniu 269/2014”</w:t>
      </w:r>
      <w:r w:rsidRPr="00415372">
        <w:rPr>
          <w:rFonts w:ascii="Calibri" w:hAnsi="Calibri" w:cs="Calibri"/>
          <w:sz w:val="21"/>
          <w:szCs w:val="21"/>
        </w:rPr>
        <w:t>, albo wpisanego na listę na podstawie decyzji w sprawie wpisu na listę rozstrzygającej o zastosowaniu środka, o którym mowa w art. 1 pkt 3 specustawy sankcyjnej;</w:t>
      </w:r>
    </w:p>
    <w:p w14:paraId="3611C11D" w14:textId="7DC7A606" w:rsidR="0093587E" w:rsidRDefault="0093587E" w:rsidP="00417304">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415372">
        <w:rPr>
          <w:rFonts w:ascii="Calibri" w:hAnsi="Calibri" w:cs="Calibri"/>
          <w:sz w:val="21"/>
          <w:szCs w:val="21"/>
        </w:rPr>
        <w:t>Którego beneficjentem rzeczywistym w rozumieniu ustawy z dnia 1 marca 2018 r</w:t>
      </w:r>
      <w:r w:rsidR="00F34C43">
        <w:rPr>
          <w:rFonts w:ascii="Calibri" w:hAnsi="Calibri" w:cs="Calibri"/>
          <w:sz w:val="21"/>
          <w:szCs w:val="21"/>
        </w:rPr>
        <w:t>oku</w:t>
      </w:r>
      <w:r w:rsidRPr="00415372">
        <w:rPr>
          <w:rFonts w:ascii="Calibri" w:hAnsi="Calibri" w:cs="Calibri"/>
          <w:sz w:val="21"/>
          <w:szCs w:val="21"/>
        </w:rPr>
        <w:t xml:space="preserve"> o przeciwdziałaniu praniu pieniędzy oraz finansowaniu terroryzmu jest osoba wymieniona w wykazach określonych w rozporządzeniu 765/2006 i rozporządzeniu 269/2014 albo wpisana na listę lub będąca takim beneficjentem rzeczywistym od dnia 24 lutego 2022 r</w:t>
      </w:r>
      <w:r w:rsidR="00F34C43">
        <w:rPr>
          <w:rFonts w:ascii="Calibri" w:hAnsi="Calibri" w:cs="Calibri"/>
          <w:sz w:val="21"/>
          <w:szCs w:val="21"/>
        </w:rPr>
        <w:t>oku</w:t>
      </w:r>
      <w:r w:rsidRPr="00415372">
        <w:rPr>
          <w:rFonts w:ascii="Calibri" w:hAnsi="Calibri" w:cs="Calibri"/>
          <w:sz w:val="21"/>
          <w:szCs w:val="21"/>
        </w:rPr>
        <w:t>, o ile została wpisana na listę na podstawie decyzji w sprawie wpisu na listę rozstrzygającej o zastosowaniu środka, o którym mowa w art. 1 pkt 3 specustawy sankcyjnej;</w:t>
      </w:r>
    </w:p>
    <w:p w14:paraId="622A428F" w14:textId="0C6F353C" w:rsidR="0093587E" w:rsidRDefault="0093587E" w:rsidP="00417304">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415372">
        <w:rPr>
          <w:rFonts w:ascii="Calibri" w:hAnsi="Calibri" w:cs="Calibri"/>
          <w:sz w:val="21"/>
          <w:szCs w:val="21"/>
        </w:rPr>
        <w:t>Którego jednostką dominującą w rozumieniu art. 3 ust. 1 pkt 37 ustawy z dnia 29 września 1994 r</w:t>
      </w:r>
      <w:r w:rsidR="00F34C43">
        <w:rPr>
          <w:rFonts w:ascii="Calibri" w:hAnsi="Calibri" w:cs="Calibri"/>
          <w:sz w:val="21"/>
          <w:szCs w:val="21"/>
        </w:rPr>
        <w:t>oku</w:t>
      </w:r>
      <w:r w:rsidRPr="00415372">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F34C43">
        <w:rPr>
          <w:rFonts w:ascii="Calibri" w:hAnsi="Calibri" w:cs="Calibri"/>
          <w:sz w:val="21"/>
          <w:szCs w:val="21"/>
        </w:rPr>
        <w:t>oku</w:t>
      </w:r>
      <w:r w:rsidRPr="00415372">
        <w:rPr>
          <w:rFonts w:ascii="Calibri" w:hAnsi="Calibri" w:cs="Calibri"/>
          <w:sz w:val="21"/>
          <w:szCs w:val="21"/>
        </w:rPr>
        <w:t>, o ile został wpisany na listę na podstawie decyzji w sprawie wpisu na listę rozstrzygającej o zastosowaniu środka, o którym mowa w art. 1 pkt 3 specustawy sankcyjnej.</w:t>
      </w:r>
    </w:p>
    <w:bookmarkEnd w:id="14"/>
    <w:p w14:paraId="0A485DAA" w14:textId="77777777" w:rsidR="0093587E" w:rsidRPr="00DF5368" w:rsidRDefault="0093587E" w:rsidP="00417304">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415372">
        <w:rPr>
          <w:rFonts w:ascii="Calibri" w:hAnsi="Calibri" w:cs="Calibri"/>
          <w:sz w:val="21"/>
          <w:szCs w:val="21"/>
        </w:rPr>
        <w:t>Wykluczenie następuje na okres trwania okoliczności określonych w pkt 1.</w:t>
      </w:r>
    </w:p>
    <w:p w14:paraId="134A8E4B" w14:textId="77777777" w:rsidR="00DF5368" w:rsidRPr="00195E26" w:rsidRDefault="00DF5368" w:rsidP="00DF5368">
      <w:pPr>
        <w:pStyle w:val="Bezodstpw"/>
        <w:tabs>
          <w:tab w:val="left" w:pos="426"/>
        </w:tabs>
        <w:spacing w:line="276" w:lineRule="auto"/>
        <w:ind w:left="426"/>
        <w:jc w:val="both"/>
        <w:rPr>
          <w:rFonts w:ascii="Calibri" w:hAnsi="Calibri" w:cs="Calibri"/>
          <w:b/>
          <w:sz w:val="21"/>
          <w:szCs w:val="21"/>
        </w:rPr>
      </w:pPr>
    </w:p>
    <w:p w14:paraId="153E03F3" w14:textId="654C7C71" w:rsidR="0093587E" w:rsidRPr="0094166D" w:rsidRDefault="0093587E" w:rsidP="00417304">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195E26">
        <w:rPr>
          <w:rFonts w:ascii="Calibri" w:hAnsi="Calibri" w:cs="Calibri"/>
          <w:sz w:val="21"/>
          <w:szCs w:val="21"/>
        </w:rPr>
        <w:lastRenderedPageBreak/>
        <w:t>W przypadku wykonawcy wykluczonego na podstawie pkt 1.1., 1.2. lub 1.3., zamawiający odrzuca ofertę takiego wykonawcy, nie zaprasza go do złożenia oferty dodatkowej, nie zaprasza go do negocjacji, a także nie prowadzi z</w:t>
      </w:r>
      <w:r w:rsidR="00F34C43">
        <w:rPr>
          <w:rFonts w:ascii="Calibri" w:hAnsi="Calibri" w:cs="Calibri"/>
          <w:sz w:val="21"/>
          <w:szCs w:val="21"/>
        </w:rPr>
        <w:t> </w:t>
      </w:r>
      <w:r w:rsidRPr="00195E26">
        <w:rPr>
          <w:rFonts w:ascii="Calibri" w:hAnsi="Calibri" w:cs="Calibri"/>
          <w:sz w:val="21"/>
          <w:szCs w:val="21"/>
        </w:rPr>
        <w:t>takim wykonawcą negocjacji, odpowiednio do etapu prowadzonego postępowania o udzielenie zamówienia publicznego.</w:t>
      </w:r>
    </w:p>
    <w:p w14:paraId="072A35CE" w14:textId="77777777" w:rsidR="0093587E" w:rsidRPr="00195E26" w:rsidRDefault="0093587E" w:rsidP="003C63D3">
      <w:pPr>
        <w:pStyle w:val="Bezodstpw"/>
        <w:tabs>
          <w:tab w:val="left" w:pos="426"/>
        </w:tabs>
        <w:ind w:left="426"/>
        <w:jc w:val="both"/>
        <w:rPr>
          <w:rFonts w:ascii="Calibri" w:hAnsi="Calibri" w:cs="Calibri"/>
          <w:b/>
          <w:sz w:val="21"/>
          <w:szCs w:val="21"/>
        </w:rPr>
      </w:pPr>
    </w:p>
    <w:p w14:paraId="795EDFF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w:t>
      </w:r>
      <w:r>
        <w:rPr>
          <w:rFonts w:ascii="Calibri" w:hAnsi="Calibri" w:cs="Calibri"/>
          <w:spacing w:val="42"/>
          <w:sz w:val="21"/>
          <w:szCs w:val="21"/>
        </w:rPr>
        <w:t>2</w:t>
      </w:r>
    </w:p>
    <w:p w14:paraId="47C33FE1"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Pozostałe informacje</w:t>
      </w:r>
    </w:p>
    <w:p w14:paraId="28766E49" w14:textId="77777777" w:rsidR="0093587E" w:rsidRPr="00FE75E9" w:rsidRDefault="0093587E" w:rsidP="003C63D3">
      <w:pPr>
        <w:widowControl w:val="0"/>
        <w:tabs>
          <w:tab w:val="left" w:pos="426"/>
        </w:tabs>
        <w:autoSpaceDE w:val="0"/>
        <w:autoSpaceDN w:val="0"/>
        <w:adjustRightInd w:val="0"/>
        <w:ind w:right="-36"/>
        <w:jc w:val="both"/>
        <w:rPr>
          <w:rFonts w:ascii="Calibri" w:hAnsi="Calibri" w:cs="Calibri"/>
          <w:sz w:val="21"/>
          <w:szCs w:val="21"/>
        </w:rPr>
      </w:pPr>
    </w:p>
    <w:p w14:paraId="6271AE4D" w14:textId="733830DE" w:rsidR="0093587E" w:rsidRPr="00FE75E9" w:rsidRDefault="0093587E" w:rsidP="00417304">
      <w:pPr>
        <w:widowControl w:val="0"/>
        <w:numPr>
          <w:ilvl w:val="0"/>
          <w:numId w:val="30"/>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Do czynno</w:t>
      </w:r>
      <w:r w:rsidRPr="00FE75E9">
        <w:rPr>
          <w:rFonts w:ascii="Calibri" w:eastAsia="TimesNewRoman" w:hAnsi="Calibri" w:cs="Calibri"/>
          <w:sz w:val="21"/>
          <w:szCs w:val="21"/>
        </w:rPr>
        <w:t>ś</w:t>
      </w:r>
      <w:r w:rsidRPr="00FE75E9">
        <w:rPr>
          <w:rFonts w:ascii="Calibri" w:hAnsi="Calibri" w:cs="Calibri"/>
          <w:sz w:val="21"/>
          <w:szCs w:val="21"/>
        </w:rPr>
        <w:t>ci podejmowanych przez zamawiaj</w:t>
      </w:r>
      <w:r w:rsidRPr="00FE75E9">
        <w:rPr>
          <w:rFonts w:ascii="Calibri" w:eastAsia="TimesNewRoman" w:hAnsi="Calibri" w:cs="Calibri"/>
          <w:sz w:val="21"/>
          <w:szCs w:val="21"/>
        </w:rPr>
        <w:t>ą</w:t>
      </w:r>
      <w:r w:rsidRPr="00FE75E9">
        <w:rPr>
          <w:rFonts w:ascii="Calibri" w:hAnsi="Calibri" w:cs="Calibri"/>
          <w:sz w:val="21"/>
          <w:szCs w:val="21"/>
        </w:rPr>
        <w:t>cego i wykonawców w post</w:t>
      </w:r>
      <w:r w:rsidRPr="00FE75E9">
        <w:rPr>
          <w:rFonts w:ascii="Calibri" w:eastAsia="TimesNewRoman" w:hAnsi="Calibri" w:cs="Calibri"/>
          <w:sz w:val="21"/>
          <w:szCs w:val="21"/>
        </w:rPr>
        <w:t>ę</w:t>
      </w:r>
      <w:r w:rsidRPr="00FE75E9">
        <w:rPr>
          <w:rFonts w:ascii="Calibri" w:hAnsi="Calibri" w:cs="Calibri"/>
          <w:sz w:val="21"/>
          <w:szCs w:val="21"/>
        </w:rPr>
        <w:t>powaniu o</w:t>
      </w:r>
      <w:r w:rsidRPr="00FE75E9">
        <w:rPr>
          <w:rFonts w:ascii="Calibri" w:hAnsi="Calibri" w:cs="Calibri"/>
          <w:b/>
          <w:bCs/>
          <w:sz w:val="21"/>
          <w:szCs w:val="21"/>
        </w:rPr>
        <w:t xml:space="preserve"> </w:t>
      </w:r>
      <w:r w:rsidRPr="00FE75E9">
        <w:rPr>
          <w:rFonts w:ascii="Calibri" w:hAnsi="Calibri" w:cs="Calibri"/>
          <w:sz w:val="21"/>
          <w:szCs w:val="21"/>
        </w:rPr>
        <w:t xml:space="preserve">udzielenie zamówienia, </w:t>
      </w:r>
      <w:r w:rsidRPr="00FE75E9">
        <w:rPr>
          <w:rFonts w:ascii="Calibri" w:eastAsia="TimesNewRoman" w:hAnsi="Calibri" w:cs="Calibri"/>
          <w:sz w:val="21"/>
          <w:szCs w:val="21"/>
        </w:rPr>
        <w:t xml:space="preserve">oraz do umów w sprawach zamówień </w:t>
      </w:r>
      <w:r w:rsidRPr="00FE75E9">
        <w:rPr>
          <w:rFonts w:ascii="Calibri" w:hAnsi="Calibri" w:cs="Calibri"/>
          <w:sz w:val="21"/>
          <w:szCs w:val="21"/>
        </w:rPr>
        <w:t>stosuje si</w:t>
      </w:r>
      <w:r w:rsidRPr="00FE75E9">
        <w:rPr>
          <w:rFonts w:ascii="Calibri" w:eastAsia="TimesNewRoman" w:hAnsi="Calibri" w:cs="Calibri"/>
          <w:sz w:val="21"/>
          <w:szCs w:val="21"/>
        </w:rPr>
        <w:t xml:space="preserve">ę </w:t>
      </w:r>
      <w:r w:rsidRPr="00FE75E9">
        <w:rPr>
          <w:rFonts w:ascii="Calibri" w:hAnsi="Calibri" w:cs="Calibri"/>
          <w:sz w:val="21"/>
          <w:szCs w:val="21"/>
        </w:rPr>
        <w:t>przepisy ustawy z dnia 23 kwietnia 1964 r</w:t>
      </w:r>
      <w:r w:rsidR="00F34C43">
        <w:rPr>
          <w:rFonts w:ascii="Calibri" w:hAnsi="Calibri" w:cs="Calibri"/>
          <w:sz w:val="21"/>
          <w:szCs w:val="21"/>
        </w:rPr>
        <w:t>oku</w:t>
      </w:r>
      <w:r w:rsidRPr="00FE75E9">
        <w:rPr>
          <w:rFonts w:ascii="Calibri" w:hAnsi="Calibri" w:cs="Calibri"/>
          <w:sz w:val="21"/>
          <w:szCs w:val="21"/>
        </w:rPr>
        <w:t xml:space="preserve"> – Kodeks</w:t>
      </w:r>
      <w:r w:rsidRPr="00FE75E9">
        <w:rPr>
          <w:rFonts w:ascii="Calibri" w:hAnsi="Calibri" w:cs="Calibri"/>
          <w:b/>
          <w:bCs/>
          <w:sz w:val="21"/>
          <w:szCs w:val="21"/>
        </w:rPr>
        <w:t xml:space="preserve"> </w:t>
      </w:r>
      <w:r w:rsidRPr="00FE75E9">
        <w:rPr>
          <w:rFonts w:ascii="Calibri" w:hAnsi="Calibri" w:cs="Calibri"/>
          <w:sz w:val="21"/>
          <w:szCs w:val="21"/>
        </w:rPr>
        <w:t>cywilny</w:t>
      </w:r>
      <w:r w:rsidRPr="00FE75E9">
        <w:rPr>
          <w:rFonts w:ascii="Calibri" w:eastAsia="TimesNewRoman" w:hAnsi="Calibri" w:cs="Calibri"/>
          <w:sz w:val="21"/>
          <w:szCs w:val="21"/>
        </w:rPr>
        <w:t>, o ile postanowienia regulaminu nie stanowią inaczej.</w:t>
      </w:r>
    </w:p>
    <w:p w14:paraId="3E389A43" w14:textId="77777777" w:rsidR="0093587E" w:rsidRPr="00FE75E9" w:rsidRDefault="0093587E" w:rsidP="00417304">
      <w:pPr>
        <w:widowControl w:val="0"/>
        <w:numPr>
          <w:ilvl w:val="0"/>
          <w:numId w:val="30"/>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Termin oznaczony w godzinach rozpoczyna się z początkiem pierwszej godziny i kończy się z upływem ostatniej godziny.</w:t>
      </w:r>
    </w:p>
    <w:p w14:paraId="1C82D176" w14:textId="77777777" w:rsidR="0093587E" w:rsidRPr="00FE75E9" w:rsidRDefault="0093587E" w:rsidP="00417304">
      <w:pPr>
        <w:widowControl w:val="0"/>
        <w:numPr>
          <w:ilvl w:val="0"/>
          <w:numId w:val="30"/>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1AA5C87" w14:textId="77777777" w:rsidR="0093587E" w:rsidRPr="00FE75E9" w:rsidRDefault="0093587E" w:rsidP="00417304">
      <w:pPr>
        <w:widowControl w:val="0"/>
        <w:numPr>
          <w:ilvl w:val="0"/>
          <w:numId w:val="30"/>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Termin obejmujący dwa lub więcej dni zawiera co najmniej dwa dni robocze.</w:t>
      </w:r>
    </w:p>
    <w:p w14:paraId="5FAC9DE1" w14:textId="77777777" w:rsidR="0093587E" w:rsidRPr="00FE75E9" w:rsidRDefault="0093587E" w:rsidP="00417304">
      <w:pPr>
        <w:widowControl w:val="0"/>
        <w:numPr>
          <w:ilvl w:val="0"/>
          <w:numId w:val="30"/>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Dniem roboczym nie jest ani dzień uznany ustawowo za wolny od pracy, ani sobota.</w:t>
      </w:r>
    </w:p>
    <w:p w14:paraId="2ED0AA24" w14:textId="1195CA5D" w:rsidR="00CB4AA9" w:rsidRPr="00F34C43" w:rsidRDefault="0093587E" w:rsidP="00417304">
      <w:pPr>
        <w:widowControl w:val="0"/>
        <w:numPr>
          <w:ilvl w:val="0"/>
          <w:numId w:val="30"/>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b/>
          <w:bCs/>
          <w:sz w:val="21"/>
          <w:szCs w:val="21"/>
        </w:rPr>
        <w:t>Nie ujawnia się informacji stanowiących tajemnicę przedsiębiorstwa w rozumieniu przepisów ustawy z dnia 16</w:t>
      </w:r>
      <w:r w:rsidR="00F34C43">
        <w:rPr>
          <w:rFonts w:ascii="Calibri" w:hAnsi="Calibri" w:cs="Calibri"/>
          <w:b/>
          <w:bCs/>
          <w:sz w:val="21"/>
          <w:szCs w:val="21"/>
        </w:rPr>
        <w:t> </w:t>
      </w:r>
      <w:r w:rsidRPr="00FE75E9">
        <w:rPr>
          <w:rFonts w:ascii="Calibri" w:hAnsi="Calibri" w:cs="Calibri"/>
          <w:b/>
          <w:bCs/>
          <w:sz w:val="21"/>
          <w:szCs w:val="21"/>
        </w:rPr>
        <w:t>kwietnia 1993 r</w:t>
      </w:r>
      <w:r w:rsidR="00F34C43">
        <w:rPr>
          <w:rFonts w:ascii="Calibri" w:hAnsi="Calibri" w:cs="Calibri"/>
          <w:b/>
          <w:bCs/>
          <w:sz w:val="21"/>
          <w:szCs w:val="21"/>
        </w:rPr>
        <w:t>oku</w:t>
      </w:r>
      <w:r w:rsidRPr="00FE75E9">
        <w:rPr>
          <w:rFonts w:ascii="Calibri" w:hAnsi="Calibri" w:cs="Calibri"/>
          <w:b/>
          <w:bCs/>
          <w:sz w:val="21"/>
          <w:szCs w:val="21"/>
        </w:rPr>
        <w:t xml:space="preserve"> o zwalczaniu nieuczciwej konkurencji,</w:t>
      </w:r>
      <w:r w:rsidRPr="00FE75E9">
        <w:rPr>
          <w:rFonts w:ascii="Calibri" w:hAnsi="Calibri" w:cs="Calibr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FE75E9">
        <w:rPr>
          <w:rFonts w:ascii="Calibri" w:hAnsi="Calibri" w:cs="Calibri"/>
          <w:b/>
          <w:bCs/>
          <w:sz w:val="21"/>
          <w:szCs w:val="21"/>
        </w:rPr>
        <w:t xml:space="preserve">; </w:t>
      </w:r>
      <w:r w:rsidRPr="00CB4AA9">
        <w:rPr>
          <w:rFonts w:ascii="Calibri" w:hAnsi="Calibri" w:cs="Calibri"/>
          <w:sz w:val="21"/>
          <w:szCs w:val="21"/>
        </w:rPr>
        <w:t>w</w:t>
      </w:r>
      <w:r w:rsidR="00F34C43">
        <w:rPr>
          <w:rFonts w:ascii="Calibri" w:hAnsi="Calibri" w:cs="Calibri"/>
          <w:sz w:val="21"/>
          <w:szCs w:val="21"/>
        </w:rPr>
        <w:t> </w:t>
      </w:r>
      <w:r w:rsidRPr="00CB4AA9">
        <w:rPr>
          <w:rFonts w:ascii="Calibri" w:hAnsi="Calibri" w:cs="Calibri"/>
          <w:sz w:val="21"/>
          <w:szCs w:val="21"/>
        </w:rPr>
        <w:t>przypadku niewykazania przez wykonawcę,</w:t>
      </w:r>
      <w:r w:rsidRPr="00CB4AA9">
        <w:rPr>
          <w:rFonts w:ascii="Calibri" w:hAnsi="Calibri" w:cs="Calibri"/>
          <w:b/>
          <w:bCs/>
          <w:sz w:val="21"/>
          <w:szCs w:val="21"/>
        </w:rPr>
        <w:t xml:space="preserve"> </w:t>
      </w:r>
      <w:r w:rsidRPr="00CB4AA9">
        <w:rPr>
          <w:rFonts w:ascii="Calibri" w:hAnsi="Calibri" w:cs="Calibri"/>
          <w:sz w:val="21"/>
          <w:szCs w:val="21"/>
        </w:rPr>
        <w:t>iż zastrzeżone przez niego informacje stanowią tajemnicę przedsiębiorstwa w rozumieniu</w:t>
      </w:r>
      <w:r w:rsidRPr="00CB4AA9">
        <w:rPr>
          <w:rFonts w:ascii="Calibri" w:hAnsi="Calibri" w:cs="Calibri"/>
          <w:b/>
          <w:bCs/>
          <w:sz w:val="21"/>
          <w:szCs w:val="21"/>
        </w:rPr>
        <w:t xml:space="preserve"> </w:t>
      </w:r>
      <w:r w:rsidRPr="00CB4AA9">
        <w:rPr>
          <w:rFonts w:ascii="Calibri" w:hAnsi="Calibri" w:cs="Calibri"/>
          <w:sz w:val="21"/>
          <w:szCs w:val="21"/>
        </w:rPr>
        <w:t xml:space="preserve">przepisów o zwalczaniu nieuczciwej konkurencji, zamawiający uzna, </w:t>
      </w:r>
      <w:r w:rsidRPr="00CB4AA9">
        <w:rPr>
          <w:rFonts w:ascii="Calibri" w:eastAsia="TimesNewRomanPSMT" w:hAnsi="Calibri" w:cs="Calibri"/>
          <w:sz w:val="21"/>
          <w:szCs w:val="21"/>
        </w:rPr>
        <w:t>w wyniku negatywnej weryfikacji skuteczności takiego zastrzeżenia</w:t>
      </w:r>
      <w:r w:rsidRPr="00CB4AA9">
        <w:rPr>
          <w:rFonts w:ascii="Calibri" w:hAnsi="Calibri" w:cs="Calibri"/>
          <w:sz w:val="21"/>
          <w:szCs w:val="21"/>
        </w:rPr>
        <w:t xml:space="preserve">, iż nie stanowią one takowej tajemnicy </w:t>
      </w:r>
      <w:r w:rsidRPr="00CB4AA9">
        <w:rPr>
          <w:rFonts w:ascii="Calibri" w:hAnsi="Calibri" w:cs="Calibri"/>
          <w:bCs/>
          <w:sz w:val="21"/>
          <w:szCs w:val="21"/>
        </w:rPr>
        <w:t xml:space="preserve">i podlegają udostępnieniu na zasadach określonych w </w:t>
      </w:r>
      <w:r w:rsidRPr="00CB4AA9">
        <w:rPr>
          <w:rFonts w:ascii="Calibri" w:hAnsi="Calibri" w:cs="Calibri"/>
          <w:sz w:val="21"/>
          <w:szCs w:val="21"/>
        </w:rPr>
        <w:t xml:space="preserve">§ </w:t>
      </w:r>
      <w:r w:rsidRPr="00CB4AA9">
        <w:rPr>
          <w:rFonts w:ascii="Calibri" w:hAnsi="Calibri" w:cs="Calibri"/>
          <w:bCs/>
          <w:sz w:val="21"/>
          <w:szCs w:val="21"/>
        </w:rPr>
        <w:t>8 regulaminu.</w:t>
      </w:r>
    </w:p>
    <w:p w14:paraId="47DF8E7C" w14:textId="21FB566F" w:rsidR="0093587E" w:rsidRPr="00FE75E9" w:rsidRDefault="0093587E" w:rsidP="00417304">
      <w:pPr>
        <w:widowControl w:val="0"/>
        <w:numPr>
          <w:ilvl w:val="0"/>
          <w:numId w:val="30"/>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11"/>
    <w:bookmarkEnd w:id="12"/>
    <w:p w14:paraId="666A0901" w14:textId="77777777" w:rsidR="0093587E" w:rsidRPr="00FB4DAA" w:rsidRDefault="0093587E" w:rsidP="003C63D3">
      <w:pPr>
        <w:pStyle w:val="Bezodstpw"/>
        <w:tabs>
          <w:tab w:val="left" w:pos="567"/>
        </w:tabs>
        <w:jc w:val="both"/>
        <w:rPr>
          <w:rFonts w:ascii="Calibri" w:hAnsi="Calibri" w:cs="Calibri"/>
          <w:sz w:val="21"/>
          <w:szCs w:val="21"/>
        </w:rPr>
      </w:pPr>
    </w:p>
    <w:p w14:paraId="0CE86307" w14:textId="77777777" w:rsidR="0093587E" w:rsidRPr="00FB4DAA" w:rsidRDefault="0093587E" w:rsidP="003C63D3">
      <w:pPr>
        <w:pStyle w:val="Legenda"/>
        <w:shd w:val="clear" w:color="auto" w:fill="D9D9D9"/>
        <w:rPr>
          <w:rFonts w:ascii="Calibri" w:hAnsi="Calibri" w:cs="Calibri"/>
          <w:spacing w:val="42"/>
          <w:sz w:val="21"/>
          <w:szCs w:val="21"/>
        </w:rPr>
      </w:pPr>
      <w:r w:rsidRPr="00FB4DAA">
        <w:rPr>
          <w:rFonts w:ascii="Calibri" w:hAnsi="Calibri" w:cs="Calibri"/>
          <w:spacing w:val="42"/>
          <w:sz w:val="21"/>
          <w:szCs w:val="21"/>
        </w:rPr>
        <w:t>WYKAZ ZAŁĄCZNIKÓW DO SWZ</w:t>
      </w:r>
    </w:p>
    <w:p w14:paraId="4A2BBA17" w14:textId="77777777" w:rsidR="0093587E" w:rsidRPr="000838DA" w:rsidRDefault="0093587E" w:rsidP="003C63D3">
      <w:pPr>
        <w:autoSpaceDE w:val="0"/>
        <w:autoSpaceDN w:val="0"/>
        <w:adjustRightInd w:val="0"/>
        <w:jc w:val="both"/>
        <w:rPr>
          <w:rFonts w:ascii="Calibri" w:eastAsia="Calibri" w:hAnsi="Calibri" w:cs="Calibri"/>
          <w:b/>
          <w:color w:val="FF0000"/>
          <w:sz w:val="21"/>
          <w:szCs w:val="21"/>
          <w:lang w:eastAsia="en-US"/>
        </w:rPr>
      </w:pPr>
    </w:p>
    <w:tbl>
      <w:tblPr>
        <w:tblW w:w="10740" w:type="dxa"/>
        <w:tblInd w:w="-34" w:type="dxa"/>
        <w:tblLayout w:type="fixed"/>
        <w:tblLook w:val="00A0" w:firstRow="1" w:lastRow="0" w:firstColumn="1" w:lastColumn="0" w:noHBand="0" w:noVBand="0"/>
      </w:tblPr>
      <w:tblGrid>
        <w:gridCol w:w="1702"/>
        <w:gridCol w:w="9038"/>
      </w:tblGrid>
      <w:tr w:rsidR="0093587E" w:rsidRPr="000838DA" w14:paraId="0C5B8F04" w14:textId="77777777" w:rsidTr="00B32405">
        <w:trPr>
          <w:trHeight w:val="261"/>
        </w:trPr>
        <w:tc>
          <w:tcPr>
            <w:tcW w:w="1702" w:type="dxa"/>
          </w:tcPr>
          <w:p w14:paraId="0A8EE731" w14:textId="77777777" w:rsidR="0093587E" w:rsidRPr="000838DA" w:rsidRDefault="0093587E" w:rsidP="003C63D3">
            <w:pPr>
              <w:pStyle w:val="Bezodstpw"/>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2747E652" w14:textId="77777777" w:rsidR="0093587E" w:rsidRPr="000838DA" w:rsidRDefault="0093587E" w:rsidP="003C63D3">
            <w:pPr>
              <w:pStyle w:val="Bezodstpw"/>
              <w:rPr>
                <w:rFonts w:ascii="Calibri" w:hAnsi="Calibri" w:cs="Calibri"/>
                <w:sz w:val="21"/>
                <w:szCs w:val="21"/>
              </w:rPr>
            </w:pPr>
            <w:r w:rsidRPr="000838DA">
              <w:rPr>
                <w:rFonts w:ascii="Calibri" w:hAnsi="Calibri" w:cs="Calibri"/>
                <w:sz w:val="21"/>
                <w:szCs w:val="21"/>
              </w:rPr>
              <w:t>Projekt umowy w sprawie zamówienia</w:t>
            </w:r>
          </w:p>
        </w:tc>
      </w:tr>
      <w:tr w:rsidR="0093587E" w:rsidRPr="00B11AF9" w14:paraId="36B7BE11" w14:textId="77777777" w:rsidTr="00B32405">
        <w:trPr>
          <w:trHeight w:val="53"/>
        </w:trPr>
        <w:tc>
          <w:tcPr>
            <w:tcW w:w="1702" w:type="dxa"/>
          </w:tcPr>
          <w:p w14:paraId="2F8A3AE9"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nr 2</w:t>
            </w:r>
          </w:p>
        </w:tc>
        <w:tc>
          <w:tcPr>
            <w:tcW w:w="9038" w:type="dxa"/>
          </w:tcPr>
          <w:p w14:paraId="6502C7CC" w14:textId="77777777" w:rsidR="0093587E" w:rsidRPr="00B11AF9" w:rsidRDefault="0093587E" w:rsidP="003C63D3">
            <w:pPr>
              <w:pStyle w:val="Bezodstpw"/>
              <w:rPr>
                <w:rFonts w:ascii="Calibri" w:hAnsi="Calibri" w:cs="Calibri"/>
                <w:sz w:val="21"/>
                <w:szCs w:val="21"/>
              </w:rPr>
            </w:pPr>
            <w:r w:rsidRPr="001A66FA">
              <w:rPr>
                <w:rFonts w:ascii="Calibri" w:hAnsi="Calibri" w:cs="Calibri"/>
                <w:sz w:val="21"/>
                <w:szCs w:val="21"/>
              </w:rPr>
              <w:t>Wzór formularza oferty</w:t>
            </w:r>
          </w:p>
        </w:tc>
      </w:tr>
      <w:tr w:rsidR="0093587E" w:rsidRPr="00B11AF9" w14:paraId="564C699C" w14:textId="77777777" w:rsidTr="00B32405">
        <w:trPr>
          <w:trHeight w:val="70"/>
        </w:trPr>
        <w:tc>
          <w:tcPr>
            <w:tcW w:w="1702" w:type="dxa"/>
          </w:tcPr>
          <w:p w14:paraId="42036DAA"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9038" w:type="dxa"/>
          </w:tcPr>
          <w:p w14:paraId="1892E448" w14:textId="77777777" w:rsidR="0093587E" w:rsidRPr="00B11AF9" w:rsidRDefault="0093587E" w:rsidP="003C63D3">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wykonawcy (§ 15 ust. 2 regulaminu)</w:t>
            </w:r>
          </w:p>
        </w:tc>
      </w:tr>
      <w:tr w:rsidR="0093587E" w:rsidRPr="00B11AF9" w14:paraId="255BA4A7" w14:textId="77777777" w:rsidTr="00B32405">
        <w:trPr>
          <w:trHeight w:val="70"/>
        </w:trPr>
        <w:tc>
          <w:tcPr>
            <w:tcW w:w="1702" w:type="dxa"/>
          </w:tcPr>
          <w:p w14:paraId="4C7C5C24"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9038" w:type="dxa"/>
          </w:tcPr>
          <w:p w14:paraId="59E79C15" w14:textId="77777777" w:rsidR="0093587E" w:rsidRPr="00B11AF9" w:rsidRDefault="0093587E" w:rsidP="003C63D3">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62460BCD" w14:textId="77777777" w:rsidR="002D739A" w:rsidRDefault="002D739A" w:rsidP="003C63D3"/>
    <w:sectPr w:rsidR="002D739A" w:rsidSect="000D4A21">
      <w:headerReference w:type="default" r:id="rId16"/>
      <w:footerReference w:type="even" r:id="rId17"/>
      <w:footerReference w:type="default" r:id="rId18"/>
      <w:headerReference w:type="first" r:id="rId19"/>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91405" w14:textId="0D5D5B75"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A8379C" w:rsidRPr="00A8379C">
      <w:rPr>
        <w:rFonts w:ascii="Calibri Light" w:hAnsi="Calibri Light"/>
        <w:b/>
        <w:bCs/>
        <w:noProof/>
        <w:sz w:val="18"/>
        <w:szCs w:val="18"/>
      </w:rPr>
      <w:t>16</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EA90" w14:textId="7C8174F4"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371FFF" w:rsidRPr="00371FFF">
      <w:rPr>
        <w:rFonts w:ascii="Calibri" w:hAnsi="Calibri"/>
        <w:b/>
        <w:sz w:val="21"/>
        <w:szCs w:val="21"/>
      </w:rPr>
      <w:t>49/2024/TK/KP</w:t>
    </w:r>
  </w:p>
  <w:p w14:paraId="0D2CDE6B" w14:textId="77777777" w:rsidR="00403E7D" w:rsidRDefault="00403E7D" w:rsidP="00B32405">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246004"/>
    <w:multiLevelType w:val="multilevel"/>
    <w:tmpl w:val="666EF062"/>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8CC3680"/>
    <w:multiLevelType w:val="hybridMultilevel"/>
    <w:tmpl w:val="6BB467E0"/>
    <w:lvl w:ilvl="0" w:tplc="FFFFFFFF">
      <w:start w:val="1"/>
      <w:numFmt w:val="lowerLetter"/>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A7C5A2B"/>
    <w:multiLevelType w:val="hybridMultilevel"/>
    <w:tmpl w:val="B720C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8" w15:restartNumberingAfterBreak="0">
    <w:nsid w:val="0DF237E8"/>
    <w:multiLevelType w:val="hybridMultilevel"/>
    <w:tmpl w:val="8800E716"/>
    <w:lvl w:ilvl="0" w:tplc="0E6248C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72B52"/>
    <w:multiLevelType w:val="hybridMultilevel"/>
    <w:tmpl w:val="4F249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6" w15:restartNumberingAfterBreak="0">
    <w:nsid w:val="24F158BA"/>
    <w:multiLevelType w:val="hybridMultilevel"/>
    <w:tmpl w:val="2B828D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9D92A74"/>
    <w:multiLevelType w:val="hybridMultilevel"/>
    <w:tmpl w:val="B37E7DEE"/>
    <w:lvl w:ilvl="0" w:tplc="FFFFFFFF">
      <w:start w:val="1"/>
      <w:numFmt w:val="decimal"/>
      <w:lvlText w:val="%1)"/>
      <w:lvlJc w:val="left"/>
      <w:pPr>
        <w:ind w:left="1800" w:hanging="360"/>
      </w:pPr>
      <w:rPr>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2AFE1DB6"/>
    <w:multiLevelType w:val="hybridMultilevel"/>
    <w:tmpl w:val="6BB467E0"/>
    <w:lvl w:ilvl="0" w:tplc="75C0DBB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4A446462"/>
    <w:multiLevelType w:val="hybridMultilevel"/>
    <w:tmpl w:val="A65EF6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1"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858C2"/>
    <w:multiLevelType w:val="multilevel"/>
    <w:tmpl w:val="E91453A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6"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2"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4"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5"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6"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7"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48" w15:restartNumberingAfterBreak="0">
    <w:nsid w:val="71284A20"/>
    <w:multiLevelType w:val="hybridMultilevel"/>
    <w:tmpl w:val="EE84EB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34F7077"/>
    <w:multiLevelType w:val="hybridMultilevel"/>
    <w:tmpl w:val="B37E7DEE"/>
    <w:lvl w:ilvl="0" w:tplc="B4300752">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1"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2"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abstractNumId w:val="46"/>
  </w:num>
  <w:num w:numId="2">
    <w:abstractNumId w:val="47"/>
  </w:num>
  <w:num w:numId="3">
    <w:abstractNumId w:val="45"/>
  </w:num>
  <w:num w:numId="4">
    <w:abstractNumId w:val="43"/>
  </w:num>
  <w:num w:numId="5">
    <w:abstractNumId w:val="39"/>
  </w:num>
  <w:num w:numId="6">
    <w:abstractNumId w:val="50"/>
  </w:num>
  <w:num w:numId="7">
    <w:abstractNumId w:val="44"/>
  </w:num>
  <w:num w:numId="8">
    <w:abstractNumId w:val="37"/>
    <w:lvlOverride w:ilvl="0">
      <w:startOverride w:val="1"/>
    </w:lvlOverride>
  </w:num>
  <w:num w:numId="9">
    <w:abstractNumId w:val="27"/>
    <w:lvlOverride w:ilvl="0">
      <w:startOverride w:val="1"/>
    </w:lvlOverride>
  </w:num>
  <w:num w:numId="10">
    <w:abstractNumId w:val="14"/>
  </w:num>
  <w:num w:numId="11">
    <w:abstractNumId w:val="19"/>
  </w:num>
  <w:num w:numId="12">
    <w:abstractNumId w:val="11"/>
  </w:num>
  <w:num w:numId="13">
    <w:abstractNumId w:val="36"/>
  </w:num>
  <w:num w:numId="14">
    <w:abstractNumId w:val="35"/>
  </w:num>
  <w:num w:numId="15">
    <w:abstractNumId w:val="30"/>
  </w:num>
  <w:num w:numId="16">
    <w:abstractNumId w:val="17"/>
  </w:num>
  <w:num w:numId="17">
    <w:abstractNumId w:val="3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6"/>
  </w:num>
  <w:num w:numId="23">
    <w:abstractNumId w:val="23"/>
  </w:num>
  <w:num w:numId="24">
    <w:abstractNumId w:val="2"/>
  </w:num>
  <w:num w:numId="25">
    <w:abstractNumId w:val="32"/>
  </w:num>
  <w:num w:numId="26">
    <w:abstractNumId w:val="41"/>
  </w:num>
  <w:num w:numId="27">
    <w:abstractNumId w:val="20"/>
  </w:num>
  <w:num w:numId="28">
    <w:abstractNumId w:val="6"/>
  </w:num>
  <w:num w:numId="29">
    <w:abstractNumId w:val="42"/>
  </w:num>
  <w:num w:numId="30">
    <w:abstractNumId w:val="31"/>
  </w:num>
  <w:num w:numId="31">
    <w:abstractNumId w:val="24"/>
  </w:num>
  <w:num w:numId="32">
    <w:abstractNumId w:val="40"/>
  </w:num>
  <w:num w:numId="33">
    <w:abstractNumId w:val="22"/>
  </w:num>
  <w:num w:numId="34">
    <w:abstractNumId w:val="10"/>
  </w:num>
  <w:num w:numId="35">
    <w:abstractNumId w:val="1"/>
  </w:num>
  <w:num w:numId="36">
    <w:abstractNumId w:val="15"/>
  </w:num>
  <w:num w:numId="37">
    <w:abstractNumId w:val="52"/>
  </w:num>
  <w:num w:numId="38">
    <w:abstractNumId w:val="9"/>
  </w:num>
  <w:num w:numId="39">
    <w:abstractNumId w:val="25"/>
  </w:num>
  <w:num w:numId="40">
    <w:abstractNumId w:val="0"/>
  </w:num>
  <w:num w:numId="41">
    <w:abstractNumId w:val="3"/>
  </w:num>
  <w:num w:numId="42">
    <w:abstractNumId w:val="33"/>
  </w:num>
  <w:num w:numId="43">
    <w:abstractNumId w:val="12"/>
  </w:num>
  <w:num w:numId="44">
    <w:abstractNumId w:val="5"/>
  </w:num>
  <w:num w:numId="45">
    <w:abstractNumId w:val="48"/>
  </w:num>
  <w:num w:numId="46">
    <w:abstractNumId w:val="16"/>
  </w:num>
  <w:num w:numId="47">
    <w:abstractNumId w:val="49"/>
  </w:num>
  <w:num w:numId="48">
    <w:abstractNumId w:val="21"/>
  </w:num>
  <w:num w:numId="49">
    <w:abstractNumId w:val="18"/>
  </w:num>
  <w:num w:numId="50">
    <w:abstractNumId w:val="4"/>
  </w:num>
  <w:num w:numId="51">
    <w:abstractNumId w:val="29"/>
  </w:num>
  <w:num w:numId="52">
    <w:abstractNumId w:val="28"/>
  </w:num>
  <w:num w:numId="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BF"/>
    <w:rsid w:val="000332F6"/>
    <w:rsid w:val="0007246E"/>
    <w:rsid w:val="00091EC0"/>
    <w:rsid w:val="000D4A21"/>
    <w:rsid w:val="00102337"/>
    <w:rsid w:val="001237AD"/>
    <w:rsid w:val="00143594"/>
    <w:rsid w:val="00195E79"/>
    <w:rsid w:val="001B02DF"/>
    <w:rsid w:val="001B146A"/>
    <w:rsid w:val="001C3C3F"/>
    <w:rsid w:val="001F202C"/>
    <w:rsid w:val="00231DFC"/>
    <w:rsid w:val="00250C39"/>
    <w:rsid w:val="00276509"/>
    <w:rsid w:val="002827CC"/>
    <w:rsid w:val="002C7FF8"/>
    <w:rsid w:val="002D739A"/>
    <w:rsid w:val="00306907"/>
    <w:rsid w:val="00331BFF"/>
    <w:rsid w:val="00336D31"/>
    <w:rsid w:val="00355B33"/>
    <w:rsid w:val="00371FFF"/>
    <w:rsid w:val="00387F5B"/>
    <w:rsid w:val="0039547B"/>
    <w:rsid w:val="003B2BCB"/>
    <w:rsid w:val="003C63D3"/>
    <w:rsid w:val="003F05BF"/>
    <w:rsid w:val="00403E7D"/>
    <w:rsid w:val="00413345"/>
    <w:rsid w:val="00417304"/>
    <w:rsid w:val="004456BA"/>
    <w:rsid w:val="00481055"/>
    <w:rsid w:val="004B2ABE"/>
    <w:rsid w:val="004C01FE"/>
    <w:rsid w:val="005437E1"/>
    <w:rsid w:val="005644F7"/>
    <w:rsid w:val="00575DC0"/>
    <w:rsid w:val="00575E9B"/>
    <w:rsid w:val="00582695"/>
    <w:rsid w:val="00583E1E"/>
    <w:rsid w:val="005A04D3"/>
    <w:rsid w:val="005A692A"/>
    <w:rsid w:val="005B23F1"/>
    <w:rsid w:val="005F189C"/>
    <w:rsid w:val="00610560"/>
    <w:rsid w:val="00666876"/>
    <w:rsid w:val="006B78D6"/>
    <w:rsid w:val="006E184C"/>
    <w:rsid w:val="006E64B9"/>
    <w:rsid w:val="006F3801"/>
    <w:rsid w:val="00780B6C"/>
    <w:rsid w:val="00787968"/>
    <w:rsid w:val="007A7A39"/>
    <w:rsid w:val="007B366D"/>
    <w:rsid w:val="007E2ABD"/>
    <w:rsid w:val="007E7DA7"/>
    <w:rsid w:val="008244AB"/>
    <w:rsid w:val="00825C0E"/>
    <w:rsid w:val="0083526E"/>
    <w:rsid w:val="00871BEB"/>
    <w:rsid w:val="008B5B8E"/>
    <w:rsid w:val="008B5BCF"/>
    <w:rsid w:val="00911C97"/>
    <w:rsid w:val="00912529"/>
    <w:rsid w:val="0091287C"/>
    <w:rsid w:val="0093587E"/>
    <w:rsid w:val="0096378D"/>
    <w:rsid w:val="00982FC1"/>
    <w:rsid w:val="009A20F1"/>
    <w:rsid w:val="009A3917"/>
    <w:rsid w:val="009B289D"/>
    <w:rsid w:val="009D6471"/>
    <w:rsid w:val="00A140C2"/>
    <w:rsid w:val="00A702A6"/>
    <w:rsid w:val="00A77D18"/>
    <w:rsid w:val="00A8379C"/>
    <w:rsid w:val="00A90763"/>
    <w:rsid w:val="00AA774E"/>
    <w:rsid w:val="00AD6D8B"/>
    <w:rsid w:val="00B32405"/>
    <w:rsid w:val="00B624C5"/>
    <w:rsid w:val="00B926B0"/>
    <w:rsid w:val="00BA3AFE"/>
    <w:rsid w:val="00BF6A25"/>
    <w:rsid w:val="00C508E5"/>
    <w:rsid w:val="00C62028"/>
    <w:rsid w:val="00C622A1"/>
    <w:rsid w:val="00C62AFB"/>
    <w:rsid w:val="00C64B0B"/>
    <w:rsid w:val="00C6781E"/>
    <w:rsid w:val="00C83111"/>
    <w:rsid w:val="00C84696"/>
    <w:rsid w:val="00C879DB"/>
    <w:rsid w:val="00CA3888"/>
    <w:rsid w:val="00CB4AA9"/>
    <w:rsid w:val="00CB5ADE"/>
    <w:rsid w:val="00CC67EA"/>
    <w:rsid w:val="00CE7706"/>
    <w:rsid w:val="00D12BE1"/>
    <w:rsid w:val="00D326F1"/>
    <w:rsid w:val="00D367B1"/>
    <w:rsid w:val="00D51445"/>
    <w:rsid w:val="00DF2D16"/>
    <w:rsid w:val="00DF484E"/>
    <w:rsid w:val="00DF5368"/>
    <w:rsid w:val="00E3280F"/>
    <w:rsid w:val="00E54C47"/>
    <w:rsid w:val="00E565EA"/>
    <w:rsid w:val="00E94E24"/>
    <w:rsid w:val="00EC073E"/>
    <w:rsid w:val="00ED11FD"/>
    <w:rsid w:val="00ED5353"/>
    <w:rsid w:val="00F073EE"/>
    <w:rsid w:val="00F13363"/>
    <w:rsid w:val="00F14EA7"/>
    <w:rsid w:val="00F34C43"/>
    <w:rsid w:val="00F6679E"/>
    <w:rsid w:val="00F66E59"/>
    <w:rsid w:val="00FA7B32"/>
    <w:rsid w:val="00FB626B"/>
    <w:rsid w:val="00FC6B91"/>
    <w:rsid w:val="00FD7D36"/>
    <w:rsid w:val="00FE4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1"/>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uiPriority w:val="99"/>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uiPriority w:val="99"/>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1"/>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28"/>
      </w:numPr>
      <w:jc w:val="both"/>
    </w:pPr>
    <w:rPr>
      <w:rFonts w:ascii="Tahoma" w:hAnsi="Tahoma" w:cs="Tahoma"/>
      <w:iCs/>
    </w:rPr>
  </w:style>
  <w:style w:type="paragraph" w:styleId="Listanumerowana2">
    <w:name w:val="List Number 2"/>
    <w:basedOn w:val="Normalny"/>
    <w:rsid w:val="0093587E"/>
    <w:pPr>
      <w:numPr>
        <w:numId w:val="40"/>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1"/>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mailto:abi@sosnowieckiewodociagi.pl" TargetMode="External"/><Relationship Id="rId10" Type="http://schemas.openxmlformats.org/officeDocument/2006/relationships/hyperlink" Target="https://platformazakupowa.pl/pn/sosnowieckie_wodociag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16</Pages>
  <Words>8362</Words>
  <Characters>50176</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Beata Płachta-Durzyńska</cp:lastModifiedBy>
  <cp:revision>67</cp:revision>
  <cp:lastPrinted>2024-02-15T07:42:00Z</cp:lastPrinted>
  <dcterms:created xsi:type="dcterms:W3CDTF">2023-04-11T11:09:00Z</dcterms:created>
  <dcterms:modified xsi:type="dcterms:W3CDTF">2024-05-13T09:48:00Z</dcterms:modified>
</cp:coreProperties>
</file>