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77777777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9FF882F" w14:textId="15774BC6" w:rsidR="00654060" w:rsidRPr="00602E5A" w:rsidRDefault="00654060" w:rsidP="00654060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DF32F2" w:rsidRPr="00602E5A">
        <w:rPr>
          <w:rFonts w:ascii="Arial Narrow" w:eastAsia="Verdana" w:hAnsi="Arial Narrow"/>
          <w:b/>
        </w:rPr>
        <w:t>pn.</w:t>
      </w:r>
      <w:r w:rsidRPr="00602E5A">
        <w:rPr>
          <w:rFonts w:ascii="Arial Narrow" w:eastAsia="Verdana" w:hAnsi="Arial Narrow"/>
          <w:b/>
        </w:rPr>
        <w:t xml:space="preserve"> </w:t>
      </w:r>
      <w:r w:rsidR="00644AEA" w:rsidRPr="00644AEA">
        <w:rPr>
          <w:rFonts w:ascii="Arial Narrow" w:hAnsi="Arial Narrow" w:cs="Arial"/>
          <w:b/>
        </w:rPr>
        <w:t>dostaw</w:t>
      </w:r>
      <w:r w:rsidR="00644AEA">
        <w:rPr>
          <w:rFonts w:ascii="Arial Narrow" w:hAnsi="Arial Narrow" w:cs="Arial"/>
          <w:b/>
        </w:rPr>
        <w:t>a</w:t>
      </w:r>
      <w:r w:rsidR="00644AEA" w:rsidRPr="00644AEA">
        <w:rPr>
          <w:rFonts w:ascii="Arial Narrow" w:hAnsi="Arial Narrow" w:cs="Arial"/>
          <w:b/>
        </w:rPr>
        <w:t xml:space="preserve"> urządzeń medycznych montowanych trwale do budynku dla Centralnego Zintegrowanego Szpitala Klinicznego w Poznaniu - centrum medycyny interwencyjnej - (etap I CZSK) w zakresie Modułów 1 i 2a wraz z montażem </w:t>
      </w:r>
      <w:r w:rsidR="00183C64" w:rsidRPr="00183C64">
        <w:rPr>
          <w:rFonts w:ascii="Arial Narrow" w:hAnsi="Arial Narrow" w:cs="Arial"/>
          <w:b/>
        </w:rPr>
        <w:t>(PN-</w:t>
      </w:r>
      <w:r w:rsidR="00644AEA">
        <w:rPr>
          <w:rFonts w:ascii="Arial Narrow" w:hAnsi="Arial Narrow" w:cs="Arial"/>
          <w:b/>
        </w:rPr>
        <w:t>7</w:t>
      </w:r>
      <w:r w:rsidR="00183C64" w:rsidRPr="00183C64">
        <w:rPr>
          <w:rFonts w:ascii="Arial Narrow" w:hAnsi="Arial Narrow" w:cs="Arial"/>
          <w:b/>
        </w:rPr>
        <w:t>/22</w:t>
      </w:r>
      <w:r w:rsidR="008275C7"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77777777" w:rsidR="0041556C" w:rsidRDefault="0041556C" w:rsidP="0041556C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Oświadczam, że nie podlegam wykluczeniu z udziału w postępowaniu przetargowym na podstawie art. 7 ust. 1 ustawy z dnia 13 kwietnia 2022 r. o szczególnych rozwiązaniach </w:t>
      </w:r>
      <w:r>
        <w:rPr>
          <w:rFonts w:ascii="Arial" w:hAnsi="Arial" w:cs="Arial"/>
        </w:rPr>
        <w:br/>
        <w:t>w zakresie przeciwdziałania wspieraniu agresji na Ukrainę oraz służących ochronie bezpieczeństwa narodowego (Dz. U. poz. 835)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3B3865A9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00"/>
    <w:family w:val="roman"/>
    <w:pitch w:val="variable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496D-2BDA-47D4-B706-62851063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8</cp:revision>
  <cp:lastPrinted>2021-02-19T13:15:00Z</cp:lastPrinted>
  <dcterms:created xsi:type="dcterms:W3CDTF">2022-02-01T10:22:00Z</dcterms:created>
  <dcterms:modified xsi:type="dcterms:W3CDTF">2022-04-22T10:52:00Z</dcterms:modified>
</cp:coreProperties>
</file>