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53" w:rsidRPr="00A169AB" w:rsidRDefault="004F6F53" w:rsidP="005F0958">
      <w:pPr>
        <w:spacing w:line="276" w:lineRule="auto"/>
        <w:jc w:val="right"/>
        <w:rPr>
          <w:rFonts w:ascii="Times New Roman" w:hAnsi="Times New Roman" w:cs="Times New Roman"/>
        </w:rPr>
      </w:pPr>
      <w:r w:rsidRPr="00A169AB">
        <w:rPr>
          <w:rFonts w:ascii="Times New Roman" w:hAnsi="Times New Roman" w:cs="Times New Roman"/>
        </w:rPr>
        <w:t xml:space="preserve">Tuchola, dnia </w:t>
      </w:r>
      <w:r w:rsidR="00A62E00">
        <w:rPr>
          <w:rFonts w:ascii="Times New Roman" w:hAnsi="Times New Roman" w:cs="Times New Roman"/>
        </w:rPr>
        <w:t>7 kwietnia</w:t>
      </w:r>
      <w:r w:rsidR="004450D8">
        <w:rPr>
          <w:rFonts w:ascii="Times New Roman" w:hAnsi="Times New Roman" w:cs="Times New Roman"/>
        </w:rPr>
        <w:t xml:space="preserve"> </w:t>
      </w:r>
      <w:r w:rsidRPr="00A169AB">
        <w:rPr>
          <w:rFonts w:ascii="Times New Roman" w:hAnsi="Times New Roman" w:cs="Times New Roman"/>
        </w:rPr>
        <w:t>20</w:t>
      </w:r>
      <w:r w:rsidR="009F0CD9">
        <w:rPr>
          <w:rFonts w:ascii="Times New Roman" w:hAnsi="Times New Roman" w:cs="Times New Roman"/>
        </w:rPr>
        <w:t>2</w:t>
      </w:r>
      <w:r w:rsidR="00A62E00">
        <w:rPr>
          <w:rFonts w:ascii="Times New Roman" w:hAnsi="Times New Roman" w:cs="Times New Roman"/>
        </w:rPr>
        <w:t>1</w:t>
      </w:r>
      <w:r w:rsidRPr="00A169AB">
        <w:rPr>
          <w:rFonts w:ascii="Times New Roman" w:hAnsi="Times New Roman" w:cs="Times New Roman"/>
        </w:rPr>
        <w:t xml:space="preserve"> r.</w:t>
      </w:r>
    </w:p>
    <w:p w:rsidR="00D14577" w:rsidRPr="00A169AB" w:rsidRDefault="00D14577" w:rsidP="005F0958">
      <w:pPr>
        <w:spacing w:line="276" w:lineRule="auto"/>
        <w:rPr>
          <w:rFonts w:ascii="Times New Roman" w:hAnsi="Times New Roman" w:cs="Times New Roman"/>
        </w:rPr>
      </w:pPr>
    </w:p>
    <w:p w:rsidR="00A169AB" w:rsidRPr="00A169AB" w:rsidRDefault="00A169AB" w:rsidP="00E065B6">
      <w:pPr>
        <w:spacing w:line="276" w:lineRule="auto"/>
        <w:rPr>
          <w:rFonts w:ascii="Times New Roman" w:hAnsi="Times New Roman" w:cs="Times New Roman"/>
        </w:rPr>
      </w:pPr>
      <w:r w:rsidRPr="00A169AB">
        <w:rPr>
          <w:rFonts w:ascii="Times New Roman" w:hAnsi="Times New Roman" w:cs="Times New Roman"/>
        </w:rPr>
        <w:t>ZP.271.2.</w:t>
      </w:r>
      <w:r w:rsidR="00A62E00">
        <w:rPr>
          <w:rFonts w:ascii="Times New Roman" w:hAnsi="Times New Roman" w:cs="Times New Roman"/>
        </w:rPr>
        <w:t>2</w:t>
      </w:r>
      <w:r w:rsidRPr="00A169AB">
        <w:rPr>
          <w:rFonts w:ascii="Times New Roman" w:hAnsi="Times New Roman" w:cs="Times New Roman"/>
        </w:rPr>
        <w:t>.20</w:t>
      </w:r>
      <w:r w:rsidR="009F0CD9">
        <w:rPr>
          <w:rFonts w:ascii="Times New Roman" w:hAnsi="Times New Roman" w:cs="Times New Roman"/>
        </w:rPr>
        <w:t>2</w:t>
      </w:r>
      <w:r w:rsidR="00A62E00">
        <w:rPr>
          <w:rFonts w:ascii="Times New Roman" w:hAnsi="Times New Roman" w:cs="Times New Roman"/>
        </w:rPr>
        <w:t>1</w:t>
      </w:r>
      <w:r w:rsidRPr="00A169AB">
        <w:rPr>
          <w:rFonts w:ascii="Times New Roman" w:hAnsi="Times New Roman" w:cs="Times New Roman"/>
        </w:rPr>
        <w:t>.AS</w:t>
      </w:r>
    </w:p>
    <w:p w:rsidR="00A169AB" w:rsidRPr="00A169AB" w:rsidRDefault="00A169AB" w:rsidP="00A169AB">
      <w:pPr>
        <w:spacing w:line="240" w:lineRule="auto"/>
        <w:ind w:left="4536"/>
        <w:rPr>
          <w:rFonts w:ascii="Times New Roman" w:hAnsi="Times New Roman" w:cs="Times New Roman"/>
          <w:b/>
        </w:rPr>
      </w:pPr>
      <w:r w:rsidRPr="00A169AB">
        <w:rPr>
          <w:rFonts w:ascii="Times New Roman" w:hAnsi="Times New Roman" w:cs="Times New Roman"/>
          <w:b/>
        </w:rPr>
        <w:t xml:space="preserve">Otrzymują </w:t>
      </w:r>
    </w:p>
    <w:p w:rsidR="00A169AB" w:rsidRPr="00A169AB" w:rsidRDefault="00A169AB" w:rsidP="00A169AB">
      <w:pPr>
        <w:spacing w:line="240" w:lineRule="auto"/>
        <w:ind w:left="4536"/>
        <w:rPr>
          <w:rFonts w:ascii="Times New Roman" w:hAnsi="Times New Roman" w:cs="Times New Roman"/>
          <w:b/>
        </w:rPr>
      </w:pPr>
      <w:r w:rsidRPr="00A169AB">
        <w:rPr>
          <w:rFonts w:ascii="Times New Roman" w:hAnsi="Times New Roman" w:cs="Times New Roman"/>
          <w:b/>
        </w:rPr>
        <w:t>wg rozdzielnika</w:t>
      </w:r>
    </w:p>
    <w:p w:rsidR="00A169AB" w:rsidRPr="00A169AB" w:rsidRDefault="00A169AB" w:rsidP="00A169AB">
      <w:pPr>
        <w:tabs>
          <w:tab w:val="left" w:pos="4995"/>
        </w:tabs>
        <w:spacing w:line="240" w:lineRule="auto"/>
        <w:ind w:left="4536"/>
        <w:rPr>
          <w:rFonts w:ascii="Times New Roman" w:hAnsi="Times New Roman" w:cs="Times New Roman"/>
        </w:rPr>
      </w:pPr>
      <w:r w:rsidRPr="00A169AB">
        <w:rPr>
          <w:rFonts w:ascii="Times New Roman" w:hAnsi="Times New Roman" w:cs="Times New Roman"/>
        </w:rPr>
        <w:tab/>
      </w:r>
    </w:p>
    <w:p w:rsidR="00A169AB" w:rsidRPr="00A169AB" w:rsidRDefault="00A169AB" w:rsidP="00E065B6">
      <w:pPr>
        <w:spacing w:line="240" w:lineRule="auto"/>
        <w:ind w:left="0"/>
        <w:rPr>
          <w:rFonts w:ascii="Times New Roman" w:hAnsi="Times New Roman" w:cs="Times New Roman"/>
          <w:b/>
        </w:rPr>
      </w:pPr>
    </w:p>
    <w:p w:rsidR="00A62E00" w:rsidRPr="00A62E00" w:rsidRDefault="00A169AB" w:rsidP="00A62E00">
      <w:pPr>
        <w:widowControl w:val="0"/>
        <w:autoSpaceDE w:val="0"/>
        <w:autoSpaceDN w:val="0"/>
        <w:adjustRightInd w:val="0"/>
        <w:rPr>
          <w:rFonts w:eastAsia="Batang"/>
          <w:b/>
          <w:bCs/>
          <w:i/>
          <w:sz w:val="16"/>
          <w:szCs w:val="16"/>
        </w:rPr>
      </w:pPr>
      <w:r w:rsidRPr="00A62E00">
        <w:rPr>
          <w:rFonts w:ascii="Times New Roman" w:hAnsi="Times New Roman" w:cs="Times New Roman"/>
          <w:b/>
          <w:i/>
          <w:sz w:val="16"/>
          <w:szCs w:val="16"/>
        </w:rPr>
        <w:t>Dotyczy postępowania:</w:t>
      </w:r>
      <w:r w:rsidRPr="00A62E00">
        <w:rPr>
          <w:rFonts w:ascii="Times New Roman" w:hAnsi="Times New Roman" w:cs="Times New Roman"/>
          <w:i/>
          <w:sz w:val="16"/>
          <w:szCs w:val="16"/>
        </w:rPr>
        <w:t xml:space="preserve"> </w:t>
      </w:r>
      <w:r w:rsidR="00A62E00" w:rsidRPr="00A62E00">
        <w:rPr>
          <w:rFonts w:ascii="Times New Roman" w:hAnsi="Times New Roman" w:cs="Times New Roman"/>
          <w:i/>
          <w:sz w:val="16"/>
          <w:szCs w:val="16"/>
        </w:rPr>
        <w:t>„</w:t>
      </w:r>
      <w:r w:rsidR="00A62E00" w:rsidRPr="00A62E00">
        <w:rPr>
          <w:rFonts w:eastAsia="Batang"/>
          <w:b/>
          <w:bCs/>
          <w:i/>
          <w:sz w:val="16"/>
          <w:szCs w:val="16"/>
        </w:rPr>
        <w:t>Ubezpieczenie mienia i odpowiedzialności cywilnej jednoste</w:t>
      </w:r>
      <w:r w:rsidR="00A62E00">
        <w:rPr>
          <w:rFonts w:eastAsia="Batang"/>
          <w:b/>
          <w:bCs/>
          <w:i/>
          <w:sz w:val="16"/>
          <w:szCs w:val="16"/>
        </w:rPr>
        <w:t>k organizacyjnych Gminy Tuchola”.</w:t>
      </w:r>
    </w:p>
    <w:p w:rsidR="00A169AB" w:rsidRPr="00CB6F64" w:rsidRDefault="00A169AB" w:rsidP="00CB6F64">
      <w:pPr>
        <w:widowControl w:val="0"/>
        <w:autoSpaceDE w:val="0"/>
        <w:autoSpaceDN w:val="0"/>
        <w:adjustRightInd w:val="0"/>
        <w:spacing w:line="276" w:lineRule="auto"/>
        <w:rPr>
          <w:rFonts w:ascii="Times New Roman" w:eastAsia="Batang" w:hAnsi="Times New Roman" w:cs="Times New Roman"/>
          <w:b/>
          <w:bCs/>
          <w:i/>
          <w:sz w:val="16"/>
          <w:szCs w:val="16"/>
        </w:rPr>
      </w:pPr>
    </w:p>
    <w:p w:rsidR="00E065B6" w:rsidRPr="00E065B6" w:rsidRDefault="00E065B6" w:rsidP="00E065B6">
      <w:pPr>
        <w:widowControl w:val="0"/>
        <w:autoSpaceDE w:val="0"/>
        <w:autoSpaceDN w:val="0"/>
        <w:adjustRightInd w:val="0"/>
        <w:spacing w:line="276" w:lineRule="auto"/>
        <w:rPr>
          <w:rFonts w:ascii="Times New Roman" w:eastAsia="Batang" w:hAnsi="Times New Roman" w:cs="Times New Roman"/>
          <w:b/>
          <w:bCs/>
          <w:i/>
          <w:sz w:val="20"/>
          <w:szCs w:val="20"/>
        </w:rPr>
      </w:pPr>
    </w:p>
    <w:p w:rsidR="00D14577" w:rsidRDefault="00A169AB" w:rsidP="00A62E00">
      <w:pPr>
        <w:ind w:firstLine="567"/>
        <w:rPr>
          <w:rFonts w:ascii="Times New Roman" w:hAnsi="Times New Roman" w:cs="Times New Roman"/>
        </w:rPr>
      </w:pPr>
      <w:r w:rsidRPr="00A169AB">
        <w:rPr>
          <w:rFonts w:ascii="Times New Roman" w:hAnsi="Times New Roman" w:cs="Times New Roman"/>
        </w:rPr>
        <w:t>W odpowiedzi na złożone pytan</w:t>
      </w:r>
      <w:r w:rsidR="008E14A4">
        <w:rPr>
          <w:rFonts w:ascii="Times New Roman" w:hAnsi="Times New Roman" w:cs="Times New Roman"/>
        </w:rPr>
        <w:t>i</w:t>
      </w:r>
      <w:r w:rsidR="00A62E00">
        <w:rPr>
          <w:rFonts w:ascii="Times New Roman" w:hAnsi="Times New Roman" w:cs="Times New Roman"/>
        </w:rPr>
        <w:t>a</w:t>
      </w:r>
      <w:r w:rsidRPr="00A169AB">
        <w:rPr>
          <w:rFonts w:ascii="Times New Roman" w:hAnsi="Times New Roman" w:cs="Times New Roman"/>
        </w:rPr>
        <w:t xml:space="preserve"> </w:t>
      </w:r>
      <w:r w:rsidR="008E14A4">
        <w:rPr>
          <w:rFonts w:ascii="Times New Roman" w:hAnsi="Times New Roman" w:cs="Times New Roman"/>
        </w:rPr>
        <w:t>do</w:t>
      </w:r>
      <w:r w:rsidRPr="00A169AB">
        <w:rPr>
          <w:rFonts w:ascii="Times New Roman" w:hAnsi="Times New Roman" w:cs="Times New Roman"/>
        </w:rPr>
        <w:t xml:space="preserve"> postępowani</w:t>
      </w:r>
      <w:r w:rsidR="008E14A4">
        <w:rPr>
          <w:rFonts w:ascii="Times New Roman" w:hAnsi="Times New Roman" w:cs="Times New Roman"/>
        </w:rPr>
        <w:t>a</w:t>
      </w:r>
      <w:r w:rsidRPr="00A169AB">
        <w:rPr>
          <w:rFonts w:ascii="Times New Roman" w:hAnsi="Times New Roman" w:cs="Times New Roman"/>
        </w:rPr>
        <w:t xml:space="preserve"> na udzielenie zamówienia publicznego dotyczącego</w:t>
      </w:r>
      <w:r w:rsidRPr="00A62E00">
        <w:rPr>
          <w:rFonts w:ascii="Times New Roman" w:hAnsi="Times New Roman" w:cs="Times New Roman"/>
        </w:rPr>
        <w:t>:</w:t>
      </w:r>
      <w:r w:rsidRPr="00A62E00">
        <w:rPr>
          <w:rFonts w:ascii="Times New Roman" w:hAnsi="Times New Roman" w:cs="Times New Roman"/>
          <w:b/>
          <w:i/>
        </w:rPr>
        <w:t xml:space="preserve"> </w:t>
      </w:r>
      <w:r w:rsidRPr="00A62E00">
        <w:rPr>
          <w:rFonts w:ascii="Times New Roman" w:eastAsia="Arial" w:hAnsi="Times New Roman" w:cs="Times New Roman"/>
          <w:b/>
        </w:rPr>
        <w:t>„</w:t>
      </w:r>
      <w:r w:rsidR="00A62E00" w:rsidRPr="00A62E00">
        <w:rPr>
          <w:rFonts w:ascii="Times New Roman" w:eastAsia="Arial" w:hAnsi="Times New Roman" w:cs="Times New Roman"/>
          <w:b/>
          <w:bCs/>
        </w:rPr>
        <w:t xml:space="preserve">Ubezpieczenie mienia i odpowiedzialności cywilnej jednostek organizacyjnych Gminy </w:t>
      </w:r>
      <w:r w:rsidR="00A62E00" w:rsidRPr="000D63D0">
        <w:rPr>
          <w:rFonts w:ascii="Times New Roman" w:eastAsia="Arial" w:hAnsi="Times New Roman" w:cs="Times New Roman"/>
          <w:b/>
          <w:bCs/>
        </w:rPr>
        <w:t>Tuchola”</w:t>
      </w:r>
      <w:r w:rsidR="000D63D0">
        <w:rPr>
          <w:rFonts w:ascii="Times New Roman" w:eastAsia="Arial" w:hAnsi="Times New Roman" w:cs="Times New Roman"/>
          <w:b/>
          <w:bCs/>
        </w:rPr>
        <w:t xml:space="preserve"> </w:t>
      </w:r>
      <w:r w:rsidR="00A62E00" w:rsidRPr="000D63D0">
        <w:rPr>
          <w:rFonts w:eastAsia="Arial"/>
          <w:b/>
          <w:bCs/>
        </w:rPr>
        <w:t xml:space="preserve"> </w:t>
      </w:r>
      <w:r w:rsidRPr="000D63D0">
        <w:rPr>
          <w:rFonts w:ascii="Times New Roman" w:hAnsi="Times New Roman" w:cs="Times New Roman"/>
        </w:rPr>
        <w:t xml:space="preserve">na podstawie art. </w:t>
      </w:r>
      <w:r w:rsidR="000D63D0" w:rsidRPr="000D63D0">
        <w:rPr>
          <w:rFonts w:ascii="Times New Roman" w:hAnsi="Times New Roman" w:cs="Times New Roman"/>
        </w:rPr>
        <w:t xml:space="preserve">284 </w:t>
      </w:r>
      <w:r w:rsidRPr="000D63D0">
        <w:rPr>
          <w:rFonts w:ascii="Times New Roman" w:hAnsi="Times New Roman" w:cs="Times New Roman"/>
        </w:rPr>
        <w:t xml:space="preserve">ust. </w:t>
      </w:r>
      <w:r w:rsidR="000D63D0" w:rsidRPr="000D63D0">
        <w:rPr>
          <w:rFonts w:ascii="Times New Roman" w:hAnsi="Times New Roman" w:cs="Times New Roman"/>
        </w:rPr>
        <w:t>6</w:t>
      </w:r>
      <w:r w:rsidRPr="000D63D0">
        <w:rPr>
          <w:rFonts w:ascii="Times New Roman" w:hAnsi="Times New Roman" w:cs="Times New Roman"/>
        </w:rPr>
        <w:t xml:space="preserve"> Ustawy z dnia </w:t>
      </w:r>
      <w:r w:rsidR="00A62E00" w:rsidRPr="000D63D0">
        <w:rPr>
          <w:rFonts w:ascii="Times New Roman" w:hAnsi="Times New Roman" w:cs="Times New Roman"/>
        </w:rPr>
        <w:t>11 września</w:t>
      </w:r>
      <w:r w:rsidRPr="000D63D0">
        <w:rPr>
          <w:rFonts w:ascii="Times New Roman" w:hAnsi="Times New Roman" w:cs="Times New Roman"/>
        </w:rPr>
        <w:t xml:space="preserve"> 20</w:t>
      </w:r>
      <w:r w:rsidR="00A62E00" w:rsidRPr="000D63D0">
        <w:rPr>
          <w:rFonts w:ascii="Times New Roman" w:hAnsi="Times New Roman" w:cs="Times New Roman"/>
        </w:rPr>
        <w:t>19</w:t>
      </w:r>
      <w:r w:rsidRPr="000D63D0">
        <w:rPr>
          <w:rFonts w:ascii="Times New Roman" w:hAnsi="Times New Roman" w:cs="Times New Roman"/>
        </w:rPr>
        <w:t xml:space="preserve"> r. Prawo zamówień publicznych  (t.j.  Dz. U. z 201</w:t>
      </w:r>
      <w:r w:rsidR="008A3B79" w:rsidRPr="000D63D0">
        <w:rPr>
          <w:rFonts w:ascii="Times New Roman" w:hAnsi="Times New Roman" w:cs="Times New Roman"/>
        </w:rPr>
        <w:t>9</w:t>
      </w:r>
      <w:r w:rsidR="00A62E00" w:rsidRPr="000D63D0">
        <w:rPr>
          <w:rFonts w:ascii="Times New Roman" w:hAnsi="Times New Roman" w:cs="Times New Roman"/>
        </w:rPr>
        <w:t xml:space="preserve"> r., poz. 2019</w:t>
      </w:r>
      <w:r w:rsidRPr="000D63D0">
        <w:rPr>
          <w:rFonts w:ascii="Times New Roman" w:hAnsi="Times New Roman" w:cs="Times New Roman"/>
        </w:rPr>
        <w:t xml:space="preserve"> ze zm.)</w:t>
      </w:r>
      <w:r w:rsidR="00CB6F64" w:rsidRPr="000D63D0">
        <w:rPr>
          <w:rFonts w:ascii="Times New Roman" w:hAnsi="Times New Roman" w:cs="Times New Roman"/>
        </w:rPr>
        <w:t xml:space="preserve"> Zamawiający przekazuje treść </w:t>
      </w:r>
      <w:r w:rsidRPr="000D63D0">
        <w:rPr>
          <w:rFonts w:ascii="Times New Roman" w:hAnsi="Times New Roman" w:cs="Times New Roman"/>
        </w:rPr>
        <w:t>pyta</w:t>
      </w:r>
      <w:r w:rsidR="000D63D0">
        <w:rPr>
          <w:rFonts w:ascii="Times New Roman" w:hAnsi="Times New Roman" w:cs="Times New Roman"/>
        </w:rPr>
        <w:t xml:space="preserve">ń </w:t>
      </w:r>
      <w:r w:rsidRPr="000D63D0">
        <w:rPr>
          <w:rFonts w:ascii="Times New Roman" w:hAnsi="Times New Roman" w:cs="Times New Roman"/>
        </w:rPr>
        <w:t>wraz z </w:t>
      </w:r>
      <w:r w:rsidR="00CB6F64" w:rsidRPr="000D63D0">
        <w:rPr>
          <w:rFonts w:ascii="Times New Roman" w:hAnsi="Times New Roman" w:cs="Times New Roman"/>
        </w:rPr>
        <w:t>udzielon</w:t>
      </w:r>
      <w:r w:rsidR="000D63D0">
        <w:rPr>
          <w:rFonts w:ascii="Times New Roman" w:hAnsi="Times New Roman" w:cs="Times New Roman"/>
        </w:rPr>
        <w:t>ymi</w:t>
      </w:r>
      <w:r w:rsidR="00CB6F64" w:rsidRPr="000D63D0">
        <w:rPr>
          <w:rFonts w:ascii="Times New Roman" w:hAnsi="Times New Roman" w:cs="Times New Roman"/>
        </w:rPr>
        <w:t xml:space="preserve"> </w:t>
      </w:r>
      <w:r w:rsidR="000D63D0">
        <w:rPr>
          <w:rFonts w:ascii="Times New Roman" w:hAnsi="Times New Roman" w:cs="Times New Roman"/>
        </w:rPr>
        <w:t>wyjaśnieniami.</w:t>
      </w:r>
    </w:p>
    <w:p w:rsidR="000D63D0" w:rsidRPr="00A62E00" w:rsidRDefault="000D63D0" w:rsidP="00A62E00">
      <w:pPr>
        <w:ind w:firstLine="567"/>
        <w:rPr>
          <w:rFonts w:eastAsia="Arial"/>
          <w:b/>
          <w:bCs/>
        </w:rPr>
      </w:pPr>
    </w:p>
    <w:p w:rsidR="00A62E00" w:rsidRPr="00A62E00" w:rsidRDefault="00A62E00" w:rsidP="000D63D0">
      <w:pPr>
        <w:tabs>
          <w:tab w:val="left" w:pos="993"/>
        </w:tabs>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w:t>
      </w:r>
      <w:r w:rsidRPr="00A62E00">
        <w:rPr>
          <w:rFonts w:ascii="Times New Roman" w:hAnsi="Times New Roman" w:cs="Times New Roman"/>
          <w:b/>
          <w:sz w:val="21"/>
          <w:szCs w:val="21"/>
        </w:rPr>
        <w:tab/>
        <w:t>Prosimy o potwierdzenie,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rsidR="00A62E00" w:rsidRDefault="00A62E00" w:rsidP="000D63D0">
      <w:pPr>
        <w:tabs>
          <w:tab w:val="left" w:pos="993"/>
        </w:tabs>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 </w:t>
      </w:r>
      <w:r w:rsidRPr="00A62E00">
        <w:rPr>
          <w:rFonts w:ascii="Times New Roman" w:hAnsi="Times New Roman" w:cs="Times New Roman"/>
          <w:sz w:val="21"/>
          <w:szCs w:val="21"/>
        </w:rPr>
        <w:t>Zamawiający potwierdza, że zakres ochrony nie będzie obejmował szkód powstałych wskutek przyjęcia przez Ubezp</w:t>
      </w:r>
      <w:r w:rsidR="001E600F">
        <w:rPr>
          <w:rFonts w:ascii="Times New Roman" w:hAnsi="Times New Roman" w:cs="Times New Roman"/>
          <w:sz w:val="21"/>
          <w:szCs w:val="21"/>
        </w:rPr>
        <w:t>iecz</w:t>
      </w:r>
      <w:r w:rsidRPr="00A62E00">
        <w:rPr>
          <w:rFonts w:ascii="Times New Roman" w:hAnsi="Times New Roman" w:cs="Times New Roman"/>
          <w:sz w:val="21"/>
          <w:szCs w:val="21"/>
        </w:rPr>
        <w:t>onego odpowiedzialności wykraczającej poza ustawową odpowiedzialność, w tym umownego przyjęcia odpowiedzialności szerszej niż wynikająca z powszechnie obowiązujących przepisów albo umownego przejęcia odpowiedzialności osoby trzeciej.</w:t>
      </w:r>
    </w:p>
    <w:p w:rsidR="00513171" w:rsidRPr="00A62E00" w:rsidRDefault="00513171" w:rsidP="000D63D0">
      <w:pPr>
        <w:tabs>
          <w:tab w:val="left" w:pos="993"/>
        </w:tabs>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0D63D0">
      <w:pPr>
        <w:tabs>
          <w:tab w:val="left" w:pos="993"/>
        </w:tabs>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w:t>
      </w:r>
      <w:r w:rsidRPr="00A62E00">
        <w:rPr>
          <w:rFonts w:ascii="Times New Roman" w:hAnsi="Times New Roman" w:cs="Times New Roman"/>
          <w:b/>
          <w:sz w:val="21"/>
          <w:szCs w:val="21"/>
        </w:rPr>
        <w:tab/>
        <w:t>W odniesieniu do rozszerzenia zakresu ubezpieczenia odpowiedzialności cywilnej o szkody powstałe w związku z organizacją lub współorganizacją imprez prosimy o potwierdzenie, że z ochrony ubezpieczenia wyłączone są imprezy motorowe, motorowodne, lotnicze, imprezy obejmujące sporty motorowe, motorowodne, lotnicze oraz inne imprezy, gdzie celem jest osiągnięcie maksymalnej prędkości.</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2: </w:t>
      </w:r>
      <w:r w:rsidRPr="001E600F">
        <w:rPr>
          <w:rFonts w:ascii="Times New Roman" w:hAnsi="Times New Roman" w:cs="Times New Roman"/>
          <w:sz w:val="21"/>
          <w:szCs w:val="21"/>
        </w:rPr>
        <w:t>Zamawiający potwierdza, że z ochrony ubezpieczeniowej w związku z organizacją imprez wyłączone są imprezy motorowe, motorowodne, lotnicze, imprezy obejmujące sporty motorowe, motorowodne, lotnicze oraz imprezy, gdzie celem jest osiągnięcie maksymalnej prędkości. Niniejsze wyłączenie nie dotyczy imprez mających chara</w:t>
      </w:r>
      <w:r w:rsidR="001E600F">
        <w:rPr>
          <w:rFonts w:ascii="Times New Roman" w:hAnsi="Times New Roman" w:cs="Times New Roman"/>
          <w:sz w:val="21"/>
          <w:szCs w:val="21"/>
        </w:rPr>
        <w:t>kt</w:t>
      </w:r>
      <w:r w:rsidRPr="001E600F">
        <w:rPr>
          <w:rFonts w:ascii="Times New Roman" w:hAnsi="Times New Roman" w:cs="Times New Roman"/>
          <w:sz w:val="21"/>
          <w:szCs w:val="21"/>
        </w:rPr>
        <w:t>er przejazdów i pokazów pojazdów (w tym zabytkowych) ulicami miasta.</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w:t>
      </w:r>
      <w:r w:rsidRPr="00A62E00">
        <w:rPr>
          <w:rFonts w:ascii="Times New Roman" w:hAnsi="Times New Roman" w:cs="Times New Roman"/>
          <w:b/>
          <w:sz w:val="21"/>
          <w:szCs w:val="21"/>
        </w:rPr>
        <w:tab/>
        <w:t>Prosimy o potwierdzenie, że w zakresie OC za szkody w środowisku ochrona ubezpieczeniowa będzie obowiązywać pod warunkiem, że przyczyną szkody będzie zdarzenie nagłe, niezamierzone, nieprzewidziane przez Ubezpieczonego, początek procesu przedostania się substancji niebezpiecznej będzie miał miejsce w okresie ubezpieczenia, przedostanie się substancji niebezpiecznej zostanie stwierdzone przez ubezpieczonego lub inne osoby w ciągu 7 dni od chwili rozpoczęcia procesu przedostania, przyczyna procesu przedostania się niebezpiecznych substancji zostanie stwierdzona protokołem służby ochrony środowiska, policji lub straży pożarnej.</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3: </w:t>
      </w:r>
      <w:r w:rsidRPr="001E600F">
        <w:rPr>
          <w:rFonts w:ascii="Times New Roman" w:hAnsi="Times New Roman" w:cs="Times New Roman"/>
          <w:sz w:val="21"/>
          <w:szCs w:val="21"/>
        </w:rPr>
        <w:t>Zamawiający potwierdza, że zakres ochrony OC za szkody w środowisku, będzie obowiązywać pod warunkiem, że przyczyną szkody będzie zdarzenie nagłe, niezamierzone, nieprzewidziane przez Ubezpieczonego, początek procesu przedostania się substancji niebezpiecznej będzie miał miejsce w okresie ubezpieczenia, przedostanie się substancji niebezpiecznej zostanie stwierdzone przez ubezpieczonego lub inne osoby w ciągu 7 dni od chwili rozpoczęcia procesu przedostania, przyczyna procesu przedostania się niebezpiecznych substancji zostanie stwierdzona protokołem służby ochrony środowiska, policji lub straży pożarnej.</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Pr="00A62E00">
        <w:rPr>
          <w:rFonts w:ascii="Times New Roman" w:hAnsi="Times New Roman" w:cs="Times New Roman"/>
          <w:b/>
          <w:sz w:val="21"/>
          <w:szCs w:val="21"/>
        </w:rPr>
        <w:tab/>
        <w:t xml:space="preserve">Prosimy o potwierdzenie, że w zakresie OC za szkody w środowisku ochrona ubezpieczeniowa nie obejmuje kosztów usuwania substancji niebezpiecznych dla środowiska z </w:t>
      </w:r>
      <w:r w:rsidRPr="00A62E00">
        <w:rPr>
          <w:rFonts w:ascii="Times New Roman" w:hAnsi="Times New Roman" w:cs="Times New Roman"/>
          <w:b/>
          <w:sz w:val="21"/>
          <w:szCs w:val="21"/>
        </w:rPr>
        <w:lastRenderedPageBreak/>
        <w:t>nieruchomości, która jest własnością, w posiadaniu, dzierżawie lub w inny sposób w pieczy Ubezpieczonego, o ile nie było to celowe dla zmniejszenia szkód wyrządzonych osobom trzecim lub minimalizacji kosztów wymienionych powyżej.</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4: </w:t>
      </w:r>
      <w:r w:rsidRPr="001E600F">
        <w:rPr>
          <w:rFonts w:ascii="Times New Roman" w:hAnsi="Times New Roman" w:cs="Times New Roman"/>
          <w:sz w:val="21"/>
          <w:szCs w:val="21"/>
        </w:rPr>
        <w:t>Zamawiający potwierdza, że w zakresie OC za szkody w środowisku ochrona ubezpieczeniowa nie obejmuje kosztów usuwania substancji niebezpiecznych dla środowiska z nieruchomości, która jest własnością, w posiadaniu, dzierżawie lub w inny sposób w pieczy Ubezpieczonego, o ile nie było to celowe dla zmniejszenia szkód wyrządzonych osobom trzecim lub minimalizacji kosztów wymienionych powyżej.</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5.</w:t>
      </w:r>
      <w:r w:rsidRPr="00A62E00">
        <w:rPr>
          <w:rFonts w:ascii="Times New Roman" w:hAnsi="Times New Roman" w:cs="Times New Roman"/>
          <w:b/>
          <w:sz w:val="21"/>
          <w:szCs w:val="21"/>
        </w:rPr>
        <w:tab/>
        <w:t>Prosimy o potwierdzenie, że w zakresie OC za szkody w środowisku ochrona ubezpieczeniowa nie obejmuje szkód regulowanych przepisami dyrektywy 2004/35/WE Parlamentu Europejskiego o zapobieganiu i zaradzaniu szkodom wyrządzonym w środowisku naturalnym.</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5: </w:t>
      </w:r>
      <w:r w:rsidRPr="001E600F">
        <w:rPr>
          <w:rFonts w:ascii="Times New Roman" w:hAnsi="Times New Roman" w:cs="Times New Roman"/>
          <w:sz w:val="21"/>
          <w:szCs w:val="21"/>
        </w:rPr>
        <w:t>Zamawiający potwierdza, że w zakresie OC za szkody w środowisku ochrona ubezpieczeniowa nie obejmuje szkód regulowanych przepisami dyrektywy 2004/35/WE Parlamentu Europejskiego o zapobieganiu i zaradzaniu szkodom wyrządzonym w środowisku naturalnym.</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1E600F" w:rsidRDefault="00A62E00" w:rsidP="001E600F">
      <w:pPr>
        <w:autoSpaceDE w:val="0"/>
        <w:autoSpaceDN w:val="0"/>
        <w:adjustRightInd w:val="0"/>
        <w:spacing w:line="240" w:lineRule="auto"/>
        <w:ind w:left="0"/>
        <w:rPr>
          <w:rFonts w:ascii="Times New Roman" w:hAnsi="Times New Roman" w:cs="Times New Roman"/>
          <w:b/>
          <w:sz w:val="21"/>
          <w:szCs w:val="21"/>
        </w:rPr>
      </w:pPr>
      <w:r w:rsidRPr="001E600F">
        <w:rPr>
          <w:rFonts w:ascii="Times New Roman" w:hAnsi="Times New Roman" w:cs="Times New Roman"/>
          <w:b/>
          <w:sz w:val="21"/>
          <w:szCs w:val="21"/>
        </w:rPr>
        <w:t>6.</w:t>
      </w:r>
      <w:r w:rsidRPr="001E600F">
        <w:rPr>
          <w:rFonts w:ascii="Times New Roman" w:hAnsi="Times New Roman" w:cs="Times New Roman"/>
          <w:b/>
          <w:sz w:val="21"/>
          <w:szCs w:val="21"/>
        </w:rPr>
        <w:tab/>
        <w:t>Prosimy o potwierdzenie, że limity odpowiedzialności wprowadzone zapisami SIWZ będą miały zastosowanie do umowy, choćby OWU Wykonawcy nie przewidywały limitu odpowiedzialności dla danego ryzyk lub przewidywały go w wyższej wysokości, niż limit określony zapisami SIWZ.</w:t>
      </w:r>
    </w:p>
    <w:p w:rsidR="00A62E00" w:rsidRDefault="00A62E00" w:rsidP="001E600F">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6: </w:t>
      </w:r>
      <w:r w:rsidRPr="001E600F">
        <w:rPr>
          <w:rFonts w:ascii="Times New Roman" w:hAnsi="Times New Roman" w:cs="Times New Roman"/>
          <w:sz w:val="21"/>
          <w:szCs w:val="21"/>
        </w:rPr>
        <w:t>Zamawiający potwierdza, że zakres opisany w SWZ jest zakres</w:t>
      </w:r>
      <w:r w:rsidR="001E600F">
        <w:rPr>
          <w:rFonts w:ascii="Times New Roman" w:hAnsi="Times New Roman" w:cs="Times New Roman"/>
          <w:sz w:val="21"/>
          <w:szCs w:val="21"/>
        </w:rPr>
        <w:t>e</w:t>
      </w:r>
      <w:r w:rsidRPr="001E600F">
        <w:rPr>
          <w:rFonts w:ascii="Times New Roman" w:hAnsi="Times New Roman" w:cs="Times New Roman"/>
          <w:sz w:val="21"/>
          <w:szCs w:val="21"/>
        </w:rPr>
        <w:t>m minimalnym, obligatoryjnym, jeżeli w OWU znajdą się uregulowania rozszerzające proponowany zakres ubezpieczenia to automatycznie zostają włączone do ochrony ubezpieczeniowej Zamawiającego.</w:t>
      </w:r>
    </w:p>
    <w:p w:rsidR="00513171" w:rsidRPr="001E600F" w:rsidRDefault="00513171" w:rsidP="001E600F">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7.</w:t>
      </w:r>
      <w:r w:rsidRPr="00A62E00">
        <w:rPr>
          <w:rFonts w:ascii="Times New Roman" w:hAnsi="Times New Roman" w:cs="Times New Roman"/>
          <w:b/>
          <w:sz w:val="21"/>
          <w:szCs w:val="21"/>
        </w:rPr>
        <w:tab/>
        <w:t>Prosimy o potwierdzenie, że ogólne wyłączenia lub ograniczenia odpowiedzialności ujęte w OWU wykonawcy mają zastosowanie, chyba że opisane w nich sytuacje zostały wprost włączone do zakresu ubezpieczenia zawartego w SIWZ i programie ubezpieczenia, i że powyższe dotyczy również ryzyk, dla których wskazano wyłączenia odpowiedzialności w programie ubezpieczenia (np. czyste straty finansowe, szkody w środowisku naturalnym).</w:t>
      </w:r>
    </w:p>
    <w:p w:rsidR="00A62E00" w:rsidRPr="001E600F"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7: </w:t>
      </w:r>
      <w:r w:rsidRPr="001E600F">
        <w:rPr>
          <w:rFonts w:ascii="Times New Roman" w:hAnsi="Times New Roman" w:cs="Times New Roman"/>
          <w:sz w:val="21"/>
          <w:szCs w:val="21"/>
        </w:rPr>
        <w:t>Zamawiający potwierdza, że w sprawach nieuregulowanych w SWZ zastosowanie mają przepisy prawa oraz Ogólne Warunki Ubezpieczenia, natomiast przesłanki ograniczające odpowiedzialność Ubezpieczyciela mają zastosowanie w takim zakresie w jakim nie zostały wyłączone przez Zamawiającego w SWZ.</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t>8.</w:t>
      </w:r>
      <w:r w:rsidRPr="00A62E00">
        <w:rPr>
          <w:rFonts w:ascii="Times New Roman" w:hAnsi="Times New Roman" w:cs="Times New Roman"/>
          <w:b/>
          <w:sz w:val="21"/>
          <w:szCs w:val="21"/>
        </w:rPr>
        <w:tab/>
        <w:t>Prosimy o wyłączenie w ramach czystych strat finansowych szkód związanych ze stosunkiem pracy;</w:t>
      </w:r>
    </w:p>
    <w:p w:rsidR="00A62E00" w:rsidRDefault="00A62E00" w:rsidP="00513171">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tab/>
        <w:t xml:space="preserve">Ad. 8: </w:t>
      </w:r>
      <w:r w:rsidRPr="001E600F">
        <w:rPr>
          <w:rFonts w:ascii="Times New Roman" w:hAnsi="Times New Roman" w:cs="Times New Roman"/>
          <w:sz w:val="21"/>
          <w:szCs w:val="21"/>
        </w:rPr>
        <w:t>Zamawiający nie wyraża zgody na wprowadzenie proponowanego wyłączenia.</w:t>
      </w:r>
      <w:r w:rsidRPr="00A62E00">
        <w:rPr>
          <w:rFonts w:ascii="Times New Roman" w:hAnsi="Times New Roman" w:cs="Times New Roman"/>
          <w:b/>
          <w:sz w:val="21"/>
          <w:szCs w:val="21"/>
        </w:rPr>
        <w:t xml:space="preserve"> </w:t>
      </w:r>
    </w:p>
    <w:p w:rsidR="00513171" w:rsidRPr="00A62E00" w:rsidRDefault="00513171"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9.</w:t>
      </w:r>
      <w:r w:rsidRPr="00A62E00">
        <w:rPr>
          <w:rFonts w:ascii="Times New Roman" w:hAnsi="Times New Roman" w:cs="Times New Roman"/>
          <w:b/>
          <w:sz w:val="21"/>
          <w:szCs w:val="21"/>
        </w:rPr>
        <w:tab/>
        <w:t>Prosimy o potwierdzenie, ze szkody w przedmiocie ładunku są objęte ochroną, o ile ładunek stanowi własność osoby trzeciej.</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9: </w:t>
      </w:r>
      <w:r w:rsidRPr="001E600F">
        <w:rPr>
          <w:rFonts w:ascii="Times New Roman" w:hAnsi="Times New Roman" w:cs="Times New Roman"/>
          <w:sz w:val="21"/>
          <w:szCs w:val="21"/>
        </w:rPr>
        <w:t>Zamawiający potwierdza, że szkody w przedmiocie ładunku są objęte ochroną, o ile ładunek stanowi własność osoby trzeciej.</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10.</w:t>
      </w:r>
      <w:r w:rsidRPr="00A62E00">
        <w:rPr>
          <w:rFonts w:ascii="Times New Roman" w:hAnsi="Times New Roman" w:cs="Times New Roman"/>
          <w:b/>
          <w:sz w:val="21"/>
          <w:szCs w:val="21"/>
        </w:rPr>
        <w:tab/>
        <w:t>Prosimy o potwierdzenie,  że zakres ochrony w odniesieniu do szkód wynikających z prowadzenia prac wyburzeniowych i rozbiórek, nie obejmuje i Wykonawca nie odpowiada za szkody:</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w:t>
      </w:r>
      <w:r w:rsidRPr="00A62E00">
        <w:rPr>
          <w:rFonts w:ascii="Times New Roman" w:hAnsi="Times New Roman" w:cs="Times New Roman"/>
          <w:b/>
          <w:sz w:val="21"/>
          <w:szCs w:val="21"/>
        </w:rPr>
        <w:tab/>
        <w:t>powstałe w okręgu o promieniu nieprzekraczającym wysokości wyburzanej budowli, mierzonym od wyburzanej budowli – dotyczy prac wyburzeniowych bez użycia materiałów wybuchowych;</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w:t>
      </w:r>
      <w:r w:rsidRPr="00A62E00">
        <w:rPr>
          <w:rFonts w:ascii="Times New Roman" w:hAnsi="Times New Roman" w:cs="Times New Roman"/>
          <w:b/>
          <w:sz w:val="21"/>
          <w:szCs w:val="21"/>
        </w:rPr>
        <w:tab/>
        <w:t>w przypadku prowadzenia prac z użyciem materiałów wybuchowych powstałe w odległości mniejszej niż 100 metrów od epicentrum wybuchu.</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10: </w:t>
      </w:r>
      <w:r w:rsidRPr="001E600F">
        <w:rPr>
          <w:rFonts w:ascii="Times New Roman" w:hAnsi="Times New Roman" w:cs="Times New Roman"/>
          <w:sz w:val="21"/>
          <w:szCs w:val="21"/>
        </w:rPr>
        <w:t xml:space="preserve">Zamawiający potwierdza, że zakres ochrony w odniesieniu do szkód wynikających z prowadzenia prac wyburzeniowych i rozbiórek, nie obejmuje i Wykonawca nie odpowiada za szkody: powstałe w okręgu o promieniu nieprzekraczającym wysokości wyburzanej budowli, mierzonym od wyburzanej budowli – dotyczy prac wyburzeniowych bez użycia materiałów wybuchowych; w przypadku </w:t>
      </w:r>
      <w:r w:rsidRPr="001E600F">
        <w:rPr>
          <w:rFonts w:ascii="Times New Roman" w:hAnsi="Times New Roman" w:cs="Times New Roman"/>
          <w:sz w:val="21"/>
          <w:szCs w:val="21"/>
        </w:rPr>
        <w:lastRenderedPageBreak/>
        <w:t>prowadzenia prac z użyciem materiałów wybuchowych powstałe w odległości mniejszej niż 100 metrów od epicentrum wybuchu.</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11.</w:t>
      </w:r>
      <w:r w:rsidRPr="00A62E00">
        <w:rPr>
          <w:rFonts w:ascii="Times New Roman" w:hAnsi="Times New Roman" w:cs="Times New Roman"/>
          <w:b/>
          <w:sz w:val="21"/>
          <w:szCs w:val="21"/>
        </w:rPr>
        <w:tab/>
        <w:t>Prosimy o potwierdzenie,  że zakres ochrony w odniesieniu do szkód powstałych w wyniku działania młotów pneumatycznych, hydraulicznych, walców, kafarów, nie obejmuje i Wykonawca nie odpowiada za szkody:</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w:t>
      </w:r>
      <w:r w:rsidRPr="00A62E00">
        <w:rPr>
          <w:rFonts w:ascii="Times New Roman" w:hAnsi="Times New Roman" w:cs="Times New Roman"/>
          <w:b/>
          <w:sz w:val="21"/>
          <w:szCs w:val="21"/>
        </w:rPr>
        <w:tab/>
        <w:t>będące uszkodzeniami powierzchniowymi, które nie pogarszają stateczności mienia, ani nie zagrażają bezpieczeństwu jego użytkowników;</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w:t>
      </w:r>
      <w:r w:rsidRPr="00A62E00">
        <w:rPr>
          <w:rFonts w:ascii="Times New Roman" w:hAnsi="Times New Roman" w:cs="Times New Roman"/>
          <w:b/>
          <w:sz w:val="21"/>
          <w:szCs w:val="21"/>
        </w:rPr>
        <w:tab/>
        <w:t>powstałe wskutek prowadzenia robót bez wymaganych zezwoleń lub obsługiwania sprzętu przez pracowników nieposiadających stosownych uprawnień;</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w:t>
      </w:r>
      <w:r w:rsidRPr="00A62E00">
        <w:rPr>
          <w:rFonts w:ascii="Times New Roman" w:hAnsi="Times New Roman" w:cs="Times New Roman"/>
          <w:b/>
          <w:sz w:val="21"/>
          <w:szCs w:val="21"/>
        </w:rPr>
        <w:tab/>
        <w:t>wynikające z braku zabezpieczenia lub niewłaściwego zabezpieczenia wykonywanych prac.</w:t>
      </w:r>
    </w:p>
    <w:p w:rsidR="00A62E00" w:rsidRPr="001E600F"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11: </w:t>
      </w:r>
      <w:r w:rsidRPr="001E600F">
        <w:rPr>
          <w:rFonts w:ascii="Times New Roman" w:hAnsi="Times New Roman" w:cs="Times New Roman"/>
          <w:sz w:val="21"/>
          <w:szCs w:val="21"/>
        </w:rPr>
        <w:t>Zamawiający potwierdza, że zakres ochrony w odniesieniu do szkód powstałych w wyniku działania młotów pneumatycznych, hydraulicznych, walców, kafarów, nie obejmuje i Wykonawca nie odpowiada za szkody:</w:t>
      </w:r>
    </w:p>
    <w:p w:rsidR="00A62E00" w:rsidRPr="001E600F" w:rsidRDefault="00A62E00" w:rsidP="00A62E00">
      <w:pPr>
        <w:autoSpaceDE w:val="0"/>
        <w:autoSpaceDN w:val="0"/>
        <w:adjustRightInd w:val="0"/>
        <w:spacing w:line="276" w:lineRule="auto"/>
        <w:ind w:left="0"/>
        <w:rPr>
          <w:rFonts w:ascii="Times New Roman" w:hAnsi="Times New Roman" w:cs="Times New Roman"/>
          <w:sz w:val="21"/>
          <w:szCs w:val="21"/>
        </w:rPr>
      </w:pPr>
      <w:r w:rsidRPr="001E600F">
        <w:rPr>
          <w:rFonts w:ascii="Times New Roman" w:hAnsi="Times New Roman" w:cs="Times New Roman"/>
          <w:sz w:val="21"/>
          <w:szCs w:val="21"/>
        </w:rPr>
        <w:t>1.</w:t>
      </w:r>
      <w:r w:rsidRPr="001E600F">
        <w:rPr>
          <w:rFonts w:ascii="Times New Roman" w:hAnsi="Times New Roman" w:cs="Times New Roman"/>
          <w:sz w:val="21"/>
          <w:szCs w:val="21"/>
        </w:rPr>
        <w:tab/>
        <w:t>będące uszkodzeniami powierzchniowymi, które nie pogarszają stateczności mienia, ani nie zagrażają bezpieczeństwu jego użytkowników;</w:t>
      </w:r>
    </w:p>
    <w:p w:rsidR="00A62E00" w:rsidRPr="001E600F" w:rsidRDefault="00A62E00" w:rsidP="00A62E00">
      <w:pPr>
        <w:autoSpaceDE w:val="0"/>
        <w:autoSpaceDN w:val="0"/>
        <w:adjustRightInd w:val="0"/>
        <w:spacing w:line="276" w:lineRule="auto"/>
        <w:ind w:left="0"/>
        <w:rPr>
          <w:rFonts w:ascii="Times New Roman" w:hAnsi="Times New Roman" w:cs="Times New Roman"/>
          <w:sz w:val="21"/>
          <w:szCs w:val="21"/>
        </w:rPr>
      </w:pPr>
      <w:r w:rsidRPr="001E600F">
        <w:rPr>
          <w:rFonts w:ascii="Times New Roman" w:hAnsi="Times New Roman" w:cs="Times New Roman"/>
          <w:sz w:val="21"/>
          <w:szCs w:val="21"/>
        </w:rPr>
        <w:t>2.</w:t>
      </w:r>
      <w:r w:rsidRPr="001E600F">
        <w:rPr>
          <w:rFonts w:ascii="Times New Roman" w:hAnsi="Times New Roman" w:cs="Times New Roman"/>
          <w:sz w:val="21"/>
          <w:szCs w:val="21"/>
        </w:rPr>
        <w:tab/>
        <w:t>powstałe wskutek prowadzenia robót bez wymaganych zezwoleń lub obsługiwania sprzętu przez pracowników nieposiadających stosownych uprawnień;</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1E600F">
        <w:rPr>
          <w:rFonts w:ascii="Times New Roman" w:hAnsi="Times New Roman" w:cs="Times New Roman"/>
          <w:sz w:val="21"/>
          <w:szCs w:val="21"/>
        </w:rPr>
        <w:t>3.</w:t>
      </w:r>
      <w:r w:rsidRPr="001E600F">
        <w:rPr>
          <w:rFonts w:ascii="Times New Roman" w:hAnsi="Times New Roman" w:cs="Times New Roman"/>
          <w:sz w:val="21"/>
          <w:szCs w:val="21"/>
        </w:rPr>
        <w:tab/>
        <w:t>wynikające z braku zabezpieczenia lub niewłaściwego zabezpieczenia wykonywanych prac.</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12.</w:t>
      </w:r>
      <w:r w:rsidRPr="00A62E00">
        <w:rPr>
          <w:rFonts w:ascii="Times New Roman" w:hAnsi="Times New Roman" w:cs="Times New Roman"/>
          <w:b/>
          <w:sz w:val="21"/>
          <w:szCs w:val="21"/>
        </w:rPr>
        <w:tab/>
        <w:t>Prosimy o wprowadzenie możliwości wypowiedzenia umowy i akceptację klauzuli wypowiedzenia umowy:</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a.</w:t>
      </w:r>
      <w:r w:rsidRPr="00A62E00">
        <w:rPr>
          <w:rFonts w:ascii="Times New Roman" w:hAnsi="Times New Roman" w:cs="Times New Roman"/>
          <w:b/>
          <w:sz w:val="21"/>
          <w:szCs w:val="21"/>
        </w:rPr>
        <w:tab/>
        <w:t xml:space="preserve">„Z zachowaniem pozostałych, niezmienionych poniższym zapisem, postanowień umowy ubezpieczenia, w tym określonych w SIWZ oraz Ogólnych Warunkach Ubezpieczenia Wykonawcy strony uzgodniły, że każda ze stron może wypowiedzieć umowę ubezpieczenia wyłącznie z zachowaniem 60 -dniowego okresu wypowiedzenia ze skutkiem na koniec pierwszego oraz drugiego okresu ubezpieczenia. Przyczyną wypowiedzenia mogą być wyłącznie: </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i.</w:t>
      </w:r>
      <w:r w:rsidRPr="00A62E00">
        <w:rPr>
          <w:rFonts w:ascii="Times New Roman" w:hAnsi="Times New Roman" w:cs="Times New Roman"/>
          <w:b/>
          <w:sz w:val="21"/>
          <w:szCs w:val="21"/>
        </w:rPr>
        <w:tab/>
        <w:t>przekroczenie wskaźnika szkodowości z przedmiotowej umowy (wskaźnik ponad 60%), rozumianego jako iloczyn sumy wypłaconych odszkodowań oraz założonych rezerw szkodowych z tytułu ubezpieczenia danego rodzaju do zainkasowanej składki z tego samego rodzaju ubezpieczenia, za pierwsze 9- miesięcy ochrony w pierwszym i drugim okresie ubezpieczenia (jeżeli wskaźnik szkodowości za pierwsze 9- miesięcy ochrony w pierwszym i drugim okresie ubezpieczenia nie przekroczy 60% w odniesieniu do ubezpieczenia danego rodzaju, Wykonawca utrzyma składki minimalne i warunki ubezpieczenia określone w ofercie w odniesieniu do ubezpieczenia danego rodzaju na kolejny 12-miesięczny okres ubezpieczenia);</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ii.</w:t>
      </w:r>
      <w:r w:rsidRPr="00A62E00">
        <w:rPr>
          <w:rFonts w:ascii="Times New Roman" w:hAnsi="Times New Roman" w:cs="Times New Roman"/>
          <w:b/>
          <w:sz w:val="21"/>
          <w:szCs w:val="21"/>
        </w:rPr>
        <w:tab/>
        <w:t>niemożność uzyskania przez Wykonawcę pokrycia reasekuracyjnego dla jakichkolwiek ryzyk wskazanych w umowie ubezpieczenia;</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iii.</w:t>
      </w:r>
      <w:r w:rsidRPr="00A62E00">
        <w:rPr>
          <w:rFonts w:ascii="Times New Roman" w:hAnsi="Times New Roman" w:cs="Times New Roman"/>
          <w:b/>
          <w:sz w:val="21"/>
          <w:szCs w:val="21"/>
        </w:rPr>
        <w:tab/>
        <w:t>istotne pogorszenie finansowych lub poza finansowych warunków reasekuracyjnych,</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iv.</w:t>
      </w:r>
      <w:r w:rsidRPr="00A62E00">
        <w:rPr>
          <w:rFonts w:ascii="Times New Roman" w:hAnsi="Times New Roman" w:cs="Times New Roman"/>
          <w:b/>
          <w:sz w:val="21"/>
          <w:szCs w:val="21"/>
        </w:rPr>
        <w:tab/>
        <w:t>zmiana polityki polegająca na wycofaniu się Wykonawcy z danego segmentu Klientów lub danej grupy ryzyk ubezpieczeniowych.</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v.</w:t>
      </w:r>
      <w:r w:rsidRPr="00A62E00">
        <w:rPr>
          <w:rFonts w:ascii="Times New Roman" w:hAnsi="Times New Roman" w:cs="Times New Roman"/>
          <w:b/>
          <w:sz w:val="21"/>
          <w:szCs w:val="21"/>
        </w:rPr>
        <w:tab/>
        <w:t>naruszenie przepisów prawa powszechnie obowiązującego, w tym jeżeli Ubezpieczający/ Ubezpieczony wyłudził lub usiłował wyłudzić świadczenie z umowy ubezpieczenia, przy czym wyłudzenie lub usiłowanie wyłudzenia odszkodowania musi być potwierdzone prawomocnym orzeczeniem sądowym lub</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vi.</w:t>
      </w:r>
      <w:r w:rsidRPr="00A62E00">
        <w:rPr>
          <w:rFonts w:ascii="Times New Roman" w:hAnsi="Times New Roman" w:cs="Times New Roman"/>
          <w:b/>
          <w:sz w:val="21"/>
          <w:szCs w:val="21"/>
        </w:rPr>
        <w:tab/>
        <w:t>jeżeli w związku z zawarciem lub wykonaniem umowy ubezpieczenia Ubezpieczający/ Ubezpieczony usiłował popełnić przestępstwo, przy czym popełnienie lub usiłowanie popełnienia przestępstwa musi być potwierdzone prawomocnym orzeczeniem sądowym</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b.</w:t>
      </w:r>
      <w:r w:rsidRPr="00A62E00">
        <w:rPr>
          <w:rFonts w:ascii="Times New Roman" w:hAnsi="Times New Roman" w:cs="Times New Roman"/>
          <w:b/>
          <w:sz w:val="21"/>
          <w:szCs w:val="21"/>
        </w:rPr>
        <w:tab/>
        <w:t>2. Zajście wypadku ubezpieczeniowego czy wypłata odszkodowania nie może być w żadnym razie uważane za ważny powód uzasadniający rozwiązanie umowy przez Wykonawcę, w innym niż powyższy trybie.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c.</w:t>
      </w:r>
      <w:r w:rsidRPr="00A62E00">
        <w:rPr>
          <w:rFonts w:ascii="Times New Roman" w:hAnsi="Times New Roman" w:cs="Times New Roman"/>
          <w:b/>
          <w:sz w:val="21"/>
          <w:szCs w:val="21"/>
        </w:rPr>
        <w:tab/>
        <w:t>3. Składka za kolejne okresy ubezpieczenia/okresy rozliczeniowe w żadnym wypadku nie staje się należna i/lub wymagalna”.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12: </w:t>
      </w:r>
      <w:r w:rsidRPr="001E600F">
        <w:rPr>
          <w:rFonts w:ascii="Times New Roman" w:hAnsi="Times New Roman" w:cs="Times New Roman"/>
          <w:sz w:val="21"/>
          <w:szCs w:val="21"/>
        </w:rPr>
        <w:t xml:space="preserve">Zamawiający nie wyraża zgody na wprowadzenie wskazanych zapisów dotyczących wypowiedzenia umowy i klauzuli wypowiedzenia umowy. </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13.</w:t>
      </w:r>
      <w:r w:rsidRPr="00A62E00">
        <w:rPr>
          <w:rFonts w:ascii="Times New Roman" w:hAnsi="Times New Roman" w:cs="Times New Roman"/>
          <w:b/>
          <w:sz w:val="21"/>
          <w:szCs w:val="21"/>
        </w:rPr>
        <w:tab/>
        <w:t>Prosimy o potwierdzenie, że w zakresie przeniesienia chorób zakaźnych ochrona ubezpieczeniowa nie obejmuje szkód wyrządzonych z winy umyślnej bądź wskutek rażącego niedbalstwa Ubezpieczonego.</w:t>
      </w:r>
    </w:p>
    <w:p w:rsidR="00A62E00" w:rsidRDefault="00A62E00" w:rsidP="00A62E00">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lastRenderedPageBreak/>
        <w:tab/>
        <w:t xml:space="preserve">Ad. 13: </w:t>
      </w:r>
      <w:r w:rsidRPr="001E600F">
        <w:rPr>
          <w:rFonts w:ascii="Times New Roman" w:hAnsi="Times New Roman" w:cs="Times New Roman"/>
          <w:sz w:val="21"/>
          <w:szCs w:val="21"/>
        </w:rPr>
        <w:t>Zamawiający informuje, że zakres ochrony w przypadku przeniesienia chorób zakaźnych ochrona obejmuje szkody wyrządzone z winy umyślnej bądź wskutek rażącego niedbalstwa Ubezpieczonego i nie wyraża zgody na ograniczenie zakresu ochrony.</w:t>
      </w:r>
      <w:r w:rsidRPr="00A62E00">
        <w:rPr>
          <w:rFonts w:ascii="Times New Roman" w:hAnsi="Times New Roman" w:cs="Times New Roman"/>
          <w:b/>
          <w:sz w:val="21"/>
          <w:szCs w:val="21"/>
        </w:rPr>
        <w:t xml:space="preserve"> </w:t>
      </w:r>
    </w:p>
    <w:p w:rsidR="00513171" w:rsidRPr="00A62E00" w:rsidRDefault="00513171"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14.</w:t>
      </w:r>
      <w:r w:rsidRPr="00A62E00">
        <w:rPr>
          <w:rFonts w:ascii="Times New Roman" w:hAnsi="Times New Roman" w:cs="Times New Roman"/>
          <w:b/>
          <w:sz w:val="21"/>
          <w:szCs w:val="21"/>
        </w:rPr>
        <w:tab/>
        <w:t>Prosimy o potwierdzenie, że OC za szkody w powierzonych dokumentach będzie dotyczyć wyłącznie kosztów ich odtworzenia.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14: </w:t>
      </w:r>
      <w:r w:rsidRPr="001E600F">
        <w:rPr>
          <w:rFonts w:ascii="Times New Roman" w:hAnsi="Times New Roman" w:cs="Times New Roman"/>
          <w:sz w:val="21"/>
          <w:szCs w:val="21"/>
        </w:rPr>
        <w:t xml:space="preserve">Zamawiający potwierdza, że szkody w powierzonych dokumentach dotyczą wyłącznie kosztów ich odtworzenia. </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15.</w:t>
      </w:r>
      <w:r w:rsidRPr="00A62E00">
        <w:rPr>
          <w:rFonts w:ascii="Times New Roman" w:hAnsi="Times New Roman" w:cs="Times New Roman"/>
          <w:b/>
          <w:sz w:val="21"/>
          <w:szCs w:val="21"/>
        </w:rPr>
        <w:tab/>
        <w:t>Prosimy o informację, czy Zamawiający prowadzi parkingi strzeżone? Jeśli tak, prosimy o informacje w jaki sposób są zabezpieczone przed dostępem osób trzecich i ile ich jest?</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15: </w:t>
      </w:r>
      <w:r w:rsidRPr="001E600F">
        <w:rPr>
          <w:rFonts w:ascii="Times New Roman" w:hAnsi="Times New Roman" w:cs="Times New Roman"/>
          <w:sz w:val="21"/>
          <w:szCs w:val="21"/>
        </w:rPr>
        <w:t>Zamawiający nie posiada p</w:t>
      </w:r>
      <w:r w:rsidR="001E600F" w:rsidRPr="001E600F">
        <w:rPr>
          <w:rFonts w:ascii="Times New Roman" w:hAnsi="Times New Roman" w:cs="Times New Roman"/>
          <w:sz w:val="21"/>
          <w:szCs w:val="21"/>
        </w:rPr>
        <w:t>ar</w:t>
      </w:r>
      <w:r w:rsidRPr="001E600F">
        <w:rPr>
          <w:rFonts w:ascii="Times New Roman" w:hAnsi="Times New Roman" w:cs="Times New Roman"/>
          <w:sz w:val="21"/>
          <w:szCs w:val="21"/>
        </w:rPr>
        <w:t xml:space="preserve">kingów strzeżonych, miasto Tuchola objęte jest strefą płatnego parkowania, którą prowadzi i zarządza podmiot zewnętrzny, wyłoniony w drodze zamówienia publicznego. </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16.</w:t>
      </w:r>
      <w:r w:rsidRPr="00A62E00">
        <w:rPr>
          <w:rFonts w:ascii="Times New Roman" w:hAnsi="Times New Roman" w:cs="Times New Roman"/>
          <w:b/>
          <w:sz w:val="21"/>
          <w:szCs w:val="21"/>
        </w:rPr>
        <w:tab/>
        <w:t>Prosimy o potwierdzenie, że ogólne wyłączenia lub ograniczenia odpowiedzialności ujęte w OWU wykonawcy mają zastosowanie, chyba że opisane w nich sytuacje zostały wprost włączone do zakresu ubezpieczenia zawartego w SIWZ i programie ubezpieczenia, i że powyższe dotyczy również ryzyk, dla których wskazano wyłączenia odpowiedzialności w programie ubezpieczenia (np. czyste straty finansowe, szkody w środowisku naturalnym, OC pracodawcy).</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16: </w:t>
      </w:r>
      <w:r w:rsidRPr="001E600F">
        <w:rPr>
          <w:rFonts w:ascii="Times New Roman" w:hAnsi="Times New Roman" w:cs="Times New Roman"/>
          <w:sz w:val="21"/>
          <w:szCs w:val="21"/>
        </w:rPr>
        <w:t>Zamawiający potwierdza, że w sprawach nieuregulowanych w SWZ zastosowanie mają przepisy prawa oraz Ogólne Warunki Ubezpieczenia, natomiast przesłanki ograniczające odpowiedzialność Ubezpieczyciela mają zastosowanie w takim zakresie w jakim nie zostały wyłączone przez Zamawiającego w SWZ.</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17.</w:t>
      </w:r>
      <w:r w:rsidRPr="00A62E00">
        <w:rPr>
          <w:rFonts w:ascii="Times New Roman" w:hAnsi="Times New Roman" w:cs="Times New Roman"/>
          <w:b/>
          <w:sz w:val="21"/>
          <w:szCs w:val="21"/>
        </w:rPr>
        <w:tab/>
        <w:t>Prosimy o informację czy w ramach SIWZ zostały zgłoszone do ubezpieczenia posiadane, użytkowane, zarządzane przez Zamawiającego wysypiska, składowiska, sortownie odpadów, zakładem recyklingu lub utylizacji odpadów, Punkty Selektywnej Zbiórki Odpadów, biogazownie itp.? Jeżeli tak, to prosimy o następujące informacje: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a) czy Zamawiający jest właścicielem, zarządcą czy administratorem wysypiska/składowiska śmieci;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b) gdzie jest zlokalizowane wysypisko/składowisko, na jakiej powierzchni;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c) jaka jest docelowa pojemność wysypiska/składowiska, w jakiej części jest wykorzystane obecnie;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d) czy na wysypisku znajdują się odpady niebezpieczne i jakie;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e) od kiedy funkcjonuje wysypisko, czy jest czynne, zrekultywowane, czy w najbliższym czasie planowane jest jego zamknięcie (kiedy);</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f) jakiego rodzaju odpady i w jaki sposób są przetwarzane (sortowanie, spalanie, kompostowanie, inne);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g) czy w ostatnich 5 latach miało miejsce zanieczyszczenie środowiska naturalnego w związku z działalnością wysypiska/składowiska odpadów lub przetwarzaniem odpadów; jeśli tak - prosimy o informację nt. szkód i roszczeń z tyt. OC;</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h) czy w ostatnich 5 latach wystąpił pożar na terenie wysypiska/składowiska lub na terenie sortowni odpadów; jeśli tak - prosimy o informację nt. szkód i roszczeń z tyt. OC;</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i) czy wysypisko/składowisko odpadów i sortownia odpadów spełniają aktualnie wszystkie wymogi prawne w zakresie ppoż. i ochrony środowiska.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17: </w:t>
      </w:r>
      <w:r w:rsidRPr="001E600F">
        <w:rPr>
          <w:rFonts w:ascii="Times New Roman" w:hAnsi="Times New Roman" w:cs="Times New Roman"/>
          <w:sz w:val="21"/>
          <w:szCs w:val="21"/>
        </w:rPr>
        <w:t>Zamawiający informuje, że czynności w zakresie gospodarki ściekowej, wodno-kanalizacyjnej i śmieciowej (oczyszczalnia ścieków wraz z infrastrukturą, prowadzenia PSZOK-a, RIPOK-a), prowadzenie składowiska odpadów i utylizacji odpadów prowadzi na terenie Gminy Przedsiębiorstwo Komunalne Sp. z o.o. w Tucholi, w gestii którego leży ubezpieczenie prowadzonej działalności i posiadanego mienia.</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18.</w:t>
      </w:r>
      <w:r w:rsidRPr="00A62E00">
        <w:rPr>
          <w:rFonts w:ascii="Times New Roman" w:hAnsi="Times New Roman" w:cs="Times New Roman"/>
          <w:b/>
          <w:sz w:val="21"/>
          <w:szCs w:val="21"/>
        </w:rPr>
        <w:tab/>
        <w:t>Prosimy o informację czy w zakres ubezpieczonej działalność podmiotów objętych ochroną ubezpieczeniową wchodzi: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 działalność oczyszczalni ścieków,</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Jeżeli tak, to prosimy o następujące informacje: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a) czy Zamawiający jest właścicielem, zarządcą czy administratorem wysypiska/składowiska śmieci;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b) gdzie jest zlokalizowane wysypisko/składowisko, na jakiej powierzchni;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c) jaka jest docelowa pojemność wysypiska/składowiska, w jakiej części jest wykorzystane obecnie;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lastRenderedPageBreak/>
        <w:t>d) czy na wysypisku znajdują się odpady niebezpieczne i jakie;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e) od kiedy funkcjonuje wysypisko, czy jest czynne, zrekultywowane, czy w najbliższym czasie planowane jest jego zamknięcie (kiedy);</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f) jakiego rodzaju odpady i w jaki sposób są przetwarzane (sortowanie, spalanie, kompostowanie, inne);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g) czy w ostatnich 5 latach miało miejsce zanieczyszczenie środowiska naturalnego w związku z działalnością wysypiska/składowiska odpadów lub przetwarzaniem odpadów; jeśli tak - prosimy o informację nt. szkód i roszczeń z tyt. OC;</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h) czy w ostatnich 5 latach wystąpił pożar na terenie wysypiska/składowiska lub na terenie sortowni odpadów; jeśli tak - prosimy o informację nt. szkód i roszczeń z tyt. OC;</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i) czy wysypisko/składowisko odpadów i sortownia odpadów spełniają aktualnie wszystkie wymogi prawne w zakresie ppoż. i ochrony środowiska.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Ad. 18:</w:t>
      </w:r>
      <w:r w:rsidRPr="001E600F">
        <w:rPr>
          <w:rFonts w:ascii="Times New Roman" w:hAnsi="Times New Roman" w:cs="Times New Roman"/>
          <w:sz w:val="21"/>
          <w:szCs w:val="21"/>
        </w:rPr>
        <w:t>Zamawiający informuje, że czynności w zakresie gospodarki ściekowej, wodno-kanalizacyjnej i śmieciowej (oczyszczalnia ścieków wraz z infrastrukturą, prowadzenia PSZOK-a, RIPOK-a), prowadzenie składowiska odpadów i utylizacji odpadów prowadzi na terenie Gminy Przedsiębiorstwo Komunalne Sp. z o.o. w Tucholi, w gestii którego leży ubezpieczenie prowadzonej działalności i posiadanego mienia.</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19.</w:t>
      </w:r>
      <w:r w:rsidRPr="00A62E00">
        <w:rPr>
          <w:rFonts w:ascii="Times New Roman" w:hAnsi="Times New Roman" w:cs="Times New Roman"/>
          <w:b/>
          <w:sz w:val="21"/>
          <w:szCs w:val="21"/>
        </w:rPr>
        <w:tab/>
        <w:t>Prosimy o informację, czy obecnie trwają lub są planowane w okresie wykonania zamówienia na terenie zgłoszonych do ubezpieczenia lokalizacji jakieś inwestycje, budowy, remonty, modernizacje? Czy teren prac jest/będzie wyłączony z użytkowania, czy jest/będzie tam prowadzona działalność? Czy prace te wymagają pozwolenia na budowę, czy nie naruszają konstrukcji nośnej obiektu lub konstrukcji dachu? Czy wykonawcy prac posiadają polisę OC adekwatną do wartości i rodzaju prac? Czy ww. prace mogą niekorzystnie oddziaływać na mienie osób trzecich/mienie otaczające?</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19: </w:t>
      </w:r>
      <w:r w:rsidRPr="001E600F">
        <w:rPr>
          <w:rFonts w:ascii="Times New Roman" w:hAnsi="Times New Roman" w:cs="Times New Roman"/>
          <w:sz w:val="21"/>
          <w:szCs w:val="21"/>
        </w:rPr>
        <w:t xml:space="preserve">Zamawiający informuje, że na dzień udzielania odpowiedzi nie są planowane większe remonty, inwestycje, ale Zamawiający nie wyklucza takiej możliwości w ramach pozyskania środków zewnętrznych w toczących się konkursach i postępowaniach. </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20.</w:t>
      </w:r>
      <w:r w:rsidRPr="00A62E00">
        <w:rPr>
          <w:rFonts w:ascii="Times New Roman" w:hAnsi="Times New Roman" w:cs="Times New Roman"/>
          <w:b/>
          <w:sz w:val="21"/>
          <w:szCs w:val="21"/>
        </w:rPr>
        <w:tab/>
        <w:t>Prosimy o udzielenie informacji nt. stanu technicznego dróg oraz budżecie przeznaczonym na ich remonty w okresie najbliższych 3 lat.</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20: </w:t>
      </w:r>
      <w:r w:rsidRPr="001E600F">
        <w:rPr>
          <w:rFonts w:ascii="Times New Roman" w:hAnsi="Times New Roman" w:cs="Times New Roman"/>
          <w:sz w:val="21"/>
          <w:szCs w:val="21"/>
        </w:rPr>
        <w:t xml:space="preserve">Stan techniczny dróg na terenie Gminy jest dobry, wszystkie drogi dopuszczone są do użytkowania, w ramach środków budżetowych zabezpieczane są na każdy rok budżetowy środki finansowe na bieżące remonty i utrzymanie infrastruktury drogowej. Dodatkowo Gmina stara się pozyskać środki zewnętrzne na remonty istniejących dróg oraz budowę nowej infrastruktury drogowej. </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21.</w:t>
      </w:r>
      <w:r w:rsidRPr="00A62E00">
        <w:rPr>
          <w:rFonts w:ascii="Times New Roman" w:hAnsi="Times New Roman" w:cs="Times New Roman"/>
          <w:b/>
          <w:sz w:val="21"/>
          <w:szCs w:val="21"/>
        </w:rPr>
        <w:tab/>
        <w:t>Prosimy o udzielenie informacji czy do ubezpieczenia zostały zgłoszone: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budynki wyłączone z eksploatacji,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 pustostany,</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 budynki w złym lub awaryjnym stanie technicznym.</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Jeżeli tak prosimy o podanie ich sum ubezpieczenia i lokalizacji oraz sposobie zabezpieczenia. Ponadto prosimy o potwierdzenie, iż obiekty takie są zabezpieczone przed dostępem osób postronnych, odłączone są media oraz podlegają okresowemu monitoringowi.</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21: </w:t>
      </w:r>
      <w:r w:rsidRPr="001E600F">
        <w:rPr>
          <w:rFonts w:ascii="Times New Roman" w:hAnsi="Times New Roman" w:cs="Times New Roman"/>
          <w:sz w:val="21"/>
          <w:szCs w:val="21"/>
        </w:rPr>
        <w:t>Zamawiający potwierdza, że na dzień sporządzenia SWZ Gmina nie posiada i nie administruje nieruchomościami przeznaczonymi do rozbiórki, wyburzenia i nieruchomościami wyłączonymi z eksploatacji, ale nie wyklucza takiej możliwości i nie wyraża zgody na ograniczenie w tym zakresie odpowiedzialności Wykonawcy.</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22.</w:t>
      </w:r>
      <w:r w:rsidRPr="00A62E00">
        <w:rPr>
          <w:rFonts w:ascii="Times New Roman" w:hAnsi="Times New Roman" w:cs="Times New Roman"/>
          <w:b/>
          <w:sz w:val="21"/>
          <w:szCs w:val="21"/>
        </w:rPr>
        <w:tab/>
        <w:t>Prosimy o informację czy w ramach ubezpieczonych jednostek Zamawiającego jest budynek pływalni/basenu? Jeśli tak, prosimy o podanie daty od kiedy funkcjonuje ww. obiekt.</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22: </w:t>
      </w:r>
      <w:r w:rsidRPr="001E600F">
        <w:rPr>
          <w:rFonts w:ascii="Times New Roman" w:hAnsi="Times New Roman" w:cs="Times New Roman"/>
          <w:sz w:val="21"/>
          <w:szCs w:val="21"/>
        </w:rPr>
        <w:t>Zamawiający informuje, że nie posiada tego typu obiektów.</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23.</w:t>
      </w:r>
      <w:r w:rsidRPr="00A62E00">
        <w:rPr>
          <w:rFonts w:ascii="Times New Roman" w:hAnsi="Times New Roman" w:cs="Times New Roman"/>
          <w:b/>
          <w:sz w:val="21"/>
          <w:szCs w:val="21"/>
        </w:rPr>
        <w:tab/>
        <w:t>Prosimy o informację czy w ramach ubezpieczonych jednostek Zamawiającego jest/są domy pomocy społecznej. Jeśli w ramach ubezpieczonych jednostek organizacyjnych Zamawiającego występują domy pomocy społecznej, prosimy o potwierdzenie, że zakres ochrony nie obejmuje wszelkich szkód będących następstwem zarażenia wirusem SARS-CoV-2 i chorobą zakaźną COVID-</w:t>
      </w:r>
      <w:r w:rsidRPr="00A62E00">
        <w:rPr>
          <w:rFonts w:ascii="Times New Roman" w:hAnsi="Times New Roman" w:cs="Times New Roman"/>
          <w:b/>
          <w:sz w:val="21"/>
          <w:szCs w:val="21"/>
        </w:rPr>
        <w:lastRenderedPageBreak/>
        <w:t>19, w ramach oczekiwanej ochrony ubezpieczeniowej związanej z odpowiedzialnością cywilną w związku z prowadzoną działalnością domów pomocy społecznej za szkody wyrządzone:</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w:t>
      </w:r>
    </w:p>
    <w:p w:rsidR="00A62E00" w:rsidRPr="001E600F"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 xml:space="preserve">2) </w:t>
      </w:r>
      <w:r w:rsidRPr="001E600F">
        <w:rPr>
          <w:rFonts w:ascii="Times New Roman" w:hAnsi="Times New Roman" w:cs="Times New Roman"/>
          <w:b/>
          <w:sz w:val="21"/>
          <w:szCs w:val="21"/>
        </w:rPr>
        <w:t>pracownikom.</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1E600F">
        <w:rPr>
          <w:rFonts w:ascii="Times New Roman" w:hAnsi="Times New Roman" w:cs="Times New Roman"/>
          <w:b/>
          <w:sz w:val="21"/>
          <w:szCs w:val="21"/>
        </w:rPr>
        <w:t>Ad. 23:</w:t>
      </w:r>
      <w:r w:rsidRPr="001E600F">
        <w:rPr>
          <w:rFonts w:ascii="Times New Roman" w:hAnsi="Times New Roman" w:cs="Times New Roman"/>
          <w:sz w:val="21"/>
          <w:szCs w:val="21"/>
        </w:rPr>
        <w:t xml:space="preserve"> Zam</w:t>
      </w:r>
      <w:r w:rsidR="001E600F" w:rsidRPr="001E600F">
        <w:rPr>
          <w:rFonts w:ascii="Times New Roman" w:hAnsi="Times New Roman" w:cs="Times New Roman"/>
          <w:sz w:val="21"/>
          <w:szCs w:val="21"/>
        </w:rPr>
        <w:t>a</w:t>
      </w:r>
      <w:r w:rsidRPr="001E600F">
        <w:rPr>
          <w:rFonts w:ascii="Times New Roman" w:hAnsi="Times New Roman" w:cs="Times New Roman"/>
          <w:sz w:val="21"/>
          <w:szCs w:val="21"/>
        </w:rPr>
        <w:t>wiający nie posiada Domów Pomocy Społecznej.</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24.</w:t>
      </w:r>
      <w:r w:rsidRPr="00A62E00">
        <w:rPr>
          <w:rFonts w:ascii="Times New Roman" w:hAnsi="Times New Roman" w:cs="Times New Roman"/>
          <w:b/>
          <w:sz w:val="21"/>
          <w:szCs w:val="21"/>
        </w:rPr>
        <w:tab/>
        <w:t>Prosimy o potwierdzenie, iż w ramach odpowiedzialności cywilnej za szkody wyrządzone w następstwie działania lub zaniechania, które mogą wyniknąć w związku z administrowaniem nieruchomościami komunalnymi i należącymi do wspólnot mieszkaniowych wyłączone są szkody spowodowane przez czynności związane z wykonywaniem określonego zawodu, a w szczególności: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zarządcy nieruchomości, o których mowa w ustawie o gospodarce nieruchomościami,</w:t>
      </w: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 przedsiębiorców wykonujących działalność z zakresu usługowego prowadzenia ksiąg rachunkowych, o których mowa w ustawie o rachunkowości (zapisy pkt. 4 Ubezpieczenie odpowiedzialności cywilnej lit. w).</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24: </w:t>
      </w:r>
      <w:r w:rsidRPr="001E600F">
        <w:rPr>
          <w:rFonts w:ascii="Times New Roman" w:hAnsi="Times New Roman" w:cs="Times New Roman"/>
          <w:sz w:val="21"/>
          <w:szCs w:val="21"/>
        </w:rPr>
        <w:t>Zamawiający potwierdza, że w ramach odpowiedzialności cywilnej za szkody wyrządzone w następstwie działania lub zaniechania, które mogą wyniknąć w związku z administrowaniem nieruchomościami komunalnymi i należącymi do wspólnot mieszkaniowych wyłączone są szkody spowodowane przez czynności związane z wykonywaniem określonego zawodu, a w szczególności:</w:t>
      </w:r>
      <w:r w:rsidR="001E600F" w:rsidRPr="001E600F">
        <w:rPr>
          <w:rFonts w:ascii="Times New Roman" w:hAnsi="Times New Roman" w:cs="Times New Roman"/>
          <w:sz w:val="21"/>
          <w:szCs w:val="21"/>
        </w:rPr>
        <w:t xml:space="preserve"> </w:t>
      </w:r>
      <w:r w:rsidRPr="001E600F">
        <w:rPr>
          <w:rFonts w:ascii="Times New Roman" w:hAnsi="Times New Roman" w:cs="Times New Roman"/>
          <w:sz w:val="21"/>
          <w:szCs w:val="21"/>
        </w:rPr>
        <w:t>zarządcy nieruchomości, o których mowa w ustawie o gospodarce nieruchomościami,</w:t>
      </w:r>
      <w:r w:rsidR="001E600F">
        <w:rPr>
          <w:rFonts w:ascii="Times New Roman" w:hAnsi="Times New Roman" w:cs="Times New Roman"/>
          <w:sz w:val="21"/>
          <w:szCs w:val="21"/>
        </w:rPr>
        <w:t xml:space="preserve"> </w:t>
      </w:r>
      <w:r w:rsidRPr="001E600F">
        <w:rPr>
          <w:rFonts w:ascii="Times New Roman" w:hAnsi="Times New Roman" w:cs="Times New Roman"/>
          <w:sz w:val="21"/>
          <w:szCs w:val="21"/>
        </w:rPr>
        <w:t>przedsiębiorców wykonujących działalność z zakresu usługowego prowadzenia ksiąg rachunkowych, o których mowa w ustawie o rachunkowości (zapisy pkt. 4 Ubezpieczenie odpowiedzialności cywilnej lit. w).</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1E600F">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25.</w:t>
      </w:r>
      <w:r w:rsidRPr="00A62E00">
        <w:rPr>
          <w:rFonts w:ascii="Times New Roman" w:hAnsi="Times New Roman" w:cs="Times New Roman"/>
          <w:b/>
          <w:sz w:val="21"/>
          <w:szCs w:val="21"/>
        </w:rPr>
        <w:tab/>
        <w:t>Prosimy o informację czy Zamawiający jest odpowiedzialny za jakikolwiek element transportu? Czy jest odpowiedzialny za organizację ruchu transportowego?</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b/>
        <w:t xml:space="preserve">Ad. 25: </w:t>
      </w:r>
      <w:r w:rsidRPr="001E600F">
        <w:rPr>
          <w:rFonts w:ascii="Times New Roman" w:hAnsi="Times New Roman" w:cs="Times New Roman"/>
          <w:sz w:val="21"/>
          <w:szCs w:val="21"/>
        </w:rPr>
        <w:t xml:space="preserve">Zamawiający nie jest odpowiedzialny za organizację ruchu transportowego na terenie Gminy. </w:t>
      </w:r>
    </w:p>
    <w:p w:rsidR="00513171" w:rsidRPr="001E600F"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26. Prosimy o wł</w:t>
      </w:r>
      <w:r w:rsidR="00513171">
        <w:rPr>
          <w:rFonts w:ascii="Times New Roman" w:hAnsi="Times New Roman" w:cs="Times New Roman"/>
          <w:b/>
          <w:sz w:val="21"/>
          <w:szCs w:val="21"/>
        </w:rPr>
        <w:t>ą</w:t>
      </w:r>
      <w:r w:rsidRPr="00A62E00">
        <w:rPr>
          <w:rFonts w:ascii="Times New Roman" w:hAnsi="Times New Roman" w:cs="Times New Roman"/>
          <w:b/>
          <w:sz w:val="21"/>
          <w:szCs w:val="21"/>
        </w:rPr>
        <w:t>czenie do zakresu ube</w:t>
      </w:r>
      <w:r w:rsidR="00513171">
        <w:rPr>
          <w:rFonts w:ascii="Times New Roman" w:hAnsi="Times New Roman" w:cs="Times New Roman"/>
          <w:b/>
          <w:sz w:val="21"/>
          <w:szCs w:val="21"/>
        </w:rPr>
        <w:t>zp</w:t>
      </w:r>
      <w:r w:rsidRPr="00A62E00">
        <w:rPr>
          <w:rFonts w:ascii="Times New Roman" w:hAnsi="Times New Roman" w:cs="Times New Roman"/>
          <w:b/>
          <w:sz w:val="21"/>
          <w:szCs w:val="21"/>
        </w:rPr>
        <w:t>ieczenia klauzuli:</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„KLAUZULA WYŁĄCZAJĄCA RYZYKO COVID’19 / PANDEMII</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 koronawirusem (Covid – 19), w tym wszelkich jego mutacji lub odmian;</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 pandemią lub epidemią ogłoszoną przez Światową Organizację Zdrowia lub organ władzy publicznej.”</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Brak akceptacji w/w klauzuli będzie skutkować brakiem złożenia oferty w postę</w:t>
      </w:r>
      <w:r w:rsidR="00513171">
        <w:rPr>
          <w:rFonts w:ascii="Times New Roman" w:hAnsi="Times New Roman" w:cs="Times New Roman"/>
          <w:b/>
          <w:sz w:val="21"/>
          <w:szCs w:val="21"/>
        </w:rPr>
        <w:t>p</w:t>
      </w:r>
      <w:r w:rsidRPr="00A62E00">
        <w:rPr>
          <w:rFonts w:ascii="Times New Roman" w:hAnsi="Times New Roman" w:cs="Times New Roman"/>
          <w:b/>
          <w:sz w:val="21"/>
          <w:szCs w:val="21"/>
        </w:rPr>
        <w:t>owaniu przetargowym.</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26: </w:t>
      </w:r>
      <w:r w:rsidRPr="00513171">
        <w:rPr>
          <w:rFonts w:ascii="Times New Roman" w:hAnsi="Times New Roman" w:cs="Times New Roman"/>
          <w:sz w:val="21"/>
          <w:szCs w:val="21"/>
        </w:rPr>
        <w:t>Zamaw</w:t>
      </w:r>
      <w:r w:rsidR="00513171" w:rsidRPr="00513171">
        <w:rPr>
          <w:rFonts w:ascii="Times New Roman" w:hAnsi="Times New Roman" w:cs="Times New Roman"/>
          <w:sz w:val="21"/>
          <w:szCs w:val="21"/>
        </w:rPr>
        <w:t>i</w:t>
      </w:r>
      <w:r w:rsidRPr="00513171">
        <w:rPr>
          <w:rFonts w:ascii="Times New Roman" w:hAnsi="Times New Roman" w:cs="Times New Roman"/>
          <w:sz w:val="21"/>
          <w:szCs w:val="21"/>
        </w:rPr>
        <w:t>aj</w:t>
      </w:r>
      <w:r w:rsidR="00513171" w:rsidRPr="00513171">
        <w:rPr>
          <w:rFonts w:ascii="Times New Roman" w:hAnsi="Times New Roman" w:cs="Times New Roman"/>
          <w:sz w:val="21"/>
          <w:szCs w:val="21"/>
        </w:rPr>
        <w:t>ą</w:t>
      </w:r>
      <w:r w:rsidRPr="00513171">
        <w:rPr>
          <w:rFonts w:ascii="Times New Roman" w:hAnsi="Times New Roman" w:cs="Times New Roman"/>
          <w:sz w:val="21"/>
          <w:szCs w:val="21"/>
        </w:rPr>
        <w:t>cy nie wyraża zgody na włączenie klauzuli wyłączającej ryzyko CoVid 19/Pandemii</w:t>
      </w:r>
      <w:r w:rsidR="00513171">
        <w:rPr>
          <w:rFonts w:ascii="Times New Roman" w:hAnsi="Times New Roman" w:cs="Times New Roman"/>
          <w:sz w:val="21"/>
          <w:szCs w:val="21"/>
        </w:rPr>
        <w:t>.</w:t>
      </w:r>
    </w:p>
    <w:p w:rsidR="00513171" w:rsidRPr="00513171"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27. Proszę o potwierdzenie, że zakres ubezpieczenia odpowiedzialności cywilnej nie obejmuje i nie będzie obejmować szkód powstałych w związku z działalnością medyczną, badawczą, farmaceutyczną, a także udzielaniem świadczeń opieki zdrowotnej oraz zarządzaniem jednostkami służby zdrowia oraz, że żadna z jednostek Gminy nie jest Podmiotem Leczniczym w rozumieniu ustawy o działalności leczniczej. Oraz potwierdzenie, że nie jest planowane rozpoczęcie takiej działalności w okresie ubezpieczenia.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27: </w:t>
      </w:r>
      <w:r w:rsidRPr="00513171">
        <w:rPr>
          <w:rFonts w:ascii="Times New Roman" w:hAnsi="Times New Roman" w:cs="Times New Roman"/>
          <w:sz w:val="21"/>
          <w:szCs w:val="21"/>
        </w:rPr>
        <w:t xml:space="preserve">Zamawiający potwierdza, że zakres ubezpieczenia odpowiedzialności </w:t>
      </w:r>
      <w:r w:rsidRPr="00513171">
        <w:rPr>
          <w:rFonts w:ascii="Times New Roman" w:hAnsi="Times New Roman" w:cs="Times New Roman"/>
          <w:sz w:val="21"/>
          <w:szCs w:val="21"/>
        </w:rPr>
        <w:tab/>
        <w:t xml:space="preserve">cywilnej nie obejmuje i nie będzie obejmować szkód powstałych w związku z działalnością medyczną, badawczą, farmaceutyczną, a także udzielaniem świadczeń </w:t>
      </w:r>
      <w:r w:rsidRPr="00513171">
        <w:rPr>
          <w:rFonts w:ascii="Times New Roman" w:hAnsi="Times New Roman" w:cs="Times New Roman"/>
          <w:sz w:val="21"/>
          <w:szCs w:val="21"/>
        </w:rPr>
        <w:tab/>
        <w:t xml:space="preserve">opieki zdrowotnej oraz zarządzaniem jednostkami służby zdrowia </w:t>
      </w:r>
      <w:r w:rsidRPr="00513171">
        <w:rPr>
          <w:rFonts w:ascii="Times New Roman" w:hAnsi="Times New Roman" w:cs="Times New Roman"/>
          <w:sz w:val="21"/>
          <w:szCs w:val="21"/>
        </w:rPr>
        <w:tab/>
        <w:t xml:space="preserve">oraz, że żadna z jednostek Gminy nie jest Podmiotem Leczniczym w rozumieniu ustawy o działalności leczniczej oraz nie jest planowane rozpoczęcie takiej </w:t>
      </w:r>
      <w:r w:rsidRPr="00513171">
        <w:rPr>
          <w:rFonts w:ascii="Times New Roman" w:hAnsi="Times New Roman" w:cs="Times New Roman"/>
          <w:sz w:val="21"/>
          <w:szCs w:val="21"/>
        </w:rPr>
        <w:tab/>
        <w:t>działalności w okresie ubezpieczenia.</w:t>
      </w:r>
    </w:p>
    <w:p w:rsidR="00513171" w:rsidRPr="00513171"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 xml:space="preserve">28. Prosimy o informację czy Zamawiający </w:t>
      </w:r>
      <w:r w:rsidRPr="00A62E00">
        <w:rPr>
          <w:rFonts w:ascii="Times New Roman" w:hAnsi="Times New Roman" w:cs="Times New Roman"/>
          <w:b/>
          <w:bCs/>
          <w:sz w:val="21"/>
          <w:szCs w:val="21"/>
        </w:rPr>
        <w:t>w czasie pandemii Covid-19 zmienił dotychczasowy charakter swoich placówek na</w:t>
      </w:r>
      <w:r w:rsidRPr="00A62E00">
        <w:rPr>
          <w:rFonts w:ascii="Times New Roman" w:hAnsi="Times New Roman" w:cs="Times New Roman"/>
          <w:b/>
          <w:sz w:val="21"/>
          <w:szCs w:val="21"/>
        </w:rPr>
        <w:t xml:space="preserve"> szpital zakaźny, jednoimienny szpital zakaźny</w:t>
      </w:r>
      <w:r w:rsidRPr="00A62E00">
        <w:rPr>
          <w:rFonts w:ascii="Times New Roman" w:hAnsi="Times New Roman" w:cs="Times New Roman"/>
          <w:b/>
          <w:bCs/>
          <w:sz w:val="21"/>
          <w:szCs w:val="21"/>
        </w:rPr>
        <w:t xml:space="preserve">, izolatorium, obiekt </w:t>
      </w:r>
      <w:r w:rsidRPr="00A62E00">
        <w:rPr>
          <w:rFonts w:ascii="Times New Roman" w:hAnsi="Times New Roman" w:cs="Times New Roman"/>
          <w:b/>
          <w:bCs/>
          <w:sz w:val="21"/>
          <w:szCs w:val="21"/>
        </w:rPr>
        <w:lastRenderedPageBreak/>
        <w:t>przeznaczony do kwarantanny osób podejrzanych o możliwość zarażenia SARS-CoV-2 lub chorych na Covid-19, inne – jakie</w:t>
      </w:r>
      <w:r w:rsidRPr="00A62E00">
        <w:rPr>
          <w:rFonts w:ascii="Times New Roman" w:hAnsi="Times New Roman" w:cs="Times New Roman"/>
          <w:b/>
          <w:sz w:val="21"/>
          <w:szCs w:val="21"/>
        </w:rPr>
        <w:t>?</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28: </w:t>
      </w:r>
      <w:r w:rsidRPr="00513171">
        <w:rPr>
          <w:rFonts w:ascii="Times New Roman" w:hAnsi="Times New Roman" w:cs="Times New Roman"/>
          <w:sz w:val="21"/>
          <w:szCs w:val="21"/>
        </w:rPr>
        <w:t>Zamawiający potwierdza, że nie posiada tego typu obiektów oraz nie przekształcał swoich budynków na izolatoria, miejsca przeznaczone do kwarantanny dla osób podejrzanych o możliwość zarażenia SARS-CoV-2 lub chorych na Covid-19.</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29. Klauzula warunków i taryf - prosimy o potwierdzenie, że postanowienia niniejszej klauzuli nie mają zastosowania do przypadku uregulowanego w art. 816 kodeksu cywilnego oraz że klauzula nie dotyczy ryzyk wcześniej nie obejmowanych ochroną.</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29: </w:t>
      </w:r>
      <w:r w:rsidRPr="00513171">
        <w:rPr>
          <w:rFonts w:ascii="Times New Roman" w:hAnsi="Times New Roman" w:cs="Times New Roman"/>
          <w:sz w:val="21"/>
          <w:szCs w:val="21"/>
        </w:rPr>
        <w:t>Zamawiający potwierdza, że do klauzuli warunków i taryf nie mają zastosowania przypadku uregulowane w art. 816 kodeksu cywilnego oraz, że klauzula nie dotyczy ryzyk wcześniej nie obejmowanych ochroną.</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30. Podróże służbowe - prosimy o potwierdzenie, że zakres ochrony obejmuje cały świat z wyłączeniem USA i Kanady</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30: </w:t>
      </w:r>
      <w:r w:rsidRPr="00513171">
        <w:rPr>
          <w:rFonts w:ascii="Times New Roman" w:hAnsi="Times New Roman" w:cs="Times New Roman"/>
          <w:sz w:val="21"/>
          <w:szCs w:val="21"/>
        </w:rPr>
        <w:t>Zamawiający potwierdza, że zakres ochrony obejmuje cały świat z wyłączeniem USA i Kanady.</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31. Wibracje – prosimy o potwierdzenie, ze że zakres ochrony w odniesieniu do szkód powstałych w wyniku wibracji nie obejmuje i Wykonawca nie odpowiada za szkody:</w:t>
      </w:r>
    </w:p>
    <w:p w:rsidR="00A62E00" w:rsidRPr="00A62E00" w:rsidRDefault="00A62E00" w:rsidP="00513171">
      <w:pPr>
        <w:numPr>
          <w:ilvl w:val="0"/>
          <w:numId w:val="4"/>
        </w:numPr>
        <w:autoSpaceDE w:val="0"/>
        <w:autoSpaceDN w:val="0"/>
        <w:adjustRightInd w:val="0"/>
        <w:spacing w:line="240" w:lineRule="auto"/>
        <w:ind w:left="567" w:hanging="283"/>
        <w:rPr>
          <w:rFonts w:ascii="Times New Roman" w:hAnsi="Times New Roman" w:cs="Times New Roman"/>
          <w:b/>
          <w:sz w:val="21"/>
          <w:szCs w:val="21"/>
        </w:rPr>
      </w:pPr>
      <w:r w:rsidRPr="00A62E00">
        <w:rPr>
          <w:rFonts w:ascii="Times New Roman" w:hAnsi="Times New Roman" w:cs="Times New Roman"/>
          <w:b/>
          <w:sz w:val="21"/>
          <w:szCs w:val="21"/>
        </w:rPr>
        <w:t>będące uszkodzeniami powierzchniowymi, które nie pogarszają stateczności mienia, ani nie zagrażają bezpieczeństwu jego użytkowników;</w:t>
      </w:r>
    </w:p>
    <w:p w:rsidR="00A62E00" w:rsidRPr="00A62E00" w:rsidRDefault="00A62E00" w:rsidP="00513171">
      <w:pPr>
        <w:numPr>
          <w:ilvl w:val="0"/>
          <w:numId w:val="4"/>
        </w:numPr>
        <w:autoSpaceDE w:val="0"/>
        <w:autoSpaceDN w:val="0"/>
        <w:adjustRightInd w:val="0"/>
        <w:spacing w:line="240" w:lineRule="auto"/>
        <w:ind w:left="567" w:hanging="283"/>
        <w:rPr>
          <w:rFonts w:ascii="Times New Roman" w:hAnsi="Times New Roman" w:cs="Times New Roman"/>
          <w:b/>
          <w:sz w:val="21"/>
          <w:szCs w:val="21"/>
        </w:rPr>
      </w:pPr>
      <w:r w:rsidRPr="00A62E00">
        <w:rPr>
          <w:rFonts w:ascii="Times New Roman" w:hAnsi="Times New Roman" w:cs="Times New Roman"/>
          <w:b/>
          <w:sz w:val="21"/>
          <w:szCs w:val="21"/>
        </w:rPr>
        <w:t>powstałe wskutek prowadzenia robót bez wymaganych zezwoleń lub obsługiwania sprzętu przez pracowników nieposiadających stosownych uprawnień;</w:t>
      </w:r>
    </w:p>
    <w:p w:rsidR="00A62E00" w:rsidRPr="00513171" w:rsidRDefault="00A62E00" w:rsidP="00513171">
      <w:pPr>
        <w:numPr>
          <w:ilvl w:val="0"/>
          <w:numId w:val="4"/>
        </w:numPr>
        <w:autoSpaceDE w:val="0"/>
        <w:autoSpaceDN w:val="0"/>
        <w:adjustRightInd w:val="0"/>
        <w:spacing w:line="240" w:lineRule="auto"/>
        <w:ind w:left="567" w:hanging="283"/>
        <w:rPr>
          <w:rFonts w:ascii="Times New Roman" w:hAnsi="Times New Roman" w:cs="Times New Roman"/>
          <w:b/>
          <w:sz w:val="21"/>
          <w:szCs w:val="21"/>
        </w:rPr>
      </w:pPr>
      <w:r w:rsidRPr="00A62E00">
        <w:rPr>
          <w:rFonts w:ascii="Times New Roman" w:hAnsi="Times New Roman" w:cs="Times New Roman"/>
          <w:b/>
          <w:sz w:val="21"/>
          <w:szCs w:val="21"/>
        </w:rPr>
        <w:t>wynikające z braku zabezpieczenia lub niewłaściwego zabezpieczenia wykonywanych prac.</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31</w:t>
      </w:r>
      <w:r w:rsidRPr="00513171">
        <w:rPr>
          <w:rFonts w:ascii="Times New Roman" w:hAnsi="Times New Roman" w:cs="Times New Roman"/>
          <w:sz w:val="21"/>
          <w:szCs w:val="21"/>
        </w:rPr>
        <w:t>: Zamawiający potwierdza, że zakres ochrony w o</w:t>
      </w:r>
      <w:r w:rsidR="00513171">
        <w:rPr>
          <w:rFonts w:ascii="Times New Roman" w:hAnsi="Times New Roman" w:cs="Times New Roman"/>
          <w:sz w:val="21"/>
          <w:szCs w:val="21"/>
        </w:rPr>
        <w:t xml:space="preserve">dniesieniu do szkód powstałych </w:t>
      </w:r>
      <w:r w:rsidRPr="00513171">
        <w:rPr>
          <w:rFonts w:ascii="Times New Roman" w:hAnsi="Times New Roman" w:cs="Times New Roman"/>
          <w:sz w:val="21"/>
          <w:szCs w:val="21"/>
        </w:rPr>
        <w:t>w wyniku wibracji nie obejmuje i Wykonawca nie odpowiada za szkody: będące uszkodzeniami powierzchniowymi, które nie pogarszają stateczności mienia, ani nie zagrażają bezpieczeństwu jego użytkowników; powstałe wskutek prowadzenia robót bez wymaganych zezwoleń lub obsługiwania sprzętu przez pracowników nieposiadających stosownych uprawnień; wynikające z braku zabezpieczenia lub niewłaściwego zabezpieczenia wykonywanych prac.</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32. Proszę o informację, czy Zamawiający w ramach działalności Miejskiego Ośrodka Pomocy Społecznej świadczy opiekę pobytową (dzienną lub długoterminową)? Jeżeli TAK proszę o informację ilu jest pensjonariuszy i pracowników MOPS’u.</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32: </w:t>
      </w:r>
      <w:r w:rsidRPr="00513171">
        <w:rPr>
          <w:rFonts w:ascii="Times New Roman" w:hAnsi="Times New Roman" w:cs="Times New Roman"/>
          <w:sz w:val="21"/>
          <w:szCs w:val="21"/>
        </w:rPr>
        <w:t xml:space="preserve">Zamawiający potwierdza, że na terenie Gminy prowadzi Dom Dziennego Pobytu SENIOR+ dla 15 pensjonariuszy i 7-8 osób obsługi. Obecnie ośrodek jest zamknięty z uwagi na obostrzenia związane z epidemią SARS-CoV. Dotychczasowe funkcjonowanie ośrodka powierzone było podmiotowi zewnętrznemu. </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bCs/>
          <w:sz w:val="21"/>
          <w:szCs w:val="21"/>
        </w:rPr>
      </w:pPr>
      <w:r w:rsidRPr="00A62E00">
        <w:rPr>
          <w:rFonts w:ascii="Times New Roman" w:hAnsi="Times New Roman" w:cs="Times New Roman"/>
          <w:b/>
          <w:sz w:val="21"/>
          <w:szCs w:val="21"/>
        </w:rPr>
        <w:t xml:space="preserve">33. Przeniesienie chorób zakaźnych – prosimy o wprowadzenie w odniesieniu do szkód z tytułu przeniesienia chorób zakaźnych sublimitu na to ryzyko w wysokości </w:t>
      </w:r>
      <w:r w:rsidRPr="00A62E00">
        <w:rPr>
          <w:rFonts w:ascii="Times New Roman" w:hAnsi="Times New Roman" w:cs="Times New Roman"/>
          <w:b/>
          <w:bCs/>
          <w:sz w:val="21"/>
          <w:szCs w:val="21"/>
        </w:rPr>
        <w:t>100.000,00 PLN na jeden i wszystkie wypadki</w:t>
      </w:r>
      <w:r w:rsidRPr="00A62E00">
        <w:rPr>
          <w:rFonts w:ascii="Times New Roman" w:hAnsi="Times New Roman" w:cs="Times New Roman"/>
          <w:b/>
          <w:sz w:val="21"/>
          <w:szCs w:val="21"/>
        </w:rPr>
        <w:t xml:space="preserve"> lub innego akceptowalnego przez Zamawiającego i zmianę w tym zakresie aktualnego zakresu obligatoryjnego SIWZ. </w:t>
      </w:r>
      <w:r w:rsidRPr="00A62E00">
        <w:rPr>
          <w:rFonts w:ascii="Times New Roman" w:hAnsi="Times New Roman" w:cs="Times New Roman"/>
          <w:b/>
          <w:bCs/>
          <w:sz w:val="21"/>
          <w:szCs w:val="21"/>
        </w:rPr>
        <w:t>W przypadku braku wprowadzenia sublimitu nie będzie możliwości złożenia oferty.</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bCs/>
          <w:sz w:val="21"/>
          <w:szCs w:val="21"/>
        </w:rPr>
        <w:t xml:space="preserve">Ad. 33: </w:t>
      </w:r>
      <w:r w:rsidRPr="00513171">
        <w:rPr>
          <w:rFonts w:ascii="Times New Roman" w:hAnsi="Times New Roman" w:cs="Times New Roman"/>
          <w:bCs/>
          <w:sz w:val="21"/>
          <w:szCs w:val="21"/>
        </w:rPr>
        <w:t>Zamawiający nie wyraża zgody na zmianę sublimitusumy gwarancyjnej dla ryzyka przeniesienia chorób zakaźnych.</w:t>
      </w:r>
      <w:r w:rsidRPr="00A62E00">
        <w:rPr>
          <w:rFonts w:ascii="Times New Roman" w:hAnsi="Times New Roman" w:cs="Times New Roman"/>
          <w:b/>
          <w:bCs/>
          <w:sz w:val="21"/>
          <w:szCs w:val="21"/>
        </w:rPr>
        <w:t xml:space="preserve"> </w:t>
      </w:r>
    </w:p>
    <w:p w:rsidR="00A62E00" w:rsidRPr="00A62E00" w:rsidRDefault="00A62E00" w:rsidP="00A62E00">
      <w:pPr>
        <w:autoSpaceDE w:val="0"/>
        <w:autoSpaceDN w:val="0"/>
        <w:adjustRightInd w:val="0"/>
        <w:spacing w:line="276" w:lineRule="auto"/>
        <w:ind w:left="0"/>
        <w:rPr>
          <w:rFonts w:ascii="Times New Roman" w:hAnsi="Times New Roman" w:cs="Times New Roman"/>
          <w:b/>
          <w:bCs/>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34. Proszę o wyłączenie z zakresu ochrony ubezpieczeniowej szkód spowodowanych przez wirus HIV.</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34: </w:t>
      </w:r>
      <w:r w:rsidRPr="00513171">
        <w:rPr>
          <w:rFonts w:ascii="Times New Roman" w:hAnsi="Times New Roman" w:cs="Times New Roman"/>
          <w:sz w:val="21"/>
          <w:szCs w:val="21"/>
        </w:rPr>
        <w:t>Zamawiający wyraża zgodę na ograniczenie ochrony dla szkód spowodowanych przez wirus HIV.</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t>35. Proszę o wyłączenie z zakresu ochrony ubezpieczeniowej szkód spowodowanych przez priony.</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t xml:space="preserve">Ad. 35: </w:t>
      </w:r>
      <w:r w:rsidRPr="00513171">
        <w:rPr>
          <w:rFonts w:ascii="Times New Roman" w:hAnsi="Times New Roman" w:cs="Times New Roman"/>
          <w:sz w:val="21"/>
          <w:szCs w:val="21"/>
        </w:rPr>
        <w:t>Zamawiający wyraża zgodę na wyłączenie z zakresu ochrony ubezpieczeniowej szkód spowodowanych przez priony.</w:t>
      </w:r>
      <w:r w:rsidRPr="00A62E00">
        <w:rPr>
          <w:rFonts w:ascii="Times New Roman" w:hAnsi="Times New Roman" w:cs="Times New Roman"/>
          <w:b/>
          <w:sz w:val="21"/>
          <w:szCs w:val="21"/>
        </w:rPr>
        <w:t xml:space="preserve"> </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lastRenderedPageBreak/>
        <w:t>36. Proszę o wyłączenie z zakresu ochrony ubezpieczeniowej szkód spowodowanych przez wirus SARS-CoV-2 powodującego COVID-19.</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36: </w:t>
      </w:r>
      <w:r w:rsidRPr="00513171">
        <w:rPr>
          <w:rFonts w:ascii="Times New Roman" w:hAnsi="Times New Roman" w:cs="Times New Roman"/>
          <w:sz w:val="21"/>
          <w:szCs w:val="21"/>
        </w:rPr>
        <w:t>Zamawiający nie wyraża zgody na wyłączenie z zakresu ochrony szkód spowodowanych przez wirusa SARS-CoV2 powodującego COVID-19.</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37. W odniesieniu do przeniesienia chorób zakaźnych proszę o wyłączenie rażącego niedbalstwa Ubezpieczonego.</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37: </w:t>
      </w:r>
      <w:r w:rsidRPr="00513171">
        <w:rPr>
          <w:rFonts w:ascii="Times New Roman" w:hAnsi="Times New Roman" w:cs="Times New Roman"/>
          <w:sz w:val="21"/>
          <w:szCs w:val="21"/>
        </w:rPr>
        <w:t xml:space="preserve">Zamawiający nie wyraża zgody na wyłączenie rażącego niedbalstwa Ubezpieczonego w odniesieniu do przeniesienia chorób zakaźnych. </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513171"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w:t>
      </w:r>
      <w:r w:rsidR="003E26D0">
        <w:rPr>
          <w:rFonts w:ascii="Times New Roman" w:hAnsi="Times New Roman" w:cs="Times New Roman"/>
          <w:b/>
          <w:sz w:val="21"/>
          <w:szCs w:val="21"/>
        </w:rPr>
        <w:t>8</w:t>
      </w:r>
      <w:r w:rsidRPr="00A62E00">
        <w:rPr>
          <w:rFonts w:ascii="Times New Roman" w:hAnsi="Times New Roman" w:cs="Times New Roman"/>
          <w:b/>
          <w:sz w:val="21"/>
          <w:szCs w:val="21"/>
        </w:rPr>
        <w:t xml:space="preserve">. </w:t>
      </w:r>
      <w:r w:rsidRPr="00513171">
        <w:rPr>
          <w:rFonts w:ascii="Times New Roman" w:hAnsi="Times New Roman" w:cs="Times New Roman"/>
          <w:b/>
          <w:sz w:val="21"/>
          <w:szCs w:val="21"/>
        </w:rPr>
        <w:t>W odniesieniu do przeniesienia chorób zakaźnych proszę o wyłączenie winy umyślnej Ubezpieczonego.</w:t>
      </w:r>
    </w:p>
    <w:p w:rsidR="00A62E00" w:rsidRPr="00513171"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38: </w:t>
      </w:r>
      <w:r w:rsidRPr="00513171">
        <w:rPr>
          <w:rFonts w:ascii="Times New Roman" w:hAnsi="Times New Roman" w:cs="Times New Roman"/>
          <w:sz w:val="21"/>
          <w:szCs w:val="21"/>
        </w:rPr>
        <w:t>Zamawiający nie wyraża zgody na wyłączenie winy umyślnej Ubezpieczonego</w:t>
      </w:r>
      <w:r w:rsidR="00513171">
        <w:rPr>
          <w:rFonts w:ascii="Times New Roman" w:hAnsi="Times New Roman" w:cs="Times New Roman"/>
          <w:sz w:val="21"/>
          <w:szCs w:val="21"/>
        </w:rPr>
        <w:t xml:space="preserve"> </w:t>
      </w:r>
      <w:r w:rsidRPr="00513171">
        <w:rPr>
          <w:rFonts w:ascii="Times New Roman" w:hAnsi="Times New Roman" w:cs="Times New Roman"/>
          <w:sz w:val="21"/>
          <w:szCs w:val="21"/>
        </w:rPr>
        <w:t>w odniesieniu do przeniesienia chorób zakaźnych.</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3E26D0" w:rsidP="00513171">
      <w:pPr>
        <w:autoSpaceDE w:val="0"/>
        <w:autoSpaceDN w:val="0"/>
        <w:adjustRightInd w:val="0"/>
        <w:spacing w:line="240" w:lineRule="auto"/>
        <w:ind w:left="0"/>
        <w:rPr>
          <w:rFonts w:ascii="Times New Roman" w:hAnsi="Times New Roman" w:cs="Times New Roman"/>
          <w:b/>
          <w:sz w:val="21"/>
          <w:szCs w:val="21"/>
        </w:rPr>
      </w:pPr>
      <w:r>
        <w:rPr>
          <w:rFonts w:ascii="Times New Roman" w:hAnsi="Times New Roman" w:cs="Times New Roman"/>
          <w:b/>
          <w:sz w:val="21"/>
          <w:szCs w:val="21"/>
        </w:rPr>
        <w:t>39</w:t>
      </w:r>
      <w:r w:rsidR="00A62E00" w:rsidRPr="00A62E00">
        <w:rPr>
          <w:rFonts w:ascii="Times New Roman" w:hAnsi="Times New Roman" w:cs="Times New Roman"/>
          <w:b/>
          <w:sz w:val="21"/>
          <w:szCs w:val="21"/>
        </w:rPr>
        <w:t>. Proszę o potwierdzenie, że limity odpowiedzialności, tam gdzie nie zostało to doprecyzowane, ustalone zostały na jedno i na wszystkie zdarzenia w okresie ubezpieczenia.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w:t>
      </w:r>
      <w:r w:rsidR="003E26D0">
        <w:rPr>
          <w:rFonts w:ascii="Times New Roman" w:hAnsi="Times New Roman" w:cs="Times New Roman"/>
          <w:b/>
          <w:sz w:val="21"/>
          <w:szCs w:val="21"/>
        </w:rPr>
        <w:t>39</w:t>
      </w:r>
      <w:r w:rsidRPr="00A62E00">
        <w:rPr>
          <w:rFonts w:ascii="Times New Roman" w:hAnsi="Times New Roman" w:cs="Times New Roman"/>
          <w:b/>
          <w:sz w:val="21"/>
          <w:szCs w:val="21"/>
        </w:rPr>
        <w:t xml:space="preserve">: </w:t>
      </w:r>
      <w:r w:rsidRPr="00513171">
        <w:rPr>
          <w:rFonts w:ascii="Times New Roman" w:hAnsi="Times New Roman" w:cs="Times New Roman"/>
          <w:sz w:val="21"/>
          <w:szCs w:val="21"/>
        </w:rPr>
        <w:t xml:space="preserve">Zamawiający potwierdza, że limity odpowiedzialności, tam gdzie nie jest to doprecyzowane ustalone są na jedno i na wszystkie zdarzenia w rocznym okresie ubezpieczenia. </w:t>
      </w:r>
    </w:p>
    <w:p w:rsidR="00513171" w:rsidRPr="00513171"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3E26D0">
        <w:rPr>
          <w:rFonts w:ascii="Times New Roman" w:hAnsi="Times New Roman" w:cs="Times New Roman"/>
          <w:b/>
          <w:sz w:val="21"/>
          <w:szCs w:val="21"/>
        </w:rPr>
        <w:t>0</w:t>
      </w:r>
      <w:r w:rsidRPr="00A62E00">
        <w:rPr>
          <w:rFonts w:ascii="Times New Roman" w:hAnsi="Times New Roman" w:cs="Times New Roman"/>
          <w:b/>
          <w:sz w:val="21"/>
          <w:szCs w:val="21"/>
        </w:rPr>
        <w:t>. Proszę o informację czy od 1996 roku na terenie Gminy  miały miejsce szkody powodziowe?</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3E26D0">
        <w:rPr>
          <w:rFonts w:ascii="Times New Roman" w:hAnsi="Times New Roman" w:cs="Times New Roman"/>
          <w:b/>
          <w:sz w:val="21"/>
          <w:szCs w:val="21"/>
        </w:rPr>
        <w:t>1</w:t>
      </w:r>
      <w:r w:rsidRPr="00A62E00">
        <w:rPr>
          <w:rFonts w:ascii="Times New Roman" w:hAnsi="Times New Roman" w:cs="Times New Roman"/>
          <w:b/>
          <w:sz w:val="21"/>
          <w:szCs w:val="21"/>
        </w:rPr>
        <w:t>. Jakie prace zabezpieczające przedsięwzięto w celu zmniejszenia ryzyka powodziowego na terenie Gminy ?</w:t>
      </w: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3E26D0">
        <w:rPr>
          <w:rFonts w:ascii="Times New Roman" w:hAnsi="Times New Roman" w:cs="Times New Roman"/>
          <w:b/>
          <w:sz w:val="21"/>
          <w:szCs w:val="21"/>
        </w:rPr>
        <w:t>2</w:t>
      </w:r>
      <w:r w:rsidRPr="00A62E00">
        <w:rPr>
          <w:rFonts w:ascii="Times New Roman" w:hAnsi="Times New Roman" w:cs="Times New Roman"/>
          <w:b/>
          <w:sz w:val="21"/>
          <w:szCs w:val="21"/>
        </w:rPr>
        <w:t>. W lokalizacjach w których po 1996 wystąpiły szkody powodziowe, proszę o wprowadzenie limitu powodziowego - 50% SU w danej lokalizacji.</w:t>
      </w:r>
    </w:p>
    <w:p w:rsidR="00A62E00" w:rsidRPr="00A62E00" w:rsidRDefault="003E26D0" w:rsidP="00A62E00">
      <w:pPr>
        <w:autoSpaceDE w:val="0"/>
        <w:autoSpaceDN w:val="0"/>
        <w:adjustRightInd w:val="0"/>
        <w:spacing w:line="276" w:lineRule="auto"/>
        <w:ind w:left="0"/>
        <w:rPr>
          <w:rFonts w:ascii="Times New Roman" w:hAnsi="Times New Roman" w:cs="Times New Roman"/>
          <w:b/>
          <w:sz w:val="21"/>
          <w:szCs w:val="21"/>
        </w:rPr>
      </w:pPr>
      <w:r>
        <w:rPr>
          <w:rFonts w:ascii="Times New Roman" w:hAnsi="Times New Roman" w:cs="Times New Roman"/>
          <w:b/>
          <w:sz w:val="21"/>
          <w:szCs w:val="21"/>
        </w:rPr>
        <w:t>Ad. 40, 41, 42</w:t>
      </w:r>
      <w:r w:rsidR="00A62E00" w:rsidRPr="00A62E00">
        <w:rPr>
          <w:rFonts w:ascii="Times New Roman" w:hAnsi="Times New Roman" w:cs="Times New Roman"/>
          <w:b/>
          <w:sz w:val="21"/>
          <w:szCs w:val="21"/>
        </w:rPr>
        <w:t xml:space="preserve">: </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513171">
        <w:rPr>
          <w:rFonts w:ascii="Times New Roman" w:hAnsi="Times New Roman" w:cs="Times New Roman"/>
          <w:sz w:val="21"/>
          <w:szCs w:val="21"/>
        </w:rPr>
        <w:t xml:space="preserve">Zamawiający informuje, że we wskazanym okresie nie wystąpiły szkody z tytułu powodzi lub podtopień, w związku z powyższym nie podejmowano żadnych prac zabezpieczających. </w:t>
      </w:r>
    </w:p>
    <w:p w:rsidR="00513171" w:rsidRPr="00513171"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3E26D0">
        <w:rPr>
          <w:rFonts w:ascii="Times New Roman" w:hAnsi="Times New Roman" w:cs="Times New Roman"/>
          <w:b/>
          <w:sz w:val="21"/>
          <w:szCs w:val="21"/>
        </w:rPr>
        <w:t>3</w:t>
      </w:r>
      <w:r w:rsidRPr="00A62E00">
        <w:rPr>
          <w:rFonts w:ascii="Times New Roman" w:hAnsi="Times New Roman" w:cs="Times New Roman"/>
          <w:b/>
          <w:sz w:val="21"/>
          <w:szCs w:val="21"/>
        </w:rPr>
        <w:t>. Proszę o potwierdzenie, że wysokość odszkodowania nie może przekroczyć sumy ubezpieczenia zgłoszonego do ubezpieczenia przedmiotu.</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4</w:t>
      </w:r>
      <w:r w:rsidR="003E26D0">
        <w:rPr>
          <w:rFonts w:ascii="Times New Roman" w:hAnsi="Times New Roman" w:cs="Times New Roman"/>
          <w:b/>
          <w:sz w:val="21"/>
          <w:szCs w:val="21"/>
        </w:rPr>
        <w:t>3</w:t>
      </w:r>
      <w:r w:rsidRPr="00A62E00">
        <w:rPr>
          <w:rFonts w:ascii="Times New Roman" w:hAnsi="Times New Roman" w:cs="Times New Roman"/>
          <w:b/>
          <w:sz w:val="21"/>
          <w:szCs w:val="21"/>
        </w:rPr>
        <w:t xml:space="preserve">: </w:t>
      </w:r>
      <w:r w:rsidRPr="00513171">
        <w:rPr>
          <w:rFonts w:ascii="Times New Roman" w:hAnsi="Times New Roman" w:cs="Times New Roman"/>
          <w:sz w:val="21"/>
          <w:szCs w:val="21"/>
        </w:rPr>
        <w:t>Zamawiający potwierdza, że wysokość odszkodowania nie może przekroczyć sumy ubezpieczenia zgłoszonego do ubezpieczenia przedmiotu.</w:t>
      </w:r>
    </w:p>
    <w:p w:rsidR="00513171" w:rsidRPr="00A62E00" w:rsidRDefault="00513171"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242A7C">
        <w:rPr>
          <w:rFonts w:ascii="Times New Roman" w:hAnsi="Times New Roman" w:cs="Times New Roman"/>
          <w:b/>
          <w:sz w:val="21"/>
          <w:szCs w:val="21"/>
        </w:rPr>
        <w:t>4</w:t>
      </w:r>
      <w:r w:rsidRPr="00A62E00">
        <w:rPr>
          <w:rFonts w:ascii="Times New Roman" w:hAnsi="Times New Roman" w:cs="Times New Roman"/>
          <w:b/>
          <w:sz w:val="21"/>
          <w:szCs w:val="21"/>
        </w:rPr>
        <w:t>. Proszę o potwierdzenie że zakresem ubezpieczenia nie będą objęte szkody wynikające z osunięciem i zapadaniem się ziemi w wyniku działalności człowieka.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4</w:t>
      </w:r>
      <w:r w:rsidR="00242A7C">
        <w:rPr>
          <w:rFonts w:ascii="Times New Roman" w:hAnsi="Times New Roman" w:cs="Times New Roman"/>
          <w:b/>
          <w:sz w:val="21"/>
          <w:szCs w:val="21"/>
        </w:rPr>
        <w:t>4</w:t>
      </w:r>
      <w:r w:rsidRPr="00A62E00">
        <w:rPr>
          <w:rFonts w:ascii="Times New Roman" w:hAnsi="Times New Roman" w:cs="Times New Roman"/>
          <w:b/>
          <w:sz w:val="21"/>
          <w:szCs w:val="21"/>
        </w:rPr>
        <w:t xml:space="preserve">: </w:t>
      </w:r>
      <w:r w:rsidRPr="00513171">
        <w:rPr>
          <w:rFonts w:ascii="Times New Roman" w:hAnsi="Times New Roman" w:cs="Times New Roman"/>
          <w:sz w:val="21"/>
          <w:szCs w:val="21"/>
        </w:rPr>
        <w:t>Zamawiający potwierdza, że zakres ubezpieczenia nie obejmuje szkód wynikających z osunięcia i zapadania się ziemi w wyniku działalności człowieka.</w:t>
      </w:r>
    </w:p>
    <w:p w:rsidR="00513171" w:rsidRPr="00A62E00" w:rsidRDefault="00513171"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513171">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242A7C">
        <w:rPr>
          <w:rFonts w:ascii="Times New Roman" w:hAnsi="Times New Roman" w:cs="Times New Roman"/>
          <w:b/>
          <w:sz w:val="21"/>
          <w:szCs w:val="21"/>
        </w:rPr>
        <w:t>5</w:t>
      </w:r>
      <w:r w:rsidRPr="00A62E00">
        <w:rPr>
          <w:rFonts w:ascii="Times New Roman" w:hAnsi="Times New Roman" w:cs="Times New Roman"/>
          <w:b/>
          <w:sz w:val="21"/>
          <w:szCs w:val="21"/>
        </w:rPr>
        <w:t>. Czy w chwili obecnej trwają jakieś inwestycje budowlane, remontowe, modernizacje na terenie istniejących i działających</w:t>
      </w:r>
      <w:r w:rsidR="00513171">
        <w:rPr>
          <w:rFonts w:ascii="Times New Roman" w:hAnsi="Times New Roman" w:cs="Times New Roman"/>
          <w:b/>
          <w:sz w:val="21"/>
          <w:szCs w:val="21"/>
        </w:rPr>
        <w:t xml:space="preserve"> </w:t>
      </w:r>
      <w:r w:rsidRPr="00A62E00">
        <w:rPr>
          <w:rFonts w:ascii="Times New Roman" w:hAnsi="Times New Roman" w:cs="Times New Roman"/>
          <w:b/>
          <w:sz w:val="21"/>
          <w:szCs w:val="21"/>
        </w:rPr>
        <w:t>lokalizacji? Czy ewentualny teren prac jest wyłączony z użytkowania?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4</w:t>
      </w:r>
      <w:r w:rsidR="00242A7C">
        <w:rPr>
          <w:rFonts w:ascii="Times New Roman" w:hAnsi="Times New Roman" w:cs="Times New Roman"/>
          <w:b/>
          <w:sz w:val="21"/>
          <w:szCs w:val="21"/>
        </w:rPr>
        <w:t>5</w:t>
      </w:r>
      <w:r w:rsidRPr="00A62E00">
        <w:rPr>
          <w:rFonts w:ascii="Times New Roman" w:hAnsi="Times New Roman" w:cs="Times New Roman"/>
          <w:b/>
          <w:sz w:val="21"/>
          <w:szCs w:val="21"/>
        </w:rPr>
        <w:t xml:space="preserve">: </w:t>
      </w:r>
      <w:r w:rsidRPr="00513171">
        <w:rPr>
          <w:rFonts w:ascii="Times New Roman" w:hAnsi="Times New Roman" w:cs="Times New Roman"/>
          <w:sz w:val="21"/>
          <w:szCs w:val="21"/>
        </w:rPr>
        <w:t>Na obiektach szkolnych i administracyjnych trwają bieżące prace remontowe, które mogą  być wykonywane z uwagi na czasowe wyłączenie obiektów z użytkowania związanym z ogłoszonymi obostrzeniami epidemicznymi (bieżące remonty na terenie szkół i obiektów przedszkolnych oraz administracyjnych)</w:t>
      </w:r>
      <w:r w:rsidR="00513171">
        <w:rPr>
          <w:rFonts w:ascii="Times New Roman" w:hAnsi="Times New Roman" w:cs="Times New Roman"/>
          <w:sz w:val="21"/>
          <w:szCs w:val="21"/>
        </w:rPr>
        <w:t>.</w:t>
      </w:r>
    </w:p>
    <w:p w:rsidR="00513171" w:rsidRPr="00513171" w:rsidRDefault="00513171"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242A7C">
        <w:rPr>
          <w:rFonts w:ascii="Times New Roman" w:hAnsi="Times New Roman" w:cs="Times New Roman"/>
          <w:b/>
          <w:sz w:val="21"/>
          <w:szCs w:val="21"/>
        </w:rPr>
        <w:t>6</w:t>
      </w:r>
      <w:r w:rsidRPr="00A62E00">
        <w:rPr>
          <w:rFonts w:ascii="Times New Roman" w:hAnsi="Times New Roman" w:cs="Times New Roman"/>
          <w:b/>
          <w:sz w:val="21"/>
          <w:szCs w:val="21"/>
        </w:rPr>
        <w:t>. Czy zamawiający dysponuje planem remontów na najbliższe 12 lub 36 miesięcy? Jeżeli tak to prosimy o przedstawienie.</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4</w:t>
      </w:r>
      <w:r w:rsidR="00242A7C">
        <w:rPr>
          <w:rFonts w:ascii="Times New Roman" w:hAnsi="Times New Roman" w:cs="Times New Roman"/>
          <w:b/>
          <w:sz w:val="21"/>
          <w:szCs w:val="21"/>
        </w:rPr>
        <w:t>6</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 nie dysponuje takim planem, remonty wykonywane są w ramach dostępnych środków budżetowych oraz w związku z pozyskiwaniem środków zewnętrznych z różnych źródeł, które można przeznaczyć na realizację zadań remontowych lub modernizacyjnych.</w:t>
      </w:r>
    </w:p>
    <w:p w:rsidR="00AD2C67" w:rsidRPr="00AD2C67" w:rsidRDefault="00AD2C67"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242A7C">
        <w:rPr>
          <w:rFonts w:ascii="Times New Roman" w:hAnsi="Times New Roman" w:cs="Times New Roman"/>
          <w:b/>
          <w:sz w:val="21"/>
          <w:szCs w:val="21"/>
        </w:rPr>
        <w:t>7</w:t>
      </w:r>
      <w:r w:rsidRPr="00A62E00">
        <w:rPr>
          <w:rFonts w:ascii="Times New Roman" w:hAnsi="Times New Roman" w:cs="Times New Roman"/>
          <w:b/>
          <w:sz w:val="21"/>
          <w:szCs w:val="21"/>
        </w:rPr>
        <w:t>. Czy Zamawiający zgłasza do ubezpieczenia budynki wyłączone z użytkowania/pustostany? Jeżeli tak to wnoszę o ich Wskazanie</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lastRenderedPageBreak/>
        <w:t>Ad. 4</w:t>
      </w:r>
      <w:r w:rsidR="00242A7C">
        <w:rPr>
          <w:rFonts w:ascii="Times New Roman" w:hAnsi="Times New Roman" w:cs="Times New Roman"/>
          <w:b/>
          <w:sz w:val="21"/>
          <w:szCs w:val="21"/>
        </w:rPr>
        <w:t>7</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 nie zgłasza tego typu budynków, ale nie wyklucza takiej możliwości i nie wyraża zgody na ograniczenie w tym zakresie odpowiedzialności Wykonawcy.</w:t>
      </w:r>
    </w:p>
    <w:p w:rsidR="00242A7C" w:rsidRPr="00AD2C67" w:rsidRDefault="00242A7C"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w:t>
      </w:r>
      <w:r w:rsidR="00242A7C">
        <w:rPr>
          <w:rFonts w:ascii="Times New Roman" w:hAnsi="Times New Roman" w:cs="Times New Roman"/>
          <w:b/>
          <w:sz w:val="21"/>
          <w:szCs w:val="21"/>
        </w:rPr>
        <w:t>8</w:t>
      </w:r>
      <w:r w:rsidRPr="00A62E00">
        <w:rPr>
          <w:rFonts w:ascii="Times New Roman" w:hAnsi="Times New Roman" w:cs="Times New Roman"/>
          <w:b/>
          <w:sz w:val="21"/>
          <w:szCs w:val="21"/>
        </w:rPr>
        <w:t>.W przypadku ubezpieczenia budynków wyłączonych z u</w:t>
      </w:r>
      <w:r w:rsidR="00AD2C67">
        <w:rPr>
          <w:rFonts w:ascii="Times New Roman" w:hAnsi="Times New Roman" w:cs="Times New Roman"/>
          <w:b/>
          <w:sz w:val="21"/>
          <w:szCs w:val="21"/>
        </w:rPr>
        <w:t>ż</w:t>
      </w:r>
      <w:r w:rsidRPr="00A62E00">
        <w:rPr>
          <w:rFonts w:ascii="Times New Roman" w:hAnsi="Times New Roman" w:cs="Times New Roman"/>
          <w:b/>
          <w:sz w:val="21"/>
          <w:szCs w:val="21"/>
        </w:rPr>
        <w:t>ytkowania/pustostanów, wnoszę o ubezpieczenie tych ze w zakresie ryzyk nazwanych wymienionych poniżej:</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bCs/>
          <w:sz w:val="21"/>
          <w:szCs w:val="21"/>
        </w:rPr>
        <w:t xml:space="preserve">a) </w:t>
      </w:r>
      <w:r w:rsidRPr="00A62E00">
        <w:rPr>
          <w:rFonts w:ascii="Times New Roman" w:hAnsi="Times New Roman" w:cs="Times New Roman"/>
          <w:b/>
          <w:sz w:val="21"/>
          <w:szCs w:val="21"/>
        </w:rPr>
        <w:t>pożar;</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bCs/>
          <w:sz w:val="21"/>
          <w:szCs w:val="21"/>
        </w:rPr>
        <w:t xml:space="preserve">b) </w:t>
      </w:r>
      <w:r w:rsidRPr="00A62E00">
        <w:rPr>
          <w:rFonts w:ascii="Times New Roman" w:hAnsi="Times New Roman" w:cs="Times New Roman"/>
          <w:b/>
          <w:sz w:val="21"/>
          <w:szCs w:val="21"/>
        </w:rPr>
        <w:t>uderzenie pioruna;</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bCs/>
          <w:sz w:val="21"/>
          <w:szCs w:val="21"/>
        </w:rPr>
        <w:t xml:space="preserve">c) </w:t>
      </w:r>
      <w:r w:rsidRPr="00A62E00">
        <w:rPr>
          <w:rFonts w:ascii="Times New Roman" w:hAnsi="Times New Roman" w:cs="Times New Roman"/>
          <w:b/>
          <w:sz w:val="21"/>
          <w:szCs w:val="21"/>
        </w:rPr>
        <w:t>wybuch;</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bCs/>
          <w:sz w:val="21"/>
          <w:szCs w:val="21"/>
        </w:rPr>
        <w:t xml:space="preserve">d) </w:t>
      </w:r>
      <w:r w:rsidRPr="00A62E00">
        <w:rPr>
          <w:rFonts w:ascii="Times New Roman" w:hAnsi="Times New Roman" w:cs="Times New Roman"/>
          <w:b/>
          <w:sz w:val="21"/>
          <w:szCs w:val="21"/>
        </w:rPr>
        <w:t>upadek statku powietrznego</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4</w:t>
      </w:r>
      <w:r w:rsidR="00242A7C">
        <w:rPr>
          <w:rFonts w:ascii="Times New Roman" w:hAnsi="Times New Roman" w:cs="Times New Roman"/>
          <w:b/>
          <w:sz w:val="21"/>
          <w:szCs w:val="21"/>
        </w:rPr>
        <w:t>8</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 wyraża zgodę na ubezpieczenie pustostanów w proponowanym zakresie.</w:t>
      </w:r>
    </w:p>
    <w:p w:rsidR="00AD2C67" w:rsidRPr="00AD2C67" w:rsidRDefault="00AD2C67"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242A7C" w:rsidP="00AD2C67">
      <w:pPr>
        <w:autoSpaceDE w:val="0"/>
        <w:autoSpaceDN w:val="0"/>
        <w:adjustRightInd w:val="0"/>
        <w:spacing w:line="240" w:lineRule="auto"/>
        <w:ind w:left="0"/>
        <w:rPr>
          <w:rFonts w:ascii="Times New Roman" w:hAnsi="Times New Roman" w:cs="Times New Roman"/>
          <w:b/>
          <w:sz w:val="21"/>
          <w:szCs w:val="21"/>
        </w:rPr>
      </w:pPr>
      <w:r>
        <w:rPr>
          <w:rFonts w:ascii="Times New Roman" w:hAnsi="Times New Roman" w:cs="Times New Roman"/>
          <w:b/>
          <w:sz w:val="21"/>
          <w:szCs w:val="21"/>
        </w:rPr>
        <w:t>49</w:t>
      </w:r>
      <w:r w:rsidR="00A62E00" w:rsidRPr="00A62E00">
        <w:rPr>
          <w:rFonts w:ascii="Times New Roman" w:hAnsi="Times New Roman" w:cs="Times New Roman"/>
          <w:b/>
          <w:sz w:val="21"/>
          <w:szCs w:val="21"/>
        </w:rPr>
        <w:t>. Wnosimy o informację na temat jak często są archiwizowane dane w formie elektronicznej i wykonywane kopie zapasowe.</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 xml:space="preserve">Ad. </w:t>
      </w:r>
      <w:r w:rsidR="00242A7C">
        <w:rPr>
          <w:rFonts w:ascii="Times New Roman" w:hAnsi="Times New Roman" w:cs="Times New Roman"/>
          <w:b/>
          <w:sz w:val="21"/>
          <w:szCs w:val="21"/>
        </w:rPr>
        <w:t>49</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 xml:space="preserve">Zamawiający potwierdza, że kopie zapasowe wykonywane są codziennie, archiwizowanie wykonywane jest raz w miesiącu. </w:t>
      </w:r>
    </w:p>
    <w:p w:rsidR="00AD2C67" w:rsidRPr="00AD2C67" w:rsidRDefault="00AD2C67"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5</w:t>
      </w:r>
      <w:r w:rsidR="00242A7C">
        <w:rPr>
          <w:rFonts w:ascii="Times New Roman" w:hAnsi="Times New Roman" w:cs="Times New Roman"/>
          <w:b/>
          <w:sz w:val="21"/>
          <w:szCs w:val="21"/>
        </w:rPr>
        <w:t>0</w:t>
      </w:r>
      <w:r w:rsidRPr="00A62E00">
        <w:rPr>
          <w:rFonts w:ascii="Times New Roman" w:hAnsi="Times New Roman" w:cs="Times New Roman"/>
          <w:b/>
          <w:sz w:val="21"/>
          <w:szCs w:val="21"/>
        </w:rPr>
        <w:t>. Wnosimy o przedstawienie opisu istniejących zabezpie</w:t>
      </w:r>
      <w:r w:rsidR="00AD2C67">
        <w:rPr>
          <w:rFonts w:ascii="Times New Roman" w:hAnsi="Times New Roman" w:cs="Times New Roman"/>
          <w:b/>
          <w:sz w:val="21"/>
          <w:szCs w:val="21"/>
        </w:rPr>
        <w:t>cz</w:t>
      </w:r>
      <w:r w:rsidRPr="00A62E00">
        <w:rPr>
          <w:rFonts w:ascii="Times New Roman" w:hAnsi="Times New Roman" w:cs="Times New Roman"/>
          <w:b/>
          <w:sz w:val="21"/>
          <w:szCs w:val="21"/>
        </w:rPr>
        <w:t>eń przeciw przepi</w:t>
      </w:r>
      <w:r w:rsidR="00AD2C67">
        <w:rPr>
          <w:rFonts w:ascii="Times New Roman" w:hAnsi="Times New Roman" w:cs="Times New Roman"/>
          <w:b/>
          <w:sz w:val="21"/>
          <w:szCs w:val="21"/>
        </w:rPr>
        <w:t>ę</w:t>
      </w:r>
      <w:r w:rsidRPr="00A62E00">
        <w:rPr>
          <w:rFonts w:ascii="Times New Roman" w:hAnsi="Times New Roman" w:cs="Times New Roman"/>
          <w:b/>
          <w:sz w:val="21"/>
          <w:szCs w:val="21"/>
        </w:rPr>
        <w:t>ciowych i sprzętu elektronicznego.</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5</w:t>
      </w:r>
      <w:r w:rsidR="00242A7C">
        <w:rPr>
          <w:rFonts w:ascii="Times New Roman" w:hAnsi="Times New Roman" w:cs="Times New Roman"/>
          <w:b/>
          <w:sz w:val="21"/>
          <w:szCs w:val="21"/>
        </w:rPr>
        <w:t>0</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 informuje, że stosowane są standardowe zabezpieczenia przeciw przepięciowe: UPS-y i listwy przepięciowe.</w:t>
      </w:r>
    </w:p>
    <w:p w:rsidR="00AD2C67" w:rsidRPr="00A62E00" w:rsidRDefault="00AD2C67"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5</w:t>
      </w:r>
      <w:r w:rsidR="00242A7C">
        <w:rPr>
          <w:rFonts w:ascii="Times New Roman" w:hAnsi="Times New Roman" w:cs="Times New Roman"/>
          <w:b/>
          <w:sz w:val="21"/>
          <w:szCs w:val="21"/>
        </w:rPr>
        <w:t>1</w:t>
      </w:r>
      <w:r w:rsidRPr="00A62E00">
        <w:rPr>
          <w:rFonts w:ascii="Times New Roman" w:hAnsi="Times New Roman" w:cs="Times New Roman"/>
          <w:b/>
          <w:sz w:val="21"/>
          <w:szCs w:val="21"/>
        </w:rPr>
        <w:t>. Prosimy o włączenie do zapisów SIWZ klauzuli cyber</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Na potrzeby niniejszej klauzuli zastosowanie znajdują następujące definicje:</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„System Komputerowy” oznacza każdy komputer, sprzęt komputerowy, oprogramowanie, aplikacje, proces, kod,</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program, technologię informacyjną, system komunikacji lub sprzęt elektroniczny, którego właścicielem lub użytkownikiem</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jest ubezpieczony.Za system komputerowy uważa się także każdy inny podobny system i każdą konfigurację wyżej</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wymienionych elementów oraz wszelkie związane z tym urządzenia do przechowywania danych wejściowych, wyjściowych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lub danych elektronicznych, sprzęt umożliwiający pracę w sieci lub kopie zapasowe,</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 „Sieć Komputerowa” oznacza grupę systemów komputerowych oraz innych sprzętów elektronicznych lub urządzeń</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sieciowych połączonych z użyciem dowolnej formy technologii komunikacyjnej, w tym także przez internet, sieć intranet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wirtualne sieci prywatne (VPN) umożliwiające sprzętom komputerowym działającym w sieci wymianę danych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elektronicznych,</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 „Dane Elektroniczne” oznaczają informacje wykorzystywane, udostępnione, przetwarzane, przekazywane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przechowywane w Systemie Komputerowym,</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 „Złośliwe oprogramowanie lub podobne aplikacje” oznacza wszelkie kody oprogramowania, instrukcje programowe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inne zestawy instrukcji opracowane z zamiarem uszkodzenia, zaburzenia lub wywierania innego negatywnego wpływu,</w:t>
      </w:r>
      <w:bookmarkStart w:id="0" w:name="_GoBack"/>
      <w:bookmarkEnd w:id="0"/>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przenikania lub monitorowania programów komputerowych, plików danych lub operacji (niezależnie od tego czy posiadają</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zdolność samo replikacji), w tym między innymi „wirusy”, „konie trojańskie”, „robaki”, „bomby logiczne”, „oprogramowanie</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szantażujące”, „odmowy dostępu” lub „odmowy świadczenia usług”,</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5) „Przerwa w funkcjonowaniu” oznacza czas, w którym dostawy prądu lub innych mediów nie są dostępne lub gdy sprzętnie działa.</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 Wyłączona jest odpowiedzialność Towarzystwa z tytułu wszelkich strat, szkód, zobowiązań, wydatków, grzywien</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lub kar oraz wszelkich innych kwot należnych bezpośrednio lub pośrednio na skutek:</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wykorzystywania lub posługiwania się jakimikolwiek systemami komputerowymi lub siecią komputerową,</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 ograniczenia lub utraty zdolności wykorzystywania lub posługiwania się systemem komputerowym, siecią komputerową</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lub danymi elektronicznymi,</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 dostępu do danych elektronicznych, ich przetwarzania, transmisji, przechowywania lub wykorzystywania,</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 braku dostępu, przetwarzania, transmisji, przechowywania lub wykorzystywania jakichkolwiek danych elektronicznych,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o</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ile jest to rezultat:</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(a) nieuprawnionych lub złośliwych działań, niezależnie od tego kiedy i gdzie one wystąpią, lub zagrożenia wystąpienia</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oszustwa w związku z powyższym,</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(b) oprogramowania złośliwego lub innej podobnej aplikacji,</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(c) błędu w programowaniu lub błędu operatora po stronie ubezpieczonego,</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lastRenderedPageBreak/>
        <w:t>(d) wszelkich niecelowych i nieplanowanych przerw w funkcjonowaniu systemu komputerowego, sieci komputerowej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danych elektronicznych ubezpieczonego nie spowodowanych bezpośrednio przez fizyczną stratę lub szkodę.</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 Niezależnie od powyższego, z zastrzeżeniem wszelkich pozostałych postanowień, warunków i wyłączeń zawartych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w OWU i innych klauzulach, ochrona obejmuje straty lub szkody w mieniu, w tym zakłócenia w prowadzeniu działalności</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gospodarczej i spowodowane tym zakłócenia w prowadzeniu działalności przez kontrahentów ubezpieczonego,</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towarzyszące bezpośrednio jednemu lub wielu zdarzeniom ubezpieczeniowym, pomimo iż przyczyna określona w punkcie 2stanowi czynnik przyczyniający się do wystąpienia takiego zdarzenia. Niemniej jednak ochrona ubezpieczeniowa z tytułu</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fizycznej straty lub szkody na mieniu nie uchyla ogólnego zastosowania wyłączeń</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odpowiedzialności wskazanych w punkcie 2, a żadna z okoliczności określonych w tymże punkcie sama w sobie nie będzie</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uznawana za fizyczną stratę lub szkodę.</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 Niezależnie od powyższego - o ile jest to objęte ochroną ubezpieczeniowa zgodnie z OWU i pozostałymi</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klauzulami – to w przypadku gdy dojdzie do fizycznego uszkodzenia sprzętu lub urządzenia do przechowywania danych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elektronicznych systemu komputerowego, co skutkować będzie szkodą lub utratą danych elektronicznych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przechowywanych na tym sprzęcie lub urządzeniu do przechowywania danych elektronicznych, to wówczas podstawę</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wyliczenia odszkodowania z tytułu uszkodzonych lub utraconych danych elektronicznych zgodnie z niniejszą Umową</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stanowić będą wyłącznie koszty reprodukcji danych elektronicznych. Koszty te uwzględniają wszelkie wydatki, których</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poniesienie będzie uzasadnione i niezbędne do odzyskania, zebrania lub opracowania takich danych elektronicznych, przy</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czym nie obejmują one wartości, jaką dane elektroniczne mają dla ubezpieczonego ani żadnej innej osoby, nawet gdy</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przedmiotowe dane elektroniczne nie mogą zostać odtworzone, pozyskane ani skompilowane.</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5</w:t>
      </w:r>
      <w:r w:rsidR="00242A7C">
        <w:rPr>
          <w:rFonts w:ascii="Times New Roman" w:hAnsi="Times New Roman" w:cs="Times New Roman"/>
          <w:b/>
          <w:sz w:val="21"/>
          <w:szCs w:val="21"/>
        </w:rPr>
        <w:t>1</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 nie wyraża zgody na wprowadzenie klauzuli cyber.</w:t>
      </w:r>
    </w:p>
    <w:p w:rsidR="00AD2C67" w:rsidRPr="00A62E00" w:rsidRDefault="00AD2C67" w:rsidP="00A62E00">
      <w:pPr>
        <w:autoSpaceDE w:val="0"/>
        <w:autoSpaceDN w:val="0"/>
        <w:adjustRightInd w:val="0"/>
        <w:spacing w:line="276" w:lineRule="auto"/>
        <w:ind w:left="0"/>
        <w:rPr>
          <w:rFonts w:ascii="Times New Roman" w:hAnsi="Times New Roman" w:cs="Times New Roman"/>
          <w:b/>
          <w:sz w:val="21"/>
          <w:szCs w:val="21"/>
        </w:rPr>
      </w:pP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5</w:t>
      </w:r>
      <w:r w:rsidR="00242A7C">
        <w:rPr>
          <w:rFonts w:ascii="Times New Roman" w:hAnsi="Times New Roman" w:cs="Times New Roman"/>
          <w:b/>
          <w:sz w:val="21"/>
          <w:szCs w:val="21"/>
        </w:rPr>
        <w:t>2</w:t>
      </w:r>
      <w:r w:rsidRPr="00A62E00">
        <w:rPr>
          <w:rFonts w:ascii="Times New Roman" w:hAnsi="Times New Roman" w:cs="Times New Roman"/>
          <w:b/>
          <w:sz w:val="21"/>
          <w:szCs w:val="21"/>
        </w:rPr>
        <w:t>.Proszę o włączenie do zapisów SIWZ KLAUZULI CHORÓB ZAKAŹNYCH – dotyczy ubezpieczenia mienia:</w:t>
      </w:r>
    </w:p>
    <w:p w:rsidR="00A62E00" w:rsidRPr="00A62E00" w:rsidRDefault="00A62E00" w:rsidP="00AD2C67">
      <w:pPr>
        <w:autoSpaceDE w:val="0"/>
        <w:autoSpaceDN w:val="0"/>
        <w:adjustRightInd w:val="0"/>
        <w:spacing w:line="240" w:lineRule="auto"/>
        <w:ind w:left="0"/>
        <w:rPr>
          <w:rFonts w:ascii="Times New Roman" w:hAnsi="Times New Roman" w:cs="Times New Roman"/>
          <w:b/>
          <w:bCs/>
          <w:sz w:val="21"/>
          <w:szCs w:val="21"/>
        </w:rPr>
      </w:pPr>
      <w:r w:rsidRPr="00A62E00">
        <w:rPr>
          <w:rFonts w:ascii="Times New Roman" w:hAnsi="Times New Roman" w:cs="Times New Roman"/>
          <w:b/>
          <w:bCs/>
          <w:sz w:val="21"/>
          <w:szCs w:val="21"/>
        </w:rPr>
        <w:t>KLAUZULA CHORÓB ZAKAŹNYCH</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1. Niezależnie od pozostałych warunków ubezpieczenia, ubezpieczenie nie obejmuje szkód, strat, kosztów, wydatków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jakichkolwiek innych kwot bezpośrednio lub pośrednio wynikających z lub związanych z Chorobą Zakaźną.</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2. Na potrzeby niniejszej klauzuli za szkodę, stratę, wydatek lub inną kwotę uznaje się w szczególności wszelkie koszty</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oczyszczania, detoksykacji, dezynfekcji, usunięcia, monitorowania lub badań: prowadzonych w związku z Chorobą Zakaźną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dotyczących jakiegokolwiek składnika majątku objętego ubezpieczeniem i dotkniętego działaniem takiej Choroby Zakaźnej.</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 Użyte w niniejszej klauzuli pojęcie „Choroba Zakaźna” oznacza jakąkolwiek chorobę, która może być przenoszona za</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pośrednictwem jakiejkolwiek substancji lub środka z jakiegokolwiek organizmu na inny organizm, przy czym:</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3.1. taką substancją lub środkiem może być między innymi wirus, bakteria, pasożyt lub inny organizm bądź jego dowolna</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odmiana, uznawany za żywy lub martwy,</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3.2. metodą przenoszenia, bezpośredniego lub pośredniego, jest między innymi przenoszenie drogą powietrzną, poprzez</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kontakt z płynami ustrojowymi, kontakt z jakimikolwiek powierzchniami lub przedmiotami, ciałami stałymi, cieczami lub gazami,</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lub pomiędzy organizmami</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3.3. taka choroba, substancja lub środek może powodować uszczerbek lub stwarzać ryzyko uszczerbku na zdrowiu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samopoczuciu człowieka bądź powodować lub stwarzać ryzyko uszkodzenia, pogorszenia stanu, utraty wartości lub</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zmniejszenia możliwości zbycia bądź utraty możliwości używania majątku objętego niniejszym ubezpieczeniem.</w:t>
      </w:r>
    </w:p>
    <w:p w:rsidR="00A62E00" w:rsidRPr="00A62E00" w:rsidRDefault="00A62E00" w:rsidP="00AD2C67">
      <w:pPr>
        <w:autoSpaceDE w:val="0"/>
        <w:autoSpaceDN w:val="0"/>
        <w:adjustRightInd w:val="0"/>
        <w:spacing w:line="240" w:lineRule="auto"/>
        <w:ind w:left="0"/>
        <w:rPr>
          <w:rFonts w:ascii="Times New Roman" w:hAnsi="Times New Roman" w:cs="Times New Roman"/>
          <w:b/>
          <w:sz w:val="21"/>
          <w:szCs w:val="21"/>
        </w:rPr>
      </w:pPr>
      <w:r w:rsidRPr="00A62E00">
        <w:rPr>
          <w:rFonts w:ascii="Times New Roman" w:hAnsi="Times New Roman" w:cs="Times New Roman"/>
          <w:b/>
          <w:sz w:val="21"/>
          <w:szCs w:val="21"/>
        </w:rPr>
        <w:t>4. Niniejsza klauzula ma zastosowanie do wszystkich zakresów ochrony ubezpieczeniowej, rozszerzeń zakresu ochrony,</w:t>
      </w:r>
      <w:r w:rsidR="00AD2C67">
        <w:rPr>
          <w:rFonts w:ascii="Times New Roman" w:hAnsi="Times New Roman" w:cs="Times New Roman"/>
          <w:b/>
          <w:sz w:val="21"/>
          <w:szCs w:val="21"/>
        </w:rPr>
        <w:t xml:space="preserve"> </w:t>
      </w:r>
      <w:r w:rsidRPr="00A62E00">
        <w:rPr>
          <w:rFonts w:ascii="Times New Roman" w:hAnsi="Times New Roman" w:cs="Times New Roman"/>
          <w:b/>
          <w:sz w:val="21"/>
          <w:szCs w:val="21"/>
        </w:rPr>
        <w:t>dodatkowych zakresów ochrony, wyjątków od jakiegokolwiek wyłączenia.</w:t>
      </w:r>
    </w:p>
    <w:p w:rsidR="00A62E00" w:rsidRDefault="00A62E00" w:rsidP="00A62E00">
      <w:pPr>
        <w:autoSpaceDE w:val="0"/>
        <w:autoSpaceDN w:val="0"/>
        <w:adjustRightInd w:val="0"/>
        <w:spacing w:line="276" w:lineRule="auto"/>
        <w:ind w:left="0"/>
        <w:rPr>
          <w:rFonts w:ascii="Times New Roman" w:hAnsi="Times New Roman" w:cs="Times New Roman"/>
          <w:sz w:val="21"/>
          <w:szCs w:val="21"/>
        </w:rPr>
      </w:pPr>
      <w:r w:rsidRPr="00A62E00">
        <w:rPr>
          <w:rFonts w:ascii="Times New Roman" w:hAnsi="Times New Roman" w:cs="Times New Roman"/>
          <w:b/>
          <w:sz w:val="21"/>
          <w:szCs w:val="21"/>
        </w:rPr>
        <w:t>Ad. 5</w:t>
      </w:r>
      <w:r w:rsidR="00242A7C">
        <w:rPr>
          <w:rFonts w:ascii="Times New Roman" w:hAnsi="Times New Roman" w:cs="Times New Roman"/>
          <w:b/>
          <w:sz w:val="21"/>
          <w:szCs w:val="21"/>
        </w:rPr>
        <w:t>2</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 xml:space="preserve">Zamawiający nie wyraża zgody na wprowadzenie klauzuli chorób zakaźnych. </w:t>
      </w:r>
    </w:p>
    <w:p w:rsidR="00AD2C67" w:rsidRPr="00AD2C67" w:rsidRDefault="00AD2C67" w:rsidP="00A62E00">
      <w:pPr>
        <w:autoSpaceDE w:val="0"/>
        <w:autoSpaceDN w:val="0"/>
        <w:adjustRightInd w:val="0"/>
        <w:spacing w:line="276" w:lineRule="auto"/>
        <w:ind w:left="0"/>
        <w:rPr>
          <w:rFonts w:ascii="Times New Roman" w:hAnsi="Times New Roman" w:cs="Times New Roman"/>
          <w:sz w:val="21"/>
          <w:szCs w:val="21"/>
        </w:rPr>
      </w:pPr>
    </w:p>
    <w:p w:rsidR="00A62E00" w:rsidRPr="00A62E00" w:rsidRDefault="00AD2C67" w:rsidP="00AD2C67">
      <w:pPr>
        <w:autoSpaceDE w:val="0"/>
        <w:autoSpaceDN w:val="0"/>
        <w:adjustRightInd w:val="0"/>
        <w:spacing w:line="240" w:lineRule="auto"/>
        <w:ind w:left="0"/>
        <w:rPr>
          <w:rFonts w:ascii="Times New Roman" w:hAnsi="Times New Roman" w:cs="Times New Roman"/>
          <w:b/>
          <w:sz w:val="21"/>
          <w:szCs w:val="21"/>
        </w:rPr>
      </w:pPr>
      <w:r>
        <w:rPr>
          <w:rFonts w:ascii="Times New Roman" w:hAnsi="Times New Roman" w:cs="Times New Roman"/>
          <w:b/>
          <w:sz w:val="21"/>
          <w:szCs w:val="21"/>
        </w:rPr>
        <w:t>5</w:t>
      </w:r>
      <w:r w:rsidR="00242A7C">
        <w:rPr>
          <w:rFonts w:ascii="Times New Roman" w:hAnsi="Times New Roman" w:cs="Times New Roman"/>
          <w:b/>
          <w:sz w:val="21"/>
          <w:szCs w:val="21"/>
        </w:rPr>
        <w:t>3</w:t>
      </w:r>
      <w:r w:rsidR="00A62E00" w:rsidRPr="00A62E00">
        <w:rPr>
          <w:rFonts w:ascii="Times New Roman" w:hAnsi="Times New Roman" w:cs="Times New Roman"/>
          <w:b/>
          <w:sz w:val="21"/>
          <w:szCs w:val="21"/>
        </w:rPr>
        <w:t>. Prosimy o potwierdzenie, iż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t>Ad. 5</w:t>
      </w:r>
      <w:r w:rsidR="00242A7C">
        <w:rPr>
          <w:rFonts w:ascii="Times New Roman" w:hAnsi="Times New Roman" w:cs="Times New Roman"/>
          <w:b/>
          <w:sz w:val="21"/>
          <w:szCs w:val="21"/>
        </w:rPr>
        <w:t>3</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 potwierdza, że w sprawach nieuregulowanych w SWZ zastosowanie mają przepisy prawa oraz Ogólne Warunki Ubezpieczenia, natomiast przesłanki ograniczające odpowiedzialność Ubezpieczyciela mają zastosowanie w takim zakresie w jakim nie zostały wyłączone przez Zamawiającego w SWZ.</w:t>
      </w:r>
    </w:p>
    <w:p w:rsidR="00A62E00" w:rsidRPr="00A62E00" w:rsidRDefault="00A62E00" w:rsidP="00A62E00">
      <w:pPr>
        <w:autoSpaceDE w:val="0"/>
        <w:autoSpaceDN w:val="0"/>
        <w:adjustRightInd w:val="0"/>
        <w:spacing w:line="276" w:lineRule="auto"/>
        <w:ind w:left="0"/>
        <w:rPr>
          <w:rFonts w:ascii="Times New Roman" w:hAnsi="Times New Roman" w:cs="Times New Roman"/>
          <w:b/>
          <w:sz w:val="21"/>
          <w:szCs w:val="21"/>
        </w:rPr>
      </w:pPr>
    </w:p>
    <w:p w:rsidR="00242A7C" w:rsidRDefault="00A62E00" w:rsidP="00A62E00">
      <w:pPr>
        <w:autoSpaceDE w:val="0"/>
        <w:autoSpaceDN w:val="0"/>
        <w:adjustRightInd w:val="0"/>
        <w:spacing w:line="276" w:lineRule="auto"/>
        <w:ind w:left="0"/>
        <w:rPr>
          <w:rFonts w:ascii="Times New Roman" w:hAnsi="Times New Roman" w:cs="Times New Roman"/>
          <w:b/>
          <w:sz w:val="21"/>
          <w:szCs w:val="21"/>
        </w:rPr>
      </w:pPr>
      <w:r w:rsidRPr="00A62E00">
        <w:rPr>
          <w:rFonts w:ascii="Times New Roman" w:hAnsi="Times New Roman" w:cs="Times New Roman"/>
          <w:b/>
          <w:sz w:val="21"/>
          <w:szCs w:val="21"/>
        </w:rPr>
        <w:t>5</w:t>
      </w:r>
      <w:r w:rsidR="00242A7C">
        <w:rPr>
          <w:rFonts w:ascii="Times New Roman" w:hAnsi="Times New Roman" w:cs="Times New Roman"/>
          <w:b/>
          <w:sz w:val="21"/>
          <w:szCs w:val="21"/>
        </w:rPr>
        <w:t>4</w:t>
      </w:r>
      <w:r w:rsidRPr="00A62E00">
        <w:rPr>
          <w:rFonts w:ascii="Times New Roman" w:hAnsi="Times New Roman" w:cs="Times New Roman"/>
          <w:b/>
          <w:sz w:val="21"/>
          <w:szCs w:val="21"/>
        </w:rPr>
        <w:t>. Wnoszę o zmianę terminu składania ofert na dzień 14 kwietnia 2021</w:t>
      </w:r>
    </w:p>
    <w:p w:rsidR="00A62E00" w:rsidRPr="00747798" w:rsidRDefault="00A62E00" w:rsidP="00A62E00">
      <w:pPr>
        <w:autoSpaceDE w:val="0"/>
        <w:autoSpaceDN w:val="0"/>
        <w:adjustRightInd w:val="0"/>
        <w:spacing w:line="276" w:lineRule="auto"/>
        <w:ind w:left="0"/>
        <w:rPr>
          <w:rFonts w:ascii="Times New Roman" w:hAnsi="Times New Roman" w:cs="Times New Roman"/>
          <w:b/>
          <w:sz w:val="21"/>
          <w:szCs w:val="21"/>
          <w:u w:val="single"/>
        </w:rPr>
      </w:pPr>
      <w:r w:rsidRPr="00A62E00">
        <w:rPr>
          <w:rFonts w:ascii="Times New Roman" w:hAnsi="Times New Roman" w:cs="Times New Roman"/>
          <w:b/>
          <w:sz w:val="21"/>
          <w:szCs w:val="21"/>
        </w:rPr>
        <w:t>Ad. 5</w:t>
      </w:r>
      <w:r w:rsidR="00242A7C">
        <w:rPr>
          <w:rFonts w:ascii="Times New Roman" w:hAnsi="Times New Roman" w:cs="Times New Roman"/>
          <w:b/>
          <w:sz w:val="21"/>
          <w:szCs w:val="21"/>
        </w:rPr>
        <w:t>4</w:t>
      </w:r>
      <w:r w:rsidRPr="00A62E00">
        <w:rPr>
          <w:rFonts w:ascii="Times New Roman" w:hAnsi="Times New Roman" w:cs="Times New Roman"/>
          <w:b/>
          <w:sz w:val="21"/>
          <w:szCs w:val="21"/>
        </w:rPr>
        <w:t xml:space="preserve">: </w:t>
      </w:r>
      <w:r w:rsidRPr="00AD2C67">
        <w:rPr>
          <w:rFonts w:ascii="Times New Roman" w:hAnsi="Times New Roman" w:cs="Times New Roman"/>
          <w:sz w:val="21"/>
          <w:szCs w:val="21"/>
        </w:rPr>
        <w:t>Zamawiający</w:t>
      </w:r>
      <w:r w:rsidR="002C5307">
        <w:rPr>
          <w:rFonts w:ascii="Times New Roman" w:hAnsi="Times New Roman" w:cs="Times New Roman"/>
          <w:sz w:val="21"/>
          <w:szCs w:val="21"/>
        </w:rPr>
        <w:t xml:space="preserve"> informuje, iż dokonuje </w:t>
      </w:r>
      <w:r w:rsidR="002C5307" w:rsidRPr="00747798">
        <w:rPr>
          <w:rFonts w:ascii="Times New Roman" w:hAnsi="Times New Roman" w:cs="Times New Roman"/>
          <w:b/>
          <w:i/>
          <w:sz w:val="21"/>
          <w:szCs w:val="21"/>
          <w:u w:val="single"/>
        </w:rPr>
        <w:t xml:space="preserve">zmiany </w:t>
      </w:r>
      <w:r w:rsidR="00747798" w:rsidRPr="00747798">
        <w:rPr>
          <w:rFonts w:ascii="Times New Roman" w:hAnsi="Times New Roman" w:cs="Times New Roman"/>
          <w:b/>
          <w:i/>
          <w:sz w:val="21"/>
          <w:szCs w:val="21"/>
          <w:u w:val="single"/>
        </w:rPr>
        <w:t>terminu składania ofert na dzień 12 kwietnia 2021 r., godz. 10:00.</w:t>
      </w:r>
    </w:p>
    <w:p w:rsidR="00AD2C67" w:rsidRDefault="00AD2C67" w:rsidP="00242A7C">
      <w:pPr>
        <w:autoSpaceDE w:val="0"/>
        <w:autoSpaceDN w:val="0"/>
        <w:adjustRightInd w:val="0"/>
        <w:spacing w:line="276" w:lineRule="auto"/>
        <w:ind w:left="0"/>
        <w:rPr>
          <w:rFonts w:ascii="Times New Roman" w:hAnsi="Times New Roman" w:cs="Times New Roman"/>
          <w:b/>
        </w:rPr>
      </w:pPr>
    </w:p>
    <w:p w:rsidR="00AD2C67" w:rsidRPr="008A0F94" w:rsidRDefault="00AD2C67" w:rsidP="008A0F94">
      <w:pPr>
        <w:pStyle w:val="NormalnyWeb"/>
        <w:spacing w:before="0" w:beforeAutospacing="0" w:after="0" w:afterAutospacing="0"/>
        <w:jc w:val="both"/>
        <w:rPr>
          <w:sz w:val="21"/>
          <w:szCs w:val="21"/>
        </w:rPr>
      </w:pPr>
      <w:r w:rsidRPr="00AD2C67">
        <w:rPr>
          <w:b/>
          <w:bCs/>
          <w:sz w:val="21"/>
          <w:szCs w:val="21"/>
        </w:rPr>
        <w:t>5</w:t>
      </w:r>
      <w:r w:rsidR="00242A7C">
        <w:rPr>
          <w:b/>
          <w:bCs/>
          <w:sz w:val="21"/>
          <w:szCs w:val="21"/>
        </w:rPr>
        <w:t>5</w:t>
      </w:r>
      <w:r w:rsidRPr="008A0F94">
        <w:rPr>
          <w:b/>
          <w:bCs/>
          <w:sz w:val="21"/>
          <w:szCs w:val="21"/>
        </w:rPr>
        <w:t>.</w:t>
      </w:r>
      <w:r w:rsidRPr="008A0F94">
        <w:rPr>
          <w:sz w:val="21"/>
          <w:szCs w:val="21"/>
        </w:rPr>
        <w:t xml:space="preserve"> </w:t>
      </w:r>
      <w:r w:rsidRPr="008A0F94">
        <w:rPr>
          <w:b/>
          <w:sz w:val="21"/>
          <w:szCs w:val="21"/>
        </w:rPr>
        <w:t>Czy Zamawiający przestrzega postanowień ustawy o ochronie ppoż., a przeglądy i konserwacja mienia zgłoszonego do ubezpieczenia odbywają się zgodnie z prawem.</w:t>
      </w:r>
    </w:p>
    <w:p w:rsidR="00AD2C67" w:rsidRDefault="00AD2C67" w:rsidP="008A0F94">
      <w:pPr>
        <w:pStyle w:val="NormalnyWeb"/>
        <w:spacing w:before="0" w:beforeAutospacing="0" w:after="0" w:afterAutospacing="0"/>
        <w:jc w:val="both"/>
        <w:rPr>
          <w:sz w:val="21"/>
          <w:szCs w:val="21"/>
        </w:rPr>
      </w:pPr>
      <w:r w:rsidRPr="008A0F94">
        <w:rPr>
          <w:b/>
          <w:sz w:val="21"/>
          <w:szCs w:val="21"/>
        </w:rPr>
        <w:t>Ad. 5</w:t>
      </w:r>
      <w:r w:rsidR="00242A7C">
        <w:rPr>
          <w:b/>
          <w:sz w:val="21"/>
          <w:szCs w:val="21"/>
        </w:rPr>
        <w:t>5</w:t>
      </w:r>
      <w:r w:rsidRPr="008A0F94">
        <w:rPr>
          <w:b/>
          <w:sz w:val="21"/>
          <w:szCs w:val="21"/>
        </w:rPr>
        <w:t xml:space="preserve">: </w:t>
      </w:r>
      <w:r w:rsidRPr="008A0F94">
        <w:rPr>
          <w:sz w:val="21"/>
          <w:szCs w:val="21"/>
        </w:rPr>
        <w:t>Zamawiający potwierdza, że w ramach prowadzonej działalności statutowej przestrzega wszelkich obligatoryjnie obowiązujących postanowień ustawy o ochronie przeciwpożarowej  i wykonuje wszelkie wymagane przeglądy i konserwacje zgłoszonego do ubezpieczenia mienia.</w:t>
      </w:r>
    </w:p>
    <w:p w:rsidR="008A0F94" w:rsidRPr="008A0F94" w:rsidRDefault="008A0F94" w:rsidP="008A0F94">
      <w:pPr>
        <w:pStyle w:val="NormalnyWeb"/>
        <w:spacing w:before="0" w:beforeAutospacing="0" w:after="0" w:afterAutospacing="0"/>
        <w:jc w:val="both"/>
        <w:rPr>
          <w:sz w:val="21"/>
          <w:szCs w:val="21"/>
        </w:rPr>
      </w:pPr>
    </w:p>
    <w:p w:rsidR="00AD2C67" w:rsidRPr="008A0F94" w:rsidRDefault="008A0F94" w:rsidP="008A0F94">
      <w:pPr>
        <w:pStyle w:val="NormalnyWeb"/>
        <w:spacing w:before="0" w:beforeAutospacing="0" w:after="0"/>
        <w:jc w:val="both"/>
        <w:rPr>
          <w:b/>
          <w:bCs/>
          <w:iCs/>
          <w:color w:val="000000"/>
          <w:sz w:val="21"/>
          <w:szCs w:val="21"/>
        </w:rPr>
      </w:pPr>
      <w:r>
        <w:rPr>
          <w:b/>
          <w:bCs/>
          <w:sz w:val="21"/>
          <w:szCs w:val="21"/>
        </w:rPr>
        <w:t>5</w:t>
      </w:r>
      <w:r w:rsidR="00242A7C">
        <w:rPr>
          <w:b/>
          <w:bCs/>
          <w:sz w:val="21"/>
          <w:szCs w:val="21"/>
        </w:rPr>
        <w:t>6</w:t>
      </w:r>
      <w:r>
        <w:rPr>
          <w:b/>
          <w:bCs/>
          <w:sz w:val="21"/>
          <w:szCs w:val="21"/>
        </w:rPr>
        <w:t>.</w:t>
      </w:r>
      <w:r w:rsidR="00AD2C67" w:rsidRPr="008A0F94">
        <w:rPr>
          <w:b/>
          <w:bCs/>
          <w:sz w:val="21"/>
          <w:szCs w:val="21"/>
        </w:rPr>
        <w:t xml:space="preserve"> </w:t>
      </w:r>
      <w:r w:rsidR="00AD2C67" w:rsidRPr="008A0F94">
        <w:rPr>
          <w:b/>
          <w:iCs/>
          <w:color w:val="000000"/>
          <w:sz w:val="21"/>
          <w:szCs w:val="21"/>
        </w:rPr>
        <w:t xml:space="preserve">Czy przedmiotem ubezpieczenia od zdarzeń losowych są mosty i drogi, jeśli tak to czy Zamawiający posiada </w:t>
      </w:r>
      <w:r w:rsidR="00AD2C67" w:rsidRPr="008A0F94">
        <w:rPr>
          <w:b/>
          <w:bCs/>
          <w:iCs/>
          <w:color w:val="000000"/>
          <w:sz w:val="21"/>
          <w:szCs w:val="21"/>
        </w:rPr>
        <w:t>protokoły okresowej kontroli rocznej</w:t>
      </w:r>
      <w:r w:rsidRPr="008A0F94">
        <w:rPr>
          <w:b/>
          <w:bCs/>
          <w:iCs/>
          <w:color w:val="000000"/>
          <w:sz w:val="21"/>
          <w:szCs w:val="21"/>
        </w:rPr>
        <w:t>.</w:t>
      </w:r>
      <w:r w:rsidR="00242A7C">
        <w:rPr>
          <w:b/>
          <w:bCs/>
          <w:iCs/>
          <w:color w:val="000000"/>
          <w:sz w:val="21"/>
          <w:szCs w:val="21"/>
        </w:rPr>
        <w:t xml:space="preserve">                                                                 </w:t>
      </w:r>
      <w:r w:rsidRPr="008A0F94">
        <w:rPr>
          <w:b/>
          <w:sz w:val="21"/>
          <w:szCs w:val="21"/>
        </w:rPr>
        <w:t>Ad. 5</w:t>
      </w:r>
      <w:r w:rsidR="00242A7C">
        <w:rPr>
          <w:b/>
          <w:sz w:val="21"/>
          <w:szCs w:val="21"/>
        </w:rPr>
        <w:t>6</w:t>
      </w:r>
      <w:r w:rsidRPr="008A0F94">
        <w:rPr>
          <w:b/>
          <w:sz w:val="21"/>
          <w:szCs w:val="21"/>
        </w:rPr>
        <w:t xml:space="preserve">: </w:t>
      </w:r>
      <w:r w:rsidR="00AD2C67" w:rsidRPr="008A0F94">
        <w:rPr>
          <w:bCs/>
          <w:iCs/>
          <w:color w:val="000000"/>
          <w:sz w:val="21"/>
          <w:szCs w:val="21"/>
        </w:rPr>
        <w:t>Zamawiający posiada wymagane protokoły okresowej kontroli obiektów mostowych</w:t>
      </w:r>
      <w:r>
        <w:rPr>
          <w:bCs/>
          <w:iCs/>
          <w:color w:val="000000"/>
          <w:sz w:val="21"/>
          <w:szCs w:val="21"/>
        </w:rPr>
        <w:t xml:space="preserve"> </w:t>
      </w:r>
      <w:r w:rsidR="00AD2C67" w:rsidRPr="008A0F94">
        <w:rPr>
          <w:bCs/>
          <w:iCs/>
          <w:color w:val="000000"/>
          <w:sz w:val="21"/>
          <w:szCs w:val="21"/>
        </w:rPr>
        <w:t>i drogowych.</w:t>
      </w:r>
    </w:p>
    <w:p w:rsidR="00AD2C67" w:rsidRPr="008A0F94" w:rsidRDefault="008A0F94" w:rsidP="008A0F94">
      <w:pPr>
        <w:pStyle w:val="NormalnyWeb"/>
        <w:spacing w:before="0" w:beforeAutospacing="0" w:after="0" w:afterAutospacing="0"/>
        <w:jc w:val="both"/>
        <w:rPr>
          <w:b/>
          <w:sz w:val="21"/>
          <w:szCs w:val="21"/>
        </w:rPr>
      </w:pPr>
      <w:r>
        <w:rPr>
          <w:b/>
          <w:bCs/>
          <w:iCs/>
          <w:sz w:val="21"/>
          <w:szCs w:val="21"/>
        </w:rPr>
        <w:t>5</w:t>
      </w:r>
      <w:r w:rsidR="00242A7C">
        <w:rPr>
          <w:b/>
          <w:bCs/>
          <w:iCs/>
          <w:sz w:val="21"/>
          <w:szCs w:val="21"/>
        </w:rPr>
        <w:t>7</w:t>
      </w:r>
      <w:r>
        <w:rPr>
          <w:b/>
          <w:bCs/>
          <w:iCs/>
          <w:sz w:val="21"/>
          <w:szCs w:val="21"/>
        </w:rPr>
        <w:t xml:space="preserve">. </w:t>
      </w:r>
      <w:r w:rsidR="00AD2C67" w:rsidRPr="008A0F94">
        <w:rPr>
          <w:b/>
          <w:bCs/>
          <w:iCs/>
          <w:sz w:val="21"/>
          <w:szCs w:val="21"/>
        </w:rPr>
        <w:t>Czy na terenie gminy jest wysypisko/składowisko śmieci, jeśli tak -</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a. od kiedy PSZOK jest zlokalizowany w obecnym miejscu,</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b. czy PSZOK spełnia wymagania wynikające z art. 25 ustawy o odpadach,</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c. jak są magazynowane:</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c-1/ odpady niebezpieczne (np. farby, smary, baterie, świetlówki, leki, tonery drukarskie),</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c-2/ odpady elektryczne i elektroniczne,</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d. czy PSZOK jest zarządzany przez wykonawcę zewnętrznego (niepowiązanego kapitałowo z Zamawiającym),</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e. czy umowa z wykonawcą zewnętrznym zobowiązuje wykonawcę zewnętrznego do posiadania ubezpieczenie OC,</w:t>
      </w:r>
    </w:p>
    <w:p w:rsidR="00AD2C67" w:rsidRPr="008A0F94" w:rsidRDefault="00AD2C67" w:rsidP="008A0F94">
      <w:pPr>
        <w:pStyle w:val="NormalnyWeb"/>
        <w:spacing w:before="0" w:beforeAutospacing="0" w:after="0" w:afterAutospacing="0"/>
        <w:jc w:val="both"/>
        <w:rPr>
          <w:b/>
          <w:sz w:val="21"/>
          <w:szCs w:val="21"/>
        </w:rPr>
      </w:pPr>
      <w:r w:rsidRPr="008A0F94">
        <w:rPr>
          <w:b/>
          <w:iCs/>
          <w:sz w:val="21"/>
          <w:szCs w:val="21"/>
        </w:rPr>
        <w:t>f. czy ochrona ubezpieczeniowa OC dotyczy wyłącznie szkód wynikających ze zdarzeń nagłych, niespodziewanych oraz niezależnych od Ubezpieczającego,</w:t>
      </w:r>
    </w:p>
    <w:p w:rsidR="008A0F94" w:rsidRPr="008A0F94" w:rsidRDefault="00AD2C67" w:rsidP="008A0F94">
      <w:pPr>
        <w:pStyle w:val="NormalnyWeb"/>
        <w:spacing w:before="0" w:beforeAutospacing="0" w:after="0" w:afterAutospacing="0"/>
        <w:jc w:val="both"/>
        <w:rPr>
          <w:b/>
          <w:iCs/>
          <w:sz w:val="21"/>
          <w:szCs w:val="21"/>
        </w:rPr>
      </w:pPr>
      <w:r w:rsidRPr="008A0F94">
        <w:rPr>
          <w:b/>
          <w:iCs/>
          <w:sz w:val="21"/>
          <w:szCs w:val="21"/>
        </w:rPr>
        <w:t>g. czy ochrona ubezpieczeniowa OC obejmuje szkody związanych z odzyskiwaniem, utylizowaniem, spalaniem odpadów lub jakimkolwiek</w:t>
      </w:r>
      <w:r w:rsidRPr="008A0F94">
        <w:rPr>
          <w:iCs/>
          <w:sz w:val="21"/>
          <w:szCs w:val="21"/>
        </w:rPr>
        <w:t xml:space="preserve"> </w:t>
      </w:r>
      <w:r w:rsidRPr="008A0F94">
        <w:rPr>
          <w:b/>
          <w:iCs/>
          <w:sz w:val="21"/>
          <w:szCs w:val="21"/>
        </w:rPr>
        <w:t>innym ich przetwarzaniem,</w:t>
      </w:r>
    </w:p>
    <w:p w:rsidR="00AD2C67" w:rsidRPr="008A0F94" w:rsidRDefault="00AD2C67" w:rsidP="008A0F94">
      <w:pPr>
        <w:pStyle w:val="NormalnyWeb"/>
        <w:spacing w:before="0" w:beforeAutospacing="0" w:after="0"/>
        <w:jc w:val="both"/>
        <w:rPr>
          <w:sz w:val="21"/>
          <w:szCs w:val="21"/>
        </w:rPr>
      </w:pPr>
      <w:r w:rsidRPr="008A0F94">
        <w:rPr>
          <w:b/>
          <w:sz w:val="21"/>
          <w:szCs w:val="21"/>
        </w:rPr>
        <w:t xml:space="preserve">Ad. </w:t>
      </w:r>
      <w:r w:rsidR="008A0F94">
        <w:rPr>
          <w:b/>
          <w:sz w:val="21"/>
          <w:szCs w:val="21"/>
        </w:rPr>
        <w:t>5</w:t>
      </w:r>
      <w:r w:rsidR="00242A7C">
        <w:rPr>
          <w:b/>
          <w:sz w:val="21"/>
          <w:szCs w:val="21"/>
        </w:rPr>
        <w:t>7</w:t>
      </w:r>
      <w:r w:rsidRPr="008A0F94">
        <w:rPr>
          <w:b/>
          <w:sz w:val="21"/>
          <w:szCs w:val="21"/>
        </w:rPr>
        <w:t>:</w:t>
      </w:r>
      <w:r w:rsidRPr="008A0F94">
        <w:rPr>
          <w:sz w:val="21"/>
          <w:szCs w:val="21"/>
        </w:rPr>
        <w:t>Zamawiający informuje, że czynności w zakresie gospodarki ściekowej, wodnokanalizacyjnej i śmieciowej (oczyszczalnia ścieków wraz z infrastrukturą, prowadzenia PSZOK-a, RIPOK-a), prowadzenie składowiska odpadów i utylizacji odpadów prowadzi na terenie Gminy Przedsiębiorstwo Komunalne Sp. z o.o. w Tucholi, w gestii którego leży ubezpieczenie prowadzonej działalności i posiadanego mienia.</w:t>
      </w:r>
    </w:p>
    <w:p w:rsidR="00AD2C67" w:rsidRPr="00242A7C" w:rsidRDefault="008A0F94" w:rsidP="00242A7C">
      <w:pPr>
        <w:pStyle w:val="NormalnyWeb"/>
        <w:spacing w:before="0" w:beforeAutospacing="0" w:after="0"/>
        <w:jc w:val="both"/>
        <w:rPr>
          <w:b/>
          <w:iCs/>
          <w:sz w:val="21"/>
          <w:szCs w:val="21"/>
        </w:rPr>
      </w:pPr>
      <w:r w:rsidRPr="008A0F94">
        <w:rPr>
          <w:b/>
          <w:bCs/>
          <w:iCs/>
          <w:sz w:val="21"/>
          <w:szCs w:val="21"/>
        </w:rPr>
        <w:t>5</w:t>
      </w:r>
      <w:r w:rsidR="00242A7C">
        <w:rPr>
          <w:b/>
          <w:bCs/>
          <w:iCs/>
          <w:sz w:val="21"/>
          <w:szCs w:val="21"/>
        </w:rPr>
        <w:t>8</w:t>
      </w:r>
      <w:r w:rsidRPr="008A0F94">
        <w:rPr>
          <w:b/>
          <w:bCs/>
          <w:iCs/>
          <w:sz w:val="21"/>
          <w:szCs w:val="21"/>
        </w:rPr>
        <w:t>.</w:t>
      </w:r>
      <w:r w:rsidR="00AD2C67" w:rsidRPr="008A0F94">
        <w:rPr>
          <w:b/>
          <w:iCs/>
          <w:sz w:val="21"/>
          <w:szCs w:val="21"/>
        </w:rPr>
        <w:t xml:space="preserve"> Czy w latach: 1997 i 2010 wystąpiły szkody spowodowane powodzią</w:t>
      </w:r>
      <w:r>
        <w:rPr>
          <w:b/>
          <w:iCs/>
          <w:sz w:val="21"/>
          <w:szCs w:val="21"/>
        </w:rPr>
        <w:t>.</w:t>
      </w:r>
      <w:r w:rsidR="00242A7C">
        <w:rPr>
          <w:b/>
          <w:iCs/>
          <w:sz w:val="21"/>
          <w:szCs w:val="21"/>
        </w:rPr>
        <w:t xml:space="preserve">                                             </w:t>
      </w:r>
      <w:r w:rsidR="00AD2C67" w:rsidRPr="008A0F94">
        <w:rPr>
          <w:b/>
          <w:sz w:val="21"/>
          <w:szCs w:val="21"/>
        </w:rPr>
        <w:t xml:space="preserve">Ad. </w:t>
      </w:r>
      <w:r>
        <w:rPr>
          <w:b/>
          <w:sz w:val="21"/>
          <w:szCs w:val="21"/>
        </w:rPr>
        <w:t>5</w:t>
      </w:r>
      <w:r w:rsidR="00242A7C">
        <w:rPr>
          <w:b/>
          <w:sz w:val="21"/>
          <w:szCs w:val="21"/>
        </w:rPr>
        <w:t>8</w:t>
      </w:r>
      <w:r w:rsidR="00AD2C67" w:rsidRPr="008A0F94">
        <w:rPr>
          <w:b/>
          <w:sz w:val="21"/>
          <w:szCs w:val="21"/>
        </w:rPr>
        <w:t xml:space="preserve">: </w:t>
      </w:r>
      <w:r w:rsidR="00AD2C67" w:rsidRPr="008A0F94">
        <w:rPr>
          <w:sz w:val="21"/>
          <w:szCs w:val="21"/>
        </w:rPr>
        <w:t xml:space="preserve">Zamawiający informuje, że we wskazanym okresie nie wystąpiły szkody z tytułu powodzi lub podtopień, w związku z powyższym nie podejmowano żadnych prac zabezpieczających. </w:t>
      </w:r>
    </w:p>
    <w:p w:rsidR="00AD2C67" w:rsidRPr="0066381E" w:rsidRDefault="00242A7C" w:rsidP="00747798">
      <w:pPr>
        <w:pStyle w:val="NormalnyWeb"/>
        <w:spacing w:before="0" w:beforeAutospacing="0"/>
        <w:jc w:val="both"/>
        <w:rPr>
          <w:b/>
          <w:sz w:val="21"/>
          <w:szCs w:val="21"/>
        </w:rPr>
      </w:pPr>
      <w:r>
        <w:rPr>
          <w:b/>
          <w:bCs/>
          <w:iCs/>
          <w:sz w:val="21"/>
          <w:szCs w:val="21"/>
        </w:rPr>
        <w:t>59</w:t>
      </w:r>
      <w:r w:rsidR="008A0F94" w:rsidRPr="00CE19B0">
        <w:rPr>
          <w:b/>
          <w:bCs/>
          <w:iCs/>
          <w:sz w:val="21"/>
          <w:szCs w:val="21"/>
        </w:rPr>
        <w:t>.</w:t>
      </w:r>
      <w:r w:rsidR="004E758B">
        <w:rPr>
          <w:b/>
          <w:iCs/>
          <w:sz w:val="21"/>
          <w:szCs w:val="21"/>
        </w:rPr>
        <w:t>PML–prosimypodać</w:t>
      </w:r>
      <w:r w:rsidR="00AD2C67" w:rsidRPr="00CE19B0">
        <w:rPr>
          <w:b/>
          <w:iCs/>
          <w:sz w:val="21"/>
          <w:szCs w:val="21"/>
        </w:rPr>
        <w:t>lokalizację,</w:t>
      </w:r>
      <w:r w:rsidR="0066381E">
        <w:rPr>
          <w:b/>
          <w:iCs/>
          <w:sz w:val="21"/>
          <w:szCs w:val="21"/>
        </w:rPr>
        <w:t xml:space="preserve">                                                                                                             Ad.</w:t>
      </w:r>
      <w:r>
        <w:rPr>
          <w:b/>
          <w:iCs/>
          <w:sz w:val="21"/>
          <w:szCs w:val="21"/>
        </w:rPr>
        <w:t>59</w:t>
      </w:r>
      <w:r w:rsidR="0066381E">
        <w:rPr>
          <w:b/>
          <w:sz w:val="21"/>
          <w:szCs w:val="21"/>
        </w:rPr>
        <w:t xml:space="preserve"> </w:t>
      </w:r>
      <w:r w:rsidR="00AD2C67" w:rsidRPr="00A73C3A">
        <w:rPr>
          <w:sz w:val="21"/>
          <w:szCs w:val="21"/>
        </w:rPr>
        <w:t>a/ 89-500 Tuchola, pl. Zamkowy 1 – siedziba Gminy Tuchola</w:t>
      </w:r>
      <w:r w:rsidR="0066381E">
        <w:rPr>
          <w:b/>
          <w:sz w:val="21"/>
          <w:szCs w:val="21"/>
        </w:rPr>
        <w:t xml:space="preserve">                                                                        </w:t>
      </w:r>
      <w:r w:rsidR="00AD2C67" w:rsidRPr="00A73C3A">
        <w:rPr>
          <w:sz w:val="21"/>
          <w:szCs w:val="21"/>
        </w:rPr>
        <w:t>b/ 89-500 Tuchola, ul. Warszawska 17 – Ośrodek Sportu i Rekreacji w Tucholi</w:t>
      </w:r>
    </w:p>
    <w:p w:rsidR="00AD2C67" w:rsidRPr="008A0F94" w:rsidRDefault="00A73C3A" w:rsidP="008A0F94">
      <w:pPr>
        <w:pStyle w:val="NormalnyWeb"/>
        <w:spacing w:before="0" w:beforeAutospacing="0" w:after="0"/>
        <w:jc w:val="both"/>
        <w:rPr>
          <w:b/>
          <w:sz w:val="21"/>
          <w:szCs w:val="21"/>
        </w:rPr>
      </w:pPr>
      <w:r>
        <w:rPr>
          <w:b/>
          <w:bCs/>
          <w:iCs/>
          <w:sz w:val="21"/>
          <w:szCs w:val="21"/>
        </w:rPr>
        <w:t>6</w:t>
      </w:r>
      <w:r w:rsidR="00242A7C">
        <w:rPr>
          <w:b/>
          <w:bCs/>
          <w:iCs/>
          <w:sz w:val="21"/>
          <w:szCs w:val="21"/>
        </w:rPr>
        <w:t>0</w:t>
      </w:r>
      <w:r>
        <w:rPr>
          <w:b/>
          <w:bCs/>
          <w:iCs/>
          <w:sz w:val="21"/>
          <w:szCs w:val="21"/>
        </w:rPr>
        <w:t>.</w:t>
      </w:r>
      <w:r w:rsidR="00AD2C67" w:rsidRPr="00CE19B0">
        <w:rPr>
          <w:b/>
          <w:iCs/>
          <w:sz w:val="21"/>
          <w:szCs w:val="21"/>
        </w:rPr>
        <w:t xml:space="preserve"> Czy w ostatnich trzech latach wystąpiły szkody spowodowane osuwiskami,</w:t>
      </w:r>
      <w:r>
        <w:rPr>
          <w:b/>
          <w:sz w:val="21"/>
          <w:szCs w:val="21"/>
        </w:rPr>
        <w:t xml:space="preserve">                                             </w:t>
      </w:r>
      <w:r w:rsidR="00AD2C67" w:rsidRPr="008A0F94">
        <w:rPr>
          <w:b/>
          <w:sz w:val="21"/>
          <w:szCs w:val="21"/>
        </w:rPr>
        <w:t>Ad. 6</w:t>
      </w:r>
      <w:r w:rsidR="00242A7C">
        <w:rPr>
          <w:b/>
          <w:sz w:val="21"/>
          <w:szCs w:val="21"/>
        </w:rPr>
        <w:t>0</w:t>
      </w:r>
      <w:r w:rsidR="00AD2C67" w:rsidRPr="008A0F94">
        <w:rPr>
          <w:b/>
          <w:sz w:val="21"/>
          <w:szCs w:val="21"/>
        </w:rPr>
        <w:t xml:space="preserve">: </w:t>
      </w:r>
      <w:r w:rsidR="00AD2C67" w:rsidRPr="00CE19B0">
        <w:rPr>
          <w:sz w:val="21"/>
          <w:szCs w:val="21"/>
        </w:rPr>
        <w:t>Zamawiający informuje, że w okresie ostatnich trzech lat nie występowały szkody spowodowane osuwiskami,</w:t>
      </w:r>
      <w:r w:rsidR="00AD2C67" w:rsidRPr="008A0F94">
        <w:rPr>
          <w:b/>
          <w:sz w:val="21"/>
          <w:szCs w:val="21"/>
        </w:rPr>
        <w:t xml:space="preserve"> </w:t>
      </w:r>
    </w:p>
    <w:p w:rsidR="00AD2C67" w:rsidRPr="00CE19B0" w:rsidRDefault="00CE19B0" w:rsidP="008A0F94">
      <w:pPr>
        <w:pStyle w:val="NormalnyWeb"/>
        <w:spacing w:after="0"/>
        <w:jc w:val="both"/>
        <w:rPr>
          <w:b/>
          <w:sz w:val="21"/>
          <w:szCs w:val="21"/>
        </w:rPr>
      </w:pPr>
      <w:r w:rsidRPr="00CE19B0">
        <w:rPr>
          <w:b/>
          <w:bCs/>
          <w:iCs/>
          <w:sz w:val="21"/>
          <w:szCs w:val="21"/>
        </w:rPr>
        <w:t>6</w:t>
      </w:r>
      <w:r w:rsidR="00242A7C">
        <w:rPr>
          <w:b/>
          <w:bCs/>
          <w:iCs/>
          <w:sz w:val="21"/>
          <w:szCs w:val="21"/>
        </w:rPr>
        <w:t>1</w:t>
      </w:r>
      <w:r w:rsidRPr="00CE19B0">
        <w:rPr>
          <w:b/>
          <w:bCs/>
          <w:iCs/>
          <w:sz w:val="21"/>
          <w:szCs w:val="21"/>
        </w:rPr>
        <w:t xml:space="preserve">. </w:t>
      </w:r>
      <w:r w:rsidR="00AD2C67" w:rsidRPr="00CE19B0">
        <w:rPr>
          <w:b/>
          <w:iCs/>
          <w:sz w:val="21"/>
          <w:szCs w:val="21"/>
        </w:rPr>
        <w:t xml:space="preserve"> Czy do ubezpieczenia zostały zgłoszone budynki nieużytkowane i/lub niezamieszkane i/lub zabytkowe</w:t>
      </w:r>
      <w:r w:rsidRPr="00CE19B0">
        <w:rPr>
          <w:b/>
          <w:iCs/>
          <w:sz w:val="21"/>
          <w:szCs w:val="21"/>
        </w:rPr>
        <w:t>.</w:t>
      </w:r>
      <w:r w:rsidR="00A73C3A">
        <w:rPr>
          <w:b/>
          <w:sz w:val="21"/>
          <w:szCs w:val="21"/>
        </w:rPr>
        <w:t xml:space="preserve">                                                                                                                                                    </w:t>
      </w:r>
      <w:r w:rsidR="00AD2C67" w:rsidRPr="008A0F94">
        <w:rPr>
          <w:b/>
          <w:sz w:val="21"/>
          <w:szCs w:val="21"/>
        </w:rPr>
        <w:t xml:space="preserve">Ad. </w:t>
      </w:r>
      <w:r>
        <w:rPr>
          <w:b/>
          <w:sz w:val="21"/>
          <w:szCs w:val="21"/>
        </w:rPr>
        <w:t>6</w:t>
      </w:r>
      <w:r w:rsidR="00242A7C">
        <w:rPr>
          <w:b/>
          <w:sz w:val="21"/>
          <w:szCs w:val="21"/>
        </w:rPr>
        <w:t>1</w:t>
      </w:r>
      <w:r w:rsidR="00AD2C67" w:rsidRPr="008A0F94">
        <w:rPr>
          <w:b/>
          <w:sz w:val="21"/>
          <w:szCs w:val="21"/>
        </w:rPr>
        <w:t xml:space="preserve">: </w:t>
      </w:r>
      <w:r w:rsidR="00AD2C67" w:rsidRPr="00CE19B0">
        <w:rPr>
          <w:sz w:val="21"/>
          <w:szCs w:val="21"/>
        </w:rPr>
        <w:t>Zamawiający potwierdza, że na dzień sporządzenia SWZ Gmina nie posiada i nie administruje nieruchomościami przeznaczonymi do rozbiórki, wyburzenia i nieruchomościami wyłączonymi z eksploatacji, ale nie wyklucza takiej możliwości i nie wyraża zgody na ograniczenie w tym zakresie odpowiedzialności Wykonawcy.</w:t>
      </w:r>
      <w:r>
        <w:rPr>
          <w:b/>
          <w:sz w:val="21"/>
          <w:szCs w:val="21"/>
        </w:rPr>
        <w:t xml:space="preserve"> </w:t>
      </w:r>
      <w:r w:rsidR="00AD2C67" w:rsidRPr="00CE19B0">
        <w:rPr>
          <w:sz w:val="21"/>
          <w:szCs w:val="21"/>
        </w:rPr>
        <w:t>Jednocześnie Zamawiający potwierdza, że w wykazie obiektów zgłoszonych do Ubezpieczenia znajdują się budynki będą pod nadzorem konserwatora zabytków (budynek siedziby Gminy Tuchola – pl. Zamkowy 1, 89-500 Tuchola)</w:t>
      </w:r>
      <w:r>
        <w:rPr>
          <w:sz w:val="21"/>
          <w:szCs w:val="21"/>
        </w:rPr>
        <w:t>.</w:t>
      </w:r>
    </w:p>
    <w:p w:rsidR="00AD2C67" w:rsidRPr="008A0F94" w:rsidRDefault="00CE19B0" w:rsidP="00CE19B0">
      <w:pPr>
        <w:pStyle w:val="NormalnyWeb"/>
        <w:spacing w:before="0" w:beforeAutospacing="0" w:after="0"/>
        <w:jc w:val="both"/>
        <w:rPr>
          <w:b/>
          <w:sz w:val="21"/>
          <w:szCs w:val="21"/>
        </w:rPr>
      </w:pPr>
      <w:r w:rsidRPr="00CE19B0">
        <w:rPr>
          <w:b/>
          <w:bCs/>
          <w:iCs/>
          <w:color w:val="000000"/>
          <w:sz w:val="21"/>
          <w:szCs w:val="21"/>
        </w:rPr>
        <w:t>6</w:t>
      </w:r>
      <w:r w:rsidR="00242A7C">
        <w:rPr>
          <w:b/>
          <w:bCs/>
          <w:iCs/>
          <w:color w:val="000000"/>
          <w:sz w:val="21"/>
          <w:szCs w:val="21"/>
        </w:rPr>
        <w:t>2</w:t>
      </w:r>
      <w:r w:rsidRPr="00CE19B0">
        <w:rPr>
          <w:b/>
          <w:bCs/>
          <w:iCs/>
          <w:color w:val="000000"/>
          <w:sz w:val="21"/>
          <w:szCs w:val="21"/>
        </w:rPr>
        <w:t>.</w:t>
      </w:r>
      <w:r w:rsidR="00AD2C67" w:rsidRPr="00CE19B0">
        <w:rPr>
          <w:b/>
          <w:iCs/>
          <w:color w:val="000000"/>
          <w:sz w:val="21"/>
          <w:szCs w:val="21"/>
        </w:rPr>
        <w:t>Czy szkoły i placówki nabywają wyposażenie posiadające odpowiednie atesty lub certyfikaty.</w:t>
      </w:r>
      <w:r w:rsidR="00A73C3A">
        <w:rPr>
          <w:b/>
          <w:sz w:val="21"/>
          <w:szCs w:val="21"/>
        </w:rPr>
        <w:t xml:space="preserve"> </w:t>
      </w:r>
      <w:r w:rsidR="00AD2C67" w:rsidRPr="00CE19B0">
        <w:rPr>
          <w:b/>
          <w:iCs/>
          <w:sz w:val="21"/>
          <w:szCs w:val="21"/>
        </w:rPr>
        <w:t>Obowiązek powyższy wynika z § 9 ust. 3 Rozp. MENiS z dnia 31 grudnia 2002 r. w sprawie bezpieczeństwa i higieny w publicznych i niepublicznych szkołach i placówkach.</w:t>
      </w:r>
      <w:r w:rsidR="00A73C3A">
        <w:rPr>
          <w:b/>
          <w:sz w:val="21"/>
          <w:szCs w:val="21"/>
        </w:rPr>
        <w:t xml:space="preserve">                               </w:t>
      </w:r>
      <w:r w:rsidR="00AD2C67" w:rsidRPr="008A0F94">
        <w:rPr>
          <w:b/>
          <w:sz w:val="21"/>
          <w:szCs w:val="21"/>
        </w:rPr>
        <w:lastRenderedPageBreak/>
        <w:t xml:space="preserve">Ad. </w:t>
      </w:r>
      <w:r>
        <w:rPr>
          <w:b/>
          <w:sz w:val="21"/>
          <w:szCs w:val="21"/>
        </w:rPr>
        <w:t>6</w:t>
      </w:r>
      <w:r w:rsidR="00242A7C">
        <w:rPr>
          <w:b/>
          <w:sz w:val="21"/>
          <w:szCs w:val="21"/>
        </w:rPr>
        <w:t>2</w:t>
      </w:r>
      <w:r w:rsidR="00AD2C67" w:rsidRPr="008A0F94">
        <w:rPr>
          <w:b/>
          <w:sz w:val="21"/>
          <w:szCs w:val="21"/>
        </w:rPr>
        <w:t xml:space="preserve">: </w:t>
      </w:r>
      <w:r w:rsidR="00AD2C67" w:rsidRPr="00CE19B0">
        <w:rPr>
          <w:sz w:val="21"/>
          <w:szCs w:val="21"/>
        </w:rPr>
        <w:t>Zamawiający potwierdza, że szkoły i placówki nabywają wyposażenie posiadające właściwe atesty i certyfikaty, zgodnie z obowiązującymi przepisami.</w:t>
      </w:r>
    </w:p>
    <w:p w:rsidR="00AD2C67" w:rsidRPr="00A73C3A" w:rsidRDefault="00CE19B0" w:rsidP="00A73C3A">
      <w:pPr>
        <w:pStyle w:val="NormalnyWeb"/>
        <w:spacing w:before="0" w:beforeAutospacing="0" w:after="0"/>
        <w:jc w:val="both"/>
        <w:rPr>
          <w:b/>
          <w:iCs/>
          <w:sz w:val="21"/>
          <w:szCs w:val="21"/>
        </w:rPr>
      </w:pPr>
      <w:r>
        <w:rPr>
          <w:b/>
          <w:bCs/>
          <w:iCs/>
          <w:sz w:val="21"/>
          <w:szCs w:val="21"/>
        </w:rPr>
        <w:t>6</w:t>
      </w:r>
      <w:r w:rsidR="00242A7C">
        <w:rPr>
          <w:b/>
          <w:bCs/>
          <w:iCs/>
          <w:sz w:val="21"/>
          <w:szCs w:val="21"/>
        </w:rPr>
        <w:t>3</w:t>
      </w:r>
      <w:r>
        <w:rPr>
          <w:b/>
          <w:bCs/>
          <w:iCs/>
          <w:sz w:val="21"/>
          <w:szCs w:val="21"/>
        </w:rPr>
        <w:t>.</w:t>
      </w:r>
      <w:r w:rsidR="00AD2C67" w:rsidRPr="008A0F94">
        <w:rPr>
          <w:b/>
          <w:bCs/>
          <w:iCs/>
          <w:sz w:val="21"/>
          <w:szCs w:val="21"/>
        </w:rPr>
        <w:t xml:space="preserve"> </w:t>
      </w:r>
      <w:r w:rsidRPr="00CE19B0">
        <w:rPr>
          <w:b/>
          <w:iCs/>
          <w:sz w:val="21"/>
          <w:szCs w:val="21"/>
        </w:rPr>
        <w:t>C</w:t>
      </w:r>
      <w:r w:rsidR="00AD2C67" w:rsidRPr="00CE19B0">
        <w:rPr>
          <w:b/>
          <w:iCs/>
          <w:sz w:val="21"/>
          <w:szCs w:val="21"/>
        </w:rPr>
        <w:t>zy do ubezpieczenia zgłoszono mienie powierzone do użytkowania mieszkańcom jednostki</w:t>
      </w:r>
      <w:r w:rsidRPr="00CE19B0">
        <w:rPr>
          <w:b/>
          <w:iCs/>
          <w:sz w:val="21"/>
          <w:szCs w:val="21"/>
        </w:rPr>
        <w:t xml:space="preserve"> </w:t>
      </w:r>
      <w:r w:rsidR="00AD2C67" w:rsidRPr="00CE19B0">
        <w:rPr>
          <w:b/>
          <w:iCs/>
          <w:sz w:val="21"/>
          <w:szCs w:val="21"/>
        </w:rPr>
        <w:t>samorządowej (może to być zarówno sprzęt elektroniczny dla tzw. wykluczonych, jak i instalacje/sprzęt OZE**</w:t>
      </w:r>
      <w:r w:rsidR="00AD2C67" w:rsidRPr="00CE19B0">
        <w:rPr>
          <w:b/>
          <w:iCs/>
          <w:color w:val="C9211E"/>
          <w:sz w:val="21"/>
          <w:szCs w:val="21"/>
        </w:rPr>
        <w:t xml:space="preserve"> </w:t>
      </w:r>
      <w:r w:rsidR="00AD2C67" w:rsidRPr="00CE19B0">
        <w:rPr>
          <w:b/>
          <w:iCs/>
          <w:sz w:val="21"/>
          <w:szCs w:val="21"/>
        </w:rPr>
        <w:t>tj. instalacja fotowoltaiczna, kolektory słoneczne/solary, piece na biomasę, pompy ciepła/)</w:t>
      </w:r>
      <w:r w:rsidR="00A73C3A">
        <w:rPr>
          <w:b/>
          <w:iCs/>
          <w:sz w:val="21"/>
          <w:szCs w:val="21"/>
        </w:rPr>
        <w:t xml:space="preserve">                                                                                                                                              </w:t>
      </w:r>
      <w:r w:rsidR="00AD2C67" w:rsidRPr="008A0F94">
        <w:rPr>
          <w:b/>
          <w:sz w:val="21"/>
          <w:szCs w:val="21"/>
        </w:rPr>
        <w:t xml:space="preserve">Ad. </w:t>
      </w:r>
      <w:r w:rsidR="00A73C3A">
        <w:rPr>
          <w:b/>
          <w:sz w:val="21"/>
          <w:szCs w:val="21"/>
        </w:rPr>
        <w:t>6</w:t>
      </w:r>
      <w:r w:rsidR="00242A7C">
        <w:rPr>
          <w:b/>
          <w:sz w:val="21"/>
          <w:szCs w:val="21"/>
        </w:rPr>
        <w:t>3</w:t>
      </w:r>
      <w:r w:rsidR="00AD2C67" w:rsidRPr="008A0F94">
        <w:rPr>
          <w:b/>
          <w:sz w:val="21"/>
          <w:szCs w:val="21"/>
        </w:rPr>
        <w:t xml:space="preserve">: </w:t>
      </w:r>
      <w:r w:rsidR="00AD2C67" w:rsidRPr="00A73C3A">
        <w:rPr>
          <w:sz w:val="21"/>
          <w:szCs w:val="21"/>
        </w:rPr>
        <w:t>Zamawiający potwierdza, że takie mienie zostało zgłoszone w ramach ubezpieczenia sprzętu elektronicznego w zakresie mienia powierzonego mieszkańcom do tzw. nauki zdalnej w ramach funkcjonujących placówek oświatowych (komputery stacjonarne i przenośne)</w:t>
      </w:r>
      <w:r w:rsidR="00A73C3A">
        <w:rPr>
          <w:sz w:val="21"/>
          <w:szCs w:val="21"/>
        </w:rPr>
        <w:t>.</w:t>
      </w:r>
      <w:r w:rsidR="00AD2C67" w:rsidRPr="00A73C3A">
        <w:rPr>
          <w:sz w:val="21"/>
          <w:szCs w:val="21"/>
        </w:rPr>
        <w:t xml:space="preserve"> </w:t>
      </w:r>
    </w:p>
    <w:p w:rsidR="00AD2C67" w:rsidRPr="008A0F94" w:rsidRDefault="00A73C3A" w:rsidP="00A73C3A">
      <w:pPr>
        <w:pStyle w:val="NormalnyWeb"/>
        <w:spacing w:after="0"/>
        <w:rPr>
          <w:b/>
          <w:sz w:val="21"/>
          <w:szCs w:val="21"/>
        </w:rPr>
      </w:pPr>
      <w:r w:rsidRPr="00A73C3A">
        <w:rPr>
          <w:b/>
          <w:bCs/>
          <w:iCs/>
          <w:sz w:val="21"/>
          <w:szCs w:val="21"/>
        </w:rPr>
        <w:t>6</w:t>
      </w:r>
      <w:r w:rsidR="00242A7C">
        <w:rPr>
          <w:b/>
          <w:bCs/>
          <w:iCs/>
          <w:sz w:val="21"/>
          <w:szCs w:val="21"/>
        </w:rPr>
        <w:t>4</w:t>
      </w:r>
      <w:r w:rsidRPr="00A73C3A">
        <w:rPr>
          <w:b/>
          <w:bCs/>
          <w:iCs/>
          <w:sz w:val="21"/>
          <w:szCs w:val="21"/>
        </w:rPr>
        <w:t>.</w:t>
      </w:r>
      <w:r w:rsidR="00AD2C67" w:rsidRPr="00A73C3A">
        <w:rPr>
          <w:b/>
          <w:bCs/>
          <w:iCs/>
          <w:sz w:val="21"/>
          <w:szCs w:val="21"/>
        </w:rPr>
        <w:t xml:space="preserve"> </w:t>
      </w:r>
      <w:r w:rsidRPr="00A73C3A">
        <w:rPr>
          <w:b/>
          <w:iCs/>
          <w:sz w:val="21"/>
          <w:szCs w:val="21"/>
        </w:rPr>
        <w:t>P</w:t>
      </w:r>
      <w:r w:rsidR="00AD2C67" w:rsidRPr="00A73C3A">
        <w:rPr>
          <w:b/>
          <w:iCs/>
          <w:sz w:val="21"/>
          <w:szCs w:val="21"/>
        </w:rPr>
        <w:t>rosimy o wyłączenie z zakresu ubezpieczenia odpowiedzialności cywilnej z tytułu zarządzania drogami czystych strat finansowych</w:t>
      </w:r>
      <w:r>
        <w:rPr>
          <w:b/>
          <w:iCs/>
          <w:sz w:val="21"/>
          <w:szCs w:val="21"/>
        </w:rPr>
        <w:t xml:space="preserve">                                                                                                          </w:t>
      </w:r>
      <w:r w:rsidR="00AD2C67" w:rsidRPr="008A0F94">
        <w:rPr>
          <w:b/>
          <w:sz w:val="21"/>
          <w:szCs w:val="21"/>
        </w:rPr>
        <w:t xml:space="preserve">Ad. </w:t>
      </w:r>
      <w:r>
        <w:rPr>
          <w:b/>
          <w:sz w:val="21"/>
          <w:szCs w:val="21"/>
        </w:rPr>
        <w:t>6</w:t>
      </w:r>
      <w:r w:rsidR="00242A7C">
        <w:rPr>
          <w:b/>
          <w:sz w:val="21"/>
          <w:szCs w:val="21"/>
        </w:rPr>
        <w:t>4</w:t>
      </w:r>
      <w:r w:rsidR="00AD2C67" w:rsidRPr="008A0F94">
        <w:rPr>
          <w:b/>
          <w:sz w:val="21"/>
          <w:szCs w:val="21"/>
        </w:rPr>
        <w:t xml:space="preserve">: </w:t>
      </w:r>
      <w:r w:rsidR="00AD2C67" w:rsidRPr="00A73C3A">
        <w:rPr>
          <w:sz w:val="21"/>
          <w:szCs w:val="21"/>
        </w:rPr>
        <w:t>Zamawiający nie wyraża zgody na zastosowanie proponowanego wyłączenia.</w:t>
      </w:r>
    </w:p>
    <w:p w:rsidR="00747798" w:rsidRDefault="00A73C3A" w:rsidP="00747798">
      <w:pPr>
        <w:pStyle w:val="NormalnyWeb"/>
        <w:spacing w:before="0" w:beforeAutospacing="0" w:after="0"/>
        <w:jc w:val="both"/>
        <w:rPr>
          <w:b/>
          <w:sz w:val="21"/>
          <w:szCs w:val="21"/>
        </w:rPr>
      </w:pPr>
      <w:r w:rsidRPr="00A73C3A">
        <w:rPr>
          <w:b/>
          <w:bCs/>
          <w:iCs/>
          <w:sz w:val="21"/>
          <w:szCs w:val="21"/>
        </w:rPr>
        <w:t>6</w:t>
      </w:r>
      <w:r w:rsidR="00242A7C">
        <w:rPr>
          <w:b/>
          <w:bCs/>
          <w:iCs/>
          <w:sz w:val="21"/>
          <w:szCs w:val="21"/>
        </w:rPr>
        <w:t>5</w:t>
      </w:r>
      <w:r w:rsidRPr="00A73C3A">
        <w:rPr>
          <w:b/>
          <w:bCs/>
          <w:iCs/>
          <w:sz w:val="21"/>
          <w:szCs w:val="21"/>
        </w:rPr>
        <w:t xml:space="preserve">. </w:t>
      </w:r>
      <w:r w:rsidR="00AD2C67" w:rsidRPr="00A73C3A">
        <w:rPr>
          <w:b/>
          <w:iCs/>
          <w:sz w:val="21"/>
          <w:szCs w:val="21"/>
        </w:rPr>
        <w:t xml:space="preserve"> </w:t>
      </w:r>
      <w:r w:rsidRPr="00A73C3A">
        <w:rPr>
          <w:b/>
          <w:iCs/>
          <w:sz w:val="21"/>
          <w:szCs w:val="21"/>
        </w:rPr>
        <w:t>J</w:t>
      </w:r>
      <w:r w:rsidR="00AD2C67" w:rsidRPr="00A73C3A">
        <w:rPr>
          <w:b/>
          <w:iCs/>
          <w:sz w:val="21"/>
          <w:szCs w:val="21"/>
        </w:rPr>
        <w:t>eżeli do ubezpieczenia zgłoszono linie przesyłowe/energetyczne prosimy o wyznaczenie odległości do 750 m od granicy terenu, na którym jest ubezpieczony obiekt / ochrona ubezpieczeniowa/</w:t>
      </w:r>
      <w:r>
        <w:rPr>
          <w:b/>
          <w:sz w:val="21"/>
          <w:szCs w:val="21"/>
        </w:rPr>
        <w:t xml:space="preserve">                                                                                                                                          </w:t>
      </w:r>
      <w:r w:rsidR="00AD2C67" w:rsidRPr="008A0F94">
        <w:rPr>
          <w:b/>
          <w:iCs/>
          <w:color w:val="000000"/>
          <w:sz w:val="21"/>
          <w:szCs w:val="21"/>
        </w:rPr>
        <w:t xml:space="preserve">Ad. </w:t>
      </w:r>
      <w:r>
        <w:rPr>
          <w:b/>
          <w:iCs/>
          <w:color w:val="000000"/>
          <w:sz w:val="21"/>
          <w:szCs w:val="21"/>
        </w:rPr>
        <w:t>6</w:t>
      </w:r>
      <w:r w:rsidR="00242A7C">
        <w:rPr>
          <w:b/>
          <w:iCs/>
          <w:color w:val="000000"/>
          <w:sz w:val="21"/>
          <w:szCs w:val="21"/>
        </w:rPr>
        <w:t>5</w:t>
      </w:r>
      <w:r w:rsidR="00AD2C67" w:rsidRPr="008A0F94">
        <w:rPr>
          <w:b/>
          <w:iCs/>
          <w:color w:val="000000"/>
          <w:sz w:val="21"/>
          <w:szCs w:val="21"/>
        </w:rPr>
        <w:t xml:space="preserve">: </w:t>
      </w:r>
      <w:r w:rsidR="00AD2C67" w:rsidRPr="00A73C3A">
        <w:rPr>
          <w:iCs/>
          <w:color w:val="000000"/>
          <w:sz w:val="21"/>
          <w:szCs w:val="21"/>
        </w:rPr>
        <w:t>Zamawiający wyraża zgodę na wyznaczenie odległości do 750 m od granicy terenu, na którym jest ubezpieczony obiekt dla ubezpieczenia linii przesyłowych/energetycznych</w:t>
      </w:r>
    </w:p>
    <w:p w:rsidR="00AD2C67" w:rsidRPr="008A0F94" w:rsidRDefault="00AD2C67" w:rsidP="00747798">
      <w:pPr>
        <w:pStyle w:val="NormalnyWeb"/>
        <w:spacing w:before="0" w:beforeAutospacing="0" w:after="0"/>
        <w:jc w:val="both"/>
        <w:rPr>
          <w:b/>
          <w:sz w:val="21"/>
          <w:szCs w:val="21"/>
        </w:rPr>
      </w:pPr>
      <w:r w:rsidRPr="008A0F94">
        <w:rPr>
          <w:b/>
          <w:iCs/>
          <w:color w:val="000000"/>
          <w:sz w:val="21"/>
          <w:szCs w:val="21"/>
        </w:rPr>
        <w:br/>
      </w:r>
      <w:r w:rsidR="00A73C3A" w:rsidRPr="00A73C3A">
        <w:rPr>
          <w:b/>
          <w:bCs/>
          <w:iCs/>
          <w:color w:val="000000"/>
          <w:sz w:val="21"/>
          <w:szCs w:val="21"/>
        </w:rPr>
        <w:t>6</w:t>
      </w:r>
      <w:r w:rsidR="00242A7C">
        <w:rPr>
          <w:b/>
          <w:bCs/>
          <w:iCs/>
          <w:color w:val="000000"/>
          <w:sz w:val="21"/>
          <w:szCs w:val="21"/>
        </w:rPr>
        <w:t>6</w:t>
      </w:r>
      <w:r w:rsidR="00A73C3A" w:rsidRPr="00A73C3A">
        <w:rPr>
          <w:b/>
          <w:bCs/>
          <w:iCs/>
          <w:color w:val="000000"/>
          <w:sz w:val="21"/>
          <w:szCs w:val="21"/>
        </w:rPr>
        <w:t>.</w:t>
      </w:r>
      <w:r w:rsidRPr="00A73C3A">
        <w:rPr>
          <w:b/>
          <w:bCs/>
          <w:iCs/>
          <w:color w:val="000000"/>
          <w:sz w:val="21"/>
          <w:szCs w:val="21"/>
        </w:rPr>
        <w:t xml:space="preserve"> </w:t>
      </w:r>
      <w:r w:rsidR="00A73C3A" w:rsidRPr="00A73C3A">
        <w:rPr>
          <w:b/>
          <w:iCs/>
          <w:sz w:val="21"/>
          <w:szCs w:val="21"/>
          <w:u w:val="single"/>
        </w:rPr>
        <w:t>C</w:t>
      </w:r>
      <w:r w:rsidRPr="00A73C3A">
        <w:rPr>
          <w:b/>
          <w:iCs/>
          <w:sz w:val="21"/>
          <w:szCs w:val="21"/>
          <w:u w:val="single"/>
        </w:rPr>
        <w:t>zy gmina będzie wypełniać wszystkie wymogi bezpieczeństwa i wytyczne GIS w prowadzonych przez siebie placówkach (nie muszą to być tylko przedszkola i żłobki ale także szkoły, DPS czy inne gminne placówki), jakie środki bezpieczeństwa stosuje i zamierza stosować, jakie ma procedury postępowania</w:t>
      </w:r>
      <w:r w:rsidRPr="00A73C3A">
        <w:rPr>
          <w:b/>
          <w:iCs/>
          <w:sz w:val="21"/>
          <w:szCs w:val="21"/>
        </w:rPr>
        <w:t xml:space="preserve"> w przypadku ustalenia, że ktoś z pracowników, czy podopiecznych okazał się być chory albo jest ryzyko, że jest chory itp.</w:t>
      </w:r>
      <w:r w:rsidR="00A73C3A">
        <w:rPr>
          <w:b/>
          <w:sz w:val="21"/>
          <w:szCs w:val="21"/>
        </w:rPr>
        <w:t xml:space="preserve">                                                                                                   </w:t>
      </w:r>
      <w:r w:rsidRPr="008A0F94">
        <w:rPr>
          <w:b/>
          <w:sz w:val="21"/>
          <w:szCs w:val="21"/>
        </w:rPr>
        <w:t xml:space="preserve">Ad. </w:t>
      </w:r>
      <w:r w:rsidR="00A73C3A">
        <w:rPr>
          <w:b/>
          <w:sz w:val="21"/>
          <w:szCs w:val="21"/>
        </w:rPr>
        <w:t>6</w:t>
      </w:r>
      <w:r w:rsidR="00242A7C">
        <w:rPr>
          <w:b/>
          <w:sz w:val="21"/>
          <w:szCs w:val="21"/>
        </w:rPr>
        <w:t>6</w:t>
      </w:r>
      <w:r w:rsidRPr="008A0F94">
        <w:rPr>
          <w:b/>
          <w:sz w:val="21"/>
          <w:szCs w:val="21"/>
        </w:rPr>
        <w:t xml:space="preserve">: </w:t>
      </w:r>
      <w:r w:rsidRPr="00A73C3A">
        <w:rPr>
          <w:sz w:val="21"/>
          <w:szCs w:val="21"/>
        </w:rPr>
        <w:t xml:space="preserve">Zamawiający potwierdza, że wypełnia wszystkie wymogi bezpieczeństwa i wytyczne GIS w prowadzonych przez siebie placówkach zgodnie z obowiązującymi w tym zakresie przepisami. </w:t>
      </w:r>
    </w:p>
    <w:p w:rsidR="00AD2C67" w:rsidRPr="008A0F94" w:rsidRDefault="00A73C3A" w:rsidP="008A0F94">
      <w:pPr>
        <w:pStyle w:val="NormalnyWeb"/>
        <w:spacing w:after="0"/>
        <w:jc w:val="both"/>
        <w:rPr>
          <w:b/>
          <w:sz w:val="21"/>
          <w:szCs w:val="21"/>
        </w:rPr>
      </w:pPr>
      <w:r>
        <w:rPr>
          <w:b/>
          <w:bCs/>
          <w:iCs/>
          <w:color w:val="000000"/>
          <w:sz w:val="21"/>
          <w:szCs w:val="21"/>
        </w:rPr>
        <w:t>6</w:t>
      </w:r>
      <w:r w:rsidR="00242A7C">
        <w:rPr>
          <w:b/>
          <w:bCs/>
          <w:iCs/>
          <w:color w:val="000000"/>
          <w:sz w:val="21"/>
          <w:szCs w:val="21"/>
        </w:rPr>
        <w:t>7</w:t>
      </w:r>
      <w:r>
        <w:rPr>
          <w:b/>
          <w:bCs/>
          <w:iCs/>
          <w:color w:val="000000"/>
          <w:sz w:val="21"/>
          <w:szCs w:val="21"/>
        </w:rPr>
        <w:t>.</w:t>
      </w:r>
      <w:r w:rsidR="00AD2C67" w:rsidRPr="008A0F94">
        <w:rPr>
          <w:b/>
          <w:bCs/>
          <w:iCs/>
          <w:color w:val="000000"/>
          <w:sz w:val="21"/>
          <w:szCs w:val="21"/>
        </w:rPr>
        <w:t xml:space="preserve"> </w:t>
      </w:r>
      <w:r w:rsidRPr="00A73C3A">
        <w:rPr>
          <w:b/>
          <w:iCs/>
          <w:color w:val="000000"/>
          <w:sz w:val="21"/>
          <w:szCs w:val="21"/>
        </w:rPr>
        <w:t>P</w:t>
      </w:r>
      <w:r w:rsidR="00AD2C67" w:rsidRPr="00A73C3A">
        <w:rPr>
          <w:b/>
          <w:iCs/>
          <w:color w:val="000000"/>
          <w:sz w:val="21"/>
          <w:szCs w:val="21"/>
        </w:rPr>
        <w:t>rosimy o wprowadzenie limitu w klauzuli ochrony mienia wyłączonego z eksploatacji do kwoty 200.000,00zł. Prosimy o zawężenie ochrony ubezpieczenia do FLEXA</w:t>
      </w:r>
      <w:r>
        <w:rPr>
          <w:b/>
          <w:iCs/>
          <w:color w:val="000000"/>
          <w:sz w:val="21"/>
          <w:szCs w:val="21"/>
        </w:rPr>
        <w:t xml:space="preserve">                                                   </w:t>
      </w:r>
      <w:r w:rsidR="00AD2C67" w:rsidRPr="008A0F94">
        <w:rPr>
          <w:b/>
          <w:sz w:val="21"/>
          <w:szCs w:val="21"/>
        </w:rPr>
        <w:t xml:space="preserve">Ad. </w:t>
      </w:r>
      <w:r>
        <w:rPr>
          <w:b/>
          <w:sz w:val="21"/>
          <w:szCs w:val="21"/>
        </w:rPr>
        <w:t>6</w:t>
      </w:r>
      <w:r w:rsidR="00242A7C">
        <w:rPr>
          <w:b/>
          <w:sz w:val="21"/>
          <w:szCs w:val="21"/>
        </w:rPr>
        <w:t>7</w:t>
      </w:r>
      <w:r w:rsidR="00AD2C67" w:rsidRPr="00A73C3A">
        <w:rPr>
          <w:sz w:val="21"/>
          <w:szCs w:val="21"/>
        </w:rPr>
        <w:t>: Zamawiający wyraża zgodę na wprowadzenie limitu w klauzuli ochrony mienia wyłączonego z eksploatacji do kwoty 200.000 PLN oraz zawężenie ochrony do zakresu określanego jako FLEXA.</w:t>
      </w:r>
    </w:p>
    <w:p w:rsidR="00AD2C67" w:rsidRPr="00A73C3A" w:rsidRDefault="00A73C3A" w:rsidP="008A0F94">
      <w:pPr>
        <w:pStyle w:val="NormalnyWeb"/>
        <w:spacing w:after="0"/>
        <w:jc w:val="both"/>
        <w:rPr>
          <w:iCs/>
          <w:color w:val="000000"/>
          <w:sz w:val="21"/>
          <w:szCs w:val="21"/>
        </w:rPr>
      </w:pPr>
      <w:r>
        <w:rPr>
          <w:b/>
          <w:bCs/>
          <w:iCs/>
          <w:color w:val="000000"/>
          <w:sz w:val="21"/>
          <w:szCs w:val="21"/>
        </w:rPr>
        <w:t>6</w:t>
      </w:r>
      <w:r w:rsidR="00242A7C">
        <w:rPr>
          <w:b/>
          <w:bCs/>
          <w:iCs/>
          <w:color w:val="000000"/>
          <w:sz w:val="21"/>
          <w:szCs w:val="21"/>
        </w:rPr>
        <w:t>8</w:t>
      </w:r>
      <w:r>
        <w:rPr>
          <w:b/>
          <w:bCs/>
          <w:iCs/>
          <w:color w:val="000000"/>
          <w:sz w:val="21"/>
          <w:szCs w:val="21"/>
        </w:rPr>
        <w:t xml:space="preserve">. </w:t>
      </w:r>
      <w:r w:rsidR="00AD2C67" w:rsidRPr="008A0F94">
        <w:rPr>
          <w:iCs/>
          <w:color w:val="000000"/>
          <w:sz w:val="21"/>
          <w:szCs w:val="21"/>
        </w:rPr>
        <w:t xml:space="preserve"> </w:t>
      </w:r>
      <w:r w:rsidRPr="00A73C3A">
        <w:rPr>
          <w:b/>
          <w:iCs/>
          <w:color w:val="000000"/>
          <w:sz w:val="21"/>
          <w:szCs w:val="21"/>
        </w:rPr>
        <w:t>W</w:t>
      </w:r>
      <w:r w:rsidR="00AD2C67" w:rsidRPr="00A73C3A">
        <w:rPr>
          <w:b/>
          <w:iCs/>
          <w:color w:val="000000"/>
          <w:sz w:val="21"/>
          <w:szCs w:val="21"/>
        </w:rPr>
        <w:t>nioskujemy o udzielenie informacji o różnicach w zakresie ubezpieczenia Zamawiającego z ostatnich trzech lat w porównaniu do wnioskowanego / franszyz, udziałów własnych, limitów odpowiedzialności, przedmiotu, zakresu ubezpieczenia/</w:t>
      </w:r>
      <w:r>
        <w:rPr>
          <w:iCs/>
          <w:color w:val="000000"/>
          <w:sz w:val="21"/>
          <w:szCs w:val="21"/>
        </w:rPr>
        <w:t xml:space="preserve">                                                                         </w:t>
      </w:r>
      <w:r>
        <w:rPr>
          <w:b/>
          <w:iCs/>
          <w:color w:val="000000"/>
          <w:sz w:val="21"/>
          <w:szCs w:val="21"/>
        </w:rPr>
        <w:t>Ad. 6</w:t>
      </w:r>
      <w:r w:rsidR="00242A7C">
        <w:rPr>
          <w:b/>
          <w:iCs/>
          <w:color w:val="000000"/>
          <w:sz w:val="21"/>
          <w:szCs w:val="21"/>
        </w:rPr>
        <w:t>8</w:t>
      </w:r>
      <w:r>
        <w:rPr>
          <w:b/>
          <w:iCs/>
          <w:color w:val="000000"/>
          <w:sz w:val="21"/>
          <w:szCs w:val="21"/>
        </w:rPr>
        <w:t>.</w:t>
      </w:r>
      <w:r w:rsidR="00AD2C67" w:rsidRPr="00A73C3A">
        <w:rPr>
          <w:iCs/>
          <w:color w:val="000000"/>
          <w:sz w:val="21"/>
          <w:szCs w:val="21"/>
        </w:rPr>
        <w:t xml:space="preserve">Zamawiający informuje, że różnice w zakresie ubezpieczenia Zamawiającego w porównaniu do ostatnich trzech lat, wynikają ze wzrostu wartości majątku, zmiany specyfiki funkcjonowania jednostek zamawiającego i związanych z tym zmianami oczekiwanej ochrony ubezpieczeniowej (np. nauka zdalna w szkołach i konieczność wyposażenia uczniów w komputery i sprzęt dydaktyczny), zmieniającym się zakresem oferowanej ochrony ubezpieczeniowej przez Wykonawców na rynku. Pozostałe zapisy programu ubezpieczeniowego nie odbiegają od dotychczas obowiązującego w zakresie franszyz i sum gwarancyjnych, szczególnie w ubezpieczeniu odpowiedzialności cywilnej.  </w:t>
      </w:r>
    </w:p>
    <w:p w:rsidR="0066381E" w:rsidRDefault="00242A7C" w:rsidP="00242A7C">
      <w:pPr>
        <w:pStyle w:val="NormalnyWeb"/>
        <w:spacing w:after="0"/>
        <w:jc w:val="both"/>
        <w:rPr>
          <w:sz w:val="21"/>
          <w:szCs w:val="21"/>
        </w:rPr>
      </w:pPr>
      <w:r>
        <w:rPr>
          <w:b/>
          <w:bCs/>
          <w:iCs/>
          <w:color w:val="000000"/>
          <w:sz w:val="21"/>
          <w:szCs w:val="21"/>
        </w:rPr>
        <w:t>69</w:t>
      </w:r>
      <w:r w:rsidR="00A73C3A">
        <w:rPr>
          <w:b/>
          <w:bCs/>
          <w:iCs/>
          <w:color w:val="000000"/>
          <w:sz w:val="21"/>
          <w:szCs w:val="21"/>
        </w:rPr>
        <w:t>.</w:t>
      </w:r>
      <w:r w:rsidR="00AD2C67" w:rsidRPr="008A0F94">
        <w:rPr>
          <w:iCs/>
          <w:color w:val="000000"/>
          <w:sz w:val="21"/>
          <w:szCs w:val="21"/>
        </w:rPr>
        <w:t xml:space="preserve"> </w:t>
      </w:r>
      <w:r w:rsidR="00AD2C67" w:rsidRPr="00A73C3A">
        <w:rPr>
          <w:b/>
          <w:iCs/>
          <w:color w:val="000000"/>
          <w:sz w:val="21"/>
          <w:szCs w:val="21"/>
        </w:rPr>
        <w:t>Prosimy o potwierdzenie, że imprezy organizowane przez Zamawiającego to imprezy nie mające charakteru imprez lotniczych, oraz wyścigów i pokazów sportów motorowych/ wodnych, motocyklowych,</w:t>
      </w:r>
      <w:r w:rsidR="0066381E">
        <w:rPr>
          <w:b/>
          <w:iCs/>
          <w:color w:val="000000"/>
          <w:sz w:val="21"/>
          <w:szCs w:val="21"/>
        </w:rPr>
        <w:t xml:space="preserve"> </w:t>
      </w:r>
      <w:r w:rsidR="00AD2C67" w:rsidRPr="00A73C3A">
        <w:rPr>
          <w:b/>
          <w:iCs/>
          <w:color w:val="000000"/>
          <w:sz w:val="21"/>
          <w:szCs w:val="21"/>
        </w:rPr>
        <w:t>samochodowych/ i innych ekstremalnych</w:t>
      </w:r>
      <w:r>
        <w:rPr>
          <w:b/>
          <w:iCs/>
          <w:color w:val="000000"/>
          <w:sz w:val="21"/>
          <w:szCs w:val="21"/>
        </w:rPr>
        <w:t xml:space="preserve">                                                                         </w:t>
      </w:r>
      <w:r w:rsidR="00AD2C67" w:rsidRPr="008A0F94">
        <w:rPr>
          <w:b/>
          <w:sz w:val="21"/>
          <w:szCs w:val="21"/>
        </w:rPr>
        <w:t xml:space="preserve">Ad. </w:t>
      </w:r>
      <w:r>
        <w:rPr>
          <w:b/>
          <w:sz w:val="21"/>
          <w:szCs w:val="21"/>
        </w:rPr>
        <w:t>69</w:t>
      </w:r>
      <w:r w:rsidR="00AD2C67" w:rsidRPr="008A0F94">
        <w:rPr>
          <w:b/>
          <w:sz w:val="21"/>
          <w:szCs w:val="21"/>
        </w:rPr>
        <w:t>:</w:t>
      </w:r>
      <w:r w:rsidR="0066381E">
        <w:rPr>
          <w:b/>
          <w:sz w:val="21"/>
          <w:szCs w:val="21"/>
        </w:rPr>
        <w:t xml:space="preserve"> </w:t>
      </w:r>
      <w:r w:rsidR="00AD2C67" w:rsidRPr="00A73C3A">
        <w:rPr>
          <w:noProof/>
          <w:sz w:val="21"/>
          <w:szCs w:val="21"/>
        </w:rPr>
        <w:t>Zamawiający potwierdza, że z ochrony ubezpieczeniowej w związku z organizacją imprez wyłączone są imprezy motorowe, motorowodne, lotnicze, imprezy obejmujące sporty motorowe, motorowodne, lotnicze oraz imprezy, gdzie celem jest osiągnięcie maksymalnej prędkości. Niniejsze wyłączenie nie dotyczy imprez mających charatker przejazdów i pokazów pojazdów (w tym zabytkowych) ulicami miasta.</w:t>
      </w:r>
    </w:p>
    <w:p w:rsidR="0066381E" w:rsidRDefault="0066381E" w:rsidP="0066381E">
      <w:pPr>
        <w:spacing w:line="240" w:lineRule="auto"/>
        <w:ind w:left="0"/>
        <w:rPr>
          <w:rFonts w:ascii="Times New Roman" w:hAnsi="Times New Roman" w:cs="Times New Roman"/>
          <w:b/>
          <w:sz w:val="21"/>
          <w:szCs w:val="21"/>
        </w:rPr>
      </w:pPr>
      <w:r w:rsidRPr="0066381E">
        <w:rPr>
          <w:rFonts w:ascii="Times New Roman" w:hAnsi="Times New Roman" w:cs="Times New Roman"/>
          <w:b/>
          <w:noProof/>
          <w:sz w:val="21"/>
          <w:szCs w:val="21"/>
        </w:rPr>
        <w:t>7</w:t>
      </w:r>
      <w:r w:rsidR="00242A7C">
        <w:rPr>
          <w:rFonts w:ascii="Times New Roman" w:hAnsi="Times New Roman" w:cs="Times New Roman"/>
          <w:b/>
          <w:noProof/>
          <w:sz w:val="21"/>
          <w:szCs w:val="21"/>
        </w:rPr>
        <w:t>0</w:t>
      </w:r>
      <w:r w:rsidRPr="0066381E">
        <w:rPr>
          <w:rFonts w:ascii="Times New Roman" w:hAnsi="Times New Roman" w:cs="Times New Roman"/>
          <w:b/>
          <w:noProof/>
          <w:sz w:val="21"/>
          <w:szCs w:val="21"/>
        </w:rPr>
        <w:t xml:space="preserve">. </w:t>
      </w:r>
      <w:r w:rsidRPr="0066381E">
        <w:rPr>
          <w:rFonts w:ascii="Times New Roman" w:hAnsi="Times New Roman" w:cs="Times New Roman"/>
          <w:b/>
          <w:sz w:val="21"/>
          <w:szCs w:val="21"/>
        </w:rPr>
        <w:t xml:space="preserve">Prosimy o wykreślenie z zapisów dodatkowych dotyczących ubezpieczenia autocasco poniższego zapisu: „Wykonanie oględzin pojazdu oraz oceny technicznej odbywa się najdalej w ciągu 3 dni roboczych po zgłoszeniu szkody. W przypadku nie wykonania przez Wykonawcę oględzin pojazdu oraz oceny technicznej w ciągu 3 dni roboczych po zgłoszeniu szkody Zamawiający ma prawo do </w:t>
      </w:r>
      <w:r w:rsidRPr="0066381E">
        <w:rPr>
          <w:rFonts w:ascii="Times New Roman" w:hAnsi="Times New Roman" w:cs="Times New Roman"/>
          <w:b/>
          <w:sz w:val="21"/>
          <w:szCs w:val="21"/>
        </w:rPr>
        <w:lastRenderedPageBreak/>
        <w:t>przekazania pojazdu do wybranego przez siebie zakładu naprawczego i zlecenia jego naprawy na podstawie kosztorysu zakładu naprawczego” lub zamianę go na następujący: „Wykonanie oględzin pojazdu oraz oceny technicznej odbywa się najdalej w ciągu 3 dni roboczych po zgłoszeniu szkody.              W przypadku nie wykonania przez Wykonawcę oględzin pojazdu oraz oce</w:t>
      </w:r>
      <w:r>
        <w:rPr>
          <w:rFonts w:ascii="Times New Roman" w:hAnsi="Times New Roman" w:cs="Times New Roman"/>
          <w:b/>
          <w:sz w:val="21"/>
          <w:szCs w:val="21"/>
        </w:rPr>
        <w:t xml:space="preserve">ny technicznej </w:t>
      </w:r>
      <w:r w:rsidRPr="0066381E">
        <w:rPr>
          <w:rFonts w:ascii="Times New Roman" w:hAnsi="Times New Roman" w:cs="Times New Roman"/>
          <w:b/>
          <w:sz w:val="21"/>
          <w:szCs w:val="21"/>
        </w:rPr>
        <w:t>w w/w terminie Zamawiający ma prawo do przekazania pojazdu do wybranego przez siebie zakładu naprawczego i zlecenie jego naprawy. Rozliczenie szkody następuje na podstawie dokumentacji zdjęciowej zakresu uszkodzeń oraz faktur za naprawę pojazdu. Występuje możliwość rozliczenia na podstawie kosztorysu zakładu ubezpieczeń wykonanego na podstawie dokumentacji zdjęciowej wybranego zakładu naprawczego”.</w:t>
      </w:r>
    </w:p>
    <w:p w:rsidR="0066381E" w:rsidRPr="0066381E" w:rsidRDefault="0066381E" w:rsidP="0066381E">
      <w:pPr>
        <w:spacing w:line="240" w:lineRule="auto"/>
        <w:ind w:left="0"/>
        <w:rPr>
          <w:rFonts w:ascii="Times New Roman" w:hAnsi="Times New Roman" w:cs="Times New Roman"/>
          <w:b/>
          <w:sz w:val="21"/>
          <w:szCs w:val="21"/>
        </w:rPr>
      </w:pPr>
      <w:r>
        <w:rPr>
          <w:rFonts w:ascii="Times New Roman" w:hAnsi="Times New Roman" w:cs="Times New Roman"/>
          <w:b/>
          <w:sz w:val="21"/>
          <w:szCs w:val="21"/>
        </w:rPr>
        <w:t>Ad. 7</w:t>
      </w:r>
      <w:r w:rsidR="00242A7C">
        <w:rPr>
          <w:rFonts w:ascii="Times New Roman" w:hAnsi="Times New Roman" w:cs="Times New Roman"/>
          <w:b/>
          <w:sz w:val="21"/>
          <w:szCs w:val="21"/>
        </w:rPr>
        <w:t>0</w:t>
      </w:r>
      <w:r>
        <w:rPr>
          <w:rFonts w:ascii="Times New Roman" w:hAnsi="Times New Roman" w:cs="Times New Roman"/>
          <w:b/>
          <w:sz w:val="21"/>
          <w:szCs w:val="21"/>
        </w:rPr>
        <w:t xml:space="preserve">. </w:t>
      </w:r>
      <w:r w:rsidRPr="0066381E">
        <w:rPr>
          <w:rFonts w:ascii="Times New Roman" w:hAnsi="Times New Roman" w:cs="Times New Roman"/>
          <w:sz w:val="21"/>
          <w:szCs w:val="21"/>
        </w:rPr>
        <w:t>Zamawiający wyraża zgodę na wprowadzenie zapisu w proponowanej treści:</w:t>
      </w:r>
    </w:p>
    <w:p w:rsidR="0066381E" w:rsidRDefault="0066381E" w:rsidP="0066381E">
      <w:pPr>
        <w:pStyle w:val="Akapitzlist"/>
        <w:spacing w:line="276" w:lineRule="auto"/>
        <w:ind w:left="0"/>
        <w:rPr>
          <w:rFonts w:ascii="Times New Roman" w:hAnsi="Times New Roman" w:cs="Times New Roman"/>
          <w:sz w:val="21"/>
          <w:szCs w:val="21"/>
        </w:rPr>
      </w:pPr>
      <w:r w:rsidRPr="0066381E">
        <w:rPr>
          <w:rFonts w:ascii="Times New Roman" w:hAnsi="Times New Roman" w:cs="Times New Roman"/>
          <w:sz w:val="21"/>
          <w:szCs w:val="21"/>
        </w:rPr>
        <w:t xml:space="preserve">„Wykonywanie oględzin pojazdu oraz oceny technicznej odbywa się najdalej w ciągu 3 dni roboczych po zgłoszeniu szkody. W przypadku nie wykonania przez Wykonawcę oględzin pojazdu oraz oceny technicznej w w/w terminie Zamawiający ma prawo do przekazania pojazdu do wybranego przez siebie zakładu naprawczego i zlecenie jego naprawy. Rozliczenie szkody następuje na podstawie dokumentacji zdjęciowej zakresu uszkodzeń oraz faktur za naprawę pojazdu. Występuje możliwość rozliczenia na podstawie kosztorysu zakładu ubezpieczeń wykonanego na podstawie dokumentacji zdjęciowej wybranego zakładu naprawczego po wyrażeniu zgody na taką formę rozliczenia przez Zamawiającego.  </w:t>
      </w:r>
    </w:p>
    <w:p w:rsidR="0066381E" w:rsidRPr="0066381E" w:rsidRDefault="0066381E" w:rsidP="0066381E">
      <w:pPr>
        <w:pStyle w:val="Akapitzlist"/>
        <w:spacing w:line="276" w:lineRule="auto"/>
        <w:ind w:left="0"/>
        <w:rPr>
          <w:rFonts w:ascii="Times New Roman" w:hAnsi="Times New Roman" w:cs="Times New Roman"/>
          <w:b/>
          <w:sz w:val="21"/>
          <w:szCs w:val="21"/>
        </w:rPr>
      </w:pPr>
    </w:p>
    <w:p w:rsidR="0066381E" w:rsidRPr="0066381E" w:rsidRDefault="0066381E" w:rsidP="0066381E">
      <w:pPr>
        <w:suppressAutoHyphens/>
        <w:spacing w:line="276" w:lineRule="auto"/>
        <w:ind w:left="0"/>
        <w:rPr>
          <w:rFonts w:ascii="Times New Roman" w:hAnsi="Times New Roman" w:cs="Times New Roman"/>
          <w:b/>
          <w:sz w:val="21"/>
          <w:szCs w:val="21"/>
        </w:rPr>
      </w:pPr>
      <w:r w:rsidRPr="0066381E">
        <w:rPr>
          <w:rFonts w:ascii="Times New Roman" w:hAnsi="Times New Roman" w:cs="Times New Roman"/>
          <w:b/>
          <w:sz w:val="21"/>
          <w:szCs w:val="21"/>
        </w:rPr>
        <w:t>7</w:t>
      </w:r>
      <w:r w:rsidR="00242A7C">
        <w:rPr>
          <w:rFonts w:ascii="Times New Roman" w:hAnsi="Times New Roman" w:cs="Times New Roman"/>
          <w:b/>
          <w:sz w:val="21"/>
          <w:szCs w:val="21"/>
        </w:rPr>
        <w:t>1</w:t>
      </w:r>
      <w:r w:rsidRPr="0066381E">
        <w:rPr>
          <w:rFonts w:ascii="Times New Roman" w:hAnsi="Times New Roman" w:cs="Times New Roman"/>
          <w:b/>
          <w:sz w:val="21"/>
          <w:szCs w:val="21"/>
        </w:rPr>
        <w:t>. Prosimy o przesunięcie terminu składania zapytań na dzień 16 kwietnia 2021 lub późniejszy.</w:t>
      </w:r>
    </w:p>
    <w:p w:rsidR="0066381E" w:rsidRDefault="0066381E" w:rsidP="0066381E">
      <w:pPr>
        <w:pStyle w:val="Akapitzlist"/>
        <w:spacing w:line="276" w:lineRule="auto"/>
        <w:ind w:left="0"/>
        <w:rPr>
          <w:rFonts w:ascii="Times New Roman" w:hAnsi="Times New Roman" w:cs="Times New Roman"/>
          <w:sz w:val="21"/>
          <w:szCs w:val="21"/>
        </w:rPr>
      </w:pPr>
      <w:r w:rsidRPr="0066381E">
        <w:rPr>
          <w:rFonts w:ascii="Times New Roman" w:hAnsi="Times New Roman" w:cs="Times New Roman"/>
          <w:b/>
          <w:sz w:val="21"/>
          <w:szCs w:val="21"/>
        </w:rPr>
        <w:t>Ad. 7</w:t>
      </w:r>
      <w:r w:rsidR="00242A7C">
        <w:rPr>
          <w:rFonts w:ascii="Times New Roman" w:hAnsi="Times New Roman" w:cs="Times New Roman"/>
          <w:b/>
          <w:sz w:val="21"/>
          <w:szCs w:val="21"/>
        </w:rPr>
        <w:t>1</w:t>
      </w:r>
      <w:r w:rsidRPr="0066381E">
        <w:rPr>
          <w:rFonts w:ascii="Times New Roman" w:hAnsi="Times New Roman" w:cs="Times New Roman"/>
          <w:b/>
          <w:sz w:val="21"/>
          <w:szCs w:val="21"/>
        </w:rPr>
        <w:t>.</w:t>
      </w:r>
      <w:r>
        <w:rPr>
          <w:rFonts w:ascii="Times New Roman" w:hAnsi="Times New Roman" w:cs="Times New Roman"/>
          <w:sz w:val="21"/>
          <w:szCs w:val="21"/>
        </w:rPr>
        <w:t xml:space="preserve"> </w:t>
      </w:r>
      <w:r w:rsidRPr="0066381E">
        <w:rPr>
          <w:rFonts w:ascii="Times New Roman" w:hAnsi="Times New Roman" w:cs="Times New Roman"/>
          <w:sz w:val="21"/>
          <w:szCs w:val="21"/>
        </w:rPr>
        <w:t>Zamawiający nie wyraża zgody na przesunięcie terminu składania zapytań na dzień 16 kwietnia 2021 lub późniejszy.</w:t>
      </w:r>
    </w:p>
    <w:p w:rsidR="00C93D36" w:rsidRDefault="00C93D36" w:rsidP="0066381E">
      <w:pPr>
        <w:pStyle w:val="Akapitzlist"/>
        <w:spacing w:line="276" w:lineRule="auto"/>
        <w:ind w:left="0"/>
        <w:rPr>
          <w:rFonts w:ascii="Times New Roman" w:hAnsi="Times New Roman" w:cs="Times New Roman"/>
          <w:sz w:val="21"/>
          <w:szCs w:val="21"/>
        </w:rPr>
      </w:pPr>
    </w:p>
    <w:p w:rsidR="00683B05" w:rsidRPr="00C93D36" w:rsidRDefault="00C93D36" w:rsidP="00C93D36">
      <w:pPr>
        <w:pStyle w:val="Akapitzlist"/>
        <w:numPr>
          <w:ilvl w:val="0"/>
          <w:numId w:val="13"/>
        </w:numPr>
        <w:spacing w:line="276" w:lineRule="auto"/>
        <w:ind w:left="284" w:hanging="284"/>
        <w:rPr>
          <w:rFonts w:ascii="Times New Roman" w:hAnsi="Times New Roman" w:cs="Times New Roman"/>
          <w:b/>
          <w:sz w:val="21"/>
          <w:szCs w:val="21"/>
        </w:rPr>
      </w:pPr>
      <w:bookmarkStart w:id="1" w:name="_Hlk531683630"/>
      <w:r w:rsidRPr="00C93D36">
        <w:rPr>
          <w:rFonts w:ascii="Times New Roman" w:eastAsia="Times New Roman" w:hAnsi="Times New Roman" w:cs="Times New Roman"/>
          <w:b/>
          <w:sz w:val="21"/>
          <w:szCs w:val="21"/>
          <w:lang w:eastAsia="pl-PL"/>
        </w:rPr>
        <w:t xml:space="preserve"> </w:t>
      </w:r>
      <w:r w:rsidR="00683B05" w:rsidRPr="00C93D36">
        <w:rPr>
          <w:rFonts w:ascii="Times New Roman" w:eastAsia="Times New Roman" w:hAnsi="Times New Roman" w:cs="Times New Roman"/>
          <w:b/>
          <w:sz w:val="21"/>
          <w:szCs w:val="21"/>
          <w:lang w:eastAsia="pl-PL"/>
        </w:rPr>
        <w:t>Prosimy o potwierdzenie, że limity odpowiedzialności wprowadzone w SIWZ będą miały zastosowanie do umowy zawartej na podstawie niniejszego zamówienia (choćby OWU nie przewidywały limitu odpowiedzialności dla danego ryzyka lub przewidywały go w wyższej wysokości niż limit określony w SIWZ)</w:t>
      </w:r>
    </w:p>
    <w:p w:rsidR="00683B05" w:rsidRPr="00C93D36" w:rsidRDefault="00683B05" w:rsidP="00C93D36">
      <w:pPr>
        <w:spacing w:line="276" w:lineRule="auto"/>
        <w:ind w:left="426" w:hanging="426"/>
        <w:rPr>
          <w:rFonts w:ascii="Times New Roman" w:hAnsi="Times New Roman" w:cs="Times New Roman"/>
          <w:noProof/>
          <w:sz w:val="21"/>
          <w:szCs w:val="21"/>
        </w:rPr>
      </w:pPr>
      <w:r w:rsidRPr="00C93D36">
        <w:rPr>
          <w:rFonts w:ascii="Times New Roman" w:eastAsia="Times New Roman" w:hAnsi="Times New Roman" w:cs="Times New Roman"/>
          <w:b/>
          <w:sz w:val="21"/>
          <w:szCs w:val="21"/>
          <w:lang w:eastAsia="pl-PL"/>
        </w:rPr>
        <w:t xml:space="preserve">Ad. </w:t>
      </w:r>
      <w:r w:rsidR="00C93D36" w:rsidRPr="00C93D36">
        <w:rPr>
          <w:rFonts w:ascii="Times New Roman" w:eastAsia="Times New Roman" w:hAnsi="Times New Roman" w:cs="Times New Roman"/>
          <w:b/>
          <w:sz w:val="21"/>
          <w:szCs w:val="21"/>
          <w:lang w:eastAsia="pl-PL"/>
        </w:rPr>
        <w:t>72</w:t>
      </w:r>
      <w:r w:rsidRPr="00C93D36">
        <w:rPr>
          <w:rFonts w:ascii="Times New Roman" w:eastAsia="Times New Roman" w:hAnsi="Times New Roman" w:cs="Times New Roman"/>
          <w:b/>
          <w:sz w:val="21"/>
          <w:szCs w:val="21"/>
          <w:lang w:eastAsia="pl-PL"/>
        </w:rPr>
        <w:t xml:space="preserve">: </w:t>
      </w:r>
      <w:r w:rsidRPr="00C93D36">
        <w:rPr>
          <w:rFonts w:ascii="Times New Roman" w:hAnsi="Times New Roman" w:cs="Times New Roman"/>
          <w:noProof/>
          <w:sz w:val="21"/>
          <w:szCs w:val="21"/>
        </w:rPr>
        <w:t>Zamawiający potwierdza, że zakres opisany w SWZ jest zakresm minimalnym, obligatoryjnym, jeżeli w OWU znajdą się uregulowania rozszerzające proponowany zakres ubezpieczenia to automatycznie zostają włączone do ochrony ubezpieczeniowej Zamawiającego.</w:t>
      </w:r>
    </w:p>
    <w:p w:rsidR="00683B05" w:rsidRPr="00C93D36" w:rsidRDefault="00683B05" w:rsidP="00683B05">
      <w:pPr>
        <w:ind w:left="426"/>
        <w:rPr>
          <w:rFonts w:ascii="Times New Roman" w:eastAsia="Times New Roman" w:hAnsi="Times New Roman" w:cs="Times New Roman"/>
          <w:sz w:val="21"/>
          <w:szCs w:val="21"/>
          <w:lang w:eastAsia="pl-PL"/>
        </w:rPr>
      </w:pPr>
    </w:p>
    <w:p w:rsidR="00683B05" w:rsidRPr="00C93D36" w:rsidRDefault="00683B05" w:rsidP="00C93D36">
      <w:pPr>
        <w:pStyle w:val="Akapitzlist"/>
        <w:numPr>
          <w:ilvl w:val="0"/>
          <w:numId w:val="13"/>
        </w:numPr>
        <w:spacing w:line="240" w:lineRule="auto"/>
        <w:ind w:left="426" w:hanging="426"/>
        <w:jc w:val="left"/>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lang w:eastAsia="pl-PL"/>
        </w:rPr>
        <w:t>Prosimy o potwierdzenie, że zmiany umowy w stosunku do oferty, na podstawie której umowę zawarto, np. zakresu ubezpieczenia, sum gwarancyjnych, limitów, podlimitów, Ubezpieczonych, działalności objętej ochroną wymagają zawsze zgody obu stron.</w:t>
      </w:r>
    </w:p>
    <w:p w:rsidR="00683B05" w:rsidRPr="00C93D36" w:rsidRDefault="00683B05" w:rsidP="00C93D36">
      <w:pPr>
        <w:spacing w:line="276" w:lineRule="auto"/>
        <w:ind w:left="426" w:hanging="426"/>
        <w:rPr>
          <w:rFonts w:ascii="Times New Roman" w:eastAsia="Times New Roman" w:hAnsi="Times New Roman" w:cs="Times New Roman"/>
          <w:sz w:val="21"/>
          <w:szCs w:val="21"/>
        </w:rPr>
      </w:pPr>
      <w:r w:rsidRPr="00C93D36">
        <w:rPr>
          <w:rFonts w:ascii="Times New Roman" w:eastAsia="Times New Roman" w:hAnsi="Times New Roman" w:cs="Times New Roman"/>
          <w:b/>
          <w:sz w:val="21"/>
          <w:szCs w:val="21"/>
          <w:lang w:eastAsia="pl-PL"/>
        </w:rPr>
        <w:t xml:space="preserve">Ad. </w:t>
      </w:r>
      <w:r w:rsidR="00C93D36">
        <w:rPr>
          <w:rFonts w:ascii="Times New Roman" w:eastAsia="Times New Roman" w:hAnsi="Times New Roman" w:cs="Times New Roman"/>
          <w:b/>
          <w:sz w:val="21"/>
          <w:szCs w:val="21"/>
          <w:lang w:eastAsia="pl-PL"/>
        </w:rPr>
        <w:t>73</w:t>
      </w:r>
      <w:r w:rsidRPr="00C93D36">
        <w:rPr>
          <w:rFonts w:ascii="Times New Roman" w:eastAsia="Times New Roman" w:hAnsi="Times New Roman" w:cs="Times New Roman"/>
          <w:b/>
          <w:sz w:val="21"/>
          <w:szCs w:val="21"/>
          <w:lang w:eastAsia="pl-PL"/>
        </w:rPr>
        <w:t xml:space="preserve">: </w:t>
      </w:r>
      <w:r w:rsidRPr="00C93D36">
        <w:rPr>
          <w:rFonts w:ascii="Times New Roman" w:eastAsia="Times New Roman" w:hAnsi="Times New Roman" w:cs="Times New Roman"/>
          <w:sz w:val="21"/>
          <w:szCs w:val="21"/>
          <w:lang w:eastAsia="pl-PL"/>
        </w:rPr>
        <w:t>Zamawiający potwierdza, że zmiany umowy w stosunku do oferty, na podstawie której zawarto umowę wymagają zgody obu stron umowy.</w:t>
      </w:r>
    </w:p>
    <w:bookmarkEnd w:id="1"/>
    <w:p w:rsidR="00683B05" w:rsidRPr="00C93D36" w:rsidRDefault="00683B05" w:rsidP="00683B05">
      <w:pPr>
        <w:ind w:left="426"/>
        <w:rPr>
          <w:rFonts w:ascii="Times New Roman" w:eastAsia="Times New Roman" w:hAnsi="Times New Roman" w:cs="Times New Roman"/>
          <w:b/>
          <w:sz w:val="21"/>
          <w:szCs w:val="21"/>
        </w:rPr>
      </w:pPr>
    </w:p>
    <w:p w:rsidR="00683B05" w:rsidRPr="00C93D36" w:rsidRDefault="00683B05" w:rsidP="00C93D36">
      <w:pPr>
        <w:pStyle w:val="Akapitzlist"/>
        <w:numPr>
          <w:ilvl w:val="0"/>
          <w:numId w:val="13"/>
        </w:numPr>
        <w:spacing w:line="276" w:lineRule="auto"/>
        <w:ind w:left="426"/>
        <w:jc w:val="left"/>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Prosimy o podanie przyczyn szkód o wartości jednostkowej powyżej 10 000 zł</w:t>
      </w:r>
    </w:p>
    <w:p w:rsidR="00683B05" w:rsidRPr="00C93D36" w:rsidRDefault="00683B05" w:rsidP="00C93D36">
      <w:pPr>
        <w:spacing w:line="276" w:lineRule="auto"/>
        <w:ind w:left="0"/>
        <w:rPr>
          <w:rFonts w:ascii="Times New Roman" w:eastAsia="Times New Roman" w:hAnsi="Times New Roman" w:cs="Times New Roman"/>
          <w:sz w:val="21"/>
          <w:szCs w:val="21"/>
        </w:rPr>
      </w:pPr>
      <w:r w:rsidRPr="00C93D36">
        <w:rPr>
          <w:rFonts w:ascii="Times New Roman" w:eastAsia="Times New Roman" w:hAnsi="Times New Roman" w:cs="Times New Roman"/>
          <w:b/>
          <w:sz w:val="21"/>
          <w:szCs w:val="21"/>
        </w:rPr>
        <w:t xml:space="preserve">Ad. </w:t>
      </w:r>
      <w:r w:rsidR="00C93D36" w:rsidRPr="00C93D36">
        <w:rPr>
          <w:rFonts w:ascii="Times New Roman" w:eastAsia="Times New Roman" w:hAnsi="Times New Roman" w:cs="Times New Roman"/>
          <w:b/>
          <w:sz w:val="21"/>
          <w:szCs w:val="21"/>
        </w:rPr>
        <w:t>74</w:t>
      </w:r>
      <w:r w:rsidRPr="00C93D36">
        <w:rPr>
          <w:rFonts w:ascii="Times New Roman" w:eastAsia="Times New Roman" w:hAnsi="Times New Roman" w:cs="Times New Roman"/>
          <w:b/>
          <w:sz w:val="21"/>
          <w:szCs w:val="21"/>
        </w:rPr>
        <w:t xml:space="preserve">: </w:t>
      </w:r>
      <w:r w:rsidRPr="00C93D36">
        <w:rPr>
          <w:rFonts w:ascii="Times New Roman" w:eastAsia="Times New Roman" w:hAnsi="Times New Roman" w:cs="Times New Roman"/>
          <w:sz w:val="21"/>
          <w:szCs w:val="21"/>
        </w:rPr>
        <w:t>Zamawiający informuje, że historia szkód została przedstawiona w załączniku nr 8 do SWZ, większość szkód z kwotą odszkodowania powyżej 10.000 PLN była spowodowana działaniem huraganu i deszczu nawalnego, który przeszedł przez Gminę Tuchola w sierpniu 2017r. Szkody z 2020 powyżej 10.000 PLN spowodowane były również działaniem deszczu nawalnego i wiatru w czerwcu 2020r.</w:t>
      </w:r>
    </w:p>
    <w:p w:rsidR="00683B05" w:rsidRPr="00C93D36" w:rsidRDefault="00683B05" w:rsidP="00683B05">
      <w:pPr>
        <w:pStyle w:val="Akapitzlist"/>
        <w:ind w:left="426"/>
        <w:rPr>
          <w:rFonts w:ascii="Times New Roman" w:eastAsia="Times New Roman" w:hAnsi="Times New Roman" w:cs="Times New Roman"/>
          <w:sz w:val="21"/>
          <w:szCs w:val="21"/>
        </w:rPr>
      </w:pPr>
    </w:p>
    <w:p w:rsidR="00683B05" w:rsidRPr="00C93D36" w:rsidRDefault="00683B05" w:rsidP="00C93D36">
      <w:pPr>
        <w:numPr>
          <w:ilvl w:val="0"/>
          <w:numId w:val="13"/>
        </w:numPr>
        <w:spacing w:line="276" w:lineRule="auto"/>
        <w:ind w:left="426"/>
        <w:jc w:val="left"/>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lang w:eastAsia="pl-PL"/>
        </w:rPr>
        <w:t>Uprzejmie prosimy o przesunięcie terminu otwarcia ofert na 16.04.2021 r.</w:t>
      </w:r>
    </w:p>
    <w:p w:rsidR="00683B05" w:rsidRPr="00C93D36" w:rsidRDefault="00683B05" w:rsidP="00683B05">
      <w:pPr>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lang w:eastAsia="pl-PL"/>
        </w:rPr>
        <w:t xml:space="preserve">Ad. </w:t>
      </w:r>
      <w:r w:rsidR="00C93D36">
        <w:rPr>
          <w:rFonts w:ascii="Times New Roman" w:eastAsia="Times New Roman" w:hAnsi="Times New Roman" w:cs="Times New Roman"/>
          <w:b/>
          <w:sz w:val="21"/>
          <w:szCs w:val="21"/>
          <w:lang w:eastAsia="pl-PL"/>
        </w:rPr>
        <w:t>75</w:t>
      </w:r>
      <w:r w:rsidRPr="00C93D36">
        <w:rPr>
          <w:rFonts w:ascii="Times New Roman" w:eastAsia="Times New Roman" w:hAnsi="Times New Roman" w:cs="Times New Roman"/>
          <w:b/>
          <w:sz w:val="21"/>
          <w:szCs w:val="21"/>
          <w:lang w:eastAsia="pl-PL"/>
        </w:rPr>
        <w:t xml:space="preserve">: </w:t>
      </w:r>
      <w:r w:rsidRPr="00C93D36">
        <w:rPr>
          <w:rFonts w:ascii="Times New Roman" w:eastAsia="Times New Roman" w:hAnsi="Times New Roman" w:cs="Times New Roman"/>
          <w:sz w:val="21"/>
          <w:szCs w:val="21"/>
          <w:lang w:eastAsia="pl-PL"/>
        </w:rPr>
        <w:t xml:space="preserve">Zamawiający </w:t>
      </w:r>
      <w:r w:rsidR="00747798">
        <w:rPr>
          <w:rFonts w:ascii="Times New Roman" w:eastAsia="Times New Roman" w:hAnsi="Times New Roman" w:cs="Times New Roman"/>
          <w:sz w:val="21"/>
          <w:szCs w:val="21"/>
          <w:lang w:eastAsia="pl-PL"/>
        </w:rPr>
        <w:t xml:space="preserve">przesuwa </w:t>
      </w:r>
      <w:r w:rsidR="00747798" w:rsidRPr="00747798">
        <w:rPr>
          <w:rFonts w:ascii="Times New Roman" w:eastAsia="Times New Roman" w:hAnsi="Times New Roman" w:cs="Times New Roman"/>
          <w:b/>
          <w:i/>
          <w:sz w:val="21"/>
          <w:szCs w:val="21"/>
          <w:u w:val="single"/>
          <w:lang w:eastAsia="pl-PL"/>
        </w:rPr>
        <w:t>termin otwarcia ofert na dzień 12.04.2021 r., godz. 10:15.</w:t>
      </w:r>
    </w:p>
    <w:p w:rsidR="00683B05" w:rsidRPr="00C93D36" w:rsidRDefault="00683B05" w:rsidP="00683B05">
      <w:pPr>
        <w:ind w:left="426"/>
        <w:rPr>
          <w:rFonts w:ascii="Times New Roman" w:eastAsia="Times New Roman" w:hAnsi="Times New Roman" w:cs="Times New Roman"/>
          <w:sz w:val="21"/>
          <w:szCs w:val="21"/>
        </w:rPr>
      </w:pPr>
    </w:p>
    <w:p w:rsidR="00683B05" w:rsidRPr="00C93D36" w:rsidRDefault="00683B05" w:rsidP="00C93D36">
      <w:pPr>
        <w:pStyle w:val="Akapitzlist"/>
        <w:numPr>
          <w:ilvl w:val="0"/>
          <w:numId w:val="13"/>
        </w:numPr>
        <w:spacing w:line="240" w:lineRule="auto"/>
        <w:ind w:left="426"/>
        <w:rPr>
          <w:rFonts w:ascii="Times New Roman" w:hAnsi="Times New Roman" w:cs="Times New Roman"/>
          <w:b/>
          <w:sz w:val="21"/>
          <w:szCs w:val="21"/>
        </w:rPr>
      </w:pPr>
      <w:r w:rsidRPr="00C93D36">
        <w:rPr>
          <w:rFonts w:ascii="Times New Roman" w:hAnsi="Times New Roman" w:cs="Times New Roman"/>
          <w:b/>
          <w:sz w:val="21"/>
          <w:szCs w:val="21"/>
        </w:rPr>
        <w:t xml:space="preserve">Czy Zamawiający, mimo zastrzeżenia wskazanego w art. 29 ust. 3a ustawy prawo zamówień publicznych, </w:t>
      </w:r>
      <w:r w:rsidRPr="00C93D36">
        <w:rPr>
          <w:rFonts w:ascii="Times New Roman" w:hAnsi="Times New Roman" w:cs="Times New Roman"/>
          <w:b/>
          <w:sz w:val="21"/>
          <w:szCs w:val="21"/>
          <w:u w:val="single"/>
        </w:rPr>
        <w:t>potwierdza</w:t>
      </w:r>
      <w:r w:rsidRPr="00C93D36">
        <w:rPr>
          <w:rFonts w:ascii="Times New Roman" w:hAnsi="Times New Roman" w:cs="Times New Roman"/>
          <w:b/>
          <w:sz w:val="21"/>
          <w:szCs w:val="21"/>
        </w:rPr>
        <w:t xml:space="preserve"> iż wymóg zatrudnienia na podstawie umowy o pracę dotyczy tylko czynności, których wykonywanie polega na wykonywaniu pracy w sposób określony w art. 22 § 1 ustawy Kodeks pracy, podtrzymuje wymóg zatrudnienia na podstawie umowy o pracę, gdy zamówienie będzie realizowane w zakresie obsługi umowy ubezpieczenia przez agenta ubezpieczeniowego, który z uwagi na specyfikę swojej działalności regulowanej </w:t>
      </w:r>
      <w:r w:rsidRPr="00C93D36">
        <w:rPr>
          <w:rFonts w:ascii="Times New Roman" w:hAnsi="Times New Roman" w:cs="Times New Roman"/>
          <w:b/>
          <w:bCs/>
          <w:sz w:val="21"/>
          <w:szCs w:val="21"/>
        </w:rPr>
        <w:t>ustawą z dnia 15 grudnia 2017 r. o dystrybucji ubezpieczeń</w:t>
      </w:r>
      <w:r w:rsidRPr="00C93D36">
        <w:rPr>
          <w:rFonts w:ascii="Times New Roman" w:hAnsi="Times New Roman" w:cs="Times New Roman"/>
          <w:b/>
          <w:sz w:val="21"/>
          <w:szCs w:val="21"/>
        </w:rPr>
        <w:t xml:space="preserve"> świadczy usługi na podstawie umowy agencyjnej, a nie na podstawie umowy o pracę?</w:t>
      </w:r>
    </w:p>
    <w:p w:rsidR="00683B05" w:rsidRPr="00C93D36" w:rsidRDefault="00683B05" w:rsidP="00683B05">
      <w:pPr>
        <w:pStyle w:val="Akapitzlist"/>
        <w:ind w:left="426"/>
        <w:rPr>
          <w:rFonts w:ascii="Times New Roman" w:hAnsi="Times New Roman" w:cs="Times New Roman"/>
          <w:sz w:val="21"/>
          <w:szCs w:val="21"/>
        </w:rPr>
      </w:pPr>
    </w:p>
    <w:p w:rsidR="00683B05" w:rsidRPr="00C93D36" w:rsidRDefault="00683B05" w:rsidP="00C93D36">
      <w:pPr>
        <w:pStyle w:val="Akapitzlist"/>
        <w:spacing w:line="276" w:lineRule="auto"/>
        <w:ind w:left="426"/>
        <w:rPr>
          <w:rFonts w:ascii="Times New Roman" w:hAnsi="Times New Roman" w:cs="Times New Roman"/>
          <w:b/>
          <w:sz w:val="21"/>
          <w:szCs w:val="21"/>
        </w:rPr>
      </w:pPr>
      <w:r w:rsidRPr="00C93D36">
        <w:rPr>
          <w:rFonts w:ascii="Times New Roman" w:hAnsi="Times New Roman" w:cs="Times New Roman"/>
          <w:b/>
          <w:sz w:val="21"/>
          <w:szCs w:val="21"/>
        </w:rPr>
        <w:t xml:space="preserve">Ad. </w:t>
      </w:r>
      <w:r w:rsidR="00C93D36">
        <w:rPr>
          <w:rFonts w:ascii="Times New Roman" w:hAnsi="Times New Roman" w:cs="Times New Roman"/>
          <w:b/>
          <w:sz w:val="21"/>
          <w:szCs w:val="21"/>
        </w:rPr>
        <w:t>76</w:t>
      </w:r>
      <w:r w:rsidRPr="00C93D36">
        <w:rPr>
          <w:rFonts w:ascii="Times New Roman" w:hAnsi="Times New Roman" w:cs="Times New Roman"/>
          <w:b/>
          <w:sz w:val="21"/>
          <w:szCs w:val="21"/>
        </w:rPr>
        <w:t xml:space="preserve">: </w:t>
      </w:r>
      <w:r w:rsidRPr="00C93D36">
        <w:rPr>
          <w:rFonts w:ascii="Times New Roman" w:hAnsi="Times New Roman" w:cs="Times New Roman"/>
          <w:sz w:val="21"/>
          <w:szCs w:val="21"/>
        </w:rPr>
        <w:t>Zamawiający potwierdza,</w:t>
      </w:r>
      <w:r w:rsidR="00C93D36" w:rsidRPr="00C93D36">
        <w:rPr>
          <w:rFonts w:ascii="Times New Roman" w:hAnsi="Times New Roman" w:cs="Times New Roman"/>
          <w:sz w:val="21"/>
          <w:szCs w:val="21"/>
        </w:rPr>
        <w:t xml:space="preserve"> </w:t>
      </w:r>
      <w:r w:rsidRPr="00C93D36">
        <w:rPr>
          <w:rFonts w:ascii="Times New Roman" w:hAnsi="Times New Roman" w:cs="Times New Roman"/>
          <w:sz w:val="21"/>
          <w:szCs w:val="21"/>
        </w:rPr>
        <w:t>że wymaga zatrudnienia przez Wykonawcę na podstawie umowy o pracę osoby/osób wykonujących czynności w zakresie realizacji zamówienia, jeżeli wykonywanie tych czynności polega na wykonywaniu pracy w sposób określony w art. 22 § 1 ustawy z dnia 26 czerwca 1974r. – Kodeks Pracy (Dz.U.  z 2016r. poz. 1666, z późn. zm.) – szczegółowe informacje zawarto we wzorze umowy – załącznik nr 9 do SWZ.</w:t>
      </w:r>
    </w:p>
    <w:p w:rsidR="00683B05" w:rsidRPr="00C93D36" w:rsidRDefault="00683B05" w:rsidP="00683B05">
      <w:pPr>
        <w:pStyle w:val="Akapitzlist"/>
        <w:ind w:left="426"/>
        <w:rPr>
          <w:rFonts w:ascii="Times New Roman" w:hAnsi="Times New Roman" w:cs="Times New Roman"/>
          <w:sz w:val="21"/>
          <w:szCs w:val="21"/>
        </w:rPr>
      </w:pPr>
    </w:p>
    <w:p w:rsidR="00683B05" w:rsidRPr="00C93D36" w:rsidRDefault="00683B05" w:rsidP="00C93D36">
      <w:pPr>
        <w:pStyle w:val="Akapitzlist"/>
        <w:numPr>
          <w:ilvl w:val="0"/>
          <w:numId w:val="13"/>
        </w:numPr>
        <w:spacing w:line="276" w:lineRule="auto"/>
        <w:ind w:left="426"/>
        <w:jc w:val="left"/>
        <w:rPr>
          <w:rFonts w:ascii="Times New Roman" w:hAnsi="Times New Roman" w:cs="Times New Roman"/>
          <w:b/>
          <w:sz w:val="21"/>
          <w:szCs w:val="21"/>
        </w:rPr>
      </w:pPr>
      <w:r w:rsidRPr="00C93D36">
        <w:rPr>
          <w:rFonts w:ascii="Times New Roman" w:hAnsi="Times New Roman" w:cs="Times New Roman"/>
          <w:b/>
          <w:sz w:val="21"/>
          <w:szCs w:val="21"/>
        </w:rPr>
        <w:t>Prosimy o podział ubezpieczenia na 2 części:</w:t>
      </w:r>
    </w:p>
    <w:p w:rsidR="00683B05" w:rsidRPr="00C93D36" w:rsidRDefault="00683B05" w:rsidP="00C93D36">
      <w:pPr>
        <w:spacing w:line="240" w:lineRule="auto"/>
        <w:ind w:left="426"/>
        <w:rPr>
          <w:rFonts w:ascii="Times New Roman" w:hAnsi="Times New Roman" w:cs="Times New Roman"/>
          <w:b/>
          <w:sz w:val="21"/>
          <w:szCs w:val="21"/>
        </w:rPr>
      </w:pPr>
      <w:r w:rsidRPr="00C93D36">
        <w:rPr>
          <w:rFonts w:ascii="Times New Roman" w:hAnsi="Times New Roman" w:cs="Times New Roman"/>
          <w:b/>
          <w:sz w:val="21"/>
          <w:szCs w:val="21"/>
        </w:rPr>
        <w:t>Część 1:</w:t>
      </w:r>
    </w:p>
    <w:p w:rsidR="00683B05" w:rsidRPr="00C93D36" w:rsidRDefault="00683B05" w:rsidP="00C93D36">
      <w:pPr>
        <w:spacing w:line="240" w:lineRule="auto"/>
        <w:ind w:left="426"/>
        <w:rPr>
          <w:rFonts w:ascii="Times New Roman" w:hAnsi="Times New Roman" w:cs="Times New Roman"/>
          <w:b/>
          <w:sz w:val="21"/>
          <w:szCs w:val="21"/>
        </w:rPr>
      </w:pPr>
      <w:r w:rsidRPr="00C93D36">
        <w:rPr>
          <w:rFonts w:ascii="Times New Roman" w:hAnsi="Times New Roman" w:cs="Times New Roman"/>
          <w:b/>
          <w:sz w:val="21"/>
          <w:szCs w:val="21"/>
        </w:rPr>
        <w:t>a)</w:t>
      </w:r>
      <w:r w:rsidRPr="00C93D36">
        <w:rPr>
          <w:rFonts w:ascii="Times New Roman" w:hAnsi="Times New Roman" w:cs="Times New Roman"/>
          <w:b/>
          <w:sz w:val="21"/>
          <w:szCs w:val="21"/>
        </w:rPr>
        <w:tab/>
        <w:t xml:space="preserve">ubezpieczenie mienia od wszystkich ryzyk, </w:t>
      </w:r>
    </w:p>
    <w:p w:rsidR="00683B05" w:rsidRPr="00C93D36" w:rsidRDefault="00683B05" w:rsidP="00C93D36">
      <w:pPr>
        <w:spacing w:line="240" w:lineRule="auto"/>
        <w:ind w:left="426"/>
        <w:rPr>
          <w:rFonts w:ascii="Times New Roman" w:hAnsi="Times New Roman" w:cs="Times New Roman"/>
          <w:b/>
          <w:sz w:val="21"/>
          <w:szCs w:val="21"/>
        </w:rPr>
      </w:pPr>
      <w:r w:rsidRPr="00C93D36">
        <w:rPr>
          <w:rFonts w:ascii="Times New Roman" w:hAnsi="Times New Roman" w:cs="Times New Roman"/>
          <w:b/>
          <w:sz w:val="21"/>
          <w:szCs w:val="21"/>
        </w:rPr>
        <w:t>b)</w:t>
      </w:r>
      <w:r w:rsidRPr="00C93D36">
        <w:rPr>
          <w:rFonts w:ascii="Times New Roman" w:hAnsi="Times New Roman" w:cs="Times New Roman"/>
          <w:b/>
          <w:sz w:val="21"/>
          <w:szCs w:val="21"/>
        </w:rPr>
        <w:tab/>
        <w:t xml:space="preserve">ubezpieczenia sprzętu elektronicznego od wszystkich ryzyk, </w:t>
      </w:r>
    </w:p>
    <w:p w:rsidR="00683B05" w:rsidRPr="00C93D36" w:rsidRDefault="00683B05" w:rsidP="00C93D36">
      <w:pPr>
        <w:spacing w:line="240" w:lineRule="auto"/>
        <w:ind w:left="426"/>
        <w:rPr>
          <w:rFonts w:ascii="Times New Roman" w:hAnsi="Times New Roman" w:cs="Times New Roman"/>
          <w:b/>
          <w:sz w:val="21"/>
          <w:szCs w:val="21"/>
        </w:rPr>
      </w:pPr>
      <w:r w:rsidRPr="00C93D36">
        <w:rPr>
          <w:rFonts w:ascii="Times New Roman" w:hAnsi="Times New Roman" w:cs="Times New Roman"/>
          <w:b/>
          <w:sz w:val="21"/>
          <w:szCs w:val="21"/>
        </w:rPr>
        <w:t>c)</w:t>
      </w:r>
      <w:r w:rsidRPr="00C93D36">
        <w:rPr>
          <w:rFonts w:ascii="Times New Roman" w:hAnsi="Times New Roman" w:cs="Times New Roman"/>
          <w:b/>
          <w:sz w:val="21"/>
          <w:szCs w:val="21"/>
        </w:rPr>
        <w:tab/>
        <w:t xml:space="preserve">ubezpieczenie odpowiedzialności cywilnej, </w:t>
      </w:r>
    </w:p>
    <w:p w:rsidR="00683B05" w:rsidRPr="00C93D36" w:rsidRDefault="00683B05" w:rsidP="00C93D36">
      <w:pPr>
        <w:spacing w:line="240" w:lineRule="auto"/>
        <w:ind w:left="426"/>
        <w:rPr>
          <w:rFonts w:ascii="Times New Roman" w:hAnsi="Times New Roman" w:cs="Times New Roman"/>
          <w:b/>
          <w:sz w:val="21"/>
          <w:szCs w:val="21"/>
        </w:rPr>
      </w:pPr>
      <w:r w:rsidRPr="00C93D36">
        <w:rPr>
          <w:rFonts w:ascii="Times New Roman" w:hAnsi="Times New Roman" w:cs="Times New Roman"/>
          <w:b/>
          <w:sz w:val="21"/>
          <w:szCs w:val="21"/>
        </w:rPr>
        <w:t>d)</w:t>
      </w:r>
      <w:r w:rsidRPr="00C93D36">
        <w:rPr>
          <w:rFonts w:ascii="Times New Roman" w:hAnsi="Times New Roman" w:cs="Times New Roman"/>
          <w:b/>
          <w:sz w:val="21"/>
          <w:szCs w:val="21"/>
        </w:rPr>
        <w:tab/>
        <w:t>ubezpieczenie następstw nieszczęśliwych wypadków.</w:t>
      </w:r>
    </w:p>
    <w:p w:rsidR="00683B05" w:rsidRPr="00C93D36" w:rsidRDefault="00683B05" w:rsidP="00C93D36">
      <w:pPr>
        <w:spacing w:line="240" w:lineRule="auto"/>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Część 2:</w:t>
      </w:r>
    </w:p>
    <w:p w:rsidR="00683B05" w:rsidRPr="00C93D36" w:rsidRDefault="00683B05" w:rsidP="00C93D36">
      <w:pPr>
        <w:pStyle w:val="Akapitzlist"/>
        <w:numPr>
          <w:ilvl w:val="0"/>
          <w:numId w:val="11"/>
        </w:numPr>
        <w:autoSpaceDE w:val="0"/>
        <w:autoSpaceDN w:val="0"/>
        <w:adjustRightInd w:val="0"/>
        <w:spacing w:line="240" w:lineRule="auto"/>
        <w:ind w:left="709" w:hanging="283"/>
        <w:rPr>
          <w:rFonts w:ascii="Times New Roman" w:hAnsi="Times New Roman" w:cs="Times New Roman"/>
          <w:b/>
          <w:sz w:val="21"/>
          <w:szCs w:val="21"/>
        </w:rPr>
      </w:pPr>
      <w:r w:rsidRPr="00C93D36">
        <w:rPr>
          <w:rFonts w:ascii="Times New Roman" w:hAnsi="Times New Roman" w:cs="Times New Roman"/>
          <w:b/>
          <w:sz w:val="21"/>
          <w:szCs w:val="21"/>
        </w:rPr>
        <w:t>ubezpieczenie odpowiedzialności cywilnej posiadacza pojazdu mechanicznego,</w:t>
      </w:r>
    </w:p>
    <w:p w:rsidR="00683B05" w:rsidRPr="00C93D36" w:rsidRDefault="00683B05" w:rsidP="00C93D36">
      <w:pPr>
        <w:pStyle w:val="Akapitzlist"/>
        <w:numPr>
          <w:ilvl w:val="0"/>
          <w:numId w:val="11"/>
        </w:numPr>
        <w:autoSpaceDE w:val="0"/>
        <w:autoSpaceDN w:val="0"/>
        <w:adjustRightInd w:val="0"/>
        <w:spacing w:line="240" w:lineRule="auto"/>
        <w:ind w:left="709" w:hanging="283"/>
        <w:rPr>
          <w:rFonts w:ascii="Times New Roman" w:hAnsi="Times New Roman" w:cs="Times New Roman"/>
          <w:b/>
          <w:sz w:val="21"/>
          <w:szCs w:val="21"/>
        </w:rPr>
      </w:pPr>
      <w:r w:rsidRPr="00C93D36">
        <w:rPr>
          <w:rFonts w:ascii="Times New Roman" w:hAnsi="Times New Roman" w:cs="Times New Roman"/>
          <w:b/>
          <w:sz w:val="21"/>
          <w:szCs w:val="21"/>
        </w:rPr>
        <w:t xml:space="preserve">ubezpieczenie autocasco, </w:t>
      </w:r>
    </w:p>
    <w:p w:rsidR="00683B05" w:rsidRPr="00C93D36" w:rsidRDefault="00683B05" w:rsidP="00C93D36">
      <w:pPr>
        <w:pStyle w:val="Akapitzlist"/>
        <w:numPr>
          <w:ilvl w:val="0"/>
          <w:numId w:val="11"/>
        </w:numPr>
        <w:autoSpaceDE w:val="0"/>
        <w:autoSpaceDN w:val="0"/>
        <w:adjustRightInd w:val="0"/>
        <w:spacing w:line="240" w:lineRule="auto"/>
        <w:ind w:left="709" w:hanging="283"/>
        <w:rPr>
          <w:rFonts w:ascii="Times New Roman" w:hAnsi="Times New Roman" w:cs="Times New Roman"/>
          <w:b/>
          <w:sz w:val="21"/>
          <w:szCs w:val="21"/>
        </w:rPr>
      </w:pPr>
      <w:r w:rsidRPr="00C93D36">
        <w:rPr>
          <w:rFonts w:ascii="Times New Roman" w:hAnsi="Times New Roman" w:cs="Times New Roman"/>
          <w:b/>
          <w:sz w:val="21"/>
          <w:szCs w:val="21"/>
        </w:rPr>
        <w:t>ubezpieczenie następstw nieszczęśliwych wypadków,</w:t>
      </w:r>
    </w:p>
    <w:p w:rsidR="00683B05" w:rsidRPr="00C93D36" w:rsidRDefault="00683B05" w:rsidP="00C93D36">
      <w:pPr>
        <w:pStyle w:val="Akapitzlist"/>
        <w:numPr>
          <w:ilvl w:val="0"/>
          <w:numId w:val="11"/>
        </w:numPr>
        <w:autoSpaceDE w:val="0"/>
        <w:autoSpaceDN w:val="0"/>
        <w:adjustRightInd w:val="0"/>
        <w:spacing w:line="240" w:lineRule="auto"/>
        <w:ind w:left="709" w:hanging="283"/>
        <w:rPr>
          <w:rFonts w:ascii="Times New Roman" w:hAnsi="Times New Roman" w:cs="Times New Roman"/>
          <w:b/>
          <w:sz w:val="21"/>
          <w:szCs w:val="21"/>
        </w:rPr>
      </w:pPr>
      <w:r w:rsidRPr="00C93D36">
        <w:rPr>
          <w:rFonts w:ascii="Times New Roman" w:hAnsi="Times New Roman" w:cs="Times New Roman"/>
          <w:b/>
          <w:sz w:val="21"/>
          <w:szCs w:val="21"/>
        </w:rPr>
        <w:t>ubezpieczenie assistance.</w:t>
      </w:r>
    </w:p>
    <w:p w:rsidR="00683B05" w:rsidRPr="00C93D36" w:rsidRDefault="00683B05" w:rsidP="00C93D36">
      <w:pPr>
        <w:autoSpaceDE w:val="0"/>
        <w:autoSpaceDN w:val="0"/>
        <w:adjustRightInd w:val="0"/>
        <w:ind w:left="426"/>
        <w:rPr>
          <w:rFonts w:ascii="Times New Roman" w:hAnsi="Times New Roman" w:cs="Times New Roman"/>
          <w:b/>
          <w:sz w:val="21"/>
          <w:szCs w:val="21"/>
        </w:rPr>
      </w:pPr>
      <w:r w:rsidRPr="00C93D36">
        <w:rPr>
          <w:rFonts w:ascii="Times New Roman" w:hAnsi="Times New Roman" w:cs="Times New Roman"/>
          <w:b/>
          <w:sz w:val="21"/>
          <w:szCs w:val="21"/>
        </w:rPr>
        <w:t xml:space="preserve">Ad. </w:t>
      </w:r>
      <w:r w:rsidR="00C93D36" w:rsidRPr="00C93D36">
        <w:rPr>
          <w:rFonts w:ascii="Times New Roman" w:hAnsi="Times New Roman" w:cs="Times New Roman"/>
          <w:b/>
          <w:sz w:val="21"/>
          <w:szCs w:val="21"/>
        </w:rPr>
        <w:t>77</w:t>
      </w:r>
      <w:r w:rsidRPr="00C93D36">
        <w:rPr>
          <w:rFonts w:ascii="Times New Roman" w:hAnsi="Times New Roman" w:cs="Times New Roman"/>
          <w:b/>
          <w:sz w:val="21"/>
          <w:szCs w:val="21"/>
        </w:rPr>
        <w:t xml:space="preserve">: </w:t>
      </w:r>
      <w:r w:rsidRPr="00C93D36">
        <w:rPr>
          <w:rFonts w:ascii="Times New Roman" w:hAnsi="Times New Roman" w:cs="Times New Roman"/>
          <w:sz w:val="21"/>
          <w:szCs w:val="21"/>
        </w:rPr>
        <w:t>Zamawiający nie wyraża zgody na podział zamówienia na dwie części.</w:t>
      </w:r>
    </w:p>
    <w:p w:rsidR="00683B05" w:rsidRPr="00C93D36" w:rsidRDefault="00683B05" w:rsidP="00683B05">
      <w:pPr>
        <w:pStyle w:val="Akapitzlist"/>
        <w:autoSpaceDE w:val="0"/>
        <w:autoSpaceDN w:val="0"/>
        <w:adjustRightInd w:val="0"/>
        <w:ind w:left="709"/>
        <w:rPr>
          <w:rFonts w:ascii="Times New Roman" w:hAnsi="Times New Roman" w:cs="Times New Roman"/>
          <w:sz w:val="21"/>
          <w:szCs w:val="21"/>
        </w:rPr>
      </w:pPr>
    </w:p>
    <w:p w:rsidR="00683B05" w:rsidRPr="00C93D36" w:rsidRDefault="00683B05" w:rsidP="00C93D36">
      <w:pPr>
        <w:pStyle w:val="Akapitzlist"/>
        <w:numPr>
          <w:ilvl w:val="0"/>
          <w:numId w:val="13"/>
        </w:numPr>
        <w:spacing w:line="276" w:lineRule="auto"/>
        <w:ind w:left="426"/>
        <w:jc w:val="left"/>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Prosimy o podanie Regonów dla jednostek organizacyjnych zamawiającego Załącznik nr</w:t>
      </w:r>
      <w:r w:rsidR="00C93D36">
        <w:rPr>
          <w:rFonts w:ascii="Times New Roman" w:eastAsia="Times New Roman" w:hAnsi="Times New Roman" w:cs="Times New Roman"/>
          <w:b/>
          <w:sz w:val="21"/>
          <w:szCs w:val="21"/>
        </w:rPr>
        <w:t xml:space="preserve"> </w:t>
      </w:r>
      <w:r w:rsidRPr="00C93D36">
        <w:rPr>
          <w:rFonts w:ascii="Times New Roman" w:eastAsia="Times New Roman" w:hAnsi="Times New Roman" w:cs="Times New Roman"/>
          <w:b/>
          <w:sz w:val="21"/>
          <w:szCs w:val="21"/>
        </w:rPr>
        <w:t>4 s1</w:t>
      </w:r>
    </w:p>
    <w:p w:rsidR="00683B05" w:rsidRPr="00C93D36" w:rsidRDefault="00683B05" w:rsidP="00683B05">
      <w:pPr>
        <w:pStyle w:val="Akapitzlist"/>
        <w:ind w:left="426"/>
        <w:rPr>
          <w:rFonts w:ascii="Times New Roman" w:eastAsia="Times New Roman" w:hAnsi="Times New Roman" w:cs="Times New Roman"/>
          <w:sz w:val="21"/>
          <w:szCs w:val="21"/>
        </w:rPr>
      </w:pPr>
      <w:r w:rsidRPr="00C93D36">
        <w:rPr>
          <w:rFonts w:ascii="Times New Roman" w:eastAsia="Times New Roman" w:hAnsi="Times New Roman" w:cs="Times New Roman"/>
          <w:b/>
          <w:sz w:val="21"/>
          <w:szCs w:val="21"/>
        </w:rPr>
        <w:t>Ad. 7</w:t>
      </w:r>
      <w:r w:rsidR="00C93D36" w:rsidRPr="00C93D36">
        <w:rPr>
          <w:rFonts w:ascii="Times New Roman" w:eastAsia="Times New Roman" w:hAnsi="Times New Roman" w:cs="Times New Roman"/>
          <w:b/>
          <w:sz w:val="21"/>
          <w:szCs w:val="21"/>
        </w:rPr>
        <w:t>8</w:t>
      </w:r>
      <w:r w:rsidRPr="00C93D36">
        <w:rPr>
          <w:rFonts w:ascii="Times New Roman" w:eastAsia="Times New Roman" w:hAnsi="Times New Roman" w:cs="Times New Roman"/>
          <w:b/>
          <w:sz w:val="21"/>
          <w:szCs w:val="21"/>
        </w:rPr>
        <w:t>:</w:t>
      </w:r>
      <w:r w:rsidRPr="00C93D36">
        <w:rPr>
          <w:rFonts w:ascii="Times New Roman" w:eastAsia="Times New Roman" w:hAnsi="Times New Roman" w:cs="Times New Roman"/>
          <w:sz w:val="21"/>
          <w:szCs w:val="21"/>
        </w:rPr>
        <w:t xml:space="preserve">  Zamawiający informuje o nr Regon jednostek organizacyjnych:</w:t>
      </w:r>
    </w:p>
    <w:p w:rsidR="00683B05" w:rsidRPr="00C93D36" w:rsidRDefault="00683B05" w:rsidP="00683B05">
      <w:pPr>
        <w:pStyle w:val="Akapitzlist"/>
        <w:ind w:left="426"/>
        <w:rPr>
          <w:rFonts w:ascii="Times New Roman" w:eastAsia="Times New Roman" w:hAnsi="Times New Roman" w:cs="Times New Roman"/>
          <w:sz w:val="21"/>
          <w:szCs w:val="21"/>
        </w:rPr>
      </w:pPr>
    </w:p>
    <w:tbl>
      <w:tblPr>
        <w:tblW w:w="7180" w:type="dxa"/>
        <w:tblInd w:w="55" w:type="dxa"/>
        <w:tblCellMar>
          <w:left w:w="70" w:type="dxa"/>
          <w:right w:w="70" w:type="dxa"/>
        </w:tblCellMar>
        <w:tblLook w:val="04A0"/>
      </w:tblPr>
      <w:tblGrid>
        <w:gridCol w:w="4840"/>
        <w:gridCol w:w="2340"/>
      </w:tblGrid>
      <w:tr w:rsidR="00683B05" w:rsidRPr="00C93D36" w:rsidTr="00154AA9">
        <w:trPr>
          <w:trHeight w:val="290"/>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sz w:val="21"/>
                <w:szCs w:val="21"/>
                <w:lang w:eastAsia="pl-PL"/>
              </w:rPr>
            </w:pPr>
            <w:r w:rsidRPr="00C93D36">
              <w:rPr>
                <w:rFonts w:ascii="Times New Roman" w:eastAsia="Times New Roman" w:hAnsi="Times New Roman" w:cs="Times New Roman"/>
                <w:b/>
                <w:bCs/>
                <w:sz w:val="21"/>
                <w:szCs w:val="21"/>
                <w:lang w:eastAsia="pl-PL"/>
              </w:rPr>
              <w:t>Gmina, Urząd Miejski, Plac Zamkowy 1</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092351156</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nr 1, ul. Szkolna 4</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000272075</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nr 2, ul. Piastowska 23</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368030651</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nr 3, ul. Pocztowa 10</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001156402</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nr 5, ul. Świecka 105</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091538361</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w Stobnie</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001156230</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w Raciążu</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001156425</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w Kiełpinie</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001156253</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Szkoła Podstawowa w Legbądzie</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001156419</w:t>
            </w:r>
          </w:p>
        </w:tc>
      </w:tr>
      <w:tr w:rsidR="00683B05" w:rsidRPr="00C93D36" w:rsidTr="00154AA9">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Przedszkole nr 1, ul. Bydgoska 13a</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091284736</w:t>
            </w:r>
          </w:p>
        </w:tc>
      </w:tr>
      <w:tr w:rsidR="00683B05" w:rsidRPr="00C93D36" w:rsidTr="00154AA9">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Przedszkole nr 2, ul. Piastowska 32</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091538349</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Gminny Zespół Oświaty, ul. Dworcowa 4</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091274910</w:t>
            </w:r>
          </w:p>
        </w:tc>
      </w:tr>
      <w:tr w:rsidR="00683B05" w:rsidRPr="00C93D36" w:rsidTr="00154AA9">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OSiR, ul. Warszawska 17</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000329958</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Środowiskowy Dom Samopomocy, ul. Garbary 1</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384923307</w:t>
            </w:r>
          </w:p>
        </w:tc>
      </w:tr>
      <w:tr w:rsidR="00683B05" w:rsidRPr="00C93D36" w:rsidTr="00154AA9">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b/>
                <w:bCs/>
                <w:color w:val="000000"/>
                <w:sz w:val="21"/>
                <w:szCs w:val="21"/>
                <w:lang w:eastAsia="pl-PL"/>
              </w:rPr>
            </w:pPr>
            <w:r w:rsidRPr="00C93D36">
              <w:rPr>
                <w:rFonts w:ascii="Times New Roman" w:eastAsia="Times New Roman" w:hAnsi="Times New Roman" w:cs="Times New Roman"/>
                <w:b/>
                <w:bCs/>
                <w:color w:val="000000"/>
                <w:sz w:val="21"/>
                <w:szCs w:val="21"/>
                <w:lang w:eastAsia="pl-PL"/>
              </w:rPr>
              <w:t>Ośrodek Pomocy Społecznej, ul. Świecka 45</w:t>
            </w:r>
          </w:p>
        </w:tc>
        <w:tc>
          <w:tcPr>
            <w:tcW w:w="2340" w:type="dxa"/>
            <w:tcBorders>
              <w:top w:val="nil"/>
              <w:left w:val="nil"/>
              <w:bottom w:val="single" w:sz="4" w:space="0" w:color="auto"/>
              <w:right w:val="single" w:sz="4" w:space="0" w:color="auto"/>
            </w:tcBorders>
            <w:shd w:val="clear" w:color="auto" w:fill="auto"/>
            <w:noWrap/>
            <w:vAlign w:val="bottom"/>
            <w:hideMark/>
          </w:tcPr>
          <w:p w:rsidR="00683B05" w:rsidRPr="00C93D36" w:rsidRDefault="00683B05" w:rsidP="00154AA9">
            <w:pPr>
              <w:spacing w:line="240" w:lineRule="auto"/>
              <w:rPr>
                <w:rFonts w:ascii="Times New Roman" w:eastAsia="Times New Roman" w:hAnsi="Times New Roman" w:cs="Times New Roman"/>
                <w:sz w:val="21"/>
                <w:szCs w:val="21"/>
                <w:lang w:eastAsia="pl-PL"/>
              </w:rPr>
            </w:pPr>
            <w:r w:rsidRPr="00C93D36">
              <w:rPr>
                <w:rFonts w:ascii="Times New Roman" w:eastAsia="Times New Roman" w:hAnsi="Times New Roman" w:cs="Times New Roman"/>
                <w:sz w:val="21"/>
                <w:szCs w:val="21"/>
                <w:lang w:eastAsia="pl-PL"/>
              </w:rPr>
              <w:t>092970505</w:t>
            </w:r>
          </w:p>
        </w:tc>
      </w:tr>
    </w:tbl>
    <w:p w:rsidR="00C93D36" w:rsidRDefault="00C93D36" w:rsidP="00154AA9">
      <w:pPr>
        <w:ind w:left="0"/>
        <w:rPr>
          <w:rFonts w:ascii="Times New Roman" w:eastAsia="Times New Roman" w:hAnsi="Times New Roman" w:cs="Times New Roman"/>
          <w:sz w:val="21"/>
          <w:szCs w:val="21"/>
        </w:rPr>
      </w:pPr>
    </w:p>
    <w:p w:rsidR="00C93D36" w:rsidRPr="00C93D36" w:rsidRDefault="00C93D36" w:rsidP="00683B05">
      <w:pPr>
        <w:ind w:left="426"/>
        <w:rPr>
          <w:rFonts w:ascii="Times New Roman" w:eastAsia="Times New Roman" w:hAnsi="Times New Roman" w:cs="Times New Roman"/>
          <w:sz w:val="21"/>
          <w:szCs w:val="21"/>
        </w:rPr>
      </w:pPr>
    </w:p>
    <w:p w:rsidR="00683B05" w:rsidRPr="00154AA9" w:rsidRDefault="00683B05" w:rsidP="00154AA9">
      <w:pPr>
        <w:rPr>
          <w:rFonts w:ascii="Times New Roman" w:eastAsia="Times New Roman" w:hAnsi="Times New Roman" w:cs="Times New Roman"/>
          <w:b/>
          <w:sz w:val="21"/>
          <w:szCs w:val="21"/>
          <w:u w:val="single"/>
          <w:lang w:eastAsia="pl-PL"/>
        </w:rPr>
      </w:pPr>
      <w:r w:rsidRPr="00154AA9">
        <w:rPr>
          <w:rFonts w:ascii="Times New Roman" w:eastAsia="Times New Roman" w:hAnsi="Times New Roman" w:cs="Times New Roman"/>
          <w:b/>
          <w:sz w:val="21"/>
          <w:szCs w:val="21"/>
          <w:u w:val="single"/>
          <w:lang w:eastAsia="pl-PL"/>
        </w:rPr>
        <w:t>Ubezpieczenie mienia od wszystkich ryzyk, sprzętu elektronicznego.</w:t>
      </w:r>
    </w:p>
    <w:p w:rsidR="00683B05" w:rsidRPr="00C93D36" w:rsidRDefault="00683B05" w:rsidP="00C93D36">
      <w:pPr>
        <w:pStyle w:val="Akapitzlist"/>
        <w:numPr>
          <w:ilvl w:val="0"/>
          <w:numId w:val="13"/>
        </w:numPr>
        <w:spacing w:line="240" w:lineRule="auto"/>
        <w:ind w:left="284" w:hanging="284"/>
        <w:jc w:val="left"/>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Prosimy o akceptację klauzuli:</w:t>
      </w:r>
    </w:p>
    <w:p w:rsidR="00683B05" w:rsidRPr="00C93D36" w:rsidRDefault="00683B05" w:rsidP="00C93D36">
      <w:pPr>
        <w:pStyle w:val="Akapitzlist"/>
        <w:spacing w:line="240" w:lineRule="auto"/>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„Klauzula wypowiedzenia</w:t>
      </w:r>
    </w:p>
    <w:p w:rsidR="00683B05" w:rsidRPr="00C93D36" w:rsidRDefault="00683B05" w:rsidP="00C93D36">
      <w:pPr>
        <w:pStyle w:val="Akapitzlist"/>
        <w:spacing w:line="240" w:lineRule="auto"/>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Z zachowaniem pozostałych niezmienionych niniejszą klauzulą postanowień ogólnych warunków ubezpieczenia i innych postanowień umowy ubezpieczenia, ustala się, że:</w:t>
      </w:r>
    </w:p>
    <w:p w:rsidR="00683B05" w:rsidRPr="00C93D36" w:rsidRDefault="00683B05" w:rsidP="00C93D36">
      <w:pPr>
        <w:pStyle w:val="Akapitzlist"/>
        <w:spacing w:line="240" w:lineRule="auto"/>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 xml:space="preserve">Ubezpieczający i Ubezpieczyciel mają prawo do wypowiedzenia umowy na kolejny roczny okres ubezpieczenia z zachowaniem miesięcznego okresu wypowiedzenia ze skutkiem na koniec 12-miesięcznego okresu ubezpieczenia, z zastrzeżeniem, że Ubezpieczyciel może wypowiedzieć umowę w przypadku, gdy </w:t>
      </w:r>
    </w:p>
    <w:p w:rsidR="00683B05" w:rsidRPr="00C93D36" w:rsidRDefault="00683B05" w:rsidP="00C93D36">
      <w:pPr>
        <w:pStyle w:val="Akapitzlist"/>
        <w:spacing w:line="240" w:lineRule="auto"/>
        <w:ind w:left="709" w:hanging="283"/>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lastRenderedPageBreak/>
        <w:t>1)</w:t>
      </w:r>
      <w:r w:rsidRPr="00C93D36">
        <w:rPr>
          <w:rFonts w:ascii="Times New Roman" w:eastAsia="Times New Roman" w:hAnsi="Times New Roman" w:cs="Times New Roman"/>
          <w:b/>
          <w:sz w:val="21"/>
          <w:szCs w:val="21"/>
        </w:rPr>
        <w:tab/>
        <w:t>szkodowość rozumiana jako stosunek wypłaconych odszkodowań powiększonych o wysokość rezerw na szkody zgłoszone a niewypłacone do składki należnej za okres ubezpieczenia przekroczy w danym ryzyku 60%</w:t>
      </w:r>
    </w:p>
    <w:p w:rsidR="00683B05" w:rsidRPr="00C93D36" w:rsidRDefault="00683B05" w:rsidP="00C93D36">
      <w:pPr>
        <w:pStyle w:val="Akapitzlist"/>
        <w:spacing w:line="240" w:lineRule="auto"/>
        <w:ind w:left="709" w:hanging="283"/>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2)</w:t>
      </w:r>
      <w:r w:rsidRPr="00C93D36">
        <w:rPr>
          <w:rFonts w:ascii="Times New Roman" w:eastAsia="Times New Roman" w:hAnsi="Times New Roman" w:cs="Times New Roman"/>
          <w:b/>
          <w:sz w:val="21"/>
          <w:szCs w:val="21"/>
        </w:rPr>
        <w:tab/>
        <w:t>lub nastąpi uzasadniony pisemnie przez Ubezpieczyciela brak możliwości zachowania ustalonych w Umowie ubezpieczenia warunków ubezpieczenia na kolejny okres odpowiedzialności, ze względu na znaczące zmiany w ryzyku i/lub na rynku ubezpieczeniowym i/lub reasekuracyjnym, powodujące brak możliwości uzyskania przez Ubezpieczyciela reasekuracji na tych warunkach ubezpieczenia.</w:t>
      </w:r>
    </w:p>
    <w:p w:rsidR="00683B05" w:rsidRPr="00C93D36" w:rsidRDefault="00683B05" w:rsidP="00C93D36">
      <w:pPr>
        <w:pStyle w:val="Akapitzlist"/>
        <w:spacing w:line="240" w:lineRule="auto"/>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Oświadczenie należy złożyć w formie pisemnej pod rygorem nieważności.</w:t>
      </w:r>
    </w:p>
    <w:p w:rsidR="00683B05" w:rsidRPr="00C93D36" w:rsidRDefault="00683B05" w:rsidP="00C93D36">
      <w:pPr>
        <w:pStyle w:val="Akapitzlist"/>
        <w:spacing w:line="240" w:lineRule="auto"/>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Niezależnie od faktu wypowiedzenia umowy ubezpieczenia strony mogą podjąć negocjacje w celu zmiany warunków ubezpieczenia na kolejny okres rozliczeniowy”</w:t>
      </w:r>
    </w:p>
    <w:p w:rsidR="00683B05" w:rsidRPr="00C93D36" w:rsidRDefault="00683B05" w:rsidP="00683B05">
      <w:pPr>
        <w:pStyle w:val="Akapitzlist"/>
        <w:ind w:left="426"/>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Ad.</w:t>
      </w:r>
      <w:r w:rsidR="00C93D36">
        <w:rPr>
          <w:rFonts w:ascii="Times New Roman" w:eastAsia="Times New Roman" w:hAnsi="Times New Roman" w:cs="Times New Roman"/>
          <w:b/>
          <w:sz w:val="21"/>
          <w:szCs w:val="21"/>
        </w:rPr>
        <w:t xml:space="preserve"> 79</w:t>
      </w:r>
      <w:r w:rsidRPr="00C93D36">
        <w:rPr>
          <w:rFonts w:ascii="Times New Roman" w:eastAsia="Times New Roman" w:hAnsi="Times New Roman" w:cs="Times New Roman"/>
          <w:b/>
          <w:sz w:val="21"/>
          <w:szCs w:val="21"/>
        </w:rPr>
        <w:t xml:space="preserve">: </w:t>
      </w:r>
      <w:r w:rsidRPr="00C93D36">
        <w:rPr>
          <w:rFonts w:ascii="Times New Roman" w:eastAsia="Times New Roman" w:hAnsi="Times New Roman" w:cs="Times New Roman"/>
          <w:sz w:val="21"/>
          <w:szCs w:val="21"/>
        </w:rPr>
        <w:t>Zamawiający nie wyraża zgody na wprowadzenie klauzuli wypowiedzenia</w:t>
      </w:r>
      <w:r w:rsidR="00C93D36">
        <w:rPr>
          <w:rFonts w:ascii="Times New Roman" w:eastAsia="Times New Roman" w:hAnsi="Times New Roman" w:cs="Times New Roman"/>
          <w:sz w:val="21"/>
          <w:szCs w:val="21"/>
        </w:rPr>
        <w:t>.</w:t>
      </w:r>
    </w:p>
    <w:p w:rsidR="00683B05" w:rsidRPr="00C93D36" w:rsidRDefault="00683B05" w:rsidP="00683B05">
      <w:pPr>
        <w:pStyle w:val="Akapitzlist"/>
        <w:ind w:left="426"/>
        <w:rPr>
          <w:rFonts w:ascii="Times New Roman" w:eastAsia="Times New Roman" w:hAnsi="Times New Roman" w:cs="Times New Roman"/>
          <w:sz w:val="21"/>
          <w:szCs w:val="21"/>
        </w:rPr>
      </w:pPr>
    </w:p>
    <w:p w:rsidR="00683B05" w:rsidRPr="00C93D36" w:rsidRDefault="00683B05" w:rsidP="00C93D36">
      <w:pPr>
        <w:pStyle w:val="Akapitzlist"/>
        <w:numPr>
          <w:ilvl w:val="0"/>
          <w:numId w:val="13"/>
        </w:numPr>
        <w:spacing w:line="240" w:lineRule="auto"/>
        <w:ind w:left="284" w:hanging="284"/>
        <w:rPr>
          <w:rFonts w:ascii="Times New Roman" w:eastAsia="Times New Roman" w:hAnsi="Times New Roman" w:cs="Times New Roman"/>
          <w:b/>
          <w:sz w:val="21"/>
          <w:szCs w:val="21"/>
        </w:rPr>
      </w:pPr>
      <w:r w:rsidRPr="00C93D36">
        <w:rPr>
          <w:rFonts w:ascii="Times New Roman" w:eastAsia="Times New Roman" w:hAnsi="Times New Roman" w:cs="Times New Roman"/>
          <w:b/>
          <w:sz w:val="21"/>
          <w:szCs w:val="21"/>
        </w:rPr>
        <w:t>Prosimy o potwierdzenie, że mienie zgłoszone do ubezpieczenia jest zabezpieczone w sposób przewidziany obowiązującymi przepisami aktów prawnych w zakresie ochrony przeciwpożarowej, w szczególności:</w:t>
      </w:r>
    </w:p>
    <w:p w:rsidR="00683B05" w:rsidRPr="00C93D36" w:rsidRDefault="00683B05" w:rsidP="00C93D36">
      <w:pPr>
        <w:spacing w:line="240" w:lineRule="auto"/>
        <w:ind w:left="426"/>
        <w:contextualSpacing/>
        <w:rPr>
          <w:rFonts w:ascii="Times New Roman" w:eastAsia="Times New Roman" w:hAnsi="Times New Roman" w:cs="Times New Roman"/>
          <w:b/>
          <w:sz w:val="21"/>
          <w:szCs w:val="21"/>
          <w:lang w:eastAsia="pl-PL"/>
        </w:rPr>
      </w:pPr>
      <w:r w:rsidRPr="00C93D36">
        <w:rPr>
          <w:rFonts w:ascii="Times New Roman" w:eastAsia="Times New Roman" w:hAnsi="Times New Roman" w:cs="Times New Roman"/>
          <w:b/>
          <w:sz w:val="21"/>
          <w:szCs w:val="21"/>
          <w:lang w:eastAsia="pl-PL"/>
        </w:rPr>
        <w:t>•</w:t>
      </w:r>
      <w:r w:rsidRPr="00C93D36">
        <w:rPr>
          <w:rFonts w:ascii="Times New Roman" w:eastAsia="Times New Roman" w:hAnsi="Times New Roman" w:cs="Times New Roman"/>
          <w:b/>
          <w:sz w:val="21"/>
          <w:szCs w:val="21"/>
          <w:lang w:eastAsia="pl-PL"/>
        </w:rPr>
        <w:tab/>
        <w:t>ustawą o ochronie przeciwpożarowej (Dz. U. z 2009 r. Nr 178 poz. 1380 z późn. zm.)</w:t>
      </w:r>
    </w:p>
    <w:p w:rsidR="00683B05" w:rsidRPr="00C93D36" w:rsidRDefault="00683B05" w:rsidP="00C93D36">
      <w:pPr>
        <w:spacing w:line="240" w:lineRule="auto"/>
        <w:ind w:left="426"/>
        <w:contextualSpacing/>
        <w:rPr>
          <w:rFonts w:ascii="Times New Roman" w:eastAsia="Times New Roman" w:hAnsi="Times New Roman" w:cs="Times New Roman"/>
          <w:b/>
          <w:sz w:val="21"/>
          <w:szCs w:val="21"/>
          <w:lang w:eastAsia="pl-PL"/>
        </w:rPr>
      </w:pPr>
      <w:r w:rsidRPr="00C93D36">
        <w:rPr>
          <w:rFonts w:ascii="Times New Roman" w:eastAsia="Times New Roman" w:hAnsi="Times New Roman" w:cs="Times New Roman"/>
          <w:b/>
          <w:sz w:val="21"/>
          <w:szCs w:val="21"/>
          <w:lang w:eastAsia="pl-PL"/>
        </w:rPr>
        <w:t>•</w:t>
      </w:r>
      <w:r w:rsidRPr="00C93D36">
        <w:rPr>
          <w:rFonts w:ascii="Times New Roman" w:eastAsia="Times New Roman" w:hAnsi="Times New Roman" w:cs="Times New Roman"/>
          <w:b/>
          <w:sz w:val="21"/>
          <w:szCs w:val="21"/>
          <w:lang w:eastAsia="pl-PL"/>
        </w:rPr>
        <w:tab/>
        <w:t>ustawą w sprawie warunków technicznych, jakimi powinny odpowiadać budynki i ich usytuowanie (Dz. U. z 2002 r. Nr 75 poz. 690 z późn. zm.)</w:t>
      </w:r>
    </w:p>
    <w:p w:rsidR="00C93D36" w:rsidRDefault="00683B05" w:rsidP="00C93D36">
      <w:pPr>
        <w:spacing w:line="240" w:lineRule="auto"/>
        <w:ind w:left="426"/>
        <w:contextualSpacing/>
        <w:rPr>
          <w:rFonts w:ascii="Times New Roman" w:eastAsia="Times New Roman" w:hAnsi="Times New Roman" w:cs="Times New Roman"/>
          <w:b/>
          <w:sz w:val="21"/>
          <w:szCs w:val="21"/>
          <w:lang w:eastAsia="pl-PL"/>
        </w:rPr>
      </w:pPr>
      <w:r w:rsidRPr="00C93D36">
        <w:rPr>
          <w:rFonts w:ascii="Times New Roman" w:eastAsia="Times New Roman" w:hAnsi="Times New Roman" w:cs="Times New Roman"/>
          <w:b/>
          <w:sz w:val="21"/>
          <w:szCs w:val="21"/>
          <w:lang w:eastAsia="pl-PL"/>
        </w:rPr>
        <w:t>•</w:t>
      </w:r>
      <w:r w:rsidRPr="00C93D36">
        <w:rPr>
          <w:rFonts w:ascii="Times New Roman" w:eastAsia="Times New Roman" w:hAnsi="Times New Roman" w:cs="Times New Roman"/>
          <w:b/>
          <w:sz w:val="21"/>
          <w:szCs w:val="21"/>
          <w:lang w:eastAsia="pl-PL"/>
        </w:rPr>
        <w:tab/>
        <w:t>rozporządzeniem w sprawie ochrony przeciwpożarowej budynków, innych obiektów budowlanych i terenów (Dz. U. z 2010 r. Nr 109 poz. 719 z późn. zm.)</w:t>
      </w:r>
    </w:p>
    <w:p w:rsidR="00683B05" w:rsidRPr="00C93D36" w:rsidRDefault="00683B05" w:rsidP="00C93D36">
      <w:pPr>
        <w:spacing w:line="276" w:lineRule="auto"/>
        <w:ind w:left="426" w:hanging="142"/>
        <w:contextualSpacing/>
        <w:rPr>
          <w:rFonts w:ascii="Times New Roman" w:eastAsia="Times New Roman" w:hAnsi="Times New Roman" w:cs="Times New Roman"/>
          <w:b/>
          <w:sz w:val="21"/>
          <w:szCs w:val="21"/>
          <w:lang w:eastAsia="pl-PL"/>
        </w:rPr>
      </w:pPr>
      <w:r w:rsidRPr="00C93D36">
        <w:rPr>
          <w:rFonts w:ascii="Times New Roman" w:hAnsi="Times New Roman" w:cs="Times New Roman"/>
          <w:b/>
          <w:sz w:val="21"/>
          <w:szCs w:val="21"/>
        </w:rPr>
        <w:t xml:space="preserve">Ad. </w:t>
      </w:r>
      <w:r w:rsidR="00C93D36" w:rsidRPr="00C93D36">
        <w:rPr>
          <w:rFonts w:ascii="Times New Roman" w:hAnsi="Times New Roman" w:cs="Times New Roman"/>
          <w:b/>
          <w:sz w:val="21"/>
          <w:szCs w:val="21"/>
        </w:rPr>
        <w:t>80</w:t>
      </w:r>
      <w:r w:rsidRPr="00C93D36">
        <w:rPr>
          <w:rFonts w:ascii="Times New Roman" w:hAnsi="Times New Roman" w:cs="Times New Roman"/>
          <w:b/>
          <w:sz w:val="21"/>
          <w:szCs w:val="21"/>
        </w:rPr>
        <w:t>:</w:t>
      </w:r>
      <w:r w:rsidRPr="00C93D36">
        <w:rPr>
          <w:rFonts w:ascii="Times New Roman" w:hAnsi="Times New Roman" w:cs="Times New Roman"/>
          <w:sz w:val="21"/>
          <w:szCs w:val="21"/>
        </w:rPr>
        <w:t xml:space="preserve"> Zamawiający potwierdza, że w ramach prowadzonej działalności statutowej przestrzega wszelkich obligatoryjnie obowiązujących postanowień ustawy o ochronie przeciwpożarowej  i wykonuje wszelkie wymagane przeglądy i konserwacje zgłoszonego do ubezpieczenia mienia.</w:t>
      </w:r>
    </w:p>
    <w:p w:rsidR="00683B05" w:rsidRPr="00C93D36" w:rsidRDefault="00683B05" w:rsidP="00683B05">
      <w:pPr>
        <w:ind w:left="426" w:hanging="426"/>
        <w:contextualSpacing/>
        <w:rPr>
          <w:rFonts w:ascii="Times New Roman" w:eastAsia="Times New Roman" w:hAnsi="Times New Roman" w:cs="Times New Roman"/>
          <w:sz w:val="21"/>
          <w:szCs w:val="21"/>
          <w:lang w:eastAsia="pl-PL"/>
        </w:rPr>
      </w:pPr>
    </w:p>
    <w:p w:rsidR="00683B05" w:rsidRPr="00154AA9" w:rsidRDefault="00683B05" w:rsidP="00154AA9">
      <w:pPr>
        <w:pStyle w:val="Akapitzlist"/>
        <w:numPr>
          <w:ilvl w:val="0"/>
          <w:numId w:val="13"/>
        </w:numPr>
        <w:spacing w:line="240" w:lineRule="auto"/>
        <w:ind w:left="426"/>
        <w:jc w:val="left"/>
        <w:rPr>
          <w:rFonts w:ascii="Times New Roman" w:eastAsia="Times New Roman" w:hAnsi="Times New Roman" w:cs="Times New Roman"/>
          <w:b/>
          <w:sz w:val="21"/>
          <w:szCs w:val="21"/>
        </w:rPr>
      </w:pPr>
      <w:r w:rsidRPr="00154AA9">
        <w:rPr>
          <w:rFonts w:ascii="Times New Roman" w:eastAsia="Times New Roman" w:hAnsi="Times New Roman" w:cs="Times New Roman"/>
          <w:b/>
          <w:sz w:val="21"/>
          <w:szCs w:val="21"/>
        </w:rPr>
        <w:t>Prosimy o potwierdzenie, że obiekty budowlane oraz wykorzystywane instalacje techniczne zgłoszone do ubezpieczenia podlegają regularnym przeglądom okresowym stanu technicznego i/lub dozorowi technicznemu, wykonywanym przez uprawnione podmioty oraz, że w protokołach z dokonanych przeglądów nie stwierdzono zastrzeżeń warunkujących ich użytkowanie. W szczególności przeglądy okresowe dotyczą:</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przydatności do użytkowania obiektu budowlanego, estetyki obiektu budowlanego oraz jego otoczenia;</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sprzętu przeciwpożarowego;</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instalacji elektrycznej i odgromowej;</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instalacji gazowej;</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przewodów kominowych (dymowe, spalinowe, wentylacyjne);</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instalacji gazów medycznych;</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instalacji wodociągowa przeciwpożarowa;</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w:t>
      </w:r>
      <w:r w:rsidRPr="00154AA9">
        <w:rPr>
          <w:rFonts w:ascii="Times New Roman" w:eastAsia="Times New Roman" w:hAnsi="Times New Roman" w:cs="Times New Roman"/>
          <w:b/>
          <w:sz w:val="21"/>
          <w:szCs w:val="21"/>
          <w:lang w:eastAsia="pl-PL"/>
        </w:rPr>
        <w:tab/>
        <w:t>instalacji ciśnieniowych;</w:t>
      </w:r>
    </w:p>
    <w:p w:rsidR="00683B05" w:rsidRPr="00154AA9" w:rsidRDefault="00154AA9" w:rsidP="00154AA9">
      <w:pPr>
        <w:spacing w:line="240" w:lineRule="auto"/>
        <w:ind w:left="426"/>
        <w:contextualSpacing/>
        <w:rPr>
          <w:rFonts w:ascii="Times New Roman" w:eastAsia="Times New Roman" w:hAnsi="Times New Roman" w:cs="Times New Roman"/>
          <w:b/>
          <w:sz w:val="21"/>
          <w:szCs w:val="21"/>
          <w:lang w:eastAsia="pl-PL"/>
        </w:rPr>
      </w:pPr>
      <w:r>
        <w:rPr>
          <w:rFonts w:ascii="Times New Roman" w:eastAsia="Times New Roman" w:hAnsi="Times New Roman" w:cs="Times New Roman"/>
          <w:b/>
          <w:sz w:val="21"/>
          <w:szCs w:val="21"/>
          <w:lang w:eastAsia="pl-PL"/>
        </w:rPr>
        <w:t>•</w:t>
      </w:r>
      <w:r>
        <w:rPr>
          <w:rFonts w:ascii="Times New Roman" w:eastAsia="Times New Roman" w:hAnsi="Times New Roman" w:cs="Times New Roman"/>
          <w:b/>
          <w:sz w:val="21"/>
          <w:szCs w:val="21"/>
          <w:lang w:eastAsia="pl-PL"/>
        </w:rPr>
        <w:tab/>
        <w:t>urządzeń dźwigowych</w:t>
      </w:r>
    </w:p>
    <w:p w:rsidR="00683B05" w:rsidRPr="00154AA9" w:rsidRDefault="00683B05" w:rsidP="00154AA9">
      <w:pPr>
        <w:pStyle w:val="NormalnyWeb"/>
        <w:spacing w:before="0" w:beforeAutospacing="0" w:after="0" w:afterAutospacing="0"/>
        <w:jc w:val="both"/>
        <w:rPr>
          <w:sz w:val="21"/>
          <w:szCs w:val="21"/>
        </w:rPr>
      </w:pPr>
      <w:r w:rsidRPr="00154AA9">
        <w:rPr>
          <w:b/>
          <w:sz w:val="21"/>
          <w:szCs w:val="21"/>
        </w:rPr>
        <w:t xml:space="preserve">Ad. </w:t>
      </w:r>
      <w:r w:rsidR="00154AA9" w:rsidRPr="00154AA9">
        <w:rPr>
          <w:b/>
          <w:sz w:val="21"/>
          <w:szCs w:val="21"/>
        </w:rPr>
        <w:t>81</w:t>
      </w:r>
      <w:r w:rsidRPr="00154AA9">
        <w:rPr>
          <w:b/>
          <w:sz w:val="21"/>
          <w:szCs w:val="21"/>
        </w:rPr>
        <w:t>:</w:t>
      </w:r>
      <w:r w:rsidRPr="00C93D36">
        <w:rPr>
          <w:sz w:val="21"/>
          <w:szCs w:val="21"/>
        </w:rPr>
        <w:t xml:space="preserve"> </w:t>
      </w:r>
      <w:r w:rsidRPr="00154AA9">
        <w:rPr>
          <w:sz w:val="21"/>
          <w:szCs w:val="21"/>
        </w:rPr>
        <w:t>Zamawiający potwierdza, że w ramach prowadzonej działalności statutowej przestrzega wszelkich obligatoryjnie obowiązujących postanowień ustawy o ochronie przeciwpożarowej  i wykonuje wszelkie wymagane przeglądy i konserwacje zgłoszonego do ubezpieczenia mienia.</w:t>
      </w:r>
    </w:p>
    <w:p w:rsidR="00683B05" w:rsidRPr="00C93D36" w:rsidRDefault="00683B05" w:rsidP="00683B05">
      <w:pPr>
        <w:ind w:left="426"/>
        <w:contextualSpacing/>
        <w:rPr>
          <w:rFonts w:ascii="Times New Roman" w:eastAsia="Times New Roman" w:hAnsi="Times New Roman" w:cs="Times New Roman"/>
          <w:sz w:val="21"/>
          <w:szCs w:val="21"/>
          <w:lang w:eastAsia="pl-PL"/>
        </w:rPr>
      </w:pPr>
    </w:p>
    <w:p w:rsidR="00683B05" w:rsidRPr="00C93D36" w:rsidRDefault="00683B05" w:rsidP="00683B05">
      <w:pPr>
        <w:ind w:left="426" w:hanging="426"/>
        <w:contextualSpacing/>
        <w:rPr>
          <w:rFonts w:ascii="Times New Roman" w:eastAsia="Times New Roman" w:hAnsi="Times New Roman" w:cs="Times New Roman"/>
          <w:sz w:val="21"/>
          <w:szCs w:val="21"/>
          <w:lang w:eastAsia="pl-PL"/>
        </w:rPr>
      </w:pPr>
    </w:p>
    <w:p w:rsidR="00683B05" w:rsidRPr="00154AA9" w:rsidRDefault="00683B05" w:rsidP="00154AA9">
      <w:pPr>
        <w:pStyle w:val="Akapitzlist"/>
        <w:numPr>
          <w:ilvl w:val="0"/>
          <w:numId w:val="13"/>
        </w:numPr>
        <w:spacing w:line="240" w:lineRule="auto"/>
        <w:ind w:left="426"/>
        <w:rPr>
          <w:rFonts w:ascii="Times New Roman" w:eastAsia="Times New Roman" w:hAnsi="Times New Roman" w:cs="Times New Roman"/>
          <w:b/>
          <w:bCs/>
          <w:sz w:val="21"/>
          <w:szCs w:val="21"/>
        </w:rPr>
      </w:pPr>
      <w:r w:rsidRPr="00154AA9">
        <w:rPr>
          <w:rFonts w:ascii="Times New Roman" w:eastAsia="Times New Roman" w:hAnsi="Times New Roman" w:cs="Times New Roman"/>
          <w:b/>
          <w:bCs/>
          <w:sz w:val="21"/>
          <w:szCs w:val="21"/>
        </w:rPr>
        <w:t>Prosimy o informację czy w miejscach wskazanych w SIWZ jako miejsca ubezpieczenia w okresie od 1996 r. wystąpiła powódź lub lokalne podtopienia. W przypadku odpowiedzi twierdzącej prosimy o wskazanie lokalizacji oraz informację na temat wysokości poniesionych strat,</w:t>
      </w:r>
    </w:p>
    <w:p w:rsidR="00683B05" w:rsidRPr="00154AA9" w:rsidRDefault="00683B05" w:rsidP="00154AA9">
      <w:pPr>
        <w:spacing w:line="240" w:lineRule="auto"/>
        <w:ind w:left="426"/>
        <w:contextualSpacing/>
        <w:rPr>
          <w:rFonts w:ascii="Times New Roman" w:eastAsia="Times New Roman" w:hAnsi="Times New Roman" w:cs="Times New Roman"/>
          <w:b/>
          <w:bCs/>
          <w:sz w:val="21"/>
          <w:szCs w:val="21"/>
          <w:lang w:eastAsia="pl-PL"/>
        </w:rPr>
      </w:pPr>
      <w:r w:rsidRPr="00154AA9">
        <w:rPr>
          <w:rFonts w:ascii="Times New Roman" w:eastAsia="Times New Roman" w:hAnsi="Times New Roman" w:cs="Times New Roman"/>
          <w:b/>
          <w:bCs/>
          <w:sz w:val="21"/>
          <w:szCs w:val="21"/>
          <w:lang w:eastAsia="pl-PL"/>
        </w:rPr>
        <w:t xml:space="preserve">W przypadku odpowiedzi twierdzącej prosimy o zmniejszenie limitu odpowiedzialności dla ryzyka powodzi do 200 000 zł na jedno i wszystkie zdarzenia w okresie ubezpieczenia. </w:t>
      </w:r>
    </w:p>
    <w:p w:rsidR="00683B05" w:rsidRPr="00154AA9" w:rsidRDefault="00683B05" w:rsidP="00154AA9">
      <w:pPr>
        <w:autoSpaceDE w:val="0"/>
        <w:autoSpaceDN w:val="0"/>
        <w:adjustRightInd w:val="0"/>
        <w:spacing w:line="276" w:lineRule="auto"/>
        <w:rPr>
          <w:rFonts w:ascii="Times New Roman" w:hAnsi="Times New Roman" w:cs="Times New Roman"/>
          <w:sz w:val="21"/>
          <w:szCs w:val="21"/>
        </w:rPr>
      </w:pPr>
      <w:r w:rsidRPr="00C93D36">
        <w:rPr>
          <w:rFonts w:ascii="Times New Roman" w:hAnsi="Times New Roman" w:cs="Times New Roman"/>
          <w:b/>
          <w:sz w:val="21"/>
          <w:szCs w:val="21"/>
        </w:rPr>
        <w:t xml:space="preserve">Ad. </w:t>
      </w:r>
      <w:r w:rsidR="00154AA9">
        <w:rPr>
          <w:rFonts w:ascii="Times New Roman" w:hAnsi="Times New Roman" w:cs="Times New Roman"/>
          <w:b/>
          <w:sz w:val="21"/>
          <w:szCs w:val="21"/>
        </w:rPr>
        <w:t>82</w:t>
      </w:r>
      <w:r w:rsidRPr="00C93D36">
        <w:rPr>
          <w:rFonts w:ascii="Times New Roman" w:hAnsi="Times New Roman" w:cs="Times New Roman"/>
          <w:b/>
          <w:sz w:val="21"/>
          <w:szCs w:val="21"/>
        </w:rPr>
        <w:t xml:space="preserve">: </w:t>
      </w:r>
      <w:r w:rsidRPr="00154AA9">
        <w:rPr>
          <w:rFonts w:ascii="Times New Roman" w:hAnsi="Times New Roman" w:cs="Times New Roman"/>
          <w:sz w:val="21"/>
          <w:szCs w:val="21"/>
        </w:rPr>
        <w:t>Zamawiający informuje, że we wskazanym okresie nie wystąpiły szkody z tytułu powodzi lub podtopień, w związku z powyższym nie podejmowano żadnych prac zabezpieczających. Zamawiający nie wyraża zgody na wprowadzenie limitu dla ryzyka powodzi.</w:t>
      </w:r>
    </w:p>
    <w:p w:rsidR="00683B05" w:rsidRPr="00C93D36" w:rsidRDefault="00683B05" w:rsidP="00683B05">
      <w:pPr>
        <w:rPr>
          <w:rFonts w:ascii="Times New Roman" w:eastAsia="Times New Roman" w:hAnsi="Times New Roman" w:cs="Times New Roman"/>
          <w:sz w:val="21"/>
          <w:szCs w:val="21"/>
        </w:rPr>
      </w:pPr>
    </w:p>
    <w:p w:rsidR="00683B05" w:rsidRPr="00154AA9" w:rsidRDefault="00683B05" w:rsidP="00154AA9">
      <w:pPr>
        <w:pStyle w:val="Akapitzlist"/>
        <w:numPr>
          <w:ilvl w:val="0"/>
          <w:numId w:val="13"/>
        </w:numPr>
        <w:spacing w:line="240" w:lineRule="auto"/>
        <w:ind w:left="426"/>
        <w:jc w:val="left"/>
        <w:rPr>
          <w:rFonts w:ascii="Times New Roman" w:eastAsia="Times New Roman" w:hAnsi="Times New Roman" w:cs="Times New Roman"/>
          <w:b/>
          <w:sz w:val="21"/>
          <w:szCs w:val="21"/>
        </w:rPr>
      </w:pPr>
      <w:r w:rsidRPr="00154AA9">
        <w:rPr>
          <w:rFonts w:ascii="Times New Roman" w:eastAsia="Times New Roman" w:hAnsi="Times New Roman" w:cs="Times New Roman"/>
          <w:b/>
          <w:sz w:val="21"/>
          <w:szCs w:val="21"/>
        </w:rPr>
        <w:lastRenderedPageBreak/>
        <w:t>Prosimy o podanie stanu technicznego zgłaszanych do ubezpieczenia budynków, wg gradacji: dobry, dostateczny, zły, awaryjny (szczególnie stan techniczny dachów, orynnowania, stolarki okiennej, elewacji)</w:t>
      </w:r>
    </w:p>
    <w:p w:rsidR="00683B05" w:rsidRDefault="00683B05" w:rsidP="00154AA9">
      <w:pPr>
        <w:pStyle w:val="Akapitzlist"/>
        <w:spacing w:line="276" w:lineRule="auto"/>
        <w:ind w:left="426"/>
        <w:rPr>
          <w:rFonts w:ascii="Times New Roman" w:eastAsia="Times New Roman" w:hAnsi="Times New Roman" w:cs="Times New Roman"/>
          <w:sz w:val="21"/>
          <w:szCs w:val="21"/>
        </w:rPr>
      </w:pPr>
      <w:r w:rsidRPr="00C93D36">
        <w:rPr>
          <w:rFonts w:ascii="Times New Roman" w:eastAsia="Times New Roman" w:hAnsi="Times New Roman" w:cs="Times New Roman"/>
          <w:b/>
          <w:sz w:val="21"/>
          <w:szCs w:val="21"/>
        </w:rPr>
        <w:t xml:space="preserve">Ad. </w:t>
      </w:r>
      <w:r w:rsidR="00154AA9">
        <w:rPr>
          <w:rFonts w:ascii="Times New Roman" w:eastAsia="Times New Roman" w:hAnsi="Times New Roman" w:cs="Times New Roman"/>
          <w:b/>
          <w:sz w:val="21"/>
          <w:szCs w:val="21"/>
        </w:rPr>
        <w:t>83</w:t>
      </w:r>
      <w:r w:rsidRPr="00C93D36">
        <w:rPr>
          <w:rFonts w:ascii="Times New Roman" w:eastAsia="Times New Roman" w:hAnsi="Times New Roman" w:cs="Times New Roman"/>
          <w:b/>
          <w:sz w:val="21"/>
          <w:szCs w:val="21"/>
        </w:rPr>
        <w:t xml:space="preserve">: </w:t>
      </w:r>
      <w:r w:rsidRPr="00154AA9">
        <w:rPr>
          <w:rFonts w:ascii="Times New Roman" w:eastAsia="Times New Roman" w:hAnsi="Times New Roman" w:cs="Times New Roman"/>
          <w:sz w:val="21"/>
          <w:szCs w:val="21"/>
        </w:rPr>
        <w:t>Zamawiający informuje, że wszelkie niezbędne informacje o budynkach, ich konstrukcji znajdują się w załączniku nr 2 do SWZ. Gmina nie zgłasza do ubezpieczenia budynków w złym stanie technicznym, wszelkie budynki dopuszczone są do użytkowania.</w:t>
      </w:r>
    </w:p>
    <w:p w:rsidR="00154AA9" w:rsidRPr="00C93D36" w:rsidRDefault="00154AA9" w:rsidP="00154AA9">
      <w:pPr>
        <w:pStyle w:val="Akapitzlist"/>
        <w:spacing w:line="276" w:lineRule="auto"/>
        <w:ind w:left="426"/>
        <w:rPr>
          <w:rFonts w:ascii="Times New Roman" w:eastAsia="Times New Roman" w:hAnsi="Times New Roman" w:cs="Times New Roman"/>
          <w:sz w:val="21"/>
          <w:szCs w:val="21"/>
        </w:rPr>
      </w:pPr>
    </w:p>
    <w:p w:rsidR="00683B05" w:rsidRPr="00154AA9" w:rsidRDefault="00683B05" w:rsidP="00154AA9">
      <w:pPr>
        <w:pStyle w:val="Akapitzlist"/>
        <w:numPr>
          <w:ilvl w:val="0"/>
          <w:numId w:val="13"/>
        </w:numPr>
        <w:spacing w:line="240" w:lineRule="auto"/>
        <w:ind w:left="426"/>
        <w:rPr>
          <w:rFonts w:ascii="Times New Roman" w:eastAsia="Times New Roman" w:hAnsi="Times New Roman" w:cs="Times New Roman"/>
          <w:b/>
          <w:sz w:val="21"/>
          <w:szCs w:val="21"/>
        </w:rPr>
      </w:pPr>
      <w:r w:rsidRPr="00154AA9">
        <w:rPr>
          <w:rFonts w:ascii="Times New Roman" w:eastAsia="Times New Roman" w:hAnsi="Times New Roman" w:cs="Times New Roman"/>
          <w:b/>
          <w:sz w:val="21"/>
          <w:szCs w:val="21"/>
        </w:rPr>
        <w:t>Czy do ubezpieczenia zostały zgłoszone:</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a) budynki w złym lub awaryjnym stanie technicznym</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b) budynki przeznaczone do rozbiórki</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c) mienie wyłączone z eksploatacji</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d) pustostany</w:t>
      </w:r>
    </w:p>
    <w:p w:rsidR="00683B05" w:rsidRP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 W przypadku odpowiedzi twierdzącej prosimy o wskazanie ich lokalizacji, jednostkowych sum ubezpieczenia, powodu nieużytkowania</w:t>
      </w:r>
    </w:p>
    <w:p w:rsidR="00154AA9" w:rsidRDefault="00683B05" w:rsidP="00154AA9">
      <w:pPr>
        <w:spacing w:line="240" w:lineRule="auto"/>
        <w:ind w:left="426"/>
        <w:contextualSpacing/>
        <w:rPr>
          <w:rFonts w:ascii="Times New Roman" w:eastAsia="Times New Roman" w:hAnsi="Times New Roman" w:cs="Times New Roman"/>
          <w:b/>
          <w:sz w:val="21"/>
          <w:szCs w:val="21"/>
          <w:lang w:eastAsia="pl-PL"/>
        </w:rPr>
      </w:pPr>
      <w:r w:rsidRPr="00154AA9">
        <w:rPr>
          <w:rFonts w:ascii="Times New Roman" w:eastAsia="Times New Roman" w:hAnsi="Times New Roman" w:cs="Times New Roman"/>
          <w:b/>
          <w:sz w:val="21"/>
          <w:szCs w:val="21"/>
          <w:lang w:eastAsia="pl-PL"/>
        </w:rPr>
        <w:t>- Prosimy o potwierdzenie, iż obiekty takie są zabezpieczone przed dostępem osób postronnych, odłączone są media oraz podlegają okresowemu monitoringowi.</w:t>
      </w:r>
    </w:p>
    <w:p w:rsidR="00683B05" w:rsidRPr="00154AA9" w:rsidRDefault="00683B05" w:rsidP="00154AA9">
      <w:pPr>
        <w:spacing w:line="276" w:lineRule="auto"/>
        <w:ind w:left="426" w:hanging="284"/>
        <w:contextualSpacing/>
        <w:rPr>
          <w:rFonts w:ascii="Times New Roman" w:eastAsia="Times New Roman" w:hAnsi="Times New Roman" w:cs="Times New Roman"/>
          <w:sz w:val="21"/>
          <w:szCs w:val="21"/>
          <w:lang w:eastAsia="pl-PL"/>
        </w:rPr>
      </w:pPr>
      <w:r w:rsidRPr="00C93D36">
        <w:rPr>
          <w:rFonts w:ascii="Times New Roman" w:hAnsi="Times New Roman" w:cs="Times New Roman"/>
          <w:b/>
          <w:sz w:val="21"/>
          <w:szCs w:val="21"/>
        </w:rPr>
        <w:t xml:space="preserve">Ad. </w:t>
      </w:r>
      <w:r w:rsidR="00154AA9">
        <w:rPr>
          <w:rFonts w:ascii="Times New Roman" w:hAnsi="Times New Roman" w:cs="Times New Roman"/>
          <w:b/>
          <w:sz w:val="21"/>
          <w:szCs w:val="21"/>
        </w:rPr>
        <w:t>84</w:t>
      </w:r>
      <w:r w:rsidRPr="00C93D36">
        <w:rPr>
          <w:rFonts w:ascii="Times New Roman" w:hAnsi="Times New Roman" w:cs="Times New Roman"/>
          <w:b/>
          <w:sz w:val="21"/>
          <w:szCs w:val="21"/>
        </w:rPr>
        <w:t xml:space="preserve">: </w:t>
      </w:r>
      <w:r w:rsidRPr="00154AA9">
        <w:rPr>
          <w:rFonts w:ascii="Times New Roman" w:hAnsi="Times New Roman" w:cs="Times New Roman"/>
          <w:sz w:val="21"/>
          <w:szCs w:val="21"/>
        </w:rPr>
        <w:t>Zamawiający potwierdza, że na dzień sporządzenia SWZ Gmina nie posiada i nie administruje nieruchomościami przeznaczonymi do rozbiórki, wyburzeni</w:t>
      </w:r>
      <w:r w:rsidR="00154AA9">
        <w:rPr>
          <w:rFonts w:ascii="Times New Roman" w:hAnsi="Times New Roman" w:cs="Times New Roman"/>
          <w:sz w:val="21"/>
          <w:szCs w:val="21"/>
        </w:rPr>
        <w:t xml:space="preserve">a  </w:t>
      </w:r>
      <w:r w:rsidRPr="00154AA9">
        <w:rPr>
          <w:rFonts w:ascii="Times New Roman" w:hAnsi="Times New Roman" w:cs="Times New Roman"/>
          <w:sz w:val="21"/>
          <w:szCs w:val="21"/>
        </w:rPr>
        <w:t>i nieruchomościami wyłączonymi z eksploatacji, ale nie wyklucza tak</w:t>
      </w:r>
      <w:r w:rsidR="00154AA9">
        <w:rPr>
          <w:rFonts w:ascii="Times New Roman" w:hAnsi="Times New Roman" w:cs="Times New Roman"/>
          <w:sz w:val="21"/>
          <w:szCs w:val="21"/>
        </w:rPr>
        <w:t xml:space="preserve">iej możliwości   </w:t>
      </w:r>
      <w:r w:rsidRPr="00154AA9">
        <w:rPr>
          <w:rFonts w:ascii="Times New Roman" w:hAnsi="Times New Roman" w:cs="Times New Roman"/>
          <w:sz w:val="21"/>
          <w:szCs w:val="21"/>
        </w:rPr>
        <w:t>i nie wyraża zgody na ograniczenie w tym zakresie odpowiedzialności Wykonawcy.</w:t>
      </w:r>
    </w:p>
    <w:p w:rsidR="00683B05" w:rsidRPr="00C93D36" w:rsidRDefault="00683B05" w:rsidP="00154AA9">
      <w:pPr>
        <w:ind w:left="0"/>
        <w:contextualSpacing/>
        <w:rPr>
          <w:rFonts w:ascii="Times New Roman" w:eastAsia="Calibri" w:hAnsi="Times New Roman" w:cs="Times New Roman"/>
          <w:sz w:val="21"/>
          <w:szCs w:val="21"/>
        </w:rPr>
      </w:pPr>
    </w:p>
    <w:p w:rsidR="00683B05" w:rsidRPr="00154AA9" w:rsidRDefault="00683B05" w:rsidP="00154AA9">
      <w:pPr>
        <w:pStyle w:val="Akapitzlist"/>
        <w:numPr>
          <w:ilvl w:val="0"/>
          <w:numId w:val="13"/>
        </w:numPr>
        <w:spacing w:line="276" w:lineRule="auto"/>
        <w:ind w:left="426"/>
        <w:jc w:val="left"/>
        <w:rPr>
          <w:rFonts w:ascii="Times New Roman" w:eastAsia="Calibri" w:hAnsi="Times New Roman" w:cs="Times New Roman"/>
          <w:b/>
          <w:sz w:val="21"/>
          <w:szCs w:val="21"/>
        </w:rPr>
      </w:pPr>
      <w:r w:rsidRPr="00154AA9">
        <w:rPr>
          <w:rFonts w:ascii="Times New Roman" w:eastAsia="Calibri" w:hAnsi="Times New Roman" w:cs="Times New Roman"/>
          <w:b/>
          <w:sz w:val="21"/>
          <w:szCs w:val="21"/>
        </w:rPr>
        <w:t>Dla budynków starszych niż 50 lat wnioskujemy o ograniczenie zakresu do FLEXA</w:t>
      </w:r>
    </w:p>
    <w:p w:rsidR="00683B05" w:rsidRPr="00154AA9" w:rsidRDefault="00683B05" w:rsidP="00154AA9">
      <w:pPr>
        <w:pStyle w:val="Akapitzlist"/>
        <w:ind w:left="426" w:hanging="284"/>
        <w:rPr>
          <w:rFonts w:ascii="Times New Roman" w:eastAsia="Calibri" w:hAnsi="Times New Roman" w:cs="Times New Roman"/>
          <w:sz w:val="21"/>
          <w:szCs w:val="21"/>
        </w:rPr>
      </w:pPr>
      <w:r w:rsidRPr="00C93D36">
        <w:rPr>
          <w:rFonts w:ascii="Times New Roman" w:eastAsia="Calibri" w:hAnsi="Times New Roman" w:cs="Times New Roman"/>
          <w:b/>
          <w:sz w:val="21"/>
          <w:szCs w:val="21"/>
        </w:rPr>
        <w:t xml:space="preserve">Ad. </w:t>
      </w:r>
      <w:r w:rsidR="00154AA9">
        <w:rPr>
          <w:rFonts w:ascii="Times New Roman" w:eastAsia="Calibri" w:hAnsi="Times New Roman" w:cs="Times New Roman"/>
          <w:b/>
          <w:sz w:val="21"/>
          <w:szCs w:val="21"/>
        </w:rPr>
        <w:t>85</w:t>
      </w:r>
      <w:r w:rsidRPr="00C93D36">
        <w:rPr>
          <w:rFonts w:ascii="Times New Roman" w:eastAsia="Calibri" w:hAnsi="Times New Roman" w:cs="Times New Roman"/>
          <w:b/>
          <w:sz w:val="21"/>
          <w:szCs w:val="21"/>
        </w:rPr>
        <w:t xml:space="preserve">: </w:t>
      </w:r>
      <w:r w:rsidRPr="00154AA9">
        <w:rPr>
          <w:rFonts w:ascii="Times New Roman" w:eastAsia="Calibri" w:hAnsi="Times New Roman" w:cs="Times New Roman"/>
          <w:sz w:val="21"/>
          <w:szCs w:val="21"/>
        </w:rPr>
        <w:t xml:space="preserve">Zamawiający nie wyraża zgody na wprowadzenie wnioskowanego ograniczenia. </w:t>
      </w:r>
    </w:p>
    <w:p w:rsidR="00683B05" w:rsidRPr="00C93D36" w:rsidRDefault="00683B05" w:rsidP="00683B05">
      <w:pPr>
        <w:pStyle w:val="Akapitzlist"/>
        <w:ind w:left="426"/>
        <w:rPr>
          <w:rFonts w:ascii="Times New Roman" w:eastAsia="Calibri" w:hAnsi="Times New Roman" w:cs="Times New Roman"/>
          <w:sz w:val="21"/>
          <w:szCs w:val="21"/>
        </w:rPr>
      </w:pPr>
    </w:p>
    <w:p w:rsidR="00683B05" w:rsidRPr="00154AA9" w:rsidRDefault="00683B05" w:rsidP="00C93D36">
      <w:pPr>
        <w:pStyle w:val="Akapitzlist"/>
        <w:numPr>
          <w:ilvl w:val="0"/>
          <w:numId w:val="13"/>
        </w:numPr>
        <w:spacing w:line="276" w:lineRule="auto"/>
        <w:ind w:left="426"/>
        <w:jc w:val="left"/>
        <w:rPr>
          <w:rFonts w:ascii="Times New Roman" w:eastAsia="Calibri" w:hAnsi="Times New Roman" w:cs="Times New Roman"/>
          <w:b/>
          <w:sz w:val="21"/>
          <w:szCs w:val="21"/>
        </w:rPr>
      </w:pPr>
      <w:r w:rsidRPr="00154AA9">
        <w:rPr>
          <w:rFonts w:ascii="Times New Roman" w:eastAsia="Calibri" w:hAnsi="Times New Roman" w:cs="Times New Roman"/>
          <w:b/>
          <w:sz w:val="21"/>
          <w:szCs w:val="21"/>
        </w:rPr>
        <w:t>Dla budynków w złym stanu technicznym prosimy o ograniczenie zakresu do FLEXA</w:t>
      </w:r>
    </w:p>
    <w:p w:rsidR="00683B05" w:rsidRPr="00154AA9" w:rsidRDefault="00683B05" w:rsidP="00154AA9">
      <w:pPr>
        <w:spacing w:line="276" w:lineRule="auto"/>
        <w:ind w:left="426" w:hanging="284"/>
        <w:rPr>
          <w:rFonts w:ascii="Times New Roman" w:eastAsia="Calibri" w:hAnsi="Times New Roman" w:cs="Times New Roman"/>
          <w:b/>
          <w:sz w:val="21"/>
          <w:szCs w:val="21"/>
        </w:rPr>
      </w:pPr>
      <w:r w:rsidRPr="00154AA9">
        <w:rPr>
          <w:rFonts w:ascii="Times New Roman" w:eastAsia="Calibri" w:hAnsi="Times New Roman" w:cs="Times New Roman"/>
          <w:b/>
          <w:sz w:val="21"/>
          <w:szCs w:val="21"/>
        </w:rPr>
        <w:t xml:space="preserve">Ad. </w:t>
      </w:r>
      <w:r w:rsidR="00154AA9" w:rsidRPr="00154AA9">
        <w:rPr>
          <w:rFonts w:ascii="Times New Roman" w:eastAsia="Calibri" w:hAnsi="Times New Roman" w:cs="Times New Roman"/>
          <w:b/>
          <w:sz w:val="21"/>
          <w:szCs w:val="21"/>
        </w:rPr>
        <w:t>86</w:t>
      </w:r>
      <w:r w:rsidRPr="00154AA9">
        <w:rPr>
          <w:rFonts w:ascii="Times New Roman" w:eastAsia="Calibri" w:hAnsi="Times New Roman" w:cs="Times New Roman"/>
          <w:b/>
          <w:sz w:val="21"/>
          <w:szCs w:val="21"/>
        </w:rPr>
        <w:t xml:space="preserve">: </w:t>
      </w:r>
      <w:r w:rsidRPr="00154AA9">
        <w:rPr>
          <w:rFonts w:ascii="Times New Roman" w:eastAsia="Calibri" w:hAnsi="Times New Roman" w:cs="Times New Roman"/>
          <w:sz w:val="21"/>
          <w:szCs w:val="21"/>
        </w:rPr>
        <w:t>Zamawiający nie wskazuje w wykazie nr 2 budynków w złym stanie technicznym i nie wyraża zgody na wprowadzenie wnioskowanego ograniczenia.</w:t>
      </w:r>
      <w:r w:rsidRPr="00154AA9">
        <w:rPr>
          <w:rFonts w:ascii="Times New Roman" w:eastAsia="Calibri" w:hAnsi="Times New Roman" w:cs="Times New Roman"/>
          <w:b/>
          <w:sz w:val="21"/>
          <w:szCs w:val="21"/>
        </w:rPr>
        <w:t xml:space="preserve"> </w:t>
      </w:r>
    </w:p>
    <w:p w:rsidR="00683B05" w:rsidRPr="00C93D36" w:rsidRDefault="00683B05" w:rsidP="00683B05">
      <w:pPr>
        <w:ind w:left="426"/>
        <w:rPr>
          <w:rFonts w:ascii="Times New Roman" w:eastAsia="Calibri" w:hAnsi="Times New Roman" w:cs="Times New Roman"/>
          <w:sz w:val="21"/>
          <w:szCs w:val="21"/>
        </w:rPr>
      </w:pPr>
    </w:p>
    <w:p w:rsidR="00683B05" w:rsidRPr="00154AA9" w:rsidRDefault="00683B05" w:rsidP="00154AA9">
      <w:pPr>
        <w:pStyle w:val="Akapitzlist"/>
        <w:numPr>
          <w:ilvl w:val="0"/>
          <w:numId w:val="13"/>
        </w:numPr>
        <w:spacing w:line="240" w:lineRule="auto"/>
        <w:ind w:left="426"/>
        <w:rPr>
          <w:rFonts w:ascii="Times New Roman" w:eastAsia="Calibri" w:hAnsi="Times New Roman" w:cs="Times New Roman"/>
          <w:b/>
          <w:sz w:val="21"/>
          <w:szCs w:val="21"/>
        </w:rPr>
      </w:pPr>
      <w:r w:rsidRPr="00154AA9">
        <w:rPr>
          <w:rFonts w:ascii="Times New Roman" w:eastAsia="Calibri" w:hAnsi="Times New Roman" w:cs="Times New Roman"/>
          <w:b/>
          <w:sz w:val="21"/>
          <w:szCs w:val="21"/>
        </w:rPr>
        <w:t>Prosimy o informację o prowadzonych i planowanych inwestycjach w ciągu trwania przedmiotowego zamówienia, które byłyby objęte ochroną ubezpieczeniową zgodnie z programem określonym w SIWZ, z podaniem rodzaju inwestycji, jej lokalizacji, szacowanej wartości inwestycji oraz terminu rozpoczęcia i ukończenia jej realizacji.</w:t>
      </w:r>
    </w:p>
    <w:p w:rsidR="00683B05" w:rsidRPr="00C93D36" w:rsidRDefault="00683B05" w:rsidP="00154AA9">
      <w:pPr>
        <w:autoSpaceDE w:val="0"/>
        <w:autoSpaceDN w:val="0"/>
        <w:adjustRightInd w:val="0"/>
        <w:spacing w:line="276" w:lineRule="auto"/>
        <w:rPr>
          <w:rFonts w:ascii="Times New Roman" w:hAnsi="Times New Roman" w:cs="Times New Roman"/>
          <w:b/>
          <w:sz w:val="21"/>
          <w:szCs w:val="21"/>
        </w:rPr>
      </w:pPr>
      <w:r w:rsidRPr="00C93D36">
        <w:rPr>
          <w:rFonts w:ascii="Times New Roman" w:eastAsia="Calibri" w:hAnsi="Times New Roman" w:cs="Times New Roman"/>
          <w:b/>
          <w:sz w:val="21"/>
          <w:szCs w:val="21"/>
        </w:rPr>
        <w:t xml:space="preserve">Ad. </w:t>
      </w:r>
      <w:r w:rsidR="00154AA9">
        <w:rPr>
          <w:rFonts w:ascii="Times New Roman" w:eastAsia="Calibri" w:hAnsi="Times New Roman" w:cs="Times New Roman"/>
          <w:b/>
          <w:sz w:val="21"/>
          <w:szCs w:val="21"/>
        </w:rPr>
        <w:t>87</w:t>
      </w:r>
      <w:r w:rsidRPr="00C93D36">
        <w:rPr>
          <w:rFonts w:ascii="Times New Roman" w:eastAsia="Calibri" w:hAnsi="Times New Roman" w:cs="Times New Roman"/>
          <w:b/>
          <w:sz w:val="21"/>
          <w:szCs w:val="21"/>
        </w:rPr>
        <w:t xml:space="preserve">: </w:t>
      </w:r>
      <w:r w:rsidRPr="00154AA9">
        <w:rPr>
          <w:rFonts w:ascii="Times New Roman" w:hAnsi="Times New Roman" w:cs="Times New Roman"/>
          <w:sz w:val="21"/>
          <w:szCs w:val="21"/>
        </w:rPr>
        <w:t>Zamawiający nie dysponuje takim planem, inwestycje i remonty wykonywane są w ramach dostępnych środków budżetowych oraz w związku z pozyskiwaniem środków zewnętrznych z różnych źródeł, które można przeznaczyć na realizację zadań remontowych, modernizacyjnych lub inwestycyjnych.</w:t>
      </w:r>
    </w:p>
    <w:p w:rsidR="00683B05" w:rsidRPr="00C93D36" w:rsidRDefault="00683B05" w:rsidP="00683B05">
      <w:pPr>
        <w:pStyle w:val="Akapitzlist"/>
        <w:ind w:left="426"/>
        <w:rPr>
          <w:rFonts w:ascii="Times New Roman" w:eastAsia="Calibri" w:hAnsi="Times New Roman" w:cs="Times New Roman"/>
          <w:sz w:val="21"/>
          <w:szCs w:val="21"/>
        </w:rPr>
      </w:pPr>
    </w:p>
    <w:p w:rsidR="00683B05" w:rsidRPr="00154AA9" w:rsidRDefault="00683B05" w:rsidP="00154AA9">
      <w:pPr>
        <w:pStyle w:val="Akapitzlist"/>
        <w:numPr>
          <w:ilvl w:val="0"/>
          <w:numId w:val="13"/>
        </w:numPr>
        <w:spacing w:line="240" w:lineRule="auto"/>
        <w:ind w:left="426"/>
        <w:rPr>
          <w:rFonts w:ascii="Times New Roman" w:eastAsia="Calibri" w:hAnsi="Times New Roman" w:cs="Times New Roman"/>
          <w:b/>
          <w:sz w:val="21"/>
          <w:szCs w:val="21"/>
        </w:rPr>
      </w:pPr>
      <w:r w:rsidRPr="00154AA9">
        <w:rPr>
          <w:rFonts w:ascii="Times New Roman" w:eastAsia="Calibri" w:hAnsi="Times New Roman" w:cs="Times New Roman"/>
          <w:b/>
          <w:sz w:val="21"/>
          <w:szCs w:val="21"/>
        </w:rPr>
        <w:t>W przypadku dróg, ścieżek rowerowych, mostów, kładek prosimy o informację o ich wartości, całkowitej długości, stanie technicznym, a w przypadku mostów i kładek dodatkowo prosimy o informację o ich lokalizacji, długości przęseł, opis konstrukcji.</w:t>
      </w:r>
    </w:p>
    <w:p w:rsidR="00683B05" w:rsidRPr="00154AA9" w:rsidRDefault="00683B05" w:rsidP="00154AA9">
      <w:pPr>
        <w:spacing w:line="276" w:lineRule="auto"/>
        <w:rPr>
          <w:rFonts w:ascii="Times New Roman" w:eastAsia="Times New Roman" w:hAnsi="Times New Roman" w:cs="Times New Roman"/>
          <w:sz w:val="21"/>
          <w:szCs w:val="21"/>
          <w:lang w:eastAsia="pl-PL"/>
        </w:rPr>
      </w:pPr>
      <w:r w:rsidRPr="00C93D36">
        <w:rPr>
          <w:rFonts w:ascii="Times New Roman" w:eastAsia="Calibri" w:hAnsi="Times New Roman" w:cs="Times New Roman"/>
          <w:b/>
          <w:sz w:val="21"/>
          <w:szCs w:val="21"/>
        </w:rPr>
        <w:t xml:space="preserve">Ad. </w:t>
      </w:r>
      <w:r w:rsidR="00154AA9">
        <w:rPr>
          <w:rFonts w:ascii="Times New Roman" w:eastAsia="Calibri" w:hAnsi="Times New Roman" w:cs="Times New Roman"/>
          <w:b/>
          <w:sz w:val="21"/>
          <w:szCs w:val="21"/>
        </w:rPr>
        <w:t>88</w:t>
      </w:r>
      <w:r w:rsidRPr="00C93D36">
        <w:rPr>
          <w:rFonts w:ascii="Times New Roman" w:eastAsia="Calibri" w:hAnsi="Times New Roman" w:cs="Times New Roman"/>
          <w:b/>
          <w:sz w:val="21"/>
          <w:szCs w:val="21"/>
        </w:rPr>
        <w:t xml:space="preserve">: </w:t>
      </w:r>
      <w:r w:rsidRPr="00154AA9">
        <w:rPr>
          <w:rFonts w:ascii="Times New Roman" w:eastAsia="Calibri" w:hAnsi="Times New Roman" w:cs="Times New Roman"/>
          <w:sz w:val="21"/>
          <w:szCs w:val="21"/>
        </w:rPr>
        <w:t>Zamawiający informuje, że zgodnie z załącznikiem nr 4 do SWZ tego typu mienie</w:t>
      </w:r>
      <w:r w:rsidRPr="00154AA9">
        <w:rPr>
          <w:rFonts w:ascii="Times New Roman" w:eastAsia="Times New Roman" w:hAnsi="Times New Roman" w:cs="Times New Roman"/>
          <w:sz w:val="21"/>
          <w:szCs w:val="21"/>
          <w:lang w:eastAsia="pl-PL"/>
        </w:rPr>
        <w:t xml:space="preserve"> nie jest ujęte w ubezpieczeniu systemem sum stałych (np. iluminacje budynków, hydranty, fontanny, wyposażenie placów zabaw, boisk, stanic wodnych, skwerów, drogi, chodniki wewnętrzne, mosty, wiadukty, przepusty, balustrady, ekrany akustyczne, maszty flagowe, oświetlenie, znaki drogowe, ogrodzenia, witacze, tablice informacyjne, lampy, wiaty autobusowe, kosze na śmieci, namioty )</w:t>
      </w:r>
      <w:r w:rsidRPr="00154AA9">
        <w:rPr>
          <w:rFonts w:ascii="Times New Roman" w:eastAsia="Times New Roman" w:hAnsi="Times New Roman" w:cs="Times New Roman"/>
          <w:sz w:val="21"/>
          <w:szCs w:val="21"/>
          <w:lang w:eastAsia="pl-PL"/>
        </w:rPr>
        <w:tab/>
        <w:t>i wyznaczono wspólną sumę ubezpieczenia w wysokości:  500.000 PLN na pierwsze ryzyko</w:t>
      </w:r>
      <w:r w:rsidR="00154AA9">
        <w:rPr>
          <w:rFonts w:ascii="Times New Roman" w:eastAsia="Times New Roman" w:hAnsi="Times New Roman" w:cs="Times New Roman"/>
          <w:sz w:val="21"/>
          <w:szCs w:val="21"/>
          <w:lang w:eastAsia="pl-PL"/>
        </w:rPr>
        <w:t>.</w:t>
      </w:r>
    </w:p>
    <w:p w:rsidR="00683B05" w:rsidRPr="00C93D36" w:rsidRDefault="00683B05" w:rsidP="00154AA9">
      <w:pPr>
        <w:ind w:left="0"/>
        <w:rPr>
          <w:rFonts w:ascii="Times New Roman" w:hAnsi="Times New Roman" w:cs="Times New Roman"/>
          <w:bCs/>
          <w:sz w:val="21"/>
          <w:szCs w:val="21"/>
        </w:rPr>
      </w:pPr>
    </w:p>
    <w:p w:rsidR="00683B05" w:rsidRPr="00154AA9" w:rsidRDefault="00683B05" w:rsidP="00154AA9">
      <w:pPr>
        <w:pStyle w:val="Akapitzlist"/>
        <w:numPr>
          <w:ilvl w:val="0"/>
          <w:numId w:val="13"/>
        </w:numPr>
        <w:spacing w:line="276" w:lineRule="auto"/>
        <w:ind w:left="426"/>
        <w:rPr>
          <w:rFonts w:ascii="Times New Roman" w:hAnsi="Times New Roman" w:cs="Times New Roman"/>
          <w:b/>
          <w:bCs/>
          <w:sz w:val="21"/>
          <w:szCs w:val="21"/>
        </w:rPr>
      </w:pPr>
      <w:r w:rsidRPr="00154AA9">
        <w:rPr>
          <w:rFonts w:ascii="Times New Roman" w:hAnsi="Times New Roman" w:cs="Times New Roman"/>
          <w:b/>
          <w:bCs/>
          <w:sz w:val="21"/>
          <w:szCs w:val="21"/>
        </w:rPr>
        <w:t>Prosimy o potwierdzenie że Zamawiający nie oczekuje ochrony dla sprzętu elektronicznego lub jego części, danych, nośników danych i oprogramowania które są zainstalowane na stałe w statkach powietrznych lub jednostkach pływających.</w:t>
      </w:r>
    </w:p>
    <w:p w:rsidR="00683B05" w:rsidRPr="00C93D36" w:rsidRDefault="00683B05" w:rsidP="00683B05">
      <w:pPr>
        <w:pStyle w:val="Akapitzlist"/>
        <w:rPr>
          <w:rFonts w:ascii="Times New Roman" w:hAnsi="Times New Roman" w:cs="Times New Roman"/>
          <w:bCs/>
          <w:sz w:val="21"/>
          <w:szCs w:val="21"/>
        </w:rPr>
      </w:pPr>
    </w:p>
    <w:p w:rsidR="00683B05" w:rsidRPr="00C93D36" w:rsidRDefault="00683B05" w:rsidP="00154AA9">
      <w:pPr>
        <w:pStyle w:val="Akapitzlist"/>
        <w:spacing w:line="276" w:lineRule="auto"/>
        <w:ind w:hanging="436"/>
        <w:rPr>
          <w:rFonts w:ascii="Times New Roman" w:hAnsi="Times New Roman" w:cs="Times New Roman"/>
          <w:b/>
          <w:bCs/>
          <w:sz w:val="21"/>
          <w:szCs w:val="21"/>
        </w:rPr>
      </w:pPr>
      <w:r w:rsidRPr="00C93D36">
        <w:rPr>
          <w:rFonts w:ascii="Times New Roman" w:hAnsi="Times New Roman" w:cs="Times New Roman"/>
          <w:b/>
          <w:bCs/>
          <w:sz w:val="21"/>
          <w:szCs w:val="21"/>
        </w:rPr>
        <w:lastRenderedPageBreak/>
        <w:t xml:space="preserve">Ad. </w:t>
      </w:r>
      <w:r w:rsidR="00154AA9">
        <w:rPr>
          <w:rFonts w:ascii="Times New Roman" w:hAnsi="Times New Roman" w:cs="Times New Roman"/>
          <w:b/>
          <w:bCs/>
          <w:sz w:val="21"/>
          <w:szCs w:val="21"/>
        </w:rPr>
        <w:t>89</w:t>
      </w:r>
      <w:r w:rsidRPr="00C93D36">
        <w:rPr>
          <w:rFonts w:ascii="Times New Roman" w:hAnsi="Times New Roman" w:cs="Times New Roman"/>
          <w:b/>
          <w:bCs/>
          <w:sz w:val="21"/>
          <w:szCs w:val="21"/>
        </w:rPr>
        <w:t xml:space="preserve">: </w:t>
      </w:r>
      <w:r w:rsidRPr="00154AA9">
        <w:rPr>
          <w:rFonts w:ascii="Times New Roman" w:hAnsi="Times New Roman" w:cs="Times New Roman"/>
          <w:bCs/>
          <w:sz w:val="21"/>
          <w:szCs w:val="21"/>
        </w:rPr>
        <w:t>Zamawiający potwierdza, że nie oczekuje ochrony dla sprzętu elektronicznego lub jego części, danych, nośników danych i oprogramowania które są zainstalowane na stałe w statkach powietrznych lub jednostkach pływających.</w:t>
      </w:r>
    </w:p>
    <w:p w:rsidR="00683B05" w:rsidRPr="00C93D36" w:rsidRDefault="00683B05" w:rsidP="00683B05">
      <w:pPr>
        <w:pStyle w:val="Akapitzlist"/>
        <w:ind w:left="426"/>
        <w:rPr>
          <w:rFonts w:ascii="Times New Roman" w:hAnsi="Times New Roman" w:cs="Times New Roman"/>
          <w:bCs/>
          <w:sz w:val="21"/>
          <w:szCs w:val="21"/>
        </w:rPr>
      </w:pPr>
    </w:p>
    <w:p w:rsidR="00683B05" w:rsidRPr="00154AA9" w:rsidRDefault="00683B05" w:rsidP="00154AA9">
      <w:pPr>
        <w:pStyle w:val="Akapitzlist"/>
        <w:numPr>
          <w:ilvl w:val="0"/>
          <w:numId w:val="13"/>
        </w:numPr>
        <w:spacing w:line="276" w:lineRule="auto"/>
        <w:ind w:left="426"/>
        <w:rPr>
          <w:rFonts w:ascii="Times New Roman" w:hAnsi="Times New Roman" w:cs="Times New Roman"/>
          <w:b/>
          <w:bCs/>
          <w:sz w:val="21"/>
          <w:szCs w:val="21"/>
        </w:rPr>
      </w:pPr>
      <w:r w:rsidRPr="00154AA9">
        <w:rPr>
          <w:rFonts w:ascii="Times New Roman" w:hAnsi="Times New Roman" w:cs="Times New Roman"/>
          <w:b/>
          <w:bCs/>
          <w:sz w:val="21"/>
          <w:szCs w:val="21"/>
        </w:rPr>
        <w:t>Prosimy o potwierdzenie że Zamawiający nie oczekuje ochrony dla sprzętu elektronicznego lub jego części, danych, nośników danych i oprogramowania które są przeznaczone do likwidacji</w:t>
      </w:r>
    </w:p>
    <w:p w:rsidR="00683B05" w:rsidRPr="00154AA9" w:rsidRDefault="00683B05" w:rsidP="00154AA9">
      <w:pPr>
        <w:pStyle w:val="Akapitzlist"/>
        <w:spacing w:line="276" w:lineRule="auto"/>
        <w:ind w:hanging="436"/>
        <w:rPr>
          <w:rFonts w:ascii="Times New Roman" w:hAnsi="Times New Roman" w:cs="Times New Roman"/>
          <w:bCs/>
          <w:sz w:val="21"/>
          <w:szCs w:val="21"/>
        </w:rPr>
      </w:pPr>
      <w:r w:rsidRPr="00154AA9">
        <w:rPr>
          <w:rFonts w:ascii="Times New Roman" w:hAnsi="Times New Roman" w:cs="Times New Roman"/>
          <w:b/>
          <w:bCs/>
          <w:sz w:val="21"/>
          <w:szCs w:val="21"/>
        </w:rPr>
        <w:t xml:space="preserve">Ad. </w:t>
      </w:r>
      <w:r w:rsidR="00154AA9" w:rsidRPr="00154AA9">
        <w:rPr>
          <w:rFonts w:ascii="Times New Roman" w:hAnsi="Times New Roman" w:cs="Times New Roman"/>
          <w:b/>
          <w:bCs/>
          <w:sz w:val="21"/>
          <w:szCs w:val="21"/>
        </w:rPr>
        <w:t>90</w:t>
      </w:r>
      <w:r w:rsidRPr="00154AA9">
        <w:rPr>
          <w:rFonts w:ascii="Times New Roman" w:hAnsi="Times New Roman" w:cs="Times New Roman"/>
          <w:b/>
          <w:bCs/>
          <w:sz w:val="21"/>
          <w:szCs w:val="21"/>
        </w:rPr>
        <w:t>:</w:t>
      </w:r>
      <w:r w:rsidRPr="00154AA9">
        <w:rPr>
          <w:rFonts w:ascii="Times New Roman" w:hAnsi="Times New Roman" w:cs="Times New Roman"/>
          <w:bCs/>
          <w:sz w:val="21"/>
          <w:szCs w:val="21"/>
        </w:rPr>
        <w:t xml:space="preserve"> Zamawiający potwierdza, że nie oczekuje ochrony dla sprzętu elektronicznego lub jego części, danych, nośników danych i oprogramowania które są przeznaczone do likwidacji</w:t>
      </w:r>
    </w:p>
    <w:p w:rsidR="00683B05" w:rsidRPr="00C93D36" w:rsidRDefault="00683B05" w:rsidP="00683B05">
      <w:pPr>
        <w:pStyle w:val="Akapitzlist"/>
        <w:ind w:left="426"/>
        <w:rPr>
          <w:rFonts w:ascii="Times New Roman" w:hAnsi="Times New Roman" w:cs="Times New Roman"/>
          <w:bCs/>
          <w:sz w:val="21"/>
          <w:szCs w:val="21"/>
        </w:rPr>
      </w:pPr>
    </w:p>
    <w:p w:rsidR="00683B05" w:rsidRPr="00154AA9" w:rsidRDefault="00683B05" w:rsidP="00154AA9">
      <w:pPr>
        <w:pStyle w:val="Akapitzlist"/>
        <w:numPr>
          <w:ilvl w:val="0"/>
          <w:numId w:val="13"/>
        </w:numPr>
        <w:spacing w:line="240" w:lineRule="auto"/>
        <w:ind w:left="426"/>
        <w:rPr>
          <w:rFonts w:ascii="Times New Roman" w:hAnsi="Times New Roman" w:cs="Times New Roman"/>
          <w:b/>
          <w:bCs/>
          <w:sz w:val="21"/>
          <w:szCs w:val="21"/>
        </w:rPr>
      </w:pPr>
      <w:r w:rsidRPr="00154AA9">
        <w:rPr>
          <w:rFonts w:ascii="Times New Roman" w:hAnsi="Times New Roman" w:cs="Times New Roman"/>
          <w:b/>
          <w:bCs/>
          <w:sz w:val="21"/>
          <w:szCs w:val="21"/>
        </w:rPr>
        <w:t>Prosimy o potwierdzenie że Zamawiający nie oczekuje ochrony dla sprzętu elektronicznego lub jego części, danych, nośników danych i oprogramowania które znajdują się w obiektach budowlanych niedopuszczonych do użytkowania lub wyłączonych z eksploatacji przez okres powyżej 30 dni lub przeznaczonych do rozbiórki,</w:t>
      </w:r>
    </w:p>
    <w:p w:rsidR="00683B05" w:rsidRPr="00154AA9" w:rsidRDefault="00683B05" w:rsidP="00154AA9">
      <w:pPr>
        <w:pStyle w:val="Akapitzlist"/>
        <w:spacing w:line="276" w:lineRule="auto"/>
        <w:ind w:left="426" w:hanging="142"/>
        <w:rPr>
          <w:rFonts w:ascii="Times New Roman" w:hAnsi="Times New Roman" w:cs="Times New Roman"/>
          <w:bCs/>
          <w:sz w:val="21"/>
          <w:szCs w:val="21"/>
        </w:rPr>
      </w:pPr>
      <w:r w:rsidRPr="00C93D36">
        <w:rPr>
          <w:rFonts w:ascii="Times New Roman" w:hAnsi="Times New Roman" w:cs="Times New Roman"/>
          <w:b/>
          <w:bCs/>
          <w:sz w:val="21"/>
          <w:szCs w:val="21"/>
        </w:rPr>
        <w:t xml:space="preserve">Ad. </w:t>
      </w:r>
      <w:r w:rsidR="00154AA9">
        <w:rPr>
          <w:rFonts w:ascii="Times New Roman" w:hAnsi="Times New Roman" w:cs="Times New Roman"/>
          <w:b/>
          <w:bCs/>
          <w:sz w:val="21"/>
          <w:szCs w:val="21"/>
        </w:rPr>
        <w:t>91</w:t>
      </w:r>
      <w:r w:rsidRPr="00C93D36">
        <w:rPr>
          <w:rFonts w:ascii="Times New Roman" w:hAnsi="Times New Roman" w:cs="Times New Roman"/>
          <w:b/>
          <w:bCs/>
          <w:sz w:val="21"/>
          <w:szCs w:val="21"/>
        </w:rPr>
        <w:t xml:space="preserve">: </w:t>
      </w:r>
      <w:r w:rsidRPr="00154AA9">
        <w:rPr>
          <w:rFonts w:ascii="Times New Roman" w:hAnsi="Times New Roman" w:cs="Times New Roman"/>
          <w:bCs/>
          <w:sz w:val="21"/>
          <w:szCs w:val="21"/>
        </w:rPr>
        <w:t>Zamawiający informuje, że jest możliwe włączenie ochrony dla tego typu obiektów na podstawie klauzuli objęcia ochroną mienia wyłączonego z eksploatacji – klauzula fakultatywna.</w:t>
      </w:r>
    </w:p>
    <w:p w:rsidR="00683B05" w:rsidRPr="00C93D36" w:rsidRDefault="00683B05" w:rsidP="00683B05">
      <w:pPr>
        <w:pStyle w:val="Akapitzlist"/>
        <w:ind w:left="426"/>
        <w:rPr>
          <w:rFonts w:ascii="Times New Roman" w:hAnsi="Times New Roman" w:cs="Times New Roman"/>
          <w:bCs/>
          <w:sz w:val="21"/>
          <w:szCs w:val="21"/>
        </w:rPr>
      </w:pPr>
    </w:p>
    <w:p w:rsidR="00683B05" w:rsidRPr="00154AA9" w:rsidRDefault="00683B05" w:rsidP="00154AA9">
      <w:pPr>
        <w:pStyle w:val="Akapitzlist"/>
        <w:numPr>
          <w:ilvl w:val="0"/>
          <w:numId w:val="13"/>
        </w:numPr>
        <w:spacing w:line="240" w:lineRule="auto"/>
        <w:ind w:left="426"/>
        <w:rPr>
          <w:rFonts w:ascii="Times New Roman" w:hAnsi="Times New Roman" w:cs="Times New Roman"/>
          <w:b/>
          <w:bCs/>
          <w:sz w:val="21"/>
          <w:szCs w:val="21"/>
        </w:rPr>
      </w:pPr>
      <w:r w:rsidRPr="00154AA9">
        <w:rPr>
          <w:rFonts w:ascii="Times New Roman" w:hAnsi="Times New Roman" w:cs="Times New Roman"/>
          <w:b/>
          <w:bCs/>
          <w:sz w:val="21"/>
          <w:szCs w:val="21"/>
        </w:rPr>
        <w:t>Prosimy o potwierdzenie że Zamawiający nie oczekuje ochrony dla sprzętu elektronicznego lub jego części, danych, nośników danych i oprogramowania które są wzorami, modelami, prototypami lub innymi przedmiotami o charakterze unikatowym,</w:t>
      </w:r>
    </w:p>
    <w:p w:rsidR="00683B05" w:rsidRPr="00154AA9" w:rsidRDefault="00683B05" w:rsidP="00154AA9">
      <w:pPr>
        <w:pStyle w:val="Akapitzlist"/>
        <w:spacing w:line="276" w:lineRule="auto"/>
        <w:ind w:left="426" w:hanging="142"/>
        <w:rPr>
          <w:rFonts w:ascii="Times New Roman" w:hAnsi="Times New Roman" w:cs="Times New Roman"/>
          <w:bCs/>
          <w:sz w:val="21"/>
          <w:szCs w:val="21"/>
        </w:rPr>
      </w:pPr>
      <w:r w:rsidRPr="00C93D36">
        <w:rPr>
          <w:rFonts w:ascii="Times New Roman" w:hAnsi="Times New Roman" w:cs="Times New Roman"/>
          <w:b/>
          <w:bCs/>
          <w:sz w:val="21"/>
          <w:szCs w:val="21"/>
        </w:rPr>
        <w:t xml:space="preserve">Ad. </w:t>
      </w:r>
      <w:r w:rsidR="00154AA9">
        <w:rPr>
          <w:rFonts w:ascii="Times New Roman" w:hAnsi="Times New Roman" w:cs="Times New Roman"/>
          <w:b/>
          <w:bCs/>
          <w:sz w:val="21"/>
          <w:szCs w:val="21"/>
        </w:rPr>
        <w:t>92</w:t>
      </w:r>
      <w:r w:rsidRPr="00C93D36">
        <w:rPr>
          <w:rFonts w:ascii="Times New Roman" w:hAnsi="Times New Roman" w:cs="Times New Roman"/>
          <w:b/>
          <w:bCs/>
          <w:sz w:val="21"/>
          <w:szCs w:val="21"/>
        </w:rPr>
        <w:t xml:space="preserve">: </w:t>
      </w:r>
      <w:r w:rsidRPr="00154AA9">
        <w:rPr>
          <w:rFonts w:ascii="Times New Roman" w:hAnsi="Times New Roman" w:cs="Times New Roman"/>
          <w:bCs/>
          <w:sz w:val="21"/>
          <w:szCs w:val="21"/>
        </w:rPr>
        <w:t xml:space="preserve">Zamawiający potwierdza, że nie oczekuje ochrony dla sprzętu elektronicznego lub jego części, danych, nośników danych i oprogramowania które są wzorami, modelami, prototypami, dla przedmiotów o charakterze unikatowym mają zastosowanie zapisy klauzuli ubezpieczenia mienia o charakterze unikatowym. </w:t>
      </w:r>
    </w:p>
    <w:p w:rsidR="00683B05" w:rsidRPr="00C93D36" w:rsidRDefault="00683B05" w:rsidP="00683B05">
      <w:pPr>
        <w:pStyle w:val="Akapitzlist"/>
        <w:ind w:left="426"/>
        <w:rPr>
          <w:rFonts w:ascii="Times New Roman" w:hAnsi="Times New Roman" w:cs="Times New Roman"/>
          <w:bCs/>
          <w:sz w:val="21"/>
          <w:szCs w:val="21"/>
        </w:rPr>
      </w:pPr>
    </w:p>
    <w:p w:rsidR="00683B05" w:rsidRPr="00154AA9" w:rsidRDefault="00683B05" w:rsidP="00154AA9">
      <w:pPr>
        <w:pStyle w:val="Akapitzlist"/>
        <w:numPr>
          <w:ilvl w:val="0"/>
          <w:numId w:val="13"/>
        </w:numPr>
        <w:spacing w:line="240" w:lineRule="auto"/>
        <w:ind w:left="426"/>
        <w:rPr>
          <w:rFonts w:ascii="Times New Roman" w:hAnsi="Times New Roman" w:cs="Times New Roman"/>
          <w:b/>
          <w:bCs/>
          <w:sz w:val="21"/>
          <w:szCs w:val="21"/>
        </w:rPr>
      </w:pPr>
      <w:r w:rsidRPr="00154AA9">
        <w:rPr>
          <w:rFonts w:ascii="Times New Roman" w:hAnsi="Times New Roman" w:cs="Times New Roman"/>
          <w:b/>
          <w:bCs/>
          <w:sz w:val="21"/>
          <w:szCs w:val="21"/>
        </w:rPr>
        <w:t>Prosimy o potwierdzenie że Zamawiający nie oczekuje ochrony dla sprzętu elektronicznego lub jego części, danych, nośników danych i oprogramowania które zostały nielegalnie wprowadzone na polski obszar celny lub ich zakup potwierdzono sfałszowanymi dokumentami</w:t>
      </w:r>
    </w:p>
    <w:p w:rsidR="00683B05" w:rsidRPr="00C93D36" w:rsidRDefault="00683B05" w:rsidP="00154AA9">
      <w:pPr>
        <w:pStyle w:val="Akapitzlist"/>
        <w:spacing w:line="276" w:lineRule="auto"/>
        <w:ind w:hanging="436"/>
        <w:rPr>
          <w:rFonts w:ascii="Times New Roman" w:hAnsi="Times New Roman" w:cs="Times New Roman"/>
          <w:b/>
          <w:bCs/>
          <w:sz w:val="21"/>
          <w:szCs w:val="21"/>
        </w:rPr>
      </w:pPr>
      <w:r w:rsidRPr="00C93D36">
        <w:rPr>
          <w:rFonts w:ascii="Times New Roman" w:hAnsi="Times New Roman" w:cs="Times New Roman"/>
          <w:b/>
          <w:bCs/>
          <w:sz w:val="21"/>
          <w:szCs w:val="21"/>
        </w:rPr>
        <w:t xml:space="preserve">Ad. </w:t>
      </w:r>
      <w:r w:rsidR="00154AA9">
        <w:rPr>
          <w:rFonts w:ascii="Times New Roman" w:hAnsi="Times New Roman" w:cs="Times New Roman"/>
          <w:b/>
          <w:bCs/>
          <w:sz w:val="21"/>
          <w:szCs w:val="21"/>
        </w:rPr>
        <w:t>93</w:t>
      </w:r>
      <w:r w:rsidRPr="00C93D36">
        <w:rPr>
          <w:rFonts w:ascii="Times New Roman" w:hAnsi="Times New Roman" w:cs="Times New Roman"/>
          <w:b/>
          <w:bCs/>
          <w:sz w:val="21"/>
          <w:szCs w:val="21"/>
        </w:rPr>
        <w:t xml:space="preserve">: </w:t>
      </w:r>
      <w:r w:rsidRPr="00154AA9">
        <w:rPr>
          <w:rFonts w:ascii="Times New Roman" w:hAnsi="Times New Roman" w:cs="Times New Roman"/>
          <w:bCs/>
          <w:sz w:val="21"/>
          <w:szCs w:val="21"/>
        </w:rPr>
        <w:t>Zamawiający potwierdza, że nie oczekuje ochrony dla sprzętu elektronicznego lub jego części, danych, nośników danych i oprogramowania które zostały nielegalnie wprowadzone na polski obszar celny lub ich zakup potwierdzono sfałszowanymi dokumentami</w:t>
      </w:r>
    </w:p>
    <w:p w:rsidR="00683B05" w:rsidRPr="00C93D36" w:rsidRDefault="00683B05" w:rsidP="00683B05">
      <w:pPr>
        <w:contextualSpacing/>
        <w:rPr>
          <w:rFonts w:ascii="Times New Roman" w:hAnsi="Times New Roman" w:cs="Times New Roman"/>
          <w:bCs/>
          <w:sz w:val="21"/>
          <w:szCs w:val="21"/>
        </w:rPr>
      </w:pPr>
    </w:p>
    <w:p w:rsidR="00683B05" w:rsidRPr="00154AA9" w:rsidRDefault="00683B05" w:rsidP="00154AA9">
      <w:pPr>
        <w:numPr>
          <w:ilvl w:val="0"/>
          <w:numId w:val="13"/>
        </w:numPr>
        <w:spacing w:line="240" w:lineRule="auto"/>
        <w:ind w:left="426"/>
        <w:contextualSpacing/>
        <w:rPr>
          <w:rFonts w:ascii="Times New Roman" w:hAnsi="Times New Roman" w:cs="Times New Roman"/>
          <w:b/>
          <w:bCs/>
          <w:sz w:val="21"/>
          <w:szCs w:val="21"/>
        </w:rPr>
      </w:pPr>
      <w:bookmarkStart w:id="2" w:name="_Hlk530734416"/>
      <w:r w:rsidRPr="00154AA9">
        <w:rPr>
          <w:rFonts w:ascii="Times New Roman" w:hAnsi="Times New Roman" w:cs="Times New Roman"/>
          <w:b/>
          <w:bCs/>
          <w:sz w:val="21"/>
          <w:szCs w:val="21"/>
        </w:rPr>
        <w:t>W odniesieniu do zbiorów bibliotecznych i księgozbiorów oraz zasobów archiwalnych (w tym archiwum zakładowe)prosimy o potwierdzenie, że wśród nich nie znajdują się starodruki i tzw. „białe kruki”</w:t>
      </w:r>
    </w:p>
    <w:p w:rsidR="00683B05" w:rsidRPr="00154AA9" w:rsidRDefault="00683B05" w:rsidP="00154AA9">
      <w:pPr>
        <w:ind w:left="0" w:firstLine="284"/>
        <w:contextualSpacing/>
        <w:rPr>
          <w:rFonts w:ascii="Times New Roman" w:hAnsi="Times New Roman" w:cs="Times New Roman"/>
          <w:bCs/>
          <w:sz w:val="21"/>
          <w:szCs w:val="21"/>
        </w:rPr>
      </w:pPr>
      <w:r w:rsidRPr="00C93D36">
        <w:rPr>
          <w:rFonts w:ascii="Times New Roman" w:hAnsi="Times New Roman" w:cs="Times New Roman"/>
          <w:b/>
          <w:bCs/>
          <w:sz w:val="21"/>
          <w:szCs w:val="21"/>
        </w:rPr>
        <w:t>Ad.</w:t>
      </w:r>
      <w:r w:rsidR="00154AA9">
        <w:rPr>
          <w:rFonts w:ascii="Times New Roman" w:hAnsi="Times New Roman" w:cs="Times New Roman"/>
          <w:b/>
          <w:bCs/>
          <w:sz w:val="21"/>
          <w:szCs w:val="21"/>
        </w:rPr>
        <w:t xml:space="preserve"> 94 </w:t>
      </w:r>
      <w:r w:rsidRPr="00C93D36">
        <w:rPr>
          <w:rFonts w:ascii="Times New Roman" w:hAnsi="Times New Roman" w:cs="Times New Roman"/>
          <w:b/>
          <w:bCs/>
          <w:sz w:val="21"/>
          <w:szCs w:val="21"/>
        </w:rPr>
        <w:t xml:space="preserve">: </w:t>
      </w:r>
      <w:r w:rsidRPr="00154AA9">
        <w:rPr>
          <w:rFonts w:ascii="Times New Roman" w:hAnsi="Times New Roman" w:cs="Times New Roman"/>
          <w:bCs/>
          <w:sz w:val="21"/>
          <w:szCs w:val="21"/>
        </w:rPr>
        <w:t>Zamawiający potwierdza, że nie posiada starodruków i tzw: „białych kruków”.</w:t>
      </w:r>
    </w:p>
    <w:p w:rsidR="00683B05" w:rsidRPr="00154AA9" w:rsidRDefault="00683B05" w:rsidP="00683B05">
      <w:pPr>
        <w:rPr>
          <w:rFonts w:ascii="Times New Roman" w:hAnsi="Times New Roman" w:cs="Times New Roman"/>
          <w:bCs/>
          <w:sz w:val="21"/>
          <w:szCs w:val="21"/>
        </w:rPr>
      </w:pPr>
    </w:p>
    <w:p w:rsidR="00683B05" w:rsidRPr="00154AA9" w:rsidRDefault="00683B05" w:rsidP="00154AA9">
      <w:pPr>
        <w:pStyle w:val="Akapitzlist"/>
        <w:numPr>
          <w:ilvl w:val="0"/>
          <w:numId w:val="13"/>
        </w:numPr>
        <w:spacing w:line="240" w:lineRule="auto"/>
        <w:ind w:left="426"/>
        <w:rPr>
          <w:rFonts w:ascii="Times New Roman" w:hAnsi="Times New Roman" w:cs="Times New Roman"/>
          <w:b/>
          <w:bCs/>
          <w:sz w:val="21"/>
          <w:szCs w:val="21"/>
        </w:rPr>
      </w:pPr>
      <w:r w:rsidRPr="00154AA9">
        <w:rPr>
          <w:rFonts w:ascii="Times New Roman" w:hAnsi="Times New Roman" w:cs="Times New Roman"/>
          <w:b/>
          <w:bCs/>
          <w:sz w:val="21"/>
          <w:szCs w:val="21"/>
        </w:rPr>
        <w:t>W odniesieni do solarów, instalacji i kolektorów solarnych, instalacji fotowoltaicznych – prosimy o informacje:</w:t>
      </w:r>
    </w:p>
    <w:p w:rsidR="00683B05" w:rsidRPr="00154AA9" w:rsidRDefault="00683B05" w:rsidP="00154AA9">
      <w:pPr>
        <w:spacing w:line="240" w:lineRule="auto"/>
        <w:ind w:left="709" w:hanging="283"/>
        <w:rPr>
          <w:rFonts w:ascii="Times New Roman" w:hAnsi="Times New Roman" w:cs="Times New Roman"/>
          <w:b/>
          <w:bCs/>
          <w:sz w:val="21"/>
          <w:szCs w:val="21"/>
        </w:rPr>
      </w:pPr>
      <w:r w:rsidRPr="00154AA9">
        <w:rPr>
          <w:rFonts w:ascii="Times New Roman" w:hAnsi="Times New Roman" w:cs="Times New Roman"/>
          <w:b/>
          <w:bCs/>
          <w:sz w:val="21"/>
          <w:szCs w:val="21"/>
        </w:rPr>
        <w:t>a)</w:t>
      </w:r>
      <w:r w:rsidRPr="00154AA9">
        <w:rPr>
          <w:rFonts w:ascii="Times New Roman" w:hAnsi="Times New Roman" w:cs="Times New Roman"/>
          <w:b/>
          <w:bCs/>
          <w:sz w:val="21"/>
          <w:szCs w:val="21"/>
        </w:rPr>
        <w:tab/>
        <w:t>Jak są zamontowane (na dachach, wolnostojące)?</w:t>
      </w:r>
    </w:p>
    <w:p w:rsidR="00683B05" w:rsidRPr="00154AA9" w:rsidRDefault="00683B05" w:rsidP="00154AA9">
      <w:pPr>
        <w:spacing w:line="240" w:lineRule="auto"/>
        <w:ind w:left="709" w:hanging="283"/>
        <w:rPr>
          <w:rFonts w:ascii="Times New Roman" w:hAnsi="Times New Roman" w:cs="Times New Roman"/>
          <w:b/>
          <w:bCs/>
          <w:sz w:val="21"/>
          <w:szCs w:val="21"/>
        </w:rPr>
      </w:pPr>
      <w:r w:rsidRPr="00154AA9">
        <w:rPr>
          <w:rFonts w:ascii="Times New Roman" w:hAnsi="Times New Roman" w:cs="Times New Roman"/>
          <w:b/>
          <w:bCs/>
          <w:sz w:val="21"/>
          <w:szCs w:val="21"/>
        </w:rPr>
        <w:t>b)</w:t>
      </w:r>
      <w:r w:rsidRPr="00154AA9">
        <w:rPr>
          <w:rFonts w:ascii="Times New Roman" w:hAnsi="Times New Roman" w:cs="Times New Roman"/>
          <w:b/>
          <w:bCs/>
          <w:sz w:val="21"/>
          <w:szCs w:val="21"/>
        </w:rPr>
        <w:tab/>
        <w:t>Czy znajdują się tylko na obiektach gminy?</w:t>
      </w:r>
    </w:p>
    <w:p w:rsidR="00683B05" w:rsidRPr="00154AA9" w:rsidRDefault="00683B05" w:rsidP="00154AA9">
      <w:pPr>
        <w:spacing w:line="240" w:lineRule="auto"/>
        <w:ind w:left="709" w:hanging="283"/>
        <w:rPr>
          <w:rFonts w:ascii="Times New Roman" w:hAnsi="Times New Roman" w:cs="Times New Roman"/>
          <w:b/>
          <w:bCs/>
          <w:sz w:val="21"/>
          <w:szCs w:val="21"/>
        </w:rPr>
      </w:pPr>
      <w:r w:rsidRPr="00154AA9">
        <w:rPr>
          <w:rFonts w:ascii="Times New Roman" w:hAnsi="Times New Roman" w:cs="Times New Roman"/>
          <w:b/>
          <w:bCs/>
          <w:sz w:val="21"/>
          <w:szCs w:val="21"/>
        </w:rPr>
        <w:t>c)</w:t>
      </w:r>
      <w:r w:rsidRPr="00154AA9">
        <w:rPr>
          <w:rFonts w:ascii="Times New Roman" w:hAnsi="Times New Roman" w:cs="Times New Roman"/>
          <w:b/>
          <w:bCs/>
          <w:sz w:val="21"/>
          <w:szCs w:val="21"/>
        </w:rPr>
        <w:tab/>
        <w:t>Czy są oddane do użytku osobom trzecim/mieszkańcom gminy do użytku?</w:t>
      </w:r>
    </w:p>
    <w:p w:rsidR="00683B05" w:rsidRPr="00154AA9" w:rsidRDefault="00683B05" w:rsidP="00154AA9">
      <w:pPr>
        <w:spacing w:line="240" w:lineRule="auto"/>
        <w:ind w:left="709" w:hanging="283"/>
        <w:rPr>
          <w:rFonts w:ascii="Times New Roman" w:hAnsi="Times New Roman" w:cs="Times New Roman"/>
          <w:b/>
          <w:bCs/>
          <w:sz w:val="21"/>
          <w:szCs w:val="21"/>
        </w:rPr>
      </w:pPr>
      <w:r w:rsidRPr="00154AA9">
        <w:rPr>
          <w:rFonts w:ascii="Times New Roman" w:hAnsi="Times New Roman" w:cs="Times New Roman"/>
          <w:b/>
          <w:bCs/>
          <w:sz w:val="21"/>
          <w:szCs w:val="21"/>
        </w:rPr>
        <w:t>d)</w:t>
      </w:r>
      <w:r w:rsidRPr="00154AA9">
        <w:rPr>
          <w:rFonts w:ascii="Times New Roman" w:hAnsi="Times New Roman" w:cs="Times New Roman"/>
          <w:b/>
          <w:bCs/>
          <w:sz w:val="21"/>
          <w:szCs w:val="21"/>
        </w:rPr>
        <w:tab/>
        <w:t>Podanie wartości, liczby i rodzaju instalacji.</w:t>
      </w:r>
    </w:p>
    <w:p w:rsidR="00683B05" w:rsidRPr="00154AA9" w:rsidRDefault="00683B05" w:rsidP="00154AA9">
      <w:pPr>
        <w:spacing w:line="240" w:lineRule="auto"/>
        <w:ind w:left="709" w:hanging="283"/>
        <w:rPr>
          <w:rFonts w:ascii="Times New Roman" w:hAnsi="Times New Roman" w:cs="Times New Roman"/>
          <w:b/>
          <w:bCs/>
          <w:sz w:val="21"/>
          <w:szCs w:val="21"/>
        </w:rPr>
      </w:pPr>
      <w:r w:rsidRPr="00154AA9">
        <w:rPr>
          <w:rFonts w:ascii="Times New Roman" w:hAnsi="Times New Roman" w:cs="Times New Roman"/>
          <w:b/>
          <w:bCs/>
          <w:sz w:val="21"/>
          <w:szCs w:val="21"/>
        </w:rPr>
        <w:t>e)</w:t>
      </w:r>
      <w:r w:rsidRPr="00154AA9">
        <w:rPr>
          <w:rFonts w:ascii="Times New Roman" w:hAnsi="Times New Roman" w:cs="Times New Roman"/>
          <w:b/>
          <w:bCs/>
          <w:sz w:val="21"/>
          <w:szCs w:val="21"/>
        </w:rPr>
        <w:tab/>
        <w:t>Czy wskazane do ubezpieczenia instalacje solarne posiadają certyfikaty odporności na grad (np. Solar Keymark)?</w:t>
      </w:r>
    </w:p>
    <w:p w:rsidR="00683B05" w:rsidRPr="00154AA9" w:rsidRDefault="00683B05" w:rsidP="00154AA9">
      <w:pPr>
        <w:spacing w:line="276" w:lineRule="auto"/>
        <w:ind w:left="709" w:hanging="425"/>
        <w:rPr>
          <w:rFonts w:ascii="Times New Roman" w:hAnsi="Times New Roman" w:cs="Times New Roman"/>
          <w:bCs/>
          <w:sz w:val="21"/>
          <w:szCs w:val="21"/>
        </w:rPr>
      </w:pPr>
      <w:r w:rsidRPr="00C93D36">
        <w:rPr>
          <w:rFonts w:ascii="Times New Roman" w:hAnsi="Times New Roman" w:cs="Times New Roman"/>
          <w:b/>
          <w:bCs/>
          <w:sz w:val="21"/>
          <w:szCs w:val="21"/>
        </w:rPr>
        <w:t xml:space="preserve">Ad. </w:t>
      </w:r>
      <w:r w:rsidR="00154AA9">
        <w:rPr>
          <w:rFonts w:ascii="Times New Roman" w:hAnsi="Times New Roman" w:cs="Times New Roman"/>
          <w:b/>
          <w:bCs/>
          <w:sz w:val="21"/>
          <w:szCs w:val="21"/>
        </w:rPr>
        <w:t>95</w:t>
      </w:r>
      <w:r w:rsidRPr="00C93D36">
        <w:rPr>
          <w:rFonts w:ascii="Times New Roman" w:hAnsi="Times New Roman" w:cs="Times New Roman"/>
          <w:b/>
          <w:bCs/>
          <w:sz w:val="21"/>
          <w:szCs w:val="21"/>
        </w:rPr>
        <w:t xml:space="preserve">: </w:t>
      </w:r>
      <w:r w:rsidRPr="00154AA9">
        <w:rPr>
          <w:rFonts w:ascii="Times New Roman" w:hAnsi="Times New Roman" w:cs="Times New Roman"/>
          <w:bCs/>
          <w:sz w:val="21"/>
          <w:szCs w:val="21"/>
        </w:rPr>
        <w:t>Zamawiający informuje, że na dzień sporządzenia SWZ nie posiada tego typu instalacji, ale nie wyklucza ich montażu</w:t>
      </w:r>
      <w:r w:rsidR="00154AA9">
        <w:rPr>
          <w:rFonts w:ascii="Times New Roman" w:hAnsi="Times New Roman" w:cs="Times New Roman"/>
          <w:bCs/>
          <w:sz w:val="21"/>
          <w:szCs w:val="21"/>
        </w:rPr>
        <w:t xml:space="preserve"> na budynkach administracyjnych</w:t>
      </w:r>
      <w:r w:rsidRPr="00154AA9">
        <w:rPr>
          <w:rFonts w:ascii="Times New Roman" w:hAnsi="Times New Roman" w:cs="Times New Roman"/>
          <w:bCs/>
          <w:sz w:val="21"/>
          <w:szCs w:val="21"/>
        </w:rPr>
        <w:t xml:space="preserve"> i oświatowych na terenie Gminy w miarę pozyskania środk</w:t>
      </w:r>
      <w:r w:rsidR="00154AA9">
        <w:rPr>
          <w:rFonts w:ascii="Times New Roman" w:hAnsi="Times New Roman" w:cs="Times New Roman"/>
          <w:bCs/>
          <w:sz w:val="21"/>
          <w:szCs w:val="21"/>
        </w:rPr>
        <w:t xml:space="preserve">ów finansowych  </w:t>
      </w:r>
      <w:r w:rsidRPr="00154AA9">
        <w:rPr>
          <w:rFonts w:ascii="Times New Roman" w:hAnsi="Times New Roman" w:cs="Times New Roman"/>
          <w:bCs/>
          <w:sz w:val="21"/>
          <w:szCs w:val="21"/>
        </w:rPr>
        <w:t xml:space="preserve">z różnych programów i projektów. </w:t>
      </w:r>
    </w:p>
    <w:p w:rsidR="00683B05" w:rsidRPr="00C93D36" w:rsidRDefault="00683B05" w:rsidP="00683B05">
      <w:pPr>
        <w:pStyle w:val="Akapitzlist"/>
        <w:ind w:left="426"/>
        <w:rPr>
          <w:rFonts w:ascii="Times New Roman" w:hAnsi="Times New Roman" w:cs="Times New Roman"/>
          <w:bCs/>
          <w:sz w:val="21"/>
          <w:szCs w:val="21"/>
        </w:rPr>
      </w:pPr>
    </w:p>
    <w:p w:rsidR="00683B05" w:rsidRPr="00154AA9" w:rsidRDefault="00683B05" w:rsidP="00154AA9">
      <w:pPr>
        <w:pStyle w:val="Akapitzlist"/>
        <w:numPr>
          <w:ilvl w:val="0"/>
          <w:numId w:val="13"/>
        </w:numPr>
        <w:spacing w:line="240" w:lineRule="auto"/>
        <w:ind w:left="426"/>
        <w:rPr>
          <w:rFonts w:ascii="Times New Roman" w:eastAsia="Calibri" w:hAnsi="Times New Roman" w:cs="Times New Roman"/>
          <w:b/>
          <w:sz w:val="21"/>
          <w:szCs w:val="21"/>
        </w:rPr>
      </w:pPr>
      <w:r w:rsidRPr="00154AA9">
        <w:rPr>
          <w:rFonts w:ascii="Times New Roman" w:eastAsia="Calibri" w:hAnsi="Times New Roman" w:cs="Times New Roman"/>
          <w:b/>
          <w:sz w:val="21"/>
          <w:szCs w:val="21"/>
        </w:rPr>
        <w:t xml:space="preserve">W odniesieniu do klauzuli reprezentantów prosimy o rozszerzenie o zapis: „Ubezpieczyciel nie odpowiada za szkody wyrządzone z winy umyślnej </w:t>
      </w:r>
      <w:r w:rsidRPr="00154AA9">
        <w:rPr>
          <w:rFonts w:ascii="Times New Roman" w:eastAsia="Calibri" w:hAnsi="Times New Roman" w:cs="Times New Roman"/>
          <w:b/>
          <w:sz w:val="21"/>
          <w:szCs w:val="21"/>
          <w:u w:val="single"/>
        </w:rPr>
        <w:t>lub wskutek rażącego niedbalstwa wyłącznie przez Ubezpieczającego i/lub Ubezpieczonego</w:t>
      </w:r>
      <w:r w:rsidRPr="00154AA9">
        <w:rPr>
          <w:rFonts w:ascii="Times New Roman" w:eastAsia="Calibri" w:hAnsi="Times New Roman" w:cs="Times New Roman"/>
          <w:b/>
          <w:sz w:val="21"/>
          <w:szCs w:val="21"/>
        </w:rPr>
        <w:t>”</w:t>
      </w:r>
    </w:p>
    <w:p w:rsidR="00683B05" w:rsidRPr="00154AA9" w:rsidRDefault="00683B05" w:rsidP="00154AA9">
      <w:pPr>
        <w:ind w:left="0" w:firstLine="284"/>
        <w:rPr>
          <w:rFonts w:ascii="Times New Roman" w:eastAsia="Calibri" w:hAnsi="Times New Roman" w:cs="Times New Roman"/>
          <w:sz w:val="21"/>
          <w:szCs w:val="21"/>
        </w:rPr>
      </w:pPr>
      <w:r w:rsidRPr="00154AA9">
        <w:rPr>
          <w:rFonts w:ascii="Times New Roman" w:eastAsia="Calibri" w:hAnsi="Times New Roman" w:cs="Times New Roman"/>
          <w:b/>
          <w:sz w:val="21"/>
          <w:szCs w:val="21"/>
        </w:rPr>
        <w:t xml:space="preserve">Ad. </w:t>
      </w:r>
      <w:r w:rsidR="00154AA9">
        <w:rPr>
          <w:rFonts w:ascii="Times New Roman" w:eastAsia="Calibri" w:hAnsi="Times New Roman" w:cs="Times New Roman"/>
          <w:b/>
          <w:sz w:val="21"/>
          <w:szCs w:val="21"/>
        </w:rPr>
        <w:t>96</w:t>
      </w:r>
      <w:r w:rsidRPr="00154AA9">
        <w:rPr>
          <w:rFonts w:ascii="Times New Roman" w:eastAsia="Calibri" w:hAnsi="Times New Roman" w:cs="Times New Roman"/>
          <w:b/>
          <w:sz w:val="21"/>
          <w:szCs w:val="21"/>
        </w:rPr>
        <w:t xml:space="preserve">: </w:t>
      </w:r>
      <w:r w:rsidRPr="00154AA9">
        <w:rPr>
          <w:rFonts w:ascii="Times New Roman" w:eastAsia="Calibri" w:hAnsi="Times New Roman" w:cs="Times New Roman"/>
          <w:sz w:val="21"/>
          <w:szCs w:val="21"/>
        </w:rPr>
        <w:t xml:space="preserve">Zamawiający nie wyraża zgody na proponowane rozszerzenie zapisu. </w:t>
      </w:r>
    </w:p>
    <w:p w:rsidR="00683B05" w:rsidRPr="00C93D36" w:rsidRDefault="00683B05" w:rsidP="00683B05">
      <w:pPr>
        <w:pStyle w:val="Akapitzlist"/>
        <w:ind w:left="426"/>
        <w:rPr>
          <w:rFonts w:ascii="Times New Roman" w:eastAsia="Calibri" w:hAnsi="Times New Roman" w:cs="Times New Roman"/>
          <w:sz w:val="21"/>
          <w:szCs w:val="21"/>
        </w:rPr>
      </w:pPr>
    </w:p>
    <w:bookmarkEnd w:id="2"/>
    <w:p w:rsidR="00683B05" w:rsidRPr="00A565F7" w:rsidRDefault="00683B05" w:rsidP="00A565F7">
      <w:pPr>
        <w:numPr>
          <w:ilvl w:val="0"/>
          <w:numId w:val="13"/>
        </w:numPr>
        <w:spacing w:line="276" w:lineRule="auto"/>
        <w:ind w:left="426"/>
        <w:contextualSpacing/>
        <w:jc w:val="left"/>
        <w:rPr>
          <w:rFonts w:ascii="Times New Roman" w:hAnsi="Times New Roman" w:cs="Times New Roman"/>
          <w:b/>
          <w:bCs/>
          <w:sz w:val="21"/>
          <w:szCs w:val="21"/>
        </w:rPr>
      </w:pPr>
      <w:r w:rsidRPr="00154AA9">
        <w:rPr>
          <w:rFonts w:ascii="Times New Roman" w:hAnsi="Times New Roman" w:cs="Times New Roman"/>
          <w:b/>
          <w:sz w:val="21"/>
          <w:szCs w:val="21"/>
        </w:rPr>
        <w:t>Prosimy o obniżenie limitu dla klauzuli prac remontowych do 250 000,00 zł</w:t>
      </w:r>
    </w:p>
    <w:p w:rsidR="00683B05" w:rsidRPr="00A565F7" w:rsidRDefault="00683B05" w:rsidP="00A565F7">
      <w:pPr>
        <w:ind w:left="426" w:hanging="142"/>
        <w:contextualSpacing/>
        <w:rPr>
          <w:rFonts w:ascii="Times New Roman" w:hAnsi="Times New Roman" w:cs="Times New Roman"/>
          <w:bCs/>
          <w:sz w:val="21"/>
          <w:szCs w:val="21"/>
        </w:rPr>
      </w:pPr>
      <w:r w:rsidRPr="00C93D36">
        <w:rPr>
          <w:rFonts w:ascii="Times New Roman" w:hAnsi="Times New Roman" w:cs="Times New Roman"/>
          <w:b/>
          <w:sz w:val="21"/>
          <w:szCs w:val="21"/>
        </w:rPr>
        <w:t>Ad. 9</w:t>
      </w:r>
      <w:r w:rsidR="00A565F7">
        <w:rPr>
          <w:rFonts w:ascii="Times New Roman" w:hAnsi="Times New Roman" w:cs="Times New Roman"/>
          <w:b/>
          <w:sz w:val="21"/>
          <w:szCs w:val="21"/>
        </w:rPr>
        <w:t>7</w:t>
      </w:r>
      <w:r w:rsidRPr="00C93D36">
        <w:rPr>
          <w:rFonts w:ascii="Times New Roman" w:hAnsi="Times New Roman" w:cs="Times New Roman"/>
          <w:b/>
          <w:sz w:val="21"/>
          <w:szCs w:val="21"/>
        </w:rPr>
        <w:t xml:space="preserve">: </w:t>
      </w:r>
      <w:r w:rsidRPr="00A565F7">
        <w:rPr>
          <w:rFonts w:ascii="Times New Roman" w:hAnsi="Times New Roman" w:cs="Times New Roman"/>
          <w:sz w:val="21"/>
          <w:szCs w:val="21"/>
        </w:rPr>
        <w:t>Zamawiający nie wyraża zgody na obniżenie limitu.</w:t>
      </w:r>
    </w:p>
    <w:p w:rsidR="00683B05" w:rsidRPr="00C93D36" w:rsidRDefault="00683B05" w:rsidP="00683B05">
      <w:pPr>
        <w:ind w:left="426"/>
        <w:contextualSpacing/>
        <w:rPr>
          <w:rFonts w:ascii="Times New Roman" w:hAnsi="Times New Roman" w:cs="Times New Roman"/>
          <w:bCs/>
          <w:sz w:val="21"/>
          <w:szCs w:val="21"/>
        </w:rPr>
      </w:pPr>
    </w:p>
    <w:p w:rsidR="00683B05" w:rsidRPr="00A565F7" w:rsidRDefault="00683B05" w:rsidP="00A565F7">
      <w:pPr>
        <w:numPr>
          <w:ilvl w:val="0"/>
          <w:numId w:val="13"/>
        </w:numPr>
        <w:spacing w:line="240" w:lineRule="auto"/>
        <w:ind w:left="426"/>
        <w:contextualSpacing/>
        <w:rPr>
          <w:rFonts w:ascii="Times New Roman" w:hAnsi="Times New Roman" w:cs="Times New Roman"/>
          <w:b/>
          <w:bCs/>
          <w:sz w:val="21"/>
          <w:szCs w:val="21"/>
        </w:rPr>
      </w:pPr>
      <w:r w:rsidRPr="00A565F7">
        <w:rPr>
          <w:rFonts w:ascii="Times New Roman" w:hAnsi="Times New Roman" w:cs="Times New Roman"/>
          <w:b/>
          <w:bCs/>
          <w:sz w:val="21"/>
          <w:szCs w:val="21"/>
        </w:rPr>
        <w:t>W odniesieniu do mienia o charakterze unikatowym i zabytkowym wnioskujemy o zastosowanie podstawowego zakresu ubezpieczenia (pożar, uderzenie pioruna, wybuch, upadek statku powietrznego).</w:t>
      </w:r>
    </w:p>
    <w:p w:rsidR="00683B05" w:rsidRPr="00C93D36" w:rsidRDefault="00683B05" w:rsidP="00A565F7">
      <w:pPr>
        <w:spacing w:line="276" w:lineRule="auto"/>
        <w:ind w:left="426" w:hanging="142"/>
        <w:contextualSpacing/>
        <w:rPr>
          <w:rFonts w:ascii="Times New Roman" w:hAnsi="Times New Roman" w:cs="Times New Roman"/>
          <w:b/>
          <w:bCs/>
          <w:sz w:val="21"/>
          <w:szCs w:val="21"/>
        </w:rPr>
      </w:pPr>
      <w:r w:rsidRPr="00C93D36">
        <w:rPr>
          <w:rFonts w:ascii="Times New Roman" w:hAnsi="Times New Roman" w:cs="Times New Roman"/>
          <w:b/>
          <w:bCs/>
          <w:sz w:val="21"/>
          <w:szCs w:val="21"/>
        </w:rPr>
        <w:t xml:space="preserve">Ad: </w:t>
      </w:r>
      <w:r w:rsidR="00A565F7">
        <w:rPr>
          <w:rFonts w:ascii="Times New Roman" w:hAnsi="Times New Roman" w:cs="Times New Roman"/>
          <w:b/>
          <w:bCs/>
          <w:sz w:val="21"/>
          <w:szCs w:val="21"/>
        </w:rPr>
        <w:t>98</w:t>
      </w:r>
      <w:r w:rsidRPr="00C93D36">
        <w:rPr>
          <w:rFonts w:ascii="Times New Roman" w:hAnsi="Times New Roman" w:cs="Times New Roman"/>
          <w:b/>
          <w:bCs/>
          <w:sz w:val="21"/>
          <w:szCs w:val="21"/>
        </w:rPr>
        <w:t xml:space="preserve">: </w:t>
      </w:r>
      <w:r w:rsidRPr="00A565F7">
        <w:rPr>
          <w:rFonts w:ascii="Times New Roman" w:hAnsi="Times New Roman" w:cs="Times New Roman"/>
          <w:bCs/>
          <w:sz w:val="21"/>
          <w:szCs w:val="21"/>
        </w:rPr>
        <w:t>Zamawiający nie wyraża zgody na zastosowanie podstawowego zakresu ubezpieczenia dla mienia o charakterze unikatowym i zabytkowym</w:t>
      </w:r>
      <w:r w:rsidRPr="00C93D36">
        <w:rPr>
          <w:rFonts w:ascii="Times New Roman" w:hAnsi="Times New Roman" w:cs="Times New Roman"/>
          <w:b/>
          <w:bCs/>
          <w:sz w:val="21"/>
          <w:szCs w:val="21"/>
        </w:rPr>
        <w:t xml:space="preserve"> </w:t>
      </w:r>
    </w:p>
    <w:p w:rsidR="00683B05" w:rsidRPr="00C93D36" w:rsidRDefault="00683B05" w:rsidP="00683B05">
      <w:pPr>
        <w:ind w:left="426"/>
        <w:contextualSpacing/>
        <w:rPr>
          <w:rFonts w:ascii="Times New Roman" w:hAnsi="Times New Roman" w:cs="Times New Roman"/>
          <w:bCs/>
          <w:sz w:val="21"/>
          <w:szCs w:val="21"/>
        </w:rPr>
      </w:pPr>
    </w:p>
    <w:p w:rsidR="00683B05" w:rsidRPr="00A565F7" w:rsidRDefault="00683B05" w:rsidP="00A565F7">
      <w:pPr>
        <w:numPr>
          <w:ilvl w:val="0"/>
          <w:numId w:val="13"/>
        </w:numPr>
        <w:spacing w:line="276" w:lineRule="auto"/>
        <w:ind w:left="426"/>
        <w:contextualSpacing/>
        <w:jc w:val="left"/>
        <w:rPr>
          <w:rFonts w:ascii="Times New Roman" w:hAnsi="Times New Roman" w:cs="Times New Roman"/>
          <w:b/>
          <w:bCs/>
          <w:sz w:val="21"/>
          <w:szCs w:val="21"/>
        </w:rPr>
      </w:pPr>
      <w:r w:rsidRPr="00A565F7">
        <w:rPr>
          <w:rFonts w:ascii="Times New Roman" w:hAnsi="Times New Roman" w:cs="Times New Roman"/>
          <w:b/>
          <w:bCs/>
          <w:sz w:val="21"/>
          <w:szCs w:val="21"/>
        </w:rPr>
        <w:t>Prosimy o podanie wartości i wykazu mienia o charakterze unikatowym i zabytkowym.</w:t>
      </w:r>
    </w:p>
    <w:p w:rsidR="00683B05" w:rsidRPr="00A565F7" w:rsidRDefault="00683B05" w:rsidP="00A565F7">
      <w:pPr>
        <w:spacing w:line="276" w:lineRule="auto"/>
        <w:ind w:left="426" w:hanging="142"/>
        <w:contextualSpacing/>
        <w:rPr>
          <w:rFonts w:ascii="Times New Roman" w:hAnsi="Times New Roman" w:cs="Times New Roman"/>
          <w:bCs/>
          <w:sz w:val="21"/>
          <w:szCs w:val="21"/>
        </w:rPr>
      </w:pPr>
      <w:r w:rsidRPr="00C93D36">
        <w:rPr>
          <w:rFonts w:ascii="Times New Roman" w:hAnsi="Times New Roman" w:cs="Times New Roman"/>
          <w:b/>
          <w:bCs/>
          <w:sz w:val="21"/>
          <w:szCs w:val="21"/>
        </w:rPr>
        <w:t xml:space="preserve">Ad. </w:t>
      </w:r>
      <w:r w:rsidR="00A565F7">
        <w:rPr>
          <w:rFonts w:ascii="Times New Roman" w:hAnsi="Times New Roman" w:cs="Times New Roman"/>
          <w:b/>
          <w:bCs/>
          <w:sz w:val="21"/>
          <w:szCs w:val="21"/>
        </w:rPr>
        <w:t>99</w:t>
      </w:r>
      <w:r w:rsidRPr="00C93D36">
        <w:rPr>
          <w:rFonts w:ascii="Times New Roman" w:hAnsi="Times New Roman" w:cs="Times New Roman"/>
          <w:b/>
          <w:bCs/>
          <w:sz w:val="21"/>
          <w:szCs w:val="21"/>
        </w:rPr>
        <w:t xml:space="preserve">: </w:t>
      </w:r>
      <w:r w:rsidRPr="00A565F7">
        <w:rPr>
          <w:rFonts w:ascii="Times New Roman" w:hAnsi="Times New Roman" w:cs="Times New Roman"/>
          <w:bCs/>
          <w:sz w:val="21"/>
          <w:szCs w:val="21"/>
        </w:rPr>
        <w:t>Zamawiający nie dysponuje takim wykazem, mienie o charakterze unikatowym i zabytkowym objęte jest ochroną w ramach klauzuli ubezpieczenia mienia o charakterze unikatowym i zabytkowym z limitem na jedno i wszystkie zdarzenia w wysokości 50.000 PLN.</w:t>
      </w:r>
    </w:p>
    <w:p w:rsidR="00683B05" w:rsidRPr="00C93D36" w:rsidRDefault="00683B05" w:rsidP="00683B05">
      <w:pPr>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Czy Zamawiający planuje wyłączenie obiektów z eksploatacji w trakcie trwania przedmiotowego zamówienia. W przypadku odpowiedzi twierdzącej prosimy o wskazanie tych obiektów oraz określenie przyczyny planowanego wyłączenia z eksploatacji.</w:t>
      </w:r>
    </w:p>
    <w:p w:rsidR="00683B05" w:rsidRPr="00A565F7" w:rsidRDefault="00683B05" w:rsidP="00A565F7">
      <w:pPr>
        <w:spacing w:line="276" w:lineRule="auto"/>
        <w:ind w:left="426" w:hanging="142"/>
        <w:rPr>
          <w:rFonts w:ascii="Times New Roman" w:hAnsi="Times New Roman" w:cs="Times New Roman"/>
          <w:b/>
          <w:sz w:val="21"/>
          <w:szCs w:val="21"/>
        </w:rPr>
      </w:pPr>
      <w:r w:rsidRPr="00A565F7">
        <w:rPr>
          <w:rFonts w:ascii="Times New Roman" w:hAnsi="Times New Roman" w:cs="Times New Roman"/>
          <w:b/>
          <w:sz w:val="21"/>
          <w:szCs w:val="21"/>
        </w:rPr>
        <w:t xml:space="preserve">Ad. </w:t>
      </w:r>
      <w:r w:rsidR="00A565F7" w:rsidRPr="00A565F7">
        <w:rPr>
          <w:rFonts w:ascii="Times New Roman" w:hAnsi="Times New Roman" w:cs="Times New Roman"/>
          <w:b/>
          <w:sz w:val="21"/>
          <w:szCs w:val="21"/>
        </w:rPr>
        <w:t xml:space="preserve">100 </w:t>
      </w:r>
      <w:r w:rsidRPr="00A565F7">
        <w:rPr>
          <w:rFonts w:ascii="Times New Roman" w:hAnsi="Times New Roman" w:cs="Times New Roman"/>
          <w:b/>
          <w:sz w:val="21"/>
          <w:szCs w:val="21"/>
        </w:rPr>
        <w:t xml:space="preserve">: </w:t>
      </w:r>
      <w:r w:rsidRPr="00A565F7">
        <w:rPr>
          <w:rFonts w:ascii="Times New Roman" w:hAnsi="Times New Roman" w:cs="Times New Roman"/>
          <w:sz w:val="21"/>
          <w:szCs w:val="21"/>
        </w:rPr>
        <w:t>Zamawiający na dzień sporządzenia SWZ nie planuje takich włączeń, ale nie wyklucza takiej możliwości w miarę pozyskania środków zewnętrznych na realizację remontów lub inwestycji</w:t>
      </w:r>
      <w:r w:rsidRPr="00A565F7">
        <w:rPr>
          <w:rFonts w:ascii="Times New Roman" w:hAnsi="Times New Roman" w:cs="Times New Roman"/>
          <w:b/>
          <w:sz w:val="21"/>
          <w:szCs w:val="21"/>
        </w:rPr>
        <w:t xml:space="preserve"> </w:t>
      </w:r>
    </w:p>
    <w:p w:rsidR="00683B05" w:rsidRPr="00C93D36" w:rsidRDefault="00683B05" w:rsidP="00683B05">
      <w:pPr>
        <w:pStyle w:val="Akapitzlist"/>
        <w:ind w:left="426"/>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jc w:val="left"/>
        <w:rPr>
          <w:rFonts w:ascii="Times New Roman" w:hAnsi="Times New Roman" w:cs="Times New Roman"/>
          <w:b/>
          <w:sz w:val="21"/>
          <w:szCs w:val="21"/>
        </w:rPr>
      </w:pPr>
      <w:r w:rsidRPr="00A565F7">
        <w:rPr>
          <w:rFonts w:ascii="Times New Roman" w:eastAsia="Times New Roman" w:hAnsi="Times New Roman" w:cs="Times New Roman"/>
          <w:b/>
          <w:sz w:val="21"/>
          <w:szCs w:val="21"/>
        </w:rPr>
        <w:t>Klauzula ubezpieczenia prac budowlano-montażowych – prosimy o wyłączenia prac wymagających pozwolenia na budowę</w:t>
      </w:r>
    </w:p>
    <w:p w:rsidR="00683B05" w:rsidRPr="00C93D36" w:rsidRDefault="00683B05" w:rsidP="00683B05">
      <w:pPr>
        <w:pStyle w:val="Akapitzlist"/>
        <w:ind w:left="426"/>
        <w:rPr>
          <w:rFonts w:ascii="Times New Roman" w:hAnsi="Times New Roman" w:cs="Times New Roman"/>
          <w:b/>
          <w:sz w:val="21"/>
          <w:szCs w:val="21"/>
        </w:rPr>
      </w:pPr>
      <w:r w:rsidRPr="00C93D36">
        <w:rPr>
          <w:rFonts w:ascii="Times New Roman" w:hAnsi="Times New Roman" w:cs="Times New Roman"/>
          <w:b/>
          <w:sz w:val="21"/>
          <w:szCs w:val="21"/>
        </w:rPr>
        <w:t xml:space="preserve">Ad. </w:t>
      </w:r>
      <w:r w:rsidR="00A565F7">
        <w:rPr>
          <w:rFonts w:ascii="Times New Roman" w:hAnsi="Times New Roman" w:cs="Times New Roman"/>
          <w:b/>
          <w:sz w:val="21"/>
          <w:szCs w:val="21"/>
        </w:rPr>
        <w:t>101</w:t>
      </w:r>
      <w:r w:rsidRPr="00C93D36">
        <w:rPr>
          <w:rFonts w:ascii="Times New Roman" w:hAnsi="Times New Roman" w:cs="Times New Roman"/>
          <w:b/>
          <w:sz w:val="21"/>
          <w:szCs w:val="21"/>
        </w:rPr>
        <w:t xml:space="preserve">: </w:t>
      </w:r>
      <w:r w:rsidRPr="00A565F7">
        <w:rPr>
          <w:rFonts w:ascii="Times New Roman" w:hAnsi="Times New Roman" w:cs="Times New Roman"/>
          <w:sz w:val="21"/>
          <w:szCs w:val="21"/>
        </w:rPr>
        <w:t>Zamawiający nie wyraża zgody na zastosowanie wnioskowanego wyłączenia.</w:t>
      </w:r>
    </w:p>
    <w:p w:rsidR="00683B05" w:rsidRPr="00C93D36" w:rsidRDefault="00683B05" w:rsidP="00683B05">
      <w:pPr>
        <w:pStyle w:val="Akapitzlist"/>
        <w:ind w:left="426"/>
        <w:rPr>
          <w:rFonts w:ascii="Times New Roman" w:hAnsi="Times New Roman" w:cs="Times New Roman"/>
          <w:b/>
          <w:sz w:val="21"/>
          <w:szCs w:val="21"/>
        </w:rPr>
      </w:pPr>
    </w:p>
    <w:p w:rsidR="00683B05" w:rsidRPr="00A565F7" w:rsidRDefault="00683B05" w:rsidP="00A565F7">
      <w:pPr>
        <w:pStyle w:val="Akapitzlist"/>
        <w:numPr>
          <w:ilvl w:val="0"/>
          <w:numId w:val="13"/>
        </w:numPr>
        <w:spacing w:line="240" w:lineRule="auto"/>
        <w:ind w:left="426"/>
        <w:jc w:val="left"/>
        <w:rPr>
          <w:rFonts w:ascii="Times New Roman" w:hAnsi="Times New Roman" w:cs="Times New Roman"/>
          <w:b/>
          <w:sz w:val="21"/>
          <w:szCs w:val="21"/>
        </w:rPr>
      </w:pPr>
      <w:r w:rsidRPr="00A565F7">
        <w:rPr>
          <w:rFonts w:ascii="Times New Roman" w:eastAsia="Times New Roman" w:hAnsi="Times New Roman" w:cs="Times New Roman"/>
          <w:b/>
          <w:sz w:val="21"/>
          <w:szCs w:val="21"/>
        </w:rPr>
        <w:t>Klauzula ubezpieczenia prac budowlano-montażowych – prosimy o wyłączenia z zakresu</w:t>
      </w:r>
    </w:p>
    <w:p w:rsidR="00683B05" w:rsidRPr="00A565F7" w:rsidRDefault="00683B05" w:rsidP="00A565F7">
      <w:pPr>
        <w:pStyle w:val="Akapitzlist"/>
        <w:numPr>
          <w:ilvl w:val="0"/>
          <w:numId w:val="12"/>
        </w:numPr>
        <w:spacing w:line="240" w:lineRule="auto"/>
        <w:ind w:left="709" w:hanging="283"/>
        <w:jc w:val="left"/>
        <w:rPr>
          <w:rFonts w:ascii="Times New Roman" w:eastAsia="Times New Roman" w:hAnsi="Times New Roman" w:cs="Times New Roman"/>
          <w:b/>
          <w:sz w:val="21"/>
          <w:szCs w:val="21"/>
        </w:rPr>
      </w:pPr>
      <w:r w:rsidRPr="00A565F7">
        <w:rPr>
          <w:rFonts w:ascii="Times New Roman" w:eastAsia="Times New Roman" w:hAnsi="Times New Roman" w:cs="Times New Roman"/>
          <w:b/>
          <w:sz w:val="21"/>
          <w:szCs w:val="21"/>
        </w:rPr>
        <w:t>naruszeniem konstrukcji budynku,</w:t>
      </w:r>
    </w:p>
    <w:p w:rsidR="00683B05" w:rsidRPr="00A565F7" w:rsidRDefault="00683B05" w:rsidP="00A565F7">
      <w:pPr>
        <w:pStyle w:val="Akapitzlist"/>
        <w:numPr>
          <w:ilvl w:val="0"/>
          <w:numId w:val="12"/>
        </w:numPr>
        <w:spacing w:line="240" w:lineRule="auto"/>
        <w:ind w:left="709" w:hanging="283"/>
        <w:jc w:val="left"/>
        <w:rPr>
          <w:rFonts w:ascii="Times New Roman" w:eastAsia="Times New Roman" w:hAnsi="Times New Roman" w:cs="Times New Roman"/>
          <w:b/>
          <w:sz w:val="21"/>
          <w:szCs w:val="21"/>
        </w:rPr>
      </w:pPr>
      <w:r w:rsidRPr="00A565F7">
        <w:rPr>
          <w:rFonts w:ascii="Times New Roman" w:eastAsia="Times New Roman" w:hAnsi="Times New Roman" w:cs="Times New Roman"/>
          <w:b/>
          <w:sz w:val="21"/>
          <w:szCs w:val="21"/>
        </w:rPr>
        <w:t>naruszeniem bądź usunięciem pokrycia dachu,</w:t>
      </w:r>
    </w:p>
    <w:p w:rsidR="00683B05" w:rsidRPr="00A565F7" w:rsidRDefault="00683B05" w:rsidP="00A565F7">
      <w:pPr>
        <w:pStyle w:val="Akapitzlist"/>
        <w:numPr>
          <w:ilvl w:val="0"/>
          <w:numId w:val="12"/>
        </w:numPr>
        <w:spacing w:line="240" w:lineRule="auto"/>
        <w:ind w:left="709" w:hanging="283"/>
        <w:jc w:val="left"/>
        <w:rPr>
          <w:rFonts w:ascii="Times New Roman" w:eastAsia="Times New Roman" w:hAnsi="Times New Roman" w:cs="Times New Roman"/>
          <w:b/>
          <w:sz w:val="21"/>
          <w:szCs w:val="21"/>
        </w:rPr>
      </w:pPr>
      <w:r w:rsidRPr="00A565F7">
        <w:rPr>
          <w:rFonts w:ascii="Times New Roman" w:eastAsia="Times New Roman" w:hAnsi="Times New Roman" w:cs="Times New Roman"/>
          <w:b/>
          <w:sz w:val="21"/>
          <w:szCs w:val="21"/>
        </w:rPr>
        <w:t>szkód powstałych wskutek  katastrofy budowlanej.</w:t>
      </w:r>
    </w:p>
    <w:p w:rsidR="00683B05" w:rsidRPr="00A565F7" w:rsidRDefault="00683B05" w:rsidP="00A565F7">
      <w:pPr>
        <w:pStyle w:val="Akapitzlist"/>
        <w:ind w:left="426" w:hanging="142"/>
        <w:rPr>
          <w:rFonts w:ascii="Times New Roman" w:hAnsi="Times New Roman" w:cs="Times New Roman"/>
          <w:sz w:val="21"/>
          <w:szCs w:val="21"/>
        </w:rPr>
      </w:pPr>
      <w:r w:rsidRPr="00A565F7">
        <w:rPr>
          <w:rFonts w:ascii="Times New Roman" w:eastAsia="Times New Roman" w:hAnsi="Times New Roman" w:cs="Times New Roman"/>
          <w:b/>
          <w:sz w:val="21"/>
          <w:szCs w:val="21"/>
        </w:rPr>
        <w:t xml:space="preserve">Ad. </w:t>
      </w:r>
      <w:r w:rsidR="00A565F7" w:rsidRPr="00A565F7">
        <w:rPr>
          <w:rFonts w:ascii="Times New Roman" w:eastAsia="Times New Roman" w:hAnsi="Times New Roman" w:cs="Times New Roman"/>
          <w:b/>
          <w:sz w:val="21"/>
          <w:szCs w:val="21"/>
        </w:rPr>
        <w:t>102</w:t>
      </w:r>
      <w:r w:rsidRPr="00A565F7">
        <w:rPr>
          <w:rFonts w:ascii="Times New Roman" w:eastAsia="Times New Roman" w:hAnsi="Times New Roman" w:cs="Times New Roman"/>
          <w:b/>
          <w:sz w:val="21"/>
          <w:szCs w:val="21"/>
        </w:rPr>
        <w:t>:</w:t>
      </w:r>
      <w:r w:rsidRPr="00C93D36">
        <w:rPr>
          <w:rFonts w:ascii="Times New Roman" w:eastAsia="Times New Roman" w:hAnsi="Times New Roman" w:cs="Times New Roman"/>
          <w:sz w:val="21"/>
          <w:szCs w:val="21"/>
        </w:rPr>
        <w:t xml:space="preserve"> </w:t>
      </w:r>
      <w:r w:rsidRPr="00A565F7">
        <w:rPr>
          <w:rFonts w:ascii="Times New Roman" w:hAnsi="Times New Roman" w:cs="Times New Roman"/>
          <w:sz w:val="21"/>
          <w:szCs w:val="21"/>
        </w:rPr>
        <w:t>Zamawiający nie wyraża zgody na zastosowanie wnioskowanego wyłączenia.</w:t>
      </w:r>
    </w:p>
    <w:p w:rsidR="00683B05" w:rsidRPr="00A565F7" w:rsidRDefault="00683B05" w:rsidP="00A565F7">
      <w:pPr>
        <w:ind w:left="0"/>
        <w:rPr>
          <w:rFonts w:ascii="Times New Roman" w:eastAsia="Times New Roman" w:hAnsi="Times New Roman" w:cs="Times New Roman"/>
          <w:sz w:val="21"/>
          <w:szCs w:val="21"/>
          <w:u w:val="single"/>
        </w:rPr>
      </w:pPr>
    </w:p>
    <w:p w:rsidR="00683B05" w:rsidRPr="00A565F7" w:rsidRDefault="00683B05" w:rsidP="00683B05">
      <w:pPr>
        <w:ind w:left="426"/>
        <w:rPr>
          <w:rFonts w:ascii="Times New Roman" w:hAnsi="Times New Roman" w:cs="Times New Roman"/>
          <w:b/>
          <w:sz w:val="21"/>
          <w:szCs w:val="21"/>
          <w:u w:val="single"/>
        </w:rPr>
      </w:pPr>
      <w:r w:rsidRPr="00A565F7">
        <w:rPr>
          <w:rFonts w:ascii="Times New Roman" w:hAnsi="Times New Roman" w:cs="Times New Roman"/>
          <w:b/>
          <w:sz w:val="21"/>
          <w:szCs w:val="21"/>
          <w:u w:val="single"/>
        </w:rPr>
        <w:t>Ubezpieczenie odpowiedzialności cywilnej:</w:t>
      </w:r>
    </w:p>
    <w:p w:rsidR="00683B05" w:rsidRPr="00A565F7" w:rsidRDefault="00683B05" w:rsidP="00A565F7">
      <w:pPr>
        <w:pStyle w:val="Akapitzlist"/>
        <w:numPr>
          <w:ilvl w:val="0"/>
          <w:numId w:val="13"/>
        </w:numPr>
        <w:spacing w:line="240" w:lineRule="auto"/>
        <w:ind w:left="426" w:hanging="426"/>
        <w:jc w:val="left"/>
        <w:rPr>
          <w:rFonts w:ascii="Times New Roman" w:hAnsi="Times New Roman" w:cs="Times New Roman"/>
          <w:b/>
          <w:sz w:val="21"/>
          <w:szCs w:val="21"/>
        </w:rPr>
      </w:pPr>
      <w:r w:rsidRPr="00A565F7">
        <w:rPr>
          <w:rFonts w:ascii="Times New Roman" w:hAnsi="Times New Roman" w:cs="Times New Roman"/>
          <w:b/>
          <w:sz w:val="21"/>
          <w:szCs w:val="21"/>
        </w:rPr>
        <w:t>Klauzula wypowiedzenia w ubezpieczeniu OC</w:t>
      </w:r>
    </w:p>
    <w:p w:rsidR="00683B05" w:rsidRPr="00A565F7" w:rsidRDefault="00683B05" w:rsidP="00A565F7">
      <w:p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 xml:space="preserve">Z zachowaniem pozostałych niezmienionych niniejszą klauzulą postanowień ogólnych warunków ubezpieczenia i innych postanowień umowy ubezpieczenia, strony umowy  postanawiają, że w przypadku, gdy </w:t>
      </w:r>
    </w:p>
    <w:p w:rsidR="00683B05" w:rsidRPr="00A565F7" w:rsidRDefault="00683B05" w:rsidP="00A565F7">
      <w:pPr>
        <w:spacing w:line="240" w:lineRule="auto"/>
        <w:ind w:left="426" w:hanging="426"/>
        <w:rPr>
          <w:rFonts w:ascii="Times New Roman" w:hAnsi="Times New Roman" w:cs="Times New Roman"/>
          <w:b/>
          <w:sz w:val="21"/>
          <w:szCs w:val="21"/>
        </w:rPr>
      </w:pPr>
      <w:r w:rsidRPr="00A565F7">
        <w:rPr>
          <w:rFonts w:ascii="Times New Roman" w:hAnsi="Times New Roman" w:cs="Times New Roman"/>
          <w:b/>
          <w:sz w:val="21"/>
          <w:szCs w:val="21"/>
        </w:rPr>
        <w:t>1)</w:t>
      </w:r>
      <w:r w:rsidRPr="00A565F7">
        <w:rPr>
          <w:rFonts w:ascii="Times New Roman" w:hAnsi="Times New Roman" w:cs="Times New Roman"/>
          <w:b/>
          <w:sz w:val="21"/>
          <w:szCs w:val="21"/>
        </w:rPr>
        <w:tab/>
        <w:t xml:space="preserve">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60% w danym rodzaju ubezpieczenia, lub </w:t>
      </w:r>
    </w:p>
    <w:p w:rsidR="00683B05" w:rsidRPr="00A565F7" w:rsidRDefault="00683B05" w:rsidP="00A565F7">
      <w:pPr>
        <w:spacing w:line="240" w:lineRule="auto"/>
        <w:ind w:left="426" w:hanging="426"/>
        <w:rPr>
          <w:rFonts w:ascii="Times New Roman" w:hAnsi="Times New Roman" w:cs="Times New Roman"/>
          <w:b/>
          <w:sz w:val="21"/>
          <w:szCs w:val="21"/>
        </w:rPr>
      </w:pPr>
      <w:r w:rsidRPr="00A565F7">
        <w:rPr>
          <w:rFonts w:ascii="Times New Roman" w:hAnsi="Times New Roman" w:cs="Times New Roman"/>
          <w:b/>
          <w:sz w:val="21"/>
          <w:szCs w:val="21"/>
        </w:rPr>
        <w:t>2)</w:t>
      </w:r>
      <w:r w:rsidRPr="00A565F7">
        <w:rPr>
          <w:rFonts w:ascii="Times New Roman" w:hAnsi="Times New Roman" w:cs="Times New Roman"/>
          <w:b/>
          <w:sz w:val="21"/>
          <w:szCs w:val="21"/>
        </w:rPr>
        <w:tab/>
        <w:t>nastąpi istotna zmiana warunków reasekuracyjnych,</w:t>
      </w:r>
    </w:p>
    <w:p w:rsidR="00683B05" w:rsidRPr="00A565F7" w:rsidRDefault="00683B05" w:rsidP="00A565F7">
      <w:p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 xml:space="preserve">Ubezpieczyciel ma prawo do wypowiedzenia umowy na kolejny roczny okres ubezpieczenia (okres polisowy) z zachowaniem miesięcznego okresu wypowiedzenia ze skutkiem na koniec odpowiednio pierwszego albo drugiego okresu polisowego. </w:t>
      </w:r>
    </w:p>
    <w:p w:rsidR="00683B05" w:rsidRPr="00A565F7" w:rsidRDefault="00683B05" w:rsidP="00A565F7">
      <w:p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Wypowiedzenie umowy należy złożyć w formie pisemnej pod rygorem nieważności.</w:t>
      </w:r>
    </w:p>
    <w:p w:rsidR="00683B05" w:rsidRPr="00A565F7" w:rsidRDefault="00683B05" w:rsidP="00A565F7">
      <w:p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Niezależnie od faktu wypowiedzenia umowy ubezpieczenia strony mogą podjąć negocjacje w celu zmiany warunków ubezpieczenia na drugi i/lub trzeci okres polisowy.</w:t>
      </w:r>
    </w:p>
    <w:p w:rsidR="00683B05" w:rsidRPr="00A565F7" w:rsidRDefault="00683B05" w:rsidP="00A565F7">
      <w:pPr>
        <w:ind w:left="426" w:hanging="284"/>
        <w:rPr>
          <w:rFonts w:ascii="Times New Roman" w:hAnsi="Times New Roman" w:cs="Times New Roman"/>
          <w:sz w:val="21"/>
          <w:szCs w:val="21"/>
        </w:rPr>
      </w:pPr>
      <w:r w:rsidRPr="00C93D36">
        <w:rPr>
          <w:rFonts w:ascii="Times New Roman" w:hAnsi="Times New Roman" w:cs="Times New Roman"/>
          <w:b/>
          <w:sz w:val="21"/>
          <w:szCs w:val="21"/>
        </w:rPr>
        <w:t>Ad. 1</w:t>
      </w:r>
      <w:r w:rsidR="00A565F7">
        <w:rPr>
          <w:rFonts w:ascii="Times New Roman" w:hAnsi="Times New Roman" w:cs="Times New Roman"/>
          <w:b/>
          <w:sz w:val="21"/>
          <w:szCs w:val="21"/>
        </w:rPr>
        <w:t>03</w:t>
      </w:r>
      <w:r w:rsidRPr="00C93D36">
        <w:rPr>
          <w:rFonts w:ascii="Times New Roman" w:hAnsi="Times New Roman" w:cs="Times New Roman"/>
          <w:b/>
          <w:sz w:val="21"/>
          <w:szCs w:val="21"/>
        </w:rPr>
        <w:t xml:space="preserve">: </w:t>
      </w:r>
      <w:r w:rsidRPr="00A565F7">
        <w:rPr>
          <w:rFonts w:ascii="Times New Roman" w:hAnsi="Times New Roman" w:cs="Times New Roman"/>
          <w:sz w:val="21"/>
          <w:szCs w:val="21"/>
        </w:rPr>
        <w:t xml:space="preserve">Zamawiający nie wyraża zgody na wprowadzenie klauzuli wypowiedzenia umowy. </w:t>
      </w:r>
    </w:p>
    <w:p w:rsidR="00683B05" w:rsidRPr="00A565F7" w:rsidRDefault="00683B05" w:rsidP="00A565F7">
      <w:pPr>
        <w:spacing w:line="240" w:lineRule="auto"/>
        <w:ind w:left="360"/>
        <w:rPr>
          <w:rFonts w:ascii="Times New Roman" w:hAnsi="Times New Roman" w:cs="Times New Roman"/>
          <w:b/>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Prosimy o potwierdzenie, że jeżeli OWU Wykonawcy wskazują przesłanki wyłączające lub ograniczające odpowiedzialność Ubezpieczyciela, to mają one zastosowanie, chyba że Zamawiający wprost włączył je do zakresu ubezpieczenia opisanego w SIWZ.</w:t>
      </w:r>
    </w:p>
    <w:p w:rsidR="00683B05" w:rsidRPr="00C93D36" w:rsidRDefault="00683B05" w:rsidP="00683B05">
      <w:pPr>
        <w:rPr>
          <w:rFonts w:ascii="Times New Roman" w:hAnsi="Times New Roman" w:cs="Times New Roman"/>
          <w:sz w:val="21"/>
          <w:szCs w:val="21"/>
        </w:rPr>
      </w:pPr>
    </w:p>
    <w:p w:rsidR="00683B05" w:rsidRPr="00A565F7" w:rsidRDefault="00683B05" w:rsidP="00A565F7">
      <w:pPr>
        <w:spacing w:line="276" w:lineRule="auto"/>
        <w:ind w:hanging="142"/>
        <w:rPr>
          <w:rFonts w:ascii="Times New Roman" w:hAnsi="Times New Roman" w:cs="Times New Roman"/>
          <w:sz w:val="21"/>
          <w:szCs w:val="21"/>
        </w:rPr>
      </w:pPr>
      <w:r w:rsidRPr="00A565F7">
        <w:rPr>
          <w:rFonts w:ascii="Times New Roman" w:hAnsi="Times New Roman" w:cs="Times New Roman"/>
          <w:b/>
          <w:sz w:val="21"/>
          <w:szCs w:val="21"/>
        </w:rPr>
        <w:t xml:space="preserve">Ad. </w:t>
      </w:r>
      <w:r w:rsidR="00A565F7">
        <w:rPr>
          <w:rFonts w:ascii="Times New Roman" w:hAnsi="Times New Roman" w:cs="Times New Roman"/>
          <w:b/>
          <w:sz w:val="21"/>
          <w:szCs w:val="21"/>
        </w:rPr>
        <w:t>104</w:t>
      </w:r>
      <w:r w:rsidRPr="00A565F7">
        <w:rPr>
          <w:rFonts w:ascii="Times New Roman" w:hAnsi="Times New Roman" w:cs="Times New Roman"/>
          <w:b/>
          <w:sz w:val="21"/>
          <w:szCs w:val="21"/>
        </w:rPr>
        <w:t>:</w:t>
      </w:r>
      <w:r w:rsidRPr="00A565F7">
        <w:rPr>
          <w:rFonts w:ascii="Times New Roman" w:hAnsi="Times New Roman" w:cs="Times New Roman"/>
          <w:sz w:val="21"/>
          <w:szCs w:val="21"/>
        </w:rPr>
        <w:t xml:space="preserve"> Zamawiający potwierdza, że w sprawach nieuregulowanych w SWZ zastosowanie mają przepisy prawa oraz Ogólne Warunki Ubezpieczenia, natomiast przesłanki ograniczające odpowiedzialność Ubezpieczyciela mają zastosowanie w takim zakresie w jakim nie zostały wyłączone przez Zamawiającego w SWZ</w:t>
      </w:r>
    </w:p>
    <w:p w:rsidR="00683B05" w:rsidRPr="00C93D36" w:rsidRDefault="00683B05" w:rsidP="00683B05">
      <w:pPr>
        <w:pStyle w:val="Akapitzlist"/>
        <w:ind w:left="426"/>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bookmarkStart w:id="3" w:name="_Hlk9358976"/>
      <w:r w:rsidRPr="00A565F7">
        <w:rPr>
          <w:rFonts w:ascii="Times New Roman" w:hAnsi="Times New Roman" w:cs="Times New Roman"/>
          <w:b/>
          <w:sz w:val="21"/>
          <w:szCs w:val="21"/>
        </w:rPr>
        <w:t>Pr</w:t>
      </w:r>
      <w:bookmarkEnd w:id="3"/>
      <w:r w:rsidRPr="00A565F7">
        <w:rPr>
          <w:rFonts w:ascii="Times New Roman" w:hAnsi="Times New Roman" w:cs="Times New Roman"/>
          <w:b/>
          <w:sz w:val="21"/>
          <w:szCs w:val="21"/>
        </w:rPr>
        <w:t>osimy o potwierdzenie, że zakresem ochrony nie będą objęte szkody powstałe wskutek przyjęcia przez Ubezpieczonego odpowiedzialności wykraczającej poza ustawową odpowiedzialność.</w:t>
      </w: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Prosimy o potwierdzenie, że zakresem ochrony nie będą objęte szkody powstałe wskutek przyjęcia przez Ubezpieczonego umownego zwiększenia odpowiedzialności poza zakres wynikający z powszechnie obowiązujących przepisów albo umownego przejęcia odpowiedzialności osoby trzeciej.</w:t>
      </w:r>
    </w:p>
    <w:p w:rsidR="00683B05" w:rsidRPr="00A565F7" w:rsidRDefault="00683B05" w:rsidP="00A565F7">
      <w:pPr>
        <w:spacing w:line="276" w:lineRule="auto"/>
        <w:ind w:left="426" w:hanging="142"/>
        <w:rPr>
          <w:rFonts w:ascii="Times New Roman" w:hAnsi="Times New Roman" w:cs="Times New Roman"/>
          <w:noProof/>
          <w:sz w:val="21"/>
          <w:szCs w:val="21"/>
        </w:rPr>
      </w:pPr>
      <w:r w:rsidRPr="00C93D36">
        <w:rPr>
          <w:rFonts w:ascii="Times New Roman" w:hAnsi="Times New Roman" w:cs="Times New Roman"/>
          <w:b/>
          <w:sz w:val="21"/>
          <w:szCs w:val="21"/>
        </w:rPr>
        <w:t xml:space="preserve">Ad. </w:t>
      </w:r>
      <w:r w:rsidR="00A565F7">
        <w:rPr>
          <w:rFonts w:ascii="Times New Roman" w:hAnsi="Times New Roman" w:cs="Times New Roman"/>
          <w:b/>
          <w:sz w:val="21"/>
          <w:szCs w:val="21"/>
        </w:rPr>
        <w:t xml:space="preserve">105 i 106 </w:t>
      </w:r>
      <w:r w:rsidRPr="00A565F7">
        <w:rPr>
          <w:rFonts w:ascii="Times New Roman" w:hAnsi="Times New Roman" w:cs="Times New Roman"/>
          <w:sz w:val="21"/>
          <w:szCs w:val="21"/>
        </w:rPr>
        <w:t xml:space="preserve">: </w:t>
      </w:r>
      <w:r w:rsidRPr="00A565F7">
        <w:rPr>
          <w:rFonts w:ascii="Times New Roman" w:hAnsi="Times New Roman" w:cs="Times New Roman"/>
          <w:noProof/>
          <w:sz w:val="21"/>
          <w:szCs w:val="21"/>
        </w:rPr>
        <w:t>Zamawiający potwierdza, że zakres ochrony nie będzie obejmował szkód powstałych wskutek przyjęcia przez Ubezpieczeonego odpowiedzialności wykraczającej poza ustawową odpowiedzialność, w tym umownego przyjęcia odpowiedzialności szerszej niż wynikająca z powszechnie obowiązujących przepisów albo umownego przejęcia odpowiedzialności osoby trzeciej.</w:t>
      </w:r>
    </w:p>
    <w:p w:rsidR="00683B05" w:rsidRPr="00C93D36" w:rsidRDefault="00683B05" w:rsidP="00683B05">
      <w:pPr>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W zakresie ubezpieczenia OC  za szkody wyrządzone w związku zarządzaniem drogami prosimy o wprowadzenie następującego zapisu:</w:t>
      </w:r>
    </w:p>
    <w:p w:rsidR="00683B05" w:rsidRPr="00A565F7" w:rsidRDefault="00683B05" w:rsidP="00A565F7">
      <w:p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„Ubezpieczony jest obowiązany do:</w:t>
      </w:r>
    </w:p>
    <w:p w:rsidR="00683B05" w:rsidRPr="00A565F7" w:rsidRDefault="00683B05" w:rsidP="00A565F7">
      <w:pPr>
        <w:spacing w:line="240" w:lineRule="auto"/>
        <w:ind w:left="709" w:hanging="283"/>
        <w:rPr>
          <w:rFonts w:ascii="Times New Roman" w:hAnsi="Times New Roman" w:cs="Times New Roman"/>
          <w:b/>
          <w:sz w:val="21"/>
          <w:szCs w:val="21"/>
        </w:rPr>
      </w:pPr>
      <w:r w:rsidRPr="00A565F7">
        <w:rPr>
          <w:rFonts w:ascii="Times New Roman" w:hAnsi="Times New Roman" w:cs="Times New Roman"/>
          <w:b/>
          <w:sz w:val="21"/>
          <w:szCs w:val="21"/>
        </w:rPr>
        <w:t>–</w:t>
      </w:r>
      <w:r w:rsidRPr="00A565F7">
        <w:rPr>
          <w:rFonts w:ascii="Times New Roman" w:hAnsi="Times New Roman" w:cs="Times New Roman"/>
          <w:b/>
          <w:sz w:val="21"/>
          <w:szCs w:val="21"/>
        </w:rPr>
        <w:tab/>
        <w:t>niezwłocznego oznakowania miejsca, w którym zdarzyła się szkoda, nie później niż w ciągu 72 godzin,</w:t>
      </w:r>
    </w:p>
    <w:p w:rsidR="00683B05" w:rsidRPr="00A565F7" w:rsidRDefault="00683B05" w:rsidP="00A565F7">
      <w:pPr>
        <w:spacing w:line="240" w:lineRule="auto"/>
        <w:ind w:left="709" w:hanging="283"/>
        <w:rPr>
          <w:rFonts w:ascii="Times New Roman" w:hAnsi="Times New Roman" w:cs="Times New Roman"/>
          <w:b/>
          <w:sz w:val="21"/>
          <w:szCs w:val="21"/>
        </w:rPr>
      </w:pPr>
      <w:r w:rsidRPr="00A565F7">
        <w:rPr>
          <w:rFonts w:ascii="Times New Roman" w:hAnsi="Times New Roman" w:cs="Times New Roman"/>
          <w:b/>
          <w:sz w:val="21"/>
          <w:szCs w:val="21"/>
        </w:rPr>
        <w:t>–</w:t>
      </w:r>
      <w:r w:rsidRPr="00A565F7">
        <w:rPr>
          <w:rFonts w:ascii="Times New Roman" w:hAnsi="Times New Roman" w:cs="Times New Roman"/>
          <w:b/>
          <w:sz w:val="21"/>
          <w:szCs w:val="21"/>
        </w:rPr>
        <w:tab/>
        <w:t>prowadzenia dokumentacji zgłoszeń o miejscach stanowiących zagrożenie dla korzystających z pasa drogowego, za który ubezpieczony ponosi odpowiedzialność,</w:t>
      </w:r>
    </w:p>
    <w:p w:rsidR="00683B05" w:rsidRPr="00A565F7" w:rsidRDefault="00683B05" w:rsidP="00A565F7">
      <w:pPr>
        <w:spacing w:line="240" w:lineRule="auto"/>
        <w:ind w:left="709" w:hanging="283"/>
        <w:rPr>
          <w:rFonts w:ascii="Times New Roman" w:hAnsi="Times New Roman" w:cs="Times New Roman"/>
          <w:b/>
          <w:sz w:val="21"/>
          <w:szCs w:val="21"/>
        </w:rPr>
      </w:pPr>
      <w:r w:rsidRPr="00A565F7">
        <w:rPr>
          <w:rFonts w:ascii="Times New Roman" w:hAnsi="Times New Roman" w:cs="Times New Roman"/>
          <w:b/>
          <w:sz w:val="21"/>
          <w:szCs w:val="21"/>
        </w:rPr>
        <w:t>–</w:t>
      </w:r>
      <w:r w:rsidRPr="00A565F7">
        <w:rPr>
          <w:rFonts w:ascii="Times New Roman" w:hAnsi="Times New Roman" w:cs="Times New Roman"/>
          <w:b/>
          <w:sz w:val="21"/>
          <w:szCs w:val="21"/>
        </w:rPr>
        <w:tab/>
        <w:t>usuwania zgłoszonych zagrożeń dla korzystających z pasa drogowego, za który ubezpieczony ponosi odpowiedzialność w ciągu 72 godzin od przyjętej i potwierdzonej na piśmie wiadomości,</w:t>
      </w:r>
    </w:p>
    <w:p w:rsidR="00683B05" w:rsidRPr="00A565F7" w:rsidRDefault="00683B05" w:rsidP="00A565F7">
      <w:pPr>
        <w:spacing w:line="240" w:lineRule="auto"/>
        <w:ind w:left="709" w:hanging="283"/>
        <w:rPr>
          <w:rFonts w:ascii="Times New Roman" w:hAnsi="Times New Roman" w:cs="Times New Roman"/>
          <w:b/>
          <w:sz w:val="21"/>
          <w:szCs w:val="21"/>
        </w:rPr>
      </w:pPr>
      <w:r w:rsidRPr="00A565F7">
        <w:rPr>
          <w:rFonts w:ascii="Times New Roman" w:hAnsi="Times New Roman" w:cs="Times New Roman"/>
          <w:b/>
          <w:sz w:val="21"/>
          <w:szCs w:val="21"/>
        </w:rPr>
        <w:t>–</w:t>
      </w:r>
      <w:r w:rsidRPr="00A565F7">
        <w:rPr>
          <w:rFonts w:ascii="Times New Roman" w:hAnsi="Times New Roman" w:cs="Times New Roman"/>
          <w:b/>
          <w:sz w:val="21"/>
          <w:szCs w:val="21"/>
        </w:rPr>
        <w:tab/>
        <w:t xml:space="preserve">stosowania się do aktualnie obowiązujących przepisów prawa w zakresie  określenia zasad odśnieżania i usuwania gołoledzi na drogach publicznych oraz przepisów wewnętrznych obowiązujących u ubezpieczonego”. </w:t>
      </w:r>
    </w:p>
    <w:p w:rsidR="00683B05" w:rsidRPr="00A565F7" w:rsidRDefault="00683B05" w:rsidP="00A565F7">
      <w:p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Brak ww. działań w określonych powyżej terminach może skutkować ograniczeniem lub odmową udzielenia ochrony ubezpieczeniowej przez Ubezpieczyciela w odniesieniu do kolejnych szkód powstałych w tym samym miejscu po określonych powyżej terminach.</w:t>
      </w:r>
    </w:p>
    <w:p w:rsidR="00683B05" w:rsidRPr="00A565F7" w:rsidRDefault="00683B05" w:rsidP="00A565F7">
      <w:pPr>
        <w:spacing w:line="276" w:lineRule="auto"/>
        <w:ind w:left="426"/>
        <w:rPr>
          <w:rFonts w:ascii="Times New Roman" w:hAnsi="Times New Roman" w:cs="Times New Roman"/>
          <w:sz w:val="21"/>
          <w:szCs w:val="21"/>
        </w:rPr>
      </w:pPr>
      <w:r w:rsidRPr="00C93D36">
        <w:rPr>
          <w:rFonts w:ascii="Times New Roman" w:hAnsi="Times New Roman" w:cs="Times New Roman"/>
          <w:b/>
          <w:sz w:val="21"/>
          <w:szCs w:val="21"/>
        </w:rPr>
        <w:t xml:space="preserve">Ad. </w:t>
      </w:r>
      <w:r w:rsidR="00A565F7">
        <w:rPr>
          <w:rFonts w:ascii="Times New Roman" w:hAnsi="Times New Roman" w:cs="Times New Roman"/>
          <w:b/>
          <w:sz w:val="21"/>
          <w:szCs w:val="21"/>
        </w:rPr>
        <w:t>107</w:t>
      </w:r>
      <w:r w:rsidRPr="00C93D36">
        <w:rPr>
          <w:rFonts w:ascii="Times New Roman" w:hAnsi="Times New Roman" w:cs="Times New Roman"/>
          <w:b/>
          <w:sz w:val="21"/>
          <w:szCs w:val="21"/>
        </w:rPr>
        <w:t xml:space="preserve">: </w:t>
      </w:r>
      <w:r w:rsidRPr="00A565F7">
        <w:rPr>
          <w:rFonts w:ascii="Times New Roman" w:hAnsi="Times New Roman" w:cs="Times New Roman"/>
          <w:sz w:val="21"/>
          <w:szCs w:val="21"/>
        </w:rPr>
        <w:t>Zakres obowiązków i zachowania procedur został określony w załączniku nr 4 do SWZ i Zamawiający nie wyraża zgody na ich zmianę:</w:t>
      </w:r>
    </w:p>
    <w:p w:rsidR="00683B05" w:rsidRPr="00A565F7" w:rsidRDefault="00683B05" w:rsidP="00A565F7">
      <w:pPr>
        <w:spacing w:line="276" w:lineRule="auto"/>
        <w:ind w:left="1097"/>
        <w:rPr>
          <w:rFonts w:ascii="Times New Roman" w:eastAsia="Times New Roman" w:hAnsi="Times New Roman" w:cs="Times New Roman"/>
          <w:sz w:val="21"/>
          <w:szCs w:val="21"/>
          <w:lang w:eastAsia="pl-PL"/>
        </w:rPr>
      </w:pPr>
      <w:r w:rsidRPr="00A565F7">
        <w:rPr>
          <w:rFonts w:ascii="Times New Roman" w:hAnsi="Times New Roman" w:cs="Times New Roman"/>
          <w:sz w:val="21"/>
          <w:szCs w:val="21"/>
        </w:rPr>
        <w:t>„</w:t>
      </w:r>
      <w:r w:rsidRPr="00A565F7">
        <w:rPr>
          <w:rFonts w:ascii="Times New Roman" w:eastAsia="Times New Roman" w:hAnsi="Times New Roman" w:cs="Times New Roman"/>
          <w:sz w:val="21"/>
          <w:szCs w:val="21"/>
          <w:lang w:eastAsia="pl-PL"/>
        </w:rPr>
        <w:t>Zamawiający zobowiązuje się do zachowania określonych procedur związanych z oznakowaniem i usunięciem zagrożeń powstałych na drodze:</w:t>
      </w:r>
    </w:p>
    <w:p w:rsidR="00683B05" w:rsidRPr="00A565F7" w:rsidRDefault="00683B05" w:rsidP="00A565F7">
      <w:pPr>
        <w:widowControl w:val="0"/>
        <w:spacing w:line="276" w:lineRule="auto"/>
        <w:ind w:left="1097"/>
        <w:rPr>
          <w:rFonts w:ascii="Times New Roman" w:eastAsia="Times New Roman" w:hAnsi="Times New Roman" w:cs="Times New Roman"/>
          <w:sz w:val="21"/>
          <w:szCs w:val="21"/>
          <w:lang w:eastAsia="pl-PL"/>
        </w:rPr>
      </w:pPr>
      <w:r w:rsidRPr="00A565F7">
        <w:rPr>
          <w:rFonts w:ascii="Times New Roman" w:eastAsia="Times New Roman" w:hAnsi="Times New Roman" w:cs="Times New Roman"/>
          <w:sz w:val="21"/>
          <w:szCs w:val="21"/>
          <w:lang w:eastAsia="pl-PL"/>
        </w:rPr>
        <w:t>- w ciągu 72 godzin od uzyskania informacji o powstaniu zagrożenia lub zaistnieniu szkody Zarządca drogi zobowiązany jest do właściwego oznakowania miejsca zdarzenia w celu uniknięcia kolejnych zdarzeń</w:t>
      </w:r>
    </w:p>
    <w:p w:rsidR="00683B05" w:rsidRPr="00A565F7" w:rsidRDefault="00683B05" w:rsidP="00A565F7">
      <w:pPr>
        <w:widowControl w:val="0"/>
        <w:spacing w:line="276" w:lineRule="auto"/>
        <w:ind w:left="1097"/>
        <w:rPr>
          <w:rFonts w:ascii="Times New Roman" w:eastAsia="Times New Roman" w:hAnsi="Times New Roman" w:cs="Times New Roman"/>
          <w:sz w:val="21"/>
          <w:szCs w:val="21"/>
          <w:lang w:eastAsia="pl-PL"/>
        </w:rPr>
      </w:pPr>
      <w:r w:rsidRPr="00A565F7">
        <w:rPr>
          <w:rFonts w:ascii="Times New Roman" w:eastAsia="Times New Roman" w:hAnsi="Times New Roman" w:cs="Times New Roman"/>
          <w:sz w:val="21"/>
          <w:szCs w:val="21"/>
          <w:lang w:eastAsia="pl-PL"/>
        </w:rPr>
        <w:t>- ponadto Zarządca drogi zobowiązany jest do niezwłocznego usuwania zagrożeń, nie później niż w ciągu 5 dni od przyjętej wiadomości na piśmie o zaistniałym zagrożeniu, chyba, że warunki atmosferyczne lub techniczne nie pozwalają usunąć zagrożenia we wskazanym terminie.”</w:t>
      </w:r>
    </w:p>
    <w:p w:rsidR="00683B05" w:rsidRPr="00C93D36" w:rsidRDefault="00683B05" w:rsidP="00683B05">
      <w:pPr>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Prosimy o podanie informacji: jaki jest stan dróg, kiedy były prowadzone ostatnie remonty oraz czy w czasie trwania umowy ubezpieczenia są przewidziane jakiekolwiek modernizacje dróg? Prosimy o podanie planu remontów dróg i budżetu na te remonty w najbliższych 3 latach.</w:t>
      </w:r>
    </w:p>
    <w:p w:rsidR="00683B05" w:rsidRPr="00A565F7" w:rsidRDefault="00683B05" w:rsidP="00A565F7">
      <w:pPr>
        <w:spacing w:line="276" w:lineRule="auto"/>
        <w:rPr>
          <w:rFonts w:ascii="Times New Roman" w:hAnsi="Times New Roman" w:cs="Times New Roman"/>
          <w:sz w:val="21"/>
          <w:szCs w:val="21"/>
        </w:rPr>
      </w:pPr>
      <w:r w:rsidRPr="00A565F7">
        <w:rPr>
          <w:rFonts w:ascii="Times New Roman" w:hAnsi="Times New Roman" w:cs="Times New Roman"/>
          <w:b/>
          <w:sz w:val="21"/>
          <w:szCs w:val="21"/>
        </w:rPr>
        <w:t xml:space="preserve">Ad. </w:t>
      </w:r>
      <w:r w:rsidR="00A565F7" w:rsidRPr="00A565F7">
        <w:rPr>
          <w:rFonts w:ascii="Times New Roman" w:hAnsi="Times New Roman" w:cs="Times New Roman"/>
          <w:b/>
          <w:sz w:val="21"/>
          <w:szCs w:val="21"/>
        </w:rPr>
        <w:t>108</w:t>
      </w:r>
      <w:r w:rsidRPr="00A565F7">
        <w:rPr>
          <w:rFonts w:ascii="Times New Roman" w:hAnsi="Times New Roman" w:cs="Times New Roman"/>
          <w:b/>
          <w:sz w:val="21"/>
          <w:szCs w:val="21"/>
        </w:rPr>
        <w:t>:</w:t>
      </w:r>
      <w:r w:rsidRPr="00C93D36">
        <w:rPr>
          <w:rFonts w:ascii="Times New Roman" w:hAnsi="Times New Roman" w:cs="Times New Roman"/>
          <w:sz w:val="21"/>
          <w:szCs w:val="21"/>
        </w:rPr>
        <w:t xml:space="preserve"> </w:t>
      </w:r>
      <w:r w:rsidRPr="00A565F7">
        <w:rPr>
          <w:rFonts w:ascii="Times New Roman" w:hAnsi="Times New Roman" w:cs="Times New Roman"/>
          <w:noProof/>
          <w:sz w:val="21"/>
          <w:szCs w:val="21"/>
        </w:rPr>
        <w:t>Stan techniczny dróg na terenie Gminy jest dobry, wszystkie drogi dopuszczone są do użytkowania, w ramach środków budżetowych zabezpieczane są na każdy rok budżetowy środki finansowe na bieżące remonty i utrzymanie infrastruktury drogowej. Dodatkowo Gmina stara się pozyskać środki zewnętrzne na remonty istniejących dróg oraz budowę nowej infrastruktury drogowej.</w:t>
      </w:r>
    </w:p>
    <w:p w:rsidR="00683B05" w:rsidRPr="00C93D36" w:rsidRDefault="00683B05" w:rsidP="00683B05">
      <w:pPr>
        <w:pStyle w:val="Akapitzlist"/>
        <w:ind w:left="426"/>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eastAsia="Times New Roman" w:hAnsi="Times New Roman" w:cs="Times New Roman"/>
          <w:b/>
          <w:sz w:val="21"/>
          <w:szCs w:val="21"/>
        </w:rPr>
      </w:pPr>
      <w:r w:rsidRPr="00A565F7">
        <w:rPr>
          <w:rFonts w:ascii="Times New Roman" w:eastAsia="Times New Roman" w:hAnsi="Times New Roman" w:cs="Times New Roman"/>
          <w:b/>
          <w:sz w:val="21"/>
          <w:szCs w:val="21"/>
        </w:rPr>
        <w:lastRenderedPageBreak/>
        <w:t xml:space="preserve">Prosimy o potwierdzenie, że z zakresu ubezpieczenia OC wyłączone są szkody związane z posiadaniem/zarządzaniem/administrowaniem wysypiskiem śmieci i składowiskiem odpadów oraz związane z unieszkodliwianiem, utylizacją lub jakimkolwiek innym przetwarzaniem odpadów. </w:t>
      </w:r>
    </w:p>
    <w:p w:rsidR="00683B05" w:rsidRPr="00C93D36" w:rsidRDefault="00683B05" w:rsidP="00A565F7">
      <w:pPr>
        <w:spacing w:line="276" w:lineRule="auto"/>
        <w:ind w:left="426" w:hanging="426"/>
        <w:rPr>
          <w:rFonts w:ascii="Times New Roman" w:hAnsi="Times New Roman" w:cs="Times New Roman"/>
          <w:b/>
          <w:noProof/>
          <w:sz w:val="21"/>
          <w:szCs w:val="21"/>
        </w:rPr>
      </w:pPr>
      <w:r w:rsidRPr="00C93D36">
        <w:rPr>
          <w:rFonts w:ascii="Times New Roman" w:eastAsia="Times New Roman" w:hAnsi="Times New Roman" w:cs="Times New Roman"/>
          <w:b/>
          <w:sz w:val="21"/>
          <w:szCs w:val="21"/>
        </w:rPr>
        <w:t xml:space="preserve">Ad. </w:t>
      </w:r>
      <w:r w:rsidR="00A565F7">
        <w:rPr>
          <w:rFonts w:ascii="Times New Roman" w:eastAsia="Times New Roman" w:hAnsi="Times New Roman" w:cs="Times New Roman"/>
          <w:b/>
          <w:sz w:val="21"/>
          <w:szCs w:val="21"/>
        </w:rPr>
        <w:t>109</w:t>
      </w:r>
      <w:r w:rsidRPr="00C93D36">
        <w:rPr>
          <w:rFonts w:ascii="Times New Roman" w:eastAsia="Times New Roman" w:hAnsi="Times New Roman" w:cs="Times New Roman"/>
          <w:b/>
          <w:sz w:val="21"/>
          <w:szCs w:val="21"/>
        </w:rPr>
        <w:t xml:space="preserve">: </w:t>
      </w:r>
      <w:r w:rsidRPr="00A565F7">
        <w:rPr>
          <w:rFonts w:ascii="Times New Roman" w:hAnsi="Times New Roman" w:cs="Times New Roman"/>
          <w:sz w:val="21"/>
          <w:szCs w:val="21"/>
        </w:rPr>
        <w:t>Zamawiający informuje, że czynności w zakresie gospodarki ściekowej, wodno-kanalizacyjnej i śmieciowej (oczyszczalnia ścieków wraz z infrastrukturą, prowadzenia PSZOK-a, RIPOK-a), prowadzenie składowiska odpadów i utylizacji odpadów prowadzi na terenie Gminy Przedsiębiorstw</w:t>
      </w:r>
      <w:r w:rsidR="00A565F7">
        <w:rPr>
          <w:rFonts w:ascii="Times New Roman" w:hAnsi="Times New Roman" w:cs="Times New Roman"/>
          <w:sz w:val="21"/>
          <w:szCs w:val="21"/>
        </w:rPr>
        <w:t>o Komunalne Sp. z o.o.</w:t>
      </w:r>
      <w:r w:rsidRPr="00A565F7">
        <w:rPr>
          <w:rFonts w:ascii="Times New Roman" w:hAnsi="Times New Roman" w:cs="Times New Roman"/>
          <w:sz w:val="21"/>
          <w:szCs w:val="21"/>
        </w:rPr>
        <w:t xml:space="preserve">  w Tucholi, w gestii którego leży ubezpieczenie prowadzonej działalności                              i posiadanego mienia.</w:t>
      </w:r>
    </w:p>
    <w:p w:rsidR="00683B05" w:rsidRPr="00A565F7" w:rsidRDefault="00683B05" w:rsidP="00A565F7">
      <w:pPr>
        <w:ind w:left="0"/>
        <w:rPr>
          <w:rFonts w:ascii="Times New Roman" w:eastAsia="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eastAsia="Times New Roman" w:hAnsi="Times New Roman" w:cs="Times New Roman"/>
          <w:b/>
          <w:sz w:val="21"/>
          <w:szCs w:val="21"/>
        </w:rPr>
      </w:pPr>
      <w:r w:rsidRPr="00A565F7">
        <w:rPr>
          <w:rFonts w:ascii="Times New Roman" w:eastAsia="Times New Roman" w:hAnsi="Times New Roman" w:cs="Times New Roman"/>
          <w:b/>
          <w:sz w:val="21"/>
          <w:szCs w:val="21"/>
        </w:rPr>
        <w:t>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świadczeń medycznych w DPS, szkołach takich jak zmiana opatrunku, iniekcje, szczepienia, pobieranie krwi i krótkotrwałe jej przechowywanie) oraz zarządzaniem jednostkami służby zdrowia.</w:t>
      </w:r>
    </w:p>
    <w:p w:rsidR="00683B05" w:rsidRPr="00C93D36" w:rsidRDefault="00683B05" w:rsidP="00A565F7">
      <w:pPr>
        <w:spacing w:line="276" w:lineRule="auto"/>
        <w:rPr>
          <w:rFonts w:ascii="Times New Roman" w:hAnsi="Times New Roman" w:cs="Times New Roman"/>
          <w:b/>
          <w:sz w:val="21"/>
          <w:szCs w:val="21"/>
        </w:rPr>
      </w:pPr>
      <w:r w:rsidRPr="00A565F7">
        <w:rPr>
          <w:rFonts w:ascii="Times New Roman" w:eastAsia="Times New Roman" w:hAnsi="Times New Roman" w:cs="Times New Roman"/>
          <w:b/>
          <w:sz w:val="21"/>
          <w:szCs w:val="21"/>
        </w:rPr>
        <w:t xml:space="preserve">Ad. </w:t>
      </w:r>
      <w:r w:rsidR="00A565F7" w:rsidRPr="00A565F7">
        <w:rPr>
          <w:rFonts w:ascii="Times New Roman" w:eastAsia="Times New Roman" w:hAnsi="Times New Roman" w:cs="Times New Roman"/>
          <w:b/>
          <w:sz w:val="21"/>
          <w:szCs w:val="21"/>
        </w:rPr>
        <w:t>110</w:t>
      </w:r>
      <w:r w:rsidRPr="00A565F7">
        <w:rPr>
          <w:rFonts w:ascii="Times New Roman" w:eastAsia="Times New Roman" w:hAnsi="Times New Roman" w:cs="Times New Roman"/>
          <w:b/>
          <w:sz w:val="21"/>
          <w:szCs w:val="21"/>
        </w:rPr>
        <w:t>:</w:t>
      </w:r>
      <w:r w:rsidRPr="00C93D36">
        <w:rPr>
          <w:rFonts w:ascii="Times New Roman" w:eastAsia="Times New Roman" w:hAnsi="Times New Roman" w:cs="Times New Roman"/>
          <w:sz w:val="21"/>
          <w:szCs w:val="21"/>
        </w:rPr>
        <w:t xml:space="preserve"> </w:t>
      </w:r>
      <w:r w:rsidRPr="00C93D36">
        <w:rPr>
          <w:rFonts w:ascii="Times New Roman" w:hAnsi="Times New Roman" w:cs="Times New Roman"/>
          <w:b/>
          <w:sz w:val="21"/>
          <w:szCs w:val="21"/>
        </w:rPr>
        <w:t>Z</w:t>
      </w:r>
      <w:r w:rsidRPr="00A565F7">
        <w:rPr>
          <w:rFonts w:ascii="Times New Roman" w:hAnsi="Times New Roman" w:cs="Times New Roman"/>
          <w:sz w:val="21"/>
          <w:szCs w:val="21"/>
        </w:rPr>
        <w:t xml:space="preserve">amawiający potwierdza, że </w:t>
      </w:r>
      <w:r w:rsidRPr="00A565F7">
        <w:rPr>
          <w:rFonts w:ascii="Times New Roman" w:eastAsia="Arial" w:hAnsi="Times New Roman" w:cs="Times New Roman"/>
          <w:sz w:val="21"/>
          <w:szCs w:val="21"/>
          <w:shd w:val="clear" w:color="auto" w:fill="FEFFFF"/>
        </w:rPr>
        <w:t xml:space="preserve">zakres ubezpieczenia odpowiedzialności </w:t>
      </w:r>
      <w:r w:rsidRPr="00A565F7">
        <w:rPr>
          <w:rFonts w:ascii="Times New Roman" w:eastAsia="Arial" w:hAnsi="Times New Roman" w:cs="Times New Roman"/>
          <w:sz w:val="21"/>
          <w:szCs w:val="21"/>
          <w:shd w:val="clear" w:color="auto" w:fill="FEFFFF"/>
        </w:rPr>
        <w:tab/>
        <w:t xml:space="preserve">cywilnej nie obejmuje i nie będzie obejmować szkód powstałych w związku z działalnością medyczną, badawczą, farmaceutyczną, a także udzielaniem świadczeń </w:t>
      </w:r>
      <w:r w:rsidRPr="00A565F7">
        <w:rPr>
          <w:rFonts w:ascii="Times New Roman" w:eastAsia="Arial" w:hAnsi="Times New Roman" w:cs="Times New Roman"/>
          <w:sz w:val="21"/>
          <w:szCs w:val="21"/>
          <w:shd w:val="clear" w:color="auto" w:fill="FEFFFF"/>
        </w:rPr>
        <w:tab/>
        <w:t>opieki zdrowotnej oraz zarządzaniem jednostkami służby zdrowia oraz, że</w:t>
      </w:r>
      <w:r w:rsidRPr="00A565F7">
        <w:rPr>
          <w:rFonts w:ascii="Times New Roman" w:hAnsi="Times New Roman" w:cs="Times New Roman"/>
          <w:sz w:val="21"/>
          <w:szCs w:val="21"/>
        </w:rPr>
        <w:t xml:space="preserve"> żadna z jednostek Gminy nie jest Podmiotem Leczniczym w rozumieniu ustawy o działalności leczniczej oraz nie jest planowane rozpoczęcie takiej działalności w okresie ubezpieczenia.</w:t>
      </w:r>
    </w:p>
    <w:p w:rsidR="00683B05" w:rsidRPr="00C93D36" w:rsidRDefault="00683B05" w:rsidP="00683B05">
      <w:pPr>
        <w:rPr>
          <w:rFonts w:ascii="Times New Roman" w:eastAsia="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Prosimy o potwierdzenie, że ochrona ubezpieczeniowa w ramach odpowiedzialności cywilnej za szkody wyrządzone w związku z organizacją obozów, kolonii, wyjazdów dla dzieci i młodzieży, imprez plenerowych itp. (zakres ubezpieczenia nie obejmuje obowiązkowego OC organizatorów turystyki i pośredników turystycznych),</w:t>
      </w:r>
      <w:r w:rsidRPr="00A565F7">
        <w:rPr>
          <w:rFonts w:ascii="Times New Roman" w:hAnsi="Times New Roman" w:cs="Times New Roman"/>
          <w:b/>
          <w:spacing w:val="-4"/>
          <w:sz w:val="21"/>
          <w:szCs w:val="21"/>
        </w:rPr>
        <w:t xml:space="preserve">OC za szkody z tytułu prowadzenia działalności sportowej i rekreacyjnej,  - w tym poza miejscem ubezpieczenia (zawody, wycieczki, obozy itp.), </w:t>
      </w:r>
      <w:r w:rsidRPr="00A565F7">
        <w:rPr>
          <w:rFonts w:ascii="Times New Roman" w:hAnsi="Times New Roman" w:cs="Times New Roman"/>
          <w:b/>
          <w:sz w:val="21"/>
          <w:szCs w:val="21"/>
        </w:rPr>
        <w:t>OC za szkody wyrządzone przez jednostki niebędące szkołami lub placówkami wychowawczymi, a prowadzące okazjonalnie (np. podczas ferii i wakacji) zajęcia z dziećmi i młodzieżą nie dotyczy sportów/imprez motorowych, motorowodnych,  lotniczych.</w:t>
      </w:r>
    </w:p>
    <w:p w:rsidR="00683B05" w:rsidRPr="00C93D36" w:rsidRDefault="00683B05" w:rsidP="00A565F7">
      <w:pPr>
        <w:pStyle w:val="Akapitzlist"/>
        <w:spacing w:line="276" w:lineRule="auto"/>
        <w:ind w:left="426" w:hanging="142"/>
        <w:rPr>
          <w:rFonts w:ascii="Times New Roman" w:hAnsi="Times New Roman" w:cs="Times New Roman"/>
          <w:sz w:val="21"/>
          <w:szCs w:val="21"/>
        </w:rPr>
      </w:pPr>
      <w:r w:rsidRPr="00C93D36">
        <w:rPr>
          <w:rFonts w:ascii="Times New Roman" w:hAnsi="Times New Roman" w:cs="Times New Roman"/>
          <w:b/>
          <w:sz w:val="21"/>
          <w:szCs w:val="21"/>
        </w:rPr>
        <w:t xml:space="preserve">Ad. </w:t>
      </w:r>
      <w:r w:rsidR="00A565F7">
        <w:rPr>
          <w:rFonts w:ascii="Times New Roman" w:hAnsi="Times New Roman" w:cs="Times New Roman"/>
          <w:b/>
          <w:sz w:val="21"/>
          <w:szCs w:val="21"/>
        </w:rPr>
        <w:t>111</w:t>
      </w:r>
      <w:r w:rsidRPr="00C93D36">
        <w:rPr>
          <w:rFonts w:ascii="Times New Roman" w:hAnsi="Times New Roman" w:cs="Times New Roman"/>
          <w:b/>
          <w:sz w:val="21"/>
          <w:szCs w:val="21"/>
        </w:rPr>
        <w:t xml:space="preserve">: </w:t>
      </w:r>
      <w:r w:rsidRPr="00A565F7">
        <w:rPr>
          <w:rFonts w:ascii="Times New Roman" w:hAnsi="Times New Roman" w:cs="Times New Roman"/>
          <w:sz w:val="21"/>
          <w:szCs w:val="21"/>
        </w:rPr>
        <w:t>Zamawiający potwierdza, że ochrona ubezpieczeniowa w ramach odpowiedzialności cywilnej za szkody wyrządzone w związku z organizacją obozów, kolonii, wyjazdów dla dzieci i młodzieży, imprez plenerowych itp. (zakres ubezpieczenia nie obejmuje obowiązkowego OC organizatorów turystyki i pośredników turystycznych),</w:t>
      </w:r>
      <w:r w:rsidRPr="00A565F7">
        <w:rPr>
          <w:rFonts w:ascii="Times New Roman" w:hAnsi="Times New Roman" w:cs="Times New Roman"/>
          <w:spacing w:val="-4"/>
          <w:sz w:val="21"/>
          <w:szCs w:val="21"/>
        </w:rPr>
        <w:t xml:space="preserve">OC za szkody z tytułu prowadzenia działalności sportowej i rekreacyjnej,  - w tym poza miejscem ubezpieczenia (zawody, wycieczki, obozy itp.), </w:t>
      </w:r>
      <w:r w:rsidRPr="00A565F7">
        <w:rPr>
          <w:rFonts w:ascii="Times New Roman" w:hAnsi="Times New Roman" w:cs="Times New Roman"/>
          <w:sz w:val="21"/>
          <w:szCs w:val="21"/>
        </w:rPr>
        <w:t>OC za szkody wyrządzone przez jednostki niebędące szkołami lub placówkami wychowawczymi, a prowadzące okazjonalnie (np. podczas ferii i wakacji) zajęcia z dziećmi i młodzieżą nie dotyczy sportów/imprez motorowych, motorowodnych,  lotniczych.</w:t>
      </w:r>
    </w:p>
    <w:p w:rsidR="00683B05" w:rsidRPr="00C93D36" w:rsidRDefault="00683B05" w:rsidP="00683B05">
      <w:pPr>
        <w:pStyle w:val="Akapitzlist"/>
        <w:ind w:left="426"/>
        <w:rPr>
          <w:rFonts w:ascii="Times New Roman" w:hAnsi="Times New Roman" w:cs="Times New Roman"/>
          <w:sz w:val="21"/>
          <w:szCs w:val="21"/>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 xml:space="preserve">Prosimy o potwierdzenie, że ochrona ubezpieczeniowa w ramach </w:t>
      </w:r>
      <w:bookmarkStart w:id="4" w:name="_Hlk64273381"/>
      <w:r w:rsidRPr="00A565F7">
        <w:rPr>
          <w:rFonts w:ascii="Times New Roman" w:hAnsi="Times New Roman" w:cs="Times New Roman"/>
          <w:b/>
          <w:sz w:val="21"/>
          <w:szCs w:val="21"/>
        </w:rPr>
        <w:t xml:space="preserve">OC za szkody z tytułu prowadzenia działalności sportowej i rekreacyjnej,  - w tym poza miejscem ubezpieczenia (zawody, wycieczki, obozy itp.), </w:t>
      </w:r>
      <w:bookmarkEnd w:id="4"/>
      <w:r w:rsidRPr="00A565F7">
        <w:rPr>
          <w:rFonts w:ascii="Times New Roman" w:hAnsi="Times New Roman" w:cs="Times New Roman"/>
          <w:b/>
          <w:sz w:val="21"/>
          <w:szCs w:val="21"/>
        </w:rPr>
        <w:t>OC za szkody wyrządzone w związku z organizacją obozów, kolonii, wyjazdów dla dzieci i młodzieży, imprez plenerowych itp. (zakres ubezpieczenia nie obejmuje obowiązkowego OC organizatorów turystyki i pośredników turystycznych), OC za szkody wyrządzone przez jednostki niebędące szkołami lub placówkami wychowawczymi, a prowadzące okazjonalnie (np. podczas ferii i wakacji) zajęcia z dziećmi i młodzieżą nie dotyczy sportów/imprez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(rafting, canyoning, hydrospeed, kajakarstwo górskie), le parkur, kitesurfing.</w:t>
      </w:r>
    </w:p>
    <w:p w:rsidR="00683B05" w:rsidRPr="00A565F7" w:rsidRDefault="00683B05" w:rsidP="00A565F7">
      <w:pPr>
        <w:pStyle w:val="Akapitzlist"/>
        <w:spacing w:line="240" w:lineRule="auto"/>
        <w:ind w:left="426"/>
        <w:rPr>
          <w:rFonts w:ascii="Times New Roman" w:hAnsi="Times New Roman" w:cs="Times New Roman"/>
          <w:b/>
          <w:sz w:val="21"/>
          <w:szCs w:val="21"/>
        </w:rPr>
      </w:pPr>
    </w:p>
    <w:p w:rsidR="00683B05" w:rsidRPr="00A565F7" w:rsidRDefault="00683B05" w:rsidP="00A565F7">
      <w:pPr>
        <w:pStyle w:val="Akapitzlist"/>
        <w:spacing w:line="276" w:lineRule="auto"/>
        <w:rPr>
          <w:rFonts w:ascii="Times New Roman" w:hAnsi="Times New Roman" w:cs="Times New Roman"/>
          <w:sz w:val="21"/>
          <w:szCs w:val="21"/>
        </w:rPr>
      </w:pPr>
      <w:r w:rsidRPr="00A565F7">
        <w:rPr>
          <w:rFonts w:ascii="Times New Roman" w:hAnsi="Times New Roman" w:cs="Times New Roman"/>
          <w:b/>
          <w:sz w:val="21"/>
          <w:szCs w:val="21"/>
        </w:rPr>
        <w:lastRenderedPageBreak/>
        <w:t>Ad. 1</w:t>
      </w:r>
      <w:r w:rsidR="00A565F7" w:rsidRPr="00A565F7">
        <w:rPr>
          <w:rFonts w:ascii="Times New Roman" w:hAnsi="Times New Roman" w:cs="Times New Roman"/>
          <w:b/>
          <w:sz w:val="21"/>
          <w:szCs w:val="21"/>
        </w:rPr>
        <w:t>12</w:t>
      </w:r>
      <w:r w:rsidRPr="00A565F7">
        <w:rPr>
          <w:rFonts w:ascii="Times New Roman" w:hAnsi="Times New Roman" w:cs="Times New Roman"/>
          <w:b/>
          <w:sz w:val="21"/>
          <w:szCs w:val="21"/>
        </w:rPr>
        <w:t>:</w:t>
      </w:r>
      <w:r w:rsidRPr="00C93D36">
        <w:rPr>
          <w:rFonts w:ascii="Times New Roman" w:hAnsi="Times New Roman" w:cs="Times New Roman"/>
          <w:sz w:val="21"/>
          <w:szCs w:val="21"/>
        </w:rPr>
        <w:t xml:space="preserve"> </w:t>
      </w:r>
      <w:r w:rsidRPr="00A565F7">
        <w:rPr>
          <w:rFonts w:ascii="Times New Roman" w:hAnsi="Times New Roman" w:cs="Times New Roman"/>
          <w:sz w:val="21"/>
          <w:szCs w:val="21"/>
        </w:rPr>
        <w:t>Zamawiający potwierdza, że ochrona ubezpieczeniowa w ramach OC za szkody z tytułu prowadzenia działalności sportowej i rekreacyjnej,  - w tym poza miejscem ubezpieczenia (zawody, wycieczki, obozy itp.), OC za szkody wyrządzone w związku z organizacją obozów, kolonii, wyjazdów dla dzieci i młodzieży, imprez plenerowych itp. (zakres ubezpieczenia nie obejmuje obowiązkowego OC organizatorów turystyki i pośredników turystycznych), OC za szkody wyrządzone przez jednostki niebędące szkołami lub placówkami wychowawczymi, a prowadzące okazjonalnie (np. podczas ferii i wakacji) zajęcia z dziećmi i młodzieżą nie dotyczy sportów/imprez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(rafting, canyoning, hydrospeed, kajakarstwo górskie), le parkur, kitesurfing.</w:t>
      </w:r>
    </w:p>
    <w:p w:rsidR="00683B05" w:rsidRPr="00C93D36" w:rsidRDefault="00683B05" w:rsidP="00683B05">
      <w:pPr>
        <w:ind w:left="426"/>
        <w:rPr>
          <w:rFonts w:ascii="Times New Roman" w:hAnsi="Times New Roman" w:cs="Times New Roman"/>
          <w:sz w:val="21"/>
          <w:szCs w:val="21"/>
        </w:rPr>
      </w:pPr>
    </w:p>
    <w:p w:rsidR="00683B05" w:rsidRPr="00A565F7" w:rsidRDefault="00683B05" w:rsidP="00A565F7">
      <w:pPr>
        <w:pStyle w:val="Akapitzlist"/>
        <w:numPr>
          <w:ilvl w:val="0"/>
          <w:numId w:val="13"/>
        </w:numPr>
        <w:spacing w:line="276" w:lineRule="auto"/>
        <w:ind w:left="426"/>
        <w:rPr>
          <w:rFonts w:ascii="Times New Roman" w:hAnsi="Times New Roman" w:cs="Times New Roman"/>
          <w:sz w:val="21"/>
          <w:szCs w:val="21"/>
        </w:rPr>
      </w:pPr>
      <w:r w:rsidRPr="00A565F7">
        <w:rPr>
          <w:rFonts w:ascii="Times New Roman" w:hAnsi="Times New Roman" w:cs="Times New Roman"/>
          <w:b/>
          <w:sz w:val="21"/>
          <w:szCs w:val="21"/>
        </w:rPr>
        <w:t>Prosimy o potwierdzenie, że w OC organizatora imprez niepodlegających obowiązkowemu ubezpieczeniu pokazy sztucznych ogni, fajerwerków itp. oraz imprezy z wykorzystaniem materiałów wybuchowych i pirotechnicznych będą objęte ochroną wyłącznie w sytuacji, gdy będą przeprowadzane przez podmioty profesjonalnie zajmujące się takimi pokazami</w:t>
      </w:r>
      <w:r w:rsidRPr="00C93D36">
        <w:rPr>
          <w:rFonts w:ascii="Times New Roman" w:hAnsi="Times New Roman" w:cs="Times New Roman"/>
          <w:sz w:val="21"/>
          <w:szCs w:val="21"/>
        </w:rPr>
        <w:t>.</w:t>
      </w:r>
    </w:p>
    <w:p w:rsidR="00683B05" w:rsidRPr="00A565F7" w:rsidRDefault="00683B05" w:rsidP="00A565F7">
      <w:pPr>
        <w:widowControl w:val="0"/>
        <w:spacing w:line="276" w:lineRule="auto"/>
        <w:ind w:left="426" w:hanging="142"/>
        <w:rPr>
          <w:rFonts w:ascii="Times New Roman" w:eastAsia="Times New Roman" w:hAnsi="Times New Roman" w:cs="Times New Roman"/>
          <w:sz w:val="21"/>
          <w:szCs w:val="21"/>
          <w:lang w:eastAsia="pl-PL"/>
        </w:rPr>
      </w:pPr>
      <w:r w:rsidRPr="00C93D36">
        <w:rPr>
          <w:rFonts w:ascii="Times New Roman" w:hAnsi="Times New Roman" w:cs="Times New Roman"/>
          <w:b/>
          <w:sz w:val="21"/>
          <w:szCs w:val="21"/>
        </w:rPr>
        <w:t>Ad. 11</w:t>
      </w:r>
      <w:r w:rsidR="00A565F7">
        <w:rPr>
          <w:rFonts w:ascii="Times New Roman" w:hAnsi="Times New Roman" w:cs="Times New Roman"/>
          <w:b/>
          <w:sz w:val="21"/>
          <w:szCs w:val="21"/>
        </w:rPr>
        <w:t>3</w:t>
      </w:r>
      <w:r w:rsidR="00A565F7" w:rsidRPr="00A565F7">
        <w:rPr>
          <w:rFonts w:ascii="Times New Roman" w:hAnsi="Times New Roman" w:cs="Times New Roman"/>
          <w:b/>
          <w:sz w:val="21"/>
          <w:szCs w:val="21"/>
        </w:rPr>
        <w:t>.</w:t>
      </w:r>
      <w:r w:rsidRPr="00A565F7">
        <w:rPr>
          <w:rFonts w:ascii="Times New Roman" w:hAnsi="Times New Roman" w:cs="Times New Roman"/>
          <w:b/>
          <w:sz w:val="21"/>
          <w:szCs w:val="21"/>
        </w:rPr>
        <w:t xml:space="preserve"> </w:t>
      </w:r>
      <w:r w:rsidRPr="00A565F7">
        <w:rPr>
          <w:rFonts w:ascii="Times New Roman" w:hAnsi="Times New Roman" w:cs="Times New Roman"/>
          <w:sz w:val="21"/>
          <w:szCs w:val="21"/>
        </w:rPr>
        <w:t>Zamawiający potwierdza, że wymaga ochrony dla szkód</w:t>
      </w:r>
      <w:r w:rsidRPr="00A565F7">
        <w:rPr>
          <w:rFonts w:ascii="Times New Roman" w:eastAsia="Times New Roman" w:hAnsi="Times New Roman" w:cs="Times New Roman"/>
          <w:sz w:val="21"/>
          <w:szCs w:val="21"/>
          <w:lang w:eastAsia="pl-PL"/>
        </w:rPr>
        <w:t>powstałych w związku z organizacją imprez masowych w zakresie nie objętym ubezpieczeniem obowiązkowym, niezależenie od miejsca (teren otwarty lub imprezy organizowane pod dachem) dla których Urząd Gminy lub jednostki organizacyjne są organizatorem lub współorganizatorem (z włączeniem ryzyka szkód powstałych podczas pokazów pirotechnicznych, jeżeli prowadzone są one przez podmioty zajmujące się tego typu działalnością, dla których ustanawia się limit na jeden i wszystkie wypadki w wysokości 200.000 PLN. Z zakresu ochrony ubezpieczeniowej wyłączone są imprezy mające charakter ekstremalny, motorowe i lotnicze.</w:t>
      </w:r>
    </w:p>
    <w:p w:rsidR="00683B05" w:rsidRPr="00A565F7" w:rsidRDefault="00683B05" w:rsidP="00A565F7">
      <w:pPr>
        <w:ind w:left="0"/>
        <w:rPr>
          <w:rFonts w:ascii="Times New Roman" w:hAnsi="Times New Roman" w:cs="Times New Roman"/>
          <w:sz w:val="21"/>
          <w:szCs w:val="21"/>
        </w:rPr>
      </w:pPr>
    </w:p>
    <w:p w:rsidR="00683B05" w:rsidRPr="00A565F7" w:rsidRDefault="00683B05" w:rsidP="00A565F7">
      <w:pPr>
        <w:numPr>
          <w:ilvl w:val="0"/>
          <w:numId w:val="13"/>
        </w:numPr>
        <w:spacing w:line="240" w:lineRule="auto"/>
        <w:ind w:left="426"/>
        <w:contextualSpacing/>
        <w:rPr>
          <w:rFonts w:ascii="Times New Roman" w:eastAsiaTheme="minorEastAsia" w:hAnsi="Times New Roman" w:cs="Times New Roman"/>
          <w:b/>
          <w:sz w:val="21"/>
          <w:szCs w:val="21"/>
          <w:lang w:eastAsia="pl-PL"/>
        </w:rPr>
      </w:pPr>
      <w:r w:rsidRPr="00A565F7">
        <w:rPr>
          <w:rFonts w:ascii="Times New Roman" w:eastAsiaTheme="minorEastAsia" w:hAnsi="Times New Roman" w:cs="Times New Roman"/>
          <w:b/>
          <w:sz w:val="21"/>
          <w:szCs w:val="21"/>
          <w:lang w:eastAsia="pl-PL"/>
        </w:rPr>
        <w:t>Odnośnie OC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 prosimy o wprowadzenie możliwości zastosowania przez Ubezpieczyciela regresu do sprawcy szkody, jeśli będzie nim osoba inna niż Ubezpieczony lub jego pracownicy (w każdej sytuacji, nie tylko w przypadku winy umyślnej).</w:t>
      </w:r>
    </w:p>
    <w:p w:rsidR="00683B05" w:rsidRPr="00A565F7" w:rsidRDefault="00683B05" w:rsidP="00A565F7">
      <w:pPr>
        <w:spacing w:line="276" w:lineRule="auto"/>
        <w:ind w:left="426" w:hanging="142"/>
        <w:contextualSpacing/>
        <w:rPr>
          <w:rFonts w:ascii="Times New Roman" w:eastAsiaTheme="minorEastAsia" w:hAnsi="Times New Roman" w:cs="Times New Roman"/>
          <w:sz w:val="21"/>
          <w:szCs w:val="21"/>
          <w:lang w:eastAsia="pl-PL"/>
        </w:rPr>
      </w:pPr>
      <w:r w:rsidRPr="00C93D36">
        <w:rPr>
          <w:rFonts w:ascii="Times New Roman" w:eastAsiaTheme="minorEastAsia" w:hAnsi="Times New Roman" w:cs="Times New Roman"/>
          <w:b/>
          <w:sz w:val="21"/>
          <w:szCs w:val="21"/>
          <w:lang w:eastAsia="pl-PL"/>
        </w:rPr>
        <w:t xml:space="preserve">Ad. </w:t>
      </w:r>
      <w:r w:rsidR="00A565F7">
        <w:rPr>
          <w:rFonts w:ascii="Times New Roman" w:eastAsiaTheme="minorEastAsia" w:hAnsi="Times New Roman" w:cs="Times New Roman"/>
          <w:b/>
          <w:sz w:val="21"/>
          <w:szCs w:val="21"/>
          <w:lang w:eastAsia="pl-PL"/>
        </w:rPr>
        <w:t>114</w:t>
      </w:r>
      <w:r w:rsidRPr="00C93D36">
        <w:rPr>
          <w:rFonts w:ascii="Times New Roman" w:eastAsiaTheme="minorEastAsia" w:hAnsi="Times New Roman" w:cs="Times New Roman"/>
          <w:b/>
          <w:sz w:val="21"/>
          <w:szCs w:val="21"/>
          <w:lang w:eastAsia="pl-PL"/>
        </w:rPr>
        <w:t xml:space="preserve">: </w:t>
      </w:r>
      <w:r w:rsidRPr="00A565F7">
        <w:rPr>
          <w:rFonts w:ascii="Times New Roman" w:eastAsiaTheme="minorEastAsia" w:hAnsi="Times New Roman" w:cs="Times New Roman"/>
          <w:sz w:val="21"/>
          <w:szCs w:val="21"/>
          <w:lang w:eastAsia="pl-PL"/>
        </w:rPr>
        <w:t>Zamawiający wyraża zgodę na proponowane zapisy umożliwiające wprowadzenie regresu do sprawcy szkody, jeśli będzie nim osoba</w:t>
      </w:r>
      <w:r w:rsidR="00A565F7">
        <w:rPr>
          <w:rFonts w:ascii="Times New Roman" w:eastAsiaTheme="minorEastAsia" w:hAnsi="Times New Roman" w:cs="Times New Roman"/>
          <w:sz w:val="21"/>
          <w:szCs w:val="21"/>
          <w:lang w:eastAsia="pl-PL"/>
        </w:rPr>
        <w:t xml:space="preserve"> </w:t>
      </w:r>
      <w:r w:rsidRPr="00A565F7">
        <w:rPr>
          <w:rFonts w:ascii="Times New Roman" w:eastAsiaTheme="minorEastAsia" w:hAnsi="Times New Roman" w:cs="Times New Roman"/>
          <w:sz w:val="21"/>
          <w:szCs w:val="21"/>
          <w:lang w:eastAsia="pl-PL"/>
        </w:rPr>
        <w:t xml:space="preserve">inna niż Ubezpieczony lub jego pracownicy w związku ze szkodami wyrządzonymi z tytułu </w:t>
      </w:r>
      <w:r w:rsidR="00A565F7">
        <w:rPr>
          <w:rFonts w:ascii="Times New Roman" w:eastAsiaTheme="minorEastAsia" w:hAnsi="Times New Roman" w:cs="Times New Roman"/>
          <w:sz w:val="21"/>
          <w:szCs w:val="21"/>
          <w:lang w:eastAsia="pl-PL"/>
        </w:rPr>
        <w:t xml:space="preserve"> </w:t>
      </w:r>
      <w:r w:rsidRPr="00A565F7">
        <w:rPr>
          <w:rFonts w:ascii="Times New Roman" w:eastAsiaTheme="minorEastAsia" w:hAnsi="Times New Roman" w:cs="Times New Roman"/>
          <w:sz w:val="21"/>
          <w:szCs w:val="21"/>
          <w:lang w:eastAsia="pl-PL"/>
        </w:rPr>
        <w:t xml:space="preserve">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w:t>
      </w:r>
    </w:p>
    <w:p w:rsidR="00683B05" w:rsidRPr="00C93D36" w:rsidRDefault="00683B05" w:rsidP="00683B05">
      <w:pPr>
        <w:ind w:left="426"/>
        <w:contextualSpacing/>
        <w:rPr>
          <w:rFonts w:ascii="Times New Roman" w:eastAsiaTheme="minorEastAsia" w:hAnsi="Times New Roman" w:cs="Times New Roman"/>
          <w:sz w:val="21"/>
          <w:szCs w:val="21"/>
          <w:lang w:eastAsia="pl-PL"/>
        </w:rPr>
      </w:pPr>
    </w:p>
    <w:p w:rsidR="00683B05" w:rsidRPr="00A565F7" w:rsidRDefault="00683B05" w:rsidP="00A565F7">
      <w:pPr>
        <w:pStyle w:val="Akapitzlist"/>
        <w:numPr>
          <w:ilvl w:val="0"/>
          <w:numId w:val="13"/>
        </w:numPr>
        <w:spacing w:line="240" w:lineRule="auto"/>
        <w:ind w:left="426"/>
        <w:rPr>
          <w:rFonts w:ascii="Times New Roman" w:hAnsi="Times New Roman" w:cs="Times New Roman"/>
          <w:b/>
          <w:sz w:val="21"/>
          <w:szCs w:val="21"/>
        </w:rPr>
      </w:pPr>
      <w:r w:rsidRPr="00A565F7">
        <w:rPr>
          <w:rFonts w:ascii="Times New Roman" w:hAnsi="Times New Roman" w:cs="Times New Roman"/>
          <w:b/>
          <w:sz w:val="21"/>
          <w:szCs w:val="21"/>
        </w:rPr>
        <w:t>Prosimy o potwierdzenie, że wolontariusze, praktykanci, stażyści, osoby skierowane do wykonywania prac społecznie użytecznych, osoby skierowane do wykonywania prac wyrokiem sądu, osoby skazane podejmujące pracę na rzecz ubezpieczo</w:t>
      </w:r>
      <w:r w:rsidRPr="00A565F7">
        <w:rPr>
          <w:rFonts w:ascii="Times New Roman" w:hAnsi="Times New Roman" w:cs="Times New Roman"/>
          <w:b/>
          <w:sz w:val="21"/>
          <w:szCs w:val="21"/>
        </w:rPr>
        <w:softHyphen/>
        <w:t>nych, osoby odpracowujące czynsz lub osoby skierowane do prac interwencyjnych przez Urząd Pracy będą traktowani jako osoby trzecie, jeśli ponieśli szkodę bez związku z wykonywaniem czynności służbowych/świadczeniem pracy na rzecz i w imieniu Ubezpieczonego,</w:t>
      </w:r>
    </w:p>
    <w:p w:rsidR="00683B05" w:rsidRPr="00A565F7" w:rsidRDefault="00683B05" w:rsidP="00A565F7">
      <w:pPr>
        <w:pStyle w:val="Akapitzlist"/>
        <w:spacing w:line="276" w:lineRule="auto"/>
        <w:ind w:left="426" w:hanging="142"/>
        <w:rPr>
          <w:rFonts w:ascii="Times New Roman" w:hAnsi="Times New Roman" w:cs="Times New Roman"/>
          <w:sz w:val="21"/>
          <w:szCs w:val="21"/>
        </w:rPr>
      </w:pPr>
      <w:r w:rsidRPr="00C93D36">
        <w:rPr>
          <w:rFonts w:ascii="Times New Roman" w:hAnsi="Times New Roman" w:cs="Times New Roman"/>
          <w:b/>
          <w:sz w:val="21"/>
          <w:szCs w:val="21"/>
        </w:rPr>
        <w:t xml:space="preserve">Ad. </w:t>
      </w:r>
      <w:r w:rsidR="00A565F7">
        <w:rPr>
          <w:rFonts w:ascii="Times New Roman" w:hAnsi="Times New Roman" w:cs="Times New Roman"/>
          <w:b/>
          <w:sz w:val="21"/>
          <w:szCs w:val="21"/>
        </w:rPr>
        <w:t>115</w:t>
      </w:r>
      <w:r w:rsidRPr="00C93D36">
        <w:rPr>
          <w:rFonts w:ascii="Times New Roman" w:hAnsi="Times New Roman" w:cs="Times New Roman"/>
          <w:b/>
          <w:sz w:val="21"/>
          <w:szCs w:val="21"/>
        </w:rPr>
        <w:t xml:space="preserve">: </w:t>
      </w:r>
      <w:r w:rsidRPr="00A565F7">
        <w:rPr>
          <w:rFonts w:ascii="Times New Roman" w:hAnsi="Times New Roman" w:cs="Times New Roman"/>
          <w:sz w:val="21"/>
          <w:szCs w:val="21"/>
        </w:rPr>
        <w:t>Zamawiający potwierdza, że wolontariusze, praktykanci, stażyści, osoby skierowane do wykonywania prac społecznie użytecznych, osoby skierowane do wykonywania prac wyrokiem sądu, osoby skazane podejmujące pracę na rzecz ubezpieczo</w:t>
      </w:r>
      <w:r w:rsidRPr="00A565F7">
        <w:rPr>
          <w:rFonts w:ascii="Times New Roman" w:hAnsi="Times New Roman" w:cs="Times New Roman"/>
          <w:sz w:val="21"/>
          <w:szCs w:val="21"/>
        </w:rPr>
        <w:softHyphen/>
        <w:t>nych, osoby odpracowujące czynsz lub osoby skierowane do prac interwencyjnych przez Urząd Pracy będą traktowani jako osoby trzecie, jeśli ponieśli szkodę bez związku z wykonywaniem czynności służbowych/świadczeniem pracy na rzecz i w imieniu Ubezpieczonego,</w:t>
      </w:r>
    </w:p>
    <w:p w:rsidR="00683B05" w:rsidRPr="00C93D36" w:rsidRDefault="00683B05" w:rsidP="00683B05">
      <w:pPr>
        <w:pStyle w:val="Akapitzlist"/>
        <w:ind w:left="426"/>
        <w:rPr>
          <w:rFonts w:ascii="Times New Roman" w:hAnsi="Times New Roman" w:cs="Times New Roman"/>
          <w:sz w:val="21"/>
          <w:szCs w:val="21"/>
        </w:rPr>
      </w:pPr>
    </w:p>
    <w:p w:rsidR="00683B05" w:rsidRPr="00C93D36" w:rsidRDefault="00683B05" w:rsidP="00683B05">
      <w:pPr>
        <w:pStyle w:val="Akapitzlist"/>
        <w:ind w:left="426"/>
        <w:rPr>
          <w:rFonts w:ascii="Times New Roman" w:hAnsi="Times New Roman" w:cs="Times New Roman"/>
          <w:sz w:val="21"/>
          <w:szCs w:val="21"/>
        </w:rPr>
      </w:pPr>
    </w:p>
    <w:p w:rsidR="00683B05" w:rsidRPr="00705B8D" w:rsidRDefault="00683B05" w:rsidP="00705B8D">
      <w:pPr>
        <w:pStyle w:val="Akapitzlist"/>
        <w:numPr>
          <w:ilvl w:val="0"/>
          <w:numId w:val="13"/>
        </w:numPr>
        <w:spacing w:line="276" w:lineRule="auto"/>
        <w:ind w:left="426"/>
        <w:rPr>
          <w:rFonts w:ascii="Times New Roman" w:hAnsi="Times New Roman" w:cs="Times New Roman"/>
          <w:b/>
          <w:sz w:val="21"/>
          <w:szCs w:val="21"/>
        </w:rPr>
      </w:pPr>
      <w:r w:rsidRPr="00A565F7">
        <w:rPr>
          <w:rFonts w:ascii="Times New Roman" w:hAnsi="Times New Roman" w:cs="Times New Roman"/>
          <w:b/>
          <w:sz w:val="21"/>
          <w:szCs w:val="21"/>
        </w:rPr>
        <w:t>Prosimy o potwierdzenie, że ochrona w ubezpieczeniu OC za szkody wyrządzone w środowisku naturalnym obejmować będzie wyłącznie zdarzenia nagłe, nieprzewidziane i niezamierzone przez Ubezpieczonego</w:t>
      </w:r>
      <w:r w:rsidRPr="00A565F7">
        <w:rPr>
          <w:rFonts w:ascii="Times New Roman" w:hAnsi="Times New Roman" w:cs="Times New Roman"/>
          <w:b/>
          <w:iCs/>
          <w:sz w:val="21"/>
          <w:szCs w:val="21"/>
        </w:rPr>
        <w:t xml:space="preserve"> oraz, że odpowiedzialność ta nie dotyczy szkód naprawianych w oparciu o Dyrektywę/Ustawę o zapobieganiu szkodom w środowisku i ich naprawie oraz Ustawę o odpadach.</w:t>
      </w:r>
    </w:p>
    <w:p w:rsidR="00683B05" w:rsidRPr="00705B8D" w:rsidRDefault="00683B05" w:rsidP="00705B8D">
      <w:pPr>
        <w:spacing w:line="276" w:lineRule="auto"/>
        <w:ind w:left="426" w:hanging="426"/>
        <w:rPr>
          <w:rFonts w:ascii="Times New Roman" w:hAnsi="Times New Roman" w:cs="Times New Roman"/>
          <w:noProof/>
          <w:sz w:val="21"/>
          <w:szCs w:val="21"/>
        </w:rPr>
      </w:pPr>
      <w:r w:rsidRPr="00705B8D">
        <w:rPr>
          <w:rFonts w:ascii="Times New Roman" w:hAnsi="Times New Roman" w:cs="Times New Roman"/>
          <w:b/>
          <w:iCs/>
          <w:sz w:val="21"/>
          <w:szCs w:val="21"/>
        </w:rPr>
        <w:t xml:space="preserve">Ad. </w:t>
      </w:r>
      <w:r w:rsidR="00705B8D" w:rsidRPr="00705B8D">
        <w:rPr>
          <w:rFonts w:ascii="Times New Roman" w:hAnsi="Times New Roman" w:cs="Times New Roman"/>
          <w:b/>
          <w:iCs/>
          <w:sz w:val="21"/>
          <w:szCs w:val="21"/>
        </w:rPr>
        <w:t>116</w:t>
      </w:r>
      <w:r w:rsidRPr="00705B8D">
        <w:rPr>
          <w:rFonts w:ascii="Times New Roman" w:hAnsi="Times New Roman" w:cs="Times New Roman"/>
          <w:b/>
          <w:iCs/>
          <w:sz w:val="21"/>
          <w:szCs w:val="21"/>
        </w:rPr>
        <w:t>:</w:t>
      </w:r>
      <w:r w:rsidRPr="00C93D36">
        <w:rPr>
          <w:rFonts w:ascii="Times New Roman" w:hAnsi="Times New Roman" w:cs="Times New Roman"/>
          <w:iCs/>
          <w:sz w:val="21"/>
          <w:szCs w:val="21"/>
        </w:rPr>
        <w:t xml:space="preserve"> </w:t>
      </w:r>
      <w:r w:rsidRPr="00705B8D">
        <w:rPr>
          <w:rFonts w:ascii="Times New Roman" w:hAnsi="Times New Roman" w:cs="Times New Roman"/>
          <w:noProof/>
          <w:sz w:val="21"/>
          <w:szCs w:val="21"/>
        </w:rPr>
        <w:t>Zamawiający potwierdza, że zakres ochrony OC za szkody w środowisku, będzie obowiązywać pod warunkiem, że przyczyną szkody będzie zdarzenie nagłe, niezamierzone, nieprzewidziane przez Ubezpieczonego, początek procesu przedostania się substancji niebezpiecznej będzie miał miejsce w okresie ubezpieczenia, przedostanie się substancji niebezpiecznej zostanie stwierdzone przez ubezpieczonego lub inne osoby w ciągu 7 dni od chwili rozpoczęcia procesu przedostania, przyczyna procesu przedostania się niebezpiecznych substancji zostanie stwierdzona protokołem służby ochrony środowiska, policji lub straży pożarnej.</w:t>
      </w:r>
    </w:p>
    <w:p w:rsidR="00683B05" w:rsidRPr="00C93D36" w:rsidRDefault="00683B05" w:rsidP="00705B8D">
      <w:pPr>
        <w:spacing w:line="276" w:lineRule="auto"/>
        <w:ind w:left="426" w:hanging="426"/>
        <w:rPr>
          <w:rFonts w:ascii="Times New Roman" w:hAnsi="Times New Roman" w:cs="Times New Roman"/>
          <w:b/>
          <w:noProof/>
          <w:sz w:val="21"/>
          <w:szCs w:val="21"/>
        </w:rPr>
      </w:pPr>
      <w:r w:rsidRPr="00705B8D">
        <w:rPr>
          <w:rFonts w:ascii="Times New Roman" w:hAnsi="Times New Roman" w:cs="Times New Roman"/>
          <w:noProof/>
          <w:sz w:val="21"/>
          <w:szCs w:val="21"/>
        </w:rPr>
        <w:tab/>
        <w:t>Zamawiający potwierdza również, że w zakresie OC za szkody w środowisku ochrona ubezpieczeniowa nie obejmuje szkód regulowanych przepisami dyrektywy 2004/35/WE Parlamentu Europejskiego o zapobieganiu i zaradzaniu szkodom wyrządzonym w środowisku naturalnym.</w:t>
      </w:r>
    </w:p>
    <w:p w:rsidR="00683B05" w:rsidRPr="00C93D36" w:rsidRDefault="00683B05" w:rsidP="00705B8D">
      <w:pPr>
        <w:ind w:left="0"/>
        <w:rPr>
          <w:rFonts w:ascii="Times New Roman" w:hAnsi="Times New Roman" w:cs="Times New Roman"/>
          <w:sz w:val="21"/>
          <w:szCs w:val="21"/>
        </w:rPr>
      </w:pPr>
    </w:p>
    <w:p w:rsidR="00683B05" w:rsidRPr="00705B8D" w:rsidRDefault="00683B05" w:rsidP="00705B8D">
      <w:pPr>
        <w:pStyle w:val="Akapitzlist"/>
        <w:numPr>
          <w:ilvl w:val="0"/>
          <w:numId w:val="13"/>
        </w:numPr>
        <w:spacing w:line="240" w:lineRule="auto"/>
        <w:ind w:left="426"/>
        <w:rPr>
          <w:rFonts w:ascii="Times New Roman" w:hAnsi="Times New Roman" w:cs="Times New Roman"/>
          <w:b/>
          <w:sz w:val="21"/>
          <w:szCs w:val="21"/>
        </w:rPr>
      </w:pPr>
      <w:r w:rsidRPr="00705B8D">
        <w:rPr>
          <w:rFonts w:ascii="Times New Roman" w:hAnsi="Times New Roman" w:cs="Times New Roman"/>
          <w:b/>
          <w:sz w:val="21"/>
          <w:szCs w:val="21"/>
        </w:rPr>
        <w:t>Prosimy o potwierdzenie, że OC za szkody wyrządzone w związku z użytkowaniem pojazdów niepodlegających obowiązkowemu ubezpieczeniu OC posiadaczy pojazdów mechanicznych, w pojazdach pozostawionych na nieodpłatnych parkingach i miejscach parkingowych (postojowych) prowadzonych przez ubezpieczającego nie obejmuje ryzyka kradzieży pojazdu lub jego wyposażenia.</w:t>
      </w:r>
    </w:p>
    <w:p w:rsidR="00683B05" w:rsidRPr="00705B8D" w:rsidRDefault="00683B05" w:rsidP="00705B8D">
      <w:pPr>
        <w:pStyle w:val="Akapitzlist"/>
        <w:spacing w:line="276" w:lineRule="auto"/>
        <w:ind w:left="426" w:hanging="142"/>
        <w:rPr>
          <w:rFonts w:ascii="Times New Roman" w:hAnsi="Times New Roman" w:cs="Times New Roman"/>
          <w:b/>
          <w:sz w:val="21"/>
          <w:szCs w:val="21"/>
        </w:rPr>
      </w:pPr>
      <w:r w:rsidRPr="00C93D36">
        <w:rPr>
          <w:rFonts w:ascii="Times New Roman" w:hAnsi="Times New Roman" w:cs="Times New Roman"/>
          <w:b/>
          <w:sz w:val="21"/>
          <w:szCs w:val="21"/>
        </w:rPr>
        <w:t xml:space="preserve">Ad. </w:t>
      </w:r>
      <w:r w:rsidR="00705B8D">
        <w:rPr>
          <w:rFonts w:ascii="Times New Roman" w:hAnsi="Times New Roman" w:cs="Times New Roman"/>
          <w:b/>
          <w:sz w:val="21"/>
          <w:szCs w:val="21"/>
        </w:rPr>
        <w:t>117</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Zamawiający potwierdza, że  OC za szkody wyrządzone w związku z użytkowaniem pojazdów niepodlegających obowiązkowemu ubezpieczeniu OC posiadaczy pojazdów mechanicznych, w pojazdach pozostawionych na nieodpłatnych parkingach i miejscach parkingowych (postojowych) prowadzonych przez ubezpieczającego nie obejmuje ryzyka kradzieży pojazdu lub jego wyposażenia.</w:t>
      </w:r>
    </w:p>
    <w:p w:rsidR="00683B05" w:rsidRPr="00C93D36" w:rsidRDefault="00683B05" w:rsidP="00683B05">
      <w:pPr>
        <w:rPr>
          <w:rFonts w:ascii="Times New Roman" w:hAnsi="Times New Roman" w:cs="Times New Roman"/>
          <w:sz w:val="21"/>
          <w:szCs w:val="21"/>
        </w:rPr>
      </w:pPr>
    </w:p>
    <w:p w:rsidR="00683B05" w:rsidRPr="00705B8D" w:rsidRDefault="00683B05" w:rsidP="00705B8D">
      <w:pPr>
        <w:pStyle w:val="Akapitzlist"/>
        <w:numPr>
          <w:ilvl w:val="0"/>
          <w:numId w:val="13"/>
        </w:numPr>
        <w:spacing w:line="240" w:lineRule="auto"/>
        <w:ind w:left="426"/>
        <w:rPr>
          <w:rFonts w:ascii="Times New Roman" w:hAnsi="Times New Roman" w:cs="Times New Roman"/>
          <w:b/>
          <w:sz w:val="21"/>
          <w:szCs w:val="21"/>
        </w:rPr>
      </w:pPr>
      <w:r w:rsidRPr="00705B8D">
        <w:rPr>
          <w:rFonts w:ascii="Times New Roman" w:hAnsi="Times New Roman" w:cs="Times New Roman"/>
          <w:b/>
          <w:sz w:val="21"/>
          <w:szCs w:val="21"/>
        </w:rPr>
        <w:t>OC za szkody spowodowane korzystaniem z placów zabaw, urządzeń, budowli i obiektów małej architektury, OC za szkody związane z posiadaniem i/lub użytkowaniem rowerów - prosimy o podanie liczby urządzeń zabawowych, stacji rowerowych, jak często są serwisowane</w:t>
      </w:r>
    </w:p>
    <w:p w:rsidR="00683B05" w:rsidRPr="00705B8D" w:rsidRDefault="00683B05" w:rsidP="00705B8D">
      <w:pPr>
        <w:pStyle w:val="Akapitzlist"/>
        <w:spacing w:line="276" w:lineRule="auto"/>
        <w:ind w:left="426" w:hanging="142"/>
        <w:rPr>
          <w:rFonts w:ascii="Times New Roman" w:hAnsi="Times New Roman" w:cs="Times New Roman"/>
          <w:sz w:val="21"/>
          <w:szCs w:val="21"/>
        </w:rPr>
      </w:pPr>
      <w:r w:rsidRPr="00C93D36">
        <w:rPr>
          <w:rFonts w:ascii="Times New Roman" w:hAnsi="Times New Roman" w:cs="Times New Roman"/>
          <w:b/>
          <w:sz w:val="21"/>
          <w:szCs w:val="21"/>
        </w:rPr>
        <w:t>Ad. 1</w:t>
      </w:r>
      <w:r w:rsidR="00705B8D">
        <w:rPr>
          <w:rFonts w:ascii="Times New Roman" w:hAnsi="Times New Roman" w:cs="Times New Roman"/>
          <w:b/>
          <w:sz w:val="21"/>
          <w:szCs w:val="21"/>
        </w:rPr>
        <w:t>18</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 xml:space="preserve">Zamawiający nie świadczy usług związanych z posiadaniem i udostępnianiem rowerów, posiada około 20 placów zabaw i potwierdza, że urządzenia są serwisowane i poddawane regularnym przeglądom zgodnie z obowiązującymi przepisami. </w:t>
      </w:r>
    </w:p>
    <w:p w:rsidR="00683B05" w:rsidRPr="00C93D36" w:rsidRDefault="00683B05" w:rsidP="00683B05">
      <w:pPr>
        <w:pStyle w:val="Akapitzlist"/>
        <w:ind w:left="426"/>
        <w:rPr>
          <w:rFonts w:ascii="Times New Roman" w:hAnsi="Times New Roman" w:cs="Times New Roman"/>
          <w:sz w:val="21"/>
          <w:szCs w:val="21"/>
        </w:rPr>
      </w:pPr>
    </w:p>
    <w:p w:rsidR="00683B05" w:rsidRPr="00705B8D" w:rsidRDefault="00683B05" w:rsidP="00705B8D">
      <w:pPr>
        <w:pStyle w:val="Akapitzlist"/>
        <w:numPr>
          <w:ilvl w:val="0"/>
          <w:numId w:val="13"/>
        </w:numPr>
        <w:spacing w:line="240" w:lineRule="auto"/>
        <w:ind w:left="426"/>
        <w:rPr>
          <w:rFonts w:ascii="Times New Roman" w:hAnsi="Times New Roman" w:cs="Times New Roman"/>
          <w:b/>
          <w:sz w:val="21"/>
          <w:szCs w:val="21"/>
        </w:rPr>
      </w:pPr>
      <w:r w:rsidRPr="00705B8D">
        <w:rPr>
          <w:rFonts w:ascii="Times New Roman" w:hAnsi="Times New Roman" w:cs="Times New Roman"/>
          <w:b/>
          <w:sz w:val="21"/>
          <w:szCs w:val="21"/>
        </w:rPr>
        <w:t>Prosimy o potwierdzenie, że dla czystych strat finansowych wynikających z OC władzy publicznej obowiązywać będzie podlimit 100.000 zł na jedno i wszystkie zdarzenia, a jeśli Zamawiający/Ubezpieczający nie potwierdza tego, to prosimy o określenie w ramach sumy gwarancyjnej podlimitu na jedno i wszystkie zdarzenia dla klauzuli wykonywania władzy publicznej,</w:t>
      </w:r>
    </w:p>
    <w:p w:rsidR="00683B05" w:rsidRPr="00705B8D" w:rsidRDefault="00683B05" w:rsidP="00705B8D">
      <w:pPr>
        <w:pStyle w:val="Akapitzlist"/>
        <w:spacing w:line="276" w:lineRule="auto"/>
        <w:ind w:left="426" w:hanging="142"/>
        <w:rPr>
          <w:rFonts w:ascii="Times New Roman" w:hAnsi="Times New Roman" w:cs="Times New Roman"/>
          <w:sz w:val="21"/>
          <w:szCs w:val="21"/>
        </w:rPr>
      </w:pPr>
      <w:r w:rsidRPr="00C93D36">
        <w:rPr>
          <w:rFonts w:ascii="Times New Roman" w:hAnsi="Times New Roman" w:cs="Times New Roman"/>
          <w:b/>
          <w:sz w:val="21"/>
          <w:szCs w:val="21"/>
        </w:rPr>
        <w:t>Ad. 1</w:t>
      </w:r>
      <w:r w:rsidR="00705B8D">
        <w:rPr>
          <w:rFonts w:ascii="Times New Roman" w:hAnsi="Times New Roman" w:cs="Times New Roman"/>
          <w:b/>
          <w:sz w:val="21"/>
          <w:szCs w:val="21"/>
        </w:rPr>
        <w:t>19</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Zamawiający potwierdza, że zgodnie z rozszerzeniem o ryzyko czystych strat finansowych ustanowiony jest limit na jeden i wszystkie wypadki w wysokości 200.000 PLN.</w:t>
      </w:r>
    </w:p>
    <w:p w:rsidR="00683B05" w:rsidRPr="00C93D36" w:rsidRDefault="00683B05" w:rsidP="00683B05">
      <w:pPr>
        <w:pStyle w:val="Akapitzlist"/>
        <w:ind w:left="426"/>
        <w:rPr>
          <w:rFonts w:ascii="Times New Roman" w:hAnsi="Times New Roman" w:cs="Times New Roman"/>
          <w:sz w:val="21"/>
          <w:szCs w:val="21"/>
        </w:rPr>
      </w:pPr>
    </w:p>
    <w:p w:rsidR="00683B05" w:rsidRPr="00705B8D" w:rsidRDefault="00683B05" w:rsidP="00705B8D">
      <w:pPr>
        <w:pStyle w:val="Akapitzlist"/>
        <w:numPr>
          <w:ilvl w:val="0"/>
          <w:numId w:val="13"/>
        </w:numPr>
        <w:spacing w:line="276" w:lineRule="auto"/>
        <w:ind w:left="426"/>
        <w:rPr>
          <w:rFonts w:ascii="Times New Roman" w:hAnsi="Times New Roman" w:cs="Times New Roman"/>
          <w:b/>
          <w:sz w:val="21"/>
          <w:szCs w:val="21"/>
        </w:rPr>
      </w:pPr>
      <w:r w:rsidRPr="00705B8D">
        <w:rPr>
          <w:rFonts w:ascii="Times New Roman" w:hAnsi="Times New Roman" w:cs="Times New Roman"/>
          <w:b/>
          <w:sz w:val="21"/>
          <w:szCs w:val="21"/>
        </w:rPr>
        <w:t>Prosimy o potwierdzenie, że ochroną nie jest objęta OC zawodowa z tytułu pełnienia samodzielnych funkcji w budownictwie, w tym nadzoru architektonicznego, budowlanego, kierowania budową, oraz OC zawodowa inwestora/inwestora zastępczego.</w:t>
      </w:r>
    </w:p>
    <w:p w:rsidR="00683B05" w:rsidRPr="00705B8D" w:rsidRDefault="00683B05" w:rsidP="00705B8D">
      <w:pPr>
        <w:spacing w:line="276" w:lineRule="auto"/>
        <w:ind w:left="426" w:hanging="142"/>
        <w:rPr>
          <w:rFonts w:ascii="Times New Roman" w:hAnsi="Times New Roman" w:cs="Times New Roman"/>
          <w:noProof/>
          <w:sz w:val="21"/>
          <w:szCs w:val="21"/>
        </w:rPr>
      </w:pPr>
      <w:r w:rsidRPr="00705B8D">
        <w:rPr>
          <w:rFonts w:ascii="Times New Roman" w:hAnsi="Times New Roman" w:cs="Times New Roman"/>
          <w:b/>
          <w:sz w:val="21"/>
          <w:szCs w:val="21"/>
        </w:rPr>
        <w:t xml:space="preserve">Ad. </w:t>
      </w:r>
      <w:r w:rsidR="00705B8D" w:rsidRPr="00705B8D">
        <w:rPr>
          <w:rFonts w:ascii="Times New Roman" w:hAnsi="Times New Roman" w:cs="Times New Roman"/>
          <w:b/>
          <w:sz w:val="21"/>
          <w:szCs w:val="21"/>
        </w:rPr>
        <w:t>120</w:t>
      </w:r>
      <w:r w:rsidRPr="00705B8D">
        <w:rPr>
          <w:rFonts w:ascii="Times New Roman" w:hAnsi="Times New Roman" w:cs="Times New Roman"/>
          <w:b/>
          <w:sz w:val="21"/>
          <w:szCs w:val="21"/>
        </w:rPr>
        <w:t>:</w:t>
      </w:r>
      <w:r w:rsidRPr="00C93D36">
        <w:rPr>
          <w:rFonts w:ascii="Times New Roman" w:hAnsi="Times New Roman" w:cs="Times New Roman"/>
          <w:sz w:val="21"/>
          <w:szCs w:val="21"/>
        </w:rPr>
        <w:t xml:space="preserve"> </w:t>
      </w:r>
      <w:r w:rsidRPr="00705B8D">
        <w:rPr>
          <w:rFonts w:ascii="Times New Roman" w:hAnsi="Times New Roman" w:cs="Times New Roman"/>
          <w:noProof/>
          <w:sz w:val="21"/>
          <w:szCs w:val="21"/>
        </w:rPr>
        <w:t xml:space="preserve">Zamawiający potwierdza, że w ramach odpowiedzialności cywilnej za szkody wyrządzone w następstwie działania lub zaniechania, wyłączone są szkody spowodowane przez czynności związane z wykonywaniem określonego zawodu, a w szczególności: zarządcy nieruchomości, o których mowa w ustawie o gospodarce nieruchomościami, przedsiębiorców wykonujących działalność z zakresu usługowego prowadzenia ksiąg rachunkowych, o których mowa w ustawie o rachunkowości (zapisy </w:t>
      </w:r>
      <w:r w:rsidRPr="00705B8D">
        <w:rPr>
          <w:rFonts w:ascii="Times New Roman" w:hAnsi="Times New Roman" w:cs="Times New Roman"/>
          <w:noProof/>
          <w:sz w:val="21"/>
          <w:szCs w:val="21"/>
        </w:rPr>
        <w:lastRenderedPageBreak/>
        <w:t xml:space="preserve">pkt. 4 Ubezpieczenie odpowiedzialności cywilnej lit. w), nadzoru architektonicznego, budowlanego, kierowania budową oraz OC zawodowa inwestora zastępczego. </w:t>
      </w:r>
    </w:p>
    <w:p w:rsidR="00683B05" w:rsidRPr="00705B8D" w:rsidRDefault="00683B05" w:rsidP="00683B05">
      <w:pPr>
        <w:pStyle w:val="Akapitzlist"/>
        <w:ind w:left="426"/>
        <w:rPr>
          <w:rFonts w:ascii="Times New Roman" w:hAnsi="Times New Roman" w:cs="Times New Roman"/>
          <w:sz w:val="21"/>
          <w:szCs w:val="21"/>
          <w:u w:val="single"/>
        </w:rPr>
      </w:pPr>
    </w:p>
    <w:p w:rsidR="00683B05" w:rsidRPr="00705B8D" w:rsidRDefault="00683B05" w:rsidP="00683B05">
      <w:pPr>
        <w:pStyle w:val="Akapitzlist"/>
        <w:ind w:left="426"/>
        <w:rPr>
          <w:rFonts w:ascii="Times New Roman" w:hAnsi="Times New Roman" w:cs="Times New Roman"/>
          <w:b/>
          <w:sz w:val="21"/>
          <w:szCs w:val="21"/>
          <w:u w:val="single"/>
        </w:rPr>
      </w:pPr>
      <w:r w:rsidRPr="00705B8D">
        <w:rPr>
          <w:rFonts w:ascii="Times New Roman" w:hAnsi="Times New Roman" w:cs="Times New Roman"/>
          <w:b/>
          <w:sz w:val="21"/>
          <w:szCs w:val="21"/>
          <w:u w:val="single"/>
        </w:rPr>
        <w:t>Ubezpieczenie pojazdów mechanicznych</w:t>
      </w:r>
    </w:p>
    <w:p w:rsidR="00683B05" w:rsidRPr="00C93D36" w:rsidRDefault="00683B05" w:rsidP="00683B05">
      <w:pPr>
        <w:pStyle w:val="Akapitzlist"/>
        <w:ind w:left="426"/>
        <w:rPr>
          <w:rFonts w:ascii="Times New Roman" w:hAnsi="Times New Roman" w:cs="Times New Roman"/>
          <w:b/>
          <w:bCs/>
          <w:sz w:val="21"/>
          <w:szCs w:val="21"/>
        </w:rPr>
      </w:pPr>
    </w:p>
    <w:p w:rsidR="00683B05" w:rsidRPr="00705B8D" w:rsidRDefault="00683B05" w:rsidP="00705B8D">
      <w:pPr>
        <w:pStyle w:val="Akapitzlist"/>
        <w:numPr>
          <w:ilvl w:val="0"/>
          <w:numId w:val="13"/>
        </w:numPr>
        <w:spacing w:line="240" w:lineRule="auto"/>
        <w:ind w:left="426" w:hanging="426"/>
        <w:rPr>
          <w:rFonts w:ascii="Times New Roman" w:hAnsi="Times New Roman" w:cs="Times New Roman"/>
          <w:b/>
          <w:sz w:val="21"/>
          <w:szCs w:val="21"/>
        </w:rPr>
      </w:pPr>
      <w:r w:rsidRPr="00705B8D">
        <w:rPr>
          <w:rFonts w:ascii="Times New Roman" w:hAnsi="Times New Roman" w:cs="Times New Roman"/>
          <w:b/>
          <w:sz w:val="21"/>
          <w:szCs w:val="21"/>
        </w:rPr>
        <w:t>Prosimy o przekazanie informacji o planowanych zakupach w szczególności ile pojazdów w ciągu 12 go okresu ubezpieczenia ? jaki rodzaj pojazdów  i jakie sumy ubezpieczenia maksymalne przewidują?</w:t>
      </w:r>
    </w:p>
    <w:p w:rsidR="00683B05" w:rsidRPr="00705B8D" w:rsidRDefault="00683B05" w:rsidP="00705B8D">
      <w:pPr>
        <w:pStyle w:val="Akapitzlist"/>
        <w:spacing w:line="276" w:lineRule="auto"/>
        <w:ind w:left="426" w:hanging="142"/>
        <w:rPr>
          <w:rFonts w:ascii="Times New Roman" w:hAnsi="Times New Roman" w:cs="Times New Roman"/>
          <w:sz w:val="21"/>
          <w:szCs w:val="21"/>
        </w:rPr>
      </w:pPr>
      <w:r w:rsidRPr="00C93D36">
        <w:rPr>
          <w:rFonts w:ascii="Times New Roman" w:hAnsi="Times New Roman" w:cs="Times New Roman"/>
          <w:b/>
          <w:sz w:val="21"/>
          <w:szCs w:val="21"/>
        </w:rPr>
        <w:t xml:space="preserve">Ad. </w:t>
      </w:r>
      <w:r w:rsidR="00705B8D">
        <w:rPr>
          <w:rFonts w:ascii="Times New Roman" w:hAnsi="Times New Roman" w:cs="Times New Roman"/>
          <w:b/>
          <w:sz w:val="21"/>
          <w:szCs w:val="21"/>
        </w:rPr>
        <w:t>121</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 xml:space="preserve">Zamawiający informuje, że na dzień przygotowania SWZ nie planuje zakupu nowych pojazdów, ale nie wyklucza takiej możliwości w razie pozyskania środków finansowych na realizację takich zakupów, szczególnie w zakresie wymiany wozów strażackich,  </w:t>
      </w:r>
    </w:p>
    <w:p w:rsidR="00683B05" w:rsidRPr="00C93D36" w:rsidRDefault="00683B05" w:rsidP="00683B05">
      <w:pPr>
        <w:pStyle w:val="Akapitzlist"/>
        <w:ind w:left="426"/>
        <w:rPr>
          <w:rFonts w:ascii="Times New Roman" w:hAnsi="Times New Roman" w:cs="Times New Roman"/>
          <w:b/>
          <w:sz w:val="21"/>
          <w:szCs w:val="21"/>
        </w:rPr>
      </w:pPr>
    </w:p>
    <w:p w:rsidR="00683B05" w:rsidRPr="00705B8D" w:rsidRDefault="00683B05" w:rsidP="00705B8D">
      <w:pPr>
        <w:pStyle w:val="Akapitzlist"/>
        <w:numPr>
          <w:ilvl w:val="0"/>
          <w:numId w:val="13"/>
        </w:numPr>
        <w:spacing w:line="240" w:lineRule="auto"/>
        <w:ind w:left="426" w:hanging="426"/>
        <w:jc w:val="left"/>
        <w:rPr>
          <w:rFonts w:ascii="Times New Roman" w:hAnsi="Times New Roman" w:cs="Times New Roman"/>
          <w:b/>
          <w:sz w:val="21"/>
          <w:szCs w:val="21"/>
        </w:rPr>
      </w:pPr>
      <w:r w:rsidRPr="00705B8D">
        <w:rPr>
          <w:rFonts w:ascii="Times New Roman" w:hAnsi="Times New Roman" w:cs="Times New Roman"/>
          <w:b/>
          <w:sz w:val="21"/>
          <w:szCs w:val="21"/>
        </w:rPr>
        <w:t>Prosimy o informację  czy planowane są zakupy pojazdów o wartości pow. 2 100 000 pln ? Jeśli tak to gdzie są garażowane pojazdy ? Czy teren jest zadaszony ?</w:t>
      </w:r>
    </w:p>
    <w:p w:rsidR="00683B05" w:rsidRPr="00705B8D" w:rsidRDefault="00683B05" w:rsidP="00705B8D">
      <w:pPr>
        <w:pStyle w:val="Akapitzlist"/>
        <w:spacing w:line="276" w:lineRule="auto"/>
        <w:ind w:left="426" w:hanging="142"/>
        <w:rPr>
          <w:rFonts w:ascii="Times New Roman" w:hAnsi="Times New Roman" w:cs="Times New Roman"/>
          <w:sz w:val="21"/>
          <w:szCs w:val="21"/>
        </w:rPr>
      </w:pPr>
      <w:r w:rsidRPr="00C93D36">
        <w:rPr>
          <w:rFonts w:ascii="Times New Roman" w:hAnsi="Times New Roman" w:cs="Times New Roman"/>
          <w:b/>
          <w:sz w:val="21"/>
          <w:szCs w:val="21"/>
        </w:rPr>
        <w:t xml:space="preserve">Ad. </w:t>
      </w:r>
      <w:r w:rsidR="00705B8D">
        <w:rPr>
          <w:rFonts w:ascii="Times New Roman" w:hAnsi="Times New Roman" w:cs="Times New Roman"/>
          <w:b/>
          <w:sz w:val="21"/>
          <w:szCs w:val="21"/>
        </w:rPr>
        <w:t>122</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Zamawiający informuje, że nie są planowane zakupy pojazdów o wartości powyżej 2.100.000 PLN</w:t>
      </w:r>
      <w:r w:rsidR="00705B8D">
        <w:rPr>
          <w:rFonts w:ascii="Times New Roman" w:hAnsi="Times New Roman" w:cs="Times New Roman"/>
          <w:sz w:val="21"/>
          <w:szCs w:val="21"/>
        </w:rPr>
        <w:t>.</w:t>
      </w:r>
    </w:p>
    <w:p w:rsidR="00683B05" w:rsidRPr="00C93D36" w:rsidRDefault="00683B05" w:rsidP="00683B05">
      <w:pPr>
        <w:pStyle w:val="Akapitzlist"/>
        <w:ind w:left="426"/>
        <w:rPr>
          <w:rFonts w:ascii="Times New Roman" w:hAnsi="Times New Roman" w:cs="Times New Roman"/>
          <w:sz w:val="21"/>
          <w:szCs w:val="21"/>
        </w:rPr>
      </w:pPr>
    </w:p>
    <w:p w:rsidR="00683B05" w:rsidRPr="00705B8D" w:rsidRDefault="00683B05" w:rsidP="00705B8D">
      <w:pPr>
        <w:pStyle w:val="Akapitzlist"/>
        <w:numPr>
          <w:ilvl w:val="0"/>
          <w:numId w:val="13"/>
        </w:numPr>
        <w:spacing w:line="240" w:lineRule="auto"/>
        <w:ind w:left="426"/>
        <w:rPr>
          <w:rFonts w:ascii="Times New Roman" w:hAnsi="Times New Roman" w:cs="Times New Roman"/>
          <w:b/>
          <w:sz w:val="21"/>
          <w:szCs w:val="21"/>
        </w:rPr>
      </w:pPr>
      <w:r w:rsidRPr="00705B8D">
        <w:rPr>
          <w:rFonts w:ascii="Times New Roman" w:hAnsi="Times New Roman" w:cs="Times New Roman"/>
          <w:b/>
          <w:sz w:val="21"/>
          <w:szCs w:val="21"/>
        </w:rPr>
        <w:t>Przyjmowanie pojazdów do ubezpieczenia bez konieczności dokonywania oględzin – prosimy o dodanie „pod warunkiem zachowania ciągłości w ubezpieczeniu AC, bez ani jednego dnia przerwy”</w:t>
      </w:r>
    </w:p>
    <w:p w:rsidR="00683B05" w:rsidRDefault="00683B05" w:rsidP="00705B8D">
      <w:pPr>
        <w:pStyle w:val="Akapitzlist"/>
        <w:ind w:left="426" w:hanging="142"/>
        <w:rPr>
          <w:rFonts w:ascii="Times New Roman" w:hAnsi="Times New Roman" w:cs="Times New Roman"/>
          <w:sz w:val="21"/>
          <w:szCs w:val="21"/>
        </w:rPr>
      </w:pPr>
      <w:r w:rsidRPr="00C93D36">
        <w:rPr>
          <w:rFonts w:ascii="Times New Roman" w:hAnsi="Times New Roman" w:cs="Times New Roman"/>
          <w:b/>
          <w:sz w:val="21"/>
          <w:szCs w:val="21"/>
        </w:rPr>
        <w:t xml:space="preserve">Ad. </w:t>
      </w:r>
      <w:r w:rsidR="00705B8D">
        <w:rPr>
          <w:rFonts w:ascii="Times New Roman" w:hAnsi="Times New Roman" w:cs="Times New Roman"/>
          <w:b/>
          <w:sz w:val="21"/>
          <w:szCs w:val="21"/>
        </w:rPr>
        <w:t>123</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Zamawiający wyraża zgodę na wprowadzenie zapisy w zaproponowanej treści.</w:t>
      </w:r>
    </w:p>
    <w:p w:rsidR="00705B8D" w:rsidRPr="00705B8D" w:rsidRDefault="00705B8D" w:rsidP="00705B8D">
      <w:pPr>
        <w:pStyle w:val="Akapitzlist"/>
        <w:ind w:left="426" w:hanging="142"/>
        <w:rPr>
          <w:rFonts w:ascii="Times New Roman" w:hAnsi="Times New Roman" w:cs="Times New Roman"/>
          <w:b/>
          <w:sz w:val="21"/>
          <w:szCs w:val="21"/>
        </w:rPr>
      </w:pPr>
    </w:p>
    <w:p w:rsidR="00683B05" w:rsidRPr="00705B8D" w:rsidRDefault="00683B05" w:rsidP="00705B8D">
      <w:pPr>
        <w:pStyle w:val="Akapitzlist"/>
        <w:numPr>
          <w:ilvl w:val="0"/>
          <w:numId w:val="13"/>
        </w:numPr>
        <w:spacing w:line="240" w:lineRule="auto"/>
        <w:ind w:left="426"/>
        <w:rPr>
          <w:rFonts w:ascii="Times New Roman" w:hAnsi="Times New Roman" w:cs="Times New Roman"/>
          <w:b/>
          <w:sz w:val="21"/>
          <w:szCs w:val="21"/>
        </w:rPr>
      </w:pPr>
      <w:r w:rsidRPr="00705B8D">
        <w:rPr>
          <w:rFonts w:ascii="Times New Roman" w:hAnsi="Times New Roman" w:cs="Times New Roman"/>
          <w:b/>
          <w:sz w:val="21"/>
          <w:szCs w:val="21"/>
        </w:rPr>
        <w:t>Prosimy o potwierdzenie, że zakres ubezpieczenia Assistance będzie zgodny z OWU Ubezpieczyciela.</w:t>
      </w:r>
    </w:p>
    <w:p w:rsidR="00683B05" w:rsidRPr="00705B8D" w:rsidRDefault="00683B05" w:rsidP="00705B8D">
      <w:pPr>
        <w:spacing w:line="276" w:lineRule="auto"/>
        <w:ind w:left="426" w:hanging="142"/>
        <w:rPr>
          <w:rFonts w:ascii="Times New Roman" w:hAnsi="Times New Roman" w:cs="Times New Roman"/>
          <w:sz w:val="21"/>
          <w:szCs w:val="21"/>
        </w:rPr>
      </w:pPr>
      <w:r w:rsidRPr="00705B8D">
        <w:rPr>
          <w:rFonts w:ascii="Times New Roman" w:hAnsi="Times New Roman" w:cs="Times New Roman"/>
          <w:b/>
          <w:sz w:val="21"/>
          <w:szCs w:val="21"/>
        </w:rPr>
        <w:t xml:space="preserve">Ad. </w:t>
      </w:r>
      <w:r w:rsidR="00705B8D" w:rsidRPr="00705B8D">
        <w:rPr>
          <w:rFonts w:ascii="Times New Roman" w:hAnsi="Times New Roman" w:cs="Times New Roman"/>
          <w:b/>
          <w:sz w:val="21"/>
          <w:szCs w:val="21"/>
        </w:rPr>
        <w:t>124</w:t>
      </w:r>
      <w:r w:rsidRPr="00705B8D">
        <w:rPr>
          <w:rFonts w:ascii="Times New Roman" w:hAnsi="Times New Roman" w:cs="Times New Roman"/>
          <w:b/>
          <w:sz w:val="21"/>
          <w:szCs w:val="21"/>
        </w:rPr>
        <w:t>:</w:t>
      </w:r>
      <w:r w:rsidRPr="00C93D36">
        <w:rPr>
          <w:rFonts w:ascii="Times New Roman" w:hAnsi="Times New Roman" w:cs="Times New Roman"/>
          <w:sz w:val="21"/>
          <w:szCs w:val="21"/>
        </w:rPr>
        <w:t xml:space="preserve"> </w:t>
      </w:r>
      <w:r w:rsidRPr="00705B8D">
        <w:rPr>
          <w:rFonts w:ascii="Times New Roman" w:hAnsi="Times New Roman" w:cs="Times New Roman"/>
          <w:sz w:val="21"/>
          <w:szCs w:val="21"/>
        </w:rPr>
        <w:t>Zamawiający potwierdza, że w sprawach nieuregulowanych w SWZ zastosowanie mają przepisy prawa oraz Ogólne Warunki Ubezpieczenia, natomiast przesłanki ograniczające odpowiedzialność Ubezpieczyciela mają zastosowanie w takim zakresie w jakim nie zostały wyłączone przez Zamawiającego w SWZ.</w:t>
      </w:r>
    </w:p>
    <w:p w:rsidR="00683B05" w:rsidRPr="00C93D36" w:rsidRDefault="00683B05" w:rsidP="00683B05">
      <w:pPr>
        <w:pStyle w:val="Akapitzlist"/>
        <w:ind w:left="426"/>
        <w:rPr>
          <w:rFonts w:ascii="Times New Roman" w:hAnsi="Times New Roman" w:cs="Times New Roman"/>
          <w:sz w:val="21"/>
          <w:szCs w:val="21"/>
        </w:rPr>
      </w:pPr>
    </w:p>
    <w:p w:rsidR="00683B05" w:rsidRPr="00705B8D" w:rsidRDefault="00683B05" w:rsidP="00705B8D">
      <w:pPr>
        <w:pStyle w:val="Akapitzlist"/>
        <w:numPr>
          <w:ilvl w:val="0"/>
          <w:numId w:val="13"/>
        </w:numPr>
        <w:spacing w:line="276" w:lineRule="auto"/>
        <w:ind w:left="426"/>
        <w:rPr>
          <w:rFonts w:ascii="Times New Roman" w:hAnsi="Times New Roman" w:cs="Times New Roman"/>
          <w:b/>
          <w:sz w:val="21"/>
          <w:szCs w:val="21"/>
        </w:rPr>
      </w:pPr>
      <w:r w:rsidRPr="00705B8D">
        <w:rPr>
          <w:rFonts w:ascii="Times New Roman" w:hAnsi="Times New Roman" w:cs="Times New Roman"/>
          <w:b/>
          <w:sz w:val="21"/>
          <w:szCs w:val="21"/>
        </w:rPr>
        <w:t>Prosimy o potwierdzenie, że amortyzacja części nie będzie potrącana z odszkodowania wyłącznie w pojazdach, których okres eksploatacji nie przekracza 13 roku.</w:t>
      </w:r>
    </w:p>
    <w:p w:rsidR="00683B05" w:rsidRPr="00705B8D" w:rsidRDefault="00683B05" w:rsidP="00705B8D">
      <w:pPr>
        <w:pStyle w:val="Akapitzlist"/>
        <w:ind w:left="426" w:hanging="142"/>
        <w:rPr>
          <w:rFonts w:ascii="Times New Roman" w:hAnsi="Times New Roman" w:cs="Times New Roman"/>
          <w:sz w:val="21"/>
          <w:szCs w:val="21"/>
        </w:rPr>
      </w:pPr>
      <w:r w:rsidRPr="00C93D36">
        <w:rPr>
          <w:rFonts w:ascii="Times New Roman" w:hAnsi="Times New Roman" w:cs="Times New Roman"/>
          <w:b/>
          <w:sz w:val="21"/>
          <w:szCs w:val="21"/>
        </w:rPr>
        <w:t xml:space="preserve">Ad: </w:t>
      </w:r>
      <w:r w:rsidR="00705B8D">
        <w:rPr>
          <w:rFonts w:ascii="Times New Roman" w:hAnsi="Times New Roman" w:cs="Times New Roman"/>
          <w:b/>
          <w:sz w:val="21"/>
          <w:szCs w:val="21"/>
        </w:rPr>
        <w:t>125</w:t>
      </w:r>
      <w:r w:rsidRPr="00C93D36">
        <w:rPr>
          <w:rFonts w:ascii="Times New Roman" w:hAnsi="Times New Roman" w:cs="Times New Roman"/>
          <w:b/>
          <w:sz w:val="21"/>
          <w:szCs w:val="21"/>
        </w:rPr>
        <w:t xml:space="preserve">: </w:t>
      </w:r>
      <w:r w:rsidRPr="00705B8D">
        <w:rPr>
          <w:rFonts w:ascii="Times New Roman" w:hAnsi="Times New Roman" w:cs="Times New Roman"/>
          <w:sz w:val="21"/>
          <w:szCs w:val="21"/>
        </w:rPr>
        <w:t xml:space="preserve">Zamawiający nie wyraża zgody na wprowadzenie proponowanego ograniczenia. </w:t>
      </w:r>
    </w:p>
    <w:p w:rsidR="00683B05" w:rsidRPr="00C93D36" w:rsidRDefault="00683B05" w:rsidP="00683B05">
      <w:pPr>
        <w:pStyle w:val="Akapitzlist"/>
        <w:ind w:left="426"/>
        <w:rPr>
          <w:rFonts w:ascii="Times New Roman" w:hAnsi="Times New Roman" w:cs="Times New Roman"/>
          <w:sz w:val="21"/>
          <w:szCs w:val="21"/>
        </w:rPr>
      </w:pPr>
    </w:p>
    <w:p w:rsidR="00683B05" w:rsidRPr="00705B8D" w:rsidRDefault="00683B05" w:rsidP="00705B8D">
      <w:pPr>
        <w:pStyle w:val="Akapitzlist"/>
        <w:numPr>
          <w:ilvl w:val="0"/>
          <w:numId w:val="13"/>
        </w:numPr>
        <w:spacing w:line="240" w:lineRule="auto"/>
        <w:ind w:left="426"/>
        <w:rPr>
          <w:rFonts w:ascii="Times New Roman" w:hAnsi="Times New Roman" w:cs="Times New Roman"/>
          <w:b/>
          <w:sz w:val="21"/>
          <w:szCs w:val="21"/>
        </w:rPr>
      </w:pPr>
      <w:r w:rsidRPr="00705B8D">
        <w:rPr>
          <w:rFonts w:ascii="Times New Roman" w:hAnsi="Times New Roman" w:cs="Times New Roman"/>
          <w:b/>
          <w:sz w:val="21"/>
          <w:szCs w:val="21"/>
        </w:rPr>
        <w:t>W odniesieniu do ubezpieczenia Assistance prosimy o akceptację potwierdzenie, że ochroną objęte zostaną pojazdy osobowe i ciężarowe do 3,5 t. do 15 lat.</w:t>
      </w:r>
    </w:p>
    <w:p w:rsidR="00683B05" w:rsidRPr="00705B8D" w:rsidRDefault="00683B05" w:rsidP="00705B8D">
      <w:pPr>
        <w:pStyle w:val="Akapitzlist"/>
        <w:spacing w:line="276" w:lineRule="auto"/>
        <w:ind w:left="426" w:hanging="142"/>
        <w:rPr>
          <w:rFonts w:ascii="Times New Roman" w:hAnsi="Times New Roman" w:cs="Times New Roman"/>
          <w:sz w:val="21"/>
          <w:szCs w:val="21"/>
        </w:rPr>
      </w:pPr>
      <w:r w:rsidRPr="00705B8D">
        <w:rPr>
          <w:rFonts w:ascii="Times New Roman" w:hAnsi="Times New Roman" w:cs="Times New Roman"/>
          <w:b/>
          <w:sz w:val="21"/>
          <w:szCs w:val="21"/>
        </w:rPr>
        <w:t xml:space="preserve">Ad. </w:t>
      </w:r>
      <w:r w:rsidR="00705B8D" w:rsidRPr="00705B8D">
        <w:rPr>
          <w:rFonts w:ascii="Times New Roman" w:hAnsi="Times New Roman" w:cs="Times New Roman"/>
          <w:b/>
          <w:sz w:val="21"/>
          <w:szCs w:val="21"/>
        </w:rPr>
        <w:t>126</w:t>
      </w:r>
      <w:r w:rsidRPr="00705B8D">
        <w:rPr>
          <w:rFonts w:ascii="Times New Roman" w:hAnsi="Times New Roman" w:cs="Times New Roman"/>
          <w:b/>
          <w:sz w:val="21"/>
          <w:szCs w:val="21"/>
        </w:rPr>
        <w:t>:</w:t>
      </w:r>
      <w:r w:rsidRPr="00705B8D">
        <w:rPr>
          <w:rFonts w:ascii="Times New Roman" w:hAnsi="Times New Roman" w:cs="Times New Roman"/>
          <w:sz w:val="21"/>
          <w:szCs w:val="21"/>
        </w:rPr>
        <w:t xml:space="preserve"> Zamawiający potwierdza wyłącznie, że do ubezpieczenia Assistance ochroną objęte zostaną pojazdy osobowe i ciężarowe do 3,5 t.,jednak bez limitu wieku.</w:t>
      </w:r>
    </w:p>
    <w:p w:rsidR="00AD2C67" w:rsidRPr="00C93D36" w:rsidRDefault="00AD2C67" w:rsidP="008A0F94">
      <w:pPr>
        <w:autoSpaceDE w:val="0"/>
        <w:autoSpaceDN w:val="0"/>
        <w:adjustRightInd w:val="0"/>
        <w:spacing w:line="276" w:lineRule="auto"/>
        <w:rPr>
          <w:rFonts w:ascii="Times New Roman" w:hAnsi="Times New Roman" w:cs="Times New Roman"/>
          <w:b/>
          <w:sz w:val="21"/>
          <w:szCs w:val="21"/>
        </w:rPr>
      </w:pPr>
    </w:p>
    <w:p w:rsidR="00A169AB" w:rsidRPr="00C93D36" w:rsidRDefault="00A169AB" w:rsidP="008A0F94">
      <w:pPr>
        <w:autoSpaceDE w:val="0"/>
        <w:autoSpaceDN w:val="0"/>
        <w:adjustRightInd w:val="0"/>
        <w:spacing w:line="276" w:lineRule="auto"/>
        <w:ind w:left="0"/>
        <w:rPr>
          <w:rFonts w:ascii="Times New Roman" w:hAnsi="Times New Roman" w:cs="Times New Roman"/>
          <w:b/>
          <w:sz w:val="21"/>
          <w:szCs w:val="21"/>
        </w:rPr>
      </w:pPr>
      <w:r w:rsidRPr="00C93D36">
        <w:rPr>
          <w:rFonts w:ascii="Times New Roman" w:hAnsi="Times New Roman" w:cs="Times New Roman"/>
          <w:b/>
          <w:sz w:val="21"/>
          <w:szCs w:val="21"/>
        </w:rPr>
        <w:t>Informuję również, iż pytani</w:t>
      </w:r>
      <w:r w:rsidR="00242A7C" w:rsidRPr="00C93D36">
        <w:rPr>
          <w:rFonts w:ascii="Times New Roman" w:hAnsi="Times New Roman" w:cs="Times New Roman"/>
          <w:b/>
          <w:sz w:val="21"/>
          <w:szCs w:val="21"/>
        </w:rPr>
        <w:t>a</w:t>
      </w:r>
      <w:r w:rsidRPr="00C93D36">
        <w:rPr>
          <w:rFonts w:ascii="Times New Roman" w:hAnsi="Times New Roman" w:cs="Times New Roman"/>
          <w:b/>
          <w:sz w:val="21"/>
          <w:szCs w:val="21"/>
        </w:rPr>
        <w:t xml:space="preserve"> wraz z udzielon</w:t>
      </w:r>
      <w:r w:rsidR="00705B8D">
        <w:rPr>
          <w:rFonts w:ascii="Times New Roman" w:hAnsi="Times New Roman" w:cs="Times New Roman"/>
          <w:b/>
          <w:sz w:val="21"/>
          <w:szCs w:val="21"/>
        </w:rPr>
        <w:t>ymi</w:t>
      </w:r>
      <w:r w:rsidRPr="00C93D36">
        <w:rPr>
          <w:rFonts w:ascii="Times New Roman" w:hAnsi="Times New Roman" w:cs="Times New Roman"/>
          <w:b/>
          <w:sz w:val="21"/>
          <w:szCs w:val="21"/>
        </w:rPr>
        <w:t xml:space="preserve"> </w:t>
      </w:r>
      <w:r w:rsidR="00242A7C" w:rsidRPr="00C93D36">
        <w:rPr>
          <w:rFonts w:ascii="Times New Roman" w:hAnsi="Times New Roman" w:cs="Times New Roman"/>
          <w:b/>
          <w:sz w:val="21"/>
          <w:szCs w:val="21"/>
        </w:rPr>
        <w:t>wyjaśnieniami</w:t>
      </w:r>
      <w:r w:rsidR="00CB6F64" w:rsidRPr="00C93D36">
        <w:rPr>
          <w:rFonts w:ascii="Times New Roman" w:hAnsi="Times New Roman" w:cs="Times New Roman"/>
          <w:b/>
          <w:sz w:val="21"/>
          <w:szCs w:val="21"/>
        </w:rPr>
        <w:t xml:space="preserve"> </w:t>
      </w:r>
      <w:r w:rsidRPr="00C93D36">
        <w:rPr>
          <w:rFonts w:ascii="Times New Roman" w:hAnsi="Times New Roman" w:cs="Times New Roman"/>
          <w:b/>
          <w:sz w:val="21"/>
          <w:szCs w:val="21"/>
        </w:rPr>
        <w:t>zamieszczon</w:t>
      </w:r>
      <w:r w:rsidR="00CB6F64" w:rsidRPr="00C93D36">
        <w:rPr>
          <w:rFonts w:ascii="Times New Roman" w:hAnsi="Times New Roman" w:cs="Times New Roman"/>
          <w:b/>
          <w:sz w:val="21"/>
          <w:szCs w:val="21"/>
        </w:rPr>
        <w:t>o</w:t>
      </w:r>
      <w:r w:rsidRPr="00C93D36">
        <w:rPr>
          <w:rFonts w:ascii="Times New Roman" w:hAnsi="Times New Roman" w:cs="Times New Roman"/>
          <w:b/>
          <w:sz w:val="21"/>
          <w:szCs w:val="21"/>
        </w:rPr>
        <w:t xml:space="preserve"> na stronie internetowej </w:t>
      </w:r>
      <w:r w:rsidR="00242A7C" w:rsidRPr="00C93D36">
        <w:rPr>
          <w:rFonts w:ascii="Times New Roman" w:hAnsi="Times New Roman" w:cs="Times New Roman"/>
          <w:b/>
          <w:sz w:val="21"/>
          <w:szCs w:val="21"/>
        </w:rPr>
        <w:t>prowadzonego postępowania.</w:t>
      </w:r>
    </w:p>
    <w:p w:rsidR="00DE7C54" w:rsidRPr="00C93D36" w:rsidRDefault="00DE7C54" w:rsidP="00DE7C54">
      <w:pPr>
        <w:autoSpaceDE w:val="0"/>
        <w:autoSpaceDN w:val="0"/>
        <w:adjustRightInd w:val="0"/>
        <w:spacing w:line="276" w:lineRule="auto"/>
        <w:rPr>
          <w:rFonts w:ascii="Times New Roman" w:hAnsi="Times New Roman" w:cs="Times New Roman"/>
          <w:sz w:val="21"/>
          <w:szCs w:val="21"/>
        </w:rPr>
      </w:pPr>
    </w:p>
    <w:p w:rsidR="00EB031A" w:rsidRPr="00C93D36" w:rsidRDefault="00EB031A" w:rsidP="000B7569">
      <w:pPr>
        <w:spacing w:line="276" w:lineRule="auto"/>
        <w:ind w:firstLine="4819"/>
        <w:rPr>
          <w:rFonts w:ascii="Times New Roman" w:hAnsi="Times New Roman" w:cs="Times New Roman"/>
          <w:sz w:val="21"/>
          <w:szCs w:val="21"/>
        </w:rPr>
      </w:pPr>
    </w:p>
    <w:p w:rsidR="005F0958" w:rsidRPr="00C93D36" w:rsidRDefault="000B7569" w:rsidP="00EB031A">
      <w:pPr>
        <w:spacing w:line="276" w:lineRule="auto"/>
        <w:ind w:left="1562" w:firstLine="4819"/>
        <w:rPr>
          <w:rFonts w:ascii="Times New Roman" w:hAnsi="Times New Roman" w:cs="Times New Roman"/>
          <w:sz w:val="21"/>
          <w:szCs w:val="21"/>
        </w:rPr>
      </w:pPr>
      <w:r w:rsidRPr="00C93D36">
        <w:rPr>
          <w:rFonts w:ascii="Times New Roman" w:hAnsi="Times New Roman" w:cs="Times New Roman"/>
          <w:sz w:val="21"/>
          <w:szCs w:val="21"/>
        </w:rPr>
        <w:t>Z poważaniem,</w:t>
      </w:r>
    </w:p>
    <w:p w:rsidR="00ED1D2D" w:rsidRPr="00C93D36" w:rsidRDefault="00ED1D2D" w:rsidP="00EB031A">
      <w:pPr>
        <w:spacing w:line="276" w:lineRule="auto"/>
        <w:ind w:left="1562" w:firstLine="4819"/>
        <w:rPr>
          <w:rFonts w:ascii="Times New Roman" w:hAnsi="Times New Roman" w:cs="Times New Roman"/>
          <w:sz w:val="21"/>
          <w:szCs w:val="21"/>
        </w:rPr>
      </w:pPr>
    </w:p>
    <w:p w:rsidR="00ED1D2D" w:rsidRPr="00A169AB" w:rsidRDefault="00ED1D2D" w:rsidP="00EB031A">
      <w:pPr>
        <w:spacing w:line="276" w:lineRule="auto"/>
        <w:ind w:left="1562" w:firstLine="4819"/>
        <w:rPr>
          <w:rFonts w:ascii="Times New Roman" w:hAnsi="Times New Roman" w:cs="Times New Roman"/>
        </w:rPr>
      </w:pPr>
    </w:p>
    <w:sectPr w:rsidR="00ED1D2D" w:rsidRPr="00A169AB" w:rsidSect="00A169AB">
      <w:footerReference w:type="default" r:id="rId8"/>
      <w:pgSz w:w="11906" w:h="16838"/>
      <w:pgMar w:top="993"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3A4" w:rsidRDefault="005453A4" w:rsidP="00D35EE0">
      <w:pPr>
        <w:spacing w:line="240" w:lineRule="auto"/>
      </w:pPr>
      <w:r>
        <w:separator/>
      </w:r>
    </w:p>
  </w:endnote>
  <w:endnote w:type="continuationSeparator" w:id="1">
    <w:p w:rsidR="005453A4" w:rsidRDefault="005453A4" w:rsidP="00D35E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631985"/>
      <w:docPartObj>
        <w:docPartGallery w:val="Page Numbers (Bottom of Page)"/>
        <w:docPartUnique/>
      </w:docPartObj>
    </w:sdtPr>
    <w:sdtContent>
      <w:p w:rsidR="00154AA9" w:rsidRDefault="00154AA9">
        <w:pPr>
          <w:pStyle w:val="Stopka"/>
          <w:jc w:val="right"/>
        </w:pPr>
        <w:fldSimple w:instr=" PAGE   \* MERGEFORMAT ">
          <w:r w:rsidR="00747798">
            <w:rPr>
              <w:noProof/>
            </w:rPr>
            <w:t>11</w:t>
          </w:r>
        </w:fldSimple>
      </w:p>
    </w:sdtContent>
  </w:sdt>
  <w:p w:rsidR="00154AA9" w:rsidRDefault="00154A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3A4" w:rsidRDefault="005453A4" w:rsidP="00D35EE0">
      <w:pPr>
        <w:spacing w:line="240" w:lineRule="auto"/>
      </w:pPr>
      <w:r>
        <w:separator/>
      </w:r>
    </w:p>
  </w:footnote>
  <w:footnote w:type="continuationSeparator" w:id="1">
    <w:p w:rsidR="005453A4" w:rsidRDefault="005453A4" w:rsidP="00D35E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702"/>
    <w:multiLevelType w:val="hybridMultilevel"/>
    <w:tmpl w:val="F6327F02"/>
    <w:lvl w:ilvl="0" w:tplc="02B2B178">
      <w:start w:val="7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D0092D"/>
    <w:multiLevelType w:val="hybridMultilevel"/>
    <w:tmpl w:val="E75EA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823A3F"/>
    <w:multiLevelType w:val="hybridMultilevel"/>
    <w:tmpl w:val="09324804"/>
    <w:lvl w:ilvl="0" w:tplc="2BE697E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nsid w:val="18DC6780"/>
    <w:multiLevelType w:val="hybridMultilevel"/>
    <w:tmpl w:val="D2E09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62625D"/>
    <w:multiLevelType w:val="hybridMultilevel"/>
    <w:tmpl w:val="89481C2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543A8B"/>
    <w:multiLevelType w:val="hybridMultilevel"/>
    <w:tmpl w:val="FC3AF34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nsid w:val="2F7F5FAA"/>
    <w:multiLevelType w:val="hybridMultilevel"/>
    <w:tmpl w:val="0E6CBA50"/>
    <w:lvl w:ilvl="0" w:tplc="D0D27D22">
      <w:start w:val="1"/>
      <w:numFmt w:val="decimal"/>
      <w:lvlText w:val="%1."/>
      <w:lvlJc w:val="left"/>
      <w:pPr>
        <w:ind w:left="1068" w:hanging="360"/>
      </w:pPr>
      <w:rPr>
        <w:rFonts w:ascii="Arial" w:hAnsi="Arial" w:cs="Arial" w:hint="default"/>
        <w:sz w:val="16"/>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442F7B97"/>
    <w:multiLevelType w:val="hybridMultilevel"/>
    <w:tmpl w:val="4C14F5D6"/>
    <w:lvl w:ilvl="0" w:tplc="8F5414D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46FF6A82"/>
    <w:multiLevelType w:val="hybridMultilevel"/>
    <w:tmpl w:val="8AA8ECB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2485AFD"/>
    <w:multiLevelType w:val="hybridMultilevel"/>
    <w:tmpl w:val="38B01320"/>
    <w:lvl w:ilvl="0" w:tplc="14CC4F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38715C"/>
    <w:multiLevelType w:val="hybridMultilevel"/>
    <w:tmpl w:val="5E74F0F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2350A0"/>
    <w:multiLevelType w:val="hybridMultilevel"/>
    <w:tmpl w:val="47CA9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5A4CAE"/>
    <w:multiLevelType w:val="hybridMultilevel"/>
    <w:tmpl w:val="7088AFC2"/>
    <w:lvl w:ilvl="0" w:tplc="D69E09C0">
      <w:start w:val="5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
  </w:num>
  <w:num w:numId="2">
    <w:abstractNumId w:val="10"/>
  </w:num>
  <w:num w:numId="3">
    <w:abstractNumId w:val="1"/>
  </w:num>
  <w:num w:numId="4">
    <w:abstractNumId w:val="6"/>
  </w:num>
  <w:num w:numId="5">
    <w:abstractNumId w:val="12"/>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3"/>
  </w:num>
  <w:num w:numId="10">
    <w:abstractNumId w:val="11"/>
  </w:num>
  <w:num w:numId="11">
    <w:abstractNumId w:val="5"/>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rsids>
    <w:rsidRoot w:val="004F6F53"/>
    <w:rsid w:val="00026997"/>
    <w:rsid w:val="00064E3E"/>
    <w:rsid w:val="000806F0"/>
    <w:rsid w:val="000A5EF9"/>
    <w:rsid w:val="000B7569"/>
    <w:rsid w:val="000D63D0"/>
    <w:rsid w:val="00154AA9"/>
    <w:rsid w:val="001E600F"/>
    <w:rsid w:val="002028D2"/>
    <w:rsid w:val="0023035D"/>
    <w:rsid w:val="00242A7C"/>
    <w:rsid w:val="002C5307"/>
    <w:rsid w:val="00356CAA"/>
    <w:rsid w:val="003877F7"/>
    <w:rsid w:val="003E26D0"/>
    <w:rsid w:val="00436BBE"/>
    <w:rsid w:val="004450D8"/>
    <w:rsid w:val="00492D92"/>
    <w:rsid w:val="00497A13"/>
    <w:rsid w:val="004E758B"/>
    <w:rsid w:val="004F6F53"/>
    <w:rsid w:val="00513171"/>
    <w:rsid w:val="00540300"/>
    <w:rsid w:val="005453A4"/>
    <w:rsid w:val="005511BA"/>
    <w:rsid w:val="00587728"/>
    <w:rsid w:val="005A7061"/>
    <w:rsid w:val="005F0958"/>
    <w:rsid w:val="0066381E"/>
    <w:rsid w:val="00683B05"/>
    <w:rsid w:val="00705B8D"/>
    <w:rsid w:val="00722925"/>
    <w:rsid w:val="00747798"/>
    <w:rsid w:val="00757600"/>
    <w:rsid w:val="0076037C"/>
    <w:rsid w:val="00774925"/>
    <w:rsid w:val="007C345D"/>
    <w:rsid w:val="008A0F94"/>
    <w:rsid w:val="008A3B79"/>
    <w:rsid w:val="008E14A4"/>
    <w:rsid w:val="00933C64"/>
    <w:rsid w:val="009E75CB"/>
    <w:rsid w:val="009F0CD9"/>
    <w:rsid w:val="00A169AB"/>
    <w:rsid w:val="00A565F7"/>
    <w:rsid w:val="00A62E00"/>
    <w:rsid w:val="00A73C3A"/>
    <w:rsid w:val="00AD2C67"/>
    <w:rsid w:val="00B46E0F"/>
    <w:rsid w:val="00B70695"/>
    <w:rsid w:val="00C849A5"/>
    <w:rsid w:val="00C93D36"/>
    <w:rsid w:val="00CB5571"/>
    <w:rsid w:val="00CB6F64"/>
    <w:rsid w:val="00CD06E0"/>
    <w:rsid w:val="00CE19B0"/>
    <w:rsid w:val="00D14577"/>
    <w:rsid w:val="00D35EE0"/>
    <w:rsid w:val="00D87F64"/>
    <w:rsid w:val="00D90B14"/>
    <w:rsid w:val="00DC5FEB"/>
    <w:rsid w:val="00DE7C54"/>
    <w:rsid w:val="00E065B6"/>
    <w:rsid w:val="00E357BD"/>
    <w:rsid w:val="00EB031A"/>
    <w:rsid w:val="00ED1D2D"/>
    <w:rsid w:val="00EE7286"/>
    <w:rsid w:val="00F22FE7"/>
    <w:rsid w:val="00F24939"/>
    <w:rsid w:val="00F45519"/>
    <w:rsid w:val="00FC4149"/>
    <w:rsid w:val="00FE60FF"/>
    <w:rsid w:val="00FF3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F53"/>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5F0958"/>
    <w:pPr>
      <w:ind w:left="720"/>
      <w:contextualSpacing/>
    </w:pPr>
  </w:style>
  <w:style w:type="paragraph" w:styleId="NormalnyWeb">
    <w:name w:val="Normal (Web)"/>
    <w:basedOn w:val="Normalny"/>
    <w:uiPriority w:val="99"/>
    <w:unhideWhenUsed/>
    <w:rsid w:val="00497A13"/>
    <w:pPr>
      <w:spacing w:before="100" w:beforeAutospacing="1" w:after="100" w:afterAutospacing="1" w:line="240" w:lineRule="auto"/>
      <w:ind w:left="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97A13"/>
  </w:style>
  <w:style w:type="character" w:styleId="Uwydatnienie">
    <w:name w:val="Emphasis"/>
    <w:basedOn w:val="Domylnaczcionkaakapitu"/>
    <w:uiPriority w:val="20"/>
    <w:qFormat/>
    <w:rsid w:val="00497A13"/>
    <w:rPr>
      <w:i/>
      <w:iCs/>
    </w:rPr>
  </w:style>
  <w:style w:type="character" w:styleId="Hipercze">
    <w:name w:val="Hyperlink"/>
    <w:basedOn w:val="Domylnaczcionkaakapitu"/>
    <w:uiPriority w:val="99"/>
    <w:semiHidden/>
    <w:unhideWhenUsed/>
    <w:rsid w:val="00F22FE7"/>
    <w:rPr>
      <w:color w:val="0000FF"/>
      <w:u w:val="single"/>
    </w:rPr>
  </w:style>
  <w:style w:type="paragraph" w:styleId="Nagwek">
    <w:name w:val="header"/>
    <w:basedOn w:val="Normalny"/>
    <w:link w:val="NagwekZnak"/>
    <w:uiPriority w:val="99"/>
    <w:semiHidden/>
    <w:unhideWhenUsed/>
    <w:rsid w:val="00D35EE0"/>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35EE0"/>
  </w:style>
  <w:style w:type="paragraph" w:styleId="Stopka">
    <w:name w:val="footer"/>
    <w:basedOn w:val="Normalny"/>
    <w:link w:val="StopkaZnak"/>
    <w:uiPriority w:val="99"/>
    <w:unhideWhenUsed/>
    <w:rsid w:val="00D35EE0"/>
    <w:pPr>
      <w:tabs>
        <w:tab w:val="center" w:pos="4536"/>
        <w:tab w:val="right" w:pos="9072"/>
      </w:tabs>
      <w:spacing w:line="240" w:lineRule="auto"/>
    </w:pPr>
  </w:style>
  <w:style w:type="character" w:customStyle="1" w:styleId="StopkaZnak">
    <w:name w:val="Stopka Znak"/>
    <w:basedOn w:val="Domylnaczcionkaakapitu"/>
    <w:link w:val="Stopka"/>
    <w:uiPriority w:val="99"/>
    <w:rsid w:val="00D35EE0"/>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locked/>
    <w:rsid w:val="00683B05"/>
  </w:style>
</w:styles>
</file>

<file path=word/webSettings.xml><?xml version="1.0" encoding="utf-8"?>
<w:webSettings xmlns:r="http://schemas.openxmlformats.org/officeDocument/2006/relationships" xmlns:w="http://schemas.openxmlformats.org/wordprocessingml/2006/main">
  <w:divs>
    <w:div w:id="86006056">
      <w:bodyDiv w:val="1"/>
      <w:marLeft w:val="0"/>
      <w:marRight w:val="0"/>
      <w:marTop w:val="0"/>
      <w:marBottom w:val="0"/>
      <w:divBdr>
        <w:top w:val="none" w:sz="0" w:space="0" w:color="auto"/>
        <w:left w:val="none" w:sz="0" w:space="0" w:color="auto"/>
        <w:bottom w:val="none" w:sz="0" w:space="0" w:color="auto"/>
        <w:right w:val="none" w:sz="0" w:space="0" w:color="auto"/>
      </w:divBdr>
    </w:div>
    <w:div w:id="133723384">
      <w:bodyDiv w:val="1"/>
      <w:marLeft w:val="0"/>
      <w:marRight w:val="0"/>
      <w:marTop w:val="0"/>
      <w:marBottom w:val="0"/>
      <w:divBdr>
        <w:top w:val="none" w:sz="0" w:space="0" w:color="auto"/>
        <w:left w:val="none" w:sz="0" w:space="0" w:color="auto"/>
        <w:bottom w:val="none" w:sz="0" w:space="0" w:color="auto"/>
        <w:right w:val="none" w:sz="0" w:space="0" w:color="auto"/>
      </w:divBdr>
    </w:div>
    <w:div w:id="221327343">
      <w:bodyDiv w:val="1"/>
      <w:marLeft w:val="0"/>
      <w:marRight w:val="0"/>
      <w:marTop w:val="0"/>
      <w:marBottom w:val="0"/>
      <w:divBdr>
        <w:top w:val="none" w:sz="0" w:space="0" w:color="auto"/>
        <w:left w:val="none" w:sz="0" w:space="0" w:color="auto"/>
        <w:bottom w:val="none" w:sz="0" w:space="0" w:color="auto"/>
        <w:right w:val="none" w:sz="0" w:space="0" w:color="auto"/>
      </w:divBdr>
      <w:divsChild>
        <w:div w:id="1860311931">
          <w:marLeft w:val="0"/>
          <w:marRight w:val="0"/>
          <w:marTop w:val="0"/>
          <w:marBottom w:val="0"/>
          <w:divBdr>
            <w:top w:val="none" w:sz="0" w:space="0" w:color="auto"/>
            <w:left w:val="none" w:sz="0" w:space="0" w:color="auto"/>
            <w:bottom w:val="none" w:sz="0" w:space="0" w:color="auto"/>
            <w:right w:val="none" w:sz="0" w:space="0" w:color="auto"/>
          </w:divBdr>
        </w:div>
        <w:div w:id="1070811237">
          <w:marLeft w:val="0"/>
          <w:marRight w:val="0"/>
          <w:marTop w:val="0"/>
          <w:marBottom w:val="0"/>
          <w:divBdr>
            <w:top w:val="none" w:sz="0" w:space="0" w:color="auto"/>
            <w:left w:val="none" w:sz="0" w:space="0" w:color="auto"/>
            <w:bottom w:val="none" w:sz="0" w:space="0" w:color="auto"/>
            <w:right w:val="none" w:sz="0" w:space="0" w:color="auto"/>
          </w:divBdr>
        </w:div>
        <w:div w:id="1636334578">
          <w:marLeft w:val="0"/>
          <w:marRight w:val="0"/>
          <w:marTop w:val="0"/>
          <w:marBottom w:val="0"/>
          <w:divBdr>
            <w:top w:val="none" w:sz="0" w:space="0" w:color="auto"/>
            <w:left w:val="none" w:sz="0" w:space="0" w:color="auto"/>
            <w:bottom w:val="none" w:sz="0" w:space="0" w:color="auto"/>
            <w:right w:val="none" w:sz="0" w:space="0" w:color="auto"/>
          </w:divBdr>
          <w:divsChild>
            <w:div w:id="15906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009">
      <w:bodyDiv w:val="1"/>
      <w:marLeft w:val="0"/>
      <w:marRight w:val="0"/>
      <w:marTop w:val="0"/>
      <w:marBottom w:val="0"/>
      <w:divBdr>
        <w:top w:val="none" w:sz="0" w:space="0" w:color="auto"/>
        <w:left w:val="none" w:sz="0" w:space="0" w:color="auto"/>
        <w:bottom w:val="none" w:sz="0" w:space="0" w:color="auto"/>
        <w:right w:val="none" w:sz="0" w:space="0" w:color="auto"/>
      </w:divBdr>
    </w:div>
    <w:div w:id="1159421217">
      <w:bodyDiv w:val="1"/>
      <w:marLeft w:val="0"/>
      <w:marRight w:val="0"/>
      <w:marTop w:val="0"/>
      <w:marBottom w:val="0"/>
      <w:divBdr>
        <w:top w:val="none" w:sz="0" w:space="0" w:color="auto"/>
        <w:left w:val="none" w:sz="0" w:space="0" w:color="auto"/>
        <w:bottom w:val="none" w:sz="0" w:space="0" w:color="auto"/>
        <w:right w:val="none" w:sz="0" w:space="0" w:color="auto"/>
      </w:divBdr>
    </w:div>
    <w:div w:id="1364012252">
      <w:bodyDiv w:val="1"/>
      <w:marLeft w:val="0"/>
      <w:marRight w:val="0"/>
      <w:marTop w:val="0"/>
      <w:marBottom w:val="0"/>
      <w:divBdr>
        <w:top w:val="none" w:sz="0" w:space="0" w:color="auto"/>
        <w:left w:val="none" w:sz="0" w:space="0" w:color="auto"/>
        <w:bottom w:val="none" w:sz="0" w:space="0" w:color="auto"/>
        <w:right w:val="none" w:sz="0" w:space="0" w:color="auto"/>
      </w:divBdr>
    </w:div>
    <w:div w:id="1482310494">
      <w:bodyDiv w:val="1"/>
      <w:marLeft w:val="0"/>
      <w:marRight w:val="0"/>
      <w:marTop w:val="0"/>
      <w:marBottom w:val="0"/>
      <w:divBdr>
        <w:top w:val="none" w:sz="0" w:space="0" w:color="auto"/>
        <w:left w:val="none" w:sz="0" w:space="0" w:color="auto"/>
        <w:bottom w:val="none" w:sz="0" w:space="0" w:color="auto"/>
        <w:right w:val="none" w:sz="0" w:space="0" w:color="auto"/>
      </w:divBdr>
      <w:divsChild>
        <w:div w:id="1055008252">
          <w:marLeft w:val="0"/>
          <w:marRight w:val="0"/>
          <w:marTop w:val="0"/>
          <w:marBottom w:val="0"/>
          <w:divBdr>
            <w:top w:val="none" w:sz="0" w:space="0" w:color="auto"/>
            <w:left w:val="none" w:sz="0" w:space="0" w:color="auto"/>
            <w:bottom w:val="single" w:sz="4" w:space="0" w:color="E8E8E8"/>
            <w:right w:val="none" w:sz="0" w:space="0" w:color="auto"/>
          </w:divBdr>
          <w:divsChild>
            <w:div w:id="843469571">
              <w:marLeft w:val="0"/>
              <w:marRight w:val="0"/>
              <w:marTop w:val="0"/>
              <w:marBottom w:val="0"/>
              <w:divBdr>
                <w:top w:val="none" w:sz="0" w:space="0" w:color="auto"/>
                <w:left w:val="none" w:sz="0" w:space="0" w:color="auto"/>
                <w:bottom w:val="none" w:sz="0" w:space="0" w:color="auto"/>
                <w:right w:val="none" w:sz="0" w:space="0" w:color="auto"/>
              </w:divBdr>
              <w:divsChild>
                <w:div w:id="827752334">
                  <w:marLeft w:val="0"/>
                  <w:marRight w:val="0"/>
                  <w:marTop w:val="0"/>
                  <w:marBottom w:val="0"/>
                  <w:divBdr>
                    <w:top w:val="none" w:sz="0" w:space="0" w:color="auto"/>
                    <w:left w:val="none" w:sz="0" w:space="0" w:color="auto"/>
                    <w:bottom w:val="none" w:sz="0" w:space="0" w:color="auto"/>
                    <w:right w:val="none" w:sz="0" w:space="0" w:color="auto"/>
                  </w:divBdr>
                </w:div>
                <w:div w:id="302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5535">
          <w:marLeft w:val="0"/>
          <w:marRight w:val="0"/>
          <w:marTop w:val="0"/>
          <w:marBottom w:val="0"/>
          <w:divBdr>
            <w:top w:val="none" w:sz="0" w:space="0" w:color="auto"/>
            <w:left w:val="none" w:sz="0" w:space="0" w:color="auto"/>
            <w:bottom w:val="none" w:sz="0" w:space="0" w:color="auto"/>
            <w:right w:val="none" w:sz="0" w:space="0" w:color="auto"/>
          </w:divBdr>
          <w:divsChild>
            <w:div w:id="211307835">
              <w:marLeft w:val="0"/>
              <w:marRight w:val="0"/>
              <w:marTop w:val="0"/>
              <w:marBottom w:val="0"/>
              <w:divBdr>
                <w:top w:val="none" w:sz="0" w:space="0" w:color="auto"/>
                <w:left w:val="none" w:sz="0" w:space="0" w:color="auto"/>
                <w:bottom w:val="none" w:sz="0" w:space="0" w:color="auto"/>
                <w:right w:val="none" w:sz="0" w:space="0" w:color="auto"/>
              </w:divBdr>
              <w:divsChild>
                <w:div w:id="14051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5632">
      <w:bodyDiv w:val="1"/>
      <w:marLeft w:val="0"/>
      <w:marRight w:val="0"/>
      <w:marTop w:val="0"/>
      <w:marBottom w:val="0"/>
      <w:divBdr>
        <w:top w:val="none" w:sz="0" w:space="0" w:color="auto"/>
        <w:left w:val="none" w:sz="0" w:space="0" w:color="auto"/>
        <w:bottom w:val="none" w:sz="0" w:space="0" w:color="auto"/>
        <w:right w:val="none" w:sz="0" w:space="0" w:color="auto"/>
      </w:divBdr>
      <w:divsChild>
        <w:div w:id="1660884452">
          <w:marLeft w:val="0"/>
          <w:marRight w:val="0"/>
          <w:marTop w:val="0"/>
          <w:marBottom w:val="0"/>
          <w:divBdr>
            <w:top w:val="none" w:sz="0" w:space="0" w:color="auto"/>
            <w:left w:val="none" w:sz="0" w:space="0" w:color="auto"/>
            <w:bottom w:val="none" w:sz="0" w:space="0" w:color="auto"/>
            <w:right w:val="none" w:sz="0" w:space="0" w:color="auto"/>
          </w:divBdr>
        </w:div>
        <w:div w:id="1309552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B599-10BB-423F-B5E5-55CEC0A7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23</Pages>
  <Words>12098</Words>
  <Characters>72590</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Tuchola</dc:creator>
  <cp:keywords/>
  <dc:description/>
  <cp:lastModifiedBy>Aleksandra Szmyt</cp:lastModifiedBy>
  <cp:revision>17</cp:revision>
  <cp:lastPrinted>2021-04-07T09:54:00Z</cp:lastPrinted>
  <dcterms:created xsi:type="dcterms:W3CDTF">2019-03-21T09:09:00Z</dcterms:created>
  <dcterms:modified xsi:type="dcterms:W3CDTF">2021-04-07T11:43:00Z</dcterms:modified>
</cp:coreProperties>
</file>