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E5F3" w14:textId="489BD33E" w:rsidR="004E4374" w:rsidRPr="004E4374" w:rsidRDefault="004E4374" w:rsidP="004E4374">
      <w:pPr>
        <w:suppressAutoHyphens/>
        <w:spacing w:after="120" w:line="288" w:lineRule="auto"/>
        <w:rPr>
          <w:rFonts w:ascii="Arial" w:hAnsi="Arial" w:cs="Arial"/>
          <w:b/>
          <w:bCs/>
          <w:color w:val="FF0000"/>
          <w:kern w:val="1"/>
        </w:rPr>
      </w:pPr>
    </w:p>
    <w:p w14:paraId="6B66D962" w14:textId="5E356CD8" w:rsidR="00796857" w:rsidRDefault="00796857" w:rsidP="002432CB">
      <w:pPr>
        <w:ind w:right="-2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3AE7C56" w14:textId="588ECA47" w:rsidR="00796857" w:rsidRDefault="00F06752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01504</w:t>
      </w:r>
      <w:r w:rsidR="000F5C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Sprawa ……………..</w:t>
      </w:r>
    </w:p>
    <w:p w14:paraId="37E4D34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089EAB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FE307F" w14:textId="77777777"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23972C97" w14:textId="77777777"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408F1F36" w14:textId="09521550" w:rsidR="004B460B" w:rsidRPr="00864699" w:rsidRDefault="000F5CD1" w:rsidP="004B460B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….</w:t>
      </w:r>
      <w:r w:rsidR="00F06752">
        <w:rPr>
          <w:rFonts w:ascii="Arial" w:hAnsi="Arial" w:cs="Arial"/>
          <w:sz w:val="28"/>
          <w:szCs w:val="28"/>
        </w:rPr>
        <w:t>./003/2022/01504</w:t>
      </w:r>
      <w:r w:rsidR="004B460B" w:rsidRPr="00864699">
        <w:rPr>
          <w:rFonts w:ascii="Arial" w:hAnsi="Arial" w:cs="Arial"/>
          <w:sz w:val="28"/>
          <w:szCs w:val="28"/>
        </w:rPr>
        <w:t>/RB-R</w:t>
      </w:r>
    </w:p>
    <w:p w14:paraId="176F14B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7AD074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9BC46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FCADAE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096F0B7E" wp14:editId="04189D9F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3CF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C59AB0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702DB5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3A5BAD4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7FD142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2FB24C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7BE2BB2" w14:textId="62DA2352" w:rsidR="00796857" w:rsidRDefault="00903EAB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…………………….</w:t>
      </w:r>
    </w:p>
    <w:p w14:paraId="059F4A3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AEF182A" w14:textId="2E851002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</w:t>
      </w:r>
      <w:r w:rsidR="004B460B">
        <w:rPr>
          <w:rFonts w:ascii="Arial" w:hAnsi="Arial" w:cs="Arial"/>
          <w:sz w:val="28"/>
          <w:szCs w:val="28"/>
        </w:rPr>
        <w:t>w</w:t>
      </w:r>
      <w:r w:rsidR="00903EAB">
        <w:rPr>
          <w:rFonts w:ascii="Arial" w:hAnsi="Arial" w:cs="Arial"/>
          <w:sz w:val="28"/>
          <w:szCs w:val="28"/>
        </w:rPr>
        <w:t>a data zakończenia …………………………</w:t>
      </w:r>
    </w:p>
    <w:p w14:paraId="517EEA95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FA427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7D50ED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A6799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4934D8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A59E1A1" w14:textId="615C9052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71995CC" w14:textId="184B71A2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1530A7A" w14:textId="412BACF9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39799B5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ED92DFE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5F64AA" w14:textId="77777777" w:rsidR="00796857" w:rsidRPr="004E4374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4E437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2C14DF9D" w14:textId="78AAB2A4" w:rsidR="00907A44" w:rsidRDefault="0079685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E4374">
            <w:fldChar w:fldCharType="begin"/>
          </w:r>
          <w:r w:rsidRPr="004E4374">
            <w:instrText xml:space="preserve"> TOC \o "1-3" \h \z \u </w:instrText>
          </w:r>
          <w:r w:rsidRPr="004E4374">
            <w:fldChar w:fldCharType="separate"/>
          </w:r>
          <w:hyperlink w:anchor="_Toc66797592" w:history="1">
            <w:r w:rsidR="00907A44" w:rsidRPr="00907A44">
              <w:rPr>
                <w:rStyle w:val="Hipercze"/>
                <w:b/>
              </w:rPr>
              <w:t>Preambuła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_Toc66797592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3</w:t>
            </w:r>
            <w:r w:rsidR="00907A44">
              <w:rPr>
                <w:webHidden/>
              </w:rPr>
              <w:fldChar w:fldCharType="end"/>
            </w:r>
          </w:hyperlink>
        </w:p>
        <w:p w14:paraId="37D35364" w14:textId="7D32A462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3" w:history="1">
            <w:r w:rsidR="00907A44" w:rsidRPr="004617FF">
              <w:rPr>
                <w:rStyle w:val="Hipercze"/>
              </w:rPr>
              <w:t>§ 1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Przedmiot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_Toc66797593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3</w:t>
            </w:r>
            <w:r w:rsidR="00907A44">
              <w:rPr>
                <w:webHidden/>
              </w:rPr>
              <w:fldChar w:fldCharType="end"/>
            </w:r>
          </w:hyperlink>
        </w:p>
        <w:p w14:paraId="4132F680" w14:textId="1A955866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4" w:history="1">
            <w:r w:rsidR="00907A44" w:rsidRPr="004617FF">
              <w:rPr>
                <w:rStyle w:val="Hipercze"/>
              </w:rPr>
              <w:t>§ 2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Termin wykonania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_Toc66797594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7</w:t>
            </w:r>
            <w:r w:rsidR="00907A44">
              <w:rPr>
                <w:webHidden/>
              </w:rPr>
              <w:fldChar w:fldCharType="end"/>
            </w:r>
          </w:hyperlink>
        </w:p>
        <w:p w14:paraId="5B2757CD" w14:textId="65B42E27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5" w:history="1">
            <w:r w:rsidR="00907A44" w:rsidRPr="004617FF">
              <w:rPr>
                <w:rStyle w:val="Hipercze"/>
              </w:rPr>
              <w:t>§ 3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Wynagrodzenie WYKONAWCY i warunki płatności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_Toc66797595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8</w:t>
            </w:r>
            <w:r w:rsidR="00907A44">
              <w:rPr>
                <w:webHidden/>
              </w:rPr>
              <w:fldChar w:fldCharType="end"/>
            </w:r>
          </w:hyperlink>
        </w:p>
        <w:p w14:paraId="0F60425F" w14:textId="6D04C01E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6" w:history="1">
            <w:r w:rsidR="00907A44" w:rsidRPr="004617FF">
              <w:rPr>
                <w:rStyle w:val="Hipercze"/>
              </w:rPr>
              <w:t>§ 4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Kary umowne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_Toc66797596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11</w:t>
            </w:r>
            <w:r w:rsidR="00907A44">
              <w:rPr>
                <w:webHidden/>
              </w:rPr>
              <w:fldChar w:fldCharType="end"/>
            </w:r>
          </w:hyperlink>
        </w:p>
        <w:p w14:paraId="7ADEE364" w14:textId="5F1A8FBB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7" w:history="1">
            <w:r w:rsidR="00907A44" w:rsidRPr="004617FF">
              <w:rPr>
                <w:rStyle w:val="Hipercze"/>
              </w:rPr>
              <w:t>§ 5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Zabezpieczenie należytego wykonania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_Toc66797597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13</w:t>
            </w:r>
            <w:r w:rsidR="00907A44">
              <w:rPr>
                <w:webHidden/>
              </w:rPr>
              <w:fldChar w:fldCharType="end"/>
            </w:r>
          </w:hyperlink>
        </w:p>
        <w:p w14:paraId="53C66BF6" w14:textId="063C7D0F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8" w:history="1">
            <w:r w:rsidR="00907A44" w:rsidRPr="004617FF">
              <w:rPr>
                <w:rStyle w:val="Hipercze"/>
              </w:rPr>
              <w:t>§ 6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Koordynacjia przedmiotu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_Toc66797598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14</w:t>
            </w:r>
            <w:r w:rsidR="00907A44">
              <w:rPr>
                <w:webHidden/>
              </w:rPr>
              <w:fldChar w:fldCharType="end"/>
            </w:r>
          </w:hyperlink>
        </w:p>
        <w:p w14:paraId="7E28A749" w14:textId="76491C2D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9" w:history="1">
            <w:r w:rsidR="00907A44" w:rsidRPr="004617FF">
              <w:rPr>
                <w:rStyle w:val="Hipercze"/>
              </w:rPr>
              <w:t>§ 7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Powołanie Podwykonawcy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_Toc66797599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15</w:t>
            </w:r>
            <w:r w:rsidR="00907A44">
              <w:rPr>
                <w:webHidden/>
              </w:rPr>
              <w:fldChar w:fldCharType="end"/>
            </w:r>
          </w:hyperlink>
        </w:p>
        <w:p w14:paraId="78A6A370" w14:textId="19507A88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0" w:history="1">
            <w:r w:rsidR="00907A44" w:rsidRPr="00907A44">
              <w:rPr>
                <w:rStyle w:val="Hipercze"/>
              </w:rPr>
              <w:t>§ 8</w:t>
            </w:r>
            <w:r w:rsidR="00907A44">
              <w:rPr>
                <w:rStyle w:val="Hipercze"/>
                <w:b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Gwarancje i rękojmie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_Toc66797600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17</w:t>
            </w:r>
            <w:r w:rsidR="00907A44">
              <w:rPr>
                <w:webHidden/>
              </w:rPr>
              <w:fldChar w:fldCharType="end"/>
            </w:r>
          </w:hyperlink>
        </w:p>
        <w:p w14:paraId="2BD8ECB6" w14:textId="30DCAD39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1" w:history="1">
            <w:r w:rsidR="00907A44" w:rsidRPr="004617FF">
              <w:rPr>
                <w:rStyle w:val="Hipercze"/>
              </w:rPr>
              <w:t>§ 9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Ochrona informacji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_Toc66797601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19</w:t>
            </w:r>
            <w:r w:rsidR="00907A44">
              <w:rPr>
                <w:webHidden/>
              </w:rPr>
              <w:fldChar w:fldCharType="end"/>
            </w:r>
          </w:hyperlink>
        </w:p>
        <w:p w14:paraId="3BFDC0AF" w14:textId="765AE7F7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2" w:history="1">
            <w:r w:rsidR="00907A44" w:rsidRPr="004617FF">
              <w:rPr>
                <w:rStyle w:val="Hipercze"/>
                <w:bCs/>
              </w:rPr>
              <w:t>§ 10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Ochrona danych osobowych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_Toc66797602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20</w:t>
            </w:r>
            <w:r w:rsidR="00907A44">
              <w:rPr>
                <w:webHidden/>
              </w:rPr>
              <w:fldChar w:fldCharType="end"/>
            </w:r>
          </w:hyperlink>
        </w:p>
        <w:p w14:paraId="10D5C6C1" w14:textId="4B0BA055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3" w:history="1">
            <w:r w:rsidR="00907A44" w:rsidRPr="004617FF">
              <w:rPr>
                <w:rStyle w:val="Hipercze"/>
                <w:bCs/>
              </w:rPr>
              <w:t>§ 11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Zmiana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_Toc66797603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21</w:t>
            </w:r>
            <w:r w:rsidR="00907A44">
              <w:rPr>
                <w:webHidden/>
              </w:rPr>
              <w:fldChar w:fldCharType="end"/>
            </w:r>
          </w:hyperlink>
        </w:p>
        <w:p w14:paraId="74369108" w14:textId="1EC23BFF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4" w:history="1">
            <w:r w:rsidR="00907A44" w:rsidRPr="004617FF">
              <w:rPr>
                <w:rStyle w:val="Hipercze"/>
              </w:rPr>
              <w:t>§ 12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Odstąpienie od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_Toc66797604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27</w:t>
            </w:r>
            <w:r w:rsidR="00907A44">
              <w:rPr>
                <w:webHidden/>
              </w:rPr>
              <w:fldChar w:fldCharType="end"/>
            </w:r>
          </w:hyperlink>
        </w:p>
        <w:p w14:paraId="6C66E593" w14:textId="1D38D540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5" w:history="1">
            <w:r w:rsidR="00907A44" w:rsidRPr="004617FF">
              <w:rPr>
                <w:rStyle w:val="Hipercze"/>
              </w:rPr>
              <w:t>§ 13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Odbiór końcowy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_Toc66797605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28</w:t>
            </w:r>
            <w:r w:rsidR="00907A44">
              <w:rPr>
                <w:webHidden/>
              </w:rPr>
              <w:fldChar w:fldCharType="end"/>
            </w:r>
          </w:hyperlink>
        </w:p>
        <w:p w14:paraId="42823A67" w14:textId="173CC0C8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6" w:history="1">
            <w:r w:rsidR="00907A44" w:rsidRPr="004617FF">
              <w:rPr>
                <w:rStyle w:val="Hipercze"/>
              </w:rPr>
              <w:t>§ 14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Zaliczki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_Toc66797606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30</w:t>
            </w:r>
            <w:r w:rsidR="00907A44">
              <w:rPr>
                <w:webHidden/>
              </w:rPr>
              <w:fldChar w:fldCharType="end"/>
            </w:r>
          </w:hyperlink>
        </w:p>
        <w:p w14:paraId="190760F4" w14:textId="2ACBE0A6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7" w:history="1">
            <w:r w:rsidR="00907A44" w:rsidRPr="00907A44">
              <w:rPr>
                <w:rStyle w:val="Hipercze"/>
              </w:rPr>
              <w:t>§ 15</w:t>
            </w:r>
            <w:r w:rsidR="00907A44">
              <w:rPr>
                <w:rStyle w:val="Hipercze"/>
                <w:b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Waloryzacja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_Toc66797607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32</w:t>
            </w:r>
            <w:r w:rsidR="00907A44">
              <w:rPr>
                <w:webHidden/>
              </w:rPr>
              <w:fldChar w:fldCharType="end"/>
            </w:r>
          </w:hyperlink>
        </w:p>
        <w:p w14:paraId="4B1F3AD2" w14:textId="4F8272DD" w:rsidR="00907A44" w:rsidRDefault="004E0F8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8" w:history="1">
            <w:r w:rsidR="00907A44" w:rsidRPr="004617FF">
              <w:rPr>
                <w:rStyle w:val="Hipercze"/>
                <w:bCs/>
              </w:rPr>
              <w:t>§ 16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Postanowienia końcowe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_Toc66797608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162D">
              <w:rPr>
                <w:webHidden/>
              </w:rPr>
              <w:t>34</w:t>
            </w:r>
            <w:r w:rsidR="00907A44">
              <w:rPr>
                <w:webHidden/>
              </w:rPr>
              <w:fldChar w:fldCharType="end"/>
            </w:r>
          </w:hyperlink>
        </w:p>
        <w:p w14:paraId="551381BA" w14:textId="3F7FFCDF" w:rsidR="00796857" w:rsidRDefault="00796857" w:rsidP="00796857">
          <w:pPr>
            <w:rPr>
              <w:rFonts w:ascii="Arial" w:hAnsi="Arial" w:cs="Arial"/>
              <w:b/>
              <w:bCs/>
            </w:rPr>
          </w:pPr>
          <w:r w:rsidRPr="004E437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BC192A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3BE7037" w14:textId="5D586461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0FB954" w14:textId="24D6CFD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FF0E0F2" w14:textId="2697981A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0B2F69D" w14:textId="39DDD36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E034F77" w14:textId="0E4B2924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47609B0" w14:textId="3B90BA0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A3E2DA2" w14:textId="264E420D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48C2E4" w14:textId="4433C2A0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0BE443A" w14:textId="56FD76F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4C93E97" w14:textId="6B6555E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99D5430" w14:textId="128437C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55C80D7" w14:textId="457D708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8528FC1" w14:textId="4872A3C0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100D1A4" w14:textId="16BDFB0E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1550468" w14:textId="7DD27FF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F8424C3" w14:textId="4F9089C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701E96F" w14:textId="1B04CFF4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2AA7505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B03164D" w14:textId="0C7A2885" w:rsidR="004E4374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672A813B" w14:textId="7FE98875" w:rsidR="004B460B" w:rsidRPr="00B36BA4" w:rsidRDefault="004B460B" w:rsidP="004B460B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66797592"/>
      <w:r>
        <w:rPr>
          <w:rFonts w:ascii="Arial" w:hAnsi="Arial" w:cs="Arial"/>
          <w:b/>
          <w:color w:val="auto"/>
          <w:szCs w:val="24"/>
        </w:rPr>
        <w:lastRenderedPageBreak/>
        <w:t xml:space="preserve">UMOWA NR </w:t>
      </w:r>
      <w:r w:rsidR="000F5CD1">
        <w:rPr>
          <w:rFonts w:ascii="Arial" w:hAnsi="Arial" w:cs="Arial"/>
          <w:b/>
          <w:color w:val="auto"/>
          <w:szCs w:val="24"/>
        </w:rPr>
        <w:t>……</w:t>
      </w:r>
      <w:r w:rsidR="00541B56">
        <w:rPr>
          <w:rFonts w:ascii="Arial" w:hAnsi="Arial" w:cs="Arial"/>
          <w:b/>
          <w:color w:val="auto"/>
          <w:szCs w:val="24"/>
        </w:rPr>
        <w:t>/003/2022/01504</w:t>
      </w:r>
      <w:r w:rsidRPr="00102FAF">
        <w:rPr>
          <w:rFonts w:ascii="Arial" w:hAnsi="Arial" w:cs="Arial"/>
          <w:b/>
          <w:color w:val="auto"/>
          <w:szCs w:val="24"/>
        </w:rPr>
        <w:t>/RB</w:t>
      </w:r>
      <w:r>
        <w:rPr>
          <w:rFonts w:ascii="Arial" w:hAnsi="Arial" w:cs="Arial"/>
          <w:b/>
          <w:color w:val="auto"/>
          <w:szCs w:val="24"/>
        </w:rPr>
        <w:t>-R</w:t>
      </w:r>
      <w:bookmarkEnd w:id="0"/>
    </w:p>
    <w:p w14:paraId="604E9759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410D50BA" w14:textId="77777777" w:rsidR="00541B56" w:rsidRDefault="00A13DAD" w:rsidP="00541B56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bookmarkStart w:id="1" w:name="_Toc66797593"/>
      <w:r w:rsidR="00541B56">
        <w:rPr>
          <w:rFonts w:ascii="Arial" w:hAnsi="Arial" w:cs="Arial"/>
        </w:rPr>
        <w:t xml:space="preserve">W dniu ..................... r. w Warszawie pomiędzy </w:t>
      </w:r>
      <w:r w:rsidR="00541B56" w:rsidRPr="00336F1A">
        <w:rPr>
          <w:rFonts w:ascii="Arial" w:hAnsi="Arial" w:cs="Arial"/>
          <w:b/>
        </w:rPr>
        <w:t>Skarbem Państwa</w:t>
      </w:r>
      <w:r w:rsidR="00541B56">
        <w:rPr>
          <w:rFonts w:ascii="Arial" w:hAnsi="Arial" w:cs="Arial"/>
        </w:rPr>
        <w:t xml:space="preserve"> -</w:t>
      </w:r>
      <w:r w:rsidR="00541B56" w:rsidRPr="00D47A9A">
        <w:rPr>
          <w:rFonts w:ascii="Arial" w:hAnsi="Arial" w:cs="Arial"/>
          <w:b/>
        </w:rPr>
        <w:t>STOŁECZNYM</w:t>
      </w:r>
      <w:r w:rsidR="00541B56" w:rsidRPr="00D47A9A">
        <w:rPr>
          <w:rFonts w:ascii="Arial" w:hAnsi="Arial" w:cs="Arial"/>
        </w:rPr>
        <w:t xml:space="preserve"> </w:t>
      </w:r>
      <w:r w:rsidR="00541B56" w:rsidRPr="00D47A9A">
        <w:rPr>
          <w:rFonts w:ascii="Arial" w:hAnsi="Arial" w:cs="Arial"/>
          <w:b/>
        </w:rPr>
        <w:t>ZARZĄDEM INFRASTRUKTURY</w:t>
      </w:r>
      <w:r w:rsidR="00541B56">
        <w:rPr>
          <w:rFonts w:ascii="Arial" w:hAnsi="Arial" w:cs="Arial"/>
          <w:b/>
        </w:rPr>
        <w:t xml:space="preserve"> w Warszawie</w:t>
      </w:r>
      <w:r w:rsidR="00541B56">
        <w:rPr>
          <w:rFonts w:ascii="Arial" w:hAnsi="Arial" w:cs="Arial"/>
        </w:rPr>
        <w:t>, reprezentowanym przez:</w:t>
      </w:r>
    </w:p>
    <w:p w14:paraId="36DED7CC" w14:textId="77777777" w:rsidR="00541B56" w:rsidRPr="004917C3" w:rsidRDefault="00541B56" w:rsidP="00541B56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1E0979FD" w14:textId="77777777" w:rsidR="00541B56" w:rsidRDefault="00541B56" w:rsidP="00541B56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61 849 168</w:t>
      </w:r>
      <w:r w:rsidRPr="00626F78">
        <w:rPr>
          <w:rFonts w:ascii="Arial" w:hAnsi="Arial" w:cs="Arial"/>
          <w:szCs w:val="20"/>
          <w:lang w:eastAsia="en-US"/>
        </w:rPr>
        <w:t>,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C99A052" w14:textId="77777777" w:rsidR="00541B56" w:rsidRDefault="00541B56" w:rsidP="00541B56">
      <w:pPr>
        <w:jc w:val="both"/>
        <w:rPr>
          <w:rFonts w:ascii="Arial" w:hAnsi="Arial" w:cs="Arial"/>
        </w:rPr>
      </w:pPr>
    </w:p>
    <w:p w14:paraId="5CA85995" w14:textId="77777777" w:rsidR="00541B56" w:rsidRDefault="00541B56" w:rsidP="00541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1818345" w14:textId="77777777" w:rsidR="00541B56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14:paraId="2095B540" w14:textId="77777777" w:rsidR="00541B56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2A572128" w14:textId="77777777" w:rsidR="00541B56" w:rsidRPr="00C96A0E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6B9FCB41" w14:textId="77777777" w:rsidR="00541B56" w:rsidRPr="00C0250B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>
        <w:rPr>
          <w:rFonts w:ascii="Arial" w:hAnsi="Arial" w:cs="Arial"/>
          <w:color w:val="FF0000"/>
        </w:rPr>
        <w:t>………….……,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6C4560A4" w14:textId="77777777" w:rsidR="00541B56" w:rsidRPr="00C0250B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3C99604D" w14:textId="77777777" w:rsidR="00541B56" w:rsidRPr="00C0250B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63103307" w14:textId="77777777" w:rsidR="00541B56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7F827133" w14:textId="77777777" w:rsidR="00541B56" w:rsidRPr="00C0250B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4A3DB3AD" w14:textId="77777777" w:rsidR="00541B56" w:rsidRPr="00C0250B" w:rsidRDefault="00541B56" w:rsidP="00541B5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3C22E152" w14:textId="77777777" w:rsidR="00541B56" w:rsidRDefault="00541B56" w:rsidP="00541B56">
      <w:pPr>
        <w:jc w:val="both"/>
        <w:rPr>
          <w:rFonts w:ascii="Arial" w:hAnsi="Arial" w:cs="Arial"/>
          <w:color w:val="FF0000"/>
        </w:rPr>
      </w:pPr>
    </w:p>
    <w:p w14:paraId="212AC8BA" w14:textId="77777777" w:rsidR="00541B56" w:rsidRDefault="00541B56" w:rsidP="00541B56">
      <w:pPr>
        <w:jc w:val="both"/>
        <w:rPr>
          <w:rFonts w:ascii="Arial" w:hAnsi="Arial" w:cs="Arial"/>
          <w:color w:val="FF0000"/>
        </w:rPr>
      </w:pPr>
    </w:p>
    <w:p w14:paraId="01635B6B" w14:textId="77777777" w:rsidR="00541B56" w:rsidRDefault="00541B56" w:rsidP="00541B5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>sp. Z o.o. / S.A.)</w:t>
      </w:r>
    </w:p>
    <w:p w14:paraId="5BB6D529" w14:textId="77777777" w:rsidR="00541B56" w:rsidRPr="00C0250B" w:rsidRDefault="00541B56" w:rsidP="00541B56">
      <w:pPr>
        <w:jc w:val="both"/>
        <w:rPr>
          <w:rFonts w:ascii="Arial" w:hAnsi="Arial" w:cs="Arial"/>
          <w:color w:val="FF0000"/>
        </w:rPr>
      </w:pPr>
    </w:p>
    <w:p w14:paraId="3839E7D6" w14:textId="4AD2EDCD" w:rsidR="00541B56" w:rsidRDefault="00541B56" w:rsidP="00541B5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</w:t>
      </w:r>
    </w:p>
    <w:p w14:paraId="101C7611" w14:textId="4E4E986A" w:rsidR="00541B56" w:rsidRPr="00C0250B" w:rsidRDefault="00541B56" w:rsidP="00541B5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i nr REGON: ……………………., o kapitale zakładowym: ……………………… (wpłaconym w kwocie: …………), której wymagane wkłady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1"/>
      </w:r>
      <w:r w:rsidRPr="00C0250B">
        <w:rPr>
          <w:rFonts w:ascii="Arial" w:hAnsi="Arial" w:cs="Arial"/>
          <w:color w:val="FF0000"/>
        </w:rPr>
        <w:t>, reprezentowaną przez:</w:t>
      </w:r>
    </w:p>
    <w:p w14:paraId="2EEA25E5" w14:textId="77777777" w:rsidR="00541B56" w:rsidRPr="00C0250B" w:rsidRDefault="00541B56" w:rsidP="00541B5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lastRenderedPageBreak/>
        <w:t>……………. - ……….. Zarządu;</w:t>
      </w:r>
    </w:p>
    <w:p w14:paraId="67BC931D" w14:textId="77777777" w:rsidR="00541B56" w:rsidRPr="00C0250B" w:rsidRDefault="00541B56" w:rsidP="00541B5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48649FF8" w14:textId="77777777" w:rsidR="00541B56" w:rsidRPr="00C0250B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5759BE2A" w14:textId="77777777" w:rsidR="00541B56" w:rsidRPr="00C0250B" w:rsidRDefault="00541B56" w:rsidP="00541B5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28E13FA1" w14:textId="77777777" w:rsidR="00541B56" w:rsidRPr="00C0250B" w:rsidRDefault="00541B56" w:rsidP="00541B56">
      <w:pPr>
        <w:jc w:val="both"/>
        <w:rPr>
          <w:rFonts w:ascii="Arial" w:hAnsi="Arial" w:cs="Arial"/>
          <w:color w:val="FF0000"/>
        </w:rPr>
      </w:pPr>
    </w:p>
    <w:p w14:paraId="6452CC51" w14:textId="77777777" w:rsidR="00541B56" w:rsidRPr="00C0250B" w:rsidRDefault="00541B56" w:rsidP="00541B56">
      <w:pPr>
        <w:jc w:val="both"/>
        <w:rPr>
          <w:rFonts w:ascii="Arial" w:hAnsi="Arial" w:cs="Arial"/>
          <w:color w:val="FF0000"/>
        </w:rPr>
      </w:pPr>
    </w:p>
    <w:p w14:paraId="57752E8B" w14:textId="77777777" w:rsidR="00541B56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458772A5" w14:textId="77777777" w:rsidR="00541B56" w:rsidRPr="00C0250B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</w:t>
      </w:r>
      <w:r>
        <w:rPr>
          <w:rFonts w:ascii="Arial" w:hAnsi="Arial" w:cs="Arial"/>
          <w:color w:val="FF0000"/>
        </w:rPr>
        <w:t>…….. fax.:…………………, e-mail ……………</w:t>
      </w:r>
      <w:r w:rsidRPr="00C0250B">
        <w:rPr>
          <w:rFonts w:ascii="Arial" w:hAnsi="Arial" w:cs="Arial"/>
          <w:color w:val="FF0000"/>
        </w:rPr>
        <w:t>…………………</w:t>
      </w:r>
    </w:p>
    <w:p w14:paraId="78461036" w14:textId="77777777" w:rsidR="00541B56" w:rsidRPr="00C0250B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32E8D384" w14:textId="77777777" w:rsidR="00541B56" w:rsidRPr="00626F78" w:rsidRDefault="00541B56" w:rsidP="00541B56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58CA783A" w14:textId="6D93255D" w:rsidR="004C6DFE" w:rsidRDefault="004C6DFE" w:rsidP="00541B56">
      <w:pPr>
        <w:jc w:val="both"/>
        <w:rPr>
          <w:rFonts w:ascii="Arial" w:hAnsi="Arial" w:cs="Arial"/>
        </w:rPr>
      </w:pPr>
    </w:p>
    <w:p w14:paraId="0DA55BFF" w14:textId="567B71D2" w:rsidR="00A13DAD" w:rsidRPr="003963E0" w:rsidRDefault="002822E0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r w:rsidRPr="003963E0">
        <w:rPr>
          <w:rFonts w:ascii="Arial" w:hAnsi="Arial" w:cs="Arial"/>
          <w:color w:val="auto"/>
          <w:szCs w:val="24"/>
        </w:rPr>
        <w:t>§ 1</w:t>
      </w:r>
      <w:bookmarkEnd w:id="1"/>
    </w:p>
    <w:p w14:paraId="1BC70255" w14:textId="77777777" w:rsidR="006E769B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14:paraId="3CB12F4D" w14:textId="77777777" w:rsidR="006E769B" w:rsidRDefault="006E769B" w:rsidP="006E769B">
      <w:pPr>
        <w:jc w:val="both"/>
        <w:rPr>
          <w:rFonts w:ascii="Arial" w:hAnsi="Arial" w:cs="Arial"/>
          <w:b/>
        </w:rPr>
      </w:pPr>
    </w:p>
    <w:p w14:paraId="4FF5ED30" w14:textId="2405BEC3" w:rsidR="00DD7E2F" w:rsidRPr="006332B6" w:rsidRDefault="00DD7E2F" w:rsidP="00DD7E2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Na podstawie postępowania o udzielenie zamówienia publicznego w trybie art. </w:t>
      </w:r>
      <w:r w:rsidRPr="00076B2B">
        <w:rPr>
          <w:rFonts w:ascii="Arial" w:hAnsi="Arial" w:cs="Arial"/>
          <w:b/>
        </w:rPr>
        <w:t xml:space="preserve">2 ust. 1 pkt 3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D01E33">
        <w:rPr>
          <w:rFonts w:ascii="Arial" w:hAnsi="Arial" w:cs="Arial"/>
          <w:b/>
        </w:rPr>
        <w:t>(</w:t>
      </w:r>
      <w:r w:rsidRPr="00D01E33">
        <w:rPr>
          <w:rFonts w:ascii="Arial" w:hAnsi="Arial" w:cs="Arial"/>
          <w:b/>
          <w:i/>
        </w:rPr>
        <w:t>Dz.U.2019.2019 z późn.zm.</w:t>
      </w:r>
      <w:r w:rsidRPr="00D01E33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tj. przetargu</w:t>
      </w:r>
      <w:r>
        <w:rPr>
          <w:rFonts w:ascii="Arial" w:hAnsi="Arial" w:cs="Arial"/>
          <w:b/>
        </w:rPr>
        <w:t xml:space="preserve"> </w:t>
      </w:r>
      <w:r w:rsidRPr="00076B2B">
        <w:rPr>
          <w:rFonts w:ascii="Arial" w:hAnsi="Arial" w:cs="Arial"/>
          <w:b/>
        </w:rPr>
        <w:t xml:space="preserve">ograniczonego </w:t>
      </w:r>
      <w:r>
        <w:rPr>
          <w:rFonts w:ascii="Arial" w:hAnsi="Arial" w:cs="Arial"/>
          <w:b/>
        </w:rPr>
        <w:t xml:space="preserve">rozstrzygniętego w </w:t>
      </w:r>
      <w:r w:rsidR="00541B56">
        <w:rPr>
          <w:rFonts w:ascii="Arial" w:hAnsi="Arial" w:cs="Arial"/>
          <w:b/>
        </w:rPr>
        <w:t>dniu ……………… (sprawa nr ……………</w:t>
      </w:r>
      <w:r w:rsidRPr="006E769B">
        <w:rPr>
          <w:rFonts w:ascii="Arial" w:hAnsi="Arial" w:cs="Arial"/>
          <w:b/>
        </w:rPr>
        <w:t xml:space="preserve">), </w:t>
      </w:r>
      <w:r>
        <w:rPr>
          <w:rFonts w:ascii="Arial" w:hAnsi="Arial" w:cs="Arial"/>
          <w:b/>
          <w:i/>
        </w:rPr>
        <w:t>ZAMAWIAJĄCY</w:t>
      </w:r>
      <w:r w:rsidRPr="006E769B">
        <w:rPr>
          <w:rFonts w:ascii="Arial" w:hAnsi="Arial" w:cs="Arial"/>
          <w:b/>
        </w:rPr>
        <w:t xml:space="preserve"> powierza, 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WYKONAWCA</w:t>
      </w:r>
      <w:r w:rsidRPr="006E769B">
        <w:rPr>
          <w:rFonts w:ascii="Arial" w:hAnsi="Arial" w:cs="Arial"/>
          <w:b/>
        </w:rPr>
        <w:t xml:space="preserve"> przyjmuje do wykonania: </w:t>
      </w:r>
      <w:r>
        <w:rPr>
          <w:rFonts w:ascii="Arial" w:hAnsi="Arial" w:cs="Arial"/>
          <w:b/>
        </w:rPr>
        <w:t>roboty bu</w:t>
      </w:r>
      <w:r w:rsidRPr="006E769B">
        <w:rPr>
          <w:rFonts w:ascii="Arial" w:hAnsi="Arial" w:cs="Arial"/>
          <w:b/>
        </w:rPr>
        <w:t>dowlane dla zadania nr</w:t>
      </w:r>
      <w:r w:rsidR="00541B56">
        <w:rPr>
          <w:rFonts w:ascii="Arial" w:hAnsi="Arial" w:cs="Arial"/>
          <w:b/>
        </w:rPr>
        <w:t xml:space="preserve"> 01504</w:t>
      </w:r>
      <w:r w:rsidRPr="00076B2B">
        <w:rPr>
          <w:rFonts w:ascii="Arial" w:hAnsi="Arial" w:cs="Arial"/>
          <w:b/>
        </w:rPr>
        <w:t xml:space="preserve"> – „Budowa budynku wielofunkcyjnego </w:t>
      </w:r>
      <w:r w:rsidR="00541B56">
        <w:rPr>
          <w:rFonts w:ascii="Arial" w:hAnsi="Arial" w:cs="Arial"/>
          <w:b/>
        </w:rPr>
        <w:t>dla Zespołu Bojowego C</w:t>
      </w:r>
      <w:r w:rsidRPr="00076B2B">
        <w:rPr>
          <w:rFonts w:ascii="Arial" w:hAnsi="Arial" w:cs="Arial"/>
          <w:b/>
        </w:rPr>
        <w:t>” w kompleksie wojskowym nr 8628 w Warszawie</w:t>
      </w:r>
      <w:r w:rsidRPr="006E769B">
        <w:rPr>
          <w:rFonts w:ascii="Arial" w:hAnsi="Arial" w:cs="Arial"/>
          <w:b/>
        </w:rPr>
        <w:t xml:space="preserve"> </w:t>
      </w:r>
      <w:r w:rsidRPr="00F51EBA">
        <w:rPr>
          <w:rFonts w:ascii="Arial" w:hAnsi="Arial" w:cs="Arial"/>
          <w:b/>
        </w:rPr>
        <w:t xml:space="preserve">zgodnie </w:t>
      </w:r>
      <w:r>
        <w:rPr>
          <w:rFonts w:ascii="Arial" w:hAnsi="Arial" w:cs="Arial"/>
          <w:b/>
        </w:rPr>
        <w:br/>
      </w:r>
      <w:r w:rsidRPr="00F51EBA">
        <w:rPr>
          <w:rFonts w:ascii="Arial" w:hAnsi="Arial" w:cs="Arial"/>
          <w:b/>
        </w:rPr>
        <w:t xml:space="preserve">z dokumentacją projektową, specyfikacjami technicznymi wykonania </w:t>
      </w:r>
      <w:r>
        <w:rPr>
          <w:rFonts w:ascii="Arial" w:hAnsi="Arial" w:cs="Arial"/>
          <w:b/>
        </w:rPr>
        <w:br/>
      </w:r>
      <w:r w:rsidRPr="00F51EBA">
        <w:rPr>
          <w:rFonts w:ascii="Arial" w:hAnsi="Arial" w:cs="Arial"/>
          <w:b/>
        </w:rPr>
        <w:t xml:space="preserve">i odbioru robót, zasadami sztuki budowlanej, i innymi obowiązującymi przepisami, normami i aktualnymi warunkami technicznymi odbioru robót </w:t>
      </w:r>
      <w:r>
        <w:rPr>
          <w:rFonts w:ascii="Arial" w:hAnsi="Arial" w:cs="Arial"/>
          <w:b/>
        </w:rPr>
        <w:br/>
      </w:r>
      <w:r w:rsidRPr="00F51EBA">
        <w:rPr>
          <w:rFonts w:ascii="Arial" w:hAnsi="Arial" w:cs="Arial"/>
          <w:b/>
        </w:rPr>
        <w:t>w budownictwie .</w:t>
      </w:r>
    </w:p>
    <w:p w14:paraId="2899307E" w14:textId="77777777" w:rsidR="00DD7E2F" w:rsidRPr="00076B2B" w:rsidRDefault="00DD7E2F" w:rsidP="00DD7E2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wojskowego jest </w:t>
      </w:r>
      <w:r w:rsidRPr="00076B2B">
        <w:rPr>
          <w:rFonts w:ascii="Arial" w:hAnsi="Arial" w:cs="Arial"/>
          <w:b/>
        </w:rPr>
        <w:t>JW 2305</w:t>
      </w:r>
      <w:r>
        <w:rPr>
          <w:rFonts w:ascii="Arial" w:hAnsi="Arial" w:cs="Arial"/>
          <w:b/>
        </w:rPr>
        <w:t xml:space="preserve"> z</w:t>
      </w:r>
      <w:r w:rsidRPr="00076B2B">
        <w:rPr>
          <w:rFonts w:ascii="Arial" w:hAnsi="Arial" w:cs="Arial"/>
          <w:b/>
        </w:rPr>
        <w:t>wany dalej Administratorem.</w:t>
      </w:r>
    </w:p>
    <w:p w14:paraId="7567D4D5" w14:textId="357AAD6B" w:rsidR="006332B6" w:rsidRPr="00DD7E2F" w:rsidRDefault="00DD7E2F" w:rsidP="00DD7E2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b/>
        </w:rPr>
        <w:t xml:space="preserve">Użytkownikiem  obiektu budowlanego  jest JW 2305 </w:t>
      </w:r>
      <w:r>
        <w:rPr>
          <w:rFonts w:ascii="Arial" w:hAnsi="Arial" w:cs="Arial"/>
          <w:b/>
        </w:rPr>
        <w:t xml:space="preserve">zwany dalej </w:t>
      </w:r>
      <w:r w:rsidRPr="00076B2B">
        <w:rPr>
          <w:rFonts w:ascii="Arial" w:hAnsi="Arial" w:cs="Arial"/>
          <w:b/>
        </w:rPr>
        <w:t>Użytkownikiem.</w:t>
      </w:r>
    </w:p>
    <w:p w14:paraId="2B5CE637" w14:textId="499CDE0F" w:rsidR="005B1BC9" w:rsidRPr="005B4CC1" w:rsidRDefault="00DD7E2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FF0000"/>
          <w:spacing w:val="-4"/>
        </w:rPr>
      </w:pPr>
      <w:r w:rsidRPr="00076B2B">
        <w:rPr>
          <w:rFonts w:ascii="Arial" w:hAnsi="Arial" w:cs="Arial"/>
        </w:rPr>
        <w:t xml:space="preserve">Zadanie wiąże się z dostępem do informacji niejawnych o klauzuli </w:t>
      </w:r>
      <w:r w:rsidRPr="00076B2B">
        <w:rPr>
          <w:rFonts w:ascii="Arial" w:hAnsi="Arial" w:cs="Arial"/>
          <w:b/>
        </w:rPr>
        <w:t>„ZASTRZEŻONE”.</w:t>
      </w:r>
    </w:p>
    <w:p w14:paraId="25F8A91E" w14:textId="63F034C2" w:rsidR="005B1BC9" w:rsidRPr="00B243AD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B243AD">
        <w:rPr>
          <w:rFonts w:ascii="Arial" w:hAnsi="Arial" w:cs="Arial"/>
        </w:rPr>
        <w:t>Udostępnione wykonawcy zostaną</w:t>
      </w:r>
      <w:r w:rsidR="00A5396B" w:rsidRPr="00B243AD">
        <w:rPr>
          <w:rFonts w:ascii="Arial" w:hAnsi="Arial" w:cs="Arial"/>
        </w:rPr>
        <w:t xml:space="preserve"> </w:t>
      </w:r>
      <w:r w:rsidR="00A5396B" w:rsidRPr="003F08ED">
        <w:rPr>
          <w:rFonts w:ascii="Arial" w:hAnsi="Arial" w:cs="Arial"/>
        </w:rPr>
        <w:t>w terminie 14 dni od daty podpisania umowy</w:t>
      </w:r>
      <w:r w:rsidRPr="003F08ED">
        <w:rPr>
          <w:rFonts w:ascii="Arial" w:hAnsi="Arial" w:cs="Arial"/>
        </w:rPr>
        <w:t>:</w:t>
      </w:r>
    </w:p>
    <w:p w14:paraId="6AC82ADE" w14:textId="77777777" w:rsidR="00DD7E2F" w:rsidRPr="00DE7A75" w:rsidRDefault="00DD7E2F" w:rsidP="00DD7E2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DE7A75">
        <w:rPr>
          <w:rFonts w:ascii="Arial" w:hAnsi="Arial" w:cs="Arial"/>
        </w:rPr>
        <w:t>Projekt budowlany w branży architektonicznej, konstrukcyjnej, instalacji sanitarnej wewnętrznej „JAWNE”;</w:t>
      </w:r>
    </w:p>
    <w:p w14:paraId="1C2179E4" w14:textId="77777777" w:rsidR="00DD7E2F" w:rsidRPr="00DE7A75" w:rsidRDefault="00DD7E2F" w:rsidP="00DD7E2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>Projekt budowlany w branży elektrycznej, teletechnicznej, instalacji sanitarnej zewnętrznej „ZASTRZEŻONE”;</w:t>
      </w:r>
    </w:p>
    <w:p w14:paraId="4B4DE164" w14:textId="77777777" w:rsidR="00DD7E2F" w:rsidRPr="00957EE9" w:rsidRDefault="00DD7E2F" w:rsidP="00DD7E2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57EE9">
        <w:rPr>
          <w:rFonts w:ascii="Arial" w:hAnsi="Arial" w:cs="Arial"/>
        </w:rPr>
        <w:t>Projekty wykonawcze w branży architektonicznej, konstrukcyjnej, instalacji sanitarnej wewnętrznej – „JAWNE”;</w:t>
      </w:r>
    </w:p>
    <w:p w14:paraId="05CC90B3" w14:textId="77777777" w:rsidR="00DD7E2F" w:rsidRPr="00E83FCD" w:rsidRDefault="00DD7E2F" w:rsidP="00DD7E2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t>Projekty wykonawcze w branży elektrycznej, teletechnicznej, instalacji sanitarnej zewnętrznej –  „ZASTRZEŻONE”;</w:t>
      </w:r>
    </w:p>
    <w:p w14:paraId="16A33061" w14:textId="13D7CE90" w:rsidR="005B1BC9" w:rsidRPr="00B243AD" w:rsidRDefault="00DD7E2F" w:rsidP="00DD7E2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FF0000"/>
          <w:spacing w:val="-4"/>
        </w:rPr>
      </w:pPr>
      <w:r w:rsidRPr="00E83FCD">
        <w:rPr>
          <w:rFonts w:ascii="Arial" w:hAnsi="Arial" w:cs="Arial"/>
        </w:rPr>
        <w:t>Specyfikacje techniczne wykonania i odbioru robót – „JAWNE”;</w:t>
      </w:r>
    </w:p>
    <w:p w14:paraId="1594A3C0" w14:textId="77777777" w:rsidR="00DD7E2F" w:rsidRPr="00E83FCD" w:rsidRDefault="00DD7E2F" w:rsidP="00DD7E2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lastRenderedPageBreak/>
        <w:t>Inna dokumentacja – „</w:t>
      </w:r>
      <w:r w:rsidRPr="00E83FCD">
        <w:rPr>
          <w:rFonts w:ascii="Arial" w:hAnsi="Arial" w:cs="Arial"/>
          <w:i/>
        </w:rPr>
        <w:t>JAWNE</w:t>
      </w:r>
      <w:r w:rsidRPr="00E83FCD">
        <w:rPr>
          <w:rFonts w:ascii="Arial" w:hAnsi="Arial" w:cs="Arial"/>
        </w:rPr>
        <w:t>”.</w:t>
      </w:r>
    </w:p>
    <w:p w14:paraId="0D83C06C" w14:textId="77777777" w:rsidR="005B1BC9" w:rsidRPr="00534737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534737">
        <w:rPr>
          <w:rFonts w:ascii="Arial" w:hAnsi="Arial" w:cs="Arial"/>
        </w:rPr>
        <w:t>Wykonawca wykona:</w:t>
      </w:r>
    </w:p>
    <w:p w14:paraId="4E685CFD" w14:textId="77777777" w:rsidR="00DD7E2F" w:rsidRPr="00E83FCD" w:rsidRDefault="00DD7E2F" w:rsidP="00DD7E2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t>Dokumentację  powykonawczą w branży elektrycznej, sanitarnej zewnętrznej teletechnicznej (w zakresie budowy elektronicznych systemów zabezpieczeń – SA, SKD, TSN oraz sieci strukturalnej) –  „ZASTRZEŻONE”;</w:t>
      </w:r>
    </w:p>
    <w:p w14:paraId="14C42E7A" w14:textId="77777777" w:rsidR="00DD7E2F" w:rsidRPr="00E83FCD" w:rsidRDefault="00DD7E2F" w:rsidP="00DD7E2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t>Pozostałą dokumentację powykonawczą  – „JAWNE”.</w:t>
      </w:r>
    </w:p>
    <w:p w14:paraId="4AE9F880" w14:textId="77777777" w:rsidR="0017106E" w:rsidRPr="0017106E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bCs/>
          <w:iCs/>
        </w:rPr>
        <w:t xml:space="preserve">W zakres </w:t>
      </w:r>
      <w:r w:rsidR="00A42DB7" w:rsidRPr="0017106E">
        <w:rPr>
          <w:rFonts w:ascii="Arial" w:hAnsi="Arial" w:cs="Arial"/>
          <w:bCs/>
          <w:iCs/>
        </w:rPr>
        <w:t xml:space="preserve">przedmiotu </w:t>
      </w:r>
      <w:r w:rsidRPr="0017106E">
        <w:rPr>
          <w:rFonts w:ascii="Arial" w:hAnsi="Arial" w:cs="Arial"/>
          <w:bCs/>
          <w:iCs/>
        </w:rPr>
        <w:t xml:space="preserve">umowy </w:t>
      </w:r>
      <w:r w:rsidR="003B2352">
        <w:rPr>
          <w:rFonts w:ascii="Arial" w:hAnsi="Arial" w:cs="Arial"/>
          <w:bCs/>
          <w:iCs/>
        </w:rPr>
        <w:t xml:space="preserve">po stronie </w:t>
      </w:r>
      <w:r w:rsidR="003B2352" w:rsidRPr="003B2352">
        <w:rPr>
          <w:rFonts w:ascii="Arial" w:hAnsi="Arial" w:cs="Arial"/>
          <w:bCs/>
          <w:i/>
          <w:iCs/>
        </w:rPr>
        <w:t>WYKONAWCY</w:t>
      </w:r>
      <w:r w:rsidR="003B2352">
        <w:rPr>
          <w:rFonts w:ascii="Arial" w:hAnsi="Arial" w:cs="Arial"/>
          <w:bCs/>
          <w:iCs/>
        </w:rPr>
        <w:t xml:space="preserve"> </w:t>
      </w:r>
      <w:r w:rsidRPr="0017106E">
        <w:rPr>
          <w:rFonts w:ascii="Arial" w:hAnsi="Arial" w:cs="Arial"/>
          <w:bCs/>
          <w:iCs/>
        </w:rPr>
        <w:t>wchodzi także:</w:t>
      </w:r>
    </w:p>
    <w:p w14:paraId="0CEF3326" w14:textId="77777777"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8B70DF">
        <w:rPr>
          <w:rFonts w:ascii="Arial" w:hAnsi="Arial" w:cs="Arial"/>
          <w:spacing w:val="-4"/>
        </w:rPr>
        <w:t>Zatrudnienie</w:t>
      </w:r>
      <w:r>
        <w:rPr>
          <w:rFonts w:ascii="Arial" w:hAnsi="Arial" w:cs="Arial"/>
          <w:spacing w:val="-4"/>
        </w:rPr>
        <w:t xml:space="preserve"> </w:t>
      </w:r>
      <w:r w:rsidR="00C054C3" w:rsidRPr="0017106E">
        <w:rPr>
          <w:rFonts w:ascii="Arial" w:hAnsi="Arial" w:cs="Arial"/>
          <w:spacing w:val="-4"/>
        </w:rPr>
        <w:t>kierownika budowy i kierowanie robotami budowlanymi</w:t>
      </w:r>
      <w:r w:rsidR="00DF225B" w:rsidRPr="0017106E">
        <w:rPr>
          <w:rFonts w:ascii="Arial" w:hAnsi="Arial" w:cs="Arial"/>
          <w:spacing w:val="-4"/>
        </w:rPr>
        <w:t>;</w:t>
      </w:r>
    </w:p>
    <w:p w14:paraId="4F89FAD1" w14:textId="77777777" w:rsidR="0017106E" w:rsidRPr="0017106E" w:rsidRDefault="008D7AE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14:paraId="7B67FEBC" w14:textId="77777777" w:rsidR="0017106E" w:rsidRPr="0017106E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Przeprowadzenie </w:t>
      </w:r>
      <w:r w:rsidR="00134E83" w:rsidRPr="0017106E">
        <w:rPr>
          <w:rFonts w:ascii="Arial" w:hAnsi="Arial" w:cs="Arial"/>
          <w:spacing w:val="-4"/>
        </w:rPr>
        <w:t xml:space="preserve">niezbędnych </w:t>
      </w:r>
      <w:r w:rsidRPr="0017106E">
        <w:rPr>
          <w:rFonts w:ascii="Arial" w:hAnsi="Arial" w:cs="Arial"/>
          <w:spacing w:val="-4"/>
        </w:rPr>
        <w:t>prób</w:t>
      </w:r>
      <w:r w:rsidR="00984FA9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s</w:t>
      </w:r>
      <w:r w:rsidR="000502CB" w:rsidRPr="0017106E">
        <w:rPr>
          <w:rFonts w:ascii="Arial" w:hAnsi="Arial" w:cs="Arial"/>
          <w:spacing w:val="-4"/>
        </w:rPr>
        <w:t>prawdzających</w:t>
      </w:r>
      <w:r w:rsidR="00134E83" w:rsidRPr="0017106E">
        <w:rPr>
          <w:rFonts w:ascii="Arial" w:hAnsi="Arial" w:cs="Arial"/>
          <w:spacing w:val="-4"/>
        </w:rPr>
        <w:t xml:space="preserve"> prawidłowe </w:t>
      </w:r>
      <w:r w:rsidRPr="0017106E">
        <w:rPr>
          <w:rFonts w:ascii="Arial" w:hAnsi="Arial" w:cs="Arial"/>
          <w:spacing w:val="-4"/>
        </w:rPr>
        <w:t>funkcjon</w:t>
      </w:r>
      <w:r w:rsidR="00134E83" w:rsidRPr="0017106E">
        <w:rPr>
          <w:rFonts w:ascii="Arial" w:hAnsi="Arial" w:cs="Arial"/>
          <w:spacing w:val="-4"/>
        </w:rPr>
        <w:t>owanie</w:t>
      </w:r>
      <w:r w:rsidR="00AB54E0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instalacji, urz</w:t>
      </w:r>
      <w:r w:rsidR="00A21C22" w:rsidRPr="0017106E">
        <w:rPr>
          <w:rFonts w:ascii="Arial" w:hAnsi="Arial" w:cs="Arial"/>
          <w:spacing w:val="-4"/>
        </w:rPr>
        <w:t xml:space="preserve">ądzeń, </w:t>
      </w:r>
      <w:r w:rsidR="00134E83" w:rsidRPr="0017106E">
        <w:rPr>
          <w:rFonts w:ascii="Arial" w:hAnsi="Arial" w:cs="Arial"/>
          <w:spacing w:val="-4"/>
        </w:rPr>
        <w:t>itp</w:t>
      </w:r>
      <w:r w:rsidR="00B70BE1" w:rsidRPr="0017106E">
        <w:rPr>
          <w:rFonts w:ascii="Arial" w:hAnsi="Arial" w:cs="Arial"/>
          <w:spacing w:val="-4"/>
        </w:rPr>
        <w:t>.</w:t>
      </w:r>
      <w:r w:rsidR="00984FA9" w:rsidRPr="0017106E">
        <w:rPr>
          <w:rFonts w:ascii="Arial" w:hAnsi="Arial" w:cs="Arial"/>
          <w:spacing w:val="-4"/>
        </w:rPr>
        <w:t xml:space="preserve"> wraz z udokumentowaniem ich wyników</w:t>
      </w:r>
      <w:r w:rsidR="00A21C22" w:rsidRPr="0017106E">
        <w:rPr>
          <w:rFonts w:ascii="Arial" w:hAnsi="Arial" w:cs="Arial"/>
          <w:spacing w:val="-4"/>
        </w:rPr>
        <w:t>;</w:t>
      </w:r>
    </w:p>
    <w:p w14:paraId="5FA47831" w14:textId="77777777" w:rsidR="0017106E" w:rsidRPr="0017106E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 xml:space="preserve">(w szczególności pomiarów przepływów, </w:t>
      </w:r>
      <w:r w:rsidR="00FF48FD" w:rsidRPr="0017106E">
        <w:rPr>
          <w:rFonts w:ascii="Arial" w:hAnsi="Arial" w:cs="Arial"/>
          <w:spacing w:val="-4"/>
        </w:rPr>
        <w:t>wielkości elektrycznyc</w:t>
      </w:r>
      <w:r w:rsidR="00C74702" w:rsidRPr="0017106E">
        <w:rPr>
          <w:rFonts w:ascii="Arial" w:hAnsi="Arial" w:cs="Arial"/>
          <w:spacing w:val="-4"/>
        </w:rPr>
        <w:t>h itp.);</w:t>
      </w:r>
    </w:p>
    <w:p w14:paraId="43A3E06B" w14:textId="77777777"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F0608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="00D34C82"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EF0608">
        <w:rPr>
          <w:rFonts w:ascii="Arial" w:hAnsi="Arial" w:cs="Arial"/>
          <w:spacing w:val="-4"/>
        </w:rPr>
        <w:t>powstałych w wyniku prowadzenia robót budowlanych</w:t>
      </w:r>
      <w:r w:rsidR="007B3754" w:rsidRPr="00EF0608">
        <w:rPr>
          <w:rFonts w:ascii="Arial" w:hAnsi="Arial" w:cs="Arial"/>
          <w:spacing w:val="-4"/>
        </w:rPr>
        <w:t>;</w:t>
      </w:r>
    </w:p>
    <w:p w14:paraId="00E542F0" w14:textId="77777777" w:rsidR="0017106E" w:rsidRPr="0017106E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</w:t>
      </w:r>
      <w:r w:rsidR="004340AD" w:rsidRPr="0017106E">
        <w:rPr>
          <w:rFonts w:ascii="Arial" w:hAnsi="Arial" w:cs="Arial"/>
          <w:spacing w:val="-4"/>
        </w:rPr>
        <w:t xml:space="preserve">prac/czynności towarzyszących koniecznych </w:t>
      </w:r>
      <w:r w:rsidR="004340AD" w:rsidRPr="0017106E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17106E">
        <w:rPr>
          <w:rFonts w:ascii="Arial" w:hAnsi="Arial" w:cs="Arial"/>
          <w:spacing w:val="-4"/>
        </w:rPr>
        <w:t>;</w:t>
      </w:r>
    </w:p>
    <w:p w14:paraId="7645B166" w14:textId="77777777" w:rsidR="0017106E" w:rsidRPr="0017106E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 w:rsidR="00F025D1">
        <w:rPr>
          <w:rFonts w:ascii="Arial" w:hAnsi="Arial" w:cs="Arial"/>
          <w:spacing w:val="-4"/>
        </w:rPr>
        <w:t>, zgodnie z Regulaminem Prac Komisji Odbiorowych Zadań Inwestycyjnych i Remontowych SZI</w:t>
      </w:r>
      <w:r w:rsidRPr="0017106E">
        <w:rPr>
          <w:rFonts w:ascii="Arial" w:hAnsi="Arial" w:cs="Arial"/>
          <w:spacing w:val="-4"/>
        </w:rPr>
        <w:t>;</w:t>
      </w:r>
    </w:p>
    <w:p w14:paraId="6AB38971" w14:textId="77777777" w:rsidR="0017106E" w:rsidRPr="0017106E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17106E">
        <w:rPr>
          <w:rFonts w:ascii="Arial" w:hAnsi="Arial" w:cs="Arial"/>
          <w:spacing w:val="-4"/>
        </w:rPr>
        <w:t>u</w:t>
      </w:r>
      <w:r w:rsidRPr="0017106E">
        <w:rPr>
          <w:rFonts w:ascii="Arial" w:hAnsi="Arial" w:cs="Arial"/>
          <w:spacing w:val="-4"/>
        </w:rPr>
        <w:t xml:space="preserve"> do użytkowania, uzyskanie pozwo</w:t>
      </w:r>
      <w:r w:rsidR="00D810E2" w:rsidRPr="0017106E">
        <w:rPr>
          <w:rFonts w:ascii="Arial" w:hAnsi="Arial" w:cs="Arial"/>
          <w:spacing w:val="-4"/>
        </w:rPr>
        <w:t>lenia na użytkowanie;</w:t>
      </w:r>
    </w:p>
    <w:p w14:paraId="04ACB54E" w14:textId="77777777" w:rsidR="0017106E" w:rsidRPr="0017106E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Zapewnienie </w:t>
      </w:r>
      <w:r w:rsidRPr="00F025D1">
        <w:rPr>
          <w:rFonts w:ascii="Arial" w:hAnsi="Arial" w:cs="Arial"/>
        </w:rPr>
        <w:t>12</w:t>
      </w:r>
      <w:r w:rsidRPr="00E24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miesięcznego</w:t>
      </w:r>
      <w:r w:rsidRPr="00E24D78">
        <w:rPr>
          <w:rFonts w:ascii="Arial" w:hAnsi="Arial" w:cs="Arial"/>
        </w:rPr>
        <w:t xml:space="preserve"> serwis</w:t>
      </w:r>
      <w:r>
        <w:rPr>
          <w:rFonts w:ascii="Arial" w:hAnsi="Arial" w:cs="Arial"/>
        </w:rPr>
        <w:t>u gwarancyjnego i konserwacji</w:t>
      </w:r>
      <w:r w:rsidRPr="00E24D78">
        <w:rPr>
          <w:rFonts w:ascii="Arial" w:hAnsi="Arial" w:cs="Arial"/>
        </w:rPr>
        <w:t xml:space="preserve"> urządzeń wchodzących w skład przedmiotu umowy, począwszy od dnia </w:t>
      </w:r>
      <w:r>
        <w:rPr>
          <w:rFonts w:ascii="Arial" w:hAnsi="Arial" w:cs="Arial"/>
        </w:rPr>
        <w:t>spisania „Protokołu komisyjnego odbioru końcowego”.</w:t>
      </w:r>
      <w:r w:rsidR="004340AD" w:rsidRPr="0017106E">
        <w:rPr>
          <w:rFonts w:ascii="Arial" w:hAnsi="Arial" w:cs="Arial"/>
          <w:spacing w:val="-4"/>
        </w:rPr>
        <w:t>;</w:t>
      </w:r>
    </w:p>
    <w:p w14:paraId="70B43179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Opracowanie świadectwa charakterystyki energetycznej obiektu (jeżeli będzie </w:t>
      </w:r>
      <w:r w:rsidR="003963E0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>to wymagane przepisami prawa);</w:t>
      </w:r>
    </w:p>
    <w:p w14:paraId="4BDADB61" w14:textId="77777777" w:rsidR="0017106E" w:rsidRPr="00DE61FC" w:rsidRDefault="00F609D6" w:rsidP="00DE61FC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 dowodów urządzeń</w:t>
      </w:r>
      <w:r w:rsidR="002D59E4">
        <w:rPr>
          <w:rFonts w:ascii="Arial" w:hAnsi="Arial" w:cs="Arial"/>
          <w:spacing w:val="-4"/>
        </w:rPr>
        <w:t xml:space="preserve">, </w:t>
      </w:r>
      <w:r w:rsidR="008C7995" w:rsidRPr="00DE61FC">
        <w:rPr>
          <w:rFonts w:ascii="Arial" w:hAnsi="Arial" w:cs="Arial"/>
          <w:spacing w:val="-4"/>
        </w:rPr>
        <w:t xml:space="preserve">oraz realizacja obowiązków wynikająca </w:t>
      </w:r>
      <w:r w:rsidR="003963E0">
        <w:rPr>
          <w:rFonts w:ascii="Arial" w:hAnsi="Arial" w:cs="Arial"/>
          <w:spacing w:val="-4"/>
        </w:rPr>
        <w:br/>
      </w:r>
      <w:r w:rsidR="008C7995" w:rsidRPr="00DE61FC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261EEBC9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DE61FC">
        <w:rPr>
          <w:rFonts w:ascii="Arial" w:hAnsi="Arial" w:cs="Arial"/>
          <w:i/>
          <w:spacing w:val="-4"/>
        </w:rPr>
        <w:t>ZAMAWIAJĄCEMU</w:t>
      </w:r>
      <w:r w:rsidR="00F14BD0" w:rsidRPr="00DE61FC">
        <w:rPr>
          <w:rFonts w:ascii="Arial" w:hAnsi="Arial" w:cs="Arial"/>
          <w:spacing w:val="-4"/>
        </w:rPr>
        <w:t xml:space="preserve"> </w:t>
      </w:r>
      <w:r w:rsidRPr="00DE61FC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14:paraId="0B4845CE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6EAAA3C2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oznakowanie urządzeń lub systemów ochrony przeciwpożarowej;</w:t>
      </w:r>
    </w:p>
    <w:p w14:paraId="235944F6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posiadanie aktualnej autoryzacji producenta dla urządzeń o których mowa w niniejszym punkcie i będą montowane, o ile producent takiej </w:t>
      </w:r>
      <w:r w:rsidRPr="00DE61FC">
        <w:rPr>
          <w:rFonts w:ascii="Arial" w:hAnsi="Arial" w:cs="Arial"/>
          <w:spacing w:val="-4"/>
        </w:rPr>
        <w:lastRenderedPageBreak/>
        <w:t>autoryzacji udziela (niezbędne, odpowiednie i aktualne certyfikaty uprawniające do serwisu tych urządzeń)</w:t>
      </w:r>
      <w:r w:rsidRPr="00DE61FC">
        <w:rPr>
          <w:rStyle w:val="Odwoanieprzypisudolnego"/>
          <w:rFonts w:ascii="Arial" w:hAnsi="Arial" w:cs="Arial"/>
          <w:spacing w:val="-4"/>
        </w:rPr>
        <w:footnoteReference w:id="2"/>
      </w:r>
      <w:r w:rsidRPr="00DE61FC">
        <w:rPr>
          <w:rFonts w:ascii="Arial" w:hAnsi="Arial" w:cs="Arial"/>
          <w:spacing w:val="-4"/>
        </w:rPr>
        <w:t>.</w:t>
      </w:r>
    </w:p>
    <w:p w14:paraId="32B75208" w14:textId="77777777" w:rsidR="00913F11" w:rsidRPr="00913F11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FF0000"/>
          <w:spacing w:val="-4"/>
        </w:rPr>
      </w:pPr>
      <w:r w:rsidRPr="00A708F1">
        <w:rPr>
          <w:rFonts w:ascii="Arial" w:hAnsi="Arial" w:cs="Arial"/>
          <w:spacing w:val="-4"/>
        </w:rPr>
        <w:t>Założenie książki obiektu budowlanego;</w:t>
      </w:r>
    </w:p>
    <w:p w14:paraId="3DD2CD61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instrukcji ppoż. oraz scenariusza </w:t>
      </w:r>
      <w:r w:rsidR="00D62C71" w:rsidRPr="0017106E">
        <w:rPr>
          <w:rFonts w:ascii="Arial" w:hAnsi="Arial" w:cs="Arial"/>
          <w:spacing w:val="-4"/>
        </w:rPr>
        <w:t>ppoż.</w:t>
      </w:r>
      <w:r w:rsidR="00F27C03" w:rsidRPr="0017106E">
        <w:rPr>
          <w:rFonts w:ascii="Arial" w:hAnsi="Arial" w:cs="Arial"/>
          <w:spacing w:val="-4"/>
        </w:rPr>
        <w:t>;</w:t>
      </w:r>
    </w:p>
    <w:p w14:paraId="5B1DDF39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>
        <w:rPr>
          <w:rFonts w:ascii="Arial" w:hAnsi="Arial" w:cs="Arial"/>
          <w:spacing w:val="-4"/>
        </w:rPr>
        <w:t>;</w:t>
      </w:r>
    </w:p>
    <w:p w14:paraId="24097782" w14:textId="77777777" w:rsidR="00BC4A5D" w:rsidRPr="006B32EC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</w:t>
      </w:r>
      <w:r w:rsidR="0030455F" w:rsidRPr="0017106E">
        <w:rPr>
          <w:rFonts w:ascii="Arial" w:hAnsi="Arial" w:cs="Arial"/>
          <w:spacing w:val="-4"/>
        </w:rPr>
        <w:t>pra</w:t>
      </w:r>
      <w:r w:rsidR="003B2352">
        <w:rPr>
          <w:rFonts w:ascii="Arial" w:hAnsi="Arial" w:cs="Arial"/>
          <w:spacing w:val="-4"/>
        </w:rPr>
        <w:t>cowanie arkusza efektów gospodarczych</w:t>
      </w:r>
      <w:r w:rsidR="00BC4A5D">
        <w:rPr>
          <w:rFonts w:ascii="Arial" w:hAnsi="Arial" w:cs="Arial"/>
          <w:spacing w:val="-4"/>
        </w:rPr>
        <w:t>;</w:t>
      </w:r>
    </w:p>
    <w:p w14:paraId="1A3A7BFD" w14:textId="77777777" w:rsidR="006B32EC" w:rsidRPr="00A708F1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A708F1">
        <w:rPr>
          <w:rFonts w:ascii="Arial" w:hAnsi="Arial" w:cs="Arial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0A245C87" w14:textId="4B5E3365" w:rsidR="00913F11" w:rsidRPr="00A708F1" w:rsidRDefault="00913F11" w:rsidP="00A708F1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13F11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3963E0"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14:paraId="2FFE5D98" w14:textId="77777777" w:rsidR="00EF0608" w:rsidRPr="00E24D78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Wykonawca</w:t>
      </w:r>
      <w:r w:rsidRPr="00E24D78">
        <w:rPr>
          <w:rFonts w:ascii="Arial" w:hAnsi="Arial" w:cs="Arial"/>
        </w:rPr>
        <w:t xml:space="preserve"> niniejszą umową zobowiązuje się wobec </w:t>
      </w:r>
      <w:r w:rsidRPr="00345F1C">
        <w:rPr>
          <w:rFonts w:ascii="Arial" w:hAnsi="Arial" w:cs="Arial"/>
          <w:i/>
          <w:caps/>
        </w:rPr>
        <w:t>zamawiającego</w:t>
      </w:r>
      <w:r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br/>
        <w:t xml:space="preserve">do wykonania i przekazania </w:t>
      </w:r>
      <w:r w:rsidRPr="00345F1C">
        <w:rPr>
          <w:rFonts w:ascii="Arial" w:hAnsi="Arial" w:cs="Arial"/>
          <w:i/>
          <w:caps/>
        </w:rPr>
        <w:t>zamawiającemu</w:t>
      </w:r>
      <w:r>
        <w:rPr>
          <w:rFonts w:ascii="Arial" w:hAnsi="Arial" w:cs="Arial"/>
        </w:rPr>
        <w:t xml:space="preserve"> przedmiotu</w:t>
      </w:r>
      <w:r w:rsidRPr="00E24D78">
        <w:rPr>
          <w:rFonts w:ascii="Arial" w:hAnsi="Arial" w:cs="Arial"/>
        </w:rPr>
        <w:t xml:space="preserve"> umowy, wykonanego </w:t>
      </w:r>
      <w:r w:rsidRPr="00F3601B">
        <w:rPr>
          <w:rFonts w:ascii="Arial" w:hAnsi="Arial" w:cs="Arial"/>
        </w:rPr>
        <w:t xml:space="preserve">zgodnie z: dokumentacją projektową, specyfikacjami technicznymi wykonania </w:t>
      </w:r>
      <w:r>
        <w:rPr>
          <w:rFonts w:ascii="Arial" w:hAnsi="Arial" w:cs="Arial"/>
        </w:rPr>
        <w:br/>
      </w:r>
      <w:r w:rsidRPr="00F3601B">
        <w:rPr>
          <w:rFonts w:ascii="Arial" w:hAnsi="Arial" w:cs="Arial"/>
        </w:rPr>
        <w:t xml:space="preserve">i odbioru robót, zasadami </w:t>
      </w:r>
      <w:r w:rsidRPr="00A908BF">
        <w:rPr>
          <w:rFonts w:ascii="Arial" w:hAnsi="Arial" w:cs="Arial"/>
        </w:rPr>
        <w:t xml:space="preserve">wiedzy technicznej </w:t>
      </w:r>
      <w:r w:rsidRPr="00F3601B">
        <w:rPr>
          <w:rFonts w:ascii="Arial" w:hAnsi="Arial" w:cs="Arial"/>
        </w:rPr>
        <w:t>i innymi obowiązującymi przepisami, normami i aktualnymi warunkami technicznymi odbioru robót w budownictwie.</w:t>
      </w:r>
    </w:p>
    <w:p w14:paraId="4C594CAF" w14:textId="77777777" w:rsidR="00EF0608" w:rsidRPr="00B72142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8B35B9">
        <w:rPr>
          <w:rFonts w:ascii="Arial" w:hAnsi="Arial" w:cs="Arial"/>
          <w:i/>
        </w:rPr>
        <w:t>WYKONAWCA</w:t>
      </w:r>
      <w:r w:rsidRPr="008B35B9">
        <w:rPr>
          <w:rFonts w:ascii="Arial" w:hAnsi="Arial" w:cs="Arial"/>
        </w:rPr>
        <w:t xml:space="preserve"> w czasie wykonywania robót budowlanych zobowiązany jest </w:t>
      </w:r>
      <w:r w:rsidRPr="008B35B9">
        <w:rPr>
          <w:rFonts w:ascii="Arial" w:hAnsi="Arial" w:cs="Arial"/>
        </w:rPr>
        <w:br/>
        <w:t xml:space="preserve">do przestrzegania obowiązujących uregulowań prawnych, przepisów BHP i ppoż. w szczególności ustawy prawo ochrony środowiska, ustawy prawo wodne, ustawy o odpadach, ustawy o ochronie przyrody oraz ustawy o zapobieganiu szkodom </w:t>
      </w:r>
      <w:r>
        <w:rPr>
          <w:rFonts w:ascii="Arial" w:hAnsi="Arial" w:cs="Arial"/>
        </w:rPr>
        <w:br/>
      </w:r>
      <w:r w:rsidRPr="008B35B9">
        <w:rPr>
          <w:rFonts w:ascii="Arial" w:hAnsi="Arial" w:cs="Arial"/>
        </w:rPr>
        <w:t>w środowisku i ich naprawie wraz z przepisami wykonawczymi do ustaw.</w:t>
      </w:r>
    </w:p>
    <w:p w14:paraId="18DFC5D2" w14:textId="77777777" w:rsidR="00EF0608" w:rsidRPr="00084826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</w:rPr>
        <w:t>Wszystkie prace przepro</w:t>
      </w:r>
      <w:r w:rsidR="00ED44C9"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 w:rsidR="00ED44C9"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 w:rsidR="00ED44C9"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 w:rsidR="00217D81">
        <w:rPr>
          <w:rFonts w:ascii="Arial" w:hAnsi="Arial" w:cs="Arial"/>
        </w:rPr>
        <w:t xml:space="preserve">dministratorem, </w:t>
      </w:r>
      <w:r w:rsidR="00ED44C9">
        <w:rPr>
          <w:rFonts w:ascii="Arial" w:hAnsi="Arial" w:cs="Arial"/>
        </w:rPr>
        <w:br/>
        <w:t xml:space="preserve">w </w:t>
      </w:r>
      <w:r w:rsidR="00ED44C9" w:rsidRPr="002F27CF">
        <w:rPr>
          <w:rFonts w:ascii="Arial" w:hAnsi="Arial" w:cs="Arial"/>
        </w:rPr>
        <w:t>szczególności podczas</w:t>
      </w:r>
      <w:r w:rsidR="00217D81" w:rsidRPr="002F27CF">
        <w:rPr>
          <w:rFonts w:ascii="Arial" w:hAnsi="Arial" w:cs="Arial"/>
        </w:rPr>
        <w:t xml:space="preserve"> </w:t>
      </w:r>
      <w:r w:rsidR="00BA2627" w:rsidRPr="002F27CF">
        <w:rPr>
          <w:rFonts w:ascii="Arial" w:hAnsi="Arial" w:cs="Arial"/>
        </w:rPr>
        <w:t xml:space="preserve">wykonywania prac wytwarzających narażenia </w:t>
      </w:r>
      <w:r w:rsidR="00B73276" w:rsidRPr="002F27CF">
        <w:rPr>
          <w:rFonts w:ascii="Arial" w:hAnsi="Arial" w:cs="Arial"/>
        </w:rPr>
        <w:br/>
      </w:r>
      <w:r w:rsidR="00BA2627" w:rsidRPr="002F27CF">
        <w:rPr>
          <w:rFonts w:ascii="Arial" w:hAnsi="Arial" w:cs="Arial"/>
        </w:rPr>
        <w:t>na działanie czy</w:t>
      </w:r>
      <w:r w:rsidR="00ED44C9" w:rsidRPr="002F27CF">
        <w:rPr>
          <w:rFonts w:ascii="Arial" w:hAnsi="Arial" w:cs="Arial"/>
        </w:rPr>
        <w:t>nników szkodliwych, uciążliwych i niebezpiecznych</w:t>
      </w:r>
      <w:r w:rsidR="00BA2627" w:rsidRPr="002F27CF">
        <w:rPr>
          <w:rFonts w:ascii="Arial" w:hAnsi="Arial" w:cs="Arial"/>
        </w:rPr>
        <w:t>.</w:t>
      </w:r>
    </w:p>
    <w:p w14:paraId="5BB4C083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do wykonywania prac będących przedmiotem umowy w sposób nieuciążliwy dla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, zgodnie z aktualnym poziomem wiedzy technicznej, z </w:t>
      </w:r>
      <w:r w:rsidR="001768C9">
        <w:rPr>
          <w:rFonts w:ascii="Arial" w:hAnsi="Arial" w:cs="Arial"/>
        </w:rPr>
        <w:t xml:space="preserve">należytą starannością </w:t>
      </w:r>
      <w:r w:rsidRPr="00084826">
        <w:rPr>
          <w:rFonts w:ascii="Arial" w:hAnsi="Arial" w:cs="Arial"/>
        </w:rPr>
        <w:t>i zasadami profesjonalizmu zawodowego.</w:t>
      </w:r>
    </w:p>
    <w:p w14:paraId="404A3669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w tym zakresie.</w:t>
      </w:r>
    </w:p>
    <w:p w14:paraId="7A16254B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zapewnić ochronę mienia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znajdującego się w obrębie obiektu przed zniszczeniem lub uszkodzeniem.</w:t>
      </w:r>
    </w:p>
    <w:p w14:paraId="3EA1B591" w14:textId="77777777" w:rsidR="001D6572" w:rsidRPr="00A708F1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A708F1">
        <w:rPr>
          <w:rFonts w:ascii="Arial" w:hAnsi="Arial" w:cs="Arial"/>
          <w:i/>
        </w:rPr>
        <w:t xml:space="preserve">WYKONAWCA </w:t>
      </w:r>
      <w:r w:rsidRPr="00A708F1">
        <w:rPr>
          <w:rFonts w:ascii="Arial" w:hAnsi="Arial" w:cs="Arial"/>
        </w:rPr>
        <w:t xml:space="preserve">po zakończeniu robót budowlanych zobowiązany jest </w:t>
      </w:r>
      <w:r w:rsidR="003963E0" w:rsidRPr="00A708F1">
        <w:rPr>
          <w:rFonts w:ascii="Arial" w:hAnsi="Arial" w:cs="Arial"/>
        </w:rPr>
        <w:br/>
      </w:r>
      <w:r w:rsidRPr="00A708F1">
        <w:rPr>
          <w:rFonts w:ascii="Arial" w:hAnsi="Arial" w:cs="Arial"/>
        </w:rPr>
        <w:t xml:space="preserve">do odtworzenia zniszczonej podczas prac zieleni niskiej w tym trawników bylin </w:t>
      </w:r>
      <w:r w:rsidR="00DC6135" w:rsidRPr="00A708F1">
        <w:rPr>
          <w:rFonts w:ascii="Arial" w:hAnsi="Arial" w:cs="Arial"/>
        </w:rPr>
        <w:br/>
      </w:r>
      <w:r w:rsidRPr="00A708F1">
        <w:rPr>
          <w:rFonts w:ascii="Arial" w:hAnsi="Arial" w:cs="Arial"/>
        </w:rPr>
        <w:t>i krzewów jeżeli nie są przewidziane w projekcie zagospodarowania terenu.</w:t>
      </w:r>
    </w:p>
    <w:p w14:paraId="5CBF5750" w14:textId="77777777" w:rsidR="00E24D78" w:rsidRPr="00A708F1" w:rsidRDefault="00F37ACE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A708F1">
        <w:rPr>
          <w:rFonts w:ascii="Arial" w:hAnsi="Arial" w:cs="Arial"/>
          <w:i/>
        </w:rPr>
        <w:lastRenderedPageBreak/>
        <w:t>WYKONAWCA</w:t>
      </w:r>
      <w:r w:rsidRPr="00A708F1">
        <w:rPr>
          <w:rFonts w:ascii="Arial" w:hAnsi="Arial" w:cs="Arial"/>
        </w:rPr>
        <w:t xml:space="preserve"> przedstawi ważną koncesję wydaną przez Ministerstwo Spraw Wewnętrznych i Administracji (MSW) na prowadzenie usług w zakresie ochrony osób i mienia w formie zabezpieczenia technicznego, zgodnie z wymaganiami ustawy z dnia 22.08.1997 r</w:t>
      </w:r>
      <w:r w:rsidR="002A3FF3" w:rsidRPr="00A708F1">
        <w:rPr>
          <w:rFonts w:ascii="Arial" w:hAnsi="Arial" w:cs="Arial"/>
        </w:rPr>
        <w:t>. o ochronie osób i mienia (Dz.U.</w:t>
      </w:r>
      <w:r w:rsidRPr="00A708F1">
        <w:rPr>
          <w:rFonts w:ascii="Arial" w:hAnsi="Arial" w:cs="Arial"/>
        </w:rPr>
        <w:t>2014.1099).</w:t>
      </w:r>
    </w:p>
    <w:p w14:paraId="33857786" w14:textId="77777777" w:rsidR="00E24D78" w:rsidRPr="00E24D78" w:rsidRDefault="00EB343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>
        <w:rPr>
          <w:rFonts w:ascii="Arial" w:hAnsi="Arial" w:cs="Arial"/>
        </w:rPr>
        <w:t xml:space="preserve">zapewni na terenie budowy pomieszczenia socjalne niezbędne </w:t>
      </w:r>
      <w:r w:rsidR="003963E0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przeprowadzania </w:t>
      </w:r>
      <w:r w:rsidR="00EF0608" w:rsidRPr="00EF0608">
        <w:rPr>
          <w:rFonts w:ascii="Arial" w:hAnsi="Arial" w:cs="Arial"/>
        </w:rPr>
        <w:t>rad budowy i rad techniczno-ekonomicznych</w:t>
      </w:r>
      <w:r w:rsidR="00F025D1">
        <w:rPr>
          <w:rFonts w:ascii="Arial" w:hAnsi="Arial" w:cs="Arial"/>
        </w:rPr>
        <w:t>.</w:t>
      </w:r>
    </w:p>
    <w:p w14:paraId="224712E4" w14:textId="77777777"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</w:t>
      </w:r>
      <w:r w:rsidR="00A7781E" w:rsidRPr="00E24D78">
        <w:rPr>
          <w:rFonts w:ascii="Arial" w:hAnsi="Arial" w:cs="Arial"/>
        </w:rPr>
        <w:t xml:space="preserve">po zakończeniu robót </w:t>
      </w:r>
      <w:r w:rsidRPr="00E24D78">
        <w:rPr>
          <w:rFonts w:ascii="Arial" w:hAnsi="Arial" w:cs="Arial"/>
        </w:rPr>
        <w:t>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szkolenia w zakresie </w:t>
      </w:r>
      <w:r w:rsidR="00A7781E" w:rsidRPr="00E24D78">
        <w:rPr>
          <w:rFonts w:ascii="Arial" w:hAnsi="Arial" w:cs="Arial"/>
        </w:rPr>
        <w:t xml:space="preserve">obsługi </w:t>
      </w:r>
      <w:r w:rsidR="00FA472C" w:rsidRPr="00E24D78">
        <w:rPr>
          <w:rFonts w:ascii="Arial" w:hAnsi="Arial" w:cs="Arial"/>
        </w:rPr>
        <w:t>wszy</w:t>
      </w:r>
      <w:r w:rsidRPr="00E24D78">
        <w:rPr>
          <w:rFonts w:ascii="Arial" w:hAnsi="Arial" w:cs="Arial"/>
        </w:rPr>
        <w:t>st</w:t>
      </w:r>
      <w:r w:rsidR="00551DA1" w:rsidRPr="00E24D78">
        <w:rPr>
          <w:rFonts w:ascii="Arial" w:hAnsi="Arial" w:cs="Arial"/>
        </w:rPr>
        <w:t xml:space="preserve">kich instalacji, systemów i </w:t>
      </w:r>
      <w:r w:rsidR="00FA472C" w:rsidRPr="00E24D78">
        <w:rPr>
          <w:rFonts w:ascii="Arial" w:hAnsi="Arial" w:cs="Arial"/>
        </w:rPr>
        <w:t xml:space="preserve">urządzeń na obiekcie, przy czym do udziału </w:t>
      </w:r>
      <w:r w:rsidR="007F4368" w:rsidRPr="00E24D78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w szkoleniach </w:t>
      </w:r>
      <w:r w:rsidR="00FA472C" w:rsidRPr="00EA130D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zaprasza przedstawicieli Użytkownika </w:t>
      </w:r>
      <w:r w:rsidR="00F025D1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E24D78">
        <w:rPr>
          <w:rFonts w:ascii="Arial" w:hAnsi="Arial" w:cs="Arial"/>
        </w:rPr>
        <w:t xml:space="preserve">zaświadczeń </w:t>
      </w:r>
      <w:r w:rsidR="00FA472C" w:rsidRPr="00E24D78">
        <w:rPr>
          <w:rFonts w:ascii="Arial" w:hAnsi="Arial" w:cs="Arial"/>
        </w:rPr>
        <w:t>wydanych uczestnikom z poświadczeniem odbioru przez osobę, której zaświadczenie dotyczy. Protok</w:t>
      </w:r>
      <w:r w:rsidR="00692B22" w:rsidRPr="00E24D78">
        <w:rPr>
          <w:rFonts w:ascii="Arial" w:hAnsi="Arial" w:cs="Arial"/>
        </w:rPr>
        <w:t xml:space="preserve">oły </w:t>
      </w:r>
      <w:r w:rsidR="00FA472C" w:rsidRPr="00E24D78">
        <w:rPr>
          <w:rFonts w:ascii="Arial" w:hAnsi="Arial" w:cs="Arial"/>
        </w:rPr>
        <w:t>z przeprowadzo</w:t>
      </w:r>
      <w:r w:rsidR="002C3181" w:rsidRPr="00E24D78">
        <w:rPr>
          <w:rFonts w:ascii="Arial" w:hAnsi="Arial" w:cs="Arial"/>
        </w:rPr>
        <w:t>nych szkoleń stanowią integralną</w:t>
      </w:r>
      <w:r w:rsidR="00FA472C" w:rsidRPr="00E24D78">
        <w:rPr>
          <w:rFonts w:ascii="Arial" w:hAnsi="Arial" w:cs="Arial"/>
        </w:rPr>
        <w:t xml:space="preserve"> część dokumentacji powykonawczej</w:t>
      </w:r>
      <w:r w:rsidR="00A7781E" w:rsidRPr="00E24D78">
        <w:rPr>
          <w:rFonts w:ascii="Arial" w:hAnsi="Arial" w:cs="Arial"/>
        </w:rPr>
        <w:t>.</w:t>
      </w:r>
    </w:p>
    <w:p w14:paraId="1BAC8C0C" w14:textId="77777777"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przy udziale inspektorów nadzoru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E24D78">
        <w:rPr>
          <w:rFonts w:ascii="Arial" w:hAnsi="Arial" w:cs="Arial"/>
        </w:rPr>
        <w:t xml:space="preserve"> regulacyjno-pomiarowych wraz z </w:t>
      </w:r>
      <w:r w:rsidR="00FA472C" w:rsidRPr="00E24D78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 xml:space="preserve">przeprowadzonej </w:t>
      </w:r>
      <w:r w:rsidR="00B23E49" w:rsidRPr="00E24D78">
        <w:rPr>
          <w:rFonts w:ascii="Arial" w:hAnsi="Arial" w:cs="Arial"/>
        </w:rPr>
        <w:t xml:space="preserve">próby </w:t>
      </w:r>
      <w:r w:rsidR="00FA472C" w:rsidRPr="00345F1C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sporządz</w:t>
      </w:r>
      <w:r w:rsidR="00992E60"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protokół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zawierający co najmniej: opis przedmiotu próby, opis wykonanych czynności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i symulacji, listę</w:t>
      </w:r>
      <w:r w:rsidR="00617759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uczestników, wyszczególnienie ewentualnych nieprawidłowości, propozycje działań</w:t>
      </w:r>
      <w:r w:rsidR="00A30496" w:rsidRPr="00E24D78">
        <w:rPr>
          <w:rFonts w:ascii="Arial" w:hAnsi="Arial" w:cs="Arial"/>
        </w:rPr>
        <w:t xml:space="preserve"> </w:t>
      </w:r>
      <w:r w:rsidR="00FA472C" w:rsidRPr="00345F1C">
        <w:rPr>
          <w:rFonts w:ascii="Arial" w:hAnsi="Arial" w:cs="Arial"/>
          <w:i/>
        </w:rPr>
        <w:t>WYKONAWCY</w:t>
      </w:r>
      <w:r w:rsidR="00FA472C" w:rsidRPr="00E24D78">
        <w:rPr>
          <w:rFonts w:ascii="Arial" w:hAnsi="Arial" w:cs="Arial"/>
        </w:rPr>
        <w:t xml:space="preserve"> i termin ich realizacji. Protokoły z prób stanowią integralną cz</w:t>
      </w:r>
      <w:r w:rsidR="00B23E49" w:rsidRPr="00E24D78">
        <w:rPr>
          <w:rFonts w:ascii="Arial" w:hAnsi="Arial" w:cs="Arial"/>
        </w:rPr>
        <w:t>ęść dokumentacji powykonawczej.</w:t>
      </w:r>
    </w:p>
    <w:p w14:paraId="45856C52" w14:textId="77777777" w:rsidR="00E24D78" w:rsidRPr="002A3FF3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A3FF3">
        <w:rPr>
          <w:rFonts w:ascii="Arial" w:hAnsi="Arial" w:cs="Arial"/>
          <w:i/>
          <w:caps/>
        </w:rPr>
        <w:t>Wykonawca</w:t>
      </w:r>
      <w:r w:rsidRPr="002A3FF3">
        <w:rPr>
          <w:rFonts w:ascii="Arial" w:hAnsi="Arial" w:cs="Arial"/>
        </w:rPr>
        <w:t xml:space="preserve"> niniejszą umową zobowiązuje się wobec </w:t>
      </w:r>
      <w:r w:rsidRPr="002A3FF3">
        <w:rPr>
          <w:rFonts w:ascii="Arial" w:hAnsi="Arial" w:cs="Arial"/>
          <w:i/>
          <w:caps/>
        </w:rPr>
        <w:t>zamawiającego</w:t>
      </w:r>
      <w:r w:rsidRPr="002A3FF3">
        <w:rPr>
          <w:rFonts w:ascii="Arial" w:hAnsi="Arial" w:cs="Arial"/>
        </w:rPr>
        <w:t xml:space="preserve"> </w:t>
      </w:r>
      <w:r w:rsidR="000502CB" w:rsidRPr="002A3FF3">
        <w:rPr>
          <w:rFonts w:ascii="Arial" w:hAnsi="Arial" w:cs="Arial"/>
        </w:rPr>
        <w:br/>
      </w:r>
      <w:r w:rsidRPr="002A3FF3">
        <w:rPr>
          <w:rFonts w:ascii="Arial" w:hAnsi="Arial" w:cs="Arial"/>
        </w:rPr>
        <w:t xml:space="preserve">do usunięcia wszystkich wad </w:t>
      </w:r>
      <w:r w:rsidR="00821835" w:rsidRPr="00EF0608">
        <w:rPr>
          <w:rFonts w:ascii="Arial" w:hAnsi="Arial" w:cs="Arial"/>
        </w:rPr>
        <w:t xml:space="preserve">i usterek </w:t>
      </w:r>
      <w:r w:rsidRPr="002A3FF3">
        <w:rPr>
          <w:rFonts w:ascii="Arial" w:hAnsi="Arial" w:cs="Arial"/>
        </w:rPr>
        <w:t xml:space="preserve">występujących w przedmiocie umowy,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w okresie umownej odpowiedzialności za wady</w:t>
      </w:r>
      <w:r w:rsidR="003C18BA">
        <w:rPr>
          <w:rFonts w:ascii="Arial" w:hAnsi="Arial" w:cs="Arial"/>
        </w:rPr>
        <w:t xml:space="preserve"> </w:t>
      </w:r>
      <w:r w:rsidR="003C18BA" w:rsidRPr="00EF0608">
        <w:rPr>
          <w:rFonts w:ascii="Arial" w:hAnsi="Arial" w:cs="Arial"/>
        </w:rPr>
        <w:t>i usterki</w:t>
      </w:r>
      <w:r w:rsidRPr="00EF0608">
        <w:rPr>
          <w:rFonts w:ascii="Arial" w:hAnsi="Arial" w:cs="Arial"/>
        </w:rPr>
        <w:t xml:space="preserve"> </w:t>
      </w:r>
      <w:r w:rsidRPr="002A3FF3">
        <w:rPr>
          <w:rFonts w:ascii="Arial" w:hAnsi="Arial" w:cs="Arial"/>
        </w:rPr>
        <w:t xml:space="preserve">oraz w okresie rękojmi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za wady fizyczne</w:t>
      </w:r>
      <w:r w:rsidR="00914EAC" w:rsidRPr="002A3FF3">
        <w:rPr>
          <w:rFonts w:ascii="Arial" w:hAnsi="Arial" w:cs="Arial"/>
        </w:rPr>
        <w:t xml:space="preserve"> zgodnie z § 8</w:t>
      </w:r>
      <w:r w:rsidRPr="002A3FF3">
        <w:rPr>
          <w:rFonts w:ascii="Arial" w:hAnsi="Arial" w:cs="Arial"/>
        </w:rPr>
        <w:t>.</w:t>
      </w:r>
    </w:p>
    <w:p w14:paraId="2A9955F7" w14:textId="6F71B4F9" w:rsidR="00E24D78" w:rsidRPr="00E24D78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Zamawiający</w:t>
      </w:r>
      <w:r w:rsidRPr="00E24D78">
        <w:rPr>
          <w:rFonts w:ascii="Arial" w:hAnsi="Arial" w:cs="Arial"/>
        </w:rPr>
        <w:t xml:space="preserve"> niniejszą umową, zobowiązuje się wobec </w:t>
      </w:r>
      <w:r w:rsidRPr="00345F1C">
        <w:rPr>
          <w:rFonts w:ascii="Arial" w:hAnsi="Arial" w:cs="Arial"/>
          <w:i/>
        </w:rPr>
        <w:t>WYKONAWCY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do </w:t>
      </w:r>
      <w:r w:rsidR="00370E0D">
        <w:rPr>
          <w:rFonts w:ascii="Arial" w:hAnsi="Arial" w:cs="Arial"/>
        </w:rPr>
        <w:t xml:space="preserve">protokolarnego </w:t>
      </w:r>
      <w:r w:rsidRPr="00E24D78">
        <w:rPr>
          <w:rFonts w:ascii="Arial" w:hAnsi="Arial" w:cs="Arial"/>
        </w:rPr>
        <w:t xml:space="preserve">przekazania </w:t>
      </w:r>
      <w:r w:rsidR="00B247E8" w:rsidRPr="00E24D78">
        <w:rPr>
          <w:rFonts w:ascii="Arial" w:hAnsi="Arial" w:cs="Arial"/>
        </w:rPr>
        <w:t xml:space="preserve">placu </w:t>
      </w:r>
      <w:r w:rsidRPr="00E24D78">
        <w:rPr>
          <w:rFonts w:ascii="Arial" w:hAnsi="Arial" w:cs="Arial"/>
        </w:rPr>
        <w:t xml:space="preserve">budowy i dostarczenia dokumentacji projektowej oraz </w:t>
      </w:r>
      <w:r w:rsidR="00370E0D">
        <w:rPr>
          <w:rFonts w:ascii="Arial" w:hAnsi="Arial" w:cs="Arial"/>
        </w:rPr>
        <w:t>protokolarnego</w:t>
      </w:r>
      <w:r w:rsidR="00370E0D"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t>odebrania robót i zapłaty umówion</w:t>
      </w:r>
      <w:r w:rsidR="00B23E49" w:rsidRPr="00E24D78">
        <w:rPr>
          <w:rFonts w:ascii="Arial" w:hAnsi="Arial" w:cs="Arial"/>
        </w:rPr>
        <w:t xml:space="preserve">ego wynagrodzenia określonego </w:t>
      </w:r>
      <w:r w:rsidR="00755070">
        <w:rPr>
          <w:rFonts w:ascii="Arial" w:hAnsi="Arial" w:cs="Arial"/>
        </w:rPr>
        <w:t xml:space="preserve">w </w:t>
      </w:r>
      <w:r w:rsidR="00C4218C">
        <w:rPr>
          <w:rFonts w:ascii="Arial" w:hAnsi="Arial" w:cs="Arial"/>
        </w:rPr>
        <w:t>§ 3</w:t>
      </w:r>
      <w:r w:rsidRPr="00C4218C">
        <w:rPr>
          <w:rFonts w:ascii="Arial" w:hAnsi="Arial" w:cs="Arial"/>
        </w:rPr>
        <w:t xml:space="preserve"> </w:t>
      </w:r>
      <w:r w:rsidR="003F08ED">
        <w:rPr>
          <w:rFonts w:ascii="Arial" w:hAnsi="Arial" w:cs="Arial"/>
        </w:rPr>
        <w:t>pkt</w:t>
      </w:r>
      <w:r w:rsidRPr="00C4218C">
        <w:rPr>
          <w:rFonts w:ascii="Arial" w:hAnsi="Arial" w:cs="Arial"/>
        </w:rPr>
        <w:t xml:space="preserve"> 1</w:t>
      </w:r>
      <w:r w:rsidRPr="00E24D78">
        <w:rPr>
          <w:rFonts w:ascii="Arial" w:hAnsi="Arial" w:cs="Arial"/>
        </w:rPr>
        <w:t>.</w:t>
      </w:r>
    </w:p>
    <w:p w14:paraId="5783A5D8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707E2363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32207797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2298A19E" w14:textId="77777777" w:rsidR="00E24D78" w:rsidRPr="00E24D78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 w:rsidR="00ED1B4F" w:rsidRPr="00E24D78">
        <w:rPr>
          <w:rFonts w:ascii="Arial" w:hAnsi="Arial" w:cs="Arial"/>
        </w:rPr>
        <w:t xml:space="preserve">robót geodezyjnych jest zobowiązany dokonać stosownych pomiarów geodezyjnych na żądanie nadzoru inwestorskiego lub autorskiego </w:t>
      </w:r>
      <w:r w:rsidR="003963E0">
        <w:rPr>
          <w:rFonts w:ascii="Arial" w:hAnsi="Arial" w:cs="Arial"/>
        </w:rPr>
        <w:br/>
      </w:r>
      <w:r w:rsidR="00ED1B4F" w:rsidRPr="00E24D78">
        <w:rPr>
          <w:rFonts w:ascii="Arial" w:hAnsi="Arial" w:cs="Arial"/>
        </w:rPr>
        <w:t>oraz udostępnić im wyniki pomiarów.</w:t>
      </w:r>
    </w:p>
    <w:p w14:paraId="547CE1FF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lastRenderedPageBreak/>
        <w:t>WYKONAWCA</w:t>
      </w:r>
      <w:r w:rsidRPr="00E24D78">
        <w:rPr>
          <w:rFonts w:ascii="Arial" w:hAnsi="Arial" w:cs="Arial"/>
        </w:rPr>
        <w:t xml:space="preserve"> jest odpowiedzialny za ochronę punktów osnowy </w:t>
      </w:r>
      <w:r w:rsidR="00370E0D">
        <w:rPr>
          <w:rFonts w:ascii="Arial" w:hAnsi="Arial" w:cs="Arial"/>
        </w:rPr>
        <w:t>geodezyjnej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>oraz pomiarowej, a w przypadku ich uszkodzenia lub zniszczenia do ich odnowienia.</w:t>
      </w:r>
    </w:p>
    <w:p w14:paraId="55F6C4EF" w14:textId="77777777" w:rsidR="00E326A0" w:rsidRPr="00E326A0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24D78">
        <w:rPr>
          <w:rFonts w:ascii="Arial" w:hAnsi="Arial" w:cs="Arial"/>
        </w:rPr>
        <w:t xml:space="preserve">Po zakończeniu robót budowlanych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dostarczy Zamawiającemu mapę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>z wynikami geodezyjnej inwentaryzacji powykonawczej przyjętej do właściwego terenowo Ośrodka Dokumentacji Geodezyjnej i Karto</w:t>
      </w:r>
      <w:r w:rsidR="00995835" w:rsidRPr="00E24D78">
        <w:rPr>
          <w:rFonts w:ascii="Arial" w:hAnsi="Arial" w:cs="Arial"/>
        </w:rPr>
        <w:t>g</w:t>
      </w:r>
      <w:r w:rsidRPr="00E24D78">
        <w:rPr>
          <w:rFonts w:ascii="Arial" w:hAnsi="Arial" w:cs="Arial"/>
        </w:rPr>
        <w:t>raficznej (dla terenów znajdujących się we władaniu SZI – ODGiK SZI) nie później niż przed zgłoszeniem obiektu do przeglądu technicznego. W przypadku budowy lub przebudowy budynku powodującej zmianę danych ujawnionych w państwowej ewidencji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i budynków </w:t>
      </w:r>
      <w:r w:rsidR="00EA130D">
        <w:rPr>
          <w:rFonts w:ascii="Arial" w:hAnsi="Arial" w:cs="Arial"/>
          <w:i/>
        </w:rPr>
        <w:t xml:space="preserve">WYKONAWCA </w:t>
      </w:r>
      <w:r w:rsidRPr="00E24D78">
        <w:rPr>
          <w:rFonts w:ascii="Arial" w:hAnsi="Arial" w:cs="Arial"/>
        </w:rPr>
        <w:t>zobowiąza</w:t>
      </w:r>
      <w:r w:rsidR="00EF0608">
        <w:rPr>
          <w:rFonts w:ascii="Arial" w:hAnsi="Arial" w:cs="Arial"/>
        </w:rPr>
        <w:t xml:space="preserve">ny jest przekazać do właściwego </w:t>
      </w:r>
      <w:r w:rsidRPr="00E24D78">
        <w:rPr>
          <w:rFonts w:ascii="Arial" w:hAnsi="Arial" w:cs="Arial"/>
        </w:rPr>
        <w:t>Powiatowego Ośrodka Dokumentacji Geodezyjnej i Kartograficznej dokumentację geodezyjną umożliwiającą ujawnienie tego budynku lub w</w:t>
      </w:r>
      <w:r w:rsidR="00995835" w:rsidRPr="00E24D78">
        <w:rPr>
          <w:rFonts w:ascii="Arial" w:hAnsi="Arial" w:cs="Arial"/>
        </w:rPr>
        <w:t xml:space="preserve">prowadzenie zmian </w:t>
      </w:r>
      <w:r w:rsidR="002F27CF">
        <w:rPr>
          <w:rFonts w:ascii="Arial" w:hAnsi="Arial" w:cs="Arial"/>
        </w:rPr>
        <w:br/>
      </w:r>
      <w:r w:rsidR="00995835" w:rsidRPr="00E24D78">
        <w:rPr>
          <w:rFonts w:ascii="Arial" w:hAnsi="Arial" w:cs="Arial"/>
        </w:rPr>
        <w:t xml:space="preserve">w państwowej </w:t>
      </w:r>
      <w:r w:rsidRPr="00E24D78">
        <w:rPr>
          <w:rFonts w:ascii="Arial" w:hAnsi="Arial" w:cs="Arial"/>
        </w:rPr>
        <w:t>e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>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i budynkó</w:t>
      </w:r>
      <w:r w:rsidR="00995835" w:rsidRPr="00E24D78">
        <w:rPr>
          <w:rFonts w:ascii="Arial" w:hAnsi="Arial" w:cs="Arial"/>
        </w:rPr>
        <w:t>w, a kopię tej dokumentacji do O</w:t>
      </w:r>
      <w:r w:rsidRPr="00E24D78">
        <w:rPr>
          <w:rFonts w:ascii="Arial" w:hAnsi="Arial" w:cs="Arial"/>
        </w:rPr>
        <w:t>środka Dokumentacji Geodezyjnej i Kartograficznej Stołecznego Zarządu Infrastruktury.</w:t>
      </w:r>
    </w:p>
    <w:p w14:paraId="76EDE1BB" w14:textId="77777777" w:rsidR="00E326A0" w:rsidRPr="00643D8D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326A0">
        <w:rPr>
          <w:rFonts w:ascii="Arial" w:hAnsi="Arial" w:cs="Arial"/>
        </w:rPr>
        <w:t>Dostarczona dokumentacja powinna być skompletowana w tomach nie g</w:t>
      </w:r>
      <w:r w:rsidR="00345F1C">
        <w:rPr>
          <w:rFonts w:ascii="Arial" w:hAnsi="Arial" w:cs="Arial"/>
        </w:rPr>
        <w:t>rubszych niż 5 centymetrów. Tom</w:t>
      </w:r>
      <w:r w:rsidR="00500F0F">
        <w:rPr>
          <w:rFonts w:ascii="Arial" w:hAnsi="Arial" w:cs="Arial"/>
        </w:rPr>
        <w:t>y</w:t>
      </w:r>
      <w:r w:rsidR="00345F1C">
        <w:rPr>
          <w:rFonts w:ascii="Arial" w:hAnsi="Arial" w:cs="Arial"/>
        </w:rPr>
        <w:t xml:space="preserve"> dokumentacji powin</w:t>
      </w:r>
      <w:r w:rsidR="00500F0F">
        <w:rPr>
          <w:rFonts w:ascii="Arial" w:hAnsi="Arial" w:cs="Arial"/>
        </w:rPr>
        <w:t>ny</w:t>
      </w:r>
      <w:r w:rsidR="00345F1C">
        <w:rPr>
          <w:rFonts w:ascii="Arial" w:hAnsi="Arial" w:cs="Arial"/>
        </w:rPr>
        <w:t xml:space="preserve"> być oprawiony</w:t>
      </w:r>
      <w:r w:rsidRPr="00E326A0">
        <w:rPr>
          <w:rFonts w:ascii="Arial" w:hAnsi="Arial" w:cs="Arial"/>
        </w:rPr>
        <w:t xml:space="preserve"> </w:t>
      </w:r>
      <w:r w:rsidRPr="00E326A0">
        <w:rPr>
          <w:rFonts w:ascii="Arial" w:hAnsi="Arial" w:cs="Arial"/>
        </w:rPr>
        <w:br/>
        <w:t xml:space="preserve">w sztywną tekturową </w:t>
      </w:r>
      <w:r w:rsidR="004209C5">
        <w:rPr>
          <w:rFonts w:ascii="Arial" w:hAnsi="Arial" w:cs="Arial"/>
        </w:rPr>
        <w:t xml:space="preserve">bezkwasową oprawę oraz </w:t>
      </w:r>
      <w:r w:rsidR="004209C5" w:rsidRPr="00500F0F">
        <w:rPr>
          <w:rFonts w:ascii="Arial" w:hAnsi="Arial" w:cs="Arial"/>
        </w:rPr>
        <w:t>połączon</w:t>
      </w:r>
      <w:r w:rsidR="00500F0F" w:rsidRPr="00500F0F">
        <w:rPr>
          <w:rFonts w:ascii="Arial" w:hAnsi="Arial" w:cs="Arial"/>
        </w:rPr>
        <w:t>e</w:t>
      </w:r>
      <w:r w:rsidR="004209C5" w:rsidRPr="00500F0F">
        <w:rPr>
          <w:rFonts w:ascii="Arial" w:hAnsi="Arial" w:cs="Arial"/>
        </w:rPr>
        <w:t xml:space="preserve"> (przeszyt</w:t>
      </w:r>
      <w:r w:rsidR="00500F0F" w:rsidRPr="00500F0F">
        <w:rPr>
          <w:rFonts w:ascii="Arial" w:hAnsi="Arial" w:cs="Arial"/>
        </w:rPr>
        <w:t>e</w:t>
      </w:r>
      <w:r w:rsidRPr="00E326A0">
        <w:rPr>
          <w:rFonts w:ascii="Arial" w:hAnsi="Arial" w:cs="Arial"/>
        </w:rPr>
        <w:t xml:space="preserve">) </w:t>
      </w:r>
      <w:r w:rsidRPr="00E326A0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>
        <w:rPr>
          <w:rFonts w:ascii="Arial" w:hAnsi="Arial" w:cs="Arial"/>
        </w:rPr>
        <w:t xml:space="preserve"> podpis osoby porządkującej </w:t>
      </w:r>
      <w:r w:rsidR="00345F1C">
        <w:rPr>
          <w:rFonts w:ascii="Arial" w:hAnsi="Arial" w:cs="Arial"/>
        </w:rPr>
        <w:br/>
        <w:t>i pa</w:t>
      </w:r>
      <w:r w:rsidRPr="00E326A0">
        <w:rPr>
          <w:rFonts w:ascii="Arial" w:hAnsi="Arial" w:cs="Arial"/>
        </w:rPr>
        <w:t>ginującej akta]).</w:t>
      </w:r>
    </w:p>
    <w:p w14:paraId="1EF9CC21" w14:textId="77777777" w:rsidR="00643D8D" w:rsidRPr="00E326A0" w:rsidRDefault="00643D8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643D8D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04211D1C" w14:textId="79A18743" w:rsidR="003963E0" w:rsidRDefault="003963E0" w:rsidP="009C1E0B">
      <w:pPr>
        <w:pStyle w:val="Tekstpodstawowywcity2"/>
        <w:ind w:left="0" w:firstLine="0"/>
        <w:rPr>
          <w:rFonts w:ascii="Arial" w:hAnsi="Arial" w:cs="Arial"/>
          <w:b/>
          <w:szCs w:val="24"/>
        </w:rPr>
      </w:pPr>
    </w:p>
    <w:p w14:paraId="056665A9" w14:textId="77777777" w:rsidR="00F3601B" w:rsidRPr="003963E0" w:rsidRDefault="008516EE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2" w:name="_Toc66797594"/>
      <w:r w:rsidRPr="003963E0">
        <w:rPr>
          <w:rFonts w:ascii="Arial" w:hAnsi="Arial" w:cs="Arial"/>
          <w:szCs w:val="24"/>
        </w:rPr>
        <w:t>§ 2</w:t>
      </w:r>
      <w:bookmarkEnd w:id="2"/>
    </w:p>
    <w:p w14:paraId="4456B77F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wykonania</w:t>
      </w:r>
    </w:p>
    <w:p w14:paraId="4DCA5854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66AB7C82" w14:textId="50945998" w:rsidR="005C5C71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C4218C">
        <w:rPr>
          <w:rFonts w:ascii="Arial" w:hAnsi="Arial" w:cs="Arial"/>
          <w:color w:val="auto"/>
          <w:szCs w:val="24"/>
        </w:rPr>
        <w:t>owy określonego w § 1 ust. 1</w:t>
      </w:r>
      <w:r w:rsidR="00E11B02">
        <w:rPr>
          <w:rFonts w:ascii="Arial" w:hAnsi="Arial" w:cs="Arial"/>
          <w:color w:val="auto"/>
          <w:szCs w:val="24"/>
        </w:rPr>
        <w:t xml:space="preserve"> w tym zakończenie robót budowlanych potwierdzone spisanym „Protokołem Komisyjnego Odbioru Końcowego„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AD7D58">
        <w:rPr>
          <w:rFonts w:ascii="Arial" w:hAnsi="Arial" w:cs="Arial"/>
          <w:color w:val="auto"/>
          <w:szCs w:val="24"/>
        </w:rPr>
        <w:t xml:space="preserve">ustala się do dnia </w:t>
      </w:r>
      <w:r w:rsidR="00541B56" w:rsidRPr="00541B56">
        <w:rPr>
          <w:rFonts w:ascii="Arial" w:hAnsi="Arial" w:cs="Arial"/>
          <w:color w:val="auto"/>
          <w:szCs w:val="24"/>
        </w:rPr>
        <w:t>………………………….</w:t>
      </w:r>
      <w:r w:rsidR="00A5396B">
        <w:rPr>
          <w:rFonts w:ascii="Arial" w:hAnsi="Arial" w:cs="Arial"/>
          <w:color w:val="auto"/>
          <w:szCs w:val="24"/>
        </w:rPr>
        <w:t xml:space="preserve">, </w:t>
      </w:r>
      <w:r w:rsidR="00AD7D58">
        <w:rPr>
          <w:rFonts w:ascii="Arial" w:hAnsi="Arial" w:cs="Arial"/>
          <w:color w:val="auto"/>
          <w:szCs w:val="24"/>
        </w:rPr>
        <w:t xml:space="preserve">tj, </w:t>
      </w:r>
      <w:r w:rsidR="00541B56" w:rsidRPr="00541B56">
        <w:rPr>
          <w:rFonts w:ascii="Arial" w:hAnsi="Arial" w:cs="Arial"/>
          <w:color w:val="auto"/>
          <w:szCs w:val="24"/>
        </w:rPr>
        <w:t>……………</w:t>
      </w:r>
      <w:r w:rsidR="00AD7D58">
        <w:rPr>
          <w:rFonts w:ascii="Arial" w:hAnsi="Arial" w:cs="Arial"/>
          <w:color w:val="auto"/>
          <w:szCs w:val="24"/>
        </w:rPr>
        <w:t xml:space="preserve"> </w:t>
      </w:r>
      <w:r w:rsidR="00DF46C1" w:rsidRPr="003F08ED">
        <w:rPr>
          <w:rFonts w:ascii="Arial" w:hAnsi="Arial" w:cs="Arial"/>
          <w:color w:val="auto"/>
          <w:szCs w:val="24"/>
        </w:rPr>
        <w:t>dni.</w:t>
      </w:r>
    </w:p>
    <w:p w14:paraId="5BD479F1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81518">
        <w:rPr>
          <w:rFonts w:ascii="Arial" w:hAnsi="Arial" w:cs="Arial"/>
          <w:b/>
          <w:color w:val="auto"/>
          <w:szCs w:val="24"/>
        </w:rPr>
        <w:t>14 dni</w:t>
      </w:r>
      <w:r w:rsidRPr="00F81518">
        <w:rPr>
          <w:rFonts w:ascii="Arial" w:hAnsi="Arial" w:cs="Arial"/>
          <w:color w:val="auto"/>
          <w:szCs w:val="24"/>
        </w:rPr>
        <w:t xml:space="preserve"> od daty podpisania umowy.</w:t>
      </w:r>
    </w:p>
    <w:p w14:paraId="0156EFEA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przekaże </w:t>
      </w:r>
      <w:r w:rsidRPr="00EA130D">
        <w:rPr>
          <w:rFonts w:ascii="Arial" w:hAnsi="Arial" w:cs="Arial"/>
          <w:i/>
          <w:color w:val="auto"/>
          <w:szCs w:val="24"/>
        </w:rPr>
        <w:t>WYKONAWCY</w:t>
      </w:r>
      <w:r w:rsidRPr="00F81518">
        <w:rPr>
          <w:rFonts w:ascii="Arial" w:hAnsi="Arial" w:cs="Arial"/>
          <w:color w:val="auto"/>
          <w:szCs w:val="24"/>
        </w:rPr>
        <w:t xml:space="preserve"> do dnia przekazania placu budowy:</w:t>
      </w:r>
    </w:p>
    <w:p w14:paraId="7F3EA3EB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81518" w:rsidRPr="00F81518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>
        <w:rPr>
          <w:rFonts w:ascii="Arial" w:hAnsi="Arial" w:cs="Arial"/>
          <w:color w:val="auto"/>
          <w:szCs w:val="24"/>
        </w:rPr>
        <w:t>tacji z przedmiotową inwestycją;</w:t>
      </w:r>
    </w:p>
    <w:p w14:paraId="21236C41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3601B">
        <w:rPr>
          <w:rFonts w:ascii="Arial" w:hAnsi="Arial" w:cs="Arial"/>
          <w:color w:val="auto"/>
          <w:szCs w:val="24"/>
        </w:rPr>
        <w:t>ziennik budowy;</w:t>
      </w:r>
    </w:p>
    <w:p w14:paraId="66FCBE9F" w14:textId="77777777" w:rsidR="001E2984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F81518" w:rsidRPr="00F81518">
        <w:rPr>
          <w:rFonts w:ascii="Arial" w:hAnsi="Arial" w:cs="Arial"/>
          <w:color w:val="auto"/>
          <w:szCs w:val="24"/>
        </w:rPr>
        <w:t>skaże punkt pob</w:t>
      </w:r>
      <w:r w:rsidR="00F3601B">
        <w:rPr>
          <w:rFonts w:ascii="Arial" w:hAnsi="Arial" w:cs="Arial"/>
          <w:color w:val="auto"/>
          <w:szCs w:val="24"/>
        </w:rPr>
        <w:t>oru wody i energii elektrycznej.</w:t>
      </w:r>
    </w:p>
    <w:p w14:paraId="0929BEC5" w14:textId="77777777" w:rsidR="001E2984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2188395A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 xml:space="preserve">tokołów odbioru </w:t>
      </w:r>
      <w:r w:rsidR="00057ADD">
        <w:rPr>
          <w:rFonts w:ascii="Arial" w:hAnsi="Arial" w:cs="Arial"/>
          <w:color w:val="auto"/>
          <w:szCs w:val="24"/>
        </w:rPr>
        <w:t>wykonanych robót (części robót)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020CE480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>tokołu z przeglądu technicznego;</w:t>
      </w:r>
    </w:p>
    <w:p w14:paraId="43A6BBD2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6E803F68" w14:textId="77777777" w:rsidR="001E2984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Protokołu pogwarancyjnego;</w:t>
      </w:r>
    </w:p>
    <w:p w14:paraId="490D5AA3" w14:textId="77777777" w:rsidR="001E2984" w:rsidRP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05B01BF" w14:textId="77777777" w:rsidR="00724450" w:rsidRPr="00724450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 xml:space="preserve">Szczegółowy termin dostarczenia dokumentacji </w:t>
      </w:r>
      <w:r w:rsidR="00946769">
        <w:rPr>
          <w:rFonts w:ascii="Arial" w:hAnsi="Arial" w:cs="Arial"/>
          <w:color w:val="auto"/>
        </w:rPr>
        <w:t xml:space="preserve">powykonawczej </w:t>
      </w:r>
      <w:r w:rsidRPr="00724450">
        <w:rPr>
          <w:rFonts w:ascii="Arial" w:hAnsi="Arial" w:cs="Arial"/>
          <w:color w:val="auto"/>
        </w:rPr>
        <w:t xml:space="preserve">należy uzgodnić </w:t>
      </w:r>
      <w:r w:rsidR="003963E0">
        <w:rPr>
          <w:rFonts w:ascii="Arial" w:hAnsi="Arial" w:cs="Arial"/>
          <w:color w:val="auto"/>
        </w:rPr>
        <w:br/>
      </w:r>
      <w:r w:rsidRPr="00724450">
        <w:rPr>
          <w:rFonts w:ascii="Arial" w:hAnsi="Arial" w:cs="Arial"/>
          <w:color w:val="auto"/>
        </w:rPr>
        <w:t xml:space="preserve">z właściwą kancelarią </w:t>
      </w:r>
      <w:r w:rsidRPr="00EA130D">
        <w:rPr>
          <w:rFonts w:ascii="Arial" w:hAnsi="Arial" w:cs="Arial"/>
          <w:i/>
          <w:color w:val="auto"/>
        </w:rPr>
        <w:t>ZAMAWIAJĄCEGO</w:t>
      </w:r>
      <w:r w:rsidRPr="00724450">
        <w:rPr>
          <w:rFonts w:ascii="Arial" w:hAnsi="Arial" w:cs="Arial"/>
          <w:color w:val="auto"/>
        </w:rPr>
        <w:t>, tj.:</w:t>
      </w:r>
    </w:p>
    <w:p w14:paraId="5E5ED0C1" w14:textId="77777777" w:rsidR="00724450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2A3FF3">
        <w:rPr>
          <w:rFonts w:ascii="Arial" w:hAnsi="Arial" w:cs="Arial"/>
          <w:color w:val="auto"/>
        </w:rPr>
        <w:t>em telefonu 261 849 316</w:t>
      </w:r>
      <w:r w:rsidRPr="00724450">
        <w:rPr>
          <w:rFonts w:ascii="Arial" w:hAnsi="Arial" w:cs="Arial"/>
          <w:color w:val="auto"/>
        </w:rPr>
        <w:t>;</w:t>
      </w:r>
    </w:p>
    <w:p w14:paraId="767B6A2E" w14:textId="77777777" w:rsidR="00724450" w:rsidRPr="00A708F1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A708F1">
        <w:rPr>
          <w:rFonts w:ascii="Arial" w:hAnsi="Arial" w:cs="Arial"/>
          <w:color w:val="auto"/>
        </w:rPr>
        <w:t xml:space="preserve">Dokumentacja niejawna </w:t>
      </w:r>
      <w:r w:rsidR="002A3FF3" w:rsidRPr="00A708F1">
        <w:rPr>
          <w:rFonts w:ascii="Arial" w:hAnsi="Arial" w:cs="Arial"/>
          <w:color w:val="auto"/>
        </w:rPr>
        <w:t>pod numerem telefonu 261 849 339</w:t>
      </w:r>
      <w:r w:rsidRPr="00A708F1">
        <w:rPr>
          <w:rFonts w:ascii="Arial" w:hAnsi="Arial" w:cs="Arial"/>
          <w:color w:val="auto"/>
        </w:rPr>
        <w:t>.</w:t>
      </w:r>
    </w:p>
    <w:p w14:paraId="1E6FDBEF" w14:textId="30A84460" w:rsidR="003963E0" w:rsidRDefault="003963E0" w:rsidP="009C1E0B">
      <w:pPr>
        <w:pStyle w:val="Tekstpodstawowywcity2"/>
        <w:ind w:left="0" w:firstLine="0"/>
        <w:rPr>
          <w:rFonts w:ascii="Arial" w:hAnsi="Arial" w:cs="Arial"/>
          <w:b/>
          <w:szCs w:val="24"/>
        </w:rPr>
      </w:pPr>
    </w:p>
    <w:p w14:paraId="44552030" w14:textId="77777777" w:rsidR="005C5C71" w:rsidRPr="003963E0" w:rsidRDefault="00F81518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6797595"/>
      <w:r w:rsidRPr="003963E0">
        <w:rPr>
          <w:rFonts w:ascii="Arial" w:hAnsi="Arial" w:cs="Arial"/>
          <w:szCs w:val="24"/>
        </w:rPr>
        <w:t>§ 3</w:t>
      </w:r>
      <w:bookmarkEnd w:id="3"/>
    </w:p>
    <w:p w14:paraId="10C0AC67" w14:textId="77777777" w:rsidR="005C5C71" w:rsidRDefault="004E4374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Wynagrodzenie 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14:paraId="4AA2B286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5EA7A6FA" w14:textId="77777777" w:rsidR="005031F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</w:t>
      </w:r>
      <w:r w:rsidR="003E3443" w:rsidRPr="00B36BA4">
        <w:rPr>
          <w:rFonts w:ascii="Arial" w:hAnsi="Arial" w:cs="Arial"/>
          <w:b/>
          <w:szCs w:val="24"/>
        </w:rPr>
        <w:t xml:space="preserve"> umowy określa się na </w:t>
      </w:r>
      <w:r w:rsidRPr="00B36BA4">
        <w:rPr>
          <w:rFonts w:ascii="Arial" w:hAnsi="Arial" w:cs="Arial"/>
          <w:b/>
          <w:szCs w:val="24"/>
        </w:rPr>
        <w:t>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14:paraId="7C6A3052" w14:textId="77777777" w:rsidR="00771D6D" w:rsidRPr="005031FD" w:rsidRDefault="00771D6D" w:rsidP="00771D6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………………zł </w:t>
      </w:r>
      <w:r w:rsidRPr="005031FD">
        <w:rPr>
          <w:rFonts w:ascii="Arial" w:hAnsi="Arial" w:cs="Arial"/>
          <w:szCs w:val="24"/>
        </w:rPr>
        <w:t>(słownie: ……………..……………… zł …./100),</w:t>
      </w:r>
      <w:r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naliczony przez WYKONAWCĘ zgodnie z obowiązującymi w tym zakresie przepisami</w:t>
      </w:r>
      <w:r>
        <w:rPr>
          <w:rFonts w:ascii="Arial" w:hAnsi="Arial" w:cs="Arial"/>
          <w:szCs w:val="24"/>
        </w:rPr>
        <w:t>;</w:t>
      </w:r>
    </w:p>
    <w:p w14:paraId="6A565332" w14:textId="10CCA4DD" w:rsidR="005031FD" w:rsidRPr="005031FD" w:rsidRDefault="00771D6D" w:rsidP="00771D6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…………zł </w:t>
      </w:r>
      <w:r w:rsidRPr="005031FD">
        <w:rPr>
          <w:rFonts w:ascii="Arial" w:hAnsi="Arial" w:cs="Arial"/>
          <w:szCs w:val="24"/>
        </w:rPr>
        <w:t>(słownie: ……………………………………………zł …./100).</w:t>
      </w:r>
    </w:p>
    <w:p w14:paraId="0CC29556" w14:textId="4D67D3F1" w:rsidR="005031FD" w:rsidRPr="00DC2D7A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Wynagrodzenie o którym mowa w §</w:t>
      </w:r>
      <w:r w:rsidR="005031FD" w:rsidRPr="005031FD">
        <w:rPr>
          <w:rFonts w:ascii="Arial" w:hAnsi="Arial" w:cs="Arial"/>
          <w:szCs w:val="24"/>
        </w:rPr>
        <w:t xml:space="preserve"> 3</w:t>
      </w:r>
      <w:r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 jest wynagrodzeniem </w:t>
      </w:r>
      <w:r w:rsidR="00A13DAD" w:rsidRPr="005031FD">
        <w:rPr>
          <w:rFonts w:ascii="Arial" w:hAnsi="Arial" w:cs="Arial"/>
          <w:b/>
          <w:szCs w:val="24"/>
        </w:rPr>
        <w:t>ryczałtowym</w:t>
      </w:r>
      <w:r w:rsidR="003E3443" w:rsidRPr="005031FD">
        <w:rPr>
          <w:rFonts w:ascii="Arial" w:hAnsi="Arial" w:cs="Arial"/>
          <w:szCs w:val="24"/>
        </w:rPr>
        <w:t>.</w:t>
      </w:r>
    </w:p>
    <w:p w14:paraId="1FE7B480" w14:textId="77777777" w:rsidR="005031FD" w:rsidRPr="00FC731D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Wynagrodzenie</w:t>
      </w:r>
      <w:r w:rsidR="00A13DAD" w:rsidRPr="00FC731D">
        <w:rPr>
          <w:rFonts w:ascii="Arial" w:hAnsi="Arial" w:cs="Arial"/>
          <w:szCs w:val="24"/>
        </w:rPr>
        <w:t xml:space="preserve"> przedm</w:t>
      </w:r>
      <w:r w:rsidR="008D76D5" w:rsidRPr="00FC731D">
        <w:rPr>
          <w:rFonts w:ascii="Arial" w:hAnsi="Arial" w:cs="Arial"/>
          <w:szCs w:val="24"/>
        </w:rPr>
        <w:t xml:space="preserve">iotu umowy </w:t>
      </w:r>
      <w:r w:rsidR="002E7952" w:rsidRPr="00FC731D">
        <w:rPr>
          <w:rFonts w:ascii="Arial" w:hAnsi="Arial" w:cs="Arial"/>
          <w:szCs w:val="24"/>
        </w:rPr>
        <w:t>może ulec zwiększeniu</w:t>
      </w:r>
      <w:r w:rsidR="009D3482" w:rsidRPr="00FC731D">
        <w:rPr>
          <w:rFonts w:ascii="Arial" w:hAnsi="Arial" w:cs="Arial"/>
          <w:szCs w:val="24"/>
        </w:rPr>
        <w:t xml:space="preserve"> lub zmniejszeniu </w:t>
      </w:r>
      <w:r w:rsidR="00772392" w:rsidRPr="00FC731D">
        <w:rPr>
          <w:rFonts w:ascii="Arial" w:hAnsi="Arial" w:cs="Arial"/>
          <w:szCs w:val="24"/>
        </w:rPr>
        <w:t>w </w:t>
      </w:r>
      <w:r w:rsidR="00C4218C" w:rsidRPr="00FC731D">
        <w:rPr>
          <w:rFonts w:ascii="Arial" w:hAnsi="Arial" w:cs="Arial"/>
          <w:szCs w:val="24"/>
        </w:rPr>
        <w:t xml:space="preserve">przypadkach wskazanych w </w:t>
      </w:r>
      <w:r w:rsidR="008377AA" w:rsidRPr="00FC731D">
        <w:rPr>
          <w:rFonts w:ascii="Arial" w:hAnsi="Arial" w:cs="Arial"/>
          <w:szCs w:val="24"/>
        </w:rPr>
        <w:t>§ 11</w:t>
      </w:r>
      <w:r w:rsidR="00205327" w:rsidRPr="00FC731D">
        <w:rPr>
          <w:rFonts w:ascii="Arial" w:hAnsi="Arial" w:cs="Arial"/>
          <w:szCs w:val="24"/>
        </w:rPr>
        <w:t>.</w:t>
      </w:r>
    </w:p>
    <w:p w14:paraId="17044514" w14:textId="77777777" w:rsidR="005031FD" w:rsidRPr="005031FD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A130D">
        <w:rPr>
          <w:rFonts w:ascii="Arial" w:hAnsi="Arial" w:cs="Arial"/>
          <w:i/>
          <w:szCs w:val="24"/>
        </w:rPr>
        <w:t>WYKONAWCY</w:t>
      </w:r>
      <w:r w:rsidRPr="005031FD">
        <w:rPr>
          <w:rFonts w:ascii="Arial" w:hAnsi="Arial" w:cs="Arial"/>
          <w:szCs w:val="24"/>
        </w:rPr>
        <w:t xml:space="preserve"> związane z realizacją przedmiotu umowy.</w:t>
      </w:r>
    </w:p>
    <w:p w14:paraId="19DADB0C" w14:textId="48DE65B6" w:rsidR="005031FD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Kwota umowna określona w § 3</w:t>
      </w:r>
      <w:r w:rsidR="008516EE"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8516EE" w:rsidRPr="005031FD">
        <w:rPr>
          <w:rFonts w:ascii="Arial" w:hAnsi="Arial" w:cs="Arial"/>
          <w:szCs w:val="24"/>
        </w:rPr>
        <w:t xml:space="preserve"> 1</w:t>
      </w:r>
      <w:r w:rsidR="008516EE" w:rsidRPr="005031FD">
        <w:rPr>
          <w:rFonts w:ascii="Arial" w:hAnsi="Arial" w:cs="Arial"/>
          <w:b/>
          <w:szCs w:val="24"/>
        </w:rPr>
        <w:t xml:space="preserve"> </w:t>
      </w:r>
      <w:r w:rsidR="008516EE" w:rsidRPr="005031FD">
        <w:rPr>
          <w:rFonts w:ascii="Arial" w:hAnsi="Arial" w:cs="Arial"/>
          <w:szCs w:val="24"/>
        </w:rPr>
        <w:t>(w k</w:t>
      </w:r>
      <w:r w:rsidR="001E7DAC">
        <w:rPr>
          <w:rFonts w:ascii="Arial" w:hAnsi="Arial" w:cs="Arial"/>
          <w:szCs w:val="24"/>
        </w:rPr>
        <w:t>osztach ogólnych) zawiera koszty</w:t>
      </w:r>
      <w:r w:rsidR="008516EE" w:rsidRPr="005031FD">
        <w:rPr>
          <w:rFonts w:ascii="Arial" w:hAnsi="Arial" w:cs="Arial"/>
          <w:szCs w:val="24"/>
        </w:rPr>
        <w:t xml:space="preserve"> związane </w:t>
      </w:r>
      <w:r w:rsidR="002F4F00">
        <w:rPr>
          <w:rFonts w:ascii="Arial" w:hAnsi="Arial" w:cs="Arial"/>
          <w:szCs w:val="24"/>
        </w:rPr>
        <w:t xml:space="preserve">w szczególności </w:t>
      </w:r>
      <w:r w:rsidR="008516EE" w:rsidRPr="005031FD">
        <w:rPr>
          <w:rFonts w:ascii="Arial" w:hAnsi="Arial" w:cs="Arial"/>
          <w:szCs w:val="24"/>
        </w:rPr>
        <w:t>z:</w:t>
      </w:r>
    </w:p>
    <w:p w14:paraId="7C121979" w14:textId="77777777" w:rsidR="005031F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</w:t>
      </w:r>
      <w:r w:rsidR="008516EE" w:rsidRPr="005031FD">
        <w:rPr>
          <w:rFonts w:ascii="Arial" w:hAnsi="Arial" w:cs="Arial"/>
          <w:szCs w:val="24"/>
        </w:rPr>
        <w:t>ykonaniem, utrzym</w:t>
      </w:r>
      <w:r w:rsidR="00965723">
        <w:rPr>
          <w:rFonts w:ascii="Arial" w:hAnsi="Arial" w:cs="Arial"/>
          <w:szCs w:val="24"/>
        </w:rPr>
        <w:t>aniem i likwidacją placu budowy;</w:t>
      </w:r>
    </w:p>
    <w:p w14:paraId="5D68270C" w14:textId="77777777" w:rsidR="005031FD" w:rsidRPr="00A708F1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A708F1">
        <w:rPr>
          <w:rFonts w:ascii="Arial" w:hAnsi="Arial" w:cs="Arial"/>
          <w:szCs w:val="24"/>
        </w:rPr>
        <w:t>O</w:t>
      </w:r>
      <w:r w:rsidR="00965723" w:rsidRPr="00A708F1">
        <w:rPr>
          <w:rFonts w:ascii="Arial" w:hAnsi="Arial" w:cs="Arial"/>
          <w:szCs w:val="24"/>
        </w:rPr>
        <w:t>bsługą geodezyjną;</w:t>
      </w:r>
    </w:p>
    <w:p w14:paraId="7FAEED5E" w14:textId="77777777" w:rsidR="005031FD" w:rsidRPr="00A708F1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A708F1">
        <w:rPr>
          <w:rFonts w:ascii="Arial" w:hAnsi="Arial" w:cs="Arial"/>
          <w:szCs w:val="24"/>
        </w:rPr>
        <w:t>Badanie</w:t>
      </w:r>
      <w:r w:rsidR="00965723" w:rsidRPr="00A708F1">
        <w:rPr>
          <w:rFonts w:ascii="Arial" w:hAnsi="Arial" w:cs="Arial"/>
          <w:szCs w:val="24"/>
        </w:rPr>
        <w:t xml:space="preserve"> wody;</w:t>
      </w:r>
    </w:p>
    <w:p w14:paraId="74D53292" w14:textId="77777777" w:rsidR="005031FD" w:rsidRPr="00A708F1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A708F1">
        <w:rPr>
          <w:rFonts w:ascii="Arial" w:hAnsi="Arial" w:cs="Arial"/>
        </w:rPr>
        <w:t>W</w:t>
      </w:r>
      <w:r w:rsidR="00A25705" w:rsidRPr="00A708F1">
        <w:rPr>
          <w:rFonts w:ascii="Arial" w:hAnsi="Arial" w:cs="Arial"/>
        </w:rPr>
        <w:t>ykonanie</w:t>
      </w:r>
      <w:r w:rsidR="0096365D" w:rsidRPr="00A708F1">
        <w:rPr>
          <w:rFonts w:ascii="Arial" w:hAnsi="Arial" w:cs="Arial"/>
        </w:rPr>
        <w:t>m</w:t>
      </w:r>
      <w:r w:rsidR="00A25705" w:rsidRPr="00A708F1">
        <w:rPr>
          <w:rFonts w:ascii="Arial" w:hAnsi="Arial" w:cs="Arial"/>
        </w:rPr>
        <w:t xml:space="preserve"> wszystkich wymaganych pomiarów instalacji i analiz </w:t>
      </w:r>
      <w:r w:rsidR="00C379A6" w:rsidRPr="00A708F1">
        <w:rPr>
          <w:rFonts w:ascii="Arial" w:hAnsi="Arial" w:cs="Arial"/>
        </w:rPr>
        <w:br/>
      </w:r>
      <w:r w:rsidR="00A25705" w:rsidRPr="00A708F1">
        <w:rPr>
          <w:rFonts w:ascii="Arial" w:hAnsi="Arial" w:cs="Arial"/>
        </w:rPr>
        <w:t xml:space="preserve">(w szczególności pomiarów przepływów, </w:t>
      </w:r>
      <w:r w:rsidR="00315D59" w:rsidRPr="00A708F1">
        <w:rPr>
          <w:rFonts w:ascii="Arial" w:hAnsi="Arial" w:cs="Arial"/>
        </w:rPr>
        <w:t xml:space="preserve">wydatków, ciśnień, temperatur, wilgotności, poziomów głośności, </w:t>
      </w:r>
      <w:r w:rsidR="0096365D" w:rsidRPr="00A708F1">
        <w:rPr>
          <w:rFonts w:ascii="Arial" w:hAnsi="Arial" w:cs="Arial"/>
        </w:rPr>
        <w:t>wielkości elektrycznych itp.)</w:t>
      </w:r>
      <w:r w:rsidR="00965723" w:rsidRPr="00A708F1">
        <w:rPr>
          <w:rFonts w:ascii="Arial" w:hAnsi="Arial" w:cs="Arial"/>
        </w:rPr>
        <w:t>;</w:t>
      </w:r>
    </w:p>
    <w:p w14:paraId="3201FBF5" w14:textId="77777777" w:rsidR="005031FD" w:rsidRPr="00A708F1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A708F1">
        <w:rPr>
          <w:rFonts w:ascii="Arial" w:hAnsi="Arial" w:cs="Arial"/>
          <w:szCs w:val="24"/>
        </w:rPr>
        <w:t>przeprowadzeniem prób funkcjonalnych</w:t>
      </w:r>
      <w:r w:rsidR="00965723" w:rsidRPr="00A708F1">
        <w:rPr>
          <w:rFonts w:ascii="Arial" w:hAnsi="Arial" w:cs="Arial"/>
          <w:szCs w:val="24"/>
        </w:rPr>
        <w:t>;</w:t>
      </w:r>
    </w:p>
    <w:p w14:paraId="112BB5A8" w14:textId="77777777" w:rsidR="005031FD" w:rsidRPr="00A708F1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A708F1">
        <w:rPr>
          <w:rFonts w:ascii="Arial" w:hAnsi="Arial" w:cs="Arial"/>
          <w:szCs w:val="24"/>
        </w:rPr>
        <w:t>zużyciem wody, energii elektrycznej i c</w:t>
      </w:r>
      <w:r w:rsidR="00965723" w:rsidRPr="00A708F1">
        <w:rPr>
          <w:rFonts w:ascii="Arial" w:hAnsi="Arial" w:cs="Arial"/>
          <w:szCs w:val="24"/>
        </w:rPr>
        <w:t>ieplnej, odprowadzeniem ścieków;</w:t>
      </w:r>
    </w:p>
    <w:p w14:paraId="54E4A4BA" w14:textId="77777777" w:rsidR="005031FD" w:rsidRPr="00A708F1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A708F1">
        <w:rPr>
          <w:rFonts w:ascii="Arial" w:hAnsi="Arial" w:cs="Arial"/>
          <w:szCs w:val="24"/>
        </w:rPr>
        <w:t>oprac</w:t>
      </w:r>
      <w:r w:rsidR="00A36D78" w:rsidRPr="00A708F1">
        <w:rPr>
          <w:rFonts w:ascii="Arial" w:hAnsi="Arial" w:cs="Arial"/>
          <w:szCs w:val="24"/>
        </w:rPr>
        <w:t xml:space="preserve">owaniem wykazu </w:t>
      </w:r>
      <w:r w:rsidR="008377AA" w:rsidRPr="00A708F1">
        <w:rPr>
          <w:rFonts w:ascii="Arial" w:hAnsi="Arial" w:cs="Arial"/>
          <w:szCs w:val="24"/>
        </w:rPr>
        <w:t>efektów rzeczowych</w:t>
      </w:r>
      <w:r w:rsidR="00A36D78" w:rsidRPr="00A708F1">
        <w:rPr>
          <w:rFonts w:ascii="Arial" w:hAnsi="Arial" w:cs="Arial"/>
          <w:szCs w:val="24"/>
        </w:rPr>
        <w:t xml:space="preserve"> zgodnie z załącznikiem nr 7;</w:t>
      </w:r>
      <w:r w:rsidR="00CF6172" w:rsidRPr="00A708F1">
        <w:rPr>
          <w:rFonts w:ascii="Arial" w:hAnsi="Arial" w:cs="Arial"/>
          <w:szCs w:val="24"/>
        </w:rPr>
        <w:t xml:space="preserve"> </w:t>
      </w:r>
    </w:p>
    <w:p w14:paraId="62906456" w14:textId="77777777" w:rsidR="005031FD" w:rsidRPr="00A708F1" w:rsidRDefault="00706CB0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A708F1">
        <w:rPr>
          <w:rFonts w:ascii="Arial" w:hAnsi="Arial" w:cs="Arial"/>
          <w:szCs w:val="24"/>
        </w:rPr>
        <w:t xml:space="preserve">opracowaniem </w:t>
      </w:r>
      <w:r w:rsidR="005C05D6" w:rsidRPr="00A708F1">
        <w:rPr>
          <w:rFonts w:ascii="Arial" w:hAnsi="Arial" w:cs="Arial"/>
          <w:szCs w:val="24"/>
        </w:rPr>
        <w:t>ś</w:t>
      </w:r>
      <w:r w:rsidR="00C3123F" w:rsidRPr="00A708F1">
        <w:rPr>
          <w:rFonts w:ascii="Arial" w:hAnsi="Arial" w:cs="Arial"/>
          <w:szCs w:val="24"/>
        </w:rPr>
        <w:t xml:space="preserve">wiadectwa </w:t>
      </w:r>
      <w:r w:rsidRPr="00A708F1">
        <w:rPr>
          <w:rFonts w:ascii="Arial" w:hAnsi="Arial" w:cs="Arial"/>
          <w:szCs w:val="24"/>
        </w:rPr>
        <w:t xml:space="preserve">charakterystyki energetycznej obiektu (zgodnie </w:t>
      </w:r>
      <w:r w:rsidR="00C3123F" w:rsidRPr="00A708F1">
        <w:rPr>
          <w:rFonts w:ascii="Arial" w:hAnsi="Arial" w:cs="Arial"/>
          <w:szCs w:val="24"/>
        </w:rPr>
        <w:br/>
      </w:r>
      <w:r w:rsidR="006976EE" w:rsidRPr="00A708F1">
        <w:rPr>
          <w:rFonts w:ascii="Arial" w:hAnsi="Arial" w:cs="Arial"/>
          <w:szCs w:val="24"/>
        </w:rPr>
        <w:t>ustawą o charakterystyce budynków z dnia 19</w:t>
      </w:r>
      <w:r w:rsidRPr="00A708F1">
        <w:rPr>
          <w:rFonts w:ascii="Arial" w:hAnsi="Arial" w:cs="Arial"/>
          <w:szCs w:val="24"/>
        </w:rPr>
        <w:t>.0</w:t>
      </w:r>
      <w:r w:rsidR="006976EE" w:rsidRPr="00A708F1">
        <w:rPr>
          <w:rFonts w:ascii="Arial" w:hAnsi="Arial" w:cs="Arial"/>
          <w:szCs w:val="24"/>
        </w:rPr>
        <w:t>5.2010 r. -</w:t>
      </w:r>
      <w:r w:rsidR="00440843" w:rsidRPr="00A708F1">
        <w:rPr>
          <w:rFonts w:ascii="Arial" w:hAnsi="Arial" w:cs="Arial"/>
          <w:szCs w:val="24"/>
        </w:rPr>
        <w:t xml:space="preserve"> (tekst jednolity </w:t>
      </w:r>
      <w:r w:rsidRPr="00A708F1">
        <w:rPr>
          <w:rFonts w:ascii="Arial" w:hAnsi="Arial" w:cs="Arial"/>
          <w:szCs w:val="24"/>
        </w:rPr>
        <w:t>Dz.</w:t>
      </w:r>
      <w:r w:rsidR="00FC731D" w:rsidRPr="00A708F1">
        <w:rPr>
          <w:rFonts w:ascii="Arial" w:hAnsi="Arial" w:cs="Arial"/>
          <w:szCs w:val="24"/>
        </w:rPr>
        <w:t>U.</w:t>
      </w:r>
      <w:r w:rsidRPr="00A708F1">
        <w:rPr>
          <w:rFonts w:ascii="Arial" w:hAnsi="Arial" w:cs="Arial"/>
          <w:szCs w:val="24"/>
        </w:rPr>
        <w:t>201</w:t>
      </w:r>
      <w:r w:rsidR="00440843" w:rsidRPr="00A708F1">
        <w:rPr>
          <w:rFonts w:ascii="Arial" w:hAnsi="Arial" w:cs="Arial"/>
          <w:szCs w:val="24"/>
        </w:rPr>
        <w:t>8</w:t>
      </w:r>
      <w:r w:rsidRPr="00A708F1">
        <w:rPr>
          <w:rFonts w:ascii="Arial" w:hAnsi="Arial" w:cs="Arial"/>
          <w:szCs w:val="24"/>
        </w:rPr>
        <w:t>.</w:t>
      </w:r>
      <w:r w:rsidR="006976EE" w:rsidRPr="00A708F1">
        <w:rPr>
          <w:rFonts w:ascii="Arial" w:hAnsi="Arial" w:cs="Arial"/>
          <w:szCs w:val="24"/>
        </w:rPr>
        <w:t>1984</w:t>
      </w:r>
      <w:r w:rsidR="00440843" w:rsidRPr="00A708F1">
        <w:rPr>
          <w:rFonts w:ascii="Arial" w:hAnsi="Arial" w:cs="Arial"/>
          <w:szCs w:val="24"/>
        </w:rPr>
        <w:t xml:space="preserve"> z późn. zm.</w:t>
      </w:r>
      <w:r w:rsidR="00965723" w:rsidRPr="00A708F1">
        <w:rPr>
          <w:rFonts w:ascii="Arial" w:hAnsi="Arial" w:cs="Arial"/>
          <w:szCs w:val="24"/>
        </w:rPr>
        <w:t>);</w:t>
      </w:r>
    </w:p>
    <w:p w14:paraId="58661F3E" w14:textId="77777777" w:rsidR="005031FD" w:rsidRPr="00A708F1" w:rsidRDefault="00495B8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A708F1">
        <w:rPr>
          <w:rFonts w:ascii="Arial" w:hAnsi="Arial" w:cs="Arial"/>
          <w:szCs w:val="24"/>
        </w:rPr>
        <w:t>opracowaniem instrukcji bezpieczeństwa pożarow</w:t>
      </w:r>
      <w:r w:rsidR="00965723" w:rsidRPr="00A708F1">
        <w:rPr>
          <w:rFonts w:ascii="Arial" w:hAnsi="Arial" w:cs="Arial"/>
          <w:szCs w:val="24"/>
        </w:rPr>
        <w:t>ego oraz scenariusza pożarowego;</w:t>
      </w:r>
    </w:p>
    <w:p w14:paraId="60C96BDB" w14:textId="77777777" w:rsidR="005031FD" w:rsidRPr="00A708F1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A708F1">
        <w:rPr>
          <w:rFonts w:ascii="Arial" w:hAnsi="Arial" w:cs="Arial"/>
        </w:rPr>
        <w:t>o</w:t>
      </w:r>
      <w:r w:rsidR="00A64132" w:rsidRPr="00A708F1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A708F1">
        <w:rPr>
          <w:rFonts w:ascii="Arial" w:hAnsi="Arial" w:cs="Arial"/>
        </w:rPr>
        <w:t xml:space="preserve"> z wykazem telefonów alarmowych;</w:t>
      </w:r>
    </w:p>
    <w:p w14:paraId="2A3BA4B3" w14:textId="77777777" w:rsidR="005031FD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>do</w:t>
      </w:r>
      <w:r w:rsidR="008516EE" w:rsidRPr="005031FD">
        <w:rPr>
          <w:rFonts w:ascii="Arial" w:hAnsi="Arial" w:cs="Arial"/>
          <w:szCs w:val="24"/>
        </w:rPr>
        <w:t xml:space="preserve"> prawi</w:t>
      </w:r>
      <w:r w:rsidR="001D270C" w:rsidRPr="005031FD">
        <w:rPr>
          <w:rFonts w:ascii="Arial" w:hAnsi="Arial" w:cs="Arial"/>
          <w:szCs w:val="24"/>
        </w:rPr>
        <w:t>dłowego zrealizowania</w:t>
      </w:r>
      <w:r w:rsidR="005B1BB8" w:rsidRPr="005031FD">
        <w:rPr>
          <w:rFonts w:ascii="Arial" w:hAnsi="Arial" w:cs="Arial"/>
          <w:szCs w:val="24"/>
        </w:rPr>
        <w:t xml:space="preserve"> </w:t>
      </w:r>
      <w:r w:rsidR="00F818DF" w:rsidRPr="005031FD">
        <w:rPr>
          <w:rFonts w:ascii="Arial" w:hAnsi="Arial" w:cs="Arial"/>
          <w:szCs w:val="24"/>
        </w:rPr>
        <w:t>umowy,</w:t>
      </w:r>
      <w:r w:rsidRPr="005031FD">
        <w:rPr>
          <w:rFonts w:ascii="Arial" w:hAnsi="Arial" w:cs="Arial"/>
          <w:szCs w:val="24"/>
        </w:rPr>
        <w:t xml:space="preserve"> a </w:t>
      </w:r>
      <w:r w:rsidR="00965723">
        <w:rPr>
          <w:rFonts w:ascii="Arial" w:hAnsi="Arial" w:cs="Arial"/>
          <w:szCs w:val="24"/>
        </w:rPr>
        <w:t>nieprzewidzianych w projektach;</w:t>
      </w:r>
    </w:p>
    <w:p w14:paraId="4D2A2F55" w14:textId="77777777" w:rsidR="00B9256D" w:rsidRPr="00440843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uzyskaniem </w:t>
      </w:r>
      <w:r w:rsidR="00070F8B" w:rsidRPr="005031FD">
        <w:rPr>
          <w:rFonts w:ascii="Arial" w:hAnsi="Arial" w:cs="Arial"/>
          <w:szCs w:val="24"/>
        </w:rPr>
        <w:t>wszelki</w:t>
      </w:r>
      <w:r w:rsidRPr="005031FD">
        <w:rPr>
          <w:rFonts w:ascii="Arial" w:hAnsi="Arial" w:cs="Arial"/>
          <w:szCs w:val="24"/>
        </w:rPr>
        <w:t>ch</w:t>
      </w:r>
      <w:r w:rsidR="00F818DF" w:rsidRPr="005031FD">
        <w:rPr>
          <w:rFonts w:ascii="Arial" w:hAnsi="Arial" w:cs="Arial"/>
          <w:szCs w:val="24"/>
        </w:rPr>
        <w:t xml:space="preserve"> decyzji, z</w:t>
      </w:r>
      <w:r w:rsidR="00965723">
        <w:rPr>
          <w:rFonts w:ascii="Arial" w:hAnsi="Arial" w:cs="Arial"/>
          <w:szCs w:val="24"/>
        </w:rPr>
        <w:t>awiadomień, pozwoleń, uzgodnień,</w:t>
      </w:r>
      <w:r w:rsidR="00F818DF" w:rsidRPr="005031F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5031FD">
        <w:rPr>
          <w:rFonts w:ascii="Arial" w:hAnsi="Arial" w:cs="Arial"/>
          <w:szCs w:val="24"/>
        </w:rPr>
        <w:t xml:space="preserve"> oddania obiektu </w:t>
      </w:r>
      <w:r w:rsidR="00963D41">
        <w:rPr>
          <w:rFonts w:ascii="Arial" w:hAnsi="Arial" w:cs="Arial"/>
          <w:szCs w:val="24"/>
        </w:rPr>
        <w:br/>
      </w:r>
      <w:r w:rsidR="00E24616" w:rsidRPr="005031FD">
        <w:rPr>
          <w:rFonts w:ascii="Arial" w:hAnsi="Arial" w:cs="Arial"/>
          <w:szCs w:val="24"/>
        </w:rPr>
        <w:t>do użytkowania</w:t>
      </w:r>
      <w:r w:rsidR="00440843">
        <w:rPr>
          <w:rFonts w:ascii="Arial" w:hAnsi="Arial" w:cs="Arial"/>
          <w:szCs w:val="24"/>
        </w:rPr>
        <w:t>;</w:t>
      </w:r>
    </w:p>
    <w:p w14:paraId="0D2A96C4" w14:textId="77777777" w:rsidR="00B9256D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lastRenderedPageBreak/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5C0B34" w:rsidRPr="00B9256D">
        <w:rPr>
          <w:rFonts w:ascii="Arial" w:hAnsi="Arial" w:cs="Arial"/>
          <w:szCs w:val="24"/>
        </w:rPr>
        <w:t xml:space="preserve">opracowane szczegółowe kosztorysy ofertowe, które stanowić będą integralna część </w:t>
      </w:r>
      <w:r w:rsidRPr="00B9256D">
        <w:rPr>
          <w:rFonts w:ascii="Arial" w:hAnsi="Arial" w:cs="Arial"/>
          <w:szCs w:val="24"/>
        </w:rPr>
        <w:t xml:space="preserve">niniejszej umowy – załącznik nr </w:t>
      </w:r>
      <w:r w:rsidR="00B74055">
        <w:rPr>
          <w:rFonts w:ascii="Arial" w:hAnsi="Arial" w:cs="Arial"/>
          <w:szCs w:val="24"/>
        </w:rPr>
        <w:t>4</w:t>
      </w:r>
      <w:r w:rsidRPr="00B9256D">
        <w:rPr>
          <w:rFonts w:ascii="Arial" w:hAnsi="Arial" w:cs="Arial"/>
          <w:szCs w:val="24"/>
        </w:rPr>
        <w:t>.</w:t>
      </w:r>
    </w:p>
    <w:p w14:paraId="35E6A07D" w14:textId="77777777" w:rsidR="00B9256D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2059F4">
        <w:rPr>
          <w:rFonts w:ascii="Arial" w:hAnsi="Arial" w:cs="Arial"/>
          <w:szCs w:val="24"/>
        </w:rPr>
        <w:t>opracowaną</w:t>
      </w:r>
      <w:r w:rsidR="00904635" w:rsidRPr="00B9256D">
        <w:rPr>
          <w:rFonts w:ascii="Arial" w:hAnsi="Arial" w:cs="Arial"/>
          <w:szCs w:val="24"/>
        </w:rPr>
        <w:t xml:space="preserve"> na podstawie kosztorysów ofertowych </w:t>
      </w:r>
      <w:r w:rsidRPr="00B9256D">
        <w:rPr>
          <w:rFonts w:ascii="Arial" w:hAnsi="Arial" w:cs="Arial"/>
          <w:szCs w:val="24"/>
        </w:rPr>
        <w:t xml:space="preserve">szczegółową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Tabelę elementów do fakturowania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przejściowego</w:t>
      </w:r>
      <w:r w:rsidR="005C05D6" w:rsidRPr="00B9256D">
        <w:rPr>
          <w:rFonts w:ascii="Arial" w:hAnsi="Arial" w:cs="Arial"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. Zatwierdzona przez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 xml:space="preserve">Tabela elementów </w:t>
      </w:r>
      <w:r w:rsidR="00FC7A86" w:rsidRPr="00B9256D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do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fakturowania przejściowego</w:t>
      </w:r>
      <w:r w:rsidR="005C05D6" w:rsidRPr="00B9256D">
        <w:rPr>
          <w:rFonts w:ascii="Arial" w:hAnsi="Arial" w:cs="Arial"/>
          <w:i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 stanowić będzie integralną część n</w:t>
      </w:r>
      <w:r w:rsidR="00B74055">
        <w:rPr>
          <w:rFonts w:ascii="Arial" w:hAnsi="Arial" w:cs="Arial"/>
          <w:szCs w:val="24"/>
        </w:rPr>
        <w:t>iniejszej umowy – załącznik nr 3</w:t>
      </w:r>
      <w:r w:rsidRPr="00B9256D">
        <w:rPr>
          <w:rFonts w:ascii="Arial" w:hAnsi="Arial" w:cs="Arial"/>
          <w:szCs w:val="24"/>
        </w:rPr>
        <w:t>.</w:t>
      </w:r>
    </w:p>
    <w:p w14:paraId="6BA7B998" w14:textId="77777777" w:rsidR="00B9256D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B9256D">
        <w:rPr>
          <w:rFonts w:ascii="Arial" w:hAnsi="Arial" w:cs="Arial"/>
          <w:b/>
          <w:szCs w:val="24"/>
        </w:rPr>
        <w:t>:</w:t>
      </w:r>
    </w:p>
    <w:p w14:paraId="6C5F57B0" w14:textId="580CA242" w:rsidR="00A65F38" w:rsidRPr="00076B2B" w:rsidRDefault="00771D6D" w:rsidP="00A65F38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/>
          <w:szCs w:val="24"/>
        </w:rPr>
        <w:t>w 2022 r. określa się  na kwotę: ……………</w:t>
      </w:r>
      <w:r w:rsidR="00A65F38" w:rsidRPr="00076B2B">
        <w:rPr>
          <w:rFonts w:ascii="Arial" w:hAnsi="Arial" w:cs="Arial"/>
          <w:b/>
          <w:szCs w:val="24"/>
        </w:rPr>
        <w:t xml:space="preserve"> tys. zł brutto.</w:t>
      </w:r>
    </w:p>
    <w:p w14:paraId="20B3E2DE" w14:textId="2B8FF530" w:rsidR="00A65F38" w:rsidRPr="00076B2B" w:rsidRDefault="00A65F38" w:rsidP="00A65F38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b/>
          <w:szCs w:val="24"/>
        </w:rPr>
        <w:t xml:space="preserve">w </w:t>
      </w:r>
      <w:r w:rsidR="00771D6D">
        <w:rPr>
          <w:rFonts w:ascii="Arial" w:hAnsi="Arial" w:cs="Arial"/>
          <w:b/>
          <w:szCs w:val="24"/>
        </w:rPr>
        <w:t>2023</w:t>
      </w:r>
      <w:r w:rsidR="00A2115B">
        <w:rPr>
          <w:rFonts w:ascii="Arial" w:hAnsi="Arial" w:cs="Arial"/>
          <w:b/>
          <w:szCs w:val="24"/>
        </w:rPr>
        <w:t xml:space="preserve"> r. określa się  na kwotę: </w:t>
      </w:r>
      <w:r w:rsidR="00771D6D">
        <w:rPr>
          <w:rFonts w:ascii="Arial" w:hAnsi="Arial" w:cs="Arial"/>
          <w:b/>
          <w:szCs w:val="24"/>
        </w:rPr>
        <w:t>……………</w:t>
      </w:r>
      <w:r w:rsidR="00771D6D" w:rsidRPr="00076B2B">
        <w:rPr>
          <w:rFonts w:ascii="Arial" w:hAnsi="Arial" w:cs="Arial"/>
          <w:b/>
          <w:szCs w:val="24"/>
        </w:rPr>
        <w:t xml:space="preserve"> tys. zł brutto.</w:t>
      </w:r>
    </w:p>
    <w:p w14:paraId="30130FBA" w14:textId="1FC09CFE" w:rsidR="00A65F38" w:rsidRPr="00927221" w:rsidRDefault="00A65F38" w:rsidP="00A65F38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b/>
          <w:szCs w:val="24"/>
        </w:rPr>
        <w:t xml:space="preserve">w </w:t>
      </w:r>
      <w:r w:rsidR="00771D6D">
        <w:rPr>
          <w:rFonts w:ascii="Arial" w:hAnsi="Arial" w:cs="Arial"/>
          <w:b/>
          <w:szCs w:val="24"/>
        </w:rPr>
        <w:t>2024</w:t>
      </w:r>
      <w:r w:rsidR="00A2115B">
        <w:rPr>
          <w:rFonts w:ascii="Arial" w:hAnsi="Arial" w:cs="Arial"/>
          <w:b/>
          <w:szCs w:val="24"/>
        </w:rPr>
        <w:t xml:space="preserve"> r. określa się  na kwotę: </w:t>
      </w:r>
      <w:r w:rsidR="00771D6D">
        <w:rPr>
          <w:rFonts w:ascii="Arial" w:hAnsi="Arial" w:cs="Arial"/>
          <w:b/>
          <w:szCs w:val="24"/>
        </w:rPr>
        <w:t>……………</w:t>
      </w:r>
      <w:r w:rsidR="00771D6D" w:rsidRPr="00076B2B">
        <w:rPr>
          <w:rFonts w:ascii="Arial" w:hAnsi="Arial" w:cs="Arial"/>
          <w:b/>
          <w:szCs w:val="24"/>
        </w:rPr>
        <w:t xml:space="preserve"> tys. zł brutto.</w:t>
      </w:r>
    </w:p>
    <w:p w14:paraId="186D0044" w14:textId="681D7846" w:rsidR="00927221" w:rsidRPr="00076B2B" w:rsidRDefault="00771D6D" w:rsidP="00A65F38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/>
          <w:szCs w:val="24"/>
        </w:rPr>
        <w:t>w 2025</w:t>
      </w:r>
      <w:r w:rsidR="00927221">
        <w:rPr>
          <w:rFonts w:ascii="Arial" w:hAnsi="Arial" w:cs="Arial"/>
          <w:b/>
          <w:szCs w:val="24"/>
        </w:rPr>
        <w:t xml:space="preserve"> r. </w:t>
      </w:r>
      <w:r w:rsidR="00A2115B">
        <w:rPr>
          <w:rFonts w:ascii="Arial" w:hAnsi="Arial" w:cs="Arial"/>
          <w:b/>
          <w:szCs w:val="24"/>
        </w:rPr>
        <w:t xml:space="preserve">określa się  na kwotę: </w:t>
      </w:r>
      <w:r>
        <w:rPr>
          <w:rFonts w:ascii="Arial" w:hAnsi="Arial" w:cs="Arial"/>
          <w:b/>
          <w:szCs w:val="24"/>
        </w:rPr>
        <w:t>……………</w:t>
      </w:r>
      <w:r w:rsidRPr="00076B2B">
        <w:rPr>
          <w:rFonts w:ascii="Arial" w:hAnsi="Arial" w:cs="Arial"/>
          <w:b/>
          <w:szCs w:val="24"/>
        </w:rPr>
        <w:t xml:space="preserve"> tys. zł brutto.</w:t>
      </w:r>
    </w:p>
    <w:p w14:paraId="469CD359" w14:textId="420DBB31" w:rsidR="00B9256D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B9256D">
        <w:rPr>
          <w:rFonts w:ascii="Arial" w:hAnsi="Arial" w:cs="Arial"/>
          <w:szCs w:val="24"/>
        </w:rPr>
        <w:t xml:space="preserve"> określonego </w:t>
      </w:r>
      <w:r w:rsidR="003F3F79" w:rsidRPr="00B9256D">
        <w:rPr>
          <w:rFonts w:ascii="Arial" w:hAnsi="Arial" w:cs="Arial"/>
          <w:szCs w:val="24"/>
        </w:rPr>
        <w:br/>
      </w:r>
      <w:r w:rsidR="00C4218C">
        <w:rPr>
          <w:rFonts w:ascii="Arial" w:hAnsi="Arial" w:cs="Arial"/>
          <w:szCs w:val="24"/>
        </w:rPr>
        <w:t>w § 3</w:t>
      </w:r>
      <w:r w:rsidR="001374AA" w:rsidRPr="00B9256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F469EE" w:rsidRPr="00B9256D">
        <w:rPr>
          <w:rFonts w:ascii="Arial" w:hAnsi="Arial" w:cs="Arial"/>
          <w:szCs w:val="24"/>
        </w:rPr>
        <w:t xml:space="preserve"> </w:t>
      </w:r>
      <w:r w:rsidR="008377AA">
        <w:rPr>
          <w:rFonts w:ascii="Arial" w:hAnsi="Arial" w:cs="Arial"/>
          <w:szCs w:val="24"/>
        </w:rPr>
        <w:t>8</w:t>
      </w:r>
      <w:r w:rsidR="009C0930" w:rsidRPr="00B9256D">
        <w:rPr>
          <w:rFonts w:ascii="Arial" w:hAnsi="Arial" w:cs="Arial"/>
          <w:szCs w:val="24"/>
        </w:rPr>
        <w:t xml:space="preserve">. </w:t>
      </w:r>
      <w:r w:rsidRPr="00B9256D">
        <w:rPr>
          <w:rFonts w:ascii="Arial" w:hAnsi="Arial" w:cs="Arial"/>
          <w:szCs w:val="24"/>
        </w:rPr>
        <w:t xml:space="preserve">Realizacja robót powyżej wartości limitu możliwa będzie </w:t>
      </w:r>
      <w:r w:rsidR="003963E0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 w:rsidR="00B325E2">
        <w:rPr>
          <w:rFonts w:ascii="Arial" w:hAnsi="Arial" w:cs="Arial"/>
          <w:szCs w:val="24"/>
        </w:rPr>
        <w:t xml:space="preserve">eniu środków przez Dysponenta w </w:t>
      </w:r>
      <w:r w:rsidRPr="00B9256D">
        <w:rPr>
          <w:rFonts w:ascii="Arial" w:hAnsi="Arial" w:cs="Arial"/>
          <w:szCs w:val="24"/>
        </w:rPr>
        <w:t>centralnym planie rzeczowym MON i podpisaniu stosownego aneksu</w:t>
      </w:r>
      <w:r w:rsidR="009A0F9F" w:rsidRPr="00B9256D">
        <w:rPr>
          <w:rFonts w:ascii="Arial" w:hAnsi="Arial" w:cs="Arial"/>
          <w:szCs w:val="24"/>
        </w:rPr>
        <w:t xml:space="preserve"> do umowy. Skutki finansowe nie</w:t>
      </w:r>
      <w:r w:rsidRPr="00B9256D">
        <w:rPr>
          <w:rFonts w:ascii="Arial" w:hAnsi="Arial" w:cs="Arial"/>
          <w:szCs w:val="24"/>
        </w:rPr>
        <w:t xml:space="preserve">przestrzegania powyższego zapisu obciążą </w:t>
      </w:r>
      <w:r w:rsidRPr="00D23B65">
        <w:rPr>
          <w:rFonts w:ascii="Arial" w:hAnsi="Arial" w:cs="Arial"/>
          <w:i/>
          <w:caps/>
          <w:szCs w:val="24"/>
        </w:rPr>
        <w:t>Wykonawcę</w:t>
      </w:r>
      <w:r w:rsidRPr="00B9256D">
        <w:rPr>
          <w:rFonts w:ascii="Arial" w:hAnsi="Arial" w:cs="Arial"/>
          <w:caps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i nie powodują powstania zobowiązań wymagalnych </w:t>
      </w:r>
      <w:r w:rsidRPr="00D23B65">
        <w:rPr>
          <w:rFonts w:ascii="Arial" w:hAnsi="Arial" w:cs="Arial"/>
          <w:i/>
          <w:caps/>
          <w:szCs w:val="24"/>
        </w:rPr>
        <w:t>Z</w:t>
      </w:r>
      <w:r w:rsidR="001374AA" w:rsidRPr="00D23B65">
        <w:rPr>
          <w:rFonts w:ascii="Arial" w:hAnsi="Arial" w:cs="Arial"/>
          <w:i/>
          <w:caps/>
          <w:szCs w:val="24"/>
        </w:rPr>
        <w:t>AMAWIAJĄCEGO</w:t>
      </w:r>
      <w:r w:rsidR="003E3443" w:rsidRPr="00B9256D">
        <w:rPr>
          <w:rFonts w:ascii="Arial" w:hAnsi="Arial" w:cs="Arial"/>
          <w:caps/>
          <w:szCs w:val="24"/>
        </w:rPr>
        <w:t>.</w:t>
      </w:r>
    </w:p>
    <w:p w14:paraId="0964E9D5" w14:textId="77777777" w:rsidR="00B9256D" w:rsidRPr="00B9256D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Zmiana </w:t>
      </w:r>
      <w:r w:rsidR="00C15E04">
        <w:rPr>
          <w:rFonts w:ascii="Arial" w:hAnsi="Arial" w:cs="Arial"/>
          <w:szCs w:val="24"/>
        </w:rPr>
        <w:t>l</w:t>
      </w:r>
      <w:r w:rsidR="00A543C9" w:rsidRPr="00B9256D">
        <w:rPr>
          <w:rFonts w:ascii="Arial" w:hAnsi="Arial" w:cs="Arial"/>
          <w:szCs w:val="24"/>
        </w:rPr>
        <w:t>imit</w:t>
      </w:r>
      <w:r w:rsidR="00C15E04">
        <w:rPr>
          <w:rFonts w:ascii="Arial" w:hAnsi="Arial" w:cs="Arial"/>
          <w:szCs w:val="24"/>
        </w:rPr>
        <w:t>ów</w:t>
      </w:r>
      <w:r w:rsidR="00A543C9" w:rsidRPr="00B9256D">
        <w:rPr>
          <w:rFonts w:ascii="Arial" w:hAnsi="Arial" w:cs="Arial"/>
          <w:szCs w:val="24"/>
        </w:rPr>
        <w:t xml:space="preserve"> środków finansowych </w:t>
      </w:r>
      <w:r w:rsidR="00C15E04">
        <w:rPr>
          <w:rFonts w:ascii="Arial" w:hAnsi="Arial" w:cs="Arial"/>
          <w:szCs w:val="24"/>
        </w:rPr>
        <w:t xml:space="preserve">na poszczególne lata </w:t>
      </w:r>
      <w:r w:rsidR="00A543C9" w:rsidRPr="00B9256D">
        <w:rPr>
          <w:rFonts w:ascii="Arial" w:hAnsi="Arial" w:cs="Arial"/>
          <w:szCs w:val="24"/>
        </w:rPr>
        <w:t xml:space="preserve">przeznaczonych </w:t>
      </w:r>
      <w:r w:rsidR="003963E0">
        <w:rPr>
          <w:rFonts w:ascii="Arial" w:hAnsi="Arial" w:cs="Arial"/>
          <w:szCs w:val="24"/>
        </w:rPr>
        <w:br/>
      </w:r>
      <w:r w:rsidR="00A543C9" w:rsidRPr="00B9256D">
        <w:rPr>
          <w:rFonts w:ascii="Arial" w:hAnsi="Arial" w:cs="Arial"/>
          <w:szCs w:val="24"/>
        </w:rPr>
        <w:t>na realizację</w:t>
      </w:r>
      <w:r w:rsidR="00C15E04">
        <w:rPr>
          <w:rFonts w:ascii="Arial" w:hAnsi="Arial" w:cs="Arial"/>
          <w:szCs w:val="24"/>
        </w:rPr>
        <w:t xml:space="preserve"> niniejszej umowy</w:t>
      </w:r>
      <w:r w:rsidR="00A543C9" w:rsidRPr="00B9256D">
        <w:rPr>
          <w:rFonts w:ascii="Arial" w:hAnsi="Arial" w:cs="Arial"/>
          <w:szCs w:val="24"/>
        </w:rPr>
        <w:t xml:space="preserve"> </w:t>
      </w:r>
      <w:r w:rsidR="00C15E04">
        <w:rPr>
          <w:rFonts w:ascii="Arial" w:hAnsi="Arial" w:cs="Arial"/>
          <w:szCs w:val="24"/>
        </w:rPr>
        <w:t xml:space="preserve">może nastąpić w formie aneksu do umowy </w:t>
      </w:r>
      <w:r w:rsidR="00B422B9" w:rsidRPr="00B9256D">
        <w:rPr>
          <w:rFonts w:ascii="Arial" w:hAnsi="Arial" w:cs="Arial"/>
          <w:szCs w:val="24"/>
        </w:rPr>
        <w:t>na każdym etapie realizacji zadania.</w:t>
      </w:r>
    </w:p>
    <w:p w14:paraId="7F6B4473" w14:textId="77777777" w:rsidR="00B9256D" w:rsidRPr="00B9256D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14:paraId="512DF932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</w:t>
      </w:r>
      <w:r w:rsidR="003D581D" w:rsidRPr="00B9256D">
        <w:rPr>
          <w:rFonts w:ascii="Arial" w:hAnsi="Arial" w:cs="Arial"/>
          <w:szCs w:val="24"/>
        </w:rPr>
        <w:t xml:space="preserve">stawie umowy zawartej z </w:t>
      </w:r>
      <w:r w:rsidR="00C15E04" w:rsidRPr="00C15E04">
        <w:rPr>
          <w:rFonts w:ascii="Arial" w:hAnsi="Arial" w:cs="Arial"/>
          <w:szCs w:val="24"/>
        </w:rPr>
        <w:t>Administratorem</w:t>
      </w:r>
      <w:r w:rsidR="00965723">
        <w:rPr>
          <w:rFonts w:ascii="Arial" w:hAnsi="Arial" w:cs="Arial"/>
          <w:szCs w:val="24"/>
        </w:rPr>
        <w:t>;</w:t>
      </w:r>
    </w:p>
    <w:p w14:paraId="6BBDD219" w14:textId="3DAF7823" w:rsidR="00B9256D" w:rsidRPr="00B9256D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="00EB5C67" w:rsidRPr="00B9256D">
        <w:rPr>
          <w:rFonts w:ascii="Arial" w:hAnsi="Arial" w:cs="Arial"/>
          <w:szCs w:val="24"/>
        </w:rPr>
        <w:t xml:space="preserve"> w celu zawarcia umów, o których mowa w </w:t>
      </w:r>
      <w:r w:rsidR="00C4218C" w:rsidRPr="005031FD">
        <w:rPr>
          <w:rFonts w:ascii="Arial" w:hAnsi="Arial" w:cs="Arial"/>
          <w:szCs w:val="24"/>
        </w:rPr>
        <w:t xml:space="preserve">§ 3 </w:t>
      </w:r>
      <w:r w:rsidR="00D10023">
        <w:rPr>
          <w:rFonts w:ascii="Arial" w:hAnsi="Arial" w:cs="Arial"/>
          <w:szCs w:val="24"/>
        </w:rPr>
        <w:t>p</w:t>
      </w:r>
      <w:r w:rsidR="00E13C57">
        <w:rPr>
          <w:rFonts w:ascii="Arial" w:hAnsi="Arial" w:cs="Arial"/>
          <w:szCs w:val="24"/>
        </w:rPr>
        <w:t>kt 11</w:t>
      </w:r>
      <w:r w:rsidR="00C4218C">
        <w:rPr>
          <w:rFonts w:ascii="Arial" w:hAnsi="Arial" w:cs="Arial"/>
          <w:szCs w:val="24"/>
        </w:rPr>
        <w:t>.1</w:t>
      </w:r>
      <w:r w:rsidR="00EB5C67" w:rsidRPr="00B9256D">
        <w:rPr>
          <w:rFonts w:ascii="Arial" w:hAnsi="Arial" w:cs="Arial"/>
          <w:szCs w:val="24"/>
        </w:rPr>
        <w:t>), najpóźniej w terminie 30 dni</w:t>
      </w:r>
      <w:r w:rsidR="00965723">
        <w:rPr>
          <w:rFonts w:ascii="Arial" w:hAnsi="Arial" w:cs="Arial"/>
          <w:szCs w:val="24"/>
        </w:rPr>
        <w:t xml:space="preserve"> od daty wprowadzenia na budowę;</w:t>
      </w:r>
    </w:p>
    <w:p w14:paraId="6C31E83D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B9256D">
        <w:rPr>
          <w:rFonts w:ascii="Arial" w:hAnsi="Arial" w:cs="Arial"/>
          <w:szCs w:val="24"/>
        </w:rPr>
        <w:t xml:space="preserve"> możliwości, spisania z</w:t>
      </w:r>
      <w:r w:rsidR="00751B6B" w:rsidRPr="00B9256D">
        <w:rPr>
          <w:rFonts w:ascii="Arial" w:hAnsi="Arial" w:cs="Arial"/>
          <w:szCs w:val="24"/>
        </w:rPr>
        <w:t> </w:t>
      </w:r>
      <w:r w:rsidR="00D10023"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</w:t>
      </w:r>
      <w:r w:rsidR="00580EB9" w:rsidRPr="00B9256D">
        <w:rPr>
          <w:rFonts w:ascii="Arial" w:hAnsi="Arial" w:cs="Arial"/>
          <w:szCs w:val="24"/>
        </w:rPr>
        <w:t>wą ilość poszczególnych mediów.</w:t>
      </w:r>
    </w:p>
    <w:p w14:paraId="51A76060" w14:textId="77777777" w:rsidR="000464E6" w:rsidRPr="001346E9" w:rsidRDefault="000464E6" w:rsidP="003F08E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963D41"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</w:t>
      </w:r>
    </w:p>
    <w:p w14:paraId="1D29123A" w14:textId="77777777" w:rsidR="00B9256D" w:rsidRPr="00FC731D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Ubezpieczeniu podlegają w szczególności:</w:t>
      </w:r>
    </w:p>
    <w:p w14:paraId="4BACFC42" w14:textId="77777777"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46564ADD" w14:textId="77777777"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prowadzonymi robotami, w tym także ruchem pojazdów mechanicznych i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maszyn budowlanych.</w:t>
      </w:r>
      <w:r w:rsidR="00D10023" w:rsidRPr="00FC731D">
        <w:rPr>
          <w:rFonts w:ascii="Arial" w:hAnsi="Arial" w:cs="Arial"/>
          <w:szCs w:val="24"/>
        </w:rPr>
        <w:t xml:space="preserve"> </w:t>
      </w:r>
    </w:p>
    <w:p w14:paraId="7782E6C9" w14:textId="17E6E890" w:rsidR="001E2984" w:rsidRPr="001E298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przed dniem przekazania p</w:t>
      </w:r>
      <w:r w:rsidR="00B9256D">
        <w:rPr>
          <w:rFonts w:ascii="Arial" w:hAnsi="Arial" w:cs="Arial"/>
          <w:szCs w:val="24"/>
        </w:rPr>
        <w:t xml:space="preserve">lacu budowy, o którym mowa w </w:t>
      </w:r>
      <w:r w:rsidR="00B9256D" w:rsidRPr="00C4218C">
        <w:rPr>
          <w:rFonts w:ascii="Arial" w:hAnsi="Arial" w:cs="Arial"/>
          <w:szCs w:val="24"/>
        </w:rPr>
        <w:t>§ 2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580EB9" w:rsidRPr="00C4218C">
        <w:rPr>
          <w:rFonts w:ascii="Arial" w:hAnsi="Arial" w:cs="Arial"/>
          <w:szCs w:val="24"/>
        </w:rPr>
        <w:t> </w:t>
      </w:r>
      <w:r w:rsidR="00C4218C" w:rsidRPr="00C4218C">
        <w:rPr>
          <w:rFonts w:ascii="Arial" w:hAnsi="Arial" w:cs="Arial"/>
          <w:szCs w:val="24"/>
        </w:rPr>
        <w:t>3</w:t>
      </w:r>
      <w:r w:rsidR="001417CC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przedłoży do wglądu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umowy ubezpieczenia, o których mowa </w:t>
      </w:r>
      <w:r w:rsidR="003963E0">
        <w:rPr>
          <w:rFonts w:ascii="Arial" w:hAnsi="Arial" w:cs="Arial"/>
          <w:szCs w:val="24"/>
        </w:rPr>
        <w:br/>
      </w:r>
      <w:r w:rsidRPr="00C4218C">
        <w:rPr>
          <w:rFonts w:ascii="Arial" w:hAnsi="Arial" w:cs="Arial"/>
          <w:szCs w:val="24"/>
        </w:rPr>
        <w:t xml:space="preserve">w § </w:t>
      </w:r>
      <w:r w:rsidR="00D12554" w:rsidRPr="00C4218C">
        <w:rPr>
          <w:rFonts w:ascii="Arial" w:hAnsi="Arial" w:cs="Arial"/>
          <w:szCs w:val="24"/>
        </w:rPr>
        <w:t>3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 xml:space="preserve">pkt </w:t>
      </w:r>
      <w:r w:rsidR="00FC731D">
        <w:rPr>
          <w:rFonts w:ascii="Arial" w:hAnsi="Arial" w:cs="Arial"/>
          <w:szCs w:val="24"/>
        </w:rPr>
        <w:t>12 i 13</w:t>
      </w:r>
      <w:r w:rsidRPr="00C4218C">
        <w:rPr>
          <w:rFonts w:ascii="Arial" w:hAnsi="Arial" w:cs="Arial"/>
          <w:szCs w:val="24"/>
        </w:rPr>
        <w:t>.</w:t>
      </w:r>
    </w:p>
    <w:p w14:paraId="73DC9970" w14:textId="77777777" w:rsidR="001E2984" w:rsidRPr="001E2984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lastRenderedPageBreak/>
        <w:t>WYKONAWCA</w:t>
      </w:r>
      <w:r w:rsidRPr="001E2984">
        <w:rPr>
          <w:rFonts w:ascii="Arial" w:hAnsi="Arial" w:cs="Arial"/>
          <w:szCs w:val="24"/>
        </w:rPr>
        <w:t xml:space="preserve"> w terminie </w:t>
      </w:r>
      <w:r w:rsidRPr="001E2984">
        <w:rPr>
          <w:rFonts w:ascii="Arial" w:hAnsi="Arial" w:cs="Arial"/>
          <w:b/>
          <w:szCs w:val="24"/>
        </w:rPr>
        <w:t>14 dni</w:t>
      </w:r>
      <w:r w:rsidRPr="001E2984">
        <w:rPr>
          <w:rFonts w:ascii="Arial" w:hAnsi="Arial" w:cs="Arial"/>
          <w:szCs w:val="24"/>
        </w:rPr>
        <w:t xml:space="preserve"> od dnia wprowadzenia na budowę przedstawi </w:t>
      </w:r>
      <w:r w:rsidRPr="001E2984">
        <w:rPr>
          <w:rFonts w:ascii="Arial" w:hAnsi="Arial" w:cs="Arial"/>
          <w:b/>
          <w:szCs w:val="24"/>
        </w:rPr>
        <w:t>„Harmonogram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b/>
          <w:szCs w:val="24"/>
        </w:rPr>
        <w:t xml:space="preserve">rzeczowo-finansowy realizacji robót” – </w:t>
      </w:r>
      <w:r w:rsidR="00B74055">
        <w:rPr>
          <w:rFonts w:ascii="Arial" w:hAnsi="Arial" w:cs="Arial"/>
          <w:szCs w:val="24"/>
        </w:rPr>
        <w:t>załącznik nr 5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br/>
        <w:t>do niniejszej umowy</w:t>
      </w:r>
      <w:r w:rsidR="00714DA5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t>.</w:t>
      </w:r>
    </w:p>
    <w:p w14:paraId="70F75798" w14:textId="77777777" w:rsidR="001E2984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</w:rPr>
        <w:t>ZAMAWIAJĄCY</w:t>
      </w:r>
      <w:r w:rsidRPr="001E2984">
        <w:rPr>
          <w:rFonts w:ascii="Arial" w:hAnsi="Arial" w:cs="Arial"/>
        </w:rPr>
        <w:t xml:space="preserve"> powiadomi pisemnie </w:t>
      </w:r>
      <w:r w:rsidRPr="00D23B65">
        <w:rPr>
          <w:rFonts w:ascii="Arial" w:hAnsi="Arial" w:cs="Arial"/>
          <w:i/>
        </w:rPr>
        <w:t>WYKONAWCĘ</w:t>
      </w:r>
      <w:r w:rsidRPr="001E2984">
        <w:rPr>
          <w:rFonts w:ascii="Arial" w:hAnsi="Arial" w:cs="Arial"/>
        </w:rPr>
        <w:t xml:space="preserve"> (w formie fax-u lub pocztą) o zmianie limitu finansowego określonego w danym roku budżetowym. W terminie 14 dni od uzyskania powyższej informacji </w:t>
      </w:r>
      <w:r w:rsidRPr="00D23B65">
        <w:rPr>
          <w:rFonts w:ascii="Arial" w:hAnsi="Arial" w:cs="Arial"/>
          <w:i/>
        </w:rPr>
        <w:t>WYKONAWCA</w:t>
      </w:r>
      <w:r w:rsidRPr="001E2984">
        <w:rPr>
          <w:rFonts w:ascii="Arial" w:hAnsi="Arial" w:cs="Arial"/>
        </w:rPr>
        <w:t xml:space="preserve"> opracuje i dostarczy do SZI zaktualizowany do wysokości nowego limitu „Harmonogram rzecz</w:t>
      </w:r>
      <w:r w:rsidR="00965723">
        <w:rPr>
          <w:rFonts w:ascii="Arial" w:hAnsi="Arial" w:cs="Arial"/>
        </w:rPr>
        <w:t>owo-finansowy realizacji robót”;</w:t>
      </w:r>
    </w:p>
    <w:p w14:paraId="5BE85070" w14:textId="77777777" w:rsidR="001E2984" w:rsidRPr="00714DA5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E2984">
        <w:rPr>
          <w:rFonts w:ascii="Arial" w:hAnsi="Arial" w:cs="Arial"/>
        </w:rPr>
        <w:t xml:space="preserve">Zmiana limitu nastąpi w drodze porozumienia stron w formie aneksu </w:t>
      </w:r>
      <w:r w:rsidRPr="001E2984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 xml:space="preserve">” przedstawiony przez </w:t>
      </w:r>
      <w:r w:rsidRPr="00D23B65">
        <w:rPr>
          <w:rFonts w:ascii="Arial" w:hAnsi="Arial" w:cs="Arial"/>
          <w:i/>
        </w:rPr>
        <w:t>WYKONAWCĘ</w:t>
      </w:r>
      <w:r w:rsidR="00714DA5">
        <w:rPr>
          <w:rFonts w:ascii="Arial" w:hAnsi="Arial" w:cs="Arial"/>
        </w:rPr>
        <w:t>;</w:t>
      </w:r>
    </w:p>
    <w:p w14:paraId="7A62BA04" w14:textId="77777777" w:rsidR="00714DA5" w:rsidRPr="001E2984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t xml:space="preserve">Każdorazowa zmiana warunków umowy może spowodować konieczność aktualizacji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u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5BDB289C" w14:textId="77777777" w:rsidR="00CC06C4" w:rsidRPr="00A65F38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1351CC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1351CC">
        <w:rPr>
          <w:rFonts w:ascii="Arial" w:hAnsi="Arial" w:cs="Arial"/>
          <w:color w:val="auto"/>
          <w:szCs w:val="24"/>
        </w:rPr>
        <w:br/>
        <w:t>i odebrane przez inspektora nadzoru całe części robót lub części robót określone w „Tabeli elementów do fakturowania przejściow</w:t>
      </w:r>
      <w:r w:rsidR="002059F4">
        <w:rPr>
          <w:rFonts w:ascii="Arial" w:hAnsi="Arial" w:cs="Arial"/>
          <w:color w:val="auto"/>
          <w:szCs w:val="24"/>
        </w:rPr>
        <w:t>ego” (Załącznik nr 3</w:t>
      </w:r>
      <w:r w:rsidRPr="001351CC">
        <w:rPr>
          <w:rFonts w:ascii="Arial" w:hAnsi="Arial" w:cs="Arial"/>
          <w:color w:val="auto"/>
          <w:szCs w:val="24"/>
        </w:rPr>
        <w:t xml:space="preserve"> do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1E2984">
        <w:rPr>
          <w:rFonts w:ascii="Arial" w:hAnsi="Arial" w:cs="Arial"/>
        </w:rPr>
        <w:t>„Harmonogram</w:t>
      </w:r>
      <w:r w:rsidR="00714DA5">
        <w:rPr>
          <w:rFonts w:ascii="Arial" w:hAnsi="Arial" w:cs="Arial"/>
        </w:rPr>
        <w:t>em</w:t>
      </w:r>
      <w:r w:rsidR="00714DA5" w:rsidRPr="001E2984">
        <w:rPr>
          <w:rFonts w:ascii="Arial" w:hAnsi="Arial" w:cs="Arial"/>
        </w:rPr>
        <w:t xml:space="preserve"> </w:t>
      </w:r>
      <w:r w:rsidR="00714DA5" w:rsidRPr="00A65F38">
        <w:rPr>
          <w:rFonts w:ascii="Arial" w:hAnsi="Arial" w:cs="Arial"/>
          <w:color w:val="auto"/>
        </w:rPr>
        <w:t>(…)”</w:t>
      </w:r>
      <w:r w:rsidR="00D01E33" w:rsidRPr="00A65F38">
        <w:rPr>
          <w:rFonts w:ascii="Arial" w:hAnsi="Arial" w:cs="Arial"/>
          <w:color w:val="auto"/>
        </w:rPr>
        <w:t xml:space="preserve"> </w:t>
      </w:r>
      <w:r w:rsidR="00CC06C4" w:rsidRPr="00A65F38">
        <w:rPr>
          <w:rFonts w:ascii="Arial" w:hAnsi="Arial" w:cs="Arial"/>
          <w:color w:val="auto"/>
          <w:spacing w:val="-8"/>
          <w:szCs w:val="24"/>
        </w:rPr>
        <w:t>z tym że:</w:t>
      </w:r>
    </w:p>
    <w:p w14:paraId="388729C8" w14:textId="0DA70799" w:rsidR="001351CC" w:rsidRPr="00A65F38" w:rsidRDefault="00D01E33" w:rsidP="00CC06C4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A65F38">
        <w:rPr>
          <w:rFonts w:ascii="Arial" w:hAnsi="Arial" w:cs="Arial"/>
          <w:color w:val="auto"/>
          <w:spacing w:val="-8"/>
          <w:szCs w:val="24"/>
        </w:rPr>
        <w:t>w przypadku umowy zawartej powyżej 12 miesięcy, ostatnia faktura nie może być wyższa niż 50% wynagrodzenia określonego w § 3 ust. 1 pkt. 1.1</w:t>
      </w:r>
      <w:r w:rsidR="001351CC" w:rsidRPr="00A65F38">
        <w:rPr>
          <w:rFonts w:ascii="Arial" w:hAnsi="Arial" w:cs="Arial"/>
          <w:color w:val="auto"/>
          <w:spacing w:val="-8"/>
          <w:szCs w:val="24"/>
        </w:rPr>
        <w:t>.</w:t>
      </w:r>
    </w:p>
    <w:p w14:paraId="345AC116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="003963E0">
        <w:rPr>
          <w:rFonts w:ascii="Arial" w:hAnsi="Arial" w:cs="Arial"/>
          <w:color w:val="auto"/>
          <w:szCs w:val="24"/>
        </w:rPr>
        <w:t xml:space="preserve">i </w:t>
      </w:r>
      <w:r w:rsidRPr="001351CC">
        <w:rPr>
          <w:rFonts w:ascii="Arial" w:hAnsi="Arial" w:cs="Arial"/>
          <w:color w:val="auto"/>
          <w:szCs w:val="24"/>
        </w:rPr>
        <w:t xml:space="preserve">inspektora nadzoru „Protokół odbioru </w:t>
      </w:r>
      <w:r w:rsidR="00714DA5"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</w:t>
      </w:r>
      <w:r w:rsidR="00150A1B">
        <w:rPr>
          <w:rFonts w:ascii="Arial" w:hAnsi="Arial" w:cs="Arial"/>
          <w:color w:val="auto"/>
          <w:szCs w:val="24"/>
        </w:rPr>
        <w:t xml:space="preserve"> (części robót)</w:t>
      </w:r>
      <w:r w:rsidRPr="001351CC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>
        <w:rPr>
          <w:rFonts w:ascii="Arial" w:hAnsi="Arial" w:cs="Arial"/>
          <w:color w:val="auto"/>
          <w:szCs w:val="24"/>
        </w:rPr>
        <w:t>owego” stanowiącą Załącznik nr 3</w:t>
      </w:r>
      <w:r w:rsidRPr="001351CC">
        <w:rPr>
          <w:rFonts w:ascii="Arial" w:hAnsi="Arial" w:cs="Arial"/>
          <w:color w:val="auto"/>
          <w:szCs w:val="24"/>
        </w:rPr>
        <w:t xml:space="preserve"> do umowy.</w:t>
      </w:r>
    </w:p>
    <w:p w14:paraId="18AE4442" w14:textId="766A633E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>W przypadku podzlecenia robót zgo</w:t>
      </w:r>
      <w:r w:rsidR="0098537A" w:rsidRPr="000464E6">
        <w:rPr>
          <w:rFonts w:ascii="Arial" w:hAnsi="Arial" w:cs="Arial"/>
          <w:color w:val="auto"/>
        </w:rPr>
        <w:t>dnie z procedurą określaną w § 7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WYKONAWCA</w:t>
      </w:r>
      <w:r w:rsidRPr="000464E6">
        <w:rPr>
          <w:rFonts w:ascii="Arial" w:hAnsi="Arial" w:cs="Arial"/>
          <w:color w:val="auto"/>
        </w:rPr>
        <w:t xml:space="preserve"> do każdej wystawionej faktury </w:t>
      </w:r>
      <w:r w:rsidR="00C664AD" w:rsidRPr="00DB3369">
        <w:rPr>
          <w:rFonts w:ascii="Arial" w:hAnsi="Arial" w:cs="Arial"/>
          <w:color w:val="auto"/>
        </w:rPr>
        <w:t xml:space="preserve">(z zastrzeżeniem art. </w:t>
      </w:r>
      <w:r w:rsidR="00C664AD" w:rsidRPr="00D01E33">
        <w:rPr>
          <w:rFonts w:ascii="Arial" w:hAnsi="Arial" w:cs="Arial"/>
          <w:color w:val="auto"/>
        </w:rPr>
        <w:t xml:space="preserve">447 </w:t>
      </w:r>
      <w:r w:rsidR="00C664AD" w:rsidRPr="00DB3369">
        <w:rPr>
          <w:rFonts w:ascii="Arial" w:hAnsi="Arial" w:cs="Arial"/>
          <w:color w:val="auto"/>
        </w:rPr>
        <w:t>ust. 1 pkt 1 ustawy PZP)</w:t>
      </w:r>
      <w:r w:rsidRPr="000464E6">
        <w:rPr>
          <w:rFonts w:ascii="Arial" w:hAnsi="Arial" w:cs="Arial"/>
          <w:color w:val="auto"/>
        </w:rPr>
        <w:t xml:space="preserve"> dołącza </w:t>
      </w:r>
      <w:r w:rsidRPr="000464E6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0464E6">
        <w:rPr>
          <w:rFonts w:ascii="Arial" w:hAnsi="Arial" w:cs="Arial"/>
          <w:color w:val="auto"/>
        </w:rPr>
        <w:t xml:space="preserve"> (które s</w:t>
      </w:r>
      <w:r w:rsidR="00150A1B" w:rsidRPr="000464E6">
        <w:rPr>
          <w:rFonts w:ascii="Arial" w:hAnsi="Arial" w:cs="Arial"/>
          <w:color w:val="auto"/>
        </w:rPr>
        <w:t xml:space="preserve">tanowią jej integralną część) o </w:t>
      </w:r>
      <w:r w:rsidRPr="000464E6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707D5497" w14:textId="6945C3D8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 xml:space="preserve">W przypadku nieprzedstawienia przez </w:t>
      </w:r>
      <w:r w:rsidRPr="000464E6">
        <w:rPr>
          <w:rFonts w:ascii="Arial" w:hAnsi="Arial" w:cs="Arial"/>
          <w:i/>
          <w:color w:val="auto"/>
        </w:rPr>
        <w:t>WYKONAWCĘ</w:t>
      </w:r>
      <w:r w:rsidRPr="000464E6">
        <w:rPr>
          <w:rFonts w:ascii="Arial" w:hAnsi="Arial" w:cs="Arial"/>
          <w:color w:val="auto"/>
        </w:rPr>
        <w:t xml:space="preserve"> </w:t>
      </w:r>
      <w:r w:rsidRPr="000464E6">
        <w:rPr>
          <w:rFonts w:ascii="Arial" w:hAnsi="Arial" w:cs="Arial"/>
          <w:b/>
          <w:color w:val="auto"/>
        </w:rPr>
        <w:t>dowodów</w:t>
      </w:r>
      <w:r w:rsidR="00605351" w:rsidRPr="000464E6">
        <w:rPr>
          <w:rFonts w:ascii="Arial" w:hAnsi="Arial" w:cs="Arial"/>
          <w:color w:val="auto"/>
        </w:rPr>
        <w:t xml:space="preserve">, o </w:t>
      </w:r>
      <w:r w:rsidR="000464E6" w:rsidRPr="000464E6">
        <w:rPr>
          <w:rFonts w:ascii="Arial" w:hAnsi="Arial" w:cs="Arial"/>
          <w:color w:val="auto"/>
        </w:rPr>
        <w:t xml:space="preserve">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ZAMAWIAJĄCY</w:t>
      </w:r>
      <w:r w:rsidRPr="000464E6">
        <w:rPr>
          <w:rFonts w:ascii="Arial" w:hAnsi="Arial" w:cs="Arial"/>
          <w:color w:val="auto"/>
        </w:rPr>
        <w:t xml:space="preserve"> wstrzyma wypłatę należnego wynagrodzenia za odebrane roboty budowlane z faktury</w:t>
      </w:r>
      <w:r w:rsidR="000464E6" w:rsidRPr="000464E6">
        <w:rPr>
          <w:rFonts w:ascii="Arial" w:hAnsi="Arial" w:cs="Arial"/>
          <w:color w:val="auto"/>
        </w:rPr>
        <w:t xml:space="preserve"> przejściowej </w:t>
      </w:r>
      <w:r w:rsidRPr="000464E6">
        <w:rPr>
          <w:rFonts w:ascii="Arial" w:hAnsi="Arial" w:cs="Arial"/>
          <w:color w:val="auto"/>
        </w:rPr>
        <w:t xml:space="preserve">i końcowej do czasu przedstawienia </w:t>
      </w:r>
      <w:r w:rsidRPr="000464E6">
        <w:rPr>
          <w:rFonts w:ascii="Arial" w:hAnsi="Arial" w:cs="Arial"/>
          <w:b/>
          <w:color w:val="auto"/>
        </w:rPr>
        <w:t xml:space="preserve">dowodów zapłaty wymagalnego wynagrodzenia </w:t>
      </w:r>
      <w:r w:rsidRPr="000464E6">
        <w:rPr>
          <w:rFonts w:ascii="Arial" w:hAnsi="Arial" w:cs="Arial"/>
          <w:color w:val="auto"/>
        </w:rPr>
        <w:t xml:space="preserve">podwykonawcy i dalszym podwykonawcom. Do czasu złożenia dowodów,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i końcowej nie są wymagalne.</w:t>
      </w:r>
    </w:p>
    <w:p w14:paraId="1323230A" w14:textId="5244EBE7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0464E6">
        <w:rPr>
          <w:rFonts w:ascii="Arial" w:hAnsi="Arial" w:cs="Arial"/>
          <w:i/>
          <w:color w:val="auto"/>
        </w:rPr>
        <w:t>ZAMAWIAJĄCEGO</w:t>
      </w:r>
      <w:r w:rsidRPr="000464E6">
        <w:rPr>
          <w:rFonts w:ascii="Arial" w:hAnsi="Arial" w:cs="Arial"/>
          <w:color w:val="auto"/>
        </w:rPr>
        <w:t xml:space="preserve"> na </w:t>
      </w:r>
      <w:r w:rsidRPr="000464E6">
        <w:rPr>
          <w:rFonts w:ascii="Arial" w:hAnsi="Arial" w:cs="Arial"/>
          <w:b/>
          <w:color w:val="auto"/>
        </w:rPr>
        <w:t>dowody,</w:t>
      </w:r>
      <w:r w:rsidR="000464E6" w:rsidRPr="000464E6">
        <w:rPr>
          <w:rFonts w:ascii="Arial" w:hAnsi="Arial" w:cs="Arial"/>
          <w:color w:val="auto"/>
        </w:rPr>
        <w:t xml:space="preserve"> o 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 podwykonawcy o otrzymaniu od </w:t>
      </w: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należności </w:t>
      </w:r>
      <w:r w:rsidR="003963E0" w:rsidRPr="000464E6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za roboty budowlane.</w:t>
      </w:r>
    </w:p>
    <w:p w14:paraId="4603E59D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Do faktury przejściowej </w:t>
      </w:r>
      <w:r w:rsidRPr="00D23B65">
        <w:rPr>
          <w:rFonts w:ascii="Arial" w:hAnsi="Arial" w:cs="Arial"/>
          <w:i/>
          <w:color w:val="auto"/>
          <w:szCs w:val="24"/>
        </w:rPr>
        <w:t>WYKONAWCA</w:t>
      </w:r>
      <w:r w:rsidRPr="001351CC">
        <w:rPr>
          <w:rFonts w:ascii="Arial" w:hAnsi="Arial" w:cs="Arial"/>
          <w:color w:val="auto"/>
          <w:szCs w:val="24"/>
        </w:rPr>
        <w:t xml:space="preserve"> załącza </w:t>
      </w:r>
      <w:r w:rsidR="006819C4" w:rsidRPr="006819C4">
        <w:rPr>
          <w:rFonts w:ascii="Arial" w:hAnsi="Arial" w:cs="Arial"/>
          <w:b/>
          <w:color w:val="auto"/>
          <w:szCs w:val="24"/>
        </w:rPr>
        <w:t>„Wykaz urządzeń wbudowanych podczas realizacji zadania”</w:t>
      </w:r>
      <w:r w:rsidR="006819C4">
        <w:rPr>
          <w:rFonts w:ascii="Arial" w:hAnsi="Arial" w:cs="Arial"/>
          <w:b/>
          <w:color w:val="auto"/>
          <w:szCs w:val="24"/>
        </w:rPr>
        <w:t xml:space="preserve"> zgodnie z załącznikiem nr 1 do Regulaminu (…)</w:t>
      </w:r>
      <w:r w:rsidR="006819C4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>
        <w:rPr>
          <w:rFonts w:ascii="Arial" w:hAnsi="Arial" w:cs="Arial"/>
          <w:color w:val="auto"/>
          <w:szCs w:val="24"/>
        </w:rPr>
        <w:t xml:space="preserve">technicznym ich opisem zgodnym </w:t>
      </w:r>
      <w:r w:rsidRPr="001351CC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>
        <w:rPr>
          <w:rFonts w:ascii="Arial" w:hAnsi="Arial" w:cs="Arial"/>
          <w:color w:val="auto"/>
          <w:szCs w:val="24"/>
        </w:rPr>
        <w:t xml:space="preserve">faktury </w:t>
      </w:r>
      <w:r w:rsidRPr="001351CC">
        <w:rPr>
          <w:rFonts w:ascii="Arial" w:hAnsi="Arial" w:cs="Arial"/>
          <w:color w:val="auto"/>
          <w:szCs w:val="24"/>
        </w:rPr>
        <w:t xml:space="preserve">za wykonane roboty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>.</w:t>
      </w:r>
    </w:p>
    <w:p w14:paraId="1E8C8D9B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lastRenderedPageBreak/>
        <w:t xml:space="preserve">Zakończenie fakturowania (rozliczenie pozostałych 10 % wartości przedmiotu umowy) </w:t>
      </w:r>
      <w:r w:rsidR="006819C4"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1121376C" w14:textId="0B6C330E" w:rsidR="001351CC" w:rsidRPr="00FC53CE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 w:rsidR="006819C4"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="00572B05">
        <w:rPr>
          <w:rFonts w:ascii="Arial" w:hAnsi="Arial" w:cs="Arial"/>
          <w:color w:val="auto"/>
          <w:szCs w:val="24"/>
        </w:rPr>
        <w:t xml:space="preserve"> </w:t>
      </w:r>
      <w:r w:rsidR="00572B05">
        <w:rPr>
          <w:rFonts w:ascii="Arial" w:hAnsi="Arial" w:cs="Arial"/>
          <w:color w:val="auto"/>
          <w:szCs w:val="24"/>
        </w:rPr>
        <w:br/>
        <w:t>w ………………</w:t>
      </w:r>
      <w:r w:rsidR="003D6C75">
        <w:rPr>
          <w:rFonts w:ascii="Arial" w:hAnsi="Arial" w:cs="Arial"/>
          <w:color w:val="auto"/>
          <w:szCs w:val="24"/>
        </w:rPr>
        <w:t>…..</w:t>
      </w:r>
      <w:r w:rsidR="00572B05">
        <w:rPr>
          <w:rFonts w:ascii="Arial" w:hAnsi="Arial" w:cs="Arial"/>
          <w:color w:val="auto"/>
          <w:szCs w:val="24"/>
        </w:rPr>
        <w:t>……</w:t>
      </w:r>
      <w:r w:rsidR="0008427B" w:rsidRPr="001351CC">
        <w:rPr>
          <w:rFonts w:ascii="Arial" w:hAnsi="Arial" w:cs="Arial"/>
          <w:b/>
          <w:bCs/>
          <w:color w:val="auto"/>
          <w:szCs w:val="24"/>
        </w:rPr>
        <w:t>n</w:t>
      </w:r>
      <w:r w:rsidR="0008427B">
        <w:rPr>
          <w:rFonts w:ascii="Arial" w:hAnsi="Arial" w:cs="Arial"/>
          <w:b/>
          <w:bCs/>
          <w:color w:val="auto"/>
          <w:szCs w:val="24"/>
        </w:rPr>
        <w:t>r konta:</w:t>
      </w:r>
      <w:r w:rsidR="003D6C75" w:rsidRPr="003D6C75">
        <w:rPr>
          <w:rFonts w:ascii="Arial" w:hAnsi="Arial" w:cs="Arial"/>
          <w:bCs/>
          <w:color w:val="auto"/>
          <w:szCs w:val="24"/>
        </w:rPr>
        <w:t>..............................................................................</w:t>
      </w:r>
    </w:p>
    <w:p w14:paraId="4257E1FB" w14:textId="77777777" w:rsidR="00FC53CE" w:rsidRPr="00FC53CE" w:rsidRDefault="00FC53CE" w:rsidP="00FC53C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51F8928A" w14:textId="456463FC" w:rsidR="00E40FDF" w:rsidRDefault="00E40FDF" w:rsidP="009C1E0B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481A9BB6" w14:textId="77777777" w:rsidR="001E2984" w:rsidRPr="003963E0" w:rsidRDefault="00512408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4" w:name="_Toc66797596"/>
      <w:r w:rsidRPr="003963E0">
        <w:rPr>
          <w:rFonts w:ascii="Arial" w:hAnsi="Arial" w:cs="Arial"/>
          <w:color w:val="auto"/>
          <w:szCs w:val="24"/>
        </w:rPr>
        <w:t>§ 4</w:t>
      </w:r>
      <w:bookmarkEnd w:id="4"/>
    </w:p>
    <w:p w14:paraId="3FD47E51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14:paraId="55FEC42A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9B857D3" w14:textId="77777777" w:rsidR="00280A73" w:rsidRDefault="00512408" w:rsidP="008A4D07">
      <w:pPr>
        <w:pStyle w:val="Tekstpodstawowy"/>
        <w:numPr>
          <w:ilvl w:val="0"/>
          <w:numId w:val="3"/>
        </w:numPr>
        <w:tabs>
          <w:tab w:val="num" w:pos="426"/>
        </w:tabs>
        <w:ind w:hanging="680"/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14:paraId="200E07F4" w14:textId="154F6B6B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>
        <w:rPr>
          <w:rFonts w:ascii="Arial" w:hAnsi="Arial" w:cs="Arial"/>
          <w:color w:val="auto"/>
          <w:szCs w:val="24"/>
        </w:rPr>
        <w:t>bót (termin o którym mowa w § 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 umownego określonego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</w:t>
      </w:r>
      <w:r w:rsidR="00EA74E7">
        <w:rPr>
          <w:rFonts w:ascii="Arial" w:hAnsi="Arial" w:cs="Arial"/>
          <w:color w:val="auto"/>
          <w:szCs w:val="24"/>
        </w:rPr>
        <w:t>.1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5553EE5C" w14:textId="68EAD04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>
        <w:rPr>
          <w:rFonts w:ascii="Arial" w:hAnsi="Arial" w:cs="Arial"/>
          <w:color w:val="auto"/>
          <w:szCs w:val="24"/>
        </w:rPr>
        <w:t xml:space="preserve">zenia umownego określonego </w:t>
      </w:r>
      <w:r w:rsidR="003F08ED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0FEC2DA5" w14:textId="3F024D9F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A5396B" w:rsidRPr="00CC06C4">
        <w:rPr>
          <w:rFonts w:ascii="Arial" w:hAnsi="Arial" w:cs="Arial"/>
          <w:color w:val="auto"/>
          <w:szCs w:val="24"/>
        </w:rPr>
        <w:t>opóźnienie</w:t>
      </w:r>
      <w:r w:rsidR="003C18BA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spisania „Protokołu komisyjnego odbioru końcowego, przekazania i przyjęcia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 w:rsidR="0040475C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3F08ED">
        <w:rPr>
          <w:rFonts w:ascii="Arial" w:hAnsi="Arial" w:cs="Arial"/>
          <w:color w:val="auto"/>
          <w:szCs w:val="24"/>
        </w:rPr>
        <w:t xml:space="preserve"> za każdy dzień </w:t>
      </w:r>
      <w:r w:rsidR="00B8305A">
        <w:rPr>
          <w:rFonts w:ascii="Arial" w:hAnsi="Arial" w:cs="Arial"/>
          <w:color w:val="auto"/>
          <w:szCs w:val="24"/>
        </w:rPr>
        <w:t>opóźnienia;</w:t>
      </w:r>
    </w:p>
    <w:p w14:paraId="729FCDD5" w14:textId="5D77D99C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623051" w:rsidRPr="00A74C2F">
        <w:rPr>
          <w:rFonts w:ascii="Arial" w:hAnsi="Arial" w:cs="Arial"/>
          <w:color w:val="auto"/>
          <w:szCs w:val="24"/>
        </w:rPr>
        <w:t>zwłokę</w:t>
      </w:r>
      <w:r w:rsidR="00623051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realizacji „Harmonogramu rzeczowo-finansowego realizacji robót” 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B8305A">
        <w:rPr>
          <w:rFonts w:ascii="Arial" w:hAnsi="Arial" w:cs="Arial"/>
          <w:b/>
          <w:color w:val="auto"/>
          <w:szCs w:val="24"/>
        </w:rPr>
        <w:t>zadania nr</w:t>
      </w:r>
      <w:r w:rsidR="00A65F38">
        <w:rPr>
          <w:rFonts w:ascii="Arial" w:hAnsi="Arial" w:cs="Arial"/>
          <w:b/>
          <w:color w:val="92D050"/>
          <w:szCs w:val="24"/>
        </w:rPr>
        <w:t xml:space="preserve"> </w:t>
      </w:r>
      <w:r w:rsidR="00771D6D">
        <w:rPr>
          <w:rFonts w:ascii="Arial" w:hAnsi="Arial" w:cs="Arial"/>
          <w:b/>
          <w:color w:val="auto"/>
          <w:szCs w:val="24"/>
        </w:rPr>
        <w:t>01504</w:t>
      </w:r>
      <w:r w:rsidR="00A65F38">
        <w:rPr>
          <w:rFonts w:ascii="Arial" w:hAnsi="Arial" w:cs="Arial"/>
          <w:b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wysokości 10% kwoty niewykorzystanego limi</w:t>
      </w:r>
      <w:r w:rsidR="00EA74E7">
        <w:rPr>
          <w:rFonts w:ascii="Arial" w:hAnsi="Arial" w:cs="Arial"/>
          <w:color w:val="auto"/>
          <w:szCs w:val="24"/>
        </w:rPr>
        <w:t>tu finansowego określonego w § 3</w:t>
      </w:r>
      <w:r w:rsidR="008377AA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8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77A85BB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14:paraId="10D4492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14:paraId="3B0697B6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3963E0">
        <w:rPr>
          <w:rFonts w:ascii="Arial" w:hAnsi="Arial" w:cs="Arial"/>
          <w:color w:val="auto"/>
          <w:spacing w:val="-3"/>
          <w:szCs w:val="24"/>
        </w:rPr>
        <w:t xml:space="preserve">o zaakceptowania projektu umowy </w:t>
      </w:r>
      <w:r w:rsidR="003C18BA">
        <w:rPr>
          <w:rFonts w:ascii="Arial" w:hAnsi="Arial" w:cs="Arial"/>
          <w:color w:val="auto"/>
          <w:spacing w:val="-3"/>
          <w:szCs w:val="24"/>
        </w:rPr>
        <w:t>na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14:paraId="06F6EC59" w14:textId="3A7394A9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49D5D3E5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="003963E0">
        <w:rPr>
          <w:rFonts w:ascii="Arial" w:hAnsi="Arial" w:cs="Arial"/>
          <w:color w:val="auto"/>
          <w:spacing w:val="-3"/>
          <w:szCs w:val="24"/>
        </w:rPr>
        <w:br/>
      </w:r>
      <w:r w:rsidR="003963E0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</w:t>
      </w:r>
      <w:r w:rsidRPr="00280A73">
        <w:rPr>
          <w:rFonts w:ascii="Arial" w:hAnsi="Arial" w:cs="Arial"/>
          <w:color w:val="auto"/>
          <w:szCs w:val="24"/>
        </w:rPr>
        <w:lastRenderedPageBreak/>
        <w:t xml:space="preserve">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14:paraId="2B2ECF8F" w14:textId="145B3E0C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>
        <w:rPr>
          <w:rFonts w:ascii="Arial" w:hAnsi="Arial" w:cs="Arial"/>
          <w:color w:val="auto"/>
          <w:szCs w:val="24"/>
        </w:rPr>
        <w:t>i</w:t>
      </w:r>
      <w:r w:rsidR="008377AA">
        <w:rPr>
          <w:rFonts w:ascii="Arial" w:hAnsi="Arial" w:cs="Arial"/>
          <w:color w:val="auto"/>
          <w:szCs w:val="24"/>
        </w:rPr>
        <w:t xml:space="preserve">ów, </w:t>
      </w:r>
      <w:r w:rsidR="003963E0">
        <w:rPr>
          <w:rFonts w:ascii="Arial" w:hAnsi="Arial" w:cs="Arial"/>
          <w:color w:val="auto"/>
          <w:szCs w:val="24"/>
        </w:rPr>
        <w:br/>
      </w:r>
      <w:r w:rsidR="008377AA">
        <w:rPr>
          <w:rFonts w:ascii="Arial" w:hAnsi="Arial" w:cs="Arial"/>
          <w:color w:val="auto"/>
          <w:szCs w:val="24"/>
        </w:rPr>
        <w:t xml:space="preserve">o których mowa w § 3 </w:t>
      </w:r>
      <w:r w:rsidR="00DD45F8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11</w:t>
      </w:r>
      <w:r w:rsidR="002E522F">
        <w:rPr>
          <w:rFonts w:ascii="Arial" w:hAnsi="Arial" w:cs="Arial"/>
          <w:color w:val="auto"/>
          <w:szCs w:val="24"/>
        </w:rPr>
        <w:t>, w wysokości 5</w:t>
      </w:r>
      <w:r w:rsidR="00B8305A">
        <w:rPr>
          <w:rFonts w:ascii="Arial" w:hAnsi="Arial" w:cs="Arial"/>
          <w:color w:val="auto"/>
          <w:szCs w:val="24"/>
        </w:rPr>
        <w:t>000,00 z</w:t>
      </w:r>
      <w:r w:rsidR="005F2AC1">
        <w:rPr>
          <w:rFonts w:ascii="Arial" w:hAnsi="Arial" w:cs="Arial"/>
          <w:color w:val="auto"/>
          <w:szCs w:val="24"/>
        </w:rPr>
        <w:t>ł;</w:t>
      </w:r>
    </w:p>
    <w:p w14:paraId="3DDD72D9" w14:textId="77777777" w:rsidR="00280A73" w:rsidRDefault="002E522F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</w:t>
      </w:r>
      <w:r w:rsidR="00D9142B">
        <w:rPr>
          <w:rFonts w:ascii="Arial" w:hAnsi="Arial" w:cs="Arial"/>
          <w:color w:val="auto"/>
          <w:szCs w:val="24"/>
        </w:rPr>
        <w:t xml:space="preserve"> nie</w:t>
      </w:r>
      <w:r w:rsidR="00512408" w:rsidRPr="00280A73">
        <w:rPr>
          <w:rFonts w:ascii="Arial" w:hAnsi="Arial" w:cs="Arial"/>
          <w:color w:val="auto"/>
          <w:szCs w:val="24"/>
        </w:rPr>
        <w:t xml:space="preserve">złożenia przez </w:t>
      </w:r>
      <w:r w:rsidR="00512408" w:rsidRPr="00D23B65">
        <w:rPr>
          <w:rFonts w:ascii="Arial" w:hAnsi="Arial" w:cs="Arial"/>
          <w:i/>
          <w:color w:val="auto"/>
          <w:szCs w:val="24"/>
        </w:rPr>
        <w:t>WYKONAWCĘ</w:t>
      </w:r>
      <w:r w:rsidR="00512408" w:rsidRPr="00280A73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23B65">
        <w:rPr>
          <w:rFonts w:ascii="Arial" w:hAnsi="Arial" w:cs="Arial"/>
          <w:i/>
          <w:color w:val="auto"/>
          <w:szCs w:val="24"/>
        </w:rPr>
        <w:t>ZAMAWIAJĄCY</w:t>
      </w:r>
      <w:r w:rsidR="00512408" w:rsidRPr="00280A73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>
        <w:rPr>
          <w:rFonts w:ascii="Arial" w:hAnsi="Arial" w:cs="Arial"/>
          <w:color w:val="auto"/>
          <w:szCs w:val="24"/>
        </w:rPr>
        <w:t>erminowe regulowanie należności;</w:t>
      </w:r>
    </w:p>
    <w:p w14:paraId="738BB6C3" w14:textId="60A7F124" w:rsidR="002E522F" w:rsidRPr="00C62308" w:rsidRDefault="002E522F" w:rsidP="00A65F38">
      <w:pPr>
        <w:pStyle w:val="Tekstpodstawowy"/>
        <w:numPr>
          <w:ilvl w:val="1"/>
          <w:numId w:val="3"/>
        </w:numPr>
        <w:spacing w:line="259" w:lineRule="auto"/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C62308">
        <w:rPr>
          <w:rFonts w:ascii="Arial" w:hAnsi="Arial" w:cs="Arial"/>
          <w:i/>
          <w:color w:val="auto"/>
          <w:szCs w:val="24"/>
        </w:rPr>
        <w:t>za nieprzedłożenie ZAMAWIAJĄCEMU</w:t>
      </w:r>
      <w:r w:rsidRPr="00C62308">
        <w:rPr>
          <w:rFonts w:ascii="Arial" w:hAnsi="Arial" w:cs="Arial"/>
          <w:color w:val="auto"/>
          <w:szCs w:val="24"/>
        </w:rPr>
        <w:t xml:space="preserve"> polisy w</w:t>
      </w:r>
      <w:r w:rsidR="00FC731D">
        <w:rPr>
          <w:rFonts w:ascii="Arial" w:hAnsi="Arial" w:cs="Arial"/>
          <w:color w:val="auto"/>
          <w:szCs w:val="24"/>
        </w:rPr>
        <w:t>raz z dowodem opłacenia składki</w:t>
      </w:r>
      <w:r w:rsidRPr="00C62308">
        <w:rPr>
          <w:rFonts w:ascii="Arial" w:hAnsi="Arial" w:cs="Arial"/>
          <w:color w:val="auto"/>
          <w:szCs w:val="24"/>
        </w:rPr>
        <w:t xml:space="preserve"> określonej w §3 </w:t>
      </w:r>
      <w:r w:rsidR="00DD45F8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12</w:t>
      </w:r>
      <w:r w:rsidR="00FC731D">
        <w:rPr>
          <w:rFonts w:ascii="Arial" w:hAnsi="Arial" w:cs="Arial"/>
          <w:color w:val="auto"/>
          <w:szCs w:val="24"/>
        </w:rPr>
        <w:t xml:space="preserve"> i 13</w:t>
      </w:r>
      <w:r>
        <w:rPr>
          <w:rFonts w:ascii="Arial" w:hAnsi="Arial" w:cs="Arial"/>
          <w:color w:val="auto"/>
          <w:szCs w:val="24"/>
        </w:rPr>
        <w:t xml:space="preserve"> w wysokości 3000,00 zł;</w:t>
      </w:r>
    </w:p>
    <w:p w14:paraId="51EF3F10" w14:textId="2C4499D3" w:rsidR="002E522F" w:rsidRPr="00A65F38" w:rsidRDefault="002E522F" w:rsidP="002E522F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A65F38">
        <w:rPr>
          <w:rFonts w:ascii="Arial" w:hAnsi="Arial" w:cs="Arial"/>
          <w:color w:val="auto"/>
        </w:rPr>
        <w:t xml:space="preserve">za nieprzestrzeganie zapisów zawartych w </w:t>
      </w:r>
      <w:r w:rsidR="004E0F89">
        <w:rPr>
          <w:rFonts w:ascii="Arial" w:hAnsi="Arial" w:cs="Arial"/>
          <w:color w:val="auto"/>
        </w:rPr>
        <w:t xml:space="preserve">§ 9 </w:t>
      </w:r>
      <w:bookmarkStart w:id="5" w:name="_GoBack"/>
      <w:bookmarkEnd w:id="5"/>
      <w:r w:rsidR="00A65F38" w:rsidRPr="00A65F38">
        <w:rPr>
          <w:rFonts w:ascii="Arial" w:hAnsi="Arial" w:cs="Arial"/>
          <w:color w:val="auto"/>
        </w:rPr>
        <w:t xml:space="preserve">oraz </w:t>
      </w:r>
      <w:r w:rsidR="00F47D32" w:rsidRPr="00A65F38">
        <w:rPr>
          <w:rFonts w:ascii="Arial" w:hAnsi="Arial" w:cs="Arial"/>
          <w:color w:val="auto"/>
        </w:rPr>
        <w:t>Szczegółowych Wymaganiach w zakresie o</w:t>
      </w:r>
      <w:r w:rsidR="00A65F38" w:rsidRPr="00A65F38">
        <w:rPr>
          <w:rFonts w:ascii="Arial" w:hAnsi="Arial" w:cs="Arial"/>
          <w:color w:val="auto"/>
        </w:rPr>
        <w:t>chrony informacji niejawnych zawartych w załączniku nr 13</w:t>
      </w:r>
      <w:r w:rsidR="00335575" w:rsidRPr="00A65F38">
        <w:rPr>
          <w:rFonts w:ascii="Arial" w:hAnsi="Arial" w:cs="Arial"/>
          <w:color w:val="auto"/>
        </w:rPr>
        <w:t>,</w:t>
      </w:r>
      <w:r w:rsidRPr="00A65F38">
        <w:rPr>
          <w:rFonts w:ascii="Arial" w:hAnsi="Arial" w:cs="Arial"/>
          <w:color w:val="auto"/>
        </w:rPr>
        <w:t xml:space="preserve"> w wysokości 2% ogólnego wynagrodzenia brutto określonego w § 3 pkt 1.1 umowy;</w:t>
      </w:r>
    </w:p>
    <w:p w14:paraId="188C7684" w14:textId="6FCB3674" w:rsidR="00235834" w:rsidRPr="00CC06C4" w:rsidRDefault="00235834" w:rsidP="00DD45F8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B92E13">
        <w:rPr>
          <w:rFonts w:ascii="Arial" w:hAnsi="Arial" w:cs="Arial"/>
          <w:color w:val="auto"/>
        </w:rPr>
        <w:t>za niezwaloryzowanie wynagrodzenia PODWYKONAWCOM, jeśli WYKONAWCY zostało zwaloryzowane wynagrodzenie zgodnie z art. 439 ust. 1 i 2 w wysokości 5% wynagrodzenia określonego w § 3 pkt 1.1. umowy</w:t>
      </w:r>
      <w:r w:rsidR="00CC06C4">
        <w:rPr>
          <w:rFonts w:ascii="Arial" w:hAnsi="Arial" w:cs="Arial"/>
          <w:color w:val="auto"/>
        </w:rPr>
        <w:t>.</w:t>
      </w:r>
    </w:p>
    <w:p w14:paraId="350AC049" w14:textId="77777777" w:rsidR="00CC06C4" w:rsidRPr="00DD45F8" w:rsidRDefault="00CC06C4" w:rsidP="00DD45F8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  <w:i/>
        </w:rPr>
        <w:t xml:space="preserve">ZAMAWIAJĄCY </w:t>
      </w:r>
      <w:r w:rsidRPr="00DD45F8">
        <w:rPr>
          <w:rFonts w:ascii="Arial" w:hAnsi="Arial" w:cs="Arial"/>
        </w:rPr>
        <w:t>ponosi kary w stosunku do</w:t>
      </w:r>
      <w:r w:rsidRPr="00DD45F8">
        <w:rPr>
          <w:rFonts w:ascii="Arial" w:hAnsi="Arial" w:cs="Arial"/>
          <w:i/>
        </w:rPr>
        <w:t xml:space="preserve"> WYKONAWCY </w:t>
      </w:r>
      <w:r w:rsidRPr="00DD45F8">
        <w:rPr>
          <w:rFonts w:ascii="Arial" w:hAnsi="Arial" w:cs="Arial"/>
        </w:rPr>
        <w:t>w przypadku:</w:t>
      </w:r>
    </w:p>
    <w:p w14:paraId="787F72AE" w14:textId="0F6591D2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opóźnienia w opłaceniu faktur po 30 dniach od daty wpływu prawidłowo wystawionej faktury do </w:t>
      </w:r>
      <w:r w:rsidRPr="00DD45F8">
        <w:rPr>
          <w:rFonts w:ascii="Arial" w:hAnsi="Arial" w:cs="Arial"/>
          <w:i/>
        </w:rPr>
        <w:t>ZAMAWIAJĄCEGO</w:t>
      </w:r>
      <w:r w:rsidRPr="00DD45F8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DD45F8">
        <w:rPr>
          <w:rFonts w:ascii="Arial" w:hAnsi="Arial" w:cs="Arial"/>
          <w:i/>
        </w:rPr>
        <w:t xml:space="preserve">WYKONAWCY </w:t>
      </w:r>
      <w:r w:rsidRPr="00DD45F8">
        <w:rPr>
          <w:rFonts w:ascii="Arial" w:hAnsi="Arial" w:cs="Arial"/>
        </w:rPr>
        <w:t>w wysokości 0,02% wynagrodzenia umownego brutto określonego w § 3 pkt 1.1 za każdy dzień opóźnienia.</w:t>
      </w:r>
    </w:p>
    <w:p w14:paraId="4C5F65F6" w14:textId="69F32AA7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</w:t>
      </w:r>
      <w:r w:rsidRPr="00DD45F8">
        <w:rPr>
          <w:rFonts w:ascii="Arial" w:hAnsi="Arial" w:cs="Arial"/>
          <w:i/>
        </w:rPr>
        <w:t>WYKONAWCY</w:t>
      </w:r>
      <w:r w:rsidRPr="00DD45F8">
        <w:rPr>
          <w:rFonts w:ascii="Arial" w:hAnsi="Arial" w:cs="Arial"/>
        </w:rPr>
        <w:t xml:space="preserve"> dokumentacji określonej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3, w wysokości 0,1% wynagrodzenia brutto określonego w § 3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1 pkt 1.1 umowy, za każdy dzień zwłoki, licząc od terminu wyznaczonego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3.</w:t>
      </w:r>
    </w:p>
    <w:p w14:paraId="02D765D0" w14:textId="6842C4BE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WYKONAWCY terenu budowy, po upływie 10 dni od terminu wskazanego w § 2 </w:t>
      </w:r>
      <w:r w:rsidR="00DD45F8" w:rsidRPr="00DD45F8">
        <w:rPr>
          <w:rFonts w:ascii="Arial" w:hAnsi="Arial" w:cs="Arial"/>
        </w:rPr>
        <w:t xml:space="preserve">pkt </w:t>
      </w:r>
      <w:r w:rsidRPr="00DD45F8">
        <w:rPr>
          <w:rFonts w:ascii="Arial" w:hAnsi="Arial" w:cs="Arial"/>
        </w:rPr>
        <w:t>2 w wysokości 0,01 % wynagrodzenia umownego brutto określonego w § 3 pkt 1.1 za każdy dzień zwłoki.</w:t>
      </w:r>
    </w:p>
    <w:p w14:paraId="62533C20" w14:textId="77777777" w:rsidR="00280A73" w:rsidRDefault="00512408" w:rsidP="002E522F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280A73">
        <w:rPr>
          <w:rFonts w:ascii="Arial" w:hAnsi="Arial" w:cs="Arial"/>
          <w:color w:val="auto"/>
          <w:szCs w:val="24"/>
        </w:rPr>
        <w:t xml:space="preserve"> jest uprawniony do potrącenia kary umownej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z przedstawionych przez </w:t>
      </w:r>
      <w:r w:rsidRPr="00D23B65">
        <w:rPr>
          <w:rFonts w:ascii="Arial" w:hAnsi="Arial" w:cs="Arial"/>
          <w:i/>
          <w:caps/>
          <w:color w:val="auto"/>
          <w:szCs w:val="24"/>
        </w:rPr>
        <w:t>wykonawcę</w:t>
      </w:r>
      <w:r w:rsidRPr="00280A73">
        <w:rPr>
          <w:rFonts w:ascii="Arial" w:hAnsi="Arial" w:cs="Arial"/>
          <w:color w:val="auto"/>
          <w:szCs w:val="24"/>
        </w:rPr>
        <w:t xml:space="preserve"> faktur lub zabezpieczenia należytego wy</w:t>
      </w:r>
      <w:r w:rsidR="00B8305A">
        <w:rPr>
          <w:rFonts w:ascii="Arial" w:hAnsi="Arial" w:cs="Arial"/>
          <w:color w:val="auto"/>
          <w:szCs w:val="24"/>
        </w:rPr>
        <w:t>konania przedmiotu umowy;</w:t>
      </w:r>
    </w:p>
    <w:p w14:paraId="2E36865F" w14:textId="58E7BA93" w:rsidR="00512408" w:rsidRPr="00280A73" w:rsidRDefault="00512408" w:rsidP="006C4F9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przysługują odsetki ustawowe z tytułu nieterminowych </w:t>
      </w:r>
      <w:r w:rsidR="00280A73">
        <w:rPr>
          <w:rFonts w:ascii="Arial" w:hAnsi="Arial" w:cs="Arial"/>
          <w:color w:val="auto"/>
          <w:szCs w:val="24"/>
        </w:rPr>
        <w:t>płatności</w:t>
      </w:r>
      <w:r w:rsidRPr="00280A73">
        <w:rPr>
          <w:rFonts w:ascii="Arial" w:hAnsi="Arial" w:cs="Arial"/>
          <w:color w:val="auto"/>
          <w:szCs w:val="24"/>
        </w:rPr>
        <w:t xml:space="preserve"> w stosunku do ustalonych terminów </w:t>
      </w:r>
      <w:r w:rsidR="00E916FB">
        <w:rPr>
          <w:rFonts w:ascii="Arial" w:hAnsi="Arial" w:cs="Arial"/>
          <w:bCs/>
          <w:color w:val="auto"/>
          <w:szCs w:val="24"/>
        </w:rPr>
        <w:t xml:space="preserve">§ 3 </w:t>
      </w:r>
      <w:r w:rsidR="00DD45F8">
        <w:rPr>
          <w:rFonts w:ascii="Arial" w:hAnsi="Arial" w:cs="Arial"/>
          <w:bCs/>
          <w:color w:val="auto"/>
          <w:szCs w:val="24"/>
        </w:rPr>
        <w:t>pkt</w:t>
      </w:r>
      <w:r w:rsidR="00E916FB">
        <w:rPr>
          <w:rFonts w:ascii="Arial" w:hAnsi="Arial" w:cs="Arial"/>
          <w:bCs/>
          <w:color w:val="auto"/>
          <w:szCs w:val="24"/>
        </w:rPr>
        <w:t xml:space="preserve"> 23</w:t>
      </w:r>
      <w:r w:rsidR="00B8305A">
        <w:rPr>
          <w:rFonts w:ascii="Arial" w:hAnsi="Arial" w:cs="Arial"/>
          <w:bCs/>
          <w:color w:val="auto"/>
          <w:szCs w:val="24"/>
        </w:rPr>
        <w:t>;</w:t>
      </w:r>
    </w:p>
    <w:p w14:paraId="7CCDAFD1" w14:textId="77777777" w:rsidR="00D16911" w:rsidRPr="002F27CF" w:rsidRDefault="006D42D2" w:rsidP="00D1691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F27CF">
        <w:rPr>
          <w:rFonts w:ascii="Arial" w:hAnsi="Arial" w:cs="Arial"/>
          <w:color w:val="auto"/>
        </w:rPr>
        <w:t xml:space="preserve">W przypadku stwierdzenia przez </w:t>
      </w:r>
      <w:r w:rsidRPr="002F27CF">
        <w:rPr>
          <w:rFonts w:ascii="Arial" w:hAnsi="Arial" w:cs="Arial"/>
          <w:i/>
          <w:color w:val="auto"/>
        </w:rPr>
        <w:t>ZAMAWIAJĄCEGO</w:t>
      </w:r>
      <w:r w:rsidRPr="002F27CF">
        <w:rPr>
          <w:rFonts w:ascii="Arial" w:hAnsi="Arial" w:cs="Arial"/>
          <w:color w:val="auto"/>
        </w:rPr>
        <w:t xml:space="preserve"> nieprzestrzegania obowiązujących wymagań prawnych i przepisów </w:t>
      </w:r>
      <w:r w:rsidR="006B1115" w:rsidRPr="002F27CF">
        <w:rPr>
          <w:rFonts w:ascii="Arial" w:hAnsi="Arial" w:cs="Arial"/>
          <w:color w:val="auto"/>
        </w:rPr>
        <w:t xml:space="preserve">w </w:t>
      </w:r>
      <w:r w:rsidRPr="002F27CF">
        <w:rPr>
          <w:rFonts w:ascii="Arial" w:hAnsi="Arial" w:cs="Arial"/>
          <w:color w:val="auto"/>
        </w:rPr>
        <w:t>zakresie BHP, p</w:t>
      </w:r>
      <w:r w:rsidR="00B73276" w:rsidRPr="002F27CF">
        <w:rPr>
          <w:rFonts w:ascii="Arial" w:hAnsi="Arial" w:cs="Arial"/>
          <w:color w:val="auto"/>
        </w:rPr>
        <w:t>.</w:t>
      </w:r>
      <w:r w:rsidRPr="002F27CF">
        <w:rPr>
          <w:rFonts w:ascii="Arial" w:hAnsi="Arial" w:cs="Arial"/>
          <w:color w:val="auto"/>
        </w:rPr>
        <w:t xml:space="preserve">poż, sanitarnym </w:t>
      </w:r>
      <w:r w:rsidRPr="002F27CF">
        <w:rPr>
          <w:rFonts w:ascii="Arial" w:hAnsi="Arial" w:cs="Arial"/>
          <w:i/>
          <w:color w:val="auto"/>
        </w:rPr>
        <w:t>ZAMAWIAJĄCY</w:t>
      </w:r>
      <w:r w:rsidRPr="002F27CF">
        <w:rPr>
          <w:rFonts w:ascii="Arial" w:hAnsi="Arial" w:cs="Arial"/>
          <w:color w:val="auto"/>
        </w:rPr>
        <w:t xml:space="preserve"> powiadomi właściwy organ państwowy lub resortowy uprawniony d</w:t>
      </w:r>
      <w:r w:rsidR="006B1115" w:rsidRPr="002F27CF">
        <w:rPr>
          <w:rFonts w:ascii="Arial" w:hAnsi="Arial" w:cs="Arial"/>
          <w:color w:val="auto"/>
        </w:rPr>
        <w:t xml:space="preserve">o nadzoru i nakładania kar. Kary nałożone przez te organy nie stanowią kar nałożonych przez </w:t>
      </w:r>
      <w:r w:rsidR="006B1115" w:rsidRPr="002F27CF">
        <w:rPr>
          <w:rFonts w:ascii="Arial" w:hAnsi="Arial" w:cs="Arial"/>
          <w:i/>
          <w:color w:val="auto"/>
        </w:rPr>
        <w:t>ZAMAWIAJĄCEGO</w:t>
      </w:r>
      <w:r w:rsidR="00F26704" w:rsidRPr="002F27CF">
        <w:rPr>
          <w:rFonts w:ascii="Arial" w:hAnsi="Arial" w:cs="Arial"/>
          <w:i/>
          <w:color w:val="auto"/>
        </w:rPr>
        <w:t>.</w:t>
      </w:r>
    </w:p>
    <w:p w14:paraId="79DEE5CD" w14:textId="76BAE9E6" w:rsidR="00280A73" w:rsidRPr="00280A73" w:rsidRDefault="00EA74E7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>Suma kar określonych w § 4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</w:t>
      </w:r>
      <w:r w:rsidR="00F26704">
        <w:rPr>
          <w:rFonts w:ascii="Arial" w:hAnsi="Arial" w:cs="Arial"/>
          <w:bCs/>
          <w:color w:val="auto"/>
          <w:szCs w:val="24"/>
        </w:rPr>
        <w:t>,</w:t>
      </w:r>
      <w:r w:rsidR="00280A73" w:rsidRPr="00B36BA4">
        <w:rPr>
          <w:rFonts w:ascii="Arial" w:hAnsi="Arial" w:cs="Arial"/>
          <w:bCs/>
          <w:color w:val="auto"/>
          <w:szCs w:val="24"/>
        </w:rPr>
        <w:t>nie może być większa niż 20% wartości p</w:t>
      </w:r>
      <w:r>
        <w:rPr>
          <w:rFonts w:ascii="Arial" w:hAnsi="Arial" w:cs="Arial"/>
          <w:bCs/>
          <w:color w:val="auto"/>
          <w:szCs w:val="24"/>
        </w:rPr>
        <w:t>rzedmiotu umowy określonej w § 3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pkt 1</w:t>
      </w:r>
      <w:r>
        <w:rPr>
          <w:rFonts w:ascii="Arial" w:hAnsi="Arial" w:cs="Arial"/>
          <w:bCs/>
          <w:color w:val="auto"/>
          <w:szCs w:val="24"/>
        </w:rPr>
        <w:t>.1</w:t>
      </w:r>
      <w:r w:rsidR="00280A73" w:rsidRPr="00B36BA4">
        <w:rPr>
          <w:rFonts w:ascii="Arial" w:hAnsi="Arial" w:cs="Arial"/>
          <w:bCs/>
          <w:color w:val="auto"/>
          <w:szCs w:val="24"/>
        </w:rPr>
        <w:t>.</w:t>
      </w:r>
      <w:r w:rsidR="00A14CBB">
        <w:rPr>
          <w:rFonts w:ascii="Arial" w:hAnsi="Arial" w:cs="Arial"/>
          <w:bCs/>
          <w:color w:val="auto"/>
          <w:szCs w:val="24"/>
        </w:rPr>
        <w:t xml:space="preserve"> dla każdej ze </w:t>
      </w:r>
      <w:r w:rsidR="00A14CBB" w:rsidRPr="00A14CBB">
        <w:rPr>
          <w:rFonts w:ascii="Arial" w:hAnsi="Arial" w:cs="Arial"/>
          <w:bCs/>
          <w:i/>
          <w:color w:val="auto"/>
          <w:szCs w:val="24"/>
        </w:rPr>
        <w:t>Stron</w:t>
      </w:r>
      <w:r w:rsidR="00A14CBB">
        <w:rPr>
          <w:rFonts w:ascii="Arial" w:hAnsi="Arial" w:cs="Arial"/>
          <w:bCs/>
          <w:color w:val="auto"/>
          <w:szCs w:val="24"/>
        </w:rPr>
        <w:t>.</w:t>
      </w:r>
    </w:p>
    <w:p w14:paraId="7722D37E" w14:textId="1EC350C7" w:rsidR="00280A73" w:rsidRPr="00280A73" w:rsidRDefault="00797E36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</w:rPr>
        <w:t>ZAMAWIAJĄCY</w:t>
      </w:r>
      <w:r w:rsidR="00280A73" w:rsidRPr="00280A73">
        <w:rPr>
          <w:rFonts w:ascii="Arial" w:hAnsi="Arial" w:cs="Arial"/>
        </w:rPr>
        <w:t xml:space="preserve"> jest uprawniony do potrącenia kar um</w:t>
      </w:r>
      <w:r w:rsidR="00B74055">
        <w:rPr>
          <w:rFonts w:ascii="Arial" w:hAnsi="Arial" w:cs="Arial"/>
        </w:rPr>
        <w:t xml:space="preserve">ownych z ulokowanej kwoty wg § 5 </w:t>
      </w:r>
      <w:r w:rsidR="00DD45F8">
        <w:rPr>
          <w:rFonts w:ascii="Arial" w:hAnsi="Arial" w:cs="Arial"/>
        </w:rPr>
        <w:t>pkt</w:t>
      </w:r>
      <w:r w:rsidR="00B74055">
        <w:rPr>
          <w:rFonts w:ascii="Arial" w:hAnsi="Arial" w:cs="Arial"/>
        </w:rPr>
        <w:t xml:space="preserve"> 2</w:t>
      </w:r>
      <w:r w:rsidR="00280A73" w:rsidRPr="00280A73">
        <w:rPr>
          <w:rFonts w:ascii="Arial" w:hAnsi="Arial" w:cs="Arial"/>
        </w:rPr>
        <w:t xml:space="preserve"> lub w ramach bieżących rozliczeń w tym rozliczeń występujących </w:t>
      </w:r>
      <w:r w:rsidR="003963E0">
        <w:rPr>
          <w:rFonts w:ascii="Arial" w:hAnsi="Arial" w:cs="Arial"/>
        </w:rPr>
        <w:br/>
      </w:r>
      <w:r w:rsidR="00280A73" w:rsidRPr="00280A73">
        <w:rPr>
          <w:rFonts w:ascii="Arial" w:hAnsi="Arial" w:cs="Arial"/>
        </w:rPr>
        <w:t>na mocy innych zawartych pomiędzy stronami umów.</w:t>
      </w:r>
      <w:r w:rsidR="00AC4285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AC4285">
        <w:rPr>
          <w:rFonts w:ascii="Arial" w:hAnsi="Arial" w:cs="Arial"/>
          <w:i/>
        </w:rPr>
        <w:t>ZAMAWIAJĄCEGO</w:t>
      </w:r>
      <w:r w:rsidR="00AC4285">
        <w:rPr>
          <w:rFonts w:ascii="Arial" w:hAnsi="Arial" w:cs="Arial"/>
        </w:rPr>
        <w:t>.</w:t>
      </w:r>
    </w:p>
    <w:p w14:paraId="0E1889E1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W przypadku, gdy kary umowne nie pokryją poniesionej szkody, </w:t>
      </w:r>
      <w:r w:rsidR="00120F02">
        <w:rPr>
          <w:rFonts w:ascii="Arial" w:hAnsi="Arial" w:cs="Arial"/>
          <w:i/>
        </w:rPr>
        <w:t>ZAMAWIAJĄCY</w:t>
      </w:r>
      <w:r w:rsidR="00120F02">
        <w:rPr>
          <w:rFonts w:ascii="Arial" w:hAnsi="Arial" w:cs="Arial"/>
        </w:rPr>
        <w:t xml:space="preserve"> może</w:t>
      </w:r>
      <w:r w:rsidRPr="00280A73">
        <w:rPr>
          <w:rFonts w:ascii="Arial" w:hAnsi="Arial" w:cs="Arial"/>
        </w:rPr>
        <w:t xml:space="preserve"> dochodzić odszkodowania uzupełniającego na drodze sądowej.</w:t>
      </w:r>
    </w:p>
    <w:p w14:paraId="5E6E2F03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lastRenderedPageBreak/>
        <w:t xml:space="preserve">Jeżeli opóźnienie w usunięciu wad spowoduje konieczność zatrzymania realizacji robót </w:t>
      </w:r>
      <w:r w:rsidR="00797E36">
        <w:rPr>
          <w:rFonts w:ascii="Arial" w:hAnsi="Arial" w:cs="Arial"/>
          <w:i/>
        </w:rPr>
        <w:t>WYKONAWCA</w:t>
      </w:r>
      <w:r w:rsidRPr="00280A73">
        <w:rPr>
          <w:rFonts w:ascii="Arial" w:hAnsi="Arial" w:cs="Arial"/>
        </w:rPr>
        <w:t xml:space="preserve"> pokryje koszty wynikające z zatrzymania robót. Koszty zatrzymania zostaną ustalone przez </w:t>
      </w:r>
      <w:r w:rsidR="00797E36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</w:rPr>
        <w:t xml:space="preserve">, który jest uprawniony </w:t>
      </w:r>
      <w:r w:rsidR="00963D41">
        <w:rPr>
          <w:rFonts w:ascii="Arial" w:hAnsi="Arial" w:cs="Arial"/>
        </w:rPr>
        <w:br/>
      </w:r>
      <w:r w:rsidR="002124F5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AC4285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  <w:i/>
        </w:rPr>
        <w:t>.</w:t>
      </w:r>
    </w:p>
    <w:p w14:paraId="7B9364CE" w14:textId="72A63C5E" w:rsidR="003963E0" w:rsidRDefault="003963E0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608F216E" w14:textId="77777777" w:rsidR="001E2984" w:rsidRPr="003963E0" w:rsidRDefault="00280A73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6797597"/>
      <w:r w:rsidRPr="003963E0">
        <w:rPr>
          <w:rFonts w:ascii="Arial" w:hAnsi="Arial" w:cs="Arial"/>
          <w:color w:val="auto"/>
          <w:szCs w:val="24"/>
        </w:rPr>
        <w:t>§ 5</w:t>
      </w:r>
      <w:bookmarkEnd w:id="6"/>
    </w:p>
    <w:p w14:paraId="6E0256B2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6AC4CD6B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B096B4C" w14:textId="32E0CD8B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>i ustere</w:t>
      </w:r>
      <w:r w:rsidR="00604C87">
        <w:rPr>
          <w:rFonts w:ascii="Arial" w:hAnsi="Arial" w:cs="Arial"/>
          <w:color w:val="auto"/>
          <w:szCs w:val="24"/>
        </w:rPr>
        <w:t xml:space="preserve">k w okresie rękojmi w wysokości </w:t>
      </w:r>
      <w:r w:rsidR="0036380C" w:rsidRPr="00A65F38">
        <w:rPr>
          <w:rFonts w:ascii="Arial" w:hAnsi="Arial" w:cs="Arial"/>
          <w:color w:val="auto"/>
          <w:szCs w:val="24"/>
        </w:rPr>
        <w:t>5</w:t>
      </w:r>
      <w:r w:rsidR="0036380C" w:rsidRPr="0021223C">
        <w:rPr>
          <w:rFonts w:ascii="Arial" w:hAnsi="Arial" w:cs="Arial"/>
          <w:color w:val="auto"/>
          <w:szCs w:val="24"/>
        </w:rPr>
        <w:t xml:space="preserve"> %</w:t>
      </w:r>
      <w:r w:rsidR="0036380C" w:rsidRPr="00E0745E">
        <w:rPr>
          <w:rFonts w:ascii="Arial" w:hAnsi="Arial" w:cs="Arial"/>
          <w:color w:val="FF0000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 xml:space="preserve"> wartości przedmiotu </w:t>
      </w:r>
      <w:r w:rsidRPr="00622F92">
        <w:rPr>
          <w:rFonts w:ascii="Arial" w:hAnsi="Arial" w:cs="Arial"/>
          <w:color w:val="auto"/>
          <w:szCs w:val="24"/>
        </w:rPr>
        <w:t xml:space="preserve">umowy określonej w </w:t>
      </w:r>
      <w:r w:rsidRPr="0036380C">
        <w:rPr>
          <w:rFonts w:ascii="Arial" w:hAnsi="Arial" w:cs="Arial"/>
          <w:color w:val="auto"/>
          <w:szCs w:val="24"/>
        </w:rPr>
        <w:t xml:space="preserve">§ </w:t>
      </w:r>
      <w:r w:rsidR="009C1303" w:rsidRPr="0036380C">
        <w:rPr>
          <w:rFonts w:ascii="Arial" w:hAnsi="Arial" w:cs="Arial"/>
          <w:color w:val="auto"/>
          <w:szCs w:val="24"/>
        </w:rPr>
        <w:t>3</w:t>
      </w:r>
      <w:r w:rsidRPr="0036380C">
        <w:rPr>
          <w:rFonts w:ascii="Arial" w:hAnsi="Arial" w:cs="Arial"/>
          <w:color w:val="auto"/>
          <w:szCs w:val="24"/>
        </w:rPr>
        <w:t xml:space="preserve"> </w:t>
      </w:r>
      <w:r w:rsidRPr="0036380C">
        <w:rPr>
          <w:rFonts w:ascii="Arial" w:hAnsi="Arial" w:cs="Arial"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 xml:space="preserve">tj. </w:t>
      </w:r>
      <w:r w:rsidR="00664B8E">
        <w:rPr>
          <w:rFonts w:ascii="Arial" w:hAnsi="Arial" w:cs="Arial"/>
          <w:color w:val="auto"/>
          <w:szCs w:val="24"/>
        </w:rPr>
        <w:t xml:space="preserve">na dzień zawarcia </w:t>
      </w:r>
      <w:r w:rsidR="00771D6D" w:rsidRPr="00622F92">
        <w:rPr>
          <w:rFonts w:ascii="Arial" w:hAnsi="Arial" w:cs="Arial"/>
          <w:color w:val="auto"/>
          <w:szCs w:val="24"/>
        </w:rPr>
        <w:t>umowy..……………..</w:t>
      </w:r>
      <w:r w:rsidR="00771D6D" w:rsidRPr="0036380C">
        <w:rPr>
          <w:rFonts w:ascii="Arial" w:hAnsi="Arial" w:cs="Arial"/>
          <w:color w:val="auto"/>
          <w:szCs w:val="24"/>
        </w:rPr>
        <w:t>zł</w:t>
      </w:r>
      <w:r w:rsidR="00771D6D">
        <w:rPr>
          <w:rFonts w:ascii="Arial" w:hAnsi="Arial" w:cs="Arial"/>
          <w:b/>
          <w:color w:val="auto"/>
          <w:szCs w:val="24"/>
        </w:rPr>
        <w:t xml:space="preserve"> </w:t>
      </w:r>
      <w:r w:rsidR="00771D6D">
        <w:rPr>
          <w:rFonts w:ascii="Arial" w:hAnsi="Arial" w:cs="Arial"/>
          <w:color w:val="auto"/>
          <w:szCs w:val="24"/>
        </w:rPr>
        <w:t>(słownie: ………………………………</w:t>
      </w:r>
      <w:r w:rsidR="00771D6D" w:rsidRPr="00622F92">
        <w:rPr>
          <w:rFonts w:ascii="Arial" w:hAnsi="Arial" w:cs="Arial"/>
          <w:color w:val="auto"/>
          <w:szCs w:val="24"/>
        </w:rPr>
        <w:t>…..............…/100 zł).</w:t>
      </w:r>
    </w:p>
    <w:p w14:paraId="53660BF7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14:paraId="0CE5D5E8" w14:textId="3A7FAC36" w:rsidR="00763347" w:rsidRPr="00622F9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 w:rsidR="00B74055"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B74055">
        <w:rPr>
          <w:rFonts w:ascii="Arial" w:hAnsi="Arial" w:cs="Arial"/>
          <w:color w:val="auto"/>
          <w:szCs w:val="24"/>
        </w:rPr>
        <w:t>1</w:t>
      </w:r>
      <w:r w:rsidR="00664B8E">
        <w:rPr>
          <w:rFonts w:ascii="Arial" w:hAnsi="Arial" w:cs="Arial"/>
          <w:color w:val="auto"/>
          <w:szCs w:val="24"/>
        </w:rPr>
        <w:t xml:space="preserve">, tj. </w:t>
      </w:r>
      <w:r w:rsidR="00771D6D" w:rsidRPr="00771D6D">
        <w:rPr>
          <w:rFonts w:ascii="Arial" w:hAnsi="Arial" w:cs="Arial"/>
          <w:color w:val="auto"/>
          <w:szCs w:val="24"/>
        </w:rPr>
        <w:t>…………………..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="00771D6D">
        <w:rPr>
          <w:rFonts w:ascii="Arial" w:hAnsi="Arial" w:cs="Arial"/>
          <w:color w:val="auto"/>
          <w:szCs w:val="24"/>
        </w:rPr>
        <w:t>wniesione w formie ………………….</w:t>
      </w:r>
      <w:r w:rsidR="00D6484C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="00B8305A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684BCA38" w14:textId="0BFE2CFD" w:rsidR="00763347" w:rsidRPr="00622F9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30 % wartości jak w § 5 </w:t>
      </w:r>
      <w:r w:rsidR="0036380C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</w:t>
      </w:r>
      <w:r w:rsidR="00771D6D">
        <w:rPr>
          <w:rFonts w:ascii="Arial" w:hAnsi="Arial" w:cs="Arial"/>
          <w:color w:val="auto"/>
          <w:szCs w:val="24"/>
        </w:rPr>
        <w:t xml:space="preserve"> tj. ……………………wniesione w formie …………………</w:t>
      </w:r>
      <w:r w:rsidR="00D6484C">
        <w:rPr>
          <w:rFonts w:ascii="Arial" w:hAnsi="Arial" w:cs="Arial"/>
          <w:color w:val="auto"/>
          <w:szCs w:val="24"/>
        </w:rPr>
        <w:t xml:space="preserve"> </w:t>
      </w:r>
      <w:r w:rsidR="00763347" w:rsidRPr="00622F92">
        <w:rPr>
          <w:rFonts w:ascii="Arial" w:hAnsi="Arial" w:cs="Arial"/>
          <w:color w:val="auto"/>
          <w:szCs w:val="24"/>
        </w:rPr>
        <w:t xml:space="preserve">do </w:t>
      </w:r>
      <w:r w:rsidR="00763347" w:rsidRPr="00797E36">
        <w:rPr>
          <w:rFonts w:ascii="Arial" w:hAnsi="Arial" w:cs="Arial"/>
          <w:i/>
          <w:color w:val="auto"/>
          <w:szCs w:val="24"/>
        </w:rPr>
        <w:t>ZAMAWIAJĄCEGO</w:t>
      </w:r>
      <w:r w:rsidR="00763347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</w:t>
      </w:r>
      <w:r w:rsidR="003963E0">
        <w:rPr>
          <w:rFonts w:ascii="Arial" w:hAnsi="Arial" w:cs="Arial"/>
          <w:color w:val="auto"/>
          <w:szCs w:val="24"/>
        </w:rPr>
        <w:br/>
      </w:r>
      <w:r w:rsidR="002B3004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63347" w:rsidRPr="00622F92">
        <w:rPr>
          <w:rFonts w:ascii="Arial" w:hAnsi="Arial" w:cs="Arial"/>
          <w:color w:val="auto"/>
          <w:szCs w:val="24"/>
        </w:rPr>
        <w:t>.</w:t>
      </w:r>
    </w:p>
    <w:p w14:paraId="3E99B53D" w14:textId="3E1334FE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>
        <w:rPr>
          <w:rFonts w:ascii="Arial" w:hAnsi="Arial" w:cs="Arial"/>
          <w:color w:val="auto"/>
          <w:szCs w:val="24"/>
        </w:rPr>
        <w:t>y wpłacić kwotę określoną w §</w:t>
      </w:r>
      <w:r w:rsidR="004E262C" w:rsidRPr="00622F92">
        <w:rPr>
          <w:rFonts w:ascii="Arial" w:hAnsi="Arial" w:cs="Arial"/>
          <w:color w:val="auto"/>
          <w:szCs w:val="24"/>
        </w:rPr>
        <w:t>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 w:rsidR="00B8305A">
        <w:rPr>
          <w:rFonts w:ascii="Arial" w:hAnsi="Arial" w:cs="Arial"/>
          <w:color w:val="auto"/>
          <w:szCs w:val="24"/>
        </w:rPr>
        <w:br/>
      </w:r>
      <w:r w:rsidR="00EF4C55">
        <w:rPr>
          <w:rFonts w:ascii="Arial" w:hAnsi="Arial" w:cs="Arial"/>
          <w:b/>
          <w:color w:val="auto"/>
          <w:szCs w:val="24"/>
        </w:rPr>
        <w:t xml:space="preserve">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do dnia zawarcia umowy.</w:t>
      </w:r>
      <w:r w:rsidR="002B3004">
        <w:rPr>
          <w:rFonts w:ascii="Arial" w:hAnsi="Arial" w:cs="Arial"/>
          <w:color w:val="auto"/>
          <w:szCs w:val="24"/>
        </w:rPr>
        <w:t xml:space="preserve"> Z</w:t>
      </w:r>
      <w:r w:rsidR="002B3004" w:rsidRPr="001351CC">
        <w:rPr>
          <w:rFonts w:ascii="Arial" w:hAnsi="Arial" w:cs="Arial"/>
          <w:color w:val="auto"/>
          <w:szCs w:val="24"/>
        </w:rPr>
        <w:t>a datę płatnośc</w:t>
      </w:r>
      <w:r w:rsidR="002B3004">
        <w:rPr>
          <w:rFonts w:ascii="Arial" w:hAnsi="Arial" w:cs="Arial"/>
          <w:color w:val="auto"/>
          <w:szCs w:val="24"/>
        </w:rPr>
        <w:t>i przyjmuje się dzień uznania</w:t>
      </w:r>
      <w:r w:rsidR="002B3004"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="002B3004" w:rsidRPr="00797E36">
        <w:rPr>
          <w:rFonts w:ascii="Arial" w:hAnsi="Arial" w:cs="Arial"/>
          <w:i/>
          <w:color w:val="auto"/>
          <w:szCs w:val="24"/>
        </w:rPr>
        <w:t>ZAMAWIAJĄCEGO</w:t>
      </w:r>
      <w:r w:rsidR="002B3004">
        <w:rPr>
          <w:rFonts w:ascii="Arial" w:hAnsi="Arial" w:cs="Arial"/>
          <w:color w:val="auto"/>
          <w:szCs w:val="24"/>
        </w:rPr>
        <w:t>.</w:t>
      </w:r>
    </w:p>
    <w:p w14:paraId="29CAB868" w14:textId="2A8F4B5F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>
        <w:rPr>
          <w:rFonts w:ascii="Arial" w:hAnsi="Arial" w:cs="Arial"/>
          <w:color w:val="auto"/>
          <w:szCs w:val="24"/>
        </w:rPr>
        <w:t>§ 5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="00170CF5">
        <w:rPr>
          <w:rFonts w:ascii="Arial" w:hAnsi="Arial" w:cs="Arial"/>
          <w:color w:val="auto"/>
          <w:szCs w:val="24"/>
        </w:rPr>
        <w:t xml:space="preserve"> 7</w:t>
      </w:r>
      <w:r w:rsidR="004E262C" w:rsidRPr="00622F92">
        <w:rPr>
          <w:rFonts w:ascii="Arial" w:hAnsi="Arial" w:cs="Arial"/>
          <w:color w:val="auto"/>
          <w:szCs w:val="24"/>
        </w:rPr>
        <w:t xml:space="preserve"> </w:t>
      </w:r>
      <w:r w:rsidR="00B8305A">
        <w:rPr>
          <w:rFonts w:ascii="Arial" w:hAnsi="Arial" w:cs="Arial"/>
          <w:color w:val="auto"/>
          <w:szCs w:val="24"/>
        </w:rPr>
        <w:br/>
      </w:r>
      <w:r w:rsidR="00170CF5">
        <w:rPr>
          <w:rFonts w:ascii="Arial" w:hAnsi="Arial" w:cs="Arial"/>
          <w:color w:val="auto"/>
          <w:szCs w:val="24"/>
        </w:rPr>
        <w:t>i 8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6111400D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>
        <w:rPr>
          <w:rFonts w:ascii="Arial" w:hAnsi="Arial" w:cs="Arial"/>
          <w:color w:val="auto"/>
          <w:szCs w:val="24"/>
        </w:rPr>
        <w:t xml:space="preserve">owych dokumentach gwarancyjnych </w:t>
      </w:r>
      <w:r w:rsidR="00EF4C55">
        <w:rPr>
          <w:rFonts w:ascii="Arial" w:hAnsi="Arial" w:cs="Arial"/>
          <w:color w:val="auto"/>
          <w:szCs w:val="24"/>
        </w:rPr>
        <w:br/>
      </w:r>
      <w:r w:rsidR="00FF7A2C" w:rsidRPr="0026378A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26378A">
        <w:rPr>
          <w:rFonts w:ascii="Arial" w:hAnsi="Arial" w:cs="Arial"/>
          <w:color w:val="auto"/>
          <w:szCs w:val="24"/>
        </w:rPr>
        <w:t>.</w:t>
      </w:r>
    </w:p>
    <w:p w14:paraId="6DD31D7E" w14:textId="67F1767D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 xml:space="preserve">w </w:t>
      </w:r>
      <w:r w:rsidR="004E262C" w:rsidRPr="00622F92">
        <w:rPr>
          <w:rFonts w:ascii="Arial" w:hAnsi="Arial" w:cs="Arial"/>
          <w:color w:val="auto"/>
          <w:szCs w:val="24"/>
        </w:rPr>
        <w:t xml:space="preserve">§ 5 </w:t>
      </w:r>
      <w:r w:rsidR="0036380C">
        <w:rPr>
          <w:rFonts w:ascii="Arial" w:hAnsi="Arial" w:cs="Arial"/>
          <w:color w:val="auto"/>
          <w:szCs w:val="24"/>
        </w:rPr>
        <w:t>pkt</w:t>
      </w:r>
      <w:r w:rsidR="004E262C" w:rsidRPr="00622F92"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571F64C1" w14:textId="5142425D"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wymienione w § 5 pkt. 2.1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>w terminie 30 dni od daty zakończenia przedmiotu umowy</w:t>
      </w:r>
      <w:r w:rsidR="00D16911">
        <w:rPr>
          <w:rFonts w:ascii="Arial" w:hAnsi="Arial" w:cs="Arial"/>
          <w:color w:val="auto"/>
          <w:szCs w:val="24"/>
        </w:rPr>
        <w:t>.</w:t>
      </w:r>
    </w:p>
    <w:p w14:paraId="6A693539" w14:textId="0F375350" w:rsidR="004E262C" w:rsidRPr="00622F92" w:rsidRDefault="00306E18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Zabezpieczenie wymienione w § 5 2 pkt</w:t>
      </w:r>
      <w:r>
        <w:rPr>
          <w:rFonts w:ascii="Arial" w:hAnsi="Arial" w:cs="Arial"/>
          <w:color w:val="auto"/>
          <w:szCs w:val="24"/>
        </w:rPr>
        <w:t>.</w:t>
      </w:r>
      <w:r w:rsidRPr="00622F92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797E36">
        <w:rPr>
          <w:rFonts w:ascii="Arial" w:hAnsi="Arial" w:cs="Arial"/>
          <w:i/>
          <w:color w:val="auto"/>
          <w:szCs w:val="24"/>
        </w:rPr>
        <w:t>WYKONAWCĘ</w:t>
      </w:r>
      <w:r w:rsidRPr="00622F92">
        <w:rPr>
          <w:rFonts w:ascii="Arial" w:hAnsi="Arial" w:cs="Arial"/>
          <w:color w:val="auto"/>
          <w:szCs w:val="24"/>
        </w:rPr>
        <w:t xml:space="preserve"> bezusterkowego „</w:t>
      </w:r>
      <w:r w:rsidR="0036380C">
        <w:rPr>
          <w:rFonts w:ascii="Arial" w:hAnsi="Arial" w:cs="Arial"/>
          <w:color w:val="auto"/>
          <w:szCs w:val="24"/>
        </w:rPr>
        <w:t xml:space="preserve">Protokołu </w:t>
      </w:r>
      <w:r w:rsidRPr="00182CC9">
        <w:rPr>
          <w:rFonts w:ascii="Arial" w:hAnsi="Arial" w:cs="Arial"/>
          <w:color w:val="auto"/>
          <w:szCs w:val="24"/>
        </w:rPr>
        <w:t>przeglądu obiektu na koniec okresu rękojmi i gwarancji”, a po stwierdzeniu usterek po przedsta</w:t>
      </w:r>
      <w:r w:rsidR="00D16911">
        <w:rPr>
          <w:rFonts w:ascii="Arial" w:hAnsi="Arial" w:cs="Arial"/>
          <w:color w:val="auto"/>
          <w:szCs w:val="24"/>
        </w:rPr>
        <w:t>wieniu protokołu ich usunięcia.</w:t>
      </w:r>
    </w:p>
    <w:p w14:paraId="67ADA1A7" w14:textId="22260BEE" w:rsidR="00EF4C55" w:rsidRDefault="00EF4C55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28A46255" w14:textId="6B2258B4" w:rsidR="00EA2E0F" w:rsidRDefault="00EA2E0F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1FB1E588" w14:textId="2FCAAC51" w:rsidR="00EA2E0F" w:rsidRDefault="00EA2E0F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0D415BE5" w14:textId="77777777" w:rsidR="00EA2E0F" w:rsidRDefault="00EA2E0F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0B1F672D" w14:textId="77777777" w:rsidR="00F7466D" w:rsidRPr="00EF4C55" w:rsidRDefault="00F7466D" w:rsidP="004E4374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6797598"/>
      <w:r w:rsidRPr="00EF4C55">
        <w:rPr>
          <w:rFonts w:ascii="Arial" w:hAnsi="Arial" w:cs="Arial"/>
          <w:color w:val="auto"/>
          <w:szCs w:val="24"/>
        </w:rPr>
        <w:lastRenderedPageBreak/>
        <w:t>§ 6</w:t>
      </w:r>
      <w:bookmarkEnd w:id="7"/>
    </w:p>
    <w:p w14:paraId="4EC5E537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Koordynacja przedmiotu umowy</w:t>
      </w:r>
    </w:p>
    <w:p w14:paraId="18F74DD8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6272094B" w14:textId="3132EBAB" w:rsidR="0024455C" w:rsidRPr="0024455C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57602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koordynatora zadania – </w:t>
      </w:r>
      <w:r w:rsidR="00EA2E0F">
        <w:rPr>
          <w:rFonts w:ascii="Arial" w:hAnsi="Arial" w:cs="Arial"/>
          <w:color w:val="auto"/>
          <w:szCs w:val="24"/>
        </w:rPr>
        <w:t>p. ………………………………</w:t>
      </w:r>
    </w:p>
    <w:p w14:paraId="4BDB7A6E" w14:textId="77777777" w:rsidR="00F7466D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aps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3DF4B54A" w14:textId="7D0D5079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budowlanych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 xml:space="preserve">- </w:t>
      </w:r>
      <w:r w:rsidR="00EA2E0F">
        <w:rPr>
          <w:rFonts w:ascii="Arial" w:hAnsi="Arial" w:cs="Arial"/>
          <w:color w:val="auto"/>
          <w:szCs w:val="24"/>
        </w:rPr>
        <w:t>p. ………………………………</w:t>
      </w:r>
    </w:p>
    <w:p w14:paraId="6FDB9DDD" w14:textId="634F9D33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sanitarnych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 xml:space="preserve">- </w:t>
      </w:r>
      <w:r w:rsidR="00EA2E0F">
        <w:rPr>
          <w:rFonts w:ascii="Arial" w:hAnsi="Arial" w:cs="Arial"/>
          <w:color w:val="auto"/>
          <w:szCs w:val="24"/>
        </w:rPr>
        <w:t>p. ………………………………</w:t>
      </w:r>
    </w:p>
    <w:p w14:paraId="57441A26" w14:textId="6BE92A49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elektrycznych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 xml:space="preserve">- </w:t>
      </w:r>
      <w:r w:rsidR="00EA2E0F">
        <w:rPr>
          <w:rFonts w:ascii="Arial" w:hAnsi="Arial" w:cs="Arial"/>
          <w:color w:val="auto"/>
          <w:szCs w:val="24"/>
        </w:rPr>
        <w:t>p. ………………………………</w:t>
      </w:r>
    </w:p>
    <w:p w14:paraId="65CF1659" w14:textId="07D85693" w:rsidR="00D24E4D" w:rsidRPr="00A65F38" w:rsidRDefault="00F7466D" w:rsidP="00A65F38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teletechnicznych</w:t>
      </w:r>
      <w:r w:rsidRPr="00F7466D">
        <w:rPr>
          <w:rFonts w:ascii="Arial" w:hAnsi="Arial" w:cs="Arial"/>
          <w:color w:val="auto"/>
          <w:szCs w:val="24"/>
        </w:rPr>
        <w:tab/>
        <w:t xml:space="preserve">   </w:t>
      </w:r>
      <w:r w:rsidRPr="00F7466D">
        <w:rPr>
          <w:rFonts w:ascii="Arial" w:hAnsi="Arial" w:cs="Arial"/>
          <w:color w:val="auto"/>
          <w:szCs w:val="24"/>
        </w:rPr>
        <w:tab/>
        <w:t xml:space="preserve">- </w:t>
      </w:r>
      <w:r w:rsidR="00EA2E0F">
        <w:rPr>
          <w:rFonts w:ascii="Arial" w:hAnsi="Arial" w:cs="Arial"/>
          <w:color w:val="auto"/>
          <w:szCs w:val="24"/>
        </w:rPr>
        <w:t>p. ………………………………</w:t>
      </w:r>
    </w:p>
    <w:p w14:paraId="3E577F27" w14:textId="77777777" w:rsidR="00835AE3" w:rsidRDefault="00D24E4D" w:rsidP="00835AE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D24E4D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</w:t>
      </w:r>
      <w:r w:rsidR="00057602">
        <w:rPr>
          <w:rFonts w:ascii="Arial" w:hAnsi="Arial" w:cs="Arial"/>
          <w:color w:val="auto"/>
          <w:szCs w:val="24"/>
        </w:rPr>
        <w:t>specjalistę</w:t>
      </w:r>
      <w:r w:rsidR="00835AE3">
        <w:rPr>
          <w:rFonts w:ascii="Arial" w:hAnsi="Arial" w:cs="Arial"/>
          <w:color w:val="auto"/>
          <w:szCs w:val="24"/>
        </w:rPr>
        <w:t xml:space="preserve"> do spraw planowania inwestycji</w:t>
      </w:r>
    </w:p>
    <w:p w14:paraId="40B7FF49" w14:textId="196FC906" w:rsidR="00835AE3" w:rsidRDefault="00835AE3" w:rsidP="00835AE3">
      <w:pPr>
        <w:pStyle w:val="Tekstpodstawowy"/>
        <w:ind w:left="36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- </w:t>
      </w:r>
      <w:r w:rsidR="00EA2E0F">
        <w:rPr>
          <w:rFonts w:ascii="Arial" w:hAnsi="Arial" w:cs="Arial"/>
          <w:color w:val="auto"/>
          <w:szCs w:val="24"/>
        </w:rPr>
        <w:t>p. ………………………………</w:t>
      </w:r>
    </w:p>
    <w:p w14:paraId="18726746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Do wydawania poleceń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ze strony </w:t>
      </w:r>
      <w:r w:rsidRPr="00797E36">
        <w:rPr>
          <w:rFonts w:ascii="Arial" w:hAnsi="Arial" w:cs="Arial"/>
          <w:i/>
          <w:caps/>
          <w:color w:val="auto"/>
          <w:szCs w:val="24"/>
        </w:rPr>
        <w:t>zamawiającego</w:t>
      </w:r>
      <w:r w:rsidRPr="00F7466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48016515" w14:textId="0057D1EE" w:rsidR="00A65F38" w:rsidRPr="00EA2E0F" w:rsidRDefault="00A65F38" w:rsidP="00A65F38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76B2B">
        <w:rPr>
          <w:rFonts w:ascii="Arial" w:hAnsi="Arial" w:cs="Arial"/>
          <w:color w:val="auto"/>
          <w:szCs w:val="24"/>
        </w:rPr>
        <w:t>Szef Zarządu</w:t>
      </w:r>
      <w:r w:rsidRPr="00076B2B">
        <w:rPr>
          <w:rFonts w:ascii="Arial" w:hAnsi="Arial" w:cs="Arial"/>
          <w:color w:val="auto"/>
          <w:szCs w:val="24"/>
        </w:rPr>
        <w:tab/>
      </w:r>
      <w:r w:rsidR="009B4C3E">
        <w:rPr>
          <w:rFonts w:ascii="Arial" w:hAnsi="Arial" w:cs="Arial"/>
          <w:color w:val="auto"/>
          <w:szCs w:val="24"/>
        </w:rPr>
        <w:t xml:space="preserve">                                - </w:t>
      </w:r>
      <w:r w:rsidR="00EA2E0F" w:rsidRPr="00EA2E0F">
        <w:rPr>
          <w:rFonts w:ascii="Arial" w:hAnsi="Arial" w:cs="Arial"/>
          <w:color w:val="auto"/>
          <w:szCs w:val="24"/>
        </w:rPr>
        <w:t>……………………………</w:t>
      </w:r>
    </w:p>
    <w:p w14:paraId="788FBA5B" w14:textId="1FDF679A" w:rsidR="00A65F38" w:rsidRPr="00EA2E0F" w:rsidRDefault="00A65F38" w:rsidP="00A65F38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EA2E0F">
        <w:rPr>
          <w:rFonts w:ascii="Arial" w:hAnsi="Arial" w:cs="Arial"/>
          <w:color w:val="auto"/>
          <w:szCs w:val="24"/>
        </w:rPr>
        <w:t>Szef Wydziału Inwestycji Budowlanych</w:t>
      </w:r>
      <w:r w:rsidRPr="00EA2E0F">
        <w:rPr>
          <w:rFonts w:ascii="Arial" w:hAnsi="Arial" w:cs="Arial"/>
          <w:color w:val="auto"/>
          <w:szCs w:val="24"/>
        </w:rPr>
        <w:tab/>
      </w:r>
      <w:r w:rsidR="009B4C3E" w:rsidRPr="00EA2E0F">
        <w:rPr>
          <w:rFonts w:ascii="Arial" w:hAnsi="Arial" w:cs="Arial"/>
          <w:color w:val="auto"/>
          <w:szCs w:val="24"/>
        </w:rPr>
        <w:t xml:space="preserve">- </w:t>
      </w:r>
      <w:r w:rsidR="00EA2E0F" w:rsidRPr="00EA2E0F">
        <w:rPr>
          <w:rFonts w:ascii="Arial" w:hAnsi="Arial" w:cs="Arial"/>
          <w:color w:val="auto"/>
          <w:szCs w:val="24"/>
        </w:rPr>
        <w:t>……………………………</w:t>
      </w:r>
    </w:p>
    <w:p w14:paraId="0925F6F3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 w:rsidR="00CF1E6A">
        <w:rPr>
          <w:rFonts w:ascii="Arial" w:hAnsi="Arial" w:cs="Arial"/>
          <w:color w:val="auto"/>
        </w:rPr>
        <w:t xml:space="preserve">wych </w:t>
      </w:r>
      <w:r w:rsidR="00CF1E6A" w:rsidRPr="00FD6ED8">
        <w:rPr>
          <w:rFonts w:ascii="Arial" w:hAnsi="Arial" w:cs="Arial"/>
          <w:color w:val="auto"/>
        </w:rPr>
        <w:t>wykraczający poza zakres umowy</w:t>
      </w:r>
      <w:r w:rsidR="00D80DC8" w:rsidRPr="00D80DC8">
        <w:rPr>
          <w:rFonts w:ascii="Arial" w:hAnsi="Arial" w:cs="Arial"/>
          <w:color w:val="auto"/>
        </w:rPr>
        <w:t>.</w:t>
      </w:r>
    </w:p>
    <w:p w14:paraId="107F8DE4" w14:textId="56D07CA3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="00057602">
        <w:rPr>
          <w:rFonts w:ascii="Arial" w:hAnsi="Arial" w:cs="Arial"/>
          <w:bCs/>
          <w:color w:val="auto"/>
          <w:szCs w:val="24"/>
        </w:rPr>
        <w:t xml:space="preserve">. </w:t>
      </w:r>
      <w:r w:rsidR="0036380C">
        <w:rPr>
          <w:rFonts w:ascii="Arial" w:hAnsi="Arial" w:cs="Arial"/>
          <w:bCs/>
          <w:color w:val="auto"/>
          <w:szCs w:val="24"/>
        </w:rPr>
        <w:t xml:space="preserve">Od 1 do </w:t>
      </w:r>
      <w:r w:rsidR="00057602">
        <w:rPr>
          <w:rFonts w:ascii="Arial" w:hAnsi="Arial" w:cs="Arial"/>
          <w:bCs/>
          <w:color w:val="auto"/>
          <w:szCs w:val="24"/>
        </w:rPr>
        <w:t>3</w:t>
      </w:r>
      <w:r w:rsidRPr="00F7466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F7466D">
        <w:rPr>
          <w:rFonts w:ascii="Arial" w:hAnsi="Arial" w:cs="Arial"/>
          <w:bCs/>
          <w:color w:val="auto"/>
          <w:szCs w:val="24"/>
        </w:rPr>
        <w:t xml:space="preserve"> w terminie do 5 dni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F7466D">
        <w:rPr>
          <w:rFonts w:ascii="Arial" w:hAnsi="Arial" w:cs="Arial"/>
          <w:bCs/>
          <w:color w:val="auto"/>
          <w:szCs w:val="24"/>
        </w:rPr>
        <w:t>przed dokonaniem zmiany. Zmiana ta będzie dokonana wpisem d</w:t>
      </w:r>
      <w:r w:rsidR="00B8305A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43334104" w14:textId="2689C655" w:rsidR="00672922" w:rsidRDefault="00672922" w:rsidP="00672922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 budowie jest kier</w:t>
      </w:r>
      <w:r>
        <w:rPr>
          <w:rFonts w:ascii="Arial" w:hAnsi="Arial" w:cs="Arial"/>
          <w:color w:val="auto"/>
          <w:szCs w:val="24"/>
        </w:rPr>
        <w:t xml:space="preserve">ownik budowy – </w:t>
      </w:r>
      <w:r>
        <w:rPr>
          <w:rFonts w:ascii="Arial" w:hAnsi="Arial" w:cs="Arial"/>
          <w:color w:val="auto"/>
          <w:szCs w:val="24"/>
        </w:rPr>
        <w:br/>
      </w:r>
      <w:r w:rsidR="00550D08">
        <w:rPr>
          <w:rFonts w:ascii="Arial" w:hAnsi="Arial" w:cs="Arial"/>
          <w:color w:val="auto"/>
          <w:szCs w:val="24"/>
        </w:rPr>
        <w:t>p. ………………………………</w:t>
      </w:r>
      <w:r w:rsidRPr="00F7466D">
        <w:rPr>
          <w:rFonts w:ascii="Arial" w:hAnsi="Arial" w:cs="Arial"/>
          <w:color w:val="auto"/>
          <w:szCs w:val="24"/>
        </w:rPr>
        <w:t>- u</w:t>
      </w:r>
      <w:r>
        <w:rPr>
          <w:rFonts w:ascii="Arial" w:hAnsi="Arial" w:cs="Arial"/>
          <w:color w:val="auto"/>
          <w:szCs w:val="24"/>
        </w:rPr>
        <w:t xml:space="preserve">prawnienia bud. </w:t>
      </w:r>
      <w:r w:rsidR="0034023D" w:rsidRPr="00F7466D">
        <w:rPr>
          <w:rFonts w:ascii="Arial" w:hAnsi="Arial" w:cs="Arial"/>
          <w:color w:val="auto"/>
          <w:szCs w:val="24"/>
        </w:rPr>
        <w:t>Nr ………………………………</w:t>
      </w:r>
    </w:p>
    <w:p w14:paraId="2052220D" w14:textId="47E7CA41" w:rsidR="00672922" w:rsidRDefault="00672922" w:rsidP="00672922">
      <w:pPr>
        <w:pStyle w:val="Tekstpodstawowy"/>
        <w:numPr>
          <w:ilvl w:val="1"/>
          <w:numId w:val="1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budowlanych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 w:rsidR="00550D08">
        <w:rPr>
          <w:rFonts w:ascii="Arial" w:hAnsi="Arial" w:cs="Arial"/>
          <w:color w:val="auto"/>
          <w:szCs w:val="24"/>
        </w:rPr>
        <w:t>p. ………………………………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 xml:space="preserve"> </w:t>
      </w:r>
      <w:r w:rsidRPr="00E90F28">
        <w:rPr>
          <w:rFonts w:ascii="Arial" w:hAnsi="Arial" w:cs="Arial"/>
          <w:color w:val="auto"/>
          <w:szCs w:val="24"/>
        </w:rPr>
        <w:t xml:space="preserve">uprawnienia bud. </w:t>
      </w:r>
      <w:r w:rsidR="0034023D" w:rsidRPr="00F7466D">
        <w:rPr>
          <w:rFonts w:ascii="Arial" w:hAnsi="Arial" w:cs="Arial"/>
          <w:color w:val="auto"/>
          <w:szCs w:val="24"/>
        </w:rPr>
        <w:t>Nr ………………………………</w:t>
      </w:r>
    </w:p>
    <w:p w14:paraId="09F12045" w14:textId="18109A10" w:rsidR="00672922" w:rsidRDefault="00672922" w:rsidP="00672922">
      <w:pPr>
        <w:pStyle w:val="Tekstpodstawowy"/>
        <w:numPr>
          <w:ilvl w:val="1"/>
          <w:numId w:val="1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sanitarnych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 w:rsidR="00550D08">
        <w:rPr>
          <w:rFonts w:ascii="Arial" w:hAnsi="Arial" w:cs="Arial"/>
          <w:color w:val="auto"/>
          <w:szCs w:val="24"/>
        </w:rPr>
        <w:t>p. ………………………………</w:t>
      </w:r>
      <w:r>
        <w:rPr>
          <w:rFonts w:ascii="Arial" w:hAnsi="Arial" w:cs="Arial"/>
          <w:color w:val="auto"/>
          <w:szCs w:val="24"/>
        </w:rPr>
        <w:br/>
        <w:t xml:space="preserve">- uprawnienia bud. </w:t>
      </w:r>
      <w:r w:rsidR="0034023D" w:rsidRPr="00F7466D">
        <w:rPr>
          <w:rFonts w:ascii="Arial" w:hAnsi="Arial" w:cs="Arial"/>
          <w:color w:val="auto"/>
          <w:szCs w:val="24"/>
        </w:rPr>
        <w:t>Nr ………………………………</w:t>
      </w:r>
    </w:p>
    <w:p w14:paraId="026FBEDA" w14:textId="59761280" w:rsidR="00672922" w:rsidRDefault="00672922" w:rsidP="00672922">
      <w:pPr>
        <w:pStyle w:val="Tekstpodstawowy"/>
        <w:numPr>
          <w:ilvl w:val="1"/>
          <w:numId w:val="1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</w:t>
      </w:r>
      <w:r w:rsidRPr="00E90F28">
        <w:rPr>
          <w:rFonts w:ascii="Arial" w:hAnsi="Arial" w:cs="Arial"/>
          <w:color w:val="auto"/>
          <w:szCs w:val="24"/>
        </w:rPr>
        <w:t xml:space="preserve"> elektr</w:t>
      </w:r>
      <w:r>
        <w:rPr>
          <w:rFonts w:ascii="Arial" w:hAnsi="Arial" w:cs="Arial"/>
          <w:color w:val="auto"/>
          <w:szCs w:val="24"/>
        </w:rPr>
        <w:t xml:space="preserve">ycznych </w:t>
      </w:r>
      <w:r w:rsidR="00550D08">
        <w:rPr>
          <w:rFonts w:ascii="Arial" w:hAnsi="Arial" w:cs="Arial"/>
          <w:color w:val="auto"/>
          <w:szCs w:val="24"/>
        </w:rPr>
        <w:t>p. ………………………………</w:t>
      </w:r>
      <w:r>
        <w:rPr>
          <w:rFonts w:ascii="Arial" w:hAnsi="Arial" w:cs="Arial"/>
          <w:color w:val="auto"/>
          <w:szCs w:val="24"/>
        </w:rPr>
        <w:br/>
        <w:t xml:space="preserve">- uprawnienia bud. </w:t>
      </w:r>
      <w:r w:rsidR="0034023D" w:rsidRPr="00F7466D">
        <w:rPr>
          <w:rFonts w:ascii="Arial" w:hAnsi="Arial" w:cs="Arial"/>
          <w:color w:val="auto"/>
          <w:szCs w:val="24"/>
        </w:rPr>
        <w:t>Nr ………………………………</w:t>
      </w:r>
    </w:p>
    <w:p w14:paraId="4DB87358" w14:textId="2EE7A73F" w:rsidR="004209F6" w:rsidRDefault="00672922" w:rsidP="00672922">
      <w:pPr>
        <w:pStyle w:val="Tekstpodstawowy"/>
        <w:numPr>
          <w:ilvl w:val="1"/>
          <w:numId w:val="1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Kierownik robót teletechnicznych </w:t>
      </w:r>
      <w:r w:rsidR="00550D08">
        <w:rPr>
          <w:rFonts w:ascii="Arial" w:hAnsi="Arial" w:cs="Arial"/>
          <w:color w:val="auto"/>
          <w:szCs w:val="24"/>
        </w:rPr>
        <w:t>p. ………………………………</w:t>
      </w:r>
      <w:r>
        <w:rPr>
          <w:rFonts w:ascii="Arial" w:hAnsi="Arial" w:cs="Arial"/>
          <w:color w:val="auto"/>
          <w:szCs w:val="24"/>
        </w:rPr>
        <w:br/>
        <w:t xml:space="preserve">- uprawnienia bud. </w:t>
      </w:r>
      <w:r w:rsidR="0034023D" w:rsidRPr="00F7466D">
        <w:rPr>
          <w:rFonts w:ascii="Arial" w:hAnsi="Arial" w:cs="Arial"/>
          <w:color w:val="auto"/>
          <w:szCs w:val="24"/>
        </w:rPr>
        <w:t>Nr ………………………………</w:t>
      </w:r>
    </w:p>
    <w:p w14:paraId="4ED8FC14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754B7C54" w14:textId="1E0F9B99" w:rsidR="00E90F28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bCs/>
          <w:color w:val="auto"/>
          <w:szCs w:val="24"/>
        </w:rPr>
        <w:t>pkt</w:t>
      </w:r>
      <w:r w:rsidR="00AC5AE6">
        <w:rPr>
          <w:rFonts w:ascii="Arial" w:hAnsi="Arial" w:cs="Arial"/>
          <w:bCs/>
          <w:color w:val="auto"/>
          <w:szCs w:val="24"/>
        </w:rPr>
        <w:t xml:space="preserve"> 7</w:t>
      </w:r>
      <w:r w:rsidRPr="00E90F28">
        <w:rPr>
          <w:rFonts w:ascii="Arial" w:hAnsi="Arial" w:cs="Arial"/>
          <w:bCs/>
          <w:color w:val="auto"/>
          <w:szCs w:val="24"/>
        </w:rPr>
        <w:t xml:space="preserve">,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</w:p>
    <w:p w14:paraId="1F4D6C10" w14:textId="5F85C3D6" w:rsidR="00EF4C55" w:rsidRDefault="00F7466D" w:rsidP="00A65F3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29B6E546" w14:textId="06724500" w:rsidR="00A65F38" w:rsidRDefault="00A65F38" w:rsidP="00A65F38">
      <w:pPr>
        <w:pStyle w:val="Tekstpodstawowy"/>
        <w:ind w:left="360"/>
        <w:jc w:val="both"/>
        <w:rPr>
          <w:rFonts w:ascii="Arial" w:hAnsi="Arial" w:cs="Arial"/>
          <w:color w:val="auto"/>
          <w:szCs w:val="24"/>
        </w:rPr>
      </w:pPr>
    </w:p>
    <w:p w14:paraId="68CDBFE7" w14:textId="7F364F69" w:rsidR="00604C87" w:rsidRDefault="00604C87" w:rsidP="00A65F38">
      <w:pPr>
        <w:pStyle w:val="Tekstpodstawowy"/>
        <w:ind w:left="360"/>
        <w:jc w:val="both"/>
        <w:rPr>
          <w:rFonts w:ascii="Arial" w:hAnsi="Arial" w:cs="Arial"/>
          <w:color w:val="auto"/>
          <w:szCs w:val="24"/>
        </w:rPr>
      </w:pPr>
    </w:p>
    <w:p w14:paraId="61917351" w14:textId="77777777" w:rsidR="00604C87" w:rsidRPr="00A65F38" w:rsidRDefault="00604C87" w:rsidP="00A65F38">
      <w:pPr>
        <w:pStyle w:val="Tekstpodstawowy"/>
        <w:ind w:left="360"/>
        <w:jc w:val="both"/>
        <w:rPr>
          <w:rFonts w:ascii="Arial" w:hAnsi="Arial" w:cs="Arial"/>
          <w:color w:val="auto"/>
          <w:szCs w:val="24"/>
        </w:rPr>
      </w:pPr>
    </w:p>
    <w:p w14:paraId="783762FF" w14:textId="77777777" w:rsidR="00F7466D" w:rsidRPr="00EF4C55" w:rsidRDefault="00F7466D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8" w:name="_Toc66797599"/>
      <w:r w:rsidRPr="00EF4C55">
        <w:rPr>
          <w:rFonts w:ascii="Arial" w:hAnsi="Arial" w:cs="Arial"/>
          <w:color w:val="auto"/>
          <w:szCs w:val="24"/>
        </w:rPr>
        <w:lastRenderedPageBreak/>
        <w:t xml:space="preserve">§ </w:t>
      </w:r>
      <w:r w:rsidR="00E90F28" w:rsidRPr="00EF4C55">
        <w:rPr>
          <w:rFonts w:ascii="Arial" w:hAnsi="Arial" w:cs="Arial"/>
          <w:color w:val="auto"/>
          <w:szCs w:val="24"/>
        </w:rPr>
        <w:t>7</w:t>
      </w:r>
      <w:bookmarkEnd w:id="8"/>
    </w:p>
    <w:p w14:paraId="7FDDD1E2" w14:textId="77777777" w:rsidR="00F7466D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podwykonawcy</w:t>
      </w:r>
    </w:p>
    <w:p w14:paraId="7BC9D80A" w14:textId="77777777" w:rsidR="00E168B0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14:paraId="0971EB1A" w14:textId="009B68BB" w:rsidR="00E168B0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iCs/>
        </w:rPr>
        <w:t>ZAMAWIAJĄCY</w:t>
      </w:r>
      <w:r w:rsidR="00604C87">
        <w:rPr>
          <w:rFonts w:ascii="Arial" w:hAnsi="Arial" w:cs="Arial"/>
          <w:i/>
          <w:iCs/>
        </w:rPr>
        <w:t xml:space="preserve"> </w:t>
      </w:r>
      <w:r w:rsidR="00E168B0">
        <w:rPr>
          <w:rFonts w:ascii="Arial" w:hAnsi="Arial" w:cs="Arial"/>
          <w:i/>
          <w:iCs/>
        </w:rPr>
        <w:t>dopuszcza do udziału podwykonawców</w:t>
      </w:r>
      <w:r w:rsidR="00E168B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B36BA4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B36BA4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B36BA4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8D17FE">
        <w:rPr>
          <w:rFonts w:ascii="Arial" w:hAnsi="Arial" w:cs="Arial"/>
          <w:i/>
          <w:color w:val="auto"/>
          <w:szCs w:val="24"/>
        </w:rPr>
        <w:t>WYKONAWCA</w:t>
      </w:r>
      <w:r w:rsidR="004A7530" w:rsidRPr="00B36BA4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7254F479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>projektu tej umowy wraz</w:t>
      </w:r>
      <w:r w:rsidR="00F54BA0" w:rsidRPr="00E168B0">
        <w:rPr>
          <w:rFonts w:ascii="Arial" w:hAnsi="Arial" w:cs="Arial"/>
          <w:b/>
        </w:rPr>
        <w:t xml:space="preserve"> </w:t>
      </w:r>
      <w:r w:rsidR="005B264B" w:rsidRPr="00E168B0">
        <w:rPr>
          <w:rFonts w:ascii="Arial" w:hAnsi="Arial" w:cs="Arial"/>
          <w:b/>
        </w:rPr>
        <w:t xml:space="preserve">z wyszczególnionym </w:t>
      </w:r>
      <w:r w:rsidRPr="00E168B0">
        <w:rPr>
          <w:rFonts w:ascii="Arial" w:hAnsi="Arial" w:cs="Arial"/>
          <w:b/>
        </w:rPr>
        <w:t>zakresem podzlecanych robót</w:t>
      </w:r>
      <w:r w:rsidRPr="00E168B0">
        <w:rPr>
          <w:rFonts w:ascii="Arial" w:hAnsi="Arial" w:cs="Arial"/>
        </w:rPr>
        <w:t>, przy czym podwykonawca</w:t>
      </w:r>
      <w:r w:rsidR="00F54BA0"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</w:rPr>
        <w:t xml:space="preserve">lub dalszy podwykonawca jest obowiązany dołączyć zgodę </w:t>
      </w:r>
      <w:r w:rsid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 na zawarcie umowy o podwykonawstwo o treści zgodnej z projektem umowy.</w:t>
      </w:r>
    </w:p>
    <w:p w14:paraId="4033B05B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E168B0">
        <w:rPr>
          <w:rFonts w:ascii="Arial" w:hAnsi="Arial" w:cs="Arial"/>
          <w:b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, podwykonawcy </w:t>
      </w:r>
      <w:r w:rsidR="00FC7A86" w:rsidRPr="00E168B0">
        <w:rPr>
          <w:rFonts w:ascii="Arial" w:hAnsi="Arial" w:cs="Arial"/>
        </w:rPr>
        <w:br/>
      </w:r>
      <w:r w:rsidRPr="00E168B0">
        <w:rPr>
          <w:rFonts w:ascii="Arial" w:hAnsi="Arial" w:cs="Arial"/>
        </w:rPr>
        <w:t>lub dalszemu podwykonawcy faktury lub rachunku, potwierdzających wykonanie zleconej podwykonawcy lub dalszemu podwykonawcy dostawy, usługi lub roboty budowlanej.</w:t>
      </w:r>
    </w:p>
    <w:p w14:paraId="1A016A34" w14:textId="7CFD3405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</w:t>
      </w:r>
      <w:r w:rsidR="005B264B" w:rsidRPr="008D17FE">
        <w:rPr>
          <w:rFonts w:ascii="Arial" w:hAnsi="Arial" w:cs="Arial"/>
          <w:i/>
        </w:rPr>
        <w:t>I</w:t>
      </w:r>
      <w:r w:rsidRPr="008D17FE">
        <w:rPr>
          <w:rFonts w:ascii="Arial" w:hAnsi="Arial" w:cs="Arial"/>
          <w:i/>
        </w:rPr>
        <w:t>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 od otrzymania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, </w:t>
      </w:r>
      <w:r w:rsidRPr="00E168B0">
        <w:rPr>
          <w:rFonts w:ascii="Arial" w:hAnsi="Arial" w:cs="Arial"/>
          <w:b/>
        </w:rPr>
        <w:t>zgłasza</w:t>
      </w:r>
      <w:r w:rsidR="00DC3071">
        <w:rPr>
          <w:rFonts w:ascii="Arial" w:hAnsi="Arial" w:cs="Arial"/>
          <w:b/>
        </w:rPr>
        <w:t xml:space="preserve"> </w:t>
      </w:r>
      <w:r w:rsidR="00EF4C55">
        <w:rPr>
          <w:rFonts w:ascii="Arial" w:hAnsi="Arial" w:cs="Arial"/>
          <w:b/>
        </w:rPr>
        <w:br/>
      </w:r>
      <w:r w:rsidR="00DC3071">
        <w:rPr>
          <w:rFonts w:ascii="Arial" w:hAnsi="Arial" w:cs="Arial"/>
          <w:b/>
        </w:rPr>
        <w:t>w formie pisemnej</w:t>
      </w:r>
      <w:r w:rsidRPr="00E168B0">
        <w:rPr>
          <w:rFonts w:ascii="Arial" w:hAnsi="Arial" w:cs="Arial"/>
          <w:b/>
        </w:rPr>
        <w:t xml:space="preserve"> zastrzeżenia </w:t>
      </w:r>
      <w:r w:rsidRPr="00E168B0">
        <w:rPr>
          <w:rFonts w:ascii="Arial" w:hAnsi="Arial" w:cs="Arial"/>
        </w:rPr>
        <w:t xml:space="preserve">do projektu umowy o podwykonawstwo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w przypadku niespełnienia wymagań określonych w specyfikacji istotnych warunków zamówienia oraz gdy przewiduje ona termin </w:t>
      </w:r>
      <w:r w:rsidR="00F54BA0" w:rsidRPr="00E168B0">
        <w:rPr>
          <w:rFonts w:ascii="Arial" w:hAnsi="Arial" w:cs="Arial"/>
        </w:rPr>
        <w:t xml:space="preserve">płatności dłuższy </w:t>
      </w:r>
      <w:r w:rsidR="00EF4C55">
        <w:rPr>
          <w:rFonts w:ascii="Arial" w:hAnsi="Arial" w:cs="Arial"/>
        </w:rPr>
        <w:br/>
      </w:r>
      <w:r w:rsidR="00F54BA0" w:rsidRPr="00E168B0">
        <w:rPr>
          <w:rFonts w:ascii="Arial" w:hAnsi="Arial" w:cs="Arial"/>
        </w:rPr>
        <w:t xml:space="preserve">niż określony </w:t>
      </w:r>
      <w:r w:rsidRPr="00E168B0">
        <w:rPr>
          <w:rFonts w:ascii="Arial" w:hAnsi="Arial" w:cs="Arial"/>
        </w:rPr>
        <w:t>w</w:t>
      </w:r>
      <w:r w:rsidR="00A73E4E">
        <w:rPr>
          <w:rFonts w:ascii="Arial" w:hAnsi="Arial" w:cs="Arial"/>
        </w:rPr>
        <w:t xml:space="preserve">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E168B0">
        <w:rPr>
          <w:rFonts w:ascii="Arial" w:hAnsi="Arial" w:cs="Arial"/>
        </w:rPr>
        <w:t>.</w:t>
      </w:r>
      <w:r w:rsidR="00807225" w:rsidRPr="00E168B0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</w:t>
      </w:r>
      <w:r w:rsidRPr="00E168B0">
        <w:rPr>
          <w:rFonts w:ascii="Arial" w:hAnsi="Arial" w:cs="Arial"/>
        </w:rPr>
        <w:t>2.</w:t>
      </w:r>
    </w:p>
    <w:p w14:paraId="435409E2" w14:textId="77777777" w:rsidR="00E168B0" w:rsidRPr="00E168B0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Niezgłoszenie w formie pisemnej</w:t>
      </w:r>
      <w:r w:rsidR="004A7530" w:rsidRPr="00E168B0">
        <w:rPr>
          <w:rFonts w:ascii="Arial" w:hAnsi="Arial" w:cs="Arial"/>
        </w:rPr>
        <w:t xml:space="preserve"> zastrzeżeń do przedłożonego </w:t>
      </w:r>
      <w:r w:rsidR="004A7530" w:rsidRPr="00E168B0">
        <w:rPr>
          <w:rFonts w:ascii="Arial" w:hAnsi="Arial" w:cs="Arial"/>
          <w:b/>
        </w:rPr>
        <w:t>projektu umowy</w:t>
      </w:r>
      <w:r w:rsidR="004A7530" w:rsidRPr="00E168B0">
        <w:rPr>
          <w:rFonts w:ascii="Arial" w:hAnsi="Arial" w:cs="Arial"/>
        </w:rPr>
        <w:t xml:space="preserve"> o podwykonawstwo,</w:t>
      </w:r>
      <w:r w:rsidR="00DD248F" w:rsidRPr="00E168B0">
        <w:rPr>
          <w:rFonts w:ascii="Arial" w:hAnsi="Arial" w:cs="Arial"/>
        </w:rPr>
        <w:t xml:space="preserve"> </w:t>
      </w:r>
      <w:r w:rsidR="004A7530" w:rsidRPr="00E168B0">
        <w:rPr>
          <w:rFonts w:ascii="Arial" w:hAnsi="Arial" w:cs="Arial"/>
        </w:rPr>
        <w:t xml:space="preserve">w terminie </w:t>
      </w:r>
      <w:r w:rsidR="00450E41" w:rsidRPr="00E168B0">
        <w:rPr>
          <w:rFonts w:ascii="Arial" w:hAnsi="Arial" w:cs="Arial"/>
          <w:b/>
        </w:rPr>
        <w:t>30</w:t>
      </w:r>
      <w:r w:rsidR="004A7530" w:rsidRPr="00E168B0">
        <w:rPr>
          <w:rFonts w:ascii="Arial" w:hAnsi="Arial" w:cs="Arial"/>
          <w:b/>
        </w:rPr>
        <w:t xml:space="preserve"> dni</w:t>
      </w:r>
      <w:r w:rsidR="004A7530" w:rsidRPr="00E168B0">
        <w:rPr>
          <w:rFonts w:ascii="Arial" w:hAnsi="Arial" w:cs="Arial"/>
        </w:rPr>
        <w:t xml:space="preserve"> uważa się za akceptację projektu umowy przez </w:t>
      </w:r>
      <w:r w:rsidR="004A7530" w:rsidRPr="008D17FE">
        <w:rPr>
          <w:rFonts w:ascii="Arial" w:hAnsi="Arial" w:cs="Arial"/>
          <w:i/>
        </w:rPr>
        <w:t>ZAMAWIAJĄCEGO</w:t>
      </w:r>
      <w:r w:rsidR="004A7530" w:rsidRPr="00E168B0">
        <w:rPr>
          <w:rFonts w:ascii="Arial" w:hAnsi="Arial" w:cs="Arial"/>
        </w:rPr>
        <w:t>.</w:t>
      </w:r>
    </w:p>
    <w:p w14:paraId="0A0BF766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  <w:b/>
        </w:rPr>
        <w:t>za zgodność z oryginałem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 xml:space="preserve">kopię zawartej umowy </w:t>
      </w:r>
      <w:r w:rsidRPr="00E168B0">
        <w:rPr>
          <w:rFonts w:ascii="Arial" w:hAnsi="Arial" w:cs="Arial"/>
        </w:rPr>
        <w:t xml:space="preserve">o podwykonawstwo, której przedmiotem są roboty budowlane, w terminie </w:t>
      </w:r>
      <w:r w:rsidRPr="00E168B0">
        <w:rPr>
          <w:rFonts w:ascii="Arial" w:hAnsi="Arial" w:cs="Arial"/>
          <w:b/>
        </w:rPr>
        <w:t>7 dni od dnia jej zawarcia</w:t>
      </w:r>
      <w:r w:rsidRPr="00E168B0">
        <w:rPr>
          <w:rFonts w:ascii="Arial" w:hAnsi="Arial" w:cs="Arial"/>
        </w:rPr>
        <w:t>.</w:t>
      </w:r>
    </w:p>
    <w:p w14:paraId="081EC4CC" w14:textId="1DF91310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, zgłasza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do </w:t>
      </w:r>
      <w:r w:rsidRPr="00E168B0">
        <w:rPr>
          <w:rFonts w:ascii="Arial" w:hAnsi="Arial" w:cs="Arial"/>
          <w:b/>
        </w:rPr>
        <w:t xml:space="preserve">umowy </w:t>
      </w:r>
      <w:r w:rsidR="00BE5373" w:rsidRPr="00E168B0">
        <w:rPr>
          <w:rFonts w:ascii="Arial" w:hAnsi="Arial" w:cs="Arial"/>
        </w:rPr>
        <w:t>o podwykonawstwo, w </w:t>
      </w:r>
      <w:r w:rsidRPr="00E168B0">
        <w:rPr>
          <w:rFonts w:ascii="Arial" w:hAnsi="Arial" w:cs="Arial"/>
        </w:rPr>
        <w:t>przy</w:t>
      </w:r>
      <w:r w:rsidR="00A73E4E">
        <w:rPr>
          <w:rFonts w:ascii="Arial" w:hAnsi="Arial" w:cs="Arial"/>
        </w:rPr>
        <w:t>pa</w:t>
      </w:r>
      <w:r w:rsidR="00DC3071">
        <w:rPr>
          <w:rFonts w:ascii="Arial" w:hAnsi="Arial" w:cs="Arial"/>
        </w:rPr>
        <w:t xml:space="preserve">dkach,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</w:rPr>
        <w:t>pkt</w:t>
      </w:r>
      <w:r w:rsidR="00DC3071">
        <w:rPr>
          <w:rFonts w:ascii="Arial" w:hAnsi="Arial" w:cs="Arial"/>
        </w:rPr>
        <w:t xml:space="preserve"> 1.3</w:t>
      </w:r>
      <w:r w:rsidRPr="00E168B0">
        <w:rPr>
          <w:rFonts w:ascii="Arial" w:hAnsi="Arial" w:cs="Arial"/>
        </w:rPr>
        <w:t>.</w:t>
      </w:r>
    </w:p>
    <w:p w14:paraId="1F707731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Niezgłoszenie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sprzeciwu do przedłożonej </w:t>
      </w:r>
      <w:r w:rsidRPr="00E168B0">
        <w:rPr>
          <w:rFonts w:ascii="Arial" w:hAnsi="Arial" w:cs="Arial"/>
          <w:b/>
        </w:rPr>
        <w:t>umowy</w:t>
      </w:r>
      <w:r w:rsidRPr="00E168B0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o podwykonawstwo,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> dni</w:t>
      </w:r>
      <w:r w:rsidRPr="00E168B0">
        <w:rPr>
          <w:rFonts w:ascii="Arial" w:hAnsi="Arial" w:cs="Arial"/>
        </w:rPr>
        <w:t xml:space="preserve"> uważa się za akceptację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14:paraId="3899454E" w14:textId="77777777" w:rsidR="00D906B2" w:rsidRPr="00D906B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za zgodność z oryginałem kopię zawartej umowy o podwykonawstwo, której przedmiotem są </w:t>
      </w:r>
      <w:r w:rsidRPr="00E168B0">
        <w:rPr>
          <w:rFonts w:ascii="Arial" w:hAnsi="Arial" w:cs="Arial"/>
          <w:b/>
        </w:rPr>
        <w:t>dostawy lub usługi</w:t>
      </w:r>
      <w:r w:rsidRPr="00E168B0">
        <w:rPr>
          <w:rFonts w:ascii="Arial" w:hAnsi="Arial" w:cs="Arial"/>
        </w:rPr>
        <w:t>, w termin</w:t>
      </w:r>
      <w:r w:rsidR="004B72EF">
        <w:rPr>
          <w:rFonts w:ascii="Arial" w:hAnsi="Arial" w:cs="Arial"/>
        </w:rPr>
        <w:t>ie 7 dni od dnia jej zawarcia.</w:t>
      </w:r>
    </w:p>
    <w:p w14:paraId="6B048525" w14:textId="078E7AAF" w:rsidR="00141CCE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D906B2">
        <w:rPr>
          <w:rFonts w:ascii="Arial" w:hAnsi="Arial" w:cs="Arial"/>
        </w:rPr>
        <w:t>Umowa o po</w:t>
      </w:r>
      <w:r w:rsidR="00A73E4E">
        <w:rPr>
          <w:rFonts w:ascii="Arial" w:hAnsi="Arial" w:cs="Arial"/>
        </w:rPr>
        <w:t xml:space="preserve">dwykonawstwo o której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D906B2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1.5</w:t>
      </w:r>
      <w:r w:rsidRPr="00D906B2">
        <w:rPr>
          <w:rFonts w:ascii="Arial" w:hAnsi="Arial" w:cs="Arial"/>
        </w:rPr>
        <w:t xml:space="preserve"> stanowić będzie kolejny załącznik do niniejszej umowy.</w:t>
      </w:r>
    </w:p>
    <w:p w14:paraId="2774C50B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umowę o podwykonawstwo, której przedmiotem są dostawy </w:t>
      </w:r>
      <w:r w:rsidRPr="00141CCE">
        <w:rPr>
          <w:rFonts w:ascii="Arial" w:hAnsi="Arial" w:cs="Arial"/>
          <w:color w:val="auto"/>
        </w:rPr>
        <w:lastRenderedPageBreak/>
        <w:t xml:space="preserve">lub usługi, w przypadku uchylenia się od obowiązku zapłaty odpowiednio przez </w:t>
      </w:r>
      <w:r w:rsidRPr="008D17FE">
        <w:rPr>
          <w:rFonts w:ascii="Arial" w:hAnsi="Arial" w:cs="Arial"/>
          <w:i/>
          <w:color w:val="auto"/>
        </w:rPr>
        <w:t>WYKONAWCĘ</w:t>
      </w:r>
      <w:r w:rsidRPr="00141CCE">
        <w:rPr>
          <w:rFonts w:ascii="Arial" w:hAnsi="Arial" w:cs="Arial"/>
          <w:color w:val="auto"/>
        </w:rPr>
        <w:t xml:space="preserve">, podwykonawcę lub dalszego podwykonawcę zamówienia </w:t>
      </w:r>
      <w:r w:rsidRPr="00141CCE">
        <w:rPr>
          <w:rFonts w:ascii="Arial" w:hAnsi="Arial" w:cs="Arial"/>
          <w:color w:val="auto"/>
        </w:rPr>
        <w:br/>
        <w:t>na roboty budowlane.</w:t>
      </w:r>
    </w:p>
    <w:p w14:paraId="45B8005A" w14:textId="11BB2190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Wynagrodzenie, o którym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Pr="00141CCE">
        <w:rPr>
          <w:rFonts w:ascii="Arial" w:hAnsi="Arial" w:cs="Arial"/>
          <w:color w:val="auto"/>
        </w:rPr>
        <w:t xml:space="preserve"> 2, dotyczy wyłącznie należności powstałych po zaakceptowaniu przez </w:t>
      </w:r>
      <w:r w:rsidRPr="008D17FE">
        <w:rPr>
          <w:rFonts w:ascii="Arial" w:hAnsi="Arial" w:cs="Arial"/>
          <w:i/>
          <w:color w:val="auto"/>
        </w:rPr>
        <w:t>ZAMAWIAJĄCEGO</w:t>
      </w:r>
      <w:r w:rsidR="00EF4C55">
        <w:rPr>
          <w:rFonts w:ascii="Arial" w:hAnsi="Arial" w:cs="Arial"/>
          <w:color w:val="auto"/>
        </w:rPr>
        <w:t xml:space="preserve"> umowy </w:t>
      </w:r>
      <w:r w:rsidR="0013048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poświadczonej za zgodność z oryginałem kopii umowy o podwykonawstwo, której przedmiotem są dostawy lub usługi.</w:t>
      </w:r>
    </w:p>
    <w:p w14:paraId="3EF24FDE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70EEC2F3" w14:textId="0977B213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Przed dokonaniem bezpośredniej zapłaty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jest obowiązany umożliwić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 xml:space="preserve"> zgłoszenie </w:t>
      </w:r>
      <w:r w:rsidR="00DC3071">
        <w:rPr>
          <w:rFonts w:ascii="Arial" w:hAnsi="Arial" w:cs="Arial"/>
          <w:color w:val="auto"/>
        </w:rPr>
        <w:t>w formie pisemnej</w:t>
      </w:r>
      <w:r w:rsidRPr="00141CCE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>pkt</w:t>
      </w:r>
      <w:r w:rsidRPr="00141CCE">
        <w:rPr>
          <w:rFonts w:ascii="Arial" w:hAnsi="Arial" w:cs="Arial"/>
          <w:color w:val="auto"/>
        </w:rPr>
        <w:t xml:space="preserve"> 2.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informuje o terminie zgłaszania uwag, nie krótszym niż </w:t>
      </w:r>
      <w:r w:rsidRPr="00141CCE">
        <w:rPr>
          <w:rFonts w:ascii="Arial" w:hAnsi="Arial" w:cs="Arial"/>
          <w:b/>
          <w:color w:val="auto"/>
        </w:rPr>
        <w:t>7 dni</w:t>
      </w:r>
      <w:r w:rsidRPr="00141CCE">
        <w:rPr>
          <w:rFonts w:ascii="Arial" w:hAnsi="Arial" w:cs="Arial"/>
          <w:color w:val="auto"/>
        </w:rPr>
        <w:t xml:space="preserve"> od dnia doręczenia tej informacji.</w:t>
      </w:r>
    </w:p>
    <w:p w14:paraId="12B9D32D" w14:textId="372FC1B0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uwag,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5, w terminie wskazanym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może:</w:t>
      </w:r>
    </w:p>
    <w:p w14:paraId="7DE7123A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nie dokonać bezpośredniej zapłaty wynagrodzenia podwykonawcy </w:t>
      </w:r>
      <w:r w:rsidRPr="00141CCE">
        <w:rPr>
          <w:rFonts w:ascii="Arial" w:hAnsi="Arial" w:cs="Arial"/>
          <w:color w:val="auto"/>
        </w:rPr>
        <w:br/>
        <w:t xml:space="preserve">lub dalszemu podwykonawcy, jeżeli </w:t>
      </w: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wykaże niezasadność takiej zapłaty albo</w:t>
      </w:r>
    </w:p>
    <w:p w14:paraId="24B333B5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co do wysokości należnej zapłaty </w:t>
      </w:r>
      <w:r w:rsidR="00EF4C5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lub podmiotu, któremu płatność się należy, albo</w:t>
      </w:r>
    </w:p>
    <w:p w14:paraId="09D36B51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0EC8BD9F" w14:textId="098BBB4E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>.</w:t>
      </w:r>
    </w:p>
    <w:p w14:paraId="461F4345" w14:textId="21E3B8CD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Konieczność wielokrotnego dokonywania bezpośredniej zapłaty podwykonawcy</w:t>
      </w:r>
      <w:r w:rsidRPr="00141CCE">
        <w:rPr>
          <w:rFonts w:ascii="Arial" w:hAnsi="Arial" w:cs="Arial"/>
          <w:color w:val="auto"/>
        </w:rPr>
        <w:br/>
        <w:t xml:space="preserve">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lub konieczność dokonania bezpośrednich zapłat na sumę większą niż 5% wartości umowy </w:t>
      </w:r>
      <w:r w:rsidRPr="00141CCE">
        <w:rPr>
          <w:rFonts w:ascii="Arial" w:hAnsi="Arial" w:cs="Arial"/>
          <w:color w:val="auto"/>
        </w:rPr>
        <w:br/>
        <w:t xml:space="preserve">w sprawie zamówienia publicznego może stanowić podstawę do odstąpienia </w:t>
      </w:r>
      <w:r w:rsidRPr="00141CCE">
        <w:rPr>
          <w:rFonts w:ascii="Arial" w:hAnsi="Arial" w:cs="Arial"/>
          <w:color w:val="auto"/>
        </w:rPr>
        <w:br/>
        <w:t xml:space="preserve">od umowy w sprawie zamówienia publicznego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>.</w:t>
      </w:r>
    </w:p>
    <w:p w14:paraId="386484FC" w14:textId="77777777" w:rsidR="00141CCE" w:rsidRPr="00C31EE6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za działania i zaniechania podwykonawców odpowiada jak </w:t>
      </w:r>
      <w:r w:rsidRPr="00141CCE">
        <w:rPr>
          <w:rFonts w:ascii="Arial" w:hAnsi="Arial" w:cs="Arial"/>
          <w:color w:val="auto"/>
        </w:rPr>
        <w:br/>
        <w:t>za działania lub zaniechania własne.</w:t>
      </w:r>
    </w:p>
    <w:p w14:paraId="034E8600" w14:textId="77777777" w:rsidR="00C31EE6" w:rsidRPr="00141CCE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W przypadku </w:t>
      </w:r>
      <w:r w:rsidRPr="00C31EE6">
        <w:rPr>
          <w:rFonts w:ascii="Arial" w:hAnsi="Arial" w:cs="Arial"/>
          <w:i/>
          <w:color w:val="auto"/>
        </w:rPr>
        <w:t>WYKONAWCY</w:t>
      </w:r>
      <w:r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C31EE6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7677684B" w14:textId="77777777" w:rsid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  <w:szCs w:val="24"/>
        </w:rPr>
        <w:t xml:space="preserve">Wszelkie rozliczenia finansowe objęte niniejszą umową będą dokonywane </w:t>
      </w:r>
      <w:r w:rsidR="00EF4C55">
        <w:rPr>
          <w:rFonts w:ascii="Arial" w:hAnsi="Arial" w:cs="Arial"/>
          <w:color w:val="auto"/>
          <w:szCs w:val="24"/>
        </w:rPr>
        <w:br/>
      </w:r>
      <w:r w:rsidRPr="00141CCE">
        <w:rPr>
          <w:rFonts w:ascii="Arial" w:hAnsi="Arial" w:cs="Arial"/>
          <w:color w:val="auto"/>
          <w:szCs w:val="24"/>
        </w:rPr>
        <w:t xml:space="preserve">przez </w:t>
      </w:r>
      <w:r w:rsidRPr="008D17FE">
        <w:rPr>
          <w:rFonts w:ascii="Arial" w:hAnsi="Arial" w:cs="Arial"/>
          <w:i/>
          <w:color w:val="auto"/>
          <w:szCs w:val="24"/>
        </w:rPr>
        <w:t>ZAMAWIAJĄCEGO</w:t>
      </w:r>
      <w:r w:rsidRPr="00141CCE">
        <w:rPr>
          <w:rFonts w:ascii="Arial" w:hAnsi="Arial" w:cs="Arial"/>
          <w:color w:val="auto"/>
          <w:szCs w:val="24"/>
        </w:rPr>
        <w:t>.</w:t>
      </w:r>
    </w:p>
    <w:p w14:paraId="4B94E2B7" w14:textId="133542D0" w:rsidR="00D906B2" w:rsidRPr="009C1E0B" w:rsidRDefault="00DC2D7A" w:rsidP="009C1E0B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626F78">
        <w:rPr>
          <w:rFonts w:ascii="Arial" w:hAnsi="Arial" w:cs="Arial"/>
          <w:i/>
          <w:iCs/>
        </w:rPr>
        <w:t xml:space="preserve">PODWYKONAWCA jest zobowiązany do spełnienia wszelkich wymagań </w:t>
      </w:r>
      <w:r w:rsidR="00EF4C55">
        <w:rPr>
          <w:rFonts w:ascii="Arial" w:hAnsi="Arial" w:cs="Arial"/>
          <w:i/>
          <w:iCs/>
        </w:rPr>
        <w:br/>
      </w:r>
      <w:r w:rsidRPr="00626F78">
        <w:rPr>
          <w:rFonts w:ascii="Arial" w:hAnsi="Arial" w:cs="Arial"/>
          <w:i/>
          <w:iCs/>
        </w:rPr>
        <w:t>tak jak WYKONAWCA.</w:t>
      </w:r>
    </w:p>
    <w:p w14:paraId="29CA6DBC" w14:textId="77777777" w:rsidR="0034341C" w:rsidRPr="004B72EF" w:rsidRDefault="0087559C" w:rsidP="00EF4C55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66797600"/>
      <w:r w:rsidRPr="004E4374">
        <w:rPr>
          <w:rFonts w:ascii="Arial" w:hAnsi="Arial" w:cs="Arial"/>
          <w:b/>
          <w:color w:val="auto"/>
          <w:sz w:val="24"/>
          <w:szCs w:val="24"/>
        </w:rPr>
        <w:t>§ 8</w:t>
      </w:r>
      <w:bookmarkEnd w:id="9"/>
    </w:p>
    <w:p w14:paraId="55E08450" w14:textId="77777777" w:rsidR="001B0BE8" w:rsidRDefault="001B0BE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14:paraId="2140C1B0" w14:textId="77777777" w:rsidR="00237C08" w:rsidRPr="00B36BA4" w:rsidRDefault="00237C0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53417F" w14:textId="18C4FF5B"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 w:rsidR="00852CF4">
        <w:rPr>
          <w:rFonts w:ascii="Arial" w:hAnsi="Arial" w:cs="Arial"/>
          <w:color w:val="auto"/>
          <w:szCs w:val="24"/>
        </w:rPr>
        <w:t xml:space="preserve"> </w:t>
      </w:r>
      <w:r w:rsidR="00190EAE" w:rsidRPr="00190EAE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 w:rsidR="003C7A1B">
        <w:rPr>
          <w:rFonts w:ascii="Arial" w:hAnsi="Arial" w:cs="Arial"/>
          <w:b/>
          <w:color w:val="auto"/>
          <w:szCs w:val="24"/>
        </w:rPr>
        <w:t>i …….</w:t>
      </w:r>
      <w:r w:rsidR="00B8305A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miesięcznej gwarancji</w:t>
      </w:r>
      <w:r w:rsidRPr="00662AC1">
        <w:rPr>
          <w:rFonts w:ascii="Arial" w:hAnsi="Arial" w:cs="Arial"/>
          <w:color w:val="auto"/>
          <w:szCs w:val="24"/>
        </w:rPr>
        <w:t>.</w:t>
      </w:r>
    </w:p>
    <w:p w14:paraId="310486B2" w14:textId="77777777"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  <w:caps/>
          <w:color w:val="auto"/>
          <w:szCs w:val="24"/>
        </w:rPr>
        <w:t>wykonawca</w:t>
      </w:r>
      <w:r w:rsidRPr="00237C08">
        <w:rPr>
          <w:rFonts w:ascii="Arial" w:hAnsi="Arial" w:cs="Arial"/>
          <w:color w:val="auto"/>
          <w:szCs w:val="24"/>
        </w:rPr>
        <w:t xml:space="preserve"> jest odpowiedzialny za wady </w:t>
      </w:r>
      <w:r w:rsidR="00D52E7F" w:rsidRPr="004B72EF">
        <w:rPr>
          <w:rFonts w:ascii="Arial" w:hAnsi="Arial" w:cs="Arial"/>
          <w:color w:val="auto"/>
          <w:szCs w:val="24"/>
        </w:rPr>
        <w:t xml:space="preserve">i usterki </w:t>
      </w:r>
      <w:r w:rsidR="00D52E7F">
        <w:rPr>
          <w:rFonts w:ascii="Arial" w:hAnsi="Arial" w:cs="Arial"/>
          <w:color w:val="auto"/>
          <w:szCs w:val="24"/>
        </w:rPr>
        <w:t xml:space="preserve">ujawnione w okresie gwarancji </w:t>
      </w:r>
      <w:r w:rsidRPr="00237C08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15B0212D" w14:textId="77777777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20F56BE7" w14:textId="54759C78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Uprawnienia </w:t>
      </w:r>
      <w:r w:rsidRPr="00B36BA4">
        <w:rPr>
          <w:rFonts w:ascii="Arial" w:hAnsi="Arial" w:cs="Arial"/>
          <w:b/>
          <w:color w:val="auto"/>
          <w:szCs w:val="24"/>
        </w:rPr>
        <w:t>z tytułu rękojmi wygasają po upływie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190EAE">
        <w:rPr>
          <w:rFonts w:ascii="Arial" w:hAnsi="Arial" w:cs="Arial"/>
          <w:b/>
          <w:color w:val="auto"/>
          <w:szCs w:val="24"/>
        </w:rPr>
        <w:t>60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z tyt</w:t>
      </w:r>
      <w:r w:rsidR="003C7A1B">
        <w:rPr>
          <w:rFonts w:ascii="Arial" w:hAnsi="Arial" w:cs="Arial"/>
          <w:b/>
          <w:color w:val="auto"/>
          <w:szCs w:val="24"/>
        </w:rPr>
        <w:t>ułu gwarancji – po upływie ……</w:t>
      </w:r>
      <w:r w:rsidRPr="00B36BA4">
        <w:rPr>
          <w:rFonts w:ascii="Arial" w:hAnsi="Arial" w:cs="Arial"/>
          <w:b/>
          <w:color w:val="auto"/>
          <w:szCs w:val="24"/>
        </w:rPr>
        <w:t xml:space="preserve">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>
        <w:rPr>
          <w:rFonts w:ascii="Arial" w:hAnsi="Arial" w:cs="Arial"/>
          <w:color w:val="auto"/>
          <w:szCs w:val="24"/>
        </w:rPr>
        <w:t xml:space="preserve"> lub w przypadku odstąpienia od umowy </w:t>
      </w:r>
      <w:r w:rsidR="007C3294" w:rsidRPr="00B36BA4">
        <w:rPr>
          <w:rFonts w:ascii="Arial" w:hAnsi="Arial" w:cs="Arial"/>
          <w:b/>
          <w:color w:val="auto"/>
          <w:szCs w:val="24"/>
        </w:rPr>
        <w:t>po upływie</w:t>
      </w:r>
      <w:r w:rsidR="007C3294">
        <w:rPr>
          <w:rFonts w:ascii="Arial" w:hAnsi="Arial" w:cs="Arial"/>
          <w:b/>
          <w:color w:val="auto"/>
          <w:szCs w:val="24"/>
        </w:rPr>
        <w:t xml:space="preserve"> 60 miesięcy</w:t>
      </w:r>
      <w:r w:rsidR="007C3294">
        <w:rPr>
          <w:rFonts w:ascii="Arial" w:hAnsi="Arial" w:cs="Arial"/>
          <w:color w:val="auto"/>
          <w:szCs w:val="24"/>
        </w:rPr>
        <w:t xml:space="preserve"> od daty spisania p</w:t>
      </w:r>
      <w:r w:rsidR="007C3294" w:rsidRPr="00B36BA4">
        <w:rPr>
          <w:rFonts w:ascii="Arial" w:hAnsi="Arial" w:cs="Arial"/>
          <w:color w:val="auto"/>
          <w:szCs w:val="24"/>
        </w:rPr>
        <w:t>rotokoł</w:t>
      </w:r>
      <w:r w:rsidR="007C3294">
        <w:rPr>
          <w:rFonts w:ascii="Arial" w:hAnsi="Arial" w:cs="Arial"/>
          <w:color w:val="auto"/>
          <w:szCs w:val="24"/>
        </w:rPr>
        <w:t>u inwentaryzacji robót.</w:t>
      </w:r>
    </w:p>
    <w:p w14:paraId="02394B5F" w14:textId="77777777" w:rsidR="001B0BE8" w:rsidRPr="001B0BE8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B36BA4">
        <w:rPr>
          <w:rFonts w:ascii="Arial" w:hAnsi="Arial" w:cs="Arial"/>
          <w:b/>
          <w:color w:val="auto"/>
          <w:szCs w:val="24"/>
        </w:rPr>
        <w:t>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14:paraId="6B0D35CE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</w:t>
      </w:r>
      <w:r w:rsidR="00DC6D73" w:rsidRPr="001B0BE8">
        <w:rPr>
          <w:rFonts w:ascii="Arial" w:hAnsi="Arial" w:cs="Arial"/>
        </w:rPr>
        <w:t>bezzwłoczne</w:t>
      </w:r>
      <w:r w:rsidRPr="001B0BE8">
        <w:rPr>
          <w:rFonts w:ascii="Arial" w:hAnsi="Arial" w:cs="Arial"/>
        </w:rPr>
        <w:t>go</w:t>
      </w:r>
      <w:r w:rsidR="00DC6D73" w:rsidRPr="001B0BE8">
        <w:rPr>
          <w:rFonts w:ascii="Arial" w:hAnsi="Arial" w:cs="Arial"/>
        </w:rPr>
        <w:t xml:space="preserve"> zawiadomieni</w:t>
      </w:r>
      <w:r w:rsidRPr="001B0BE8">
        <w:rPr>
          <w:rFonts w:ascii="Arial" w:hAnsi="Arial" w:cs="Arial"/>
        </w:rPr>
        <w:t>a</w:t>
      </w:r>
      <w:r w:rsidR="00DC6D73" w:rsidRPr="001B0BE8">
        <w:rPr>
          <w:rFonts w:ascii="Arial" w:hAnsi="Arial" w:cs="Arial"/>
        </w:rPr>
        <w:t xml:space="preserve"> </w:t>
      </w:r>
      <w:r w:rsidR="00DC6D73" w:rsidRPr="008D17FE">
        <w:rPr>
          <w:rFonts w:ascii="Arial" w:hAnsi="Arial" w:cs="Arial"/>
          <w:i/>
        </w:rPr>
        <w:t>ZAMAWIAJĄCEGO</w:t>
      </w:r>
      <w:r w:rsidR="00DC6D73" w:rsidRPr="001B0BE8">
        <w:rPr>
          <w:rFonts w:ascii="Arial" w:hAnsi="Arial" w:cs="Arial"/>
        </w:rPr>
        <w:t xml:space="preserve"> na piśmie o wszelkich zauważonych usterkach</w:t>
      </w:r>
      <w:r w:rsidR="00D52E7F">
        <w:rPr>
          <w:rFonts w:ascii="Arial" w:hAnsi="Arial" w:cs="Arial"/>
        </w:rPr>
        <w:t xml:space="preserve"> </w:t>
      </w:r>
      <w:r w:rsidR="00D52E7F" w:rsidRPr="004B72EF">
        <w:rPr>
          <w:rFonts w:ascii="Arial" w:hAnsi="Arial" w:cs="Arial"/>
          <w:color w:val="auto"/>
        </w:rPr>
        <w:t>i wadach</w:t>
      </w:r>
      <w:r w:rsidR="00DC6D73" w:rsidRPr="001B0BE8">
        <w:rPr>
          <w:rFonts w:ascii="Arial" w:hAnsi="Arial" w:cs="Arial"/>
        </w:rPr>
        <w:t>, których usunięcie wykracza poza zakres prac określonych w umowie, kwalifikujących urządzenie do remontu lub modernizacji jak również o konieczności wymiany</w:t>
      </w:r>
      <w:r w:rsidR="005326B7" w:rsidRPr="001B0BE8">
        <w:rPr>
          <w:rFonts w:ascii="Arial" w:hAnsi="Arial" w:cs="Arial"/>
        </w:rPr>
        <w:t xml:space="preserve"> z</w:t>
      </w:r>
      <w:r w:rsidR="00DC6D73" w:rsidRPr="001B0BE8">
        <w:rPr>
          <w:rFonts w:ascii="Arial" w:hAnsi="Arial" w:cs="Arial"/>
        </w:rPr>
        <w:t>u</w:t>
      </w:r>
      <w:r w:rsidR="00627778" w:rsidRPr="001B0BE8">
        <w:rPr>
          <w:rFonts w:ascii="Arial" w:hAnsi="Arial" w:cs="Arial"/>
        </w:rPr>
        <w:t>żytych podzespołów</w:t>
      </w:r>
      <w:r w:rsidR="008D17FE">
        <w:rPr>
          <w:rFonts w:ascii="Arial" w:hAnsi="Arial" w:cs="Arial"/>
        </w:rPr>
        <w:t>;</w:t>
      </w:r>
    </w:p>
    <w:p w14:paraId="74D605D0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 w:rsidR="00130485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 w:rsidR="008D17FE">
        <w:rPr>
          <w:rFonts w:ascii="Arial" w:hAnsi="Arial" w:cs="Arial"/>
        </w:rPr>
        <w:t>;</w:t>
      </w:r>
    </w:p>
    <w:p w14:paraId="51A9F592" w14:textId="77777777" w:rsidR="001B0BE8" w:rsidRPr="001B0BE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Prace napraw</w:t>
      </w:r>
      <w:r w:rsidR="00BC13B2" w:rsidRPr="001B0BE8">
        <w:rPr>
          <w:rFonts w:ascii="Arial" w:hAnsi="Arial" w:cs="Arial"/>
        </w:rPr>
        <w:t>cze</w:t>
      </w:r>
      <w:r w:rsidRPr="001B0BE8">
        <w:rPr>
          <w:rFonts w:ascii="Arial" w:hAnsi="Arial" w:cs="Arial"/>
        </w:rPr>
        <w:t xml:space="preserve">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 xml:space="preserve"> lub firmę realizującą prace </w:t>
      </w:r>
      <w:r w:rsidR="00807225" w:rsidRPr="001B0BE8">
        <w:rPr>
          <w:rFonts w:ascii="Arial" w:hAnsi="Arial" w:cs="Arial"/>
        </w:rPr>
        <w:br/>
      </w:r>
      <w:r w:rsidR="00564615" w:rsidRPr="001B0BE8">
        <w:rPr>
          <w:rFonts w:ascii="Arial" w:hAnsi="Arial" w:cs="Arial"/>
        </w:rPr>
        <w:t xml:space="preserve">na rzecz </w:t>
      </w:r>
      <w:r w:rsidR="00564615"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>.</w:t>
      </w:r>
      <w:r w:rsidRPr="001B0BE8">
        <w:rPr>
          <w:rFonts w:ascii="Arial" w:hAnsi="Arial" w:cs="Arial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</w:t>
      </w:r>
      <w:r w:rsidR="006A781A" w:rsidRPr="001B0BE8">
        <w:rPr>
          <w:rFonts w:ascii="Arial" w:hAnsi="Arial" w:cs="Arial"/>
        </w:rPr>
        <w:t>(inspektor nadzoru) w trakcie trwania robót lub</w:t>
      </w:r>
      <w:r w:rsidR="00B156D7"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="006A781A" w:rsidRPr="001B0BE8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6A781A" w:rsidRPr="001B0BE8">
        <w:rPr>
          <w:rFonts w:ascii="Arial" w:hAnsi="Arial" w:cs="Arial"/>
        </w:rPr>
        <w:t>po przekazaniu obiektu do eksploatacji</w:t>
      </w:r>
      <w:r w:rsidRPr="001B0BE8">
        <w:rPr>
          <w:rFonts w:ascii="Arial" w:hAnsi="Arial" w:cs="Arial"/>
        </w:rPr>
        <w:t xml:space="preserve"> na sporządzonym </w:t>
      </w:r>
      <w:r w:rsidR="006F512B" w:rsidRPr="001B0BE8">
        <w:rPr>
          <w:rFonts w:ascii="Arial" w:hAnsi="Arial" w:cs="Arial"/>
        </w:rPr>
        <w:t xml:space="preserve">przez </w:t>
      </w:r>
      <w:r w:rsidR="006F512B" w:rsidRPr="008D17FE">
        <w:rPr>
          <w:rFonts w:ascii="Arial" w:hAnsi="Arial" w:cs="Arial"/>
          <w:i/>
        </w:rPr>
        <w:t>WYKONAWCĘ</w:t>
      </w:r>
      <w:r w:rsidR="006F512B" w:rsidRPr="001B0BE8">
        <w:rPr>
          <w:rFonts w:ascii="Arial" w:hAnsi="Arial" w:cs="Arial"/>
        </w:rPr>
        <w:t xml:space="preserve"> protoko</w:t>
      </w:r>
      <w:r w:rsidR="00510F79" w:rsidRPr="001B0BE8">
        <w:rPr>
          <w:rFonts w:ascii="Arial" w:hAnsi="Arial" w:cs="Arial"/>
        </w:rPr>
        <w:t>le</w:t>
      </w:r>
      <w:r w:rsidR="008D17FE">
        <w:rPr>
          <w:rFonts w:ascii="Arial" w:hAnsi="Arial" w:cs="Arial"/>
        </w:rPr>
        <w:t>;</w:t>
      </w:r>
    </w:p>
    <w:p w14:paraId="003EC95F" w14:textId="77777777" w:rsidR="001B0BE8" w:rsidRPr="001B0BE8" w:rsidRDefault="00BC13B2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Wszystkie prace</w:t>
      </w:r>
      <w:r w:rsidR="00DC6D73" w:rsidRPr="001B0BE8">
        <w:rPr>
          <w:rFonts w:ascii="Arial" w:hAnsi="Arial" w:cs="Arial"/>
        </w:rPr>
        <w:t xml:space="preserve"> </w:t>
      </w:r>
      <w:r w:rsidR="00CD7D2C" w:rsidRPr="001B0BE8">
        <w:rPr>
          <w:rFonts w:ascii="Arial" w:hAnsi="Arial" w:cs="Arial"/>
        </w:rPr>
        <w:t>przeprowadzane</w:t>
      </w:r>
      <w:r w:rsidR="00DC6D73" w:rsidRPr="001B0BE8">
        <w:rPr>
          <w:rFonts w:ascii="Arial" w:hAnsi="Arial" w:cs="Arial"/>
        </w:rPr>
        <w:t xml:space="preserve"> będą w czasie normalnych dni roboczych podczas obowiązujących godzin pracy, tzn.: </w:t>
      </w:r>
      <w:r w:rsidR="00857E83" w:rsidRPr="001B0BE8">
        <w:rPr>
          <w:rFonts w:ascii="Arial" w:hAnsi="Arial" w:cs="Arial"/>
        </w:rPr>
        <w:t xml:space="preserve">od </w:t>
      </w:r>
      <w:r w:rsidR="00D238FD" w:rsidRPr="001B0BE8">
        <w:rPr>
          <w:rFonts w:ascii="Arial" w:hAnsi="Arial" w:cs="Arial"/>
        </w:rPr>
        <w:t>0</w:t>
      </w:r>
      <w:r w:rsidR="00DC6D73" w:rsidRPr="001B0BE8">
        <w:rPr>
          <w:rFonts w:ascii="Arial" w:hAnsi="Arial" w:cs="Arial"/>
        </w:rPr>
        <w:t>7.</w:t>
      </w:r>
      <w:r w:rsidR="005326B7" w:rsidRPr="001B0BE8">
        <w:rPr>
          <w:rFonts w:ascii="Arial" w:hAnsi="Arial" w:cs="Arial"/>
        </w:rPr>
        <w:t>3</w:t>
      </w:r>
      <w:r w:rsidR="00DC6D73" w:rsidRPr="001B0BE8">
        <w:rPr>
          <w:rFonts w:ascii="Arial" w:hAnsi="Arial" w:cs="Arial"/>
        </w:rPr>
        <w:t>0 do 15.</w:t>
      </w:r>
      <w:r w:rsidR="005326B7" w:rsidRPr="001B0BE8">
        <w:rPr>
          <w:rFonts w:ascii="Arial" w:hAnsi="Arial" w:cs="Arial"/>
        </w:rPr>
        <w:t>3</w:t>
      </w:r>
      <w:r w:rsidR="00857E83" w:rsidRPr="001B0BE8">
        <w:rPr>
          <w:rFonts w:ascii="Arial" w:hAnsi="Arial" w:cs="Arial"/>
        </w:rPr>
        <w:t xml:space="preserve">0, </w:t>
      </w:r>
      <w:r w:rsidR="00807225" w:rsidRPr="001B0BE8">
        <w:rPr>
          <w:rFonts w:ascii="Arial" w:hAnsi="Arial" w:cs="Arial"/>
        </w:rPr>
        <w:br/>
      </w:r>
      <w:r w:rsidR="00857E83" w:rsidRPr="001B0BE8">
        <w:rPr>
          <w:rFonts w:ascii="Arial" w:hAnsi="Arial" w:cs="Arial"/>
        </w:rPr>
        <w:t xml:space="preserve">a w koniecznych </w:t>
      </w:r>
      <w:r w:rsidR="00DC6D73" w:rsidRPr="001B0BE8">
        <w:rPr>
          <w:rFonts w:ascii="Arial" w:hAnsi="Arial" w:cs="Arial"/>
        </w:rPr>
        <w:t xml:space="preserve">przypadkach </w:t>
      </w:r>
      <w:r w:rsidR="00857E83" w:rsidRPr="001B0BE8">
        <w:rPr>
          <w:rFonts w:ascii="Arial" w:hAnsi="Arial" w:cs="Arial"/>
        </w:rPr>
        <w:t xml:space="preserve">w godzinach </w:t>
      </w:r>
      <w:r w:rsidR="000E7A6F" w:rsidRPr="001B0BE8">
        <w:rPr>
          <w:rFonts w:ascii="Arial" w:hAnsi="Arial" w:cs="Arial"/>
        </w:rPr>
        <w:t>uzgodni</w:t>
      </w:r>
      <w:r w:rsidR="00857E83" w:rsidRPr="001B0BE8">
        <w:rPr>
          <w:rFonts w:ascii="Arial" w:hAnsi="Arial" w:cs="Arial"/>
        </w:rPr>
        <w:t>onych</w:t>
      </w:r>
      <w:r w:rsidR="000E7A6F" w:rsidRPr="001B0BE8">
        <w:rPr>
          <w:rFonts w:ascii="Arial" w:hAnsi="Arial" w:cs="Arial"/>
        </w:rPr>
        <w:t xml:space="preserve"> z Użytkownikiem</w:t>
      </w:r>
      <w:r w:rsidR="005326B7" w:rsidRPr="001B0BE8">
        <w:rPr>
          <w:rFonts w:ascii="Arial" w:hAnsi="Arial" w:cs="Arial"/>
        </w:rPr>
        <w:t xml:space="preserve"> </w:t>
      </w:r>
      <w:r w:rsidR="00807225" w:rsidRPr="001B0BE8">
        <w:rPr>
          <w:rFonts w:ascii="Arial" w:hAnsi="Arial" w:cs="Arial"/>
        </w:rPr>
        <w:br/>
      </w:r>
      <w:r w:rsidR="005326B7" w:rsidRPr="001B0BE8">
        <w:rPr>
          <w:rFonts w:ascii="Arial" w:hAnsi="Arial" w:cs="Arial"/>
        </w:rPr>
        <w:t>lub Administratorem</w:t>
      </w:r>
      <w:r w:rsidR="008D17FE">
        <w:rPr>
          <w:rFonts w:ascii="Arial" w:hAnsi="Arial" w:cs="Arial"/>
        </w:rPr>
        <w:t>;</w:t>
      </w:r>
    </w:p>
    <w:p w14:paraId="03BFE123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>, zgodnie z</w:t>
      </w:r>
      <w:r w:rsidR="005326B7" w:rsidRPr="001B0BE8">
        <w:rPr>
          <w:rFonts w:ascii="Arial" w:hAnsi="Arial" w:cs="Arial"/>
        </w:rPr>
        <w:t xml:space="preserve"> </w:t>
      </w:r>
      <w:r w:rsidRPr="001B0BE8">
        <w:rPr>
          <w:rFonts w:ascii="Arial" w:hAnsi="Arial" w:cs="Arial"/>
        </w:rPr>
        <w:t xml:space="preserve">aktualnym poziomem wiedzy technicznej, z należytą starannością </w:t>
      </w:r>
      <w:r w:rsidR="00D52E7F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 w:rsidR="008D17FE">
        <w:rPr>
          <w:rFonts w:ascii="Arial" w:hAnsi="Arial" w:cs="Arial"/>
        </w:rPr>
        <w:t>;</w:t>
      </w:r>
    </w:p>
    <w:p w14:paraId="732CA1DA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 w:rsidR="008D17FE">
        <w:rPr>
          <w:rFonts w:ascii="Arial" w:hAnsi="Arial" w:cs="Arial"/>
        </w:rPr>
        <w:t>;</w:t>
      </w:r>
    </w:p>
    <w:p w14:paraId="124A21DE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</w:t>
      </w:r>
      <w:r w:rsidR="00EF4C55">
        <w:rPr>
          <w:rFonts w:ascii="Arial" w:hAnsi="Arial" w:cs="Arial"/>
        </w:rPr>
        <w:t xml:space="preserve">uje się zapewnić ochronę 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znajdującego się w obrębie </w:t>
      </w:r>
      <w:r w:rsidR="00510F79" w:rsidRPr="001B0BE8">
        <w:rPr>
          <w:rFonts w:ascii="Arial" w:hAnsi="Arial" w:cs="Arial"/>
        </w:rPr>
        <w:t xml:space="preserve">obiektu </w:t>
      </w:r>
      <w:r w:rsidRPr="001B0BE8">
        <w:rPr>
          <w:rFonts w:ascii="Arial" w:hAnsi="Arial" w:cs="Arial"/>
        </w:rPr>
        <w:t>przed zniszczeniem lub</w:t>
      </w:r>
      <w:r w:rsidR="00861167" w:rsidRPr="001B0BE8">
        <w:rPr>
          <w:rFonts w:ascii="Arial" w:hAnsi="Arial" w:cs="Arial"/>
        </w:rPr>
        <w:t> </w:t>
      </w:r>
      <w:r w:rsidRPr="001B0BE8">
        <w:rPr>
          <w:rFonts w:ascii="Arial" w:hAnsi="Arial" w:cs="Arial"/>
        </w:rPr>
        <w:t>uszkodzeniem</w:t>
      </w:r>
      <w:r w:rsidR="008D17FE">
        <w:rPr>
          <w:rFonts w:ascii="Arial" w:hAnsi="Arial" w:cs="Arial"/>
        </w:rPr>
        <w:t>;</w:t>
      </w:r>
    </w:p>
    <w:p w14:paraId="4102041C" w14:textId="77777777" w:rsidR="00237C08" w:rsidRPr="00385641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385641">
        <w:rPr>
          <w:rFonts w:ascii="Arial" w:hAnsi="Arial" w:cs="Arial"/>
          <w:color w:val="auto"/>
        </w:rPr>
        <w:t>.;</w:t>
      </w:r>
      <w:r w:rsidR="00D81A27" w:rsidRPr="00385641">
        <w:rPr>
          <w:rFonts w:ascii="Arial" w:hAnsi="Arial" w:cs="Arial"/>
          <w:color w:val="auto"/>
        </w:rPr>
        <w:t xml:space="preserve"> </w:t>
      </w:r>
    </w:p>
    <w:p w14:paraId="05648470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lastRenderedPageBreak/>
        <w:t xml:space="preserve">W razie awarii </w:t>
      </w:r>
      <w:r w:rsidR="007A01AF"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ewentualnych zagrożeniach związanych z awarią oraz sporządzenia </w:t>
      </w:r>
      <w:r w:rsidR="00807225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wraz z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B07EC2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 w:rsidR="008D17FE">
        <w:rPr>
          <w:rFonts w:ascii="Arial" w:hAnsi="Arial" w:cs="Arial"/>
          <w:bCs/>
          <w:w w:val="101"/>
        </w:rPr>
        <w:t>;</w:t>
      </w:r>
    </w:p>
    <w:p w14:paraId="7C395D21" w14:textId="77777777" w:rsidR="00237C08" w:rsidRPr="00237C08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 w:rsidR="00EF4C55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</w:t>
      </w:r>
      <w:r w:rsidR="00D43CBA" w:rsidRPr="00237C08">
        <w:rPr>
          <w:rFonts w:ascii="Arial" w:hAnsi="Arial" w:cs="Arial"/>
          <w:bCs/>
          <w:w w:val="101"/>
        </w:rPr>
        <w:t>2</w:t>
      </w:r>
      <w:r w:rsidRPr="00237C08">
        <w:rPr>
          <w:rFonts w:ascii="Arial" w:hAnsi="Arial" w:cs="Arial"/>
          <w:bCs/>
          <w:w w:val="101"/>
        </w:rPr>
        <w:t>4 godzin</w:t>
      </w:r>
      <w:r w:rsidR="00C379A6" w:rsidRPr="00237C08">
        <w:rPr>
          <w:rFonts w:ascii="Arial" w:hAnsi="Arial" w:cs="Arial"/>
          <w:bCs/>
          <w:w w:val="101"/>
        </w:rPr>
        <w:t xml:space="preserve">, </w:t>
      </w:r>
      <w:r w:rsidR="00C379A6" w:rsidRPr="00385641">
        <w:rPr>
          <w:rFonts w:ascii="Arial" w:hAnsi="Arial" w:cs="Arial"/>
          <w:bCs/>
          <w:color w:val="auto"/>
          <w:w w:val="101"/>
        </w:rPr>
        <w:t>a w przypadku systemów alarmowych w ciągu 4 godzin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</w:t>
      </w:r>
      <w:r w:rsidR="00C379A6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o niesprawności urządzenia</w:t>
      </w:r>
      <w:r w:rsidR="008D17FE">
        <w:rPr>
          <w:rFonts w:ascii="Arial" w:hAnsi="Arial" w:cs="Arial"/>
          <w:bCs/>
          <w:w w:val="101"/>
        </w:rPr>
        <w:t>;</w:t>
      </w:r>
    </w:p>
    <w:p w14:paraId="3DA1E4DE" w14:textId="1DF6B71C" w:rsidR="004A78A7" w:rsidRPr="00237C08" w:rsidRDefault="004A78A7" w:rsidP="004A78A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237C08">
        <w:rPr>
          <w:rFonts w:ascii="Arial" w:hAnsi="Arial" w:cs="Arial"/>
        </w:rPr>
        <w:t xml:space="preserve"> zapewni całodobową obsłu</w:t>
      </w:r>
      <w:r>
        <w:rPr>
          <w:rFonts w:ascii="Arial" w:hAnsi="Arial" w:cs="Arial"/>
        </w:rPr>
        <w:t xml:space="preserve">gę telefoniczną </w:t>
      </w:r>
      <w:r>
        <w:rPr>
          <w:rFonts w:ascii="Arial" w:hAnsi="Arial" w:cs="Arial"/>
        </w:rPr>
        <w:br/>
        <w:t xml:space="preserve">pod </w:t>
      </w:r>
      <w:r w:rsidRPr="00237C08">
        <w:rPr>
          <w:rFonts w:ascii="Arial" w:hAnsi="Arial" w:cs="Arial"/>
        </w:rPr>
        <w:t>nr</w:t>
      </w:r>
      <w:r w:rsidR="00B94A56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 xml:space="preserve"> czynnym</w:t>
      </w:r>
      <w:r w:rsidRPr="00237C08">
        <w:rPr>
          <w:rFonts w:ascii="Arial" w:hAnsi="Arial" w:cs="Arial"/>
        </w:rPr>
        <w:t xml:space="preserve"> całą dobę</w:t>
      </w:r>
      <w:r>
        <w:rPr>
          <w:rFonts w:ascii="Arial" w:hAnsi="Arial" w:cs="Arial"/>
        </w:rPr>
        <w:t xml:space="preserve"> i dodatkowo</w:t>
      </w:r>
      <w:r w:rsidR="00B94A56">
        <w:rPr>
          <w:rFonts w:ascii="Arial" w:hAnsi="Arial" w:cs="Arial"/>
        </w:rPr>
        <w:t xml:space="preserve"> fax nr ……………….</w:t>
      </w:r>
      <w:r>
        <w:rPr>
          <w:rFonts w:ascii="Arial" w:hAnsi="Arial" w:cs="Arial"/>
        </w:rPr>
        <w:t xml:space="preserve"> </w:t>
      </w:r>
      <w:r w:rsidR="00B94A56">
        <w:rPr>
          <w:rFonts w:ascii="Arial" w:hAnsi="Arial" w:cs="Arial"/>
        </w:rPr>
        <w:t xml:space="preserve">lub </w:t>
      </w:r>
      <w:r w:rsidRPr="00D03A75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: </w:t>
      </w:r>
      <w:r w:rsidR="003C7A1B" w:rsidRPr="003C7A1B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>;</w:t>
      </w:r>
    </w:p>
    <w:p w14:paraId="5E358F9F" w14:textId="77777777" w:rsidR="00237C08" w:rsidRPr="00237C08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przypadku niepodjęcia naprawy w przypadku </w:t>
      </w:r>
      <w:r w:rsidR="00B64DBD" w:rsidRPr="00237C08">
        <w:rPr>
          <w:rFonts w:ascii="Arial" w:hAnsi="Arial" w:cs="Arial"/>
          <w:bCs/>
          <w:w w:val="101"/>
        </w:rPr>
        <w:t>awarii w terminie 24 godzin</w:t>
      </w:r>
      <w:r w:rsidR="00AB6589">
        <w:rPr>
          <w:rFonts w:ascii="Arial" w:hAnsi="Arial" w:cs="Arial"/>
          <w:bCs/>
          <w:w w:val="101"/>
        </w:rPr>
        <w:t xml:space="preserve"> </w:t>
      </w:r>
      <w:r w:rsidR="00AB6589" w:rsidRPr="00B50E48">
        <w:rPr>
          <w:rFonts w:ascii="Arial" w:hAnsi="Arial" w:cs="Arial"/>
          <w:bCs/>
          <w:color w:val="auto"/>
          <w:w w:val="101"/>
        </w:rPr>
        <w:t>(4 godziny w przypadku systemów alarmowych)</w:t>
      </w:r>
      <w:r w:rsidR="00B64DBD" w:rsidRPr="00237C08">
        <w:rPr>
          <w:rFonts w:ascii="Arial" w:hAnsi="Arial" w:cs="Arial"/>
          <w:bCs/>
          <w:w w:val="101"/>
        </w:rPr>
        <w:t xml:space="preserve"> od momentu zgłoszenia </w:t>
      </w:r>
      <w:r w:rsidR="00B64DBD" w:rsidRPr="008D17FE">
        <w:rPr>
          <w:rFonts w:ascii="Arial" w:hAnsi="Arial" w:cs="Arial"/>
          <w:bCs/>
          <w:i/>
          <w:w w:val="101"/>
        </w:rPr>
        <w:t>ZAMAWIAJĄCY</w:t>
      </w:r>
      <w:r w:rsidR="00B64DBD" w:rsidRPr="00237C08">
        <w:rPr>
          <w:rFonts w:ascii="Arial" w:hAnsi="Arial" w:cs="Arial"/>
          <w:bCs/>
          <w:w w:val="101"/>
        </w:rPr>
        <w:t xml:space="preserve"> zleci wykonanie powyższych czynności innemu Wykonawcy, a kosztami obciążony zostanie </w:t>
      </w:r>
      <w:r w:rsidR="00B64DBD" w:rsidRPr="008D17FE">
        <w:rPr>
          <w:rFonts w:ascii="Arial" w:hAnsi="Arial" w:cs="Arial"/>
          <w:bCs/>
          <w:i/>
          <w:w w:val="101"/>
        </w:rPr>
        <w:t>WYKONAWCA</w:t>
      </w:r>
      <w:r w:rsidR="008D17FE">
        <w:rPr>
          <w:rFonts w:ascii="Arial" w:hAnsi="Arial" w:cs="Arial"/>
          <w:bCs/>
          <w:w w:val="101"/>
        </w:rPr>
        <w:t>;</w:t>
      </w:r>
    </w:p>
    <w:p w14:paraId="47D3A8EB" w14:textId="2638D92B" w:rsidR="00237C08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</w:t>
      </w:r>
      <w:r w:rsidR="00BC13B2" w:rsidRPr="00237C08">
        <w:rPr>
          <w:rFonts w:ascii="Arial" w:hAnsi="Arial" w:cs="Arial"/>
          <w:bCs/>
          <w:w w:val="101"/>
        </w:rPr>
        <w:t>w</w:t>
      </w:r>
      <w:r w:rsidR="00861167" w:rsidRPr="00237C08">
        <w:rPr>
          <w:rFonts w:ascii="Arial" w:hAnsi="Arial" w:cs="Arial"/>
          <w:bCs/>
          <w:w w:val="101"/>
        </w:rPr>
        <w:t xml:space="preserve">ykonawcę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>będzie mógł  potrącić z kwoty zabezpieczenia należytego wykonania zamówienia,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 której mowa w § </w:t>
      </w:r>
      <w:r w:rsidR="00A41C14"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 w:rsidR="00A41C14">
        <w:rPr>
          <w:rFonts w:ascii="Arial" w:hAnsi="Arial" w:cs="Arial"/>
          <w:bCs/>
          <w:w w:val="101"/>
        </w:rPr>
        <w:t>2</w:t>
      </w:r>
      <w:r w:rsidR="00A73E4E">
        <w:rPr>
          <w:rFonts w:ascii="Arial" w:hAnsi="Arial" w:cs="Arial"/>
          <w:bCs/>
          <w:w w:val="101"/>
        </w:rPr>
        <w:t>.</w:t>
      </w:r>
      <w:r w:rsidRPr="00237C08">
        <w:rPr>
          <w:rFonts w:ascii="Arial" w:hAnsi="Arial" w:cs="Arial"/>
          <w:bCs/>
          <w:w w:val="101"/>
        </w:rPr>
        <w:t>2 albo z bieżących faktur wystawianych przez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8D17FE">
        <w:rPr>
          <w:rFonts w:ascii="Arial" w:hAnsi="Arial" w:cs="Arial"/>
          <w:bCs/>
          <w:i/>
          <w:w w:val="101"/>
        </w:rPr>
        <w:t>WYKONAWCĘ</w:t>
      </w:r>
      <w:r w:rsidR="008D17FE">
        <w:rPr>
          <w:rFonts w:ascii="Arial" w:hAnsi="Arial" w:cs="Arial"/>
          <w:bCs/>
          <w:w w:val="101"/>
        </w:rPr>
        <w:t>;</w:t>
      </w:r>
    </w:p>
    <w:p w14:paraId="1E041744" w14:textId="77777777" w:rsidR="006B3161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 xml:space="preserve">Zlecenie usunięcia awarii innemu </w:t>
      </w:r>
      <w:r w:rsidR="008D17FE"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</w:t>
      </w:r>
      <w:r w:rsidR="000E7A6F" w:rsidRPr="00237C08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237C08">
        <w:rPr>
          <w:rFonts w:ascii="Arial" w:hAnsi="Arial" w:cs="Arial"/>
          <w:color w:val="auto"/>
          <w:szCs w:val="24"/>
        </w:rPr>
        <w:t>nie powoduje utraty gwar</w:t>
      </w:r>
      <w:r w:rsidR="009C1383" w:rsidRPr="00237C08">
        <w:rPr>
          <w:rFonts w:ascii="Arial" w:hAnsi="Arial" w:cs="Arial"/>
          <w:color w:val="auto"/>
          <w:szCs w:val="24"/>
        </w:rPr>
        <w:t>ancji na zamontowane urządzenia</w:t>
      </w:r>
      <w:r w:rsidR="00800B0B" w:rsidRPr="00237C08">
        <w:rPr>
          <w:rFonts w:ascii="Arial" w:hAnsi="Arial" w:cs="Arial"/>
          <w:color w:val="auto"/>
          <w:szCs w:val="24"/>
        </w:rPr>
        <w:t>/systemy</w:t>
      </w:r>
      <w:r w:rsidR="009C1383" w:rsidRPr="00237C08">
        <w:rPr>
          <w:rFonts w:ascii="Arial" w:hAnsi="Arial" w:cs="Arial"/>
          <w:color w:val="auto"/>
          <w:szCs w:val="24"/>
        </w:rPr>
        <w:t>.</w:t>
      </w:r>
    </w:p>
    <w:p w14:paraId="1DFD41A7" w14:textId="77777777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14:paraId="17CC751E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38497C">
        <w:rPr>
          <w:rFonts w:ascii="Arial" w:hAnsi="Arial" w:cs="Arial"/>
          <w:i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19B5C463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38497C">
        <w:rPr>
          <w:rFonts w:ascii="Arial" w:hAnsi="Arial" w:cs="Arial"/>
          <w:i/>
          <w:color w:val="auto"/>
          <w:szCs w:val="24"/>
        </w:rPr>
        <w:t>WYKONAWCĘ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6D3BBE30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38497C">
        <w:rPr>
          <w:rFonts w:ascii="Arial" w:hAnsi="Arial" w:cs="Arial"/>
          <w:i/>
          <w:color w:val="auto"/>
          <w:szCs w:val="24"/>
        </w:rPr>
        <w:t>WYKONAWCA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27FC286E" w14:textId="77777777" w:rsidR="006B3161" w:rsidRPr="003958EC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6B3161"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3958EC">
        <w:rPr>
          <w:rFonts w:ascii="Arial" w:hAnsi="Arial" w:cs="Arial"/>
          <w:color w:val="auto"/>
          <w:szCs w:val="24"/>
        </w:rPr>
        <w:t>lub</w:t>
      </w:r>
      <w:r w:rsidR="003958EC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38497C">
        <w:rPr>
          <w:rFonts w:ascii="Arial" w:hAnsi="Arial" w:cs="Arial"/>
          <w:i/>
          <w:color w:val="auto"/>
          <w:szCs w:val="24"/>
        </w:rPr>
        <w:t>WYKONAWCY</w:t>
      </w:r>
      <w:r w:rsidR="003958EC">
        <w:rPr>
          <w:rFonts w:ascii="Arial" w:hAnsi="Arial" w:cs="Arial"/>
          <w:color w:val="auto"/>
          <w:szCs w:val="24"/>
        </w:rPr>
        <w:t>.</w:t>
      </w:r>
    </w:p>
    <w:p w14:paraId="0FA7DA82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357658D6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183AD8A5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6B3161"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14:paraId="2495EFAF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ma obowiązek stawiennictwa na wezwanie Administratora i usunięcia awarii w trybie pilnym.</w:t>
      </w:r>
    </w:p>
    <w:p w14:paraId="2718D9D4" w14:textId="0B2C511F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="00D52E7F" w:rsidRPr="004B72EF">
        <w:rPr>
          <w:rFonts w:ascii="Arial" w:hAnsi="Arial" w:cs="Arial"/>
          <w:color w:val="auto"/>
          <w:szCs w:val="24"/>
        </w:rPr>
        <w:t>lub usterek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 w:rsidR="00D52E7F">
        <w:rPr>
          <w:rFonts w:ascii="Arial" w:hAnsi="Arial" w:cs="Arial"/>
          <w:color w:val="auto"/>
          <w:szCs w:val="24"/>
        </w:rPr>
        <w:t xml:space="preserve"> ich usunięcie 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>
        <w:rPr>
          <w:rFonts w:ascii="Arial" w:hAnsi="Arial" w:cs="Arial"/>
          <w:color w:val="auto"/>
          <w:szCs w:val="24"/>
        </w:rPr>
        <w:t xml:space="preserve"> na okr</w:t>
      </w:r>
      <w:r w:rsidR="009C1303">
        <w:rPr>
          <w:rFonts w:ascii="Arial" w:hAnsi="Arial" w:cs="Arial"/>
          <w:color w:val="auto"/>
          <w:szCs w:val="24"/>
        </w:rPr>
        <w:t xml:space="preserve">es rękojmi (zgodnie z § 5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9C1303">
        <w:rPr>
          <w:rFonts w:ascii="Arial" w:hAnsi="Arial" w:cs="Arial"/>
          <w:color w:val="auto"/>
          <w:szCs w:val="24"/>
        </w:rPr>
        <w:t>1</w:t>
      </w:r>
      <w:r w:rsidRPr="006B3161">
        <w:rPr>
          <w:rFonts w:ascii="Arial" w:hAnsi="Arial" w:cs="Arial"/>
          <w:color w:val="auto"/>
          <w:szCs w:val="24"/>
        </w:rPr>
        <w:t>).</w:t>
      </w:r>
    </w:p>
    <w:p w14:paraId="075E3A79" w14:textId="08D01C4E" w:rsidR="009E5575" w:rsidRPr="009C1E0B" w:rsidRDefault="006B3161" w:rsidP="00662AC1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usunięcie wady </w:t>
      </w:r>
      <w:r w:rsidR="00D52E7F" w:rsidRPr="004B72EF">
        <w:rPr>
          <w:rFonts w:ascii="Arial" w:hAnsi="Arial" w:cs="Arial"/>
          <w:color w:val="auto"/>
          <w:szCs w:val="24"/>
        </w:rPr>
        <w:t xml:space="preserve">lub usterki </w:t>
      </w:r>
      <w:r w:rsidRPr="006B3161">
        <w:rPr>
          <w:rFonts w:ascii="Arial" w:hAnsi="Arial" w:cs="Arial"/>
          <w:color w:val="auto"/>
          <w:szCs w:val="24"/>
        </w:rPr>
        <w:t>przekracza wartość należytego zabezpi</w:t>
      </w:r>
      <w:r w:rsidR="00A41C14">
        <w:rPr>
          <w:rFonts w:ascii="Arial" w:hAnsi="Arial" w:cs="Arial"/>
          <w:color w:val="auto"/>
          <w:szCs w:val="24"/>
        </w:rPr>
        <w:t>e</w:t>
      </w:r>
      <w:r w:rsidR="009C1303">
        <w:rPr>
          <w:rFonts w:ascii="Arial" w:hAnsi="Arial" w:cs="Arial"/>
          <w:color w:val="auto"/>
          <w:szCs w:val="24"/>
        </w:rPr>
        <w:t xml:space="preserve">czenia wymienionego w § 5 </w:t>
      </w:r>
      <w:r w:rsidR="0036380C">
        <w:rPr>
          <w:rFonts w:ascii="Arial" w:hAnsi="Arial" w:cs="Arial"/>
          <w:color w:val="auto"/>
          <w:szCs w:val="24"/>
        </w:rPr>
        <w:t>pkt</w:t>
      </w:r>
      <w:r w:rsidR="009C1303">
        <w:rPr>
          <w:rFonts w:ascii="Arial" w:hAnsi="Arial" w:cs="Arial"/>
          <w:color w:val="auto"/>
          <w:szCs w:val="24"/>
        </w:rPr>
        <w:t xml:space="preserve"> 1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14:paraId="44F5E9AE" w14:textId="77777777" w:rsidR="006B3161" w:rsidRPr="00B67AD8" w:rsidRDefault="006B3161" w:rsidP="004E437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66797601"/>
      <w:r w:rsidRPr="004E4374">
        <w:rPr>
          <w:rFonts w:ascii="Arial" w:hAnsi="Arial" w:cs="Arial"/>
          <w:color w:val="auto"/>
          <w:sz w:val="24"/>
          <w:szCs w:val="24"/>
        </w:rPr>
        <w:lastRenderedPageBreak/>
        <w:t>§ 9</w:t>
      </w:r>
      <w:bookmarkEnd w:id="10"/>
    </w:p>
    <w:p w14:paraId="29129B1E" w14:textId="77777777" w:rsidR="006B3161" w:rsidRDefault="006B3161" w:rsidP="006B31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49D59EBF" w14:textId="77777777" w:rsidR="006B3161" w:rsidRPr="00484978" w:rsidRDefault="006B3161" w:rsidP="006B3161">
      <w:pPr>
        <w:jc w:val="center"/>
        <w:rPr>
          <w:rFonts w:ascii="Arial" w:hAnsi="Arial" w:cs="Arial"/>
          <w:b/>
        </w:rPr>
      </w:pPr>
    </w:p>
    <w:p w14:paraId="2337DEDA" w14:textId="77777777" w:rsidR="009831F8" w:rsidRDefault="009831F8" w:rsidP="009831F8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316D2664" w14:textId="77777777" w:rsidR="009831F8" w:rsidRPr="0047695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436691F6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50FA56B8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2EDDAE35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970E72C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B613423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6B1A028C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5FE09AE9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46A3C5C5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13E6EA57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1CB8C1EE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76F49562" w14:textId="2A897ADA" w:rsidR="009831F8" w:rsidRPr="004626F7" w:rsidRDefault="00EA4B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</w:t>
      </w:r>
      <w:r>
        <w:rPr>
          <w:rFonts w:ascii="Arial" w:hAnsi="Arial" w:cs="Arial"/>
        </w:rPr>
        <w:t>asadach określonych w Decyzją nr 107</w:t>
      </w:r>
      <w:r w:rsidRPr="004626F7">
        <w:rPr>
          <w:rFonts w:ascii="Arial" w:hAnsi="Arial" w:cs="Arial"/>
        </w:rPr>
        <w:t>/MON Ministra Obrony Na</w:t>
      </w:r>
      <w:r>
        <w:rPr>
          <w:rFonts w:ascii="Arial" w:hAnsi="Arial" w:cs="Arial"/>
        </w:rPr>
        <w:t>rodowej z dnia 18</w:t>
      </w:r>
      <w:r w:rsidRPr="004626F7">
        <w:rPr>
          <w:rFonts w:ascii="Arial" w:hAnsi="Arial" w:cs="Arial"/>
        </w:rPr>
        <w:t>.0</w:t>
      </w:r>
      <w:r>
        <w:rPr>
          <w:rFonts w:ascii="Arial" w:hAnsi="Arial" w:cs="Arial"/>
        </w:rPr>
        <w:t>8.2021 r. w sprawie organizowania</w:t>
      </w:r>
      <w:r w:rsidRPr="004626F7">
        <w:rPr>
          <w:rFonts w:ascii="Arial" w:hAnsi="Arial" w:cs="Arial"/>
        </w:rPr>
        <w:t xml:space="preserve"> współpracy międzynarodowej w resorcie obrony narodow</w:t>
      </w:r>
      <w:r>
        <w:rPr>
          <w:rFonts w:ascii="Arial" w:hAnsi="Arial" w:cs="Arial"/>
        </w:rPr>
        <w:t xml:space="preserve">ej (Dz.Urz.MON.2021.177).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</w:t>
      </w:r>
      <w:r>
        <w:rPr>
          <w:rFonts w:ascii="Arial" w:hAnsi="Arial" w:cs="Arial"/>
        </w:rPr>
        <w:t>10</w:t>
      </w:r>
      <w:r w:rsidRPr="004626F7">
        <w:rPr>
          <w:rFonts w:ascii="Arial" w:hAnsi="Arial" w:cs="Arial"/>
        </w:rPr>
        <w:t xml:space="preserve"> dni przed planowanym terminem wstępu na teren kompleksu użytkownika.</w:t>
      </w:r>
    </w:p>
    <w:p w14:paraId="2013CD36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</w:t>
      </w:r>
      <w:r w:rsidR="00FC731D">
        <w:rPr>
          <w:rFonts w:ascii="Arial" w:hAnsi="Arial" w:cs="Arial"/>
        </w:rPr>
        <w:t>.</w:t>
      </w:r>
      <w:r w:rsidRPr="004626F7">
        <w:rPr>
          <w:rFonts w:ascii="Arial" w:hAnsi="Arial" w:cs="Arial"/>
        </w:rPr>
        <w:t>1660).</w:t>
      </w:r>
    </w:p>
    <w:p w14:paraId="32B446CB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490C99BC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03729FC9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5F68975E" w14:textId="77777777" w:rsidR="00D13100" w:rsidRDefault="00D13100" w:rsidP="00D13100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i pływających na </w:t>
      </w:r>
      <w:r w:rsidRPr="00CB5F42">
        <w:rPr>
          <w:rFonts w:ascii="Arial" w:hAnsi="Arial" w:cs="Arial"/>
        </w:rPr>
        <w:lastRenderedPageBreak/>
        <w:t>terenie jednostki wojskowej na rzecz której realizowana jest niniejsza umowa.</w:t>
      </w:r>
    </w:p>
    <w:p w14:paraId="3EF207DB" w14:textId="2C3520EA" w:rsidR="009831F8" w:rsidRPr="004F2BF4" w:rsidRDefault="009831F8" w:rsidP="009831F8">
      <w:pPr>
        <w:pStyle w:val="Akapitzlist"/>
        <w:numPr>
          <w:ilvl w:val="0"/>
          <w:numId w:val="9"/>
        </w:numPr>
        <w:jc w:val="both"/>
        <w:rPr>
          <w:rStyle w:val="FontStyle16"/>
          <w:rFonts w:ascii="Arial" w:hAnsi="Arial" w:cs="Arial"/>
          <w:b/>
          <w:spacing w:val="-4"/>
          <w:sz w:val="24"/>
          <w:szCs w:val="24"/>
        </w:rPr>
      </w:pPr>
      <w:r w:rsidRPr="004F2BF4">
        <w:rPr>
          <w:rFonts w:ascii="Arial" w:eastAsia="ArialMT" w:hAnsi="Arial" w:cs="Arial"/>
        </w:rPr>
        <w:t xml:space="preserve">Pracownicy </w:t>
      </w:r>
      <w:r w:rsidRPr="004F2BF4">
        <w:rPr>
          <w:rFonts w:ascii="Arial" w:eastAsia="ArialMT" w:hAnsi="Arial" w:cs="Arial"/>
          <w:i/>
        </w:rPr>
        <w:t>WYKONAWCY</w:t>
      </w:r>
      <w:r w:rsidRPr="004F2BF4">
        <w:rPr>
          <w:rFonts w:ascii="Arial" w:eastAsia="ArialMT" w:hAnsi="Arial" w:cs="Arial"/>
        </w:rPr>
        <w:t xml:space="preserve"> realizujący przedmiot umowy są zobowiązani do posiadania</w:t>
      </w:r>
      <w:r w:rsidRPr="004F2BF4">
        <w:rPr>
          <w:rStyle w:val="FontStyle16"/>
          <w:rFonts w:ascii="Arial" w:hAnsi="Arial" w:cs="Arial"/>
          <w:sz w:val="24"/>
          <w:szCs w:val="24"/>
        </w:rPr>
        <w:t xml:space="preserve"> pisemne</w:t>
      </w:r>
      <w:r w:rsidRPr="004F2BF4">
        <w:rPr>
          <w:rStyle w:val="FontStyle16"/>
          <w:rFonts w:ascii="Arial" w:hAnsi="Arial" w:cs="Arial"/>
        </w:rPr>
        <w:t>go</w:t>
      </w:r>
      <w:r w:rsidRPr="004F2BF4">
        <w:rPr>
          <w:rStyle w:val="FontStyle16"/>
          <w:rFonts w:ascii="Arial" w:hAnsi="Arial" w:cs="Arial"/>
          <w:sz w:val="24"/>
          <w:szCs w:val="24"/>
        </w:rPr>
        <w:t xml:space="preserve"> upoważnienie kierownika jednostki organizacyjnej do dostępu do informacji niejawnych oznaczonych klauzulą „</w:t>
      </w:r>
      <w:r w:rsidRPr="004F2BF4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Pr="004F2BF4">
        <w:rPr>
          <w:rStyle w:val="FontStyle16"/>
          <w:rFonts w:ascii="Arial" w:hAnsi="Arial" w:cs="Arial"/>
          <w:sz w:val="24"/>
          <w:szCs w:val="24"/>
        </w:rPr>
        <w:t>” lub poświadczenie bezpieczeństwa oraz ważne zaświadczenie stwierdzające odbycie przeszkolenia w zakresie ochrony informacji niejawnych zgodnie z art. 21 ust. 4 ustawy o ochronie informacji niejawnych.</w:t>
      </w:r>
    </w:p>
    <w:p w14:paraId="66243426" w14:textId="77777777" w:rsidR="009831F8" w:rsidRPr="004F2BF4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F2BF4">
        <w:rPr>
          <w:rFonts w:ascii="Arial" w:hAnsi="Arial" w:cs="Arial"/>
          <w:i/>
        </w:rPr>
        <w:t>WYKONAWCA</w:t>
      </w:r>
      <w:r w:rsidRPr="004F2BF4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</w:t>
      </w:r>
      <w:r w:rsidR="00550C92" w:rsidRPr="004F2BF4">
        <w:rPr>
          <w:rFonts w:ascii="Arial" w:hAnsi="Arial" w:cs="Arial"/>
        </w:rPr>
        <w:br/>
      </w:r>
      <w:r w:rsidRPr="004F2BF4">
        <w:rPr>
          <w:rFonts w:ascii="Arial" w:hAnsi="Arial" w:cs="Arial"/>
        </w:rPr>
        <w:t xml:space="preserve">i wydawanie materiałów niejawnych uprawnionym osobom, zorganizowaną </w:t>
      </w:r>
      <w:r w:rsidRPr="004F2BF4">
        <w:rPr>
          <w:rFonts w:ascii="Arial" w:hAnsi="Arial" w:cs="Arial"/>
        </w:rPr>
        <w:br/>
        <w:t>i zabezpieczoną zgodnie z rozporządzeniem Rady Ministrów z dnia 29.05.2012 r. w sprawie środków bezpieczeństwa fizycznego stosowanych do zabezpiecz</w:t>
      </w:r>
      <w:r w:rsidR="00FC731D" w:rsidRPr="004F2BF4">
        <w:rPr>
          <w:rFonts w:ascii="Arial" w:hAnsi="Arial" w:cs="Arial"/>
        </w:rPr>
        <w:t>enia informacji niejawnych (Dz.U.</w:t>
      </w:r>
      <w:r w:rsidRPr="004F2BF4">
        <w:rPr>
          <w:rFonts w:ascii="Arial" w:hAnsi="Arial" w:cs="Arial"/>
        </w:rPr>
        <w:t>2012.683</w:t>
      </w:r>
      <w:r w:rsidR="002F27CF" w:rsidRPr="004F2BF4">
        <w:rPr>
          <w:rFonts w:ascii="Arial" w:hAnsi="Arial" w:cs="Arial"/>
        </w:rPr>
        <w:t xml:space="preserve"> z późn.zm.</w:t>
      </w:r>
      <w:r w:rsidRPr="004F2BF4">
        <w:rPr>
          <w:rFonts w:ascii="Arial" w:hAnsi="Arial" w:cs="Arial"/>
        </w:rPr>
        <w:t xml:space="preserve">) lub Zarządzeniem nr 58/MON </w:t>
      </w:r>
      <w:r w:rsidR="002F27CF" w:rsidRPr="004F2BF4">
        <w:rPr>
          <w:rFonts w:ascii="Arial" w:hAnsi="Arial" w:cs="Arial"/>
        </w:rPr>
        <w:br/>
      </w:r>
      <w:r w:rsidRPr="004F2BF4">
        <w:rPr>
          <w:rFonts w:ascii="Arial" w:hAnsi="Arial" w:cs="Arial"/>
        </w:rPr>
        <w:t xml:space="preserve">w sprawie szczególnego sposobu organizacji i funkcjonowania kancelarii tajnej oraz innych niż kancelaria tajna komórek organizacyjnych odpowiedzialnych </w:t>
      </w:r>
      <w:r w:rsidR="002F27CF" w:rsidRPr="004F2BF4">
        <w:rPr>
          <w:rFonts w:ascii="Arial" w:hAnsi="Arial" w:cs="Arial"/>
        </w:rPr>
        <w:br/>
      </w:r>
      <w:r w:rsidRPr="004F2BF4">
        <w:rPr>
          <w:rFonts w:ascii="Arial" w:hAnsi="Arial" w:cs="Arial"/>
        </w:rPr>
        <w:t>za przetwarzanie informacji niejawnych, sposobu i trybu przetwarza</w:t>
      </w:r>
      <w:r w:rsidR="002F27CF" w:rsidRPr="004F2BF4">
        <w:rPr>
          <w:rFonts w:ascii="Arial" w:hAnsi="Arial" w:cs="Arial"/>
        </w:rPr>
        <w:t xml:space="preserve">nia informacji niejawnych </w:t>
      </w:r>
      <w:r w:rsidR="00FC731D" w:rsidRPr="004F2BF4">
        <w:rPr>
          <w:rFonts w:ascii="Arial" w:hAnsi="Arial" w:cs="Arial"/>
        </w:rPr>
        <w:t>(Dz.Urz.</w:t>
      </w:r>
      <w:r w:rsidRPr="004F2BF4">
        <w:rPr>
          <w:rFonts w:ascii="Arial" w:hAnsi="Arial" w:cs="Arial"/>
        </w:rPr>
        <w:t>MON</w:t>
      </w:r>
      <w:r w:rsidR="00FC731D" w:rsidRPr="004F2BF4">
        <w:rPr>
          <w:rFonts w:ascii="Arial" w:hAnsi="Arial" w:cs="Arial"/>
        </w:rPr>
        <w:t>.</w:t>
      </w:r>
      <w:r w:rsidRPr="004F2BF4">
        <w:rPr>
          <w:rFonts w:ascii="Arial" w:hAnsi="Arial" w:cs="Arial"/>
        </w:rPr>
        <w:t>2017.226).</w:t>
      </w:r>
    </w:p>
    <w:p w14:paraId="15F17C9C" w14:textId="2868A646" w:rsidR="009831F8" w:rsidRPr="004F2BF4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F2BF4">
        <w:rPr>
          <w:rFonts w:ascii="Arial" w:hAnsi="Arial" w:cs="Arial"/>
          <w:i/>
        </w:rPr>
        <w:t>WYKONAWCA</w:t>
      </w:r>
      <w:r w:rsidRPr="004F2BF4">
        <w:rPr>
          <w:rFonts w:ascii="Arial" w:hAnsi="Arial" w:cs="Arial"/>
        </w:rPr>
        <w:t xml:space="preserve"> real</w:t>
      </w:r>
      <w:r w:rsidR="004E0F89">
        <w:rPr>
          <w:rFonts w:ascii="Arial" w:hAnsi="Arial" w:cs="Arial"/>
        </w:rPr>
        <w:t xml:space="preserve">izując przedmiot umowy posiada </w:t>
      </w:r>
      <w:r w:rsidRPr="004F2BF4">
        <w:rPr>
          <w:rFonts w:ascii="Arial" w:hAnsi="Arial" w:cs="Arial"/>
        </w:rPr>
        <w:t>akredytowany system teleinformatyczny przeznaczony do przetwarzania informacji niejawnych o klauzuli „ZASTRZEŻONE” lub posiada świadectwo bezpieczeństwa przemysłowego pierwszego stopnia z ważną akredytacj</w:t>
      </w:r>
      <w:r w:rsidR="004F2BF4" w:rsidRPr="004F2BF4">
        <w:rPr>
          <w:rFonts w:ascii="Arial" w:hAnsi="Arial" w:cs="Arial"/>
        </w:rPr>
        <w:t>ą systemu teleinformatycznego.</w:t>
      </w:r>
    </w:p>
    <w:p w14:paraId="6C46283D" w14:textId="49B5727B" w:rsidR="002F27CF" w:rsidRPr="004F2BF4" w:rsidRDefault="002F27CF" w:rsidP="002F27C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F2BF4">
        <w:rPr>
          <w:rFonts w:ascii="Arial" w:hAnsi="Arial" w:cs="Arial"/>
        </w:rPr>
        <w:t>Integralną częścią umowy są „Szczegółowe wymagania w zakresie ochrony informacji niejawn</w:t>
      </w:r>
      <w:r w:rsidR="004F2BF4" w:rsidRPr="004F2BF4">
        <w:rPr>
          <w:rFonts w:ascii="Arial" w:hAnsi="Arial" w:cs="Arial"/>
        </w:rPr>
        <w:t xml:space="preserve">ych” </w:t>
      </w:r>
      <w:r w:rsidR="00E93536" w:rsidRPr="004F2BF4">
        <w:rPr>
          <w:rFonts w:ascii="Arial" w:hAnsi="Arial" w:cs="Arial"/>
        </w:rPr>
        <w:t>– Załącznik nr 13</w:t>
      </w:r>
      <w:r w:rsidRPr="004F2BF4">
        <w:rPr>
          <w:rFonts w:ascii="Arial" w:hAnsi="Arial" w:cs="Arial"/>
        </w:rPr>
        <w:t>.</w:t>
      </w:r>
    </w:p>
    <w:p w14:paraId="5EAE850D" w14:textId="48BFF068" w:rsidR="00550C92" w:rsidRDefault="00550C92" w:rsidP="009C1E0B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683321FB" w14:textId="77777777" w:rsidR="005361C6" w:rsidRPr="00550C92" w:rsidRDefault="005361C6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6797602"/>
      <w:r w:rsidRPr="00550C92">
        <w:rPr>
          <w:rFonts w:ascii="Arial" w:hAnsi="Arial" w:cs="Arial"/>
          <w:bCs/>
          <w:color w:val="auto"/>
        </w:rPr>
        <w:t>§ 10</w:t>
      </w:r>
      <w:bookmarkEnd w:id="11"/>
    </w:p>
    <w:p w14:paraId="0CAB875C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14:paraId="2B747A7D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2E8BCB61" w14:textId="77777777" w:rsidR="005361C6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 w:rsidR="005361C6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 do umowy.</w:t>
      </w:r>
    </w:p>
    <w:p w14:paraId="44060408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do działania lub współdziałania, w jakiejkolwiek formie lub zakresie, przy wykonywaniu umowy, osób innych niż wymienione w jej treści, najpóźniej wraz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 w:rsidR="005361C6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>
        <w:rPr>
          <w:rFonts w:ascii="Arial" w:hAnsi="Arial" w:cs="Arial"/>
          <w:color w:val="auto"/>
          <w:szCs w:val="24"/>
        </w:rPr>
        <w:t xml:space="preserve">nr 1 </w:t>
      </w:r>
      <w:r w:rsidR="005361C6">
        <w:rPr>
          <w:rFonts w:ascii="Arial" w:hAnsi="Arial" w:cs="Arial"/>
          <w:color w:val="auto"/>
          <w:szCs w:val="24"/>
        </w:rPr>
        <w:t>do umowy.</w:t>
      </w:r>
    </w:p>
    <w:p w14:paraId="35D57ECC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50DDE4AE" w14:textId="33FA996F" w:rsidR="00550C92" w:rsidRDefault="00550C92" w:rsidP="009C1E0B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6B9AD20E" w14:textId="77777777" w:rsidR="0095490C" w:rsidRPr="00550C92" w:rsidRDefault="0095490C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6797603"/>
      <w:r w:rsidRPr="00550C92">
        <w:rPr>
          <w:rFonts w:ascii="Arial" w:hAnsi="Arial" w:cs="Arial"/>
          <w:bCs/>
          <w:color w:val="auto"/>
        </w:rPr>
        <w:t>§ 11</w:t>
      </w:r>
      <w:bookmarkEnd w:id="12"/>
    </w:p>
    <w:p w14:paraId="2D79640A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Zmiany Umowy</w:t>
      </w:r>
    </w:p>
    <w:p w14:paraId="24FF9E57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7D6A26C0" w14:textId="77777777" w:rsidR="0095490C" w:rsidRPr="00492F77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>
        <w:rPr>
          <w:rFonts w:ascii="Arial" w:hAnsi="Arial" w:cs="Arial"/>
        </w:rPr>
        <w:t>umowy pod rygorem nieważności</w:t>
      </w:r>
      <w:r w:rsidR="004B72EF">
        <w:rPr>
          <w:rFonts w:ascii="Arial" w:hAnsi="Arial" w:cs="Arial"/>
        </w:rPr>
        <w:t>.</w:t>
      </w:r>
    </w:p>
    <w:p w14:paraId="6C5D87F6" w14:textId="7B43AB21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</w:t>
      </w:r>
      <w:r w:rsidR="004867CB" w:rsidRPr="00383CEA">
        <w:rPr>
          <w:rFonts w:ascii="Arial" w:hAnsi="Arial" w:cs="Arial"/>
        </w:rPr>
        <w:t xml:space="preserve">(zgodnie z art. </w:t>
      </w:r>
      <w:r w:rsidR="004867CB" w:rsidRPr="00CD4975">
        <w:rPr>
          <w:rFonts w:ascii="Arial" w:hAnsi="Arial" w:cs="Arial"/>
        </w:rPr>
        <w:t>455 ust 1</w:t>
      </w:r>
      <w:r w:rsidR="004867CB">
        <w:rPr>
          <w:rFonts w:ascii="Arial" w:hAnsi="Arial" w:cs="Arial"/>
        </w:rPr>
        <w:t xml:space="preserve"> </w:t>
      </w:r>
      <w:r w:rsidR="004867CB" w:rsidRPr="00383CEA">
        <w:rPr>
          <w:rFonts w:ascii="Arial" w:hAnsi="Arial" w:cs="Arial"/>
        </w:rPr>
        <w:t>PZP)</w:t>
      </w:r>
      <w:r w:rsidRPr="00383CEA">
        <w:rPr>
          <w:rFonts w:ascii="Arial" w:hAnsi="Arial" w:cs="Arial"/>
        </w:rPr>
        <w:t xml:space="preserve"> postanowień zawartej umowy w następujących przypadkach:</w:t>
      </w:r>
    </w:p>
    <w:p w14:paraId="5B35DE1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danych dotyczących stron umowy</w:t>
      </w:r>
      <w:r w:rsidR="0095490C"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ewidencji dz</w:t>
      </w:r>
      <w:r w:rsidR="003F3DBF">
        <w:rPr>
          <w:rFonts w:ascii="Arial" w:hAnsi="Arial" w:cs="Arial"/>
        </w:rPr>
        <w:t>iałalności gospodarczej lub KRS;</w:t>
      </w:r>
    </w:p>
    <w:p w14:paraId="3C958CE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="0095490C" w:rsidRPr="00383CEA">
        <w:rPr>
          <w:rFonts w:ascii="Arial" w:hAnsi="Arial" w:cs="Arial"/>
          <w:b/>
        </w:rPr>
        <w:t>sób upoważnionych</w:t>
      </w:r>
      <w:r w:rsidR="0095490C"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i koordynowania</w:t>
      </w:r>
      <w:r w:rsidR="003F3DBF">
        <w:rPr>
          <w:rFonts w:ascii="Arial" w:hAnsi="Arial" w:cs="Arial"/>
        </w:rPr>
        <w:t>;</w:t>
      </w:r>
    </w:p>
    <w:p w14:paraId="504AE8AF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podwykonawcy lub wprowadzenie nowego podwykonawcy</w:t>
      </w:r>
      <w:r w:rsidR="0095490C"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z zapisami umownymi) w tym:</w:t>
      </w:r>
    </w:p>
    <w:p w14:paraId="64CD63F4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</w:t>
      </w:r>
      <w:r w:rsidR="003F3DBF">
        <w:rPr>
          <w:rFonts w:ascii="Arial" w:hAnsi="Arial" w:cs="Arial"/>
        </w:rPr>
        <w:t>ezygnacja z podwykonawstwa;</w:t>
      </w:r>
    </w:p>
    <w:p w14:paraId="36807470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zakresu podwykonawstwa.</w:t>
      </w:r>
    </w:p>
    <w:p w14:paraId="78FFBCA2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="0095490C"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i wyda zgodę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na zmianę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 przypadku:</w:t>
      </w:r>
    </w:p>
    <w:p w14:paraId="05F48BCA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95490C"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 w:rsidR="003F3DBF">
        <w:rPr>
          <w:rFonts w:ascii="Arial" w:hAnsi="Arial" w:cs="Arial"/>
        </w:rPr>
        <w:t>;</w:t>
      </w:r>
    </w:p>
    <w:p w14:paraId="11A37E75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lub jego przedsiębiorstwa, o ile nowy wykonawca spełnia warunki udziału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postępowaniu, nie zachodzą wobec niego podstawy wykluczenia oraz nie pociąga to za so</w:t>
      </w:r>
      <w:r w:rsidR="003F3DBF">
        <w:rPr>
          <w:rFonts w:ascii="Arial" w:hAnsi="Arial" w:cs="Arial"/>
        </w:rPr>
        <w:t>bą innych istotnych zmian umowy;</w:t>
      </w:r>
    </w:p>
    <w:p w14:paraId="4836F936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względem jego podwykonawców</w:t>
      </w:r>
      <w:r w:rsidR="003F3DBF">
        <w:rPr>
          <w:rFonts w:ascii="Arial" w:hAnsi="Arial" w:cs="Arial"/>
        </w:rPr>
        <w:t>.</w:t>
      </w:r>
    </w:p>
    <w:p w14:paraId="00037AFE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miana finansowania</w:t>
      </w:r>
      <w:r w:rsidR="0095490C"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>
        <w:rPr>
          <w:rFonts w:ascii="Arial" w:hAnsi="Arial" w:cs="Arial"/>
        </w:rPr>
        <w:t xml:space="preserve">limitu finansowego określonego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>
        <w:rPr>
          <w:rFonts w:ascii="Arial" w:hAnsi="Arial" w:cs="Arial"/>
        </w:rPr>
        <w:t>iu podpisania umowy;</w:t>
      </w:r>
    </w:p>
    <w:p w14:paraId="209204BE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miany </w:t>
      </w:r>
      <w:r w:rsidR="00D9142B">
        <w:rPr>
          <w:rFonts w:ascii="Arial" w:hAnsi="Arial" w:cs="Arial"/>
          <w:b/>
        </w:rPr>
        <w:t xml:space="preserve">wynagrodzenia i </w:t>
      </w:r>
      <w:r w:rsidR="0095490C" w:rsidRPr="00383CEA">
        <w:rPr>
          <w:rFonts w:ascii="Arial" w:hAnsi="Arial" w:cs="Arial"/>
          <w:b/>
        </w:rPr>
        <w:t>terminu</w:t>
      </w:r>
      <w:r w:rsidR="0095490C" w:rsidRPr="00383CEA">
        <w:rPr>
          <w:rFonts w:ascii="Arial" w:hAnsi="Arial" w:cs="Arial"/>
        </w:rPr>
        <w:t xml:space="preserve"> realizacji zamówienia w przypadku:</w:t>
      </w:r>
    </w:p>
    <w:p w14:paraId="1CCCB5C8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strzymania robót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 przyczyn leżących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po stronie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termin wykonania umowy może ulec przesunięciu o okres nie dłuż</w:t>
      </w:r>
      <w:r w:rsidR="003F3DBF">
        <w:rPr>
          <w:rFonts w:ascii="Arial" w:hAnsi="Arial" w:cs="Arial"/>
        </w:rPr>
        <w:t>szy niż okres wstrzymania robót;</w:t>
      </w:r>
    </w:p>
    <w:p w14:paraId="74668944" w14:textId="77777777" w:rsidR="007823FD" w:rsidRPr="007823FD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ystąpienia </w:t>
      </w:r>
      <w:r w:rsidR="00B160BF">
        <w:rPr>
          <w:rFonts w:ascii="Arial" w:hAnsi="Arial" w:cs="Arial"/>
        </w:rPr>
        <w:t>siły wyższej (zdarzenia, którego strony</w:t>
      </w:r>
      <w:r w:rsidR="0095490C" w:rsidRPr="00383CEA">
        <w:rPr>
          <w:rFonts w:ascii="Arial" w:hAnsi="Arial" w:cs="Arial"/>
        </w:rPr>
        <w:t xml:space="preserve"> nie mogły przewidzieć, któremu </w:t>
      </w:r>
      <w:r w:rsidR="0095490C" w:rsidRPr="00383CEA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w całości lub części jego zobowiązań) </w:t>
      </w:r>
      <w:r w:rsidR="0095490C" w:rsidRPr="00AC2950">
        <w:rPr>
          <w:rFonts w:ascii="Arial" w:hAnsi="Arial" w:cs="Arial"/>
        </w:rPr>
        <w:t xml:space="preserve">lub innych okoliczności niezależnych od </w:t>
      </w:r>
      <w:r w:rsidRPr="00AC2950">
        <w:rPr>
          <w:rFonts w:ascii="Arial" w:hAnsi="Arial" w:cs="Arial"/>
          <w:i/>
        </w:rPr>
        <w:t>WYKONAWCY</w:t>
      </w:r>
      <w:r w:rsidR="0095490C" w:rsidRPr="00AC2950">
        <w:rPr>
          <w:rFonts w:ascii="Arial" w:hAnsi="Arial" w:cs="Arial"/>
        </w:rPr>
        <w:t xml:space="preserve"> lub których </w:t>
      </w:r>
      <w:r w:rsidRPr="00AC2950">
        <w:rPr>
          <w:rFonts w:ascii="Arial" w:hAnsi="Arial" w:cs="Arial"/>
          <w:i/>
        </w:rPr>
        <w:t>WYKONAWCA</w:t>
      </w:r>
      <w:r w:rsidR="0095490C" w:rsidRPr="00AC2950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przy zachowaniu należnej staranności nie był w stanie uniknąć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lastRenderedPageBreak/>
        <w:t xml:space="preserve">lub przewidzieć, jak również inne przeszkody lub utrudnienia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AC2950">
        <w:rPr>
          <w:rFonts w:ascii="Arial" w:hAnsi="Arial" w:cs="Arial"/>
        </w:rPr>
        <w:t>ałania oraz usunięcia przeszkód</w:t>
      </w:r>
      <w:r w:rsidR="00B160BF" w:rsidRPr="00AC2950">
        <w:rPr>
          <w:rFonts w:ascii="Arial" w:hAnsi="Arial" w:cs="Arial"/>
        </w:rPr>
        <w:t>, a także wysokości wynagrodzenia</w:t>
      </w:r>
      <w:r w:rsidR="003F3DBF" w:rsidRPr="00AC2950">
        <w:rPr>
          <w:rFonts w:ascii="Arial" w:hAnsi="Arial" w:cs="Arial"/>
        </w:rPr>
        <w:t>;</w:t>
      </w:r>
    </w:p>
    <w:p w14:paraId="1CACE277" w14:textId="77777777" w:rsidR="004B72EF" w:rsidRPr="007823FD" w:rsidRDefault="004B72E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7823FD">
        <w:rPr>
          <w:rFonts w:ascii="Arial" w:hAnsi="Arial" w:cs="Arial"/>
        </w:rPr>
        <w:t xml:space="preserve">W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Pr="007823FD">
        <w:rPr>
          <w:rFonts w:ascii="Arial" w:hAnsi="Arial" w:cs="Arial"/>
        </w:rPr>
        <w:br/>
        <w:t>projektowej na podstawie aneksu do minimalnych wojskowych wymagań organizacyjno-użytkowych (dalej MWWO-U)/Wniosku Inwestycyjnego (dalej WI) dla zadania, bieżącej realizacji robót, itp.;</w:t>
      </w:r>
    </w:p>
    <w:p w14:paraId="2F78A88D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>ykonanie robót dodatkowych koniecznych do prawidłowego wykonania realizowanego zamówienia.</w:t>
      </w:r>
    </w:p>
    <w:p w14:paraId="42E70157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skoordynowania robót z innymi inwestycjami rea</w:t>
      </w:r>
      <w:r w:rsidR="003F3DBF">
        <w:rPr>
          <w:rFonts w:ascii="Arial" w:hAnsi="Arial" w:cs="Arial"/>
        </w:rPr>
        <w:t>lizowanymi na terenie kompleksu;</w:t>
      </w:r>
    </w:p>
    <w:p w14:paraId="332B3176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1B1540F4" w14:textId="77777777"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 xml:space="preserve">Występowania odmiennych od przyjętych w dokumentacji projektowej warunków geologicznych, hydrogeologicznych lub zaistnienia kolizji z sieciami infrastruktury podziemnej </w:t>
      </w:r>
      <w:r w:rsidR="00550C92">
        <w:rPr>
          <w:rFonts w:ascii="Arial" w:hAnsi="Arial" w:cs="Arial"/>
        </w:rPr>
        <w:br/>
      </w:r>
      <w:r w:rsidRPr="00565DD9">
        <w:rPr>
          <w:rFonts w:ascii="Arial" w:hAnsi="Arial" w:cs="Arial"/>
        </w:rPr>
        <w:t>lub obiektów infrastrukturalnych nieprzewidzianych w SIWZ;</w:t>
      </w:r>
    </w:p>
    <w:p w14:paraId="19699640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usuwania błędów lub wprowadzenia z</w:t>
      </w:r>
      <w:r w:rsidR="003F3DBF">
        <w:rPr>
          <w:rFonts w:ascii="Arial" w:hAnsi="Arial" w:cs="Arial"/>
        </w:rPr>
        <w:t xml:space="preserve">mian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w dokumentacji projektowej;</w:t>
      </w:r>
    </w:p>
    <w:p w14:paraId="02B5E547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>
        <w:rPr>
          <w:rFonts w:ascii="Arial" w:hAnsi="Arial" w:cs="Arial"/>
        </w:rPr>
        <w:t>eczeniem lub usunięciem kolizji;</w:t>
      </w:r>
    </w:p>
    <w:p w14:paraId="172987F9" w14:textId="77777777" w:rsidR="0095490C" w:rsidRPr="00383CEA" w:rsidRDefault="00292A79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="0095490C"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="0095490C" w:rsidRPr="00383CEA">
        <w:rPr>
          <w:rFonts w:ascii="Arial" w:hAnsi="Arial" w:cs="Arial"/>
        </w:rPr>
        <w:t xml:space="preserve">przez </w:t>
      </w:r>
      <w:r w:rsidR="00B156D7">
        <w:rPr>
          <w:rFonts w:ascii="Arial" w:hAnsi="Arial" w:cs="Arial"/>
          <w:i/>
        </w:rPr>
        <w:t>ZAMAWI</w:t>
      </w:r>
      <w:r w:rsidR="00620532"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z prz</w:t>
      </w:r>
      <w:r w:rsidR="00130485">
        <w:rPr>
          <w:rFonts w:ascii="Arial" w:hAnsi="Arial" w:cs="Arial"/>
        </w:rPr>
        <w:t xml:space="preserve">yczyn niezależnych </w:t>
      </w:r>
      <w:r w:rsidR="00130485">
        <w:rPr>
          <w:rFonts w:ascii="Arial" w:hAnsi="Arial" w:cs="Arial"/>
        </w:rPr>
        <w:br/>
      </w:r>
      <w:r w:rsidR="00550C92">
        <w:rPr>
          <w:rFonts w:ascii="Arial" w:hAnsi="Arial" w:cs="Arial"/>
        </w:rPr>
        <w:t xml:space="preserve">od </w:t>
      </w:r>
      <w:r w:rsidR="00620532">
        <w:rPr>
          <w:rFonts w:ascii="Arial" w:hAnsi="Arial" w:cs="Arial"/>
          <w:i/>
        </w:rPr>
        <w:t>WYKONAWCY</w:t>
      </w:r>
      <w:r w:rsidR="003F3DBF">
        <w:rPr>
          <w:rFonts w:ascii="Arial" w:hAnsi="Arial" w:cs="Arial"/>
        </w:rPr>
        <w:t>;</w:t>
      </w:r>
    </w:p>
    <w:p w14:paraId="2F521142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przesunięcia te</w:t>
      </w:r>
      <w:r w:rsidR="003F3DBF">
        <w:rPr>
          <w:rFonts w:ascii="Arial" w:hAnsi="Arial" w:cs="Arial"/>
        </w:rPr>
        <w:t>rminu przekazania terenu budowy;</w:t>
      </w:r>
    </w:p>
    <w:p w14:paraId="7A6CEB7D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onieczności uzyskania przez </w:t>
      </w:r>
      <w:r w:rsidR="00B156D7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dodatkowych </w:t>
      </w:r>
      <w:r w:rsidR="00550C92">
        <w:rPr>
          <w:rFonts w:ascii="Arial" w:hAnsi="Arial" w:cs="Arial"/>
        </w:rPr>
        <w:t xml:space="preserve">porozumień, zgód, zmian decyzji </w:t>
      </w:r>
      <w:r w:rsidR="0095490C" w:rsidRPr="00383CEA">
        <w:rPr>
          <w:rFonts w:ascii="Arial" w:hAnsi="Arial" w:cs="Arial"/>
        </w:rPr>
        <w:t>umożli</w:t>
      </w:r>
      <w:r w:rsidR="003F3DBF">
        <w:rPr>
          <w:rFonts w:ascii="Arial" w:hAnsi="Arial" w:cs="Arial"/>
        </w:rPr>
        <w:t>wiających realizację robót itp.;</w:t>
      </w:r>
    </w:p>
    <w:p w14:paraId="3F93046F" w14:textId="77777777" w:rsidR="0095490C" w:rsidRPr="00383CEA" w:rsidRDefault="00A56F68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Odkrycie na terenie budowy broni, bomb, niewypałów </w:t>
      </w:r>
      <w:r w:rsidR="00550C92">
        <w:rPr>
          <w:rFonts w:ascii="Arial" w:hAnsi="Arial" w:cs="Arial"/>
        </w:rPr>
        <w:br/>
      </w:r>
      <w:r>
        <w:rPr>
          <w:rFonts w:ascii="Arial" w:hAnsi="Arial" w:cs="Arial"/>
        </w:rPr>
        <w:t>i niewybuchów lub innych materiałów wybuchowych</w:t>
      </w:r>
      <w:r w:rsidR="0095490C"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</w:t>
      </w:r>
      <w:r w:rsidR="00550C92">
        <w:rPr>
          <w:rFonts w:ascii="Arial" w:hAnsi="Arial" w:cs="Arial"/>
        </w:rPr>
        <w:t xml:space="preserve">zkich oraz obiektów o znaczeniu </w:t>
      </w:r>
      <w:r>
        <w:rPr>
          <w:rFonts w:ascii="Arial" w:hAnsi="Arial" w:cs="Arial"/>
        </w:rPr>
        <w:t>archeologicznym lub/i historycznym</w:t>
      </w:r>
      <w:r w:rsidR="003F3DBF">
        <w:rPr>
          <w:rFonts w:ascii="Arial" w:hAnsi="Arial" w:cs="Arial"/>
        </w:rPr>
        <w:t>;</w:t>
      </w:r>
    </w:p>
    <w:p w14:paraId="061DF111" w14:textId="77777777"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ydanie postanowienia o wstrzymaniu robót budowlanych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="0095490C" w:rsidRPr="00383CEA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przypadku, o którym mowa w art. 5</w:t>
      </w:r>
      <w:r w:rsidR="003F3DBF">
        <w:rPr>
          <w:rFonts w:ascii="Arial" w:hAnsi="Arial" w:cs="Arial"/>
        </w:rPr>
        <w:t xml:space="preserve">0 ust.1 pkt.4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Prawa budowlanego;</w:t>
      </w:r>
    </w:p>
    <w:p w14:paraId="45B5CB61" w14:textId="77777777"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K</w:t>
      </w:r>
      <w:r w:rsidR="0095490C"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 prz</w:t>
      </w:r>
      <w:r w:rsidR="003F3DBF">
        <w:rPr>
          <w:rFonts w:ascii="Arial" w:hAnsi="Arial" w:cs="Arial"/>
        </w:rPr>
        <w:t>ewidywano przy zawieraniu umowy;</w:t>
      </w:r>
    </w:p>
    <w:p w14:paraId="6A481689" w14:textId="77777777"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zyskania opinii, zezwoleń, opracowań,</w:t>
      </w:r>
      <w:r>
        <w:rPr>
          <w:rFonts w:ascii="Arial" w:hAnsi="Arial" w:cs="Arial"/>
        </w:rPr>
        <w:t xml:space="preserve"> decyzji</w:t>
      </w:r>
      <w:r w:rsidRPr="00383CEA">
        <w:rPr>
          <w:rFonts w:ascii="Arial" w:hAnsi="Arial" w:cs="Arial"/>
        </w:rPr>
        <w:t xml:space="preserve"> których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</w:t>
      </w:r>
      <w:r>
        <w:rPr>
          <w:rFonts w:ascii="Arial" w:hAnsi="Arial" w:cs="Arial"/>
          <w:strike/>
        </w:rPr>
        <w:t xml:space="preserve"> </w:t>
      </w:r>
      <w:r w:rsidRPr="00565DD9">
        <w:rPr>
          <w:rFonts w:ascii="Arial" w:hAnsi="Arial" w:cs="Arial"/>
        </w:rPr>
        <w:t>wymagano</w:t>
      </w:r>
      <w:r w:rsidRPr="00383CEA">
        <w:rPr>
          <w:rFonts w:ascii="Arial" w:hAnsi="Arial" w:cs="Arial"/>
        </w:rPr>
        <w:t xml:space="preserve"> przy zawieraniu umowy.</w:t>
      </w:r>
    </w:p>
    <w:p w14:paraId="6A957EDA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mniejszenie</w:t>
      </w:r>
      <w:r w:rsidR="0095490C" w:rsidRPr="00383CEA">
        <w:rPr>
          <w:rFonts w:ascii="Arial" w:hAnsi="Arial" w:cs="Arial"/>
        </w:rPr>
        <w:t xml:space="preserve"> </w:t>
      </w:r>
      <w:r w:rsidR="0095490C" w:rsidRPr="00383CEA">
        <w:rPr>
          <w:rFonts w:ascii="Arial" w:hAnsi="Arial" w:cs="Arial"/>
          <w:b/>
        </w:rPr>
        <w:t>zakresu umowy</w:t>
      </w:r>
      <w:r w:rsidR="0095490C" w:rsidRPr="00383CEA">
        <w:rPr>
          <w:rFonts w:ascii="Arial" w:hAnsi="Arial" w:cs="Arial"/>
        </w:rPr>
        <w:t xml:space="preserve"> w przypadku:</w:t>
      </w:r>
    </w:p>
    <w:p w14:paraId="04305F6B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3F3DBF">
        <w:rPr>
          <w:rFonts w:ascii="Arial" w:hAnsi="Arial" w:cs="Arial"/>
        </w:rPr>
        <w:t>miany przeznaczenia obiektu;</w:t>
      </w:r>
    </w:p>
    <w:p w14:paraId="4EC946C4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</w:t>
      </w:r>
      <w:r w:rsidR="003F3DBF">
        <w:rPr>
          <w:rFonts w:ascii="Arial" w:hAnsi="Arial" w:cs="Arial"/>
        </w:rPr>
        <w:t>n organizacyjnych</w:t>
      </w:r>
      <w:r w:rsidR="001D62E0">
        <w:rPr>
          <w:rFonts w:ascii="Arial" w:hAnsi="Arial" w:cs="Arial"/>
        </w:rPr>
        <w:t xml:space="preserve"> w resorcie obrony narodowej dotyczących</w:t>
      </w:r>
      <w:r w:rsidR="003F3DBF">
        <w:rPr>
          <w:rFonts w:ascii="Arial" w:hAnsi="Arial" w:cs="Arial"/>
        </w:rPr>
        <w:t xml:space="preserve"> </w:t>
      </w:r>
      <w:r w:rsidRPr="000A151F">
        <w:rPr>
          <w:rFonts w:ascii="Arial" w:hAnsi="Arial" w:cs="Arial"/>
          <w:i/>
        </w:rPr>
        <w:t>ZAMAWIAJĄCEGO</w:t>
      </w:r>
      <w:r w:rsidR="001D62E0">
        <w:rPr>
          <w:rFonts w:ascii="Arial" w:hAnsi="Arial" w:cs="Arial"/>
          <w:i/>
        </w:rPr>
        <w:t xml:space="preserve"> wpływających na realizację przedmiotu umowy</w:t>
      </w:r>
      <w:r w:rsidR="003F3DBF">
        <w:rPr>
          <w:rFonts w:ascii="Arial" w:hAnsi="Arial" w:cs="Arial"/>
        </w:rPr>
        <w:t>;</w:t>
      </w:r>
    </w:p>
    <w:p w14:paraId="1AAC9E34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95490C" w:rsidRPr="00383CEA">
        <w:rPr>
          <w:rFonts w:ascii="Arial" w:hAnsi="Arial" w:cs="Arial"/>
        </w:rPr>
        <w:t xml:space="preserve">ie przyznania środków finansowych w </w:t>
      </w:r>
      <w:r w:rsidR="003F3DBF">
        <w:rPr>
          <w:rFonts w:ascii="Arial" w:hAnsi="Arial" w:cs="Arial"/>
        </w:rPr>
        <w:t xml:space="preserve">kolejnym roku realizacji umowy </w:t>
      </w:r>
      <w:r w:rsidR="0095490C"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>.</w:t>
      </w:r>
    </w:p>
    <w:p w14:paraId="6B3DF1ED" w14:textId="77777777" w:rsidR="00680876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materiałowe i zmiany funkcji pomieszczeń</w:t>
      </w:r>
      <w:r w:rsidRPr="00383CEA">
        <w:rPr>
          <w:rFonts w:ascii="Arial" w:hAnsi="Arial" w:cs="Arial"/>
        </w:rPr>
        <w:t xml:space="preserve"> wynikające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z aktualizacji dokumentacji projektowej</w:t>
      </w:r>
      <w:r>
        <w:rPr>
          <w:rFonts w:ascii="Arial" w:hAnsi="Arial" w:cs="Arial"/>
        </w:rPr>
        <w:t>;</w:t>
      </w:r>
    </w:p>
    <w:p w14:paraId="4277046A" w14:textId="46B5F352" w:rsidR="0095490C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680876">
        <w:rPr>
          <w:rFonts w:ascii="Arial" w:hAnsi="Arial" w:cs="Arial"/>
          <w:b/>
        </w:rPr>
        <w:t xml:space="preserve">Zmiany wysokości wynagrodzenia </w:t>
      </w:r>
      <w:r w:rsidR="008B10AD">
        <w:rPr>
          <w:rFonts w:ascii="Arial" w:hAnsi="Arial" w:cs="Arial"/>
          <w:b/>
        </w:rPr>
        <w:t>ryczałtowego</w:t>
      </w:r>
      <w:r w:rsidRPr="00680876">
        <w:rPr>
          <w:rFonts w:ascii="Arial" w:hAnsi="Arial" w:cs="Arial"/>
          <w:b/>
        </w:rPr>
        <w:t xml:space="preserve"> (zmniejszenie lub zwiększenie) możliwe jest w przypadku gdy:</w:t>
      </w:r>
    </w:p>
    <w:p w14:paraId="6AF11EF6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3F3DB602" w14:textId="3EAC48FB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 xml:space="preserve">z powodów ekonomicznych lub technicznych,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>
        <w:rPr>
          <w:rFonts w:ascii="Arial" w:hAnsi="Arial" w:cs="Arial"/>
        </w:rPr>
        <w:t>;</w:t>
      </w:r>
    </w:p>
    <w:p w14:paraId="3D7C4145" w14:textId="721A8D52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62E0C609" w14:textId="0E01544F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05BC6B5D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="0095490C"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="0095490C"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w formie zatwie</w:t>
      </w:r>
      <w:r w:rsidR="003F3DBF">
        <w:rPr>
          <w:rFonts w:ascii="Arial" w:hAnsi="Arial" w:cs="Arial"/>
        </w:rPr>
        <w:t>rdzonego protokołu konieczności;</w:t>
      </w:r>
    </w:p>
    <w:p w14:paraId="286F839D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>
        <w:rPr>
          <w:rFonts w:ascii="Arial" w:hAnsi="Arial" w:cs="Arial"/>
        </w:rPr>
        <w:t>ia jakości wykonania zamówienia;</w:t>
      </w:r>
    </w:p>
    <w:p w14:paraId="5918D3AF" w14:textId="5EE8F6D6" w:rsidR="004867CB" w:rsidRPr="00BD0B0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>Łączna wartość zmian jest mniejsza niż progi unijne oraz  jest niższa niż 15% wartości pierwotnej umowy</w:t>
      </w:r>
      <w:r>
        <w:rPr>
          <w:rFonts w:ascii="Arial" w:hAnsi="Arial" w:cs="Arial"/>
        </w:rPr>
        <w:t>;</w:t>
      </w:r>
    </w:p>
    <w:p w14:paraId="287DBC83" w14:textId="77777777" w:rsidR="004867CB" w:rsidRPr="00AD1B1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 xml:space="preserve">Jeżeli konieczność zmiany umowy spowodowana jest okolicznościami, których </w:t>
      </w:r>
      <w:r w:rsidRPr="00CD4975">
        <w:rPr>
          <w:rFonts w:ascii="Arial" w:hAnsi="Arial" w:cs="Arial"/>
          <w:i/>
        </w:rPr>
        <w:t>ZAMAWIAJĄCY</w:t>
      </w:r>
      <w:r w:rsidRPr="00CD4975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AB5C28E" w14:textId="77777777" w:rsidR="0095490C" w:rsidRPr="00E40FD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Z</w:t>
      </w:r>
      <w:r w:rsidR="0095490C" w:rsidRPr="00383CEA">
        <w:rPr>
          <w:rFonts w:ascii="Arial" w:hAnsi="Arial" w:cs="Arial"/>
          <w:b/>
        </w:rPr>
        <w:t>miany inne</w:t>
      </w:r>
      <w:r w:rsidR="0095490C" w:rsidRPr="00383CEA">
        <w:rPr>
          <w:rFonts w:ascii="Arial" w:hAnsi="Arial" w:cs="Arial"/>
        </w:rPr>
        <w:t xml:space="preserve"> w przypadku zmian w prawie budowlanym, ustawach </w:t>
      </w:r>
      <w:r w:rsidR="0095490C" w:rsidRPr="00383CE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 w:rsidR="00CC569F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a niezależnych od stron.</w:t>
      </w:r>
    </w:p>
    <w:p w14:paraId="29F5C10A" w14:textId="0F82EA54" w:rsid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="004867CB" w:rsidRPr="00CD4975">
        <w:rPr>
          <w:rFonts w:ascii="Arial" w:hAnsi="Arial" w:cs="Arial"/>
          <w:szCs w:val="24"/>
        </w:rPr>
        <w:t>436 pkt 4 lit. b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ZAMAWIAJĄCY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 upływie 12 miesięcy realizacji umowy </w:t>
      </w:r>
      <w:r w:rsidRPr="00225BA3">
        <w:rPr>
          <w:rFonts w:ascii="Arial" w:hAnsi="Arial" w:cs="Arial"/>
          <w:szCs w:val="24"/>
        </w:rPr>
        <w:t>przewiduje możliwość zmiany wysokości</w:t>
      </w:r>
      <w:r>
        <w:rPr>
          <w:rFonts w:ascii="Arial" w:hAnsi="Arial" w:cs="Arial"/>
          <w:szCs w:val="24"/>
        </w:rPr>
        <w:t xml:space="preserve"> wynagrodzenia określonego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 xml:space="preserve">pkt </w:t>
      </w:r>
      <w:r w:rsidRPr="00225BA3">
        <w:rPr>
          <w:rFonts w:ascii="Arial" w:hAnsi="Arial" w:cs="Arial"/>
          <w:szCs w:val="24"/>
        </w:rPr>
        <w:t>1 umowy w następujących przypadkach</w:t>
      </w:r>
      <w:r>
        <w:rPr>
          <w:rFonts w:ascii="Arial" w:hAnsi="Arial" w:cs="Arial"/>
          <w:szCs w:val="24"/>
        </w:rPr>
        <w:t>,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>jeżeli 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D23B65">
        <w:rPr>
          <w:rFonts w:ascii="Arial" w:hAnsi="Arial" w:cs="Arial"/>
          <w:i/>
          <w:szCs w:val="24"/>
        </w:rPr>
        <w:t>WYKONAWCĘ</w:t>
      </w:r>
      <w:r w:rsidRPr="00225BA3">
        <w:rPr>
          <w:rFonts w:ascii="Arial" w:hAnsi="Arial" w:cs="Arial"/>
          <w:szCs w:val="24"/>
        </w:rPr>
        <w:t>:</w:t>
      </w:r>
    </w:p>
    <w:p w14:paraId="53FB756C" w14:textId="77777777"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14:paraId="70D49370" w14:textId="77777777"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zmiany wysokości minimalnego wynagrodzenia za pracę ustalonego na podstawie art. 2 ust. 3 – 5 ustawy z dnia 10.10.2002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>;</w:t>
      </w:r>
    </w:p>
    <w:p w14:paraId="26291C69" w14:textId="77777777" w:rsidR="00E40FDF" w:rsidRPr="00AA1511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 zasad podlegania ubezpieczeniom społecznym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lub ubezpieczeniu zdrowotnemu lub zmiany wysokości stawki składki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14:paraId="1233B134" w14:textId="2B5C4275" w:rsidR="00E40FDF" w:rsidRDefault="004867CB" w:rsidP="00CD4975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 w:rsidR="004B38DB">
        <w:rPr>
          <w:rFonts w:ascii="Arial" w:hAnsi="Arial" w:cs="Arial"/>
        </w:rPr>
        <w:t>(Dz.</w:t>
      </w:r>
      <w:r w:rsidR="004B38DB" w:rsidRPr="00CD4975">
        <w:rPr>
          <w:rFonts w:ascii="Arial" w:hAnsi="Arial" w:cs="Arial"/>
        </w:rPr>
        <w:t xml:space="preserve">U. </w:t>
      </w:r>
      <w:r w:rsidR="004B38DB">
        <w:rPr>
          <w:rFonts w:ascii="Arial" w:hAnsi="Arial" w:cs="Arial"/>
        </w:rPr>
        <w:t>2019.2215, Dz.U.2019.1074, Dz.U.2019.1572</w:t>
      </w:r>
      <w:r w:rsidR="004B38DB" w:rsidRPr="00CD4975">
        <w:rPr>
          <w:rFonts w:ascii="Arial" w:hAnsi="Arial" w:cs="Arial"/>
        </w:rPr>
        <w:t>)</w:t>
      </w:r>
      <w:r>
        <w:rPr>
          <w:rFonts w:ascii="Arial" w:hAnsi="Arial" w:cs="Arial"/>
          <w:szCs w:val="24"/>
        </w:rPr>
        <w:t>.</w:t>
      </w:r>
    </w:p>
    <w:p w14:paraId="6421CF30" w14:textId="724DF436"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 xml:space="preserve">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3.1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WYKONAWCA</w:t>
      </w:r>
      <w:r w:rsidRPr="00225BA3">
        <w:rPr>
          <w:rFonts w:ascii="Arial" w:hAnsi="Arial" w:cs="Arial"/>
          <w:szCs w:val="24"/>
        </w:rPr>
        <w:t xml:space="preserve"> jest uprawniony złożyć </w:t>
      </w:r>
      <w:r w:rsidRPr="00D23B65">
        <w:rPr>
          <w:rFonts w:ascii="Arial" w:hAnsi="Arial" w:cs="Arial"/>
          <w:i/>
          <w:szCs w:val="24"/>
        </w:rPr>
        <w:t>ZAMAWIAJĄCEMU</w:t>
      </w:r>
      <w:r w:rsidRPr="00225BA3">
        <w:rPr>
          <w:rFonts w:ascii="Arial" w:hAnsi="Arial" w:cs="Arial"/>
          <w:szCs w:val="24"/>
        </w:rPr>
        <w:t xml:space="preserve"> pisemny wniosek o zmianę umowy </w:t>
      </w:r>
      <w:r w:rsidR="00555A91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>
        <w:rPr>
          <w:rFonts w:ascii="Arial" w:hAnsi="Arial" w:cs="Arial"/>
          <w:szCs w:val="24"/>
        </w:rPr>
        <w:t xml:space="preserve"> </w:t>
      </w:r>
    </w:p>
    <w:p w14:paraId="0016403B" w14:textId="244A85D1" w:rsidR="00E40FDF" w:rsidRPr="00B21198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Pr="00B21198">
        <w:rPr>
          <w:rFonts w:ascii="Arial" w:hAnsi="Arial" w:cs="Arial"/>
          <w:color w:val="auto"/>
          <w:szCs w:val="24"/>
        </w:rPr>
        <w:t xml:space="preserve">pkt. 3.2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B21198">
        <w:rPr>
          <w:rFonts w:ascii="Arial" w:hAnsi="Arial" w:cs="Arial"/>
          <w:i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</w:t>
      </w:r>
      <w:r w:rsidR="00130485">
        <w:rPr>
          <w:rFonts w:ascii="Arial" w:hAnsi="Arial" w:cs="Arial"/>
          <w:color w:val="auto"/>
          <w:szCs w:val="24"/>
        </w:rPr>
        <w:t xml:space="preserve">acę, </w:t>
      </w:r>
      <w:r w:rsidR="00CC569F">
        <w:rPr>
          <w:rFonts w:ascii="Arial" w:hAnsi="Arial" w:cs="Arial"/>
          <w:color w:val="auto"/>
          <w:szCs w:val="24"/>
        </w:rPr>
        <w:t xml:space="preserve">w </w:t>
      </w:r>
      <w:r w:rsidRPr="00B21198">
        <w:rPr>
          <w:rFonts w:ascii="Arial" w:hAnsi="Arial" w:cs="Arial"/>
          <w:color w:val="auto"/>
          <w:szCs w:val="24"/>
        </w:rPr>
        <w:t xml:space="preserve">szczególności koszty podwyższenia wynagrodzenia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>w kwocie przewyższającej wysokość płacy minimalnej.</w:t>
      </w:r>
    </w:p>
    <w:p w14:paraId="18235A6C" w14:textId="01A36D7E" w:rsidR="00CD4975" w:rsidRDefault="00E40FDF" w:rsidP="00CD4975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</w:t>
      </w:r>
      <w:r w:rsidRPr="00B21198">
        <w:rPr>
          <w:rFonts w:ascii="Arial" w:hAnsi="Arial" w:cs="Arial"/>
          <w:color w:val="auto"/>
          <w:szCs w:val="24"/>
        </w:rPr>
        <w:lastRenderedPageBreak/>
        <w:t xml:space="preserve">oraz dokładne wyliczenie kwoty wynagrodzenia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na kalkulację wynagrodzenia. Wniosek może obejmować jedynie dodatkowe koszty realizacji umowy, które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obowiązkowo ponosi w związku ze zmianą zasad, o 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>pkt. 3.3.</w:t>
      </w:r>
    </w:p>
    <w:p w14:paraId="60659EC7" w14:textId="521C55DE" w:rsidR="004867CB" w:rsidRPr="00CD4975" w:rsidRDefault="00CD4975" w:rsidP="00DF46C1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CD4975">
        <w:rPr>
          <w:rFonts w:ascii="Arial" w:hAnsi="Arial" w:cs="Arial"/>
          <w:color w:val="auto"/>
          <w:szCs w:val="24"/>
        </w:rPr>
        <w:t xml:space="preserve">pkt. 3.4 </w:t>
      </w:r>
      <w:r w:rsidRPr="00CD4975">
        <w:rPr>
          <w:rFonts w:ascii="Arial" w:hAnsi="Arial" w:cs="Arial"/>
          <w:i/>
          <w:color w:val="auto"/>
          <w:szCs w:val="24"/>
        </w:rPr>
        <w:t>WYKONAWCA</w:t>
      </w:r>
      <w:r w:rsidRPr="00CD4975">
        <w:rPr>
          <w:rFonts w:ascii="Arial" w:hAnsi="Arial" w:cs="Arial"/>
          <w:color w:val="auto"/>
          <w:szCs w:val="24"/>
        </w:rPr>
        <w:t xml:space="preserve"> jest uprawniony złożyć </w:t>
      </w:r>
      <w:r w:rsidRPr="00CD4975">
        <w:rPr>
          <w:rFonts w:ascii="Arial" w:hAnsi="Arial" w:cs="Arial"/>
          <w:i/>
          <w:color w:val="auto"/>
          <w:szCs w:val="24"/>
        </w:rPr>
        <w:t>ZAMAWIAJĄCEMU</w:t>
      </w:r>
      <w:r w:rsidRPr="00CD4975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Pr="00CD4975">
        <w:rPr>
          <w:rFonts w:ascii="Arial" w:hAnsi="Arial" w:cs="Arial"/>
        </w:rPr>
        <w:t xml:space="preserve"> z dnia 4 października 2018 r. o pracowni</w:t>
      </w:r>
      <w:r>
        <w:rPr>
          <w:rFonts w:ascii="Arial" w:hAnsi="Arial" w:cs="Arial"/>
        </w:rPr>
        <w:t>czych planach 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WYKONAWCA</w:t>
      </w:r>
      <w:r w:rsidRPr="00CD4975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w realizacji przedmiotu umowy, wraz z kwotami wpłat do pracowniczych planów kapitałowych w części finansowanej przez Wykonawcę, z określeniem daty przystąpienia pracownika do pracowniczych planów kapitałowych oraz zakresu (części etatu),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>w jakim wykonują oni prace bezpośrednie związane z realizacją przedmiotu umowy oraz części wynagrodzenia odpowiadającej temu zakresowi.</w:t>
      </w:r>
    </w:p>
    <w:p w14:paraId="35891DF9" w14:textId="12A053D0" w:rsidR="00E40FDF" w:rsidRPr="006852BE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>
        <w:rPr>
          <w:rFonts w:ascii="Arial" w:hAnsi="Arial" w:cs="Arial"/>
          <w:szCs w:val="24"/>
        </w:rPr>
        <w:t xml:space="preserve">zyn określonych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</w:t>
      </w:r>
      <w:r w:rsidR="00130485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za pracę i składki na ubezpieczenia społeczne lub zdrowotne, jeszcze nie wykonano.</w:t>
      </w:r>
    </w:p>
    <w:p w14:paraId="684F9F96" w14:textId="77777777"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>
        <w:rPr>
          <w:rFonts w:ascii="Arial" w:hAnsi="Arial" w:cs="Arial"/>
          <w:szCs w:val="24"/>
        </w:rPr>
        <w:t xml:space="preserve"> będzie mógł się zwrócić do </w:t>
      </w:r>
      <w:r w:rsidRPr="00D23B65">
        <w:rPr>
          <w:rFonts w:ascii="Arial" w:hAnsi="Arial" w:cs="Arial"/>
          <w:i/>
          <w:szCs w:val="24"/>
        </w:rPr>
        <w:t>ZAMAWIAJĄCEGO</w:t>
      </w:r>
      <w:r>
        <w:rPr>
          <w:rFonts w:ascii="Arial" w:hAnsi="Arial" w:cs="Arial"/>
          <w:szCs w:val="24"/>
        </w:rPr>
        <w:t xml:space="preserve"> z pisemnym wnioskiem o przeprowadzenie negocjacji dotyczących zawarcia porozumienia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1AA3E4B" w14:textId="43FE1FDD" w:rsidR="00E40FDF" w:rsidRP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Obowiązek wykazania wpływ</w:t>
      </w:r>
      <w:r>
        <w:rPr>
          <w:rFonts w:ascii="Arial" w:hAnsi="Arial" w:cs="Arial"/>
          <w:szCs w:val="24"/>
        </w:rPr>
        <w:t xml:space="preserve">u zmian,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na zmianę wy</w:t>
      </w:r>
      <w:r>
        <w:rPr>
          <w:rFonts w:ascii="Arial" w:hAnsi="Arial" w:cs="Arial"/>
          <w:szCs w:val="24"/>
        </w:rPr>
        <w:t>nagrodzenia, o którym mowa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>pkt</w:t>
      </w:r>
      <w:r w:rsidRPr="00225BA3">
        <w:rPr>
          <w:rFonts w:ascii="Arial" w:hAnsi="Arial" w:cs="Arial"/>
          <w:szCs w:val="24"/>
        </w:rPr>
        <w:t xml:space="preserve"> 1 umowy należy do </w:t>
      </w:r>
      <w:r w:rsidRPr="00D23B65">
        <w:rPr>
          <w:rFonts w:ascii="Arial" w:hAnsi="Arial" w:cs="Arial"/>
          <w:i/>
          <w:szCs w:val="24"/>
        </w:rPr>
        <w:t>WYKONAWCY</w:t>
      </w:r>
      <w:r w:rsidRPr="00225BA3">
        <w:rPr>
          <w:rFonts w:ascii="Arial" w:hAnsi="Arial" w:cs="Arial"/>
          <w:szCs w:val="24"/>
        </w:rPr>
        <w:t xml:space="preserve"> pod rygorem odmowy dokonania zmiany umowy przez </w:t>
      </w:r>
      <w:r w:rsidRPr="00D23B65">
        <w:rPr>
          <w:rFonts w:ascii="Arial" w:hAnsi="Arial" w:cs="Arial"/>
          <w:i/>
          <w:szCs w:val="24"/>
        </w:rPr>
        <w:t>ZAMAWIAJĄCEGO</w:t>
      </w:r>
      <w:r w:rsidRPr="00225BA3">
        <w:rPr>
          <w:rFonts w:ascii="Arial" w:hAnsi="Arial" w:cs="Arial"/>
          <w:szCs w:val="24"/>
        </w:rPr>
        <w:t>.</w:t>
      </w:r>
    </w:p>
    <w:p w14:paraId="0B24A64E" w14:textId="701E3635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383CEA">
        <w:rPr>
          <w:rFonts w:ascii="Arial" w:hAnsi="Arial" w:cs="Arial"/>
          <w:bCs/>
        </w:rPr>
        <w:t xml:space="preserve">(akceptacja na koszt </w:t>
      </w:r>
      <w:r w:rsidR="00D471C5" w:rsidRPr="000A151F">
        <w:rPr>
          <w:rFonts w:ascii="Arial" w:hAnsi="Arial" w:cs="Arial"/>
          <w:bCs/>
          <w:i/>
        </w:rPr>
        <w:t>WYKONAWCY</w:t>
      </w:r>
      <w:r w:rsidR="00D471C5">
        <w:rPr>
          <w:rFonts w:ascii="Arial" w:hAnsi="Arial" w:cs="Arial"/>
          <w:bCs/>
          <w:i/>
        </w:rPr>
        <w:t>)</w:t>
      </w:r>
      <w:r w:rsidR="00D471C5">
        <w:rPr>
          <w:rFonts w:ascii="Arial" w:hAnsi="Arial" w:cs="Arial"/>
          <w:bCs/>
        </w:rPr>
        <w:t xml:space="preserve"> </w:t>
      </w:r>
      <w:r w:rsidR="00D471C5"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 w:rsidR="00D471C5">
        <w:rPr>
          <w:rFonts w:ascii="Arial" w:hAnsi="Arial" w:cs="Arial"/>
        </w:rPr>
        <w:t xml:space="preserve"> Ogólna wartość przedmiotu umowy określona </w:t>
      </w:r>
      <w:r w:rsidR="00D471C5" w:rsidRPr="00D471C5">
        <w:rPr>
          <w:rFonts w:ascii="Arial" w:hAnsi="Arial" w:cs="Arial"/>
        </w:rPr>
        <w:t xml:space="preserve">§ 3 </w:t>
      </w:r>
      <w:r w:rsidR="00555A91">
        <w:rPr>
          <w:rFonts w:ascii="Arial" w:hAnsi="Arial" w:cs="Arial"/>
        </w:rPr>
        <w:t>pkt</w:t>
      </w:r>
      <w:r w:rsidR="00D471C5" w:rsidRPr="00D471C5">
        <w:rPr>
          <w:rFonts w:ascii="Arial" w:hAnsi="Arial" w:cs="Arial"/>
        </w:rPr>
        <w:t xml:space="preserve"> 1 nie może ulec zwiększeniu.</w:t>
      </w:r>
    </w:p>
    <w:p w14:paraId="180CB6C2" w14:textId="77777777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 w:rsidR="00415DC6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 w:rsidR="00D471C5">
        <w:rPr>
          <w:rFonts w:ascii="Arial" w:hAnsi="Arial" w:cs="Arial"/>
        </w:rPr>
        <w:t>nych rozwiązań technologicznych wraz z uzyskanymi w tym przedmiocie decyzjami administracyjnymi.</w:t>
      </w:r>
    </w:p>
    <w:p w14:paraId="3ACC01B3" w14:textId="4F9449A5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lastRenderedPageBreak/>
        <w:t xml:space="preserve">W przypadku o którym mowa w </w:t>
      </w:r>
      <w:r w:rsidRPr="00383CE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="00CF6172">
        <w:rPr>
          <w:rFonts w:ascii="Arial" w:hAnsi="Arial" w:cs="Arial"/>
          <w:bCs/>
        </w:rPr>
        <w:t xml:space="preserve"> </w:t>
      </w:r>
      <w:r w:rsidR="00555A91">
        <w:rPr>
          <w:rFonts w:ascii="Arial" w:hAnsi="Arial" w:cs="Arial"/>
          <w:bCs/>
        </w:rPr>
        <w:t>pkt</w:t>
      </w:r>
      <w:r w:rsidR="00CF6172">
        <w:rPr>
          <w:rFonts w:ascii="Arial" w:hAnsi="Arial" w:cs="Arial"/>
          <w:bCs/>
        </w:rPr>
        <w:t xml:space="preserve"> 11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14:paraId="3F6A05F8" w14:textId="1A327004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 w:rsidR="00185702"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 lub wykonania robót zamiennych, powstanie konieczność zmiany technologii lub w związku ze zmianą przepisów prawa powstanie konieczność zrealizowania inwestycji przy zastosowaniu innych rozwiązań technicznych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lub materiałowych, wpływających na zmniejszenie lub zwiększenie wartości umownej to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 w:rsidR="00DE61FC">
        <w:rPr>
          <w:rFonts w:ascii="Arial" w:hAnsi="Arial" w:cs="Arial"/>
        </w:rPr>
        <w:t xml:space="preserve">resie uzgodnionym </w:t>
      </w:r>
      <w:r w:rsidR="00DE61FC" w:rsidRPr="00DE61FC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14:paraId="6173E20B" w14:textId="5C2CF5E3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§ </w:t>
      </w:r>
      <w:r>
        <w:rPr>
          <w:rFonts w:ascii="Arial" w:hAnsi="Arial" w:cs="Arial"/>
        </w:rPr>
        <w:t>11</w:t>
      </w:r>
      <w:r w:rsidR="00CF6172">
        <w:rPr>
          <w:rFonts w:ascii="Arial" w:hAnsi="Arial" w:cs="Arial"/>
        </w:rPr>
        <w:t xml:space="preserve"> </w:t>
      </w:r>
      <w:r w:rsidR="00555A91">
        <w:rPr>
          <w:rFonts w:ascii="Arial" w:hAnsi="Arial" w:cs="Arial"/>
        </w:rPr>
        <w:t>pkt</w:t>
      </w:r>
      <w:r w:rsidR="008B10AD">
        <w:rPr>
          <w:rFonts w:ascii="Arial" w:hAnsi="Arial" w:cs="Arial"/>
        </w:rPr>
        <w:t xml:space="preserve"> 14</w:t>
      </w:r>
      <w:r w:rsidRPr="00383CEA">
        <w:rPr>
          <w:rFonts w:ascii="Arial" w:hAnsi="Arial" w:cs="Arial"/>
        </w:rPr>
        <w:t xml:space="preserve"> rozliczenie ich nastąpi na podstawie wykonanego przez </w:t>
      </w:r>
      <w:r w:rsidR="000A151F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 w:rsidR="000A151F"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 w:rsid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>w dniu sporządzenia kosztorysu.</w:t>
      </w:r>
      <w:r w:rsidR="00185702">
        <w:rPr>
          <w:rFonts w:ascii="Arial" w:hAnsi="Arial" w:cs="Arial"/>
        </w:rPr>
        <w:t xml:space="preserve"> </w:t>
      </w:r>
      <w:r w:rsidR="00185702"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35B3AFDD" w14:textId="77777777" w:rsidR="003F3DBF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 w:rsidR="00564721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D03CEB">
        <w:rPr>
          <w:rFonts w:ascii="Arial" w:hAnsi="Arial" w:cs="Arial"/>
        </w:rPr>
        <w:t xml:space="preserve">Ujęte narzuty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 xml:space="preserve">i robocizna dla każdej branży winny być takie same (wartości procentowe)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>jak w zamówieniu podstawowym.</w:t>
      </w:r>
    </w:p>
    <w:p w14:paraId="496E9264" w14:textId="77777777" w:rsidR="0095490C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750028B7" w14:textId="43039C6B" w:rsidR="009C1E0B" w:rsidRDefault="009C1E0B" w:rsidP="009C1E0B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74311827" w14:textId="77777777" w:rsidR="009C1E0B" w:rsidRDefault="009C1E0B" w:rsidP="009C1E0B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0D5156E6" w14:textId="77777777" w:rsidR="005361C6" w:rsidRPr="00CC569F" w:rsidRDefault="008516EE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6797604"/>
      <w:r w:rsidRPr="00CC569F">
        <w:rPr>
          <w:rFonts w:ascii="Arial" w:hAnsi="Arial" w:cs="Arial"/>
          <w:color w:val="auto"/>
          <w:szCs w:val="24"/>
        </w:rPr>
        <w:t xml:space="preserve">§ </w:t>
      </w:r>
      <w:r w:rsidR="003B7E0D" w:rsidRPr="00CC569F">
        <w:rPr>
          <w:rFonts w:ascii="Arial" w:hAnsi="Arial" w:cs="Arial"/>
          <w:color w:val="auto"/>
          <w:szCs w:val="24"/>
        </w:rPr>
        <w:t>1</w:t>
      </w:r>
      <w:r w:rsidR="0095490C" w:rsidRPr="00CC569F">
        <w:rPr>
          <w:rFonts w:ascii="Arial" w:hAnsi="Arial" w:cs="Arial"/>
          <w:color w:val="auto"/>
          <w:szCs w:val="24"/>
        </w:rPr>
        <w:t>2</w:t>
      </w:r>
      <w:bookmarkEnd w:id="13"/>
    </w:p>
    <w:p w14:paraId="047F5E9F" w14:textId="77777777" w:rsidR="00E06956" w:rsidRPr="00B36BA4" w:rsidRDefault="00E06956" w:rsidP="00F6357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14:paraId="255D9B8E" w14:textId="77777777" w:rsidR="00DA040F" w:rsidRPr="00B36BA4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13256D5B" w14:textId="77777777" w:rsidR="00510724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1DE0FC93" w14:textId="77777777" w:rsidR="00E06956" w:rsidRPr="00510724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 w:rsidR="00CC569F">
        <w:rPr>
          <w:rFonts w:ascii="Arial" w:hAnsi="Arial" w:cs="Arial"/>
          <w:color w:val="auto"/>
          <w:szCs w:val="24"/>
        </w:rPr>
        <w:br/>
      </w:r>
      <w:r w:rsidR="00510724"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CC569F"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  <w:szCs w:val="24"/>
        </w:rPr>
        <w:t xml:space="preserve">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510724">
        <w:rPr>
          <w:rFonts w:ascii="Arial" w:hAnsi="Arial" w:cs="Arial"/>
          <w:color w:val="auto"/>
          <w:szCs w:val="24"/>
        </w:rPr>
        <w:t>z tytułu wykonanej części umowy;</w:t>
      </w:r>
    </w:p>
    <w:p w14:paraId="5B4655F0" w14:textId="77777777" w:rsidR="00E06956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 w:rsidR="00225147"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345BBD6B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lastRenderedPageBreak/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>
        <w:rPr>
          <w:rFonts w:ascii="Arial" w:hAnsi="Arial" w:cs="Arial"/>
          <w:color w:val="auto"/>
          <w:szCs w:val="24"/>
        </w:rPr>
        <w:t>ich przez okres 5 dni roboczych;</w:t>
      </w:r>
    </w:p>
    <w:p w14:paraId="3E7E748F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 w:rsidR="00CC569F">
        <w:rPr>
          <w:rFonts w:ascii="Arial" w:hAnsi="Arial" w:cs="Arial"/>
          <w:color w:val="auto"/>
          <w:szCs w:val="24"/>
        </w:rPr>
        <w:t xml:space="preserve">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>
        <w:rPr>
          <w:rFonts w:ascii="Arial" w:hAnsi="Arial" w:cs="Arial"/>
          <w:color w:val="auto"/>
          <w:szCs w:val="24"/>
        </w:rPr>
        <w:t>;</w:t>
      </w:r>
    </w:p>
    <w:p w14:paraId="144A5EC1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>
        <w:rPr>
          <w:rFonts w:ascii="Arial" w:hAnsi="Arial" w:cs="Arial"/>
          <w:color w:val="auto"/>
          <w:szCs w:val="24"/>
        </w:rPr>
        <w:t>onuje swoje zobowiązania umowne;</w:t>
      </w:r>
    </w:p>
    <w:p w14:paraId="0421CC90" w14:textId="77777777" w:rsidR="00E06956" w:rsidRPr="00F63578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63578">
        <w:rPr>
          <w:rFonts w:ascii="Arial" w:hAnsi="Arial" w:cs="Arial"/>
          <w:color w:val="auto"/>
          <w:szCs w:val="24"/>
        </w:rPr>
        <w:t>S</w:t>
      </w:r>
      <w:r w:rsidR="00E06956" w:rsidRPr="00F63578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63578">
        <w:rPr>
          <w:rFonts w:ascii="Arial" w:hAnsi="Arial" w:cs="Arial"/>
          <w:i/>
          <w:color w:val="auto"/>
          <w:szCs w:val="24"/>
        </w:rPr>
        <w:t>WYKONAWCA</w:t>
      </w:r>
      <w:r w:rsidR="00E06956" w:rsidRPr="00F6357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F63578">
        <w:rPr>
          <w:rFonts w:ascii="Arial" w:hAnsi="Arial" w:cs="Arial"/>
          <w:color w:val="auto"/>
        </w:rPr>
        <w:t xml:space="preserve">(wykonał mniej niż 30% przedmiotu umowy </w:t>
      </w:r>
      <w:r w:rsidR="00130485">
        <w:rPr>
          <w:rFonts w:ascii="Arial" w:hAnsi="Arial" w:cs="Arial"/>
          <w:color w:val="auto"/>
        </w:rPr>
        <w:br/>
      </w:r>
      <w:r w:rsidR="00510724" w:rsidRPr="00F63578">
        <w:rPr>
          <w:rFonts w:ascii="Arial" w:hAnsi="Arial" w:cs="Arial"/>
          <w:color w:val="auto"/>
        </w:rPr>
        <w:t>w połowie czasu przeznaczonego na realizację niniejszej umowy</w:t>
      </w:r>
      <w:r w:rsidR="00E06956" w:rsidRPr="00F63578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="00E06956" w:rsidRPr="00F63578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>
        <w:rPr>
          <w:rFonts w:ascii="Arial" w:hAnsi="Arial" w:cs="Arial"/>
          <w:color w:val="auto"/>
          <w:szCs w:val="24"/>
        </w:rPr>
        <w:t>stanowiącego załącznik nr 5.)</w:t>
      </w:r>
      <w:r w:rsidR="00E06956" w:rsidRPr="00F63578">
        <w:rPr>
          <w:rFonts w:ascii="Arial" w:hAnsi="Arial" w:cs="Arial"/>
          <w:color w:val="auto"/>
          <w:szCs w:val="24"/>
        </w:rPr>
        <w:t>, że nie jest prawdopodobne żeby zdołał je ukończyć w umówionym terminie (w m</w:t>
      </w:r>
      <w:r w:rsidR="003F3DBF" w:rsidRPr="00F63578">
        <w:rPr>
          <w:rFonts w:ascii="Arial" w:hAnsi="Arial" w:cs="Arial"/>
          <w:color w:val="auto"/>
          <w:szCs w:val="24"/>
        </w:rPr>
        <w:t>yśl art. 635 Kodeksu Cywilnego);</w:t>
      </w:r>
    </w:p>
    <w:p w14:paraId="1FB15781" w14:textId="77777777" w:rsidR="00510724" w:rsidRPr="005F619F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5F619F">
        <w:rPr>
          <w:rFonts w:ascii="Arial" w:hAnsi="Arial" w:cs="Arial"/>
        </w:rPr>
        <w:t xml:space="preserve">Stwierdzi, że </w:t>
      </w:r>
      <w:r w:rsidRPr="005F619F">
        <w:rPr>
          <w:rFonts w:ascii="Arial" w:hAnsi="Arial" w:cs="Arial"/>
          <w:i/>
        </w:rPr>
        <w:t>WYKONAWCA</w:t>
      </w:r>
      <w:r w:rsidRPr="005F619F">
        <w:rPr>
          <w:rFonts w:ascii="Arial" w:hAnsi="Arial" w:cs="Arial"/>
        </w:rPr>
        <w:t xml:space="preserve"> zlecił wykonanie przedmiotu umowy </w:t>
      </w:r>
      <w:r w:rsidR="00CC569F" w:rsidRPr="005F619F">
        <w:rPr>
          <w:rFonts w:ascii="Arial" w:hAnsi="Arial" w:cs="Arial"/>
        </w:rPr>
        <w:br/>
      </w:r>
      <w:r w:rsidRPr="005F619F">
        <w:rPr>
          <w:rFonts w:ascii="Arial" w:hAnsi="Arial" w:cs="Arial"/>
        </w:rPr>
        <w:t xml:space="preserve">lub jego części podwykonawcy bez akceptacji </w:t>
      </w:r>
      <w:r w:rsidRPr="005F619F">
        <w:rPr>
          <w:rFonts w:ascii="Arial" w:hAnsi="Arial" w:cs="Arial"/>
          <w:i/>
        </w:rPr>
        <w:t>ZAMAWIAJĄCEGO</w:t>
      </w:r>
      <w:r w:rsidRPr="005F619F">
        <w:rPr>
          <w:rFonts w:ascii="Arial" w:hAnsi="Arial" w:cs="Arial"/>
        </w:rPr>
        <w:t xml:space="preserve">. </w:t>
      </w:r>
    </w:p>
    <w:p w14:paraId="7176A343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naruszył obowiązujące przepisy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o ochronie informacji niejawnych;</w:t>
      </w:r>
    </w:p>
    <w:p w14:paraId="6F623267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25349D5E" w14:textId="324CB0EF" w:rsidR="0030796C" w:rsidRDefault="000C2F07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użył jakichkolwiek bezzałogowych statków powietrznych (BSP) nad terenem jednostki wojskowej lub aparatów jeżdżących i pływających na terenie jednostki wojskowej na rzecz której realizowana jest niniejsza umowa, w trybie natychmiastowym</w:t>
      </w:r>
      <w:r w:rsidR="00E06956" w:rsidRPr="00E06956">
        <w:rPr>
          <w:rFonts w:ascii="Arial" w:hAnsi="Arial" w:cs="Arial"/>
          <w:color w:val="auto"/>
          <w:szCs w:val="24"/>
        </w:rPr>
        <w:t>;</w:t>
      </w:r>
    </w:p>
    <w:p w14:paraId="6E85F40A" w14:textId="77777777" w:rsidR="00EB55C0" w:rsidRPr="00EB55C0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="00EB55C0"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="00EB55C0" w:rsidRPr="00EB55C0">
        <w:rPr>
          <w:rFonts w:ascii="Arial" w:hAnsi="Arial" w:cs="Arial"/>
        </w:rPr>
        <w:t xml:space="preserve"> aneksu,</w:t>
      </w:r>
    </w:p>
    <w:p w14:paraId="23F01C1F" w14:textId="77777777" w:rsidR="0030796C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 w:rsidR="00564721"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30796C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30796C">
        <w:rPr>
          <w:rFonts w:ascii="Arial" w:hAnsi="Arial" w:cs="Arial"/>
          <w:color w:val="auto"/>
          <w:szCs w:val="24"/>
        </w:rPr>
        <w:t xml:space="preserve">na </w:t>
      </w:r>
      <w:r w:rsidR="005C7DE2"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 w:rsidR="005C7DE2">
        <w:rPr>
          <w:rFonts w:ascii="Arial" w:hAnsi="Arial" w:cs="Arial"/>
          <w:color w:val="auto"/>
          <w:szCs w:val="24"/>
        </w:rPr>
        <w:t>.</w:t>
      </w:r>
    </w:p>
    <w:p w14:paraId="4D7387BC" w14:textId="77777777" w:rsidR="0030796C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14:paraId="642B1328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>
        <w:rPr>
          <w:rFonts w:ascii="Arial" w:hAnsi="Arial" w:cs="Arial"/>
          <w:color w:val="auto"/>
          <w:szCs w:val="24"/>
        </w:rPr>
        <w:t>ioru końcowego przedmiotu umowy;</w:t>
      </w:r>
    </w:p>
    <w:p w14:paraId="638AD9E5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14:paraId="60D60367" w14:textId="77777777" w:rsidR="0030796C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14:paraId="0D4D5EC3" w14:textId="77777777" w:rsidR="00A922D8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 w:rsidR="00A02682">
        <w:rPr>
          <w:rFonts w:ascii="Arial" w:hAnsi="Arial" w:cs="Arial"/>
          <w:color w:val="auto"/>
          <w:szCs w:val="24"/>
        </w:rPr>
        <w:t>przeprowadzi inwentaryzację</w:t>
      </w:r>
      <w:r w:rsidR="00A02682" w:rsidRPr="0030796C">
        <w:rPr>
          <w:rFonts w:ascii="Arial" w:hAnsi="Arial" w:cs="Arial"/>
          <w:color w:val="auto"/>
          <w:szCs w:val="24"/>
        </w:rPr>
        <w:t xml:space="preserve"> robót </w:t>
      </w:r>
      <w:r w:rsidR="00A02682">
        <w:rPr>
          <w:rFonts w:ascii="Arial" w:hAnsi="Arial" w:cs="Arial"/>
          <w:color w:val="auto"/>
          <w:szCs w:val="24"/>
        </w:rPr>
        <w:t xml:space="preserve">wg stanu na dzień odstąpienia od umowy </w:t>
      </w:r>
      <w:r w:rsidR="00A02682">
        <w:rPr>
          <w:rFonts w:ascii="Arial" w:hAnsi="Arial" w:cs="Arial"/>
          <w:color w:val="auto"/>
          <w:szCs w:val="24"/>
        </w:rPr>
        <w:br/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14:paraId="6C39183C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Z</w:t>
      </w:r>
      <w:r w:rsidR="00E06956" w:rsidRPr="00A922D8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A922D8">
        <w:rPr>
          <w:rFonts w:ascii="Arial" w:hAnsi="Arial" w:cs="Arial"/>
          <w:color w:val="auto"/>
          <w:szCs w:val="24"/>
        </w:rPr>
        <w:t>powodowała odstąpienie od umowy;</w:t>
      </w:r>
    </w:p>
    <w:p w14:paraId="656394E1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>i</w:t>
      </w:r>
      <w:r w:rsidR="00A02682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A922D8">
        <w:rPr>
          <w:rFonts w:ascii="Arial" w:hAnsi="Arial" w:cs="Arial"/>
          <w:color w:val="auto"/>
          <w:szCs w:val="24"/>
        </w:rPr>
        <w:t xml:space="preserve">konstrukcji, które nie mogą być </w:t>
      </w:r>
      <w:r w:rsidR="00E06956" w:rsidRPr="00A922D8">
        <w:rPr>
          <w:rFonts w:ascii="Arial" w:hAnsi="Arial" w:cs="Arial"/>
          <w:color w:val="auto"/>
          <w:szCs w:val="24"/>
        </w:rPr>
        <w:lastRenderedPageBreak/>
        <w:t xml:space="preserve">wykorzystane przez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A922D8">
        <w:rPr>
          <w:rFonts w:ascii="Arial" w:hAnsi="Arial" w:cs="Arial"/>
          <w:caps/>
          <w:color w:val="auto"/>
          <w:szCs w:val="24"/>
        </w:rPr>
        <w:t>;</w:t>
      </w:r>
    </w:p>
    <w:p w14:paraId="385368E9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A922D8">
        <w:rPr>
          <w:rFonts w:ascii="Arial" w:hAnsi="Arial" w:cs="Arial"/>
          <w:i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>, jeżeli odstąpieni</w:t>
      </w:r>
      <w:r w:rsidR="00D87FE0" w:rsidRPr="00A922D8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A922D8">
        <w:rPr>
          <w:rFonts w:ascii="Arial" w:hAnsi="Arial" w:cs="Arial"/>
          <w:i/>
          <w:color w:val="auto"/>
          <w:szCs w:val="24"/>
        </w:rPr>
        <w:t>WYKONAWCA</w:t>
      </w:r>
      <w:r w:rsidR="00D87FE0" w:rsidRPr="00A922D8">
        <w:rPr>
          <w:rFonts w:ascii="Arial" w:hAnsi="Arial" w:cs="Arial"/>
          <w:color w:val="auto"/>
          <w:szCs w:val="24"/>
        </w:rPr>
        <w:t>;</w:t>
      </w:r>
    </w:p>
    <w:p w14:paraId="72EC7F12" w14:textId="77777777" w:rsidR="00A922D8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</w:t>
      </w:r>
      <w:r w:rsidR="00E06956" w:rsidRPr="00A922D8">
        <w:rPr>
          <w:rFonts w:ascii="Arial" w:hAnsi="Arial" w:cs="Arial"/>
          <w:color w:val="auto"/>
          <w:szCs w:val="24"/>
        </w:rPr>
        <w:t xml:space="preserve">ezwie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A922D8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A922D8">
        <w:rPr>
          <w:rFonts w:ascii="Arial" w:hAnsi="Arial" w:cs="Arial"/>
          <w:color w:val="auto"/>
          <w:szCs w:val="24"/>
        </w:rPr>
        <w:t xml:space="preserve"> nie odpowiada.</w:t>
      </w:r>
    </w:p>
    <w:p w14:paraId="75D3B9DD" w14:textId="77777777" w:rsidR="00A922D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A922D8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113D66"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 w:rsidR="008A15D2">
        <w:rPr>
          <w:rFonts w:ascii="Arial" w:hAnsi="Arial" w:cs="Arial"/>
          <w:color w:val="auto"/>
          <w:szCs w:val="24"/>
        </w:rPr>
        <w:t>.</w:t>
      </w:r>
    </w:p>
    <w:p w14:paraId="568E5BE1" w14:textId="77777777" w:rsidR="00E06956" w:rsidRPr="00FD4B2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A922D8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A922D8">
        <w:rPr>
          <w:rFonts w:ascii="Arial" w:hAnsi="Arial" w:cs="Arial"/>
          <w:bCs/>
          <w:color w:val="auto"/>
          <w:szCs w:val="24"/>
        </w:rPr>
        <w:t>.</w:t>
      </w:r>
    </w:p>
    <w:p w14:paraId="43DF05A4" w14:textId="284DC939" w:rsidR="00113D66" w:rsidRPr="009C1E0B" w:rsidRDefault="00FD4B28" w:rsidP="005F619F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7C3294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7C3294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7C3294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7C3294">
        <w:rPr>
          <w:rFonts w:ascii="Arial" w:hAnsi="Arial" w:cs="Arial"/>
          <w:color w:val="auto"/>
          <w:szCs w:val="24"/>
        </w:rPr>
        <w:t xml:space="preserve">W tym okresie </w:t>
      </w:r>
      <w:r w:rsidRPr="007C3294">
        <w:rPr>
          <w:rFonts w:ascii="Arial" w:hAnsi="Arial" w:cs="Arial"/>
          <w:i/>
          <w:caps/>
          <w:color w:val="auto"/>
          <w:szCs w:val="24"/>
        </w:rPr>
        <w:t>wykonawca</w:t>
      </w:r>
      <w:r w:rsidRPr="007C3294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7C3294">
        <w:rPr>
          <w:rFonts w:ascii="Arial" w:hAnsi="Arial" w:cs="Arial"/>
          <w:caps/>
          <w:color w:val="auto"/>
          <w:szCs w:val="24"/>
        </w:rPr>
        <w:t xml:space="preserve"> </w:t>
      </w:r>
      <w:r w:rsidRPr="007C3294">
        <w:rPr>
          <w:rFonts w:ascii="Arial" w:hAnsi="Arial" w:cs="Arial"/>
          <w:i/>
          <w:caps/>
          <w:color w:val="auto"/>
          <w:szCs w:val="24"/>
        </w:rPr>
        <w:t>ZAMAwiającego</w:t>
      </w:r>
      <w:r w:rsidRPr="007C3294">
        <w:rPr>
          <w:rFonts w:ascii="Arial" w:hAnsi="Arial" w:cs="Arial"/>
          <w:color w:val="auto"/>
          <w:szCs w:val="24"/>
        </w:rPr>
        <w:t>.</w:t>
      </w:r>
    </w:p>
    <w:p w14:paraId="5DE84C47" w14:textId="77777777" w:rsidR="0034341C" w:rsidRPr="00113D66" w:rsidRDefault="0095490C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6797605"/>
      <w:r w:rsidRPr="00113D66">
        <w:rPr>
          <w:rFonts w:ascii="Arial" w:hAnsi="Arial" w:cs="Arial"/>
          <w:color w:val="auto"/>
          <w:szCs w:val="24"/>
        </w:rPr>
        <w:t>§ 13</w:t>
      </w:r>
      <w:bookmarkEnd w:id="14"/>
    </w:p>
    <w:p w14:paraId="33C3289E" w14:textId="77777777" w:rsidR="0030796C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Odbiór końcowy</w:t>
      </w:r>
    </w:p>
    <w:p w14:paraId="60FA13A8" w14:textId="77777777" w:rsidR="0030796C" w:rsidRPr="00B36BA4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4D10133" w14:textId="5731A25F" w:rsidR="00CE2005" w:rsidRPr="00B36BA4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je</w:t>
      </w:r>
      <w:r w:rsidR="00C87838" w:rsidRPr="00B36BA4">
        <w:rPr>
          <w:rFonts w:ascii="Arial" w:hAnsi="Arial" w:cs="Arial"/>
          <w:color w:val="auto"/>
          <w:szCs w:val="24"/>
        </w:rPr>
        <w:t xml:space="preserve">st przedmiot umowy określony w </w:t>
      </w:r>
      <w:r w:rsidRPr="00B36BA4">
        <w:rPr>
          <w:rFonts w:ascii="Arial" w:hAnsi="Arial" w:cs="Arial"/>
          <w:color w:val="auto"/>
          <w:szCs w:val="24"/>
        </w:rPr>
        <w:t xml:space="preserve">§ 1 </w:t>
      </w:r>
      <w:r w:rsidR="00555A91">
        <w:rPr>
          <w:rFonts w:ascii="Arial" w:hAnsi="Arial" w:cs="Arial"/>
          <w:color w:val="auto"/>
          <w:szCs w:val="24"/>
        </w:rPr>
        <w:t>pkt</w:t>
      </w:r>
      <w:r w:rsidR="002F6A96">
        <w:rPr>
          <w:rFonts w:ascii="Arial" w:hAnsi="Arial" w:cs="Arial"/>
          <w:color w:val="auto"/>
          <w:szCs w:val="24"/>
        </w:rPr>
        <w:t xml:space="preserve"> 1</w:t>
      </w:r>
      <w:r w:rsidR="00C00E4C"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umowy.</w:t>
      </w:r>
    </w:p>
    <w:p w14:paraId="1127F452" w14:textId="77777777" w:rsidR="00CE2005" w:rsidRPr="00B36BA4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B36BA4">
        <w:rPr>
          <w:rFonts w:ascii="Arial" w:hAnsi="Arial" w:cs="Arial"/>
          <w:color w:val="auto"/>
          <w:szCs w:val="24"/>
        </w:rPr>
        <w:t>zgodnie z „</w:t>
      </w:r>
      <w:r w:rsidR="00F14F7F">
        <w:rPr>
          <w:rFonts w:ascii="Arial" w:hAnsi="Arial" w:cs="Arial"/>
          <w:color w:val="auto"/>
          <w:szCs w:val="24"/>
        </w:rPr>
        <w:t>Regulamin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>
        <w:rPr>
          <w:rFonts w:ascii="Arial" w:hAnsi="Arial" w:cs="Arial"/>
          <w:color w:val="auto"/>
          <w:szCs w:val="24"/>
        </w:rPr>
        <w:t>7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14:paraId="44D4ABC1" w14:textId="77777777" w:rsidR="00225BA3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Warunk</w:t>
      </w:r>
      <w:r w:rsidR="00C00E4C" w:rsidRPr="00B36BA4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B36BA4">
        <w:rPr>
          <w:rFonts w:ascii="Arial" w:hAnsi="Arial" w:cs="Arial"/>
          <w:color w:val="auto"/>
          <w:szCs w:val="24"/>
        </w:rPr>
        <w:t xml:space="preserve">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B36BA4">
        <w:rPr>
          <w:rFonts w:ascii="Arial" w:hAnsi="Arial" w:cs="Arial"/>
          <w:color w:val="auto"/>
          <w:szCs w:val="24"/>
        </w:rPr>
        <w:t>końcowego jest:</w:t>
      </w:r>
    </w:p>
    <w:p w14:paraId="2DCDED45" w14:textId="77777777" w:rsidR="00225BA3" w:rsidRDefault="00564721" w:rsidP="00F14F7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C00E4C" w:rsidRPr="00225BA3">
        <w:rPr>
          <w:rFonts w:ascii="Arial" w:hAnsi="Arial" w:cs="Arial"/>
          <w:color w:val="auto"/>
          <w:szCs w:val="24"/>
        </w:rPr>
        <w:t>akończenie robót budowlanych potwierdz</w:t>
      </w:r>
      <w:r w:rsidR="00F14F7F">
        <w:rPr>
          <w:rFonts w:ascii="Arial" w:hAnsi="Arial" w:cs="Arial"/>
          <w:color w:val="auto"/>
          <w:szCs w:val="24"/>
        </w:rPr>
        <w:t xml:space="preserve">one </w:t>
      </w:r>
      <w:r w:rsidR="007D027E" w:rsidRPr="004B72EF">
        <w:rPr>
          <w:rFonts w:ascii="Arial" w:hAnsi="Arial" w:cs="Arial"/>
          <w:color w:val="auto"/>
          <w:szCs w:val="24"/>
        </w:rPr>
        <w:t>brakiem wad i usterek</w:t>
      </w:r>
      <w:r w:rsidR="007D027E">
        <w:rPr>
          <w:rFonts w:ascii="Arial" w:hAnsi="Arial" w:cs="Arial"/>
          <w:color w:val="auto"/>
          <w:szCs w:val="24"/>
        </w:rPr>
        <w:t xml:space="preserve"> </w:t>
      </w:r>
      <w:r w:rsidR="00F14F7F">
        <w:rPr>
          <w:rFonts w:ascii="Arial" w:hAnsi="Arial" w:cs="Arial"/>
          <w:color w:val="auto"/>
          <w:szCs w:val="24"/>
        </w:rPr>
        <w:t xml:space="preserve">„Protokołem </w:t>
      </w:r>
      <w:r w:rsidR="00C00E4C" w:rsidRPr="00225BA3">
        <w:rPr>
          <w:rFonts w:ascii="Arial" w:hAnsi="Arial" w:cs="Arial"/>
          <w:color w:val="auto"/>
          <w:szCs w:val="24"/>
        </w:rPr>
        <w:t>technicznego</w:t>
      </w:r>
      <w:r w:rsidR="00F14F7F">
        <w:rPr>
          <w:rFonts w:ascii="Arial" w:hAnsi="Arial" w:cs="Arial"/>
          <w:color w:val="auto"/>
          <w:szCs w:val="24"/>
        </w:rPr>
        <w:t xml:space="preserve"> odbioru robót</w:t>
      </w:r>
      <w:r w:rsidR="00C00E4C" w:rsidRPr="00225BA3">
        <w:rPr>
          <w:rFonts w:ascii="Arial" w:hAnsi="Arial" w:cs="Arial"/>
          <w:color w:val="auto"/>
          <w:szCs w:val="24"/>
        </w:rPr>
        <w:t>”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501447F5" w14:textId="77777777" w:rsidR="00225BA3" w:rsidRDefault="00564721" w:rsidP="00113D66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</w:t>
      </w:r>
      <w:r w:rsidR="003512FE" w:rsidRPr="00225BA3">
        <w:rPr>
          <w:rFonts w:ascii="Arial" w:hAnsi="Arial" w:cs="Arial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 xml:space="preserve">Rzuty kondygnacji </w:t>
      </w:r>
      <w:r w:rsidR="00113D66">
        <w:rPr>
          <w:rFonts w:ascii="Arial" w:hAnsi="Arial" w:cs="Arial"/>
        </w:rPr>
        <w:br/>
      </w:r>
      <w:r w:rsidR="003512FE" w:rsidRPr="00225BA3">
        <w:rPr>
          <w:rFonts w:ascii="Arial" w:hAnsi="Arial" w:cs="Arial"/>
        </w:rPr>
        <w:t xml:space="preserve"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>
        <w:rPr>
          <w:rFonts w:ascii="Arial" w:hAnsi="Arial" w:cs="Arial"/>
        </w:rPr>
        <w:t>itd.;</w:t>
      </w:r>
    </w:p>
    <w:p w14:paraId="35195E51" w14:textId="77777777" w:rsidR="00225BA3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P</w:t>
      </w:r>
      <w:r w:rsidR="00BF37E8"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29441AE0" w14:textId="77777777" w:rsidR="00622F9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="00C00E4C" w:rsidRPr="00225BA3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564721">
        <w:rPr>
          <w:rFonts w:ascii="Arial" w:hAnsi="Arial" w:cs="Arial"/>
          <w:i/>
          <w:color w:val="auto"/>
          <w:szCs w:val="24"/>
        </w:rPr>
        <w:t>WYKONAWCĘ</w:t>
      </w:r>
      <w:r w:rsidR="00C00E4C"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>
        <w:rPr>
          <w:rFonts w:ascii="Arial" w:hAnsi="Arial" w:cs="Arial"/>
          <w:color w:val="auto"/>
          <w:szCs w:val="24"/>
        </w:rPr>
        <w:t>ru przystąpienia do użytkowania;</w:t>
      </w:r>
    </w:p>
    <w:p w14:paraId="34C7C7DC" w14:textId="01B45F3E" w:rsidR="00F14F7F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Przedstawienie przez </w:t>
      </w:r>
      <w:r w:rsidRPr="006E0981"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dokumentów potwierdzających ostateczne rozliczenie z podwykonaw</w:t>
      </w:r>
      <w:r w:rsidR="004B72EF">
        <w:rPr>
          <w:rFonts w:ascii="Arial" w:hAnsi="Arial" w:cs="Arial"/>
          <w:color w:val="auto"/>
          <w:szCs w:val="24"/>
        </w:rPr>
        <w:t xml:space="preserve">cami zgodnie z §3 </w:t>
      </w:r>
      <w:r w:rsidR="00555A91">
        <w:rPr>
          <w:rFonts w:ascii="Arial" w:hAnsi="Arial" w:cs="Arial"/>
          <w:color w:val="auto"/>
          <w:szCs w:val="24"/>
        </w:rPr>
        <w:t xml:space="preserve">pkt </w:t>
      </w:r>
      <w:r w:rsidR="004B72EF">
        <w:rPr>
          <w:rFonts w:ascii="Arial" w:hAnsi="Arial" w:cs="Arial"/>
          <w:color w:val="auto"/>
          <w:szCs w:val="24"/>
        </w:rPr>
        <w:t>18 i 19.</w:t>
      </w:r>
    </w:p>
    <w:p w14:paraId="6F4B1D82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 w:rsidR="00113D66">
        <w:rPr>
          <w:rFonts w:ascii="Arial" w:hAnsi="Arial" w:cs="Arial"/>
          <w:color w:val="auto"/>
          <w:szCs w:val="24"/>
        </w:rPr>
        <w:br/>
      </w:r>
      <w:r w:rsidR="0088310C">
        <w:rPr>
          <w:rFonts w:ascii="Arial" w:hAnsi="Arial" w:cs="Arial"/>
          <w:color w:val="auto"/>
          <w:szCs w:val="24"/>
        </w:rPr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2FB7F538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>
        <w:rPr>
          <w:rFonts w:ascii="Arial" w:hAnsi="Arial" w:cs="Arial"/>
          <w:color w:val="auto"/>
          <w:szCs w:val="24"/>
        </w:rPr>
        <w:t>ci robót do czasu usunięcia wad:</w:t>
      </w:r>
    </w:p>
    <w:p w14:paraId="3F473BE3" w14:textId="77777777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564721">
        <w:rPr>
          <w:rFonts w:ascii="Arial" w:hAnsi="Arial" w:cs="Arial"/>
          <w:i/>
          <w:color w:val="auto"/>
          <w:szCs w:val="24"/>
        </w:rPr>
        <w:t>WYKONAWCY</w:t>
      </w:r>
      <w:r w:rsidR="00622F92" w:rsidRPr="00334DE0">
        <w:rPr>
          <w:rFonts w:ascii="Arial" w:hAnsi="Arial" w:cs="Arial"/>
          <w:color w:val="auto"/>
          <w:szCs w:val="24"/>
        </w:rPr>
        <w:t xml:space="preserve"> dokonan</w:t>
      </w:r>
      <w:r w:rsidR="00D87FE0">
        <w:rPr>
          <w:rFonts w:ascii="Arial" w:hAnsi="Arial" w:cs="Arial"/>
          <w:color w:val="auto"/>
          <w:szCs w:val="24"/>
        </w:rPr>
        <w:t>ie tych czynności na jego koszt;</w:t>
      </w:r>
    </w:p>
    <w:p w14:paraId="2AD14570" w14:textId="77777777" w:rsidR="00334DE0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</w:t>
      </w:r>
      <w:r w:rsidR="00622F92" w:rsidRPr="00564721">
        <w:rPr>
          <w:rFonts w:ascii="Arial" w:hAnsi="Arial" w:cs="Arial"/>
          <w:i/>
          <w:color w:val="auto"/>
          <w:szCs w:val="24"/>
        </w:rPr>
        <w:t>WYKONAWCA</w:t>
      </w:r>
      <w:r w:rsidR="00622F92"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564721">
        <w:rPr>
          <w:rFonts w:ascii="Arial" w:hAnsi="Arial" w:cs="Arial"/>
          <w:i/>
          <w:color w:val="auto"/>
          <w:szCs w:val="24"/>
        </w:rPr>
        <w:t>ZAMAWIAJĄCEGO</w:t>
      </w:r>
      <w:r w:rsidR="00622F92"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564721">
        <w:rPr>
          <w:rFonts w:ascii="Arial" w:hAnsi="Arial" w:cs="Arial"/>
          <w:i/>
          <w:color w:val="auto"/>
          <w:szCs w:val="24"/>
        </w:rPr>
        <w:t>WYKONAWCY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3961A896" w14:textId="6E4391D8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="00334DE0" w:rsidRPr="00334DE0">
        <w:rPr>
          <w:rFonts w:ascii="Arial" w:hAnsi="Arial" w:cs="Arial"/>
          <w:color w:val="auto"/>
          <w:szCs w:val="24"/>
        </w:rPr>
        <w:t>osz</w:t>
      </w:r>
      <w:r w:rsidR="00C47DFE">
        <w:rPr>
          <w:rFonts w:ascii="Arial" w:hAnsi="Arial" w:cs="Arial"/>
          <w:color w:val="auto"/>
          <w:szCs w:val="24"/>
        </w:rPr>
        <w:t xml:space="preserve">ty określone w </w:t>
      </w:r>
      <w:r w:rsidR="00C47DFE" w:rsidRPr="00EF4C55">
        <w:rPr>
          <w:rFonts w:ascii="Arial" w:hAnsi="Arial" w:cs="Arial"/>
          <w:color w:val="auto"/>
          <w:szCs w:val="24"/>
        </w:rPr>
        <w:t xml:space="preserve">§ </w:t>
      </w:r>
      <w:r w:rsidR="00C47DFE">
        <w:rPr>
          <w:rFonts w:ascii="Arial" w:hAnsi="Arial" w:cs="Arial"/>
          <w:color w:val="auto"/>
          <w:szCs w:val="24"/>
        </w:rPr>
        <w:t xml:space="preserve">13 </w:t>
      </w:r>
      <w:r w:rsidR="00334DE0" w:rsidRPr="00334DE0">
        <w:rPr>
          <w:rFonts w:ascii="Arial" w:hAnsi="Arial" w:cs="Arial"/>
          <w:color w:val="auto"/>
          <w:szCs w:val="24"/>
        </w:rPr>
        <w:t>pkt 5</w:t>
      </w:r>
      <w:r w:rsidR="00622F92" w:rsidRPr="00334DE0">
        <w:rPr>
          <w:rFonts w:ascii="Arial" w:hAnsi="Arial" w:cs="Arial"/>
          <w:color w:val="auto"/>
          <w:szCs w:val="24"/>
        </w:rPr>
        <w:t xml:space="preserve">.2 </w:t>
      </w:r>
      <w:r w:rsidR="00622F92" w:rsidRPr="00564721">
        <w:rPr>
          <w:rFonts w:ascii="Arial" w:hAnsi="Arial" w:cs="Arial"/>
          <w:i/>
          <w:color w:val="auto"/>
          <w:szCs w:val="24"/>
        </w:rPr>
        <w:t>ZAMAWIAJACY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564721">
        <w:rPr>
          <w:rFonts w:ascii="Arial" w:hAnsi="Arial" w:cs="Arial"/>
          <w:i/>
          <w:color w:val="auto"/>
          <w:szCs w:val="24"/>
        </w:rPr>
        <w:t>WYKONAWCĘ</w:t>
      </w:r>
      <w:r w:rsidR="00622F92"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728D6698" w14:textId="77777777" w:rsidR="004318BD" w:rsidRPr="00B36BA4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>Gotowość</w:t>
      </w:r>
      <w:r w:rsidR="00E0143C"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B36BA4">
        <w:rPr>
          <w:rFonts w:ascii="Arial" w:hAnsi="Arial" w:cs="Arial"/>
          <w:b/>
          <w:color w:val="auto"/>
          <w:szCs w:val="24"/>
        </w:rPr>
        <w:t xml:space="preserve">do </w:t>
      </w:r>
      <w:r w:rsidRPr="00B36BA4">
        <w:rPr>
          <w:rFonts w:ascii="Arial" w:hAnsi="Arial" w:cs="Arial"/>
          <w:b/>
          <w:color w:val="auto"/>
          <w:szCs w:val="24"/>
        </w:rPr>
        <w:t xml:space="preserve">odbioru </w:t>
      </w:r>
      <w:r w:rsidR="00C00E4C" w:rsidRPr="00B36BA4">
        <w:rPr>
          <w:rFonts w:ascii="Arial" w:hAnsi="Arial" w:cs="Arial"/>
          <w:b/>
          <w:color w:val="auto"/>
          <w:szCs w:val="24"/>
        </w:rPr>
        <w:t>końcowego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564721">
        <w:rPr>
          <w:rFonts w:ascii="Arial" w:hAnsi="Arial" w:cs="Arial"/>
          <w:i/>
          <w:color w:val="auto"/>
          <w:szCs w:val="24"/>
        </w:rPr>
        <w:t>WYKONAWCA</w:t>
      </w:r>
      <w:r w:rsidR="00C6034D"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B36BA4">
        <w:rPr>
          <w:rFonts w:ascii="Arial" w:hAnsi="Arial" w:cs="Arial"/>
          <w:b/>
          <w:color w:val="auto"/>
          <w:szCs w:val="24"/>
        </w:rPr>
        <w:t>wpisem do dziennika b</w:t>
      </w:r>
      <w:r w:rsidR="00F762D9" w:rsidRPr="00B36BA4">
        <w:rPr>
          <w:rFonts w:ascii="Arial" w:hAnsi="Arial" w:cs="Arial"/>
          <w:b/>
          <w:color w:val="auto"/>
          <w:szCs w:val="24"/>
        </w:rPr>
        <w:t>udowy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1352C4">
        <w:rPr>
          <w:rFonts w:ascii="Arial" w:hAnsi="Arial" w:cs="Arial"/>
          <w:color w:val="auto"/>
          <w:szCs w:val="24"/>
        </w:rPr>
        <w:t>oraz doręczy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1352C4" w:rsidRPr="00B36BA4">
        <w:rPr>
          <w:rFonts w:ascii="Arial" w:hAnsi="Arial" w:cs="Arial"/>
          <w:b/>
          <w:color w:val="auto"/>
          <w:szCs w:val="24"/>
        </w:rPr>
        <w:t>powiadomienie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w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formie pisemnej</w:t>
      </w:r>
      <w:r w:rsidR="000D0FBF" w:rsidRPr="00B36BA4">
        <w:rPr>
          <w:rFonts w:ascii="Arial" w:hAnsi="Arial" w:cs="Arial"/>
          <w:color w:val="auto"/>
          <w:szCs w:val="24"/>
        </w:rPr>
        <w:t>.</w:t>
      </w:r>
      <w:r w:rsidR="001352C4">
        <w:rPr>
          <w:rFonts w:ascii="Arial" w:hAnsi="Arial" w:cs="Arial"/>
          <w:color w:val="auto"/>
          <w:szCs w:val="24"/>
        </w:rPr>
        <w:t xml:space="preserve"> </w:t>
      </w:r>
    </w:p>
    <w:p w14:paraId="35A5C8D6" w14:textId="2B76DFD1" w:rsidR="008516EE" w:rsidRPr="00B36BA4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B36BA4">
        <w:rPr>
          <w:rFonts w:ascii="Arial" w:hAnsi="Arial" w:cs="Arial"/>
          <w:color w:val="auto"/>
          <w:szCs w:val="24"/>
        </w:rPr>
        <w:br/>
      </w:r>
      <w:r w:rsidRPr="00B36BA4">
        <w:rPr>
          <w:rFonts w:ascii="Arial" w:hAnsi="Arial" w:cs="Arial"/>
          <w:color w:val="auto"/>
          <w:szCs w:val="24"/>
        </w:rPr>
        <w:t>na wpis do dziennika budowy oraz pis</w:t>
      </w:r>
      <w:r w:rsidR="00334DE0"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br/>
      </w:r>
      <w:r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334DE0">
        <w:rPr>
          <w:rFonts w:ascii="Arial" w:hAnsi="Arial" w:cs="Arial"/>
          <w:bCs/>
          <w:color w:val="auto"/>
          <w:szCs w:val="24"/>
        </w:rPr>
        <w:t>1</w:t>
      </w:r>
      <w:r w:rsidR="001352C4">
        <w:rPr>
          <w:rFonts w:ascii="Arial" w:hAnsi="Arial" w:cs="Arial"/>
          <w:bCs/>
          <w:color w:val="auto"/>
          <w:szCs w:val="24"/>
        </w:rPr>
        <w:t>3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2F6A96" w:rsidRPr="00334DE0">
        <w:rPr>
          <w:rFonts w:ascii="Arial" w:hAnsi="Arial" w:cs="Arial"/>
          <w:color w:val="auto"/>
          <w:szCs w:val="24"/>
        </w:rPr>
        <w:t xml:space="preserve"> </w:t>
      </w:r>
      <w:r w:rsidR="00334DE0"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14:paraId="341677B5" w14:textId="59D58C85" w:rsidR="000447B1" w:rsidRPr="005F619F" w:rsidRDefault="00A21547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F619F">
        <w:rPr>
          <w:rFonts w:ascii="Arial" w:hAnsi="Arial" w:cs="Arial"/>
          <w:i/>
          <w:color w:val="auto"/>
          <w:szCs w:val="24"/>
        </w:rPr>
        <w:t>WYKONAWCA</w:t>
      </w:r>
      <w:r w:rsidRPr="005F619F">
        <w:rPr>
          <w:rFonts w:ascii="Arial" w:hAnsi="Arial" w:cs="Arial"/>
          <w:color w:val="auto"/>
          <w:szCs w:val="24"/>
        </w:rPr>
        <w:t xml:space="preserve"> wraz z „Protokołem komisyjnego odbioru końcowego”, złoży oświadczenie o pełnej zgodności zains</w:t>
      </w:r>
      <w:r w:rsidR="005F619F" w:rsidRPr="005F619F">
        <w:rPr>
          <w:rFonts w:ascii="Arial" w:hAnsi="Arial" w:cs="Arial"/>
          <w:color w:val="auto"/>
          <w:szCs w:val="24"/>
        </w:rPr>
        <w:t xml:space="preserve">talowanego systemu alarmowego z </w:t>
      </w:r>
      <w:r w:rsidRPr="005F619F">
        <w:rPr>
          <w:rFonts w:ascii="Arial" w:hAnsi="Arial" w:cs="Arial"/>
          <w:color w:val="auto"/>
          <w:szCs w:val="24"/>
        </w:rPr>
        <w:t xml:space="preserve">normą obronną NO-04-A004 z podaniem klasy systemu oraz takie samo oświadczenie </w:t>
      </w:r>
      <w:r w:rsidR="005F619F" w:rsidRPr="005F619F">
        <w:rPr>
          <w:rFonts w:ascii="Arial" w:hAnsi="Arial" w:cs="Arial"/>
          <w:color w:val="auto"/>
          <w:szCs w:val="24"/>
        </w:rPr>
        <w:t xml:space="preserve">     </w:t>
      </w:r>
      <w:r w:rsidRPr="005F619F">
        <w:rPr>
          <w:rFonts w:ascii="Arial" w:hAnsi="Arial" w:cs="Arial"/>
          <w:color w:val="auto"/>
          <w:szCs w:val="24"/>
        </w:rPr>
        <w:t>w odniesieniu do pomieszczeń (indywidualnie na każde) objętych systemem alarmowym.</w:t>
      </w:r>
    </w:p>
    <w:p w14:paraId="32974497" w14:textId="4A9AE890" w:rsidR="00CC06C4" w:rsidRPr="009C1E0B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</w:t>
      </w:r>
      <w:r w:rsidR="00635D94" w:rsidRPr="00B36BA4">
        <w:rPr>
          <w:rFonts w:ascii="Arial" w:hAnsi="Arial" w:cs="Arial"/>
          <w:color w:val="auto"/>
          <w:szCs w:val="24"/>
        </w:rPr>
        <w:t>4</w:t>
      </w:r>
      <w:r w:rsidRPr="00B36BA4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B36BA4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B36BA4">
        <w:rPr>
          <w:rFonts w:ascii="Arial" w:hAnsi="Arial" w:cs="Arial"/>
          <w:color w:val="auto"/>
          <w:szCs w:val="24"/>
        </w:rPr>
        <w:t xml:space="preserve">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B36BA4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B36BA4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B36BA4">
        <w:rPr>
          <w:rFonts w:ascii="Arial" w:hAnsi="Arial" w:cs="Arial"/>
          <w:color w:val="auto"/>
          <w:spacing w:val="-4"/>
          <w:szCs w:val="24"/>
        </w:rPr>
        <w:t>.</w:t>
      </w:r>
    </w:p>
    <w:p w14:paraId="52F5C67D" w14:textId="046233EB" w:rsidR="00CC06C4" w:rsidRPr="00CC06C4" w:rsidRDefault="00CC06C4" w:rsidP="00CC06C4">
      <w:pPr>
        <w:pStyle w:val="Default"/>
        <w:jc w:val="center"/>
        <w:outlineLvl w:val="0"/>
        <w:rPr>
          <w:color w:val="auto"/>
        </w:rPr>
      </w:pPr>
      <w:bookmarkStart w:id="15" w:name="_Toc66797606"/>
      <w:r w:rsidRPr="00CC06C4">
        <w:rPr>
          <w:color w:val="auto"/>
        </w:rPr>
        <w:t>§ 14</w:t>
      </w:r>
      <w:bookmarkEnd w:id="15"/>
    </w:p>
    <w:p w14:paraId="466E7FEF" w14:textId="59AB883A" w:rsidR="00CC06C4" w:rsidRDefault="00CC06C4" w:rsidP="00CC06C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Zaliczki</w:t>
      </w:r>
    </w:p>
    <w:p w14:paraId="24960113" w14:textId="20AE58FF"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14:paraId="44C6506D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57593">
        <w:rPr>
          <w:rFonts w:ascii="Arial" w:hAnsi="Arial" w:cs="Arial"/>
          <w:i/>
        </w:rPr>
        <w:t>ZAMAWIAJĄCY</w:t>
      </w:r>
      <w:r w:rsidRPr="00FF7455">
        <w:rPr>
          <w:rFonts w:ascii="Arial" w:hAnsi="Arial" w:cs="Arial"/>
        </w:rPr>
        <w:t xml:space="preserve"> może udzielić </w:t>
      </w:r>
      <w:r w:rsidRPr="00757593">
        <w:rPr>
          <w:rFonts w:ascii="Arial" w:hAnsi="Arial" w:cs="Arial"/>
          <w:i/>
        </w:rPr>
        <w:t>WYKONAWCY</w:t>
      </w:r>
      <w:r w:rsidRPr="00FF7455">
        <w:rPr>
          <w:rFonts w:ascii="Arial" w:hAnsi="Arial" w:cs="Arial"/>
        </w:rPr>
        <w:t xml:space="preserve"> zaliczek na poczet wykonania p</w:t>
      </w:r>
      <w:r>
        <w:rPr>
          <w:rFonts w:ascii="Arial" w:hAnsi="Arial" w:cs="Arial"/>
        </w:rPr>
        <w:t>rzedmiotu umowy wysokości nie większej niż 75%</w:t>
      </w:r>
      <w:r w:rsidRPr="00FF7455">
        <w:rPr>
          <w:rFonts w:ascii="Arial" w:hAnsi="Arial" w:cs="Arial"/>
        </w:rPr>
        <w:t xml:space="preserve"> wartości wynagro</w:t>
      </w:r>
      <w:r>
        <w:rPr>
          <w:rFonts w:ascii="Arial" w:hAnsi="Arial" w:cs="Arial"/>
        </w:rPr>
        <w:t>dzenia którym mowa § 3 pkt 1.1., w przypadku umów zawieranych  na okres dłuższy niż 12 miesięcy na podstawie art. 443 pkt 1 PZP.</w:t>
      </w:r>
    </w:p>
    <w:p w14:paraId="07084AC1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lastRenderedPageBreak/>
        <w:t xml:space="preserve">Wartość zaliczek udzielonych w danym roku budżetowym nie może przekroczyć limitu zadania określonego w Planie Inwestycji Budowlanych z zastrzeżeniem, ze wysokość jednej </w:t>
      </w:r>
      <w:r>
        <w:rPr>
          <w:rFonts w:ascii="Arial" w:hAnsi="Arial" w:cs="Arial"/>
        </w:rPr>
        <w:t>zaliczki nie może przekroczyć 33%</w:t>
      </w:r>
      <w:r w:rsidRPr="00FF7455">
        <w:rPr>
          <w:rFonts w:ascii="Arial" w:hAnsi="Arial" w:cs="Arial"/>
        </w:rPr>
        <w:t xml:space="preserve"> wartości umowy.</w:t>
      </w:r>
    </w:p>
    <w:p w14:paraId="642889D4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023C814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zaliczki jest wystąpienie przez </w:t>
      </w:r>
      <w:r w:rsidRPr="00757593">
        <w:rPr>
          <w:rFonts w:ascii="Arial" w:hAnsi="Arial" w:cs="Arial"/>
          <w:i/>
        </w:rPr>
        <w:t>WYKONAWCĘ</w:t>
      </w:r>
      <w:r w:rsidRPr="00FF7455">
        <w:rPr>
          <w:rFonts w:ascii="Arial" w:hAnsi="Arial" w:cs="Arial"/>
        </w:rPr>
        <w:t xml:space="preserve"> do 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66394767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wartość planowanej zaliczki;</w:t>
      </w:r>
    </w:p>
    <w:p w14:paraId="3E7531DB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dopuszcza się fakturowanie na koniec miesiąca rozliczeniowego);</w:t>
      </w:r>
    </w:p>
    <w:p w14:paraId="31067D92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termin i sposób rozliczenia;</w:t>
      </w:r>
    </w:p>
    <w:p w14:paraId="610C09C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formę zabezpieczenia;</w:t>
      </w:r>
    </w:p>
    <w:p w14:paraId="25E0ED6B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Pr="00935C5F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dokona przelewu zaliczki.</w:t>
      </w:r>
    </w:p>
    <w:p w14:paraId="4100E395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Warunkiem udzielenia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Podwykonawcom, biorącym udział w realizacj</w:t>
      </w:r>
      <w:r>
        <w:rPr>
          <w:rFonts w:ascii="Arial" w:hAnsi="Arial" w:cs="Arial"/>
        </w:rPr>
        <w:t>i odebranych robót budowlanych.</w:t>
      </w:r>
    </w:p>
    <w:p w14:paraId="5A27B06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nieprzedstawienia przez </w:t>
      </w:r>
      <w:r w:rsidRPr="00935C5F">
        <w:rPr>
          <w:rFonts w:ascii="Arial" w:hAnsi="Arial" w:cs="Arial"/>
          <w:i/>
        </w:rPr>
        <w:t>WYKONAWCĘ</w:t>
      </w:r>
      <w:r w:rsidRPr="007A2CDC">
        <w:rPr>
          <w:rFonts w:ascii="Arial" w:hAnsi="Arial" w:cs="Arial"/>
        </w:rPr>
        <w:t xml:space="preserve"> wszystkich dowodów zapłaty wynagrodzenia Podwykonawcom i dalszym Podwykonawcom , o których mowa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ust. 5, </w:t>
      </w: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wstrzymuje udzielenie zaliczki.</w:t>
      </w:r>
    </w:p>
    <w:p w14:paraId="3FA85BFB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udzieli zaliczki na realizację Przedmiotu Umowy na kompletny wniosek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od planowanego terminu realizacji zaliczkowanych robót budowlanych określonych w harmonogramie rozliczenia zaliczki</w:t>
      </w:r>
      <w:r>
        <w:rPr>
          <w:rFonts w:ascii="Arial" w:hAnsi="Arial" w:cs="Arial"/>
        </w:rPr>
        <w:t>.</w:t>
      </w:r>
    </w:p>
    <w:p w14:paraId="38DD74DD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żąda od wykonawcy wniesienia zabezpieczenia zaliczki w jednej l</w:t>
      </w:r>
      <w:r>
        <w:rPr>
          <w:rFonts w:ascii="Arial" w:hAnsi="Arial" w:cs="Arial"/>
        </w:rPr>
        <w:t>ub kilku następujących formach:</w:t>
      </w:r>
    </w:p>
    <w:p w14:paraId="22D92378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bankowych lub poręczeniach spółdzielczej kasy oszczędnościowo-kredytowej, z tym że zobowiązanie kasy jest z</w:t>
      </w:r>
      <w:r>
        <w:rPr>
          <w:rFonts w:ascii="Arial" w:hAnsi="Arial" w:cs="Arial"/>
        </w:rPr>
        <w:t>awsze zobowiązaniem pieniężnym;</w:t>
      </w:r>
    </w:p>
    <w:p w14:paraId="7F327C9F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gwarancjach b</w:t>
      </w:r>
      <w:r>
        <w:rPr>
          <w:rFonts w:ascii="Arial" w:hAnsi="Arial" w:cs="Arial"/>
        </w:rPr>
        <w:t>ankowych;</w:t>
      </w:r>
    </w:p>
    <w:p w14:paraId="4EE3CB49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>
        <w:rPr>
          <w:rFonts w:ascii="Arial" w:hAnsi="Arial" w:cs="Arial"/>
        </w:rPr>
        <w:t>ach ubezpieczeniowych;</w:t>
      </w:r>
    </w:p>
    <w:p w14:paraId="13FA7C2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>
        <w:rPr>
          <w:rFonts w:ascii="Arial" w:hAnsi="Arial" w:cs="Arial"/>
        </w:rPr>
        <w:t>siębiorczości;</w:t>
      </w:r>
    </w:p>
    <w:p w14:paraId="0B7A76DC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w wekslach z poręczeniem wekslowym banku lub spółdzielczej k</w:t>
      </w:r>
      <w:r>
        <w:rPr>
          <w:rFonts w:ascii="Arial" w:hAnsi="Arial" w:cs="Arial"/>
        </w:rPr>
        <w:t>asy oszczędnościowo-kredytowej;</w:t>
      </w:r>
    </w:p>
    <w:p w14:paraId="742E8559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lastRenderedPageBreak/>
        <w:t>przez ustanowienie zastawu na papierach wartościowych emitowanych przez Skarb Państwa lub jedn</w:t>
      </w:r>
      <w:r>
        <w:rPr>
          <w:rFonts w:ascii="Arial" w:hAnsi="Arial" w:cs="Arial"/>
        </w:rPr>
        <w:t>ostkę samorządu terytorialnego;</w:t>
      </w:r>
    </w:p>
    <w:p w14:paraId="37BEA6B6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rejestrowego na zasadach określonych w ustawie z dnia 6 grudnia 1996 r. o zastawie rejest</w:t>
      </w:r>
      <w:r>
        <w:rPr>
          <w:rFonts w:ascii="Arial" w:hAnsi="Arial" w:cs="Arial"/>
        </w:rPr>
        <w:t>rowym i rejestrze zastawów (Dz.U.2018.</w:t>
      </w:r>
      <w:r w:rsidRPr="007A2CDC">
        <w:rPr>
          <w:rFonts w:ascii="Arial" w:hAnsi="Arial" w:cs="Arial"/>
        </w:rPr>
        <w:t>2017)</w:t>
      </w:r>
      <w:r>
        <w:rPr>
          <w:rFonts w:ascii="Arial" w:hAnsi="Arial" w:cs="Arial"/>
        </w:rPr>
        <w:t>.</w:t>
      </w:r>
    </w:p>
    <w:p w14:paraId="280E65D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Oryginały </w:t>
      </w:r>
      <w:r>
        <w:rPr>
          <w:rFonts w:ascii="Arial" w:hAnsi="Arial" w:cs="Arial"/>
        </w:rPr>
        <w:t>dokumentów potwierdzających zabezpieczenie</w:t>
      </w:r>
      <w:r w:rsidRPr="007A2CDC">
        <w:rPr>
          <w:rFonts w:ascii="Arial" w:hAnsi="Arial" w:cs="Arial"/>
        </w:rPr>
        <w:t xml:space="preserve"> zaliczki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składa w kancelarii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>.</w:t>
      </w:r>
    </w:p>
    <w:p w14:paraId="4B66AFA4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eastAsia="Calibri" w:hAnsi="Arial" w:cs="Arial"/>
          <w:i/>
          <w:color w:val="000000"/>
        </w:rPr>
        <w:t>ZAMAWIAJĄCY</w:t>
      </w:r>
      <w:r w:rsidRPr="007A2CDC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935C5F">
        <w:rPr>
          <w:rFonts w:ascii="Arial" w:eastAsia="Calibri" w:hAnsi="Arial" w:cs="Arial"/>
          <w:i/>
          <w:color w:val="000000"/>
        </w:rPr>
        <w:t>ZAMAWIAJĄCEGO</w:t>
      </w:r>
      <w:r>
        <w:rPr>
          <w:rFonts w:ascii="Arial" w:eastAsia="Calibri" w:hAnsi="Arial" w:cs="Arial"/>
          <w:color w:val="000000"/>
        </w:rPr>
        <w:t xml:space="preserve"> należytego </w:t>
      </w:r>
      <w:r w:rsidRPr="007A2CDC">
        <w:rPr>
          <w:rFonts w:ascii="Arial" w:eastAsia="Calibri" w:hAnsi="Arial" w:cs="Arial"/>
          <w:color w:val="000000"/>
        </w:rPr>
        <w:t>wykonania zamówienia.</w:t>
      </w:r>
    </w:p>
    <w:p w14:paraId="3D6D170C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zaliczek ustala się w następujący sposób:</w:t>
      </w:r>
    </w:p>
    <w:p w14:paraId="1D19F37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Rozliczenie zaliczek następuje poprzez wystawienie faktury rozliczeniowej do faktury zaliczkowej z uwzględni</w:t>
      </w:r>
      <w:r>
        <w:rPr>
          <w:rFonts w:ascii="Arial" w:hAnsi="Arial" w:cs="Arial"/>
        </w:rPr>
        <w:t>eniem warunków zgodnych z §3 (zasady tożsame z kryteriami wystawiania faktur za zrealizowane roboty budowlane)</w:t>
      </w:r>
      <w:r w:rsidRPr="007A2CDC">
        <w:rPr>
          <w:rFonts w:ascii="Arial" w:hAnsi="Arial" w:cs="Arial"/>
        </w:rPr>
        <w:t xml:space="preserve"> wraz z protokołem odbioru robót za właściwie wykonane i odebrane roboty budowlane.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>
        <w:rPr>
          <w:rFonts w:ascii="Arial" w:hAnsi="Arial" w:cs="Arial"/>
        </w:rPr>
        <w:t>;</w:t>
      </w:r>
    </w:p>
    <w:p w14:paraId="079ECADF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Za termin rozliczenia zaliczki przyjmuje się dzień złożenia przez </w:t>
      </w:r>
      <w:r w:rsidRPr="00935C5F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 kancelarii SZI właściwie sporządzonej faktury</w:t>
      </w:r>
      <w:r>
        <w:rPr>
          <w:rFonts w:ascii="Arial" w:hAnsi="Arial" w:cs="Arial"/>
        </w:rPr>
        <w:t xml:space="preserve"> wystawionej</w:t>
      </w:r>
      <w:r w:rsidRPr="007A2CDC">
        <w:rPr>
          <w:rFonts w:ascii="Arial" w:hAnsi="Arial" w:cs="Arial"/>
        </w:rPr>
        <w:t xml:space="preserve"> w op</w:t>
      </w:r>
      <w:r>
        <w:rPr>
          <w:rFonts w:ascii="Arial" w:hAnsi="Arial" w:cs="Arial"/>
        </w:rPr>
        <w:t>arciu o protokół odbioru robót,</w:t>
      </w:r>
      <w:r w:rsidRPr="007A2CDC">
        <w:rPr>
          <w:rFonts w:ascii="Arial" w:hAnsi="Arial" w:cs="Arial"/>
        </w:rPr>
        <w:t xml:space="preserve"> w którym inspektor nadzoru potwierdza prawidłowe ich wykonanie zgodnie z zatwierdzonym </w:t>
      </w:r>
      <w:r w:rsidRPr="007A2CDC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>
        <w:rPr>
          <w:rFonts w:ascii="Arial" w:hAnsi="Arial" w:cs="Arial"/>
        </w:rPr>
        <w:t>;</w:t>
      </w:r>
    </w:p>
    <w:p w14:paraId="71D972EC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nieprzewidzianych, szczególnie uzasadnionych przypadkach,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na pisemny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jest nierozłączne z przedłużeniem terminu zabezpieczenia zaliczki.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powinien zostać złożony w siedzibie </w:t>
      </w:r>
      <w:r w:rsidRPr="00B257CA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minimum 21 dni kalendarzowych przed terminem </w:t>
      </w:r>
      <w:r>
        <w:rPr>
          <w:rFonts w:ascii="Arial" w:hAnsi="Arial" w:cs="Arial"/>
        </w:rPr>
        <w:t>rozliczenia zaliczki;</w:t>
      </w:r>
    </w:p>
    <w:p w14:paraId="3E1AC47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Pr="00B257CA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nie rozliczy się z całej kwoty udzielonej zaliczki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terminie, wyłączając sytuacje opisane w </w:t>
      </w:r>
      <w:r>
        <w:rPr>
          <w:rFonts w:ascii="Arial" w:hAnsi="Arial" w:cs="Arial"/>
        </w:rPr>
        <w:t xml:space="preserve">§ 14 </w:t>
      </w:r>
      <w:r w:rsidRPr="007A2CDC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1.3</w:t>
      </w:r>
      <w:r w:rsidRPr="007A2CDC">
        <w:rPr>
          <w:rFonts w:ascii="Arial" w:hAnsi="Arial" w:cs="Arial"/>
        </w:rPr>
        <w:t xml:space="preserve">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wezwie pisemnie </w:t>
      </w:r>
      <w:r w:rsidRPr="00B257CA">
        <w:rPr>
          <w:rFonts w:ascii="Arial" w:hAnsi="Arial" w:cs="Arial"/>
          <w:i/>
          <w:iCs/>
        </w:rPr>
        <w:t>WYKONAWCĘ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>do rozliczenia lub zwrotu wypłaconej a nierozliczonej kwoty zaliczki w terminie 14 dni kalendarzowych od daty otrzymania pisma. W przypadku braku całkowitego rozliczenia wypłaconej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 a nierozliczonej kwoty zaliczki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23F0D9E3" w14:textId="77777777" w:rsidR="00C47DFE" w:rsidRPr="008A6695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t>W razie zwłoki z rozliczeniem (zwrotem)</w:t>
      </w:r>
      <w:r>
        <w:rPr>
          <w:rFonts w:ascii="Arial" w:hAnsi="Arial" w:cs="Arial"/>
          <w:color w:val="000000"/>
        </w:rPr>
        <w:t xml:space="preserve"> całkowitej kwoty </w:t>
      </w:r>
      <w:r w:rsidRPr="007A2CDC">
        <w:rPr>
          <w:rFonts w:ascii="Arial" w:hAnsi="Arial" w:cs="Arial"/>
          <w:color w:val="000000"/>
        </w:rPr>
        <w:t>zaliczki, n</w:t>
      </w:r>
      <w:r>
        <w:rPr>
          <w:rFonts w:ascii="Arial" w:hAnsi="Arial" w:cs="Arial"/>
          <w:color w:val="000000"/>
        </w:rPr>
        <w:t xml:space="preserve">iezależnie od zwrotu zaliczki z </w:t>
      </w:r>
      <w:r w:rsidRPr="007A2CDC">
        <w:rPr>
          <w:rFonts w:ascii="Arial" w:hAnsi="Arial" w:cs="Arial"/>
          <w:color w:val="000000"/>
        </w:rPr>
        <w:t xml:space="preserve">zabezpieczenia, </w:t>
      </w:r>
      <w:r w:rsidRPr="00B257CA">
        <w:rPr>
          <w:rFonts w:ascii="Arial" w:hAnsi="Arial" w:cs="Arial"/>
          <w:i/>
          <w:color w:val="000000"/>
        </w:rPr>
        <w:t>ZAMAWIAJĄCEMU</w:t>
      </w:r>
      <w:r w:rsidRPr="007A2CDC">
        <w:rPr>
          <w:rFonts w:ascii="Arial" w:hAnsi="Arial" w:cs="Arial"/>
          <w:color w:val="000000"/>
        </w:rPr>
        <w:t xml:space="preserve"> przysługują </w:t>
      </w:r>
      <w:r w:rsidRPr="002E4FE1">
        <w:rPr>
          <w:rFonts w:ascii="Arial" w:hAnsi="Arial" w:cs="Arial"/>
        </w:rPr>
        <w:t xml:space="preserve">od </w:t>
      </w:r>
      <w:r w:rsidRPr="002E4FE1">
        <w:rPr>
          <w:rFonts w:ascii="Arial" w:hAnsi="Arial" w:cs="Arial"/>
          <w:i/>
        </w:rPr>
        <w:t>WYKONAWCY</w:t>
      </w:r>
      <w:r w:rsidRPr="002E4FE1">
        <w:rPr>
          <w:rFonts w:ascii="Arial" w:hAnsi="Arial" w:cs="Arial"/>
        </w:rPr>
        <w:t xml:space="preserve"> odsetki ustawowe od wartości nierozlicznej w terminie zaliczki za każdy dzień zwłoki licząc od dnia </w:t>
      </w:r>
      <w:r>
        <w:rPr>
          <w:rFonts w:ascii="Arial" w:hAnsi="Arial" w:cs="Arial"/>
        </w:rPr>
        <w:t>stwierdzenia nieprawidłowości nie później niż 14 dnia od daty otrzymania faktury.</w:t>
      </w:r>
    </w:p>
    <w:p w14:paraId="69E39136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eastAsia="Calibri" w:hAnsi="Arial" w:cs="Arial"/>
          <w:color w:val="000000"/>
        </w:rPr>
        <w:lastRenderedPageBreak/>
        <w:t xml:space="preserve">W przypadku odstąpienia od umowy przez jedną ze stron pobrane </w:t>
      </w:r>
      <w:r w:rsidRPr="007A2CDC">
        <w:rPr>
          <w:rFonts w:ascii="Arial" w:eastAsia="Calibri" w:hAnsi="Arial" w:cs="Arial"/>
          <w:color w:val="000000"/>
        </w:rPr>
        <w:br/>
        <w:t xml:space="preserve">a nierozliczone zaliczki podlegają zwrotowi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, niezależnie od przysługującego mu odszkodowania i kar umownych. </w:t>
      </w:r>
      <w:r w:rsidRPr="00B257CA">
        <w:rPr>
          <w:rFonts w:ascii="Arial" w:eastAsia="Calibri" w:hAnsi="Arial" w:cs="Arial"/>
          <w:i/>
          <w:color w:val="000000"/>
        </w:rPr>
        <w:t>WYKONAWCA</w:t>
      </w:r>
      <w:r w:rsidRPr="007A2CDC">
        <w:rPr>
          <w:rFonts w:ascii="Arial" w:eastAsia="Calibri" w:hAnsi="Arial" w:cs="Arial"/>
          <w:color w:val="000000"/>
        </w:rPr>
        <w:t xml:space="preserve"> zwraca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>
        <w:rPr>
          <w:rFonts w:ascii="Arial" w:eastAsia="Calibri" w:hAnsi="Arial" w:cs="Arial"/>
          <w:color w:val="000000"/>
        </w:rPr>
        <w:br/>
      </w:r>
      <w:r w:rsidRPr="007A2CDC">
        <w:rPr>
          <w:rFonts w:ascii="Arial" w:eastAsia="Calibri" w:hAnsi="Arial" w:cs="Arial"/>
          <w:color w:val="000000"/>
        </w:rPr>
        <w:t xml:space="preserve">w przypadku odstąpienia od umowy z przyczyn leżących po stronie </w:t>
      </w:r>
      <w:r w:rsidRPr="00B257CA">
        <w:rPr>
          <w:rFonts w:ascii="Arial" w:eastAsia="Calibri" w:hAnsi="Arial" w:cs="Arial"/>
          <w:i/>
          <w:color w:val="000000"/>
        </w:rPr>
        <w:t>ZAMAWIAJĄCEGO</w:t>
      </w:r>
      <w:r w:rsidRPr="007A2CDC">
        <w:rPr>
          <w:rFonts w:ascii="Arial" w:eastAsia="Calibri" w:hAnsi="Arial" w:cs="Arial"/>
          <w:color w:val="000000"/>
        </w:rPr>
        <w:t>.</w:t>
      </w:r>
    </w:p>
    <w:p w14:paraId="5A46A3DA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zobowiązuje się w terminie nie później niż 7 dni kalendarzowych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od dnia otrzymania kwoty zaliczki na rachunek bankowy wskazany we wniosku, wystawić </w:t>
      </w:r>
      <w:r w:rsidRPr="002E4FE1">
        <w:rPr>
          <w:rFonts w:ascii="Arial" w:hAnsi="Arial" w:cs="Arial"/>
          <w:i/>
        </w:rPr>
        <w:t>ZAMAWIAJĄCEMU</w:t>
      </w:r>
      <w:r w:rsidRPr="007A2CDC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5E21EF81" w14:textId="7195264A" w:rsidR="00CC06C4" w:rsidRPr="009C1E0B" w:rsidRDefault="00C47DFE" w:rsidP="0000495B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2E4FE1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i </w:t>
      </w:r>
      <w:r w:rsidRPr="002E4FE1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</w:rPr>
        <w:t xml:space="preserve"> na kwotę nie niższą od udzielonej zaliczki na roboty budowlane wraz z potwierdzonym</w:t>
      </w:r>
      <w:r>
        <w:rPr>
          <w:rFonts w:ascii="Arial" w:hAnsi="Arial" w:cs="Arial"/>
        </w:rPr>
        <w:t xml:space="preserve">i za zgodność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z oryginałem</w:t>
      </w:r>
      <w:r>
        <w:rPr>
          <w:rFonts w:ascii="Arial" w:hAnsi="Arial" w:cs="Arial"/>
        </w:rPr>
        <w:t xml:space="preserve"> dowodami</w:t>
      </w:r>
      <w:r w:rsidRPr="007A2CDC">
        <w:rPr>
          <w:rFonts w:ascii="Arial" w:hAnsi="Arial" w:cs="Arial"/>
        </w:rPr>
        <w:t xml:space="preserve">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podwykonawcom.</w:t>
      </w:r>
    </w:p>
    <w:p w14:paraId="3B720F5E" w14:textId="4714E296" w:rsidR="008B3163" w:rsidRDefault="00DA19A2" w:rsidP="000B29EC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6" w:name="_Toc66797607"/>
      <w:r>
        <w:rPr>
          <w:rFonts w:ascii="Arial" w:hAnsi="Arial" w:cs="Arial"/>
          <w:b/>
          <w:color w:val="auto"/>
          <w:szCs w:val="24"/>
        </w:rPr>
        <w:t>§ 1</w:t>
      </w:r>
      <w:r w:rsidR="00CC06C4">
        <w:rPr>
          <w:rFonts w:ascii="Arial" w:hAnsi="Arial" w:cs="Arial"/>
          <w:b/>
          <w:color w:val="auto"/>
          <w:szCs w:val="24"/>
        </w:rPr>
        <w:t>5</w:t>
      </w:r>
      <w:bookmarkEnd w:id="16"/>
    </w:p>
    <w:p w14:paraId="21C45D38" w14:textId="77777777"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WALORYZACJA</w:t>
      </w:r>
    </w:p>
    <w:p w14:paraId="76B034EF" w14:textId="40048405" w:rsidR="008B3163" w:rsidRDefault="008B3163" w:rsidP="0000495B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1F67EEA0" w14:textId="77777777" w:rsidR="00C47DFE" w:rsidRPr="00B176A7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eastAsia="Arial" w:hAnsi="Arial" w:cs="Arial"/>
          <w:i/>
        </w:rPr>
        <w:t>ZAMAWIAJĄCY</w:t>
      </w:r>
      <w:r w:rsidRPr="00557106">
        <w:rPr>
          <w:rFonts w:ascii="Arial" w:eastAsia="Arial" w:hAnsi="Arial" w:cs="Arial"/>
        </w:rPr>
        <w:t>, zgodnie z art. 439 ust. 1-4 PZP, w przypadku zmiany cen materiałów lub kosztów związ</w:t>
      </w:r>
      <w:r>
        <w:rPr>
          <w:rFonts w:ascii="Arial" w:eastAsia="Arial" w:hAnsi="Arial" w:cs="Arial"/>
        </w:rPr>
        <w:t>anych z realizacją zamówienia, n</w:t>
      </w:r>
      <w:r w:rsidRPr="00557106">
        <w:rPr>
          <w:rFonts w:ascii="Arial" w:eastAsia="Arial" w:hAnsi="Arial" w:cs="Arial"/>
        </w:rPr>
        <w:t xml:space="preserve">a pisemny wniosek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 xml:space="preserve">, zwaloryzuje wynagrodzenie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>, według poniższych zasad:</w:t>
      </w:r>
    </w:p>
    <w:p w14:paraId="713A4338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ustalenia zmiany wynagrodzenia Wykonawcy:</w:t>
      </w:r>
    </w:p>
    <w:p w14:paraId="6331A60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ynagrodzenie będzie zmieniane w oparciu o </w:t>
      </w:r>
      <w:r>
        <w:rPr>
          <w:rFonts w:ascii="Arial" w:hAnsi="Arial" w:cs="Arial"/>
        </w:rPr>
        <w:t xml:space="preserve">procentowy </w:t>
      </w:r>
      <w:r w:rsidRPr="00557106">
        <w:rPr>
          <w:rFonts w:ascii="Arial" w:hAnsi="Arial" w:cs="Arial"/>
        </w:rPr>
        <w:t>wskaźnik zmiany cen materiałów lub kosztów</w:t>
      </w:r>
      <w:r>
        <w:rPr>
          <w:rFonts w:ascii="Arial" w:hAnsi="Arial" w:cs="Arial"/>
        </w:rPr>
        <w:t xml:space="preserve"> ustalany w oparciu o średnie ceny publikowane przez wydawnictwo SEKOCENBUD </w:t>
      </w:r>
      <w:r w:rsidRPr="00557106">
        <w:rPr>
          <w:rFonts w:ascii="Arial" w:hAnsi="Arial" w:cs="Arial"/>
        </w:rPr>
        <w:t>w porównaniu ze wskaźnikiem z analogicz</w:t>
      </w:r>
      <w:r>
        <w:rPr>
          <w:rFonts w:ascii="Arial" w:hAnsi="Arial" w:cs="Arial"/>
        </w:rPr>
        <w:t>nego miesiąca roku poprzedniego;</w:t>
      </w:r>
    </w:p>
    <w:p w14:paraId="02BBC0A7" w14:textId="77777777" w:rsidR="00C47DFE" w:rsidRPr="00175494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hAnsi="Arial" w:cs="Arial"/>
        </w:rPr>
        <w:t>W przypadku gdyby w/w wskaźnik przestał być dostępny, zastosowanie znajdzie inny, najbardziej zbliżony wskaźnik publikowany przez Prezesa</w:t>
      </w:r>
      <w:r>
        <w:rPr>
          <w:rFonts w:ascii="Arial" w:hAnsi="Arial" w:cs="Arial"/>
        </w:rPr>
        <w:t xml:space="preserve"> Głównego Urzędu Statystycznego.</w:t>
      </w:r>
    </w:p>
    <w:p w14:paraId="77DA732C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waloryzacji wartość zamówienia:</w:t>
      </w:r>
    </w:p>
    <w:p w14:paraId="12815B25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0792641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uwzględni wniosek o waloryzację, pod warunkiem że:</w:t>
      </w:r>
    </w:p>
    <w:p w14:paraId="1616DBC4" w14:textId="77777777"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Odnosił się będzie do materiałów ujętych w zatwierdzonym przez Zamawiającego wykazie o którym mowa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pkt.1.2.1;</w:t>
      </w:r>
    </w:p>
    <w:p w14:paraId="05F9A907" w14:textId="77777777"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Wartość zmiany będzie nie mniejsza </w:t>
      </w:r>
      <w:r w:rsidRPr="006A1124">
        <w:rPr>
          <w:rFonts w:ascii="Arial" w:hAnsi="Arial" w:cs="Arial"/>
        </w:rPr>
        <w:t>niż 5 %</w:t>
      </w:r>
      <w:r>
        <w:rPr>
          <w:rFonts w:ascii="Arial" w:hAnsi="Arial" w:cs="Arial"/>
        </w:rPr>
        <w:t xml:space="preserve"> dla poszczególnej pozycji ujętej w wykazie według § 15 pkt 1.2.1.</w:t>
      </w:r>
    </w:p>
    <w:p w14:paraId="55D61535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zobowiązany jest uzasadnić wniosek o waloryzację przedstawiając </w:t>
      </w:r>
      <w:r w:rsidRPr="00557106">
        <w:rPr>
          <w:rFonts w:ascii="Arial" w:hAnsi="Arial" w:cs="Arial"/>
          <w:i/>
        </w:rPr>
        <w:t>ZAMAWIAJĄCEMU</w:t>
      </w:r>
      <w:r w:rsidRPr="00557106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</w:t>
      </w:r>
      <w:r>
        <w:rPr>
          <w:rFonts w:ascii="Arial" w:hAnsi="Arial" w:cs="Arial"/>
        </w:rPr>
        <w:t>ą</w:t>
      </w:r>
      <w:r w:rsidRPr="00557106">
        <w:rPr>
          <w:rFonts w:ascii="Arial" w:hAnsi="Arial" w:cs="Arial"/>
        </w:rPr>
        <w:t xml:space="preserve"> wynagrodzenie powinno ulec zmianie</w:t>
      </w:r>
      <w:r>
        <w:rPr>
          <w:rFonts w:ascii="Arial" w:hAnsi="Arial" w:cs="Arial"/>
        </w:rPr>
        <w:t>.</w:t>
      </w:r>
    </w:p>
    <w:p w14:paraId="10F87DC7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lastRenderedPageBreak/>
        <w:t>ZAMAWIAJĄCY</w:t>
      </w:r>
      <w:r w:rsidRPr="00557106">
        <w:rPr>
          <w:rFonts w:ascii="Arial" w:hAnsi="Arial" w:cs="Arial"/>
        </w:rPr>
        <w:t xml:space="preserve"> ustosunkuje się do przedstawionych kalkulacji, </w:t>
      </w:r>
      <w:r>
        <w:rPr>
          <w:rFonts w:ascii="Arial" w:hAnsi="Arial" w:cs="Arial"/>
        </w:rPr>
        <w:br/>
      </w:r>
      <w:r w:rsidRPr="00557106">
        <w:rPr>
          <w:rFonts w:ascii="Arial" w:hAnsi="Arial" w:cs="Arial"/>
        </w:rPr>
        <w:t xml:space="preserve">w szczególności przez zaakceptowanie wskazanej przez </w:t>
      </w:r>
      <w:r w:rsidRPr="00557106">
        <w:rPr>
          <w:rFonts w:ascii="Arial" w:hAnsi="Arial" w:cs="Arial"/>
          <w:i/>
        </w:rPr>
        <w:t>WYKONAWCĘ</w:t>
      </w:r>
      <w:r w:rsidRPr="00557106">
        <w:rPr>
          <w:rFonts w:ascii="Arial" w:hAnsi="Arial" w:cs="Arial"/>
        </w:rPr>
        <w:t xml:space="preserve"> kwoty lub przez zgłoszenie zastrzeżeń, wskazanie omyłek rachunkowych lub żądanie wyjaśnień co do poszc</w:t>
      </w:r>
      <w:r>
        <w:rPr>
          <w:rFonts w:ascii="Arial" w:hAnsi="Arial" w:cs="Arial"/>
        </w:rPr>
        <w:t>zególnych elementów kalkulacji.</w:t>
      </w:r>
    </w:p>
    <w:p w14:paraId="27FE07DF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57106">
        <w:rPr>
          <w:rFonts w:ascii="Arial" w:hAnsi="Arial" w:cs="Arial"/>
        </w:rPr>
        <w:t>kresy, w których może n</w:t>
      </w:r>
      <w:r>
        <w:rPr>
          <w:rFonts w:ascii="Arial" w:hAnsi="Arial" w:cs="Arial"/>
        </w:rPr>
        <w:t>astępować zmiana wynagrodzenia:</w:t>
      </w:r>
    </w:p>
    <w:p w14:paraId="5780C1E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nie przewiduje waloryzacji wynagrodzenia za roboty wykonane w okresie 12 miesięcy od dnia zawarcia umowy</w:t>
      </w:r>
      <w:r>
        <w:rPr>
          <w:rFonts w:ascii="Arial" w:hAnsi="Arial" w:cs="Arial"/>
        </w:rPr>
        <w:t>.</w:t>
      </w:r>
    </w:p>
    <w:p w14:paraId="019C07ED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Waloryzacji</w:t>
      </w:r>
      <w:r w:rsidRPr="00557106">
        <w:rPr>
          <w:rFonts w:ascii="Arial" w:hAnsi="Arial" w:cs="Arial"/>
        </w:rPr>
        <w:t xml:space="preserve"> podlegać będzie wyłącznie wynagrodzenie </w:t>
      </w:r>
      <w:r>
        <w:rPr>
          <w:rFonts w:ascii="Arial" w:hAnsi="Arial" w:cs="Arial"/>
        </w:rPr>
        <w:t>za roboty niewykonane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upływie w/w okresu i nie częściej niż 12 miesięcy od daty złożenia wniosku;</w:t>
      </w:r>
    </w:p>
    <w:p w14:paraId="59E8C160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nie może złożyć wniosku o waloryzację w terminie późniejszym niż </w:t>
      </w:r>
      <w:r w:rsidRPr="005638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</w:t>
      </w:r>
      <w:r w:rsidRPr="00557106">
        <w:rPr>
          <w:rFonts w:ascii="Arial" w:hAnsi="Arial" w:cs="Arial"/>
        </w:rPr>
        <w:t xml:space="preserve"> przed terminem wykonania Przedmiotu umowy</w:t>
      </w:r>
      <w:r>
        <w:rPr>
          <w:rFonts w:ascii="Arial" w:hAnsi="Arial" w:cs="Arial"/>
        </w:rPr>
        <w:t>.</w:t>
      </w:r>
      <w:r w:rsidRPr="001D0A31">
        <w:rPr>
          <w:rFonts w:ascii="Arial" w:hAnsi="Arial" w:cs="Arial"/>
        </w:rPr>
        <w:t xml:space="preserve"> </w:t>
      </w:r>
    </w:p>
    <w:p w14:paraId="514F5525" w14:textId="77777777" w:rsidR="00C47DFE" w:rsidRPr="001D0A31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57106">
        <w:rPr>
          <w:rFonts w:ascii="Arial" w:hAnsi="Arial" w:cs="Arial"/>
        </w:rPr>
        <w:t xml:space="preserve">ermin na rozpatrzenie wniosku przez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wynosi 30 dni od dnia </w:t>
      </w:r>
      <w:r w:rsidRPr="00557106">
        <w:rPr>
          <w:rFonts w:ascii="Arial" w:hAnsi="Arial" w:cs="Arial"/>
        </w:rPr>
        <w:t xml:space="preserve">wpłynięcia do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wniosku</w:t>
      </w:r>
      <w:r>
        <w:rPr>
          <w:rFonts w:ascii="Arial" w:hAnsi="Arial" w:cs="Arial"/>
        </w:rPr>
        <w:t>;</w:t>
      </w:r>
    </w:p>
    <w:p w14:paraId="6B824681" w14:textId="77777777" w:rsidR="00C47DFE" w:rsidRPr="00D13840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Sumaryczna wartość zmiany wynagrodzenia w wyniku waloryzacji może wynosić maksymalnie </w:t>
      </w:r>
      <w:r w:rsidRPr="00563887">
        <w:rPr>
          <w:rFonts w:ascii="Arial" w:hAnsi="Arial" w:cs="Arial"/>
        </w:rPr>
        <w:t xml:space="preserve">2,5 </w:t>
      </w:r>
      <w:r w:rsidRPr="00711559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kwoty </w:t>
      </w:r>
      <w:r w:rsidRPr="00711559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Pr="0071155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§3 </w:t>
      </w:r>
      <w:r w:rsidRPr="00175494">
        <w:rPr>
          <w:rFonts w:ascii="Arial" w:hAnsi="Arial" w:cs="Arial"/>
        </w:rPr>
        <w:t>pkt 1.1;</w:t>
      </w:r>
    </w:p>
    <w:p w14:paraId="7FD7A970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7106">
        <w:rPr>
          <w:rFonts w:ascii="Arial" w:hAnsi="Arial" w:cs="Arial"/>
        </w:rPr>
        <w:t>miana wysokości wynagrodzenia wskutek dokonanej waloryzacji wymaga zawarcia aneksu pomię</w:t>
      </w:r>
      <w:r>
        <w:rPr>
          <w:rFonts w:ascii="Arial" w:hAnsi="Arial" w:cs="Arial"/>
        </w:rPr>
        <w:t xml:space="preserve">dzy </w:t>
      </w:r>
      <w:r w:rsidRPr="00D13840">
        <w:rPr>
          <w:rFonts w:ascii="Arial" w:hAnsi="Arial" w:cs="Arial"/>
          <w:i/>
        </w:rPr>
        <w:t>ZAMAWIAJĄCYM</w:t>
      </w:r>
      <w:r>
        <w:rPr>
          <w:rFonts w:ascii="Arial" w:hAnsi="Arial" w:cs="Arial"/>
        </w:rPr>
        <w:t xml:space="preserve">, a </w:t>
      </w:r>
      <w:r w:rsidRPr="00D13840"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;</w:t>
      </w:r>
    </w:p>
    <w:p w14:paraId="0F8C2128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i ich obniżenie, względem ceny lub kosztu przyjętych w celu ustalenia wynagrodzenia </w:t>
      </w:r>
      <w:r w:rsidRPr="00D13840">
        <w:rPr>
          <w:rFonts w:ascii="Arial" w:hAnsi="Arial" w:cs="Arial"/>
          <w:i/>
        </w:rPr>
        <w:t>WYKONAWCY</w:t>
      </w:r>
      <w:r w:rsidRPr="00557106">
        <w:rPr>
          <w:rFonts w:ascii="Arial" w:hAnsi="Arial" w:cs="Arial"/>
        </w:rPr>
        <w:t xml:space="preserve"> zawartego w oferc</w:t>
      </w:r>
      <w:r>
        <w:rPr>
          <w:rFonts w:ascii="Arial" w:hAnsi="Arial" w:cs="Arial"/>
        </w:rPr>
        <w:t>ie;</w:t>
      </w:r>
    </w:p>
    <w:p w14:paraId="0DE0AB90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>
        <w:rPr>
          <w:rFonts w:ascii="Arial" w:hAnsi="Arial" w:cs="Arial"/>
        </w:rPr>
        <w:br/>
        <w:t xml:space="preserve">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 1.2.2.2 w u</w:t>
      </w:r>
      <w:r w:rsidRPr="00557106">
        <w:rPr>
          <w:rFonts w:ascii="Arial" w:hAnsi="Arial" w:cs="Arial"/>
        </w:rPr>
        <w:t>mowie</w:t>
      </w:r>
      <w:r>
        <w:rPr>
          <w:rFonts w:ascii="Arial" w:hAnsi="Arial" w:cs="Arial"/>
        </w:rPr>
        <w:t>;</w:t>
      </w:r>
    </w:p>
    <w:p w14:paraId="7F227758" w14:textId="77777777"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Na wniosek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w przypadku zaistnienia okoliczności wymienionej </w:t>
      </w:r>
      <w:r w:rsidRPr="00997633">
        <w:rPr>
          <w:rFonts w:ascii="Arial" w:hAnsi="Arial" w:cs="Arial"/>
          <w:iCs/>
        </w:rPr>
        <w:br/>
        <w:t>w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 3, </w:t>
      </w:r>
      <w:r w:rsidRPr="00997633">
        <w:rPr>
          <w:rFonts w:ascii="Arial" w:hAnsi="Arial" w:cs="Arial"/>
          <w:i/>
          <w:iCs/>
        </w:rPr>
        <w:t>WYKONAWCA</w:t>
      </w:r>
      <w:r w:rsidRPr="00997633">
        <w:rPr>
          <w:rFonts w:ascii="Arial" w:hAnsi="Arial" w:cs="Arial"/>
          <w:iCs/>
        </w:rPr>
        <w:t xml:space="preserve"> w terminie 14 dni zobowiązany jest do przedstawienia </w:t>
      </w:r>
      <w:r>
        <w:rPr>
          <w:rFonts w:ascii="Arial" w:hAnsi="Arial" w:cs="Arial"/>
          <w:iCs/>
        </w:rPr>
        <w:t>szczegółowej kalkulacji</w:t>
      </w:r>
      <w:r w:rsidRPr="009976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kosztów o której</w:t>
      </w:r>
      <w:r w:rsidRPr="00997633">
        <w:rPr>
          <w:rFonts w:ascii="Arial" w:hAnsi="Arial" w:cs="Arial"/>
          <w:iCs/>
        </w:rPr>
        <w:t xml:space="preserve"> mowa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pkt. 1.2.3 </w:t>
      </w:r>
      <w:r w:rsidRPr="00997633">
        <w:rPr>
          <w:rFonts w:ascii="Arial" w:hAnsi="Arial" w:cs="Arial"/>
        </w:rPr>
        <w:t>oraz do wskazania kwoty, o jaką wynagrodzenie powinno ulec zmianie</w:t>
      </w:r>
      <w:r w:rsidRPr="00997633">
        <w:rPr>
          <w:rFonts w:ascii="Arial" w:hAnsi="Arial" w:cs="Arial"/>
          <w:iCs/>
        </w:rPr>
        <w:t>.</w:t>
      </w:r>
    </w:p>
    <w:p w14:paraId="68496879" w14:textId="77777777"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przedstawionych </w:t>
      </w:r>
      <w:r>
        <w:rPr>
          <w:rFonts w:ascii="Arial" w:hAnsi="Arial" w:cs="Arial"/>
          <w:iCs/>
        </w:rPr>
        <w:t xml:space="preserve">szczegółowych </w:t>
      </w:r>
      <w:r w:rsidRPr="00997633">
        <w:rPr>
          <w:rFonts w:ascii="Arial" w:hAnsi="Arial" w:cs="Arial"/>
          <w:iCs/>
        </w:rPr>
        <w:t xml:space="preserve">kalkulacji </w:t>
      </w:r>
      <w:r>
        <w:rPr>
          <w:rFonts w:ascii="Arial" w:hAnsi="Arial" w:cs="Arial"/>
          <w:iCs/>
        </w:rPr>
        <w:t xml:space="preserve">kosztów </w:t>
      </w:r>
      <w:r w:rsidRPr="00997633">
        <w:rPr>
          <w:rFonts w:ascii="Arial" w:hAnsi="Arial" w:cs="Arial"/>
          <w:iCs/>
        </w:rPr>
        <w:t xml:space="preserve">nastąpi zgodnie z zasadami określonymi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>pkt. 1.2.4.</w:t>
      </w:r>
    </w:p>
    <w:p w14:paraId="37E0DC05" w14:textId="55C884F2" w:rsidR="008B3163" w:rsidRPr="009C1E0B" w:rsidRDefault="00C47DFE" w:rsidP="0021768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</w:t>
      </w:r>
      <w:r>
        <w:rPr>
          <w:rFonts w:ascii="Arial" w:hAnsi="Arial" w:cs="Arial"/>
        </w:rPr>
        <w:t>;</w:t>
      </w:r>
    </w:p>
    <w:p w14:paraId="72BE6F3D" w14:textId="77777777" w:rsidR="003C7A1B" w:rsidRDefault="003C7A1B" w:rsidP="004E4374">
      <w:pPr>
        <w:pStyle w:val="Default"/>
        <w:jc w:val="center"/>
        <w:outlineLvl w:val="0"/>
        <w:rPr>
          <w:bCs/>
          <w:color w:val="auto"/>
        </w:rPr>
      </w:pPr>
      <w:bookmarkStart w:id="17" w:name="_Toc66797608"/>
    </w:p>
    <w:p w14:paraId="4F8AC913" w14:textId="29385FC2" w:rsidR="0034341C" w:rsidRPr="00113D66" w:rsidRDefault="00F762D9" w:rsidP="004E4374">
      <w:pPr>
        <w:pStyle w:val="Default"/>
        <w:jc w:val="center"/>
        <w:outlineLvl w:val="0"/>
        <w:rPr>
          <w:bCs/>
          <w:color w:val="auto"/>
        </w:rPr>
      </w:pPr>
      <w:r w:rsidRPr="00113D66">
        <w:rPr>
          <w:bCs/>
          <w:color w:val="auto"/>
        </w:rPr>
        <w:t>§ 1</w:t>
      </w:r>
      <w:r w:rsidR="00CC06C4">
        <w:rPr>
          <w:bCs/>
          <w:color w:val="auto"/>
        </w:rPr>
        <w:t>6</w:t>
      </w:r>
      <w:bookmarkEnd w:id="17"/>
    </w:p>
    <w:p w14:paraId="1A50C8C1" w14:textId="77777777" w:rsidR="00C5282F" w:rsidRPr="00FC58D1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14:paraId="28324857" w14:textId="77777777" w:rsidR="00C5282F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C0DFC3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2F926057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ziennik budowy;</w:t>
      </w:r>
    </w:p>
    <w:p w14:paraId="1D86BB94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9D78AF" w:rsidRPr="009D78AF">
        <w:rPr>
          <w:rFonts w:ascii="Arial" w:hAnsi="Arial" w:cs="Arial"/>
          <w:color w:val="auto"/>
          <w:szCs w:val="24"/>
        </w:rPr>
        <w:t>armonogram rzec</w:t>
      </w:r>
      <w:r w:rsidR="00D87FE0">
        <w:rPr>
          <w:rFonts w:ascii="Arial" w:hAnsi="Arial" w:cs="Arial"/>
          <w:color w:val="auto"/>
          <w:szCs w:val="24"/>
        </w:rPr>
        <w:t>zowo-finansowy realizacji robót;</w:t>
      </w:r>
    </w:p>
    <w:p w14:paraId="54D6EBAA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rotokoły odbioru robót;</w:t>
      </w:r>
    </w:p>
    <w:p w14:paraId="541BBCDC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okumentację projektową;</w:t>
      </w:r>
    </w:p>
    <w:p w14:paraId="47293789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="009D78AF" w:rsidRPr="009D78AF">
        <w:rPr>
          <w:rFonts w:ascii="Arial" w:hAnsi="Arial" w:cs="Arial"/>
          <w:color w:val="auto"/>
          <w:szCs w:val="24"/>
        </w:rPr>
        <w:t>testy, certyfikaty i deklaracje zgodności wbu</w:t>
      </w:r>
      <w:r w:rsidR="00D87FE0">
        <w:rPr>
          <w:rFonts w:ascii="Arial" w:hAnsi="Arial" w:cs="Arial"/>
          <w:color w:val="auto"/>
          <w:szCs w:val="24"/>
        </w:rPr>
        <w:t xml:space="preserve">dowanych materiałów </w:t>
      </w:r>
      <w:r w:rsidR="00D87FE0">
        <w:rPr>
          <w:rFonts w:ascii="Arial" w:hAnsi="Arial" w:cs="Arial"/>
          <w:color w:val="auto"/>
          <w:szCs w:val="24"/>
        </w:rPr>
        <w:br/>
        <w:t>i urządzeń;</w:t>
      </w:r>
    </w:p>
    <w:p w14:paraId="13446707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lan BIOZ.</w:t>
      </w:r>
    </w:p>
    <w:p w14:paraId="42312C5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lastRenderedPageBreak/>
        <w:t xml:space="preserve">Do obowiązków </w:t>
      </w:r>
      <w:r w:rsidRPr="002F2ABA">
        <w:rPr>
          <w:rFonts w:ascii="Arial" w:hAnsi="Arial" w:cs="Arial"/>
          <w:i/>
          <w:color w:val="auto"/>
          <w:szCs w:val="24"/>
        </w:rPr>
        <w:t>WYKONAWCY</w:t>
      </w:r>
      <w:r w:rsidRPr="009D78AF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2F2ABA">
        <w:rPr>
          <w:rFonts w:ascii="Arial" w:hAnsi="Arial" w:cs="Arial"/>
          <w:i/>
          <w:color w:val="auto"/>
          <w:szCs w:val="24"/>
        </w:rPr>
        <w:t>ZAMAWIAJĄCEMU</w:t>
      </w:r>
      <w:r w:rsidRPr="009D78AF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737FEE28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rojekt organizacji robót;</w:t>
      </w:r>
    </w:p>
    <w:p w14:paraId="0DE076D6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rogram zapewnieni</w:t>
      </w:r>
      <w:r w:rsidR="00D87FE0">
        <w:rPr>
          <w:rFonts w:ascii="Arial" w:hAnsi="Arial" w:cs="Arial"/>
          <w:color w:val="auto"/>
          <w:szCs w:val="24"/>
        </w:rPr>
        <w:t>a jakości (PZJ);</w:t>
      </w:r>
    </w:p>
    <w:p w14:paraId="773B9E6B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>
        <w:rPr>
          <w:rFonts w:ascii="Arial" w:hAnsi="Arial" w:cs="Arial"/>
          <w:color w:val="auto"/>
          <w:szCs w:val="24"/>
        </w:rPr>
        <w:t xml:space="preserve"> stanowiący  załącznik nr 6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4539754B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14:paraId="485592FD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14:paraId="15F4DE76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6E071394" w14:textId="77777777" w:rsid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2087163E" w14:textId="77777777" w:rsidR="006D58DF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 xml:space="preserve">w czasie realizacji przedmiotu umowy przepisów ustawy o odpadach. </w:t>
      </w:r>
      <w:r w:rsidR="00113D66">
        <w:rPr>
          <w:rFonts w:ascii="Arial" w:hAnsi="Arial" w:cs="Arial"/>
          <w:color w:val="auto"/>
          <w:szCs w:val="24"/>
        </w:rPr>
        <w:br/>
      </w:r>
      <w:r w:rsidRPr="006D58DF">
        <w:rPr>
          <w:rFonts w:ascii="Arial" w:hAnsi="Arial" w:cs="Arial"/>
          <w:color w:val="auto"/>
          <w:szCs w:val="24"/>
        </w:rPr>
        <w:t>Odpady pows</w:t>
      </w:r>
      <w:r w:rsidR="00007762"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="006D58DF" w:rsidRPr="006D58DF">
        <w:rPr>
          <w:rFonts w:ascii="Arial" w:hAnsi="Arial" w:cs="Arial"/>
          <w:color w:val="auto"/>
          <w:szCs w:val="24"/>
        </w:rPr>
        <w:t xml:space="preserve">z zastrzeżeniem ust. 9 </w:t>
      </w:r>
      <w:r w:rsidRPr="006D58DF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14:paraId="796D1D90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</w:t>
      </w:r>
      <w:r w:rsidR="006D58DF" w:rsidRPr="006D58DF">
        <w:rPr>
          <w:rFonts w:ascii="Arial" w:hAnsi="Arial" w:cs="Arial"/>
          <w:color w:val="auto"/>
        </w:rPr>
        <w:t xml:space="preserve"> rodzajów </w:t>
      </w:r>
      <w:r w:rsidRPr="006D58DF">
        <w:rPr>
          <w:rFonts w:ascii="Arial" w:hAnsi="Arial" w:cs="Arial"/>
          <w:color w:val="auto"/>
        </w:rPr>
        <w:t xml:space="preserve">odpadów </w:t>
      </w:r>
      <w:r w:rsidR="006D58DF" w:rsidRPr="006D58DF">
        <w:rPr>
          <w:rFonts w:ascii="Arial" w:hAnsi="Arial" w:cs="Arial"/>
          <w:color w:val="auto"/>
        </w:rPr>
        <w:t>dla których będzie wytwórcą.</w:t>
      </w:r>
    </w:p>
    <w:p w14:paraId="6A1423BB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21ABB80B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53C0422E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>
        <w:rPr>
          <w:rFonts w:ascii="Arial" w:hAnsi="Arial" w:cs="Arial"/>
          <w:color w:val="auto"/>
          <w:szCs w:val="24"/>
        </w:rPr>
        <w:t xml:space="preserve">14 dni </w:t>
      </w:r>
      <w:r w:rsidR="00113D66">
        <w:rPr>
          <w:rFonts w:ascii="Arial" w:hAnsi="Arial" w:cs="Arial"/>
          <w:color w:val="auto"/>
          <w:szCs w:val="24"/>
        </w:rPr>
        <w:br/>
      </w:r>
      <w:r w:rsidR="00055D6B">
        <w:rPr>
          <w:rFonts w:ascii="Arial" w:hAnsi="Arial" w:cs="Arial"/>
          <w:color w:val="auto"/>
          <w:szCs w:val="24"/>
        </w:rPr>
        <w:t xml:space="preserve">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 w:rsidR="009006D4">
        <w:rPr>
          <w:rFonts w:ascii="Arial" w:hAnsi="Arial" w:cs="Arial"/>
          <w:color w:val="auto"/>
          <w:szCs w:val="24"/>
        </w:rPr>
        <w:t>u komisyjnego odbioru końcowego</w:t>
      </w:r>
      <w:r w:rsidR="00C923D0">
        <w:rPr>
          <w:rFonts w:ascii="Arial" w:hAnsi="Arial" w:cs="Arial"/>
          <w:color w:val="auto"/>
          <w:szCs w:val="24"/>
        </w:rPr>
        <w:t>”</w:t>
      </w:r>
      <w:r w:rsidRPr="009D78AF">
        <w:rPr>
          <w:rFonts w:ascii="Arial" w:hAnsi="Arial" w:cs="Arial"/>
          <w:color w:val="auto"/>
          <w:szCs w:val="24"/>
        </w:rPr>
        <w:t>.</w:t>
      </w:r>
    </w:p>
    <w:p w14:paraId="11B7C3CB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113D66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14:paraId="51DEF77F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>
        <w:rPr>
          <w:rFonts w:ascii="Arial" w:hAnsi="Arial" w:cs="Arial"/>
          <w:color w:val="auto"/>
          <w:szCs w:val="24"/>
        </w:rPr>
        <w:t xml:space="preserve"> załącznik nr 10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do niniejszej umowy.</w:t>
      </w:r>
    </w:p>
    <w:p w14:paraId="71C9982D" w14:textId="77777777" w:rsidR="009D78AF" w:rsidRPr="00A21547" w:rsidRDefault="009D78AF" w:rsidP="001478CA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 w:rsidR="001478CA">
        <w:rPr>
          <w:rFonts w:ascii="Arial" w:hAnsi="Arial" w:cs="Arial"/>
          <w:color w:val="auto"/>
          <w:szCs w:val="24"/>
        </w:rPr>
        <w:t>budownictwie i na rynku polskim</w:t>
      </w:r>
      <w:r w:rsidR="001478CA" w:rsidRPr="00A21547">
        <w:rPr>
          <w:rFonts w:ascii="Arial" w:hAnsi="Arial" w:cs="Arial"/>
          <w:color w:val="auto"/>
          <w:szCs w:val="24"/>
        </w:rPr>
        <w:t xml:space="preserve">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A21547">
        <w:rPr>
          <w:rFonts w:ascii="Arial" w:hAnsi="Arial" w:cs="Arial"/>
          <w:color w:val="auto"/>
          <w:szCs w:val="24"/>
        </w:rPr>
        <w:br/>
      </w:r>
      <w:r w:rsidR="001478CA" w:rsidRPr="00A21547">
        <w:rPr>
          <w:rFonts w:ascii="Arial" w:hAnsi="Arial" w:cs="Arial"/>
          <w:color w:val="auto"/>
          <w:szCs w:val="24"/>
        </w:rPr>
        <w:t>w pomieszczeniach przeznaczonych na pobyt ludzi. (M.P.1996.19.231)</w:t>
      </w:r>
      <w:r w:rsidR="00BA2627" w:rsidRPr="00A21547">
        <w:rPr>
          <w:rFonts w:ascii="Arial" w:hAnsi="Arial" w:cs="Arial"/>
          <w:color w:val="auto"/>
          <w:szCs w:val="24"/>
        </w:rPr>
        <w:t xml:space="preserve">, przy czym </w:t>
      </w:r>
      <w:r w:rsidR="00BA2627" w:rsidRPr="00A21547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="00BA2627" w:rsidRPr="00A21547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5DDFFCC4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Na każde żądanie </w:t>
      </w:r>
      <w:r w:rsidRPr="002F2ABA">
        <w:rPr>
          <w:rFonts w:ascii="Arial" w:hAnsi="Arial" w:cs="Arial"/>
          <w:i/>
          <w:color w:val="auto"/>
          <w:szCs w:val="24"/>
        </w:rPr>
        <w:t>ZAMAWIAJĄCEGO</w:t>
      </w:r>
      <w:r w:rsidRPr="009D78AF">
        <w:rPr>
          <w:rFonts w:ascii="Arial" w:hAnsi="Arial" w:cs="Arial"/>
          <w:color w:val="auto"/>
          <w:szCs w:val="24"/>
        </w:rPr>
        <w:t xml:space="preserve"> materiały te zostaną poddane konkretnym badaniom w miejscu produkcji, na placu budowy lub t</w:t>
      </w:r>
      <w:r w:rsidR="00A65E7A">
        <w:rPr>
          <w:rFonts w:ascii="Arial" w:hAnsi="Arial" w:cs="Arial"/>
          <w:color w:val="auto"/>
          <w:szCs w:val="24"/>
        </w:rPr>
        <w:t xml:space="preserve">eż </w:t>
      </w:r>
      <w:r w:rsidRPr="009D78AF">
        <w:rPr>
          <w:rFonts w:ascii="Arial" w:hAnsi="Arial" w:cs="Arial"/>
          <w:color w:val="auto"/>
          <w:szCs w:val="24"/>
        </w:rPr>
        <w:t>w określo</w:t>
      </w:r>
      <w:r w:rsidR="00D87FE0">
        <w:rPr>
          <w:rFonts w:ascii="Arial" w:hAnsi="Arial" w:cs="Arial"/>
          <w:color w:val="auto"/>
          <w:szCs w:val="24"/>
        </w:rPr>
        <w:t xml:space="preserve">nym </w:t>
      </w:r>
      <w:r w:rsidR="00113D66">
        <w:rPr>
          <w:rFonts w:ascii="Arial" w:hAnsi="Arial" w:cs="Arial"/>
          <w:color w:val="auto"/>
          <w:szCs w:val="24"/>
        </w:rPr>
        <w:br/>
      </w:r>
      <w:r w:rsidR="00D87FE0">
        <w:rPr>
          <w:rFonts w:ascii="Arial" w:hAnsi="Arial" w:cs="Arial"/>
          <w:color w:val="auto"/>
          <w:szCs w:val="24"/>
        </w:rPr>
        <w:t xml:space="preserve">przez </w:t>
      </w:r>
      <w:r w:rsidR="00D87FE0" w:rsidRPr="002F2ABA">
        <w:rPr>
          <w:rFonts w:ascii="Arial" w:hAnsi="Arial" w:cs="Arial"/>
          <w:i/>
          <w:color w:val="auto"/>
          <w:szCs w:val="24"/>
        </w:rPr>
        <w:t>ZAMAWIAJĄCEGO</w:t>
      </w:r>
      <w:r w:rsidR="00D87FE0">
        <w:rPr>
          <w:rFonts w:ascii="Arial" w:hAnsi="Arial" w:cs="Arial"/>
          <w:color w:val="auto"/>
          <w:szCs w:val="24"/>
        </w:rPr>
        <w:t xml:space="preserve"> miejscu.</w:t>
      </w:r>
    </w:p>
    <w:p w14:paraId="74F0E64F" w14:textId="28C94428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>
        <w:rPr>
          <w:rFonts w:ascii="Arial" w:hAnsi="Arial" w:cs="Arial"/>
          <w:color w:val="auto"/>
          <w:szCs w:val="24"/>
        </w:rPr>
        <w:t>14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Pr="009D78AF">
        <w:rPr>
          <w:rFonts w:ascii="Arial" w:hAnsi="Arial" w:cs="Arial"/>
          <w:color w:val="auto"/>
          <w:szCs w:val="24"/>
        </w:rPr>
        <w:t xml:space="preserve"> 1</w:t>
      </w:r>
      <w:r w:rsidR="0055240B">
        <w:rPr>
          <w:rFonts w:ascii="Arial" w:hAnsi="Arial" w:cs="Arial"/>
          <w:color w:val="auto"/>
          <w:szCs w:val="24"/>
        </w:rPr>
        <w:t>5</w:t>
      </w:r>
      <w:r w:rsidRPr="009D78AF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58C04F3F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>
        <w:rPr>
          <w:rFonts w:ascii="Arial" w:hAnsi="Arial" w:cs="Arial"/>
          <w:color w:val="auto"/>
          <w:szCs w:val="24"/>
        </w:rPr>
        <w:t>stami i dokumentacją projektową;</w:t>
      </w:r>
    </w:p>
    <w:p w14:paraId="64AD091D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5D438695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>
        <w:rPr>
          <w:rFonts w:ascii="Arial" w:hAnsi="Arial" w:cs="Arial"/>
          <w:color w:val="auto"/>
          <w:szCs w:val="24"/>
        </w:rPr>
        <w:t>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14:paraId="028EF54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41651F0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>
        <w:rPr>
          <w:rFonts w:ascii="Arial" w:hAnsi="Arial" w:cs="Arial"/>
          <w:color w:val="auto"/>
          <w:spacing w:val="-3"/>
          <w:szCs w:val="24"/>
        </w:rPr>
        <w:t>.</w:t>
      </w:r>
    </w:p>
    <w:p w14:paraId="5F6529A3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czerwca 1974 r. – Kodeks pracy</w:t>
      </w:r>
      <w:r w:rsidR="00443CE1">
        <w:rPr>
          <w:rFonts w:ascii="Arial" w:hAnsi="Arial" w:cs="Arial"/>
        </w:rPr>
        <w:t xml:space="preserve"> (</w:t>
      </w:r>
      <w:r w:rsidR="00A230CE" w:rsidRPr="00A230CE">
        <w:rPr>
          <w:rFonts w:ascii="Arial" w:hAnsi="Arial" w:cs="Arial"/>
          <w:color w:val="auto"/>
        </w:rPr>
        <w:t>Dz.U.2020.1320 z późn.zm.</w:t>
      </w:r>
      <w:r w:rsidRPr="00D87FE0">
        <w:rPr>
          <w:rFonts w:ascii="Arial" w:hAnsi="Arial" w:cs="Arial"/>
        </w:rPr>
        <w:t>), zgodnie z oś</w:t>
      </w:r>
      <w:r>
        <w:rPr>
          <w:rFonts w:ascii="Arial" w:hAnsi="Arial" w:cs="Arial"/>
        </w:rPr>
        <w:t>wiadczeniem stanowiącym załącznik nr 11</w:t>
      </w:r>
      <w:r w:rsidRPr="00D87FE0">
        <w:rPr>
          <w:rFonts w:ascii="Arial" w:hAnsi="Arial" w:cs="Arial"/>
        </w:rPr>
        <w:t>.</w:t>
      </w:r>
    </w:p>
    <w:p w14:paraId="46FB42FB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Roboty budowlane będą wykonywane przez osoby wymienione w „Wykazie pracowników </w:t>
      </w:r>
      <w:r w:rsidRPr="00FC731D">
        <w:rPr>
          <w:rFonts w:ascii="Arial" w:hAnsi="Arial" w:cs="Arial"/>
        </w:rPr>
        <w:t>wykonujących roboty na podstawie umowy o pracę</w:t>
      </w:r>
      <w:r w:rsidRPr="00D87FE0">
        <w:rPr>
          <w:rFonts w:ascii="Arial" w:hAnsi="Arial" w:cs="Arial"/>
        </w:rPr>
        <w:t>” – załącznik nr 12.</w:t>
      </w:r>
    </w:p>
    <w:p w14:paraId="30457F2F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>jest w szczególności do:</w:t>
      </w:r>
    </w:p>
    <w:p w14:paraId="752D0C68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oświadczeń i dokumentów w zakresie potwierdzenia spełniania ww. wymogów i dokonywania ich oceny</w:t>
      </w:r>
      <w:r w:rsidR="00D87FE0">
        <w:rPr>
          <w:rFonts w:ascii="Arial" w:hAnsi="Arial" w:cs="Arial"/>
        </w:rPr>
        <w:t>;</w:t>
      </w:r>
    </w:p>
    <w:p w14:paraId="5C41E5EB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wyjaśnień w przypadku wątpliwości w zakresie potwierdzenia spełniania ww. wymogów</w:t>
      </w:r>
      <w:r w:rsidR="00D87FE0">
        <w:rPr>
          <w:rFonts w:ascii="Arial" w:hAnsi="Arial" w:cs="Arial"/>
        </w:rPr>
        <w:t>;</w:t>
      </w:r>
    </w:p>
    <w:p w14:paraId="671E5730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>rzeprowadzania kontroli na miejscu wykonywania świadczenia.</w:t>
      </w:r>
    </w:p>
    <w:p w14:paraId="1203BF15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14:paraId="34C638A9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="008F16BF" w:rsidRPr="00D87FE0">
        <w:rPr>
          <w:rFonts w:ascii="Arial" w:hAnsi="Arial" w:cs="Arial"/>
        </w:rPr>
        <w:t xml:space="preserve">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o zatrudnieniu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="008F16BF" w:rsidRPr="002F2ABA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</w:t>
      </w:r>
      <w:r w:rsidR="008F16BF" w:rsidRPr="00D87FE0">
        <w:rPr>
          <w:rFonts w:ascii="Arial" w:hAnsi="Arial" w:cs="Arial"/>
        </w:rPr>
        <w:lastRenderedPageBreak/>
        <w:t xml:space="preserve">ze wskazaniem liczby tych osób, rodzaju umowy o pracę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i wymiaru etatu oraz podpis osoby uprawnionej do złożenia oświadczenia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w imieniu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>;</w:t>
      </w:r>
    </w:p>
    <w:p w14:paraId="33786F6E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F2ABA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487F9C">
        <w:rPr>
          <w:rFonts w:ascii="Arial" w:hAnsi="Arial" w:cs="Arial"/>
          <w:color w:val="auto"/>
        </w:rPr>
        <w:t>, w szczególności bez, adresów, nr PESEL pracowników). Informacje takie jak: data zawarcia umowy, rodzaj umowy o pracę i wym</w:t>
      </w:r>
      <w:r w:rsidR="00487F9C" w:rsidRPr="00487F9C">
        <w:rPr>
          <w:rFonts w:ascii="Arial" w:hAnsi="Arial" w:cs="Arial"/>
          <w:color w:val="auto"/>
        </w:rPr>
        <w:t xml:space="preserve">iar etatu powinny być możliwe </w:t>
      </w:r>
      <w:r w:rsidR="00130485">
        <w:rPr>
          <w:rFonts w:ascii="Arial" w:hAnsi="Arial" w:cs="Arial"/>
          <w:color w:val="auto"/>
        </w:rPr>
        <w:br/>
      </w:r>
      <w:r w:rsidR="00487F9C" w:rsidRPr="00487F9C">
        <w:rPr>
          <w:rFonts w:ascii="Arial" w:hAnsi="Arial" w:cs="Arial"/>
          <w:color w:val="auto"/>
        </w:rPr>
        <w:t>d</w:t>
      </w:r>
      <w:r w:rsidR="00487F9C">
        <w:rPr>
          <w:rFonts w:ascii="Arial" w:hAnsi="Arial" w:cs="Arial"/>
          <w:color w:val="auto"/>
        </w:rPr>
        <w:t>o</w:t>
      </w:r>
      <w:r w:rsidR="008F16BF" w:rsidRPr="00487F9C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487F9C">
        <w:rPr>
          <w:rFonts w:ascii="Arial" w:hAnsi="Arial" w:cs="Arial"/>
          <w:color w:val="auto"/>
        </w:rPr>
        <w:t>;</w:t>
      </w:r>
    </w:p>
    <w:p w14:paraId="2E57A61B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zaświadczenie właściwego oddziału ZUS, potwierdzające opłacanie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 w:rsidR="00130485">
        <w:rPr>
          <w:rFonts w:ascii="Arial" w:hAnsi="Arial" w:cs="Arial"/>
        </w:rPr>
        <w:br/>
      </w:r>
      <w:r w:rsidRPr="00D87FE0">
        <w:rPr>
          <w:rFonts w:ascii="Arial" w:hAnsi="Arial" w:cs="Arial"/>
        </w:rPr>
        <w:t>za ostatni okres rozliczeniowy;</w:t>
      </w:r>
    </w:p>
    <w:p w14:paraId="738C16CC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poświadczoną za zgodność z oryginałem odpowiednio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 w:rsidR="00007762">
        <w:rPr>
          <w:rFonts w:ascii="Arial" w:hAnsi="Arial" w:cs="Arial"/>
        </w:rPr>
        <w:t>nę danych osobowych pracowników.</w:t>
      </w:r>
      <w:r w:rsidRPr="00D87FE0">
        <w:rPr>
          <w:rFonts w:ascii="Arial" w:hAnsi="Arial" w:cs="Arial"/>
        </w:rPr>
        <w:t xml:space="preserve"> Imię i nazwisko pracownika nie podlega anonimizacji.</w:t>
      </w:r>
    </w:p>
    <w:p w14:paraId="60538AC4" w14:textId="0D3B8892" w:rsidR="00D87FE0" w:rsidRPr="00D87FE0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="008F16BF" w:rsidRPr="00D87FE0">
        <w:rPr>
          <w:rFonts w:ascii="Arial" w:hAnsi="Arial" w:cs="Arial"/>
        </w:rPr>
        <w:t xml:space="preserve"> tytułu niespełnienia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="008F16BF"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="008F16BF" w:rsidRPr="00D87FE0">
        <w:rPr>
          <w:rFonts w:ascii="Arial" w:hAnsi="Arial" w:cs="Arial"/>
        </w:rPr>
        <w:t xml:space="preserve"> od umowy </w:t>
      </w:r>
      <w:r w:rsidR="00A41C14" w:rsidRPr="00D87FE0">
        <w:rPr>
          <w:rFonts w:ascii="Arial" w:hAnsi="Arial" w:cs="Arial"/>
        </w:rPr>
        <w:t xml:space="preserve">z winy </w:t>
      </w:r>
      <w:r w:rsidR="00A41C14" w:rsidRPr="002626FE">
        <w:rPr>
          <w:rFonts w:ascii="Arial" w:hAnsi="Arial" w:cs="Arial"/>
          <w:i/>
        </w:rPr>
        <w:t>WYKONAWCY</w:t>
      </w:r>
      <w:r w:rsidR="00A41C14" w:rsidRPr="00D87FE0">
        <w:rPr>
          <w:rFonts w:ascii="Arial" w:hAnsi="Arial" w:cs="Arial"/>
        </w:rPr>
        <w:t xml:space="preserve"> (zgodnie z § 12</w:t>
      </w:r>
      <w:r w:rsidR="002F6A96" w:rsidRPr="00D87FE0">
        <w:rPr>
          <w:rFonts w:ascii="Arial" w:hAnsi="Arial" w:cs="Arial"/>
        </w:rPr>
        <w:t xml:space="preserve"> </w:t>
      </w:r>
      <w:r w:rsidR="00C47DFE">
        <w:rPr>
          <w:rFonts w:ascii="Arial" w:hAnsi="Arial" w:cs="Arial"/>
        </w:rPr>
        <w:t>pkt</w:t>
      </w:r>
      <w:r w:rsidR="00F80D6F">
        <w:rPr>
          <w:rFonts w:ascii="Arial" w:hAnsi="Arial" w:cs="Arial"/>
        </w:rPr>
        <w:t xml:space="preserve"> 1.2.10</w:t>
      </w:r>
      <w:r w:rsidR="008F16BF"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</w:t>
      </w:r>
      <w:r w:rsidR="008F16BF" w:rsidRPr="00D87FE0">
        <w:rPr>
          <w:rFonts w:ascii="Arial" w:hAnsi="Arial" w:cs="Arial"/>
        </w:rPr>
        <w:t xml:space="preserve">. Niezłożenie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w wyznaczonym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terminie żądanych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dowodów w celu potwierdzenia 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traktowane będzie jako niespełnienie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14:paraId="7FFF6860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uzasadnionych wątpliwości co do przestrzegania prawa pracy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14:paraId="04542FA7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B4C80D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14:paraId="2E6B5EE9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14:paraId="6824CF5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14:paraId="6733D788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lastRenderedPageBreak/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14:paraId="4AE077D0" w14:textId="77777777" w:rsidR="00D87FE0" w:rsidRPr="00D1690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="00B73276" w:rsidRPr="00B73276">
        <w:rPr>
          <w:rFonts w:ascii="Arial" w:hAnsi="Arial" w:cs="Arial"/>
          <w:i/>
        </w:rPr>
        <w:t>WYKONAWCY</w:t>
      </w:r>
      <w:r w:rsidR="00B73276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 w:rsidR="00F80D6F">
        <w:rPr>
          <w:rFonts w:ascii="Arial" w:hAnsi="Arial" w:cs="Arial"/>
        </w:rPr>
        <w:t xml:space="preserve">i </w:t>
      </w:r>
      <w:r w:rsidR="00F80D6F" w:rsidRPr="00F80D6F">
        <w:rPr>
          <w:rFonts w:ascii="Arial" w:hAnsi="Arial" w:cs="Arial"/>
          <w:i/>
        </w:rPr>
        <w:t>UŻYTKOWNIKA</w:t>
      </w:r>
      <w:r w:rsidR="00F80D6F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14:paraId="2061469F" w14:textId="77777777" w:rsidR="0018521D" w:rsidRPr="00A21547" w:rsidRDefault="00D1690D" w:rsidP="00B061C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A21547">
        <w:rPr>
          <w:rFonts w:ascii="Arial" w:hAnsi="Arial" w:cs="Arial"/>
          <w:i/>
          <w:color w:val="auto"/>
        </w:rPr>
        <w:t>WYKONAWCA</w:t>
      </w:r>
      <w:r w:rsidRPr="00A21547">
        <w:rPr>
          <w:rFonts w:ascii="Arial" w:hAnsi="Arial" w:cs="Arial"/>
          <w:color w:val="auto"/>
        </w:rPr>
        <w:t xml:space="preserve"> jest zobowiązany do współpracy z </w:t>
      </w:r>
      <w:r w:rsidRPr="00A21547">
        <w:rPr>
          <w:rFonts w:ascii="Arial" w:hAnsi="Arial" w:cs="Arial"/>
          <w:i/>
          <w:color w:val="auto"/>
        </w:rPr>
        <w:t>UŻYTKOWNIKIEM</w:t>
      </w:r>
      <w:r w:rsidRPr="00A21547">
        <w:rPr>
          <w:rFonts w:ascii="Arial" w:hAnsi="Arial" w:cs="Arial"/>
          <w:color w:val="auto"/>
        </w:rPr>
        <w:t xml:space="preserve"> </w:t>
      </w:r>
      <w:r w:rsidR="006C2D49" w:rsidRPr="00A21547">
        <w:rPr>
          <w:rFonts w:ascii="Arial" w:hAnsi="Arial" w:cs="Arial"/>
          <w:color w:val="auto"/>
        </w:rPr>
        <w:br/>
      </w:r>
      <w:r w:rsidRPr="00A21547">
        <w:rPr>
          <w:rFonts w:ascii="Arial" w:hAnsi="Arial" w:cs="Arial"/>
          <w:color w:val="auto"/>
        </w:rPr>
        <w:t xml:space="preserve">i </w:t>
      </w:r>
      <w:r w:rsidRPr="00A21547">
        <w:rPr>
          <w:rFonts w:ascii="Arial" w:hAnsi="Arial" w:cs="Arial"/>
          <w:i/>
          <w:color w:val="auto"/>
        </w:rPr>
        <w:t>ADMINISTRATOREM</w:t>
      </w:r>
      <w:r w:rsidRPr="00A21547">
        <w:rPr>
          <w:rFonts w:ascii="Arial" w:hAnsi="Arial" w:cs="Arial"/>
          <w:color w:val="auto"/>
        </w:rPr>
        <w:t xml:space="preserve"> obiektu na terenie</w:t>
      </w:r>
      <w:r w:rsidR="006C2D49" w:rsidRPr="00A21547">
        <w:rPr>
          <w:rFonts w:ascii="Arial" w:hAnsi="Arial" w:cs="Arial"/>
          <w:color w:val="auto"/>
        </w:rPr>
        <w:t>,</w:t>
      </w:r>
      <w:r w:rsidRPr="00A21547">
        <w:rPr>
          <w:rFonts w:ascii="Arial" w:hAnsi="Arial" w:cs="Arial"/>
          <w:color w:val="auto"/>
        </w:rPr>
        <w:t xml:space="preserve"> którego realizowany jest przedmiot umowy w celu zapewnienia </w:t>
      </w:r>
      <w:r w:rsidR="00D0244C" w:rsidRPr="00A21547">
        <w:rPr>
          <w:rFonts w:ascii="Arial" w:hAnsi="Arial" w:cs="Arial"/>
          <w:color w:val="auto"/>
        </w:rPr>
        <w:t>ochrony zdrowia i życi</w:t>
      </w:r>
      <w:r w:rsidR="006C2D49" w:rsidRPr="00A21547">
        <w:rPr>
          <w:rFonts w:ascii="Arial" w:hAnsi="Arial" w:cs="Arial"/>
          <w:color w:val="auto"/>
        </w:rPr>
        <w:t>a pracowników wykonujących</w:t>
      </w:r>
      <w:r w:rsidR="00D0244C" w:rsidRPr="00A21547">
        <w:rPr>
          <w:rFonts w:ascii="Arial" w:hAnsi="Arial" w:cs="Arial"/>
          <w:color w:val="auto"/>
        </w:rPr>
        <w:t xml:space="preserve"> pracę w miejscu realizacji umowy, w szczególności poprzez</w:t>
      </w:r>
      <w:r w:rsidR="00B061C8" w:rsidRPr="00A21547">
        <w:rPr>
          <w:rFonts w:ascii="Arial" w:hAnsi="Arial" w:cs="Arial"/>
          <w:color w:val="auto"/>
        </w:rPr>
        <w:t xml:space="preserve"> n</w:t>
      </w:r>
      <w:r w:rsidR="00D0244C" w:rsidRPr="00A21547">
        <w:rPr>
          <w:rFonts w:ascii="Arial" w:hAnsi="Arial" w:cs="Arial"/>
          <w:color w:val="auto"/>
        </w:rPr>
        <w:t xml:space="preserve">iezwłoczne nawiązanie współpracy z koordynatorem lub </w:t>
      </w:r>
      <w:r w:rsidR="0018521D" w:rsidRPr="00A21547">
        <w:rPr>
          <w:rFonts w:ascii="Arial" w:hAnsi="Arial" w:cs="Arial"/>
          <w:color w:val="auto"/>
        </w:rPr>
        <w:t>spowoduje</w:t>
      </w:r>
      <w:r w:rsidR="006C2D49" w:rsidRPr="00A21547">
        <w:rPr>
          <w:rFonts w:ascii="Arial" w:hAnsi="Arial" w:cs="Arial"/>
          <w:color w:val="auto"/>
        </w:rPr>
        <w:t xml:space="preserve"> jego wyznaczenie</w:t>
      </w:r>
      <w:r w:rsidR="00D0244C" w:rsidRPr="00A21547">
        <w:rPr>
          <w:rFonts w:ascii="Arial" w:hAnsi="Arial" w:cs="Arial"/>
          <w:color w:val="auto"/>
        </w:rPr>
        <w:t xml:space="preserve"> </w:t>
      </w:r>
      <w:r w:rsidR="0018521D" w:rsidRPr="00A21547">
        <w:rPr>
          <w:rFonts w:ascii="Arial" w:hAnsi="Arial" w:cs="Arial"/>
          <w:color w:val="auto"/>
        </w:rPr>
        <w:t>w celu nadzoru nad bezpieczeństwem i higieną pracy wszystkich</w:t>
      </w:r>
      <w:r w:rsidR="00ED44C9" w:rsidRPr="00A21547">
        <w:rPr>
          <w:rFonts w:ascii="Arial" w:hAnsi="Arial" w:cs="Arial"/>
          <w:color w:val="auto"/>
        </w:rPr>
        <w:t>,</w:t>
      </w:r>
      <w:r w:rsidR="0018521D" w:rsidRPr="00A21547">
        <w:rPr>
          <w:rFonts w:ascii="Arial" w:hAnsi="Arial" w:cs="Arial"/>
          <w:color w:val="auto"/>
        </w:rPr>
        <w:t xml:space="preserve"> pracowników zatrudnionych w tym miejscu zgodnie z Kodeksem Pracy art.208, §1, ust.2 </w:t>
      </w:r>
      <w:r w:rsidR="00B061C8" w:rsidRPr="00A21547">
        <w:rPr>
          <w:rFonts w:ascii="Arial" w:hAnsi="Arial" w:cs="Arial"/>
          <w:color w:val="auto"/>
        </w:rPr>
        <w:t>(Dz.U.2020.</w:t>
      </w:r>
      <w:r w:rsidR="0018521D" w:rsidRPr="00A21547">
        <w:rPr>
          <w:rFonts w:ascii="Arial" w:hAnsi="Arial" w:cs="Arial"/>
          <w:color w:val="auto"/>
        </w:rPr>
        <w:t>1320 z późn.zm.)</w:t>
      </w:r>
      <w:r w:rsidR="00B061C8" w:rsidRPr="00A21547">
        <w:rPr>
          <w:rFonts w:ascii="Arial" w:hAnsi="Arial" w:cs="Arial"/>
          <w:color w:val="auto"/>
        </w:rPr>
        <w:t>, od którego i któremu ma obowiązek otrzymania/przekazania informacji określonych art. 207 Kodeksu Pracy.</w:t>
      </w:r>
    </w:p>
    <w:p w14:paraId="4EDF165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Zmiana pracownika wykonującego zakres przedmiotu zamówienia możliwa jest w następującej sytuacji:</w:t>
      </w:r>
    </w:p>
    <w:p w14:paraId="5F697DAB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14:paraId="6D06F670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14:paraId="3F29276A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14:paraId="28D9E9BF" w14:textId="7F62B31F" w:rsidR="00D87FE0" w:rsidRPr="00D87FE0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="008F16BF" w:rsidRPr="00D87FE0">
        <w:rPr>
          <w:rFonts w:ascii="Arial" w:hAnsi="Arial" w:cs="Arial"/>
        </w:rPr>
        <w:t xml:space="preserve"> roboty dokonywana jest poprzez pisemne powiadomienia </w:t>
      </w:r>
      <w:r w:rsidR="008F16BF" w:rsidRPr="002626FE">
        <w:rPr>
          <w:rFonts w:ascii="Arial" w:hAnsi="Arial" w:cs="Arial"/>
          <w:i/>
        </w:rPr>
        <w:t>Z</w:t>
      </w:r>
      <w:r w:rsidR="00581A6D">
        <w:rPr>
          <w:rFonts w:ascii="Arial" w:hAnsi="Arial" w:cs="Arial"/>
          <w:i/>
        </w:rPr>
        <w:t>A</w:t>
      </w:r>
      <w:r w:rsidR="008F16BF" w:rsidRPr="002626FE">
        <w:rPr>
          <w:rFonts w:ascii="Arial" w:hAnsi="Arial" w:cs="Arial"/>
          <w:i/>
        </w:rPr>
        <w:t>MAWIAJĄCEGO</w:t>
      </w:r>
      <w:r w:rsidR="008F16BF" w:rsidRPr="00D87FE0">
        <w:rPr>
          <w:rFonts w:ascii="Arial" w:hAnsi="Arial" w:cs="Arial"/>
        </w:rPr>
        <w:t xml:space="preserve"> przez </w:t>
      </w:r>
      <w:r w:rsidR="008F16BF"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="008F16BF" w:rsidRPr="00D87FE0">
        <w:rPr>
          <w:rFonts w:ascii="Arial" w:hAnsi="Arial" w:cs="Arial"/>
        </w:rPr>
        <w:t xml:space="preserve"> przed zamiarem dokonania zmiany</w:t>
      </w:r>
      <w:r w:rsidR="00A95C8C">
        <w:rPr>
          <w:rFonts w:ascii="Arial" w:hAnsi="Arial" w:cs="Arial"/>
        </w:rPr>
        <w:t xml:space="preserve"> (w przypadku obcokrajowców obowiązuje termin co najmniej 21 dni na zasadach określonych w </w:t>
      </w:r>
      <w:r w:rsidR="00A95C8C"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95C8C">
        <w:rPr>
          <w:rFonts w:ascii="Arial" w:hAnsi="Arial" w:cs="Arial"/>
          <w:bCs/>
          <w:color w:val="auto"/>
          <w:szCs w:val="24"/>
        </w:rPr>
        <w:t>9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A95C8C">
        <w:rPr>
          <w:rFonts w:ascii="Arial" w:hAnsi="Arial" w:cs="Arial"/>
          <w:color w:val="auto"/>
          <w:szCs w:val="24"/>
        </w:rPr>
        <w:t>5)</w:t>
      </w:r>
      <w:r w:rsidR="008F16BF" w:rsidRPr="00D87FE0">
        <w:rPr>
          <w:rFonts w:ascii="Arial" w:hAnsi="Arial" w:cs="Arial"/>
        </w:rPr>
        <w:t xml:space="preserve">,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po uprzednim przedstawieniu i zaakceptowaniu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4AE90EDD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14:paraId="69EC2340" w14:textId="77777777" w:rsidR="00D87FE0" w:rsidRPr="005B7633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B7633">
        <w:rPr>
          <w:rFonts w:ascii="Arial" w:hAnsi="Arial" w:cs="Arial"/>
          <w:i/>
          <w:color w:val="auto"/>
        </w:rPr>
        <w:t>WYKONAWCA</w:t>
      </w:r>
      <w:r w:rsidRPr="005B7633">
        <w:rPr>
          <w:rFonts w:ascii="Arial" w:hAnsi="Arial" w:cs="Arial"/>
          <w:color w:val="auto"/>
        </w:rPr>
        <w:t xml:space="preserve"> nie może bez zgody </w:t>
      </w:r>
      <w:r w:rsidRPr="005B7633">
        <w:rPr>
          <w:rFonts w:ascii="Arial" w:hAnsi="Arial" w:cs="Arial"/>
          <w:i/>
          <w:color w:val="auto"/>
        </w:rPr>
        <w:t>ZAMAWIAJĄCEGO</w:t>
      </w:r>
      <w:r w:rsidRPr="005B7633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23114ED4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14:paraId="6A09E92A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14:paraId="1942DB68" w14:textId="77777777" w:rsidR="00113D66" w:rsidRPr="00113D66" w:rsidRDefault="006773C3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 w:rsidR="00105BC2"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 w:rsidR="00C61C9D">
        <w:rPr>
          <w:rFonts w:ascii="Arial" w:hAnsi="Arial" w:cs="Arial"/>
        </w:rPr>
        <w:t>.</w:t>
      </w:r>
    </w:p>
    <w:p w14:paraId="34E7F4E1" w14:textId="77777777" w:rsidR="006035F2" w:rsidRPr="00113D66" w:rsidRDefault="006035F2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113D66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>
        <w:rPr>
          <w:rFonts w:ascii="Arial" w:hAnsi="Arial" w:cs="Arial"/>
          <w:bCs/>
          <w:iCs/>
        </w:rPr>
        <w:br/>
      </w:r>
      <w:r w:rsidRPr="00113D66">
        <w:rPr>
          <w:rFonts w:ascii="Arial" w:hAnsi="Arial" w:cs="Arial"/>
          <w:bCs/>
          <w:iCs/>
        </w:rPr>
        <w:lastRenderedPageBreak/>
        <w:t>do stron przesłane na adresy, o których mowa w zdaniu pierwszym, pozostają skuteczne pomimo ich nieodebrania z dniem upływu terminu na ich odebranie.</w:t>
      </w:r>
    </w:p>
    <w:p w14:paraId="41AA3C3F" w14:textId="77777777" w:rsidR="00057CA6" w:rsidRPr="00C61C9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AD614EE" w14:textId="77777777" w:rsidR="00057CA6" w:rsidRPr="00057CA6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="00782DE0"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="00782DE0" w:rsidRPr="00057CA6">
        <w:rPr>
          <w:rFonts w:ascii="Arial" w:hAnsi="Arial" w:cs="Arial"/>
          <w:bCs/>
        </w:rPr>
        <w:t xml:space="preserve"> – załącznik nr 1,</w:t>
      </w:r>
    </w:p>
    <w:p w14:paraId="41EDB259" w14:textId="77777777" w:rsidR="00057CA6" w:rsidRPr="002626FE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2626FE">
        <w:rPr>
          <w:rFonts w:ascii="Arial" w:hAnsi="Arial" w:cs="Arial"/>
          <w:color w:val="auto"/>
        </w:rPr>
        <w:t xml:space="preserve"> – załącznik nr 2,</w:t>
      </w:r>
    </w:p>
    <w:p w14:paraId="56DFC989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„Tabela elementów do fakturowania przejściowego” – załącznik nr 3,</w:t>
      </w:r>
    </w:p>
    <w:p w14:paraId="6243785D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Szczegółowe kosztorysy ofertowe – załącznik nr 4, </w:t>
      </w:r>
    </w:p>
    <w:p w14:paraId="516D81B1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„Harmonogram rzeczowo – finansowy realizacji robót”  – załącznik nr 5,</w:t>
      </w:r>
    </w:p>
    <w:p w14:paraId="71155171" w14:textId="77777777" w:rsidR="00057CA6" w:rsidRPr="00057CA6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„Wykaz czynności Serwisowych niezbędnych do utrzymania warunków gwarancji oraz sprawności instalacji i urządzeń systemów wymienionych </w:t>
      </w:r>
      <w:r>
        <w:rPr>
          <w:rStyle w:val="paragraphpunkt2"/>
          <w:rFonts w:ascii="Arial" w:hAnsi="Arial" w:cs="Arial"/>
          <w:b w:val="0"/>
        </w:rPr>
        <w:br/>
      </w:r>
      <w:r w:rsidRPr="00057CA6">
        <w:rPr>
          <w:rStyle w:val="paragraphpunkt2"/>
          <w:rFonts w:ascii="Arial" w:hAnsi="Arial" w:cs="Arial"/>
          <w:b w:val="0"/>
        </w:rPr>
        <w:t xml:space="preserve">w dokumentacji technicznej </w:t>
      </w:r>
      <w:r>
        <w:rPr>
          <w:rStyle w:val="paragraphpunkt2"/>
          <w:rFonts w:ascii="Arial" w:hAnsi="Arial" w:cs="Arial"/>
          <w:b w:val="0"/>
        </w:rPr>
        <w:t>–</w:t>
      </w:r>
      <w:r w:rsidRPr="00057CA6">
        <w:rPr>
          <w:rStyle w:val="paragraphpunkt2"/>
          <w:rFonts w:ascii="Arial" w:hAnsi="Arial" w:cs="Arial"/>
          <w:b w:val="0"/>
        </w:rPr>
        <w:t xml:space="preserve"> </w:t>
      </w:r>
      <w:r>
        <w:rPr>
          <w:rStyle w:val="paragraphpunkt2"/>
          <w:rFonts w:ascii="Arial" w:hAnsi="Arial" w:cs="Arial"/>
          <w:b w:val="0"/>
        </w:rPr>
        <w:t>załącznik 6;</w:t>
      </w:r>
    </w:p>
    <w:p w14:paraId="59E25CB4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</w:t>
      </w:r>
      <w:r w:rsidR="00581A6D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057CA6">
        <w:rPr>
          <w:rFonts w:ascii="Arial" w:hAnsi="Arial" w:cs="Arial"/>
        </w:rPr>
        <w:t>. – załącznik nr 7</w:t>
      </w:r>
      <w:r w:rsidRPr="00057CA6">
        <w:rPr>
          <w:rFonts w:ascii="Arial" w:hAnsi="Arial" w:cs="Arial"/>
        </w:rPr>
        <w:t>,</w:t>
      </w:r>
    </w:p>
    <w:p w14:paraId="5C0B3A95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„Oświadczenia podwykonawc</w:t>
      </w:r>
      <w:r w:rsidR="00FC7450" w:rsidRPr="00057CA6">
        <w:rPr>
          <w:rFonts w:ascii="Arial" w:hAnsi="Arial" w:cs="Arial"/>
        </w:rPr>
        <w:t>y” – załącznik nr 8</w:t>
      </w:r>
      <w:r w:rsidRPr="00057CA6">
        <w:rPr>
          <w:rFonts w:ascii="Arial" w:hAnsi="Arial" w:cs="Arial"/>
        </w:rPr>
        <w:t xml:space="preserve">, </w:t>
      </w:r>
    </w:p>
    <w:p w14:paraId="35D35420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„Oświadcz</w:t>
      </w:r>
      <w:r w:rsidR="00FC7450" w:rsidRPr="00057CA6">
        <w:rPr>
          <w:rFonts w:ascii="Arial" w:hAnsi="Arial" w:cs="Arial"/>
        </w:rPr>
        <w:t>enie Wykonawcy” – załącznik nr 9</w:t>
      </w:r>
      <w:r w:rsidRPr="00057CA6">
        <w:rPr>
          <w:rFonts w:ascii="Arial" w:hAnsi="Arial" w:cs="Arial"/>
        </w:rPr>
        <w:t>,</w:t>
      </w:r>
    </w:p>
    <w:p w14:paraId="074F1BFB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zastosowanych materiałach </w:t>
      </w:r>
      <w:r w:rsidR="00F8222D">
        <w:rPr>
          <w:rStyle w:val="paragraphpunkt2"/>
          <w:rFonts w:ascii="Arial" w:hAnsi="Arial" w:cs="Arial"/>
          <w:b w:val="0"/>
        </w:rPr>
        <w:br/>
      </w:r>
      <w:r w:rsidR="00FC7450" w:rsidRPr="00057CA6">
        <w:rPr>
          <w:rStyle w:val="paragraphpunkt2"/>
          <w:rFonts w:ascii="Arial" w:hAnsi="Arial" w:cs="Arial"/>
          <w:b w:val="0"/>
        </w:rPr>
        <w:t>i urządzeniach” – załącznik nr 10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00F1232F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FC7450" w:rsidRPr="00057CA6">
        <w:rPr>
          <w:rStyle w:val="paragraphpunkt2"/>
          <w:rFonts w:ascii="Arial" w:hAnsi="Arial" w:cs="Arial"/>
          <w:b w:val="0"/>
        </w:rPr>
        <w:t>umowy o pracę” – załącznik nr 11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3DDF81FD" w14:textId="77777777" w:rsidR="00057CA6" w:rsidRPr="00057CA6" w:rsidRDefault="00FC731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>
        <w:rPr>
          <w:rStyle w:val="paragraphpunkt2"/>
          <w:rFonts w:ascii="Arial" w:hAnsi="Arial" w:cs="Arial"/>
          <w:b w:val="0"/>
        </w:rPr>
        <w:t>Wykaz pracowników</w:t>
      </w:r>
      <w:r w:rsidR="005A2BE7">
        <w:rPr>
          <w:rStyle w:val="paragraphpunkt2"/>
          <w:rFonts w:ascii="Arial" w:hAnsi="Arial" w:cs="Arial"/>
          <w:b w:val="0"/>
        </w:rPr>
        <w:t xml:space="preserve"> </w:t>
      </w:r>
      <w:r w:rsidR="006773C3" w:rsidRPr="00FC731D">
        <w:rPr>
          <w:rStyle w:val="paragraphpunkt2"/>
          <w:rFonts w:ascii="Arial" w:hAnsi="Arial" w:cs="Arial"/>
          <w:b w:val="0"/>
        </w:rPr>
        <w:t>wykonujących roboty na podstawie</w:t>
      </w:r>
      <w:r w:rsidR="0095490C" w:rsidRPr="00FC731D">
        <w:rPr>
          <w:rStyle w:val="paragraphpunkt2"/>
          <w:rFonts w:ascii="Arial" w:hAnsi="Arial" w:cs="Arial"/>
          <w:b w:val="0"/>
        </w:rPr>
        <w:t xml:space="preserve"> umowy o pracę</w:t>
      </w:r>
      <w:r w:rsidR="0095490C" w:rsidRPr="00057CA6">
        <w:rPr>
          <w:rStyle w:val="paragraphpunkt2"/>
          <w:rFonts w:ascii="Arial" w:hAnsi="Arial" w:cs="Arial"/>
          <w:b w:val="0"/>
        </w:rPr>
        <w:t xml:space="preserve"> – załącznik nr 12</w:t>
      </w:r>
      <w:r w:rsidR="006773C3" w:rsidRPr="00057CA6">
        <w:rPr>
          <w:rStyle w:val="paragraphpunkt2"/>
          <w:rFonts w:ascii="Arial" w:hAnsi="Arial" w:cs="Arial"/>
          <w:b w:val="0"/>
        </w:rPr>
        <w:t>.</w:t>
      </w:r>
    </w:p>
    <w:p w14:paraId="428A9E6E" w14:textId="1B0DB64E" w:rsidR="006773C3" w:rsidRPr="0000495B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0495B">
        <w:rPr>
          <w:rFonts w:ascii="Arial" w:hAnsi="Arial" w:cs="Arial"/>
          <w:color w:val="auto"/>
        </w:rPr>
        <w:t xml:space="preserve"> </w:t>
      </w:r>
      <w:r w:rsidR="002626FE" w:rsidRPr="0000495B">
        <w:rPr>
          <w:rFonts w:ascii="Arial" w:hAnsi="Arial" w:cs="Arial"/>
          <w:color w:val="auto"/>
        </w:rPr>
        <w:t>„Szczegółowe wymagania w zakresie</w:t>
      </w:r>
      <w:r w:rsidR="0000495B" w:rsidRPr="0000495B">
        <w:rPr>
          <w:rFonts w:ascii="Arial" w:hAnsi="Arial" w:cs="Arial"/>
          <w:color w:val="auto"/>
        </w:rPr>
        <w:t xml:space="preserve"> ochrony informacji niejawnych</w:t>
      </w:r>
      <w:r w:rsidR="0000495B" w:rsidRPr="0000495B">
        <w:rPr>
          <w:rStyle w:val="paragraphpunkt2"/>
          <w:rFonts w:ascii="Arial" w:hAnsi="Arial" w:cs="Arial"/>
          <w:b w:val="0"/>
          <w:color w:val="auto"/>
        </w:rPr>
        <w:t xml:space="preserve"> </w:t>
      </w:r>
      <w:r w:rsidR="0095490C" w:rsidRPr="0000495B">
        <w:rPr>
          <w:rStyle w:val="paragraphpunkt2"/>
          <w:rFonts w:ascii="Arial" w:hAnsi="Arial" w:cs="Arial"/>
          <w:b w:val="0"/>
          <w:color w:val="auto"/>
        </w:rPr>
        <w:t>– załącznik nr 1</w:t>
      </w:r>
      <w:r w:rsidR="00C40008" w:rsidRPr="0000495B">
        <w:rPr>
          <w:rStyle w:val="paragraphpunkt2"/>
          <w:rFonts w:ascii="Arial" w:hAnsi="Arial" w:cs="Arial"/>
          <w:b w:val="0"/>
          <w:color w:val="auto"/>
        </w:rPr>
        <w:t>3</w:t>
      </w:r>
      <w:r w:rsidR="006773C3" w:rsidRPr="0000495B">
        <w:rPr>
          <w:rStyle w:val="paragraphpunkt2"/>
          <w:rFonts w:ascii="Arial" w:hAnsi="Arial" w:cs="Arial"/>
          <w:b w:val="0"/>
          <w:color w:val="auto"/>
        </w:rPr>
        <w:t>.</w:t>
      </w:r>
    </w:p>
    <w:p w14:paraId="4B0DC97A" w14:textId="42757E52" w:rsidR="008B3163" w:rsidRDefault="008B3163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79FE642F" w14:textId="77777777" w:rsidTr="00536309">
        <w:trPr>
          <w:trHeight w:val="972"/>
        </w:trPr>
        <w:tc>
          <w:tcPr>
            <w:tcW w:w="4784" w:type="dxa"/>
          </w:tcPr>
          <w:p w14:paraId="708FF255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5D50A608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4E06B2E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2F5652C4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1DB1EE11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67A12A0A" w14:textId="521C7067"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B75AED">
      <w:headerReference w:type="default" r:id="rId14"/>
      <w:footerReference w:type="default" r:id="rId15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EE79E" w14:textId="77777777" w:rsidR="00604C87" w:rsidRDefault="00604C87">
      <w:r>
        <w:separator/>
      </w:r>
    </w:p>
  </w:endnote>
  <w:endnote w:type="continuationSeparator" w:id="0">
    <w:p w14:paraId="7A5645DA" w14:textId="77777777" w:rsidR="00604C87" w:rsidRDefault="006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14:paraId="6AB2567A" w14:textId="77777777" w:rsidR="00604C87" w:rsidRDefault="00604C87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56AC803A" w14:textId="711AE472" w:rsidR="00604C87" w:rsidRPr="0031102F" w:rsidRDefault="00604C87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4F2EC" wp14:editId="18C7FE5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F5072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4E0F89">
                      <w:rPr>
                        <w:rFonts w:ascii="Arial" w:hAnsi="Arial" w:cs="Arial"/>
                        <w:bCs/>
                        <w:noProof/>
                      </w:rPr>
                      <w:t>22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4E0F89">
                      <w:rPr>
                        <w:rFonts w:ascii="Arial" w:hAnsi="Arial" w:cs="Arial"/>
                        <w:bCs/>
                        <w:noProof/>
                      </w:rPr>
                      <w:t>39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C5046" w14:textId="77777777" w:rsidR="00604C87" w:rsidRDefault="00604C87">
      <w:r>
        <w:separator/>
      </w:r>
    </w:p>
  </w:footnote>
  <w:footnote w:type="continuationSeparator" w:id="0">
    <w:p w14:paraId="117A3C9C" w14:textId="77777777" w:rsidR="00604C87" w:rsidRDefault="00604C87">
      <w:r>
        <w:continuationSeparator/>
      </w:r>
    </w:p>
  </w:footnote>
  <w:footnote w:id="1">
    <w:p w14:paraId="29073803" w14:textId="77777777" w:rsidR="00604C87" w:rsidRPr="00A26F5A" w:rsidRDefault="00604C87" w:rsidP="00541B56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2">
    <w:p w14:paraId="3017B85C" w14:textId="0C3FA776" w:rsidR="00604C87" w:rsidRPr="00B40649" w:rsidRDefault="00604C87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2627" w14:textId="77777777" w:rsidR="00604C87" w:rsidRDefault="00604C87">
    <w:pPr>
      <w:pStyle w:val="Nagwek"/>
      <w:framePr w:wrap="around" w:vAnchor="text" w:hAnchor="margin" w:xAlign="center" w:y="1"/>
      <w:rPr>
        <w:rStyle w:val="Numerstrony"/>
      </w:rPr>
    </w:pPr>
  </w:p>
  <w:p w14:paraId="0D096A0E" w14:textId="77777777" w:rsidR="00604C87" w:rsidRDefault="00604C87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410A8"/>
    <w:multiLevelType w:val="multilevel"/>
    <w:tmpl w:val="2D965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7F6C07"/>
    <w:multiLevelType w:val="multilevel"/>
    <w:tmpl w:val="9D78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57AB4"/>
    <w:multiLevelType w:val="multilevel"/>
    <w:tmpl w:val="83A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2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1"/>
  </w:num>
  <w:num w:numId="18">
    <w:abstractNumId w:val="9"/>
  </w:num>
  <w:num w:numId="19">
    <w:abstractNumId w:val="25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21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495B"/>
    <w:rsid w:val="0000733B"/>
    <w:rsid w:val="00007762"/>
    <w:rsid w:val="000110A7"/>
    <w:rsid w:val="000124BB"/>
    <w:rsid w:val="0001260B"/>
    <w:rsid w:val="00013ABD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33E7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27B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162"/>
    <w:rsid w:val="000A151A"/>
    <w:rsid w:val="000A151F"/>
    <w:rsid w:val="000A27AC"/>
    <w:rsid w:val="000A30DE"/>
    <w:rsid w:val="000A3E12"/>
    <w:rsid w:val="000A4D69"/>
    <w:rsid w:val="000A6E84"/>
    <w:rsid w:val="000A7341"/>
    <w:rsid w:val="000B038A"/>
    <w:rsid w:val="000B10D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2F07"/>
    <w:rsid w:val="000C3142"/>
    <w:rsid w:val="000C31D8"/>
    <w:rsid w:val="000C4252"/>
    <w:rsid w:val="000C4FEE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2942"/>
    <w:rsid w:val="000D4064"/>
    <w:rsid w:val="000D41E9"/>
    <w:rsid w:val="000D4430"/>
    <w:rsid w:val="000D6887"/>
    <w:rsid w:val="000D73C1"/>
    <w:rsid w:val="000E06A8"/>
    <w:rsid w:val="000E12D1"/>
    <w:rsid w:val="000E28DC"/>
    <w:rsid w:val="000E2FFA"/>
    <w:rsid w:val="000E417F"/>
    <w:rsid w:val="000E47BA"/>
    <w:rsid w:val="000E5553"/>
    <w:rsid w:val="000E7A6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0F5CD1"/>
    <w:rsid w:val="00101889"/>
    <w:rsid w:val="0010293D"/>
    <w:rsid w:val="00102FAF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324D"/>
    <w:rsid w:val="00113D66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7D8A"/>
    <w:rsid w:val="00130485"/>
    <w:rsid w:val="001306C1"/>
    <w:rsid w:val="001315FE"/>
    <w:rsid w:val="00133F3A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17CC"/>
    <w:rsid w:val="00141CCE"/>
    <w:rsid w:val="00141E7A"/>
    <w:rsid w:val="001426DF"/>
    <w:rsid w:val="00145898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2CB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378A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7952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E44"/>
    <w:rsid w:val="0030455F"/>
    <w:rsid w:val="00306E18"/>
    <w:rsid w:val="003074BB"/>
    <w:rsid w:val="0030796C"/>
    <w:rsid w:val="00310B2A"/>
    <w:rsid w:val="00310BC3"/>
    <w:rsid w:val="00310E71"/>
    <w:rsid w:val="0031102F"/>
    <w:rsid w:val="003111B8"/>
    <w:rsid w:val="00311ED7"/>
    <w:rsid w:val="003144AA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55C"/>
    <w:rsid w:val="00334DE0"/>
    <w:rsid w:val="00335575"/>
    <w:rsid w:val="00335D34"/>
    <w:rsid w:val="00335DD9"/>
    <w:rsid w:val="00337205"/>
    <w:rsid w:val="0033743E"/>
    <w:rsid w:val="00337B8D"/>
    <w:rsid w:val="0034023D"/>
    <w:rsid w:val="00342A96"/>
    <w:rsid w:val="00342BA0"/>
    <w:rsid w:val="0034341C"/>
    <w:rsid w:val="00343E36"/>
    <w:rsid w:val="0034544D"/>
    <w:rsid w:val="00345611"/>
    <w:rsid w:val="00345F1C"/>
    <w:rsid w:val="003512F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80C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7198"/>
    <w:rsid w:val="003C7849"/>
    <w:rsid w:val="003C7A1B"/>
    <w:rsid w:val="003C7C62"/>
    <w:rsid w:val="003D1206"/>
    <w:rsid w:val="003D26E1"/>
    <w:rsid w:val="003D290F"/>
    <w:rsid w:val="003D300F"/>
    <w:rsid w:val="003D56CF"/>
    <w:rsid w:val="003D581D"/>
    <w:rsid w:val="003D6C75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08ED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6A3"/>
    <w:rsid w:val="0044706A"/>
    <w:rsid w:val="00450B64"/>
    <w:rsid w:val="00450DB3"/>
    <w:rsid w:val="00450E41"/>
    <w:rsid w:val="0045128F"/>
    <w:rsid w:val="00451BC9"/>
    <w:rsid w:val="0045334D"/>
    <w:rsid w:val="00454431"/>
    <w:rsid w:val="00455AF5"/>
    <w:rsid w:val="00456C55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C21"/>
    <w:rsid w:val="00477E82"/>
    <w:rsid w:val="00480173"/>
    <w:rsid w:val="00480D92"/>
    <w:rsid w:val="00480F14"/>
    <w:rsid w:val="004826F9"/>
    <w:rsid w:val="0048320C"/>
    <w:rsid w:val="00483838"/>
    <w:rsid w:val="004845A0"/>
    <w:rsid w:val="00484978"/>
    <w:rsid w:val="0048544C"/>
    <w:rsid w:val="004867CB"/>
    <w:rsid w:val="0048722E"/>
    <w:rsid w:val="00487941"/>
    <w:rsid w:val="00487F9C"/>
    <w:rsid w:val="0049008B"/>
    <w:rsid w:val="00490C55"/>
    <w:rsid w:val="00490D20"/>
    <w:rsid w:val="004919A1"/>
    <w:rsid w:val="004927E9"/>
    <w:rsid w:val="00492F77"/>
    <w:rsid w:val="004930BF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A78A7"/>
    <w:rsid w:val="004B2251"/>
    <w:rsid w:val="004B2C39"/>
    <w:rsid w:val="004B38DB"/>
    <w:rsid w:val="004B3DE6"/>
    <w:rsid w:val="004B460B"/>
    <w:rsid w:val="004B5331"/>
    <w:rsid w:val="004B72EF"/>
    <w:rsid w:val="004B7C70"/>
    <w:rsid w:val="004B7CF8"/>
    <w:rsid w:val="004C0C21"/>
    <w:rsid w:val="004C14A1"/>
    <w:rsid w:val="004C14D5"/>
    <w:rsid w:val="004C33F0"/>
    <w:rsid w:val="004C5D4C"/>
    <w:rsid w:val="004C6DFE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443B"/>
    <w:rsid w:val="004D4951"/>
    <w:rsid w:val="004D4EF9"/>
    <w:rsid w:val="004D621D"/>
    <w:rsid w:val="004D6A20"/>
    <w:rsid w:val="004E0F89"/>
    <w:rsid w:val="004E201A"/>
    <w:rsid w:val="004E262C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2BF4"/>
    <w:rsid w:val="004F4C2A"/>
    <w:rsid w:val="004F52A1"/>
    <w:rsid w:val="004F5EE6"/>
    <w:rsid w:val="004F63DA"/>
    <w:rsid w:val="0050096E"/>
    <w:rsid w:val="00500F0F"/>
    <w:rsid w:val="00502002"/>
    <w:rsid w:val="005031FD"/>
    <w:rsid w:val="00504C93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FBF"/>
    <w:rsid w:val="00541B56"/>
    <w:rsid w:val="00543FDE"/>
    <w:rsid w:val="00550C92"/>
    <w:rsid w:val="00550D08"/>
    <w:rsid w:val="00551784"/>
    <w:rsid w:val="00551DA1"/>
    <w:rsid w:val="00551EDA"/>
    <w:rsid w:val="00551F31"/>
    <w:rsid w:val="00552065"/>
    <w:rsid w:val="0055240B"/>
    <w:rsid w:val="00552FA8"/>
    <w:rsid w:val="005559B3"/>
    <w:rsid w:val="00555A91"/>
    <w:rsid w:val="00556439"/>
    <w:rsid w:val="00557106"/>
    <w:rsid w:val="00560DCC"/>
    <w:rsid w:val="00562608"/>
    <w:rsid w:val="00562C11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2B05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39B9"/>
    <w:rsid w:val="00594F78"/>
    <w:rsid w:val="0059779E"/>
    <w:rsid w:val="00597C33"/>
    <w:rsid w:val="005A02F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2DA1"/>
    <w:rsid w:val="005C39AB"/>
    <w:rsid w:val="005C3B4A"/>
    <w:rsid w:val="005C4F7D"/>
    <w:rsid w:val="005C5C71"/>
    <w:rsid w:val="005C7DE2"/>
    <w:rsid w:val="005C7DEA"/>
    <w:rsid w:val="005D24AD"/>
    <w:rsid w:val="005D250A"/>
    <w:rsid w:val="005D311E"/>
    <w:rsid w:val="005D35A1"/>
    <w:rsid w:val="005D35C9"/>
    <w:rsid w:val="005D6359"/>
    <w:rsid w:val="005D668E"/>
    <w:rsid w:val="005D6A75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5085"/>
    <w:rsid w:val="005F6137"/>
    <w:rsid w:val="005F619F"/>
    <w:rsid w:val="005F77D1"/>
    <w:rsid w:val="00601AEA"/>
    <w:rsid w:val="00601BAF"/>
    <w:rsid w:val="00602B7A"/>
    <w:rsid w:val="006030E9"/>
    <w:rsid w:val="006035F2"/>
    <w:rsid w:val="00603753"/>
    <w:rsid w:val="00604821"/>
    <w:rsid w:val="00604C87"/>
    <w:rsid w:val="00605351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4683A"/>
    <w:rsid w:val="00650B7B"/>
    <w:rsid w:val="0065145E"/>
    <w:rsid w:val="00651A9F"/>
    <w:rsid w:val="0065445D"/>
    <w:rsid w:val="00654F01"/>
    <w:rsid w:val="006557AF"/>
    <w:rsid w:val="00662AC1"/>
    <w:rsid w:val="00662B4F"/>
    <w:rsid w:val="00664B8E"/>
    <w:rsid w:val="00665E89"/>
    <w:rsid w:val="00666B52"/>
    <w:rsid w:val="006672BC"/>
    <w:rsid w:val="0066796A"/>
    <w:rsid w:val="006679DD"/>
    <w:rsid w:val="00667ED0"/>
    <w:rsid w:val="00672922"/>
    <w:rsid w:val="0067311B"/>
    <w:rsid w:val="00675025"/>
    <w:rsid w:val="006773C3"/>
    <w:rsid w:val="006779B2"/>
    <w:rsid w:val="00680635"/>
    <w:rsid w:val="00680876"/>
    <w:rsid w:val="00680F0A"/>
    <w:rsid w:val="006819C4"/>
    <w:rsid w:val="00685173"/>
    <w:rsid w:val="006852BE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C0291"/>
    <w:rsid w:val="006C0A26"/>
    <w:rsid w:val="006C159E"/>
    <w:rsid w:val="006C2051"/>
    <w:rsid w:val="006C2CDB"/>
    <w:rsid w:val="006C2D49"/>
    <w:rsid w:val="006C329A"/>
    <w:rsid w:val="006C4F90"/>
    <w:rsid w:val="006C6BB0"/>
    <w:rsid w:val="006D00F5"/>
    <w:rsid w:val="006D0427"/>
    <w:rsid w:val="006D0A5E"/>
    <w:rsid w:val="006D1615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3756E"/>
    <w:rsid w:val="007408DB"/>
    <w:rsid w:val="00741FA7"/>
    <w:rsid w:val="007430CC"/>
    <w:rsid w:val="007470BD"/>
    <w:rsid w:val="007472CC"/>
    <w:rsid w:val="007509C4"/>
    <w:rsid w:val="00750B62"/>
    <w:rsid w:val="00751B6B"/>
    <w:rsid w:val="007526BA"/>
    <w:rsid w:val="00755070"/>
    <w:rsid w:val="0075521A"/>
    <w:rsid w:val="00756583"/>
    <w:rsid w:val="007565E2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1D6D"/>
    <w:rsid w:val="00772392"/>
    <w:rsid w:val="00772973"/>
    <w:rsid w:val="00772C19"/>
    <w:rsid w:val="00772D5D"/>
    <w:rsid w:val="00775D34"/>
    <w:rsid w:val="00775E11"/>
    <w:rsid w:val="007762CF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FA1"/>
    <w:rsid w:val="00833BB4"/>
    <w:rsid w:val="00834717"/>
    <w:rsid w:val="00834997"/>
    <w:rsid w:val="00835AE3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B77"/>
    <w:rsid w:val="008A4CEC"/>
    <w:rsid w:val="008A4D07"/>
    <w:rsid w:val="008A6E83"/>
    <w:rsid w:val="008B0085"/>
    <w:rsid w:val="008B10AD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3B9E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01D2"/>
    <w:rsid w:val="008F16BF"/>
    <w:rsid w:val="008F334D"/>
    <w:rsid w:val="008F3D04"/>
    <w:rsid w:val="008F78AF"/>
    <w:rsid w:val="009006D4"/>
    <w:rsid w:val="009007D0"/>
    <w:rsid w:val="00900951"/>
    <w:rsid w:val="00901458"/>
    <w:rsid w:val="00903EAB"/>
    <w:rsid w:val="00903FE0"/>
    <w:rsid w:val="009045DA"/>
    <w:rsid w:val="00904635"/>
    <w:rsid w:val="009065EF"/>
    <w:rsid w:val="009065F1"/>
    <w:rsid w:val="00907A44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7064"/>
    <w:rsid w:val="00927221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090"/>
    <w:rsid w:val="009531C3"/>
    <w:rsid w:val="00953380"/>
    <w:rsid w:val="0095366A"/>
    <w:rsid w:val="0095490C"/>
    <w:rsid w:val="00954F23"/>
    <w:rsid w:val="00957362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A78F3"/>
    <w:rsid w:val="009A7A8A"/>
    <w:rsid w:val="009B17A7"/>
    <w:rsid w:val="009B1E37"/>
    <w:rsid w:val="009B4C3E"/>
    <w:rsid w:val="009B5A21"/>
    <w:rsid w:val="009C0930"/>
    <w:rsid w:val="009C1303"/>
    <w:rsid w:val="009C1383"/>
    <w:rsid w:val="009C1E0B"/>
    <w:rsid w:val="009C25A4"/>
    <w:rsid w:val="009C3F79"/>
    <w:rsid w:val="009C4C6A"/>
    <w:rsid w:val="009C5CEB"/>
    <w:rsid w:val="009C66CE"/>
    <w:rsid w:val="009D3482"/>
    <w:rsid w:val="009D6D09"/>
    <w:rsid w:val="009D775B"/>
    <w:rsid w:val="009D78AF"/>
    <w:rsid w:val="009D7B57"/>
    <w:rsid w:val="009E0C03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F58"/>
    <w:rsid w:val="00A10FEA"/>
    <w:rsid w:val="00A11E91"/>
    <w:rsid w:val="00A12DA7"/>
    <w:rsid w:val="00A13DAD"/>
    <w:rsid w:val="00A14CBB"/>
    <w:rsid w:val="00A160D8"/>
    <w:rsid w:val="00A16AA4"/>
    <w:rsid w:val="00A20B47"/>
    <w:rsid w:val="00A2115B"/>
    <w:rsid w:val="00A21547"/>
    <w:rsid w:val="00A2162D"/>
    <w:rsid w:val="00A21C22"/>
    <w:rsid w:val="00A230CE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5ACD"/>
    <w:rsid w:val="00A56F68"/>
    <w:rsid w:val="00A5700B"/>
    <w:rsid w:val="00A64132"/>
    <w:rsid w:val="00A65E7A"/>
    <w:rsid w:val="00A65F38"/>
    <w:rsid w:val="00A66676"/>
    <w:rsid w:val="00A668BF"/>
    <w:rsid w:val="00A6744E"/>
    <w:rsid w:val="00A67D99"/>
    <w:rsid w:val="00A708F1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5575"/>
    <w:rsid w:val="00AA6059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D7D58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4156"/>
    <w:rsid w:val="00B04B03"/>
    <w:rsid w:val="00B04C35"/>
    <w:rsid w:val="00B061C8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4A56"/>
    <w:rsid w:val="00B958B2"/>
    <w:rsid w:val="00B95E98"/>
    <w:rsid w:val="00B96E2B"/>
    <w:rsid w:val="00B9723C"/>
    <w:rsid w:val="00BA0182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A21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008"/>
    <w:rsid w:val="00C40B12"/>
    <w:rsid w:val="00C40C7A"/>
    <w:rsid w:val="00C4176F"/>
    <w:rsid w:val="00C417FF"/>
    <w:rsid w:val="00C418BE"/>
    <w:rsid w:val="00C4218C"/>
    <w:rsid w:val="00C424E6"/>
    <w:rsid w:val="00C4769C"/>
    <w:rsid w:val="00C47DFE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6A0E"/>
    <w:rsid w:val="00C972A2"/>
    <w:rsid w:val="00CA1071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BF"/>
    <w:rsid w:val="00CD6E82"/>
    <w:rsid w:val="00CD6F98"/>
    <w:rsid w:val="00CD709B"/>
    <w:rsid w:val="00CD7627"/>
    <w:rsid w:val="00CD7D2C"/>
    <w:rsid w:val="00CE2005"/>
    <w:rsid w:val="00CE326C"/>
    <w:rsid w:val="00CE363B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2E7F"/>
    <w:rsid w:val="00D5375D"/>
    <w:rsid w:val="00D54A6B"/>
    <w:rsid w:val="00D577BA"/>
    <w:rsid w:val="00D62119"/>
    <w:rsid w:val="00D62292"/>
    <w:rsid w:val="00D62C71"/>
    <w:rsid w:val="00D63469"/>
    <w:rsid w:val="00D6451D"/>
    <w:rsid w:val="00D6484C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278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51E"/>
    <w:rsid w:val="00DC6D73"/>
    <w:rsid w:val="00DD0FB6"/>
    <w:rsid w:val="00DD1AAC"/>
    <w:rsid w:val="00DD248F"/>
    <w:rsid w:val="00DD2D61"/>
    <w:rsid w:val="00DD44D6"/>
    <w:rsid w:val="00DD45F8"/>
    <w:rsid w:val="00DD5693"/>
    <w:rsid w:val="00DD57A5"/>
    <w:rsid w:val="00DD57C2"/>
    <w:rsid w:val="00DD68CE"/>
    <w:rsid w:val="00DD775B"/>
    <w:rsid w:val="00DD7E2F"/>
    <w:rsid w:val="00DE053F"/>
    <w:rsid w:val="00DE228C"/>
    <w:rsid w:val="00DE272A"/>
    <w:rsid w:val="00DE2F0D"/>
    <w:rsid w:val="00DE5DBF"/>
    <w:rsid w:val="00DE5EB7"/>
    <w:rsid w:val="00DE61FC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3EA6"/>
    <w:rsid w:val="00E06356"/>
    <w:rsid w:val="00E06956"/>
    <w:rsid w:val="00E06AE8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502A1"/>
    <w:rsid w:val="00E5138D"/>
    <w:rsid w:val="00E52DDB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BFB"/>
    <w:rsid w:val="00E672DC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18E5"/>
    <w:rsid w:val="00E82CF5"/>
    <w:rsid w:val="00E83112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A8C"/>
    <w:rsid w:val="00E94D9F"/>
    <w:rsid w:val="00EA130D"/>
    <w:rsid w:val="00EA1CF6"/>
    <w:rsid w:val="00EA1DD5"/>
    <w:rsid w:val="00EA28F8"/>
    <w:rsid w:val="00EA2E0F"/>
    <w:rsid w:val="00EA335D"/>
    <w:rsid w:val="00EA3D75"/>
    <w:rsid w:val="00EA4BF8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4C9"/>
    <w:rsid w:val="00ED4A48"/>
    <w:rsid w:val="00ED5746"/>
    <w:rsid w:val="00ED7073"/>
    <w:rsid w:val="00EE0136"/>
    <w:rsid w:val="00EE0808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60B9"/>
    <w:rsid w:val="00F06752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1025"/>
    <w:rsid w:val="00F2203F"/>
    <w:rsid w:val="00F231A7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D32"/>
    <w:rsid w:val="00F47FBD"/>
    <w:rsid w:val="00F50DAA"/>
    <w:rsid w:val="00F50E48"/>
    <w:rsid w:val="00F51EBA"/>
    <w:rsid w:val="00F53C26"/>
    <w:rsid w:val="00F54BA0"/>
    <w:rsid w:val="00F55327"/>
    <w:rsid w:val="00F55440"/>
    <w:rsid w:val="00F57A2B"/>
    <w:rsid w:val="00F60870"/>
    <w:rsid w:val="00F609D6"/>
    <w:rsid w:val="00F6129B"/>
    <w:rsid w:val="00F627D2"/>
    <w:rsid w:val="00F63578"/>
    <w:rsid w:val="00F63935"/>
    <w:rsid w:val="00F65A7C"/>
    <w:rsid w:val="00F662E9"/>
    <w:rsid w:val="00F66E71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D18"/>
    <w:rsid w:val="00F86D4D"/>
    <w:rsid w:val="00F910ED"/>
    <w:rsid w:val="00F916C0"/>
    <w:rsid w:val="00F91DE4"/>
    <w:rsid w:val="00F93866"/>
    <w:rsid w:val="00F94118"/>
    <w:rsid w:val="00F971A3"/>
    <w:rsid w:val="00FA0353"/>
    <w:rsid w:val="00FA070B"/>
    <w:rsid w:val="00FA2440"/>
    <w:rsid w:val="00FA26C1"/>
    <w:rsid w:val="00FA3A84"/>
    <w:rsid w:val="00FA472C"/>
    <w:rsid w:val="00FA4AD6"/>
    <w:rsid w:val="00FA6BBF"/>
    <w:rsid w:val="00FA6CEB"/>
    <w:rsid w:val="00FB047C"/>
    <w:rsid w:val="00FB134F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3CE"/>
    <w:rsid w:val="00FC58D1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2DA1"/>
    <w:rsid w:val="00FF2DE0"/>
    <w:rsid w:val="00FF31AE"/>
    <w:rsid w:val="00FF3600"/>
    <w:rsid w:val="00FF4756"/>
    <w:rsid w:val="00FF48FD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10AD5A"/>
  <w15:docId w15:val="{AC50D85D-0FB6-4C4C-8A6F-E9876AD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B752-2D04-4CD4-9256-5396851B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83EEB-C18E-4953-B57B-BBB85D3121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D7F187-88A5-4B9B-B3D9-56A6C2887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66BEB-24CA-46E7-805E-8698000DD2B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F86FEED-5435-4AD0-9829-A7C3C1D78B2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6b597f2-5b04-4829-bf68-6273cd59f87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b7ee89c-6148-4ae9-843c-fc5dc3de4c37"/>
    <ds:schemaRef ds:uri="515e3a81-78db-427e-8243-7b98e8c0d178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3192E88-4959-4A28-847E-838E0F30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13230</Words>
  <Characters>87653</Characters>
  <Application>Microsoft Office Word</Application>
  <DocSecurity>0</DocSecurity>
  <Lines>730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RYCZAŁTOWE</vt:lpstr>
    </vt:vector>
  </TitlesOfParts>
  <Company>SZI</Company>
  <LinksUpToDate>false</LinksUpToDate>
  <CharactersWithSpaces>100682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RYCZAŁTOWE</dc:title>
  <dc:creator>Soszka Dariusz</dc:creator>
  <cp:lastModifiedBy>Balcer Tomasz</cp:lastModifiedBy>
  <cp:revision>18</cp:revision>
  <cp:lastPrinted>2021-12-03T10:25:00Z</cp:lastPrinted>
  <dcterms:created xsi:type="dcterms:W3CDTF">2021-12-29T09:04:00Z</dcterms:created>
  <dcterms:modified xsi:type="dcterms:W3CDTF">2021-12-30T08:44:00Z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e09cd141-582e-4eb0-a2a5-3764d57b3b66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