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0E0D3AD" w14:textId="77777777" w:rsidR="006D4A75" w:rsidRPr="009F41A0" w:rsidRDefault="008B7726">
      <w:pPr>
        <w:pStyle w:val="pkt"/>
        <w:tabs>
          <w:tab w:val="left" w:pos="6615"/>
        </w:tabs>
        <w:ind w:left="0" w:firstLine="0"/>
        <w:jc w:val="left"/>
        <w:rPr>
          <w:rFonts w:cs="Times New Roman"/>
          <w:b/>
          <w:bCs/>
          <w:color w:val="000000"/>
        </w:rPr>
      </w:pPr>
      <w:r>
        <w:rPr>
          <w:rFonts w:cs="Times New Roman"/>
          <w:noProof/>
          <w:color w:val="000000"/>
          <w:lang w:eastAsia="pl-PL" w:bidi="ar-SA"/>
        </w:rPr>
        <mc:AlternateContent>
          <mc:Choice Requires="wps">
            <w:drawing>
              <wp:anchor distT="0" distB="0" distL="114935" distR="114935" simplePos="0" relativeHeight="251657216" behindDoc="0" locked="0" layoutInCell="1" allowOverlap="1" wp14:anchorId="60C9D5C7" wp14:editId="03B8B5B2">
                <wp:simplePos x="0" y="0"/>
                <wp:positionH relativeFrom="column">
                  <wp:posOffset>1225822</wp:posOffset>
                </wp:positionH>
                <wp:positionV relativeFrom="paragraph">
                  <wp:posOffset>-227264</wp:posOffset>
                </wp:positionV>
                <wp:extent cx="5032005" cy="40172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005" cy="401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E8552" w14:textId="77777777" w:rsidR="000630FA" w:rsidRPr="0094529A" w:rsidRDefault="000630FA" w:rsidP="00153457">
                            <w:pPr>
                              <w:spacing w:line="360" w:lineRule="auto"/>
                              <w:jc w:val="center"/>
                              <w:rPr>
                                <w:rFonts w:cs="Times New Roman"/>
                                <w:b/>
                                <w:bCs/>
                                <w:smallCaps/>
                                <w:kern w:val="32"/>
                                <w:sz w:val="32"/>
                                <w:szCs w:val="32"/>
                              </w:rPr>
                            </w:pPr>
                            <w:r w:rsidRPr="0094529A">
                              <w:rPr>
                                <w:rFonts w:cs="Times New Roman"/>
                                <w:b/>
                                <w:bCs/>
                                <w:smallCaps/>
                                <w:kern w:val="32"/>
                                <w:sz w:val="32"/>
                                <w:szCs w:val="32"/>
                              </w:rPr>
                              <w:t xml:space="preserve">Zarząd Dróg Wojewódzkich </w:t>
                            </w:r>
                            <w:r>
                              <w:rPr>
                                <w:rFonts w:cs="Times New Roman"/>
                                <w:b/>
                                <w:bCs/>
                                <w:smallCaps/>
                                <w:kern w:val="32"/>
                                <w:sz w:val="32"/>
                                <w:szCs w:val="32"/>
                              </w:rPr>
                              <w:t>w</w:t>
                            </w:r>
                            <w:r w:rsidRPr="0094529A">
                              <w:rPr>
                                <w:rFonts w:cs="Times New Roman"/>
                                <w:b/>
                                <w:bCs/>
                                <w:smallCaps/>
                                <w:kern w:val="32"/>
                                <w:sz w:val="32"/>
                                <w:szCs w:val="32"/>
                              </w:rPr>
                              <w:t xml:space="preserve"> Bydgoszczy</w:t>
                            </w:r>
                          </w:p>
                          <w:p w14:paraId="5AFD7D3E" w14:textId="3A30F57F" w:rsidR="000630FA" w:rsidRPr="009E00D6" w:rsidRDefault="000630FA" w:rsidP="00153457">
                            <w:pPr>
                              <w:spacing w:line="360" w:lineRule="auto"/>
                              <w:jc w:val="center"/>
                              <w:rPr>
                                <w:color w:val="FFFFFF" w:themeColor="background1"/>
                                <w:sz w:val="18"/>
                                <w:szCs w:val="18"/>
                              </w:rPr>
                            </w:pPr>
                            <w:r w:rsidRPr="009E00D6">
                              <w:rPr>
                                <w:rFonts w:cs="Times New Roman"/>
                                <w:b/>
                                <w:bCs/>
                                <w:color w:val="FFFFFF" w:themeColor="background1"/>
                                <w:sz w:val="20"/>
                                <w:szCs w:val="20"/>
                              </w:rPr>
                              <w:t>Oddział Toruński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9D5C7" id="_x0000_t202" coordsize="21600,21600" o:spt="202" path="m,l,21600r21600,l21600,xe">
                <v:stroke joinstyle="miter"/>
                <v:path gradientshapeok="t" o:connecttype="rect"/>
              </v:shapetype>
              <v:shape id="Text Box 3" o:spid="_x0000_s1026" type="#_x0000_t202" style="position:absolute;margin-left:96.5pt;margin-top:-17.9pt;width:396.2pt;height:31.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" stroked="f">
                <v:textbox inset="0,0,0,0">
                  <w:txbxContent>
                    <w:p w14:paraId="706E8552" w14:textId="77777777" w:rsidR="000630FA" w:rsidRPr="0094529A" w:rsidRDefault="000630FA" w:rsidP="00153457">
                      <w:pPr>
                        <w:spacing w:line="360" w:lineRule="auto"/>
                        <w:jc w:val="center"/>
                        <w:rPr>
                          <w:rFonts w:cs="Times New Roman"/>
                          <w:b/>
                          <w:bCs/>
                          <w:smallCaps/>
                          <w:kern w:val="32"/>
                          <w:sz w:val="32"/>
                          <w:szCs w:val="32"/>
                        </w:rPr>
                      </w:pPr>
                      <w:r w:rsidRPr="0094529A">
                        <w:rPr>
                          <w:rFonts w:cs="Times New Roman"/>
                          <w:b/>
                          <w:bCs/>
                          <w:smallCaps/>
                          <w:kern w:val="32"/>
                          <w:sz w:val="32"/>
                          <w:szCs w:val="32"/>
                        </w:rPr>
                        <w:t xml:space="preserve">Zarząd Dróg Wojewódzkich </w:t>
                      </w:r>
                      <w:r>
                        <w:rPr>
                          <w:rFonts w:cs="Times New Roman"/>
                          <w:b/>
                          <w:bCs/>
                          <w:smallCaps/>
                          <w:kern w:val="32"/>
                          <w:sz w:val="32"/>
                          <w:szCs w:val="32"/>
                        </w:rPr>
                        <w:t>w</w:t>
                      </w:r>
                      <w:r w:rsidRPr="0094529A">
                        <w:rPr>
                          <w:rFonts w:cs="Times New Roman"/>
                          <w:b/>
                          <w:bCs/>
                          <w:smallCaps/>
                          <w:kern w:val="32"/>
                          <w:sz w:val="32"/>
                          <w:szCs w:val="32"/>
                        </w:rPr>
                        <w:t xml:space="preserve"> Bydgoszczy</w:t>
                      </w:r>
                    </w:p>
                    <w:p w14:paraId="5AFD7D3E" w14:textId="3A30F57F" w:rsidR="000630FA" w:rsidRPr="009E00D6" w:rsidRDefault="000630FA" w:rsidP="00153457">
                      <w:pPr>
                        <w:spacing w:line="360" w:lineRule="auto"/>
                        <w:jc w:val="center"/>
                        <w:rPr>
                          <w:color w:val="FFFFFF" w:themeColor="background1"/>
                          <w:sz w:val="18"/>
                          <w:szCs w:val="18"/>
                        </w:rPr>
                      </w:pPr>
                      <w:r w:rsidRPr="009E00D6">
                        <w:rPr>
                          <w:rFonts w:cs="Times New Roman"/>
                          <w:b/>
                          <w:bCs/>
                          <w:color w:val="FFFFFF" w:themeColor="background1"/>
                          <w:sz w:val="20"/>
                          <w:szCs w:val="20"/>
                        </w:rPr>
                        <w:t>Oddział Toruński</w:t>
                      </w:r>
                    </w:p>
                  </w:txbxContent>
                </v:textbox>
              </v:shape>
            </w:pict>
          </mc:Fallback>
        </mc:AlternateContent>
      </w:r>
      <w:r w:rsidR="001C4FF3" w:rsidRPr="009F41A0">
        <w:rPr>
          <w:rFonts w:cs="Times New Roman"/>
          <w:noProof/>
          <w:color w:val="000000"/>
          <w:sz w:val="36"/>
          <w:szCs w:val="36"/>
          <w:lang w:eastAsia="pl-PL" w:bidi="ar-SA"/>
        </w:rPr>
        <w:drawing>
          <wp:anchor distT="0" distB="0" distL="114935" distR="114935" simplePos="0" relativeHeight="251656192" behindDoc="0" locked="0" layoutInCell="1" allowOverlap="1" wp14:anchorId="3F65A564" wp14:editId="3986C85E">
            <wp:simplePos x="0" y="0"/>
            <wp:positionH relativeFrom="column">
              <wp:posOffset>-190500</wp:posOffset>
            </wp:positionH>
            <wp:positionV relativeFrom="paragraph">
              <wp:posOffset>-542925</wp:posOffset>
            </wp:positionV>
            <wp:extent cx="1413510" cy="873125"/>
            <wp:effectExtent l="19050" t="0" r="0" b="0"/>
            <wp:wrapNone/>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1413510" cy="873125"/>
                    </a:xfrm>
                    <a:prstGeom prst="rect">
                      <a:avLst/>
                    </a:prstGeom>
                    <a:solidFill>
                      <a:srgbClr val="FFFFFF"/>
                    </a:solidFill>
                    <a:ln w="9525">
                      <a:noFill/>
                      <a:miter lim="800000"/>
                      <a:headEnd/>
                      <a:tailEnd/>
                    </a:ln>
                  </pic:spPr>
                </pic:pic>
              </a:graphicData>
            </a:graphic>
          </wp:anchor>
        </w:drawing>
      </w:r>
    </w:p>
    <w:p w14:paraId="7C259971" w14:textId="77777777" w:rsidR="006D4A75" w:rsidRPr="009F41A0" w:rsidRDefault="008B7726">
      <w:pPr>
        <w:rPr>
          <w:rFonts w:cs="Times New Roman"/>
          <w:color w:val="000000"/>
          <w:sz w:val="36"/>
          <w:szCs w:val="36"/>
        </w:rPr>
      </w:pPr>
      <w:r>
        <w:rPr>
          <w:rFonts w:cs="Times New Roman"/>
          <w:noProof/>
          <w:color w:val="000000"/>
          <w:sz w:val="36"/>
          <w:szCs w:val="36"/>
          <w:lang w:eastAsia="pl-PL" w:bidi="ar-SA"/>
        </w:rPr>
        <mc:AlternateContent>
          <mc:Choice Requires="wps">
            <w:drawing>
              <wp:anchor distT="4294967295" distB="4294967295" distL="114300" distR="114300" simplePos="0" relativeHeight="251659264" behindDoc="0" locked="0" layoutInCell="1" allowOverlap="1" wp14:anchorId="02C18C3A" wp14:editId="562D4AE3">
                <wp:simplePos x="0" y="0"/>
                <wp:positionH relativeFrom="margin">
                  <wp:align>center</wp:align>
                </wp:positionH>
                <wp:positionV relativeFrom="paragraph">
                  <wp:posOffset>181080</wp:posOffset>
                </wp:positionV>
                <wp:extent cx="6858000" cy="0"/>
                <wp:effectExtent l="19050" t="19050" r="3810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80" cap="sq">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BB1A" id="Line 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25pt" to="54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" strokecolor="#969696" strokeweight=".53mm">
                <v:stroke joinstyle="miter" endcap="square"/>
                <w10:wrap anchorx="margin"/>
              </v:line>
            </w:pict>
          </mc:Fallback>
        </mc:AlternateContent>
      </w:r>
    </w:p>
    <w:p w14:paraId="497C7F28" w14:textId="77777777" w:rsidR="006D4A75" w:rsidRPr="009F41A0" w:rsidRDefault="006D4A75">
      <w:pPr>
        <w:rPr>
          <w:rFonts w:cs="Times New Roman"/>
          <w:b/>
          <w:bCs/>
          <w:color w:val="000000"/>
          <w:sz w:val="32"/>
          <w:szCs w:val="32"/>
        </w:rPr>
      </w:pPr>
    </w:p>
    <w:p w14:paraId="48270C27" w14:textId="5052644C" w:rsidR="006D4A75" w:rsidRDefault="003C6F4C" w:rsidP="009C12FD">
      <w:pPr>
        <w:jc w:val="center"/>
        <w:rPr>
          <w:b/>
          <w:smallCaps/>
          <w:kern w:val="32"/>
          <w:sz w:val="36"/>
        </w:rPr>
      </w:pPr>
      <w:r w:rsidRPr="00F21AF2">
        <w:rPr>
          <w:b/>
          <w:smallCaps/>
          <w:kern w:val="32"/>
          <w:sz w:val="36"/>
        </w:rPr>
        <w:t>Specyfikacja Istotnych Warunków Zamówienia</w:t>
      </w:r>
    </w:p>
    <w:p w14:paraId="03DE8DB5" w14:textId="0BEF00EB" w:rsidR="00DE3E93" w:rsidRDefault="00DE3E93" w:rsidP="009C12FD">
      <w:pPr>
        <w:jc w:val="center"/>
        <w:rPr>
          <w:b/>
          <w:smallCaps/>
          <w:kern w:val="32"/>
          <w:sz w:val="36"/>
        </w:rPr>
      </w:pPr>
    </w:p>
    <w:p w14:paraId="6B02F8A2" w14:textId="077D3B8E" w:rsidR="00DE3E93" w:rsidRPr="00DE3E93" w:rsidRDefault="00DE3E93" w:rsidP="009C12FD">
      <w:pPr>
        <w:jc w:val="center"/>
        <w:rPr>
          <w:b/>
          <w:smallCaps/>
          <w:color w:val="FF0000"/>
          <w:kern w:val="32"/>
          <w:sz w:val="28"/>
        </w:rPr>
      </w:pPr>
      <w:r w:rsidRPr="00DE3E93">
        <w:rPr>
          <w:b/>
          <w:smallCaps/>
          <w:color w:val="FF0000"/>
          <w:kern w:val="32"/>
          <w:sz w:val="36"/>
        </w:rPr>
        <w:t>ZAMIENNA Z DNIA 08.01.2021 R.</w:t>
      </w:r>
    </w:p>
    <w:p w14:paraId="1D0A2038" w14:textId="77777777" w:rsidR="006D4A75" w:rsidRPr="009F41A0" w:rsidRDefault="006D4A75" w:rsidP="00752925">
      <w:pPr>
        <w:rPr>
          <w:rFonts w:cs="Times New Roman"/>
          <w:b/>
          <w:bCs/>
          <w:color w:val="000000"/>
        </w:rPr>
      </w:pPr>
    </w:p>
    <w:p w14:paraId="2882B4F9" w14:textId="77777777" w:rsidR="006D4A75" w:rsidRPr="009C12FD" w:rsidRDefault="007958BD" w:rsidP="009C12FD">
      <w:pPr>
        <w:jc w:val="center"/>
        <w:rPr>
          <w:u w:val="single"/>
        </w:rPr>
      </w:pPr>
      <w:r w:rsidRPr="009C12FD">
        <w:rPr>
          <w:u w:val="single"/>
        </w:rPr>
        <w:t>Zamawiający:</w:t>
      </w:r>
    </w:p>
    <w:p w14:paraId="396589E0" w14:textId="77777777" w:rsidR="006D4A75" w:rsidRPr="009F41A0" w:rsidRDefault="006D4A75" w:rsidP="00752925">
      <w:pPr>
        <w:jc w:val="center"/>
        <w:rPr>
          <w:rFonts w:cs="Times New Roman"/>
          <w:color w:val="000000"/>
          <w:szCs w:val="22"/>
          <w:u w:val="single"/>
        </w:rPr>
      </w:pPr>
    </w:p>
    <w:p w14:paraId="076732EA" w14:textId="77777777" w:rsidR="00B0255D" w:rsidRPr="009C12FD" w:rsidRDefault="00B0255D" w:rsidP="009C12FD">
      <w:pPr>
        <w:jc w:val="center"/>
        <w:rPr>
          <w:b/>
        </w:rPr>
      </w:pPr>
      <w:r w:rsidRPr="009C12FD">
        <w:rPr>
          <w:b/>
        </w:rPr>
        <w:t>Województwo Kujawsko – Pomorskie</w:t>
      </w:r>
    </w:p>
    <w:p w14:paraId="1D18FB00" w14:textId="77777777" w:rsidR="00B0255D" w:rsidRPr="009C12FD" w:rsidRDefault="00B0255D" w:rsidP="009C12FD">
      <w:pPr>
        <w:jc w:val="center"/>
        <w:rPr>
          <w:b/>
        </w:rPr>
      </w:pPr>
      <w:r w:rsidRPr="009C12FD">
        <w:rPr>
          <w:b/>
        </w:rPr>
        <w:t>Pl. Teatralny 2, 87-100 Toruń</w:t>
      </w:r>
    </w:p>
    <w:p w14:paraId="6261E71F" w14:textId="77777777" w:rsidR="009F41A0" w:rsidRPr="009C12FD" w:rsidRDefault="009F41A0" w:rsidP="009C12FD">
      <w:pPr>
        <w:jc w:val="center"/>
        <w:rPr>
          <w:b/>
        </w:rPr>
      </w:pPr>
    </w:p>
    <w:p w14:paraId="60EC6BF9" w14:textId="77777777" w:rsidR="00B0255D" w:rsidRPr="009C12FD" w:rsidRDefault="00B0255D" w:rsidP="009C12FD">
      <w:pPr>
        <w:jc w:val="center"/>
        <w:rPr>
          <w:b/>
        </w:rPr>
      </w:pPr>
      <w:r w:rsidRPr="009C12FD">
        <w:rPr>
          <w:b/>
        </w:rPr>
        <w:t>w imieniu którego działa</w:t>
      </w:r>
    </w:p>
    <w:p w14:paraId="68F715E2" w14:textId="77777777" w:rsidR="009F41A0" w:rsidRPr="009C12FD" w:rsidRDefault="009F41A0" w:rsidP="009C12FD">
      <w:pPr>
        <w:jc w:val="center"/>
        <w:rPr>
          <w:b/>
        </w:rPr>
      </w:pPr>
    </w:p>
    <w:p w14:paraId="6A0F648D" w14:textId="77777777" w:rsidR="00B0255D" w:rsidRPr="009C12FD" w:rsidRDefault="00B0255D" w:rsidP="009C12FD">
      <w:pPr>
        <w:jc w:val="center"/>
        <w:rPr>
          <w:b/>
          <w:bCs/>
          <w:szCs w:val="22"/>
        </w:rPr>
      </w:pPr>
      <w:r w:rsidRPr="009C12FD">
        <w:rPr>
          <w:b/>
          <w:bCs/>
          <w:szCs w:val="22"/>
        </w:rPr>
        <w:t>Zarząd Dróg Wojewódzkich w Bydgoszczy</w:t>
      </w:r>
    </w:p>
    <w:p w14:paraId="6B91732D" w14:textId="5ED4C597" w:rsidR="006D4A75" w:rsidRPr="009F41A0" w:rsidRDefault="0094529A" w:rsidP="009C12FD">
      <w:pPr>
        <w:jc w:val="center"/>
        <w:rPr>
          <w:bCs/>
          <w:szCs w:val="22"/>
        </w:rPr>
      </w:pPr>
      <w:r w:rsidRPr="0094529A">
        <w:rPr>
          <w:b/>
          <w:bCs/>
          <w:szCs w:val="22"/>
        </w:rPr>
        <w:t>ul. Dworcowa 80, 85-010 Bydgoszcz</w:t>
      </w:r>
      <w:r w:rsidR="001F5004">
        <w:rPr>
          <w:b/>
          <w:bCs/>
          <w:szCs w:val="22"/>
        </w:rPr>
        <w:br/>
      </w:r>
      <w:r w:rsidR="001F5004" w:rsidRPr="009E00D6">
        <w:rPr>
          <w:b/>
          <w:bCs/>
          <w:color w:val="FFFFFF" w:themeColor="background1"/>
          <w:szCs w:val="22"/>
        </w:rPr>
        <w:t>Oddział Toruński</w:t>
      </w:r>
    </w:p>
    <w:p w14:paraId="45FC6C26" w14:textId="77777777" w:rsidR="006D4A75" w:rsidRPr="009F41A0" w:rsidRDefault="006D4A75" w:rsidP="00752925">
      <w:pPr>
        <w:jc w:val="center"/>
        <w:rPr>
          <w:rFonts w:cs="Times New Roman"/>
          <w:b/>
          <w:bCs/>
          <w:color w:val="000000"/>
          <w:szCs w:val="22"/>
        </w:rPr>
      </w:pPr>
    </w:p>
    <w:p w14:paraId="7FCDCFBB" w14:textId="77777777" w:rsidR="006D4A75" w:rsidRPr="009F41A0" w:rsidRDefault="007958BD" w:rsidP="00752925">
      <w:pPr>
        <w:spacing w:line="360" w:lineRule="auto"/>
        <w:jc w:val="center"/>
        <w:rPr>
          <w:rFonts w:cs="Times New Roman"/>
          <w:color w:val="000000"/>
          <w:szCs w:val="22"/>
        </w:rPr>
      </w:pPr>
      <w:r w:rsidRPr="009F41A0">
        <w:rPr>
          <w:rFonts w:cs="Times New Roman"/>
          <w:color w:val="000000"/>
          <w:szCs w:val="22"/>
        </w:rPr>
        <w:t xml:space="preserve">zaprasza do złożenia oferty w postępowaniu prowadzonym w trybie przetargu nieograniczonego o wartości zamówienia </w:t>
      </w:r>
      <w:r w:rsidR="00DB7220">
        <w:rPr>
          <w:rFonts w:cs="Times New Roman"/>
          <w:color w:val="000000"/>
          <w:szCs w:val="22"/>
        </w:rPr>
        <w:t xml:space="preserve">nie </w:t>
      </w:r>
      <w:r w:rsidR="001C447B">
        <w:rPr>
          <w:rFonts w:cs="Times New Roman"/>
          <w:color w:val="000000"/>
          <w:szCs w:val="22"/>
        </w:rPr>
        <w:t>p</w:t>
      </w:r>
      <w:r w:rsidRPr="009F41A0">
        <w:rPr>
          <w:rFonts w:cs="Times New Roman"/>
          <w:color w:val="000000"/>
          <w:szCs w:val="22"/>
        </w:rPr>
        <w:t xml:space="preserve">rzekraczającej </w:t>
      </w:r>
      <w:r w:rsidR="003313E4">
        <w:rPr>
          <w:rFonts w:cs="Times New Roman"/>
          <w:color w:val="000000"/>
          <w:szCs w:val="22"/>
        </w:rPr>
        <w:t>214 000,00</w:t>
      </w:r>
      <w:r w:rsidRPr="009F41A0">
        <w:rPr>
          <w:rFonts w:cs="Times New Roman"/>
          <w:color w:val="000000"/>
          <w:szCs w:val="22"/>
        </w:rPr>
        <w:t xml:space="preserve"> euro</w:t>
      </w:r>
    </w:p>
    <w:p w14:paraId="15A748A6" w14:textId="77777777" w:rsidR="006D4A75" w:rsidRPr="009F41A0" w:rsidRDefault="006D4A75" w:rsidP="00752925">
      <w:pPr>
        <w:rPr>
          <w:rFonts w:cs="Times New Roman"/>
          <w:color w:val="000000"/>
          <w:szCs w:val="22"/>
        </w:rPr>
      </w:pPr>
    </w:p>
    <w:sdt>
      <w:sdtPr>
        <w:rPr>
          <w:rFonts w:eastAsia="Times New Roman"/>
          <w:b/>
          <w:bCs/>
          <w:color w:val="000000"/>
          <w:sz w:val="28"/>
          <w:szCs w:val="28"/>
          <w:lang w:eastAsia="ar-SA" w:bidi="ar-SA"/>
        </w:rPr>
        <w:alias w:val="Nazwa_postępowania"/>
        <w:tag w:val="Nazwa_postępowania"/>
        <w:id w:val="19785047"/>
        <w:placeholder>
          <w:docPart w:val="3D229FE2758F49D0A5D1F3A0E134FD27"/>
        </w:placeholder>
        <w:dataBinding w:prefixMappings="xmlns:ns0='http://schemas.microsoft.com/office/2006/coverPageProps' " w:xpath="/ns0:CoverPageProperties[1]/ns0:CompanyPhone[1]" w:storeItemID="{55AF091B-3C7A-41E3-B477-F2FDAA23CFDA}"/>
        <w:text w:multiLine="1"/>
      </w:sdtPr>
      <w:sdtContent>
        <w:p w14:paraId="4D9ACAC4" w14:textId="3A20EBA5" w:rsidR="006D4A75" w:rsidRPr="009F41A0" w:rsidRDefault="00FA26D3" w:rsidP="001F5004">
          <w:pPr>
            <w:pStyle w:val="Tekstpodstawowy33"/>
            <w:pBdr>
              <w:top w:val="single" w:sz="4" w:space="25" w:color="000000"/>
              <w:left w:val="single" w:sz="4" w:space="4" w:color="000000"/>
              <w:bottom w:val="single" w:sz="4" w:space="14" w:color="000000"/>
              <w:right w:val="single" w:sz="4" w:space="4" w:color="000000"/>
            </w:pBdr>
            <w:shd w:val="clear" w:color="auto" w:fill="8DB3E2" w:themeFill="text2" w:themeFillTint="66"/>
            <w:spacing w:before="240" w:after="600" w:line="480" w:lineRule="auto"/>
            <w:ind w:left="567" w:right="679"/>
            <w:jc w:val="center"/>
            <w:rPr>
              <w:rFonts w:cs="Times New Roman"/>
              <w:b/>
              <w:bCs/>
              <w:color w:val="000000"/>
              <w:sz w:val="24"/>
              <w:szCs w:val="24"/>
            </w:rPr>
          </w:pPr>
          <w:r>
            <w:rPr>
              <w:rFonts w:eastAsia="Times New Roman"/>
              <w:b/>
              <w:bCs/>
              <w:color w:val="000000"/>
              <w:sz w:val="28"/>
              <w:szCs w:val="28"/>
              <w:lang w:eastAsia="ar-SA" w:bidi="ar-SA"/>
            </w:rPr>
            <w:t>Usługi w zakresie wynajmu długoterminowego samochodów ciężarowo-osobowych na lata 2021 - 2023</w:t>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56"/>
      </w:tblGrid>
      <w:tr w:rsidR="00A73B23" w:rsidRPr="00A867B6" w14:paraId="7619CF52" w14:textId="77777777" w:rsidTr="001F5004">
        <w:tc>
          <w:tcPr>
            <w:tcW w:w="3828" w:type="dxa"/>
          </w:tcPr>
          <w:p w14:paraId="46619F76" w14:textId="17E8071D" w:rsidR="00A73B23" w:rsidRPr="00A867B6" w:rsidRDefault="00A73B23" w:rsidP="00A73B23">
            <w:pPr>
              <w:pStyle w:val="Tekstpodstawowy33"/>
              <w:spacing w:before="240" w:after="0" w:line="360" w:lineRule="auto"/>
              <w:jc w:val="right"/>
              <w:rPr>
                <w:rFonts w:ascii="Times New Roman" w:hAnsi="Times New Roman" w:cs="Times New Roman"/>
                <w:b/>
                <w:bCs/>
                <w:color w:val="000000"/>
                <w:sz w:val="22"/>
                <w:szCs w:val="22"/>
              </w:rPr>
            </w:pPr>
            <w:r w:rsidRPr="00A867B6">
              <w:rPr>
                <w:rFonts w:ascii="Times New Roman" w:hAnsi="Times New Roman" w:cs="Times New Roman"/>
                <w:b/>
                <w:bCs/>
                <w:color w:val="000000"/>
                <w:sz w:val="22"/>
                <w:szCs w:val="22"/>
              </w:rPr>
              <w:t xml:space="preserve">CPV </w:t>
            </w:r>
            <w:r w:rsidR="001F5004">
              <w:rPr>
                <w:rFonts w:ascii="Times New Roman" w:hAnsi="Times New Roman" w:cs="Times New Roman"/>
                <w:b/>
                <w:bCs/>
                <w:color w:val="000000"/>
                <w:sz w:val="22"/>
                <w:szCs w:val="22"/>
              </w:rPr>
              <w:t>34</w:t>
            </w:r>
            <w:r w:rsidRPr="00A867B6">
              <w:rPr>
                <w:rFonts w:ascii="Times New Roman" w:hAnsi="Times New Roman" w:cs="Times New Roman"/>
                <w:b/>
                <w:bCs/>
                <w:color w:val="000000"/>
                <w:sz w:val="22"/>
                <w:szCs w:val="22"/>
              </w:rPr>
              <w:t xml:space="preserve"> 11 </w:t>
            </w:r>
            <w:r w:rsidR="001F5004">
              <w:rPr>
                <w:rFonts w:ascii="Times New Roman" w:hAnsi="Times New Roman" w:cs="Times New Roman"/>
                <w:b/>
                <w:bCs/>
                <w:color w:val="000000"/>
                <w:sz w:val="22"/>
                <w:szCs w:val="22"/>
              </w:rPr>
              <w:t>0</w:t>
            </w:r>
            <w:r w:rsidRPr="00A867B6">
              <w:rPr>
                <w:rFonts w:ascii="Times New Roman" w:hAnsi="Times New Roman" w:cs="Times New Roman"/>
                <w:b/>
                <w:bCs/>
                <w:color w:val="000000"/>
                <w:sz w:val="22"/>
                <w:szCs w:val="22"/>
              </w:rPr>
              <w:t xml:space="preserve">0 00 – </w:t>
            </w:r>
            <w:r w:rsidR="001F5004">
              <w:rPr>
                <w:rFonts w:ascii="Times New Roman" w:hAnsi="Times New Roman" w:cs="Times New Roman"/>
                <w:b/>
                <w:bCs/>
                <w:color w:val="000000"/>
                <w:sz w:val="22"/>
                <w:szCs w:val="22"/>
              </w:rPr>
              <w:t>7</w:t>
            </w:r>
          </w:p>
          <w:p w14:paraId="765DCF0F" w14:textId="1D4E8B42" w:rsidR="00A73B23" w:rsidRPr="00A867B6" w:rsidRDefault="00A73B23" w:rsidP="001F5004">
            <w:pPr>
              <w:pStyle w:val="Tekstpodstawowy33"/>
              <w:tabs>
                <w:tab w:val="center" w:pos="2223"/>
                <w:tab w:val="left" w:pos="3579"/>
              </w:tabs>
              <w:spacing w:after="0" w:line="360" w:lineRule="auto"/>
              <w:jc w:val="right"/>
              <w:rPr>
                <w:rFonts w:ascii="Times New Roman" w:hAnsi="Times New Roman" w:cs="Times New Roman"/>
                <w:b/>
                <w:bCs/>
                <w:color w:val="000000"/>
                <w:sz w:val="22"/>
                <w:szCs w:val="22"/>
              </w:rPr>
            </w:pPr>
            <w:r w:rsidRPr="00A867B6">
              <w:rPr>
                <w:rFonts w:ascii="Times New Roman" w:hAnsi="Times New Roman" w:cs="Times New Roman"/>
                <w:b/>
                <w:bCs/>
                <w:color w:val="000000"/>
                <w:sz w:val="22"/>
                <w:szCs w:val="22"/>
              </w:rPr>
              <w:t xml:space="preserve">CPV </w:t>
            </w:r>
            <w:r w:rsidR="001F5004">
              <w:rPr>
                <w:rFonts w:ascii="Times New Roman" w:hAnsi="Times New Roman" w:cs="Times New Roman"/>
                <w:b/>
                <w:bCs/>
                <w:color w:val="000000"/>
                <w:sz w:val="22"/>
                <w:szCs w:val="22"/>
              </w:rPr>
              <w:t>66</w:t>
            </w:r>
            <w:r w:rsidRPr="00A867B6">
              <w:rPr>
                <w:rFonts w:ascii="Times New Roman" w:hAnsi="Times New Roman" w:cs="Times New Roman"/>
                <w:b/>
                <w:bCs/>
                <w:color w:val="000000"/>
                <w:sz w:val="22"/>
                <w:szCs w:val="22"/>
              </w:rPr>
              <w:t xml:space="preserve"> </w:t>
            </w:r>
            <w:r w:rsidR="001F5004">
              <w:rPr>
                <w:rFonts w:ascii="Times New Roman" w:hAnsi="Times New Roman" w:cs="Times New Roman"/>
                <w:b/>
                <w:bCs/>
                <w:color w:val="000000"/>
                <w:sz w:val="22"/>
                <w:szCs w:val="22"/>
              </w:rPr>
              <w:t>00</w:t>
            </w:r>
            <w:r w:rsidRPr="00A867B6">
              <w:rPr>
                <w:rFonts w:ascii="Times New Roman" w:hAnsi="Times New Roman" w:cs="Times New Roman"/>
                <w:b/>
                <w:bCs/>
                <w:color w:val="000000"/>
                <w:sz w:val="22"/>
                <w:szCs w:val="22"/>
              </w:rPr>
              <w:t xml:space="preserve"> 00 00 – </w:t>
            </w:r>
            <w:r w:rsidR="001F5004">
              <w:rPr>
                <w:rFonts w:ascii="Times New Roman" w:hAnsi="Times New Roman" w:cs="Times New Roman"/>
                <w:b/>
                <w:bCs/>
                <w:color w:val="000000"/>
                <w:sz w:val="22"/>
                <w:szCs w:val="22"/>
              </w:rPr>
              <w:t>0</w:t>
            </w:r>
          </w:p>
        </w:tc>
        <w:tc>
          <w:tcPr>
            <w:tcW w:w="5356" w:type="dxa"/>
          </w:tcPr>
          <w:p w14:paraId="07DD56C8" w14:textId="4C42366D" w:rsidR="00A73B23" w:rsidRPr="00A867B6" w:rsidRDefault="001F5004" w:rsidP="00A73B23">
            <w:pPr>
              <w:pStyle w:val="Tekstpodstawowy33"/>
              <w:spacing w:before="240" w:after="0" w:line="36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Pojazdy silnikowe do transportu towarów</w:t>
            </w:r>
          </w:p>
          <w:p w14:paraId="0FA2DD8B" w14:textId="09555410" w:rsidR="00A73B23" w:rsidRPr="00A867B6" w:rsidRDefault="001F5004" w:rsidP="00A73B23">
            <w:pPr>
              <w:pStyle w:val="Tekstpodstawowy33"/>
              <w:spacing w:after="0" w:line="36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Usługi finansowe i ubezpieczenia</w:t>
            </w:r>
          </w:p>
        </w:tc>
      </w:tr>
    </w:tbl>
    <w:p w14:paraId="573374F9" w14:textId="77777777" w:rsidR="00F51CEB" w:rsidRDefault="00F51CEB" w:rsidP="00752925">
      <w:pPr>
        <w:rPr>
          <w:rFonts w:cs="Times New Roman"/>
          <w:color w:val="000000"/>
          <w:sz w:val="22"/>
          <w:szCs w:val="22"/>
        </w:rPr>
      </w:pPr>
    </w:p>
    <w:p w14:paraId="6C1B5BC8" w14:textId="0A5927FC" w:rsidR="006D4A75" w:rsidRPr="009F41A0" w:rsidRDefault="007958BD" w:rsidP="00752925">
      <w:pPr>
        <w:rPr>
          <w:rFonts w:cs="Times New Roman"/>
          <w:bCs/>
          <w:szCs w:val="22"/>
        </w:rPr>
      </w:pPr>
      <w:r w:rsidRPr="009F41A0">
        <w:rPr>
          <w:rFonts w:cs="Times New Roman"/>
          <w:color w:val="000000"/>
          <w:sz w:val="22"/>
          <w:szCs w:val="22"/>
        </w:rPr>
        <w:t xml:space="preserve">Nr referencyjny nadany w sprawie przez </w:t>
      </w:r>
      <w:r w:rsidR="005460C4">
        <w:rPr>
          <w:rFonts w:cs="Times New Roman"/>
          <w:color w:val="000000"/>
          <w:sz w:val="22"/>
          <w:szCs w:val="22"/>
        </w:rPr>
        <w:t>z</w:t>
      </w:r>
      <w:r w:rsidRPr="009F41A0">
        <w:rPr>
          <w:rFonts w:cs="Times New Roman"/>
          <w:color w:val="000000"/>
          <w:sz w:val="22"/>
          <w:szCs w:val="22"/>
        </w:rPr>
        <w:t>amawiającego</w:t>
      </w:r>
      <w:r w:rsidRPr="005460C4">
        <w:rPr>
          <w:rFonts w:cs="Times New Roman"/>
          <w:color w:val="000000" w:themeColor="text1"/>
          <w:sz w:val="22"/>
          <w:szCs w:val="22"/>
        </w:rPr>
        <w:t xml:space="preserve">: </w:t>
      </w:r>
      <w:sdt>
        <w:sdtPr>
          <w:rPr>
            <w:rFonts w:cs="Times New Roman"/>
            <w:b/>
            <w:bCs/>
            <w:sz w:val="22"/>
            <w:szCs w:val="22"/>
          </w:rPr>
          <w:alias w:val="Nr_postepowania"/>
          <w:tag w:val="Nr_postepowania"/>
          <w:id w:val="19785049"/>
          <w:placeholder>
            <w:docPart w:val="2F814A7FBEC04353AAEA22AC2B90DDFE"/>
          </w:placeholder>
          <w:dataBinding w:prefixMappings="xmlns:ns0='http://schemas.microsoft.com/office/2006/coverPageProps' " w:xpath="/ns0:CoverPageProperties[1]/ns0:Abstract[1]" w:storeItemID="{55AF091B-3C7A-41E3-B477-F2FDAA23CFDA}"/>
          <w:text/>
        </w:sdtPr>
        <w:sdtContent>
          <w:r w:rsidR="0094529A" w:rsidRPr="0094529A">
            <w:rPr>
              <w:rFonts w:cs="Times New Roman"/>
              <w:b/>
              <w:bCs/>
              <w:sz w:val="22"/>
              <w:szCs w:val="22"/>
            </w:rPr>
            <w:t>O2.N4.361.</w:t>
          </w:r>
          <w:r w:rsidR="001F5004">
            <w:rPr>
              <w:rFonts w:cs="Times New Roman"/>
              <w:b/>
              <w:bCs/>
              <w:sz w:val="22"/>
              <w:szCs w:val="22"/>
            </w:rPr>
            <w:t>6</w:t>
          </w:r>
          <w:r w:rsidR="0094529A" w:rsidRPr="0094529A">
            <w:rPr>
              <w:rFonts w:cs="Times New Roman"/>
              <w:b/>
              <w:bCs/>
              <w:sz w:val="22"/>
              <w:szCs w:val="22"/>
            </w:rPr>
            <w:t>.2020</w:t>
          </w:r>
        </w:sdtContent>
      </w:sdt>
    </w:p>
    <w:p w14:paraId="709CF400" w14:textId="77777777" w:rsidR="00D51C78" w:rsidRPr="00CE7196" w:rsidRDefault="00D51C78" w:rsidP="00752925">
      <w:pPr>
        <w:pStyle w:val="Tekstpodstawowy"/>
        <w:rPr>
          <w:rFonts w:cs="Times New Roman"/>
          <w:color w:val="000000" w:themeColor="text1"/>
          <w:sz w:val="22"/>
          <w:szCs w:val="22"/>
        </w:rPr>
      </w:pPr>
    </w:p>
    <w:tbl>
      <w:tblPr>
        <w:tblStyle w:val="Tabela-Siatk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1256"/>
        <w:gridCol w:w="4678"/>
      </w:tblGrid>
      <w:tr w:rsidR="0094529A" w:rsidRPr="00287D41" w14:paraId="609156D1" w14:textId="77777777" w:rsidTr="00CC11C4">
        <w:trPr>
          <w:trHeight w:val="549"/>
          <w:jc w:val="center"/>
        </w:trPr>
        <w:tc>
          <w:tcPr>
            <w:tcW w:w="3564" w:type="dxa"/>
          </w:tcPr>
          <w:p w14:paraId="50499704" w14:textId="77777777" w:rsidR="0094529A" w:rsidRPr="0032739D" w:rsidRDefault="0094529A" w:rsidP="0094529A">
            <w:pPr>
              <w:jc w:val="center"/>
            </w:pPr>
            <w:r w:rsidRPr="0094529A">
              <w:rPr>
                <w:rFonts w:ascii="Times New Roman" w:hAnsi="Times New Roman" w:cs="Times New Roman"/>
                <w:bCs/>
                <w:i/>
                <w:color w:val="000000" w:themeColor="text1"/>
                <w:sz w:val="22"/>
                <w:szCs w:val="22"/>
              </w:rPr>
              <w:t>Nie wnoszę uwag:</w:t>
            </w:r>
          </w:p>
        </w:tc>
        <w:tc>
          <w:tcPr>
            <w:tcW w:w="1256" w:type="dxa"/>
          </w:tcPr>
          <w:p w14:paraId="32334766" w14:textId="77777777" w:rsidR="0094529A" w:rsidRPr="00287D41" w:rsidRDefault="0094529A" w:rsidP="0094529A">
            <w:pPr>
              <w:pStyle w:val="Tekstpodstawowy"/>
              <w:jc w:val="center"/>
              <w:rPr>
                <w:rFonts w:ascii="Times New Roman" w:hAnsi="Times New Roman" w:cs="Times New Roman"/>
                <w:color w:val="000000" w:themeColor="text1"/>
                <w:sz w:val="22"/>
                <w:szCs w:val="22"/>
              </w:rPr>
            </w:pPr>
          </w:p>
        </w:tc>
        <w:tc>
          <w:tcPr>
            <w:tcW w:w="4678" w:type="dxa"/>
          </w:tcPr>
          <w:p w14:paraId="7446F0D0" w14:textId="77777777" w:rsidR="0094529A" w:rsidRPr="00B74C2B" w:rsidRDefault="0094529A" w:rsidP="0094529A">
            <w:pPr>
              <w:pStyle w:val="Tekstpodstawowy"/>
              <w:jc w:val="center"/>
              <w:rPr>
                <w:rFonts w:ascii="Times New Roman" w:hAnsi="Times New Roman" w:cs="Times New Roman"/>
                <w:color w:val="000000" w:themeColor="text1"/>
                <w:sz w:val="22"/>
                <w:szCs w:val="22"/>
              </w:rPr>
            </w:pPr>
            <w:r w:rsidRPr="00B74C2B">
              <w:rPr>
                <w:rFonts w:ascii="Times New Roman" w:hAnsi="Times New Roman" w:cs="Times New Roman"/>
                <w:b w:val="0"/>
                <w:i/>
                <w:color w:val="000000" w:themeColor="text1"/>
                <w:sz w:val="22"/>
                <w:szCs w:val="22"/>
              </w:rPr>
              <w:t>Zatwierdzam:</w:t>
            </w:r>
          </w:p>
        </w:tc>
      </w:tr>
      <w:tr w:rsidR="00AB19E6" w:rsidRPr="00AB19E6" w14:paraId="02CD7101" w14:textId="77777777" w:rsidTr="00CC11C4">
        <w:trPr>
          <w:jc w:val="center"/>
        </w:trPr>
        <w:tc>
          <w:tcPr>
            <w:tcW w:w="3564" w:type="dxa"/>
          </w:tcPr>
          <w:p w14:paraId="1AD5CB92" w14:textId="0C1D6825" w:rsidR="00421BB3" w:rsidRPr="00AB19E6" w:rsidRDefault="00421BB3" w:rsidP="00421BB3">
            <w:pPr>
              <w:pStyle w:val="Tekstpodstawowy"/>
              <w:spacing w:line="240" w:lineRule="auto"/>
              <w:jc w:val="center"/>
              <w:rPr>
                <w:rFonts w:ascii="Times New Roman" w:hAnsi="Times New Roman" w:cs="Times New Roman"/>
                <w:color w:val="000000" w:themeColor="text1"/>
                <w:sz w:val="22"/>
                <w:szCs w:val="22"/>
              </w:rPr>
            </w:pPr>
            <w:r w:rsidRPr="00AB19E6">
              <w:rPr>
                <w:rFonts w:ascii="Times New Roman" w:hAnsi="Times New Roman" w:cs="Times New Roman"/>
                <w:color w:val="000000" w:themeColor="text1"/>
                <w:sz w:val="22"/>
                <w:szCs w:val="22"/>
              </w:rPr>
              <w:t>Leszek Nitka</w:t>
            </w:r>
          </w:p>
          <w:p w14:paraId="42BC887C" w14:textId="405B6487" w:rsidR="0094529A" w:rsidRPr="00AB19E6" w:rsidRDefault="00421BB3" w:rsidP="00421BB3">
            <w:pPr>
              <w:jc w:val="center"/>
              <w:rPr>
                <w:color w:val="000000" w:themeColor="text1"/>
              </w:rPr>
            </w:pPr>
            <w:r w:rsidRPr="00AB19E6">
              <w:rPr>
                <w:rFonts w:ascii="Times New Roman" w:hAnsi="Times New Roman" w:cs="Times New Roman"/>
                <w:b/>
                <w:bCs/>
                <w:color w:val="000000" w:themeColor="text1"/>
                <w:sz w:val="22"/>
                <w:szCs w:val="22"/>
              </w:rPr>
              <w:t>Z-ca Dyrektora ds. Inwestycji</w:t>
            </w:r>
          </w:p>
        </w:tc>
        <w:tc>
          <w:tcPr>
            <w:tcW w:w="1256" w:type="dxa"/>
          </w:tcPr>
          <w:p w14:paraId="55CCE0DA" w14:textId="77777777" w:rsidR="0094529A" w:rsidRPr="00AB19E6" w:rsidRDefault="0094529A" w:rsidP="0094529A">
            <w:pPr>
              <w:pStyle w:val="Tekstpodstawowy"/>
              <w:spacing w:line="240" w:lineRule="auto"/>
              <w:jc w:val="center"/>
              <w:rPr>
                <w:rFonts w:ascii="Times New Roman" w:hAnsi="Times New Roman" w:cs="Times New Roman"/>
                <w:color w:val="000000" w:themeColor="text1"/>
                <w:sz w:val="22"/>
                <w:szCs w:val="22"/>
              </w:rPr>
            </w:pPr>
          </w:p>
        </w:tc>
        <w:tc>
          <w:tcPr>
            <w:tcW w:w="4678" w:type="dxa"/>
          </w:tcPr>
          <w:p w14:paraId="2FDAE2F0" w14:textId="77777777" w:rsidR="0094529A" w:rsidRPr="00AB19E6" w:rsidRDefault="0094529A" w:rsidP="0094529A">
            <w:pPr>
              <w:pStyle w:val="Tekstpodstawowy"/>
              <w:spacing w:line="240" w:lineRule="auto"/>
              <w:jc w:val="center"/>
              <w:rPr>
                <w:rFonts w:ascii="Times New Roman" w:hAnsi="Times New Roman" w:cs="Times New Roman"/>
                <w:color w:val="000000" w:themeColor="text1"/>
                <w:sz w:val="22"/>
                <w:szCs w:val="22"/>
              </w:rPr>
            </w:pPr>
            <w:r w:rsidRPr="00AB19E6">
              <w:rPr>
                <w:rFonts w:ascii="Times New Roman" w:hAnsi="Times New Roman" w:cs="Times New Roman"/>
                <w:color w:val="000000" w:themeColor="text1"/>
                <w:sz w:val="22"/>
                <w:szCs w:val="22"/>
              </w:rPr>
              <w:t>Przemysław Dąbrowski</w:t>
            </w:r>
          </w:p>
          <w:p w14:paraId="7B40DF8F" w14:textId="77777777" w:rsidR="0094529A" w:rsidRPr="00AB19E6" w:rsidRDefault="0094529A" w:rsidP="0094529A">
            <w:pPr>
              <w:pStyle w:val="Tekstpodstawowy"/>
              <w:spacing w:line="240" w:lineRule="auto"/>
              <w:jc w:val="center"/>
              <w:rPr>
                <w:rFonts w:ascii="Times New Roman" w:hAnsi="Times New Roman" w:cs="Times New Roman"/>
                <w:color w:val="000000" w:themeColor="text1"/>
                <w:sz w:val="22"/>
                <w:szCs w:val="22"/>
              </w:rPr>
            </w:pPr>
            <w:r w:rsidRPr="00AB19E6">
              <w:rPr>
                <w:rFonts w:ascii="Times New Roman" w:hAnsi="Times New Roman" w:cs="Times New Roman"/>
                <w:color w:val="000000" w:themeColor="text1"/>
                <w:sz w:val="22"/>
                <w:szCs w:val="22"/>
              </w:rPr>
              <w:t xml:space="preserve">Dyrektor </w:t>
            </w:r>
            <w:r w:rsidRPr="00AB19E6">
              <w:rPr>
                <w:rFonts w:ascii="Times New Roman" w:hAnsi="Times New Roman" w:cs="Times New Roman"/>
                <w:color w:val="000000" w:themeColor="text1"/>
                <w:sz w:val="22"/>
                <w:szCs w:val="22"/>
              </w:rPr>
              <w:br/>
              <w:t>Zarządu Dróg Wojewódzkich</w:t>
            </w:r>
            <w:r w:rsidRPr="00AB19E6">
              <w:rPr>
                <w:rFonts w:ascii="Times New Roman" w:hAnsi="Times New Roman" w:cs="Times New Roman"/>
                <w:color w:val="000000" w:themeColor="text1"/>
                <w:sz w:val="22"/>
                <w:szCs w:val="22"/>
              </w:rPr>
              <w:br/>
              <w:t>w Bydgoszczy</w:t>
            </w:r>
          </w:p>
        </w:tc>
      </w:tr>
    </w:tbl>
    <w:p w14:paraId="1E74F72D" w14:textId="77777777" w:rsidR="006D4A75" w:rsidRPr="003C6F4C" w:rsidRDefault="003C6F4C" w:rsidP="00F41AAD">
      <w:pPr>
        <w:pageBreakBefore/>
        <w:jc w:val="center"/>
        <w:rPr>
          <w:rFonts w:cs="Times New Roman"/>
          <w:smallCaps/>
          <w:color w:val="000000"/>
          <w:kern w:val="28"/>
          <w:sz w:val="28"/>
        </w:rPr>
      </w:pPr>
      <w:r w:rsidRPr="003C6F4C">
        <w:rPr>
          <w:rFonts w:cs="Times New Roman"/>
          <w:b/>
          <w:bCs/>
          <w:smallCaps/>
          <w:color w:val="000000"/>
          <w:kern w:val="28"/>
          <w:sz w:val="28"/>
        </w:rPr>
        <w:lastRenderedPageBreak/>
        <w:t>Informacje Ogólne</w:t>
      </w:r>
    </w:p>
    <w:p w14:paraId="083B3B97" w14:textId="77777777" w:rsidR="006D4A75" w:rsidRPr="009F41A0" w:rsidRDefault="006D4A75" w:rsidP="00752925">
      <w:pPr>
        <w:rPr>
          <w:rFonts w:cs="Times New Roman"/>
          <w:color w:val="000000"/>
        </w:rPr>
      </w:pPr>
    </w:p>
    <w:p w14:paraId="6369C9D9" w14:textId="77777777" w:rsidR="006D4A75" w:rsidRPr="009F41A0" w:rsidRDefault="007958BD" w:rsidP="00752925">
      <w:pPr>
        <w:tabs>
          <w:tab w:val="left" w:pos="284"/>
          <w:tab w:val="left" w:pos="426"/>
          <w:tab w:val="center" w:pos="4536"/>
          <w:tab w:val="right" w:pos="9072"/>
          <w:tab w:val="left" w:leader="dot" w:pos="9356"/>
        </w:tabs>
        <w:spacing w:line="360" w:lineRule="auto"/>
        <w:jc w:val="both"/>
        <w:rPr>
          <w:rFonts w:cs="Times New Roman"/>
          <w:color w:val="000000"/>
          <w:sz w:val="22"/>
          <w:szCs w:val="22"/>
        </w:rPr>
      </w:pPr>
      <w:r w:rsidRPr="009F41A0">
        <w:rPr>
          <w:rFonts w:cs="Times New Roman"/>
          <w:color w:val="000000"/>
          <w:sz w:val="22"/>
          <w:szCs w:val="22"/>
        </w:rPr>
        <w:t>Na specyfikację istotnych warunków zamówienia składa się:</w:t>
      </w:r>
    </w:p>
    <w:p w14:paraId="6C717A4C" w14:textId="77777777" w:rsidR="006D4A75" w:rsidRPr="00D05673" w:rsidRDefault="007958BD" w:rsidP="00752925">
      <w:pPr>
        <w:numPr>
          <w:ilvl w:val="0"/>
          <w:numId w:val="2"/>
        </w:numPr>
        <w:spacing w:line="360" w:lineRule="auto"/>
        <w:ind w:left="426" w:hanging="426"/>
        <w:jc w:val="both"/>
        <w:rPr>
          <w:rFonts w:cs="Times New Roman"/>
          <w:color w:val="000000" w:themeColor="text1"/>
          <w:sz w:val="22"/>
          <w:szCs w:val="22"/>
        </w:rPr>
      </w:pPr>
      <w:r w:rsidRPr="00D05673">
        <w:rPr>
          <w:rFonts w:cs="Times New Roman"/>
          <w:color w:val="000000" w:themeColor="text1"/>
          <w:sz w:val="22"/>
          <w:szCs w:val="22"/>
        </w:rPr>
        <w:t xml:space="preserve">Instrukcja dla </w:t>
      </w:r>
      <w:r w:rsidR="003E5AFC" w:rsidRPr="00D05673">
        <w:rPr>
          <w:rFonts w:cs="Times New Roman"/>
          <w:color w:val="000000" w:themeColor="text1"/>
          <w:sz w:val="22"/>
          <w:szCs w:val="22"/>
        </w:rPr>
        <w:t>w</w:t>
      </w:r>
      <w:r w:rsidRPr="00D05673">
        <w:rPr>
          <w:rFonts w:cs="Times New Roman"/>
          <w:color w:val="000000" w:themeColor="text1"/>
          <w:sz w:val="22"/>
          <w:szCs w:val="22"/>
        </w:rPr>
        <w:t>ykonawców;</w:t>
      </w:r>
    </w:p>
    <w:p w14:paraId="586DA819" w14:textId="77777777" w:rsidR="006D4A75" w:rsidRDefault="007958BD" w:rsidP="00752925">
      <w:pPr>
        <w:numPr>
          <w:ilvl w:val="0"/>
          <w:numId w:val="2"/>
        </w:numPr>
        <w:spacing w:line="360" w:lineRule="auto"/>
        <w:ind w:left="426" w:hanging="426"/>
        <w:jc w:val="both"/>
        <w:rPr>
          <w:rFonts w:cs="Times New Roman"/>
          <w:color w:val="000000" w:themeColor="text1"/>
          <w:sz w:val="22"/>
          <w:szCs w:val="22"/>
        </w:rPr>
      </w:pPr>
      <w:r w:rsidRPr="00D05673">
        <w:rPr>
          <w:rFonts w:cs="Times New Roman"/>
          <w:color w:val="000000" w:themeColor="text1"/>
          <w:sz w:val="22"/>
          <w:szCs w:val="22"/>
        </w:rPr>
        <w:t>Załączniki:</w:t>
      </w:r>
    </w:p>
    <w:p w14:paraId="01D6B5E8" w14:textId="77777777" w:rsidR="00F51CEB" w:rsidRPr="00165903" w:rsidRDefault="00F51CEB" w:rsidP="0094529A">
      <w:pPr>
        <w:spacing w:line="360" w:lineRule="auto"/>
        <w:ind w:left="1701" w:hanging="1701"/>
        <w:jc w:val="both"/>
        <w:rPr>
          <w:rFonts w:cs="Times New Roman"/>
          <w:color w:val="000000" w:themeColor="text1"/>
          <w:sz w:val="22"/>
          <w:szCs w:val="22"/>
        </w:rPr>
      </w:pPr>
      <w:r w:rsidRPr="00165903">
        <w:rPr>
          <w:rFonts w:cs="Times New Roman"/>
          <w:color w:val="000000" w:themeColor="text1"/>
          <w:sz w:val="22"/>
          <w:szCs w:val="22"/>
        </w:rPr>
        <w:t>- załącznik nr 1</w:t>
      </w:r>
      <w:r w:rsidRPr="00165903">
        <w:rPr>
          <w:rFonts w:cs="Times New Roman"/>
          <w:color w:val="000000" w:themeColor="text1"/>
          <w:sz w:val="22"/>
          <w:szCs w:val="22"/>
        </w:rPr>
        <w:tab/>
        <w:t>Formularz oferty</w:t>
      </w:r>
    </w:p>
    <w:p w14:paraId="250D2B32" w14:textId="77777777" w:rsidR="00F51CEB" w:rsidRPr="00165903" w:rsidRDefault="00F51CEB" w:rsidP="0094529A">
      <w:pPr>
        <w:spacing w:line="360" w:lineRule="auto"/>
        <w:ind w:left="1701" w:hanging="1701"/>
        <w:jc w:val="both"/>
        <w:rPr>
          <w:rFonts w:cs="Times New Roman"/>
          <w:color w:val="000000" w:themeColor="text1"/>
          <w:sz w:val="22"/>
          <w:szCs w:val="22"/>
        </w:rPr>
      </w:pPr>
      <w:r w:rsidRPr="00165903">
        <w:rPr>
          <w:rFonts w:cs="Times New Roman"/>
          <w:color w:val="000000" w:themeColor="text1"/>
          <w:sz w:val="22"/>
          <w:szCs w:val="22"/>
        </w:rPr>
        <w:t>- załącznik nr 2</w:t>
      </w:r>
      <w:r w:rsidRPr="00165903">
        <w:rPr>
          <w:rFonts w:cs="Times New Roman"/>
          <w:color w:val="000000" w:themeColor="text1"/>
          <w:sz w:val="22"/>
          <w:szCs w:val="22"/>
        </w:rPr>
        <w:tab/>
        <w:t>Kosztorys ofertowy</w:t>
      </w:r>
    </w:p>
    <w:p w14:paraId="053EF390" w14:textId="77777777" w:rsidR="00F51CEB" w:rsidRPr="00165903" w:rsidRDefault="00F51CEB" w:rsidP="0094529A">
      <w:pPr>
        <w:spacing w:line="360" w:lineRule="auto"/>
        <w:ind w:left="1701" w:hanging="1701"/>
        <w:jc w:val="both"/>
        <w:rPr>
          <w:rFonts w:cs="Times New Roman"/>
          <w:color w:val="000000" w:themeColor="text1"/>
          <w:sz w:val="22"/>
          <w:szCs w:val="22"/>
        </w:rPr>
      </w:pPr>
      <w:r w:rsidRPr="00165903">
        <w:rPr>
          <w:rFonts w:cs="Times New Roman"/>
          <w:color w:val="000000" w:themeColor="text1"/>
          <w:sz w:val="22"/>
          <w:szCs w:val="22"/>
        </w:rPr>
        <w:t>- załącznik nr 3</w:t>
      </w:r>
      <w:r w:rsidRPr="00165903">
        <w:rPr>
          <w:rFonts w:cs="Times New Roman"/>
          <w:color w:val="000000" w:themeColor="text1"/>
          <w:sz w:val="22"/>
          <w:szCs w:val="22"/>
        </w:rPr>
        <w:tab/>
        <w:t>Oświadczenie wykonawcy dotyczące przesłanek wykluczenia z postępowania</w:t>
      </w:r>
    </w:p>
    <w:p w14:paraId="5B128FFC" w14:textId="27367600" w:rsidR="00F51CEB" w:rsidRPr="00165903" w:rsidRDefault="00F51CEB" w:rsidP="0094529A">
      <w:pPr>
        <w:spacing w:line="360" w:lineRule="auto"/>
        <w:ind w:left="1701" w:hanging="1701"/>
        <w:jc w:val="both"/>
        <w:rPr>
          <w:rFonts w:cs="Times New Roman"/>
          <w:color w:val="000000" w:themeColor="text1"/>
          <w:sz w:val="22"/>
          <w:szCs w:val="22"/>
        </w:rPr>
      </w:pPr>
      <w:r w:rsidRPr="00165903">
        <w:rPr>
          <w:rFonts w:cs="Times New Roman"/>
          <w:color w:val="000000" w:themeColor="text1"/>
          <w:sz w:val="22"/>
          <w:szCs w:val="22"/>
        </w:rPr>
        <w:t>- załącznik nr 4</w:t>
      </w:r>
      <w:r w:rsidRPr="00165903">
        <w:rPr>
          <w:rFonts w:cs="Times New Roman"/>
          <w:color w:val="000000" w:themeColor="text1"/>
          <w:sz w:val="22"/>
          <w:szCs w:val="22"/>
        </w:rPr>
        <w:tab/>
        <w:t>Oświadczenie wykonawcy dotyczące spełniania warunków udziału w</w:t>
      </w:r>
      <w:r w:rsidR="001D39C6">
        <w:rPr>
          <w:rFonts w:cs="Times New Roman"/>
          <w:color w:val="000000" w:themeColor="text1"/>
          <w:sz w:val="22"/>
          <w:szCs w:val="22"/>
        </w:rPr>
        <w:t xml:space="preserve"> </w:t>
      </w:r>
      <w:r w:rsidRPr="00165903">
        <w:rPr>
          <w:rFonts w:cs="Times New Roman"/>
          <w:color w:val="000000" w:themeColor="text1"/>
          <w:sz w:val="22"/>
          <w:szCs w:val="22"/>
        </w:rPr>
        <w:t>postępowaniu</w:t>
      </w:r>
    </w:p>
    <w:p w14:paraId="722AAAFC" w14:textId="77777777" w:rsidR="00F51CEB" w:rsidRPr="00165903" w:rsidRDefault="00F51CEB" w:rsidP="0094529A">
      <w:pPr>
        <w:spacing w:line="360" w:lineRule="auto"/>
        <w:ind w:left="1701" w:hanging="1701"/>
        <w:jc w:val="both"/>
        <w:rPr>
          <w:rFonts w:cs="Times New Roman"/>
          <w:color w:val="000000" w:themeColor="text1"/>
          <w:sz w:val="22"/>
          <w:szCs w:val="22"/>
        </w:rPr>
      </w:pPr>
      <w:r w:rsidRPr="00165903">
        <w:rPr>
          <w:rFonts w:cs="Times New Roman"/>
          <w:color w:val="000000" w:themeColor="text1"/>
          <w:sz w:val="22"/>
          <w:szCs w:val="22"/>
        </w:rPr>
        <w:t>- załącznik nr 5</w:t>
      </w:r>
      <w:r w:rsidRPr="00165903">
        <w:rPr>
          <w:rFonts w:cs="Times New Roman"/>
          <w:color w:val="000000" w:themeColor="text1"/>
          <w:sz w:val="22"/>
          <w:szCs w:val="22"/>
        </w:rPr>
        <w:tab/>
        <w:t>Oświadczenie wykonawcy o przynależności albo braku przynależności do tej samej grupy kapitałowej</w:t>
      </w:r>
    </w:p>
    <w:p w14:paraId="69EE69B9" w14:textId="77777777" w:rsidR="00F51CEB" w:rsidRPr="00165903" w:rsidRDefault="00F51CEB" w:rsidP="0094529A">
      <w:pPr>
        <w:spacing w:line="360" w:lineRule="auto"/>
        <w:ind w:left="1701" w:hanging="1701"/>
        <w:jc w:val="both"/>
        <w:rPr>
          <w:rFonts w:cs="Times New Roman"/>
          <w:color w:val="000000" w:themeColor="text1"/>
          <w:sz w:val="22"/>
          <w:szCs w:val="22"/>
        </w:rPr>
      </w:pPr>
      <w:r w:rsidRPr="00165903">
        <w:rPr>
          <w:rFonts w:cs="Times New Roman"/>
          <w:color w:val="000000" w:themeColor="text1"/>
          <w:sz w:val="22"/>
          <w:szCs w:val="22"/>
        </w:rPr>
        <w:t>- załącznik nr 6</w:t>
      </w:r>
      <w:r w:rsidRPr="00165903">
        <w:rPr>
          <w:rFonts w:cs="Times New Roman"/>
          <w:color w:val="000000" w:themeColor="text1"/>
          <w:sz w:val="22"/>
          <w:szCs w:val="22"/>
        </w:rPr>
        <w:tab/>
        <w:t>Istotne Postanowienia Umowy</w:t>
      </w:r>
    </w:p>
    <w:p w14:paraId="0321E01E" w14:textId="29483221" w:rsidR="00165903" w:rsidRDefault="00F51CEB" w:rsidP="0094529A">
      <w:pPr>
        <w:spacing w:line="360" w:lineRule="auto"/>
        <w:ind w:left="1701" w:hanging="1701"/>
        <w:jc w:val="both"/>
        <w:rPr>
          <w:rFonts w:cs="Times New Roman"/>
          <w:color w:val="000000" w:themeColor="text1"/>
          <w:sz w:val="22"/>
          <w:szCs w:val="22"/>
        </w:rPr>
      </w:pPr>
      <w:r w:rsidRPr="00165903">
        <w:rPr>
          <w:rFonts w:cs="Times New Roman"/>
          <w:color w:val="000000" w:themeColor="text1"/>
          <w:sz w:val="22"/>
          <w:szCs w:val="22"/>
        </w:rPr>
        <w:t>- załącznik nr 7</w:t>
      </w:r>
      <w:r w:rsidRPr="00165903">
        <w:rPr>
          <w:rFonts w:cs="Times New Roman"/>
          <w:color w:val="000000" w:themeColor="text1"/>
          <w:sz w:val="22"/>
          <w:szCs w:val="22"/>
        </w:rPr>
        <w:tab/>
      </w:r>
      <w:r w:rsidR="001F5004">
        <w:rPr>
          <w:rFonts w:cs="Times New Roman"/>
          <w:color w:val="000000" w:themeColor="text1"/>
          <w:sz w:val="22"/>
          <w:szCs w:val="22"/>
        </w:rPr>
        <w:t>Szczegółowy opis przedmiotu zamówienia pu</w:t>
      </w:r>
      <w:r w:rsidR="00D74715">
        <w:rPr>
          <w:rFonts w:cs="Times New Roman"/>
          <w:color w:val="000000" w:themeColor="text1"/>
          <w:sz w:val="22"/>
          <w:szCs w:val="22"/>
        </w:rPr>
        <w:t>blicznego</w:t>
      </w:r>
    </w:p>
    <w:p w14:paraId="51B7EEA2" w14:textId="3EFA8B21" w:rsidR="00925C80" w:rsidRPr="001C3E1B" w:rsidRDefault="00925C80" w:rsidP="0094529A">
      <w:pPr>
        <w:spacing w:line="360" w:lineRule="auto"/>
        <w:ind w:left="1701" w:hanging="1701"/>
        <w:jc w:val="both"/>
        <w:rPr>
          <w:rFonts w:cs="Times New Roman"/>
          <w:color w:val="000000" w:themeColor="text1"/>
          <w:sz w:val="22"/>
          <w:szCs w:val="22"/>
        </w:rPr>
      </w:pPr>
      <w:r w:rsidRPr="001C3E1B">
        <w:rPr>
          <w:rFonts w:cs="Times New Roman"/>
          <w:color w:val="000000" w:themeColor="text1"/>
          <w:sz w:val="22"/>
          <w:szCs w:val="22"/>
        </w:rPr>
        <w:t>- załącznik nr 8</w:t>
      </w:r>
      <w:r w:rsidRPr="001C3E1B">
        <w:rPr>
          <w:rFonts w:cs="Times New Roman"/>
          <w:color w:val="000000" w:themeColor="text1"/>
          <w:sz w:val="22"/>
          <w:szCs w:val="22"/>
        </w:rPr>
        <w:tab/>
      </w:r>
      <w:r w:rsidR="001C3E1B" w:rsidRPr="001C3E1B">
        <w:rPr>
          <w:rFonts w:cs="Times New Roman"/>
          <w:color w:val="000000" w:themeColor="text1"/>
          <w:sz w:val="22"/>
          <w:szCs w:val="22"/>
        </w:rPr>
        <w:t>Wzór wykazu osób, skierowanych przez wykonawcę do realizacji zamówienia publicznego</w:t>
      </w:r>
    </w:p>
    <w:p w14:paraId="459FA123" w14:textId="77777777" w:rsidR="009A393C" w:rsidRPr="00D34216" w:rsidRDefault="00D34216" w:rsidP="00261AE1">
      <w:pPr>
        <w:pageBreakBefore/>
        <w:jc w:val="center"/>
        <w:rPr>
          <w:rFonts w:cs="Times New Roman"/>
          <w:b/>
          <w:bCs/>
          <w:smallCaps/>
          <w:color w:val="000000"/>
          <w:kern w:val="28"/>
          <w:sz w:val="28"/>
          <w:szCs w:val="28"/>
        </w:rPr>
      </w:pPr>
      <w:r w:rsidRPr="00D34216">
        <w:rPr>
          <w:rFonts w:cs="Times New Roman"/>
          <w:b/>
          <w:bCs/>
          <w:smallCaps/>
          <w:color w:val="000000"/>
          <w:kern w:val="28"/>
          <w:sz w:val="28"/>
          <w:szCs w:val="28"/>
        </w:rPr>
        <w:lastRenderedPageBreak/>
        <w:t>Instrukcja Dla Wykonawców</w:t>
      </w:r>
    </w:p>
    <w:p w14:paraId="17F59372" w14:textId="77777777" w:rsidR="006D4A75" w:rsidRPr="009F41A0" w:rsidRDefault="007958BD" w:rsidP="00DF358B">
      <w:pPr>
        <w:pStyle w:val="naglowkidzialow"/>
      </w:pPr>
      <w:r w:rsidRPr="009F41A0">
        <w:t>I.</w:t>
      </w:r>
      <w:r w:rsidRPr="009F41A0">
        <w:tab/>
      </w:r>
      <w:r w:rsidR="0006395E" w:rsidRPr="009F41A0">
        <w:t>NAZWA (</w:t>
      </w:r>
      <w:r w:rsidR="006F5028" w:rsidRPr="009F41A0">
        <w:t>FIRMA) ORAZ ADRES ZAMAWIAJĄCEGO</w:t>
      </w:r>
    </w:p>
    <w:p w14:paraId="43264ADD" w14:textId="77777777" w:rsidR="006425BF" w:rsidRPr="009C12FD" w:rsidRDefault="006425BF" w:rsidP="009C12FD">
      <w:pPr>
        <w:rPr>
          <w:b/>
          <w:sz w:val="22"/>
        </w:rPr>
      </w:pPr>
      <w:r w:rsidRPr="009C12FD">
        <w:rPr>
          <w:b/>
          <w:sz w:val="22"/>
        </w:rPr>
        <w:t>Województwo Kujawsko – Pomorskie</w:t>
      </w:r>
    </w:p>
    <w:p w14:paraId="2F12E0F2" w14:textId="77777777" w:rsidR="006425BF" w:rsidRPr="009C12FD" w:rsidRDefault="006425BF" w:rsidP="009C12FD">
      <w:pPr>
        <w:rPr>
          <w:b/>
          <w:sz w:val="22"/>
        </w:rPr>
      </w:pPr>
      <w:r w:rsidRPr="009C12FD">
        <w:rPr>
          <w:b/>
          <w:sz w:val="22"/>
        </w:rPr>
        <w:t>Pl. Teatralny 2, 87-100 Toruń</w:t>
      </w:r>
    </w:p>
    <w:p w14:paraId="024C6388" w14:textId="77777777" w:rsidR="006425BF" w:rsidRPr="009F41A0" w:rsidRDefault="006425BF" w:rsidP="009C12FD">
      <w:r w:rsidRPr="009C12FD">
        <w:rPr>
          <w:b/>
          <w:sz w:val="22"/>
        </w:rPr>
        <w:t>NIP</w:t>
      </w:r>
      <w:r w:rsidR="002C1B80" w:rsidRPr="009C12FD">
        <w:rPr>
          <w:b/>
          <w:sz w:val="22"/>
        </w:rPr>
        <w:t xml:space="preserve"> 9561969536</w:t>
      </w:r>
    </w:p>
    <w:p w14:paraId="4793140D" w14:textId="77777777" w:rsidR="006425BF" w:rsidRPr="009F41A0" w:rsidRDefault="006425BF" w:rsidP="00752925">
      <w:pPr>
        <w:rPr>
          <w:rFonts w:cs="Times New Roman"/>
          <w:sz w:val="22"/>
          <w:szCs w:val="22"/>
        </w:rPr>
      </w:pPr>
      <w:r w:rsidRPr="009F41A0">
        <w:rPr>
          <w:rFonts w:cs="Times New Roman"/>
          <w:sz w:val="22"/>
          <w:szCs w:val="22"/>
        </w:rPr>
        <w:t>w imieniu którego działa</w:t>
      </w:r>
    </w:p>
    <w:p w14:paraId="707500AD" w14:textId="77777777" w:rsidR="006425BF" w:rsidRPr="009C12FD" w:rsidRDefault="006425BF" w:rsidP="009C12FD">
      <w:pPr>
        <w:rPr>
          <w:b/>
          <w:sz w:val="22"/>
        </w:rPr>
      </w:pPr>
      <w:r w:rsidRPr="009C12FD">
        <w:rPr>
          <w:b/>
          <w:sz w:val="22"/>
        </w:rPr>
        <w:t>Zarząd Dróg Wojewódzkich w Bydgoszczy</w:t>
      </w:r>
    </w:p>
    <w:p w14:paraId="53A7E867" w14:textId="77777777" w:rsidR="005A395E" w:rsidRPr="005A395E" w:rsidRDefault="005A395E" w:rsidP="005A395E">
      <w:pPr>
        <w:jc w:val="both"/>
        <w:rPr>
          <w:b/>
          <w:sz w:val="22"/>
        </w:rPr>
      </w:pPr>
      <w:r w:rsidRPr="005A395E">
        <w:rPr>
          <w:b/>
          <w:sz w:val="22"/>
        </w:rPr>
        <w:t>ul. Dworcowa 80, 85-010 Bydgoszcz</w:t>
      </w:r>
    </w:p>
    <w:p w14:paraId="6B8BA57C" w14:textId="77777777" w:rsidR="005A395E" w:rsidRPr="008E78BB" w:rsidRDefault="005A395E" w:rsidP="005A395E">
      <w:pPr>
        <w:jc w:val="both"/>
        <w:rPr>
          <w:b/>
          <w:sz w:val="6"/>
        </w:rPr>
      </w:pPr>
    </w:p>
    <w:p w14:paraId="67587FBA" w14:textId="77777777" w:rsidR="005A395E" w:rsidRPr="005A395E" w:rsidRDefault="005A395E" w:rsidP="005A395E">
      <w:pPr>
        <w:jc w:val="both"/>
        <w:rPr>
          <w:sz w:val="22"/>
        </w:rPr>
      </w:pPr>
      <w:r w:rsidRPr="005A395E">
        <w:rPr>
          <w:sz w:val="22"/>
        </w:rPr>
        <w:t>e-mail: zdw.byd@zdw-bydgoszcz.pl;</w:t>
      </w:r>
    </w:p>
    <w:p w14:paraId="4929022C" w14:textId="77777777" w:rsidR="005A395E" w:rsidRPr="005A395E" w:rsidRDefault="005A395E" w:rsidP="005A395E">
      <w:pPr>
        <w:jc w:val="both"/>
        <w:rPr>
          <w:sz w:val="22"/>
        </w:rPr>
      </w:pPr>
      <w:r w:rsidRPr="005A395E">
        <w:rPr>
          <w:sz w:val="22"/>
        </w:rPr>
        <w:t>strona internetowa zamawiającego: https://bip.zdw-bydgoszcz.pl</w:t>
      </w:r>
    </w:p>
    <w:p w14:paraId="454538A3" w14:textId="77777777" w:rsidR="005A395E" w:rsidRPr="005A395E" w:rsidRDefault="005A395E" w:rsidP="005A395E">
      <w:pPr>
        <w:jc w:val="both"/>
        <w:rPr>
          <w:sz w:val="22"/>
        </w:rPr>
      </w:pPr>
      <w:r w:rsidRPr="005A395E">
        <w:rPr>
          <w:sz w:val="22"/>
        </w:rPr>
        <w:t>strona internetowa postępowania: https://platformazakupowa.pl/pn/zdw_bydgoszcz</w:t>
      </w:r>
    </w:p>
    <w:p w14:paraId="0B9A9937" w14:textId="77777777" w:rsidR="005A395E" w:rsidRPr="005A395E" w:rsidRDefault="005A395E" w:rsidP="005A395E">
      <w:pPr>
        <w:jc w:val="both"/>
        <w:rPr>
          <w:sz w:val="22"/>
        </w:rPr>
      </w:pPr>
      <w:r w:rsidRPr="005A395E">
        <w:rPr>
          <w:sz w:val="22"/>
        </w:rPr>
        <w:t>numer telefonu 52</w:t>
      </w:r>
      <w:r>
        <w:rPr>
          <w:sz w:val="22"/>
        </w:rPr>
        <w:t> </w:t>
      </w:r>
      <w:r w:rsidRPr="005A395E">
        <w:rPr>
          <w:sz w:val="22"/>
        </w:rPr>
        <w:t>370</w:t>
      </w:r>
      <w:r>
        <w:rPr>
          <w:sz w:val="22"/>
        </w:rPr>
        <w:t xml:space="preserve"> </w:t>
      </w:r>
      <w:r w:rsidRPr="005A395E">
        <w:rPr>
          <w:sz w:val="22"/>
        </w:rPr>
        <w:t>57</w:t>
      </w:r>
      <w:r>
        <w:rPr>
          <w:sz w:val="22"/>
        </w:rPr>
        <w:t xml:space="preserve"> </w:t>
      </w:r>
      <w:r w:rsidRPr="005A395E">
        <w:rPr>
          <w:sz w:val="22"/>
        </w:rPr>
        <w:t>13.</w:t>
      </w:r>
    </w:p>
    <w:p w14:paraId="44F477D8" w14:textId="77777777" w:rsidR="006D4A75" w:rsidRPr="009F41A0" w:rsidRDefault="005A395E" w:rsidP="005A395E">
      <w:pPr>
        <w:jc w:val="both"/>
        <w:rPr>
          <w:rFonts w:cs="Times New Roman"/>
          <w:color w:val="000000"/>
        </w:rPr>
      </w:pPr>
      <w:r w:rsidRPr="005A395E">
        <w:rPr>
          <w:sz w:val="22"/>
        </w:rPr>
        <w:t>Godziny pracy: od poniedziałku do piątku w godz. 7</w:t>
      </w:r>
      <w:r w:rsidRPr="005A395E">
        <w:rPr>
          <w:sz w:val="22"/>
          <w:vertAlign w:val="superscript"/>
        </w:rPr>
        <w:t>00</w:t>
      </w:r>
      <w:r w:rsidRPr="005A395E">
        <w:rPr>
          <w:sz w:val="22"/>
        </w:rPr>
        <w:t xml:space="preserve"> do 15</w:t>
      </w:r>
      <w:r w:rsidRPr="005A395E">
        <w:rPr>
          <w:sz w:val="22"/>
          <w:vertAlign w:val="superscript"/>
        </w:rPr>
        <w:t>00</w:t>
      </w:r>
      <w:r w:rsidRPr="005A395E">
        <w:rPr>
          <w:sz w:val="22"/>
        </w:rPr>
        <w:t>.</w:t>
      </w:r>
    </w:p>
    <w:p w14:paraId="71A68164" w14:textId="77777777" w:rsidR="006D4A75" w:rsidRPr="009F41A0" w:rsidRDefault="007958BD" w:rsidP="00DF358B">
      <w:pPr>
        <w:pStyle w:val="naglowkidzialow"/>
      </w:pPr>
      <w:r w:rsidRPr="009F41A0">
        <w:t>II.</w:t>
      </w:r>
      <w:r w:rsidRPr="009F41A0">
        <w:tab/>
        <w:t>TRYB UDZIELENIA ZAMÓWIENIA</w:t>
      </w:r>
    </w:p>
    <w:p w14:paraId="1BBED70F" w14:textId="77777777" w:rsidR="00A34472" w:rsidRPr="009F41A0" w:rsidRDefault="007958BD" w:rsidP="00A34472">
      <w:pPr>
        <w:pStyle w:val="STYLDOPODPnumery"/>
        <w:tabs>
          <w:tab w:val="clear" w:pos="720"/>
        </w:tabs>
        <w:spacing w:before="120" w:after="120"/>
        <w:ind w:left="709" w:hanging="709"/>
        <w:rPr>
          <w:rFonts w:cs="Times New Roman"/>
          <w:sz w:val="22"/>
          <w:szCs w:val="22"/>
        </w:rPr>
      </w:pPr>
      <w:r w:rsidRPr="009F41A0">
        <w:rPr>
          <w:rFonts w:cs="Times New Roman"/>
          <w:sz w:val="22"/>
          <w:szCs w:val="22"/>
        </w:rPr>
        <w:t>1.</w:t>
      </w:r>
      <w:r w:rsidRPr="009F41A0">
        <w:rPr>
          <w:rFonts w:cs="Times New Roman"/>
          <w:sz w:val="22"/>
          <w:szCs w:val="22"/>
        </w:rPr>
        <w:tab/>
      </w:r>
      <w:r w:rsidR="00A34472" w:rsidRPr="009F41A0">
        <w:rPr>
          <w:rFonts w:cs="Times New Roman"/>
          <w:sz w:val="22"/>
          <w:szCs w:val="22"/>
        </w:rPr>
        <w:t xml:space="preserve">Postępowanie prowadzone będzie w trybie </w:t>
      </w:r>
      <w:r w:rsidR="00A34472" w:rsidRPr="009F41A0">
        <w:rPr>
          <w:rFonts w:cs="Times New Roman"/>
          <w:b/>
          <w:sz w:val="22"/>
          <w:szCs w:val="22"/>
        </w:rPr>
        <w:t>przetargu nieograniczonego</w:t>
      </w:r>
      <w:r w:rsidR="00A34472" w:rsidRPr="009F41A0">
        <w:rPr>
          <w:rFonts w:cs="Times New Roman"/>
          <w:sz w:val="22"/>
          <w:szCs w:val="22"/>
        </w:rPr>
        <w:t xml:space="preserve"> zgodnie z art.</w:t>
      </w:r>
      <w:r w:rsidR="00A34472">
        <w:rPr>
          <w:rFonts w:cs="Times New Roman"/>
          <w:sz w:val="22"/>
          <w:szCs w:val="22"/>
        </w:rPr>
        <w:t xml:space="preserve"> 39</w:t>
      </w:r>
      <w:r w:rsidR="00A34472" w:rsidRPr="009F41A0">
        <w:rPr>
          <w:rFonts w:cs="Times New Roman"/>
          <w:sz w:val="22"/>
          <w:szCs w:val="22"/>
        </w:rPr>
        <w:t xml:space="preserve"> </w:t>
      </w:r>
      <w:r w:rsidR="00A34472">
        <w:rPr>
          <w:rFonts w:cs="Times New Roman"/>
          <w:sz w:val="22"/>
          <w:szCs w:val="22"/>
        </w:rPr>
        <w:t>w związku z art. 10 ust. 1</w:t>
      </w:r>
      <w:r w:rsidR="00A34472" w:rsidRPr="009F41A0">
        <w:rPr>
          <w:rFonts w:cs="Times New Roman"/>
          <w:sz w:val="22"/>
          <w:szCs w:val="22"/>
        </w:rPr>
        <w:t xml:space="preserve"> na podstawie ustawy z dnia 29 stycznia 2004 r. – Prawo Zamówień Publicznych </w:t>
      </w:r>
      <w:r w:rsidR="00A34472" w:rsidRPr="002E3E22">
        <w:rPr>
          <w:rFonts w:cs="Times New Roman"/>
          <w:sz w:val="22"/>
          <w:szCs w:val="22"/>
        </w:rPr>
        <w:t>(</w:t>
      </w:r>
      <w:proofErr w:type="spellStart"/>
      <w:r w:rsidR="00A34472" w:rsidRPr="002E3E22">
        <w:rPr>
          <w:rFonts w:cs="Times New Roman"/>
          <w:sz w:val="22"/>
          <w:szCs w:val="22"/>
        </w:rPr>
        <w:t>t.j</w:t>
      </w:r>
      <w:proofErr w:type="spellEnd"/>
      <w:r w:rsidR="00A34472" w:rsidRPr="002E3E22">
        <w:rPr>
          <w:rFonts w:cs="Times New Roman"/>
          <w:sz w:val="22"/>
          <w:szCs w:val="22"/>
        </w:rPr>
        <w:t>. Dz. U. z 201</w:t>
      </w:r>
      <w:r w:rsidR="00A34472">
        <w:rPr>
          <w:rFonts w:cs="Times New Roman"/>
          <w:sz w:val="22"/>
          <w:szCs w:val="22"/>
        </w:rPr>
        <w:t>9</w:t>
      </w:r>
      <w:r w:rsidR="00A34472" w:rsidRPr="002E3E22">
        <w:rPr>
          <w:rFonts w:cs="Times New Roman"/>
          <w:sz w:val="22"/>
          <w:szCs w:val="22"/>
        </w:rPr>
        <w:t xml:space="preserve"> r., poz. 18</w:t>
      </w:r>
      <w:r w:rsidR="00A34472">
        <w:rPr>
          <w:rFonts w:cs="Times New Roman"/>
          <w:sz w:val="22"/>
          <w:szCs w:val="22"/>
        </w:rPr>
        <w:t>43</w:t>
      </w:r>
      <w:r w:rsidR="005A395E">
        <w:rPr>
          <w:rFonts w:cs="Times New Roman"/>
          <w:sz w:val="22"/>
          <w:szCs w:val="22"/>
        </w:rPr>
        <w:t xml:space="preserve"> z późn. zm.</w:t>
      </w:r>
      <w:r w:rsidR="00A34472" w:rsidRPr="002E3E22">
        <w:rPr>
          <w:rFonts w:cs="Times New Roman"/>
          <w:sz w:val="22"/>
          <w:szCs w:val="22"/>
        </w:rPr>
        <w:t>)</w:t>
      </w:r>
      <w:r w:rsidR="00A34472" w:rsidRPr="0018059A">
        <w:rPr>
          <w:rFonts w:cs="Times New Roman"/>
          <w:sz w:val="22"/>
          <w:szCs w:val="22"/>
        </w:rPr>
        <w:t xml:space="preserve"> </w:t>
      </w:r>
      <w:r w:rsidR="00A34472" w:rsidRPr="009F41A0">
        <w:rPr>
          <w:rFonts w:cs="Times New Roman"/>
          <w:sz w:val="22"/>
          <w:szCs w:val="22"/>
        </w:rPr>
        <w:t xml:space="preserve">zwanej dalej „ustawa Pzp” oraz aktów wykonawczych do ustawy Pzp - </w:t>
      </w:r>
      <w:r w:rsidR="00A34472" w:rsidRPr="00D63A32">
        <w:rPr>
          <w:rFonts w:cs="Times New Roman"/>
          <w:sz w:val="22"/>
          <w:szCs w:val="22"/>
        </w:rPr>
        <w:t>Rozporządzenie Prezesa Rady Ministrów z dnia 26 lipca 2016 r. w sprawie dokumentów jakich może żądać zamawiający od wykonawcy w postępowaniu o</w:t>
      </w:r>
      <w:r w:rsidR="00A34472">
        <w:rPr>
          <w:rFonts w:cs="Times New Roman"/>
          <w:sz w:val="22"/>
          <w:szCs w:val="22"/>
        </w:rPr>
        <w:t> </w:t>
      </w:r>
      <w:r w:rsidR="00A34472" w:rsidRPr="00D63A32">
        <w:rPr>
          <w:rFonts w:cs="Times New Roman"/>
          <w:sz w:val="22"/>
          <w:szCs w:val="22"/>
        </w:rPr>
        <w:t>udzielenie zamówienia (Dz. U. z 2016 r. poz. 1126 ze zmianami wprowadzonymi Rozporządzeniem Ministra Przedsiębiorczości i Technologii z dnia 16.10.2018 r. (Dz.</w:t>
      </w:r>
      <w:r w:rsidR="00A34472">
        <w:rPr>
          <w:rFonts w:cs="Times New Roman"/>
          <w:sz w:val="22"/>
          <w:szCs w:val="22"/>
        </w:rPr>
        <w:t> </w:t>
      </w:r>
      <w:r w:rsidR="00A34472" w:rsidRPr="00D63A32">
        <w:rPr>
          <w:rFonts w:cs="Times New Roman"/>
          <w:sz w:val="22"/>
          <w:szCs w:val="22"/>
        </w:rPr>
        <w:t>U.</w:t>
      </w:r>
      <w:r w:rsidR="00A34472">
        <w:rPr>
          <w:rFonts w:cs="Times New Roman"/>
          <w:sz w:val="22"/>
          <w:szCs w:val="22"/>
        </w:rPr>
        <w:t> </w:t>
      </w:r>
      <w:r w:rsidR="00A34472" w:rsidRPr="00D63A32">
        <w:rPr>
          <w:rFonts w:cs="Times New Roman"/>
          <w:sz w:val="22"/>
          <w:szCs w:val="22"/>
        </w:rPr>
        <w:t>z</w:t>
      </w:r>
      <w:r w:rsidR="00A34472">
        <w:rPr>
          <w:rFonts w:cs="Times New Roman"/>
          <w:sz w:val="22"/>
          <w:szCs w:val="22"/>
        </w:rPr>
        <w:t> </w:t>
      </w:r>
      <w:r w:rsidR="00A34472" w:rsidRPr="00D63A32">
        <w:rPr>
          <w:rFonts w:cs="Times New Roman"/>
          <w:sz w:val="22"/>
          <w:szCs w:val="22"/>
        </w:rPr>
        <w:t>2018</w:t>
      </w:r>
      <w:r w:rsidR="00A34472">
        <w:rPr>
          <w:rFonts w:cs="Times New Roman"/>
          <w:sz w:val="22"/>
          <w:szCs w:val="22"/>
        </w:rPr>
        <w:t> </w:t>
      </w:r>
      <w:r w:rsidR="00A34472" w:rsidRPr="00D63A32">
        <w:rPr>
          <w:rFonts w:cs="Times New Roman"/>
          <w:sz w:val="22"/>
          <w:szCs w:val="22"/>
        </w:rPr>
        <w:t>r., poz. 1993) zwanym dalej „rozporządzenie w sprawie dokumentów jakich może żądać zamawiający od wykonawcy”)</w:t>
      </w:r>
      <w:r w:rsidR="00A34472" w:rsidRPr="009F41A0">
        <w:rPr>
          <w:rFonts w:cs="Times New Roman"/>
          <w:sz w:val="22"/>
          <w:szCs w:val="22"/>
        </w:rPr>
        <w:t xml:space="preserve"> oraz niniejszej Specyfikacji Istotnych Warunków Zamówienia – zwaną dalej „SIWZ”.</w:t>
      </w:r>
    </w:p>
    <w:p w14:paraId="034D2C80" w14:textId="77777777" w:rsidR="006D4A75" w:rsidRPr="009F41A0" w:rsidRDefault="0006395E" w:rsidP="009C12FD">
      <w:pPr>
        <w:spacing w:before="120" w:after="120"/>
        <w:ind w:left="709" w:hanging="709"/>
        <w:jc w:val="both"/>
        <w:rPr>
          <w:rFonts w:cs="Times New Roman"/>
          <w:color w:val="000000"/>
          <w:sz w:val="22"/>
          <w:szCs w:val="22"/>
        </w:rPr>
      </w:pPr>
      <w:r w:rsidRPr="009F41A0">
        <w:rPr>
          <w:rFonts w:cs="Times New Roman"/>
          <w:color w:val="000000"/>
          <w:sz w:val="22"/>
          <w:szCs w:val="22"/>
        </w:rPr>
        <w:t>2.</w:t>
      </w:r>
      <w:r w:rsidRPr="009F41A0">
        <w:rPr>
          <w:rFonts w:cs="Times New Roman"/>
          <w:color w:val="000000"/>
          <w:sz w:val="22"/>
          <w:szCs w:val="22"/>
        </w:rPr>
        <w:tab/>
      </w:r>
      <w:r w:rsidR="007958BD" w:rsidRPr="009F41A0">
        <w:rPr>
          <w:rFonts w:cs="Times New Roman"/>
          <w:color w:val="000000"/>
          <w:sz w:val="22"/>
          <w:szCs w:val="22"/>
        </w:rPr>
        <w:t xml:space="preserve">Do udzielenia przedmiotu zamówienia publicznego stosuje się przepisy dotyczące </w:t>
      </w:r>
      <w:r w:rsidR="0053417C">
        <w:rPr>
          <w:rFonts w:cs="Times New Roman"/>
          <w:b/>
          <w:bCs/>
          <w:color w:val="000000"/>
          <w:sz w:val="22"/>
          <w:szCs w:val="22"/>
        </w:rPr>
        <w:t>usług</w:t>
      </w:r>
      <w:r w:rsidR="007958BD" w:rsidRPr="009F41A0">
        <w:rPr>
          <w:rFonts w:cs="Times New Roman"/>
          <w:color w:val="000000"/>
          <w:sz w:val="22"/>
          <w:szCs w:val="22"/>
        </w:rPr>
        <w:t>.</w:t>
      </w:r>
    </w:p>
    <w:p w14:paraId="42B0DA01" w14:textId="77777777" w:rsidR="00FB59B3" w:rsidRDefault="0006395E" w:rsidP="009C12FD">
      <w:pPr>
        <w:spacing w:before="120" w:after="120"/>
        <w:ind w:left="709" w:hanging="709"/>
        <w:jc w:val="both"/>
        <w:rPr>
          <w:rFonts w:cs="Times New Roman"/>
          <w:color w:val="000000"/>
          <w:sz w:val="22"/>
          <w:szCs w:val="22"/>
        </w:rPr>
      </w:pPr>
      <w:r w:rsidRPr="009F41A0">
        <w:rPr>
          <w:rFonts w:cs="Times New Roman"/>
          <w:color w:val="000000"/>
          <w:sz w:val="22"/>
          <w:szCs w:val="22"/>
        </w:rPr>
        <w:t>3.</w:t>
      </w:r>
      <w:r w:rsidRPr="009F41A0">
        <w:rPr>
          <w:rFonts w:cs="Times New Roman"/>
          <w:color w:val="000000"/>
          <w:sz w:val="22"/>
          <w:szCs w:val="22"/>
        </w:rPr>
        <w:tab/>
      </w:r>
      <w:r w:rsidR="00FB59B3" w:rsidRPr="009F41A0">
        <w:rPr>
          <w:rFonts w:cs="Times New Roman"/>
          <w:color w:val="000000"/>
          <w:sz w:val="22"/>
          <w:szCs w:val="22"/>
        </w:rPr>
        <w:t xml:space="preserve">Szacunkowa wartość zamówienia </w:t>
      </w:r>
      <w:r w:rsidR="00E55D1C" w:rsidRPr="00025C04">
        <w:rPr>
          <w:rFonts w:cs="Times New Roman"/>
          <w:b/>
          <w:bCs/>
          <w:color w:val="000000"/>
          <w:sz w:val="22"/>
          <w:szCs w:val="22"/>
        </w:rPr>
        <w:t xml:space="preserve">nie </w:t>
      </w:r>
      <w:r w:rsidR="00FB59B3" w:rsidRPr="00025C04">
        <w:rPr>
          <w:rFonts w:cs="Times New Roman"/>
          <w:b/>
          <w:bCs/>
          <w:color w:val="000000"/>
          <w:sz w:val="22"/>
          <w:szCs w:val="22"/>
        </w:rPr>
        <w:t>przekroczy</w:t>
      </w:r>
      <w:r w:rsidR="00FB59B3" w:rsidRPr="009F41A0">
        <w:rPr>
          <w:rFonts w:cs="Times New Roman"/>
          <w:color w:val="000000"/>
          <w:sz w:val="22"/>
          <w:szCs w:val="22"/>
        </w:rPr>
        <w:t xml:space="preserve"> równowartości kwoty </w:t>
      </w:r>
      <w:r w:rsidR="003313E4">
        <w:rPr>
          <w:rFonts w:cs="Times New Roman"/>
          <w:b/>
          <w:color w:val="000000"/>
          <w:sz w:val="22"/>
          <w:szCs w:val="22"/>
        </w:rPr>
        <w:t>214 000,00</w:t>
      </w:r>
      <w:r w:rsidR="00FB59B3" w:rsidRPr="009F41A0">
        <w:rPr>
          <w:rFonts w:cs="Times New Roman"/>
          <w:b/>
          <w:color w:val="000000"/>
          <w:sz w:val="22"/>
          <w:szCs w:val="22"/>
        </w:rPr>
        <w:t xml:space="preserve"> euro</w:t>
      </w:r>
      <w:r w:rsidR="00FB59B3" w:rsidRPr="009F41A0">
        <w:rPr>
          <w:rFonts w:cs="Times New Roman"/>
          <w:color w:val="000000"/>
          <w:sz w:val="22"/>
          <w:szCs w:val="22"/>
        </w:rPr>
        <w:t>.</w:t>
      </w:r>
    </w:p>
    <w:p w14:paraId="15A8385A" w14:textId="77777777" w:rsidR="002B51A9" w:rsidRDefault="002B51A9" w:rsidP="002B51A9">
      <w:pPr>
        <w:spacing w:before="120" w:after="120"/>
        <w:ind w:left="709" w:hanging="709"/>
        <w:jc w:val="both"/>
        <w:rPr>
          <w:rFonts w:cs="Times New Roman"/>
          <w:color w:val="000000"/>
          <w:sz w:val="22"/>
          <w:szCs w:val="22"/>
        </w:rPr>
      </w:pPr>
      <w:r>
        <w:rPr>
          <w:rFonts w:cs="Times New Roman"/>
          <w:color w:val="000000"/>
          <w:sz w:val="22"/>
          <w:szCs w:val="22"/>
        </w:rPr>
        <w:t>4</w:t>
      </w:r>
      <w:r w:rsidRPr="00E52898">
        <w:rPr>
          <w:rFonts w:cs="Times New Roman"/>
          <w:color w:val="000000"/>
          <w:sz w:val="22"/>
          <w:szCs w:val="22"/>
        </w:rPr>
        <w:t>.</w:t>
      </w:r>
      <w:r w:rsidRPr="00E52898">
        <w:rPr>
          <w:rFonts w:cs="Times New Roman"/>
          <w:color w:val="000000"/>
          <w:sz w:val="22"/>
          <w:szCs w:val="22"/>
        </w:rPr>
        <w:tab/>
      </w:r>
      <w:r w:rsidRPr="002B51A9">
        <w:rPr>
          <w:rFonts w:cs="Times New Roman"/>
          <w:color w:val="000000"/>
          <w:sz w:val="22"/>
          <w:szCs w:val="22"/>
        </w:rPr>
        <w:t>Informacje dotyczące oceny ofert</w:t>
      </w:r>
      <w:r>
        <w:rPr>
          <w:rFonts w:cs="Times New Roman"/>
          <w:color w:val="000000"/>
          <w:sz w:val="22"/>
          <w:szCs w:val="22"/>
        </w:rPr>
        <w:t>:</w:t>
      </w:r>
    </w:p>
    <w:p w14:paraId="064F5078" w14:textId="55513BC1" w:rsidR="00166E59" w:rsidRPr="001F5004" w:rsidRDefault="002B51A9" w:rsidP="001F5004">
      <w:pPr>
        <w:spacing w:before="120" w:after="120"/>
        <w:ind w:left="709" w:hanging="1"/>
        <w:jc w:val="both"/>
        <w:rPr>
          <w:rFonts w:cs="Times New Roman"/>
          <w:color w:val="000000"/>
          <w:sz w:val="22"/>
          <w:szCs w:val="22"/>
        </w:rPr>
      </w:pPr>
      <w:r w:rsidRPr="00E52898">
        <w:rPr>
          <w:rFonts w:cs="Times New Roman"/>
          <w:color w:val="000000"/>
          <w:sz w:val="22"/>
          <w:szCs w:val="22"/>
        </w:rPr>
        <w:t xml:space="preserve">Zamawiający, zgodnie z art. 24aa ustawy Pzp, przewiduje możliwość </w:t>
      </w:r>
      <w:r w:rsidRPr="00E52898">
        <w:rPr>
          <w:rFonts w:cs="Times New Roman"/>
          <w:b/>
          <w:color w:val="000000"/>
          <w:sz w:val="22"/>
          <w:szCs w:val="22"/>
          <w:u w:val="single"/>
        </w:rPr>
        <w:t>w pierwszej kolejności dokonania oceny ofert</w:t>
      </w:r>
      <w:r w:rsidRPr="00E52898">
        <w:rPr>
          <w:rFonts w:cs="Times New Roman"/>
          <w:color w:val="000000"/>
          <w:sz w:val="22"/>
          <w:szCs w:val="22"/>
        </w:rPr>
        <w:t>, a następnie zbada czy wykonawca, którego oferta została oceniona jako najkorzystniejsza nie podlega wykluczeniu oraz spełnia warunki udziału w postępowaniu.</w:t>
      </w:r>
    </w:p>
    <w:p w14:paraId="2BCEC55D" w14:textId="77777777" w:rsidR="006D4A75" w:rsidRPr="009F41A0" w:rsidRDefault="007958BD" w:rsidP="00DF358B">
      <w:pPr>
        <w:pStyle w:val="naglowkidzialow"/>
      </w:pPr>
      <w:r w:rsidRPr="009F41A0">
        <w:t>III.</w:t>
      </w:r>
      <w:r w:rsidRPr="009F41A0">
        <w:tab/>
        <w:t>OPIS PRZEDMIOTU ZAMÓWIENIA</w:t>
      </w:r>
    </w:p>
    <w:p w14:paraId="36765C59" w14:textId="77777777" w:rsidR="005A395E" w:rsidRDefault="0028196E" w:rsidP="005A395E">
      <w:pPr>
        <w:ind w:left="709" w:hanging="709"/>
        <w:jc w:val="both"/>
        <w:rPr>
          <w:rFonts w:cs="Times New Roman"/>
          <w:sz w:val="22"/>
          <w:szCs w:val="22"/>
        </w:rPr>
      </w:pPr>
      <w:r w:rsidRPr="00E52898">
        <w:rPr>
          <w:rFonts w:cs="Times New Roman"/>
          <w:sz w:val="22"/>
          <w:szCs w:val="22"/>
        </w:rPr>
        <w:t>1.</w:t>
      </w:r>
      <w:r w:rsidRPr="00E52898">
        <w:rPr>
          <w:rFonts w:cs="Times New Roman"/>
          <w:sz w:val="22"/>
          <w:szCs w:val="22"/>
        </w:rPr>
        <w:tab/>
        <w:t>Przedmiot</w:t>
      </w:r>
      <w:r w:rsidR="005A395E">
        <w:rPr>
          <w:rFonts w:cs="Times New Roman"/>
          <w:sz w:val="22"/>
          <w:szCs w:val="22"/>
        </w:rPr>
        <w:t>em</w:t>
      </w:r>
      <w:r w:rsidRPr="00E52898">
        <w:rPr>
          <w:rFonts w:cs="Times New Roman"/>
          <w:sz w:val="22"/>
          <w:szCs w:val="22"/>
        </w:rPr>
        <w:t xml:space="preserve"> zamówienia </w:t>
      </w:r>
      <w:r w:rsidR="005A395E">
        <w:rPr>
          <w:rFonts w:cs="Times New Roman"/>
          <w:sz w:val="22"/>
          <w:szCs w:val="22"/>
        </w:rPr>
        <w:t>są</w:t>
      </w:r>
      <w:r w:rsidR="00BD5C8F">
        <w:rPr>
          <w:rFonts w:cs="Times New Roman"/>
          <w:sz w:val="22"/>
          <w:szCs w:val="22"/>
        </w:rPr>
        <w:t>:</w:t>
      </w:r>
    </w:p>
    <w:sdt>
      <w:sdtPr>
        <w:rPr>
          <w:b/>
          <w:sz w:val="22"/>
        </w:rPr>
        <w:alias w:val="Nazwa_postępowania"/>
        <w:tag w:val="Nazwa_postępowania"/>
        <w:id w:val="-1867513603"/>
        <w:placeholder>
          <w:docPart w:val="404033C717384545BAD9946D921DAAE2"/>
        </w:placeholder>
        <w:dataBinding w:prefixMappings="xmlns:ns0='http://schemas.microsoft.com/office/2006/coverPageProps' " w:xpath="/ns0:CoverPageProperties[1]/ns0:CompanyPhone[1]" w:storeItemID="{55AF091B-3C7A-41E3-B477-F2FDAA23CFDA}"/>
        <w:text w:multiLine="1"/>
      </w:sdtPr>
      <w:sdtContent>
        <w:p w14:paraId="75C19AD2" w14:textId="7C685622" w:rsidR="00155488" w:rsidRPr="00BD5C8F" w:rsidRDefault="00FA26D3" w:rsidP="008E78BB">
          <w:pPr>
            <w:spacing w:before="120" w:after="120" w:line="276" w:lineRule="auto"/>
            <w:ind w:left="1418" w:right="1673"/>
            <w:jc w:val="center"/>
            <w:rPr>
              <w:b/>
              <w:sz w:val="22"/>
            </w:rPr>
          </w:pPr>
          <w:r>
            <w:rPr>
              <w:b/>
              <w:sz w:val="22"/>
            </w:rPr>
            <w:t>Usługi w zakresie wynajmu długoterminowego samochodów ciężarowo-osobowych na lata 2021 - 2023</w:t>
          </w:r>
        </w:p>
      </w:sdtContent>
    </w:sdt>
    <w:p w14:paraId="1F5D57FD" w14:textId="00167C22" w:rsidR="00BB1307" w:rsidRDefault="0019039B" w:rsidP="00BD5C8F">
      <w:pPr>
        <w:spacing w:before="120"/>
        <w:ind w:left="709" w:hanging="709"/>
        <w:jc w:val="both"/>
        <w:rPr>
          <w:rFonts w:cs="Times New Roman"/>
          <w:sz w:val="22"/>
          <w:szCs w:val="22"/>
        </w:rPr>
      </w:pPr>
      <w:r w:rsidRPr="000C7334">
        <w:rPr>
          <w:rFonts w:cs="Times New Roman"/>
          <w:sz w:val="22"/>
          <w:szCs w:val="22"/>
        </w:rPr>
        <w:t>2.</w:t>
      </w:r>
      <w:r w:rsidRPr="000C7334">
        <w:rPr>
          <w:rFonts w:cs="Times New Roman"/>
          <w:sz w:val="22"/>
          <w:szCs w:val="22"/>
        </w:rPr>
        <w:tab/>
      </w:r>
      <w:r w:rsidR="000C7334" w:rsidRPr="000C7334">
        <w:rPr>
          <w:rFonts w:cs="Times New Roman"/>
          <w:sz w:val="22"/>
          <w:szCs w:val="22"/>
        </w:rPr>
        <w:t xml:space="preserve">Szczegółowy opis przedmiotu zamówienia został zamieszczony w </w:t>
      </w:r>
      <w:r w:rsidR="00BB1307" w:rsidRPr="000C7334">
        <w:rPr>
          <w:rFonts w:cs="Times New Roman"/>
          <w:sz w:val="22"/>
          <w:szCs w:val="22"/>
        </w:rPr>
        <w:t>załącznik</w:t>
      </w:r>
      <w:r w:rsidR="000C7334" w:rsidRPr="000C7334">
        <w:rPr>
          <w:rFonts w:cs="Times New Roman"/>
          <w:sz w:val="22"/>
          <w:szCs w:val="22"/>
        </w:rPr>
        <w:t>u</w:t>
      </w:r>
      <w:r w:rsidR="00BB1307" w:rsidRPr="000C7334">
        <w:rPr>
          <w:rFonts w:cs="Times New Roman"/>
          <w:sz w:val="22"/>
          <w:szCs w:val="22"/>
        </w:rPr>
        <w:t xml:space="preserve"> nr </w:t>
      </w:r>
      <w:r w:rsidR="000C7334" w:rsidRPr="008E78BB">
        <w:rPr>
          <w:rFonts w:cs="Times New Roman"/>
          <w:color w:val="000000" w:themeColor="text1"/>
          <w:sz w:val="22"/>
          <w:szCs w:val="22"/>
        </w:rPr>
        <w:t>7</w:t>
      </w:r>
      <w:r w:rsidR="00BB1307" w:rsidRPr="008E78BB">
        <w:rPr>
          <w:rFonts w:cs="Times New Roman"/>
          <w:color w:val="000000" w:themeColor="text1"/>
          <w:sz w:val="22"/>
          <w:szCs w:val="22"/>
        </w:rPr>
        <w:t xml:space="preserve"> </w:t>
      </w:r>
      <w:r w:rsidR="00B52AF7">
        <w:rPr>
          <w:rFonts w:cs="Times New Roman"/>
          <w:color w:val="000000" w:themeColor="text1"/>
          <w:sz w:val="22"/>
          <w:szCs w:val="22"/>
        </w:rPr>
        <w:t>oraz załączniku</w:t>
      </w:r>
      <w:r w:rsidR="00B817E7" w:rsidRPr="008E78BB">
        <w:rPr>
          <w:rFonts w:cs="Times New Roman"/>
          <w:color w:val="000000" w:themeColor="text1"/>
          <w:sz w:val="22"/>
          <w:szCs w:val="22"/>
        </w:rPr>
        <w:t xml:space="preserve"> nr 6 do SIWZ</w:t>
      </w:r>
      <w:r w:rsidR="00BB1307" w:rsidRPr="000C7334">
        <w:rPr>
          <w:rFonts w:cs="Times New Roman"/>
          <w:sz w:val="22"/>
          <w:szCs w:val="22"/>
        </w:rPr>
        <w:t>.</w:t>
      </w:r>
    </w:p>
    <w:p w14:paraId="7850A455" w14:textId="77777777" w:rsidR="00AC73CC" w:rsidRPr="009F41A0" w:rsidRDefault="007958BD" w:rsidP="00DF358B">
      <w:pPr>
        <w:pStyle w:val="naglowkidzialow"/>
      </w:pPr>
      <w:r w:rsidRPr="009F41A0">
        <w:t>IV.</w:t>
      </w:r>
      <w:r w:rsidRPr="009F41A0">
        <w:tab/>
        <w:t>TERMIN WYKONANIA ZAMÓWIENIA</w:t>
      </w:r>
    </w:p>
    <w:p w14:paraId="48BD5919" w14:textId="117A878B" w:rsidR="001D30CC" w:rsidRPr="009F41A0" w:rsidRDefault="001D30CC" w:rsidP="001D30CC">
      <w:pPr>
        <w:jc w:val="both"/>
        <w:rPr>
          <w:rFonts w:cs="Times New Roman"/>
          <w:b/>
          <w:bCs/>
          <w:color w:val="000000"/>
          <w:sz w:val="16"/>
          <w:szCs w:val="16"/>
        </w:rPr>
      </w:pPr>
      <w:r w:rsidRPr="009F41A0">
        <w:rPr>
          <w:rFonts w:cs="Times New Roman"/>
          <w:color w:val="000000"/>
          <w:sz w:val="22"/>
          <w:szCs w:val="22"/>
        </w:rPr>
        <w:t xml:space="preserve">Realizacja zamówienia odbywać się będzie w terminie </w:t>
      </w:r>
      <w:r w:rsidR="00B817E7" w:rsidRPr="008E78BB">
        <w:rPr>
          <w:rFonts w:cs="Times New Roman"/>
          <w:b/>
          <w:color w:val="000000" w:themeColor="text1"/>
          <w:sz w:val="22"/>
          <w:szCs w:val="22"/>
        </w:rPr>
        <w:t>od dnia zawarcia umowy</w:t>
      </w:r>
      <w:r w:rsidR="00B817E7">
        <w:rPr>
          <w:rFonts w:cs="Times New Roman"/>
          <w:color w:val="000000"/>
          <w:sz w:val="22"/>
          <w:szCs w:val="22"/>
        </w:rPr>
        <w:t xml:space="preserve"> </w:t>
      </w:r>
      <w:r w:rsidRPr="00C445FD">
        <w:rPr>
          <w:rFonts w:cs="Times New Roman"/>
          <w:b/>
          <w:color w:val="000000" w:themeColor="text1"/>
          <w:sz w:val="22"/>
          <w:szCs w:val="22"/>
        </w:rPr>
        <w:t>do</w:t>
      </w:r>
      <w:r w:rsidRPr="009F41A0">
        <w:rPr>
          <w:rFonts w:cs="Times New Roman"/>
          <w:color w:val="000000"/>
          <w:sz w:val="22"/>
          <w:szCs w:val="22"/>
        </w:rPr>
        <w:t xml:space="preserve"> </w:t>
      </w:r>
      <w:r w:rsidR="00A73B23">
        <w:rPr>
          <w:rFonts w:cs="Times New Roman"/>
          <w:b/>
          <w:color w:val="000000"/>
          <w:sz w:val="22"/>
          <w:szCs w:val="22"/>
        </w:rPr>
        <w:t>31</w:t>
      </w:r>
      <w:r w:rsidR="00925C80">
        <w:rPr>
          <w:rFonts w:cs="Times New Roman"/>
          <w:b/>
          <w:color w:val="000000"/>
          <w:sz w:val="22"/>
          <w:szCs w:val="22"/>
        </w:rPr>
        <w:t xml:space="preserve"> grudnia </w:t>
      </w:r>
      <w:r w:rsidR="00A73B23">
        <w:rPr>
          <w:rFonts w:cs="Times New Roman"/>
          <w:b/>
          <w:color w:val="000000"/>
          <w:sz w:val="22"/>
          <w:szCs w:val="22"/>
        </w:rPr>
        <w:t>202</w:t>
      </w:r>
      <w:r w:rsidR="00C35BA5">
        <w:rPr>
          <w:rFonts w:cs="Times New Roman"/>
          <w:b/>
          <w:color w:val="000000"/>
          <w:sz w:val="22"/>
          <w:szCs w:val="22"/>
        </w:rPr>
        <w:t>3</w:t>
      </w:r>
      <w:r>
        <w:rPr>
          <w:rFonts w:cs="Times New Roman"/>
          <w:b/>
          <w:color w:val="000000"/>
          <w:sz w:val="22"/>
          <w:szCs w:val="22"/>
        </w:rPr>
        <w:t> </w:t>
      </w:r>
      <w:r w:rsidRPr="009F41A0">
        <w:rPr>
          <w:rFonts w:cs="Times New Roman"/>
          <w:b/>
          <w:color w:val="000000"/>
          <w:sz w:val="22"/>
          <w:szCs w:val="22"/>
        </w:rPr>
        <w:t>r</w:t>
      </w:r>
      <w:r w:rsidRPr="003F445B">
        <w:rPr>
          <w:rFonts w:cs="Times New Roman"/>
          <w:b/>
          <w:color w:val="000000"/>
          <w:sz w:val="22"/>
          <w:szCs w:val="22"/>
        </w:rPr>
        <w:t>.</w:t>
      </w:r>
    </w:p>
    <w:p w14:paraId="230FF69D" w14:textId="77777777" w:rsidR="00EC7872" w:rsidRPr="00C445FD" w:rsidRDefault="007958BD" w:rsidP="00DF358B">
      <w:pPr>
        <w:pStyle w:val="naglowkidzialow"/>
      </w:pPr>
      <w:r w:rsidRPr="00C445FD">
        <w:t>V</w:t>
      </w:r>
      <w:r w:rsidR="00F30C73" w:rsidRPr="00C445FD">
        <w:t>.</w:t>
      </w:r>
      <w:r w:rsidR="002A1927" w:rsidRPr="00C445FD">
        <w:tab/>
      </w:r>
      <w:r w:rsidR="00F30C73" w:rsidRPr="00C445FD">
        <w:t>WARUNKI UDZIA</w:t>
      </w:r>
      <w:r w:rsidR="00233A8E">
        <w:t>Ł</w:t>
      </w:r>
      <w:r w:rsidR="00F30C73" w:rsidRPr="00C445FD">
        <w:t>U W POSTEPOWANIU ORAZ BRAKU PODSTAW WYKLUCZENIA</w:t>
      </w:r>
    </w:p>
    <w:p w14:paraId="3674B968" w14:textId="77777777" w:rsidR="004B0A8C" w:rsidRPr="00940384" w:rsidRDefault="00940384" w:rsidP="00315D2A">
      <w:pPr>
        <w:pStyle w:val="Tekstpodstawowy"/>
        <w:spacing w:line="276" w:lineRule="auto"/>
        <w:ind w:left="709" w:hanging="709"/>
        <w:jc w:val="both"/>
        <w:rPr>
          <w:rFonts w:cs="Times New Roman"/>
          <w:b w:val="0"/>
          <w:color w:val="000000" w:themeColor="text1"/>
          <w:sz w:val="22"/>
          <w:szCs w:val="22"/>
        </w:rPr>
      </w:pPr>
      <w:r w:rsidRPr="00940384">
        <w:rPr>
          <w:rFonts w:cs="Times New Roman"/>
          <w:b w:val="0"/>
          <w:color w:val="000000" w:themeColor="text1"/>
          <w:sz w:val="22"/>
          <w:szCs w:val="22"/>
        </w:rPr>
        <w:t>1.</w:t>
      </w:r>
      <w:r w:rsidRPr="00940384">
        <w:rPr>
          <w:rFonts w:cs="Times New Roman"/>
          <w:b w:val="0"/>
          <w:color w:val="000000" w:themeColor="text1"/>
          <w:sz w:val="22"/>
          <w:szCs w:val="22"/>
        </w:rPr>
        <w:tab/>
      </w:r>
      <w:r w:rsidR="004B0A8C" w:rsidRPr="00940384">
        <w:rPr>
          <w:rFonts w:cs="Times New Roman"/>
          <w:b w:val="0"/>
          <w:color w:val="000000" w:themeColor="text1"/>
          <w:sz w:val="22"/>
          <w:szCs w:val="22"/>
        </w:rPr>
        <w:t xml:space="preserve">O udzielenie zamówienia mogą ubiegać się </w:t>
      </w:r>
      <w:r w:rsidRPr="00940384">
        <w:rPr>
          <w:rFonts w:cs="Times New Roman"/>
          <w:b w:val="0"/>
          <w:color w:val="000000" w:themeColor="text1"/>
          <w:sz w:val="22"/>
          <w:szCs w:val="22"/>
        </w:rPr>
        <w:t>w</w:t>
      </w:r>
      <w:r w:rsidR="004B0A8C" w:rsidRPr="00940384">
        <w:rPr>
          <w:rFonts w:cs="Times New Roman"/>
          <w:b w:val="0"/>
          <w:color w:val="000000" w:themeColor="text1"/>
          <w:sz w:val="22"/>
          <w:szCs w:val="22"/>
        </w:rPr>
        <w:t>ykonawcy, którzy:</w:t>
      </w:r>
    </w:p>
    <w:p w14:paraId="36F9927D" w14:textId="77777777" w:rsidR="004B0A8C" w:rsidRPr="00940384" w:rsidRDefault="004B0A8C" w:rsidP="00787C88">
      <w:pPr>
        <w:spacing w:after="120"/>
        <w:ind w:left="1134" w:hanging="426"/>
        <w:jc w:val="both"/>
        <w:rPr>
          <w:rFonts w:cs="Times New Roman"/>
          <w:color w:val="000000" w:themeColor="text1"/>
          <w:sz w:val="22"/>
          <w:szCs w:val="22"/>
        </w:rPr>
      </w:pPr>
      <w:r w:rsidRPr="00940384">
        <w:rPr>
          <w:rFonts w:cs="Times New Roman"/>
          <w:color w:val="000000" w:themeColor="text1"/>
          <w:sz w:val="22"/>
          <w:szCs w:val="22"/>
        </w:rPr>
        <w:t>a)</w:t>
      </w:r>
      <w:r w:rsidR="00940384" w:rsidRPr="00940384">
        <w:rPr>
          <w:rFonts w:cs="Times New Roman"/>
          <w:color w:val="000000" w:themeColor="text1"/>
          <w:sz w:val="22"/>
          <w:szCs w:val="22"/>
        </w:rPr>
        <w:tab/>
      </w:r>
      <w:r w:rsidRPr="00940384">
        <w:rPr>
          <w:rFonts w:cs="Times New Roman"/>
          <w:color w:val="000000" w:themeColor="text1"/>
          <w:sz w:val="22"/>
          <w:szCs w:val="22"/>
        </w:rPr>
        <w:t xml:space="preserve">spełniają warunki udziału w postępowaniu, określone przez </w:t>
      </w:r>
      <w:r w:rsidR="00940384" w:rsidRPr="00940384">
        <w:rPr>
          <w:rFonts w:cs="Times New Roman"/>
          <w:color w:val="000000" w:themeColor="text1"/>
          <w:sz w:val="22"/>
          <w:szCs w:val="22"/>
        </w:rPr>
        <w:t>zamawiającego w</w:t>
      </w:r>
      <w:r w:rsidR="00080530">
        <w:rPr>
          <w:rFonts w:cs="Times New Roman"/>
          <w:color w:val="000000" w:themeColor="text1"/>
          <w:sz w:val="22"/>
          <w:szCs w:val="22"/>
        </w:rPr>
        <w:t xml:space="preserve"> </w:t>
      </w:r>
      <w:r w:rsidR="00787C88">
        <w:rPr>
          <w:rFonts w:cs="Times New Roman"/>
          <w:color w:val="000000" w:themeColor="text1"/>
          <w:sz w:val="22"/>
          <w:szCs w:val="22"/>
        </w:rPr>
        <w:t>ogłoszeniu o </w:t>
      </w:r>
      <w:r w:rsidRPr="00940384">
        <w:rPr>
          <w:rFonts w:cs="Times New Roman"/>
          <w:color w:val="000000" w:themeColor="text1"/>
          <w:sz w:val="22"/>
          <w:szCs w:val="22"/>
        </w:rPr>
        <w:t>zamówieniu i SIWZ;</w:t>
      </w:r>
    </w:p>
    <w:p w14:paraId="1F7598BC" w14:textId="77777777" w:rsidR="004B0A8C" w:rsidRPr="00940384" w:rsidRDefault="00940384" w:rsidP="00787C88">
      <w:pPr>
        <w:ind w:left="1134" w:hanging="426"/>
        <w:rPr>
          <w:rFonts w:cs="Times New Roman"/>
          <w:strike/>
          <w:color w:val="000000" w:themeColor="text1"/>
          <w:sz w:val="22"/>
          <w:szCs w:val="22"/>
        </w:rPr>
      </w:pPr>
      <w:r w:rsidRPr="00940384">
        <w:rPr>
          <w:rFonts w:cs="Times New Roman"/>
          <w:color w:val="000000" w:themeColor="text1"/>
          <w:sz w:val="22"/>
          <w:szCs w:val="22"/>
        </w:rPr>
        <w:lastRenderedPageBreak/>
        <w:t>b)</w:t>
      </w:r>
      <w:r w:rsidR="004B0A8C" w:rsidRPr="00940384">
        <w:rPr>
          <w:rFonts w:cs="Times New Roman"/>
          <w:color w:val="000000" w:themeColor="text1"/>
          <w:sz w:val="22"/>
          <w:szCs w:val="22"/>
        </w:rPr>
        <w:tab/>
        <w:t>nie podlegają wykluczeniu.</w:t>
      </w:r>
    </w:p>
    <w:p w14:paraId="7D71172B" w14:textId="77777777" w:rsidR="004B0A8C" w:rsidRPr="00BF6833" w:rsidRDefault="004B0A8C" w:rsidP="004B0A8C">
      <w:pPr>
        <w:ind w:left="720"/>
        <w:rPr>
          <w:rFonts w:cs="Times New Roman"/>
          <w:strike/>
          <w:color w:val="000000" w:themeColor="text1"/>
          <w:sz w:val="22"/>
          <w:szCs w:val="22"/>
        </w:rPr>
      </w:pPr>
    </w:p>
    <w:p w14:paraId="7692D9A2" w14:textId="77777777" w:rsidR="001D30CC" w:rsidRPr="005558B9" w:rsidRDefault="001D30CC" w:rsidP="001D30CC">
      <w:pPr>
        <w:pStyle w:val="Nr1"/>
        <w:ind w:left="709" w:hanging="709"/>
        <w:jc w:val="both"/>
        <w:rPr>
          <w:color w:val="000000" w:themeColor="text1"/>
          <w:sz w:val="22"/>
          <w:szCs w:val="22"/>
        </w:rPr>
      </w:pPr>
      <w:r w:rsidRPr="005558B9">
        <w:rPr>
          <w:color w:val="000000" w:themeColor="text1"/>
          <w:sz w:val="22"/>
          <w:szCs w:val="22"/>
        </w:rPr>
        <w:t>2.</w:t>
      </w:r>
      <w:r w:rsidRPr="005558B9">
        <w:rPr>
          <w:color w:val="000000" w:themeColor="text1"/>
          <w:sz w:val="22"/>
          <w:szCs w:val="22"/>
        </w:rPr>
        <w:tab/>
        <w:t xml:space="preserve">O udzielenie zamówienia mogą ubiegać się </w:t>
      </w:r>
      <w:r>
        <w:rPr>
          <w:color w:val="000000" w:themeColor="text1"/>
          <w:sz w:val="22"/>
          <w:szCs w:val="22"/>
        </w:rPr>
        <w:t>w</w:t>
      </w:r>
      <w:r w:rsidRPr="005558B9">
        <w:rPr>
          <w:color w:val="000000" w:themeColor="text1"/>
          <w:sz w:val="22"/>
          <w:szCs w:val="22"/>
        </w:rPr>
        <w:t>ykonawcy, którzy spełniają warunki udziału w</w:t>
      </w:r>
      <w:r>
        <w:rPr>
          <w:color w:val="000000" w:themeColor="text1"/>
          <w:sz w:val="22"/>
          <w:szCs w:val="22"/>
        </w:rPr>
        <w:t> </w:t>
      </w:r>
      <w:r w:rsidRPr="005558B9">
        <w:rPr>
          <w:color w:val="000000" w:themeColor="text1"/>
          <w:sz w:val="22"/>
          <w:szCs w:val="22"/>
        </w:rPr>
        <w:t>postępowaniu dotyczące:</w:t>
      </w:r>
    </w:p>
    <w:p w14:paraId="7AB4165B" w14:textId="77777777" w:rsidR="001D30CC" w:rsidRPr="005558B9" w:rsidRDefault="001D30CC" w:rsidP="001D30CC">
      <w:pPr>
        <w:pStyle w:val="11"/>
        <w:spacing w:before="120" w:after="120"/>
        <w:ind w:left="1134" w:hanging="426"/>
        <w:rPr>
          <w:rFonts w:cs="Times New Roman"/>
          <w:color w:val="000000" w:themeColor="text1"/>
          <w:sz w:val="22"/>
          <w:szCs w:val="22"/>
        </w:rPr>
      </w:pPr>
      <w:bookmarkStart w:id="0" w:name="_Hlk27379822"/>
      <w:r>
        <w:rPr>
          <w:rFonts w:cs="Times New Roman"/>
          <w:color w:val="000000" w:themeColor="text1"/>
          <w:sz w:val="22"/>
          <w:szCs w:val="22"/>
        </w:rPr>
        <w:t>2</w:t>
      </w:r>
      <w:r w:rsidRPr="005558B9">
        <w:rPr>
          <w:rFonts w:cs="Times New Roman"/>
          <w:color w:val="000000" w:themeColor="text1"/>
          <w:sz w:val="22"/>
          <w:szCs w:val="22"/>
        </w:rPr>
        <w:t>.1</w:t>
      </w:r>
      <w:r>
        <w:rPr>
          <w:rFonts w:cs="Times New Roman"/>
          <w:color w:val="000000" w:themeColor="text1"/>
          <w:sz w:val="22"/>
          <w:szCs w:val="22"/>
        </w:rPr>
        <w:t>.</w:t>
      </w:r>
      <w:r w:rsidRPr="005558B9">
        <w:rPr>
          <w:rFonts w:cs="Times New Roman"/>
          <w:color w:val="000000" w:themeColor="text1"/>
          <w:sz w:val="22"/>
          <w:szCs w:val="22"/>
        </w:rPr>
        <w:tab/>
      </w:r>
      <w:r w:rsidRPr="005558B9">
        <w:rPr>
          <w:rFonts w:cs="Times New Roman"/>
          <w:b/>
          <w:color w:val="000000" w:themeColor="text1"/>
          <w:sz w:val="22"/>
          <w:szCs w:val="22"/>
        </w:rPr>
        <w:t>Kompetencji lub uprawnień do prowadzenia określonej działalności zawodowej, o ile wynika to z odrębnych przepisów:</w:t>
      </w:r>
    </w:p>
    <w:p w14:paraId="69CAA0A9" w14:textId="324D9F38" w:rsidR="001D30CC" w:rsidRDefault="00C35BA5" w:rsidP="001D30CC">
      <w:pPr>
        <w:pStyle w:val="11"/>
        <w:spacing w:before="120" w:after="120" w:line="276" w:lineRule="auto"/>
        <w:ind w:left="1134" w:firstLine="0"/>
        <w:rPr>
          <w:rFonts w:cs="Times New Roman"/>
          <w:color w:val="000000" w:themeColor="text1"/>
          <w:sz w:val="22"/>
          <w:szCs w:val="22"/>
        </w:rPr>
      </w:pPr>
      <w:r w:rsidRPr="00C35BA5">
        <w:rPr>
          <w:rFonts w:cs="Times New Roman"/>
          <w:color w:val="000000" w:themeColor="text1"/>
          <w:sz w:val="22"/>
        </w:rPr>
        <w:t>Zamawiający nie precyzuje w tym zakresie szczegółowych wymagań</w:t>
      </w:r>
      <w:r w:rsidR="00BD5C8F">
        <w:rPr>
          <w:rFonts w:cs="Times New Roman"/>
          <w:color w:val="000000" w:themeColor="text1"/>
          <w:sz w:val="22"/>
        </w:rPr>
        <w:t>.</w:t>
      </w:r>
    </w:p>
    <w:p w14:paraId="1D825A20" w14:textId="77777777" w:rsidR="001D30CC" w:rsidRPr="005558B9" w:rsidRDefault="001D30CC" w:rsidP="001D30CC">
      <w:pPr>
        <w:pStyle w:val="11"/>
        <w:spacing w:before="120" w:after="120"/>
        <w:ind w:left="1134" w:hanging="426"/>
        <w:rPr>
          <w:rFonts w:cs="Times New Roman"/>
          <w:color w:val="000000" w:themeColor="text1"/>
          <w:sz w:val="22"/>
          <w:szCs w:val="22"/>
        </w:rPr>
      </w:pPr>
      <w:r>
        <w:rPr>
          <w:rFonts w:cs="Times New Roman"/>
          <w:color w:val="000000" w:themeColor="text1"/>
          <w:sz w:val="22"/>
          <w:szCs w:val="22"/>
        </w:rPr>
        <w:t>2</w:t>
      </w:r>
      <w:r w:rsidRPr="005558B9">
        <w:rPr>
          <w:rFonts w:cs="Times New Roman"/>
          <w:color w:val="000000" w:themeColor="text1"/>
          <w:sz w:val="22"/>
          <w:szCs w:val="22"/>
        </w:rPr>
        <w:t>.2</w:t>
      </w:r>
      <w:r>
        <w:rPr>
          <w:rFonts w:cs="Times New Roman"/>
          <w:color w:val="000000" w:themeColor="text1"/>
          <w:sz w:val="22"/>
          <w:szCs w:val="22"/>
        </w:rPr>
        <w:t>.</w:t>
      </w:r>
      <w:r w:rsidRPr="005558B9">
        <w:rPr>
          <w:rFonts w:cs="Times New Roman"/>
          <w:color w:val="000000" w:themeColor="text1"/>
          <w:sz w:val="22"/>
          <w:szCs w:val="22"/>
        </w:rPr>
        <w:tab/>
      </w:r>
      <w:r w:rsidRPr="005558B9">
        <w:rPr>
          <w:rFonts w:cs="Times New Roman"/>
          <w:b/>
          <w:color w:val="000000" w:themeColor="text1"/>
          <w:sz w:val="22"/>
          <w:szCs w:val="22"/>
        </w:rPr>
        <w:t>Sytuacji ekonomicznej lub finansowej:</w:t>
      </w:r>
    </w:p>
    <w:p w14:paraId="2CC8323A" w14:textId="77777777" w:rsidR="001D30CC" w:rsidRPr="005558B9" w:rsidRDefault="001D30CC" w:rsidP="001D30CC">
      <w:pPr>
        <w:pStyle w:val="Tekstpodstawowy"/>
        <w:spacing w:before="120" w:after="120" w:line="276" w:lineRule="auto"/>
        <w:ind w:left="1134"/>
        <w:jc w:val="both"/>
        <w:rPr>
          <w:rFonts w:cs="Times New Roman"/>
          <w:b w:val="0"/>
          <w:color w:val="000000" w:themeColor="text1"/>
          <w:sz w:val="22"/>
          <w:szCs w:val="22"/>
        </w:rPr>
      </w:pPr>
      <w:r>
        <w:rPr>
          <w:rFonts w:cs="Times New Roman"/>
          <w:b w:val="0"/>
          <w:color w:val="000000" w:themeColor="text1"/>
          <w:sz w:val="22"/>
          <w:szCs w:val="22"/>
        </w:rPr>
        <w:t>Zamawiający nie precyzuje w tym zakresie szczegółowych wymagań.</w:t>
      </w:r>
    </w:p>
    <w:p w14:paraId="173BA22E" w14:textId="77777777" w:rsidR="001D30CC" w:rsidRPr="005558B9" w:rsidRDefault="001D30CC" w:rsidP="001D30CC">
      <w:pPr>
        <w:pStyle w:val="Tekstpodstawowy"/>
        <w:spacing w:before="120" w:after="120" w:line="276" w:lineRule="auto"/>
        <w:ind w:left="1134" w:hanging="426"/>
        <w:jc w:val="both"/>
        <w:rPr>
          <w:rFonts w:cs="Times New Roman"/>
          <w:color w:val="000000" w:themeColor="text1"/>
          <w:sz w:val="22"/>
          <w:szCs w:val="22"/>
        </w:rPr>
      </w:pPr>
      <w:r w:rsidRPr="007C4A82">
        <w:rPr>
          <w:rFonts w:cs="Times New Roman"/>
          <w:b w:val="0"/>
          <w:color w:val="000000" w:themeColor="text1"/>
          <w:sz w:val="22"/>
          <w:szCs w:val="22"/>
        </w:rPr>
        <w:t>2.3.</w:t>
      </w:r>
      <w:r>
        <w:rPr>
          <w:rFonts w:cs="Times New Roman"/>
          <w:color w:val="000000" w:themeColor="text1"/>
          <w:sz w:val="22"/>
          <w:szCs w:val="22"/>
        </w:rPr>
        <w:tab/>
      </w:r>
      <w:r w:rsidRPr="005558B9">
        <w:rPr>
          <w:rFonts w:cs="Times New Roman"/>
          <w:color w:val="000000" w:themeColor="text1"/>
          <w:sz w:val="22"/>
          <w:szCs w:val="22"/>
        </w:rPr>
        <w:t>Zdolności technicznej lub zawodowej:</w:t>
      </w:r>
    </w:p>
    <w:p w14:paraId="65C980A5" w14:textId="77777777" w:rsidR="001D30CC" w:rsidRPr="007C4A82" w:rsidRDefault="001D30CC" w:rsidP="001D30CC">
      <w:pPr>
        <w:pStyle w:val="Tekstpodstawowy"/>
        <w:spacing w:before="240" w:after="240" w:line="276" w:lineRule="auto"/>
        <w:ind w:left="1843" w:hanging="709"/>
        <w:jc w:val="both"/>
        <w:rPr>
          <w:rFonts w:cs="Times New Roman"/>
          <w:b w:val="0"/>
          <w:color w:val="000000" w:themeColor="text1"/>
          <w:sz w:val="22"/>
          <w:szCs w:val="22"/>
        </w:rPr>
      </w:pPr>
      <w:r w:rsidRPr="007C4A82">
        <w:rPr>
          <w:rFonts w:cs="Times New Roman"/>
          <w:b w:val="0"/>
          <w:color w:val="000000" w:themeColor="text1"/>
          <w:sz w:val="22"/>
          <w:szCs w:val="22"/>
        </w:rPr>
        <w:t>2.3.1</w:t>
      </w:r>
      <w:r>
        <w:rPr>
          <w:rFonts w:cs="Times New Roman"/>
          <w:b w:val="0"/>
          <w:color w:val="000000" w:themeColor="text1"/>
          <w:sz w:val="22"/>
          <w:szCs w:val="22"/>
        </w:rPr>
        <w:t xml:space="preserve"> </w:t>
      </w:r>
      <w:r w:rsidRPr="007C4A82">
        <w:rPr>
          <w:rFonts w:cs="Times New Roman"/>
          <w:b w:val="0"/>
          <w:color w:val="000000" w:themeColor="text1"/>
          <w:sz w:val="22"/>
          <w:szCs w:val="22"/>
        </w:rPr>
        <w:t xml:space="preserve">W zakresie </w:t>
      </w:r>
      <w:r w:rsidRPr="007C4A82">
        <w:rPr>
          <w:rFonts w:cs="Times New Roman"/>
          <w:color w:val="000000" w:themeColor="text1"/>
          <w:sz w:val="22"/>
          <w:szCs w:val="22"/>
        </w:rPr>
        <w:t>zdolności technicznej</w:t>
      </w:r>
      <w:r w:rsidRPr="007C4A82">
        <w:rPr>
          <w:rFonts w:cs="Times New Roman"/>
          <w:b w:val="0"/>
          <w:color w:val="000000" w:themeColor="text1"/>
          <w:sz w:val="22"/>
          <w:szCs w:val="22"/>
        </w:rPr>
        <w:t>:</w:t>
      </w:r>
    </w:p>
    <w:p w14:paraId="61B14D78" w14:textId="4EF109D6" w:rsidR="00614AA9" w:rsidRDefault="00C35BA5" w:rsidP="00C35BA5">
      <w:pPr>
        <w:pStyle w:val="Tekstpodstawowy"/>
        <w:spacing w:before="120" w:after="120" w:line="276" w:lineRule="auto"/>
        <w:ind w:left="1134"/>
        <w:jc w:val="both"/>
        <w:rPr>
          <w:rFonts w:cs="Times New Roman"/>
          <w:color w:val="000000" w:themeColor="text1"/>
          <w:sz w:val="22"/>
          <w:szCs w:val="22"/>
        </w:rPr>
      </w:pPr>
      <w:r w:rsidRPr="00C35BA5">
        <w:rPr>
          <w:rFonts w:cs="Times New Roman"/>
          <w:b w:val="0"/>
          <w:bCs w:val="0"/>
          <w:color w:val="000000" w:themeColor="text1"/>
          <w:sz w:val="22"/>
        </w:rPr>
        <w:t>Zamawiający nie precyzuje w tym zakresie szczegółowych wymagań</w:t>
      </w:r>
      <w:r>
        <w:rPr>
          <w:rFonts w:cs="Times New Roman"/>
          <w:b w:val="0"/>
          <w:bCs w:val="0"/>
          <w:color w:val="000000" w:themeColor="text1"/>
          <w:sz w:val="22"/>
        </w:rPr>
        <w:t>.</w:t>
      </w:r>
    </w:p>
    <w:p w14:paraId="49C6683D" w14:textId="0AF4857A" w:rsidR="001D30CC" w:rsidRPr="00391FBF" w:rsidRDefault="001D30CC" w:rsidP="001D30CC">
      <w:pPr>
        <w:spacing w:before="240" w:after="240"/>
        <w:ind w:left="1418" w:hanging="284"/>
        <w:jc w:val="both"/>
        <w:rPr>
          <w:rFonts w:cs="Times New Roman"/>
          <w:b/>
          <w:color w:val="000000" w:themeColor="text1"/>
          <w:sz w:val="22"/>
          <w:szCs w:val="22"/>
        </w:rPr>
      </w:pPr>
      <w:r w:rsidRPr="00391FBF">
        <w:rPr>
          <w:rFonts w:cs="Times New Roman"/>
          <w:color w:val="000000" w:themeColor="text1"/>
          <w:sz w:val="22"/>
          <w:szCs w:val="22"/>
        </w:rPr>
        <w:t>2.3.2.</w:t>
      </w:r>
      <w:r>
        <w:rPr>
          <w:rFonts w:cs="Times New Roman"/>
          <w:color w:val="000000" w:themeColor="text1"/>
          <w:sz w:val="22"/>
          <w:szCs w:val="22"/>
        </w:rPr>
        <w:t xml:space="preserve"> </w:t>
      </w:r>
      <w:r w:rsidRPr="00391FBF">
        <w:rPr>
          <w:rFonts w:cs="Times New Roman"/>
          <w:color w:val="000000" w:themeColor="text1"/>
          <w:sz w:val="22"/>
          <w:szCs w:val="22"/>
        </w:rPr>
        <w:t xml:space="preserve">W zakresie </w:t>
      </w:r>
      <w:r w:rsidRPr="00391FBF">
        <w:rPr>
          <w:rFonts w:cs="Times New Roman"/>
          <w:b/>
          <w:color w:val="000000" w:themeColor="text1"/>
          <w:sz w:val="22"/>
          <w:szCs w:val="22"/>
        </w:rPr>
        <w:t>zdolności zawodowej:</w:t>
      </w:r>
    </w:p>
    <w:p w14:paraId="5B99D967" w14:textId="77777777" w:rsidR="001D30CC" w:rsidRPr="00391FBF" w:rsidRDefault="001D30CC" w:rsidP="001D30CC">
      <w:pPr>
        <w:pStyle w:val="Tekstpodstawowy"/>
        <w:spacing w:before="240" w:after="240" w:line="276" w:lineRule="auto"/>
        <w:ind w:left="1418" w:hanging="284"/>
        <w:jc w:val="both"/>
        <w:rPr>
          <w:rFonts w:cs="Times New Roman"/>
          <w:b w:val="0"/>
          <w:color w:val="000000" w:themeColor="text1"/>
          <w:sz w:val="22"/>
          <w:szCs w:val="22"/>
        </w:rPr>
      </w:pPr>
      <w:r w:rsidRPr="00391FBF">
        <w:rPr>
          <w:rFonts w:cs="Times New Roman"/>
          <w:b w:val="0"/>
          <w:color w:val="000000" w:themeColor="text1"/>
          <w:sz w:val="22"/>
          <w:szCs w:val="22"/>
        </w:rPr>
        <w:t>a) Doświadczenie zawodowe:</w:t>
      </w:r>
    </w:p>
    <w:p w14:paraId="38363E2D" w14:textId="31B84535" w:rsidR="001D30CC" w:rsidRPr="003332BC" w:rsidRDefault="00C35BA5" w:rsidP="001D30CC">
      <w:pPr>
        <w:pStyle w:val="Tekstpodstawowy"/>
        <w:spacing w:before="120" w:after="120" w:line="276" w:lineRule="auto"/>
        <w:ind w:left="1134"/>
        <w:jc w:val="both"/>
        <w:rPr>
          <w:rFonts w:cs="Times New Roman"/>
          <w:b w:val="0"/>
        </w:rPr>
      </w:pPr>
      <w:r w:rsidRPr="00C35BA5">
        <w:rPr>
          <w:rFonts w:cs="Times New Roman"/>
          <w:b w:val="0"/>
          <w:color w:val="000000" w:themeColor="text1"/>
          <w:sz w:val="22"/>
          <w:szCs w:val="22"/>
        </w:rPr>
        <w:t>Zamawiający nie precyzuje w tym zakresie szczegółowych wymagań</w:t>
      </w:r>
      <w:r w:rsidR="0064287D" w:rsidRPr="00A24D8D">
        <w:rPr>
          <w:rFonts w:cs="Times New Roman"/>
          <w:b w:val="0"/>
          <w:color w:val="000000" w:themeColor="text1"/>
          <w:sz w:val="22"/>
          <w:szCs w:val="22"/>
        </w:rPr>
        <w:t>.</w:t>
      </w:r>
    </w:p>
    <w:p w14:paraId="13FC248F" w14:textId="77777777" w:rsidR="001D30CC" w:rsidRPr="00EF703B" w:rsidRDefault="001D30CC" w:rsidP="001D30CC">
      <w:pPr>
        <w:spacing w:before="240" w:after="240"/>
        <w:ind w:left="1134"/>
        <w:jc w:val="both"/>
        <w:rPr>
          <w:rFonts w:cs="Times New Roman"/>
          <w:color w:val="000000" w:themeColor="text1"/>
          <w:sz w:val="22"/>
          <w:szCs w:val="22"/>
        </w:rPr>
      </w:pPr>
      <w:r w:rsidRPr="00EF703B">
        <w:rPr>
          <w:rFonts w:cs="Times New Roman"/>
          <w:color w:val="000000" w:themeColor="text1"/>
          <w:sz w:val="22"/>
          <w:szCs w:val="22"/>
        </w:rPr>
        <w:t>b) Kwalifikacje zawodowe:</w:t>
      </w:r>
    </w:p>
    <w:p w14:paraId="0C9AFE87" w14:textId="77777777" w:rsidR="000C7334" w:rsidRPr="000C7334" w:rsidRDefault="000C7334" w:rsidP="000C7334">
      <w:pPr>
        <w:pStyle w:val="Tekstpodstawowy"/>
        <w:spacing w:before="120" w:after="120" w:line="276" w:lineRule="auto"/>
        <w:ind w:left="1134"/>
        <w:jc w:val="both"/>
        <w:rPr>
          <w:rFonts w:cs="Times New Roman"/>
          <w:b w:val="0"/>
          <w:bCs w:val="0"/>
          <w:color w:val="000000" w:themeColor="text1"/>
          <w:sz w:val="22"/>
        </w:rPr>
      </w:pPr>
      <w:r w:rsidRPr="000C7334">
        <w:rPr>
          <w:rFonts w:cs="Times New Roman"/>
          <w:b w:val="0"/>
          <w:bCs w:val="0"/>
          <w:color w:val="000000" w:themeColor="text1"/>
          <w:sz w:val="22"/>
        </w:rPr>
        <w:t>O wykonanie zamówienia mogą ubiegać się wykonawcy dysponujący odpowiednim potencjałem kadrowym. Wykonawca w celu zweryfikowania przez zamawiającego jego zdolności do należytego wykonania udzielanego zamówienia oraz oceny spełnienia warunku musi wykazać, iż dysponuje lub będzie dysponował w czasie wykonania umowy (wraz z informacją o podstawie dysponowania) następującym potencjałem kadrowym:</w:t>
      </w:r>
    </w:p>
    <w:p w14:paraId="44CCC823" w14:textId="728BCDB3" w:rsidR="00BD5C8F" w:rsidRPr="000C7334" w:rsidRDefault="000C7334" w:rsidP="001C3E1B">
      <w:pPr>
        <w:pStyle w:val="Tekstpodstawowy"/>
        <w:spacing w:before="120" w:after="120" w:line="276" w:lineRule="auto"/>
        <w:ind w:left="1418" w:hanging="284"/>
        <w:jc w:val="both"/>
        <w:rPr>
          <w:rFonts w:cs="Times New Roman"/>
          <w:b w:val="0"/>
          <w:bCs w:val="0"/>
          <w:color w:val="000000" w:themeColor="text1"/>
          <w:sz w:val="22"/>
        </w:rPr>
      </w:pPr>
      <w:r w:rsidRPr="000C7334">
        <w:rPr>
          <w:rFonts w:cs="Times New Roman"/>
          <w:b w:val="0"/>
          <w:bCs w:val="0"/>
          <w:color w:val="000000" w:themeColor="text1"/>
          <w:sz w:val="22"/>
        </w:rPr>
        <w:t>-</w:t>
      </w:r>
      <w:r w:rsidRPr="000C7334">
        <w:rPr>
          <w:rFonts w:cs="Times New Roman"/>
          <w:b w:val="0"/>
          <w:bCs w:val="0"/>
          <w:color w:val="000000" w:themeColor="text1"/>
          <w:sz w:val="22"/>
        </w:rPr>
        <w:tab/>
      </w:r>
      <w:r>
        <w:rPr>
          <w:rFonts w:cs="Times New Roman"/>
          <w:b w:val="0"/>
          <w:bCs w:val="0"/>
          <w:color w:val="000000" w:themeColor="text1"/>
          <w:sz w:val="22"/>
        </w:rPr>
        <w:t>Osoba odpowiedzialna za realizację umowy</w:t>
      </w:r>
      <w:r w:rsidR="004C3FA2">
        <w:rPr>
          <w:rFonts w:cs="Times New Roman"/>
          <w:b w:val="0"/>
          <w:bCs w:val="0"/>
          <w:color w:val="000000" w:themeColor="text1"/>
          <w:sz w:val="22"/>
        </w:rPr>
        <w:t xml:space="preserve"> </w:t>
      </w:r>
      <w:r w:rsidR="004C3FA2" w:rsidRPr="008E78BB">
        <w:rPr>
          <w:rFonts w:cs="Times New Roman"/>
          <w:b w:val="0"/>
          <w:bCs w:val="0"/>
          <w:color w:val="000000" w:themeColor="text1"/>
          <w:sz w:val="22"/>
        </w:rPr>
        <w:t>oraz podpisywania wszelkich protokołów odbioru wynikających z jej wykonywania</w:t>
      </w:r>
      <w:r w:rsidR="004C3FA2">
        <w:rPr>
          <w:rFonts w:cs="Times New Roman"/>
          <w:b w:val="0"/>
          <w:bCs w:val="0"/>
          <w:color w:val="FF0000"/>
          <w:sz w:val="22"/>
        </w:rPr>
        <w:t xml:space="preserve"> </w:t>
      </w:r>
      <w:r w:rsidRPr="000C7334">
        <w:rPr>
          <w:rFonts w:cs="Times New Roman"/>
          <w:b w:val="0"/>
          <w:bCs w:val="0"/>
          <w:color w:val="000000" w:themeColor="text1"/>
          <w:sz w:val="22"/>
        </w:rPr>
        <w:t>- 1 osoba nie posiadając</w:t>
      </w:r>
      <w:r>
        <w:rPr>
          <w:rFonts w:cs="Times New Roman"/>
          <w:b w:val="0"/>
          <w:bCs w:val="0"/>
          <w:color w:val="000000" w:themeColor="text1"/>
          <w:sz w:val="22"/>
        </w:rPr>
        <w:t>ą</w:t>
      </w:r>
      <w:r w:rsidRPr="000C7334">
        <w:rPr>
          <w:rFonts w:cs="Times New Roman"/>
          <w:b w:val="0"/>
          <w:bCs w:val="0"/>
          <w:color w:val="000000" w:themeColor="text1"/>
          <w:sz w:val="22"/>
        </w:rPr>
        <w:t xml:space="preserve"> szczegółowych wymaganych przepisami prawa uprawnień do wykonywania zawodu.</w:t>
      </w:r>
    </w:p>
    <w:bookmarkEnd w:id="0"/>
    <w:p w14:paraId="7F26C1AD" w14:textId="77777777" w:rsidR="001D30CC" w:rsidRPr="00371797" w:rsidRDefault="001D30CC" w:rsidP="001D30CC">
      <w:pPr>
        <w:pStyle w:val="Tekstpodstawowy25"/>
        <w:spacing w:before="240" w:after="240" w:line="240" w:lineRule="auto"/>
        <w:ind w:left="709"/>
        <w:jc w:val="both"/>
        <w:rPr>
          <w:rFonts w:cs="Times New Roman"/>
          <w:color w:val="000000" w:themeColor="text1"/>
        </w:rPr>
      </w:pPr>
      <w:r w:rsidRPr="00371797">
        <w:rPr>
          <w:rFonts w:cs="Times New Roman"/>
          <w:b/>
          <w:i/>
          <w:color w:val="000000" w:themeColor="text1"/>
          <w:sz w:val="22"/>
          <w:szCs w:val="22"/>
        </w:rPr>
        <w:t xml:space="preserve">W przypadku składania oferty przez </w:t>
      </w:r>
      <w:r>
        <w:rPr>
          <w:rFonts w:cs="Times New Roman"/>
          <w:b/>
          <w:i/>
          <w:color w:val="000000" w:themeColor="text1"/>
          <w:sz w:val="22"/>
          <w:szCs w:val="22"/>
        </w:rPr>
        <w:t>w</w:t>
      </w:r>
      <w:r w:rsidRPr="00371797">
        <w:rPr>
          <w:rFonts w:cs="Times New Roman"/>
          <w:b/>
          <w:i/>
          <w:color w:val="000000" w:themeColor="text1"/>
          <w:sz w:val="22"/>
          <w:szCs w:val="22"/>
        </w:rPr>
        <w:t xml:space="preserve">ykonawców ubiegających się wspólnie o udzielenie zamówienia (konsorcjum) warunki </w:t>
      </w:r>
      <w:r>
        <w:rPr>
          <w:rFonts w:cs="Times New Roman"/>
          <w:b/>
          <w:i/>
          <w:color w:val="000000" w:themeColor="text1"/>
          <w:sz w:val="22"/>
          <w:szCs w:val="22"/>
        </w:rPr>
        <w:t>wskazane w</w:t>
      </w:r>
      <w:r w:rsidRPr="00371797">
        <w:rPr>
          <w:rFonts w:cs="Times New Roman"/>
          <w:b/>
          <w:i/>
          <w:color w:val="000000" w:themeColor="text1"/>
          <w:sz w:val="22"/>
          <w:szCs w:val="22"/>
        </w:rPr>
        <w:t xml:space="preserve"> </w:t>
      </w:r>
      <w:r>
        <w:rPr>
          <w:rFonts w:cs="Times New Roman"/>
          <w:b/>
          <w:i/>
          <w:color w:val="000000" w:themeColor="text1"/>
          <w:sz w:val="22"/>
          <w:szCs w:val="22"/>
        </w:rPr>
        <w:t>dziale V pkt 2 SIWZ</w:t>
      </w:r>
      <w:r w:rsidRPr="00371797">
        <w:rPr>
          <w:rFonts w:cs="Times New Roman"/>
          <w:b/>
          <w:i/>
          <w:color w:val="000000" w:themeColor="text1"/>
          <w:sz w:val="22"/>
          <w:szCs w:val="22"/>
        </w:rPr>
        <w:t xml:space="preserve"> mogą być spełnione </w:t>
      </w:r>
      <w:r w:rsidRPr="00371797">
        <w:rPr>
          <w:rFonts w:cs="Times New Roman"/>
          <w:b/>
          <w:i/>
          <w:color w:val="000000" w:themeColor="text1"/>
          <w:sz w:val="22"/>
          <w:szCs w:val="22"/>
          <w:u w:val="single"/>
        </w:rPr>
        <w:t>łącznie</w:t>
      </w:r>
      <w:r w:rsidRPr="00371797">
        <w:rPr>
          <w:rFonts w:cs="Times New Roman"/>
          <w:b/>
          <w:i/>
          <w:color w:val="000000" w:themeColor="text1"/>
          <w:sz w:val="22"/>
          <w:szCs w:val="22"/>
        </w:rPr>
        <w:t xml:space="preserve"> przez składających wspólną ofertę.</w:t>
      </w:r>
    </w:p>
    <w:p w14:paraId="0CE0F752" w14:textId="77777777" w:rsidR="008321DB" w:rsidRPr="00BF6833" w:rsidRDefault="008321DB" w:rsidP="008321DB">
      <w:pPr>
        <w:pStyle w:val="Tekstpodstawowy25"/>
        <w:spacing w:after="60" w:line="240" w:lineRule="auto"/>
        <w:ind w:left="709" w:hanging="709"/>
        <w:jc w:val="both"/>
        <w:rPr>
          <w:rFonts w:cs="Times New Roman"/>
          <w:iCs/>
          <w:color w:val="000000" w:themeColor="text1"/>
          <w:sz w:val="22"/>
          <w:szCs w:val="24"/>
        </w:rPr>
      </w:pPr>
      <w:r w:rsidRPr="00BF6833">
        <w:rPr>
          <w:rFonts w:cs="Times New Roman"/>
          <w:color w:val="000000" w:themeColor="text1"/>
          <w:sz w:val="22"/>
          <w:szCs w:val="24"/>
        </w:rPr>
        <w:t>3</w:t>
      </w:r>
      <w:r w:rsidRPr="00BD7C42">
        <w:rPr>
          <w:rFonts w:cs="Times New Roman"/>
          <w:color w:val="000000" w:themeColor="text1"/>
          <w:sz w:val="22"/>
          <w:szCs w:val="24"/>
        </w:rPr>
        <w:t>.</w:t>
      </w:r>
      <w:r w:rsidRPr="00BF6833">
        <w:rPr>
          <w:rFonts w:cs="Times New Roman"/>
          <w:i/>
          <w:color w:val="000000" w:themeColor="text1"/>
          <w:sz w:val="22"/>
          <w:szCs w:val="24"/>
        </w:rPr>
        <w:tab/>
      </w:r>
      <w:r w:rsidRPr="00BF6833">
        <w:rPr>
          <w:rFonts w:cs="Times New Roman"/>
          <w:color w:val="000000" w:themeColor="text1"/>
          <w:sz w:val="22"/>
          <w:szCs w:val="24"/>
        </w:rPr>
        <w:t xml:space="preserve">Zamawiający może, na każdym etapie postępowania, uznać, że wykonawca nie posiada wymaganych zdolności, jeżeli zaangażowanie zasobów technicznych lub zawodowych </w:t>
      </w:r>
      <w:r>
        <w:rPr>
          <w:rFonts w:cs="Times New Roman"/>
          <w:color w:val="000000" w:themeColor="text1"/>
          <w:sz w:val="22"/>
          <w:szCs w:val="24"/>
        </w:rPr>
        <w:t>w</w:t>
      </w:r>
      <w:r w:rsidRPr="00BF6833">
        <w:rPr>
          <w:rFonts w:cs="Times New Roman"/>
          <w:color w:val="000000" w:themeColor="text1"/>
          <w:sz w:val="22"/>
          <w:szCs w:val="24"/>
        </w:rPr>
        <w:t>ykonawcy w inne przedsięwzięcia gospodarcze wykonawcy może mieć negatywny wpływ na realizację zamówienia.</w:t>
      </w:r>
    </w:p>
    <w:p w14:paraId="2D7CC6CD" w14:textId="77777777" w:rsidR="008321DB" w:rsidRPr="00BF6833" w:rsidRDefault="008321DB" w:rsidP="008321DB">
      <w:pPr>
        <w:pStyle w:val="Tekstpodstawowy25"/>
        <w:spacing w:after="60" w:line="240" w:lineRule="auto"/>
        <w:ind w:left="709" w:hanging="709"/>
        <w:jc w:val="both"/>
        <w:rPr>
          <w:rFonts w:cs="Times New Roman"/>
          <w:iCs/>
          <w:color w:val="000000" w:themeColor="text1"/>
          <w:sz w:val="22"/>
          <w:szCs w:val="24"/>
        </w:rPr>
      </w:pPr>
      <w:r w:rsidRPr="00BF6833">
        <w:rPr>
          <w:rFonts w:cs="Times New Roman"/>
          <w:iCs/>
          <w:color w:val="000000" w:themeColor="text1"/>
          <w:sz w:val="22"/>
          <w:szCs w:val="24"/>
        </w:rPr>
        <w:t>4.</w:t>
      </w:r>
      <w:r w:rsidRPr="00BF6833">
        <w:rPr>
          <w:rFonts w:cs="Times New Roman"/>
          <w:iCs/>
          <w:color w:val="000000" w:themeColor="text1"/>
          <w:sz w:val="22"/>
          <w:szCs w:val="24"/>
        </w:rPr>
        <w:tab/>
        <w:t>Wykonawca może w celu potwierdzenia spełniania war</w:t>
      </w:r>
      <w:r>
        <w:rPr>
          <w:rFonts w:cs="Times New Roman"/>
          <w:iCs/>
          <w:color w:val="000000" w:themeColor="text1"/>
          <w:sz w:val="22"/>
          <w:szCs w:val="24"/>
        </w:rPr>
        <w:t>unków udziału w postępowaniu, w </w:t>
      </w:r>
      <w:r w:rsidRPr="00BF6833">
        <w:rPr>
          <w:rFonts w:cs="Times New Roman"/>
          <w:iCs/>
          <w:color w:val="000000" w:themeColor="text1"/>
          <w:sz w:val="22"/>
          <w:szCs w:val="24"/>
        </w:rPr>
        <w:t xml:space="preserve">stosownych sytuacjach oraz w odniesieniu do zamówienia, lub jego części, polegać na zdolnościach technicznych lub zawodowych </w:t>
      </w:r>
      <w:r w:rsidRPr="006C069D">
        <w:rPr>
          <w:rFonts w:cs="Times New Roman"/>
          <w:iCs/>
          <w:color w:val="000000" w:themeColor="text1"/>
          <w:sz w:val="22"/>
          <w:szCs w:val="24"/>
        </w:rPr>
        <w:t>lub sytuacji finansowej lub ekonomicznej</w:t>
      </w:r>
      <w:r>
        <w:rPr>
          <w:rFonts w:cs="Times New Roman"/>
          <w:iCs/>
          <w:color w:val="000000" w:themeColor="text1"/>
          <w:sz w:val="22"/>
          <w:szCs w:val="24"/>
        </w:rPr>
        <w:t xml:space="preserve"> </w:t>
      </w:r>
      <w:r w:rsidRPr="00BF6833">
        <w:rPr>
          <w:rFonts w:cs="Times New Roman"/>
          <w:iCs/>
          <w:color w:val="000000" w:themeColor="text1"/>
          <w:sz w:val="22"/>
          <w:szCs w:val="24"/>
        </w:rPr>
        <w:t>innych podmiotów, niezależnie od charakteru prawnego łączących go z nim stosunków prawnych.</w:t>
      </w:r>
    </w:p>
    <w:p w14:paraId="26E3814A" w14:textId="77777777" w:rsidR="008321DB" w:rsidRPr="00BF6833" w:rsidRDefault="008321DB" w:rsidP="008321DB">
      <w:pPr>
        <w:pStyle w:val="Tekstpodstawowy25"/>
        <w:spacing w:after="60" w:line="240" w:lineRule="auto"/>
        <w:ind w:left="1276" w:hanging="567"/>
        <w:jc w:val="both"/>
        <w:rPr>
          <w:rFonts w:cs="Times New Roman"/>
          <w:iCs/>
          <w:color w:val="000000" w:themeColor="text1"/>
          <w:sz w:val="22"/>
          <w:szCs w:val="22"/>
        </w:rPr>
      </w:pPr>
      <w:r w:rsidRPr="00BF6833">
        <w:rPr>
          <w:rFonts w:cs="Times New Roman"/>
          <w:iCs/>
          <w:color w:val="000000" w:themeColor="text1"/>
          <w:sz w:val="22"/>
          <w:szCs w:val="22"/>
        </w:rPr>
        <w:t>4.1.</w:t>
      </w:r>
      <w:r w:rsidRPr="00BF6833">
        <w:rPr>
          <w:rFonts w:cs="Times New Roman"/>
          <w:iCs/>
          <w:color w:val="000000" w:themeColor="text1"/>
          <w:sz w:val="22"/>
          <w:szCs w:val="22"/>
        </w:rPr>
        <w:tab/>
        <w:t>Wykonawca, który polega na zdolnościach</w:t>
      </w:r>
      <w:r>
        <w:rPr>
          <w:rFonts w:cs="Times New Roman"/>
          <w:iCs/>
          <w:color w:val="000000" w:themeColor="text1"/>
          <w:sz w:val="22"/>
          <w:szCs w:val="22"/>
        </w:rPr>
        <w:t xml:space="preserve"> </w:t>
      </w:r>
      <w:r w:rsidRPr="006C069D">
        <w:rPr>
          <w:rFonts w:cs="Times New Roman"/>
          <w:iCs/>
          <w:color w:val="000000" w:themeColor="text1"/>
          <w:sz w:val="22"/>
          <w:szCs w:val="22"/>
        </w:rPr>
        <w:t>lub sytuacji</w:t>
      </w:r>
      <w:r w:rsidRPr="00BF6833">
        <w:rPr>
          <w:rFonts w:cs="Times New Roman"/>
          <w:iCs/>
          <w:color w:val="000000" w:themeColor="text1"/>
          <w:sz w:val="22"/>
          <w:szCs w:val="22"/>
        </w:rPr>
        <w:t xml:space="preserve"> innych podmiotów, musi udowodnić </w:t>
      </w:r>
      <w:r>
        <w:rPr>
          <w:rFonts w:cs="Times New Roman"/>
          <w:iCs/>
          <w:color w:val="000000" w:themeColor="text1"/>
          <w:sz w:val="22"/>
          <w:szCs w:val="22"/>
        </w:rPr>
        <w:t>z</w:t>
      </w:r>
      <w:r w:rsidRPr="00BF6833">
        <w:rPr>
          <w:rFonts w:cs="Times New Roman"/>
          <w:iCs/>
          <w:color w:val="000000" w:themeColor="text1"/>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00E3AD0F" w14:textId="77777777" w:rsidR="008321DB" w:rsidRPr="00BF6833" w:rsidRDefault="008321DB" w:rsidP="008321DB">
      <w:pPr>
        <w:pStyle w:val="Tekstpodstawowy25"/>
        <w:spacing w:after="60" w:line="240" w:lineRule="auto"/>
        <w:ind w:left="1276" w:hanging="567"/>
        <w:jc w:val="both"/>
        <w:rPr>
          <w:rFonts w:cs="Times New Roman"/>
          <w:iCs/>
          <w:color w:val="000000" w:themeColor="text1"/>
          <w:sz w:val="22"/>
          <w:szCs w:val="22"/>
        </w:rPr>
      </w:pPr>
      <w:r w:rsidRPr="00BF6833">
        <w:rPr>
          <w:rFonts w:cs="Times New Roman"/>
          <w:iCs/>
          <w:color w:val="000000" w:themeColor="text1"/>
          <w:sz w:val="22"/>
          <w:szCs w:val="22"/>
        </w:rPr>
        <w:t>4.2.</w:t>
      </w:r>
      <w:r w:rsidRPr="00BF6833">
        <w:rPr>
          <w:rFonts w:cs="Times New Roman"/>
          <w:iCs/>
          <w:color w:val="000000" w:themeColor="text1"/>
          <w:sz w:val="22"/>
          <w:szCs w:val="22"/>
        </w:rPr>
        <w:tab/>
        <w:t xml:space="preserve">Zamawiający oceni, czy udostępniane </w:t>
      </w:r>
      <w:r>
        <w:rPr>
          <w:rFonts w:cs="Times New Roman"/>
          <w:iCs/>
          <w:color w:val="000000" w:themeColor="text1"/>
          <w:sz w:val="22"/>
          <w:szCs w:val="22"/>
        </w:rPr>
        <w:t>w</w:t>
      </w:r>
      <w:r w:rsidRPr="00BF6833">
        <w:rPr>
          <w:rFonts w:cs="Times New Roman"/>
          <w:iCs/>
          <w:color w:val="000000" w:themeColor="text1"/>
          <w:sz w:val="22"/>
          <w:szCs w:val="22"/>
        </w:rPr>
        <w:t>ykonawcy przez inne podmioty zdolności techniczne lub zawodowe</w:t>
      </w:r>
      <w:r>
        <w:rPr>
          <w:rFonts w:cs="Times New Roman"/>
          <w:iCs/>
          <w:color w:val="000000" w:themeColor="text1"/>
          <w:sz w:val="22"/>
          <w:szCs w:val="22"/>
        </w:rPr>
        <w:t xml:space="preserve"> </w:t>
      </w:r>
      <w:r w:rsidRPr="00AB78CE">
        <w:rPr>
          <w:rFonts w:cs="Times New Roman"/>
          <w:iCs/>
          <w:color w:val="000000" w:themeColor="text1"/>
          <w:sz w:val="22"/>
          <w:szCs w:val="22"/>
        </w:rPr>
        <w:t>lub ich sytuacja finansowa lub ekonomiczna</w:t>
      </w:r>
      <w:r w:rsidRPr="00BF6833">
        <w:rPr>
          <w:rFonts w:cs="Times New Roman"/>
          <w:iCs/>
          <w:color w:val="000000" w:themeColor="text1"/>
          <w:sz w:val="22"/>
          <w:szCs w:val="22"/>
        </w:rPr>
        <w:t xml:space="preserve">, pozwalają na wykazanie przez </w:t>
      </w:r>
      <w:r>
        <w:rPr>
          <w:rFonts w:cs="Times New Roman"/>
          <w:iCs/>
          <w:color w:val="000000" w:themeColor="text1"/>
          <w:sz w:val="22"/>
          <w:szCs w:val="22"/>
        </w:rPr>
        <w:t>w</w:t>
      </w:r>
      <w:r w:rsidRPr="00BF6833">
        <w:rPr>
          <w:rFonts w:cs="Times New Roman"/>
          <w:iCs/>
          <w:color w:val="000000" w:themeColor="text1"/>
          <w:sz w:val="22"/>
          <w:szCs w:val="22"/>
        </w:rPr>
        <w:t xml:space="preserve">ykonawcę spełniania warunków udziału w postępowaniu oraz zbada, </w:t>
      </w:r>
      <w:r w:rsidRPr="00BF6833">
        <w:rPr>
          <w:rFonts w:cs="Times New Roman"/>
          <w:iCs/>
          <w:color w:val="000000" w:themeColor="text1"/>
          <w:sz w:val="22"/>
          <w:szCs w:val="22"/>
        </w:rPr>
        <w:lastRenderedPageBreak/>
        <w:t xml:space="preserve">czy nie zachodzą wobec tego podmiotu podstawy wykluczenia, o których mowa w art. 24 ust. 1 pkt 13–23 </w:t>
      </w:r>
      <w:r>
        <w:rPr>
          <w:rFonts w:cs="Times New Roman"/>
          <w:iCs/>
          <w:color w:val="000000" w:themeColor="text1"/>
          <w:sz w:val="22"/>
          <w:szCs w:val="22"/>
        </w:rPr>
        <w:t xml:space="preserve">oraz dodatkowo ust. 5 pkt 1, 2, 4 i 8 </w:t>
      </w:r>
      <w:r w:rsidRPr="00BF6833">
        <w:rPr>
          <w:rFonts w:cs="Times New Roman"/>
          <w:iCs/>
          <w:color w:val="000000" w:themeColor="text1"/>
          <w:sz w:val="22"/>
          <w:szCs w:val="22"/>
        </w:rPr>
        <w:t>ustawy Pzp.</w:t>
      </w:r>
    </w:p>
    <w:p w14:paraId="3972BC44" w14:textId="77777777" w:rsidR="008321DB" w:rsidRPr="00BF6833" w:rsidRDefault="008321DB" w:rsidP="008321DB">
      <w:pPr>
        <w:pStyle w:val="Tekstpodstawowy25"/>
        <w:spacing w:after="60" w:line="240" w:lineRule="auto"/>
        <w:ind w:left="1276" w:hanging="567"/>
        <w:jc w:val="both"/>
        <w:rPr>
          <w:rFonts w:cs="Times New Roman"/>
          <w:iCs/>
          <w:color w:val="000000" w:themeColor="text1"/>
          <w:sz w:val="22"/>
          <w:szCs w:val="22"/>
        </w:rPr>
      </w:pPr>
      <w:r w:rsidRPr="00BF6833">
        <w:rPr>
          <w:rFonts w:cs="Times New Roman"/>
          <w:iCs/>
          <w:color w:val="000000" w:themeColor="text1"/>
          <w:sz w:val="22"/>
          <w:szCs w:val="22"/>
        </w:rPr>
        <w:t>4.3.</w:t>
      </w:r>
      <w:r w:rsidRPr="00BF6833">
        <w:rPr>
          <w:rFonts w:cs="Times New Roman"/>
          <w:iCs/>
          <w:color w:val="000000" w:themeColor="text1"/>
          <w:sz w:val="22"/>
          <w:szCs w:val="22"/>
        </w:rPr>
        <w:tab/>
        <w:t xml:space="preserve">W odniesieniu do warunków </w:t>
      </w:r>
      <w:r w:rsidRPr="00AB78CE">
        <w:rPr>
          <w:rFonts w:cs="Times New Roman"/>
          <w:iCs/>
          <w:color w:val="000000" w:themeColor="text1"/>
          <w:sz w:val="22"/>
          <w:szCs w:val="22"/>
        </w:rPr>
        <w:t>dotyczących wykształcenia, kwalifikacji zawodowych lub doświadczenia</w:t>
      </w:r>
      <w:r w:rsidRPr="00BF6833">
        <w:rPr>
          <w:rFonts w:cs="Times New Roman"/>
          <w:iCs/>
          <w:color w:val="000000" w:themeColor="text1"/>
          <w:sz w:val="22"/>
          <w:szCs w:val="22"/>
        </w:rPr>
        <w:t xml:space="preserve">, </w:t>
      </w:r>
      <w:r>
        <w:rPr>
          <w:rFonts w:cs="Times New Roman"/>
          <w:iCs/>
          <w:color w:val="000000" w:themeColor="text1"/>
          <w:sz w:val="22"/>
          <w:szCs w:val="22"/>
        </w:rPr>
        <w:t>w</w:t>
      </w:r>
      <w:r w:rsidRPr="00BF6833">
        <w:rPr>
          <w:rFonts w:cs="Times New Roman"/>
          <w:iCs/>
          <w:color w:val="000000" w:themeColor="text1"/>
          <w:sz w:val="22"/>
          <w:szCs w:val="22"/>
        </w:rPr>
        <w:t xml:space="preserve">ykonawcy mogą polegać na zdolnościach innych podmiotów, jeśli podmioty te zrealizują </w:t>
      </w:r>
      <w:r w:rsidR="00A250DE">
        <w:rPr>
          <w:rFonts w:cs="Times New Roman"/>
          <w:iCs/>
          <w:color w:val="000000" w:themeColor="text1"/>
          <w:sz w:val="22"/>
          <w:szCs w:val="22"/>
        </w:rPr>
        <w:t>usługi</w:t>
      </w:r>
      <w:r w:rsidRPr="00BF6833">
        <w:rPr>
          <w:rFonts w:cs="Times New Roman"/>
          <w:iCs/>
          <w:color w:val="000000" w:themeColor="text1"/>
          <w:sz w:val="22"/>
          <w:szCs w:val="22"/>
        </w:rPr>
        <w:t>, do realizacji których te zdolności są wymagane.</w:t>
      </w:r>
    </w:p>
    <w:p w14:paraId="01AD4FCE" w14:textId="77777777" w:rsidR="008321DB" w:rsidRPr="00BF6833" w:rsidRDefault="008321DB" w:rsidP="008321DB">
      <w:pPr>
        <w:pStyle w:val="Tekstpodstawowy25"/>
        <w:spacing w:after="60" w:line="240" w:lineRule="auto"/>
        <w:ind w:left="1276" w:hanging="567"/>
        <w:jc w:val="both"/>
        <w:rPr>
          <w:rFonts w:cs="Times New Roman"/>
          <w:color w:val="000000" w:themeColor="text1"/>
          <w:sz w:val="22"/>
          <w:szCs w:val="22"/>
        </w:rPr>
      </w:pPr>
      <w:r w:rsidRPr="00BF6833">
        <w:rPr>
          <w:rFonts w:cs="Times New Roman"/>
          <w:iCs/>
          <w:color w:val="000000" w:themeColor="text1"/>
          <w:sz w:val="22"/>
          <w:szCs w:val="22"/>
        </w:rPr>
        <w:t>4.4.</w:t>
      </w:r>
      <w:r w:rsidRPr="00BF6833">
        <w:rPr>
          <w:rFonts w:cs="Times New Roman"/>
          <w:iCs/>
          <w:color w:val="000000" w:themeColor="text1"/>
          <w:sz w:val="22"/>
          <w:szCs w:val="22"/>
        </w:rPr>
        <w:tab/>
        <w:t xml:space="preserve">Jeżeli zdolności techniczne lub zawodowe </w:t>
      </w:r>
      <w:r w:rsidRPr="00BA1354">
        <w:rPr>
          <w:rFonts w:cs="Times New Roman"/>
          <w:iCs/>
          <w:color w:val="000000" w:themeColor="text1"/>
          <w:sz w:val="22"/>
          <w:szCs w:val="22"/>
        </w:rPr>
        <w:t>lub sytuacja ekonomiczna lub finansowa</w:t>
      </w:r>
      <w:r>
        <w:rPr>
          <w:rFonts w:cs="Times New Roman"/>
          <w:iCs/>
          <w:color w:val="000000" w:themeColor="text1"/>
          <w:sz w:val="22"/>
          <w:szCs w:val="22"/>
        </w:rPr>
        <w:t xml:space="preserve"> </w:t>
      </w:r>
      <w:r w:rsidRPr="00BF6833">
        <w:rPr>
          <w:rFonts w:cs="Times New Roman"/>
          <w:iCs/>
          <w:color w:val="000000" w:themeColor="text1"/>
          <w:sz w:val="22"/>
          <w:szCs w:val="22"/>
        </w:rPr>
        <w:t xml:space="preserve">podmiotu, na którego zdolnościach polega </w:t>
      </w:r>
      <w:r>
        <w:rPr>
          <w:rFonts w:cs="Times New Roman"/>
          <w:iCs/>
          <w:color w:val="000000" w:themeColor="text1"/>
          <w:sz w:val="22"/>
          <w:szCs w:val="22"/>
        </w:rPr>
        <w:t>w</w:t>
      </w:r>
      <w:r w:rsidRPr="00BF6833">
        <w:rPr>
          <w:rFonts w:cs="Times New Roman"/>
          <w:iCs/>
          <w:color w:val="000000" w:themeColor="text1"/>
          <w:sz w:val="22"/>
          <w:szCs w:val="22"/>
        </w:rPr>
        <w:t xml:space="preserve">ykonawca, nie potwierdzają spełnienia przez </w:t>
      </w:r>
      <w:r>
        <w:rPr>
          <w:rFonts w:cs="Times New Roman"/>
          <w:iCs/>
          <w:color w:val="000000" w:themeColor="text1"/>
          <w:sz w:val="22"/>
          <w:szCs w:val="22"/>
        </w:rPr>
        <w:t>wykonawcę warunków udziału w </w:t>
      </w:r>
      <w:r w:rsidRPr="00BF6833">
        <w:rPr>
          <w:rFonts w:cs="Times New Roman"/>
          <w:iCs/>
          <w:color w:val="000000" w:themeColor="text1"/>
          <w:sz w:val="22"/>
          <w:szCs w:val="22"/>
        </w:rPr>
        <w:t>postępowaniu lub zachodzą wobec tych p</w:t>
      </w:r>
      <w:r>
        <w:rPr>
          <w:rFonts w:cs="Times New Roman"/>
          <w:iCs/>
          <w:color w:val="000000" w:themeColor="text1"/>
          <w:sz w:val="22"/>
          <w:szCs w:val="22"/>
        </w:rPr>
        <w:t>odmiotów podstawy wykluczenia, z</w:t>
      </w:r>
      <w:r w:rsidRPr="00BF6833">
        <w:rPr>
          <w:rFonts w:cs="Times New Roman"/>
          <w:iCs/>
          <w:color w:val="000000" w:themeColor="text1"/>
          <w:sz w:val="22"/>
          <w:szCs w:val="22"/>
        </w:rPr>
        <w:t xml:space="preserve">amawiający zażąda, aby </w:t>
      </w:r>
      <w:r>
        <w:rPr>
          <w:rFonts w:cs="Times New Roman"/>
          <w:iCs/>
          <w:color w:val="000000" w:themeColor="text1"/>
          <w:sz w:val="22"/>
          <w:szCs w:val="22"/>
        </w:rPr>
        <w:t>w</w:t>
      </w:r>
      <w:r w:rsidRPr="00BF6833">
        <w:rPr>
          <w:rFonts w:cs="Times New Roman"/>
          <w:iCs/>
          <w:color w:val="000000" w:themeColor="text1"/>
          <w:sz w:val="22"/>
          <w:szCs w:val="22"/>
        </w:rPr>
        <w:t xml:space="preserve">ykonawca w terminie określonym przez </w:t>
      </w:r>
      <w:r>
        <w:rPr>
          <w:rFonts w:cs="Times New Roman"/>
          <w:iCs/>
          <w:color w:val="000000" w:themeColor="text1"/>
          <w:sz w:val="22"/>
          <w:szCs w:val="22"/>
        </w:rPr>
        <w:t>z</w:t>
      </w:r>
      <w:r w:rsidRPr="00BF6833">
        <w:rPr>
          <w:rFonts w:cs="Times New Roman"/>
          <w:iCs/>
          <w:color w:val="000000" w:themeColor="text1"/>
          <w:sz w:val="22"/>
          <w:szCs w:val="22"/>
        </w:rPr>
        <w:t>amawiającego:</w:t>
      </w:r>
    </w:p>
    <w:p w14:paraId="70DB3B45" w14:textId="77777777" w:rsidR="008321DB" w:rsidRPr="00BF6833" w:rsidRDefault="008321DB" w:rsidP="008321DB">
      <w:pPr>
        <w:pStyle w:val="Tekstpodstawowy25"/>
        <w:spacing w:after="60" w:line="240" w:lineRule="auto"/>
        <w:ind w:left="1560" w:hanging="284"/>
        <w:jc w:val="both"/>
        <w:rPr>
          <w:rFonts w:cs="Times New Roman"/>
          <w:color w:val="000000" w:themeColor="text1"/>
          <w:sz w:val="22"/>
          <w:szCs w:val="22"/>
        </w:rPr>
      </w:pPr>
      <w:r w:rsidRPr="00BF6833">
        <w:rPr>
          <w:rFonts w:cs="Times New Roman"/>
          <w:color w:val="000000" w:themeColor="text1"/>
          <w:sz w:val="22"/>
          <w:szCs w:val="22"/>
        </w:rPr>
        <w:t>a)</w:t>
      </w:r>
      <w:r w:rsidRPr="00BF6833">
        <w:rPr>
          <w:rFonts w:cs="Times New Roman"/>
          <w:color w:val="000000" w:themeColor="text1"/>
          <w:sz w:val="22"/>
          <w:szCs w:val="22"/>
        </w:rPr>
        <w:tab/>
      </w:r>
      <w:r w:rsidRPr="00BF6833">
        <w:rPr>
          <w:rFonts w:cs="Times New Roman"/>
          <w:iCs/>
          <w:color w:val="000000" w:themeColor="text1"/>
          <w:sz w:val="22"/>
          <w:szCs w:val="22"/>
        </w:rPr>
        <w:t>zastąpił ten podmiot innym podmiotem lub podmiotami lub</w:t>
      </w:r>
    </w:p>
    <w:p w14:paraId="257DB111" w14:textId="77777777" w:rsidR="008321DB" w:rsidRPr="00BF6833" w:rsidRDefault="008321DB" w:rsidP="008321DB">
      <w:pPr>
        <w:pStyle w:val="Tekstpodstawowy25"/>
        <w:spacing w:after="60" w:line="240" w:lineRule="auto"/>
        <w:ind w:left="1560" w:hanging="284"/>
        <w:jc w:val="both"/>
        <w:rPr>
          <w:rFonts w:cs="Times New Roman"/>
          <w:iCs/>
          <w:color w:val="000000" w:themeColor="text1"/>
          <w:sz w:val="22"/>
          <w:szCs w:val="22"/>
        </w:rPr>
      </w:pPr>
      <w:r w:rsidRPr="00BF6833">
        <w:rPr>
          <w:rFonts w:cs="Times New Roman"/>
          <w:color w:val="000000" w:themeColor="text1"/>
          <w:sz w:val="22"/>
          <w:szCs w:val="22"/>
        </w:rPr>
        <w:t>b)</w:t>
      </w:r>
      <w:r w:rsidRPr="00BF6833">
        <w:rPr>
          <w:rFonts w:cs="Times New Roman"/>
          <w:color w:val="000000" w:themeColor="text1"/>
          <w:sz w:val="22"/>
          <w:szCs w:val="22"/>
        </w:rPr>
        <w:tab/>
      </w:r>
      <w:r w:rsidRPr="00BF6833">
        <w:rPr>
          <w:rFonts w:cs="Times New Roman"/>
          <w:iCs/>
          <w:color w:val="000000" w:themeColor="text1"/>
          <w:sz w:val="22"/>
          <w:szCs w:val="22"/>
        </w:rPr>
        <w:t>zobowiązał się do osobistego wykonania odpowiedniej części zamówienia, jeżeli wykaże zdolności techniczne lub zawodowe</w:t>
      </w:r>
      <w:r w:rsidRPr="00BA1354">
        <w:t xml:space="preserve"> </w:t>
      </w:r>
      <w:r w:rsidRPr="00BA1354">
        <w:rPr>
          <w:rFonts w:cs="Times New Roman"/>
          <w:iCs/>
          <w:color w:val="000000" w:themeColor="text1"/>
          <w:sz w:val="22"/>
          <w:szCs w:val="22"/>
        </w:rPr>
        <w:t>lub sytuację finansową lub ekonomiczną</w:t>
      </w:r>
      <w:r w:rsidRPr="00BF6833">
        <w:rPr>
          <w:rFonts w:cs="Times New Roman"/>
          <w:iCs/>
          <w:color w:val="000000" w:themeColor="text1"/>
          <w:sz w:val="22"/>
          <w:szCs w:val="22"/>
        </w:rPr>
        <w:t xml:space="preserve">, o których mowa w </w:t>
      </w:r>
      <w:r>
        <w:rPr>
          <w:rFonts w:cs="Times New Roman"/>
          <w:iCs/>
          <w:color w:val="000000" w:themeColor="text1"/>
          <w:sz w:val="22"/>
          <w:szCs w:val="22"/>
        </w:rPr>
        <w:t>dziale V pkt</w:t>
      </w:r>
      <w:r w:rsidRPr="00BF6833">
        <w:rPr>
          <w:rFonts w:cs="Times New Roman"/>
          <w:iCs/>
          <w:color w:val="000000" w:themeColor="text1"/>
          <w:sz w:val="22"/>
          <w:szCs w:val="22"/>
        </w:rPr>
        <w:t xml:space="preserve"> </w:t>
      </w:r>
      <w:r>
        <w:rPr>
          <w:rFonts w:cs="Times New Roman"/>
          <w:iCs/>
          <w:color w:val="000000" w:themeColor="text1"/>
          <w:sz w:val="22"/>
          <w:szCs w:val="22"/>
        </w:rPr>
        <w:t>2</w:t>
      </w:r>
      <w:r w:rsidRPr="00BF6833">
        <w:rPr>
          <w:rFonts w:cs="Times New Roman"/>
          <w:iCs/>
          <w:color w:val="000000" w:themeColor="text1"/>
          <w:sz w:val="22"/>
          <w:szCs w:val="22"/>
        </w:rPr>
        <w:t xml:space="preserve"> SIWZ</w:t>
      </w:r>
      <w:r>
        <w:rPr>
          <w:rFonts w:cs="Times New Roman"/>
          <w:iCs/>
          <w:color w:val="000000" w:themeColor="text1"/>
          <w:sz w:val="22"/>
          <w:szCs w:val="22"/>
        </w:rPr>
        <w:t>.</w:t>
      </w:r>
    </w:p>
    <w:p w14:paraId="61FEB26A" w14:textId="77777777" w:rsidR="008321DB" w:rsidRPr="00BF6833" w:rsidRDefault="008321DB" w:rsidP="008321DB">
      <w:pPr>
        <w:pStyle w:val="Tekstpodstawowy25"/>
        <w:spacing w:after="60" w:line="240" w:lineRule="auto"/>
        <w:ind w:left="1276" w:hanging="567"/>
        <w:jc w:val="both"/>
        <w:rPr>
          <w:rFonts w:cs="Times New Roman"/>
          <w:color w:val="000000" w:themeColor="text1"/>
          <w:sz w:val="22"/>
          <w:szCs w:val="22"/>
        </w:rPr>
      </w:pPr>
      <w:r>
        <w:rPr>
          <w:rFonts w:cs="Times New Roman"/>
          <w:iCs/>
          <w:color w:val="000000" w:themeColor="text1"/>
          <w:sz w:val="22"/>
          <w:szCs w:val="22"/>
        </w:rPr>
        <w:t>4</w:t>
      </w:r>
      <w:r w:rsidRPr="00BF6833">
        <w:rPr>
          <w:rFonts w:cs="Times New Roman"/>
          <w:iCs/>
          <w:color w:val="000000" w:themeColor="text1"/>
          <w:sz w:val="22"/>
          <w:szCs w:val="22"/>
        </w:rPr>
        <w:t>.5.</w:t>
      </w:r>
      <w:r w:rsidRPr="00BF6833">
        <w:rPr>
          <w:rFonts w:cs="Times New Roman"/>
          <w:iCs/>
          <w:color w:val="000000" w:themeColor="text1"/>
          <w:sz w:val="22"/>
          <w:szCs w:val="22"/>
        </w:rPr>
        <w:tab/>
      </w:r>
      <w:r w:rsidRPr="00BF6833">
        <w:rPr>
          <w:rFonts w:cs="Times New Roman"/>
          <w:color w:val="000000" w:themeColor="text1"/>
          <w:sz w:val="22"/>
          <w:szCs w:val="22"/>
        </w:rPr>
        <w:t xml:space="preserve">W celu oceny, czy </w:t>
      </w:r>
      <w:r>
        <w:rPr>
          <w:rFonts w:cs="Times New Roman"/>
          <w:color w:val="000000" w:themeColor="text1"/>
          <w:sz w:val="22"/>
          <w:szCs w:val="22"/>
        </w:rPr>
        <w:t>w</w:t>
      </w:r>
      <w:r w:rsidRPr="00BF6833">
        <w:rPr>
          <w:rFonts w:cs="Times New Roman"/>
          <w:color w:val="000000" w:themeColor="text1"/>
          <w:sz w:val="22"/>
          <w:szCs w:val="22"/>
        </w:rPr>
        <w:t>ykonawca polegając na zdolnościach lub sytuacji innych podmiotów na zasadach określonych w art. 22a ustawy</w:t>
      </w:r>
      <w:r>
        <w:rPr>
          <w:rFonts w:cs="Times New Roman"/>
          <w:color w:val="000000" w:themeColor="text1"/>
          <w:sz w:val="22"/>
          <w:szCs w:val="22"/>
        </w:rPr>
        <w:t xml:space="preserve"> Pzp</w:t>
      </w:r>
      <w:r w:rsidRPr="00BF6833">
        <w:rPr>
          <w:rFonts w:cs="Times New Roman"/>
          <w:color w:val="000000" w:themeColor="text1"/>
          <w:sz w:val="22"/>
          <w:szCs w:val="22"/>
        </w:rPr>
        <w:t xml:space="preserve">, będzie dysponował niezbędnymi zasobami w stopniu umożliwiającym należyte wykonanie zamówienia publicznego oraz oceny, czy stosunek łączący </w:t>
      </w:r>
      <w:r>
        <w:rPr>
          <w:rFonts w:cs="Times New Roman"/>
          <w:color w:val="000000" w:themeColor="text1"/>
          <w:sz w:val="22"/>
          <w:szCs w:val="22"/>
        </w:rPr>
        <w:t>w</w:t>
      </w:r>
      <w:r w:rsidRPr="00BF6833">
        <w:rPr>
          <w:rFonts w:cs="Times New Roman"/>
          <w:color w:val="000000" w:themeColor="text1"/>
          <w:sz w:val="22"/>
          <w:szCs w:val="22"/>
        </w:rPr>
        <w:t xml:space="preserve">ykonawcę z tymi podmiotami gwarantuje rzeczywisty dostęp do ich zasobów, </w:t>
      </w:r>
      <w:r>
        <w:rPr>
          <w:rFonts w:cs="Times New Roman"/>
          <w:color w:val="000000" w:themeColor="text1"/>
          <w:sz w:val="22"/>
          <w:szCs w:val="22"/>
        </w:rPr>
        <w:t>z</w:t>
      </w:r>
      <w:r w:rsidRPr="00BF6833">
        <w:rPr>
          <w:rFonts w:cs="Times New Roman"/>
          <w:color w:val="000000" w:themeColor="text1"/>
          <w:sz w:val="22"/>
          <w:szCs w:val="22"/>
        </w:rPr>
        <w:t>amawiający może żądać dokumentów, które określają w</w:t>
      </w:r>
      <w:r>
        <w:rPr>
          <w:rFonts w:cs="Times New Roman"/>
          <w:color w:val="000000" w:themeColor="text1"/>
          <w:sz w:val="22"/>
          <w:szCs w:val="22"/>
        </w:rPr>
        <w:t> </w:t>
      </w:r>
      <w:r w:rsidRPr="00BF6833">
        <w:rPr>
          <w:rFonts w:cs="Times New Roman"/>
          <w:color w:val="000000" w:themeColor="text1"/>
          <w:sz w:val="22"/>
          <w:szCs w:val="22"/>
        </w:rPr>
        <w:t>szczególności:</w:t>
      </w:r>
    </w:p>
    <w:p w14:paraId="030F732A" w14:textId="77777777" w:rsidR="008321DB" w:rsidRPr="00BF6833" w:rsidRDefault="008321DB" w:rsidP="008321DB">
      <w:pPr>
        <w:pStyle w:val="Tekstpodstawowy25"/>
        <w:suppressAutoHyphens w:val="0"/>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a)</w:t>
      </w:r>
      <w:r>
        <w:rPr>
          <w:rFonts w:cs="Times New Roman"/>
          <w:color w:val="000000" w:themeColor="text1"/>
          <w:sz w:val="22"/>
          <w:szCs w:val="22"/>
        </w:rPr>
        <w:tab/>
      </w:r>
      <w:r w:rsidRPr="00BF6833">
        <w:rPr>
          <w:rFonts w:cs="Times New Roman"/>
          <w:color w:val="000000" w:themeColor="text1"/>
          <w:sz w:val="22"/>
          <w:szCs w:val="22"/>
        </w:rPr>
        <w:t>zakres dostępnych wykonawcy zasobów innego podmiotu;</w:t>
      </w:r>
    </w:p>
    <w:p w14:paraId="02C1BFE5" w14:textId="77777777" w:rsidR="008321DB" w:rsidRPr="00BF6833" w:rsidRDefault="008321DB" w:rsidP="008321DB">
      <w:pPr>
        <w:pStyle w:val="Tekstpodstawowy25"/>
        <w:suppressAutoHyphens w:val="0"/>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b)</w:t>
      </w:r>
      <w:r>
        <w:rPr>
          <w:rFonts w:cs="Times New Roman"/>
          <w:color w:val="000000" w:themeColor="text1"/>
          <w:sz w:val="22"/>
          <w:szCs w:val="22"/>
        </w:rPr>
        <w:tab/>
      </w:r>
      <w:r w:rsidRPr="00BF6833">
        <w:rPr>
          <w:rFonts w:cs="Times New Roman"/>
          <w:color w:val="000000" w:themeColor="text1"/>
          <w:sz w:val="22"/>
          <w:szCs w:val="22"/>
        </w:rPr>
        <w:t>sposób wykorzystania zasobów innego podmiotu, przez wykonawcę, przy wykonywaniu zamówienia publicznego;</w:t>
      </w:r>
    </w:p>
    <w:p w14:paraId="5DEB590F" w14:textId="77777777" w:rsidR="008321DB" w:rsidRPr="00BF6833" w:rsidRDefault="008321DB" w:rsidP="008321DB">
      <w:pPr>
        <w:pStyle w:val="Tekstpodstawowy25"/>
        <w:suppressAutoHyphens w:val="0"/>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c)</w:t>
      </w:r>
      <w:r>
        <w:rPr>
          <w:rFonts w:cs="Times New Roman"/>
          <w:color w:val="000000" w:themeColor="text1"/>
          <w:sz w:val="22"/>
          <w:szCs w:val="22"/>
        </w:rPr>
        <w:tab/>
      </w:r>
      <w:r w:rsidRPr="00BF6833">
        <w:rPr>
          <w:rFonts w:cs="Times New Roman"/>
          <w:color w:val="000000" w:themeColor="text1"/>
          <w:sz w:val="22"/>
          <w:szCs w:val="22"/>
        </w:rPr>
        <w:t>zakres i okres udziału innego podmiotu przy wykonywaniu zamówienia publicznego;</w:t>
      </w:r>
    </w:p>
    <w:p w14:paraId="28C46D03" w14:textId="77777777" w:rsidR="008321DB" w:rsidRPr="00BF6833" w:rsidRDefault="008321DB" w:rsidP="008321DB">
      <w:pPr>
        <w:pStyle w:val="Tekstpodstawowy25"/>
        <w:suppressAutoHyphens w:val="0"/>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d)</w:t>
      </w:r>
      <w:r>
        <w:rPr>
          <w:rFonts w:cs="Times New Roman"/>
          <w:color w:val="000000" w:themeColor="text1"/>
          <w:sz w:val="22"/>
          <w:szCs w:val="22"/>
        </w:rPr>
        <w:tab/>
      </w:r>
      <w:r w:rsidRPr="00BF6833">
        <w:rPr>
          <w:rFonts w:cs="Times New Roman"/>
          <w:color w:val="000000" w:themeColor="text1"/>
          <w:sz w:val="22"/>
          <w:szCs w:val="22"/>
        </w:rPr>
        <w:t xml:space="preserve">czy podmiot, na zdolnościach którego wykonawca polega w odniesieniu do warunków udziału w postępowaniu dotyczących wykształcenia, kwalifikacji zawodowych lub doświadczenia, zrealizuje </w:t>
      </w:r>
      <w:r>
        <w:rPr>
          <w:rFonts w:cs="Times New Roman"/>
          <w:color w:val="000000" w:themeColor="text1"/>
          <w:sz w:val="22"/>
          <w:szCs w:val="22"/>
        </w:rPr>
        <w:t>roboty</w:t>
      </w:r>
      <w:r w:rsidRPr="00BF6833">
        <w:rPr>
          <w:rFonts w:cs="Times New Roman"/>
          <w:color w:val="000000" w:themeColor="text1"/>
          <w:sz w:val="22"/>
          <w:szCs w:val="22"/>
        </w:rPr>
        <w:t>, których wskazane zdolności dotyczą.</w:t>
      </w:r>
    </w:p>
    <w:p w14:paraId="1296D2C0" w14:textId="77777777" w:rsidR="008321DB" w:rsidRPr="00794288" w:rsidRDefault="008321DB" w:rsidP="008321DB">
      <w:pPr>
        <w:pStyle w:val="Tekstpodstawowy25"/>
        <w:suppressAutoHyphens w:val="0"/>
        <w:spacing w:before="120" w:after="60" w:line="240" w:lineRule="auto"/>
        <w:ind w:left="1276" w:hanging="567"/>
        <w:jc w:val="both"/>
        <w:rPr>
          <w:rFonts w:cs="Times New Roman"/>
          <w:iCs/>
          <w:color w:val="000000" w:themeColor="text1"/>
          <w:sz w:val="22"/>
          <w:szCs w:val="22"/>
        </w:rPr>
      </w:pPr>
      <w:r>
        <w:rPr>
          <w:rFonts w:cs="Times New Roman"/>
          <w:color w:val="000000" w:themeColor="text1"/>
          <w:sz w:val="22"/>
          <w:szCs w:val="22"/>
        </w:rPr>
        <w:t>4</w:t>
      </w:r>
      <w:r w:rsidRPr="00BF6833">
        <w:rPr>
          <w:rFonts w:cs="Times New Roman"/>
          <w:color w:val="000000" w:themeColor="text1"/>
          <w:sz w:val="22"/>
          <w:szCs w:val="22"/>
        </w:rPr>
        <w:t>.6.</w:t>
      </w:r>
      <w:r w:rsidRPr="00BF6833">
        <w:rPr>
          <w:rFonts w:cs="Times New Roman"/>
          <w:color w:val="000000" w:themeColor="text1"/>
          <w:sz w:val="22"/>
          <w:szCs w:val="22"/>
        </w:rPr>
        <w:tab/>
      </w:r>
      <w:r w:rsidRPr="00794288">
        <w:rPr>
          <w:rFonts w:cs="Times New Roman"/>
          <w:color w:val="000000" w:themeColor="text1"/>
          <w:sz w:val="22"/>
          <w:szCs w:val="22"/>
        </w:rPr>
        <w:t xml:space="preserve">Zamawiający </w:t>
      </w:r>
      <w:r w:rsidRPr="00794288">
        <w:rPr>
          <w:rFonts w:cs="Times New Roman"/>
          <w:b/>
          <w:color w:val="000000" w:themeColor="text1"/>
          <w:sz w:val="22"/>
          <w:szCs w:val="22"/>
          <w:u w:val="single"/>
        </w:rPr>
        <w:t>żąda</w:t>
      </w:r>
      <w:r w:rsidRPr="00794288">
        <w:rPr>
          <w:rFonts w:cs="Times New Roman"/>
          <w:color w:val="000000" w:themeColor="text1"/>
          <w:sz w:val="22"/>
          <w:szCs w:val="22"/>
        </w:rPr>
        <w:t xml:space="preserve"> od </w:t>
      </w:r>
      <w:r>
        <w:rPr>
          <w:rFonts w:cs="Times New Roman"/>
          <w:color w:val="000000" w:themeColor="text1"/>
          <w:sz w:val="22"/>
          <w:szCs w:val="22"/>
        </w:rPr>
        <w:t>w</w:t>
      </w:r>
      <w:r w:rsidRPr="00794288">
        <w:rPr>
          <w:rFonts w:cs="Times New Roman"/>
          <w:color w:val="000000" w:themeColor="text1"/>
          <w:sz w:val="22"/>
          <w:szCs w:val="22"/>
        </w:rPr>
        <w:t xml:space="preserve">ykonawcy, który polega na zdolnościach lub sytuacji innych podmiotów na zasadach określonych w art. 22a </w:t>
      </w:r>
      <w:r>
        <w:rPr>
          <w:rFonts w:cs="Times New Roman"/>
          <w:color w:val="000000" w:themeColor="text1"/>
          <w:sz w:val="22"/>
          <w:szCs w:val="22"/>
        </w:rPr>
        <w:t>u</w:t>
      </w:r>
      <w:r w:rsidRPr="00794288">
        <w:rPr>
          <w:rFonts w:cs="Times New Roman"/>
          <w:color w:val="000000" w:themeColor="text1"/>
          <w:sz w:val="22"/>
          <w:szCs w:val="22"/>
        </w:rPr>
        <w:t>stawy Pzp, p</w:t>
      </w:r>
      <w:r>
        <w:rPr>
          <w:rFonts w:cs="Times New Roman"/>
          <w:color w:val="000000" w:themeColor="text1"/>
          <w:sz w:val="22"/>
          <w:szCs w:val="22"/>
        </w:rPr>
        <w:t>rzedstawienia w </w:t>
      </w:r>
      <w:r w:rsidRPr="00794288">
        <w:rPr>
          <w:rFonts w:cs="Times New Roman"/>
          <w:color w:val="000000" w:themeColor="text1"/>
          <w:sz w:val="22"/>
          <w:szCs w:val="22"/>
        </w:rPr>
        <w:t xml:space="preserve">odniesieniu do tych podmiotów dokumentów wymienionych w </w:t>
      </w:r>
      <w:r>
        <w:rPr>
          <w:rFonts w:cs="Times New Roman"/>
          <w:color w:val="000000" w:themeColor="text1"/>
          <w:sz w:val="22"/>
          <w:szCs w:val="22"/>
        </w:rPr>
        <w:t>dziale VI</w:t>
      </w:r>
      <w:r w:rsidRPr="00660749">
        <w:rPr>
          <w:rFonts w:cs="Times New Roman"/>
          <w:color w:val="000000" w:themeColor="text1"/>
          <w:sz w:val="22"/>
          <w:szCs w:val="22"/>
        </w:rPr>
        <w:t xml:space="preserve"> pkt 8.2</w:t>
      </w:r>
      <w:r>
        <w:rPr>
          <w:rFonts w:cs="Times New Roman"/>
          <w:color w:val="000000" w:themeColor="text1"/>
          <w:sz w:val="22"/>
          <w:szCs w:val="22"/>
        </w:rPr>
        <w:t xml:space="preserve"> ppkt a) – g) </w:t>
      </w:r>
      <w:r w:rsidRPr="004A597D">
        <w:rPr>
          <w:rFonts w:cs="Times New Roman"/>
          <w:color w:val="000000" w:themeColor="text1"/>
          <w:sz w:val="22"/>
          <w:szCs w:val="22"/>
        </w:rPr>
        <w:t>SIWZ.</w:t>
      </w:r>
    </w:p>
    <w:p w14:paraId="3F1FCE3E" w14:textId="77777777" w:rsidR="008321DB" w:rsidRPr="00BF6833" w:rsidRDefault="008321DB" w:rsidP="008321DB">
      <w:pPr>
        <w:pStyle w:val="Tekstpodstawowy25"/>
        <w:spacing w:before="120" w:after="60" w:line="240" w:lineRule="auto"/>
        <w:ind w:left="1276" w:hanging="567"/>
        <w:jc w:val="both"/>
        <w:rPr>
          <w:rFonts w:cs="Times New Roman"/>
          <w:iCs/>
          <w:color w:val="000000" w:themeColor="text1"/>
          <w:sz w:val="22"/>
          <w:szCs w:val="22"/>
        </w:rPr>
      </w:pPr>
      <w:r>
        <w:rPr>
          <w:rFonts w:cs="Times New Roman"/>
          <w:iCs/>
          <w:color w:val="000000" w:themeColor="text1"/>
          <w:sz w:val="22"/>
          <w:szCs w:val="22"/>
        </w:rPr>
        <w:t>4</w:t>
      </w:r>
      <w:r w:rsidRPr="00BF6833">
        <w:rPr>
          <w:rFonts w:cs="Times New Roman"/>
          <w:iCs/>
          <w:color w:val="000000" w:themeColor="text1"/>
          <w:sz w:val="22"/>
          <w:szCs w:val="22"/>
        </w:rPr>
        <w:t>.7.</w:t>
      </w:r>
      <w:r>
        <w:rPr>
          <w:rFonts w:cs="Times New Roman"/>
          <w:iCs/>
          <w:color w:val="000000" w:themeColor="text1"/>
          <w:sz w:val="22"/>
          <w:szCs w:val="22"/>
        </w:rPr>
        <w:tab/>
      </w:r>
      <w:r w:rsidRPr="00BF6833">
        <w:rPr>
          <w:rFonts w:cs="Times New Roman"/>
          <w:iCs/>
          <w:color w:val="000000" w:themeColor="text1"/>
          <w:sz w:val="22"/>
          <w:szCs w:val="22"/>
        </w:rPr>
        <w:t xml:space="preserve">W przypadku wskazania przez </w:t>
      </w:r>
      <w:r>
        <w:rPr>
          <w:rFonts w:cs="Times New Roman"/>
          <w:iCs/>
          <w:color w:val="000000" w:themeColor="text1"/>
          <w:sz w:val="22"/>
          <w:szCs w:val="22"/>
        </w:rPr>
        <w:t>w</w:t>
      </w:r>
      <w:r w:rsidRPr="00BF6833">
        <w:rPr>
          <w:rFonts w:cs="Times New Roman"/>
          <w:iCs/>
          <w:color w:val="000000" w:themeColor="text1"/>
          <w:sz w:val="22"/>
          <w:szCs w:val="22"/>
        </w:rPr>
        <w:t xml:space="preserve">ykonawcę w ofercie dostępności oświadczeń lub dokumentów, o których mowa w </w:t>
      </w:r>
      <w:r>
        <w:rPr>
          <w:rFonts w:cs="Times New Roman"/>
          <w:iCs/>
          <w:color w:val="000000" w:themeColor="text1"/>
          <w:sz w:val="22"/>
          <w:szCs w:val="22"/>
        </w:rPr>
        <w:t xml:space="preserve">dziale </w:t>
      </w:r>
      <w:r w:rsidRPr="005A0FC9">
        <w:rPr>
          <w:rFonts w:cs="Times New Roman"/>
          <w:iCs/>
          <w:color w:val="000000" w:themeColor="text1"/>
          <w:sz w:val="22"/>
          <w:szCs w:val="22"/>
        </w:rPr>
        <w:t xml:space="preserve">VI </w:t>
      </w:r>
      <w:r>
        <w:rPr>
          <w:rFonts w:cs="Times New Roman"/>
          <w:iCs/>
          <w:color w:val="000000" w:themeColor="text1"/>
          <w:sz w:val="22"/>
          <w:szCs w:val="22"/>
        </w:rPr>
        <w:t xml:space="preserve">pkt </w:t>
      </w:r>
      <w:r w:rsidRPr="005A0FC9">
        <w:rPr>
          <w:rFonts w:cs="Times New Roman"/>
          <w:iCs/>
          <w:color w:val="000000" w:themeColor="text1"/>
          <w:sz w:val="22"/>
          <w:szCs w:val="22"/>
        </w:rPr>
        <w:t>8, 9</w:t>
      </w:r>
      <w:r>
        <w:rPr>
          <w:rFonts w:cs="Times New Roman"/>
          <w:iCs/>
          <w:color w:val="000000" w:themeColor="text1"/>
          <w:sz w:val="22"/>
          <w:szCs w:val="22"/>
        </w:rPr>
        <w:t>, 11 i 13</w:t>
      </w:r>
      <w:r w:rsidRPr="005A0FC9">
        <w:rPr>
          <w:rFonts w:cs="Times New Roman"/>
          <w:iCs/>
          <w:color w:val="000000" w:themeColor="text1"/>
          <w:sz w:val="22"/>
          <w:szCs w:val="22"/>
        </w:rPr>
        <w:t xml:space="preserve"> SIWZ</w:t>
      </w:r>
      <w:r w:rsidRPr="00BF6833">
        <w:rPr>
          <w:rFonts w:cs="Times New Roman"/>
          <w:iCs/>
          <w:color w:val="000000" w:themeColor="text1"/>
          <w:sz w:val="22"/>
          <w:szCs w:val="22"/>
        </w:rPr>
        <w:t>, w formie elektronicznej pod określonymi adresami internetowymi ogólnodostępnych i bezpłatnych baz danych, zamawiający pobiera samodzielnie z tych baz d</w:t>
      </w:r>
      <w:r>
        <w:rPr>
          <w:rFonts w:cs="Times New Roman"/>
          <w:iCs/>
          <w:color w:val="000000" w:themeColor="text1"/>
          <w:sz w:val="22"/>
          <w:szCs w:val="22"/>
        </w:rPr>
        <w:t xml:space="preserve">anych wskazane przez wykonawcę </w:t>
      </w:r>
      <w:r w:rsidRPr="00BF6833">
        <w:rPr>
          <w:rFonts w:cs="Times New Roman"/>
          <w:iCs/>
          <w:color w:val="000000" w:themeColor="text1"/>
          <w:sz w:val="22"/>
          <w:szCs w:val="22"/>
        </w:rPr>
        <w:t xml:space="preserve">oświadczania lub dokumenty. W </w:t>
      </w:r>
      <w:r>
        <w:rPr>
          <w:rFonts w:cs="Times New Roman"/>
          <w:iCs/>
          <w:color w:val="000000" w:themeColor="text1"/>
          <w:sz w:val="22"/>
          <w:szCs w:val="22"/>
        </w:rPr>
        <w:t>sytuacji</w:t>
      </w:r>
      <w:r w:rsidRPr="00BF6833">
        <w:rPr>
          <w:rFonts w:cs="Times New Roman"/>
          <w:iCs/>
          <w:color w:val="000000" w:themeColor="text1"/>
          <w:sz w:val="22"/>
          <w:szCs w:val="22"/>
        </w:rPr>
        <w:t>, o któr</w:t>
      </w:r>
      <w:r>
        <w:rPr>
          <w:rFonts w:cs="Times New Roman"/>
          <w:iCs/>
          <w:color w:val="000000" w:themeColor="text1"/>
          <w:sz w:val="22"/>
          <w:szCs w:val="22"/>
        </w:rPr>
        <w:t>ej</w:t>
      </w:r>
      <w:r w:rsidRPr="00BF6833">
        <w:rPr>
          <w:rFonts w:cs="Times New Roman"/>
          <w:iCs/>
          <w:color w:val="000000" w:themeColor="text1"/>
          <w:sz w:val="22"/>
          <w:szCs w:val="22"/>
        </w:rPr>
        <w:t xml:space="preserve"> mowa powyżej, zamawiający będzie żądał od wykonawcy przedstawienia tłumaczenia na język polski wskazanych przez wykonawcę i pobranych samodzielnie przez zamawiającego dokumentów</w:t>
      </w:r>
      <w:r>
        <w:rPr>
          <w:rFonts w:cs="Times New Roman"/>
          <w:iCs/>
          <w:color w:val="000000" w:themeColor="text1"/>
          <w:sz w:val="22"/>
          <w:szCs w:val="22"/>
        </w:rPr>
        <w:t xml:space="preserve"> lub oświadczeń w przypadku sporządzenia ich w innym języku</w:t>
      </w:r>
      <w:r w:rsidRPr="00BF6833">
        <w:rPr>
          <w:rFonts w:cs="Times New Roman"/>
          <w:iCs/>
          <w:color w:val="000000" w:themeColor="text1"/>
          <w:sz w:val="22"/>
          <w:szCs w:val="22"/>
        </w:rPr>
        <w:t>.</w:t>
      </w:r>
    </w:p>
    <w:p w14:paraId="4237E6BB" w14:textId="77777777" w:rsidR="008321DB" w:rsidRPr="00BF6833" w:rsidRDefault="008321DB" w:rsidP="008321DB">
      <w:pPr>
        <w:pStyle w:val="Tekstpodstawowy25"/>
        <w:spacing w:after="60" w:line="240" w:lineRule="auto"/>
        <w:ind w:left="1276" w:hanging="567"/>
        <w:jc w:val="both"/>
        <w:rPr>
          <w:rFonts w:cs="Times New Roman"/>
          <w:iCs/>
          <w:color w:val="000000" w:themeColor="text1"/>
          <w:sz w:val="22"/>
          <w:szCs w:val="22"/>
        </w:rPr>
      </w:pPr>
      <w:r>
        <w:rPr>
          <w:rFonts w:cs="Times New Roman"/>
          <w:iCs/>
          <w:color w:val="000000" w:themeColor="text1"/>
          <w:sz w:val="22"/>
          <w:szCs w:val="22"/>
        </w:rPr>
        <w:t>4</w:t>
      </w:r>
      <w:r w:rsidRPr="00BF6833">
        <w:rPr>
          <w:rFonts w:cs="Times New Roman"/>
          <w:iCs/>
          <w:color w:val="000000" w:themeColor="text1"/>
          <w:sz w:val="22"/>
          <w:szCs w:val="22"/>
        </w:rPr>
        <w:t>.8.</w:t>
      </w:r>
      <w:r w:rsidRPr="00BF6833">
        <w:rPr>
          <w:rFonts w:cs="Times New Roman"/>
          <w:iCs/>
          <w:color w:val="000000" w:themeColor="text1"/>
          <w:sz w:val="22"/>
          <w:szCs w:val="22"/>
        </w:rPr>
        <w:tab/>
        <w:t xml:space="preserve">Wykonawca nie jest obowiązany do złożenia oświadczeń lub dokumentów potwierdzających okoliczności o których mowa w </w:t>
      </w:r>
      <w:r>
        <w:rPr>
          <w:rFonts w:cs="Times New Roman"/>
          <w:iCs/>
          <w:color w:val="000000" w:themeColor="text1"/>
          <w:sz w:val="22"/>
          <w:szCs w:val="22"/>
        </w:rPr>
        <w:t xml:space="preserve">dziale </w:t>
      </w:r>
      <w:r w:rsidRPr="005A0FC9">
        <w:rPr>
          <w:rFonts w:cs="Times New Roman"/>
          <w:iCs/>
          <w:color w:val="000000" w:themeColor="text1"/>
          <w:sz w:val="22"/>
          <w:szCs w:val="22"/>
        </w:rPr>
        <w:t xml:space="preserve">VI </w:t>
      </w:r>
      <w:r>
        <w:rPr>
          <w:rFonts w:cs="Times New Roman"/>
          <w:iCs/>
          <w:color w:val="000000" w:themeColor="text1"/>
          <w:sz w:val="22"/>
          <w:szCs w:val="22"/>
        </w:rPr>
        <w:t>pkt 8, 9, 11 i 13</w:t>
      </w:r>
      <w:r w:rsidRPr="005A0FC9">
        <w:rPr>
          <w:rFonts w:cs="Times New Roman"/>
          <w:iCs/>
          <w:color w:val="000000" w:themeColor="text1"/>
          <w:sz w:val="22"/>
          <w:szCs w:val="22"/>
        </w:rPr>
        <w:t xml:space="preserve"> SIWZ</w:t>
      </w:r>
      <w:r w:rsidRPr="00BF6833">
        <w:rPr>
          <w:rFonts w:cs="Times New Roman"/>
          <w:iCs/>
          <w:color w:val="000000" w:themeColor="text1"/>
          <w:sz w:val="22"/>
          <w:szCs w:val="22"/>
        </w:rPr>
        <w:t>, jeżeli zamawiający posiada oświadczenia lub dokumenty dotyczące tego wykonawcy, o ile są one aktualne.</w:t>
      </w:r>
    </w:p>
    <w:p w14:paraId="759B7556" w14:textId="77777777" w:rsidR="008321DB" w:rsidRPr="00BF6833" w:rsidRDefault="008321DB" w:rsidP="008321DB">
      <w:pPr>
        <w:pStyle w:val="Tekstpodstawowy25"/>
        <w:spacing w:after="60" w:line="240" w:lineRule="auto"/>
        <w:ind w:left="1276"/>
        <w:jc w:val="both"/>
        <w:rPr>
          <w:rFonts w:cs="Times New Roman"/>
          <w:iCs/>
          <w:color w:val="000000" w:themeColor="text1"/>
          <w:sz w:val="22"/>
          <w:szCs w:val="22"/>
        </w:rPr>
      </w:pPr>
      <w:r w:rsidRPr="00BF6833">
        <w:rPr>
          <w:rFonts w:cs="Times New Roman"/>
          <w:iCs/>
          <w:color w:val="000000" w:themeColor="text1"/>
          <w:sz w:val="22"/>
          <w:szCs w:val="22"/>
        </w:rPr>
        <w:t xml:space="preserve">Jeżeli wykonawca powołuje się na oświadczenia lub dokumenty, będące w posiadaniu zamawiającego, potwierdzające okoliczności, o których mowa w </w:t>
      </w:r>
      <w:r>
        <w:rPr>
          <w:rFonts w:cs="Times New Roman"/>
          <w:iCs/>
          <w:color w:val="000000" w:themeColor="text1"/>
          <w:sz w:val="22"/>
          <w:szCs w:val="22"/>
        </w:rPr>
        <w:t xml:space="preserve">dziale </w:t>
      </w:r>
      <w:r w:rsidRPr="005A0FC9">
        <w:rPr>
          <w:rFonts w:cs="Times New Roman"/>
          <w:iCs/>
          <w:color w:val="000000" w:themeColor="text1"/>
          <w:sz w:val="22"/>
          <w:szCs w:val="22"/>
        </w:rPr>
        <w:t xml:space="preserve">VI </w:t>
      </w:r>
      <w:r>
        <w:rPr>
          <w:rFonts w:cs="Times New Roman"/>
          <w:iCs/>
          <w:color w:val="000000" w:themeColor="text1"/>
          <w:sz w:val="22"/>
          <w:szCs w:val="22"/>
        </w:rPr>
        <w:t>pkt 8, 9, 11 i 13</w:t>
      </w:r>
      <w:r w:rsidRPr="005A0FC9">
        <w:rPr>
          <w:rFonts w:cs="Times New Roman"/>
          <w:iCs/>
          <w:color w:val="000000" w:themeColor="text1"/>
          <w:sz w:val="22"/>
          <w:szCs w:val="22"/>
        </w:rPr>
        <w:t xml:space="preserve"> SIWZ</w:t>
      </w:r>
      <w:r w:rsidRPr="00BF6833">
        <w:rPr>
          <w:rFonts w:cs="Times New Roman"/>
          <w:iCs/>
          <w:color w:val="000000" w:themeColor="text1"/>
          <w:sz w:val="22"/>
          <w:szCs w:val="22"/>
        </w:rPr>
        <w:t xml:space="preserve">, zaleca się wskazanie w ofercie informacji dotyczących numeru i nazwy postępowania zamawiającego, w którym powyższe dokumenty zostały złożone. </w:t>
      </w:r>
    </w:p>
    <w:p w14:paraId="67F1698A" w14:textId="77777777" w:rsidR="008321DB" w:rsidRPr="005C712A" w:rsidRDefault="008321DB" w:rsidP="008321DB">
      <w:pPr>
        <w:pStyle w:val="Tekstpodstawowy25"/>
        <w:spacing w:after="60" w:line="240" w:lineRule="auto"/>
        <w:ind w:left="709" w:hanging="709"/>
        <w:jc w:val="both"/>
        <w:rPr>
          <w:rFonts w:cs="Times New Roman"/>
          <w:iCs/>
          <w:color w:val="000000" w:themeColor="text1"/>
          <w:sz w:val="22"/>
          <w:szCs w:val="22"/>
        </w:rPr>
      </w:pPr>
      <w:r w:rsidRPr="005C712A">
        <w:rPr>
          <w:rFonts w:cs="Times New Roman"/>
          <w:iCs/>
          <w:color w:val="000000" w:themeColor="text1"/>
          <w:sz w:val="22"/>
          <w:szCs w:val="22"/>
        </w:rPr>
        <w:t>5</w:t>
      </w:r>
      <w:r>
        <w:rPr>
          <w:rFonts w:cs="Times New Roman"/>
          <w:iCs/>
          <w:color w:val="000000" w:themeColor="text1"/>
          <w:sz w:val="22"/>
          <w:szCs w:val="22"/>
        </w:rPr>
        <w:t>.</w:t>
      </w:r>
      <w:r w:rsidRPr="005C712A">
        <w:rPr>
          <w:rFonts w:cs="Times New Roman"/>
          <w:iCs/>
          <w:color w:val="000000" w:themeColor="text1"/>
          <w:sz w:val="22"/>
          <w:szCs w:val="22"/>
        </w:rPr>
        <w:tab/>
        <w:t>Wykonawca, który zamierza powierzyć wykonanie części zamó</w:t>
      </w:r>
      <w:r>
        <w:rPr>
          <w:rFonts w:cs="Times New Roman"/>
          <w:iCs/>
          <w:color w:val="000000" w:themeColor="text1"/>
          <w:sz w:val="22"/>
          <w:szCs w:val="22"/>
        </w:rPr>
        <w:t>wienia podwykonawcom składając f</w:t>
      </w:r>
      <w:r w:rsidRPr="005C712A">
        <w:rPr>
          <w:rFonts w:cs="Times New Roman"/>
          <w:iCs/>
          <w:color w:val="000000" w:themeColor="text1"/>
          <w:sz w:val="22"/>
          <w:szCs w:val="22"/>
        </w:rPr>
        <w:t xml:space="preserve">ormularz oferty </w:t>
      </w:r>
      <w:r>
        <w:rPr>
          <w:rFonts w:cs="Times New Roman"/>
          <w:iCs/>
          <w:color w:val="000000" w:themeColor="text1"/>
          <w:sz w:val="22"/>
          <w:szCs w:val="22"/>
        </w:rPr>
        <w:t>(stanowiący</w:t>
      </w:r>
      <w:r w:rsidRPr="005C712A">
        <w:rPr>
          <w:rFonts w:cs="Times New Roman"/>
          <w:iCs/>
          <w:color w:val="000000" w:themeColor="text1"/>
          <w:sz w:val="22"/>
          <w:szCs w:val="22"/>
        </w:rPr>
        <w:t xml:space="preserve"> załącznik nr 1 do SIWZ</w:t>
      </w:r>
      <w:r>
        <w:rPr>
          <w:rFonts w:cs="Times New Roman"/>
          <w:iCs/>
          <w:color w:val="000000" w:themeColor="text1"/>
          <w:sz w:val="22"/>
          <w:szCs w:val="22"/>
        </w:rPr>
        <w:t>)</w:t>
      </w:r>
      <w:r w:rsidRPr="005C712A">
        <w:rPr>
          <w:rFonts w:cs="Times New Roman"/>
          <w:iCs/>
          <w:color w:val="000000" w:themeColor="text1"/>
          <w:sz w:val="22"/>
          <w:szCs w:val="22"/>
        </w:rPr>
        <w:t>, zobowiązany jest wypełnić pkt 7.</w:t>
      </w:r>
    </w:p>
    <w:p w14:paraId="336AB25E" w14:textId="77777777" w:rsidR="008321DB" w:rsidRDefault="008321DB" w:rsidP="008321DB">
      <w:pPr>
        <w:pStyle w:val="Tekstpodstawowy2"/>
        <w:spacing w:after="60" w:line="240" w:lineRule="auto"/>
        <w:ind w:left="1276" w:hanging="567"/>
        <w:jc w:val="both"/>
        <w:rPr>
          <w:rFonts w:cs="Times New Roman"/>
          <w:iCs/>
          <w:color w:val="000000" w:themeColor="text1"/>
          <w:sz w:val="22"/>
          <w:szCs w:val="22"/>
        </w:rPr>
      </w:pPr>
      <w:r>
        <w:rPr>
          <w:rFonts w:cs="Times New Roman"/>
          <w:iCs/>
          <w:color w:val="000000" w:themeColor="text1"/>
          <w:sz w:val="22"/>
          <w:szCs w:val="22"/>
        </w:rPr>
        <w:t>5.1.</w:t>
      </w:r>
      <w:r>
        <w:rPr>
          <w:rFonts w:cs="Times New Roman"/>
          <w:iCs/>
          <w:color w:val="000000" w:themeColor="text1"/>
          <w:sz w:val="22"/>
          <w:szCs w:val="22"/>
        </w:rPr>
        <w:tab/>
        <w:t>W</w:t>
      </w:r>
      <w:r w:rsidRPr="00A14CFB">
        <w:rPr>
          <w:rFonts w:cs="Times New Roman"/>
          <w:iCs/>
          <w:color w:val="000000" w:themeColor="text1"/>
          <w:sz w:val="22"/>
          <w:szCs w:val="22"/>
        </w:rPr>
        <w:t>ykonawca, który zamierza powierzyć wykonanie części zamówienia podwykonawcom, w celu wykazania braku istnienia w</w:t>
      </w:r>
      <w:r>
        <w:rPr>
          <w:rFonts w:cs="Times New Roman"/>
          <w:iCs/>
          <w:color w:val="000000" w:themeColor="text1"/>
          <w:sz w:val="22"/>
          <w:szCs w:val="22"/>
        </w:rPr>
        <w:t>obec nich podstaw wykluczenia z udziału w </w:t>
      </w:r>
      <w:r w:rsidRPr="00A14CFB">
        <w:rPr>
          <w:rFonts w:cs="Times New Roman"/>
          <w:iCs/>
          <w:color w:val="000000" w:themeColor="text1"/>
          <w:sz w:val="22"/>
          <w:szCs w:val="22"/>
        </w:rPr>
        <w:t>postępowaniu zamieszcza informacje o podwykonawcach w oświadczeniu (stanowiący załącznik nr 3 do SIWZ). Pozostałe zapisy dotyczą</w:t>
      </w:r>
      <w:r>
        <w:rPr>
          <w:rFonts w:cs="Times New Roman"/>
          <w:iCs/>
          <w:color w:val="000000" w:themeColor="text1"/>
          <w:sz w:val="22"/>
          <w:szCs w:val="22"/>
        </w:rPr>
        <w:t>ce podwykonawców znajdują się w </w:t>
      </w:r>
      <w:r w:rsidRPr="00A14CFB">
        <w:rPr>
          <w:rFonts w:cs="Times New Roman"/>
          <w:iCs/>
          <w:color w:val="000000" w:themeColor="text1"/>
          <w:sz w:val="22"/>
          <w:szCs w:val="22"/>
        </w:rPr>
        <w:t>dziale XXVII SIWZ.</w:t>
      </w:r>
    </w:p>
    <w:p w14:paraId="1F4994D2" w14:textId="77777777" w:rsidR="008321DB" w:rsidRPr="004C0661" w:rsidRDefault="008321DB" w:rsidP="008321DB">
      <w:pPr>
        <w:pStyle w:val="Tekstpodstawowy2"/>
        <w:spacing w:line="240" w:lineRule="auto"/>
        <w:ind w:left="1276" w:hanging="567"/>
        <w:jc w:val="both"/>
        <w:rPr>
          <w:rFonts w:cs="Times New Roman"/>
          <w:iCs/>
          <w:color w:val="000000" w:themeColor="text1"/>
          <w:sz w:val="22"/>
          <w:szCs w:val="22"/>
        </w:rPr>
      </w:pPr>
      <w:r>
        <w:rPr>
          <w:rFonts w:cs="Times New Roman"/>
          <w:iCs/>
          <w:color w:val="000000" w:themeColor="text1"/>
          <w:sz w:val="22"/>
          <w:szCs w:val="22"/>
        </w:rPr>
        <w:lastRenderedPageBreak/>
        <w:t>5.2.</w:t>
      </w:r>
      <w:r>
        <w:rPr>
          <w:rFonts w:cs="Times New Roman"/>
          <w:iCs/>
          <w:color w:val="000000" w:themeColor="text1"/>
          <w:sz w:val="22"/>
          <w:szCs w:val="22"/>
        </w:rPr>
        <w:tab/>
      </w:r>
      <w:r w:rsidRPr="004C0661">
        <w:rPr>
          <w:rFonts w:cs="Times New Roman"/>
          <w:iCs/>
          <w:color w:val="000000" w:themeColor="text1"/>
          <w:sz w:val="22"/>
          <w:szCs w:val="22"/>
        </w:rPr>
        <w:t xml:space="preserve">Zamawiający </w:t>
      </w:r>
      <w:r w:rsidRPr="004C0661">
        <w:rPr>
          <w:rFonts w:cs="Times New Roman"/>
          <w:b/>
          <w:iCs/>
          <w:color w:val="000000" w:themeColor="text1"/>
          <w:sz w:val="22"/>
          <w:szCs w:val="22"/>
          <w:u w:val="single"/>
        </w:rPr>
        <w:t>nie żąda</w:t>
      </w:r>
      <w:r w:rsidRPr="004C0661">
        <w:rPr>
          <w:rFonts w:cs="Times New Roman"/>
          <w:iCs/>
          <w:color w:val="000000" w:themeColor="text1"/>
          <w:sz w:val="22"/>
          <w:szCs w:val="22"/>
        </w:rPr>
        <w:t xml:space="preserve"> od </w:t>
      </w:r>
      <w:r>
        <w:rPr>
          <w:rFonts w:cs="Times New Roman"/>
          <w:iCs/>
          <w:color w:val="000000" w:themeColor="text1"/>
          <w:sz w:val="22"/>
          <w:szCs w:val="22"/>
        </w:rPr>
        <w:t>w</w:t>
      </w:r>
      <w:r w:rsidRPr="004C0661">
        <w:rPr>
          <w:rFonts w:cs="Times New Roman"/>
          <w:iCs/>
          <w:color w:val="000000" w:themeColor="text1"/>
          <w:sz w:val="22"/>
          <w:szCs w:val="22"/>
        </w:rPr>
        <w:t>ykonawcy, który zami</w:t>
      </w:r>
      <w:r>
        <w:rPr>
          <w:rFonts w:cs="Times New Roman"/>
          <w:iCs/>
          <w:color w:val="000000" w:themeColor="text1"/>
          <w:sz w:val="22"/>
          <w:szCs w:val="22"/>
        </w:rPr>
        <w:t>erza powierzyć wykonanie części z</w:t>
      </w:r>
      <w:r w:rsidRPr="004C0661">
        <w:rPr>
          <w:rFonts w:cs="Times New Roman"/>
          <w:iCs/>
          <w:color w:val="000000" w:themeColor="text1"/>
          <w:sz w:val="22"/>
          <w:szCs w:val="22"/>
        </w:rPr>
        <w:t>amówienia podwykonawcom dokumentów wymienionych w</w:t>
      </w:r>
      <w:r w:rsidRPr="00794288">
        <w:rPr>
          <w:rFonts w:cs="Times New Roman"/>
          <w:color w:val="000000" w:themeColor="text1"/>
          <w:sz w:val="22"/>
          <w:szCs w:val="22"/>
        </w:rPr>
        <w:t xml:space="preserve"> </w:t>
      </w:r>
      <w:r>
        <w:rPr>
          <w:rFonts w:cs="Times New Roman"/>
          <w:color w:val="000000" w:themeColor="text1"/>
          <w:sz w:val="22"/>
          <w:szCs w:val="22"/>
        </w:rPr>
        <w:t>dziale VI</w:t>
      </w:r>
      <w:r w:rsidRPr="00660749">
        <w:rPr>
          <w:rFonts w:cs="Times New Roman"/>
          <w:color w:val="000000" w:themeColor="text1"/>
          <w:sz w:val="22"/>
          <w:szCs w:val="22"/>
        </w:rPr>
        <w:t xml:space="preserve"> pkt 8.2</w:t>
      </w:r>
      <w:r>
        <w:rPr>
          <w:rFonts w:cs="Times New Roman"/>
          <w:color w:val="000000" w:themeColor="text1"/>
          <w:sz w:val="22"/>
          <w:szCs w:val="22"/>
        </w:rPr>
        <w:t xml:space="preserve"> ppkt a) – g) </w:t>
      </w:r>
      <w:r w:rsidRPr="004A597D">
        <w:rPr>
          <w:rFonts w:cs="Times New Roman"/>
          <w:color w:val="000000" w:themeColor="text1"/>
          <w:sz w:val="22"/>
          <w:szCs w:val="22"/>
        </w:rPr>
        <w:t>SIWZ</w:t>
      </w:r>
      <w:r w:rsidRPr="004C0661">
        <w:rPr>
          <w:rFonts w:cs="Times New Roman"/>
          <w:iCs/>
          <w:color w:val="000000" w:themeColor="text1"/>
          <w:sz w:val="22"/>
          <w:szCs w:val="22"/>
        </w:rPr>
        <w:t>.</w:t>
      </w:r>
    </w:p>
    <w:p w14:paraId="64DEF981" w14:textId="77777777" w:rsidR="008321DB" w:rsidRPr="007C549E" w:rsidRDefault="008321DB" w:rsidP="008321DB">
      <w:pPr>
        <w:pStyle w:val="Tekstpodstawowy25"/>
        <w:spacing w:after="0" w:line="240" w:lineRule="auto"/>
        <w:ind w:left="709" w:hanging="709"/>
        <w:jc w:val="both"/>
        <w:rPr>
          <w:rFonts w:cs="Times New Roman"/>
          <w:color w:val="000000" w:themeColor="text1"/>
          <w:sz w:val="22"/>
          <w:szCs w:val="22"/>
        </w:rPr>
      </w:pPr>
      <w:r w:rsidRPr="007C549E">
        <w:rPr>
          <w:rFonts w:cs="Times New Roman"/>
          <w:iCs/>
          <w:color w:val="000000" w:themeColor="text1"/>
          <w:sz w:val="22"/>
          <w:szCs w:val="22"/>
        </w:rPr>
        <w:t>6.</w:t>
      </w:r>
      <w:r w:rsidRPr="007C549E">
        <w:rPr>
          <w:rFonts w:cs="Times New Roman"/>
          <w:iCs/>
          <w:color w:val="000000" w:themeColor="text1"/>
          <w:sz w:val="22"/>
          <w:szCs w:val="22"/>
        </w:rPr>
        <w:tab/>
      </w:r>
      <w:r w:rsidRPr="007C549E">
        <w:rPr>
          <w:rFonts w:cs="Times New Roman"/>
          <w:color w:val="000000" w:themeColor="text1"/>
          <w:sz w:val="22"/>
          <w:szCs w:val="22"/>
        </w:rPr>
        <w:t xml:space="preserve">Wykonawcy mogą wspólnie ubiegać się o udzielenie zamówienia. W takim przypadku </w:t>
      </w:r>
      <w:r>
        <w:rPr>
          <w:rFonts w:cs="Times New Roman"/>
          <w:color w:val="000000" w:themeColor="text1"/>
          <w:sz w:val="22"/>
          <w:szCs w:val="22"/>
        </w:rPr>
        <w:t>w</w:t>
      </w:r>
      <w:r w:rsidRPr="007C549E">
        <w:rPr>
          <w:rFonts w:cs="Times New Roman"/>
          <w:color w:val="000000" w:themeColor="text1"/>
          <w:sz w:val="22"/>
          <w:szCs w:val="22"/>
        </w:rPr>
        <w:t>ykonawcy ustanawiają pełnomocnika do reprezentowania ich w postępowaniu o udzielenie zamówienia albo reprezentowania w postępowaniu i zawarcia umowy w sprawie zamówienia publicznego</w:t>
      </w:r>
      <w:r>
        <w:rPr>
          <w:rFonts w:cs="Times New Roman"/>
          <w:color w:val="000000" w:themeColor="text1"/>
          <w:sz w:val="22"/>
          <w:szCs w:val="22"/>
        </w:rPr>
        <w:t>. Wykonawcy wspólnie ubiegający się o zamówienie ponoszą solidarną odpowiedzialność za wykonanie umowy.</w:t>
      </w:r>
    </w:p>
    <w:p w14:paraId="5916B310" w14:textId="77777777" w:rsidR="008321DB" w:rsidRPr="007C549E" w:rsidRDefault="008321DB" w:rsidP="00D57E54">
      <w:pPr>
        <w:pStyle w:val="Tekstpodstawowy25"/>
        <w:spacing w:before="60" w:after="60" w:line="240" w:lineRule="auto"/>
        <w:ind w:left="1276" w:hanging="567"/>
        <w:jc w:val="both"/>
        <w:rPr>
          <w:rFonts w:cs="Times New Roman"/>
          <w:color w:val="000000" w:themeColor="text1"/>
          <w:sz w:val="22"/>
          <w:szCs w:val="22"/>
        </w:rPr>
      </w:pPr>
      <w:r>
        <w:rPr>
          <w:rFonts w:cs="Times New Roman"/>
          <w:color w:val="000000" w:themeColor="text1"/>
          <w:sz w:val="22"/>
          <w:szCs w:val="22"/>
        </w:rPr>
        <w:t>6</w:t>
      </w:r>
      <w:r w:rsidRPr="007C549E">
        <w:rPr>
          <w:rFonts w:cs="Times New Roman"/>
          <w:color w:val="000000" w:themeColor="text1"/>
          <w:sz w:val="22"/>
          <w:szCs w:val="22"/>
        </w:rPr>
        <w:t>.1.</w:t>
      </w:r>
      <w:r w:rsidRPr="007C549E">
        <w:rPr>
          <w:rFonts w:cs="Times New Roman"/>
          <w:color w:val="000000" w:themeColor="text1"/>
          <w:sz w:val="22"/>
          <w:szCs w:val="22"/>
        </w:rPr>
        <w:tab/>
        <w:t xml:space="preserve">W przypadku </w:t>
      </w:r>
      <w:r>
        <w:rPr>
          <w:rFonts w:cs="Times New Roman"/>
          <w:color w:val="000000" w:themeColor="text1"/>
          <w:sz w:val="22"/>
          <w:szCs w:val="22"/>
        </w:rPr>
        <w:t>w</w:t>
      </w:r>
      <w:r w:rsidRPr="007C549E">
        <w:rPr>
          <w:rFonts w:cs="Times New Roman"/>
          <w:color w:val="000000" w:themeColor="text1"/>
          <w:sz w:val="22"/>
          <w:szCs w:val="22"/>
        </w:rPr>
        <w:t>ykonawców wspólnie ubiegających się o</w:t>
      </w:r>
      <w:r>
        <w:rPr>
          <w:rFonts w:cs="Times New Roman"/>
          <w:color w:val="000000" w:themeColor="text1"/>
          <w:sz w:val="22"/>
          <w:szCs w:val="22"/>
        </w:rPr>
        <w:t xml:space="preserve"> udzielenie zamówienia, żaden z </w:t>
      </w:r>
      <w:r w:rsidRPr="007C549E">
        <w:rPr>
          <w:rFonts w:cs="Times New Roman"/>
          <w:color w:val="000000" w:themeColor="text1"/>
          <w:sz w:val="22"/>
          <w:szCs w:val="22"/>
        </w:rPr>
        <w:t>nich nie może podlegać wykluczeniu z</w:t>
      </w:r>
      <w:r>
        <w:rPr>
          <w:rFonts w:cs="Times New Roman"/>
          <w:color w:val="000000" w:themeColor="text1"/>
          <w:sz w:val="22"/>
          <w:szCs w:val="22"/>
        </w:rPr>
        <w:t xml:space="preserve"> </w:t>
      </w:r>
      <w:r w:rsidRPr="007C549E">
        <w:rPr>
          <w:rFonts w:cs="Times New Roman"/>
          <w:color w:val="000000" w:themeColor="text1"/>
          <w:sz w:val="22"/>
          <w:szCs w:val="22"/>
        </w:rPr>
        <w:t>powodu niespełniania warunków, o których mowa w art. 24 ust. 1</w:t>
      </w:r>
      <w:r>
        <w:rPr>
          <w:rFonts w:cs="Times New Roman"/>
          <w:color w:val="000000" w:themeColor="text1"/>
          <w:sz w:val="22"/>
          <w:szCs w:val="22"/>
        </w:rPr>
        <w:t xml:space="preserve"> oraz 5 (w zakresie określonym w SIWZ)</w:t>
      </w:r>
      <w:r w:rsidRPr="007C549E">
        <w:rPr>
          <w:rFonts w:cs="Times New Roman"/>
          <w:color w:val="000000" w:themeColor="text1"/>
          <w:sz w:val="22"/>
          <w:szCs w:val="22"/>
        </w:rPr>
        <w:t xml:space="preserve"> ustawy Pzp, natomiast spełnianie warunków udz</w:t>
      </w:r>
      <w:r>
        <w:rPr>
          <w:rFonts w:cs="Times New Roman"/>
          <w:color w:val="000000" w:themeColor="text1"/>
          <w:sz w:val="22"/>
          <w:szCs w:val="22"/>
        </w:rPr>
        <w:t>iału w </w:t>
      </w:r>
      <w:r w:rsidRPr="007C549E">
        <w:rPr>
          <w:rFonts w:cs="Times New Roman"/>
          <w:color w:val="000000" w:themeColor="text1"/>
          <w:sz w:val="22"/>
          <w:szCs w:val="22"/>
        </w:rPr>
        <w:t xml:space="preserve">postępowaniu </w:t>
      </w:r>
      <w:r>
        <w:rPr>
          <w:rFonts w:cs="Times New Roman"/>
          <w:color w:val="000000" w:themeColor="text1"/>
          <w:sz w:val="22"/>
          <w:szCs w:val="22"/>
        </w:rPr>
        <w:t>winien wykazywać wykonawca lub w</w:t>
      </w:r>
      <w:r w:rsidRPr="007C549E">
        <w:rPr>
          <w:rFonts w:cs="Times New Roman"/>
          <w:color w:val="000000" w:themeColor="text1"/>
          <w:sz w:val="22"/>
          <w:szCs w:val="22"/>
        </w:rPr>
        <w:t xml:space="preserve">ykonawcy </w:t>
      </w:r>
      <w:r>
        <w:rPr>
          <w:rFonts w:cs="Times New Roman"/>
          <w:color w:val="000000" w:themeColor="text1"/>
          <w:sz w:val="22"/>
          <w:szCs w:val="22"/>
        </w:rPr>
        <w:t>wspólnie (</w:t>
      </w:r>
      <w:r w:rsidRPr="007C549E">
        <w:rPr>
          <w:rFonts w:cs="Times New Roman"/>
          <w:color w:val="000000" w:themeColor="text1"/>
          <w:sz w:val="22"/>
          <w:szCs w:val="22"/>
        </w:rPr>
        <w:t xml:space="preserve">zgodnie </w:t>
      </w:r>
      <w:r w:rsidRPr="00741039">
        <w:rPr>
          <w:rFonts w:cs="Times New Roman"/>
          <w:color w:val="000000" w:themeColor="text1"/>
          <w:sz w:val="22"/>
          <w:szCs w:val="22"/>
        </w:rPr>
        <w:t xml:space="preserve">z </w:t>
      </w:r>
      <w:r>
        <w:rPr>
          <w:rFonts w:cs="Times New Roman"/>
          <w:color w:val="000000" w:themeColor="text1"/>
          <w:sz w:val="22"/>
          <w:szCs w:val="22"/>
        </w:rPr>
        <w:t xml:space="preserve">działem </w:t>
      </w:r>
      <w:r w:rsidRPr="00741039">
        <w:rPr>
          <w:rFonts w:cs="Times New Roman"/>
          <w:color w:val="000000" w:themeColor="text1"/>
          <w:sz w:val="22"/>
          <w:szCs w:val="22"/>
        </w:rPr>
        <w:t xml:space="preserve">V </w:t>
      </w:r>
      <w:r>
        <w:rPr>
          <w:rFonts w:cs="Times New Roman"/>
          <w:color w:val="000000" w:themeColor="text1"/>
          <w:sz w:val="22"/>
          <w:szCs w:val="22"/>
        </w:rPr>
        <w:t>p</w:t>
      </w:r>
      <w:r w:rsidRPr="00741039">
        <w:rPr>
          <w:rFonts w:cs="Times New Roman"/>
          <w:color w:val="000000" w:themeColor="text1"/>
          <w:sz w:val="22"/>
          <w:szCs w:val="22"/>
        </w:rPr>
        <w:t>kt 2 SIWZ</w:t>
      </w:r>
      <w:r>
        <w:rPr>
          <w:rFonts w:cs="Times New Roman"/>
          <w:color w:val="000000" w:themeColor="text1"/>
          <w:sz w:val="22"/>
          <w:szCs w:val="22"/>
        </w:rPr>
        <w:t>)</w:t>
      </w:r>
      <w:r w:rsidRPr="007C549E">
        <w:rPr>
          <w:rFonts w:cs="Times New Roman"/>
          <w:color w:val="000000" w:themeColor="text1"/>
          <w:sz w:val="22"/>
          <w:szCs w:val="22"/>
        </w:rPr>
        <w:t>.</w:t>
      </w:r>
    </w:p>
    <w:p w14:paraId="56E0478D" w14:textId="77777777" w:rsidR="008321DB" w:rsidRPr="007C549E" w:rsidRDefault="008321DB" w:rsidP="00D57E54">
      <w:pPr>
        <w:pStyle w:val="Tekstpodstawowy25"/>
        <w:spacing w:before="60" w:after="60" w:line="240" w:lineRule="auto"/>
        <w:ind w:left="1276" w:hanging="567"/>
        <w:jc w:val="both"/>
        <w:rPr>
          <w:rFonts w:cs="Times New Roman"/>
          <w:color w:val="000000" w:themeColor="text1"/>
          <w:sz w:val="22"/>
          <w:szCs w:val="22"/>
        </w:rPr>
      </w:pPr>
      <w:r>
        <w:rPr>
          <w:rFonts w:cs="Times New Roman"/>
          <w:color w:val="000000" w:themeColor="text1"/>
          <w:sz w:val="22"/>
          <w:szCs w:val="22"/>
        </w:rPr>
        <w:t>6</w:t>
      </w:r>
      <w:r w:rsidRPr="007C549E">
        <w:rPr>
          <w:rFonts w:cs="Times New Roman"/>
          <w:color w:val="000000" w:themeColor="text1"/>
          <w:sz w:val="22"/>
          <w:szCs w:val="22"/>
        </w:rPr>
        <w:t>.2.</w:t>
      </w:r>
      <w:r w:rsidRPr="007C549E">
        <w:rPr>
          <w:rFonts w:cs="Times New Roman"/>
          <w:color w:val="000000" w:themeColor="text1"/>
          <w:sz w:val="22"/>
          <w:szCs w:val="22"/>
        </w:rPr>
        <w:tab/>
        <w:t xml:space="preserve">W przypadku wspólnego ubiegania się o zamówienie przez wykonawców, oświadczenie o którym mowa w </w:t>
      </w:r>
      <w:r>
        <w:rPr>
          <w:rFonts w:cs="Times New Roman"/>
          <w:color w:val="000000" w:themeColor="text1"/>
          <w:sz w:val="22"/>
          <w:szCs w:val="22"/>
        </w:rPr>
        <w:t xml:space="preserve">dziale </w:t>
      </w:r>
      <w:r w:rsidRPr="00514CA4">
        <w:rPr>
          <w:rFonts w:cs="Times New Roman"/>
          <w:color w:val="000000" w:themeColor="text1"/>
          <w:sz w:val="22"/>
          <w:szCs w:val="22"/>
        </w:rPr>
        <w:t xml:space="preserve">VI pkt 1 i </w:t>
      </w:r>
      <w:r>
        <w:rPr>
          <w:rFonts w:cs="Times New Roman"/>
          <w:color w:val="000000" w:themeColor="text1"/>
          <w:sz w:val="22"/>
          <w:szCs w:val="22"/>
        </w:rPr>
        <w:t>2</w:t>
      </w:r>
      <w:r w:rsidRPr="00514CA4">
        <w:rPr>
          <w:rFonts w:cs="Times New Roman"/>
          <w:color w:val="000000" w:themeColor="text1"/>
          <w:sz w:val="22"/>
          <w:szCs w:val="22"/>
        </w:rPr>
        <w:t xml:space="preserve"> SIWZ</w:t>
      </w:r>
      <w:r w:rsidRPr="007C549E">
        <w:rPr>
          <w:rFonts w:cs="Times New Roman"/>
          <w:color w:val="000000" w:themeColor="text1"/>
          <w:sz w:val="22"/>
          <w:szCs w:val="22"/>
        </w:rPr>
        <w:t xml:space="preserve"> składa każdy z wykonawców wspólnie ubiegających się o zamówienie. Dokumenty te potwierdzają spełnianie warunków udziału w postępowaniu lub kryteriów selekcji </w:t>
      </w:r>
      <w:r>
        <w:rPr>
          <w:rFonts w:cs="Times New Roman"/>
          <w:color w:val="000000" w:themeColor="text1"/>
          <w:sz w:val="22"/>
          <w:szCs w:val="22"/>
        </w:rPr>
        <w:t>oraz brak podstaw wykluczenia w </w:t>
      </w:r>
      <w:r w:rsidRPr="007C549E">
        <w:rPr>
          <w:rFonts w:cs="Times New Roman"/>
          <w:color w:val="000000" w:themeColor="text1"/>
          <w:sz w:val="22"/>
          <w:szCs w:val="22"/>
        </w:rPr>
        <w:t>zakresie, w którym każdy z wykonawców wykazuj</w:t>
      </w:r>
      <w:r>
        <w:rPr>
          <w:rFonts w:cs="Times New Roman"/>
          <w:color w:val="000000" w:themeColor="text1"/>
          <w:sz w:val="22"/>
          <w:szCs w:val="22"/>
        </w:rPr>
        <w:t>e spełnianie warunków udziału w </w:t>
      </w:r>
      <w:r w:rsidRPr="007C549E">
        <w:rPr>
          <w:rFonts w:cs="Times New Roman"/>
          <w:color w:val="000000" w:themeColor="text1"/>
          <w:sz w:val="22"/>
          <w:szCs w:val="22"/>
        </w:rPr>
        <w:t>postępowaniu lub kryteriów selekcji oraz brak podstaw wykluczenia.</w:t>
      </w:r>
    </w:p>
    <w:p w14:paraId="7525C4C9" w14:textId="77777777" w:rsidR="008321DB" w:rsidRPr="00A76D4C" w:rsidRDefault="008321DB" w:rsidP="008321DB">
      <w:pPr>
        <w:pStyle w:val="Nr1"/>
        <w:ind w:left="709" w:hanging="709"/>
        <w:jc w:val="both"/>
        <w:rPr>
          <w:color w:val="000000" w:themeColor="text1"/>
          <w:sz w:val="22"/>
          <w:szCs w:val="22"/>
        </w:rPr>
      </w:pPr>
      <w:r w:rsidRPr="00A76D4C">
        <w:rPr>
          <w:color w:val="000000" w:themeColor="text1"/>
          <w:sz w:val="22"/>
          <w:szCs w:val="22"/>
        </w:rPr>
        <w:t>7.</w:t>
      </w:r>
      <w:r w:rsidRPr="00A76D4C">
        <w:rPr>
          <w:color w:val="000000" w:themeColor="text1"/>
          <w:sz w:val="22"/>
          <w:szCs w:val="22"/>
        </w:rPr>
        <w:tab/>
        <w:t xml:space="preserve">O udzielenie zamówienia mogą ubiegać się </w:t>
      </w:r>
      <w:r>
        <w:rPr>
          <w:color w:val="000000" w:themeColor="text1"/>
          <w:sz w:val="22"/>
          <w:szCs w:val="22"/>
        </w:rPr>
        <w:t>w</w:t>
      </w:r>
      <w:r w:rsidRPr="00A76D4C">
        <w:rPr>
          <w:color w:val="000000" w:themeColor="text1"/>
          <w:sz w:val="22"/>
          <w:szCs w:val="22"/>
        </w:rPr>
        <w:t>ykonawcy, którzy spełniają warunki udziału w</w:t>
      </w:r>
      <w:r>
        <w:rPr>
          <w:color w:val="000000" w:themeColor="text1"/>
          <w:sz w:val="22"/>
          <w:szCs w:val="22"/>
        </w:rPr>
        <w:t> </w:t>
      </w:r>
      <w:r w:rsidRPr="00A76D4C">
        <w:rPr>
          <w:color w:val="000000" w:themeColor="text1"/>
          <w:sz w:val="22"/>
          <w:szCs w:val="22"/>
        </w:rPr>
        <w:t>postępowaniu oraz nie podlegają wykluczeniu.</w:t>
      </w:r>
    </w:p>
    <w:p w14:paraId="44FB47AF" w14:textId="77777777" w:rsidR="008321DB" w:rsidRPr="00A76D4C" w:rsidRDefault="008321DB" w:rsidP="008321DB">
      <w:pPr>
        <w:pStyle w:val="Tekstpodstawowy25"/>
        <w:spacing w:after="60" w:line="240" w:lineRule="auto"/>
        <w:ind w:left="1276" w:hanging="567"/>
        <w:jc w:val="both"/>
        <w:rPr>
          <w:rFonts w:cs="Times New Roman"/>
          <w:color w:val="000000" w:themeColor="text1"/>
          <w:sz w:val="22"/>
          <w:szCs w:val="22"/>
        </w:rPr>
      </w:pPr>
      <w:r w:rsidRPr="00A76D4C">
        <w:rPr>
          <w:rFonts w:cs="Times New Roman"/>
          <w:color w:val="000000" w:themeColor="text1"/>
          <w:sz w:val="22"/>
          <w:szCs w:val="22"/>
        </w:rPr>
        <w:t>7.1.</w:t>
      </w:r>
      <w:r w:rsidRPr="00A76D4C">
        <w:rPr>
          <w:rFonts w:cs="Times New Roman"/>
          <w:b/>
          <w:color w:val="000000" w:themeColor="text1"/>
          <w:sz w:val="22"/>
          <w:szCs w:val="22"/>
        </w:rPr>
        <w:tab/>
      </w:r>
      <w:r w:rsidRPr="00A76D4C">
        <w:rPr>
          <w:rFonts w:cs="Times New Roman"/>
          <w:color w:val="000000" w:themeColor="text1"/>
          <w:sz w:val="22"/>
          <w:szCs w:val="22"/>
        </w:rPr>
        <w:t>Z postępowania o udzielenie zamówienia wyklucza się wykonawcę, w stosunku do którego zachodzi którakolwiek z okoliczności, o których mowa w art. 24 ust. 1 pkt 12 – 23 ustawy Pzp.</w:t>
      </w:r>
    </w:p>
    <w:p w14:paraId="76F9D75E" w14:textId="77777777" w:rsidR="008321DB" w:rsidRPr="00A76D4C" w:rsidRDefault="008321DB" w:rsidP="008321DB">
      <w:pPr>
        <w:pStyle w:val="Tekstpodstawowy25"/>
        <w:spacing w:after="60" w:line="240" w:lineRule="auto"/>
        <w:ind w:left="1276" w:hanging="567"/>
        <w:jc w:val="both"/>
        <w:rPr>
          <w:rFonts w:cs="Times New Roman"/>
          <w:color w:val="000000" w:themeColor="text1"/>
          <w:sz w:val="22"/>
          <w:szCs w:val="22"/>
        </w:rPr>
      </w:pPr>
      <w:r w:rsidRPr="00A76D4C">
        <w:rPr>
          <w:rFonts w:cs="Times New Roman"/>
          <w:color w:val="000000" w:themeColor="text1"/>
          <w:sz w:val="22"/>
          <w:szCs w:val="22"/>
        </w:rPr>
        <w:t>7.2.</w:t>
      </w:r>
      <w:r w:rsidRPr="00A76D4C">
        <w:rPr>
          <w:rFonts w:cs="Times New Roman"/>
          <w:b/>
          <w:color w:val="000000" w:themeColor="text1"/>
          <w:sz w:val="22"/>
          <w:szCs w:val="22"/>
        </w:rPr>
        <w:tab/>
      </w:r>
      <w:r w:rsidRPr="00A76D4C">
        <w:rPr>
          <w:rFonts w:cs="Times New Roman"/>
          <w:color w:val="000000" w:themeColor="text1"/>
          <w:sz w:val="22"/>
          <w:szCs w:val="22"/>
        </w:rPr>
        <w:t>Dodatkowo</w:t>
      </w:r>
      <w:r>
        <w:rPr>
          <w:rFonts w:cs="Times New Roman"/>
          <w:color w:val="000000" w:themeColor="text1"/>
          <w:sz w:val="22"/>
          <w:szCs w:val="22"/>
        </w:rPr>
        <w:t>, zgodnie z art. 24 ust. 5 pkt 1, 2, 4 oraz 8 ustawy Pzp, z postępowania o </w:t>
      </w:r>
      <w:r w:rsidRPr="00A76D4C">
        <w:rPr>
          <w:rFonts w:cs="Times New Roman"/>
          <w:color w:val="000000" w:themeColor="text1"/>
          <w:sz w:val="22"/>
          <w:szCs w:val="22"/>
        </w:rPr>
        <w:t>udzielenie zamówienia wyklucza się wykonawcę:</w:t>
      </w:r>
    </w:p>
    <w:p w14:paraId="69C82656" w14:textId="24F6B063" w:rsidR="008321DB" w:rsidRDefault="008321DB" w:rsidP="008321DB">
      <w:pPr>
        <w:pStyle w:val="Tekstpodstawowy25"/>
        <w:spacing w:after="0" w:line="240" w:lineRule="auto"/>
        <w:ind w:left="1560" w:hanging="284"/>
        <w:jc w:val="both"/>
        <w:rPr>
          <w:rFonts w:cs="Times New Roman"/>
          <w:color w:val="000000" w:themeColor="text1"/>
          <w:sz w:val="22"/>
          <w:szCs w:val="22"/>
        </w:rPr>
      </w:pPr>
      <w:r w:rsidRPr="00A76D4C">
        <w:rPr>
          <w:rFonts w:cs="Times New Roman"/>
          <w:color w:val="000000" w:themeColor="text1"/>
          <w:sz w:val="22"/>
          <w:szCs w:val="22"/>
        </w:rPr>
        <w:t>a)</w:t>
      </w:r>
      <w:r w:rsidRPr="00A76D4C">
        <w:rPr>
          <w:rFonts w:cs="Times New Roman"/>
          <w:color w:val="000000" w:themeColor="text1"/>
          <w:sz w:val="22"/>
          <w:szCs w:val="22"/>
        </w:rPr>
        <w:tab/>
        <w:t>w stosunku do którego otwarto likwidację, w zat</w:t>
      </w:r>
      <w:r>
        <w:rPr>
          <w:rFonts w:cs="Times New Roman"/>
          <w:color w:val="000000" w:themeColor="text1"/>
          <w:sz w:val="22"/>
          <w:szCs w:val="22"/>
        </w:rPr>
        <w:t>wierdzonym przez sąd układzie w </w:t>
      </w:r>
      <w:r w:rsidRPr="00A76D4C">
        <w:rPr>
          <w:rFonts w:cs="Times New Roman"/>
          <w:color w:val="000000" w:themeColor="text1"/>
          <w:sz w:val="22"/>
          <w:szCs w:val="22"/>
        </w:rPr>
        <w:t>postępowaniu restrukturyzacyjnym jest przewidziane zaspokojenie wierzycieli przez likwidację jego majątku lub sąd zarządził likwid</w:t>
      </w:r>
      <w:r>
        <w:rPr>
          <w:rFonts w:cs="Times New Roman"/>
          <w:color w:val="000000" w:themeColor="text1"/>
          <w:sz w:val="22"/>
          <w:szCs w:val="22"/>
        </w:rPr>
        <w:t>ację jego majątku w trybie art. </w:t>
      </w:r>
      <w:r w:rsidRPr="00A76D4C">
        <w:rPr>
          <w:rFonts w:cs="Times New Roman"/>
          <w:color w:val="000000" w:themeColor="text1"/>
          <w:sz w:val="22"/>
          <w:szCs w:val="22"/>
        </w:rPr>
        <w:t xml:space="preserve">332 ust. 1 ustawy z dnia 15 maja 2015 r. – </w:t>
      </w:r>
      <w:bookmarkStart w:id="1" w:name="OLE_LINK1"/>
      <w:r w:rsidRPr="00A76D4C">
        <w:rPr>
          <w:rFonts w:cs="Times New Roman"/>
          <w:color w:val="000000" w:themeColor="text1"/>
          <w:sz w:val="22"/>
          <w:szCs w:val="22"/>
        </w:rPr>
        <w:t>Prawo restrukturyzacyjne</w:t>
      </w:r>
      <w:bookmarkEnd w:id="1"/>
      <w:r w:rsidRPr="00A76D4C">
        <w:rPr>
          <w:rFonts w:cs="Times New Roman"/>
          <w:color w:val="000000" w:themeColor="text1"/>
          <w:sz w:val="22"/>
          <w:szCs w:val="22"/>
        </w:rPr>
        <w:t xml:space="preserve"> (</w:t>
      </w:r>
      <w:proofErr w:type="spellStart"/>
      <w:r>
        <w:rPr>
          <w:rFonts w:cs="Times New Roman"/>
          <w:color w:val="000000" w:themeColor="text1"/>
          <w:sz w:val="22"/>
          <w:szCs w:val="22"/>
        </w:rPr>
        <w:t>t.j</w:t>
      </w:r>
      <w:proofErr w:type="spellEnd"/>
      <w:r>
        <w:rPr>
          <w:rFonts w:cs="Times New Roman"/>
          <w:color w:val="000000" w:themeColor="text1"/>
          <w:sz w:val="22"/>
          <w:szCs w:val="22"/>
        </w:rPr>
        <w:t>. </w:t>
      </w:r>
      <w:r w:rsidRPr="002F1E4C">
        <w:rPr>
          <w:rFonts w:cs="Times New Roman"/>
          <w:color w:val="000000" w:themeColor="text1"/>
          <w:sz w:val="22"/>
          <w:szCs w:val="22"/>
        </w:rPr>
        <w:t>Dz.</w:t>
      </w:r>
      <w:r>
        <w:rPr>
          <w:rFonts w:cs="Times New Roman"/>
          <w:color w:val="000000" w:themeColor="text1"/>
          <w:sz w:val="22"/>
          <w:szCs w:val="22"/>
        </w:rPr>
        <w:t> </w:t>
      </w:r>
      <w:r w:rsidRPr="002F1E4C">
        <w:rPr>
          <w:rFonts w:cs="Times New Roman"/>
          <w:color w:val="000000" w:themeColor="text1"/>
          <w:sz w:val="22"/>
          <w:szCs w:val="22"/>
        </w:rPr>
        <w:t>U.</w:t>
      </w:r>
      <w:r>
        <w:rPr>
          <w:rFonts w:cs="Times New Roman"/>
          <w:color w:val="000000" w:themeColor="text1"/>
          <w:sz w:val="22"/>
          <w:szCs w:val="22"/>
        </w:rPr>
        <w:t> z </w:t>
      </w:r>
      <w:r w:rsidRPr="002F1E4C">
        <w:rPr>
          <w:rFonts w:cs="Times New Roman"/>
          <w:color w:val="000000" w:themeColor="text1"/>
          <w:sz w:val="22"/>
          <w:szCs w:val="22"/>
        </w:rPr>
        <w:t>20</w:t>
      </w:r>
      <w:r w:rsidR="00FA4BB7">
        <w:rPr>
          <w:rFonts w:cs="Times New Roman"/>
          <w:color w:val="000000" w:themeColor="text1"/>
          <w:sz w:val="22"/>
          <w:szCs w:val="22"/>
        </w:rPr>
        <w:t>20</w:t>
      </w:r>
      <w:r>
        <w:rPr>
          <w:rFonts w:cs="Times New Roman"/>
          <w:color w:val="000000" w:themeColor="text1"/>
          <w:sz w:val="22"/>
          <w:szCs w:val="22"/>
        </w:rPr>
        <w:t xml:space="preserve"> r.,</w:t>
      </w:r>
      <w:r w:rsidRPr="002F1E4C">
        <w:rPr>
          <w:rFonts w:cs="Times New Roman"/>
          <w:color w:val="000000" w:themeColor="text1"/>
          <w:sz w:val="22"/>
          <w:szCs w:val="22"/>
        </w:rPr>
        <w:t xml:space="preserve"> poz. </w:t>
      </w:r>
      <w:r w:rsidR="00FA4BB7">
        <w:rPr>
          <w:rFonts w:cs="Times New Roman"/>
          <w:color w:val="000000" w:themeColor="text1"/>
          <w:sz w:val="22"/>
          <w:szCs w:val="22"/>
        </w:rPr>
        <w:t>814</w:t>
      </w:r>
      <w:r>
        <w:rPr>
          <w:rFonts w:cs="Times New Roman"/>
          <w:color w:val="000000" w:themeColor="text1"/>
          <w:sz w:val="22"/>
          <w:szCs w:val="22"/>
        </w:rPr>
        <w:t xml:space="preserve"> z późn. zm.</w:t>
      </w:r>
      <w:r w:rsidRPr="00A76D4C">
        <w:rPr>
          <w:rFonts w:cs="Times New Roman"/>
          <w:color w:val="000000" w:themeColor="text1"/>
          <w:sz w:val="22"/>
          <w:szCs w:val="22"/>
        </w:rPr>
        <w:t>) lu</w:t>
      </w:r>
      <w:r>
        <w:rPr>
          <w:rFonts w:cs="Times New Roman"/>
          <w:color w:val="000000" w:themeColor="text1"/>
          <w:sz w:val="22"/>
          <w:szCs w:val="22"/>
        </w:rPr>
        <w:t>b którego upadłość ogłoszono, z </w:t>
      </w:r>
      <w:r w:rsidRPr="00A76D4C">
        <w:rPr>
          <w:rFonts w:cs="Times New Roman"/>
          <w:color w:val="000000" w:themeColor="text1"/>
          <w:sz w:val="22"/>
          <w:szCs w:val="22"/>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C775C9">
        <w:rPr>
          <w:rFonts w:cs="Times New Roman"/>
          <w:color w:val="000000" w:themeColor="text1"/>
          <w:sz w:val="22"/>
          <w:szCs w:val="22"/>
        </w:rPr>
        <w:t>upadłościowe (</w:t>
      </w:r>
      <w:proofErr w:type="spellStart"/>
      <w:r w:rsidRPr="00C775C9">
        <w:rPr>
          <w:rFonts w:cs="Times New Roman"/>
          <w:color w:val="000000" w:themeColor="text1"/>
          <w:sz w:val="22"/>
          <w:szCs w:val="22"/>
        </w:rPr>
        <w:t>t.j</w:t>
      </w:r>
      <w:proofErr w:type="spellEnd"/>
      <w:r w:rsidRPr="00C775C9">
        <w:rPr>
          <w:rFonts w:cs="Times New Roman"/>
          <w:color w:val="000000" w:themeColor="text1"/>
          <w:sz w:val="22"/>
          <w:szCs w:val="22"/>
        </w:rPr>
        <w:t>. Dz. U. z 20</w:t>
      </w:r>
      <w:r w:rsidR="00FA4BB7">
        <w:rPr>
          <w:rFonts w:cs="Times New Roman"/>
          <w:color w:val="000000" w:themeColor="text1"/>
          <w:sz w:val="22"/>
          <w:szCs w:val="22"/>
        </w:rPr>
        <w:t>20</w:t>
      </w:r>
      <w:r w:rsidRPr="00C775C9">
        <w:rPr>
          <w:rFonts w:cs="Times New Roman"/>
          <w:color w:val="000000" w:themeColor="text1"/>
          <w:sz w:val="22"/>
          <w:szCs w:val="22"/>
        </w:rPr>
        <w:t xml:space="preserve"> r. poz. </w:t>
      </w:r>
      <w:r w:rsidR="00FA4BB7">
        <w:rPr>
          <w:rFonts w:cs="Times New Roman"/>
          <w:color w:val="000000" w:themeColor="text1"/>
          <w:sz w:val="22"/>
          <w:szCs w:val="22"/>
        </w:rPr>
        <w:t>1228</w:t>
      </w:r>
      <w:r w:rsidR="00FF6118">
        <w:rPr>
          <w:rFonts w:cs="Times New Roman"/>
          <w:color w:val="000000" w:themeColor="text1"/>
          <w:sz w:val="22"/>
          <w:szCs w:val="22"/>
        </w:rPr>
        <w:t xml:space="preserve"> z późn. zm.</w:t>
      </w:r>
      <w:r w:rsidRPr="00C775C9">
        <w:rPr>
          <w:rFonts w:cs="Times New Roman"/>
          <w:color w:val="000000" w:themeColor="text1"/>
          <w:sz w:val="22"/>
          <w:szCs w:val="22"/>
        </w:rPr>
        <w:t>);</w:t>
      </w:r>
    </w:p>
    <w:p w14:paraId="3E738E61" w14:textId="77777777" w:rsidR="008321DB" w:rsidRDefault="008321DB" w:rsidP="008321DB">
      <w:pPr>
        <w:pStyle w:val="Tekstpodstawowy25"/>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b)</w:t>
      </w:r>
      <w:r>
        <w:rPr>
          <w:rFonts w:cs="Times New Roman"/>
          <w:color w:val="000000" w:themeColor="text1"/>
          <w:sz w:val="22"/>
          <w:szCs w:val="22"/>
        </w:rPr>
        <w:tab/>
      </w:r>
      <w:r w:rsidRPr="00615B22">
        <w:rPr>
          <w:rFonts w:cs="Times New Roman"/>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cs="Times New Roman"/>
          <w:color w:val="000000" w:themeColor="text1"/>
          <w:sz w:val="22"/>
          <w:szCs w:val="22"/>
        </w:rPr>
        <w:t>;</w:t>
      </w:r>
    </w:p>
    <w:p w14:paraId="7229F09C" w14:textId="77777777" w:rsidR="008321DB" w:rsidRPr="0083292C" w:rsidRDefault="008321DB" w:rsidP="008321DB">
      <w:pPr>
        <w:pStyle w:val="Tekstpodstawowy25"/>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c)</w:t>
      </w:r>
      <w:r>
        <w:rPr>
          <w:rFonts w:cs="Times New Roman"/>
          <w:color w:val="000000" w:themeColor="text1"/>
          <w:sz w:val="22"/>
          <w:szCs w:val="22"/>
        </w:rPr>
        <w:tab/>
      </w:r>
      <w:r w:rsidRPr="001D62B1">
        <w:rPr>
          <w:rFonts w:cs="Times New Roman"/>
          <w:color w:val="000000" w:themeColor="text1"/>
          <w:sz w:val="22"/>
          <w:szCs w:val="22"/>
        </w:rPr>
        <w:t>który, z przyczyn leżących po jego stronie, nie wyko</w:t>
      </w:r>
      <w:r>
        <w:rPr>
          <w:rFonts w:cs="Times New Roman"/>
          <w:color w:val="000000" w:themeColor="text1"/>
          <w:sz w:val="22"/>
          <w:szCs w:val="22"/>
        </w:rPr>
        <w:t>nał albo nienależycie wykonał w </w:t>
      </w:r>
      <w:r w:rsidRPr="001D62B1">
        <w:rPr>
          <w:rFonts w:cs="Times New Roman"/>
          <w:color w:val="000000" w:themeColor="text1"/>
          <w:sz w:val="22"/>
          <w:szCs w:val="22"/>
        </w:rPr>
        <w:t>istotnym stopniu wcześniejszą umowę w sprawie zamówienia publicznego lub umowę koncesji, zawartą z zamawiającym, o którym mowa w art. 3 ust. 1 pkt 1–4</w:t>
      </w:r>
      <w:r>
        <w:rPr>
          <w:rFonts w:cs="Times New Roman"/>
          <w:color w:val="000000" w:themeColor="text1"/>
          <w:sz w:val="22"/>
          <w:szCs w:val="22"/>
        </w:rPr>
        <w:t xml:space="preserve"> ustawy Pzp</w:t>
      </w:r>
      <w:r w:rsidRPr="001D62B1">
        <w:rPr>
          <w:rFonts w:cs="Times New Roman"/>
          <w:color w:val="000000" w:themeColor="text1"/>
          <w:sz w:val="22"/>
          <w:szCs w:val="22"/>
        </w:rPr>
        <w:t>, co doprowadziło do rozwiązania umowy lub zasądzenia odszkodowania;</w:t>
      </w:r>
    </w:p>
    <w:p w14:paraId="4E00748D" w14:textId="77777777" w:rsidR="008321DB" w:rsidRPr="00A76D4C" w:rsidRDefault="008321DB" w:rsidP="008321DB">
      <w:pPr>
        <w:pStyle w:val="Tekstpodstawowy25"/>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d</w:t>
      </w:r>
      <w:r w:rsidRPr="00A76D4C">
        <w:rPr>
          <w:rFonts w:cs="Times New Roman"/>
          <w:color w:val="000000" w:themeColor="text1"/>
          <w:sz w:val="22"/>
          <w:szCs w:val="22"/>
        </w:rPr>
        <w:t>)</w:t>
      </w:r>
      <w:r w:rsidRPr="00A76D4C">
        <w:rPr>
          <w:rFonts w:cs="Times New Roman"/>
          <w:color w:val="000000" w:themeColor="text1"/>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w:t>
      </w:r>
      <w:r>
        <w:rPr>
          <w:rFonts w:cs="Times New Roman"/>
          <w:color w:val="000000" w:themeColor="text1"/>
          <w:sz w:val="22"/>
          <w:szCs w:val="22"/>
        </w:rPr>
        <w:t xml:space="preserve"> społeczne lub zdrowotne wraz z </w:t>
      </w:r>
      <w:r w:rsidRPr="00A76D4C">
        <w:rPr>
          <w:rFonts w:cs="Times New Roman"/>
          <w:color w:val="000000" w:themeColor="text1"/>
          <w:sz w:val="22"/>
          <w:szCs w:val="22"/>
        </w:rPr>
        <w:t>odsetkami lub grzywnami lub zawarł wiążące porozumienie w sprawie spłaty tych należności.</w:t>
      </w:r>
    </w:p>
    <w:p w14:paraId="02842403" w14:textId="77777777" w:rsidR="008321DB" w:rsidRPr="00A76D4C" w:rsidRDefault="008321DB" w:rsidP="008321DB">
      <w:pPr>
        <w:pStyle w:val="Tekstpodstawowy24"/>
        <w:spacing w:after="60" w:line="240" w:lineRule="auto"/>
        <w:ind w:left="1276" w:hanging="567"/>
        <w:jc w:val="both"/>
        <w:rPr>
          <w:rFonts w:cs="Times New Roman"/>
          <w:color w:val="000000" w:themeColor="text1"/>
          <w:sz w:val="22"/>
          <w:szCs w:val="22"/>
        </w:rPr>
      </w:pPr>
      <w:r w:rsidRPr="00A76D4C">
        <w:rPr>
          <w:rFonts w:cs="Times New Roman"/>
          <w:color w:val="000000" w:themeColor="text1"/>
          <w:sz w:val="22"/>
          <w:szCs w:val="22"/>
        </w:rPr>
        <w:t>7.3.</w:t>
      </w:r>
      <w:r w:rsidRPr="00A76D4C">
        <w:rPr>
          <w:rFonts w:cs="Times New Roman"/>
          <w:color w:val="000000" w:themeColor="text1"/>
          <w:sz w:val="22"/>
          <w:szCs w:val="22"/>
        </w:rPr>
        <w:tab/>
        <w:t>Wykluczenie wykonawcy następuje zgodnie z art. 24 ust. 7 ustawy Pzp, stosowanym odpowiednio.</w:t>
      </w:r>
    </w:p>
    <w:p w14:paraId="226631F3" w14:textId="77777777" w:rsidR="008321DB" w:rsidRPr="007D2AE5" w:rsidRDefault="008321DB" w:rsidP="008321DB">
      <w:pPr>
        <w:pStyle w:val="Tekstpodstawowy25"/>
        <w:spacing w:after="60" w:line="240" w:lineRule="auto"/>
        <w:ind w:left="709" w:hanging="709"/>
        <w:jc w:val="both"/>
        <w:rPr>
          <w:rFonts w:cs="Times New Roman"/>
          <w:color w:val="000000" w:themeColor="text1"/>
          <w:sz w:val="22"/>
          <w:szCs w:val="22"/>
        </w:rPr>
      </w:pPr>
      <w:r w:rsidRPr="007D2AE5">
        <w:rPr>
          <w:rFonts w:cs="Times New Roman"/>
          <w:color w:val="000000" w:themeColor="text1"/>
          <w:sz w:val="22"/>
          <w:szCs w:val="22"/>
        </w:rPr>
        <w:lastRenderedPageBreak/>
        <w:t>8.</w:t>
      </w:r>
      <w:r w:rsidRPr="007D2AE5">
        <w:rPr>
          <w:rFonts w:cs="Times New Roman"/>
          <w:color w:val="000000" w:themeColor="text1"/>
          <w:sz w:val="22"/>
          <w:szCs w:val="22"/>
        </w:rPr>
        <w:tab/>
        <w:t xml:space="preserve">Wykonawca, który podlega wykluczeniu na podstawie art. 24 ust. 1 pkt 13 i 14 oraz 16–20 ustawy Pzp lub </w:t>
      </w:r>
      <w:r>
        <w:rPr>
          <w:rFonts w:cs="Times New Roman"/>
          <w:color w:val="000000" w:themeColor="text1"/>
          <w:sz w:val="22"/>
          <w:szCs w:val="22"/>
        </w:rPr>
        <w:t>zapisów działu</w:t>
      </w:r>
      <w:r w:rsidRPr="00514CA4">
        <w:rPr>
          <w:rFonts w:cs="Times New Roman"/>
          <w:color w:val="000000" w:themeColor="text1"/>
          <w:sz w:val="22"/>
          <w:szCs w:val="22"/>
        </w:rPr>
        <w:t xml:space="preserve"> </w:t>
      </w:r>
      <w:r>
        <w:rPr>
          <w:rFonts w:cs="Times New Roman"/>
          <w:color w:val="000000" w:themeColor="text1"/>
          <w:sz w:val="22"/>
          <w:szCs w:val="22"/>
        </w:rPr>
        <w:t xml:space="preserve">V </w:t>
      </w:r>
      <w:r w:rsidRPr="00514CA4">
        <w:rPr>
          <w:rFonts w:cs="Times New Roman"/>
          <w:color w:val="000000" w:themeColor="text1"/>
          <w:sz w:val="22"/>
          <w:szCs w:val="22"/>
        </w:rPr>
        <w:t>pkt 7.2.</w:t>
      </w:r>
      <w:r>
        <w:rPr>
          <w:rFonts w:cs="Times New Roman"/>
          <w:color w:val="000000" w:themeColor="text1"/>
          <w:sz w:val="22"/>
          <w:szCs w:val="22"/>
        </w:rPr>
        <w:t xml:space="preserve"> SIWZ</w:t>
      </w:r>
      <w:r w:rsidRPr="007D2AE5">
        <w:rPr>
          <w:rFonts w:cs="Times New Roman"/>
          <w:color w:val="000000" w:themeColor="text1"/>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5970D39" w14:textId="77777777" w:rsidR="008321DB" w:rsidRPr="007D2AE5" w:rsidRDefault="008321DB" w:rsidP="008321DB">
      <w:pPr>
        <w:pStyle w:val="Tekstpodstawowy25"/>
        <w:spacing w:after="60" w:line="240" w:lineRule="auto"/>
        <w:ind w:left="709" w:hanging="709"/>
        <w:jc w:val="both"/>
        <w:rPr>
          <w:rFonts w:cs="Times New Roman"/>
          <w:color w:val="000000" w:themeColor="text1"/>
          <w:sz w:val="22"/>
          <w:szCs w:val="22"/>
        </w:rPr>
      </w:pPr>
      <w:r w:rsidRPr="007D2AE5">
        <w:rPr>
          <w:rFonts w:cs="Times New Roman"/>
          <w:color w:val="000000" w:themeColor="text1"/>
          <w:sz w:val="22"/>
          <w:szCs w:val="22"/>
        </w:rPr>
        <w:t>9.</w:t>
      </w:r>
      <w:r w:rsidRPr="007D2AE5">
        <w:rPr>
          <w:rFonts w:cs="Times New Roman"/>
          <w:color w:val="000000" w:themeColor="text1"/>
          <w:sz w:val="22"/>
          <w:szCs w:val="22"/>
        </w:rPr>
        <w:tab/>
        <w:t xml:space="preserve">Wykonawca nie podlega wykluczeniu, jeżeli zamawiający, uwzględniając wagę i szczególne okoliczności czynu wykonawcy, uzna za wystarczające dowody przedstawione na podstawie powyższego </w:t>
      </w:r>
      <w:r>
        <w:rPr>
          <w:rFonts w:cs="Times New Roman"/>
          <w:color w:val="000000" w:themeColor="text1"/>
          <w:sz w:val="22"/>
          <w:szCs w:val="22"/>
        </w:rPr>
        <w:t>tj. dział V p</w:t>
      </w:r>
      <w:r w:rsidRPr="00193985">
        <w:rPr>
          <w:rFonts w:cs="Times New Roman"/>
          <w:color w:val="000000" w:themeColor="text1"/>
          <w:sz w:val="22"/>
          <w:szCs w:val="22"/>
        </w:rPr>
        <w:t>kt 8 SIWZ</w:t>
      </w:r>
      <w:r w:rsidRPr="007D2AE5">
        <w:rPr>
          <w:rFonts w:cs="Times New Roman"/>
          <w:color w:val="000000" w:themeColor="text1"/>
          <w:sz w:val="22"/>
          <w:szCs w:val="22"/>
        </w:rPr>
        <w:t>.</w:t>
      </w:r>
    </w:p>
    <w:p w14:paraId="4EE31B4C" w14:textId="77777777" w:rsidR="007813D5" w:rsidRPr="007D2AE5" w:rsidRDefault="008321DB" w:rsidP="008321DB">
      <w:pPr>
        <w:pStyle w:val="Tekstpodstawowy25"/>
        <w:spacing w:after="60" w:line="240" w:lineRule="auto"/>
        <w:ind w:left="709" w:hanging="709"/>
        <w:jc w:val="both"/>
        <w:rPr>
          <w:rFonts w:cs="Times New Roman"/>
          <w:color w:val="000000" w:themeColor="text1"/>
          <w:sz w:val="22"/>
          <w:szCs w:val="22"/>
        </w:rPr>
      </w:pPr>
      <w:r w:rsidRPr="007D2AE5">
        <w:rPr>
          <w:rFonts w:cs="Times New Roman"/>
          <w:color w:val="000000" w:themeColor="text1"/>
          <w:sz w:val="22"/>
          <w:szCs w:val="22"/>
        </w:rPr>
        <w:t>10.</w:t>
      </w:r>
      <w:r w:rsidRPr="007D2AE5">
        <w:rPr>
          <w:rFonts w:cs="Times New Roman"/>
          <w:color w:val="000000" w:themeColor="text1"/>
          <w:sz w:val="22"/>
          <w:szCs w:val="22"/>
        </w:rPr>
        <w:tab/>
        <w:t>Zamawiający może wykluczyć wykonawcę na każdym etapie postępowania o udzielenie zamówienia.</w:t>
      </w:r>
    </w:p>
    <w:p w14:paraId="799B1968" w14:textId="77777777" w:rsidR="006D4A75" w:rsidRPr="00C27D79" w:rsidRDefault="007958BD" w:rsidP="00DF358B">
      <w:pPr>
        <w:pStyle w:val="naglowkidzialow"/>
      </w:pPr>
      <w:r w:rsidRPr="00C27D79">
        <w:t>VI.</w:t>
      </w:r>
      <w:r w:rsidR="00860293">
        <w:tab/>
      </w:r>
      <w:r w:rsidRPr="00C27D79">
        <w:t>WYKAZ OŚWIADCZEŃ LUB DOKUMENTÓW</w:t>
      </w:r>
      <w:r w:rsidR="001013AE" w:rsidRPr="00C27D79">
        <w:t xml:space="preserve"> POTWIERDZAJ</w:t>
      </w:r>
      <w:r w:rsidR="00B47605">
        <w:t>Ą</w:t>
      </w:r>
      <w:r w:rsidR="001013AE" w:rsidRPr="00C27D79">
        <w:t>CYCH</w:t>
      </w:r>
      <w:r w:rsidR="005B26DA" w:rsidRPr="00C27D79">
        <w:t xml:space="preserve"> </w:t>
      </w:r>
      <w:r w:rsidR="001013AE" w:rsidRPr="00C27D79">
        <w:t>SPE</w:t>
      </w:r>
      <w:r w:rsidR="00BE284C">
        <w:t>Ł</w:t>
      </w:r>
      <w:r w:rsidR="001013AE" w:rsidRPr="00C27D79">
        <w:t>NIENIE WARUNKÓW UDZIAŁU W POSTĘPOWANIU ORAZ BRAKU PODSTAW W WYKLUCZENIU</w:t>
      </w:r>
      <w:r w:rsidRPr="00C27D79">
        <w:t xml:space="preserve"> </w:t>
      </w:r>
    </w:p>
    <w:p w14:paraId="4E2AB313" w14:textId="77777777" w:rsidR="00204F4A" w:rsidRPr="00C27D79" w:rsidRDefault="00204F4A" w:rsidP="00204F4A">
      <w:pPr>
        <w:pStyle w:val="Tekstpodstawowy25"/>
        <w:spacing w:line="240" w:lineRule="auto"/>
        <w:ind w:left="709" w:hanging="709"/>
        <w:jc w:val="both"/>
        <w:rPr>
          <w:rFonts w:cs="Times New Roman"/>
          <w:color w:val="000000" w:themeColor="text1"/>
          <w:sz w:val="22"/>
          <w:szCs w:val="22"/>
        </w:rPr>
      </w:pPr>
      <w:r w:rsidRPr="00C27D79">
        <w:rPr>
          <w:rFonts w:cs="Times New Roman"/>
          <w:color w:val="000000" w:themeColor="text1"/>
          <w:sz w:val="22"/>
          <w:szCs w:val="22"/>
        </w:rPr>
        <w:t>1.</w:t>
      </w:r>
      <w:r w:rsidRPr="00C27D79">
        <w:rPr>
          <w:rFonts w:cs="Times New Roman"/>
          <w:color w:val="000000" w:themeColor="text1"/>
          <w:sz w:val="22"/>
          <w:szCs w:val="22"/>
        </w:rPr>
        <w:tab/>
        <w:t xml:space="preserve">Do oferty </w:t>
      </w:r>
      <w:r>
        <w:rPr>
          <w:rFonts w:cs="Times New Roman"/>
          <w:color w:val="000000" w:themeColor="text1"/>
          <w:sz w:val="22"/>
          <w:szCs w:val="22"/>
        </w:rPr>
        <w:t>w</w:t>
      </w:r>
      <w:r w:rsidRPr="00C27D79">
        <w:rPr>
          <w:rFonts w:cs="Times New Roman"/>
          <w:color w:val="000000" w:themeColor="text1"/>
          <w:sz w:val="22"/>
          <w:szCs w:val="22"/>
        </w:rPr>
        <w:t xml:space="preserve">ykonawca zobowiązany jest dołączyć aktualne na dzień składania ofert oświadczenie stanowiące wstępne potwierdzenie, że </w:t>
      </w:r>
      <w:r>
        <w:rPr>
          <w:rFonts w:cs="Times New Roman"/>
          <w:color w:val="000000" w:themeColor="text1"/>
          <w:sz w:val="22"/>
          <w:szCs w:val="22"/>
        </w:rPr>
        <w:t>w</w:t>
      </w:r>
      <w:r w:rsidRPr="00C27D79">
        <w:rPr>
          <w:rFonts w:cs="Times New Roman"/>
          <w:color w:val="000000" w:themeColor="text1"/>
          <w:sz w:val="22"/>
          <w:szCs w:val="22"/>
        </w:rPr>
        <w:t>ykonawca:</w:t>
      </w:r>
    </w:p>
    <w:p w14:paraId="5724C953" w14:textId="77777777" w:rsidR="00204F4A" w:rsidRPr="00C27D79" w:rsidRDefault="00204F4A" w:rsidP="00204F4A">
      <w:pPr>
        <w:pStyle w:val="Tekstpodstawowy25"/>
        <w:tabs>
          <w:tab w:val="left" w:pos="1134"/>
        </w:tabs>
        <w:spacing w:line="240" w:lineRule="auto"/>
        <w:ind w:left="709"/>
        <w:jc w:val="both"/>
        <w:rPr>
          <w:rFonts w:cs="Times New Roman"/>
          <w:color w:val="000000" w:themeColor="text1"/>
          <w:sz w:val="22"/>
          <w:szCs w:val="22"/>
        </w:rPr>
      </w:pPr>
      <w:r w:rsidRPr="00C27D79">
        <w:rPr>
          <w:rFonts w:cs="Times New Roman"/>
          <w:color w:val="000000" w:themeColor="text1"/>
          <w:sz w:val="22"/>
          <w:szCs w:val="22"/>
        </w:rPr>
        <w:t>a)</w:t>
      </w:r>
      <w:r w:rsidRPr="00C27D79">
        <w:rPr>
          <w:rFonts w:cs="Times New Roman"/>
          <w:color w:val="000000" w:themeColor="text1"/>
          <w:sz w:val="22"/>
          <w:szCs w:val="22"/>
        </w:rPr>
        <w:tab/>
        <w:t xml:space="preserve">nie podlega wykluczeniu – </w:t>
      </w:r>
      <w:r>
        <w:rPr>
          <w:rFonts w:cs="Times New Roman"/>
          <w:color w:val="000000" w:themeColor="text1"/>
          <w:sz w:val="22"/>
          <w:szCs w:val="22"/>
        </w:rPr>
        <w:t>sporządzon</w:t>
      </w:r>
      <w:r w:rsidR="006E4D48">
        <w:rPr>
          <w:rFonts w:cs="Times New Roman"/>
          <w:color w:val="000000" w:themeColor="text1"/>
          <w:sz w:val="22"/>
          <w:szCs w:val="22"/>
        </w:rPr>
        <w:t>e</w:t>
      </w:r>
      <w:r>
        <w:rPr>
          <w:rFonts w:cs="Times New Roman"/>
          <w:color w:val="000000" w:themeColor="text1"/>
          <w:sz w:val="22"/>
          <w:szCs w:val="22"/>
        </w:rPr>
        <w:t xml:space="preserve"> </w:t>
      </w:r>
      <w:r w:rsidRPr="00C27D79">
        <w:rPr>
          <w:rFonts w:cs="Times New Roman"/>
          <w:color w:val="000000" w:themeColor="text1"/>
          <w:sz w:val="22"/>
          <w:szCs w:val="22"/>
        </w:rPr>
        <w:t>wg. załącznika nr 3</w:t>
      </w:r>
      <w:r>
        <w:rPr>
          <w:rFonts w:cs="Times New Roman"/>
          <w:color w:val="000000" w:themeColor="text1"/>
          <w:sz w:val="22"/>
          <w:szCs w:val="22"/>
        </w:rPr>
        <w:t xml:space="preserve"> do SIWZ</w:t>
      </w:r>
      <w:r w:rsidRPr="00C27D79">
        <w:rPr>
          <w:rFonts w:cs="Times New Roman"/>
          <w:color w:val="000000" w:themeColor="text1"/>
          <w:sz w:val="22"/>
          <w:szCs w:val="22"/>
        </w:rPr>
        <w:t>,</w:t>
      </w:r>
    </w:p>
    <w:p w14:paraId="394C64CC" w14:textId="77777777" w:rsidR="00204F4A" w:rsidRPr="00C27D79" w:rsidRDefault="00204F4A" w:rsidP="00204F4A">
      <w:pPr>
        <w:pStyle w:val="Tekstpodstawowy25"/>
        <w:tabs>
          <w:tab w:val="left" w:pos="1134"/>
        </w:tabs>
        <w:spacing w:line="240" w:lineRule="auto"/>
        <w:ind w:left="709"/>
        <w:jc w:val="both"/>
        <w:rPr>
          <w:rFonts w:cs="Times New Roman"/>
          <w:color w:val="000000" w:themeColor="text1"/>
          <w:sz w:val="22"/>
          <w:szCs w:val="22"/>
        </w:rPr>
      </w:pPr>
      <w:r w:rsidRPr="00C27D79">
        <w:rPr>
          <w:rFonts w:cs="Times New Roman"/>
          <w:color w:val="000000" w:themeColor="text1"/>
          <w:sz w:val="22"/>
          <w:szCs w:val="22"/>
        </w:rPr>
        <w:t>b)</w:t>
      </w:r>
      <w:r w:rsidRPr="00C27D79">
        <w:rPr>
          <w:rFonts w:cs="Times New Roman"/>
          <w:color w:val="000000" w:themeColor="text1"/>
          <w:sz w:val="22"/>
          <w:szCs w:val="22"/>
        </w:rPr>
        <w:tab/>
        <w:t xml:space="preserve">spełnia warunki udziału w postępowaniu – </w:t>
      </w:r>
      <w:r>
        <w:rPr>
          <w:rFonts w:cs="Times New Roman"/>
          <w:color w:val="000000" w:themeColor="text1"/>
          <w:sz w:val="22"/>
          <w:szCs w:val="22"/>
        </w:rPr>
        <w:t>sporządzon</w:t>
      </w:r>
      <w:r w:rsidR="006E4D48">
        <w:rPr>
          <w:rFonts w:cs="Times New Roman"/>
          <w:color w:val="000000" w:themeColor="text1"/>
          <w:sz w:val="22"/>
          <w:szCs w:val="22"/>
        </w:rPr>
        <w:t>e</w:t>
      </w:r>
      <w:r>
        <w:rPr>
          <w:rFonts w:cs="Times New Roman"/>
          <w:color w:val="000000" w:themeColor="text1"/>
          <w:sz w:val="22"/>
          <w:szCs w:val="22"/>
        </w:rPr>
        <w:t xml:space="preserve"> </w:t>
      </w:r>
      <w:r w:rsidRPr="00C27D79">
        <w:rPr>
          <w:rFonts w:cs="Times New Roman"/>
          <w:color w:val="000000" w:themeColor="text1"/>
          <w:sz w:val="22"/>
          <w:szCs w:val="22"/>
        </w:rPr>
        <w:t xml:space="preserve">wg. załącznika nr </w:t>
      </w:r>
      <w:r w:rsidRPr="00193985">
        <w:rPr>
          <w:rFonts w:cs="Times New Roman"/>
          <w:color w:val="000000" w:themeColor="text1"/>
          <w:sz w:val="22"/>
          <w:szCs w:val="22"/>
        </w:rPr>
        <w:t>4 do SIWZ</w:t>
      </w:r>
      <w:r w:rsidRPr="00C27D79">
        <w:rPr>
          <w:rFonts w:cs="Times New Roman"/>
          <w:color w:val="000000" w:themeColor="text1"/>
          <w:sz w:val="22"/>
          <w:szCs w:val="22"/>
        </w:rPr>
        <w:t>.</w:t>
      </w:r>
    </w:p>
    <w:p w14:paraId="42C3B250" w14:textId="77777777" w:rsidR="00204F4A" w:rsidRPr="00C27D79" w:rsidRDefault="00204F4A" w:rsidP="00204F4A">
      <w:pPr>
        <w:suppressAutoHyphens w:val="0"/>
        <w:autoSpaceDE w:val="0"/>
        <w:spacing w:before="120" w:after="60"/>
        <w:ind w:left="709" w:hanging="709"/>
        <w:jc w:val="both"/>
        <w:rPr>
          <w:rFonts w:cs="Times New Roman"/>
          <w:color w:val="000000" w:themeColor="text1"/>
          <w:sz w:val="22"/>
          <w:szCs w:val="22"/>
        </w:rPr>
      </w:pPr>
      <w:r w:rsidRPr="00C27D79">
        <w:rPr>
          <w:rFonts w:cs="Times New Roman"/>
          <w:color w:val="000000" w:themeColor="text1"/>
          <w:sz w:val="22"/>
          <w:szCs w:val="22"/>
        </w:rPr>
        <w:t>2.</w:t>
      </w:r>
      <w:r w:rsidRPr="00C27D79">
        <w:rPr>
          <w:rFonts w:cs="Times New Roman"/>
          <w:color w:val="000000" w:themeColor="text1"/>
          <w:sz w:val="22"/>
          <w:szCs w:val="22"/>
        </w:rPr>
        <w:tab/>
      </w:r>
      <w:r w:rsidRPr="0076591B">
        <w:rPr>
          <w:rFonts w:cs="Times New Roman"/>
          <w:color w:val="000000" w:themeColor="text1"/>
          <w:sz w:val="22"/>
          <w:szCs w:val="22"/>
        </w:rPr>
        <w:t xml:space="preserve">Wykonawca, w terminie </w:t>
      </w:r>
      <w:r w:rsidRPr="0076591B">
        <w:rPr>
          <w:rFonts w:cs="Times New Roman"/>
          <w:b/>
          <w:color w:val="000000" w:themeColor="text1"/>
          <w:sz w:val="22"/>
          <w:szCs w:val="22"/>
        </w:rPr>
        <w:t>3 dni</w:t>
      </w:r>
      <w:r w:rsidRPr="0076591B">
        <w:rPr>
          <w:rFonts w:cs="Times New Roman"/>
          <w:color w:val="000000" w:themeColor="text1"/>
          <w:sz w:val="22"/>
          <w:szCs w:val="22"/>
        </w:rPr>
        <w:t xml:space="preserve"> od dnia zamieszczenia na stronie inter</w:t>
      </w:r>
      <w:r>
        <w:rPr>
          <w:rFonts w:cs="Times New Roman"/>
          <w:color w:val="000000" w:themeColor="text1"/>
          <w:sz w:val="22"/>
          <w:szCs w:val="22"/>
        </w:rPr>
        <w:t>netowej informacji, o </w:t>
      </w:r>
      <w:r w:rsidRPr="0076591B">
        <w:rPr>
          <w:rFonts w:cs="Times New Roman"/>
          <w:color w:val="000000" w:themeColor="text1"/>
          <w:sz w:val="22"/>
          <w:szCs w:val="22"/>
        </w:rPr>
        <w:t xml:space="preserve">której mowa w art. 86 ust. 5 ustawy Pzp, przekazuje zamawiającemu oświadczenie </w:t>
      </w:r>
      <w:r>
        <w:rPr>
          <w:rFonts w:cs="Times New Roman"/>
          <w:color w:val="000000" w:themeColor="text1"/>
          <w:sz w:val="22"/>
          <w:szCs w:val="22"/>
        </w:rPr>
        <w:t>o </w:t>
      </w:r>
      <w:r w:rsidRPr="0076591B">
        <w:rPr>
          <w:rFonts w:cs="Times New Roman"/>
          <w:color w:val="000000" w:themeColor="text1"/>
          <w:sz w:val="22"/>
          <w:szCs w:val="22"/>
        </w:rPr>
        <w:t>przynależności lub braku przynależności do tej samej grupy ka</w:t>
      </w:r>
      <w:r>
        <w:rPr>
          <w:rFonts w:cs="Times New Roman"/>
          <w:color w:val="000000" w:themeColor="text1"/>
          <w:sz w:val="22"/>
          <w:szCs w:val="22"/>
        </w:rPr>
        <w:t>pitałowej, o której mowa w art. </w:t>
      </w:r>
      <w:r w:rsidRPr="0076591B">
        <w:rPr>
          <w:rFonts w:cs="Times New Roman"/>
          <w:color w:val="000000" w:themeColor="text1"/>
          <w:sz w:val="22"/>
          <w:szCs w:val="22"/>
        </w:rPr>
        <w:t>24 ust.</w:t>
      </w:r>
      <w:r>
        <w:rPr>
          <w:rFonts w:cs="Times New Roman"/>
          <w:color w:val="000000" w:themeColor="text1"/>
          <w:sz w:val="22"/>
          <w:szCs w:val="22"/>
        </w:rPr>
        <w:t xml:space="preserve"> 1 pkt 23 ustawy Pzp</w:t>
      </w:r>
      <w:r w:rsidRPr="0076591B">
        <w:rPr>
          <w:rFonts w:cs="Times New Roman"/>
          <w:color w:val="000000" w:themeColor="text1"/>
          <w:sz w:val="22"/>
          <w:szCs w:val="22"/>
        </w:rPr>
        <w:t xml:space="preserve"> – </w:t>
      </w:r>
      <w:r w:rsidRPr="00370986">
        <w:rPr>
          <w:rFonts w:cs="Times New Roman"/>
          <w:b/>
          <w:color w:val="000000" w:themeColor="text1"/>
          <w:sz w:val="22"/>
          <w:szCs w:val="22"/>
        </w:rPr>
        <w:t xml:space="preserve">załącznik </w:t>
      </w:r>
      <w:r w:rsidRPr="003C40C8">
        <w:rPr>
          <w:rFonts w:cs="Times New Roman"/>
          <w:b/>
          <w:color w:val="000000" w:themeColor="text1"/>
          <w:sz w:val="22"/>
          <w:szCs w:val="22"/>
        </w:rPr>
        <w:t>nr 5 do SIWZ</w:t>
      </w:r>
      <w:r w:rsidRPr="007A5E18">
        <w:rPr>
          <w:rFonts w:cs="Times New Roman"/>
          <w:color w:val="000000" w:themeColor="text1"/>
          <w:sz w:val="22"/>
          <w:szCs w:val="22"/>
        </w:rPr>
        <w:t>.</w:t>
      </w:r>
      <w:r>
        <w:rPr>
          <w:rFonts w:cs="Times New Roman"/>
          <w:color w:val="000000" w:themeColor="text1"/>
          <w:sz w:val="22"/>
          <w:szCs w:val="22"/>
        </w:rPr>
        <w:t xml:space="preserve"> </w:t>
      </w:r>
      <w:r w:rsidRPr="0076591B">
        <w:rPr>
          <w:rFonts w:cs="Times New Roman"/>
          <w:color w:val="000000" w:themeColor="text1"/>
          <w:sz w:val="22"/>
          <w:szCs w:val="22"/>
        </w:rPr>
        <w:t>Wraz ze złożeniem oświadczenia, wykonawca może przedstawić dowody, że powiązania z innym wykonawcą nie prowadzą do zakłócenia konkurencji w postępowaniu o udzielenie zamówienia.</w:t>
      </w:r>
    </w:p>
    <w:p w14:paraId="689C767C" w14:textId="77777777" w:rsidR="00204F4A" w:rsidRDefault="00204F4A" w:rsidP="00204F4A">
      <w:pPr>
        <w:pStyle w:val="Tekstpodstawowy25"/>
        <w:spacing w:after="60" w:line="240" w:lineRule="auto"/>
        <w:ind w:left="709" w:hanging="709"/>
        <w:jc w:val="both"/>
        <w:rPr>
          <w:rFonts w:cs="Times New Roman"/>
          <w:color w:val="000000" w:themeColor="text1"/>
          <w:sz w:val="22"/>
          <w:szCs w:val="22"/>
        </w:rPr>
      </w:pPr>
      <w:r>
        <w:rPr>
          <w:rFonts w:cs="Times New Roman"/>
          <w:color w:val="000000" w:themeColor="text1"/>
          <w:sz w:val="22"/>
          <w:szCs w:val="22"/>
        </w:rPr>
        <w:t>3.</w:t>
      </w:r>
      <w:r>
        <w:rPr>
          <w:rFonts w:cs="Times New Roman"/>
          <w:color w:val="000000" w:themeColor="text1"/>
          <w:sz w:val="22"/>
          <w:szCs w:val="22"/>
        </w:rPr>
        <w:tab/>
        <w:t xml:space="preserve">Oświadczenie, o którym mowa w dziale VI pkt 2 SIWZ, dotyczy jedynie więzi z innymi wykonawcami, którzy złożyli oferty w niniejszym postępowaniu o udzielenie zamówienia publicznego. </w:t>
      </w:r>
    </w:p>
    <w:p w14:paraId="557A6191" w14:textId="5C6A5F39" w:rsidR="00204F4A" w:rsidRPr="0076591B" w:rsidRDefault="00204F4A" w:rsidP="00204F4A">
      <w:pPr>
        <w:pStyle w:val="Tekstpodstawowy25"/>
        <w:spacing w:after="60" w:line="240" w:lineRule="auto"/>
        <w:ind w:left="709" w:hanging="709"/>
        <w:jc w:val="both"/>
        <w:rPr>
          <w:rFonts w:cs="Times New Roman"/>
          <w:color w:val="000000" w:themeColor="text1"/>
          <w:sz w:val="22"/>
          <w:szCs w:val="22"/>
        </w:rPr>
      </w:pPr>
      <w:r w:rsidRPr="0076591B">
        <w:rPr>
          <w:rFonts w:cs="Times New Roman"/>
          <w:color w:val="000000" w:themeColor="text1"/>
          <w:sz w:val="22"/>
          <w:szCs w:val="22"/>
        </w:rPr>
        <w:t>4.</w:t>
      </w:r>
      <w:r w:rsidRPr="0076591B">
        <w:rPr>
          <w:rFonts w:cs="Times New Roman"/>
          <w:color w:val="000000" w:themeColor="text1"/>
          <w:sz w:val="22"/>
          <w:szCs w:val="22"/>
        </w:rPr>
        <w:tab/>
      </w:r>
      <w:r>
        <w:rPr>
          <w:rFonts w:cs="Times New Roman"/>
          <w:color w:val="000000" w:themeColor="text1"/>
          <w:sz w:val="22"/>
          <w:szCs w:val="22"/>
        </w:rPr>
        <w:t>Jeśli w niniejszym postępowaniu o udzielenie zamówienia publicznego złożona zostanie tylko jedna oferta w ramach niniejszego postępowania, oświadczenie, o</w:t>
      </w:r>
      <w:r w:rsidR="00B64C70">
        <w:rPr>
          <w:rFonts w:cs="Times New Roman"/>
          <w:color w:val="000000" w:themeColor="text1"/>
          <w:sz w:val="22"/>
          <w:szCs w:val="22"/>
        </w:rPr>
        <w:t> </w:t>
      </w:r>
      <w:r>
        <w:rPr>
          <w:rFonts w:cs="Times New Roman"/>
          <w:color w:val="000000" w:themeColor="text1"/>
          <w:sz w:val="22"/>
          <w:szCs w:val="22"/>
        </w:rPr>
        <w:t>którym mowa w dziale VI pkt 2 SIWZ nie jest dokumentem niezbędnym do przeprowadzenia postępowania.</w:t>
      </w:r>
    </w:p>
    <w:p w14:paraId="52FDCE71" w14:textId="77777777" w:rsidR="00204F4A" w:rsidRPr="0076591B" w:rsidRDefault="00204F4A" w:rsidP="00204F4A">
      <w:pPr>
        <w:pStyle w:val="Tekstpodstawowy25"/>
        <w:spacing w:after="60" w:line="240" w:lineRule="auto"/>
        <w:ind w:left="709" w:hanging="709"/>
        <w:jc w:val="both"/>
        <w:rPr>
          <w:rFonts w:cs="Times New Roman"/>
          <w:color w:val="000000" w:themeColor="text1"/>
          <w:sz w:val="22"/>
          <w:szCs w:val="22"/>
        </w:rPr>
      </w:pPr>
      <w:r w:rsidRPr="0076591B">
        <w:rPr>
          <w:rFonts w:cs="Times New Roman"/>
          <w:color w:val="000000" w:themeColor="text1"/>
          <w:sz w:val="22"/>
          <w:szCs w:val="22"/>
        </w:rPr>
        <w:t>5.</w:t>
      </w:r>
      <w:r w:rsidRPr="0076591B">
        <w:rPr>
          <w:rFonts w:cs="Times New Roman"/>
          <w:color w:val="000000" w:themeColor="text1"/>
          <w:sz w:val="22"/>
          <w:szCs w:val="22"/>
        </w:rPr>
        <w:tab/>
        <w:t>Zamawiający wezwie wykonawcę, którego oferta została oceniona najwyżej, do złoż</w:t>
      </w:r>
      <w:r>
        <w:rPr>
          <w:rFonts w:cs="Times New Roman"/>
          <w:color w:val="000000" w:themeColor="text1"/>
          <w:sz w:val="22"/>
          <w:szCs w:val="22"/>
        </w:rPr>
        <w:t>enia w </w:t>
      </w:r>
      <w:r w:rsidRPr="0076591B">
        <w:rPr>
          <w:rFonts w:cs="Times New Roman"/>
          <w:color w:val="000000" w:themeColor="text1"/>
          <w:sz w:val="22"/>
          <w:szCs w:val="22"/>
        </w:rPr>
        <w:t xml:space="preserve">wyznaczonym, </w:t>
      </w:r>
      <w:r w:rsidRPr="0076591B">
        <w:rPr>
          <w:rFonts w:cs="Times New Roman"/>
          <w:b/>
          <w:color w:val="000000" w:themeColor="text1"/>
          <w:sz w:val="22"/>
          <w:szCs w:val="22"/>
        </w:rPr>
        <w:t>nie krótszym niż 5 dni</w:t>
      </w:r>
      <w:r w:rsidRPr="00DE5A85">
        <w:rPr>
          <w:rFonts w:cs="Times New Roman"/>
          <w:i/>
          <w:color w:val="000000" w:themeColor="text1"/>
          <w:sz w:val="22"/>
          <w:szCs w:val="22"/>
        </w:rPr>
        <w:t>,</w:t>
      </w:r>
      <w:r w:rsidRPr="0076591B">
        <w:rPr>
          <w:rFonts w:cs="Times New Roman"/>
          <w:i/>
          <w:color w:val="000000" w:themeColor="text1"/>
          <w:sz w:val="22"/>
          <w:szCs w:val="22"/>
        </w:rPr>
        <w:t xml:space="preserve"> </w:t>
      </w:r>
      <w:r w:rsidRPr="0076591B">
        <w:rPr>
          <w:rFonts w:cs="Times New Roman"/>
          <w:color w:val="000000" w:themeColor="text1"/>
          <w:sz w:val="22"/>
          <w:szCs w:val="22"/>
        </w:rPr>
        <w:t>terminie aktualnych na dzień złożenia oświadczeń lub dokumentów, potwierdzających okoliczności, o których mowa w art. 25 ust. 1 ustawy Pzp.</w:t>
      </w:r>
    </w:p>
    <w:p w14:paraId="6DE5ABED" w14:textId="77777777" w:rsidR="00204F4A" w:rsidRPr="0076591B" w:rsidRDefault="00204F4A" w:rsidP="00204F4A">
      <w:pPr>
        <w:pStyle w:val="Tekstpodstawowy25"/>
        <w:spacing w:after="60" w:line="240" w:lineRule="auto"/>
        <w:ind w:left="709" w:hanging="709"/>
        <w:jc w:val="both"/>
        <w:rPr>
          <w:rFonts w:cs="Times New Roman"/>
          <w:color w:val="000000" w:themeColor="text1"/>
          <w:sz w:val="22"/>
          <w:szCs w:val="22"/>
        </w:rPr>
      </w:pPr>
      <w:r w:rsidRPr="0076591B">
        <w:rPr>
          <w:rFonts w:cs="Times New Roman"/>
          <w:color w:val="000000" w:themeColor="text1"/>
          <w:sz w:val="22"/>
          <w:szCs w:val="22"/>
        </w:rPr>
        <w:t>6.</w:t>
      </w:r>
      <w:r w:rsidRPr="0076591B">
        <w:rPr>
          <w:rFonts w:cs="Times New Roman"/>
          <w:color w:val="000000" w:themeColor="text1"/>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F018C00" w14:textId="77777777" w:rsidR="00204F4A" w:rsidRDefault="00204F4A" w:rsidP="00204F4A">
      <w:pPr>
        <w:pStyle w:val="Tekstpodstawowy25"/>
        <w:spacing w:after="60" w:line="240" w:lineRule="auto"/>
        <w:ind w:left="709" w:hanging="709"/>
        <w:jc w:val="both"/>
        <w:rPr>
          <w:rFonts w:cs="Times New Roman"/>
          <w:bCs/>
          <w:color w:val="000000" w:themeColor="text1"/>
          <w:sz w:val="22"/>
          <w:szCs w:val="22"/>
        </w:rPr>
      </w:pPr>
      <w:r>
        <w:rPr>
          <w:rFonts w:cs="Times New Roman"/>
          <w:color w:val="000000" w:themeColor="text1"/>
          <w:sz w:val="22"/>
          <w:szCs w:val="22"/>
        </w:rPr>
        <w:t>7.</w:t>
      </w:r>
      <w:r>
        <w:rPr>
          <w:rFonts w:cs="Times New Roman"/>
          <w:color w:val="000000" w:themeColor="text1"/>
          <w:sz w:val="22"/>
          <w:szCs w:val="22"/>
        </w:rPr>
        <w:tab/>
        <w:t>Na wezwanie zamawiającego w</w:t>
      </w:r>
      <w:r w:rsidRPr="0076591B">
        <w:rPr>
          <w:rFonts w:cs="Times New Roman"/>
          <w:color w:val="000000" w:themeColor="text1"/>
          <w:sz w:val="22"/>
          <w:szCs w:val="22"/>
        </w:rPr>
        <w:t xml:space="preserve">ykonawca zobowiązany jest złożyć oświadczenia lub dokumenty wymienione w </w:t>
      </w:r>
      <w:r>
        <w:rPr>
          <w:rFonts w:cs="Times New Roman"/>
          <w:color w:val="000000" w:themeColor="text1"/>
          <w:sz w:val="22"/>
          <w:szCs w:val="22"/>
        </w:rPr>
        <w:t>dziale</w:t>
      </w:r>
      <w:r w:rsidRPr="003C40C8">
        <w:rPr>
          <w:rFonts w:cs="Times New Roman"/>
          <w:color w:val="000000" w:themeColor="text1"/>
          <w:sz w:val="22"/>
          <w:szCs w:val="22"/>
        </w:rPr>
        <w:t xml:space="preserve"> </w:t>
      </w:r>
      <w:r>
        <w:rPr>
          <w:rFonts w:cs="Times New Roman"/>
          <w:color w:val="000000" w:themeColor="text1"/>
          <w:sz w:val="22"/>
          <w:szCs w:val="22"/>
        </w:rPr>
        <w:t xml:space="preserve">VI pkt </w:t>
      </w:r>
      <w:r w:rsidRPr="003C40C8">
        <w:rPr>
          <w:rFonts w:cs="Times New Roman"/>
          <w:color w:val="000000" w:themeColor="text1"/>
          <w:sz w:val="22"/>
          <w:szCs w:val="22"/>
        </w:rPr>
        <w:t>8</w:t>
      </w:r>
      <w:r>
        <w:rPr>
          <w:rFonts w:cs="Times New Roman"/>
          <w:color w:val="000000" w:themeColor="text1"/>
          <w:sz w:val="22"/>
          <w:szCs w:val="22"/>
        </w:rPr>
        <w:t xml:space="preserve"> </w:t>
      </w:r>
      <w:r w:rsidRPr="004A597D">
        <w:rPr>
          <w:rFonts w:cs="Times New Roman"/>
          <w:color w:val="000000" w:themeColor="text1"/>
          <w:sz w:val="22"/>
          <w:szCs w:val="22"/>
        </w:rPr>
        <w:t>SIWZ</w:t>
      </w:r>
      <w:r w:rsidRPr="005C6AB6">
        <w:rPr>
          <w:rFonts w:cs="Times New Roman"/>
          <w:color w:val="000000" w:themeColor="text1"/>
          <w:sz w:val="22"/>
          <w:szCs w:val="22"/>
        </w:rPr>
        <w:t xml:space="preserve"> (</w:t>
      </w:r>
      <w:r w:rsidRPr="0076591B">
        <w:rPr>
          <w:rFonts w:cs="Times New Roman"/>
          <w:bCs/>
          <w:color w:val="000000" w:themeColor="text1"/>
          <w:sz w:val="22"/>
          <w:szCs w:val="22"/>
        </w:rPr>
        <w:t xml:space="preserve">dokumentów </w:t>
      </w:r>
      <w:r>
        <w:rPr>
          <w:rFonts w:cs="Times New Roman"/>
          <w:bCs/>
          <w:color w:val="000000" w:themeColor="text1"/>
          <w:sz w:val="22"/>
          <w:szCs w:val="22"/>
        </w:rPr>
        <w:t xml:space="preserve">tych </w:t>
      </w:r>
      <w:r w:rsidRPr="0076591B">
        <w:rPr>
          <w:rFonts w:cs="Times New Roman"/>
          <w:bCs/>
          <w:color w:val="000000" w:themeColor="text1"/>
          <w:sz w:val="22"/>
          <w:szCs w:val="22"/>
        </w:rPr>
        <w:t>nie należy dołączać do oferty</w:t>
      </w:r>
      <w:r>
        <w:rPr>
          <w:rFonts w:cs="Times New Roman"/>
          <w:bCs/>
          <w:color w:val="000000" w:themeColor="text1"/>
          <w:sz w:val="22"/>
          <w:szCs w:val="22"/>
        </w:rPr>
        <w:t>)</w:t>
      </w:r>
      <w:r w:rsidRPr="0076591B">
        <w:rPr>
          <w:rFonts w:cs="Times New Roman"/>
          <w:bCs/>
          <w:color w:val="000000" w:themeColor="text1"/>
          <w:sz w:val="22"/>
          <w:szCs w:val="22"/>
        </w:rPr>
        <w:t xml:space="preserve">. Wykonawca, którego oferta zostanie uznana za </w:t>
      </w:r>
      <w:r w:rsidRPr="0076591B">
        <w:rPr>
          <w:rFonts w:cs="Times New Roman"/>
          <w:color w:val="000000" w:themeColor="text1"/>
          <w:sz w:val="22"/>
          <w:szCs w:val="22"/>
        </w:rPr>
        <w:t>najwyżej ocenianą</w:t>
      </w:r>
      <w:r w:rsidRPr="0076591B">
        <w:rPr>
          <w:rFonts w:cs="Times New Roman"/>
          <w:bCs/>
          <w:color w:val="000000" w:themeColor="text1"/>
          <w:sz w:val="22"/>
          <w:szCs w:val="22"/>
        </w:rPr>
        <w:t xml:space="preserve"> zostanie powiadomiony odrębnym pismem o term</w:t>
      </w:r>
      <w:r>
        <w:rPr>
          <w:rFonts w:cs="Times New Roman"/>
          <w:bCs/>
          <w:color w:val="000000" w:themeColor="text1"/>
          <w:sz w:val="22"/>
          <w:szCs w:val="22"/>
        </w:rPr>
        <w:t>inie i miejscu ich dostarczenia.</w:t>
      </w:r>
    </w:p>
    <w:p w14:paraId="19649ADE" w14:textId="77777777" w:rsidR="00F422D7" w:rsidRDefault="005C6AB6" w:rsidP="00E45050">
      <w:pPr>
        <w:pStyle w:val="Tekstpodstawowy25"/>
        <w:spacing w:after="60" w:line="240" w:lineRule="auto"/>
        <w:ind w:left="709" w:hanging="709"/>
        <w:jc w:val="both"/>
        <w:rPr>
          <w:rFonts w:cs="Times New Roman"/>
          <w:color w:val="000000" w:themeColor="text1"/>
          <w:sz w:val="22"/>
          <w:szCs w:val="22"/>
        </w:rPr>
      </w:pPr>
      <w:r w:rsidRPr="005C6AB6">
        <w:rPr>
          <w:rFonts w:cs="Times New Roman"/>
          <w:color w:val="000000" w:themeColor="text1"/>
          <w:sz w:val="22"/>
          <w:szCs w:val="22"/>
        </w:rPr>
        <w:t>8.</w:t>
      </w:r>
      <w:r w:rsidR="00801A1C" w:rsidRPr="005C6AB6">
        <w:rPr>
          <w:rFonts w:cs="Times New Roman"/>
          <w:color w:val="000000" w:themeColor="text1"/>
          <w:sz w:val="22"/>
          <w:szCs w:val="22"/>
        </w:rPr>
        <w:tab/>
      </w:r>
      <w:r w:rsidR="003C40C8" w:rsidRPr="00B049BE">
        <w:rPr>
          <w:rFonts w:cs="Times New Roman"/>
          <w:b/>
          <w:color w:val="000000" w:themeColor="text1"/>
          <w:sz w:val="22"/>
          <w:szCs w:val="22"/>
        </w:rPr>
        <w:t>Na wezwanie zamawiającego</w:t>
      </w:r>
      <w:r w:rsidR="003C40C8">
        <w:rPr>
          <w:rFonts w:cs="Times New Roman"/>
          <w:color w:val="000000" w:themeColor="text1"/>
          <w:sz w:val="22"/>
          <w:szCs w:val="22"/>
        </w:rPr>
        <w:t xml:space="preserve"> wykonawca </w:t>
      </w:r>
      <w:r w:rsidR="00B049BE">
        <w:rPr>
          <w:rFonts w:cs="Times New Roman"/>
          <w:color w:val="000000" w:themeColor="text1"/>
          <w:sz w:val="22"/>
          <w:szCs w:val="22"/>
        </w:rPr>
        <w:t>zobowiązany jest do złożenia następujących dokumentów lub oświadczeń:</w:t>
      </w:r>
    </w:p>
    <w:p w14:paraId="4395F956" w14:textId="77777777" w:rsidR="00647590" w:rsidRPr="005C6AB6" w:rsidRDefault="00647590" w:rsidP="00647590">
      <w:pPr>
        <w:pStyle w:val="Tekstpodstawowy25"/>
        <w:spacing w:after="60" w:line="240" w:lineRule="auto"/>
        <w:ind w:left="1276" w:hanging="568"/>
        <w:jc w:val="both"/>
        <w:rPr>
          <w:rFonts w:cs="Times New Roman"/>
          <w:color w:val="000000" w:themeColor="text1"/>
          <w:sz w:val="22"/>
          <w:szCs w:val="22"/>
        </w:rPr>
      </w:pPr>
      <w:r>
        <w:rPr>
          <w:rFonts w:cs="Times New Roman"/>
          <w:color w:val="000000" w:themeColor="text1"/>
          <w:sz w:val="22"/>
          <w:szCs w:val="22"/>
        </w:rPr>
        <w:t>8.1</w:t>
      </w:r>
      <w:r>
        <w:rPr>
          <w:rFonts w:cs="Times New Roman"/>
          <w:color w:val="000000" w:themeColor="text1"/>
          <w:sz w:val="22"/>
          <w:szCs w:val="22"/>
        </w:rPr>
        <w:tab/>
        <w:t>W</w:t>
      </w:r>
      <w:r w:rsidRPr="00B049BE">
        <w:rPr>
          <w:rFonts w:cs="Times New Roman"/>
          <w:color w:val="000000" w:themeColor="text1"/>
          <w:sz w:val="18"/>
          <w:szCs w:val="22"/>
        </w:rPr>
        <w:t xml:space="preserve"> </w:t>
      </w:r>
      <w:r>
        <w:rPr>
          <w:rFonts w:cs="Times New Roman"/>
          <w:color w:val="000000" w:themeColor="text1"/>
          <w:sz w:val="22"/>
          <w:szCs w:val="22"/>
        </w:rPr>
        <w:t>celu</w:t>
      </w:r>
      <w:r w:rsidRPr="00B049BE">
        <w:rPr>
          <w:rFonts w:cs="Times New Roman"/>
          <w:color w:val="000000" w:themeColor="text1"/>
          <w:sz w:val="20"/>
          <w:szCs w:val="22"/>
        </w:rPr>
        <w:t xml:space="preserve"> </w:t>
      </w:r>
      <w:r>
        <w:rPr>
          <w:rFonts w:cs="Times New Roman"/>
          <w:color w:val="000000" w:themeColor="text1"/>
          <w:sz w:val="22"/>
          <w:szCs w:val="22"/>
        </w:rPr>
        <w:t>potwierdzenia</w:t>
      </w:r>
      <w:r w:rsidRPr="00B049BE">
        <w:rPr>
          <w:rFonts w:cs="Times New Roman"/>
          <w:color w:val="000000" w:themeColor="text1"/>
          <w:sz w:val="20"/>
          <w:szCs w:val="22"/>
        </w:rPr>
        <w:t xml:space="preserve"> </w:t>
      </w:r>
      <w:r>
        <w:rPr>
          <w:rFonts w:cs="Times New Roman"/>
          <w:color w:val="000000" w:themeColor="text1"/>
          <w:sz w:val="22"/>
          <w:szCs w:val="22"/>
        </w:rPr>
        <w:t>spełniania przez wykonawcę</w:t>
      </w:r>
      <w:r w:rsidRPr="00B049BE">
        <w:rPr>
          <w:rFonts w:cs="Times New Roman"/>
          <w:color w:val="000000" w:themeColor="text1"/>
          <w:sz w:val="12"/>
          <w:szCs w:val="22"/>
        </w:rPr>
        <w:t xml:space="preserve"> </w:t>
      </w:r>
      <w:r w:rsidRPr="00B049BE">
        <w:rPr>
          <w:rFonts w:cs="Times New Roman"/>
          <w:b/>
          <w:color w:val="000000" w:themeColor="text1"/>
          <w:sz w:val="22"/>
          <w:szCs w:val="22"/>
        </w:rPr>
        <w:t>w</w:t>
      </w:r>
      <w:r>
        <w:rPr>
          <w:rFonts w:cs="Times New Roman"/>
          <w:b/>
          <w:color w:val="000000" w:themeColor="text1"/>
          <w:sz w:val="22"/>
          <w:szCs w:val="22"/>
        </w:rPr>
        <w:t xml:space="preserve">arunków udziału w </w:t>
      </w:r>
      <w:r w:rsidRPr="00AA0252">
        <w:rPr>
          <w:rFonts w:cs="Times New Roman"/>
          <w:b/>
          <w:color w:val="000000" w:themeColor="text1"/>
          <w:sz w:val="22"/>
          <w:szCs w:val="22"/>
        </w:rPr>
        <w:t>postępowaniu</w:t>
      </w:r>
      <w:r w:rsidRPr="005C6AB6">
        <w:rPr>
          <w:rFonts w:cs="Times New Roman"/>
          <w:color w:val="000000" w:themeColor="text1"/>
          <w:sz w:val="22"/>
          <w:szCs w:val="22"/>
        </w:rPr>
        <w:t>:</w:t>
      </w:r>
    </w:p>
    <w:p w14:paraId="31EC42A3" w14:textId="1ED4A0D5" w:rsidR="00676BA5" w:rsidRDefault="001C3E1B" w:rsidP="001C3E1B">
      <w:pPr>
        <w:suppressAutoHyphens w:val="0"/>
        <w:autoSpaceDE w:val="0"/>
        <w:autoSpaceDN w:val="0"/>
        <w:adjustRightInd w:val="0"/>
        <w:spacing w:before="120" w:after="120"/>
        <w:ind w:left="1276"/>
        <w:jc w:val="both"/>
        <w:rPr>
          <w:rFonts w:cs="Times New Roman"/>
          <w:color w:val="000000" w:themeColor="text1"/>
          <w:sz w:val="22"/>
          <w:szCs w:val="22"/>
        </w:rPr>
      </w:pPr>
      <w:r w:rsidRPr="001C3E1B">
        <w:rPr>
          <w:rFonts w:cs="Times New Roman"/>
          <w:b/>
          <w:color w:val="000000" w:themeColor="text1"/>
          <w:sz w:val="22"/>
          <w:szCs w:val="22"/>
        </w:rPr>
        <w:lastRenderedPageBreak/>
        <w:t>Wykaz</w:t>
      </w:r>
      <w:r w:rsidRPr="001C3E1B">
        <w:rPr>
          <w:rFonts w:cs="Times New Roman"/>
          <w:color w:val="000000" w:themeColor="text1"/>
          <w:sz w:val="22"/>
          <w:szCs w:val="22"/>
        </w:rPr>
        <w:t xml:space="preserve"> wymaganych w dziale V pkt 2.3.2. ppkt b) SIWZ </w:t>
      </w:r>
      <w:r w:rsidRPr="001C3E1B">
        <w:rPr>
          <w:rFonts w:cs="Times New Roman"/>
          <w:b/>
          <w:color w:val="000000" w:themeColor="text1"/>
          <w:sz w:val="22"/>
          <w:szCs w:val="22"/>
        </w:rPr>
        <w:t>osób</w:t>
      </w:r>
      <w:r w:rsidRPr="001C3E1B">
        <w:rPr>
          <w:rFonts w:cs="Times New Roman"/>
          <w:color w:val="000000" w:themeColor="text1"/>
          <w:sz w:val="22"/>
          <w:szCs w:val="22"/>
        </w:rPr>
        <w:t xml:space="preserve">, skierowanych przez wykonawcę do realizacji zamówienia publicznego, w szczególności odpowiedzialnych za świadczenie </w:t>
      </w:r>
      <w:r w:rsidR="00676DAD">
        <w:rPr>
          <w:rFonts w:cs="Times New Roman"/>
          <w:color w:val="000000" w:themeColor="text1"/>
          <w:sz w:val="22"/>
          <w:szCs w:val="22"/>
        </w:rPr>
        <w:t>usług</w:t>
      </w:r>
      <w:r w:rsidRPr="001C3E1B">
        <w:rPr>
          <w:rFonts w:cs="Times New Roman"/>
          <w:color w:val="000000" w:themeColor="text1"/>
          <w:sz w:val="22"/>
          <w:szCs w:val="22"/>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cs="Times New Roman"/>
          <w:color w:val="000000" w:themeColor="text1"/>
          <w:sz w:val="22"/>
          <w:szCs w:val="22"/>
        </w:rPr>
        <w:t>.</w:t>
      </w:r>
    </w:p>
    <w:p w14:paraId="4FC544BA" w14:textId="77777777" w:rsidR="00ED4E2E" w:rsidRPr="00325F9E" w:rsidRDefault="00ED4E2E" w:rsidP="00ED4E2E">
      <w:pPr>
        <w:pStyle w:val="Tekstpodstawowy25"/>
        <w:spacing w:after="60" w:line="240" w:lineRule="auto"/>
        <w:ind w:left="1276" w:hanging="567"/>
        <w:jc w:val="both"/>
        <w:rPr>
          <w:rFonts w:cs="Times New Roman"/>
          <w:color w:val="000000" w:themeColor="text1"/>
          <w:sz w:val="22"/>
          <w:szCs w:val="22"/>
        </w:rPr>
      </w:pPr>
      <w:r w:rsidRPr="00325F9E">
        <w:rPr>
          <w:rFonts w:cs="Times New Roman"/>
          <w:color w:val="000000" w:themeColor="text1"/>
          <w:sz w:val="22"/>
          <w:szCs w:val="22"/>
        </w:rPr>
        <w:t>8.2.</w:t>
      </w:r>
      <w:r w:rsidRPr="00325F9E">
        <w:rPr>
          <w:rFonts w:cs="Times New Roman"/>
          <w:color w:val="000000" w:themeColor="text1"/>
          <w:sz w:val="22"/>
          <w:szCs w:val="22"/>
        </w:rPr>
        <w:tab/>
      </w:r>
      <w:r>
        <w:rPr>
          <w:rFonts w:cs="Times New Roman"/>
          <w:color w:val="000000" w:themeColor="text1"/>
          <w:sz w:val="22"/>
          <w:szCs w:val="22"/>
        </w:rPr>
        <w:t>W</w:t>
      </w:r>
      <w:r w:rsidRPr="00B049BE">
        <w:rPr>
          <w:rFonts w:cs="Times New Roman"/>
          <w:color w:val="000000" w:themeColor="text1"/>
          <w:sz w:val="18"/>
          <w:szCs w:val="22"/>
        </w:rPr>
        <w:t xml:space="preserve"> </w:t>
      </w:r>
      <w:r>
        <w:rPr>
          <w:rFonts w:cs="Times New Roman"/>
          <w:color w:val="000000" w:themeColor="text1"/>
          <w:sz w:val="22"/>
          <w:szCs w:val="22"/>
        </w:rPr>
        <w:t>celu</w:t>
      </w:r>
      <w:r w:rsidRPr="00B049BE">
        <w:rPr>
          <w:rFonts w:cs="Times New Roman"/>
          <w:color w:val="000000" w:themeColor="text1"/>
          <w:sz w:val="20"/>
          <w:szCs w:val="22"/>
        </w:rPr>
        <w:t xml:space="preserve"> </w:t>
      </w:r>
      <w:r>
        <w:rPr>
          <w:rFonts w:cs="Times New Roman"/>
          <w:color w:val="000000" w:themeColor="text1"/>
          <w:sz w:val="22"/>
          <w:szCs w:val="22"/>
        </w:rPr>
        <w:t>potwierdzenia</w:t>
      </w:r>
      <w:r w:rsidRPr="00B049BE">
        <w:rPr>
          <w:rFonts w:cs="Times New Roman"/>
          <w:color w:val="000000" w:themeColor="text1"/>
          <w:sz w:val="20"/>
          <w:szCs w:val="22"/>
        </w:rPr>
        <w:t xml:space="preserve"> </w:t>
      </w:r>
      <w:r w:rsidRPr="00325F9E">
        <w:rPr>
          <w:rFonts w:cs="Times New Roman"/>
          <w:b/>
          <w:color w:val="000000" w:themeColor="text1"/>
          <w:sz w:val="22"/>
          <w:szCs w:val="22"/>
          <w:u w:val="single"/>
        </w:rPr>
        <w:t>braku podstaw do wykluczenia</w:t>
      </w:r>
      <w:r w:rsidRPr="00325F9E">
        <w:rPr>
          <w:rFonts w:cs="Times New Roman"/>
          <w:color w:val="000000" w:themeColor="text1"/>
          <w:sz w:val="22"/>
          <w:szCs w:val="22"/>
        </w:rPr>
        <w:t xml:space="preserve"> </w:t>
      </w:r>
      <w:r>
        <w:rPr>
          <w:rFonts w:cs="Times New Roman"/>
          <w:color w:val="000000" w:themeColor="text1"/>
          <w:sz w:val="22"/>
          <w:szCs w:val="22"/>
        </w:rPr>
        <w:t>w</w:t>
      </w:r>
      <w:r w:rsidRPr="00325F9E">
        <w:rPr>
          <w:rFonts w:cs="Times New Roman"/>
          <w:color w:val="000000" w:themeColor="text1"/>
          <w:sz w:val="22"/>
          <w:szCs w:val="22"/>
        </w:rPr>
        <w:t>ykonawcy z udziału w</w:t>
      </w:r>
      <w:r>
        <w:rPr>
          <w:rFonts w:cs="Times New Roman"/>
          <w:color w:val="000000" w:themeColor="text1"/>
          <w:sz w:val="22"/>
          <w:szCs w:val="22"/>
        </w:rPr>
        <w:t> </w:t>
      </w:r>
      <w:r w:rsidRPr="00325F9E">
        <w:rPr>
          <w:rFonts w:cs="Times New Roman"/>
          <w:color w:val="000000" w:themeColor="text1"/>
          <w:sz w:val="22"/>
          <w:szCs w:val="22"/>
        </w:rPr>
        <w:t>postępowaniu:</w:t>
      </w:r>
    </w:p>
    <w:p w14:paraId="5DEA616B" w14:textId="77777777" w:rsidR="00ED4E2E" w:rsidRPr="004979EB" w:rsidRDefault="00ED4E2E" w:rsidP="00ED4E2E">
      <w:pPr>
        <w:pStyle w:val="Tekstpodstawowy25"/>
        <w:spacing w:after="60" w:line="240" w:lineRule="auto"/>
        <w:ind w:left="1560" w:hanging="284"/>
        <w:jc w:val="both"/>
        <w:rPr>
          <w:rFonts w:cs="Times New Roman"/>
          <w:color w:val="000000" w:themeColor="text1"/>
          <w:sz w:val="22"/>
          <w:szCs w:val="22"/>
        </w:rPr>
      </w:pPr>
      <w:r w:rsidRPr="004979EB">
        <w:rPr>
          <w:rFonts w:cs="Times New Roman"/>
          <w:color w:val="000000" w:themeColor="text1"/>
          <w:sz w:val="22"/>
          <w:szCs w:val="22"/>
        </w:rPr>
        <w:t>a)</w:t>
      </w:r>
      <w:r w:rsidRPr="004979EB">
        <w:rPr>
          <w:rFonts w:cs="Times New Roman"/>
          <w:color w:val="000000" w:themeColor="text1"/>
          <w:sz w:val="22"/>
          <w:szCs w:val="22"/>
        </w:rPr>
        <w:tab/>
      </w:r>
      <w:r w:rsidRPr="004979EB">
        <w:rPr>
          <w:rFonts w:cs="Times New Roman"/>
          <w:b/>
          <w:color w:val="000000" w:themeColor="text1"/>
          <w:sz w:val="22"/>
          <w:szCs w:val="22"/>
        </w:rPr>
        <w:t>informację z Krajowego Rejestru Karnego</w:t>
      </w:r>
      <w:r w:rsidRPr="004979EB">
        <w:rPr>
          <w:rFonts w:cs="Times New Roman"/>
          <w:color w:val="000000" w:themeColor="text1"/>
          <w:sz w:val="22"/>
          <w:szCs w:val="22"/>
        </w:rPr>
        <w:t xml:space="preserve"> w zakresie określonym w art. 24 ust. 1 pkt 13, 14 i 21 ustawy </w:t>
      </w:r>
      <w:r>
        <w:rPr>
          <w:rFonts w:cs="Times New Roman"/>
          <w:color w:val="000000" w:themeColor="text1"/>
          <w:sz w:val="22"/>
          <w:szCs w:val="22"/>
        </w:rPr>
        <w:t xml:space="preserve">Pzp </w:t>
      </w:r>
      <w:r w:rsidRPr="004979EB">
        <w:rPr>
          <w:rFonts w:cs="Times New Roman"/>
          <w:color w:val="000000" w:themeColor="text1"/>
          <w:sz w:val="22"/>
          <w:szCs w:val="22"/>
        </w:rPr>
        <w:t>wystawionej nie wcześniej niż 6 miesięcy przed upływem terminu składania ofert;</w:t>
      </w:r>
    </w:p>
    <w:p w14:paraId="03A83B83" w14:textId="77777777" w:rsidR="00ED4E2E" w:rsidRPr="004979EB" w:rsidRDefault="00ED4E2E" w:rsidP="00ED4E2E">
      <w:pPr>
        <w:pStyle w:val="Tekstpodstawowy25"/>
        <w:spacing w:after="60" w:line="240" w:lineRule="auto"/>
        <w:ind w:left="1560" w:hanging="284"/>
        <w:jc w:val="both"/>
        <w:rPr>
          <w:rFonts w:cs="Times New Roman"/>
          <w:color w:val="000000" w:themeColor="text1"/>
          <w:sz w:val="22"/>
          <w:szCs w:val="22"/>
        </w:rPr>
      </w:pPr>
      <w:r w:rsidRPr="004979EB">
        <w:rPr>
          <w:rFonts w:cs="Times New Roman"/>
          <w:color w:val="000000" w:themeColor="text1"/>
          <w:sz w:val="22"/>
          <w:szCs w:val="22"/>
        </w:rPr>
        <w:t>b)</w:t>
      </w:r>
      <w:r w:rsidRPr="004979EB">
        <w:rPr>
          <w:rFonts w:cs="Times New Roman"/>
          <w:color w:val="000000" w:themeColor="text1"/>
          <w:sz w:val="22"/>
          <w:szCs w:val="22"/>
        </w:rPr>
        <w:tab/>
      </w:r>
      <w:r w:rsidRPr="004979EB">
        <w:rPr>
          <w:rFonts w:cs="Times New Roman"/>
          <w:b/>
          <w:color w:val="000000" w:themeColor="text1"/>
          <w:sz w:val="22"/>
          <w:szCs w:val="22"/>
        </w:rPr>
        <w:t>zaświadczenie właściwego naczelnika urzędu skarbowego</w:t>
      </w:r>
      <w:r w:rsidRPr="004979EB">
        <w:rPr>
          <w:rFonts w:cs="Times New Roman"/>
          <w:color w:val="000000" w:themeColor="text1"/>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FFCACF" w14:textId="77777777" w:rsidR="00ED4E2E" w:rsidRPr="004979EB" w:rsidRDefault="00ED4E2E" w:rsidP="00ED4E2E">
      <w:pPr>
        <w:pStyle w:val="Tekstpodstawowy25"/>
        <w:spacing w:after="60" w:line="240" w:lineRule="auto"/>
        <w:ind w:left="1560" w:hanging="284"/>
        <w:jc w:val="both"/>
        <w:rPr>
          <w:rFonts w:cs="Times New Roman"/>
          <w:color w:val="000000" w:themeColor="text1"/>
          <w:sz w:val="22"/>
          <w:szCs w:val="22"/>
        </w:rPr>
      </w:pPr>
      <w:r w:rsidRPr="004979EB">
        <w:rPr>
          <w:rFonts w:cs="Times New Roman"/>
          <w:color w:val="000000" w:themeColor="text1"/>
          <w:sz w:val="22"/>
          <w:szCs w:val="22"/>
        </w:rPr>
        <w:t>c)</w:t>
      </w:r>
      <w:r w:rsidRPr="004979EB">
        <w:rPr>
          <w:rFonts w:cs="Times New Roman"/>
          <w:color w:val="000000" w:themeColor="text1"/>
          <w:sz w:val="22"/>
          <w:szCs w:val="22"/>
        </w:rPr>
        <w:tab/>
      </w:r>
      <w:r w:rsidRPr="004979EB">
        <w:rPr>
          <w:rFonts w:cs="Times New Roman"/>
          <w:b/>
          <w:color w:val="000000" w:themeColor="text1"/>
          <w:sz w:val="22"/>
          <w:szCs w:val="22"/>
        </w:rPr>
        <w:t>zaświadczenie właściwej terenowej jednostki organizacyjnej Zakładu Ubezpieczeń Społecznych lub Kasy Rolniczego Ubezpieczenia Społecznego</w:t>
      </w:r>
      <w:r w:rsidRPr="004979EB">
        <w:rPr>
          <w:rFonts w:cs="Times New Roman"/>
          <w:color w:val="000000" w:themeColor="text1"/>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144635" w14:textId="77777777" w:rsidR="00ED4E2E" w:rsidRPr="004979EB" w:rsidRDefault="00ED4E2E" w:rsidP="00ED4E2E">
      <w:pPr>
        <w:pStyle w:val="Tekstpodstawowy25"/>
        <w:spacing w:after="60" w:line="240" w:lineRule="auto"/>
        <w:ind w:left="1560" w:hanging="284"/>
        <w:jc w:val="both"/>
        <w:rPr>
          <w:rFonts w:cs="Times New Roman"/>
          <w:color w:val="000000" w:themeColor="text1"/>
          <w:sz w:val="22"/>
          <w:szCs w:val="22"/>
        </w:rPr>
      </w:pPr>
      <w:r w:rsidRPr="004979EB">
        <w:rPr>
          <w:rFonts w:cs="Times New Roman"/>
          <w:color w:val="000000" w:themeColor="text1"/>
          <w:sz w:val="22"/>
          <w:szCs w:val="22"/>
        </w:rPr>
        <w:t>d)</w:t>
      </w:r>
      <w:r w:rsidRPr="004979EB">
        <w:rPr>
          <w:rFonts w:cs="Times New Roman"/>
          <w:color w:val="000000" w:themeColor="text1"/>
          <w:sz w:val="22"/>
          <w:szCs w:val="22"/>
        </w:rPr>
        <w:tab/>
      </w:r>
      <w:r w:rsidRPr="004979EB">
        <w:rPr>
          <w:rFonts w:cs="Times New Roman"/>
          <w:b/>
          <w:color w:val="000000" w:themeColor="text1"/>
          <w:sz w:val="22"/>
          <w:szCs w:val="22"/>
        </w:rPr>
        <w:t>odpis z właściwego rejestru lub z centralnej ewidencji i informacji o działalności gospodarczej</w:t>
      </w:r>
      <w:r w:rsidRPr="004979EB">
        <w:rPr>
          <w:rFonts w:cs="Times New Roman"/>
          <w:color w:val="000000" w:themeColor="text1"/>
          <w:sz w:val="22"/>
          <w:szCs w:val="22"/>
        </w:rPr>
        <w:t>, jeżeli odrębne przepisy wymagają wpisu do rejestru lub ewidencji, w celu potwierdzenia braku podstaw wykluczenia na podstawie art. 24 ust. 5 pkt 1 ustawy Pzp;</w:t>
      </w:r>
    </w:p>
    <w:p w14:paraId="33D64562" w14:textId="77777777" w:rsidR="00ED4E2E" w:rsidRPr="004979EB" w:rsidRDefault="00ED4E2E" w:rsidP="00ED4E2E">
      <w:pPr>
        <w:pStyle w:val="Tekstpodstawowy25"/>
        <w:spacing w:after="60" w:line="240" w:lineRule="auto"/>
        <w:ind w:left="1560" w:hanging="284"/>
        <w:jc w:val="both"/>
        <w:rPr>
          <w:rFonts w:cs="Times New Roman"/>
          <w:color w:val="000000" w:themeColor="text1"/>
          <w:sz w:val="22"/>
          <w:szCs w:val="22"/>
        </w:rPr>
      </w:pPr>
      <w:r w:rsidRPr="004979EB">
        <w:rPr>
          <w:rFonts w:cs="Times New Roman"/>
          <w:color w:val="000000" w:themeColor="text1"/>
          <w:sz w:val="22"/>
          <w:szCs w:val="22"/>
        </w:rPr>
        <w:t>e)</w:t>
      </w:r>
      <w:r w:rsidRPr="004979EB">
        <w:rPr>
          <w:rFonts w:cs="Times New Roman"/>
          <w:color w:val="000000" w:themeColor="text1"/>
          <w:sz w:val="22"/>
          <w:szCs w:val="22"/>
        </w:rPr>
        <w:tab/>
      </w:r>
      <w:r w:rsidRPr="004979EB">
        <w:rPr>
          <w:rFonts w:cs="Times New Roman"/>
          <w:b/>
          <w:color w:val="000000" w:themeColor="text1"/>
          <w:sz w:val="22"/>
          <w:szCs w:val="22"/>
        </w:rPr>
        <w:t>oświadczenie</w:t>
      </w:r>
      <w:r w:rsidRPr="004979EB">
        <w:rPr>
          <w:rFonts w:cs="Times New Roman"/>
          <w:color w:val="000000" w:themeColor="text1"/>
          <w:sz w:val="22"/>
          <w:szCs w:val="22"/>
        </w:rPr>
        <w:t xml:space="preserve"> wykonawcy </w:t>
      </w:r>
      <w:r w:rsidRPr="004979EB">
        <w:rPr>
          <w:rFonts w:cs="Times New Roman"/>
          <w:b/>
          <w:color w:val="000000" w:themeColor="text1"/>
          <w:sz w:val="22"/>
          <w:szCs w:val="22"/>
        </w:rPr>
        <w:t>o braku wydania wobec niego prawomocnego wyroku sądu lub ostatecznej decyzji administracyjnej o zaleganiu z uiszczaniem podatków, opłat lub składek na ubezpieczenia społeczne lub zdrowotne</w:t>
      </w:r>
      <w:r w:rsidRPr="004979EB">
        <w:rPr>
          <w:rFonts w:cs="Times New Roman"/>
          <w:color w:val="000000" w:themeColor="text1"/>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w:t>
      </w:r>
    </w:p>
    <w:p w14:paraId="3E308A2E" w14:textId="77777777" w:rsidR="00ED4E2E" w:rsidRPr="004979EB" w:rsidRDefault="00ED4E2E" w:rsidP="00ED4E2E">
      <w:pPr>
        <w:pStyle w:val="Tekstpodstawowy25"/>
        <w:spacing w:after="60" w:line="240" w:lineRule="auto"/>
        <w:ind w:left="1560" w:hanging="284"/>
        <w:jc w:val="both"/>
        <w:rPr>
          <w:rFonts w:cs="Times New Roman"/>
          <w:color w:val="000000" w:themeColor="text1"/>
          <w:sz w:val="22"/>
          <w:szCs w:val="22"/>
        </w:rPr>
      </w:pPr>
      <w:r w:rsidRPr="004979EB">
        <w:rPr>
          <w:rFonts w:cs="Times New Roman"/>
          <w:color w:val="000000" w:themeColor="text1"/>
          <w:sz w:val="22"/>
          <w:szCs w:val="22"/>
        </w:rPr>
        <w:t>f)</w:t>
      </w:r>
      <w:r w:rsidRPr="004979EB">
        <w:rPr>
          <w:rFonts w:cs="Times New Roman"/>
          <w:color w:val="000000" w:themeColor="text1"/>
          <w:sz w:val="22"/>
          <w:szCs w:val="22"/>
        </w:rPr>
        <w:tab/>
      </w:r>
      <w:r w:rsidRPr="004979EB">
        <w:rPr>
          <w:rFonts w:cs="Times New Roman"/>
          <w:b/>
          <w:color w:val="000000" w:themeColor="text1"/>
          <w:sz w:val="22"/>
          <w:szCs w:val="22"/>
        </w:rPr>
        <w:t>oświadczenie</w:t>
      </w:r>
      <w:r w:rsidRPr="004979EB">
        <w:rPr>
          <w:rFonts w:cs="Times New Roman"/>
          <w:color w:val="000000" w:themeColor="text1"/>
          <w:sz w:val="22"/>
          <w:szCs w:val="22"/>
        </w:rPr>
        <w:t xml:space="preserve"> wykonawcy </w:t>
      </w:r>
      <w:r w:rsidRPr="004979EB">
        <w:rPr>
          <w:rFonts w:cs="Times New Roman"/>
          <w:b/>
          <w:color w:val="000000" w:themeColor="text1"/>
          <w:sz w:val="22"/>
          <w:szCs w:val="22"/>
        </w:rPr>
        <w:t>o braku orzeczenia wobec niego tytułem środka zapobiegawczego zakazu ubiegania się o zamówienia publiczne</w:t>
      </w:r>
      <w:r w:rsidRPr="004979EB">
        <w:rPr>
          <w:rFonts w:cs="Times New Roman"/>
          <w:color w:val="000000" w:themeColor="text1"/>
          <w:sz w:val="22"/>
          <w:szCs w:val="22"/>
        </w:rPr>
        <w:t>;</w:t>
      </w:r>
    </w:p>
    <w:p w14:paraId="6731EEC9" w14:textId="77777777" w:rsidR="00ED4E2E" w:rsidRPr="004979EB" w:rsidRDefault="00ED4E2E" w:rsidP="00ED4E2E">
      <w:pPr>
        <w:pStyle w:val="Tekstpodstawowy25"/>
        <w:spacing w:after="60" w:line="240" w:lineRule="auto"/>
        <w:ind w:left="1560" w:hanging="284"/>
        <w:jc w:val="both"/>
        <w:rPr>
          <w:rFonts w:cs="Times New Roman"/>
          <w:color w:val="000000" w:themeColor="text1"/>
          <w:sz w:val="22"/>
          <w:szCs w:val="22"/>
        </w:rPr>
      </w:pPr>
      <w:r w:rsidRPr="004979EB">
        <w:rPr>
          <w:rFonts w:cs="Times New Roman"/>
          <w:color w:val="000000" w:themeColor="text1"/>
          <w:sz w:val="22"/>
          <w:szCs w:val="22"/>
        </w:rPr>
        <w:t>g)</w:t>
      </w:r>
      <w:r w:rsidRPr="004979EB">
        <w:rPr>
          <w:rFonts w:cs="Times New Roman"/>
          <w:color w:val="000000" w:themeColor="text1"/>
          <w:sz w:val="22"/>
          <w:szCs w:val="22"/>
        </w:rPr>
        <w:tab/>
      </w:r>
      <w:r w:rsidRPr="00E45050">
        <w:rPr>
          <w:rFonts w:cs="Times New Roman"/>
          <w:b/>
          <w:color w:val="000000" w:themeColor="text1"/>
          <w:sz w:val="22"/>
          <w:szCs w:val="22"/>
        </w:rPr>
        <w:t>oświadczenie</w:t>
      </w:r>
      <w:r w:rsidRPr="005A4F12">
        <w:rPr>
          <w:rFonts w:cs="Times New Roman"/>
          <w:color w:val="000000" w:themeColor="text1"/>
          <w:sz w:val="22"/>
          <w:szCs w:val="22"/>
        </w:rPr>
        <w:t xml:space="preserve"> wykonawcy </w:t>
      </w:r>
      <w:r w:rsidRPr="00E45050">
        <w:rPr>
          <w:rFonts w:cs="Times New Roman"/>
          <w:b/>
          <w:color w:val="000000" w:themeColor="text1"/>
          <w:sz w:val="22"/>
          <w:szCs w:val="22"/>
        </w:rPr>
        <w:t>o niezaleganiu z opłacaniem podatków i opłat lokalnych</w:t>
      </w:r>
      <w:r w:rsidRPr="005A4F12">
        <w:rPr>
          <w:rFonts w:cs="Times New Roman"/>
          <w:color w:val="000000" w:themeColor="text1"/>
          <w:sz w:val="22"/>
          <w:szCs w:val="22"/>
        </w:rPr>
        <w:t xml:space="preserve">, </w:t>
      </w:r>
      <w:r>
        <w:rPr>
          <w:rFonts w:cs="Times New Roman"/>
          <w:color w:val="000000" w:themeColor="text1"/>
          <w:sz w:val="22"/>
          <w:szCs w:val="22"/>
        </w:rPr>
        <w:t>o </w:t>
      </w:r>
      <w:r w:rsidRPr="005A4F12">
        <w:rPr>
          <w:rFonts w:cs="Times New Roman"/>
          <w:color w:val="000000" w:themeColor="text1"/>
          <w:sz w:val="22"/>
          <w:szCs w:val="22"/>
        </w:rPr>
        <w:t>których mowa w ustawie z dnia 12</w:t>
      </w:r>
      <w:r>
        <w:rPr>
          <w:rFonts w:cs="Times New Roman"/>
          <w:color w:val="000000" w:themeColor="text1"/>
          <w:sz w:val="22"/>
          <w:szCs w:val="22"/>
        </w:rPr>
        <w:t xml:space="preserve"> stycznia 1991 r. o podatkach i </w:t>
      </w:r>
      <w:r w:rsidRPr="005A4F12">
        <w:rPr>
          <w:rFonts w:cs="Times New Roman"/>
          <w:color w:val="000000" w:themeColor="text1"/>
          <w:sz w:val="22"/>
          <w:szCs w:val="22"/>
        </w:rPr>
        <w:t>opłatach lokalnych (Dz. U. z 201</w:t>
      </w:r>
      <w:r>
        <w:rPr>
          <w:rFonts w:cs="Times New Roman"/>
          <w:color w:val="000000" w:themeColor="text1"/>
          <w:sz w:val="22"/>
          <w:szCs w:val="22"/>
        </w:rPr>
        <w:t>9</w:t>
      </w:r>
      <w:r w:rsidRPr="005A4F12">
        <w:rPr>
          <w:rFonts w:cs="Times New Roman"/>
          <w:color w:val="000000" w:themeColor="text1"/>
          <w:sz w:val="22"/>
          <w:szCs w:val="22"/>
        </w:rPr>
        <w:t xml:space="preserve"> r. poz. </w:t>
      </w:r>
      <w:r>
        <w:rPr>
          <w:rFonts w:cs="Times New Roman"/>
          <w:color w:val="000000" w:themeColor="text1"/>
          <w:sz w:val="22"/>
          <w:szCs w:val="22"/>
        </w:rPr>
        <w:t>1170 z późn. zm.</w:t>
      </w:r>
      <w:r w:rsidRPr="005A4F12">
        <w:rPr>
          <w:rFonts w:cs="Times New Roman"/>
          <w:color w:val="000000" w:themeColor="text1"/>
          <w:sz w:val="22"/>
          <w:szCs w:val="22"/>
        </w:rPr>
        <w:t>)</w:t>
      </w:r>
      <w:r w:rsidRPr="004979EB">
        <w:rPr>
          <w:rFonts w:cs="Times New Roman"/>
          <w:color w:val="000000" w:themeColor="text1"/>
          <w:sz w:val="22"/>
          <w:szCs w:val="22"/>
        </w:rPr>
        <w:t>;</w:t>
      </w:r>
    </w:p>
    <w:p w14:paraId="01A27A54" w14:textId="77777777" w:rsidR="00ED4E2E" w:rsidRDefault="00ED4E2E" w:rsidP="00ED4E2E">
      <w:pPr>
        <w:pStyle w:val="Tekstpodstawowy25"/>
        <w:spacing w:after="60" w:line="240" w:lineRule="auto"/>
        <w:ind w:left="1560" w:hanging="284"/>
        <w:jc w:val="both"/>
        <w:rPr>
          <w:rFonts w:cs="Times New Roman"/>
          <w:color w:val="000000" w:themeColor="text1"/>
          <w:sz w:val="22"/>
          <w:szCs w:val="22"/>
        </w:rPr>
      </w:pPr>
      <w:r>
        <w:rPr>
          <w:rFonts w:cs="Times New Roman"/>
          <w:color w:val="000000" w:themeColor="text1"/>
          <w:sz w:val="22"/>
          <w:szCs w:val="22"/>
        </w:rPr>
        <w:t>h</w:t>
      </w:r>
      <w:r w:rsidRPr="005A4F12">
        <w:rPr>
          <w:rFonts w:cs="Times New Roman"/>
          <w:color w:val="000000" w:themeColor="text1"/>
          <w:sz w:val="22"/>
          <w:szCs w:val="22"/>
        </w:rPr>
        <w:t>)</w:t>
      </w:r>
      <w:r>
        <w:rPr>
          <w:rFonts w:cs="Times New Roman"/>
          <w:color w:val="000000" w:themeColor="text1"/>
          <w:sz w:val="22"/>
          <w:szCs w:val="22"/>
        </w:rPr>
        <w:tab/>
      </w:r>
      <w:r w:rsidRPr="00E45050">
        <w:rPr>
          <w:rFonts w:cs="Times New Roman"/>
          <w:b/>
          <w:color w:val="000000" w:themeColor="text1"/>
          <w:sz w:val="22"/>
          <w:szCs w:val="22"/>
        </w:rPr>
        <w:t>oświadczenie</w:t>
      </w:r>
      <w:r w:rsidRPr="005A4F12">
        <w:rPr>
          <w:rFonts w:cs="Times New Roman"/>
          <w:color w:val="000000" w:themeColor="text1"/>
          <w:sz w:val="22"/>
          <w:szCs w:val="22"/>
        </w:rPr>
        <w:t xml:space="preserve"> wykonawcy </w:t>
      </w:r>
      <w:r w:rsidRPr="00E45050">
        <w:rPr>
          <w:rFonts w:cs="Times New Roman"/>
          <w:b/>
          <w:color w:val="000000" w:themeColor="text1"/>
          <w:sz w:val="22"/>
          <w:szCs w:val="22"/>
        </w:rPr>
        <w:t>o przynależności albo braku przynależności do tej samej grupy kapitałowej</w:t>
      </w:r>
      <w:r w:rsidRPr="005A4F12">
        <w:rPr>
          <w:rFonts w:cs="Times New Roman"/>
          <w:color w:val="000000" w:themeColor="text1"/>
          <w:sz w:val="22"/>
          <w:szCs w:val="22"/>
        </w:rPr>
        <w:t>; w przypadku przynależności do tej samej grupy kapitałowej wykonawca może złożyć wraz z oświadczeniem dokumenty bądź informacje potwierdzające, że powiązania z innym wykonawcą nie prowadzą do zakłócenia konkurencji w postępowaniu</w:t>
      </w:r>
      <w:r>
        <w:rPr>
          <w:rFonts w:cs="Times New Roman"/>
          <w:color w:val="000000" w:themeColor="text1"/>
          <w:sz w:val="22"/>
          <w:szCs w:val="22"/>
        </w:rPr>
        <w:t>, z zastrzeżeniem zapisów działu VI pkt 2 SIWZ</w:t>
      </w:r>
    </w:p>
    <w:p w14:paraId="513B8BCE" w14:textId="77777777" w:rsidR="00ED4E2E" w:rsidRPr="00607897" w:rsidRDefault="00ED4E2E" w:rsidP="00ED4E2E">
      <w:pPr>
        <w:pStyle w:val="Tekstpodstawowy25"/>
        <w:spacing w:after="60" w:line="240" w:lineRule="auto"/>
        <w:ind w:left="1276" w:hanging="567"/>
        <w:jc w:val="both"/>
        <w:rPr>
          <w:rFonts w:cs="Times New Roman"/>
          <w:color w:val="000000" w:themeColor="text1"/>
          <w:sz w:val="22"/>
          <w:szCs w:val="22"/>
        </w:rPr>
      </w:pPr>
      <w:r w:rsidRPr="00607897">
        <w:rPr>
          <w:rFonts w:cs="Times New Roman"/>
          <w:color w:val="000000" w:themeColor="text1"/>
          <w:sz w:val="22"/>
          <w:szCs w:val="22"/>
        </w:rPr>
        <w:t>8.3.</w:t>
      </w:r>
      <w:r w:rsidRPr="00607897">
        <w:rPr>
          <w:rFonts w:cs="Times New Roman"/>
          <w:color w:val="000000" w:themeColor="text1"/>
          <w:sz w:val="22"/>
          <w:szCs w:val="22"/>
        </w:rPr>
        <w:tab/>
        <w:t xml:space="preserve">W przypadku składania oferty przez </w:t>
      </w:r>
      <w:r>
        <w:rPr>
          <w:rFonts w:cs="Times New Roman"/>
          <w:color w:val="000000" w:themeColor="text1"/>
          <w:sz w:val="22"/>
          <w:szCs w:val="22"/>
        </w:rPr>
        <w:t>w</w:t>
      </w:r>
      <w:r w:rsidRPr="00607897">
        <w:rPr>
          <w:rFonts w:cs="Times New Roman"/>
          <w:color w:val="000000" w:themeColor="text1"/>
          <w:sz w:val="22"/>
          <w:szCs w:val="22"/>
        </w:rPr>
        <w:t>ykonaw</w:t>
      </w:r>
      <w:r>
        <w:rPr>
          <w:rFonts w:cs="Times New Roman"/>
          <w:color w:val="000000" w:themeColor="text1"/>
          <w:sz w:val="22"/>
          <w:szCs w:val="22"/>
        </w:rPr>
        <w:t>ców ubiegających się wspólnie o </w:t>
      </w:r>
      <w:r w:rsidRPr="00607897">
        <w:rPr>
          <w:rFonts w:cs="Times New Roman"/>
          <w:color w:val="000000" w:themeColor="text1"/>
          <w:sz w:val="22"/>
          <w:szCs w:val="22"/>
        </w:rPr>
        <w:t xml:space="preserve">udzielenie zamówienia (konsorcjum) dokumenty wymienione w </w:t>
      </w:r>
      <w:r>
        <w:rPr>
          <w:rFonts w:cs="Times New Roman"/>
          <w:color w:val="000000" w:themeColor="text1"/>
          <w:sz w:val="22"/>
          <w:szCs w:val="22"/>
        </w:rPr>
        <w:t xml:space="preserve">dziale </w:t>
      </w:r>
      <w:r w:rsidRPr="0055127A">
        <w:rPr>
          <w:rFonts w:cs="Times New Roman"/>
          <w:color w:val="000000" w:themeColor="text1"/>
          <w:sz w:val="22"/>
          <w:szCs w:val="22"/>
        </w:rPr>
        <w:t>VI pkt 8.1</w:t>
      </w:r>
      <w:r w:rsidRPr="004A597D">
        <w:rPr>
          <w:rFonts w:cs="Times New Roman"/>
          <w:color w:val="000000" w:themeColor="text1"/>
          <w:sz w:val="22"/>
          <w:szCs w:val="22"/>
        </w:rPr>
        <w:t xml:space="preserve"> SIWZ</w:t>
      </w:r>
      <w:r>
        <w:rPr>
          <w:rFonts w:cs="Times New Roman"/>
          <w:color w:val="000000" w:themeColor="text1"/>
          <w:sz w:val="22"/>
          <w:szCs w:val="22"/>
        </w:rPr>
        <w:t>, mogą być złożone</w:t>
      </w:r>
      <w:r w:rsidRPr="00607897">
        <w:rPr>
          <w:rFonts w:cs="Times New Roman"/>
          <w:color w:val="000000" w:themeColor="text1"/>
          <w:sz w:val="22"/>
          <w:szCs w:val="22"/>
        </w:rPr>
        <w:t xml:space="preserve"> łącznie przez składających wspólną ofertę.</w:t>
      </w:r>
    </w:p>
    <w:p w14:paraId="746F4CE1" w14:textId="77777777" w:rsidR="00ED4E2E" w:rsidRPr="00607897" w:rsidRDefault="00ED4E2E" w:rsidP="00ED4E2E">
      <w:pPr>
        <w:pStyle w:val="Tekstpodstawowy25"/>
        <w:spacing w:after="60" w:line="240" w:lineRule="auto"/>
        <w:ind w:left="1276" w:hanging="567"/>
        <w:jc w:val="both"/>
        <w:rPr>
          <w:rFonts w:cs="Times New Roman"/>
          <w:color w:val="000000" w:themeColor="text1"/>
          <w:sz w:val="22"/>
          <w:szCs w:val="22"/>
        </w:rPr>
      </w:pPr>
      <w:r w:rsidRPr="00607897">
        <w:rPr>
          <w:rFonts w:cs="Times New Roman"/>
          <w:color w:val="000000" w:themeColor="text1"/>
          <w:sz w:val="22"/>
          <w:szCs w:val="22"/>
        </w:rPr>
        <w:t>8.4.</w:t>
      </w:r>
      <w:r w:rsidRPr="00607897">
        <w:rPr>
          <w:rFonts w:cs="Times New Roman"/>
          <w:color w:val="000000" w:themeColor="text1"/>
          <w:sz w:val="22"/>
          <w:szCs w:val="22"/>
        </w:rPr>
        <w:tab/>
      </w:r>
      <w:r w:rsidRPr="001347D5">
        <w:rPr>
          <w:rFonts w:cs="Times New Roman"/>
          <w:color w:val="000000" w:themeColor="text1"/>
          <w:sz w:val="22"/>
          <w:szCs w:val="22"/>
        </w:rPr>
        <w:t xml:space="preserve">Jeżeli wykazy, oświadczenia lub inne złożone przez wykonawcę dokumenty budzą wątpliwości zamawiającego, może on zwrócić się bezpośrednio do właściwego podmiotu, </w:t>
      </w:r>
      <w:r w:rsidRPr="001347D5">
        <w:rPr>
          <w:rFonts w:cs="Times New Roman"/>
          <w:color w:val="000000" w:themeColor="text1"/>
          <w:sz w:val="22"/>
          <w:szCs w:val="22"/>
        </w:rPr>
        <w:lastRenderedPageBreak/>
        <w:t xml:space="preserve">na rzecz którego </w:t>
      </w:r>
      <w:r>
        <w:rPr>
          <w:rFonts w:cs="Times New Roman"/>
          <w:color w:val="000000" w:themeColor="text1"/>
          <w:sz w:val="22"/>
          <w:szCs w:val="22"/>
        </w:rPr>
        <w:t>dostawy</w:t>
      </w:r>
      <w:r w:rsidRPr="001347D5">
        <w:rPr>
          <w:rFonts w:cs="Times New Roman"/>
          <w:color w:val="000000" w:themeColor="text1"/>
          <w:sz w:val="22"/>
          <w:szCs w:val="22"/>
        </w:rPr>
        <w:t xml:space="preserve"> były wykonane, a w przypadku świadczeń okresowych lub ciągłych są wykonywane, o dodatkowe informacje lub dokumenty w tym zakresie.</w:t>
      </w:r>
    </w:p>
    <w:p w14:paraId="6CE54062" w14:textId="77777777" w:rsidR="00ED4E2E" w:rsidRPr="004979EB" w:rsidRDefault="00ED4E2E" w:rsidP="00ED4E2E">
      <w:pPr>
        <w:suppressAutoHyphens w:val="0"/>
        <w:spacing w:after="60"/>
        <w:ind w:left="709" w:hanging="709"/>
        <w:jc w:val="both"/>
        <w:rPr>
          <w:rFonts w:eastAsia="Times New Roman" w:cs="Times New Roman"/>
          <w:color w:val="000000" w:themeColor="text1"/>
          <w:kern w:val="0"/>
          <w:sz w:val="22"/>
          <w:szCs w:val="22"/>
          <w:lang w:eastAsia="pl-PL" w:bidi="ar-SA"/>
        </w:rPr>
      </w:pPr>
      <w:r w:rsidRPr="004979EB">
        <w:rPr>
          <w:rFonts w:cs="Times New Roman"/>
          <w:color w:val="000000" w:themeColor="text1"/>
          <w:sz w:val="22"/>
          <w:szCs w:val="22"/>
        </w:rPr>
        <w:t>9.</w:t>
      </w:r>
      <w:r w:rsidRPr="004979EB">
        <w:rPr>
          <w:rFonts w:cs="Times New Roman"/>
          <w:color w:val="000000" w:themeColor="text1"/>
          <w:sz w:val="22"/>
          <w:szCs w:val="22"/>
        </w:rPr>
        <w:tab/>
      </w:r>
      <w:r w:rsidRPr="004979EB">
        <w:rPr>
          <w:rFonts w:eastAsia="Times New Roman" w:cs="Times New Roman"/>
          <w:color w:val="000000" w:themeColor="text1"/>
          <w:kern w:val="0"/>
          <w:sz w:val="22"/>
          <w:szCs w:val="22"/>
          <w:lang w:eastAsia="pl-PL" w:bidi="ar-SA"/>
        </w:rPr>
        <w:t>Jeżeli wykonawca ma siedzibę lub miejsce zamieszkania poza terytorium Rzeczypospolitej Polskiej, zamiast dokumentów, o których mowa w:</w:t>
      </w:r>
    </w:p>
    <w:p w14:paraId="31E3D821" w14:textId="77777777" w:rsidR="00ED4E2E" w:rsidRPr="004979EB" w:rsidRDefault="00ED4E2E" w:rsidP="00ED4E2E">
      <w:pPr>
        <w:suppressAutoHyphens w:val="0"/>
        <w:spacing w:before="60" w:after="60"/>
        <w:ind w:left="1276" w:hanging="567"/>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9.1</w:t>
      </w:r>
      <w:r w:rsidRPr="004979EB">
        <w:rPr>
          <w:rFonts w:eastAsia="Times New Roman" w:cs="Times New Roman"/>
          <w:color w:val="000000" w:themeColor="text1"/>
          <w:kern w:val="0"/>
          <w:sz w:val="22"/>
          <w:szCs w:val="22"/>
          <w:lang w:eastAsia="pl-PL" w:bidi="ar-SA"/>
        </w:rPr>
        <w:tab/>
        <w:t>dziale VI pkt 8.2 ppkt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0CE72C74" w14:textId="77777777" w:rsidR="00ED4E2E" w:rsidRPr="004979EB" w:rsidRDefault="00ED4E2E" w:rsidP="00ED4E2E">
      <w:pPr>
        <w:suppressAutoHyphens w:val="0"/>
        <w:spacing w:before="60" w:after="60"/>
        <w:ind w:left="1276" w:hanging="567"/>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9.2</w:t>
      </w:r>
      <w:r w:rsidRPr="004979EB">
        <w:rPr>
          <w:rFonts w:eastAsia="Times New Roman" w:cs="Times New Roman"/>
          <w:color w:val="000000" w:themeColor="text1"/>
          <w:kern w:val="0"/>
          <w:sz w:val="22"/>
          <w:szCs w:val="22"/>
          <w:lang w:eastAsia="pl-PL" w:bidi="ar-SA"/>
        </w:rPr>
        <w:tab/>
        <w:t>dziale VI pkt 8.2 ppkt b) - d) - składa dokument lub dokumenty wystawione w kraju, w którym wykonawca ma siedzibę lub miejsce zamieszkania, potwierdzające odpowiednio, że:</w:t>
      </w:r>
    </w:p>
    <w:p w14:paraId="1BA1160A" w14:textId="77777777" w:rsidR="00ED4E2E" w:rsidRPr="004979EB" w:rsidRDefault="00ED4E2E" w:rsidP="00ED4E2E">
      <w:pPr>
        <w:suppressAutoHyphens w:val="0"/>
        <w:spacing w:before="60" w:after="60"/>
        <w:ind w:left="1701" w:hanging="425"/>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a)</w:t>
      </w:r>
      <w:r w:rsidRPr="004979EB">
        <w:rPr>
          <w:rFonts w:eastAsia="Times New Roman" w:cs="Times New Roman"/>
          <w:color w:val="000000" w:themeColor="text1"/>
          <w:kern w:val="0"/>
          <w:sz w:val="22"/>
          <w:szCs w:val="22"/>
          <w:lang w:eastAsia="pl-PL" w:bidi="ar-SA"/>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DD74472" w14:textId="77777777" w:rsidR="00ED4E2E" w:rsidRPr="004979EB" w:rsidRDefault="00ED4E2E" w:rsidP="00ED4E2E">
      <w:pPr>
        <w:suppressAutoHyphens w:val="0"/>
        <w:spacing w:before="60" w:after="60"/>
        <w:ind w:left="1701" w:hanging="425"/>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b)</w:t>
      </w:r>
      <w:r w:rsidRPr="004979EB">
        <w:rPr>
          <w:rFonts w:eastAsia="Times New Roman" w:cs="Times New Roman"/>
          <w:color w:val="000000" w:themeColor="text1"/>
          <w:kern w:val="0"/>
          <w:sz w:val="22"/>
          <w:szCs w:val="22"/>
          <w:lang w:eastAsia="pl-PL" w:bidi="ar-SA"/>
        </w:rPr>
        <w:tab/>
        <w:t>nie otwarto jego likwidacji ani nie ogłoszono upadłości.</w:t>
      </w:r>
    </w:p>
    <w:p w14:paraId="16696F7B" w14:textId="77777777" w:rsidR="00ED4E2E" w:rsidRPr="004979EB" w:rsidRDefault="00ED4E2E" w:rsidP="00ED4E2E">
      <w:pPr>
        <w:pStyle w:val="Tekstpodstawowy25"/>
        <w:spacing w:before="120" w:after="60" w:line="240" w:lineRule="auto"/>
        <w:ind w:left="709" w:hanging="709"/>
        <w:jc w:val="both"/>
        <w:rPr>
          <w:rFonts w:cs="Times New Roman"/>
          <w:color w:val="000000" w:themeColor="text1"/>
          <w:sz w:val="22"/>
          <w:szCs w:val="22"/>
        </w:rPr>
      </w:pPr>
      <w:r w:rsidRPr="004979EB">
        <w:rPr>
          <w:rFonts w:cs="Times New Roman"/>
          <w:color w:val="000000" w:themeColor="text1"/>
          <w:sz w:val="22"/>
          <w:szCs w:val="22"/>
        </w:rPr>
        <w:t>10.</w:t>
      </w:r>
      <w:r w:rsidRPr="004979EB">
        <w:rPr>
          <w:rFonts w:cs="Times New Roman"/>
          <w:color w:val="000000" w:themeColor="text1"/>
          <w:sz w:val="22"/>
          <w:szCs w:val="22"/>
        </w:rPr>
        <w:tab/>
        <w:t xml:space="preserve">Dokumenty, o których mowa w dziale VI pkt 9.1 oraz 9.2 lit. b) SIWZ powinny być wystawione nie wcześniej niż </w:t>
      </w:r>
      <w:r w:rsidRPr="004979EB">
        <w:rPr>
          <w:rFonts w:cs="Times New Roman"/>
          <w:b/>
          <w:color w:val="000000" w:themeColor="text1"/>
          <w:sz w:val="22"/>
          <w:szCs w:val="22"/>
        </w:rPr>
        <w:t>6 miesięcy</w:t>
      </w:r>
      <w:r w:rsidRPr="004979EB">
        <w:rPr>
          <w:rFonts w:cs="Times New Roman"/>
          <w:color w:val="000000" w:themeColor="text1"/>
          <w:sz w:val="22"/>
          <w:szCs w:val="22"/>
        </w:rPr>
        <w:t xml:space="preserve"> przed upływem terminu składania ofert. Dokument, o których mowa w dziale VI pkt 9.2 lit. a) SIWZ powinien być wystawiony nie wcześniej niż </w:t>
      </w:r>
      <w:r w:rsidRPr="004979EB">
        <w:rPr>
          <w:rFonts w:cs="Times New Roman"/>
          <w:b/>
          <w:color w:val="000000" w:themeColor="text1"/>
          <w:sz w:val="22"/>
          <w:szCs w:val="22"/>
        </w:rPr>
        <w:t>3 miesięcy</w:t>
      </w:r>
      <w:r w:rsidRPr="004979EB">
        <w:rPr>
          <w:rFonts w:cs="Times New Roman"/>
          <w:color w:val="000000" w:themeColor="text1"/>
          <w:sz w:val="22"/>
          <w:szCs w:val="22"/>
        </w:rPr>
        <w:t xml:space="preserve"> przed upływem tego terminu.</w:t>
      </w:r>
    </w:p>
    <w:p w14:paraId="65E67FA6" w14:textId="77777777" w:rsidR="00ED4E2E" w:rsidRPr="004979EB" w:rsidRDefault="00ED4E2E" w:rsidP="00ED4E2E">
      <w:pPr>
        <w:pStyle w:val="Tekstpodstawowy25"/>
        <w:spacing w:after="60" w:line="240" w:lineRule="auto"/>
        <w:ind w:left="709" w:hanging="709"/>
        <w:jc w:val="both"/>
        <w:rPr>
          <w:rFonts w:cs="Times New Roman"/>
          <w:color w:val="000000" w:themeColor="text1"/>
          <w:sz w:val="22"/>
          <w:szCs w:val="22"/>
        </w:rPr>
      </w:pPr>
      <w:r w:rsidRPr="004979EB">
        <w:rPr>
          <w:rFonts w:cs="Times New Roman"/>
          <w:color w:val="000000" w:themeColor="text1"/>
          <w:sz w:val="22"/>
          <w:szCs w:val="22"/>
        </w:rPr>
        <w:t>11.</w:t>
      </w:r>
      <w:r w:rsidRPr="004979EB">
        <w:rPr>
          <w:rFonts w:cs="Times New Roman"/>
          <w:color w:val="000000" w:themeColor="text1"/>
          <w:sz w:val="22"/>
          <w:szCs w:val="22"/>
        </w:rPr>
        <w:tab/>
        <w:t>Jeżeli w kraju, w którym wykonawca ma siedzibę lub miejsce zamieszkania lub miejsce zamieszkania ma osoba, której dokument dotyczy, nie wydaje się dokumentów, o których mowa w dziale VI pkt 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działu VI pkt 10 SIWZ, stosuje się.</w:t>
      </w:r>
    </w:p>
    <w:p w14:paraId="56BBE576" w14:textId="77777777" w:rsidR="00ED4E2E" w:rsidRPr="004979EB" w:rsidRDefault="00ED4E2E" w:rsidP="00ED4E2E">
      <w:pPr>
        <w:pStyle w:val="Tekstpodstawowy25"/>
        <w:spacing w:after="60" w:line="240" w:lineRule="auto"/>
        <w:ind w:left="709" w:hanging="709"/>
        <w:jc w:val="both"/>
        <w:rPr>
          <w:rFonts w:cs="Times New Roman"/>
          <w:color w:val="000000" w:themeColor="text1"/>
          <w:sz w:val="22"/>
          <w:szCs w:val="22"/>
        </w:rPr>
      </w:pPr>
      <w:r w:rsidRPr="004979EB">
        <w:rPr>
          <w:rFonts w:cs="Times New Roman"/>
          <w:color w:val="000000" w:themeColor="text1"/>
          <w:sz w:val="22"/>
          <w:szCs w:val="22"/>
        </w:rPr>
        <w:t>12.</w:t>
      </w:r>
      <w:r w:rsidRPr="004979EB">
        <w:rPr>
          <w:rFonts w:cs="Times New Roman"/>
          <w:color w:val="000000" w:themeColor="text1"/>
          <w:sz w:val="22"/>
          <w:szCs w:val="22"/>
        </w:rPr>
        <w:ta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15EB7C3" w14:textId="77777777" w:rsidR="00ED4E2E" w:rsidRPr="004979EB" w:rsidRDefault="00ED4E2E" w:rsidP="00ED4E2E">
      <w:pPr>
        <w:suppressAutoHyphens w:val="0"/>
        <w:spacing w:before="120" w:after="60"/>
        <w:ind w:left="709" w:hanging="709"/>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13.</w:t>
      </w:r>
      <w:r w:rsidRPr="004979EB">
        <w:rPr>
          <w:rFonts w:eastAsia="Times New Roman" w:cs="Times New Roman"/>
          <w:color w:val="000000" w:themeColor="text1"/>
          <w:kern w:val="0"/>
          <w:sz w:val="22"/>
          <w:szCs w:val="22"/>
          <w:lang w:eastAsia="pl-PL" w:bidi="ar-SA"/>
        </w:rPr>
        <w:tab/>
        <w:t xml:space="preserve">Wykonawca mający siedzibę na terytorium Rzeczypospolitej Polskiej, w odniesieniu do osoby mającej miejsce zamieszkania poza terytorium Rzeczypospolitej Polskiej, której dotyczy dokument wskazany w dziale VI pkt 8.2 lit. a), składa dokument, o którym mowa w dziale VI pkt 9.1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4979EB">
        <w:rPr>
          <w:rFonts w:cs="Times New Roman"/>
          <w:color w:val="000000" w:themeColor="text1"/>
          <w:sz w:val="22"/>
          <w:szCs w:val="22"/>
        </w:rPr>
        <w:t>Przepis działu VI pkt 10 SIWZ,</w:t>
      </w:r>
      <w:r w:rsidRPr="004979EB">
        <w:rPr>
          <w:rFonts w:eastAsia="Times New Roman" w:cs="Times New Roman"/>
          <w:color w:val="000000" w:themeColor="text1"/>
          <w:kern w:val="0"/>
          <w:sz w:val="22"/>
          <w:szCs w:val="22"/>
          <w:lang w:eastAsia="pl-PL" w:bidi="ar-SA"/>
        </w:rPr>
        <w:t xml:space="preserve"> zdanie pierwsze stosuje się.</w:t>
      </w:r>
    </w:p>
    <w:p w14:paraId="29BC69CA" w14:textId="77777777" w:rsidR="00ED4E2E" w:rsidRDefault="00ED4E2E" w:rsidP="00ED4E2E">
      <w:pPr>
        <w:pStyle w:val="Tekstpodstawowy25"/>
        <w:spacing w:after="60" w:line="240" w:lineRule="auto"/>
        <w:ind w:left="709" w:hanging="709"/>
        <w:jc w:val="both"/>
        <w:rPr>
          <w:rFonts w:cs="Times New Roman"/>
          <w:color w:val="000000" w:themeColor="text1"/>
          <w:sz w:val="22"/>
          <w:szCs w:val="22"/>
        </w:rPr>
      </w:pPr>
      <w:r w:rsidRPr="001B53B3">
        <w:rPr>
          <w:rFonts w:cs="Times New Roman"/>
          <w:color w:val="000000" w:themeColor="text1"/>
          <w:sz w:val="22"/>
          <w:szCs w:val="22"/>
        </w:rPr>
        <w:t>1</w:t>
      </w:r>
      <w:r>
        <w:rPr>
          <w:rFonts w:cs="Times New Roman"/>
          <w:color w:val="000000" w:themeColor="text1"/>
          <w:sz w:val="22"/>
          <w:szCs w:val="22"/>
        </w:rPr>
        <w:t>4</w:t>
      </w:r>
      <w:r w:rsidRPr="001B53B3">
        <w:rPr>
          <w:rFonts w:cs="Times New Roman"/>
          <w:color w:val="000000" w:themeColor="text1"/>
          <w:sz w:val="22"/>
          <w:szCs w:val="22"/>
        </w:rPr>
        <w:t>.</w:t>
      </w:r>
      <w:r w:rsidRPr="001B53B3">
        <w:rPr>
          <w:rFonts w:cs="Times New Roman"/>
          <w:color w:val="000000" w:themeColor="text1"/>
          <w:sz w:val="22"/>
          <w:szCs w:val="22"/>
        </w:rPr>
        <w:tab/>
        <w:t xml:space="preserve">W przypadku wątpliwości co do treści dokumentu złożonego przez wykonawcę, zamawiający może zwrócić się do właściwych organów odpowiednio kraju, w którym wykonawca ma </w:t>
      </w:r>
      <w:r w:rsidRPr="000552FB">
        <w:rPr>
          <w:rFonts w:cs="Times New Roman"/>
          <w:color w:val="000000" w:themeColor="text1"/>
          <w:sz w:val="22"/>
          <w:szCs w:val="22"/>
        </w:rPr>
        <w:t>siedzibę lub miejsce zamieszkania lub miejsce zamieszkania ma osoba, której dokument dotyczy, o</w:t>
      </w:r>
      <w:r w:rsidR="00E14168">
        <w:rPr>
          <w:rFonts w:cs="Times New Roman"/>
          <w:color w:val="000000" w:themeColor="text1"/>
          <w:sz w:val="22"/>
          <w:szCs w:val="22"/>
        </w:rPr>
        <w:t> </w:t>
      </w:r>
      <w:r w:rsidRPr="000552FB">
        <w:rPr>
          <w:rFonts w:cs="Times New Roman"/>
          <w:color w:val="000000" w:themeColor="text1"/>
          <w:sz w:val="22"/>
          <w:szCs w:val="22"/>
        </w:rPr>
        <w:t>udzielenie niezbędnych informacji dotyczących tego dokumentu.</w:t>
      </w:r>
    </w:p>
    <w:p w14:paraId="3C333BD5" w14:textId="77777777" w:rsidR="00ED4E2E" w:rsidRPr="00DB56BC" w:rsidRDefault="00ED4E2E" w:rsidP="00ED4E2E">
      <w:pPr>
        <w:pStyle w:val="Tekstpodstawowy25"/>
        <w:spacing w:after="60" w:line="240" w:lineRule="auto"/>
        <w:ind w:left="709" w:hanging="709"/>
        <w:jc w:val="both"/>
        <w:rPr>
          <w:rFonts w:cs="Times New Roman"/>
          <w:color w:val="000000" w:themeColor="text1"/>
          <w:sz w:val="22"/>
          <w:szCs w:val="22"/>
        </w:rPr>
      </w:pPr>
      <w:r>
        <w:rPr>
          <w:rFonts w:cs="Times New Roman"/>
          <w:color w:val="000000" w:themeColor="text1"/>
          <w:sz w:val="22"/>
          <w:szCs w:val="22"/>
        </w:rPr>
        <w:t>15</w:t>
      </w:r>
      <w:r w:rsidRPr="00470240">
        <w:rPr>
          <w:rFonts w:cs="Times New Roman"/>
          <w:color w:val="000000" w:themeColor="text1"/>
          <w:sz w:val="22"/>
          <w:szCs w:val="22"/>
        </w:rPr>
        <w:t>.</w:t>
      </w:r>
      <w:r w:rsidRPr="00470240">
        <w:rPr>
          <w:rFonts w:cs="Times New Roman"/>
          <w:color w:val="000000" w:themeColor="text1"/>
          <w:sz w:val="22"/>
          <w:szCs w:val="22"/>
        </w:rPr>
        <w:tab/>
      </w:r>
      <w:r w:rsidRPr="00DB56BC">
        <w:rPr>
          <w:rFonts w:cs="Times New Roman"/>
          <w:color w:val="000000" w:themeColor="text1"/>
          <w:sz w:val="22"/>
          <w:szCs w:val="22"/>
        </w:rPr>
        <w:t xml:space="preserve">Ponadto, oprócz </w:t>
      </w:r>
      <w:r w:rsidRPr="00DB56BC">
        <w:rPr>
          <w:rFonts w:cs="Times New Roman"/>
          <w:b/>
          <w:color w:val="000000" w:themeColor="text1"/>
          <w:sz w:val="22"/>
          <w:szCs w:val="22"/>
        </w:rPr>
        <w:t>oświadczeń stanowiących wstępne potwierdzenie</w:t>
      </w:r>
      <w:r w:rsidRPr="00DB56BC">
        <w:rPr>
          <w:rFonts w:cs="Times New Roman"/>
          <w:color w:val="000000" w:themeColor="text1"/>
          <w:sz w:val="22"/>
          <w:szCs w:val="22"/>
        </w:rPr>
        <w:t xml:space="preserve">, że wykonawca nie podlega wykluczeniu oraz spełnia warunki udziału w postępowaniu, </w:t>
      </w:r>
      <w:r w:rsidRPr="00DB56BC">
        <w:rPr>
          <w:rFonts w:cs="Times New Roman"/>
          <w:b/>
          <w:color w:val="000000" w:themeColor="text1"/>
          <w:sz w:val="22"/>
          <w:szCs w:val="22"/>
        </w:rPr>
        <w:t>wykonawca zobowiązany jest dołączyć do oferty</w:t>
      </w:r>
      <w:r w:rsidRPr="00DB56BC">
        <w:rPr>
          <w:rFonts w:cs="Times New Roman"/>
          <w:color w:val="000000" w:themeColor="text1"/>
          <w:sz w:val="22"/>
          <w:szCs w:val="22"/>
        </w:rPr>
        <w:t>:</w:t>
      </w:r>
    </w:p>
    <w:p w14:paraId="148B2A5E" w14:textId="77777777" w:rsidR="00ED4E2E" w:rsidRPr="00470240" w:rsidRDefault="00ED4E2E" w:rsidP="00ED4E2E">
      <w:pPr>
        <w:pStyle w:val="Akapitzlist4"/>
        <w:spacing w:after="60"/>
        <w:ind w:left="1276" w:hanging="567"/>
        <w:jc w:val="both"/>
        <w:rPr>
          <w:rFonts w:cs="Times New Roman"/>
          <w:color w:val="000000" w:themeColor="text1"/>
          <w:sz w:val="22"/>
          <w:szCs w:val="22"/>
        </w:rPr>
      </w:pPr>
      <w:r w:rsidRPr="00470240">
        <w:rPr>
          <w:rFonts w:cs="Times New Roman"/>
          <w:color w:val="000000" w:themeColor="text1"/>
          <w:sz w:val="22"/>
          <w:szCs w:val="22"/>
        </w:rPr>
        <w:t>1</w:t>
      </w:r>
      <w:r>
        <w:rPr>
          <w:rFonts w:cs="Times New Roman"/>
          <w:color w:val="000000" w:themeColor="text1"/>
          <w:sz w:val="22"/>
          <w:szCs w:val="22"/>
        </w:rPr>
        <w:t>5</w:t>
      </w:r>
      <w:r w:rsidRPr="00470240">
        <w:rPr>
          <w:rFonts w:cs="Times New Roman"/>
          <w:color w:val="000000" w:themeColor="text1"/>
          <w:sz w:val="22"/>
          <w:szCs w:val="22"/>
        </w:rPr>
        <w:t>.1.</w:t>
      </w:r>
      <w:r w:rsidRPr="00470240">
        <w:rPr>
          <w:rFonts w:cs="Times New Roman"/>
          <w:color w:val="000000" w:themeColor="text1"/>
          <w:sz w:val="22"/>
          <w:szCs w:val="22"/>
        </w:rPr>
        <w:tab/>
        <w:t xml:space="preserve">Wypełniony i podpisany </w:t>
      </w:r>
      <w:r w:rsidRPr="00470240">
        <w:rPr>
          <w:rFonts w:cs="Times New Roman"/>
          <w:b/>
          <w:color w:val="000000" w:themeColor="text1"/>
          <w:sz w:val="22"/>
          <w:szCs w:val="22"/>
        </w:rPr>
        <w:t>FORMULARZ OFERTY</w:t>
      </w:r>
      <w:r w:rsidRPr="00470240">
        <w:rPr>
          <w:rFonts w:cs="Times New Roman"/>
          <w:color w:val="000000" w:themeColor="text1"/>
          <w:sz w:val="22"/>
          <w:szCs w:val="22"/>
        </w:rPr>
        <w:t xml:space="preserve"> zawierający w szczególności cenę ofertową za przedmiot zamówienia oraz wykaz dotyczący podwykonawstwa </w:t>
      </w:r>
      <w:r>
        <w:rPr>
          <w:rFonts w:cs="Times New Roman"/>
          <w:color w:val="000000" w:themeColor="text1"/>
          <w:sz w:val="22"/>
          <w:szCs w:val="22"/>
        </w:rPr>
        <w:t xml:space="preserve">sporządzonego </w:t>
      </w:r>
      <w:r w:rsidRPr="00470240">
        <w:rPr>
          <w:rFonts w:cs="Times New Roman"/>
          <w:color w:val="000000" w:themeColor="text1"/>
          <w:sz w:val="22"/>
          <w:szCs w:val="22"/>
        </w:rPr>
        <w:t xml:space="preserve">wg </w:t>
      </w:r>
      <w:r w:rsidRPr="00470240">
        <w:rPr>
          <w:rFonts w:cs="Times New Roman"/>
          <w:b/>
          <w:color w:val="000000" w:themeColor="text1"/>
          <w:sz w:val="22"/>
          <w:szCs w:val="22"/>
        </w:rPr>
        <w:t>załącznika nr 1 do SIWZ</w:t>
      </w:r>
      <w:r w:rsidRPr="00470240">
        <w:rPr>
          <w:rFonts w:cs="Times New Roman"/>
          <w:color w:val="000000" w:themeColor="text1"/>
          <w:sz w:val="22"/>
          <w:szCs w:val="22"/>
        </w:rPr>
        <w:t>;</w:t>
      </w:r>
    </w:p>
    <w:p w14:paraId="39E51AFC" w14:textId="77777777" w:rsidR="00ED4E2E" w:rsidRPr="00470240" w:rsidRDefault="00ED4E2E" w:rsidP="00ED4E2E">
      <w:pPr>
        <w:pStyle w:val="Akapitzlist4"/>
        <w:spacing w:after="60"/>
        <w:ind w:left="1276" w:hanging="567"/>
        <w:jc w:val="both"/>
        <w:rPr>
          <w:rFonts w:cs="Times New Roman"/>
          <w:color w:val="000000" w:themeColor="text1"/>
          <w:sz w:val="22"/>
          <w:szCs w:val="22"/>
        </w:rPr>
      </w:pPr>
      <w:r w:rsidRPr="00470240">
        <w:rPr>
          <w:rFonts w:cs="Times New Roman"/>
          <w:color w:val="000000" w:themeColor="text1"/>
          <w:sz w:val="22"/>
          <w:szCs w:val="22"/>
        </w:rPr>
        <w:lastRenderedPageBreak/>
        <w:t>1</w:t>
      </w:r>
      <w:r>
        <w:rPr>
          <w:rFonts w:cs="Times New Roman"/>
          <w:color w:val="000000" w:themeColor="text1"/>
          <w:sz w:val="22"/>
          <w:szCs w:val="22"/>
        </w:rPr>
        <w:t>5</w:t>
      </w:r>
      <w:r w:rsidRPr="00470240">
        <w:rPr>
          <w:rFonts w:cs="Times New Roman"/>
          <w:color w:val="000000" w:themeColor="text1"/>
          <w:sz w:val="22"/>
          <w:szCs w:val="22"/>
        </w:rPr>
        <w:t>.2.</w:t>
      </w:r>
      <w:r>
        <w:rPr>
          <w:rFonts w:cs="Times New Roman"/>
          <w:color w:val="000000" w:themeColor="text1"/>
          <w:sz w:val="22"/>
          <w:szCs w:val="22"/>
        </w:rPr>
        <w:tab/>
      </w:r>
      <w:r w:rsidRPr="00470240">
        <w:rPr>
          <w:rFonts w:cs="Times New Roman"/>
          <w:color w:val="000000" w:themeColor="text1"/>
          <w:sz w:val="22"/>
          <w:szCs w:val="22"/>
        </w:rPr>
        <w:t>Wypełnion</w:t>
      </w:r>
      <w:r>
        <w:rPr>
          <w:rFonts w:cs="Times New Roman"/>
          <w:color w:val="000000" w:themeColor="text1"/>
          <w:sz w:val="22"/>
          <w:szCs w:val="22"/>
        </w:rPr>
        <w:t>y</w:t>
      </w:r>
      <w:r w:rsidRPr="00470240">
        <w:rPr>
          <w:rFonts w:cs="Times New Roman"/>
          <w:color w:val="000000" w:themeColor="text1"/>
          <w:sz w:val="22"/>
          <w:szCs w:val="22"/>
        </w:rPr>
        <w:t xml:space="preserve"> i podpisan</w:t>
      </w:r>
      <w:r>
        <w:rPr>
          <w:rFonts w:cs="Times New Roman"/>
          <w:color w:val="000000" w:themeColor="text1"/>
          <w:sz w:val="22"/>
          <w:szCs w:val="22"/>
        </w:rPr>
        <w:t>y</w:t>
      </w:r>
      <w:r w:rsidRPr="00470240">
        <w:rPr>
          <w:rFonts w:cs="Times New Roman"/>
          <w:color w:val="000000" w:themeColor="text1"/>
          <w:sz w:val="22"/>
          <w:szCs w:val="22"/>
        </w:rPr>
        <w:t xml:space="preserve"> </w:t>
      </w:r>
      <w:r w:rsidRPr="00DB56BC">
        <w:rPr>
          <w:rFonts w:cs="Times New Roman"/>
          <w:b/>
          <w:color w:val="000000" w:themeColor="text1"/>
          <w:sz w:val="22"/>
          <w:szCs w:val="22"/>
        </w:rPr>
        <w:t>KOSZTORYS</w:t>
      </w:r>
      <w:r w:rsidRPr="00470240">
        <w:rPr>
          <w:rFonts w:cs="Times New Roman"/>
          <w:color w:val="000000" w:themeColor="text1"/>
          <w:sz w:val="22"/>
          <w:szCs w:val="22"/>
        </w:rPr>
        <w:t xml:space="preserve"> </w:t>
      </w:r>
      <w:r w:rsidRPr="00EE1F2C">
        <w:rPr>
          <w:rFonts w:cs="Times New Roman"/>
          <w:b/>
          <w:color w:val="000000" w:themeColor="text1"/>
          <w:sz w:val="22"/>
          <w:szCs w:val="22"/>
        </w:rPr>
        <w:t>OFERTOW</w:t>
      </w:r>
      <w:r>
        <w:rPr>
          <w:rFonts w:cs="Times New Roman"/>
          <w:b/>
          <w:color w:val="000000" w:themeColor="text1"/>
          <w:sz w:val="22"/>
          <w:szCs w:val="22"/>
        </w:rPr>
        <w:t>Y</w:t>
      </w:r>
      <w:r>
        <w:rPr>
          <w:rFonts w:cs="Times New Roman"/>
          <w:color w:val="000000" w:themeColor="text1"/>
          <w:sz w:val="22"/>
          <w:szCs w:val="22"/>
        </w:rPr>
        <w:t xml:space="preserve"> sporządzony </w:t>
      </w:r>
      <w:r w:rsidRPr="00470240">
        <w:rPr>
          <w:rFonts w:cs="Times New Roman"/>
          <w:color w:val="000000" w:themeColor="text1"/>
          <w:sz w:val="22"/>
          <w:szCs w:val="22"/>
        </w:rPr>
        <w:t xml:space="preserve">wg </w:t>
      </w:r>
      <w:r w:rsidRPr="00470240">
        <w:rPr>
          <w:rFonts w:cs="Times New Roman"/>
          <w:b/>
          <w:color w:val="000000" w:themeColor="text1"/>
          <w:sz w:val="22"/>
          <w:szCs w:val="22"/>
        </w:rPr>
        <w:t>załącznika nr</w:t>
      </w:r>
      <w:r>
        <w:rPr>
          <w:rFonts w:cs="Times New Roman"/>
          <w:b/>
          <w:color w:val="000000" w:themeColor="text1"/>
          <w:sz w:val="22"/>
          <w:szCs w:val="22"/>
        </w:rPr>
        <w:t xml:space="preserve"> </w:t>
      </w:r>
      <w:r w:rsidR="007E3873">
        <w:rPr>
          <w:rFonts w:cs="Times New Roman"/>
          <w:b/>
          <w:bCs/>
          <w:color w:val="000000" w:themeColor="text1"/>
          <w:sz w:val="22"/>
          <w:szCs w:val="22"/>
        </w:rPr>
        <w:t>2</w:t>
      </w:r>
      <w:r w:rsidRPr="00470240">
        <w:rPr>
          <w:rFonts w:cs="Times New Roman"/>
          <w:b/>
          <w:bCs/>
          <w:color w:val="000000" w:themeColor="text1"/>
          <w:sz w:val="22"/>
          <w:szCs w:val="22"/>
        </w:rPr>
        <w:t xml:space="preserve"> do SIWZ</w:t>
      </w:r>
      <w:r w:rsidR="007E3873">
        <w:rPr>
          <w:rFonts w:cs="Times New Roman"/>
          <w:color w:val="000000" w:themeColor="text1"/>
          <w:sz w:val="22"/>
          <w:szCs w:val="22"/>
        </w:rPr>
        <w:t>;</w:t>
      </w:r>
    </w:p>
    <w:p w14:paraId="25491049" w14:textId="77777777" w:rsidR="00ED4E2E" w:rsidRPr="00DB56BC" w:rsidRDefault="00ED4E2E" w:rsidP="00ED4E2E">
      <w:pPr>
        <w:pStyle w:val="Akapitzlist4"/>
        <w:spacing w:after="60"/>
        <w:ind w:left="1276" w:hanging="567"/>
        <w:jc w:val="both"/>
        <w:rPr>
          <w:rFonts w:cs="Times New Roman"/>
          <w:color w:val="000000" w:themeColor="text1"/>
          <w:sz w:val="22"/>
          <w:szCs w:val="22"/>
        </w:rPr>
      </w:pPr>
      <w:r w:rsidRPr="00DB56BC">
        <w:rPr>
          <w:rFonts w:cs="Times New Roman"/>
          <w:color w:val="000000" w:themeColor="text1"/>
          <w:sz w:val="22"/>
          <w:szCs w:val="22"/>
        </w:rPr>
        <w:t>1</w:t>
      </w:r>
      <w:r>
        <w:rPr>
          <w:rFonts w:cs="Times New Roman"/>
          <w:color w:val="000000" w:themeColor="text1"/>
          <w:sz w:val="22"/>
          <w:szCs w:val="22"/>
        </w:rPr>
        <w:t>5</w:t>
      </w:r>
      <w:r w:rsidRPr="00DB56BC">
        <w:rPr>
          <w:rFonts w:cs="Times New Roman"/>
          <w:color w:val="000000" w:themeColor="text1"/>
          <w:sz w:val="22"/>
          <w:szCs w:val="22"/>
        </w:rPr>
        <w:t>.3.</w:t>
      </w:r>
      <w:r w:rsidRPr="00DB56BC">
        <w:rPr>
          <w:rFonts w:cs="Times New Roman"/>
          <w:color w:val="000000" w:themeColor="text1"/>
          <w:sz w:val="22"/>
          <w:szCs w:val="22"/>
        </w:rPr>
        <w:tab/>
      </w:r>
      <w:r w:rsidRPr="00237283">
        <w:rPr>
          <w:rFonts w:cs="Times New Roman"/>
          <w:b/>
          <w:color w:val="000000" w:themeColor="text1"/>
          <w:sz w:val="22"/>
          <w:szCs w:val="22"/>
        </w:rPr>
        <w:t>Zobowiązanie</w:t>
      </w:r>
      <w:r w:rsidRPr="00DB56BC">
        <w:rPr>
          <w:rFonts w:cs="Times New Roman"/>
          <w:color w:val="000000" w:themeColor="text1"/>
          <w:sz w:val="22"/>
          <w:szCs w:val="22"/>
        </w:rPr>
        <w:t xml:space="preserve"> lub inne dokumenty podmiotów oddania wykonawcy do dyspozycji niezbędnych zasobów na potrzeby realizacji zamówienia – w przypadku, gdy wykonawca polega na zdolnościach innych podmiotów</w:t>
      </w:r>
      <w:r>
        <w:rPr>
          <w:rFonts w:cs="Times New Roman"/>
          <w:color w:val="000000" w:themeColor="text1"/>
          <w:sz w:val="22"/>
          <w:szCs w:val="22"/>
        </w:rPr>
        <w:t xml:space="preserve"> </w:t>
      </w:r>
      <w:r w:rsidRPr="003F4FCC">
        <w:rPr>
          <w:rFonts w:cs="Times New Roman"/>
          <w:color w:val="000000" w:themeColor="text1"/>
          <w:sz w:val="22"/>
          <w:szCs w:val="22"/>
        </w:rPr>
        <w:t>(oryginał lub notarialnie poświadczona kopia)</w:t>
      </w:r>
      <w:r w:rsidRPr="00DB56BC">
        <w:rPr>
          <w:rFonts w:cs="Times New Roman"/>
          <w:color w:val="000000" w:themeColor="text1"/>
          <w:sz w:val="22"/>
          <w:szCs w:val="22"/>
        </w:rPr>
        <w:t>;</w:t>
      </w:r>
    </w:p>
    <w:p w14:paraId="7F029915" w14:textId="5963F3E2" w:rsidR="00ED4E2E" w:rsidRPr="00DB56BC" w:rsidRDefault="00ED4E2E" w:rsidP="00ED4E2E">
      <w:pPr>
        <w:pStyle w:val="Tekstpodstawowy25"/>
        <w:tabs>
          <w:tab w:val="left" w:pos="1134"/>
        </w:tabs>
        <w:spacing w:after="60" w:line="240" w:lineRule="auto"/>
        <w:ind w:left="1276" w:hanging="567"/>
        <w:jc w:val="both"/>
        <w:rPr>
          <w:rFonts w:cs="Times New Roman"/>
          <w:color w:val="000000" w:themeColor="text1"/>
          <w:sz w:val="22"/>
          <w:szCs w:val="22"/>
        </w:rPr>
      </w:pPr>
      <w:r w:rsidRPr="00DB56BC">
        <w:rPr>
          <w:rFonts w:cs="Times New Roman"/>
          <w:color w:val="000000" w:themeColor="text1"/>
          <w:sz w:val="22"/>
          <w:szCs w:val="22"/>
        </w:rPr>
        <w:t>1</w:t>
      </w:r>
      <w:r>
        <w:rPr>
          <w:rFonts w:cs="Times New Roman"/>
          <w:color w:val="000000" w:themeColor="text1"/>
          <w:sz w:val="22"/>
          <w:szCs w:val="22"/>
        </w:rPr>
        <w:t>5</w:t>
      </w:r>
      <w:r w:rsidRPr="00DB56BC">
        <w:rPr>
          <w:rFonts w:cs="Times New Roman"/>
          <w:color w:val="000000" w:themeColor="text1"/>
          <w:sz w:val="22"/>
          <w:szCs w:val="22"/>
        </w:rPr>
        <w:t>.4.</w:t>
      </w:r>
      <w:r w:rsidRPr="00DB56BC">
        <w:rPr>
          <w:rFonts w:cs="Times New Roman"/>
          <w:color w:val="000000" w:themeColor="text1"/>
          <w:sz w:val="22"/>
          <w:szCs w:val="22"/>
        </w:rPr>
        <w:tab/>
      </w:r>
      <w:r w:rsidRPr="00237283">
        <w:rPr>
          <w:rFonts w:cs="Times New Roman"/>
          <w:b/>
          <w:color w:val="000000" w:themeColor="text1"/>
          <w:sz w:val="22"/>
          <w:szCs w:val="22"/>
        </w:rPr>
        <w:t>Pełnomocnictwo</w:t>
      </w:r>
      <w:r>
        <w:rPr>
          <w:rFonts w:cs="Times New Roman"/>
          <w:color w:val="000000" w:themeColor="text1"/>
          <w:sz w:val="22"/>
          <w:szCs w:val="22"/>
        </w:rPr>
        <w:t xml:space="preserve"> do reprezentowania wszystkich w</w:t>
      </w:r>
      <w:r w:rsidRPr="00DB56BC">
        <w:rPr>
          <w:rFonts w:cs="Times New Roman"/>
          <w:color w:val="000000" w:themeColor="text1"/>
          <w:sz w:val="22"/>
          <w:szCs w:val="22"/>
        </w:rPr>
        <w:t>ykonawców wspólnie ubiegających się o udzielenie zamówienia, ewentualnie umowa o współdziałaniu, z której będzie wynikać przedmiotowe pełnomocnictwo. Pełnomocnik może być ustanowiony do reprezentowania wykonawców w postępo</w:t>
      </w:r>
      <w:r>
        <w:rPr>
          <w:rFonts w:cs="Times New Roman"/>
          <w:color w:val="000000" w:themeColor="text1"/>
          <w:sz w:val="22"/>
          <w:szCs w:val="22"/>
        </w:rPr>
        <w:t>waniu albo do reprezentowania w</w:t>
      </w:r>
      <w:r w:rsidR="001F0D70">
        <w:rPr>
          <w:rFonts w:cs="Times New Roman"/>
          <w:color w:val="000000" w:themeColor="text1"/>
          <w:sz w:val="22"/>
          <w:szCs w:val="22"/>
        </w:rPr>
        <w:t xml:space="preserve"> </w:t>
      </w:r>
      <w:r w:rsidRPr="00DB56BC">
        <w:rPr>
          <w:rFonts w:cs="Times New Roman"/>
          <w:color w:val="000000" w:themeColor="text1"/>
          <w:sz w:val="22"/>
          <w:szCs w:val="22"/>
        </w:rPr>
        <w:t>postępowaniu i zawarcia umowy. Pełnomocnictwo winno być załączone w formie oryginału lub notarialnie poświadczonej kopii;</w:t>
      </w:r>
    </w:p>
    <w:p w14:paraId="21B7AF4B" w14:textId="730B8B0B" w:rsidR="00ED4E2E" w:rsidRPr="00DB56BC" w:rsidRDefault="00ED4E2E" w:rsidP="00ED4E2E">
      <w:pPr>
        <w:pStyle w:val="Tekstpodstawowy25"/>
        <w:tabs>
          <w:tab w:val="left" w:pos="1134"/>
        </w:tabs>
        <w:spacing w:after="60" w:line="240" w:lineRule="auto"/>
        <w:ind w:left="1276" w:hanging="567"/>
        <w:jc w:val="both"/>
        <w:rPr>
          <w:rFonts w:cs="Times New Roman"/>
          <w:color w:val="000000" w:themeColor="text1"/>
          <w:sz w:val="22"/>
          <w:szCs w:val="22"/>
        </w:rPr>
      </w:pPr>
      <w:r w:rsidRPr="00DB56BC">
        <w:rPr>
          <w:rFonts w:cs="Times New Roman"/>
          <w:color w:val="000000" w:themeColor="text1"/>
          <w:sz w:val="22"/>
          <w:szCs w:val="22"/>
        </w:rPr>
        <w:t>1</w:t>
      </w:r>
      <w:r>
        <w:rPr>
          <w:rFonts w:cs="Times New Roman"/>
          <w:color w:val="000000" w:themeColor="text1"/>
          <w:sz w:val="22"/>
          <w:szCs w:val="22"/>
        </w:rPr>
        <w:t>5</w:t>
      </w:r>
      <w:r w:rsidRPr="00DB56BC">
        <w:rPr>
          <w:rFonts w:cs="Times New Roman"/>
          <w:color w:val="000000" w:themeColor="text1"/>
          <w:sz w:val="22"/>
          <w:szCs w:val="22"/>
        </w:rPr>
        <w:t>.5.</w:t>
      </w:r>
      <w:r w:rsidRPr="00DB56BC">
        <w:rPr>
          <w:rFonts w:cs="Times New Roman"/>
          <w:color w:val="000000" w:themeColor="text1"/>
          <w:sz w:val="22"/>
          <w:szCs w:val="22"/>
        </w:rPr>
        <w:tab/>
        <w:t xml:space="preserve">Dokumenty, z których wynika </w:t>
      </w:r>
      <w:r w:rsidRPr="00237283">
        <w:rPr>
          <w:rFonts w:cs="Times New Roman"/>
          <w:b/>
          <w:color w:val="000000" w:themeColor="text1"/>
          <w:sz w:val="22"/>
          <w:szCs w:val="22"/>
        </w:rPr>
        <w:t>prawo do podpisania oferty</w:t>
      </w:r>
      <w:r w:rsidRPr="00DB56BC">
        <w:rPr>
          <w:rFonts w:cs="Times New Roman"/>
          <w:color w:val="000000" w:themeColor="text1"/>
          <w:sz w:val="22"/>
          <w:szCs w:val="22"/>
        </w:rPr>
        <w:t xml:space="preserve"> (oryginał lub kopia potwierdzona za zgodność z oryginałem przez notariusza) względnie do podpisania innych dokumentów składanych wraz z ofertą, chyba, że zamawiający może je uzyskać w</w:t>
      </w:r>
      <w:r>
        <w:rPr>
          <w:rFonts w:cs="Times New Roman"/>
          <w:color w:val="000000" w:themeColor="text1"/>
          <w:sz w:val="22"/>
          <w:szCs w:val="22"/>
        </w:rPr>
        <w:t> </w:t>
      </w:r>
      <w:r w:rsidRPr="00DB56BC">
        <w:rPr>
          <w:rFonts w:cs="Times New Roman"/>
          <w:color w:val="000000" w:themeColor="text1"/>
          <w:sz w:val="22"/>
          <w:szCs w:val="22"/>
        </w:rPr>
        <w:t>szczególności za pomocą bezpłatnych i</w:t>
      </w:r>
      <w:r>
        <w:rPr>
          <w:rFonts w:cs="Times New Roman"/>
          <w:color w:val="000000" w:themeColor="text1"/>
          <w:sz w:val="22"/>
          <w:szCs w:val="22"/>
        </w:rPr>
        <w:t xml:space="preserve"> ogólnodostępnych baz danych, w</w:t>
      </w:r>
      <w:r w:rsidR="002C67FA">
        <w:rPr>
          <w:rFonts w:cs="Times New Roman"/>
          <w:color w:val="000000" w:themeColor="text1"/>
          <w:sz w:val="22"/>
          <w:szCs w:val="22"/>
        </w:rPr>
        <w:t xml:space="preserve"> </w:t>
      </w:r>
      <w:r w:rsidRPr="00DB56BC">
        <w:rPr>
          <w:rFonts w:cs="Times New Roman"/>
          <w:color w:val="000000" w:themeColor="text1"/>
          <w:sz w:val="22"/>
          <w:szCs w:val="22"/>
        </w:rPr>
        <w:t>szczególności rejestrów publicznych w rozumieniu ustawy z dnia 17 lutego 200</w:t>
      </w:r>
      <w:r>
        <w:rPr>
          <w:rFonts w:cs="Times New Roman"/>
          <w:color w:val="000000" w:themeColor="text1"/>
          <w:sz w:val="22"/>
          <w:szCs w:val="22"/>
        </w:rPr>
        <w:t>5 r. o</w:t>
      </w:r>
      <w:r w:rsidR="002C67FA">
        <w:rPr>
          <w:rFonts w:cs="Times New Roman"/>
          <w:color w:val="000000" w:themeColor="text1"/>
          <w:sz w:val="22"/>
          <w:szCs w:val="22"/>
        </w:rPr>
        <w:t xml:space="preserve"> </w:t>
      </w:r>
      <w:r w:rsidRPr="00DB56BC">
        <w:rPr>
          <w:rFonts w:cs="Times New Roman"/>
          <w:color w:val="000000" w:themeColor="text1"/>
          <w:sz w:val="22"/>
          <w:szCs w:val="22"/>
        </w:rPr>
        <w:t>informatyzacji działalności podmiotów realiz</w:t>
      </w:r>
      <w:r>
        <w:rPr>
          <w:rFonts w:cs="Times New Roman"/>
          <w:color w:val="000000" w:themeColor="text1"/>
          <w:sz w:val="22"/>
          <w:szCs w:val="22"/>
        </w:rPr>
        <w:t>ujących zadania publiczne (</w:t>
      </w:r>
      <w:proofErr w:type="spellStart"/>
      <w:r>
        <w:rPr>
          <w:rFonts w:cs="Times New Roman"/>
          <w:color w:val="000000" w:themeColor="text1"/>
          <w:sz w:val="22"/>
          <w:szCs w:val="22"/>
        </w:rPr>
        <w:t>t.j</w:t>
      </w:r>
      <w:proofErr w:type="spellEnd"/>
      <w:r>
        <w:rPr>
          <w:rFonts w:cs="Times New Roman"/>
          <w:color w:val="000000" w:themeColor="text1"/>
          <w:sz w:val="22"/>
          <w:szCs w:val="22"/>
        </w:rPr>
        <w:t>. Dz. U. z 20</w:t>
      </w:r>
      <w:r w:rsidR="00FA4BB7">
        <w:rPr>
          <w:rFonts w:cs="Times New Roman"/>
          <w:color w:val="000000" w:themeColor="text1"/>
          <w:sz w:val="22"/>
          <w:szCs w:val="22"/>
        </w:rPr>
        <w:t>20</w:t>
      </w:r>
      <w:r>
        <w:rPr>
          <w:rFonts w:cs="Times New Roman"/>
          <w:color w:val="000000" w:themeColor="text1"/>
          <w:sz w:val="22"/>
          <w:szCs w:val="22"/>
        </w:rPr>
        <w:t xml:space="preserve"> r., poz. </w:t>
      </w:r>
      <w:r w:rsidR="00FA4BB7">
        <w:rPr>
          <w:rFonts w:cs="Times New Roman"/>
          <w:color w:val="000000" w:themeColor="text1"/>
          <w:sz w:val="22"/>
          <w:szCs w:val="22"/>
        </w:rPr>
        <w:t>346</w:t>
      </w:r>
      <w:r>
        <w:rPr>
          <w:rFonts w:cs="Times New Roman"/>
          <w:color w:val="000000" w:themeColor="text1"/>
          <w:sz w:val="22"/>
          <w:szCs w:val="22"/>
        </w:rPr>
        <w:t xml:space="preserve"> z późn. zm.</w:t>
      </w:r>
      <w:r w:rsidRPr="00DB56BC">
        <w:rPr>
          <w:rFonts w:cs="Times New Roman"/>
          <w:color w:val="000000" w:themeColor="text1"/>
          <w:sz w:val="22"/>
          <w:szCs w:val="22"/>
        </w:rPr>
        <w:t>), a wykonawca wskazał to wraz ze złożeniem oferty.</w:t>
      </w:r>
    </w:p>
    <w:p w14:paraId="1ECCA30B" w14:textId="77777777" w:rsidR="00DF1ED9" w:rsidRDefault="00ED4E2E" w:rsidP="00ED4E2E">
      <w:pPr>
        <w:pStyle w:val="Tekstpodstawowy25"/>
        <w:spacing w:after="60" w:line="240" w:lineRule="auto"/>
        <w:ind w:left="1276" w:hanging="567"/>
        <w:jc w:val="both"/>
        <w:rPr>
          <w:rFonts w:cs="Times New Roman"/>
          <w:color w:val="000000" w:themeColor="text1"/>
          <w:sz w:val="22"/>
          <w:szCs w:val="22"/>
        </w:rPr>
      </w:pPr>
      <w:r w:rsidRPr="00DB56BC">
        <w:rPr>
          <w:rFonts w:cs="Times New Roman"/>
          <w:color w:val="000000" w:themeColor="text1"/>
          <w:sz w:val="22"/>
          <w:szCs w:val="22"/>
        </w:rPr>
        <w:t>1</w:t>
      </w:r>
      <w:r>
        <w:rPr>
          <w:rFonts w:cs="Times New Roman"/>
          <w:color w:val="000000" w:themeColor="text1"/>
          <w:sz w:val="22"/>
          <w:szCs w:val="22"/>
        </w:rPr>
        <w:t>5</w:t>
      </w:r>
      <w:r w:rsidRPr="00DB56BC">
        <w:rPr>
          <w:rFonts w:cs="Times New Roman"/>
          <w:color w:val="000000" w:themeColor="text1"/>
          <w:sz w:val="22"/>
          <w:szCs w:val="22"/>
        </w:rPr>
        <w:t>.6.</w:t>
      </w:r>
      <w:r>
        <w:rPr>
          <w:rFonts w:cs="Times New Roman"/>
          <w:color w:val="000000" w:themeColor="text1"/>
          <w:sz w:val="22"/>
          <w:szCs w:val="22"/>
        </w:rPr>
        <w:tab/>
      </w:r>
      <w:r w:rsidRPr="00DB56BC">
        <w:rPr>
          <w:rFonts w:cs="Times New Roman"/>
          <w:color w:val="000000" w:themeColor="text1"/>
          <w:sz w:val="22"/>
          <w:szCs w:val="22"/>
        </w:rPr>
        <w:t>W przypadku ustanowienia pełnomocnika do podpisywania oferty winno być dołączone pełnomocnictwo (oryginał lub kopia potwierdzona za zgodność z oryginałem przez notariusza) o ile nie wynika ono z innych dokumentów dołączonych do oferty.</w:t>
      </w:r>
    </w:p>
    <w:p w14:paraId="2B97ABD2" w14:textId="77777777" w:rsidR="00F6512B" w:rsidRPr="009F41A0" w:rsidRDefault="000902F2" w:rsidP="00DF358B">
      <w:pPr>
        <w:pStyle w:val="naglowkidzialow"/>
      </w:pPr>
      <w:r w:rsidRPr="00860293">
        <w:t xml:space="preserve">VII. </w:t>
      </w:r>
      <w:r w:rsidR="00860293" w:rsidRPr="00860293">
        <w:tab/>
      </w:r>
      <w:r w:rsidR="007958BD" w:rsidRPr="00860293">
        <w:t>INFORMACJE O SPOSOBIE POROZUMIEWANIA SIĘ ZAMAWIAJĄCEGO Z</w:t>
      </w:r>
      <w:r w:rsidR="00E93C23">
        <w:t> </w:t>
      </w:r>
      <w:r w:rsidR="007958BD" w:rsidRPr="00860293">
        <w:t>WYKONAWCAMI ORAZ PRZEKAZYWANIA OŚWIADCZEŃ LUB DOKUMENTÓW,</w:t>
      </w:r>
      <w:r w:rsidR="00B92173" w:rsidRPr="00860293">
        <w:t xml:space="preserve"> JEŻELI ZAMAWIAJĄCY W SYTUACJACH OKREŚLON</w:t>
      </w:r>
      <w:r w:rsidR="0031383A">
        <w:t>-</w:t>
      </w:r>
      <w:r w:rsidR="00B92173" w:rsidRPr="00860293">
        <w:t>YCH W ART. 10C-10E USTAWY PZP PRZEWIDUJE INNY SPOSÓB POROZUMIENIA SIĘ NIŻ PRZY UŻYCIU ŚRODKÓW KOMUNIKACJI ELEKTRONICZNEJ</w:t>
      </w:r>
      <w:r w:rsidR="007958BD" w:rsidRPr="00860293">
        <w:t xml:space="preserve"> A TAKŻE WSKAZANIE OSÓB UPRAWNIONYCH DO POROZUMIEWANIA SIĘ Z WYKONAWCAM</w:t>
      </w:r>
      <w:r w:rsidR="00B92173" w:rsidRPr="00860293">
        <w:t>I</w:t>
      </w:r>
    </w:p>
    <w:p w14:paraId="74A7746C" w14:textId="1FDFC0A8" w:rsidR="00ED4E2E" w:rsidRDefault="00ED4E2E" w:rsidP="00ED4E2E">
      <w:pPr>
        <w:pStyle w:val="Tekstpodstawowy25"/>
        <w:spacing w:after="60" w:line="240" w:lineRule="auto"/>
        <w:ind w:left="709" w:hanging="709"/>
        <w:jc w:val="both"/>
        <w:rPr>
          <w:rFonts w:cs="Times New Roman"/>
          <w:iCs/>
          <w:color w:val="000000" w:themeColor="text1"/>
          <w:sz w:val="22"/>
          <w:szCs w:val="22"/>
        </w:rPr>
      </w:pPr>
      <w:r w:rsidRPr="009B0F95">
        <w:rPr>
          <w:rFonts w:cs="Times New Roman"/>
          <w:iCs/>
          <w:color w:val="000000" w:themeColor="text1"/>
          <w:sz w:val="22"/>
          <w:szCs w:val="22"/>
        </w:rPr>
        <w:t>1.</w:t>
      </w:r>
      <w:r w:rsidRPr="009B0F95">
        <w:rPr>
          <w:rFonts w:cs="Times New Roman"/>
          <w:iCs/>
          <w:color w:val="000000" w:themeColor="text1"/>
          <w:sz w:val="22"/>
          <w:szCs w:val="22"/>
        </w:rPr>
        <w:tab/>
        <w:t>W postępowaniu komunikacja między zamawiającym a wykonawcami odbywa się za pośrednictwem operatora pocztowego</w:t>
      </w:r>
      <w:r w:rsidRPr="009B0F95">
        <w:rPr>
          <w:rFonts w:cs="Times New Roman"/>
          <w:color w:val="000000" w:themeColor="text1"/>
          <w:sz w:val="22"/>
          <w:szCs w:val="22"/>
        </w:rPr>
        <w:t xml:space="preserve"> </w:t>
      </w:r>
      <w:r w:rsidRPr="009B0F95">
        <w:rPr>
          <w:rFonts w:cs="Times New Roman"/>
          <w:iCs/>
          <w:color w:val="000000" w:themeColor="text1"/>
          <w:sz w:val="22"/>
          <w:szCs w:val="22"/>
        </w:rPr>
        <w:t>w rozumieniu ustawy z dnia 23 listopada 2012 r. – Prawo pocztowe</w:t>
      </w:r>
      <w:r w:rsidRPr="00E72049">
        <w:rPr>
          <w:rFonts w:cs="Times New Roman"/>
          <w:iCs/>
          <w:szCs w:val="24"/>
        </w:rPr>
        <w:t xml:space="preserve"> </w:t>
      </w:r>
      <w:r w:rsidRPr="00421BB3">
        <w:rPr>
          <w:rFonts w:cs="Times New Roman"/>
          <w:iCs/>
          <w:color w:val="000000" w:themeColor="text1"/>
          <w:sz w:val="22"/>
          <w:szCs w:val="22"/>
        </w:rPr>
        <w:t>(</w:t>
      </w:r>
      <w:proofErr w:type="spellStart"/>
      <w:r w:rsidR="00FA4BB7">
        <w:rPr>
          <w:rFonts w:cs="Times New Roman"/>
          <w:iCs/>
          <w:color w:val="000000" w:themeColor="text1"/>
          <w:sz w:val="22"/>
          <w:szCs w:val="22"/>
        </w:rPr>
        <w:t>t.j</w:t>
      </w:r>
      <w:proofErr w:type="spellEnd"/>
      <w:r w:rsidR="00FA4BB7">
        <w:rPr>
          <w:rFonts w:cs="Times New Roman"/>
          <w:iCs/>
          <w:color w:val="000000" w:themeColor="text1"/>
          <w:sz w:val="22"/>
          <w:szCs w:val="22"/>
        </w:rPr>
        <w:t xml:space="preserve">. </w:t>
      </w:r>
      <w:r w:rsidR="008049B1" w:rsidRPr="00421BB3">
        <w:rPr>
          <w:rFonts w:cs="Times New Roman"/>
          <w:iCs/>
          <w:color w:val="000000" w:themeColor="text1"/>
          <w:sz w:val="22"/>
          <w:szCs w:val="22"/>
        </w:rPr>
        <w:t>Dz.</w:t>
      </w:r>
      <w:r w:rsidR="00A87AC3">
        <w:rPr>
          <w:rFonts w:cs="Times New Roman"/>
          <w:iCs/>
          <w:color w:val="000000" w:themeColor="text1"/>
          <w:sz w:val="22"/>
          <w:szCs w:val="22"/>
        </w:rPr>
        <w:t xml:space="preserve"> </w:t>
      </w:r>
      <w:r w:rsidR="008049B1" w:rsidRPr="00421BB3">
        <w:rPr>
          <w:rFonts w:cs="Times New Roman"/>
          <w:iCs/>
          <w:color w:val="000000" w:themeColor="text1"/>
          <w:sz w:val="22"/>
          <w:szCs w:val="22"/>
        </w:rPr>
        <w:t>U. z 2020 r.</w:t>
      </w:r>
      <w:r w:rsidR="00FA4BB7">
        <w:rPr>
          <w:rFonts w:cs="Times New Roman"/>
          <w:iCs/>
          <w:color w:val="000000" w:themeColor="text1"/>
          <w:sz w:val="22"/>
          <w:szCs w:val="22"/>
        </w:rPr>
        <w:t>,</w:t>
      </w:r>
      <w:r w:rsidR="008049B1" w:rsidRPr="00421BB3">
        <w:rPr>
          <w:rFonts w:cs="Times New Roman"/>
          <w:iCs/>
          <w:color w:val="000000" w:themeColor="text1"/>
          <w:sz w:val="22"/>
          <w:szCs w:val="22"/>
        </w:rPr>
        <w:t xml:space="preserve"> poz. 1041</w:t>
      </w:r>
      <w:r w:rsidRPr="00421BB3">
        <w:rPr>
          <w:color w:val="000000" w:themeColor="text1"/>
          <w:sz w:val="22"/>
          <w:szCs w:val="22"/>
        </w:rPr>
        <w:t>)</w:t>
      </w:r>
      <w:r w:rsidRPr="00421BB3">
        <w:rPr>
          <w:rFonts w:cs="Times New Roman"/>
          <w:iCs/>
          <w:color w:val="000000" w:themeColor="text1"/>
          <w:sz w:val="22"/>
          <w:szCs w:val="22"/>
        </w:rPr>
        <w:t xml:space="preserve">, </w:t>
      </w:r>
      <w:r w:rsidRPr="005D4C4E">
        <w:rPr>
          <w:rFonts w:cs="Times New Roman"/>
          <w:iCs/>
          <w:color w:val="000000" w:themeColor="text1"/>
          <w:sz w:val="22"/>
          <w:szCs w:val="22"/>
        </w:rPr>
        <w:t>osobiście, za pośrednictwem posłańca lub przy użyciu środków komunikacji elektronicznej (</w:t>
      </w:r>
      <w:r w:rsidRPr="005D4C4E">
        <w:rPr>
          <w:rFonts w:cs="Times New Roman"/>
          <w:color w:val="000000" w:themeColor="text1"/>
          <w:sz w:val="22"/>
          <w:szCs w:val="22"/>
        </w:rPr>
        <w:t xml:space="preserve">za pośrednictwem </w:t>
      </w:r>
      <w:r>
        <w:rPr>
          <w:rFonts w:cs="Times New Roman"/>
          <w:color w:val="000000" w:themeColor="text1"/>
          <w:sz w:val="22"/>
          <w:szCs w:val="22"/>
        </w:rPr>
        <w:t xml:space="preserve">platformy zakupowej znajdującej się pod adresem: </w:t>
      </w:r>
      <w:hyperlink r:id="rId10" w:history="1">
        <w:r w:rsidRPr="00FB3F33">
          <w:rPr>
            <w:rStyle w:val="Hipercze"/>
            <w:rFonts w:cs="Times New Roman"/>
            <w:sz w:val="22"/>
            <w:szCs w:val="22"/>
          </w:rPr>
          <w:t>https://platformazakupowa.pl/pn/zdw_bydgoszcz</w:t>
        </w:r>
      </w:hyperlink>
      <w:r>
        <w:rPr>
          <w:rFonts w:cs="Times New Roman"/>
          <w:color w:val="000000" w:themeColor="text1"/>
          <w:sz w:val="22"/>
          <w:szCs w:val="22"/>
        </w:rPr>
        <w:t xml:space="preserve"> poprzez</w:t>
      </w:r>
      <w:r w:rsidRPr="005D4C4E">
        <w:rPr>
          <w:rFonts w:cs="Times New Roman"/>
          <w:color w:val="000000" w:themeColor="text1"/>
          <w:sz w:val="22"/>
          <w:szCs w:val="22"/>
        </w:rPr>
        <w:t xml:space="preserve"> </w:t>
      </w:r>
      <w:r>
        <w:rPr>
          <w:rFonts w:cs="Times New Roman"/>
          <w:color w:val="000000" w:themeColor="text1"/>
          <w:sz w:val="22"/>
          <w:szCs w:val="22"/>
        </w:rPr>
        <w:t>kliknięcie na przycisk</w:t>
      </w:r>
      <w:r w:rsidRPr="005D4C4E">
        <w:rPr>
          <w:rFonts w:cs="Times New Roman"/>
          <w:color w:val="000000" w:themeColor="text1"/>
          <w:sz w:val="22"/>
          <w:szCs w:val="22"/>
        </w:rPr>
        <w:t xml:space="preserve"> </w:t>
      </w:r>
      <w:r>
        <w:rPr>
          <w:rFonts w:cs="Times New Roman"/>
          <w:color w:val="000000" w:themeColor="text1"/>
          <w:sz w:val="22"/>
          <w:szCs w:val="22"/>
        </w:rPr>
        <w:t>„W</w:t>
      </w:r>
      <w:r w:rsidRPr="005D4C4E">
        <w:rPr>
          <w:rFonts w:cs="Times New Roman"/>
          <w:color w:val="000000" w:themeColor="text1"/>
          <w:sz w:val="22"/>
          <w:szCs w:val="22"/>
        </w:rPr>
        <w:t>yślij wiadomość</w:t>
      </w:r>
      <w:r>
        <w:rPr>
          <w:rFonts w:cs="Times New Roman"/>
          <w:color w:val="000000" w:themeColor="text1"/>
          <w:sz w:val="22"/>
          <w:szCs w:val="22"/>
        </w:rPr>
        <w:t xml:space="preserve">” znajdujący się we wskazanym postępowaniu </w:t>
      </w:r>
      <w:r w:rsidRPr="000630FA">
        <w:rPr>
          <w:rFonts w:cs="Times New Roman"/>
          <w:strike/>
          <w:color w:val="FF0000"/>
          <w:sz w:val="22"/>
          <w:szCs w:val="22"/>
        </w:rPr>
        <w:t xml:space="preserve">- </w:t>
      </w:r>
      <w:r w:rsidRPr="000630FA">
        <w:rPr>
          <w:rFonts w:cs="Times New Roman"/>
          <w:b/>
          <w:bCs/>
          <w:iCs/>
          <w:strike/>
          <w:color w:val="FF0000"/>
          <w:sz w:val="22"/>
          <w:szCs w:val="22"/>
        </w:rPr>
        <w:t>NIE DOTYCZY SKŁADANIA OFERT – OFERTY SĄ SKŁADANE W WERSJI PAPIEROWEJ</w:t>
      </w:r>
      <w:r w:rsidRPr="005D4C4E">
        <w:rPr>
          <w:rFonts w:cs="Times New Roman"/>
          <w:bCs/>
          <w:color w:val="000000" w:themeColor="text1"/>
          <w:sz w:val="22"/>
          <w:szCs w:val="22"/>
        </w:rPr>
        <w:t>)</w:t>
      </w:r>
      <w:r w:rsidRPr="009B0F95">
        <w:rPr>
          <w:rFonts w:cs="Times New Roman"/>
          <w:iCs/>
          <w:color w:val="000000" w:themeColor="text1"/>
          <w:sz w:val="22"/>
          <w:szCs w:val="22"/>
        </w:rPr>
        <w:t xml:space="preserve">, z uwzględnieniem wymogów dotyczących formy, ustanowionych </w:t>
      </w:r>
      <w:r>
        <w:rPr>
          <w:rFonts w:cs="Times New Roman"/>
          <w:iCs/>
          <w:color w:val="000000" w:themeColor="text1"/>
          <w:sz w:val="22"/>
          <w:szCs w:val="22"/>
        </w:rPr>
        <w:t>w</w:t>
      </w:r>
      <w:r w:rsidR="00E14168">
        <w:rPr>
          <w:rFonts w:cs="Times New Roman"/>
          <w:iCs/>
          <w:color w:val="000000" w:themeColor="text1"/>
          <w:sz w:val="22"/>
          <w:szCs w:val="22"/>
        </w:rPr>
        <w:t> </w:t>
      </w:r>
      <w:r>
        <w:rPr>
          <w:rFonts w:cs="Times New Roman"/>
          <w:iCs/>
          <w:color w:val="000000" w:themeColor="text1"/>
          <w:sz w:val="22"/>
          <w:szCs w:val="22"/>
        </w:rPr>
        <w:t>niniejszym dziale</w:t>
      </w:r>
      <w:r w:rsidRPr="00B56623">
        <w:rPr>
          <w:rFonts w:cs="Times New Roman"/>
          <w:iCs/>
          <w:color w:val="000000" w:themeColor="text1"/>
          <w:sz w:val="22"/>
          <w:szCs w:val="22"/>
        </w:rPr>
        <w:t>.</w:t>
      </w:r>
    </w:p>
    <w:p w14:paraId="572A4AF8" w14:textId="3FB18563" w:rsidR="00ED4E2E" w:rsidRDefault="00ED4E2E" w:rsidP="00ED4E2E">
      <w:pPr>
        <w:pStyle w:val="Tekstpodstawowy25"/>
        <w:spacing w:before="120" w:after="60" w:line="240" w:lineRule="auto"/>
        <w:ind w:left="709"/>
        <w:jc w:val="both"/>
        <w:rPr>
          <w:rFonts w:cs="Times New Roman"/>
          <w:iCs/>
          <w:color w:val="000000" w:themeColor="text1"/>
          <w:sz w:val="22"/>
          <w:szCs w:val="22"/>
        </w:rPr>
      </w:pPr>
      <w:r w:rsidRPr="00321F51">
        <w:rPr>
          <w:rFonts w:cs="Times New Roman"/>
          <w:iCs/>
          <w:color w:val="000000" w:themeColor="text1"/>
          <w:sz w:val="22"/>
          <w:szCs w:val="22"/>
        </w:rPr>
        <w:t xml:space="preserve">W sytuacjach awaryjnych </w:t>
      </w:r>
      <w:r>
        <w:rPr>
          <w:rFonts w:cs="Times New Roman"/>
          <w:iCs/>
          <w:color w:val="000000" w:themeColor="text1"/>
          <w:sz w:val="22"/>
          <w:szCs w:val="22"/>
        </w:rPr>
        <w:t>(</w:t>
      </w:r>
      <w:r w:rsidRPr="00321F51">
        <w:rPr>
          <w:rFonts w:cs="Times New Roman"/>
          <w:iCs/>
          <w:color w:val="000000" w:themeColor="text1"/>
          <w:sz w:val="22"/>
          <w:szCs w:val="22"/>
        </w:rPr>
        <w:t xml:space="preserve">np. </w:t>
      </w:r>
      <w:r>
        <w:rPr>
          <w:rFonts w:cs="Times New Roman"/>
          <w:iCs/>
          <w:color w:val="000000" w:themeColor="text1"/>
          <w:sz w:val="22"/>
          <w:szCs w:val="22"/>
        </w:rPr>
        <w:t xml:space="preserve">brak dostępności serwera platformy zakupowej) </w:t>
      </w:r>
      <w:r w:rsidRPr="00321F51">
        <w:rPr>
          <w:rFonts w:cs="Times New Roman"/>
          <w:iCs/>
          <w:color w:val="000000" w:themeColor="text1"/>
          <w:sz w:val="22"/>
          <w:szCs w:val="22"/>
        </w:rPr>
        <w:t xml:space="preserve">można skorzystać z adresu e-mail: </w:t>
      </w:r>
      <w:hyperlink r:id="rId11" w:history="1">
        <w:r w:rsidRPr="00FB3F33">
          <w:rPr>
            <w:rStyle w:val="Hipercze"/>
            <w:rFonts w:cs="Times New Roman"/>
            <w:iCs/>
            <w:sz w:val="22"/>
            <w:szCs w:val="22"/>
          </w:rPr>
          <w:t>rdw.wab@zdw-bydgoszcz.pl</w:t>
        </w:r>
      </w:hyperlink>
      <w:r w:rsidR="0009653F" w:rsidRPr="0009653F">
        <w:rPr>
          <w:rFonts w:cs="Times New Roman"/>
          <w:color w:val="FF0000"/>
          <w:sz w:val="22"/>
          <w:szCs w:val="22"/>
        </w:rPr>
        <w:t xml:space="preserve"> </w:t>
      </w:r>
      <w:r w:rsidR="0009653F">
        <w:rPr>
          <w:rFonts w:cs="Times New Roman"/>
          <w:color w:val="FF0000"/>
          <w:sz w:val="22"/>
          <w:szCs w:val="22"/>
        </w:rPr>
        <w:t xml:space="preserve">- </w:t>
      </w:r>
      <w:r w:rsidR="0009653F" w:rsidRPr="0009653F">
        <w:rPr>
          <w:rFonts w:cs="Times New Roman"/>
          <w:b/>
          <w:bCs/>
          <w:iCs/>
          <w:color w:val="FF0000"/>
          <w:sz w:val="22"/>
          <w:szCs w:val="22"/>
        </w:rPr>
        <w:t>NIE DOTYCZY SKŁADANIA OFERT</w:t>
      </w:r>
      <w:r w:rsidR="0009653F">
        <w:rPr>
          <w:rFonts w:cs="Times New Roman"/>
          <w:b/>
          <w:bCs/>
          <w:iCs/>
          <w:color w:val="FF0000"/>
          <w:sz w:val="22"/>
          <w:szCs w:val="22"/>
        </w:rPr>
        <w:t>.</w:t>
      </w:r>
    </w:p>
    <w:p w14:paraId="0C8AF020" w14:textId="77777777" w:rsidR="00ED4E2E" w:rsidRPr="00470C8E" w:rsidRDefault="00ED4E2E" w:rsidP="00ED4E2E">
      <w:pPr>
        <w:pStyle w:val="Tekstpodstawowy25"/>
        <w:spacing w:line="240" w:lineRule="auto"/>
        <w:ind w:left="709" w:hanging="709"/>
        <w:jc w:val="both"/>
        <w:rPr>
          <w:rFonts w:cs="Times New Roman"/>
          <w:iCs/>
          <w:color w:val="000000" w:themeColor="text1"/>
          <w:sz w:val="22"/>
          <w:szCs w:val="22"/>
        </w:rPr>
      </w:pPr>
      <w:r w:rsidRPr="00470C8E">
        <w:rPr>
          <w:rFonts w:cs="Times New Roman"/>
          <w:iCs/>
          <w:color w:val="000000" w:themeColor="text1"/>
          <w:sz w:val="22"/>
          <w:szCs w:val="22"/>
        </w:rPr>
        <w:t>2.</w:t>
      </w:r>
      <w:r w:rsidRPr="00470C8E">
        <w:rPr>
          <w:rFonts w:cs="Times New Roman"/>
          <w:iCs/>
          <w:color w:val="000000" w:themeColor="text1"/>
          <w:sz w:val="22"/>
          <w:szCs w:val="22"/>
        </w:rPr>
        <w:tab/>
        <w:t>Zamawiający wyznacza do kontaktowania się z wykonawcami:</w:t>
      </w:r>
    </w:p>
    <w:p w14:paraId="492AC1E8" w14:textId="77777777" w:rsidR="00ED4E2E" w:rsidRDefault="00ED4E2E" w:rsidP="00ED4E2E">
      <w:pPr>
        <w:spacing w:before="120" w:after="120"/>
        <w:ind w:left="993" w:hanging="284"/>
        <w:rPr>
          <w:rFonts w:cs="Times New Roman"/>
          <w:color w:val="000000" w:themeColor="text1"/>
          <w:sz w:val="22"/>
          <w:szCs w:val="22"/>
        </w:rPr>
      </w:pPr>
      <w:r w:rsidRPr="00470C8E">
        <w:rPr>
          <w:rFonts w:cs="Times New Roman"/>
          <w:color w:val="000000" w:themeColor="text1"/>
          <w:sz w:val="22"/>
          <w:szCs w:val="22"/>
        </w:rPr>
        <w:t>a)</w:t>
      </w:r>
      <w:r>
        <w:rPr>
          <w:rFonts w:cs="Times New Roman"/>
          <w:color w:val="000000" w:themeColor="text1"/>
          <w:sz w:val="22"/>
          <w:szCs w:val="22"/>
        </w:rPr>
        <w:tab/>
      </w:r>
      <w:r w:rsidRPr="006827E8">
        <w:rPr>
          <w:rFonts w:cs="Times New Roman"/>
          <w:color w:val="000000" w:themeColor="text1"/>
          <w:sz w:val="22"/>
          <w:szCs w:val="22"/>
        </w:rPr>
        <w:t>w sprawach merytorycznych</w:t>
      </w:r>
      <w:r>
        <w:rPr>
          <w:rFonts w:cs="Times New Roman"/>
          <w:color w:val="000000" w:themeColor="text1"/>
          <w:sz w:val="22"/>
          <w:szCs w:val="22"/>
        </w:rPr>
        <w:t>:</w:t>
      </w:r>
    </w:p>
    <w:p w14:paraId="085DC9A9" w14:textId="06D95840" w:rsidR="00ED4E2E" w:rsidRPr="00ED4E2E" w:rsidRDefault="002F2242" w:rsidP="00ED4E2E">
      <w:pPr>
        <w:ind w:left="993"/>
        <w:rPr>
          <w:rFonts w:cs="Times New Roman"/>
          <w:color w:val="000000" w:themeColor="text1"/>
          <w:sz w:val="22"/>
          <w:szCs w:val="22"/>
        </w:rPr>
      </w:pPr>
      <w:r>
        <w:rPr>
          <w:rFonts w:cs="Times New Roman"/>
          <w:color w:val="000000" w:themeColor="text1"/>
          <w:sz w:val="22"/>
          <w:szCs w:val="22"/>
        </w:rPr>
        <w:t xml:space="preserve">Luiza </w:t>
      </w:r>
      <w:proofErr w:type="spellStart"/>
      <w:r>
        <w:rPr>
          <w:rFonts w:cs="Times New Roman"/>
          <w:color w:val="000000" w:themeColor="text1"/>
          <w:sz w:val="22"/>
          <w:szCs w:val="22"/>
        </w:rPr>
        <w:t>Wyczyńska</w:t>
      </w:r>
      <w:proofErr w:type="spellEnd"/>
      <w:r w:rsidR="00ED4E2E" w:rsidRPr="00ED4E2E">
        <w:rPr>
          <w:rFonts w:cs="Times New Roman"/>
          <w:color w:val="000000" w:themeColor="text1"/>
          <w:sz w:val="22"/>
          <w:szCs w:val="22"/>
        </w:rPr>
        <w:t xml:space="preserve"> – </w:t>
      </w:r>
      <w:r>
        <w:rPr>
          <w:rFonts w:cs="Times New Roman"/>
          <w:color w:val="000000" w:themeColor="text1"/>
          <w:sz w:val="22"/>
          <w:szCs w:val="22"/>
        </w:rPr>
        <w:t>Naczelnik Wydziału Administracji i Zaplecza Technicznego</w:t>
      </w:r>
    </w:p>
    <w:p w14:paraId="110E0CD9" w14:textId="690DD842" w:rsidR="00C64BC9" w:rsidRDefault="00ED4E2E" w:rsidP="00647590">
      <w:pPr>
        <w:ind w:left="993"/>
        <w:rPr>
          <w:rFonts w:cs="Times New Roman"/>
          <w:color w:val="000000" w:themeColor="text1"/>
          <w:sz w:val="22"/>
          <w:szCs w:val="22"/>
          <w:lang w:val="en-US"/>
        </w:rPr>
      </w:pPr>
      <w:r w:rsidRPr="000E0D90">
        <w:rPr>
          <w:rFonts w:cs="Times New Roman"/>
          <w:color w:val="000000" w:themeColor="text1"/>
          <w:sz w:val="22"/>
          <w:szCs w:val="22"/>
          <w:lang w:val="en-US"/>
        </w:rPr>
        <w:t xml:space="preserve">tel. </w:t>
      </w:r>
      <w:r w:rsidR="002F2242" w:rsidRPr="002F2242">
        <w:rPr>
          <w:rFonts w:cs="Times New Roman"/>
          <w:color w:val="000000" w:themeColor="text1"/>
          <w:sz w:val="22"/>
          <w:szCs w:val="22"/>
          <w:lang w:val="en-US"/>
        </w:rPr>
        <w:t>52</w:t>
      </w:r>
      <w:r w:rsidR="002F2242">
        <w:rPr>
          <w:rFonts w:cs="Times New Roman"/>
          <w:color w:val="000000" w:themeColor="text1"/>
          <w:sz w:val="22"/>
          <w:szCs w:val="22"/>
          <w:lang w:val="en-US"/>
        </w:rPr>
        <w:t> </w:t>
      </w:r>
      <w:r w:rsidR="002F2242" w:rsidRPr="002F2242">
        <w:rPr>
          <w:rFonts w:cs="Times New Roman"/>
          <w:color w:val="000000" w:themeColor="text1"/>
          <w:sz w:val="22"/>
          <w:szCs w:val="22"/>
          <w:lang w:val="en-US"/>
        </w:rPr>
        <w:t>370</w:t>
      </w:r>
      <w:r w:rsidR="002F2242">
        <w:rPr>
          <w:rFonts w:cs="Times New Roman"/>
          <w:color w:val="000000" w:themeColor="text1"/>
          <w:sz w:val="22"/>
          <w:szCs w:val="22"/>
          <w:lang w:val="en-US"/>
        </w:rPr>
        <w:t xml:space="preserve"> </w:t>
      </w:r>
      <w:r w:rsidR="002F2242" w:rsidRPr="002F2242">
        <w:rPr>
          <w:rFonts w:cs="Times New Roman"/>
          <w:color w:val="000000" w:themeColor="text1"/>
          <w:sz w:val="22"/>
          <w:szCs w:val="22"/>
          <w:lang w:val="en-US"/>
        </w:rPr>
        <w:t>57</w:t>
      </w:r>
      <w:r w:rsidR="002F2242">
        <w:rPr>
          <w:rFonts w:cs="Times New Roman"/>
          <w:color w:val="000000" w:themeColor="text1"/>
          <w:sz w:val="22"/>
          <w:szCs w:val="22"/>
          <w:lang w:val="en-US"/>
        </w:rPr>
        <w:t xml:space="preserve"> </w:t>
      </w:r>
      <w:r w:rsidR="002F2242" w:rsidRPr="002F2242">
        <w:rPr>
          <w:rFonts w:cs="Times New Roman"/>
          <w:color w:val="000000" w:themeColor="text1"/>
          <w:sz w:val="22"/>
          <w:szCs w:val="22"/>
          <w:lang w:val="en-US"/>
        </w:rPr>
        <w:t>29</w:t>
      </w:r>
      <w:r w:rsidRPr="000E0D90">
        <w:rPr>
          <w:rFonts w:cs="Times New Roman"/>
          <w:color w:val="000000" w:themeColor="text1"/>
          <w:sz w:val="22"/>
          <w:szCs w:val="22"/>
          <w:lang w:val="en-US"/>
        </w:rPr>
        <w:t xml:space="preserve">, e-mail: </w:t>
      </w:r>
      <w:hyperlink r:id="rId12" w:history="1">
        <w:r w:rsidR="002F2242" w:rsidRPr="007E20AB">
          <w:rPr>
            <w:rStyle w:val="Hipercze"/>
            <w:rFonts w:cs="Times New Roman"/>
            <w:sz w:val="22"/>
            <w:szCs w:val="22"/>
            <w:lang w:val="en-US"/>
          </w:rPr>
          <w:t>l.wyczynska@zdw-bydgoszcz.pl</w:t>
        </w:r>
      </w:hyperlink>
    </w:p>
    <w:p w14:paraId="7B0C1EA4" w14:textId="1B00675A" w:rsidR="00FC7B81" w:rsidRDefault="00FC7B81" w:rsidP="00647590">
      <w:pPr>
        <w:ind w:left="993"/>
        <w:rPr>
          <w:rStyle w:val="Hipercze"/>
          <w:rFonts w:cs="Times New Roman"/>
          <w:sz w:val="22"/>
          <w:szCs w:val="22"/>
          <w:lang w:val="en-US"/>
        </w:rPr>
      </w:pPr>
    </w:p>
    <w:p w14:paraId="43D8FDFC" w14:textId="77777777" w:rsidR="002F2242" w:rsidRPr="00925C80" w:rsidRDefault="002F2242" w:rsidP="00FC7B81">
      <w:pPr>
        <w:ind w:left="993"/>
        <w:rPr>
          <w:rFonts w:cs="Times New Roman"/>
          <w:color w:val="000000" w:themeColor="text1"/>
          <w:sz w:val="22"/>
          <w:szCs w:val="22"/>
        </w:rPr>
      </w:pPr>
      <w:r>
        <w:rPr>
          <w:rFonts w:cs="Times New Roman"/>
          <w:color w:val="000000" w:themeColor="text1"/>
          <w:sz w:val="22"/>
          <w:szCs w:val="22"/>
        </w:rPr>
        <w:t>Mariusz Wilski</w:t>
      </w:r>
      <w:r w:rsidR="00FC7B81" w:rsidRPr="00ED4E2E">
        <w:rPr>
          <w:rFonts w:cs="Times New Roman"/>
          <w:color w:val="000000" w:themeColor="text1"/>
          <w:sz w:val="22"/>
          <w:szCs w:val="22"/>
        </w:rPr>
        <w:t xml:space="preserve"> – </w:t>
      </w:r>
      <w:r w:rsidR="00FC7B81">
        <w:rPr>
          <w:rFonts w:cs="Times New Roman"/>
          <w:color w:val="000000" w:themeColor="text1"/>
          <w:sz w:val="22"/>
          <w:szCs w:val="22"/>
        </w:rPr>
        <w:t>S</w:t>
      </w:r>
      <w:r>
        <w:rPr>
          <w:rFonts w:cs="Times New Roman"/>
          <w:color w:val="000000" w:themeColor="text1"/>
          <w:sz w:val="22"/>
          <w:szCs w:val="22"/>
        </w:rPr>
        <w:t>pecjalista Wydziału Administracji i Zaplecza Technicznego</w:t>
      </w:r>
      <w:r w:rsidRPr="00925C80">
        <w:rPr>
          <w:rFonts w:cs="Times New Roman"/>
          <w:color w:val="000000" w:themeColor="text1"/>
          <w:sz w:val="22"/>
          <w:szCs w:val="22"/>
        </w:rPr>
        <w:t xml:space="preserve"> </w:t>
      </w:r>
    </w:p>
    <w:p w14:paraId="79899F37" w14:textId="69C5FBCB" w:rsidR="00FC7B81" w:rsidRPr="000E0D90" w:rsidRDefault="00FC7B81" w:rsidP="00FC7B81">
      <w:pPr>
        <w:ind w:left="993"/>
        <w:rPr>
          <w:rStyle w:val="Hipercze"/>
          <w:rFonts w:cs="Times New Roman"/>
          <w:sz w:val="22"/>
          <w:szCs w:val="22"/>
          <w:lang w:val="en-US"/>
        </w:rPr>
      </w:pPr>
      <w:r w:rsidRPr="000E0D90">
        <w:rPr>
          <w:rFonts w:cs="Times New Roman"/>
          <w:color w:val="000000" w:themeColor="text1"/>
          <w:sz w:val="22"/>
          <w:szCs w:val="22"/>
          <w:lang w:val="en-US"/>
        </w:rPr>
        <w:t xml:space="preserve">tel. </w:t>
      </w:r>
      <w:r w:rsidR="002F2242" w:rsidRPr="002F2242">
        <w:rPr>
          <w:rFonts w:cs="Times New Roman"/>
          <w:color w:val="000000" w:themeColor="text1"/>
          <w:sz w:val="22"/>
          <w:szCs w:val="22"/>
          <w:lang w:val="en-US"/>
        </w:rPr>
        <w:t>52</w:t>
      </w:r>
      <w:r w:rsidR="002F2242">
        <w:rPr>
          <w:rFonts w:cs="Times New Roman"/>
          <w:color w:val="000000" w:themeColor="text1"/>
          <w:sz w:val="22"/>
          <w:szCs w:val="22"/>
          <w:lang w:val="en-US"/>
        </w:rPr>
        <w:t> </w:t>
      </w:r>
      <w:r w:rsidR="002F2242" w:rsidRPr="002F2242">
        <w:rPr>
          <w:rFonts w:cs="Times New Roman"/>
          <w:color w:val="000000" w:themeColor="text1"/>
          <w:sz w:val="22"/>
          <w:szCs w:val="22"/>
          <w:lang w:val="en-US"/>
        </w:rPr>
        <w:t>370</w:t>
      </w:r>
      <w:r w:rsidR="002F2242">
        <w:rPr>
          <w:rFonts w:cs="Times New Roman"/>
          <w:color w:val="000000" w:themeColor="text1"/>
          <w:sz w:val="22"/>
          <w:szCs w:val="22"/>
          <w:lang w:val="en-US"/>
        </w:rPr>
        <w:t xml:space="preserve"> </w:t>
      </w:r>
      <w:r w:rsidR="002F2242" w:rsidRPr="002F2242">
        <w:rPr>
          <w:rFonts w:cs="Times New Roman"/>
          <w:color w:val="000000" w:themeColor="text1"/>
          <w:sz w:val="22"/>
          <w:szCs w:val="22"/>
          <w:lang w:val="en-US"/>
        </w:rPr>
        <w:t>57</w:t>
      </w:r>
      <w:r w:rsidR="002F2242">
        <w:rPr>
          <w:rFonts w:cs="Times New Roman"/>
          <w:color w:val="000000" w:themeColor="text1"/>
          <w:sz w:val="22"/>
          <w:szCs w:val="22"/>
          <w:lang w:val="en-US"/>
        </w:rPr>
        <w:t xml:space="preserve"> </w:t>
      </w:r>
      <w:r w:rsidR="002F2242" w:rsidRPr="002F2242">
        <w:rPr>
          <w:rFonts w:cs="Times New Roman"/>
          <w:color w:val="000000" w:themeColor="text1"/>
          <w:sz w:val="22"/>
          <w:szCs w:val="22"/>
          <w:lang w:val="en-US"/>
        </w:rPr>
        <w:t>29</w:t>
      </w:r>
      <w:r w:rsidRPr="000E0D90">
        <w:rPr>
          <w:rFonts w:cs="Times New Roman"/>
          <w:color w:val="000000" w:themeColor="text1"/>
          <w:sz w:val="22"/>
          <w:szCs w:val="22"/>
          <w:lang w:val="en-US"/>
        </w:rPr>
        <w:t xml:space="preserve">, e-mail: </w:t>
      </w:r>
      <w:hyperlink r:id="rId13" w:history="1">
        <w:r w:rsidR="002F2242" w:rsidRPr="007E20AB">
          <w:rPr>
            <w:rStyle w:val="Hipercze"/>
            <w:rFonts w:cs="Times New Roman"/>
            <w:sz w:val="22"/>
            <w:szCs w:val="22"/>
            <w:lang w:val="en-US"/>
          </w:rPr>
          <w:t>m.wilski@zdw-bydgoszcz.pl</w:t>
        </w:r>
      </w:hyperlink>
    </w:p>
    <w:p w14:paraId="630F9A00" w14:textId="77777777" w:rsidR="00ED4E2E" w:rsidRDefault="00ED4E2E" w:rsidP="00ED4E2E">
      <w:pPr>
        <w:spacing w:before="120" w:after="120"/>
        <w:ind w:left="993" w:hanging="284"/>
        <w:rPr>
          <w:rFonts w:cs="Times New Roman"/>
          <w:color w:val="000000" w:themeColor="text1"/>
          <w:sz w:val="22"/>
          <w:szCs w:val="22"/>
        </w:rPr>
      </w:pPr>
      <w:r w:rsidRPr="006827E8">
        <w:rPr>
          <w:rFonts w:cs="Times New Roman"/>
          <w:color w:val="000000" w:themeColor="text1"/>
          <w:sz w:val="22"/>
          <w:szCs w:val="22"/>
        </w:rPr>
        <w:t>b)</w:t>
      </w:r>
      <w:r>
        <w:rPr>
          <w:rFonts w:cs="Times New Roman"/>
          <w:color w:val="000000" w:themeColor="text1"/>
          <w:sz w:val="22"/>
          <w:szCs w:val="22"/>
        </w:rPr>
        <w:tab/>
      </w:r>
      <w:r w:rsidRPr="006827E8">
        <w:rPr>
          <w:rFonts w:cs="Times New Roman"/>
          <w:color w:val="000000" w:themeColor="text1"/>
          <w:sz w:val="22"/>
          <w:szCs w:val="22"/>
        </w:rPr>
        <w:t>w sprawach proceduralnych</w:t>
      </w:r>
      <w:r>
        <w:rPr>
          <w:rFonts w:cs="Times New Roman"/>
          <w:color w:val="000000" w:themeColor="text1"/>
          <w:sz w:val="22"/>
          <w:szCs w:val="22"/>
        </w:rPr>
        <w:t>:</w:t>
      </w:r>
    </w:p>
    <w:p w14:paraId="6893E28A" w14:textId="77777777" w:rsidR="00ED4E2E" w:rsidRDefault="00ED4E2E" w:rsidP="00ED4E2E">
      <w:pPr>
        <w:ind w:left="993"/>
        <w:rPr>
          <w:rFonts w:cs="Times New Roman"/>
          <w:color w:val="000000" w:themeColor="text1"/>
          <w:sz w:val="22"/>
          <w:szCs w:val="22"/>
        </w:rPr>
      </w:pPr>
      <w:r>
        <w:rPr>
          <w:rFonts w:cs="Times New Roman"/>
          <w:color w:val="000000" w:themeColor="text1"/>
          <w:sz w:val="22"/>
          <w:szCs w:val="22"/>
        </w:rPr>
        <w:t>Rafał Pilśniak</w:t>
      </w:r>
      <w:r w:rsidRPr="006827E8">
        <w:rPr>
          <w:rFonts w:cs="Times New Roman"/>
          <w:color w:val="000000" w:themeColor="text1"/>
          <w:sz w:val="22"/>
          <w:szCs w:val="22"/>
        </w:rPr>
        <w:t xml:space="preserve"> – </w:t>
      </w:r>
      <w:r>
        <w:rPr>
          <w:rFonts w:cs="Times New Roman"/>
          <w:color w:val="000000" w:themeColor="text1"/>
          <w:sz w:val="22"/>
          <w:szCs w:val="22"/>
        </w:rPr>
        <w:t>Specjalista</w:t>
      </w:r>
    </w:p>
    <w:p w14:paraId="0C66C198" w14:textId="77777777" w:rsidR="00ED4E2E" w:rsidRPr="00470C8E" w:rsidRDefault="00ED4E2E" w:rsidP="00ED4E2E">
      <w:pPr>
        <w:ind w:left="993"/>
        <w:rPr>
          <w:rFonts w:cs="Times New Roman"/>
          <w:color w:val="000000" w:themeColor="text1"/>
          <w:sz w:val="22"/>
          <w:szCs w:val="22"/>
          <w:lang w:val="en-US"/>
        </w:rPr>
      </w:pPr>
      <w:r w:rsidRPr="006406CC">
        <w:rPr>
          <w:rFonts w:cs="Times New Roman"/>
          <w:color w:val="000000" w:themeColor="text1"/>
          <w:sz w:val="22"/>
          <w:szCs w:val="22"/>
          <w:lang w:val="en-US"/>
        </w:rPr>
        <w:t>tel. 56 688 13 73</w:t>
      </w:r>
      <w:r>
        <w:rPr>
          <w:rFonts w:cs="Times New Roman"/>
          <w:color w:val="000000" w:themeColor="text1"/>
          <w:sz w:val="22"/>
          <w:szCs w:val="22"/>
          <w:lang w:val="en-US"/>
        </w:rPr>
        <w:t xml:space="preserve">, </w:t>
      </w:r>
      <w:r w:rsidRPr="00470C8E">
        <w:rPr>
          <w:rFonts w:cs="Times New Roman"/>
          <w:color w:val="000000" w:themeColor="text1"/>
          <w:sz w:val="22"/>
          <w:szCs w:val="22"/>
          <w:lang w:val="en-US"/>
        </w:rPr>
        <w:t xml:space="preserve">e-mail: </w:t>
      </w:r>
      <w:hyperlink r:id="rId14" w:history="1">
        <w:r w:rsidRPr="00470C8E">
          <w:rPr>
            <w:rStyle w:val="Hipercze"/>
            <w:rFonts w:cs="Times New Roman"/>
            <w:sz w:val="22"/>
            <w:szCs w:val="22"/>
            <w:lang w:val="en-US"/>
          </w:rPr>
          <w:t>r.pilsniak@zdw-bydgoszcz.pl</w:t>
        </w:r>
      </w:hyperlink>
    </w:p>
    <w:p w14:paraId="5D1DA88D" w14:textId="77777777" w:rsidR="00ED4E2E" w:rsidRDefault="00ED4E2E" w:rsidP="00ED4E2E">
      <w:pPr>
        <w:pStyle w:val="Tekstpodstawowy25"/>
        <w:spacing w:before="120" w:after="60" w:line="240" w:lineRule="auto"/>
        <w:ind w:left="709" w:hanging="709"/>
        <w:jc w:val="both"/>
        <w:rPr>
          <w:rFonts w:cs="Times New Roman"/>
          <w:iCs/>
          <w:color w:val="000000" w:themeColor="text1"/>
          <w:sz w:val="22"/>
          <w:szCs w:val="22"/>
        </w:rPr>
      </w:pPr>
      <w:r w:rsidRPr="001046FD">
        <w:rPr>
          <w:rFonts w:cs="Times New Roman"/>
          <w:iCs/>
          <w:color w:val="000000" w:themeColor="text1"/>
          <w:sz w:val="22"/>
          <w:szCs w:val="22"/>
        </w:rPr>
        <w:t>3.</w:t>
      </w:r>
      <w:r w:rsidRPr="001046FD">
        <w:rPr>
          <w:rFonts w:cs="Times New Roman"/>
          <w:iCs/>
          <w:color w:val="000000" w:themeColor="text1"/>
          <w:sz w:val="22"/>
          <w:szCs w:val="22"/>
        </w:rPr>
        <w:tab/>
        <w:t xml:space="preserve">Komunikacja elektroniczna </w:t>
      </w:r>
      <w:r w:rsidRPr="007E243A">
        <w:rPr>
          <w:rFonts w:cs="Times New Roman"/>
          <w:iCs/>
          <w:color w:val="000000" w:themeColor="text1"/>
          <w:sz w:val="22"/>
          <w:szCs w:val="22"/>
        </w:rPr>
        <w:t>nie wymaga</w:t>
      </w:r>
      <w:r w:rsidRPr="001046FD">
        <w:rPr>
          <w:rFonts w:cs="Times New Roman"/>
          <w:iCs/>
          <w:color w:val="000000" w:themeColor="text1"/>
          <w:sz w:val="22"/>
          <w:szCs w:val="22"/>
        </w:rPr>
        <w:t xml:space="preserve"> korzystania z narzędzi i urządzeń lub formatów plików, które nie są ogólnie dostępne.</w:t>
      </w:r>
    </w:p>
    <w:p w14:paraId="55D81C3D" w14:textId="77777777" w:rsidR="00ED4E2E" w:rsidRDefault="00ED4E2E" w:rsidP="00ED4E2E">
      <w:pPr>
        <w:pStyle w:val="Tekstpodstawowy25"/>
        <w:spacing w:before="60" w:after="60" w:line="240" w:lineRule="auto"/>
        <w:ind w:left="709" w:hanging="709"/>
        <w:jc w:val="both"/>
        <w:rPr>
          <w:rFonts w:cs="Times New Roman"/>
          <w:iCs/>
          <w:color w:val="000000" w:themeColor="text1"/>
          <w:sz w:val="22"/>
          <w:szCs w:val="22"/>
        </w:rPr>
      </w:pPr>
      <w:r>
        <w:rPr>
          <w:rFonts w:cs="Times New Roman"/>
          <w:iCs/>
          <w:color w:val="000000" w:themeColor="text1"/>
          <w:sz w:val="22"/>
          <w:szCs w:val="22"/>
        </w:rPr>
        <w:lastRenderedPageBreak/>
        <w:t>4.</w:t>
      </w:r>
      <w:r>
        <w:rPr>
          <w:rFonts w:cs="Times New Roman"/>
          <w:iCs/>
          <w:color w:val="000000" w:themeColor="text1"/>
          <w:sz w:val="22"/>
          <w:szCs w:val="22"/>
        </w:rPr>
        <w:tab/>
      </w:r>
      <w:r w:rsidRPr="002F06BF">
        <w:rPr>
          <w:rFonts w:cs="Times New Roman"/>
          <w:iCs/>
          <w:color w:val="000000" w:themeColor="text1"/>
          <w:sz w:val="22"/>
          <w:szCs w:val="22"/>
        </w:rPr>
        <w:t xml:space="preserve">Korzystanie z platformy zakupowej przez </w:t>
      </w:r>
      <w:r>
        <w:rPr>
          <w:rFonts w:cs="Times New Roman"/>
          <w:iCs/>
          <w:color w:val="000000" w:themeColor="text1"/>
          <w:sz w:val="22"/>
          <w:szCs w:val="22"/>
        </w:rPr>
        <w:t>w</w:t>
      </w:r>
      <w:r w:rsidRPr="002F06BF">
        <w:rPr>
          <w:rFonts w:cs="Times New Roman"/>
          <w:iCs/>
          <w:color w:val="000000" w:themeColor="text1"/>
          <w:sz w:val="22"/>
          <w:szCs w:val="22"/>
        </w:rPr>
        <w:t xml:space="preserve">ykonawcę jest </w:t>
      </w:r>
      <w:r w:rsidRPr="002F06BF">
        <w:rPr>
          <w:rFonts w:cs="Times New Roman"/>
          <w:b/>
          <w:bCs/>
          <w:iCs/>
          <w:color w:val="000000" w:themeColor="text1"/>
          <w:sz w:val="22"/>
          <w:szCs w:val="22"/>
        </w:rPr>
        <w:t>bezpłatne</w:t>
      </w:r>
      <w:r>
        <w:rPr>
          <w:rFonts w:cs="Times New Roman"/>
          <w:iCs/>
          <w:color w:val="000000" w:themeColor="text1"/>
          <w:sz w:val="22"/>
          <w:szCs w:val="22"/>
        </w:rPr>
        <w:t>.</w:t>
      </w:r>
    </w:p>
    <w:p w14:paraId="49E3E5AD" w14:textId="77777777" w:rsidR="00956A40" w:rsidRPr="00B511B6" w:rsidRDefault="00ED4E2E" w:rsidP="00956A40">
      <w:pPr>
        <w:pStyle w:val="Tekstpodstawowy25"/>
        <w:spacing w:before="60" w:after="60" w:line="240" w:lineRule="auto"/>
        <w:ind w:left="709" w:hanging="709"/>
        <w:jc w:val="both"/>
        <w:rPr>
          <w:rFonts w:cs="Times New Roman"/>
          <w:color w:val="000000" w:themeColor="text1"/>
          <w:sz w:val="22"/>
          <w:szCs w:val="22"/>
        </w:rPr>
      </w:pPr>
      <w:r>
        <w:rPr>
          <w:rFonts w:cs="Times New Roman"/>
          <w:iCs/>
          <w:color w:val="000000" w:themeColor="text1"/>
          <w:sz w:val="22"/>
          <w:szCs w:val="22"/>
        </w:rPr>
        <w:t>5.</w:t>
      </w:r>
      <w:r>
        <w:rPr>
          <w:rFonts w:cs="Times New Roman"/>
          <w:iCs/>
          <w:color w:val="000000" w:themeColor="text1"/>
          <w:sz w:val="22"/>
          <w:szCs w:val="22"/>
        </w:rPr>
        <w:tab/>
      </w:r>
      <w:r w:rsidR="00956A40">
        <w:rPr>
          <w:rFonts w:cs="Times New Roman"/>
          <w:color w:val="000000" w:themeColor="text1"/>
          <w:sz w:val="22"/>
          <w:szCs w:val="22"/>
        </w:rPr>
        <w:t>W</w:t>
      </w:r>
      <w:r w:rsidR="00956A40" w:rsidRPr="00B511B6">
        <w:rPr>
          <w:rFonts w:cs="Times New Roman"/>
          <w:color w:val="000000" w:themeColor="text1"/>
          <w:sz w:val="22"/>
          <w:szCs w:val="22"/>
        </w:rPr>
        <w:t>ykonawca, przystępując do niniejszego postępowania o udzielenie zamówienia publicznego:</w:t>
      </w:r>
    </w:p>
    <w:p w14:paraId="46EEE734" w14:textId="77777777" w:rsidR="00956A40" w:rsidRPr="00B511B6" w:rsidRDefault="00956A40" w:rsidP="00956A40">
      <w:pPr>
        <w:pStyle w:val="Tekstpodstawowy25"/>
        <w:spacing w:before="60" w:after="60" w:line="240" w:lineRule="auto"/>
        <w:ind w:left="993" w:hanging="284"/>
        <w:jc w:val="both"/>
        <w:rPr>
          <w:rFonts w:cs="Times New Roman"/>
          <w:color w:val="000000" w:themeColor="text1"/>
          <w:sz w:val="22"/>
          <w:szCs w:val="22"/>
        </w:rPr>
      </w:pPr>
      <w:r w:rsidRPr="00B511B6">
        <w:rPr>
          <w:rFonts w:cs="Times New Roman"/>
          <w:color w:val="000000" w:themeColor="text1"/>
          <w:sz w:val="22"/>
          <w:szCs w:val="22"/>
        </w:rPr>
        <w:t>a)</w:t>
      </w:r>
      <w:r w:rsidRPr="00B511B6">
        <w:rPr>
          <w:rFonts w:cs="Times New Roman"/>
          <w:color w:val="000000" w:themeColor="text1"/>
          <w:sz w:val="22"/>
          <w:szCs w:val="22"/>
        </w:rPr>
        <w:tab/>
        <w:t>akceptuje warunki korzystania z platformazakupowa.pl określone w Regulaminie zamieszczonym na stronie internetowej pod linkiem</w:t>
      </w:r>
      <w:r>
        <w:rPr>
          <w:rFonts w:cs="Times New Roman"/>
          <w:color w:val="000000" w:themeColor="text1"/>
          <w:sz w:val="22"/>
          <w:szCs w:val="22"/>
        </w:rPr>
        <w:t xml:space="preserve"> </w:t>
      </w:r>
      <w:r w:rsidRPr="00B511B6">
        <w:rPr>
          <w:rFonts w:cs="Times New Roman"/>
          <w:color w:val="000000" w:themeColor="text1"/>
          <w:sz w:val="22"/>
          <w:szCs w:val="22"/>
        </w:rPr>
        <w:t>w zakładce „Regulamin" oraz uznaje go za wiążący,</w:t>
      </w:r>
    </w:p>
    <w:p w14:paraId="5EC02307" w14:textId="5628A010" w:rsidR="00ED4E2E" w:rsidRPr="00C57A13" w:rsidRDefault="00956A40" w:rsidP="00956A40">
      <w:pPr>
        <w:pStyle w:val="Tekstpodstawowy25"/>
        <w:spacing w:after="0" w:line="240" w:lineRule="auto"/>
        <w:ind w:left="993" w:hanging="284"/>
        <w:jc w:val="both"/>
        <w:rPr>
          <w:rFonts w:cs="Times New Roman"/>
          <w:iCs/>
          <w:color w:val="FF0000"/>
          <w:sz w:val="22"/>
          <w:szCs w:val="22"/>
        </w:rPr>
      </w:pPr>
      <w:r w:rsidRPr="00C57A13">
        <w:rPr>
          <w:rFonts w:cs="Times New Roman"/>
          <w:color w:val="FF0000"/>
          <w:sz w:val="22"/>
          <w:szCs w:val="22"/>
        </w:rPr>
        <w:t>b)</w:t>
      </w:r>
      <w:r w:rsidRPr="00C57A13">
        <w:rPr>
          <w:rFonts w:cs="Times New Roman"/>
          <w:color w:val="FF0000"/>
          <w:sz w:val="22"/>
          <w:szCs w:val="22"/>
        </w:rPr>
        <w:tab/>
        <w:t xml:space="preserve">zapoznał i stosuje się do Instrukcji składania ofert dostępnej pod linkiem: </w:t>
      </w:r>
      <w:hyperlink r:id="rId15" w:history="1">
        <w:r w:rsidRPr="00C57A13">
          <w:rPr>
            <w:rStyle w:val="Hipercze"/>
            <w:rFonts w:cs="Times New Roman"/>
            <w:color w:val="FF0000"/>
            <w:sz w:val="22"/>
            <w:szCs w:val="22"/>
          </w:rPr>
          <w:t>https://drive.google.com/file/d/1Kd1DttbBeiNWt4q4slS4t76lZVKPbkyD/view</w:t>
        </w:r>
      </w:hyperlink>
      <w:r w:rsidRPr="00C57A13">
        <w:rPr>
          <w:rFonts w:cs="Times New Roman"/>
          <w:color w:val="FF0000"/>
          <w:sz w:val="22"/>
          <w:szCs w:val="22"/>
        </w:rPr>
        <w:t>.</w:t>
      </w:r>
    </w:p>
    <w:p w14:paraId="0C0CBFB4" w14:textId="58C05F07" w:rsidR="00ED4E2E" w:rsidRPr="00916D84" w:rsidRDefault="00ED4E2E" w:rsidP="00ED4E2E">
      <w:pPr>
        <w:pStyle w:val="Tekstpodstawowy25"/>
        <w:spacing w:after="0" w:line="240" w:lineRule="auto"/>
        <w:ind w:left="709" w:hanging="709"/>
        <w:jc w:val="both"/>
        <w:rPr>
          <w:rFonts w:cs="Times New Roman"/>
          <w:iCs/>
          <w:color w:val="000000" w:themeColor="text1"/>
          <w:sz w:val="22"/>
          <w:szCs w:val="22"/>
        </w:rPr>
      </w:pPr>
      <w:r>
        <w:rPr>
          <w:rFonts w:cs="Times New Roman"/>
          <w:iCs/>
          <w:color w:val="000000" w:themeColor="text1"/>
          <w:sz w:val="22"/>
          <w:szCs w:val="22"/>
        </w:rPr>
        <w:t>6.</w:t>
      </w:r>
      <w:r>
        <w:rPr>
          <w:rFonts w:cs="Times New Roman"/>
          <w:iCs/>
          <w:color w:val="000000" w:themeColor="text1"/>
          <w:sz w:val="22"/>
          <w:szCs w:val="22"/>
        </w:rPr>
        <w:tab/>
      </w:r>
      <w:r w:rsidRPr="00F56064">
        <w:rPr>
          <w:rFonts w:cs="Times New Roman"/>
          <w:iCs/>
          <w:color w:val="000000" w:themeColor="text1"/>
          <w:sz w:val="22"/>
          <w:szCs w:val="22"/>
        </w:rPr>
        <w:t>Zamawiający, zgodnie z § 3 ust. 3 Rozporządzenia Prezesa Rady Ministrów w sprawie użycia</w:t>
      </w:r>
      <w:r>
        <w:rPr>
          <w:rFonts w:cs="Times New Roman"/>
          <w:iCs/>
          <w:color w:val="000000" w:themeColor="text1"/>
          <w:sz w:val="22"/>
          <w:szCs w:val="22"/>
        </w:rPr>
        <w:t xml:space="preserve"> </w:t>
      </w:r>
      <w:r w:rsidRPr="00F56064">
        <w:rPr>
          <w:rFonts w:cs="Times New Roman"/>
          <w:iCs/>
          <w:color w:val="000000" w:themeColor="text1"/>
          <w:sz w:val="22"/>
          <w:szCs w:val="22"/>
        </w:rPr>
        <w:t>środków komunikacji elektronicznej w postępowaniu o udzielenie zamówienia publicznego</w:t>
      </w:r>
      <w:r>
        <w:rPr>
          <w:rFonts w:cs="Times New Roman"/>
          <w:iCs/>
          <w:color w:val="000000" w:themeColor="text1"/>
          <w:sz w:val="22"/>
          <w:szCs w:val="22"/>
        </w:rPr>
        <w:t xml:space="preserve"> </w:t>
      </w:r>
      <w:r w:rsidRPr="00F56064">
        <w:rPr>
          <w:rFonts w:cs="Times New Roman"/>
          <w:iCs/>
          <w:color w:val="000000" w:themeColor="text1"/>
          <w:sz w:val="22"/>
          <w:szCs w:val="22"/>
        </w:rPr>
        <w:t xml:space="preserve">oraz udostępnienia i przechowywania dokumentów </w:t>
      </w:r>
      <w:r w:rsidRPr="00916D84">
        <w:rPr>
          <w:rFonts w:cs="Times New Roman"/>
          <w:iCs/>
          <w:color w:val="000000" w:themeColor="text1"/>
          <w:sz w:val="22"/>
          <w:szCs w:val="22"/>
        </w:rPr>
        <w:t>elektronicznych (</w:t>
      </w:r>
      <w:r w:rsidR="004B76CB" w:rsidRPr="00916D84">
        <w:rPr>
          <w:rFonts w:cs="Times New Roman"/>
          <w:iCs/>
          <w:color w:val="000000" w:themeColor="text1"/>
          <w:sz w:val="22"/>
          <w:szCs w:val="22"/>
        </w:rPr>
        <w:t>tj. z dnia 9 lipca 2020 r. (Dz.U. z 2020 r. poz. 1261)</w:t>
      </w:r>
      <w:r w:rsidRPr="00916D84">
        <w:rPr>
          <w:rFonts w:cs="Times New Roman"/>
          <w:iCs/>
          <w:color w:val="000000" w:themeColor="text1"/>
          <w:sz w:val="22"/>
          <w:szCs w:val="22"/>
        </w:rPr>
        <w:t>, określa niezbędne wymagania sprzętowo - aplikacyjne umożliwiające pracę na platformazakupowa.pl, tj.:</w:t>
      </w:r>
    </w:p>
    <w:p w14:paraId="60230F0A" w14:textId="77777777" w:rsidR="00ED4E2E" w:rsidRPr="00F56064" w:rsidRDefault="00ED4E2E" w:rsidP="00ED4E2E">
      <w:pPr>
        <w:pStyle w:val="Tekstpodstawowy25"/>
        <w:spacing w:after="0" w:line="240" w:lineRule="auto"/>
        <w:ind w:left="993" w:hanging="284"/>
        <w:jc w:val="both"/>
        <w:rPr>
          <w:rFonts w:cs="Times New Roman"/>
          <w:iCs/>
          <w:color w:val="000000" w:themeColor="text1"/>
          <w:sz w:val="22"/>
          <w:szCs w:val="22"/>
        </w:rPr>
      </w:pPr>
      <w:r w:rsidRPr="00F56064">
        <w:rPr>
          <w:rFonts w:cs="Times New Roman"/>
          <w:iCs/>
          <w:color w:val="000000" w:themeColor="text1"/>
          <w:sz w:val="22"/>
          <w:szCs w:val="22"/>
        </w:rPr>
        <w:t>a)</w:t>
      </w:r>
      <w:r>
        <w:rPr>
          <w:rFonts w:cs="Times New Roman"/>
          <w:iCs/>
          <w:color w:val="000000" w:themeColor="text1"/>
          <w:sz w:val="22"/>
          <w:szCs w:val="22"/>
        </w:rPr>
        <w:tab/>
      </w:r>
      <w:r w:rsidRPr="00F56064">
        <w:rPr>
          <w:rFonts w:cs="Times New Roman"/>
          <w:iCs/>
          <w:color w:val="000000" w:themeColor="text1"/>
          <w:sz w:val="22"/>
          <w:szCs w:val="22"/>
        </w:rPr>
        <w:t>stały dostęp do sieci Internet o gwarantowanej przepustowości nie mniejszej niż 512</w:t>
      </w:r>
      <w:r>
        <w:rPr>
          <w:rFonts w:cs="Times New Roman"/>
          <w:iCs/>
          <w:color w:val="000000" w:themeColor="text1"/>
          <w:sz w:val="22"/>
          <w:szCs w:val="22"/>
        </w:rPr>
        <w:t xml:space="preserve"> </w:t>
      </w:r>
      <w:proofErr w:type="spellStart"/>
      <w:r w:rsidRPr="00F56064">
        <w:rPr>
          <w:rFonts w:cs="Times New Roman"/>
          <w:iCs/>
          <w:color w:val="000000" w:themeColor="text1"/>
          <w:sz w:val="22"/>
          <w:szCs w:val="22"/>
        </w:rPr>
        <w:t>kb</w:t>
      </w:r>
      <w:proofErr w:type="spellEnd"/>
      <w:r w:rsidRPr="00F56064">
        <w:rPr>
          <w:rFonts w:cs="Times New Roman"/>
          <w:iCs/>
          <w:color w:val="000000" w:themeColor="text1"/>
          <w:sz w:val="22"/>
          <w:szCs w:val="22"/>
        </w:rPr>
        <w:t>/s,</w:t>
      </w:r>
    </w:p>
    <w:p w14:paraId="3C04EABE" w14:textId="77777777" w:rsidR="00ED4E2E" w:rsidRPr="00F56064" w:rsidRDefault="00ED4E2E" w:rsidP="00ED4E2E">
      <w:pPr>
        <w:pStyle w:val="Tekstpodstawowy25"/>
        <w:spacing w:after="0" w:line="240" w:lineRule="auto"/>
        <w:ind w:left="993" w:hanging="284"/>
        <w:jc w:val="both"/>
        <w:rPr>
          <w:rFonts w:cs="Times New Roman"/>
          <w:iCs/>
          <w:color w:val="000000" w:themeColor="text1"/>
          <w:sz w:val="22"/>
          <w:szCs w:val="22"/>
        </w:rPr>
      </w:pPr>
      <w:r w:rsidRPr="00F56064">
        <w:rPr>
          <w:rFonts w:cs="Times New Roman"/>
          <w:iCs/>
          <w:color w:val="000000" w:themeColor="text1"/>
          <w:sz w:val="22"/>
          <w:szCs w:val="22"/>
        </w:rPr>
        <w:t>b)</w:t>
      </w:r>
      <w:r>
        <w:rPr>
          <w:rFonts w:cs="Times New Roman"/>
          <w:iCs/>
          <w:color w:val="000000" w:themeColor="text1"/>
          <w:sz w:val="22"/>
          <w:szCs w:val="22"/>
        </w:rPr>
        <w:tab/>
      </w:r>
      <w:r w:rsidRPr="00F56064">
        <w:rPr>
          <w:rFonts w:cs="Times New Roman"/>
          <w:iCs/>
          <w:color w:val="000000" w:themeColor="text1"/>
          <w:sz w:val="22"/>
          <w:szCs w:val="22"/>
        </w:rPr>
        <w:t>komputer klasy PC lub MAC o następującej konfiguracji: pamięć min. 2 GB R</w:t>
      </w:r>
      <w:r>
        <w:rPr>
          <w:rFonts w:cs="Times New Roman"/>
          <w:iCs/>
          <w:color w:val="000000" w:themeColor="text1"/>
          <w:sz w:val="22"/>
          <w:szCs w:val="22"/>
        </w:rPr>
        <w:t>AM</w:t>
      </w:r>
      <w:r w:rsidRPr="00F56064">
        <w:rPr>
          <w:rFonts w:cs="Times New Roman"/>
          <w:iCs/>
          <w:color w:val="000000" w:themeColor="text1"/>
          <w:sz w:val="22"/>
          <w:szCs w:val="22"/>
        </w:rPr>
        <w:t>,</w:t>
      </w:r>
      <w:r>
        <w:rPr>
          <w:rFonts w:cs="Times New Roman"/>
          <w:iCs/>
          <w:color w:val="000000" w:themeColor="text1"/>
          <w:sz w:val="22"/>
          <w:szCs w:val="22"/>
        </w:rPr>
        <w:t xml:space="preserve"> </w:t>
      </w:r>
      <w:r w:rsidRPr="00F56064">
        <w:rPr>
          <w:rFonts w:cs="Times New Roman"/>
          <w:iCs/>
          <w:color w:val="000000" w:themeColor="text1"/>
          <w:sz w:val="22"/>
          <w:szCs w:val="22"/>
        </w:rPr>
        <w:t xml:space="preserve">procesor Intel IV 2 GHZ lub jego nowsza wersja, jeden z systemów operacyjnych </w:t>
      </w:r>
      <w:r>
        <w:rPr>
          <w:rFonts w:cs="Times New Roman"/>
          <w:iCs/>
          <w:color w:val="000000" w:themeColor="text1"/>
          <w:sz w:val="22"/>
          <w:szCs w:val="22"/>
        </w:rPr>
        <w:t>–</w:t>
      </w:r>
      <w:r w:rsidRPr="00F56064">
        <w:rPr>
          <w:rFonts w:cs="Times New Roman"/>
          <w:iCs/>
          <w:color w:val="000000" w:themeColor="text1"/>
          <w:sz w:val="22"/>
          <w:szCs w:val="22"/>
        </w:rPr>
        <w:t xml:space="preserve"> MS</w:t>
      </w:r>
      <w:r>
        <w:rPr>
          <w:rFonts w:cs="Times New Roman"/>
          <w:iCs/>
          <w:color w:val="000000" w:themeColor="text1"/>
          <w:sz w:val="22"/>
          <w:szCs w:val="22"/>
        </w:rPr>
        <w:t xml:space="preserve"> </w:t>
      </w:r>
      <w:r w:rsidRPr="00F56064">
        <w:rPr>
          <w:rFonts w:cs="Times New Roman"/>
          <w:iCs/>
          <w:color w:val="000000" w:themeColor="text1"/>
          <w:sz w:val="22"/>
          <w:szCs w:val="22"/>
        </w:rPr>
        <w:t>Windows 7, Mac Os x 10 4, Linux, lub ich nowsze wersje,</w:t>
      </w:r>
    </w:p>
    <w:p w14:paraId="23AE5B62" w14:textId="77777777" w:rsidR="00ED4E2E" w:rsidRPr="00F56064" w:rsidRDefault="00ED4E2E" w:rsidP="00ED4E2E">
      <w:pPr>
        <w:pStyle w:val="Tekstpodstawowy25"/>
        <w:spacing w:after="0" w:line="240" w:lineRule="auto"/>
        <w:ind w:left="993" w:hanging="284"/>
        <w:jc w:val="both"/>
        <w:rPr>
          <w:rFonts w:cs="Times New Roman"/>
          <w:iCs/>
          <w:color w:val="000000" w:themeColor="text1"/>
          <w:sz w:val="22"/>
          <w:szCs w:val="22"/>
        </w:rPr>
      </w:pPr>
      <w:r w:rsidRPr="00F56064">
        <w:rPr>
          <w:rFonts w:cs="Times New Roman"/>
          <w:iCs/>
          <w:color w:val="000000" w:themeColor="text1"/>
          <w:sz w:val="22"/>
          <w:szCs w:val="22"/>
        </w:rPr>
        <w:t>c)</w:t>
      </w:r>
      <w:r>
        <w:rPr>
          <w:rFonts w:cs="Times New Roman"/>
          <w:iCs/>
          <w:color w:val="000000" w:themeColor="text1"/>
          <w:sz w:val="22"/>
          <w:szCs w:val="22"/>
        </w:rPr>
        <w:tab/>
      </w:r>
      <w:r w:rsidRPr="00F56064">
        <w:rPr>
          <w:rFonts w:cs="Times New Roman"/>
          <w:iCs/>
          <w:color w:val="000000" w:themeColor="text1"/>
          <w:sz w:val="22"/>
          <w:szCs w:val="22"/>
        </w:rPr>
        <w:t>zainstalowana dowolna przeglądarka internetowa, w przypadku Internet Explorer</w:t>
      </w:r>
      <w:r>
        <w:rPr>
          <w:rFonts w:cs="Times New Roman"/>
          <w:iCs/>
          <w:color w:val="000000" w:themeColor="text1"/>
          <w:sz w:val="22"/>
          <w:szCs w:val="22"/>
        </w:rPr>
        <w:t xml:space="preserve"> </w:t>
      </w:r>
      <w:r w:rsidRPr="00F56064">
        <w:rPr>
          <w:rFonts w:cs="Times New Roman"/>
          <w:iCs/>
          <w:color w:val="000000" w:themeColor="text1"/>
          <w:sz w:val="22"/>
          <w:szCs w:val="22"/>
        </w:rPr>
        <w:t>minimalnie wersja 10 0.</w:t>
      </w:r>
      <w:r>
        <w:rPr>
          <w:rFonts w:cs="Times New Roman"/>
          <w:iCs/>
          <w:color w:val="000000" w:themeColor="text1"/>
          <w:sz w:val="22"/>
          <w:szCs w:val="22"/>
        </w:rPr>
        <w:t xml:space="preserve">, z </w:t>
      </w:r>
      <w:r w:rsidRPr="00F56064">
        <w:rPr>
          <w:rFonts w:cs="Times New Roman"/>
          <w:iCs/>
          <w:color w:val="000000" w:themeColor="text1"/>
          <w:sz w:val="22"/>
          <w:szCs w:val="22"/>
        </w:rPr>
        <w:t>włączon</w:t>
      </w:r>
      <w:r>
        <w:rPr>
          <w:rFonts w:cs="Times New Roman"/>
          <w:iCs/>
          <w:color w:val="000000" w:themeColor="text1"/>
          <w:sz w:val="22"/>
          <w:szCs w:val="22"/>
        </w:rPr>
        <w:t>ą</w:t>
      </w:r>
      <w:r w:rsidRPr="00F56064">
        <w:rPr>
          <w:rFonts w:cs="Times New Roman"/>
          <w:iCs/>
          <w:color w:val="000000" w:themeColor="text1"/>
          <w:sz w:val="22"/>
          <w:szCs w:val="22"/>
        </w:rPr>
        <w:t xml:space="preserve"> obsług</w:t>
      </w:r>
      <w:r>
        <w:rPr>
          <w:rFonts w:cs="Times New Roman"/>
          <w:iCs/>
          <w:color w:val="000000" w:themeColor="text1"/>
          <w:sz w:val="22"/>
          <w:szCs w:val="22"/>
        </w:rPr>
        <w:t xml:space="preserve">ą </w:t>
      </w:r>
      <w:r w:rsidRPr="00F56064">
        <w:rPr>
          <w:rFonts w:cs="Times New Roman"/>
          <w:iCs/>
          <w:color w:val="000000" w:themeColor="text1"/>
          <w:sz w:val="22"/>
          <w:szCs w:val="22"/>
        </w:rPr>
        <w:t>JavaScript,</w:t>
      </w:r>
    </w:p>
    <w:p w14:paraId="72F488B4" w14:textId="77777777" w:rsidR="00ED4E2E" w:rsidRPr="00F56064" w:rsidRDefault="00ED4E2E" w:rsidP="00ED4E2E">
      <w:pPr>
        <w:pStyle w:val="Tekstpodstawowy25"/>
        <w:spacing w:after="0" w:line="240" w:lineRule="auto"/>
        <w:ind w:left="993" w:hanging="284"/>
        <w:jc w:val="both"/>
        <w:rPr>
          <w:rFonts w:cs="Times New Roman"/>
          <w:iCs/>
          <w:color w:val="000000" w:themeColor="text1"/>
          <w:sz w:val="22"/>
          <w:szCs w:val="22"/>
        </w:rPr>
      </w:pPr>
      <w:r w:rsidRPr="00F56064">
        <w:rPr>
          <w:rFonts w:cs="Times New Roman"/>
          <w:iCs/>
          <w:color w:val="000000" w:themeColor="text1"/>
          <w:sz w:val="22"/>
          <w:szCs w:val="22"/>
        </w:rPr>
        <w:t>e)</w:t>
      </w:r>
      <w:r>
        <w:rPr>
          <w:rFonts w:cs="Times New Roman"/>
          <w:iCs/>
          <w:color w:val="000000" w:themeColor="text1"/>
          <w:sz w:val="22"/>
          <w:szCs w:val="22"/>
        </w:rPr>
        <w:tab/>
      </w:r>
      <w:r w:rsidRPr="00F56064">
        <w:rPr>
          <w:rFonts w:cs="Times New Roman"/>
          <w:iCs/>
          <w:color w:val="000000" w:themeColor="text1"/>
          <w:sz w:val="22"/>
          <w:szCs w:val="22"/>
        </w:rPr>
        <w:t xml:space="preserve">zainstalowany program Adobe </w:t>
      </w:r>
      <w:proofErr w:type="spellStart"/>
      <w:r w:rsidRPr="00F56064">
        <w:rPr>
          <w:rFonts w:cs="Times New Roman"/>
          <w:iCs/>
          <w:color w:val="000000" w:themeColor="text1"/>
          <w:sz w:val="22"/>
          <w:szCs w:val="22"/>
        </w:rPr>
        <w:t>Acrobat</w:t>
      </w:r>
      <w:proofErr w:type="spellEnd"/>
      <w:r w:rsidRPr="00F56064">
        <w:rPr>
          <w:rFonts w:cs="Times New Roman"/>
          <w:iCs/>
          <w:color w:val="000000" w:themeColor="text1"/>
          <w:sz w:val="22"/>
          <w:szCs w:val="22"/>
        </w:rPr>
        <w:t xml:space="preserve"> Reader lub inny obsługujący format plików</w:t>
      </w:r>
      <w:r>
        <w:rPr>
          <w:rFonts w:cs="Times New Roman"/>
          <w:iCs/>
          <w:color w:val="000000" w:themeColor="text1"/>
          <w:sz w:val="22"/>
          <w:szCs w:val="22"/>
        </w:rPr>
        <w:t xml:space="preserve"> *</w:t>
      </w:r>
      <w:r w:rsidRPr="00F56064">
        <w:rPr>
          <w:rFonts w:cs="Times New Roman"/>
          <w:iCs/>
          <w:color w:val="000000" w:themeColor="text1"/>
          <w:sz w:val="22"/>
          <w:szCs w:val="22"/>
        </w:rPr>
        <w:t>.pdf,</w:t>
      </w:r>
    </w:p>
    <w:p w14:paraId="2A2D53E2" w14:textId="77777777" w:rsidR="00ED4E2E" w:rsidRPr="00F56064" w:rsidRDefault="00ED4E2E" w:rsidP="00ED4E2E">
      <w:pPr>
        <w:pStyle w:val="Tekstpodstawowy25"/>
        <w:spacing w:after="0" w:line="240" w:lineRule="auto"/>
        <w:ind w:left="993" w:hanging="284"/>
        <w:jc w:val="both"/>
        <w:rPr>
          <w:rFonts w:cs="Times New Roman"/>
          <w:iCs/>
          <w:color w:val="000000" w:themeColor="text1"/>
          <w:sz w:val="22"/>
          <w:szCs w:val="22"/>
        </w:rPr>
      </w:pPr>
      <w:r w:rsidRPr="00F56064">
        <w:rPr>
          <w:rFonts w:cs="Times New Roman"/>
          <w:iCs/>
          <w:color w:val="000000" w:themeColor="text1"/>
          <w:sz w:val="22"/>
          <w:szCs w:val="22"/>
        </w:rPr>
        <w:t>f)</w:t>
      </w:r>
      <w:r>
        <w:rPr>
          <w:rFonts w:cs="Times New Roman"/>
          <w:iCs/>
          <w:color w:val="000000" w:themeColor="text1"/>
          <w:sz w:val="22"/>
          <w:szCs w:val="22"/>
        </w:rPr>
        <w:tab/>
        <w:t>p</w:t>
      </w:r>
      <w:r w:rsidRPr="00F56064">
        <w:rPr>
          <w:rFonts w:cs="Times New Roman"/>
          <w:iCs/>
          <w:color w:val="000000" w:themeColor="text1"/>
          <w:sz w:val="22"/>
          <w:szCs w:val="22"/>
        </w:rPr>
        <w:t xml:space="preserve">latforma działa według standardu przyjętego w komunikacji sieciowej </w:t>
      </w:r>
      <w:r>
        <w:rPr>
          <w:rFonts w:cs="Times New Roman"/>
          <w:iCs/>
          <w:color w:val="000000" w:themeColor="text1"/>
          <w:sz w:val="22"/>
          <w:szCs w:val="22"/>
        </w:rPr>
        <w:t>–</w:t>
      </w:r>
      <w:r w:rsidRPr="00F56064">
        <w:rPr>
          <w:rFonts w:cs="Times New Roman"/>
          <w:iCs/>
          <w:color w:val="000000" w:themeColor="text1"/>
          <w:sz w:val="22"/>
          <w:szCs w:val="22"/>
        </w:rPr>
        <w:t xml:space="preserve"> kodowanie</w:t>
      </w:r>
      <w:r>
        <w:rPr>
          <w:rFonts w:cs="Times New Roman"/>
          <w:iCs/>
          <w:color w:val="000000" w:themeColor="text1"/>
          <w:sz w:val="22"/>
          <w:szCs w:val="22"/>
        </w:rPr>
        <w:t xml:space="preserve"> </w:t>
      </w:r>
      <w:r w:rsidRPr="00F56064">
        <w:rPr>
          <w:rFonts w:cs="Times New Roman"/>
          <w:iCs/>
          <w:color w:val="000000" w:themeColor="text1"/>
          <w:sz w:val="22"/>
          <w:szCs w:val="22"/>
        </w:rPr>
        <w:t>UTF8,</w:t>
      </w:r>
    </w:p>
    <w:p w14:paraId="27F7CD8F" w14:textId="77777777" w:rsidR="00ED4E2E" w:rsidRDefault="00ED4E2E" w:rsidP="00ED4E2E">
      <w:pPr>
        <w:pStyle w:val="Tekstpodstawowy25"/>
        <w:spacing w:after="0" w:line="240" w:lineRule="auto"/>
        <w:ind w:left="993" w:hanging="284"/>
        <w:jc w:val="both"/>
        <w:rPr>
          <w:rFonts w:cs="Times New Roman"/>
          <w:iCs/>
          <w:color w:val="000000" w:themeColor="text1"/>
          <w:sz w:val="22"/>
          <w:szCs w:val="22"/>
        </w:rPr>
      </w:pPr>
      <w:r w:rsidRPr="00F56064">
        <w:rPr>
          <w:rFonts w:cs="Times New Roman"/>
          <w:iCs/>
          <w:color w:val="000000" w:themeColor="text1"/>
          <w:sz w:val="22"/>
          <w:szCs w:val="22"/>
        </w:rPr>
        <w:t>g)</w:t>
      </w:r>
      <w:r>
        <w:rPr>
          <w:rFonts w:cs="Times New Roman"/>
          <w:iCs/>
          <w:color w:val="000000" w:themeColor="text1"/>
          <w:sz w:val="22"/>
          <w:szCs w:val="22"/>
        </w:rPr>
        <w:tab/>
        <w:t>o</w:t>
      </w:r>
      <w:r w:rsidRPr="00F56064">
        <w:rPr>
          <w:rFonts w:cs="Times New Roman"/>
          <w:iCs/>
          <w:color w:val="000000" w:themeColor="text1"/>
          <w:sz w:val="22"/>
          <w:szCs w:val="22"/>
        </w:rPr>
        <w:t>znaczenie czasu odbioru danych przez platformę zakupową stanowi datę oraz</w:t>
      </w:r>
      <w:r>
        <w:rPr>
          <w:rFonts w:cs="Times New Roman"/>
          <w:iCs/>
          <w:color w:val="000000" w:themeColor="text1"/>
          <w:sz w:val="22"/>
          <w:szCs w:val="22"/>
        </w:rPr>
        <w:t xml:space="preserve"> </w:t>
      </w:r>
      <w:r w:rsidRPr="00F56064">
        <w:rPr>
          <w:rFonts w:cs="Times New Roman"/>
          <w:iCs/>
          <w:color w:val="000000" w:themeColor="text1"/>
          <w:sz w:val="22"/>
          <w:szCs w:val="22"/>
        </w:rPr>
        <w:t>dokładny czas (</w:t>
      </w:r>
      <w:proofErr w:type="spellStart"/>
      <w:r w:rsidRPr="00F56064">
        <w:rPr>
          <w:rFonts w:cs="Times New Roman"/>
          <w:iCs/>
          <w:color w:val="000000" w:themeColor="text1"/>
          <w:sz w:val="22"/>
          <w:szCs w:val="22"/>
        </w:rPr>
        <w:t>hh:mm:ss</w:t>
      </w:r>
      <w:proofErr w:type="spellEnd"/>
      <w:r w:rsidRPr="00F56064">
        <w:rPr>
          <w:rFonts w:cs="Times New Roman"/>
          <w:iCs/>
          <w:color w:val="000000" w:themeColor="text1"/>
          <w:sz w:val="22"/>
          <w:szCs w:val="22"/>
        </w:rPr>
        <w:t>) generowany wg. czasu lokalnego serwera</w:t>
      </w:r>
      <w:r>
        <w:rPr>
          <w:rFonts w:cs="Times New Roman"/>
          <w:iCs/>
          <w:color w:val="000000" w:themeColor="text1"/>
          <w:sz w:val="22"/>
          <w:szCs w:val="22"/>
        </w:rPr>
        <w:t xml:space="preserve"> </w:t>
      </w:r>
      <w:r w:rsidRPr="00F56064">
        <w:rPr>
          <w:rFonts w:cs="Times New Roman"/>
          <w:iCs/>
          <w:color w:val="000000" w:themeColor="text1"/>
          <w:sz w:val="22"/>
          <w:szCs w:val="22"/>
        </w:rPr>
        <w:t>synchronizowanego z zegarem Głównego Urzędu Miar.</w:t>
      </w:r>
    </w:p>
    <w:p w14:paraId="6895B339" w14:textId="77777777" w:rsidR="00ED4E2E" w:rsidRPr="00D919BC" w:rsidRDefault="00ED4E2E" w:rsidP="00ED4E2E">
      <w:pPr>
        <w:pStyle w:val="Tekstpodstawowy25"/>
        <w:spacing w:before="120" w:line="240" w:lineRule="auto"/>
        <w:ind w:left="709"/>
        <w:jc w:val="both"/>
        <w:rPr>
          <w:rFonts w:cs="Times New Roman"/>
          <w:iCs/>
          <w:color w:val="000000" w:themeColor="text1"/>
          <w:sz w:val="22"/>
          <w:szCs w:val="22"/>
        </w:rPr>
      </w:pPr>
      <w:r w:rsidRPr="007E243A">
        <w:rPr>
          <w:rFonts w:cs="Times New Roman"/>
          <w:iCs/>
          <w:color w:val="000000" w:themeColor="text1"/>
          <w:sz w:val="22"/>
          <w:szCs w:val="22"/>
        </w:rPr>
        <w:t>Zamawiający w zakresie pytań technicznych związanych z działaniem systemu prosi o kontakt z</w:t>
      </w:r>
      <w:r>
        <w:rPr>
          <w:rFonts w:cs="Times New Roman"/>
          <w:iCs/>
          <w:color w:val="000000" w:themeColor="text1"/>
          <w:sz w:val="22"/>
          <w:szCs w:val="22"/>
        </w:rPr>
        <w:t> </w:t>
      </w:r>
      <w:r w:rsidRPr="007E243A">
        <w:rPr>
          <w:rFonts w:cs="Times New Roman"/>
          <w:iCs/>
          <w:color w:val="000000" w:themeColor="text1"/>
          <w:sz w:val="22"/>
          <w:szCs w:val="22"/>
        </w:rPr>
        <w:t>Centrum Wsparcia Klienta platformazakupowa.pl pod numer</w:t>
      </w:r>
      <w:r>
        <w:rPr>
          <w:rFonts w:cs="Times New Roman"/>
          <w:iCs/>
          <w:color w:val="000000" w:themeColor="text1"/>
          <w:sz w:val="22"/>
          <w:szCs w:val="22"/>
        </w:rPr>
        <w:t>em telefonu</w:t>
      </w:r>
      <w:r w:rsidRPr="007E243A">
        <w:rPr>
          <w:rFonts w:cs="Times New Roman"/>
          <w:iCs/>
          <w:color w:val="000000" w:themeColor="text1"/>
          <w:sz w:val="22"/>
          <w:szCs w:val="22"/>
        </w:rPr>
        <w:t xml:space="preserve"> 22 101 02 02, </w:t>
      </w:r>
      <w:hyperlink r:id="rId16" w:history="1">
        <w:r w:rsidRPr="00FB3F33">
          <w:rPr>
            <w:rStyle w:val="Hipercze"/>
            <w:rFonts w:cs="Times New Roman"/>
            <w:iCs/>
            <w:sz w:val="22"/>
            <w:szCs w:val="22"/>
          </w:rPr>
          <w:t>cwk@platformazakupowa.pl</w:t>
        </w:r>
      </w:hyperlink>
      <w:r>
        <w:rPr>
          <w:rFonts w:cs="Times New Roman"/>
          <w:iCs/>
          <w:color w:val="000000" w:themeColor="text1"/>
          <w:sz w:val="22"/>
          <w:szCs w:val="22"/>
        </w:rPr>
        <w:t>.</w:t>
      </w:r>
    </w:p>
    <w:p w14:paraId="52098E76" w14:textId="3F086EE9" w:rsidR="00ED4E2E" w:rsidRPr="009B0F95" w:rsidRDefault="00ED4E2E" w:rsidP="00ED4E2E">
      <w:pPr>
        <w:pStyle w:val="Tekstpodstawowy25"/>
        <w:spacing w:after="60" w:line="240" w:lineRule="auto"/>
        <w:ind w:left="709" w:hanging="709"/>
        <w:jc w:val="both"/>
        <w:rPr>
          <w:rFonts w:cs="Times New Roman"/>
          <w:i/>
          <w:color w:val="000000" w:themeColor="text1"/>
          <w:sz w:val="22"/>
          <w:szCs w:val="22"/>
        </w:rPr>
      </w:pPr>
      <w:r>
        <w:rPr>
          <w:rFonts w:cs="Times New Roman"/>
          <w:color w:val="000000" w:themeColor="text1"/>
          <w:sz w:val="22"/>
          <w:szCs w:val="22"/>
        </w:rPr>
        <w:t>7</w:t>
      </w:r>
      <w:r w:rsidRPr="00F90D9C">
        <w:rPr>
          <w:rFonts w:cs="Times New Roman"/>
          <w:color w:val="000000" w:themeColor="text1"/>
          <w:sz w:val="22"/>
          <w:szCs w:val="22"/>
        </w:rPr>
        <w:t>.</w:t>
      </w:r>
      <w:r w:rsidRPr="00F90D9C">
        <w:rPr>
          <w:rFonts w:cs="Times New Roman"/>
          <w:color w:val="000000" w:themeColor="text1"/>
          <w:sz w:val="22"/>
          <w:szCs w:val="22"/>
        </w:rPr>
        <w:tab/>
      </w:r>
      <w:r w:rsidRPr="00F90D9C">
        <w:rPr>
          <w:rFonts w:cs="Times New Roman"/>
          <w:iCs/>
          <w:color w:val="000000" w:themeColor="text1"/>
          <w:sz w:val="22"/>
          <w:szCs w:val="22"/>
        </w:rPr>
        <w:t>Jeżeli zamawiający lub wykonawca przekazują oświadczenia, wnioski, zawiadomienia oraz informacje przy użyciu środk</w:t>
      </w:r>
      <w:r>
        <w:rPr>
          <w:rFonts w:cs="Times New Roman"/>
          <w:iCs/>
          <w:color w:val="000000" w:themeColor="text1"/>
          <w:sz w:val="22"/>
          <w:szCs w:val="22"/>
        </w:rPr>
        <w:t xml:space="preserve">ów komunikacji elektronicznej w </w:t>
      </w:r>
      <w:r w:rsidRPr="00F90D9C">
        <w:rPr>
          <w:rFonts w:cs="Times New Roman"/>
          <w:iCs/>
          <w:color w:val="000000" w:themeColor="text1"/>
          <w:sz w:val="22"/>
          <w:szCs w:val="22"/>
        </w:rPr>
        <w:t xml:space="preserve">rozumieniu ustawy z dnia 18 lipca 2002 r. o świadczeniu usług drogą </w:t>
      </w:r>
      <w:r w:rsidRPr="00916D84">
        <w:rPr>
          <w:rFonts w:cs="Times New Roman"/>
          <w:iCs/>
          <w:color w:val="000000" w:themeColor="text1"/>
          <w:sz w:val="22"/>
          <w:szCs w:val="22"/>
        </w:rPr>
        <w:t>elektroniczną (</w:t>
      </w:r>
      <w:r w:rsidR="004B76CB" w:rsidRPr="00916D84">
        <w:rPr>
          <w:rFonts w:cs="Times New Roman"/>
          <w:iCs/>
          <w:color w:val="000000" w:themeColor="text1"/>
          <w:sz w:val="22"/>
          <w:szCs w:val="22"/>
        </w:rPr>
        <w:t>tj. z dnia 6 lutego 2020 r. (Dz.U. z 2020 r. poz. 344)</w:t>
      </w:r>
      <w:r w:rsidRPr="00916D84">
        <w:rPr>
          <w:rFonts w:cs="Times New Roman"/>
          <w:iCs/>
          <w:color w:val="000000" w:themeColor="text1"/>
          <w:sz w:val="22"/>
          <w:szCs w:val="22"/>
        </w:rPr>
        <w:t>, każda ze stron na żądanie drugiej strony ni</w:t>
      </w:r>
      <w:r w:rsidRPr="00F90D9C">
        <w:rPr>
          <w:rFonts w:cs="Times New Roman"/>
          <w:iCs/>
          <w:color w:val="000000" w:themeColor="text1"/>
          <w:sz w:val="22"/>
          <w:szCs w:val="22"/>
        </w:rPr>
        <w:t>ezwłocznie</w:t>
      </w:r>
      <w:r>
        <w:rPr>
          <w:rFonts w:cs="Times New Roman"/>
          <w:iCs/>
          <w:color w:val="000000" w:themeColor="text1"/>
          <w:sz w:val="22"/>
          <w:szCs w:val="22"/>
        </w:rPr>
        <w:t xml:space="preserve"> potwierdza fakt ich otrzymania</w:t>
      </w:r>
      <w:r w:rsidRPr="009B1FF9">
        <w:rPr>
          <w:rFonts w:cs="Times New Roman"/>
          <w:color w:val="000000" w:themeColor="text1"/>
          <w:sz w:val="22"/>
          <w:szCs w:val="22"/>
        </w:rPr>
        <w:t>.</w:t>
      </w:r>
    </w:p>
    <w:p w14:paraId="53AB2F44" w14:textId="77777777" w:rsidR="00ED4E2E" w:rsidRPr="007820A9" w:rsidRDefault="00ED4E2E" w:rsidP="00ED4E2E">
      <w:pPr>
        <w:pStyle w:val="Tekstpodstawowy25"/>
        <w:spacing w:after="60" w:line="240" w:lineRule="auto"/>
        <w:ind w:left="709" w:hanging="709"/>
        <w:jc w:val="both"/>
        <w:rPr>
          <w:rFonts w:cs="Times New Roman"/>
          <w:color w:val="000000" w:themeColor="text1"/>
          <w:sz w:val="22"/>
          <w:szCs w:val="22"/>
        </w:rPr>
      </w:pPr>
      <w:r>
        <w:rPr>
          <w:rFonts w:cs="Times New Roman"/>
          <w:color w:val="000000" w:themeColor="text1"/>
          <w:sz w:val="22"/>
          <w:szCs w:val="22"/>
        </w:rPr>
        <w:t>8</w:t>
      </w:r>
      <w:r w:rsidRPr="007820A9">
        <w:rPr>
          <w:rFonts w:cs="Times New Roman"/>
          <w:color w:val="000000" w:themeColor="text1"/>
          <w:sz w:val="22"/>
          <w:szCs w:val="22"/>
        </w:rPr>
        <w:t>.</w:t>
      </w:r>
      <w:r w:rsidRPr="007820A9">
        <w:rPr>
          <w:rFonts w:cs="Times New Roman"/>
          <w:color w:val="000000" w:themeColor="text1"/>
          <w:sz w:val="22"/>
          <w:szCs w:val="22"/>
        </w:rPr>
        <w:tab/>
      </w:r>
      <w:r w:rsidRPr="007820A9">
        <w:rPr>
          <w:rFonts w:cs="Times New Roman"/>
          <w:iCs/>
          <w:color w:val="000000" w:themeColor="text1"/>
          <w:sz w:val="22"/>
          <w:szCs w:val="22"/>
        </w:rPr>
        <w:t>W postępowaniu oświadczenia, składa się w formie pisemnej albo w postaci elektronicznej</w:t>
      </w:r>
      <w:r w:rsidRPr="007820A9">
        <w:rPr>
          <w:rFonts w:cs="Times New Roman"/>
          <w:i/>
          <w:iCs/>
          <w:color w:val="000000" w:themeColor="text1"/>
          <w:sz w:val="22"/>
          <w:szCs w:val="22"/>
        </w:rPr>
        <w:t>.</w:t>
      </w:r>
    </w:p>
    <w:p w14:paraId="69411AD8" w14:textId="36A4585C" w:rsidR="00ED4E2E" w:rsidRPr="000630FA" w:rsidRDefault="00ED4E2E" w:rsidP="00ED4E2E">
      <w:pPr>
        <w:pStyle w:val="Tekstpodstawowy25"/>
        <w:spacing w:after="60" w:line="240" w:lineRule="auto"/>
        <w:ind w:left="709" w:hanging="709"/>
        <w:jc w:val="both"/>
        <w:rPr>
          <w:rFonts w:cs="Times New Roman"/>
          <w:color w:val="FF0000"/>
          <w:sz w:val="22"/>
          <w:szCs w:val="22"/>
        </w:rPr>
      </w:pPr>
      <w:r w:rsidRPr="000630FA">
        <w:rPr>
          <w:rFonts w:cs="Times New Roman"/>
          <w:color w:val="FF0000"/>
          <w:sz w:val="22"/>
          <w:szCs w:val="22"/>
        </w:rPr>
        <w:t>9.</w:t>
      </w:r>
      <w:r w:rsidRPr="000630FA">
        <w:rPr>
          <w:rFonts w:cs="Times New Roman"/>
          <w:color w:val="FF0000"/>
          <w:sz w:val="22"/>
          <w:szCs w:val="22"/>
        </w:rPr>
        <w:tab/>
      </w:r>
      <w:r w:rsidR="000630FA" w:rsidRPr="000630FA">
        <w:rPr>
          <w:rFonts w:cs="Times New Roman"/>
          <w:iCs/>
          <w:color w:val="FF0000"/>
          <w:sz w:val="22"/>
          <w:szCs w:val="22"/>
        </w:rPr>
        <w:t>Ofertę oraz oświadczenia, o którym mowa w art. 25a ustawy PZP składa się, pod rygorem nieważności w formie pisemnej (za pośrednictwem operatora pocztowego, osobiście lub za pośrednictwem posłańca) lub w formie elektronicznej</w:t>
      </w:r>
      <w:r w:rsidR="0009653F">
        <w:rPr>
          <w:rFonts w:cs="Times New Roman"/>
          <w:iCs/>
          <w:color w:val="FF0000"/>
          <w:sz w:val="22"/>
          <w:szCs w:val="22"/>
        </w:rPr>
        <w:t xml:space="preserve"> (</w:t>
      </w:r>
      <w:r w:rsidR="0009653F" w:rsidRPr="0009653F">
        <w:rPr>
          <w:rFonts w:cs="Times New Roman"/>
          <w:iCs/>
          <w:color w:val="FF0000"/>
          <w:sz w:val="22"/>
          <w:szCs w:val="22"/>
        </w:rPr>
        <w:t>podpisan</w:t>
      </w:r>
      <w:r w:rsidR="0009653F">
        <w:rPr>
          <w:rFonts w:cs="Times New Roman"/>
          <w:iCs/>
          <w:color w:val="FF0000"/>
          <w:sz w:val="22"/>
          <w:szCs w:val="22"/>
        </w:rPr>
        <w:t>e</w:t>
      </w:r>
      <w:r w:rsidR="0009653F" w:rsidRPr="0009653F">
        <w:rPr>
          <w:rFonts w:cs="Times New Roman"/>
          <w:iCs/>
          <w:color w:val="FF0000"/>
          <w:sz w:val="22"/>
          <w:szCs w:val="22"/>
        </w:rPr>
        <w:t xml:space="preserve"> kwalifikowanym certyfikowanym podpisem elektronicznym</w:t>
      </w:r>
      <w:r w:rsidR="0009653F">
        <w:rPr>
          <w:rFonts w:cs="Times New Roman"/>
          <w:iCs/>
          <w:color w:val="FF0000"/>
          <w:sz w:val="22"/>
          <w:szCs w:val="22"/>
        </w:rPr>
        <w:t>)</w:t>
      </w:r>
      <w:r w:rsidR="000630FA" w:rsidRPr="000630FA">
        <w:rPr>
          <w:rFonts w:cs="Times New Roman"/>
          <w:iCs/>
          <w:color w:val="FF0000"/>
          <w:sz w:val="22"/>
          <w:szCs w:val="22"/>
        </w:rPr>
        <w:t xml:space="preserve">. Przy czym ofertę należy złożyć TYLKO w jeden powyżej wskazany sposób – </w:t>
      </w:r>
      <w:r w:rsidR="00E91407">
        <w:rPr>
          <w:rFonts w:cs="Times New Roman"/>
          <w:iCs/>
          <w:color w:val="FF0000"/>
          <w:sz w:val="22"/>
          <w:szCs w:val="22"/>
        </w:rPr>
        <w:t>w formie pisemnej (</w:t>
      </w:r>
      <w:r w:rsidR="000630FA" w:rsidRPr="000630FA">
        <w:rPr>
          <w:rFonts w:cs="Times New Roman"/>
          <w:iCs/>
          <w:color w:val="FF0000"/>
          <w:sz w:val="22"/>
          <w:szCs w:val="22"/>
        </w:rPr>
        <w:t>PAPIEROWO</w:t>
      </w:r>
      <w:r w:rsidR="00E91407">
        <w:rPr>
          <w:rFonts w:cs="Times New Roman"/>
          <w:iCs/>
          <w:color w:val="FF0000"/>
          <w:sz w:val="22"/>
          <w:szCs w:val="22"/>
        </w:rPr>
        <w:t>)</w:t>
      </w:r>
      <w:r w:rsidR="000630FA" w:rsidRPr="000630FA">
        <w:rPr>
          <w:rFonts w:cs="Times New Roman"/>
          <w:iCs/>
          <w:color w:val="FF0000"/>
          <w:sz w:val="22"/>
          <w:szCs w:val="22"/>
        </w:rPr>
        <w:t xml:space="preserve"> LUB</w:t>
      </w:r>
      <w:r w:rsidR="00E91407">
        <w:rPr>
          <w:rFonts w:cs="Times New Roman"/>
          <w:iCs/>
          <w:color w:val="FF0000"/>
          <w:sz w:val="22"/>
          <w:szCs w:val="22"/>
        </w:rPr>
        <w:t xml:space="preserve"> formie elektronicznej</w:t>
      </w:r>
      <w:r w:rsidR="000630FA" w:rsidRPr="000630FA">
        <w:rPr>
          <w:rFonts w:cs="Times New Roman"/>
          <w:iCs/>
          <w:color w:val="FF0000"/>
          <w:sz w:val="22"/>
          <w:szCs w:val="22"/>
        </w:rPr>
        <w:t xml:space="preserve"> </w:t>
      </w:r>
      <w:r w:rsidR="00E91407">
        <w:rPr>
          <w:rFonts w:cs="Times New Roman"/>
          <w:iCs/>
          <w:color w:val="FF0000"/>
          <w:sz w:val="22"/>
          <w:szCs w:val="22"/>
        </w:rPr>
        <w:t>(</w:t>
      </w:r>
      <w:r w:rsidR="000630FA" w:rsidRPr="000630FA">
        <w:rPr>
          <w:rFonts w:cs="Times New Roman"/>
          <w:iCs/>
          <w:color w:val="FF0000"/>
          <w:sz w:val="22"/>
          <w:szCs w:val="22"/>
        </w:rPr>
        <w:t>ELEKTRONICZNIE</w:t>
      </w:r>
      <w:r w:rsidR="00E91407">
        <w:rPr>
          <w:rFonts w:cs="Times New Roman"/>
          <w:iCs/>
          <w:color w:val="FF0000"/>
          <w:sz w:val="22"/>
          <w:szCs w:val="22"/>
        </w:rPr>
        <w:t>)</w:t>
      </w:r>
      <w:r w:rsidR="000630FA" w:rsidRPr="000630FA">
        <w:rPr>
          <w:rFonts w:cs="Times New Roman"/>
          <w:iCs/>
          <w:color w:val="FF0000"/>
          <w:sz w:val="22"/>
          <w:szCs w:val="22"/>
        </w:rPr>
        <w:t>.</w:t>
      </w:r>
    </w:p>
    <w:p w14:paraId="01AFB3D4" w14:textId="5045300D" w:rsidR="00ED4E2E" w:rsidRPr="007820A9" w:rsidRDefault="00ED4E2E" w:rsidP="00ED4E2E">
      <w:pPr>
        <w:pStyle w:val="Tekstpodstawowy25"/>
        <w:spacing w:after="60" w:line="240" w:lineRule="auto"/>
        <w:ind w:left="709" w:hanging="709"/>
        <w:jc w:val="both"/>
        <w:rPr>
          <w:rFonts w:cs="Times New Roman"/>
          <w:color w:val="000000" w:themeColor="text1"/>
          <w:sz w:val="22"/>
          <w:szCs w:val="22"/>
        </w:rPr>
      </w:pPr>
      <w:r>
        <w:rPr>
          <w:rFonts w:cs="Times New Roman"/>
          <w:color w:val="000000" w:themeColor="text1"/>
          <w:sz w:val="22"/>
          <w:szCs w:val="22"/>
        </w:rPr>
        <w:t>10</w:t>
      </w:r>
      <w:r w:rsidRPr="007820A9">
        <w:rPr>
          <w:rFonts w:cs="Times New Roman"/>
          <w:color w:val="000000" w:themeColor="text1"/>
          <w:sz w:val="22"/>
          <w:szCs w:val="22"/>
        </w:rPr>
        <w:t>.</w:t>
      </w:r>
      <w:r w:rsidRPr="007820A9">
        <w:rPr>
          <w:rFonts w:cs="Times New Roman"/>
          <w:color w:val="000000" w:themeColor="text1"/>
          <w:sz w:val="22"/>
          <w:szCs w:val="22"/>
        </w:rPr>
        <w:tab/>
      </w:r>
      <w:r w:rsidRPr="007820A9">
        <w:rPr>
          <w:rFonts w:cs="Times New Roman"/>
          <w:iCs/>
          <w:color w:val="000000" w:themeColor="text1"/>
          <w:sz w:val="22"/>
          <w:szCs w:val="22"/>
        </w:rPr>
        <w:t>Jeżeli wykonawca nie złożył oświadczeń, o których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w:t>
      </w:r>
      <w:r>
        <w:rPr>
          <w:rFonts w:cs="Times New Roman"/>
          <w:iCs/>
          <w:color w:val="000000" w:themeColor="text1"/>
          <w:sz w:val="22"/>
          <w:szCs w:val="22"/>
        </w:rPr>
        <w:t xml:space="preserve">. </w:t>
      </w:r>
      <w:r w:rsidRPr="0029702F">
        <w:rPr>
          <w:rFonts w:cs="Times New Roman"/>
          <w:iCs/>
          <w:color w:val="000000" w:themeColor="text1"/>
          <w:sz w:val="22"/>
          <w:szCs w:val="22"/>
        </w:rPr>
        <w:t>Wskazane dokumenty należy dostarczyć zamawiającemu</w:t>
      </w:r>
      <w:r w:rsidRPr="007820A9">
        <w:rPr>
          <w:rFonts w:cs="Times New Roman"/>
          <w:iCs/>
          <w:color w:val="000000" w:themeColor="text1"/>
          <w:sz w:val="22"/>
          <w:szCs w:val="22"/>
        </w:rPr>
        <w:t xml:space="preserve"> </w:t>
      </w:r>
      <w:r w:rsidRPr="002F06BF">
        <w:rPr>
          <w:rFonts w:cs="Times New Roman"/>
          <w:b/>
          <w:bCs/>
          <w:color w:val="000000" w:themeColor="text1"/>
          <w:sz w:val="22"/>
          <w:szCs w:val="22"/>
        </w:rPr>
        <w:t>w formie pisemnej</w:t>
      </w:r>
      <w:r w:rsidRPr="007820A9">
        <w:rPr>
          <w:rFonts w:cs="Times New Roman"/>
          <w:color w:val="000000" w:themeColor="text1"/>
          <w:sz w:val="22"/>
          <w:szCs w:val="22"/>
        </w:rPr>
        <w:t xml:space="preserve"> za pośrednictwem </w:t>
      </w:r>
      <w:r w:rsidRPr="007820A9">
        <w:rPr>
          <w:rFonts w:cs="Times New Roman"/>
          <w:b/>
          <w:color w:val="000000" w:themeColor="text1"/>
          <w:sz w:val="22"/>
          <w:szCs w:val="22"/>
        </w:rPr>
        <w:t>operatora pocztowego,</w:t>
      </w:r>
      <w:r w:rsidRPr="007820A9">
        <w:rPr>
          <w:rFonts w:cs="Times New Roman"/>
          <w:color w:val="000000" w:themeColor="text1"/>
          <w:sz w:val="22"/>
          <w:szCs w:val="22"/>
        </w:rPr>
        <w:t xml:space="preserve"> </w:t>
      </w:r>
      <w:r w:rsidRPr="007820A9">
        <w:rPr>
          <w:rFonts w:cs="Times New Roman"/>
          <w:b/>
          <w:color w:val="000000" w:themeColor="text1"/>
          <w:sz w:val="22"/>
          <w:szCs w:val="22"/>
        </w:rPr>
        <w:t>osobiście lub za pośrednictwem posłańca</w:t>
      </w:r>
      <w:r w:rsidR="007A5FD0">
        <w:rPr>
          <w:rFonts w:cs="Times New Roman"/>
          <w:b/>
          <w:color w:val="000000" w:themeColor="text1"/>
          <w:sz w:val="22"/>
          <w:szCs w:val="22"/>
        </w:rPr>
        <w:t xml:space="preserve"> </w:t>
      </w:r>
      <w:r w:rsidR="007A5FD0" w:rsidRPr="007A5FD0">
        <w:rPr>
          <w:rFonts w:cs="Times New Roman"/>
          <w:b/>
          <w:color w:val="FF0000"/>
          <w:sz w:val="22"/>
          <w:szCs w:val="22"/>
        </w:rPr>
        <w:t xml:space="preserve">lub </w:t>
      </w:r>
      <w:r w:rsidR="007A5FD0" w:rsidRPr="007A5FD0">
        <w:rPr>
          <w:rFonts w:cs="Times New Roman"/>
          <w:b/>
          <w:color w:val="FF0000"/>
          <w:sz w:val="22"/>
          <w:szCs w:val="22"/>
        </w:rPr>
        <w:t>w formie elektronicznej, podpisanym kwalifikowanym certyfikowanym podpisem elektronicznym</w:t>
      </w:r>
      <w:r w:rsidRPr="007820A9">
        <w:rPr>
          <w:rFonts w:cs="Times New Roman"/>
          <w:color w:val="000000" w:themeColor="text1"/>
          <w:sz w:val="22"/>
          <w:szCs w:val="22"/>
        </w:rPr>
        <w:t>.</w:t>
      </w:r>
    </w:p>
    <w:p w14:paraId="4C9279F2" w14:textId="77777777" w:rsidR="00ED4E2E" w:rsidRPr="007820A9" w:rsidRDefault="00ED4E2E" w:rsidP="00ED4E2E">
      <w:pPr>
        <w:pStyle w:val="Tekstpodstawowy25"/>
        <w:spacing w:after="60" w:line="240" w:lineRule="auto"/>
        <w:ind w:left="709" w:hanging="709"/>
        <w:jc w:val="both"/>
        <w:rPr>
          <w:rFonts w:cs="Times New Roman"/>
          <w:color w:val="000000" w:themeColor="text1"/>
          <w:sz w:val="22"/>
          <w:szCs w:val="22"/>
        </w:rPr>
      </w:pPr>
      <w:r>
        <w:rPr>
          <w:rFonts w:cs="Times New Roman"/>
          <w:color w:val="000000" w:themeColor="text1"/>
          <w:sz w:val="22"/>
          <w:szCs w:val="22"/>
        </w:rPr>
        <w:t>11</w:t>
      </w:r>
      <w:r w:rsidRPr="007820A9">
        <w:rPr>
          <w:rFonts w:cs="Times New Roman"/>
          <w:color w:val="000000" w:themeColor="text1"/>
          <w:sz w:val="22"/>
          <w:szCs w:val="22"/>
        </w:rPr>
        <w:t>.</w:t>
      </w:r>
      <w:r w:rsidRPr="007820A9">
        <w:rPr>
          <w:rFonts w:cs="Times New Roman"/>
          <w:color w:val="000000" w:themeColor="text1"/>
          <w:sz w:val="22"/>
          <w:szCs w:val="22"/>
        </w:rPr>
        <w:tab/>
        <w:t xml:space="preserve">Jeżeli </w:t>
      </w:r>
      <w:r>
        <w:rPr>
          <w:rFonts w:cs="Times New Roman"/>
          <w:color w:val="000000" w:themeColor="text1"/>
          <w:sz w:val="22"/>
          <w:szCs w:val="22"/>
        </w:rPr>
        <w:t>w</w:t>
      </w:r>
      <w:r w:rsidRPr="007820A9">
        <w:rPr>
          <w:rFonts w:cs="Times New Roman"/>
          <w:color w:val="000000" w:themeColor="text1"/>
          <w:sz w:val="22"/>
          <w:szCs w:val="22"/>
        </w:rPr>
        <w:t>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2A5D2005" w14:textId="73C49D45" w:rsidR="00ED4E2E" w:rsidRPr="007820A9" w:rsidRDefault="00ED4E2E" w:rsidP="00ED4E2E">
      <w:pPr>
        <w:pStyle w:val="Tekstpodstawowy25"/>
        <w:spacing w:after="60" w:line="240" w:lineRule="auto"/>
        <w:ind w:left="709" w:hanging="709"/>
        <w:jc w:val="both"/>
        <w:rPr>
          <w:rFonts w:cs="Times New Roman"/>
          <w:color w:val="000000" w:themeColor="text1"/>
          <w:sz w:val="22"/>
          <w:szCs w:val="22"/>
        </w:rPr>
      </w:pPr>
      <w:r w:rsidRPr="007820A9">
        <w:rPr>
          <w:rFonts w:cs="Times New Roman"/>
          <w:color w:val="000000" w:themeColor="text1"/>
          <w:sz w:val="22"/>
          <w:szCs w:val="22"/>
        </w:rPr>
        <w:t>1</w:t>
      </w:r>
      <w:r>
        <w:rPr>
          <w:rFonts w:cs="Times New Roman"/>
          <w:color w:val="000000" w:themeColor="text1"/>
          <w:sz w:val="22"/>
          <w:szCs w:val="22"/>
        </w:rPr>
        <w:t>2</w:t>
      </w:r>
      <w:r w:rsidRPr="007820A9">
        <w:rPr>
          <w:rFonts w:cs="Times New Roman"/>
          <w:color w:val="000000" w:themeColor="text1"/>
          <w:sz w:val="22"/>
          <w:szCs w:val="22"/>
        </w:rPr>
        <w:t>.</w:t>
      </w:r>
      <w:r w:rsidRPr="007820A9">
        <w:rPr>
          <w:rFonts w:cs="Times New Roman"/>
          <w:color w:val="000000" w:themeColor="text1"/>
          <w:sz w:val="22"/>
          <w:szCs w:val="22"/>
        </w:rPr>
        <w:tab/>
      </w:r>
      <w:r w:rsidRPr="00E901E5">
        <w:rPr>
          <w:rFonts w:cs="Times New Roman"/>
          <w:iCs/>
          <w:color w:val="000000" w:themeColor="text1"/>
          <w:sz w:val="22"/>
          <w:szCs w:val="22"/>
        </w:rPr>
        <w:t>Oświadczenia, wnioski, zawiadomienia oraz informacje przekazane za pomocą drogi elektronicznej</w:t>
      </w:r>
      <w:r>
        <w:rPr>
          <w:rFonts w:cs="Times New Roman"/>
          <w:iCs/>
          <w:color w:val="000000" w:themeColor="text1"/>
          <w:sz w:val="22"/>
          <w:szCs w:val="22"/>
        </w:rPr>
        <w:t xml:space="preserve"> (tj. za pośrednictwem </w:t>
      </w:r>
      <w:r>
        <w:rPr>
          <w:rFonts w:cs="Times New Roman"/>
          <w:color w:val="000000" w:themeColor="text1"/>
          <w:sz w:val="22"/>
          <w:szCs w:val="22"/>
        </w:rPr>
        <w:t xml:space="preserve">platformy zakupowej znajdującej się pod adresem: </w:t>
      </w:r>
      <w:hyperlink r:id="rId17" w:history="1">
        <w:r w:rsidRPr="00FB3F33">
          <w:rPr>
            <w:rStyle w:val="Hipercze"/>
            <w:rFonts w:cs="Times New Roman"/>
            <w:sz w:val="22"/>
            <w:szCs w:val="22"/>
          </w:rPr>
          <w:t>https://platformazakupowa.pl/pn/zdw_bydgoszcz</w:t>
        </w:r>
      </w:hyperlink>
      <w:r>
        <w:rPr>
          <w:rFonts w:cs="Times New Roman"/>
          <w:iCs/>
          <w:color w:val="000000" w:themeColor="text1"/>
          <w:sz w:val="22"/>
          <w:szCs w:val="22"/>
        </w:rPr>
        <w:t>)</w:t>
      </w:r>
      <w:r w:rsidRPr="00E901E5">
        <w:rPr>
          <w:rFonts w:cs="Times New Roman"/>
          <w:iCs/>
          <w:color w:val="000000" w:themeColor="text1"/>
          <w:sz w:val="22"/>
          <w:szCs w:val="22"/>
        </w:rPr>
        <w:t xml:space="preserve"> uważa się za złożone w terminie, jeżeli ich treść dotarła do adresata przed upływem terminu do ich wnoszenia (</w:t>
      </w:r>
      <w:r>
        <w:rPr>
          <w:rFonts w:cs="Times New Roman"/>
          <w:iCs/>
          <w:color w:val="000000" w:themeColor="text1"/>
          <w:sz w:val="22"/>
          <w:szCs w:val="22"/>
        </w:rPr>
        <w:t>z</w:t>
      </w:r>
      <w:r w:rsidRPr="00E901E5">
        <w:rPr>
          <w:rFonts w:cs="Times New Roman"/>
          <w:iCs/>
          <w:color w:val="000000" w:themeColor="text1"/>
          <w:sz w:val="22"/>
          <w:szCs w:val="22"/>
        </w:rPr>
        <w:t xml:space="preserve">a datę przekazania </w:t>
      </w:r>
      <w:r>
        <w:rPr>
          <w:rFonts w:cs="Times New Roman"/>
          <w:iCs/>
          <w:color w:val="000000" w:themeColor="text1"/>
          <w:sz w:val="22"/>
          <w:szCs w:val="22"/>
        </w:rPr>
        <w:lastRenderedPageBreak/>
        <w:t>wskazanych dokumentów i oświadczeń</w:t>
      </w:r>
      <w:r w:rsidRPr="00E901E5">
        <w:rPr>
          <w:rFonts w:cs="Times New Roman"/>
          <w:iCs/>
          <w:color w:val="000000" w:themeColor="text1"/>
          <w:sz w:val="22"/>
          <w:szCs w:val="22"/>
        </w:rPr>
        <w:t xml:space="preserve"> uznaje się kliknięcie przycisku </w:t>
      </w:r>
      <w:r>
        <w:rPr>
          <w:rFonts w:cs="Times New Roman"/>
          <w:iCs/>
          <w:color w:val="000000" w:themeColor="text1"/>
          <w:sz w:val="22"/>
          <w:szCs w:val="22"/>
        </w:rPr>
        <w:t>„</w:t>
      </w:r>
      <w:r w:rsidRPr="00E901E5">
        <w:rPr>
          <w:rFonts w:cs="Times New Roman"/>
          <w:iCs/>
          <w:color w:val="000000" w:themeColor="text1"/>
          <w:sz w:val="22"/>
          <w:szCs w:val="22"/>
        </w:rPr>
        <w:t>Wyślij wiadomość</w:t>
      </w:r>
      <w:r>
        <w:rPr>
          <w:rFonts w:cs="Times New Roman"/>
          <w:iCs/>
          <w:color w:val="000000" w:themeColor="text1"/>
          <w:sz w:val="22"/>
          <w:szCs w:val="22"/>
        </w:rPr>
        <w:t>”</w:t>
      </w:r>
      <w:r w:rsidRPr="00E901E5">
        <w:rPr>
          <w:rFonts w:cs="Times New Roman"/>
          <w:color w:val="000000" w:themeColor="text1"/>
          <w:sz w:val="22"/>
          <w:szCs w:val="22"/>
        </w:rPr>
        <w:t xml:space="preserve"> po których pojawi się komunikat, że wiadomość została wysłana do zamawiającego</w:t>
      </w:r>
      <w:r>
        <w:rPr>
          <w:rFonts w:cs="Times New Roman"/>
          <w:color w:val="000000" w:themeColor="text1"/>
          <w:sz w:val="22"/>
          <w:szCs w:val="22"/>
        </w:rPr>
        <w:t xml:space="preserve">) </w:t>
      </w:r>
      <w:r w:rsidRPr="0021241F">
        <w:rPr>
          <w:rFonts w:cs="Times New Roman"/>
          <w:strike/>
          <w:color w:val="FF0000"/>
          <w:sz w:val="22"/>
          <w:szCs w:val="22"/>
        </w:rPr>
        <w:t xml:space="preserve">– </w:t>
      </w:r>
      <w:r w:rsidRPr="0021241F">
        <w:rPr>
          <w:rFonts w:cs="Times New Roman"/>
          <w:b/>
          <w:strike/>
          <w:color w:val="FF0000"/>
          <w:sz w:val="22"/>
          <w:szCs w:val="22"/>
        </w:rPr>
        <w:t>nie dotyczy dokumentów wymaganych w drodze uzupełnienia</w:t>
      </w:r>
      <w:r w:rsidRPr="007820A9">
        <w:rPr>
          <w:rFonts w:cs="Times New Roman"/>
          <w:b/>
          <w:color w:val="000000" w:themeColor="text1"/>
          <w:sz w:val="22"/>
          <w:szCs w:val="22"/>
        </w:rPr>
        <w:t>.</w:t>
      </w:r>
      <w:r w:rsidR="0021241F">
        <w:rPr>
          <w:rFonts w:cs="Times New Roman"/>
          <w:b/>
          <w:color w:val="000000" w:themeColor="text1"/>
          <w:sz w:val="22"/>
          <w:szCs w:val="22"/>
        </w:rPr>
        <w:t xml:space="preserve"> </w:t>
      </w:r>
      <w:r w:rsidR="0021241F" w:rsidRPr="0021241F">
        <w:rPr>
          <w:rFonts w:cs="Times New Roman"/>
          <w:b/>
          <w:color w:val="FF0000"/>
          <w:sz w:val="22"/>
          <w:szCs w:val="22"/>
        </w:rPr>
        <w:t xml:space="preserve">– dokumenty wymagane w drodze uzupełnienia składane </w:t>
      </w:r>
      <w:r w:rsidR="0021241F" w:rsidRPr="0021241F">
        <w:rPr>
          <w:rFonts w:cs="Times New Roman"/>
          <w:iCs/>
          <w:color w:val="FF0000"/>
          <w:sz w:val="22"/>
          <w:szCs w:val="22"/>
        </w:rPr>
        <w:t xml:space="preserve">należy dostarczyć zamawiającemu </w:t>
      </w:r>
      <w:r w:rsidR="0021241F" w:rsidRPr="0021241F">
        <w:rPr>
          <w:rFonts w:cs="Times New Roman"/>
          <w:b/>
          <w:bCs/>
          <w:color w:val="FF0000"/>
          <w:sz w:val="22"/>
          <w:szCs w:val="22"/>
        </w:rPr>
        <w:t>w formie pisemnej</w:t>
      </w:r>
      <w:r w:rsidR="0021241F" w:rsidRPr="0021241F">
        <w:rPr>
          <w:rFonts w:cs="Times New Roman"/>
          <w:color w:val="FF0000"/>
          <w:sz w:val="22"/>
          <w:szCs w:val="22"/>
        </w:rPr>
        <w:t xml:space="preserve"> za pośrednictwem </w:t>
      </w:r>
      <w:r w:rsidR="0021241F" w:rsidRPr="0021241F">
        <w:rPr>
          <w:rFonts w:cs="Times New Roman"/>
          <w:b/>
          <w:color w:val="FF0000"/>
          <w:sz w:val="22"/>
          <w:szCs w:val="22"/>
        </w:rPr>
        <w:t>operatora pocztowego,</w:t>
      </w:r>
      <w:r w:rsidR="0021241F" w:rsidRPr="0021241F">
        <w:rPr>
          <w:rFonts w:cs="Times New Roman"/>
          <w:color w:val="FF0000"/>
          <w:sz w:val="22"/>
          <w:szCs w:val="22"/>
        </w:rPr>
        <w:t xml:space="preserve"> </w:t>
      </w:r>
      <w:r w:rsidR="0021241F" w:rsidRPr="0021241F">
        <w:rPr>
          <w:rFonts w:cs="Times New Roman"/>
          <w:b/>
          <w:color w:val="FF0000"/>
          <w:sz w:val="22"/>
          <w:szCs w:val="22"/>
        </w:rPr>
        <w:t xml:space="preserve">osobiście lub za pośrednictwem posłańca </w:t>
      </w:r>
      <w:r w:rsidR="0021241F" w:rsidRPr="007A5FD0">
        <w:rPr>
          <w:rFonts w:cs="Times New Roman"/>
          <w:b/>
          <w:color w:val="FF0000"/>
          <w:sz w:val="22"/>
          <w:szCs w:val="22"/>
        </w:rPr>
        <w:t>lub w formie elektronicznej, podpisanym kwalifikowanym certyfikowanym podpisem elektronicznym</w:t>
      </w:r>
      <w:r w:rsidR="0021241F" w:rsidRPr="007820A9">
        <w:rPr>
          <w:rFonts w:cs="Times New Roman"/>
          <w:color w:val="000000" w:themeColor="text1"/>
          <w:sz w:val="22"/>
          <w:szCs w:val="22"/>
        </w:rPr>
        <w:t>.</w:t>
      </w:r>
    </w:p>
    <w:p w14:paraId="190DAE84" w14:textId="0E95E167" w:rsidR="007A5FD0" w:rsidRDefault="00ED4E2E" w:rsidP="00ED4E2E">
      <w:pPr>
        <w:pStyle w:val="Tekstpodstawowy25"/>
        <w:spacing w:after="60" w:line="240" w:lineRule="auto"/>
        <w:ind w:left="709" w:hanging="709"/>
        <w:jc w:val="both"/>
        <w:rPr>
          <w:rFonts w:cs="Times New Roman"/>
          <w:iCs/>
          <w:sz w:val="22"/>
          <w:szCs w:val="22"/>
        </w:rPr>
      </w:pPr>
      <w:r w:rsidRPr="007820A9">
        <w:rPr>
          <w:rFonts w:cs="Times New Roman"/>
          <w:color w:val="000000" w:themeColor="text1"/>
          <w:sz w:val="22"/>
          <w:szCs w:val="22"/>
        </w:rPr>
        <w:t>1</w:t>
      </w:r>
      <w:r>
        <w:rPr>
          <w:rFonts w:cs="Times New Roman"/>
          <w:color w:val="000000" w:themeColor="text1"/>
          <w:sz w:val="22"/>
          <w:szCs w:val="22"/>
        </w:rPr>
        <w:t>3</w:t>
      </w:r>
      <w:r w:rsidRPr="007820A9">
        <w:rPr>
          <w:rFonts w:cs="Times New Roman"/>
          <w:color w:val="000000" w:themeColor="text1"/>
          <w:sz w:val="22"/>
          <w:szCs w:val="22"/>
        </w:rPr>
        <w:t>.</w:t>
      </w:r>
      <w:r w:rsidRPr="007820A9">
        <w:rPr>
          <w:rFonts w:cs="Times New Roman"/>
          <w:color w:val="000000" w:themeColor="text1"/>
          <w:sz w:val="22"/>
          <w:szCs w:val="22"/>
        </w:rPr>
        <w:tab/>
      </w:r>
      <w:r w:rsidRPr="000321BD">
        <w:rPr>
          <w:rFonts w:cs="Times New Roman"/>
          <w:iCs/>
          <w:sz w:val="22"/>
          <w:szCs w:val="22"/>
        </w:rPr>
        <w:t>Dokumenty lub oświadczenia, o których mowa w rozporządzeniu w</w:t>
      </w:r>
      <w:r>
        <w:rPr>
          <w:rFonts w:cs="Times New Roman"/>
          <w:iCs/>
          <w:sz w:val="22"/>
          <w:szCs w:val="22"/>
        </w:rPr>
        <w:t xml:space="preserve"> </w:t>
      </w:r>
      <w:r w:rsidRPr="000321BD">
        <w:rPr>
          <w:rFonts w:cs="Times New Roman"/>
          <w:iCs/>
          <w:sz w:val="22"/>
          <w:szCs w:val="22"/>
        </w:rPr>
        <w:t>sprawie rodzajów dokumentów, jakich może żądać zamawiający od wykonawcy, w</w:t>
      </w:r>
      <w:r>
        <w:rPr>
          <w:rFonts w:cs="Times New Roman"/>
          <w:iCs/>
          <w:sz w:val="22"/>
          <w:szCs w:val="22"/>
        </w:rPr>
        <w:t xml:space="preserve"> </w:t>
      </w:r>
      <w:r w:rsidRPr="000321BD">
        <w:rPr>
          <w:rFonts w:cs="Times New Roman"/>
          <w:iCs/>
          <w:sz w:val="22"/>
          <w:szCs w:val="22"/>
        </w:rPr>
        <w:t>postępowaniu o udzielenie zamówienia, należy złożyć</w:t>
      </w:r>
      <w:r w:rsidR="007A5FD0">
        <w:rPr>
          <w:rFonts w:cs="Times New Roman"/>
          <w:iCs/>
          <w:sz w:val="22"/>
          <w:szCs w:val="22"/>
        </w:rPr>
        <w:t>:</w:t>
      </w:r>
    </w:p>
    <w:p w14:paraId="54520D1E" w14:textId="50DA4727" w:rsidR="007A5FD0" w:rsidRPr="007A5FD0" w:rsidRDefault="007A5FD0" w:rsidP="007A5FD0">
      <w:pPr>
        <w:pStyle w:val="Tekstpodstawowy25"/>
        <w:spacing w:before="60" w:after="60" w:line="240" w:lineRule="auto"/>
        <w:ind w:left="993" w:hanging="284"/>
        <w:jc w:val="both"/>
        <w:rPr>
          <w:rFonts w:cs="Times New Roman"/>
          <w:iCs/>
          <w:color w:val="FF0000"/>
          <w:sz w:val="22"/>
          <w:szCs w:val="22"/>
        </w:rPr>
      </w:pPr>
      <w:r w:rsidRPr="007A5FD0">
        <w:rPr>
          <w:rFonts w:cs="Times New Roman"/>
          <w:iCs/>
          <w:color w:val="FF0000"/>
          <w:sz w:val="22"/>
          <w:szCs w:val="22"/>
        </w:rPr>
        <w:t>a)</w:t>
      </w:r>
      <w:r w:rsidRPr="007A5FD0">
        <w:rPr>
          <w:rFonts w:cs="Times New Roman"/>
          <w:iCs/>
          <w:color w:val="FF0000"/>
          <w:sz w:val="22"/>
          <w:szCs w:val="22"/>
        </w:rPr>
        <w:tab/>
        <w:t>w przypadku ofert składanych w postaci papierowej</w:t>
      </w:r>
      <w:r w:rsidR="00E91407">
        <w:rPr>
          <w:rFonts w:cs="Times New Roman"/>
          <w:iCs/>
          <w:color w:val="FF0000"/>
          <w:sz w:val="22"/>
          <w:szCs w:val="22"/>
        </w:rPr>
        <w:t xml:space="preserve"> -</w:t>
      </w:r>
      <w:r w:rsidRPr="007A5FD0">
        <w:rPr>
          <w:rFonts w:cs="Times New Roman"/>
          <w:iCs/>
          <w:color w:val="FF0000"/>
          <w:sz w:val="22"/>
          <w:szCs w:val="22"/>
        </w:rPr>
        <w:t xml:space="preserve"> w oryginale lub kopii poświadczonej za zgodność z oryginałem,</w:t>
      </w:r>
    </w:p>
    <w:p w14:paraId="51A227E6" w14:textId="6ACE23B8" w:rsidR="00ED4E2E" w:rsidRPr="007A5FD0" w:rsidRDefault="007A5FD0" w:rsidP="007A5FD0">
      <w:pPr>
        <w:pStyle w:val="Tekstpodstawowy25"/>
        <w:spacing w:before="60" w:after="60" w:line="240" w:lineRule="auto"/>
        <w:ind w:left="993" w:hanging="284"/>
        <w:jc w:val="both"/>
        <w:rPr>
          <w:rFonts w:cs="Times New Roman"/>
          <w:iCs/>
          <w:color w:val="FF0000"/>
          <w:sz w:val="22"/>
          <w:szCs w:val="22"/>
        </w:rPr>
      </w:pPr>
      <w:r w:rsidRPr="007A5FD0">
        <w:rPr>
          <w:rFonts w:cs="Times New Roman"/>
          <w:iCs/>
          <w:color w:val="FF0000"/>
          <w:sz w:val="22"/>
          <w:szCs w:val="22"/>
        </w:rPr>
        <w:t>b)</w:t>
      </w:r>
      <w:r w:rsidRPr="007A5FD0">
        <w:rPr>
          <w:rFonts w:cs="Times New Roman"/>
          <w:iCs/>
          <w:color w:val="FF0000"/>
          <w:sz w:val="22"/>
          <w:szCs w:val="22"/>
        </w:rPr>
        <w:tab/>
        <w:t>w przypadku ofert składanych w postaci elektronicznej - w postaci dokumentu elektronicznego lub w elektronicznej kopii dokumentu lub oświadczeniu poświadczonej za zgodność z oryginałem.</w:t>
      </w:r>
    </w:p>
    <w:p w14:paraId="54E1725A" w14:textId="77777777" w:rsidR="00ED4E2E" w:rsidRPr="000321BD" w:rsidRDefault="00ED4E2E" w:rsidP="00ED4E2E">
      <w:pPr>
        <w:pStyle w:val="Tekstpodstawowy25"/>
        <w:spacing w:after="60" w:line="240" w:lineRule="auto"/>
        <w:ind w:left="709"/>
        <w:jc w:val="both"/>
        <w:rPr>
          <w:rFonts w:cs="Times New Roman"/>
          <w:iCs/>
          <w:sz w:val="22"/>
          <w:szCs w:val="22"/>
        </w:rPr>
      </w:pPr>
      <w:r w:rsidRPr="000321BD">
        <w:rPr>
          <w:rFonts w:cs="Times New Roman"/>
          <w:i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t>
      </w:r>
      <w:r w:rsidRPr="000321BD">
        <w:rPr>
          <w:rFonts w:cs="Times New Roman"/>
          <w:b/>
          <w:iCs/>
          <w:sz w:val="22"/>
          <w:szCs w:val="22"/>
        </w:rPr>
        <w:t>w zakresie dokumentów lub oświadczeń, które każdego z nich dotyczą.</w:t>
      </w:r>
    </w:p>
    <w:p w14:paraId="76A366C6" w14:textId="77777777" w:rsidR="007A5FD0" w:rsidRDefault="00ED4E2E" w:rsidP="00ED4E2E">
      <w:pPr>
        <w:pStyle w:val="Tekstpodstawowy25"/>
        <w:spacing w:after="60" w:line="240" w:lineRule="auto"/>
        <w:ind w:left="709"/>
        <w:jc w:val="both"/>
        <w:rPr>
          <w:rFonts w:cs="Times New Roman"/>
          <w:iCs/>
          <w:sz w:val="22"/>
          <w:szCs w:val="22"/>
        </w:rPr>
      </w:pPr>
      <w:r w:rsidRPr="002A79C3">
        <w:rPr>
          <w:rFonts w:cs="Times New Roman"/>
          <w:iCs/>
          <w:sz w:val="22"/>
          <w:szCs w:val="22"/>
        </w:rPr>
        <w:t>Poświadczenie za zgodność z oryginałem następuje przez opatrzenie kopii dokumentu lub kopii oświadczenia</w:t>
      </w:r>
    </w:p>
    <w:p w14:paraId="7CAD633C" w14:textId="797BCA14" w:rsidR="007A5FD0" w:rsidRPr="007A5FD0" w:rsidRDefault="007A5FD0" w:rsidP="007A5FD0">
      <w:pPr>
        <w:pStyle w:val="Tekstpodstawowy25"/>
        <w:spacing w:before="60" w:after="60" w:line="240" w:lineRule="auto"/>
        <w:ind w:left="993" w:hanging="284"/>
        <w:jc w:val="both"/>
        <w:rPr>
          <w:rFonts w:cs="Times New Roman"/>
          <w:iCs/>
          <w:color w:val="FF0000"/>
          <w:sz w:val="22"/>
          <w:szCs w:val="22"/>
        </w:rPr>
      </w:pPr>
      <w:r w:rsidRPr="007A5FD0">
        <w:rPr>
          <w:rFonts w:cs="Times New Roman"/>
          <w:iCs/>
          <w:color w:val="FF0000"/>
          <w:sz w:val="22"/>
          <w:szCs w:val="22"/>
        </w:rPr>
        <w:t>a)</w:t>
      </w:r>
      <w:r w:rsidRPr="007A5FD0">
        <w:rPr>
          <w:rFonts w:cs="Times New Roman"/>
          <w:iCs/>
          <w:color w:val="FF0000"/>
          <w:sz w:val="22"/>
          <w:szCs w:val="22"/>
        </w:rPr>
        <w:tab/>
        <w:t>sporządzon</w:t>
      </w:r>
      <w:r>
        <w:rPr>
          <w:rFonts w:cs="Times New Roman"/>
          <w:iCs/>
          <w:color w:val="FF0000"/>
          <w:sz w:val="22"/>
          <w:szCs w:val="22"/>
        </w:rPr>
        <w:t>ego</w:t>
      </w:r>
      <w:r w:rsidRPr="007A5FD0">
        <w:rPr>
          <w:rFonts w:cs="Times New Roman"/>
          <w:iCs/>
          <w:color w:val="FF0000"/>
          <w:sz w:val="22"/>
          <w:szCs w:val="22"/>
        </w:rPr>
        <w:t xml:space="preserve"> w formie papierowej, podpisanym własnoręcznym podpisem,</w:t>
      </w:r>
    </w:p>
    <w:p w14:paraId="67ECD1B1" w14:textId="3B8AD9C3" w:rsidR="00ED4E2E" w:rsidRPr="007A5FD0" w:rsidRDefault="007A5FD0" w:rsidP="007A5FD0">
      <w:pPr>
        <w:pStyle w:val="Tekstpodstawowy25"/>
        <w:spacing w:before="60" w:after="60" w:line="240" w:lineRule="auto"/>
        <w:ind w:left="993" w:hanging="284"/>
        <w:jc w:val="both"/>
        <w:rPr>
          <w:rFonts w:cs="Times New Roman"/>
          <w:iCs/>
          <w:color w:val="FF0000"/>
          <w:sz w:val="22"/>
          <w:szCs w:val="22"/>
        </w:rPr>
      </w:pPr>
      <w:r w:rsidRPr="007A5FD0">
        <w:rPr>
          <w:rFonts w:cs="Times New Roman"/>
          <w:iCs/>
          <w:color w:val="FF0000"/>
          <w:sz w:val="22"/>
          <w:szCs w:val="22"/>
        </w:rPr>
        <w:t>b)</w:t>
      </w:r>
      <w:r w:rsidRPr="007A5FD0">
        <w:rPr>
          <w:rFonts w:cs="Times New Roman"/>
          <w:iCs/>
          <w:color w:val="FF0000"/>
          <w:sz w:val="22"/>
          <w:szCs w:val="22"/>
        </w:rPr>
        <w:tab/>
        <w:t>sporządzon</w:t>
      </w:r>
      <w:r>
        <w:rPr>
          <w:rFonts w:cs="Times New Roman"/>
          <w:iCs/>
          <w:color w:val="FF0000"/>
          <w:sz w:val="22"/>
          <w:szCs w:val="22"/>
        </w:rPr>
        <w:t>ego</w:t>
      </w:r>
      <w:r w:rsidRPr="007A5FD0">
        <w:rPr>
          <w:rFonts w:cs="Times New Roman"/>
          <w:iCs/>
          <w:color w:val="FF0000"/>
          <w:sz w:val="22"/>
          <w:szCs w:val="22"/>
        </w:rPr>
        <w:t xml:space="preserve"> w formie elektronicznej, podpisanym kwalifikowanym certyfikowanym podpisem elektronicznym</w:t>
      </w:r>
      <w:r w:rsidR="00ED4E2E" w:rsidRPr="007A5FD0">
        <w:rPr>
          <w:rFonts w:cs="Times New Roman"/>
          <w:iCs/>
          <w:color w:val="FF0000"/>
          <w:sz w:val="22"/>
          <w:szCs w:val="22"/>
        </w:rPr>
        <w:t>.</w:t>
      </w:r>
    </w:p>
    <w:p w14:paraId="03355BD4" w14:textId="77777777" w:rsidR="00ED4E2E" w:rsidRPr="002A79C3" w:rsidRDefault="00ED4E2E" w:rsidP="00ED4E2E">
      <w:pPr>
        <w:pStyle w:val="Tekstpodstawowy25"/>
        <w:spacing w:after="60" w:line="240" w:lineRule="auto"/>
        <w:ind w:left="709"/>
        <w:jc w:val="both"/>
        <w:rPr>
          <w:rFonts w:cs="Times New Roman"/>
          <w:sz w:val="22"/>
          <w:szCs w:val="22"/>
        </w:rPr>
      </w:pPr>
      <w:r w:rsidRPr="002A79C3">
        <w:rPr>
          <w:rFonts w:cs="Times New Roman"/>
          <w:iCs/>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14:paraId="31109667" w14:textId="77777777" w:rsidR="00ED4E2E" w:rsidRPr="00237283" w:rsidRDefault="00ED4E2E" w:rsidP="00ED4E2E">
      <w:pPr>
        <w:pStyle w:val="Tekstpodstawowy25"/>
        <w:spacing w:after="60" w:line="240" w:lineRule="auto"/>
        <w:ind w:left="709" w:hanging="709"/>
        <w:jc w:val="both"/>
        <w:rPr>
          <w:rFonts w:cs="Times New Roman"/>
          <w:color w:val="000000" w:themeColor="text1"/>
          <w:sz w:val="22"/>
          <w:szCs w:val="22"/>
        </w:rPr>
      </w:pPr>
      <w:r w:rsidRPr="000321BD">
        <w:rPr>
          <w:rFonts w:cs="Times New Roman"/>
          <w:sz w:val="22"/>
          <w:szCs w:val="22"/>
        </w:rPr>
        <w:t>1</w:t>
      </w:r>
      <w:r>
        <w:rPr>
          <w:rFonts w:cs="Times New Roman"/>
          <w:sz w:val="22"/>
          <w:szCs w:val="22"/>
        </w:rPr>
        <w:t>4</w:t>
      </w:r>
      <w:r w:rsidRPr="000321BD">
        <w:rPr>
          <w:rFonts w:cs="Times New Roman"/>
          <w:sz w:val="22"/>
          <w:szCs w:val="22"/>
        </w:rPr>
        <w:t>.</w:t>
      </w:r>
      <w:r w:rsidRPr="000321BD">
        <w:rPr>
          <w:rFonts w:cs="Times New Roman"/>
          <w:sz w:val="22"/>
          <w:szCs w:val="22"/>
        </w:rPr>
        <w:tab/>
      </w:r>
      <w:r w:rsidRPr="000321BD">
        <w:rPr>
          <w:rFonts w:cs="Times New Roman"/>
          <w:iCs/>
          <w:sz w:val="22"/>
          <w:szCs w:val="22"/>
        </w:rPr>
        <w:t xml:space="preserve">Zamawiający może żądać przedstawienia oryginału lub notarialnie poświadczonej kopii dokumentów lub oświadczeń, o których mowa w </w:t>
      </w:r>
      <w:r>
        <w:rPr>
          <w:rFonts w:cs="Times New Roman"/>
          <w:iCs/>
          <w:sz w:val="22"/>
          <w:szCs w:val="22"/>
        </w:rPr>
        <w:t>r</w:t>
      </w:r>
      <w:r w:rsidRPr="000321BD">
        <w:rPr>
          <w:rFonts w:cs="Times New Roman"/>
          <w:iCs/>
          <w:sz w:val="22"/>
          <w:szCs w:val="22"/>
        </w:rPr>
        <w:t>ozporządzeniu w</w:t>
      </w:r>
      <w:r>
        <w:rPr>
          <w:rFonts w:cs="Times New Roman"/>
          <w:iCs/>
          <w:sz w:val="22"/>
          <w:szCs w:val="22"/>
        </w:rPr>
        <w:t xml:space="preserve"> </w:t>
      </w:r>
      <w:r w:rsidRPr="000321BD">
        <w:rPr>
          <w:rFonts w:cs="Times New Roman"/>
          <w:iCs/>
          <w:sz w:val="22"/>
          <w:szCs w:val="22"/>
        </w:rPr>
        <w:t>sprawie rodzajów dokumentów, jakich może żądać zamawiający od wykonawcy, w postępowaniu o udzielenie zamówienia, wyłącznie wtedy, gdy złożona kopia dokumentu jest nieczytelna lub budzi wątpliwości co do jej prawdziwości.</w:t>
      </w:r>
    </w:p>
    <w:p w14:paraId="6466C4B6" w14:textId="77777777" w:rsidR="00ED4E2E" w:rsidRPr="00237283" w:rsidRDefault="00ED4E2E" w:rsidP="00ED4E2E">
      <w:pPr>
        <w:pStyle w:val="Tekstpodstawowy25"/>
        <w:spacing w:before="60" w:after="60" w:line="240" w:lineRule="auto"/>
        <w:ind w:left="709" w:hanging="709"/>
        <w:jc w:val="both"/>
        <w:rPr>
          <w:rFonts w:cs="Times New Roman"/>
          <w:iCs/>
          <w:color w:val="000000" w:themeColor="text1"/>
          <w:sz w:val="22"/>
          <w:szCs w:val="22"/>
        </w:rPr>
      </w:pPr>
      <w:r w:rsidRPr="00237283">
        <w:rPr>
          <w:rFonts w:cs="Times New Roman"/>
          <w:color w:val="000000" w:themeColor="text1"/>
          <w:sz w:val="22"/>
          <w:szCs w:val="22"/>
        </w:rPr>
        <w:t>1</w:t>
      </w:r>
      <w:r>
        <w:rPr>
          <w:rFonts w:cs="Times New Roman"/>
          <w:color w:val="000000" w:themeColor="text1"/>
          <w:sz w:val="22"/>
          <w:szCs w:val="22"/>
        </w:rPr>
        <w:t>5</w:t>
      </w:r>
      <w:r w:rsidRPr="00237283">
        <w:rPr>
          <w:rFonts w:cs="Times New Roman"/>
          <w:color w:val="000000" w:themeColor="text1"/>
          <w:sz w:val="22"/>
          <w:szCs w:val="22"/>
        </w:rPr>
        <w:t>.</w:t>
      </w:r>
      <w:r w:rsidRPr="00237283">
        <w:rPr>
          <w:rFonts w:cs="Times New Roman"/>
          <w:color w:val="000000" w:themeColor="text1"/>
          <w:sz w:val="22"/>
          <w:szCs w:val="22"/>
        </w:rPr>
        <w:tab/>
      </w:r>
      <w:r w:rsidRPr="00237283">
        <w:rPr>
          <w:rFonts w:cs="Times New Roman"/>
          <w:iCs/>
          <w:color w:val="000000" w:themeColor="text1"/>
          <w:sz w:val="22"/>
          <w:szCs w:val="22"/>
        </w:rPr>
        <w:t>Dokumenty sporządzone w języku obcym są składane wraz z tłumaczeniem na język polski.</w:t>
      </w:r>
    </w:p>
    <w:p w14:paraId="55955C0C" w14:textId="77777777" w:rsidR="00ED4E2E" w:rsidRPr="00237283" w:rsidRDefault="00ED4E2E" w:rsidP="00ED4E2E">
      <w:pPr>
        <w:pStyle w:val="Tekstpodstawowy25"/>
        <w:spacing w:before="60" w:after="60" w:line="240" w:lineRule="auto"/>
        <w:ind w:left="709" w:hanging="709"/>
        <w:jc w:val="both"/>
        <w:rPr>
          <w:rFonts w:cs="Times New Roman"/>
          <w:color w:val="000000" w:themeColor="text1"/>
          <w:sz w:val="22"/>
          <w:szCs w:val="22"/>
        </w:rPr>
      </w:pPr>
      <w:r w:rsidRPr="00237283">
        <w:rPr>
          <w:rFonts w:cs="Times New Roman"/>
          <w:iCs/>
          <w:color w:val="000000" w:themeColor="text1"/>
          <w:sz w:val="22"/>
          <w:szCs w:val="22"/>
        </w:rPr>
        <w:t>1</w:t>
      </w:r>
      <w:r>
        <w:rPr>
          <w:rFonts w:cs="Times New Roman"/>
          <w:iCs/>
          <w:color w:val="000000" w:themeColor="text1"/>
          <w:sz w:val="22"/>
          <w:szCs w:val="22"/>
        </w:rPr>
        <w:t>6</w:t>
      </w:r>
      <w:r w:rsidRPr="00237283">
        <w:rPr>
          <w:rFonts w:cs="Times New Roman"/>
          <w:iCs/>
          <w:color w:val="000000" w:themeColor="text1"/>
          <w:sz w:val="22"/>
          <w:szCs w:val="22"/>
        </w:rPr>
        <w:t>.</w:t>
      </w:r>
      <w:r w:rsidRPr="00237283">
        <w:rPr>
          <w:rFonts w:cs="Times New Roman"/>
          <w:iCs/>
          <w:color w:val="000000" w:themeColor="text1"/>
          <w:sz w:val="22"/>
          <w:szCs w:val="22"/>
        </w:rPr>
        <w:tab/>
      </w:r>
      <w:r w:rsidRPr="00237283">
        <w:rPr>
          <w:rFonts w:cs="Times New Roman"/>
          <w:color w:val="000000" w:themeColor="text1"/>
          <w:sz w:val="22"/>
          <w:szCs w:val="22"/>
        </w:rPr>
        <w:t>Wyjaśnienie treści specyfikacji istotnych warunków zamówienia:</w:t>
      </w:r>
    </w:p>
    <w:p w14:paraId="5DF921B5" w14:textId="77777777" w:rsidR="00ED4E2E" w:rsidRPr="00237283" w:rsidRDefault="00ED4E2E" w:rsidP="00ED4E2E">
      <w:pPr>
        <w:pStyle w:val="Akapitzlist4"/>
        <w:spacing w:before="60" w:after="60"/>
        <w:ind w:left="993" w:hanging="284"/>
        <w:jc w:val="both"/>
        <w:rPr>
          <w:rFonts w:cs="Times New Roman"/>
          <w:color w:val="000000" w:themeColor="text1"/>
          <w:sz w:val="22"/>
          <w:szCs w:val="22"/>
        </w:rPr>
      </w:pPr>
      <w:r w:rsidRPr="00237283">
        <w:rPr>
          <w:rFonts w:cs="Times New Roman"/>
          <w:color w:val="000000" w:themeColor="text1"/>
          <w:sz w:val="22"/>
          <w:szCs w:val="22"/>
        </w:rPr>
        <w:t>a)</w:t>
      </w:r>
      <w:r w:rsidRPr="00237283">
        <w:rPr>
          <w:rFonts w:cs="Times New Roman"/>
          <w:color w:val="000000" w:themeColor="text1"/>
          <w:sz w:val="22"/>
          <w:szCs w:val="22"/>
        </w:rPr>
        <w:tab/>
        <w:t>Wykonawca może zwrócić się do zamawiającego o wyjaśnienie treści specyfikacji istotnych warunków zamówienia</w:t>
      </w:r>
      <w:r w:rsidRPr="001046FD">
        <w:rPr>
          <w:rFonts w:cs="Times New Roman"/>
          <w:iCs/>
          <w:color w:val="000000" w:themeColor="text1"/>
          <w:sz w:val="22"/>
          <w:szCs w:val="22"/>
        </w:rPr>
        <w:t xml:space="preserve">, </w:t>
      </w:r>
      <w:r>
        <w:rPr>
          <w:rFonts w:cs="Times New Roman"/>
          <w:iCs/>
          <w:color w:val="000000" w:themeColor="text1"/>
          <w:sz w:val="22"/>
          <w:szCs w:val="22"/>
        </w:rPr>
        <w:t>przesyłając</w:t>
      </w:r>
      <w:r w:rsidRPr="001046FD">
        <w:rPr>
          <w:rFonts w:cs="Times New Roman"/>
          <w:iCs/>
          <w:color w:val="000000" w:themeColor="text1"/>
          <w:sz w:val="22"/>
          <w:szCs w:val="22"/>
        </w:rPr>
        <w:t xml:space="preserve"> wniosek </w:t>
      </w:r>
      <w:r>
        <w:rPr>
          <w:rFonts w:cs="Times New Roman"/>
          <w:iCs/>
          <w:color w:val="000000" w:themeColor="text1"/>
          <w:sz w:val="22"/>
          <w:szCs w:val="22"/>
        </w:rPr>
        <w:t xml:space="preserve">za pośrednictwem </w:t>
      </w:r>
      <w:r>
        <w:rPr>
          <w:rFonts w:cs="Times New Roman"/>
          <w:color w:val="000000" w:themeColor="text1"/>
          <w:sz w:val="22"/>
          <w:szCs w:val="22"/>
        </w:rPr>
        <w:t xml:space="preserve">platformy zakupowej znajdującej się pod adresem: </w:t>
      </w:r>
      <w:hyperlink r:id="rId18" w:history="1">
        <w:r w:rsidRPr="00FB3F33">
          <w:rPr>
            <w:rStyle w:val="Hipercze"/>
            <w:rFonts w:cs="Times New Roman"/>
            <w:sz w:val="22"/>
            <w:szCs w:val="22"/>
          </w:rPr>
          <w:t>https://platformazakupowa.pl/pn/zdw_bydgoszcz</w:t>
        </w:r>
      </w:hyperlink>
      <w:r>
        <w:rPr>
          <w:rFonts w:cs="Times New Roman"/>
          <w:color w:val="000000" w:themeColor="text1"/>
          <w:sz w:val="22"/>
          <w:szCs w:val="22"/>
        </w:rPr>
        <w:t xml:space="preserve"> poprzez</w:t>
      </w:r>
      <w:r w:rsidRPr="005D4C4E">
        <w:rPr>
          <w:rFonts w:cs="Times New Roman"/>
          <w:color w:val="000000" w:themeColor="text1"/>
          <w:sz w:val="22"/>
          <w:szCs w:val="22"/>
        </w:rPr>
        <w:t xml:space="preserve"> </w:t>
      </w:r>
      <w:r>
        <w:rPr>
          <w:rFonts w:cs="Times New Roman"/>
          <w:color w:val="000000" w:themeColor="text1"/>
          <w:sz w:val="22"/>
          <w:szCs w:val="22"/>
        </w:rPr>
        <w:t>kliknięcie na przycisk</w:t>
      </w:r>
      <w:r w:rsidRPr="005D4C4E">
        <w:rPr>
          <w:rFonts w:cs="Times New Roman"/>
          <w:color w:val="000000" w:themeColor="text1"/>
          <w:sz w:val="22"/>
          <w:szCs w:val="22"/>
        </w:rPr>
        <w:t xml:space="preserve"> </w:t>
      </w:r>
      <w:r>
        <w:rPr>
          <w:rFonts w:cs="Times New Roman"/>
          <w:color w:val="000000" w:themeColor="text1"/>
          <w:sz w:val="22"/>
          <w:szCs w:val="22"/>
        </w:rPr>
        <w:t>„W</w:t>
      </w:r>
      <w:r w:rsidRPr="005D4C4E">
        <w:rPr>
          <w:rFonts w:cs="Times New Roman"/>
          <w:color w:val="000000" w:themeColor="text1"/>
          <w:sz w:val="22"/>
          <w:szCs w:val="22"/>
        </w:rPr>
        <w:t>yślij wiadomość</w:t>
      </w:r>
      <w:r>
        <w:rPr>
          <w:rFonts w:cs="Times New Roman"/>
          <w:color w:val="000000" w:themeColor="text1"/>
          <w:sz w:val="22"/>
          <w:szCs w:val="22"/>
        </w:rPr>
        <w:t>” znajdujący się we wskazanym postępowaniu</w:t>
      </w:r>
      <w:r w:rsidRPr="00237283">
        <w:rPr>
          <w:rFonts w:cs="Times New Roman"/>
          <w:color w:val="000000" w:themeColor="text1"/>
          <w:sz w:val="22"/>
          <w:szCs w:val="22"/>
        </w:rPr>
        <w:t xml:space="preserve">. </w:t>
      </w:r>
      <w:r>
        <w:rPr>
          <w:rFonts w:cs="Times New Roman"/>
          <w:color w:val="000000" w:themeColor="text1"/>
          <w:sz w:val="22"/>
          <w:szCs w:val="22"/>
        </w:rPr>
        <w:t>Z</w:t>
      </w:r>
      <w:r w:rsidRPr="00237283">
        <w:rPr>
          <w:rFonts w:cs="Times New Roman"/>
          <w:color w:val="000000" w:themeColor="text1"/>
          <w:sz w:val="22"/>
          <w:szCs w:val="22"/>
        </w:rPr>
        <w:t>amawiający jest obowiązany niezwłocznie udzielić wyjaśnień, jednak nie później niż na</w:t>
      </w:r>
      <w:r>
        <w:rPr>
          <w:rFonts w:cs="Times New Roman"/>
          <w:color w:val="000000" w:themeColor="text1"/>
          <w:sz w:val="22"/>
          <w:szCs w:val="22"/>
        </w:rPr>
        <w:t xml:space="preserve"> 2</w:t>
      </w:r>
      <w:r w:rsidRPr="00237283">
        <w:rPr>
          <w:rFonts w:cs="Times New Roman"/>
          <w:color w:val="000000" w:themeColor="text1"/>
          <w:sz w:val="22"/>
          <w:szCs w:val="22"/>
        </w:rPr>
        <w:t xml:space="preserve"> dni przed upływem terminu składania ofert pod warunkiem, że wniosek o wyjaśnienie treści SIWZ wpłynął do zamawiającego nie później niż do końca dnia, w którym upływa połowa wyznaczonego terminu składania ofert.</w:t>
      </w:r>
    </w:p>
    <w:p w14:paraId="398F056E" w14:textId="77777777" w:rsidR="00ED4E2E" w:rsidRPr="00237283" w:rsidRDefault="00ED4E2E" w:rsidP="00ED4E2E">
      <w:pPr>
        <w:pStyle w:val="Akapitzlist4"/>
        <w:spacing w:before="60" w:after="60"/>
        <w:ind w:left="993" w:hanging="284"/>
        <w:jc w:val="both"/>
        <w:rPr>
          <w:rFonts w:cs="Times New Roman"/>
          <w:color w:val="000000" w:themeColor="text1"/>
          <w:sz w:val="22"/>
          <w:szCs w:val="22"/>
        </w:rPr>
      </w:pPr>
      <w:r w:rsidRPr="00237283">
        <w:rPr>
          <w:rFonts w:cs="Times New Roman"/>
          <w:color w:val="000000" w:themeColor="text1"/>
          <w:sz w:val="22"/>
          <w:szCs w:val="22"/>
        </w:rPr>
        <w:t>b)</w:t>
      </w:r>
      <w:r w:rsidRPr="00237283">
        <w:rPr>
          <w:rFonts w:cs="Times New Roman"/>
          <w:color w:val="000000" w:themeColor="text1"/>
          <w:sz w:val="22"/>
          <w:szCs w:val="22"/>
        </w:rPr>
        <w:tab/>
        <w:t>Przedłużenie terminu składania ofert nie wpływa na bieg terminu składania wniosku. Jeżeli wniosek o wyjaśnienie treści specyfikacji istotnych warunków zamówienia wpłynął po upływie terminu składania wniosku, lub dotyczy udzielonych wyjaśnień, zamawiający może udzielić wyjaśnień albo pozostawić wniosek bez rozpoznania.</w:t>
      </w:r>
    </w:p>
    <w:p w14:paraId="3ED01D49" w14:textId="77777777" w:rsidR="00ED4E2E" w:rsidRPr="00237283" w:rsidRDefault="00ED4E2E" w:rsidP="00ED4E2E">
      <w:pPr>
        <w:pStyle w:val="Akapitzlist4"/>
        <w:spacing w:before="60" w:after="60"/>
        <w:ind w:left="993" w:hanging="284"/>
        <w:jc w:val="both"/>
        <w:rPr>
          <w:rFonts w:cs="Times New Roman"/>
          <w:color w:val="000000" w:themeColor="text1"/>
          <w:sz w:val="22"/>
          <w:szCs w:val="22"/>
        </w:rPr>
      </w:pPr>
      <w:r w:rsidRPr="00237283">
        <w:rPr>
          <w:rFonts w:cs="Times New Roman"/>
          <w:color w:val="000000" w:themeColor="text1"/>
          <w:sz w:val="22"/>
          <w:szCs w:val="22"/>
        </w:rPr>
        <w:t>c)</w:t>
      </w:r>
      <w:r w:rsidRPr="00237283">
        <w:rPr>
          <w:rFonts w:cs="Times New Roman"/>
          <w:color w:val="000000" w:themeColor="text1"/>
          <w:sz w:val="22"/>
          <w:szCs w:val="22"/>
        </w:rPr>
        <w:tab/>
        <w:t xml:space="preserve">Treść zapytań wraz z wyjaśnieniami zamawiający przekazuje wykonawcom, którym </w:t>
      </w:r>
      <w:r w:rsidRPr="009308AA">
        <w:rPr>
          <w:rFonts w:cs="Times New Roman"/>
          <w:color w:val="000000" w:themeColor="text1"/>
          <w:sz w:val="22"/>
          <w:szCs w:val="22"/>
        </w:rPr>
        <w:t xml:space="preserve">przekazał specyfikacje istotnych </w:t>
      </w:r>
      <w:r w:rsidRPr="00137839">
        <w:rPr>
          <w:rFonts w:cs="Times New Roman"/>
          <w:color w:val="000000" w:themeColor="text1"/>
          <w:sz w:val="22"/>
          <w:szCs w:val="22"/>
        </w:rPr>
        <w:t xml:space="preserve">warunków zamówienia bez ujawnienia źródeł zapytania oraz zamieszcza na stronie internetowej: </w:t>
      </w:r>
      <w:hyperlink r:id="rId19" w:history="1">
        <w:r w:rsidRPr="00B35556">
          <w:rPr>
            <w:rStyle w:val="Hipercze"/>
            <w:sz w:val="22"/>
            <w:szCs w:val="22"/>
          </w:rPr>
          <w:t>https://platformazakupowa.pl/pn/zdw_bydgoszcz</w:t>
        </w:r>
      </w:hyperlink>
      <w:r>
        <w:rPr>
          <w:sz w:val="22"/>
          <w:szCs w:val="22"/>
        </w:rPr>
        <w:t>.</w:t>
      </w:r>
    </w:p>
    <w:p w14:paraId="51004891" w14:textId="77777777" w:rsidR="00ED4E2E" w:rsidRPr="004B644E" w:rsidRDefault="00ED4E2E" w:rsidP="00ED4E2E">
      <w:pPr>
        <w:pStyle w:val="Akapitzlist4"/>
        <w:spacing w:before="60" w:after="60"/>
        <w:ind w:left="993" w:hanging="284"/>
        <w:jc w:val="both"/>
        <w:rPr>
          <w:rFonts w:cs="Times New Roman"/>
          <w:color w:val="000000" w:themeColor="text1"/>
          <w:sz w:val="22"/>
          <w:szCs w:val="22"/>
        </w:rPr>
      </w:pPr>
      <w:r w:rsidRPr="004B644E">
        <w:rPr>
          <w:rFonts w:cs="Times New Roman"/>
          <w:color w:val="000000" w:themeColor="text1"/>
          <w:sz w:val="22"/>
          <w:szCs w:val="22"/>
        </w:rPr>
        <w:t>d)</w:t>
      </w:r>
      <w:r w:rsidRPr="004B644E">
        <w:rPr>
          <w:rFonts w:cs="Times New Roman"/>
          <w:color w:val="000000" w:themeColor="text1"/>
          <w:sz w:val="22"/>
          <w:szCs w:val="22"/>
        </w:rPr>
        <w:tab/>
        <w:t>W przypadku rozbieżności pomiędzy treścią niniejszej SIWZ a treścią udzielanych odpowiedzi, jako obowiązującą należy przyjąć treść pisma zawierającego późniejsze oświadczenie zamawiającego.</w:t>
      </w:r>
    </w:p>
    <w:p w14:paraId="12ECD4B8" w14:textId="77777777" w:rsidR="00ED4E2E" w:rsidRPr="004B644E" w:rsidRDefault="00ED4E2E" w:rsidP="00ED4E2E">
      <w:pPr>
        <w:pStyle w:val="Akapitzlist4"/>
        <w:spacing w:before="60" w:after="60"/>
        <w:ind w:left="993" w:hanging="284"/>
        <w:jc w:val="both"/>
        <w:rPr>
          <w:rFonts w:cs="Times New Roman"/>
          <w:color w:val="000000" w:themeColor="text1"/>
          <w:sz w:val="22"/>
          <w:szCs w:val="22"/>
        </w:rPr>
      </w:pPr>
      <w:r w:rsidRPr="004B644E">
        <w:rPr>
          <w:rFonts w:cs="Times New Roman"/>
          <w:color w:val="000000" w:themeColor="text1"/>
          <w:sz w:val="22"/>
          <w:szCs w:val="22"/>
        </w:rPr>
        <w:lastRenderedPageBreak/>
        <w:t>e)</w:t>
      </w:r>
      <w:r w:rsidRPr="004B644E">
        <w:rPr>
          <w:rFonts w:cs="Times New Roman"/>
          <w:color w:val="000000" w:themeColor="text1"/>
          <w:sz w:val="22"/>
          <w:szCs w:val="22"/>
        </w:rPr>
        <w:tab/>
        <w:t xml:space="preserve">Przed upływem terminu składania ofert, w uzasadnionych przypadkach zamawiający może zmienić treść specyfikacji istotnych warunków zamówienia. Dokonaną zmianę treści specyfikacji istotnych warunków zamówienia zamawiający udostępnia na stronie internetowej </w:t>
      </w:r>
      <w:hyperlink r:id="rId20" w:history="1">
        <w:r w:rsidRPr="00B35556">
          <w:rPr>
            <w:rStyle w:val="Hipercze"/>
            <w:sz w:val="22"/>
            <w:szCs w:val="22"/>
          </w:rPr>
          <w:t>https://platformazakupowa.pl/pn/zdw_bydgoszcz</w:t>
        </w:r>
      </w:hyperlink>
      <w:r>
        <w:rPr>
          <w:sz w:val="22"/>
          <w:szCs w:val="22"/>
        </w:rPr>
        <w:t>.</w:t>
      </w:r>
    </w:p>
    <w:p w14:paraId="22A95BDB" w14:textId="77777777" w:rsidR="00ED4E2E" w:rsidRPr="004B644E" w:rsidRDefault="00ED4E2E" w:rsidP="00ED4E2E">
      <w:pPr>
        <w:pStyle w:val="Akapitzlist4"/>
        <w:spacing w:before="60" w:after="60"/>
        <w:ind w:left="993" w:hanging="284"/>
        <w:jc w:val="both"/>
        <w:rPr>
          <w:rFonts w:cs="Times New Roman"/>
          <w:color w:val="000000" w:themeColor="text1"/>
          <w:sz w:val="22"/>
          <w:szCs w:val="22"/>
        </w:rPr>
      </w:pPr>
      <w:r w:rsidRPr="004B644E">
        <w:rPr>
          <w:rFonts w:cs="Times New Roman"/>
          <w:color w:val="000000" w:themeColor="text1"/>
          <w:sz w:val="22"/>
          <w:szCs w:val="22"/>
        </w:rPr>
        <w:t>f)</w:t>
      </w:r>
      <w:r w:rsidRPr="004B644E">
        <w:rPr>
          <w:rFonts w:cs="Times New Roman"/>
          <w:color w:val="000000" w:themeColor="text1"/>
          <w:sz w:val="22"/>
          <w:szCs w:val="22"/>
        </w:rPr>
        <w:tab/>
        <w:t>Jeżeli w postępowaniu zmiana treści specyfikacji istotnych warunków zamówienia prowadzi do zmiany treści ogłoszenia o zamówieniu, zama</w:t>
      </w:r>
      <w:r>
        <w:rPr>
          <w:rFonts w:cs="Times New Roman"/>
          <w:color w:val="000000" w:themeColor="text1"/>
          <w:sz w:val="22"/>
          <w:szCs w:val="22"/>
        </w:rPr>
        <w:t>wiający zamieszcza ogłoszenie o </w:t>
      </w:r>
      <w:r w:rsidRPr="004B644E">
        <w:rPr>
          <w:rFonts w:cs="Times New Roman"/>
          <w:color w:val="000000" w:themeColor="text1"/>
          <w:sz w:val="22"/>
          <w:szCs w:val="22"/>
        </w:rPr>
        <w:t xml:space="preserve">dodatkowych informacjach, informacji o niekompletnej procedurze lub sprostowanie do </w:t>
      </w:r>
      <w:r>
        <w:rPr>
          <w:rFonts w:cs="Times New Roman"/>
          <w:color w:val="000000" w:themeColor="text1"/>
          <w:sz w:val="22"/>
          <w:szCs w:val="22"/>
        </w:rPr>
        <w:t>Biuletynu Zamówień Publicznych</w:t>
      </w:r>
      <w:r w:rsidRPr="004B644E">
        <w:rPr>
          <w:rFonts w:cs="Times New Roman"/>
          <w:color w:val="000000" w:themeColor="text1"/>
          <w:sz w:val="22"/>
          <w:szCs w:val="22"/>
        </w:rPr>
        <w:t>.</w:t>
      </w:r>
    </w:p>
    <w:p w14:paraId="56359F33" w14:textId="77777777" w:rsidR="00ED4E2E" w:rsidRPr="00DB4A74" w:rsidRDefault="00ED4E2E" w:rsidP="00ED4E2E">
      <w:pPr>
        <w:pStyle w:val="Akapitzlist4"/>
        <w:spacing w:before="60" w:after="60"/>
        <w:ind w:left="993" w:hanging="284"/>
        <w:jc w:val="both"/>
        <w:rPr>
          <w:rFonts w:cs="Times New Roman"/>
          <w:color w:val="000000" w:themeColor="text1"/>
          <w:sz w:val="22"/>
          <w:szCs w:val="22"/>
        </w:rPr>
      </w:pPr>
      <w:r w:rsidRPr="00DB4A74">
        <w:rPr>
          <w:rFonts w:cs="Times New Roman"/>
          <w:color w:val="000000" w:themeColor="text1"/>
          <w:sz w:val="22"/>
          <w:szCs w:val="22"/>
        </w:rPr>
        <w:t>g)</w:t>
      </w:r>
      <w:r w:rsidRPr="00DB4A74">
        <w:rPr>
          <w:rFonts w:cs="Times New Roman"/>
          <w:color w:val="000000" w:themeColor="text1"/>
          <w:sz w:val="22"/>
          <w:szCs w:val="22"/>
        </w:rPr>
        <w:tab/>
        <w:t xml:space="preserve">Pytania i odpowiedzi, zmiany SIWZ, informacje o terminie przedłużenia terminu składania ofert, informacje o </w:t>
      </w:r>
      <w:proofErr w:type="spellStart"/>
      <w:r w:rsidRPr="00DB4A74">
        <w:rPr>
          <w:rFonts w:cs="Times New Roman"/>
          <w:color w:val="000000" w:themeColor="text1"/>
          <w:sz w:val="22"/>
          <w:szCs w:val="22"/>
        </w:rPr>
        <w:t>odwołaniach</w:t>
      </w:r>
      <w:proofErr w:type="spellEnd"/>
      <w:r w:rsidRPr="00DB4A74">
        <w:rPr>
          <w:rFonts w:cs="Times New Roman"/>
          <w:color w:val="000000" w:themeColor="text1"/>
          <w:sz w:val="22"/>
          <w:szCs w:val="22"/>
        </w:rPr>
        <w:t xml:space="preserve"> dotyczących SIWZ i ogłoszenia zamieszczone zostaną na stronie </w:t>
      </w:r>
      <w:hyperlink r:id="rId21" w:history="1">
        <w:r w:rsidRPr="00B35556">
          <w:rPr>
            <w:rStyle w:val="Hipercze"/>
            <w:sz w:val="22"/>
            <w:szCs w:val="22"/>
          </w:rPr>
          <w:t>https://platformazakupowa.pl/pn/zdw_bydgoszcz</w:t>
        </w:r>
      </w:hyperlink>
      <w:r w:rsidRPr="00DB4A74">
        <w:rPr>
          <w:rFonts w:cs="Times New Roman"/>
          <w:color w:val="000000" w:themeColor="text1"/>
          <w:sz w:val="22"/>
          <w:szCs w:val="22"/>
        </w:rPr>
        <w:t>.</w:t>
      </w:r>
    </w:p>
    <w:p w14:paraId="62293BAC" w14:textId="43FB8E5A" w:rsidR="0053772A" w:rsidRDefault="00ED4E2E" w:rsidP="00ED4E2E">
      <w:pPr>
        <w:pStyle w:val="Akapitzlist4"/>
        <w:spacing w:before="60" w:after="60"/>
        <w:ind w:left="709" w:hanging="709"/>
        <w:rPr>
          <w:rFonts w:cs="Times New Roman"/>
          <w:color w:val="000000" w:themeColor="text1"/>
          <w:sz w:val="22"/>
          <w:szCs w:val="22"/>
        </w:rPr>
      </w:pPr>
      <w:r w:rsidRPr="00DB4A74">
        <w:rPr>
          <w:rFonts w:cs="Times New Roman"/>
          <w:color w:val="000000" w:themeColor="text1"/>
          <w:sz w:val="22"/>
          <w:szCs w:val="22"/>
        </w:rPr>
        <w:t>1</w:t>
      </w:r>
      <w:r>
        <w:rPr>
          <w:rFonts w:cs="Times New Roman"/>
          <w:color w:val="000000" w:themeColor="text1"/>
          <w:sz w:val="22"/>
          <w:szCs w:val="22"/>
        </w:rPr>
        <w:t>7</w:t>
      </w:r>
      <w:r w:rsidRPr="00DB4A74">
        <w:rPr>
          <w:rFonts w:cs="Times New Roman"/>
          <w:color w:val="000000" w:themeColor="text1"/>
          <w:sz w:val="22"/>
          <w:szCs w:val="22"/>
        </w:rPr>
        <w:t>.</w:t>
      </w:r>
      <w:r w:rsidRPr="00DB4A74">
        <w:rPr>
          <w:rFonts w:cs="Times New Roman"/>
          <w:color w:val="000000" w:themeColor="text1"/>
          <w:sz w:val="22"/>
          <w:szCs w:val="22"/>
        </w:rPr>
        <w:tab/>
        <w:t>Zamawiający nie przewiduje zebrania wykonawców.</w:t>
      </w:r>
    </w:p>
    <w:p w14:paraId="5532A29C" w14:textId="7EBC1929" w:rsidR="00744B04" w:rsidRPr="005B6104" w:rsidRDefault="00744B04" w:rsidP="00744B04">
      <w:pPr>
        <w:pStyle w:val="Akapitzlist4"/>
        <w:spacing w:before="60" w:after="60"/>
        <w:ind w:left="709" w:hanging="709"/>
        <w:jc w:val="both"/>
        <w:rPr>
          <w:rFonts w:cs="Times New Roman"/>
          <w:color w:val="FF0000"/>
          <w:sz w:val="22"/>
          <w:szCs w:val="22"/>
        </w:rPr>
      </w:pPr>
      <w:r w:rsidRPr="005B6104">
        <w:rPr>
          <w:rFonts w:cs="Times New Roman"/>
          <w:color w:val="FF0000"/>
          <w:sz w:val="22"/>
          <w:szCs w:val="22"/>
        </w:rPr>
        <w:t>18.</w:t>
      </w:r>
      <w:r w:rsidRPr="005B6104">
        <w:rPr>
          <w:rFonts w:cs="Times New Roman"/>
          <w:color w:val="FF0000"/>
          <w:sz w:val="22"/>
          <w:szCs w:val="22"/>
        </w:rPr>
        <w:tab/>
      </w:r>
      <w:r w:rsidRPr="005B6104">
        <w:rPr>
          <w:rFonts w:cs="Times New Roman"/>
          <w:color w:val="FF0000"/>
          <w:sz w:val="22"/>
          <w:szCs w:val="22"/>
        </w:rPr>
        <w:t>Instrukcja techniczna - w przypadku korzystania z formy komunikacji elektronicznej i złożenia oferty w formie elektronicznej:</w:t>
      </w:r>
    </w:p>
    <w:p w14:paraId="4594A907" w14:textId="66F17A53" w:rsidR="0021241F" w:rsidRPr="0021241F" w:rsidRDefault="0021241F" w:rsidP="0021241F">
      <w:pPr>
        <w:pStyle w:val="Tekstpodstawowy25"/>
        <w:spacing w:before="120" w:after="60" w:line="240" w:lineRule="auto"/>
        <w:ind w:left="1276" w:hanging="567"/>
        <w:jc w:val="both"/>
        <w:rPr>
          <w:rFonts w:cs="Times New Roman"/>
          <w:iCs/>
          <w:color w:val="FF0000"/>
          <w:sz w:val="22"/>
          <w:szCs w:val="22"/>
        </w:rPr>
      </w:pPr>
      <w:r w:rsidRPr="0021241F">
        <w:rPr>
          <w:rFonts w:cs="Times New Roman"/>
          <w:iCs/>
          <w:color w:val="FF0000"/>
          <w:sz w:val="22"/>
          <w:szCs w:val="22"/>
        </w:rPr>
        <w:t>18.1.</w:t>
      </w:r>
      <w:r w:rsidRPr="0021241F">
        <w:rPr>
          <w:rFonts w:cs="Times New Roman"/>
          <w:iCs/>
          <w:color w:val="FF0000"/>
          <w:sz w:val="22"/>
          <w:szCs w:val="22"/>
        </w:rPr>
        <w:tab/>
        <w:t>Złożenie oferty w postępowaniu:</w:t>
      </w:r>
    </w:p>
    <w:p w14:paraId="732548E8" w14:textId="31C00883"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a)</w:t>
      </w:r>
      <w:r w:rsidRPr="0021241F">
        <w:rPr>
          <w:rFonts w:cs="Times New Roman"/>
          <w:iCs/>
          <w:color w:val="FF0000"/>
          <w:sz w:val="22"/>
          <w:szCs w:val="22"/>
        </w:rPr>
        <w:tab/>
        <w:t xml:space="preserve">Ofertę (wraz z wymaganymi załącznikami) należy złożyć za pośrednictwem Platformy (na stronie dotyczącej niniejszego postępowania). </w:t>
      </w:r>
    </w:p>
    <w:p w14:paraId="786AE48A" w14:textId="2888F9B6" w:rsidR="0021241F" w:rsidRPr="0021241F" w:rsidRDefault="0021241F" w:rsidP="0021241F">
      <w:pPr>
        <w:pStyle w:val="Tekstpodstawowy25"/>
        <w:spacing w:before="120" w:after="60" w:line="240" w:lineRule="auto"/>
        <w:ind w:left="1560"/>
        <w:jc w:val="both"/>
        <w:rPr>
          <w:rFonts w:cs="Times New Roman"/>
          <w:iCs/>
          <w:color w:val="FF0000"/>
          <w:sz w:val="22"/>
          <w:szCs w:val="22"/>
        </w:rPr>
      </w:pPr>
      <w:r w:rsidRPr="0021241F">
        <w:rPr>
          <w:rFonts w:cs="Times New Roman"/>
          <w:iCs/>
          <w:color w:val="FF0000"/>
          <w:sz w:val="22"/>
          <w:szCs w:val="22"/>
        </w:rPr>
        <w:t xml:space="preserve">Szczegółowa instrukcja dla wykonawców dotycząca złożenia, zmiany i wycofania oferty </w:t>
      </w:r>
      <w:bookmarkStart w:id="2" w:name="_Hlk60920437"/>
      <w:r w:rsidRPr="0021241F">
        <w:rPr>
          <w:rFonts w:cs="Times New Roman"/>
          <w:iCs/>
          <w:color w:val="FF0000"/>
          <w:sz w:val="22"/>
          <w:szCs w:val="22"/>
        </w:rPr>
        <w:t xml:space="preserve">znajduje się </w:t>
      </w:r>
      <w:r w:rsidR="00D75470">
        <w:rPr>
          <w:rFonts w:cs="Times New Roman"/>
          <w:iCs/>
          <w:color w:val="FF0000"/>
          <w:sz w:val="22"/>
          <w:szCs w:val="22"/>
        </w:rPr>
        <w:t>pod adresem:</w:t>
      </w:r>
      <w:r w:rsidRPr="0021241F">
        <w:rPr>
          <w:rFonts w:cs="Times New Roman"/>
          <w:iCs/>
          <w:color w:val="FF0000"/>
          <w:sz w:val="22"/>
          <w:szCs w:val="22"/>
        </w:rPr>
        <w:t xml:space="preserve"> </w:t>
      </w:r>
      <w:hyperlink r:id="rId22" w:history="1">
        <w:r w:rsidRPr="005D2F27">
          <w:rPr>
            <w:rStyle w:val="Hipercze"/>
            <w:rFonts w:cs="Times New Roman"/>
            <w:sz w:val="22"/>
            <w:szCs w:val="22"/>
          </w:rPr>
          <w:t>https://platformazakupowa.pl/strona/45-instrukcje</w:t>
        </w:r>
      </w:hyperlink>
      <w:bookmarkEnd w:id="2"/>
      <w:r w:rsidRPr="0021241F">
        <w:rPr>
          <w:rFonts w:cs="Times New Roman"/>
          <w:iCs/>
          <w:color w:val="FF0000"/>
          <w:sz w:val="22"/>
          <w:szCs w:val="22"/>
        </w:rPr>
        <w:t>.</w:t>
      </w:r>
    </w:p>
    <w:p w14:paraId="37CE7081" w14:textId="30E61D02"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b)</w:t>
      </w:r>
      <w:r w:rsidRPr="0021241F">
        <w:rPr>
          <w:rFonts w:cs="Times New Roman"/>
          <w:iCs/>
          <w:color w:val="FF0000"/>
          <w:sz w:val="22"/>
          <w:szCs w:val="22"/>
        </w:rPr>
        <w:tab/>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5BECDC6" w14:textId="3FABABD2"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c)</w:t>
      </w:r>
      <w:r w:rsidRPr="0021241F">
        <w:rPr>
          <w:rFonts w:cs="Times New Roman"/>
          <w:iCs/>
          <w:color w:val="FF0000"/>
          <w:sz w:val="22"/>
          <w:szCs w:val="22"/>
        </w:rPr>
        <w:tab/>
        <w:t>Za datę przekazania oferty przyjmuje się datę jej przekazania w systemie (Platformie) w drugim kroku składania oferty poprzez kliknięcie przycisku “Złóż ofertę” i wyświetlenie się komunikatu, że oferta została zaszyfrowana i złożona.</w:t>
      </w:r>
    </w:p>
    <w:p w14:paraId="03E8CE4B" w14:textId="1F381547"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d)</w:t>
      </w:r>
      <w:r w:rsidRPr="0021241F">
        <w:rPr>
          <w:rFonts w:cs="Times New Roman"/>
          <w:iCs/>
          <w:color w:val="FF0000"/>
          <w:sz w:val="22"/>
          <w:szCs w:val="22"/>
        </w:rPr>
        <w:tab/>
        <w:t>Wykonawca, za pośrednictwem platformazakupowa.pl może przed upływem terminu do składania ofert zmienić lub wycofać ofertę.</w:t>
      </w:r>
    </w:p>
    <w:p w14:paraId="153ED0EA" w14:textId="755B6182"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e)</w:t>
      </w:r>
      <w:r w:rsidRPr="0021241F">
        <w:rPr>
          <w:rFonts w:cs="Times New Roman"/>
          <w:iCs/>
          <w:color w:val="FF0000"/>
          <w:sz w:val="22"/>
          <w:szCs w:val="22"/>
        </w:rPr>
        <w:tab/>
        <w:t>Wykonawca po upływie terminu do składania ofert nie może skutecznie dokonać zmiany ani wycofać złożonej oferty.</w:t>
      </w:r>
    </w:p>
    <w:p w14:paraId="25E1674B" w14:textId="463327C3"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f)</w:t>
      </w:r>
      <w:r w:rsidRPr="0021241F">
        <w:rPr>
          <w:rFonts w:cs="Times New Roman"/>
          <w:iCs/>
          <w:color w:val="FF0000"/>
          <w:sz w:val="22"/>
          <w:szCs w:val="22"/>
        </w:rPr>
        <w:tab/>
        <w:t>Wykonawca odpowiada za prawidłowe przygotowanie przesyłanego pliku/plików. Zaleca się przed złożeniem oferty sprawdzenie czy pliki podlegające przesłaniu pozwalają na ich prawidłowe otwarcie.</w:t>
      </w:r>
    </w:p>
    <w:p w14:paraId="53446A42" w14:textId="56CAAF55"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g)</w:t>
      </w:r>
      <w:r w:rsidRPr="0021241F">
        <w:rPr>
          <w:rFonts w:cs="Times New Roman"/>
          <w:iCs/>
          <w:color w:val="FF0000"/>
          <w:sz w:val="22"/>
          <w:szCs w:val="22"/>
        </w:rPr>
        <w:tab/>
        <w:t>Zaleca się, aby osobą składającą ofertę była osoba kontaktowa podawana w formularzu oferty.</w:t>
      </w:r>
    </w:p>
    <w:p w14:paraId="02AD40CB" w14:textId="1C970B87" w:rsidR="0021241F" w:rsidRPr="0021241F" w:rsidRDefault="0021241F" w:rsidP="0021241F">
      <w:pPr>
        <w:pStyle w:val="Tekstpodstawowy25"/>
        <w:spacing w:before="120" w:after="60" w:line="240" w:lineRule="auto"/>
        <w:ind w:left="1560" w:hanging="284"/>
        <w:jc w:val="both"/>
        <w:rPr>
          <w:rFonts w:cs="Times New Roman"/>
          <w:iCs/>
          <w:color w:val="FF0000"/>
          <w:sz w:val="22"/>
          <w:szCs w:val="22"/>
        </w:rPr>
      </w:pPr>
      <w:r w:rsidRPr="0021241F">
        <w:rPr>
          <w:rFonts w:cs="Times New Roman"/>
          <w:iCs/>
          <w:color w:val="FF0000"/>
          <w:sz w:val="22"/>
          <w:szCs w:val="22"/>
        </w:rPr>
        <w:t>h)</w:t>
      </w:r>
      <w:r w:rsidRPr="0021241F">
        <w:rPr>
          <w:rFonts w:cs="Times New Roman"/>
          <w:iCs/>
          <w:color w:val="FF0000"/>
          <w:sz w:val="22"/>
          <w:szCs w:val="22"/>
        </w:rPr>
        <w:tab/>
        <w:t>Ofertę należy przygotować z należytą starannością i zachowaniem odpowiedniego odstępu czasu do zakończenia przyjmowania ofert. Sugerujemy złożenie oferty na 24 godziny przed terminem składania ofert.</w:t>
      </w:r>
    </w:p>
    <w:p w14:paraId="4B9B64EA" w14:textId="7E1EC640" w:rsidR="0021241F" w:rsidRPr="0021241F" w:rsidRDefault="0021241F" w:rsidP="0021241F">
      <w:pPr>
        <w:pStyle w:val="Akapitzlist4"/>
        <w:spacing w:before="60" w:after="60"/>
        <w:ind w:left="1276" w:hanging="567"/>
        <w:jc w:val="both"/>
        <w:rPr>
          <w:rFonts w:cs="Times New Roman"/>
          <w:iCs/>
          <w:color w:val="FF0000"/>
          <w:sz w:val="22"/>
          <w:szCs w:val="22"/>
        </w:rPr>
      </w:pPr>
      <w:r w:rsidRPr="0021241F">
        <w:rPr>
          <w:rFonts w:cs="Times New Roman"/>
          <w:iCs/>
          <w:color w:val="FF0000"/>
          <w:sz w:val="22"/>
          <w:szCs w:val="22"/>
        </w:rPr>
        <w:t>18.2</w:t>
      </w:r>
      <w:r w:rsidRPr="0021241F">
        <w:rPr>
          <w:rFonts w:cs="Times New Roman"/>
          <w:iCs/>
          <w:color w:val="FF0000"/>
          <w:sz w:val="22"/>
          <w:szCs w:val="22"/>
        </w:rPr>
        <w:t>.</w:t>
      </w:r>
      <w:r w:rsidRPr="0021241F">
        <w:rPr>
          <w:rFonts w:cs="Times New Roman"/>
          <w:iCs/>
          <w:color w:val="FF0000"/>
          <w:sz w:val="22"/>
          <w:szCs w:val="22"/>
        </w:rPr>
        <w:tab/>
        <w:t>Maksymalny rozmiar jednego pliku przesyłanego za pośrednictwem dedykowanych formularzy do złożenia, zmiany, wycofania oferty oraz do komunikacji wynosi: 150 MB.</w:t>
      </w:r>
    </w:p>
    <w:p w14:paraId="237B558E" w14:textId="77777777" w:rsidR="0021241F" w:rsidRPr="0021241F" w:rsidRDefault="0021241F" w:rsidP="0021241F">
      <w:pPr>
        <w:pStyle w:val="Akapitzlist4"/>
        <w:spacing w:before="60" w:after="60"/>
        <w:ind w:left="1276"/>
        <w:jc w:val="both"/>
        <w:rPr>
          <w:rFonts w:cs="Times New Roman"/>
          <w:color w:val="FF0000"/>
          <w:sz w:val="22"/>
          <w:szCs w:val="22"/>
        </w:rPr>
      </w:pPr>
      <w:r w:rsidRPr="0021241F">
        <w:rPr>
          <w:rFonts w:cs="Times New Roman"/>
          <w:color w:val="FF0000"/>
          <w:sz w:val="22"/>
          <w:szCs w:val="22"/>
        </w:rPr>
        <w:t xml:space="preserve">Biorąc pod uwagę w/w ograniczenie techniczne </w:t>
      </w:r>
      <w:r w:rsidRPr="0021241F">
        <w:rPr>
          <w:rFonts w:cs="Times New Roman"/>
          <w:b/>
          <w:color w:val="FF0000"/>
          <w:sz w:val="22"/>
          <w:szCs w:val="22"/>
        </w:rPr>
        <w:t>zamawiający zaleca, wszędzie tam gdzie jest to możliwe, sporządzenie dokumentów bezpośrednio przy użyciu oprogramowania do edycji dokumentów tekstowych, a następnie ich wyeksportowanie do pliku z rozszerzeniem *.pdf</w:t>
      </w:r>
      <w:r w:rsidRPr="0021241F">
        <w:rPr>
          <w:rFonts w:cs="Times New Roman"/>
          <w:color w:val="FF0000"/>
          <w:sz w:val="22"/>
          <w:szCs w:val="22"/>
        </w:rPr>
        <w:t>.</w:t>
      </w:r>
    </w:p>
    <w:p w14:paraId="4D8DEC52" w14:textId="77777777" w:rsidR="0021241F" w:rsidRPr="0021241F" w:rsidRDefault="0021241F" w:rsidP="0021241F">
      <w:pPr>
        <w:pStyle w:val="Akapitzlist4"/>
        <w:spacing w:before="60" w:after="60"/>
        <w:ind w:left="1276"/>
        <w:jc w:val="both"/>
        <w:rPr>
          <w:rFonts w:cs="Times New Roman"/>
          <w:color w:val="FF0000"/>
          <w:sz w:val="22"/>
          <w:szCs w:val="22"/>
        </w:rPr>
      </w:pPr>
      <w:r w:rsidRPr="0021241F">
        <w:rPr>
          <w:rFonts w:cs="Times New Roman"/>
          <w:b/>
          <w:color w:val="FF0000"/>
          <w:sz w:val="22"/>
          <w:szCs w:val="22"/>
        </w:rPr>
        <w:t xml:space="preserve">Nie zaleca się natomiast, gdy nie jest to konieczne, tworzenia dokumentu przy użyciu oprogramowania do edycji dokumentów tekstowych (jak również ręcznie) następnie ich wydruk i kolejno </w:t>
      </w:r>
      <w:r w:rsidRPr="0021241F">
        <w:rPr>
          <w:rFonts w:cs="Times New Roman"/>
          <w:b/>
          <w:color w:val="FF0000"/>
          <w:sz w:val="22"/>
          <w:szCs w:val="22"/>
          <w:u w:val="single"/>
        </w:rPr>
        <w:t>skanowanie</w:t>
      </w:r>
      <w:r w:rsidRPr="0021241F">
        <w:rPr>
          <w:rFonts w:cs="Times New Roman"/>
          <w:color w:val="FF0000"/>
          <w:sz w:val="22"/>
          <w:szCs w:val="22"/>
        </w:rPr>
        <w:t>.</w:t>
      </w:r>
    </w:p>
    <w:p w14:paraId="2490ED5C" w14:textId="58AFE76B" w:rsidR="00744B04" w:rsidRPr="0021241F" w:rsidRDefault="0021241F" w:rsidP="0021241F">
      <w:pPr>
        <w:pStyle w:val="Akapitzlist4"/>
        <w:spacing w:before="60" w:after="60"/>
        <w:ind w:left="1276"/>
        <w:jc w:val="both"/>
        <w:rPr>
          <w:rFonts w:cs="Times New Roman"/>
          <w:color w:val="FF0000"/>
          <w:sz w:val="22"/>
          <w:szCs w:val="22"/>
        </w:rPr>
      </w:pPr>
      <w:r w:rsidRPr="0021241F">
        <w:rPr>
          <w:rFonts w:cs="Times New Roman"/>
          <w:color w:val="FF0000"/>
          <w:sz w:val="22"/>
          <w:szCs w:val="22"/>
        </w:rPr>
        <w:t>Pliki tak utworzone, w zależności od zadanej rozdzielczości, posiadają znacznie większą pojemność w porównaniu z plikami utworzonymi za pomocą metody opisanej w zdaniu pierwszym.</w:t>
      </w:r>
    </w:p>
    <w:p w14:paraId="62E30EA6" w14:textId="77777777" w:rsidR="006D4A75" w:rsidRPr="009F41A0" w:rsidRDefault="007958BD" w:rsidP="00DF358B">
      <w:pPr>
        <w:pStyle w:val="naglowkidzialow"/>
        <w:rPr>
          <w:sz w:val="22"/>
          <w:szCs w:val="22"/>
        </w:rPr>
      </w:pPr>
      <w:r w:rsidRPr="009F41A0">
        <w:lastRenderedPageBreak/>
        <w:t>VIII.</w:t>
      </w:r>
      <w:r w:rsidR="00860293">
        <w:tab/>
      </w:r>
      <w:r w:rsidRPr="009F41A0">
        <w:t>WYMAGANIA DOTYCZĄCE WADIUM</w:t>
      </w:r>
    </w:p>
    <w:p w14:paraId="3BB5D5FD" w14:textId="77777777" w:rsidR="00DE371A" w:rsidRPr="00B37108" w:rsidRDefault="00C169D3" w:rsidP="00C169D3">
      <w:pPr>
        <w:spacing w:after="60"/>
        <w:jc w:val="both"/>
        <w:rPr>
          <w:b/>
          <w:bCs/>
          <w:sz w:val="22"/>
        </w:rPr>
      </w:pPr>
      <w:r w:rsidRPr="00C169D3">
        <w:rPr>
          <w:sz w:val="22"/>
        </w:rPr>
        <w:t>Zamawiający nie wymaga wniesienia wadium.</w:t>
      </w:r>
    </w:p>
    <w:p w14:paraId="49DF2307" w14:textId="77777777" w:rsidR="006D4A75" w:rsidRPr="009F41A0" w:rsidRDefault="007958BD" w:rsidP="00DF358B">
      <w:pPr>
        <w:pStyle w:val="naglowkidzialow"/>
        <w:rPr>
          <w:sz w:val="20"/>
          <w:szCs w:val="20"/>
        </w:rPr>
      </w:pPr>
      <w:r w:rsidRPr="009F41A0">
        <w:t>IX.</w:t>
      </w:r>
      <w:r w:rsidR="00860293">
        <w:tab/>
      </w:r>
      <w:r w:rsidRPr="009F41A0">
        <w:t>TERMIN ZWIĄZANIA OFERTĄ</w:t>
      </w:r>
    </w:p>
    <w:p w14:paraId="104F8E66" w14:textId="77777777" w:rsidR="006D4A75" w:rsidRPr="009F41A0" w:rsidRDefault="007958BD" w:rsidP="009308AA">
      <w:pPr>
        <w:spacing w:after="60"/>
        <w:ind w:left="709" w:hanging="709"/>
        <w:jc w:val="both"/>
        <w:rPr>
          <w:rFonts w:cs="Times New Roman"/>
          <w:color w:val="000000"/>
          <w:sz w:val="22"/>
          <w:szCs w:val="22"/>
        </w:rPr>
      </w:pPr>
      <w:r w:rsidRPr="009F41A0">
        <w:rPr>
          <w:rFonts w:cs="Times New Roman"/>
          <w:color w:val="000000"/>
          <w:sz w:val="22"/>
          <w:szCs w:val="22"/>
        </w:rPr>
        <w:t>1.</w:t>
      </w:r>
      <w:r w:rsidRPr="009F41A0">
        <w:rPr>
          <w:rFonts w:cs="Times New Roman"/>
          <w:color w:val="000000"/>
          <w:sz w:val="22"/>
          <w:szCs w:val="22"/>
        </w:rPr>
        <w:tab/>
        <w:t xml:space="preserve">Wykonawca pozostaje związany ofertą przez okres </w:t>
      </w:r>
      <w:r w:rsidR="00C169D3">
        <w:rPr>
          <w:rFonts w:cs="Times New Roman"/>
          <w:b/>
          <w:color w:val="000000"/>
          <w:sz w:val="22"/>
          <w:szCs w:val="22"/>
        </w:rPr>
        <w:t>3</w:t>
      </w:r>
      <w:r w:rsidRPr="009F41A0">
        <w:rPr>
          <w:rFonts w:cs="Times New Roman"/>
          <w:b/>
          <w:color w:val="000000"/>
          <w:sz w:val="22"/>
          <w:szCs w:val="22"/>
        </w:rPr>
        <w:t>0 dni</w:t>
      </w:r>
      <w:r w:rsidRPr="009F41A0">
        <w:rPr>
          <w:rFonts w:cs="Times New Roman"/>
          <w:color w:val="000000"/>
          <w:sz w:val="22"/>
          <w:szCs w:val="22"/>
        </w:rPr>
        <w:t>. Bie</w:t>
      </w:r>
      <w:r w:rsidR="00E65C11">
        <w:rPr>
          <w:rFonts w:cs="Times New Roman"/>
          <w:color w:val="000000"/>
          <w:sz w:val="22"/>
          <w:szCs w:val="22"/>
        </w:rPr>
        <w:t>g terminu rozpoczyna się wraz z </w:t>
      </w:r>
      <w:r w:rsidRPr="009F41A0">
        <w:rPr>
          <w:rFonts w:cs="Times New Roman"/>
          <w:color w:val="000000"/>
          <w:sz w:val="22"/>
          <w:szCs w:val="22"/>
        </w:rPr>
        <w:t>upływem terminu składania ofert.</w:t>
      </w:r>
    </w:p>
    <w:p w14:paraId="5716A423" w14:textId="77777777" w:rsidR="006D4A75" w:rsidRDefault="007958BD" w:rsidP="009308AA">
      <w:pPr>
        <w:spacing w:after="60"/>
        <w:ind w:left="709" w:hanging="709"/>
        <w:jc w:val="both"/>
        <w:rPr>
          <w:rFonts w:cs="Times New Roman"/>
          <w:color w:val="000000"/>
          <w:sz w:val="22"/>
          <w:szCs w:val="22"/>
        </w:rPr>
      </w:pPr>
      <w:r w:rsidRPr="009F41A0">
        <w:rPr>
          <w:rFonts w:cs="Times New Roman"/>
          <w:color w:val="000000"/>
          <w:sz w:val="22"/>
          <w:szCs w:val="22"/>
        </w:rPr>
        <w:t>2.</w:t>
      </w:r>
      <w:r w:rsidRPr="009F41A0">
        <w:rPr>
          <w:rFonts w:cs="Times New Roman"/>
          <w:color w:val="000000"/>
          <w:sz w:val="22"/>
          <w:szCs w:val="22"/>
        </w:rPr>
        <w:tab/>
        <w:t xml:space="preserve">Wykonawca samodzielnie lub na wniosek </w:t>
      </w:r>
      <w:r w:rsidR="00947869">
        <w:rPr>
          <w:rFonts w:cs="Times New Roman"/>
          <w:color w:val="000000"/>
          <w:sz w:val="22"/>
          <w:szCs w:val="22"/>
        </w:rPr>
        <w:t>z</w:t>
      </w:r>
      <w:r w:rsidRPr="009F41A0">
        <w:rPr>
          <w:rFonts w:cs="Times New Roman"/>
          <w:color w:val="000000"/>
          <w:sz w:val="22"/>
          <w:szCs w:val="22"/>
        </w:rPr>
        <w:t>amawiającego może przedłużyć ter</w:t>
      </w:r>
      <w:r w:rsidR="009D1D99">
        <w:rPr>
          <w:rFonts w:cs="Times New Roman"/>
          <w:color w:val="000000"/>
          <w:sz w:val="22"/>
          <w:szCs w:val="22"/>
        </w:rPr>
        <w:t>min związania ofertą, z tym że z</w:t>
      </w:r>
      <w:r w:rsidRPr="009F41A0">
        <w:rPr>
          <w:rFonts w:cs="Times New Roman"/>
          <w:color w:val="000000"/>
          <w:sz w:val="22"/>
          <w:szCs w:val="22"/>
        </w:rPr>
        <w:t xml:space="preserve">amawiający może tylko raz, co najmniej na 3 dni przed upływem terminu związania ofertą, zwrócić się do </w:t>
      </w:r>
      <w:r w:rsidR="003E5AFC">
        <w:rPr>
          <w:rFonts w:cs="Times New Roman"/>
          <w:color w:val="000000"/>
          <w:sz w:val="22"/>
          <w:szCs w:val="22"/>
        </w:rPr>
        <w:t>w</w:t>
      </w:r>
      <w:r w:rsidRPr="009F41A0">
        <w:rPr>
          <w:rFonts w:cs="Times New Roman"/>
          <w:color w:val="000000"/>
          <w:sz w:val="22"/>
          <w:szCs w:val="22"/>
        </w:rPr>
        <w:t>ykonawców o wyrażenie zgody na przedłużenie tego terminu o oznaczony okres, nie dłuższy jednak niż 60 dni.</w:t>
      </w:r>
    </w:p>
    <w:p w14:paraId="1AA3BEB0" w14:textId="77777777" w:rsidR="006D4A75" w:rsidRDefault="00C169D3" w:rsidP="009308AA">
      <w:pPr>
        <w:spacing w:after="60"/>
        <w:ind w:left="709" w:hanging="709"/>
        <w:jc w:val="both"/>
        <w:rPr>
          <w:rFonts w:cs="Times New Roman"/>
          <w:color w:val="000000"/>
          <w:sz w:val="22"/>
          <w:szCs w:val="22"/>
        </w:rPr>
      </w:pPr>
      <w:r>
        <w:rPr>
          <w:rFonts w:cs="Times New Roman"/>
          <w:color w:val="000000"/>
          <w:sz w:val="22"/>
          <w:szCs w:val="22"/>
        </w:rPr>
        <w:t>3</w:t>
      </w:r>
      <w:r w:rsidR="007958BD" w:rsidRPr="009F41A0">
        <w:rPr>
          <w:rFonts w:cs="Times New Roman"/>
          <w:color w:val="000000"/>
          <w:sz w:val="22"/>
          <w:szCs w:val="22"/>
        </w:rPr>
        <w:t>.</w:t>
      </w:r>
      <w:r w:rsidR="007958BD" w:rsidRPr="009F41A0">
        <w:rPr>
          <w:rFonts w:cs="Times New Roman"/>
          <w:color w:val="000000"/>
          <w:sz w:val="22"/>
          <w:szCs w:val="22"/>
        </w:rPr>
        <w:tab/>
        <w:t>W przypadku wniesienia odwołania po upływie terminu składania ofert bieg terminu związania</w:t>
      </w:r>
      <w:r w:rsidR="006E7DE3">
        <w:rPr>
          <w:rFonts w:cs="Times New Roman"/>
          <w:color w:val="000000"/>
          <w:sz w:val="22"/>
          <w:szCs w:val="22"/>
        </w:rPr>
        <w:t xml:space="preserve"> </w:t>
      </w:r>
      <w:r w:rsidR="00E66115">
        <w:rPr>
          <w:rFonts w:cs="Times New Roman"/>
          <w:color w:val="000000"/>
          <w:sz w:val="22"/>
          <w:szCs w:val="22"/>
        </w:rPr>
        <w:t xml:space="preserve">z </w:t>
      </w:r>
      <w:r w:rsidR="007958BD" w:rsidRPr="009F41A0">
        <w:rPr>
          <w:rFonts w:cs="Times New Roman"/>
          <w:color w:val="000000"/>
          <w:sz w:val="22"/>
          <w:szCs w:val="22"/>
        </w:rPr>
        <w:t>ofert</w:t>
      </w:r>
      <w:r w:rsidR="00E66115">
        <w:rPr>
          <w:rFonts w:cs="Times New Roman"/>
          <w:color w:val="000000"/>
          <w:sz w:val="22"/>
          <w:szCs w:val="22"/>
        </w:rPr>
        <w:t xml:space="preserve">ą </w:t>
      </w:r>
      <w:r w:rsidR="007958BD" w:rsidRPr="009F41A0">
        <w:rPr>
          <w:rFonts w:cs="Times New Roman"/>
          <w:color w:val="000000"/>
          <w:sz w:val="22"/>
          <w:szCs w:val="22"/>
        </w:rPr>
        <w:t xml:space="preserve">ulega zawieszeniu do czasu ogłoszenia przez </w:t>
      </w:r>
      <w:r w:rsidR="00E66115" w:rsidRPr="00E66115">
        <w:rPr>
          <w:rFonts w:cs="Times New Roman"/>
          <w:color w:val="000000"/>
          <w:sz w:val="22"/>
          <w:szCs w:val="22"/>
        </w:rPr>
        <w:t xml:space="preserve">Krajową Izbę Odwoławczą </w:t>
      </w:r>
      <w:r w:rsidR="007958BD" w:rsidRPr="009F41A0">
        <w:rPr>
          <w:rFonts w:cs="Times New Roman"/>
          <w:color w:val="000000"/>
          <w:sz w:val="22"/>
          <w:szCs w:val="22"/>
        </w:rPr>
        <w:t>orzeczenia.</w:t>
      </w:r>
    </w:p>
    <w:p w14:paraId="16D735F7" w14:textId="77777777" w:rsidR="006D4A75" w:rsidRPr="009F41A0" w:rsidRDefault="007958BD" w:rsidP="00DF358B">
      <w:pPr>
        <w:pStyle w:val="naglowkidzialow"/>
      </w:pPr>
      <w:r w:rsidRPr="009F41A0">
        <w:t>X.</w:t>
      </w:r>
      <w:r w:rsidR="00860293">
        <w:tab/>
      </w:r>
      <w:r w:rsidRPr="009F41A0">
        <w:t>OPIS SPOSOBU PRZYGOTOWANIA OFERT</w:t>
      </w:r>
    </w:p>
    <w:p w14:paraId="11848AA4" w14:textId="5D127379" w:rsidR="00C57A13" w:rsidRPr="005D673F" w:rsidRDefault="00C57A13" w:rsidP="00C57A13">
      <w:pPr>
        <w:pStyle w:val="ListParagraph"/>
        <w:spacing w:after="120"/>
        <w:ind w:left="0"/>
        <w:jc w:val="center"/>
        <w:rPr>
          <w:b/>
          <w:bCs/>
          <w:color w:val="FF0000"/>
        </w:rPr>
      </w:pPr>
      <w:r w:rsidRPr="008041EE">
        <w:rPr>
          <w:b/>
          <w:bCs/>
          <w:color w:val="FF0000"/>
        </w:rPr>
        <w:t xml:space="preserve">Wykonawca może złożyć tylko jedną ofertę </w:t>
      </w:r>
      <w:r>
        <w:rPr>
          <w:b/>
          <w:bCs/>
          <w:color w:val="FF0000"/>
        </w:rPr>
        <w:t xml:space="preserve">do wyboru </w:t>
      </w:r>
      <w:r w:rsidRPr="008041EE">
        <w:rPr>
          <w:b/>
          <w:bCs/>
          <w:color w:val="FF0000"/>
        </w:rPr>
        <w:t xml:space="preserve">w </w:t>
      </w:r>
      <w:r>
        <w:rPr>
          <w:b/>
          <w:bCs/>
          <w:color w:val="FF0000"/>
        </w:rPr>
        <w:t>postaci</w:t>
      </w:r>
      <w:r w:rsidRPr="008041EE">
        <w:rPr>
          <w:b/>
          <w:bCs/>
          <w:color w:val="FF0000"/>
        </w:rPr>
        <w:t xml:space="preserve"> elektronicznej lub </w:t>
      </w:r>
      <w:r>
        <w:rPr>
          <w:b/>
          <w:bCs/>
          <w:color w:val="FF0000"/>
        </w:rPr>
        <w:t>w </w:t>
      </w:r>
      <w:r w:rsidRPr="008041EE">
        <w:rPr>
          <w:b/>
          <w:bCs/>
          <w:color w:val="FF0000"/>
        </w:rPr>
        <w:t>formie pisemnej.</w:t>
      </w:r>
    </w:p>
    <w:p w14:paraId="24C76921" w14:textId="477CF313" w:rsidR="00C57A13" w:rsidRPr="00C57A13" w:rsidRDefault="00C57A13" w:rsidP="00C57A13">
      <w:pPr>
        <w:pStyle w:val="ListParagraph"/>
        <w:numPr>
          <w:ilvl w:val="0"/>
          <w:numId w:val="46"/>
        </w:numPr>
        <w:spacing w:before="120" w:after="120"/>
        <w:ind w:left="709" w:hanging="709"/>
        <w:jc w:val="both"/>
        <w:rPr>
          <w:b/>
          <w:bCs/>
          <w:color w:val="FF0000"/>
        </w:rPr>
      </w:pPr>
      <w:bookmarkStart w:id="3" w:name="_Hlk37075239"/>
      <w:r w:rsidRPr="00C57A13">
        <w:rPr>
          <w:b/>
          <w:bCs/>
          <w:color w:val="FF0000"/>
        </w:rPr>
        <w:t xml:space="preserve">W przypadku wyboru przez </w:t>
      </w:r>
      <w:r>
        <w:rPr>
          <w:b/>
          <w:bCs/>
          <w:color w:val="FF0000"/>
        </w:rPr>
        <w:t>w</w:t>
      </w:r>
      <w:r w:rsidRPr="00C57A13">
        <w:rPr>
          <w:b/>
          <w:bCs/>
          <w:color w:val="FF0000"/>
        </w:rPr>
        <w:t>ykonawcę złożenia oferty w</w:t>
      </w:r>
      <w:bookmarkEnd w:id="3"/>
      <w:r w:rsidRPr="00C57A13">
        <w:rPr>
          <w:b/>
          <w:bCs/>
          <w:color w:val="FF0000"/>
        </w:rPr>
        <w:t xml:space="preserve"> formie pisemnej: </w:t>
      </w:r>
    </w:p>
    <w:p w14:paraId="593DF7E8" w14:textId="7DA88A8B" w:rsidR="006D4A75" w:rsidRPr="009F41A0" w:rsidRDefault="004B644E" w:rsidP="009308AA">
      <w:pPr>
        <w:pStyle w:val="Akapitzlist1"/>
        <w:spacing w:before="60" w:after="60"/>
        <w:ind w:left="709" w:hanging="709"/>
        <w:jc w:val="both"/>
        <w:rPr>
          <w:rFonts w:cs="Times New Roman"/>
          <w:color w:val="000000"/>
        </w:rPr>
      </w:pPr>
      <w:r>
        <w:rPr>
          <w:rFonts w:cs="Times New Roman"/>
          <w:color w:val="000000"/>
          <w:sz w:val="22"/>
          <w:szCs w:val="22"/>
        </w:rPr>
        <w:t>1.</w:t>
      </w:r>
      <w:r>
        <w:rPr>
          <w:rFonts w:cs="Times New Roman"/>
          <w:color w:val="000000"/>
          <w:sz w:val="22"/>
          <w:szCs w:val="22"/>
        </w:rPr>
        <w:tab/>
      </w:r>
      <w:r w:rsidR="007958BD" w:rsidRPr="009F41A0">
        <w:rPr>
          <w:rFonts w:cs="Times New Roman"/>
          <w:color w:val="000000"/>
          <w:sz w:val="22"/>
          <w:szCs w:val="22"/>
        </w:rPr>
        <w:t xml:space="preserve">Oferta składana przez </w:t>
      </w:r>
      <w:r>
        <w:rPr>
          <w:rFonts w:cs="Times New Roman"/>
          <w:color w:val="000000"/>
          <w:sz w:val="22"/>
          <w:szCs w:val="22"/>
        </w:rPr>
        <w:t>w</w:t>
      </w:r>
      <w:r w:rsidR="007958BD" w:rsidRPr="009F41A0">
        <w:rPr>
          <w:rFonts w:cs="Times New Roman"/>
          <w:color w:val="000000"/>
          <w:sz w:val="22"/>
          <w:szCs w:val="22"/>
        </w:rPr>
        <w:t>ykona</w:t>
      </w:r>
      <w:r w:rsidR="009D1D99">
        <w:rPr>
          <w:rFonts w:cs="Times New Roman"/>
          <w:color w:val="000000"/>
          <w:sz w:val="22"/>
          <w:szCs w:val="22"/>
        </w:rPr>
        <w:t>wcę powinna być sporządzona na f</w:t>
      </w:r>
      <w:r w:rsidR="007958BD" w:rsidRPr="009F41A0">
        <w:rPr>
          <w:rFonts w:cs="Times New Roman"/>
          <w:color w:val="000000"/>
          <w:sz w:val="22"/>
          <w:szCs w:val="22"/>
        </w:rPr>
        <w:t xml:space="preserve">ormularzu oferty będącym załącznikiem do niniejszej instrukcji. Zamawiający dopuszcza złożenie oferty i załączników na formularzach sporządzonych przez </w:t>
      </w:r>
      <w:r>
        <w:rPr>
          <w:rFonts w:cs="Times New Roman"/>
          <w:color w:val="000000"/>
          <w:sz w:val="22"/>
          <w:szCs w:val="22"/>
        </w:rPr>
        <w:t>w</w:t>
      </w:r>
      <w:r w:rsidR="007958BD" w:rsidRPr="009F41A0">
        <w:rPr>
          <w:rFonts w:cs="Times New Roman"/>
          <w:color w:val="000000"/>
          <w:sz w:val="22"/>
          <w:szCs w:val="22"/>
        </w:rPr>
        <w:t xml:space="preserve">ykonawcę, pod warunkiem, że ich treść, a także opis kolumn i wierszy odpowiadać będą formularzom określonym przez </w:t>
      </w:r>
      <w:r>
        <w:rPr>
          <w:rFonts w:cs="Times New Roman"/>
          <w:color w:val="000000"/>
          <w:sz w:val="22"/>
          <w:szCs w:val="22"/>
        </w:rPr>
        <w:t>z</w:t>
      </w:r>
      <w:r w:rsidR="007958BD" w:rsidRPr="009F41A0">
        <w:rPr>
          <w:rFonts w:cs="Times New Roman"/>
          <w:color w:val="000000"/>
          <w:sz w:val="22"/>
          <w:szCs w:val="22"/>
        </w:rPr>
        <w:t>amawiającego.</w:t>
      </w:r>
    </w:p>
    <w:p w14:paraId="395C5B72"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2.</w:t>
      </w:r>
      <w:r w:rsidRPr="009F41A0">
        <w:rPr>
          <w:rFonts w:cs="Times New Roman"/>
          <w:color w:val="000000"/>
          <w:sz w:val="22"/>
          <w:szCs w:val="22"/>
        </w:rPr>
        <w:tab/>
        <w:t xml:space="preserve">Formularz oferty wraz ze stanowiącymi jego integralną część załącznikami, zostaną wypełnione przez </w:t>
      </w:r>
      <w:r w:rsidR="004B644E">
        <w:rPr>
          <w:rFonts w:cs="Times New Roman"/>
          <w:color w:val="000000"/>
          <w:sz w:val="22"/>
          <w:szCs w:val="22"/>
        </w:rPr>
        <w:t>w</w:t>
      </w:r>
      <w:r w:rsidRPr="009F41A0">
        <w:rPr>
          <w:rFonts w:cs="Times New Roman"/>
          <w:color w:val="000000"/>
          <w:sz w:val="22"/>
          <w:szCs w:val="22"/>
        </w:rPr>
        <w:t>ykonawcę ściśle według pos</w:t>
      </w:r>
      <w:r w:rsidR="00EE3C0D">
        <w:rPr>
          <w:rFonts w:cs="Times New Roman"/>
          <w:color w:val="000000"/>
          <w:sz w:val="22"/>
          <w:szCs w:val="22"/>
        </w:rPr>
        <w:t>tanowień niniejszej instrukcji.</w:t>
      </w:r>
    </w:p>
    <w:p w14:paraId="272CE7ED"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3.</w:t>
      </w:r>
      <w:r w:rsidRPr="009F41A0">
        <w:rPr>
          <w:rFonts w:cs="Times New Roman"/>
          <w:color w:val="000000"/>
          <w:sz w:val="22"/>
          <w:szCs w:val="22"/>
        </w:rPr>
        <w:tab/>
        <w:t xml:space="preserve">W przypadku gdy </w:t>
      </w:r>
      <w:r w:rsidR="004B644E">
        <w:rPr>
          <w:rFonts w:cs="Times New Roman"/>
          <w:color w:val="000000"/>
          <w:sz w:val="22"/>
          <w:szCs w:val="22"/>
        </w:rPr>
        <w:t>w</w:t>
      </w:r>
      <w:r w:rsidRPr="009F41A0">
        <w:rPr>
          <w:rFonts w:cs="Times New Roman"/>
          <w:color w:val="000000"/>
          <w:sz w:val="22"/>
          <w:szCs w:val="22"/>
        </w:rPr>
        <w:t xml:space="preserve">ykonawca dołączy jako załącznik do oferty kopię jakiegoś dokumentu, kopia ta winna być poświadczona za zgodność z oryginałem przez upełnomocnionego przedstawiciela </w:t>
      </w:r>
      <w:r w:rsidR="004B644E">
        <w:rPr>
          <w:rFonts w:cs="Times New Roman"/>
          <w:color w:val="000000"/>
          <w:sz w:val="22"/>
          <w:szCs w:val="22"/>
        </w:rPr>
        <w:t>w</w:t>
      </w:r>
      <w:r w:rsidRPr="009F41A0">
        <w:rPr>
          <w:rFonts w:cs="Times New Roman"/>
          <w:color w:val="000000"/>
          <w:sz w:val="22"/>
          <w:szCs w:val="22"/>
        </w:rPr>
        <w:t>ykonawcy.</w:t>
      </w:r>
    </w:p>
    <w:p w14:paraId="00CA3BD4" w14:textId="2D0D2AA6"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4.</w:t>
      </w:r>
      <w:r w:rsidRPr="009F41A0">
        <w:rPr>
          <w:rFonts w:cs="Times New Roman"/>
          <w:color w:val="000000"/>
          <w:sz w:val="22"/>
          <w:szCs w:val="22"/>
        </w:rPr>
        <w:tab/>
      </w:r>
      <w:r w:rsidR="00ED4E2E" w:rsidRPr="009F41A0">
        <w:rPr>
          <w:rFonts w:cs="Times New Roman"/>
          <w:color w:val="000000"/>
          <w:sz w:val="22"/>
          <w:szCs w:val="22"/>
        </w:rPr>
        <w:t>Wykonawca złoży tylko jedną ofertę, zawierającą jedną jednoznacznie opisaną propozycję. Złożenie większej liczby ofert</w:t>
      </w:r>
      <w:r w:rsidR="00ED4E2E">
        <w:rPr>
          <w:rFonts w:cs="Times New Roman"/>
          <w:color w:val="000000"/>
          <w:sz w:val="22"/>
          <w:szCs w:val="22"/>
        </w:rPr>
        <w:t xml:space="preserve"> </w:t>
      </w:r>
      <w:r w:rsidR="00ED4E2E" w:rsidRPr="009F41A0">
        <w:rPr>
          <w:rFonts w:cs="Times New Roman"/>
          <w:color w:val="000000"/>
          <w:sz w:val="22"/>
          <w:szCs w:val="22"/>
        </w:rPr>
        <w:t xml:space="preserve">lub złożenie oferty zawierającej propozycje alternatywne spowoduje </w:t>
      </w:r>
      <w:r w:rsidR="00ED4E2E">
        <w:rPr>
          <w:rFonts w:cs="Times New Roman"/>
          <w:color w:val="000000"/>
          <w:sz w:val="22"/>
          <w:szCs w:val="22"/>
        </w:rPr>
        <w:t>odrzucenie oferty (ofert)</w:t>
      </w:r>
      <w:r w:rsidR="00ED4E2E" w:rsidRPr="009F41A0">
        <w:rPr>
          <w:rFonts w:cs="Times New Roman"/>
          <w:color w:val="000000"/>
          <w:sz w:val="22"/>
          <w:szCs w:val="22"/>
        </w:rPr>
        <w:t xml:space="preserve"> </w:t>
      </w:r>
      <w:r w:rsidR="00ED4E2E">
        <w:rPr>
          <w:rFonts w:cs="Times New Roman"/>
          <w:color w:val="000000"/>
          <w:sz w:val="22"/>
          <w:szCs w:val="22"/>
        </w:rPr>
        <w:t>w</w:t>
      </w:r>
      <w:r w:rsidR="00ED4E2E" w:rsidRPr="009F41A0">
        <w:rPr>
          <w:rFonts w:cs="Times New Roman"/>
          <w:color w:val="000000"/>
          <w:sz w:val="22"/>
          <w:szCs w:val="22"/>
        </w:rPr>
        <w:t>ykonawcy z</w:t>
      </w:r>
      <w:r w:rsidR="00ED4E2E">
        <w:rPr>
          <w:rFonts w:cs="Times New Roman"/>
          <w:color w:val="000000"/>
          <w:sz w:val="22"/>
          <w:szCs w:val="22"/>
        </w:rPr>
        <w:t> </w:t>
      </w:r>
      <w:r w:rsidR="00ED4E2E" w:rsidRPr="009F41A0">
        <w:rPr>
          <w:rFonts w:cs="Times New Roman"/>
          <w:color w:val="000000"/>
          <w:sz w:val="22"/>
          <w:szCs w:val="22"/>
        </w:rPr>
        <w:t>postępowania.</w:t>
      </w:r>
    </w:p>
    <w:p w14:paraId="6965E77D"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5.</w:t>
      </w:r>
      <w:r w:rsidRPr="009F41A0">
        <w:rPr>
          <w:rFonts w:cs="Times New Roman"/>
          <w:color w:val="000000"/>
          <w:sz w:val="22"/>
          <w:szCs w:val="22"/>
        </w:rPr>
        <w:tab/>
        <w:t>W przypadku złożenia oferty wspólnej, podmioty występujące wspólnie winny być określone na formularzu oferty oraz na kopercie, w której umieszczona jest oferta.</w:t>
      </w:r>
    </w:p>
    <w:p w14:paraId="056E9E73"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6.</w:t>
      </w:r>
      <w:r w:rsidRPr="009F41A0">
        <w:rPr>
          <w:rFonts w:cs="Times New Roman"/>
          <w:color w:val="000000"/>
          <w:sz w:val="22"/>
          <w:szCs w:val="22"/>
        </w:rPr>
        <w:tab/>
        <w:t xml:space="preserve">Oferta będzie napisana w języku polskim, na maszynie do pisania, komputerze lub ręcznie długopisem lub nieścieralnym atramentem. Oferty nieczytelne nie będą rozpatrywane i zostaną odrzucone. Strony oferty muszą być trwale spięte, za wyjątkiem sytuacji opisanej w </w:t>
      </w:r>
      <w:r w:rsidR="009308AA">
        <w:rPr>
          <w:rFonts w:cs="Times New Roman"/>
          <w:color w:val="000000"/>
          <w:sz w:val="22"/>
          <w:szCs w:val="22"/>
        </w:rPr>
        <w:t>dziale</w:t>
      </w:r>
      <w:r w:rsidRPr="009F41A0">
        <w:rPr>
          <w:rFonts w:cs="Times New Roman"/>
          <w:color w:val="000000"/>
          <w:sz w:val="22"/>
          <w:szCs w:val="22"/>
        </w:rPr>
        <w:t xml:space="preserve"> X</w:t>
      </w:r>
      <w:r w:rsidR="009308AA">
        <w:rPr>
          <w:rFonts w:cs="Times New Roman"/>
          <w:color w:val="000000"/>
          <w:sz w:val="22"/>
          <w:szCs w:val="22"/>
        </w:rPr>
        <w:t xml:space="preserve"> </w:t>
      </w:r>
      <w:r w:rsidR="00E02E2E">
        <w:rPr>
          <w:rFonts w:cs="Times New Roman"/>
          <w:color w:val="000000"/>
          <w:sz w:val="22"/>
          <w:szCs w:val="22"/>
        </w:rPr>
        <w:t>pkt </w:t>
      </w:r>
      <w:r w:rsidRPr="009F41A0">
        <w:rPr>
          <w:rFonts w:cs="Times New Roman"/>
          <w:color w:val="000000"/>
          <w:sz w:val="22"/>
          <w:szCs w:val="22"/>
        </w:rPr>
        <w:t>9</w:t>
      </w:r>
      <w:r w:rsidR="004A597D">
        <w:rPr>
          <w:rFonts w:cs="Times New Roman"/>
          <w:color w:val="000000"/>
          <w:sz w:val="22"/>
          <w:szCs w:val="22"/>
        </w:rPr>
        <w:t xml:space="preserve"> </w:t>
      </w:r>
      <w:r w:rsidR="004A597D" w:rsidRPr="004A597D">
        <w:rPr>
          <w:rFonts w:cs="Times New Roman"/>
          <w:color w:val="000000" w:themeColor="text1"/>
          <w:sz w:val="22"/>
          <w:szCs w:val="22"/>
        </w:rPr>
        <w:t>SIWZ</w:t>
      </w:r>
      <w:r w:rsidRPr="009F41A0">
        <w:rPr>
          <w:rFonts w:cs="Times New Roman"/>
          <w:color w:val="000000"/>
          <w:sz w:val="22"/>
          <w:szCs w:val="22"/>
        </w:rPr>
        <w:t>.</w:t>
      </w:r>
    </w:p>
    <w:p w14:paraId="7FC16044"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7.</w:t>
      </w:r>
      <w:r w:rsidRPr="009F41A0">
        <w:rPr>
          <w:rFonts w:cs="Times New Roman"/>
          <w:color w:val="000000"/>
          <w:sz w:val="22"/>
          <w:szCs w:val="22"/>
        </w:rPr>
        <w:tab/>
        <w:t>Wszystkie strony oferty i dokumentów składanych wraz z ofertą powinny być kolejno ponumerowane, a w treści oferty winna być umieszczona informacja z ilu kolejno ponumerowanych stron składa się oferta wraz z załącznikami.</w:t>
      </w:r>
    </w:p>
    <w:p w14:paraId="3896FD46"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8.</w:t>
      </w:r>
      <w:r w:rsidRPr="009F41A0">
        <w:rPr>
          <w:rFonts w:cs="Times New Roman"/>
          <w:color w:val="000000"/>
          <w:sz w:val="22"/>
          <w:szCs w:val="22"/>
        </w:rPr>
        <w:tab/>
        <w:t xml:space="preserve">Wszelkie zmiany w treści oferty </w:t>
      </w:r>
      <w:r w:rsidR="0031554D" w:rsidRPr="009F41A0">
        <w:rPr>
          <w:rFonts w:cs="Times New Roman"/>
          <w:color w:val="000000"/>
          <w:sz w:val="22"/>
          <w:szCs w:val="22"/>
        </w:rPr>
        <w:t>(</w:t>
      </w:r>
      <w:r w:rsidRPr="009F41A0">
        <w:rPr>
          <w:rFonts w:cs="Times New Roman"/>
          <w:color w:val="000000"/>
          <w:sz w:val="22"/>
          <w:szCs w:val="22"/>
        </w:rPr>
        <w:t>poprawki, przekreślenia, dopiski</w:t>
      </w:r>
      <w:r w:rsidR="0031554D" w:rsidRPr="009F41A0">
        <w:rPr>
          <w:rFonts w:cs="Times New Roman"/>
          <w:color w:val="000000"/>
          <w:sz w:val="22"/>
          <w:szCs w:val="22"/>
        </w:rPr>
        <w:t>)</w:t>
      </w:r>
      <w:r w:rsidRPr="009F41A0">
        <w:rPr>
          <w:rFonts w:cs="Times New Roman"/>
          <w:color w:val="000000"/>
          <w:sz w:val="22"/>
          <w:szCs w:val="22"/>
        </w:rPr>
        <w:t xml:space="preserve"> powinny być </w:t>
      </w:r>
      <w:r w:rsidR="003E5AFC">
        <w:rPr>
          <w:rFonts w:cs="Times New Roman"/>
          <w:color w:val="000000"/>
          <w:sz w:val="22"/>
          <w:szCs w:val="22"/>
        </w:rPr>
        <w:t>podpisane lub parafowane przez w</w:t>
      </w:r>
      <w:r w:rsidRPr="009F41A0">
        <w:rPr>
          <w:rFonts w:cs="Times New Roman"/>
          <w:color w:val="000000"/>
          <w:sz w:val="22"/>
          <w:szCs w:val="22"/>
        </w:rPr>
        <w:t>ykonawcę. W przeciwnym wypadku nie będą uwzględniane.</w:t>
      </w:r>
    </w:p>
    <w:p w14:paraId="137F47EA" w14:textId="75FC7C91" w:rsidR="006D4A75" w:rsidRPr="004B644E" w:rsidRDefault="007958BD" w:rsidP="009308AA">
      <w:pPr>
        <w:spacing w:before="60" w:after="60"/>
        <w:ind w:left="709" w:hanging="709"/>
        <w:jc w:val="both"/>
        <w:rPr>
          <w:rFonts w:cs="Times New Roman"/>
          <w:color w:val="000000" w:themeColor="text1"/>
          <w:sz w:val="22"/>
          <w:szCs w:val="22"/>
        </w:rPr>
      </w:pPr>
      <w:r w:rsidRPr="004B644E">
        <w:rPr>
          <w:rFonts w:cs="Times New Roman"/>
          <w:color w:val="000000" w:themeColor="text1"/>
          <w:sz w:val="22"/>
          <w:szCs w:val="22"/>
        </w:rPr>
        <w:t>9.</w:t>
      </w:r>
      <w:r w:rsidRPr="004B644E">
        <w:rPr>
          <w:rFonts w:cs="Times New Roman"/>
          <w:color w:val="000000" w:themeColor="text1"/>
          <w:sz w:val="22"/>
          <w:szCs w:val="22"/>
        </w:rPr>
        <w:tab/>
      </w:r>
      <w:r w:rsidR="004B644E" w:rsidRPr="004B644E">
        <w:rPr>
          <w:rFonts w:cs="Times New Roman"/>
          <w:color w:val="000000" w:themeColor="text1"/>
          <w:sz w:val="22"/>
          <w:szCs w:val="22"/>
        </w:rPr>
        <w:t>Zamawiający informuje, iż zgodnie z art. 8 ust. 3 ustawy Pzp, nie ujawnia się</w:t>
      </w:r>
      <w:r w:rsidR="004B644E">
        <w:rPr>
          <w:rFonts w:cs="Times New Roman"/>
          <w:color w:val="000000" w:themeColor="text1"/>
          <w:sz w:val="22"/>
          <w:szCs w:val="22"/>
        </w:rPr>
        <w:t xml:space="preserve"> </w:t>
      </w:r>
      <w:r w:rsidR="004B644E" w:rsidRPr="004B644E">
        <w:rPr>
          <w:rFonts w:cs="Times New Roman"/>
          <w:color w:val="000000" w:themeColor="text1"/>
          <w:sz w:val="22"/>
          <w:szCs w:val="22"/>
        </w:rPr>
        <w:t xml:space="preserve">informacji stanowiących tajemnicę przedsiębiorstwa, w rozumieniu przepisów o zwalczaniu nieuczciwej konkurencji, jeżeli </w:t>
      </w:r>
      <w:r w:rsidR="004B644E">
        <w:rPr>
          <w:rFonts w:cs="Times New Roman"/>
          <w:color w:val="000000" w:themeColor="text1"/>
          <w:sz w:val="22"/>
          <w:szCs w:val="22"/>
        </w:rPr>
        <w:t>w</w:t>
      </w:r>
      <w:r w:rsidR="004B644E" w:rsidRPr="004B644E">
        <w:rPr>
          <w:rFonts w:cs="Times New Roman"/>
          <w:color w:val="000000" w:themeColor="text1"/>
          <w:sz w:val="22"/>
          <w:szCs w:val="22"/>
        </w:rPr>
        <w:t>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w:t>
      </w:r>
      <w:r w:rsidR="002F4E66">
        <w:rPr>
          <w:rFonts w:cs="Times New Roman"/>
          <w:color w:val="000000" w:themeColor="text1"/>
          <w:sz w:val="22"/>
          <w:szCs w:val="22"/>
        </w:rPr>
        <w:t>a w rozumieniu ustawy z dnia 16 </w:t>
      </w:r>
      <w:r w:rsidR="004B644E" w:rsidRPr="004B644E">
        <w:rPr>
          <w:rFonts w:cs="Times New Roman"/>
          <w:color w:val="000000" w:themeColor="text1"/>
          <w:sz w:val="22"/>
          <w:szCs w:val="22"/>
        </w:rPr>
        <w:t>kwietnia 1993 r. o</w:t>
      </w:r>
      <w:r w:rsidR="00C35DD5">
        <w:rPr>
          <w:rFonts w:cs="Times New Roman"/>
          <w:color w:val="000000" w:themeColor="text1"/>
          <w:sz w:val="22"/>
          <w:szCs w:val="22"/>
        </w:rPr>
        <w:t> </w:t>
      </w:r>
      <w:r w:rsidR="004B644E" w:rsidRPr="004B644E">
        <w:rPr>
          <w:rFonts w:cs="Times New Roman"/>
          <w:color w:val="000000" w:themeColor="text1"/>
          <w:sz w:val="22"/>
          <w:szCs w:val="22"/>
        </w:rPr>
        <w:t xml:space="preserve">zwalczaniu nieuczciwej konkurencji </w:t>
      </w:r>
      <w:r w:rsidR="00C35DD5" w:rsidRPr="004B644E">
        <w:rPr>
          <w:rFonts w:cs="Times New Roman"/>
          <w:color w:val="000000" w:themeColor="text1"/>
          <w:sz w:val="22"/>
          <w:szCs w:val="22"/>
        </w:rPr>
        <w:t>(</w:t>
      </w:r>
      <w:proofErr w:type="spellStart"/>
      <w:r w:rsidR="00C35DD5">
        <w:rPr>
          <w:rFonts w:cs="Times New Roman"/>
          <w:color w:val="000000" w:themeColor="text1"/>
          <w:sz w:val="22"/>
          <w:szCs w:val="22"/>
        </w:rPr>
        <w:t>t.j</w:t>
      </w:r>
      <w:proofErr w:type="spellEnd"/>
      <w:r w:rsidR="00C35DD5">
        <w:rPr>
          <w:rFonts w:cs="Times New Roman"/>
          <w:color w:val="000000" w:themeColor="text1"/>
          <w:sz w:val="22"/>
          <w:szCs w:val="22"/>
        </w:rPr>
        <w:t xml:space="preserve">. </w:t>
      </w:r>
      <w:r w:rsidR="00C35DD5" w:rsidRPr="004B644E">
        <w:rPr>
          <w:rFonts w:cs="Times New Roman"/>
          <w:color w:val="000000" w:themeColor="text1"/>
          <w:sz w:val="22"/>
          <w:szCs w:val="22"/>
        </w:rPr>
        <w:t>Dz. U. z 20</w:t>
      </w:r>
      <w:r w:rsidR="00FA4BB7">
        <w:rPr>
          <w:rFonts w:cs="Times New Roman"/>
          <w:color w:val="000000" w:themeColor="text1"/>
          <w:sz w:val="22"/>
          <w:szCs w:val="22"/>
        </w:rPr>
        <w:t>20</w:t>
      </w:r>
      <w:r w:rsidR="00C35DD5" w:rsidRPr="004B644E">
        <w:rPr>
          <w:rFonts w:cs="Times New Roman"/>
          <w:color w:val="000000" w:themeColor="text1"/>
          <w:sz w:val="22"/>
          <w:szCs w:val="22"/>
        </w:rPr>
        <w:t xml:space="preserve"> r.</w:t>
      </w:r>
      <w:r w:rsidR="00C35DD5">
        <w:rPr>
          <w:rFonts w:cs="Times New Roman"/>
          <w:color w:val="000000" w:themeColor="text1"/>
          <w:sz w:val="22"/>
          <w:szCs w:val="22"/>
        </w:rPr>
        <w:t>,</w:t>
      </w:r>
      <w:r w:rsidR="00C35DD5" w:rsidRPr="004B644E">
        <w:rPr>
          <w:rFonts w:cs="Times New Roman"/>
          <w:color w:val="000000" w:themeColor="text1"/>
          <w:sz w:val="22"/>
          <w:szCs w:val="22"/>
        </w:rPr>
        <w:t xml:space="preserve"> </w:t>
      </w:r>
      <w:r w:rsidR="00C35DD5">
        <w:rPr>
          <w:rFonts w:cs="Times New Roman"/>
          <w:color w:val="000000" w:themeColor="text1"/>
          <w:sz w:val="22"/>
          <w:szCs w:val="22"/>
        </w:rPr>
        <w:t xml:space="preserve">poz. </w:t>
      </w:r>
      <w:r w:rsidR="00FF6118">
        <w:rPr>
          <w:rFonts w:cs="Times New Roman"/>
          <w:color w:val="000000" w:themeColor="text1"/>
          <w:sz w:val="22"/>
          <w:szCs w:val="22"/>
        </w:rPr>
        <w:t>1</w:t>
      </w:r>
      <w:r w:rsidR="00FA4BB7">
        <w:rPr>
          <w:rFonts w:cs="Times New Roman"/>
          <w:color w:val="000000" w:themeColor="text1"/>
          <w:sz w:val="22"/>
          <w:szCs w:val="22"/>
        </w:rPr>
        <w:t>913</w:t>
      </w:r>
      <w:r w:rsidR="00C35DD5" w:rsidRPr="004B644E">
        <w:rPr>
          <w:rFonts w:cs="Times New Roman"/>
          <w:color w:val="000000" w:themeColor="text1"/>
          <w:sz w:val="22"/>
          <w:szCs w:val="22"/>
        </w:rPr>
        <w:t>)</w:t>
      </w:r>
      <w:r w:rsidR="004B644E" w:rsidRPr="004B644E">
        <w:rPr>
          <w:rFonts w:cs="Times New Roman"/>
          <w:color w:val="000000" w:themeColor="text1"/>
          <w:sz w:val="22"/>
          <w:szCs w:val="22"/>
        </w:rPr>
        <w:t xml:space="preserve">, które </w:t>
      </w:r>
      <w:r w:rsidR="005460C4">
        <w:rPr>
          <w:rFonts w:cs="Times New Roman"/>
          <w:color w:val="000000" w:themeColor="text1"/>
          <w:sz w:val="22"/>
          <w:szCs w:val="22"/>
        </w:rPr>
        <w:t>w</w:t>
      </w:r>
      <w:r w:rsidR="004B644E" w:rsidRPr="004B644E">
        <w:rPr>
          <w:rFonts w:cs="Times New Roman"/>
          <w:color w:val="000000" w:themeColor="text1"/>
          <w:sz w:val="22"/>
          <w:szCs w:val="22"/>
        </w:rPr>
        <w:t>ykonawca pragnie zastrzec jako tajemnicę przedsiębiorstwa, winny być załączone w osobnym opakowaniu, w sposób umożliwiający łatwe od niej odłączenie i opatrzone napisem: „</w:t>
      </w:r>
      <w:r w:rsidR="004B644E" w:rsidRPr="003603F4">
        <w:rPr>
          <w:rFonts w:cs="Times New Roman"/>
          <w:i/>
          <w:color w:val="000000" w:themeColor="text1"/>
          <w:sz w:val="22"/>
          <w:szCs w:val="22"/>
        </w:rPr>
        <w:t xml:space="preserve">Informacje stanowiące </w:t>
      </w:r>
      <w:r w:rsidR="004B644E" w:rsidRPr="003603F4">
        <w:rPr>
          <w:rFonts w:cs="Times New Roman"/>
          <w:i/>
          <w:color w:val="000000" w:themeColor="text1"/>
          <w:sz w:val="22"/>
          <w:szCs w:val="22"/>
        </w:rPr>
        <w:lastRenderedPageBreak/>
        <w:t>tajemnicę przedsiębiorstwa – nie udostępniać</w:t>
      </w:r>
      <w:r w:rsidR="004B644E" w:rsidRPr="004B644E">
        <w:rPr>
          <w:rFonts w:cs="Times New Roman"/>
          <w:color w:val="000000" w:themeColor="text1"/>
          <w:sz w:val="22"/>
          <w:szCs w:val="22"/>
        </w:rPr>
        <w:t>”, z zachowaniem kolejności numerowania stron oferty.</w:t>
      </w:r>
    </w:p>
    <w:p w14:paraId="14F69B8D" w14:textId="77777777" w:rsidR="006D4A75" w:rsidRDefault="007958BD" w:rsidP="00EE3C0D">
      <w:pPr>
        <w:spacing w:after="120"/>
        <w:ind w:left="709" w:hanging="709"/>
        <w:jc w:val="both"/>
        <w:rPr>
          <w:rFonts w:cs="Times New Roman"/>
          <w:color w:val="000000"/>
          <w:sz w:val="22"/>
          <w:szCs w:val="22"/>
        </w:rPr>
      </w:pPr>
      <w:r w:rsidRPr="009F41A0">
        <w:rPr>
          <w:rFonts w:cs="Times New Roman"/>
          <w:color w:val="000000"/>
          <w:sz w:val="22"/>
          <w:szCs w:val="22"/>
        </w:rPr>
        <w:t>10.</w:t>
      </w:r>
      <w:r w:rsidRPr="009F41A0">
        <w:rPr>
          <w:rFonts w:cs="Times New Roman"/>
          <w:color w:val="000000"/>
          <w:sz w:val="22"/>
          <w:szCs w:val="22"/>
        </w:rPr>
        <w:tab/>
        <w:t>Ofertę wraz z załącznikami należy złożyć w 1 egzemp</w:t>
      </w:r>
      <w:r w:rsidR="002F4E66">
        <w:rPr>
          <w:rFonts w:cs="Times New Roman"/>
          <w:color w:val="000000"/>
          <w:sz w:val="22"/>
          <w:szCs w:val="22"/>
        </w:rPr>
        <w:t>larzu. Ofertę należy umieścić w</w:t>
      </w:r>
      <w:r w:rsidR="00C35DD5">
        <w:rPr>
          <w:rFonts w:cs="Times New Roman"/>
          <w:color w:val="000000"/>
          <w:sz w:val="22"/>
          <w:szCs w:val="22"/>
        </w:rPr>
        <w:t xml:space="preserve"> </w:t>
      </w:r>
      <w:r w:rsidRPr="009F41A0">
        <w:rPr>
          <w:rFonts w:cs="Times New Roman"/>
          <w:color w:val="000000"/>
          <w:sz w:val="22"/>
          <w:szCs w:val="22"/>
        </w:rPr>
        <w:t>zamkniętej kopercie oznaczonej następująco:</w:t>
      </w:r>
    </w:p>
    <w:tbl>
      <w:tblPr>
        <w:tblW w:w="0" w:type="auto"/>
        <w:jc w:val="right"/>
        <w:shd w:val="clear" w:color="auto" w:fill="B8CCE4" w:themeFill="accent1" w:themeFillTint="66"/>
        <w:tblLayout w:type="fixed"/>
        <w:tblLook w:val="0000" w:firstRow="0" w:lastRow="0" w:firstColumn="0" w:lastColumn="0" w:noHBand="0" w:noVBand="0"/>
      </w:tblPr>
      <w:tblGrid>
        <w:gridCol w:w="8583"/>
      </w:tblGrid>
      <w:tr w:rsidR="006D4A75" w:rsidRPr="009F41A0" w14:paraId="2C79436F" w14:textId="77777777" w:rsidTr="00B91FBB">
        <w:trPr>
          <w:jc w:val="right"/>
        </w:trPr>
        <w:tc>
          <w:tcPr>
            <w:tcW w:w="85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72659A2" w14:textId="77777777" w:rsidR="006D4A75" w:rsidRPr="009F41A0" w:rsidRDefault="007958BD">
            <w:pPr>
              <w:ind w:left="1080" w:hanging="1080"/>
              <w:jc w:val="both"/>
              <w:rPr>
                <w:rFonts w:cs="Times New Roman"/>
                <w:color w:val="000000"/>
                <w:sz w:val="20"/>
                <w:szCs w:val="20"/>
              </w:rPr>
            </w:pPr>
            <w:r w:rsidRPr="009F41A0">
              <w:rPr>
                <w:rFonts w:cs="Times New Roman"/>
                <w:color w:val="000000"/>
                <w:sz w:val="20"/>
                <w:szCs w:val="20"/>
              </w:rPr>
              <w:t>………………………..……………….</w:t>
            </w:r>
          </w:p>
          <w:p w14:paraId="054959AC" w14:textId="77777777" w:rsidR="006D4A75" w:rsidRPr="009F41A0" w:rsidRDefault="007958BD">
            <w:pPr>
              <w:ind w:left="1080" w:right="5279" w:hanging="1080"/>
              <w:jc w:val="center"/>
              <w:rPr>
                <w:rFonts w:cs="Times New Roman"/>
                <w:color w:val="000000"/>
                <w:sz w:val="20"/>
                <w:szCs w:val="20"/>
              </w:rPr>
            </w:pPr>
            <w:r w:rsidRPr="009F41A0">
              <w:rPr>
                <w:rFonts w:cs="Times New Roman"/>
                <w:color w:val="000000"/>
                <w:sz w:val="20"/>
                <w:szCs w:val="20"/>
              </w:rPr>
              <w:t xml:space="preserve">Nazwa i adres </w:t>
            </w:r>
            <w:r w:rsidR="003E5AFC">
              <w:rPr>
                <w:rFonts w:cs="Times New Roman"/>
                <w:color w:val="000000"/>
                <w:sz w:val="20"/>
                <w:szCs w:val="20"/>
              </w:rPr>
              <w:t>w</w:t>
            </w:r>
            <w:r w:rsidRPr="009F41A0">
              <w:rPr>
                <w:rFonts w:cs="Times New Roman"/>
                <w:color w:val="000000"/>
                <w:sz w:val="20"/>
                <w:szCs w:val="20"/>
              </w:rPr>
              <w:t>ykonawcy</w:t>
            </w:r>
          </w:p>
          <w:p w14:paraId="6A01C957" w14:textId="77777777" w:rsidR="006D4A75" w:rsidRPr="009F41A0" w:rsidRDefault="007958BD">
            <w:pPr>
              <w:ind w:left="1080" w:hanging="1080"/>
              <w:jc w:val="both"/>
              <w:rPr>
                <w:rFonts w:cs="Times New Roman"/>
                <w:b/>
                <w:color w:val="000000"/>
                <w:sz w:val="20"/>
                <w:szCs w:val="20"/>
              </w:rPr>
            </w:pPr>
            <w:r w:rsidRPr="009F41A0">
              <w:rPr>
                <w:rFonts w:cs="Times New Roman"/>
                <w:color w:val="000000"/>
                <w:sz w:val="20"/>
                <w:szCs w:val="20"/>
              </w:rPr>
              <w:t>(podmiotów występujących wspólnie)</w:t>
            </w:r>
          </w:p>
          <w:tbl>
            <w:tblPr>
              <w:tblW w:w="4191" w:type="dxa"/>
              <w:tblInd w:w="4145" w:type="dxa"/>
              <w:tblLayout w:type="fixed"/>
              <w:tblCellMar>
                <w:left w:w="70" w:type="dxa"/>
                <w:right w:w="70" w:type="dxa"/>
              </w:tblCellMar>
              <w:tblLook w:val="0000" w:firstRow="0" w:lastRow="0" w:firstColumn="0" w:lastColumn="0" w:noHBand="0" w:noVBand="0"/>
            </w:tblPr>
            <w:tblGrid>
              <w:gridCol w:w="4191"/>
            </w:tblGrid>
            <w:tr w:rsidR="006D4A75" w:rsidRPr="009F41A0" w14:paraId="3A1C2A60" w14:textId="77777777" w:rsidTr="00860293">
              <w:trPr>
                <w:trHeight w:val="1030"/>
              </w:trPr>
              <w:tc>
                <w:tcPr>
                  <w:tcW w:w="4191" w:type="dxa"/>
                  <w:shd w:val="clear" w:color="auto" w:fill="auto"/>
                </w:tcPr>
                <w:p w14:paraId="6195EEBD" w14:textId="77777777" w:rsidR="0086795C" w:rsidRPr="009F41A0" w:rsidRDefault="0086795C" w:rsidP="0086795C">
                  <w:pPr>
                    <w:rPr>
                      <w:rFonts w:cs="Times New Roman"/>
                      <w:b/>
                      <w:sz w:val="22"/>
                      <w:szCs w:val="22"/>
                    </w:rPr>
                  </w:pPr>
                  <w:r w:rsidRPr="009F41A0">
                    <w:rPr>
                      <w:rFonts w:cs="Times New Roman"/>
                      <w:b/>
                      <w:sz w:val="22"/>
                      <w:szCs w:val="22"/>
                    </w:rPr>
                    <w:t>Województwo Kujawsko – Pomorskie</w:t>
                  </w:r>
                </w:p>
                <w:p w14:paraId="4FF4A439" w14:textId="77777777" w:rsidR="0086795C" w:rsidRPr="009F41A0" w:rsidRDefault="0086795C" w:rsidP="0086795C">
                  <w:pPr>
                    <w:rPr>
                      <w:rFonts w:cs="Times New Roman"/>
                      <w:b/>
                      <w:sz w:val="22"/>
                      <w:szCs w:val="22"/>
                    </w:rPr>
                  </w:pPr>
                  <w:r w:rsidRPr="009F41A0">
                    <w:rPr>
                      <w:rFonts w:cs="Times New Roman"/>
                      <w:b/>
                      <w:sz w:val="22"/>
                      <w:szCs w:val="22"/>
                    </w:rPr>
                    <w:t>Pl. Teatralny 2, 87-100 Toruń</w:t>
                  </w:r>
                </w:p>
                <w:p w14:paraId="774CF732" w14:textId="77777777" w:rsidR="0086795C" w:rsidRPr="009F41A0" w:rsidRDefault="0086795C" w:rsidP="0086795C">
                  <w:pPr>
                    <w:rPr>
                      <w:rFonts w:cs="Times New Roman"/>
                      <w:sz w:val="22"/>
                      <w:szCs w:val="22"/>
                    </w:rPr>
                  </w:pPr>
                  <w:r w:rsidRPr="009F41A0">
                    <w:rPr>
                      <w:rFonts w:cs="Times New Roman"/>
                      <w:sz w:val="22"/>
                      <w:szCs w:val="22"/>
                    </w:rPr>
                    <w:t>w imieniu którego działa</w:t>
                  </w:r>
                </w:p>
                <w:p w14:paraId="5EB426DC" w14:textId="77777777" w:rsidR="0086795C" w:rsidRPr="009F41A0" w:rsidRDefault="0086795C" w:rsidP="0086795C">
                  <w:pPr>
                    <w:rPr>
                      <w:rFonts w:cs="Times New Roman"/>
                      <w:b/>
                      <w:bCs/>
                      <w:sz w:val="22"/>
                      <w:szCs w:val="22"/>
                    </w:rPr>
                  </w:pPr>
                  <w:r w:rsidRPr="009F41A0">
                    <w:rPr>
                      <w:rFonts w:cs="Times New Roman"/>
                      <w:b/>
                      <w:bCs/>
                      <w:sz w:val="22"/>
                      <w:szCs w:val="22"/>
                    </w:rPr>
                    <w:t>Zarząd Dróg Wojewódzkich w Bydgoszczy</w:t>
                  </w:r>
                </w:p>
                <w:p w14:paraId="7CE1D2AE" w14:textId="2676E160" w:rsidR="0086795C" w:rsidRPr="009F41A0" w:rsidRDefault="0086795C" w:rsidP="0086795C">
                  <w:pPr>
                    <w:rPr>
                      <w:rFonts w:cs="Times New Roman"/>
                      <w:b/>
                      <w:bCs/>
                      <w:sz w:val="22"/>
                      <w:szCs w:val="22"/>
                    </w:rPr>
                  </w:pPr>
                  <w:r w:rsidRPr="009F41A0">
                    <w:rPr>
                      <w:rFonts w:cs="Times New Roman"/>
                      <w:b/>
                      <w:bCs/>
                      <w:sz w:val="22"/>
                      <w:szCs w:val="22"/>
                    </w:rPr>
                    <w:t xml:space="preserve">ul. </w:t>
                  </w:r>
                  <w:r w:rsidR="005271D4">
                    <w:rPr>
                      <w:rFonts w:cs="Times New Roman"/>
                      <w:b/>
                      <w:bCs/>
                      <w:sz w:val="22"/>
                      <w:szCs w:val="22"/>
                    </w:rPr>
                    <w:t>Dworcowa 80</w:t>
                  </w:r>
                  <w:r w:rsidRPr="009F41A0">
                    <w:rPr>
                      <w:rFonts w:cs="Times New Roman"/>
                      <w:b/>
                      <w:bCs/>
                      <w:sz w:val="22"/>
                      <w:szCs w:val="22"/>
                    </w:rPr>
                    <w:t>, 8</w:t>
                  </w:r>
                  <w:r w:rsidR="005271D4">
                    <w:rPr>
                      <w:rFonts w:cs="Times New Roman"/>
                      <w:b/>
                      <w:bCs/>
                      <w:sz w:val="22"/>
                      <w:szCs w:val="22"/>
                    </w:rPr>
                    <w:t>5</w:t>
                  </w:r>
                  <w:r w:rsidRPr="009F41A0">
                    <w:rPr>
                      <w:rFonts w:cs="Times New Roman"/>
                      <w:b/>
                      <w:bCs/>
                      <w:sz w:val="22"/>
                      <w:szCs w:val="22"/>
                    </w:rPr>
                    <w:t>-</w:t>
                  </w:r>
                  <w:r w:rsidR="005271D4">
                    <w:rPr>
                      <w:rFonts w:cs="Times New Roman"/>
                      <w:b/>
                      <w:bCs/>
                      <w:sz w:val="22"/>
                      <w:szCs w:val="22"/>
                    </w:rPr>
                    <w:t>01</w:t>
                  </w:r>
                  <w:r w:rsidRPr="009F41A0">
                    <w:rPr>
                      <w:rFonts w:cs="Times New Roman"/>
                      <w:b/>
                      <w:bCs/>
                      <w:sz w:val="22"/>
                      <w:szCs w:val="22"/>
                    </w:rPr>
                    <w:t xml:space="preserve">0 </w:t>
                  </w:r>
                  <w:r w:rsidR="005271D4">
                    <w:rPr>
                      <w:rFonts w:cs="Times New Roman"/>
                      <w:b/>
                      <w:bCs/>
                      <w:sz w:val="22"/>
                      <w:szCs w:val="22"/>
                    </w:rPr>
                    <w:t>Bydgoszcz</w:t>
                  </w:r>
                </w:p>
                <w:p w14:paraId="7E5C6859" w14:textId="77777777" w:rsidR="006D4A75" w:rsidRPr="009F41A0" w:rsidRDefault="006D4A75" w:rsidP="0086795C">
                  <w:pPr>
                    <w:spacing w:line="276" w:lineRule="auto"/>
                    <w:ind w:left="1080" w:hanging="1080"/>
                    <w:rPr>
                      <w:rFonts w:cs="Times New Roman"/>
                      <w:color w:val="000000"/>
                    </w:rPr>
                  </w:pPr>
                </w:p>
              </w:tc>
            </w:tr>
          </w:tbl>
          <w:p w14:paraId="65926B15" w14:textId="34A67E41" w:rsidR="005F5F01" w:rsidRPr="00860293" w:rsidRDefault="00860293" w:rsidP="00860293">
            <w:pPr>
              <w:ind w:left="4145"/>
              <w:rPr>
                <w:rFonts w:cs="Times New Roman"/>
                <w:color w:val="000000" w:themeColor="text1"/>
                <w:sz w:val="22"/>
                <w:szCs w:val="22"/>
              </w:rPr>
            </w:pPr>
            <w:r>
              <w:rPr>
                <w:rFonts w:cs="Times New Roman"/>
                <w:color w:val="000000" w:themeColor="text1"/>
                <w:sz w:val="22"/>
                <w:szCs w:val="22"/>
              </w:rPr>
              <w:t xml:space="preserve">  </w:t>
            </w:r>
            <w:r w:rsidR="005F5F01" w:rsidRPr="00860293">
              <w:rPr>
                <w:rFonts w:cs="Times New Roman"/>
                <w:color w:val="000000" w:themeColor="text1"/>
                <w:sz w:val="22"/>
                <w:szCs w:val="22"/>
              </w:rPr>
              <w:t xml:space="preserve">Sprawa nr </w:t>
            </w:r>
            <w:sdt>
              <w:sdtPr>
                <w:rPr>
                  <w:rFonts w:cs="Times New Roman"/>
                  <w:bCs/>
                  <w:sz w:val="22"/>
                  <w:szCs w:val="22"/>
                </w:rPr>
                <w:alias w:val="Nr_postepowania"/>
                <w:tag w:val="Nr_postepowania"/>
                <w:id w:val="19785056"/>
                <w:placeholder>
                  <w:docPart w:val="85ED9854495C49F9B4B585FE2929A22B"/>
                </w:placeholder>
                <w:dataBinding w:prefixMappings="xmlns:ns0='http://schemas.microsoft.com/office/2006/coverPageProps' " w:xpath="/ns0:CoverPageProperties[1]/ns0:Abstract[1]" w:storeItemID="{55AF091B-3C7A-41E3-B477-F2FDAA23CFDA}"/>
                <w:text/>
              </w:sdtPr>
              <w:sdtContent>
                <w:r w:rsidR="001F5004">
                  <w:rPr>
                    <w:rFonts w:cs="Times New Roman"/>
                    <w:bCs/>
                    <w:sz w:val="22"/>
                    <w:szCs w:val="22"/>
                  </w:rPr>
                  <w:t>O2.N4.361.6.2020</w:t>
                </w:r>
              </w:sdtContent>
            </w:sdt>
          </w:p>
          <w:p w14:paraId="3D22E609" w14:textId="77777777" w:rsidR="005F5F01" w:rsidRPr="009C3867" w:rsidRDefault="005F5F01" w:rsidP="0086795C">
            <w:pPr>
              <w:ind w:left="1080" w:hanging="1080"/>
              <w:rPr>
                <w:rFonts w:cs="Times New Roman"/>
                <w:b/>
                <w:color w:val="FF0000"/>
                <w:sz w:val="2"/>
                <w:szCs w:val="20"/>
              </w:rPr>
            </w:pPr>
          </w:p>
          <w:p w14:paraId="7EDFC633" w14:textId="77777777" w:rsidR="006D4A75" w:rsidRPr="009F41A0" w:rsidRDefault="007958BD" w:rsidP="0086795C">
            <w:pPr>
              <w:ind w:left="1080" w:hanging="1080"/>
              <w:rPr>
                <w:rFonts w:cs="Times New Roman"/>
                <w:b/>
                <w:color w:val="000000"/>
                <w:sz w:val="20"/>
                <w:szCs w:val="20"/>
              </w:rPr>
            </w:pPr>
            <w:r w:rsidRPr="009F41A0">
              <w:rPr>
                <w:rFonts w:cs="Times New Roman"/>
                <w:color w:val="000000"/>
                <w:sz w:val="20"/>
                <w:szCs w:val="20"/>
              </w:rPr>
              <w:t>Oferta na:</w:t>
            </w:r>
          </w:p>
          <w:p w14:paraId="69C3980C" w14:textId="51731031" w:rsidR="008C7DA7" w:rsidRDefault="008C7DA7" w:rsidP="008C7DA7">
            <w:pPr>
              <w:spacing w:line="360" w:lineRule="auto"/>
              <w:jc w:val="center"/>
              <w:rPr>
                <w:rFonts w:cs="Times New Roman"/>
                <w:b/>
                <w:bCs/>
                <w:color w:val="000000"/>
                <w:sz w:val="20"/>
                <w:szCs w:val="20"/>
              </w:rPr>
            </w:pPr>
            <w:r>
              <w:rPr>
                <w:rFonts w:cs="Times New Roman"/>
                <w:b/>
                <w:color w:val="000000"/>
                <w:sz w:val="20"/>
                <w:szCs w:val="20"/>
              </w:rPr>
              <w:t>„</w:t>
            </w:r>
            <w:sdt>
              <w:sdtPr>
                <w:rPr>
                  <w:rFonts w:cs="Times New Roman"/>
                  <w:b/>
                  <w:sz w:val="22"/>
                  <w:szCs w:val="22"/>
                </w:rPr>
                <w:alias w:val="Nazwa_postepowania"/>
                <w:tag w:val="Nazwa_postepowania"/>
                <w:id w:val="19785057"/>
                <w:placeholder>
                  <w:docPart w:val="F4E5E4FCF8CB44E0BB667D9B457E3248"/>
                </w:placeholder>
                <w:dataBinding w:prefixMappings="xmlns:ns0='http://schemas.microsoft.com/office/2006/coverPageProps' " w:xpath="/ns0:CoverPageProperties[1]/ns0:CompanyPhone[1]" w:storeItemID="{55AF091B-3C7A-41E3-B477-F2FDAA23CFDA}"/>
                <w:text w:multiLine="1"/>
              </w:sdtPr>
              <w:sdtContent>
                <w:r w:rsidR="00FA26D3">
                  <w:rPr>
                    <w:rFonts w:cs="Times New Roman"/>
                    <w:b/>
                    <w:sz w:val="22"/>
                    <w:szCs w:val="22"/>
                  </w:rPr>
                  <w:t>Usługi w zakresie wynajmu długoterminowego samochodów ciężarowo-osobowych na lata 2021 - 2023</w:t>
                </w:r>
              </w:sdtContent>
            </w:sdt>
            <w:r>
              <w:rPr>
                <w:rFonts w:cs="Times New Roman"/>
                <w:b/>
                <w:bCs/>
                <w:color w:val="000000"/>
                <w:sz w:val="20"/>
                <w:szCs w:val="20"/>
              </w:rPr>
              <w:t>”</w:t>
            </w:r>
          </w:p>
          <w:p w14:paraId="0FACF894" w14:textId="77777777" w:rsidR="006D4A75" w:rsidRPr="009F41A0" w:rsidRDefault="007958BD">
            <w:pPr>
              <w:ind w:left="567" w:hanging="567"/>
              <w:jc w:val="center"/>
              <w:rPr>
                <w:rFonts w:cs="Times New Roman"/>
                <w:color w:val="000000"/>
                <w:sz w:val="16"/>
                <w:szCs w:val="16"/>
                <w:vertAlign w:val="superscript"/>
              </w:rPr>
            </w:pPr>
            <w:r w:rsidRPr="009F41A0">
              <w:rPr>
                <w:rFonts w:cs="Times New Roman"/>
                <w:color w:val="000000"/>
                <w:sz w:val="20"/>
                <w:szCs w:val="20"/>
              </w:rPr>
              <w:t>nie otwierać przed ................................</w:t>
            </w:r>
          </w:p>
          <w:p w14:paraId="79C8EEAC" w14:textId="77777777" w:rsidR="006D4A75" w:rsidRPr="009F41A0" w:rsidRDefault="003817FE">
            <w:pPr>
              <w:ind w:left="567" w:hanging="567"/>
              <w:jc w:val="center"/>
              <w:rPr>
                <w:rFonts w:cs="Times New Roman"/>
                <w:color w:val="000000"/>
              </w:rPr>
            </w:pPr>
            <w:r w:rsidRPr="009F41A0">
              <w:rPr>
                <w:rFonts w:cs="Times New Roman"/>
                <w:color w:val="000000"/>
                <w:sz w:val="16"/>
                <w:szCs w:val="16"/>
                <w:vertAlign w:val="superscript"/>
              </w:rPr>
              <w:t xml:space="preserve">                                                       </w:t>
            </w:r>
            <w:r w:rsidR="007958BD" w:rsidRPr="009F41A0">
              <w:rPr>
                <w:rFonts w:cs="Times New Roman"/>
                <w:color w:val="000000"/>
                <w:sz w:val="16"/>
                <w:szCs w:val="16"/>
                <w:vertAlign w:val="superscript"/>
              </w:rPr>
              <w:t>(</w:t>
            </w:r>
            <w:r w:rsidR="007958BD" w:rsidRPr="009F41A0">
              <w:rPr>
                <w:rFonts w:cs="Times New Roman"/>
                <w:i/>
                <w:iCs/>
                <w:color w:val="000000"/>
                <w:sz w:val="16"/>
                <w:szCs w:val="16"/>
                <w:vertAlign w:val="superscript"/>
              </w:rPr>
              <w:t>data, godzina)</w:t>
            </w:r>
          </w:p>
        </w:tc>
      </w:tr>
    </w:tbl>
    <w:p w14:paraId="431CB20C" w14:textId="77777777" w:rsidR="006A2EA1" w:rsidRPr="009F41A0" w:rsidRDefault="006A2EA1">
      <w:pPr>
        <w:ind w:left="567"/>
        <w:jc w:val="both"/>
        <w:rPr>
          <w:rFonts w:cs="Times New Roman"/>
          <w:color w:val="000000"/>
          <w:sz w:val="22"/>
          <w:szCs w:val="22"/>
        </w:rPr>
      </w:pPr>
    </w:p>
    <w:p w14:paraId="3EE73D18" w14:textId="77777777" w:rsidR="006D4A75" w:rsidRPr="009F41A0" w:rsidRDefault="007958BD" w:rsidP="009308AA">
      <w:pPr>
        <w:spacing w:before="60" w:after="60"/>
        <w:ind w:left="567" w:firstLine="141"/>
        <w:jc w:val="both"/>
        <w:rPr>
          <w:rFonts w:cs="Times New Roman"/>
          <w:color w:val="000000"/>
          <w:sz w:val="22"/>
          <w:szCs w:val="22"/>
        </w:rPr>
      </w:pPr>
      <w:r w:rsidRPr="009F41A0">
        <w:rPr>
          <w:rFonts w:cs="Times New Roman"/>
          <w:color w:val="000000"/>
          <w:sz w:val="22"/>
          <w:szCs w:val="22"/>
        </w:rPr>
        <w:t>Niewłaściwe opakowanie oferty nie spowoduje jej odrzucenia.</w:t>
      </w:r>
    </w:p>
    <w:p w14:paraId="481F872D" w14:textId="77777777" w:rsidR="006D4A75" w:rsidRPr="009F41A0" w:rsidRDefault="007958BD" w:rsidP="009308AA">
      <w:pPr>
        <w:spacing w:before="60" w:after="60"/>
        <w:ind w:left="709" w:hanging="1"/>
        <w:jc w:val="both"/>
        <w:rPr>
          <w:rFonts w:cs="Times New Roman"/>
          <w:color w:val="000000"/>
          <w:sz w:val="22"/>
          <w:szCs w:val="22"/>
        </w:rPr>
      </w:pPr>
      <w:r w:rsidRPr="009F41A0">
        <w:rPr>
          <w:rFonts w:cs="Times New Roman"/>
          <w:color w:val="000000"/>
          <w:sz w:val="22"/>
          <w:szCs w:val="22"/>
        </w:rPr>
        <w:t xml:space="preserve">Niewłaściwe oznaczenie koperty zawierającej ofertę spowoduje odrzucenie oferty, jeżeli braki lub błędy w tym zakresie uniemożliwiają prawidłowe otwarcie oferty. </w:t>
      </w:r>
    </w:p>
    <w:p w14:paraId="7C91B1CB"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11.</w:t>
      </w:r>
      <w:r w:rsidRPr="009F41A0">
        <w:rPr>
          <w:rFonts w:cs="Times New Roman"/>
          <w:color w:val="000000"/>
          <w:sz w:val="22"/>
          <w:szCs w:val="22"/>
        </w:rPr>
        <w:tab/>
        <w:t xml:space="preserve">Wykonawca może wprowadzić zmiany lub wycofać złożoną przez siebie ofertę pod warunkiem, że </w:t>
      </w:r>
      <w:r w:rsidR="00FA2710">
        <w:rPr>
          <w:rFonts w:cs="Times New Roman"/>
          <w:color w:val="000000"/>
          <w:sz w:val="22"/>
          <w:szCs w:val="22"/>
        </w:rPr>
        <w:t>z</w:t>
      </w:r>
      <w:r w:rsidRPr="009F41A0">
        <w:rPr>
          <w:rFonts w:cs="Times New Roman"/>
          <w:color w:val="000000"/>
          <w:sz w:val="22"/>
          <w:szCs w:val="22"/>
        </w:rPr>
        <w:t>amawiający otrzyma pisemne powiadomienie o wprowadzeniu zmian lub wycofaniu oferty przed upływem terminu składania ofert.</w:t>
      </w:r>
    </w:p>
    <w:p w14:paraId="7C5EC0E3" w14:textId="77777777" w:rsidR="006D4A75" w:rsidRPr="009F41A0" w:rsidRDefault="007958BD" w:rsidP="009308AA">
      <w:pPr>
        <w:spacing w:before="60" w:after="60"/>
        <w:ind w:left="709" w:hanging="1"/>
        <w:jc w:val="both"/>
        <w:rPr>
          <w:rFonts w:cs="Times New Roman"/>
          <w:color w:val="000000"/>
          <w:sz w:val="22"/>
          <w:szCs w:val="22"/>
        </w:rPr>
      </w:pPr>
      <w:r w:rsidRPr="009F41A0">
        <w:rPr>
          <w:rFonts w:cs="Times New Roman"/>
          <w:color w:val="000000"/>
          <w:sz w:val="22"/>
          <w:szCs w:val="22"/>
        </w:rPr>
        <w:t xml:space="preserve">Powiadomienie o wprowadzeniu zmian lub wycofaniu oferty musi być oznaczone jak w </w:t>
      </w:r>
      <w:r w:rsidR="009308AA">
        <w:rPr>
          <w:rFonts w:cs="Times New Roman"/>
          <w:color w:val="000000"/>
          <w:sz w:val="22"/>
          <w:szCs w:val="22"/>
        </w:rPr>
        <w:t>dziale</w:t>
      </w:r>
      <w:r w:rsidRPr="009F41A0">
        <w:rPr>
          <w:rFonts w:cs="Times New Roman"/>
          <w:color w:val="000000"/>
          <w:sz w:val="22"/>
          <w:szCs w:val="22"/>
        </w:rPr>
        <w:t xml:space="preserve"> X</w:t>
      </w:r>
      <w:r w:rsidR="009308AA">
        <w:rPr>
          <w:rFonts w:cs="Times New Roman"/>
          <w:color w:val="000000"/>
          <w:sz w:val="22"/>
          <w:szCs w:val="22"/>
        </w:rPr>
        <w:t xml:space="preserve"> </w:t>
      </w:r>
      <w:r w:rsidR="003603F4">
        <w:rPr>
          <w:rFonts w:cs="Times New Roman"/>
          <w:color w:val="000000"/>
          <w:sz w:val="22"/>
          <w:szCs w:val="22"/>
        </w:rPr>
        <w:t xml:space="preserve">pkt </w:t>
      </w:r>
      <w:r w:rsidRPr="009F41A0">
        <w:rPr>
          <w:rFonts w:cs="Times New Roman"/>
          <w:color w:val="000000"/>
          <w:sz w:val="22"/>
          <w:szCs w:val="22"/>
        </w:rPr>
        <w:t xml:space="preserve">10 </w:t>
      </w:r>
      <w:r w:rsidR="004A597D" w:rsidRPr="004A597D">
        <w:rPr>
          <w:rFonts w:cs="Times New Roman"/>
          <w:color w:val="000000" w:themeColor="text1"/>
          <w:sz w:val="22"/>
          <w:szCs w:val="22"/>
        </w:rPr>
        <w:t>SIWZ</w:t>
      </w:r>
      <w:r w:rsidR="004A597D" w:rsidRPr="009F41A0">
        <w:rPr>
          <w:rFonts w:cs="Times New Roman"/>
          <w:color w:val="000000"/>
          <w:sz w:val="22"/>
          <w:szCs w:val="22"/>
        </w:rPr>
        <w:t xml:space="preserve"> </w:t>
      </w:r>
      <w:r w:rsidRPr="009F41A0">
        <w:rPr>
          <w:rFonts w:cs="Times New Roman"/>
          <w:color w:val="000000"/>
          <w:sz w:val="22"/>
          <w:szCs w:val="22"/>
        </w:rPr>
        <w:t>oraz dodatkowo podpisane „</w:t>
      </w:r>
      <w:r w:rsidRPr="009F41A0">
        <w:rPr>
          <w:rFonts w:cs="Times New Roman"/>
          <w:i/>
          <w:color w:val="000000"/>
          <w:sz w:val="22"/>
          <w:szCs w:val="22"/>
        </w:rPr>
        <w:t>ZMIANA</w:t>
      </w:r>
      <w:r w:rsidRPr="009F41A0">
        <w:rPr>
          <w:rFonts w:cs="Times New Roman"/>
          <w:color w:val="000000"/>
          <w:sz w:val="22"/>
          <w:szCs w:val="22"/>
        </w:rPr>
        <w:t>” lub „</w:t>
      </w:r>
      <w:r w:rsidRPr="009F41A0">
        <w:rPr>
          <w:rFonts w:cs="Times New Roman"/>
          <w:i/>
          <w:color w:val="000000"/>
          <w:sz w:val="22"/>
          <w:szCs w:val="22"/>
        </w:rPr>
        <w:t>WYCOFANIE</w:t>
      </w:r>
      <w:r w:rsidRPr="009F41A0">
        <w:rPr>
          <w:rFonts w:cs="Times New Roman"/>
          <w:color w:val="000000"/>
          <w:sz w:val="22"/>
          <w:szCs w:val="22"/>
        </w:rPr>
        <w:t>”.</w:t>
      </w:r>
    </w:p>
    <w:p w14:paraId="5A1AC650"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12.</w:t>
      </w:r>
      <w:r w:rsidRPr="009F41A0">
        <w:rPr>
          <w:rFonts w:cs="Times New Roman"/>
          <w:color w:val="000000"/>
          <w:sz w:val="22"/>
          <w:szCs w:val="22"/>
        </w:rPr>
        <w:tab/>
        <w:t>Wykonawca poniesie wszelkie koszty związane z przygotowaniem oferty.</w:t>
      </w:r>
    </w:p>
    <w:p w14:paraId="5036E306" w14:textId="1F85FC24" w:rsidR="008C7DA7" w:rsidRDefault="00703224" w:rsidP="009308AA">
      <w:pPr>
        <w:pStyle w:val="Akapitzlist4"/>
        <w:spacing w:before="60" w:after="60"/>
        <w:ind w:left="709" w:hanging="709"/>
        <w:jc w:val="both"/>
        <w:rPr>
          <w:rFonts w:cs="Times New Roman"/>
          <w:color w:val="000000" w:themeColor="text1"/>
          <w:sz w:val="22"/>
          <w:szCs w:val="22"/>
        </w:rPr>
      </w:pPr>
      <w:r w:rsidRPr="00025A9D">
        <w:rPr>
          <w:rFonts w:cs="Times New Roman"/>
          <w:color w:val="000000" w:themeColor="text1"/>
          <w:sz w:val="22"/>
          <w:szCs w:val="22"/>
        </w:rPr>
        <w:t>13.</w:t>
      </w:r>
      <w:r w:rsidR="00025A9D">
        <w:rPr>
          <w:rFonts w:cs="Times New Roman"/>
          <w:color w:val="000000" w:themeColor="text1"/>
          <w:sz w:val="22"/>
          <w:szCs w:val="22"/>
        </w:rPr>
        <w:tab/>
      </w:r>
      <w:r w:rsidRPr="00025A9D">
        <w:rPr>
          <w:rFonts w:cs="Times New Roman"/>
          <w:color w:val="000000" w:themeColor="text1"/>
          <w:sz w:val="22"/>
          <w:szCs w:val="22"/>
        </w:rPr>
        <w:t>Oferta musi być sporządzona w języku polskim, z zachowaniem formy pisemnej pod rygorem nieważności oraz podpisana poprzez czytelny podpis lub podpis z pieczątką imienną osoby upoważnionej</w:t>
      </w:r>
      <w:r w:rsidR="00FD0F4D">
        <w:rPr>
          <w:rFonts w:cs="Times New Roman"/>
          <w:color w:val="000000" w:themeColor="text1"/>
          <w:sz w:val="22"/>
          <w:szCs w:val="22"/>
        </w:rPr>
        <w:t xml:space="preserve"> </w:t>
      </w:r>
      <w:r w:rsidRPr="00025A9D">
        <w:rPr>
          <w:rFonts w:cs="Times New Roman"/>
          <w:color w:val="000000" w:themeColor="text1"/>
          <w:sz w:val="22"/>
          <w:szCs w:val="22"/>
        </w:rPr>
        <w:t xml:space="preserve">/ osób upoważnionych do reprezentowania </w:t>
      </w:r>
      <w:r w:rsidR="00025A9D">
        <w:rPr>
          <w:rFonts w:cs="Times New Roman"/>
          <w:color w:val="000000" w:themeColor="text1"/>
          <w:sz w:val="22"/>
          <w:szCs w:val="22"/>
        </w:rPr>
        <w:t>w</w:t>
      </w:r>
      <w:r w:rsidRPr="00025A9D">
        <w:rPr>
          <w:rFonts w:cs="Times New Roman"/>
          <w:color w:val="000000" w:themeColor="text1"/>
          <w:sz w:val="22"/>
          <w:szCs w:val="22"/>
        </w:rPr>
        <w:t>ykonawcy.</w:t>
      </w:r>
    </w:p>
    <w:p w14:paraId="480B92E0" w14:textId="618E9A6D" w:rsidR="00C57A13" w:rsidRPr="00C57A13" w:rsidRDefault="00C57A13" w:rsidP="00C57A13">
      <w:pPr>
        <w:pStyle w:val="Akapitzlist4"/>
        <w:spacing w:before="120" w:after="120"/>
        <w:ind w:left="709" w:hanging="709"/>
        <w:jc w:val="both"/>
        <w:rPr>
          <w:b/>
          <w:bCs/>
          <w:color w:val="FF0000"/>
        </w:rPr>
      </w:pPr>
      <w:r w:rsidRPr="00C57A13">
        <w:rPr>
          <w:rFonts w:cs="Times New Roman"/>
          <w:b/>
          <w:bCs/>
          <w:color w:val="FF0000"/>
          <w:sz w:val="22"/>
          <w:szCs w:val="22"/>
        </w:rPr>
        <w:t>B.</w:t>
      </w:r>
      <w:r w:rsidRPr="00C57A13">
        <w:rPr>
          <w:rFonts w:cs="Times New Roman"/>
          <w:b/>
          <w:bCs/>
          <w:color w:val="FF0000"/>
          <w:sz w:val="22"/>
          <w:szCs w:val="22"/>
        </w:rPr>
        <w:tab/>
      </w:r>
      <w:r w:rsidRPr="00C57A13">
        <w:rPr>
          <w:b/>
          <w:bCs/>
          <w:color w:val="FF0000"/>
        </w:rPr>
        <w:t xml:space="preserve">W przypadku wyboru przez </w:t>
      </w:r>
      <w:r>
        <w:rPr>
          <w:b/>
          <w:bCs/>
          <w:color w:val="FF0000"/>
        </w:rPr>
        <w:t>w</w:t>
      </w:r>
      <w:r w:rsidRPr="00C57A13">
        <w:rPr>
          <w:b/>
          <w:bCs/>
          <w:color w:val="FF0000"/>
        </w:rPr>
        <w:t>ykonawcę złożenia oferty w postaci elektronicznej:</w:t>
      </w:r>
    </w:p>
    <w:p w14:paraId="79A4574D" w14:textId="7ED47288" w:rsidR="00C57A13" w:rsidRPr="00C57A13" w:rsidRDefault="00C57A13" w:rsidP="00C57A13">
      <w:pPr>
        <w:pStyle w:val="Tekstpodstawowy25"/>
        <w:spacing w:before="120" w:after="60" w:line="240" w:lineRule="auto"/>
        <w:ind w:left="709" w:hanging="709"/>
        <w:jc w:val="both"/>
        <w:rPr>
          <w:rFonts w:cs="Times New Roman"/>
          <w:iCs/>
          <w:color w:val="FF0000"/>
          <w:sz w:val="22"/>
          <w:szCs w:val="22"/>
        </w:rPr>
      </w:pPr>
      <w:bookmarkStart w:id="4" w:name="_Hlk36812195"/>
      <w:r w:rsidRPr="00C57A13">
        <w:rPr>
          <w:rFonts w:cs="Times New Roman"/>
          <w:color w:val="FF0000"/>
          <w:sz w:val="22"/>
          <w:szCs w:val="22"/>
        </w:rPr>
        <w:t>1.</w:t>
      </w:r>
      <w:r w:rsidRPr="00C57A13">
        <w:rPr>
          <w:rFonts w:cs="Times New Roman"/>
          <w:color w:val="FF0000"/>
          <w:sz w:val="22"/>
          <w:szCs w:val="22"/>
        </w:rPr>
        <w:tab/>
      </w:r>
      <w:r w:rsidRPr="00C57A13">
        <w:rPr>
          <w:rFonts w:cs="Times New Roman"/>
          <w:iCs/>
          <w:color w:val="FF0000"/>
          <w:sz w:val="22"/>
          <w:szCs w:val="22"/>
        </w:rPr>
        <w:t>Oferta powinna być sporządzona w języku polskim, z zachowaniem postaci elektronicznej w formacie danych *.</w:t>
      </w:r>
      <w:proofErr w:type="spellStart"/>
      <w:r w:rsidRPr="00C57A13">
        <w:rPr>
          <w:rFonts w:cs="Times New Roman"/>
          <w:iCs/>
          <w:color w:val="FF0000"/>
          <w:sz w:val="22"/>
          <w:szCs w:val="22"/>
        </w:rPr>
        <w:t>doc</w:t>
      </w:r>
      <w:proofErr w:type="spellEnd"/>
      <w:r w:rsidRPr="00C57A13">
        <w:rPr>
          <w:rFonts w:cs="Times New Roman"/>
          <w:iCs/>
          <w:color w:val="FF0000"/>
          <w:sz w:val="22"/>
          <w:szCs w:val="22"/>
        </w:rPr>
        <w:t>, *.</w:t>
      </w:r>
      <w:proofErr w:type="spellStart"/>
      <w:r w:rsidRPr="00C57A13">
        <w:rPr>
          <w:rFonts w:cs="Times New Roman"/>
          <w:iCs/>
          <w:color w:val="FF0000"/>
          <w:sz w:val="22"/>
          <w:szCs w:val="22"/>
        </w:rPr>
        <w:t>docx</w:t>
      </w:r>
      <w:proofErr w:type="spellEnd"/>
      <w:r w:rsidRPr="00C57A13">
        <w:rPr>
          <w:rFonts w:cs="Times New Roman"/>
          <w:iCs/>
          <w:color w:val="FF0000"/>
          <w:sz w:val="22"/>
          <w:szCs w:val="22"/>
        </w:rPr>
        <w:t>, *.rtf, *.</w:t>
      </w:r>
      <w:proofErr w:type="spellStart"/>
      <w:r w:rsidRPr="00C57A13">
        <w:rPr>
          <w:rFonts w:cs="Times New Roman"/>
          <w:iCs/>
          <w:color w:val="FF0000"/>
          <w:sz w:val="22"/>
          <w:szCs w:val="22"/>
        </w:rPr>
        <w:t>xps</w:t>
      </w:r>
      <w:proofErr w:type="spellEnd"/>
      <w:r w:rsidRPr="00C57A13">
        <w:rPr>
          <w:rFonts w:cs="Times New Roman"/>
          <w:iCs/>
          <w:color w:val="FF0000"/>
          <w:sz w:val="22"/>
          <w:szCs w:val="22"/>
        </w:rPr>
        <w:t>, *.</w:t>
      </w:r>
      <w:proofErr w:type="spellStart"/>
      <w:r w:rsidRPr="00C57A13">
        <w:rPr>
          <w:rFonts w:cs="Times New Roman"/>
          <w:iCs/>
          <w:color w:val="FF0000"/>
          <w:sz w:val="22"/>
          <w:szCs w:val="22"/>
        </w:rPr>
        <w:t>odt</w:t>
      </w:r>
      <w:proofErr w:type="spellEnd"/>
      <w:r w:rsidRPr="00C57A13">
        <w:rPr>
          <w:rFonts w:cs="Times New Roman"/>
          <w:iCs/>
          <w:color w:val="FF0000"/>
          <w:sz w:val="22"/>
          <w:szCs w:val="22"/>
        </w:rPr>
        <w:t xml:space="preserve"> lub *.pdf i podpisana kwalifikowanym podpisem elektronicznym. Sposób złożenia oferty, w tym zaszyfrowania oferty opisany został na stronie internetowej </w:t>
      </w:r>
      <w:r w:rsidR="0009653F" w:rsidRPr="0009653F">
        <w:rPr>
          <w:rFonts w:cs="Times New Roman"/>
          <w:iCs/>
          <w:color w:val="FF0000"/>
          <w:sz w:val="22"/>
          <w:szCs w:val="22"/>
        </w:rPr>
        <w:t>pod adresem: https://platformazakupowa.pl/strona/45-instrukcje</w:t>
      </w:r>
      <w:r w:rsidR="0009653F">
        <w:rPr>
          <w:rFonts w:cs="Times New Roman"/>
          <w:iCs/>
          <w:color w:val="FF0000"/>
          <w:sz w:val="22"/>
          <w:szCs w:val="22"/>
        </w:rPr>
        <w:t>.</w:t>
      </w:r>
    </w:p>
    <w:p w14:paraId="30B60B07" w14:textId="77777777" w:rsidR="00C57A13" w:rsidRPr="00C57A13" w:rsidRDefault="00C57A13" w:rsidP="00C57A13">
      <w:pPr>
        <w:pStyle w:val="Tekstpodstawowy25"/>
        <w:spacing w:before="120" w:after="60" w:line="240" w:lineRule="auto"/>
        <w:ind w:left="709"/>
        <w:jc w:val="both"/>
        <w:rPr>
          <w:rFonts w:cs="Times New Roman"/>
          <w:b/>
          <w:iCs/>
          <w:color w:val="FF0000"/>
          <w:sz w:val="22"/>
          <w:szCs w:val="22"/>
        </w:rPr>
      </w:pPr>
      <w:r w:rsidRPr="00C57A13">
        <w:rPr>
          <w:rFonts w:cs="Times New Roman"/>
          <w:b/>
          <w:iCs/>
          <w:color w:val="FF0000"/>
          <w:sz w:val="22"/>
          <w:szCs w:val="22"/>
        </w:rPr>
        <w:t>Ofertę należy złożyć w oryginale.</w:t>
      </w:r>
    </w:p>
    <w:p w14:paraId="52D1CE4E" w14:textId="77777777" w:rsidR="00C57A13" w:rsidRPr="00C57A13" w:rsidRDefault="00C57A13" w:rsidP="00C57A13">
      <w:pPr>
        <w:pStyle w:val="Tekstpodstawowy25"/>
        <w:spacing w:before="120" w:line="240" w:lineRule="auto"/>
        <w:ind w:left="709"/>
        <w:jc w:val="both"/>
        <w:rPr>
          <w:rFonts w:cs="Times New Roman"/>
          <w:b/>
          <w:iCs/>
          <w:color w:val="FF0000"/>
          <w:sz w:val="22"/>
          <w:szCs w:val="22"/>
        </w:rPr>
      </w:pPr>
      <w:r w:rsidRPr="00C57A13">
        <w:rPr>
          <w:rFonts w:cs="Times New Roman"/>
          <w:b/>
          <w:iCs/>
          <w:color w:val="FF0000"/>
          <w:sz w:val="22"/>
          <w:szCs w:val="22"/>
        </w:rPr>
        <w:t>Ze względu na możliwe trudności techniczne z weryfikacją prawidłowości złożenia kwalifikowanego podpisu elektronicznego formatów plików do bezpośredniej edycji (*.</w:t>
      </w:r>
      <w:proofErr w:type="spellStart"/>
      <w:r w:rsidRPr="00C57A13">
        <w:rPr>
          <w:rFonts w:cs="Times New Roman"/>
          <w:b/>
          <w:iCs/>
          <w:color w:val="FF0000"/>
          <w:sz w:val="22"/>
          <w:szCs w:val="22"/>
        </w:rPr>
        <w:t>doc</w:t>
      </w:r>
      <w:proofErr w:type="spellEnd"/>
      <w:r w:rsidRPr="00C57A13">
        <w:rPr>
          <w:rFonts w:cs="Times New Roman"/>
          <w:b/>
          <w:iCs/>
          <w:color w:val="FF0000"/>
          <w:sz w:val="22"/>
          <w:szCs w:val="22"/>
        </w:rPr>
        <w:t>, *.</w:t>
      </w:r>
      <w:proofErr w:type="spellStart"/>
      <w:r w:rsidRPr="00C57A13">
        <w:rPr>
          <w:rFonts w:cs="Times New Roman"/>
          <w:b/>
          <w:iCs/>
          <w:color w:val="FF0000"/>
          <w:sz w:val="22"/>
          <w:szCs w:val="22"/>
        </w:rPr>
        <w:t>docx</w:t>
      </w:r>
      <w:proofErr w:type="spellEnd"/>
      <w:r w:rsidRPr="00C57A13">
        <w:rPr>
          <w:rFonts w:cs="Times New Roman"/>
          <w:b/>
          <w:iCs/>
          <w:color w:val="FF0000"/>
          <w:sz w:val="22"/>
          <w:szCs w:val="22"/>
        </w:rPr>
        <w:t xml:space="preserve">, *.rtf itd.) </w:t>
      </w:r>
      <w:r w:rsidRPr="00C57A13">
        <w:rPr>
          <w:rFonts w:cs="Times New Roman"/>
          <w:b/>
          <w:iCs/>
          <w:color w:val="FF0000"/>
          <w:sz w:val="22"/>
          <w:szCs w:val="22"/>
          <w:u w:val="single"/>
        </w:rPr>
        <w:t xml:space="preserve">zamawiający zaleca, aby przesyłane pliki były zapisane w formacie danych </w:t>
      </w:r>
      <w:proofErr w:type="spellStart"/>
      <w:r w:rsidRPr="00C57A13">
        <w:rPr>
          <w:rFonts w:cs="Times New Roman"/>
          <w:b/>
          <w:iCs/>
          <w:color w:val="FF0000"/>
          <w:sz w:val="22"/>
          <w:szCs w:val="22"/>
          <w:u w:val="single"/>
        </w:rPr>
        <w:t>Portable</w:t>
      </w:r>
      <w:proofErr w:type="spellEnd"/>
      <w:r w:rsidRPr="00C57A13">
        <w:rPr>
          <w:rFonts w:cs="Times New Roman"/>
          <w:b/>
          <w:iCs/>
          <w:color w:val="FF0000"/>
          <w:sz w:val="22"/>
          <w:szCs w:val="22"/>
          <w:u w:val="single"/>
        </w:rPr>
        <w:t xml:space="preserve"> </w:t>
      </w:r>
      <w:proofErr w:type="spellStart"/>
      <w:r w:rsidRPr="00C57A13">
        <w:rPr>
          <w:rFonts w:cs="Times New Roman"/>
          <w:b/>
          <w:iCs/>
          <w:color w:val="FF0000"/>
          <w:sz w:val="22"/>
          <w:szCs w:val="22"/>
          <w:u w:val="single"/>
        </w:rPr>
        <w:t>Document</w:t>
      </w:r>
      <w:proofErr w:type="spellEnd"/>
      <w:r w:rsidRPr="00C57A13">
        <w:rPr>
          <w:rFonts w:cs="Times New Roman"/>
          <w:b/>
          <w:iCs/>
          <w:color w:val="FF0000"/>
          <w:sz w:val="22"/>
          <w:szCs w:val="22"/>
          <w:u w:val="single"/>
        </w:rPr>
        <w:t xml:space="preserve"> Format</w:t>
      </w:r>
      <w:r w:rsidRPr="00C57A13">
        <w:rPr>
          <w:rFonts w:cs="Times New Roman"/>
          <w:b/>
          <w:iCs/>
          <w:color w:val="FF0000"/>
          <w:sz w:val="22"/>
          <w:szCs w:val="22"/>
        </w:rPr>
        <w:t xml:space="preserve"> (plik z rozszerzeniem *.pdf) i opatrzenie ich podpisem kwalifikowanym </w:t>
      </w:r>
      <w:proofErr w:type="spellStart"/>
      <w:r w:rsidRPr="00C57A13">
        <w:rPr>
          <w:rFonts w:cs="Times New Roman"/>
          <w:b/>
          <w:iCs/>
          <w:color w:val="FF0000"/>
          <w:sz w:val="22"/>
          <w:szCs w:val="22"/>
        </w:rPr>
        <w:t>PAdES</w:t>
      </w:r>
      <w:proofErr w:type="spellEnd"/>
      <w:r w:rsidRPr="00C57A13">
        <w:rPr>
          <w:rFonts w:cs="Times New Roman"/>
          <w:b/>
          <w:iCs/>
          <w:color w:val="FF0000"/>
          <w:sz w:val="22"/>
          <w:szCs w:val="22"/>
        </w:rPr>
        <w:t>.</w:t>
      </w:r>
    </w:p>
    <w:p w14:paraId="55E45A1B" w14:textId="77777777" w:rsidR="00C57A13" w:rsidRPr="00C57A13" w:rsidRDefault="00C57A13" w:rsidP="00C57A13">
      <w:pPr>
        <w:pStyle w:val="Akapitzlist1"/>
        <w:spacing w:before="60" w:after="120"/>
        <w:ind w:left="709"/>
        <w:jc w:val="both"/>
        <w:rPr>
          <w:rFonts w:cs="Times New Roman"/>
          <w:bCs/>
          <w:iCs/>
          <w:color w:val="FF0000"/>
          <w:sz w:val="22"/>
          <w:szCs w:val="22"/>
        </w:rPr>
      </w:pPr>
      <w:r w:rsidRPr="00C57A13">
        <w:rPr>
          <w:rFonts w:cs="Times New Roman"/>
          <w:bCs/>
          <w:iCs/>
          <w:color w:val="FF0000"/>
          <w:sz w:val="22"/>
          <w:szCs w:val="22"/>
        </w:rPr>
        <w:t xml:space="preserve">Pliki w innych formatach niż PDF zaleca się opatrzyć zewnętrznym podpisem </w:t>
      </w:r>
      <w:proofErr w:type="spellStart"/>
      <w:r w:rsidRPr="00C57A13">
        <w:rPr>
          <w:rFonts w:cs="Times New Roman"/>
          <w:bCs/>
          <w:iCs/>
          <w:color w:val="FF0000"/>
          <w:sz w:val="22"/>
          <w:szCs w:val="22"/>
        </w:rPr>
        <w:t>XAdES</w:t>
      </w:r>
      <w:proofErr w:type="spellEnd"/>
      <w:r w:rsidRPr="00C57A13">
        <w:rPr>
          <w:rFonts w:cs="Times New Roman"/>
          <w:bCs/>
          <w:iCs/>
          <w:color w:val="FF0000"/>
          <w:sz w:val="22"/>
          <w:szCs w:val="22"/>
        </w:rPr>
        <w:t>. Wykonawca powinien pamiętać, aby plik z podpisem przekazywać łącznie z dokumentem podpisywanym.</w:t>
      </w:r>
    </w:p>
    <w:p w14:paraId="34619A7F" w14:textId="77777777" w:rsidR="00C57A13" w:rsidRPr="00C57A13" w:rsidRDefault="00C57A13" w:rsidP="00C57A13">
      <w:pPr>
        <w:pStyle w:val="Akapitzlist1"/>
        <w:spacing w:before="60" w:after="60"/>
        <w:ind w:left="709" w:hanging="709"/>
        <w:jc w:val="both"/>
        <w:rPr>
          <w:rFonts w:cs="Times New Roman"/>
          <w:color w:val="FF0000"/>
        </w:rPr>
      </w:pPr>
      <w:r w:rsidRPr="00C57A13">
        <w:rPr>
          <w:rFonts w:cs="Times New Roman"/>
          <w:color w:val="FF0000"/>
          <w:sz w:val="22"/>
          <w:szCs w:val="22"/>
        </w:rPr>
        <w:t>2.</w:t>
      </w:r>
      <w:r w:rsidRPr="00C57A13">
        <w:rPr>
          <w:rFonts w:cs="Times New Roman"/>
          <w:color w:val="FF0000"/>
          <w:sz w:val="22"/>
          <w:szCs w:val="22"/>
        </w:rPr>
        <w:tab/>
        <w:t>Oferta składana przez wykonawcę powinna być sporządzona na formularzu oferty będącym załącznikiem do niniejszej instrukcji. Zamawiający dopuszcza złożenie oferty i załączników na formularzach sporządzonych przez wykonawcę, pod warunkiem, że ich treść, a także opis kolumn i wierszy odpowiadać będą formularzom określonym przez zamawiającego.</w:t>
      </w:r>
    </w:p>
    <w:p w14:paraId="1F70C811" w14:textId="77777777" w:rsidR="00C57A13" w:rsidRPr="00C57A13" w:rsidRDefault="00C57A13" w:rsidP="00C57A13">
      <w:pPr>
        <w:spacing w:before="60" w:after="60"/>
        <w:ind w:left="709" w:hanging="709"/>
        <w:jc w:val="both"/>
        <w:rPr>
          <w:rFonts w:cs="Times New Roman"/>
          <w:color w:val="FF0000"/>
          <w:sz w:val="22"/>
          <w:szCs w:val="22"/>
        </w:rPr>
      </w:pPr>
      <w:r w:rsidRPr="00C57A13">
        <w:rPr>
          <w:rFonts w:cs="Times New Roman"/>
          <w:color w:val="FF0000"/>
          <w:sz w:val="22"/>
          <w:szCs w:val="22"/>
        </w:rPr>
        <w:lastRenderedPageBreak/>
        <w:t>3.</w:t>
      </w:r>
      <w:r w:rsidRPr="00C57A13">
        <w:rPr>
          <w:rFonts w:cs="Times New Roman"/>
          <w:color w:val="FF0000"/>
          <w:sz w:val="22"/>
          <w:szCs w:val="22"/>
        </w:rPr>
        <w:tab/>
        <w:t>Formularz oferty wraz ze stanowiącymi jego integralną część załącznikami, zostaną wypełnione przez wykonawcę ściśle według postanowień niniejszej instrukcji.</w:t>
      </w:r>
    </w:p>
    <w:p w14:paraId="44B7E40E" w14:textId="33C25F0A" w:rsidR="00C57A13" w:rsidRPr="00C57A13" w:rsidRDefault="00C57A13" w:rsidP="00C57A13">
      <w:pPr>
        <w:spacing w:before="60" w:after="60"/>
        <w:ind w:left="709" w:hanging="709"/>
        <w:jc w:val="both"/>
        <w:rPr>
          <w:rFonts w:cs="Times New Roman"/>
          <w:color w:val="FF0000"/>
          <w:sz w:val="22"/>
          <w:szCs w:val="22"/>
        </w:rPr>
      </w:pPr>
      <w:r w:rsidRPr="00C57A13">
        <w:rPr>
          <w:rFonts w:cs="Times New Roman"/>
          <w:color w:val="FF0000"/>
          <w:sz w:val="22"/>
          <w:szCs w:val="22"/>
        </w:rPr>
        <w:t>4</w:t>
      </w:r>
      <w:r w:rsidRPr="00C57A13">
        <w:rPr>
          <w:rFonts w:cs="Times New Roman"/>
          <w:color w:val="FF0000"/>
          <w:sz w:val="22"/>
          <w:szCs w:val="22"/>
        </w:rPr>
        <w:t>.</w:t>
      </w:r>
      <w:r w:rsidRPr="00C57A13">
        <w:rPr>
          <w:rFonts w:cs="Times New Roman"/>
          <w:color w:val="FF0000"/>
          <w:sz w:val="22"/>
          <w:szCs w:val="22"/>
        </w:rPr>
        <w:tab/>
        <w:t>W przypadku gdy wykonawca dołączy jako załącznik do oferty kopię jakiegoś dokumentu, kopia ta winna być poświadczona za zgodność z oryginałem przez upełnomocnionego przedstawiciela wykonawcy.</w:t>
      </w:r>
    </w:p>
    <w:p w14:paraId="5DB4C98C" w14:textId="169290E3" w:rsidR="00C57A13" w:rsidRPr="00C57A13" w:rsidRDefault="00C57A13" w:rsidP="00C57A13">
      <w:pPr>
        <w:spacing w:before="60" w:after="60"/>
        <w:ind w:left="709" w:hanging="709"/>
        <w:jc w:val="both"/>
        <w:rPr>
          <w:rFonts w:cs="Times New Roman"/>
          <w:color w:val="FF0000"/>
          <w:sz w:val="22"/>
          <w:szCs w:val="22"/>
        </w:rPr>
      </w:pPr>
      <w:r w:rsidRPr="00C57A13">
        <w:rPr>
          <w:rFonts w:cs="Times New Roman"/>
          <w:color w:val="FF0000"/>
          <w:sz w:val="22"/>
          <w:szCs w:val="22"/>
        </w:rPr>
        <w:t>5</w:t>
      </w:r>
      <w:r w:rsidRPr="00C57A13">
        <w:rPr>
          <w:rFonts w:cs="Times New Roman"/>
          <w:color w:val="FF0000"/>
          <w:sz w:val="22"/>
          <w:szCs w:val="22"/>
        </w:rPr>
        <w:t>.</w:t>
      </w:r>
      <w:r w:rsidRPr="00C57A13">
        <w:rPr>
          <w:rFonts w:cs="Times New Roman"/>
          <w:color w:val="FF0000"/>
          <w:sz w:val="22"/>
          <w:szCs w:val="22"/>
        </w:rPr>
        <w:tab/>
        <w:t>Wykonawca może złożyć tylko jedną ofertę, zawierającą jedną jednoznacznie opisaną propozycję. Złożenie większej liczby ofert lub złożenie oferty zawierającej propozycje alternatywne spowoduje odrzucenie oferty (ofert) wykonawcy z postępowania.</w:t>
      </w:r>
    </w:p>
    <w:p w14:paraId="7BA4DF3D" w14:textId="4BFAC914" w:rsidR="00C57A13" w:rsidRPr="00C57A13" w:rsidRDefault="00C57A13" w:rsidP="00C57A13">
      <w:pPr>
        <w:spacing w:before="60" w:after="60"/>
        <w:ind w:left="709" w:hanging="709"/>
        <w:jc w:val="both"/>
        <w:rPr>
          <w:rFonts w:cs="Times New Roman"/>
          <w:color w:val="FF0000"/>
          <w:sz w:val="22"/>
          <w:szCs w:val="22"/>
        </w:rPr>
      </w:pPr>
      <w:r w:rsidRPr="00C57A13">
        <w:rPr>
          <w:rFonts w:cs="Times New Roman"/>
          <w:color w:val="FF0000"/>
          <w:sz w:val="22"/>
          <w:szCs w:val="22"/>
        </w:rPr>
        <w:t>6</w:t>
      </w:r>
      <w:r w:rsidRPr="00C57A13">
        <w:rPr>
          <w:rFonts w:cs="Times New Roman"/>
          <w:color w:val="FF0000"/>
          <w:sz w:val="22"/>
          <w:szCs w:val="22"/>
        </w:rPr>
        <w:t>.</w:t>
      </w:r>
      <w:r w:rsidRPr="00C57A13">
        <w:rPr>
          <w:rFonts w:cs="Times New Roman"/>
          <w:color w:val="FF0000"/>
          <w:sz w:val="22"/>
          <w:szCs w:val="22"/>
        </w:rPr>
        <w:tab/>
        <w:t>W przypadku złożenia oferty wspólnej, podmioty występujące wspólnie winny być określone na formularzu oferty.</w:t>
      </w:r>
    </w:p>
    <w:p w14:paraId="7F153020" w14:textId="566D3A9B" w:rsidR="00C57A13" w:rsidRPr="00C57A13" w:rsidRDefault="00C57A13" w:rsidP="00C57A13">
      <w:pPr>
        <w:spacing w:before="60" w:after="60"/>
        <w:ind w:left="709" w:hanging="709"/>
        <w:jc w:val="both"/>
        <w:rPr>
          <w:rFonts w:cs="Times New Roman"/>
          <w:color w:val="FF0000"/>
          <w:sz w:val="22"/>
          <w:szCs w:val="22"/>
        </w:rPr>
      </w:pPr>
      <w:r w:rsidRPr="00C57A13">
        <w:rPr>
          <w:rFonts w:cs="Times New Roman"/>
          <w:color w:val="FF0000"/>
          <w:sz w:val="22"/>
          <w:szCs w:val="22"/>
        </w:rPr>
        <w:t>7</w:t>
      </w:r>
      <w:r w:rsidRPr="00C57A13">
        <w:rPr>
          <w:rFonts w:cs="Times New Roman"/>
          <w:color w:val="FF0000"/>
          <w:sz w:val="22"/>
          <w:szCs w:val="22"/>
        </w:rPr>
        <w:t>.</w:t>
      </w:r>
      <w:r w:rsidRPr="00C57A13">
        <w:rPr>
          <w:rFonts w:cs="Times New Roman"/>
          <w:color w:val="FF0000"/>
          <w:sz w:val="22"/>
          <w:szCs w:val="22"/>
        </w:rPr>
        <w:tab/>
        <w:t xml:space="preserve">Zleca się, aby oferta oraz każdy z dokumentów i oświadczeń składanych wraz z ofertą umieścić w osobnym pliku tj. wszystkie strony formularza oferty stanowić będą jeden plik, wszystkie strony kosztorysu ofertowego stanowić będą kolejny plik, wszystkie strony jedz stanowić będą następny plik itd. Wszystkie otrzymane pliki należy złożyć zgodnie z zapisami działu VII pkt </w:t>
      </w:r>
      <w:r w:rsidR="0009653F">
        <w:rPr>
          <w:rFonts w:cs="Times New Roman"/>
          <w:color w:val="FF0000"/>
          <w:sz w:val="22"/>
          <w:szCs w:val="22"/>
        </w:rPr>
        <w:t>18</w:t>
      </w:r>
      <w:r w:rsidRPr="00C57A13">
        <w:rPr>
          <w:rFonts w:cs="Times New Roman"/>
          <w:color w:val="FF0000"/>
          <w:sz w:val="22"/>
          <w:szCs w:val="22"/>
        </w:rPr>
        <w:t xml:space="preserve"> SIWZ.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AE43D53" w14:textId="77777777" w:rsidR="00C57A13" w:rsidRPr="00C57A13" w:rsidRDefault="00C57A13" w:rsidP="00C57A13">
      <w:pPr>
        <w:spacing w:before="120" w:after="120"/>
        <w:ind w:left="709"/>
        <w:jc w:val="both"/>
        <w:rPr>
          <w:rFonts w:cs="Times New Roman"/>
          <w:color w:val="FF0000"/>
          <w:sz w:val="22"/>
          <w:szCs w:val="22"/>
        </w:rPr>
      </w:pPr>
      <w:r w:rsidRPr="00C57A13">
        <w:rPr>
          <w:rFonts w:cs="Times New Roman"/>
          <w:color w:val="FF0000"/>
          <w:sz w:val="22"/>
          <w:szCs w:val="22"/>
        </w:rPr>
        <w:t>Jeśli wykonawca pakuje dokumenty np. w plik *.ZIP zaleca się wcześniejsze podpisanie każdego ze skompresowanych plików.</w:t>
      </w:r>
    </w:p>
    <w:p w14:paraId="5111832D" w14:textId="67F9E1F4" w:rsidR="00C57A13" w:rsidRPr="00C57A13" w:rsidRDefault="00C57A13" w:rsidP="00C57A13">
      <w:pPr>
        <w:spacing w:before="60" w:after="60"/>
        <w:ind w:left="709" w:hanging="709"/>
        <w:jc w:val="both"/>
        <w:rPr>
          <w:rFonts w:cs="Times New Roman"/>
          <w:color w:val="FF0000"/>
          <w:sz w:val="22"/>
          <w:szCs w:val="22"/>
        </w:rPr>
      </w:pPr>
      <w:r w:rsidRPr="00C57A13">
        <w:rPr>
          <w:rFonts w:cs="Times New Roman"/>
          <w:color w:val="FF0000"/>
          <w:sz w:val="22"/>
          <w:szCs w:val="22"/>
        </w:rPr>
        <w:t>8</w:t>
      </w:r>
      <w:r w:rsidRPr="00C57A13">
        <w:rPr>
          <w:rFonts w:cs="Times New Roman"/>
          <w:color w:val="FF0000"/>
          <w:sz w:val="22"/>
          <w:szCs w:val="22"/>
        </w:rPr>
        <w:t>.</w:t>
      </w:r>
      <w:r w:rsidRPr="00C57A13">
        <w:rPr>
          <w:rFonts w:cs="Times New Roman"/>
          <w:color w:val="FF0000"/>
          <w:sz w:val="22"/>
          <w:szCs w:val="22"/>
        </w:rPr>
        <w:tab/>
        <w:t>Podczas podpisywania plików zaleca się stosowanie algorytmu skrótu SHA2 zamiast SHA1.</w:t>
      </w:r>
    </w:p>
    <w:p w14:paraId="27E23016" w14:textId="561DB928" w:rsidR="00C57A13" w:rsidRPr="00C57A13" w:rsidRDefault="00C57A13" w:rsidP="00C57A13">
      <w:pPr>
        <w:spacing w:before="60" w:after="60"/>
        <w:ind w:left="709" w:hanging="709"/>
        <w:jc w:val="both"/>
        <w:rPr>
          <w:rFonts w:cs="Times New Roman"/>
          <w:iCs/>
          <w:color w:val="FF0000"/>
          <w:sz w:val="22"/>
          <w:szCs w:val="22"/>
        </w:rPr>
      </w:pPr>
      <w:r w:rsidRPr="00C57A13">
        <w:rPr>
          <w:rFonts w:cs="Times New Roman"/>
          <w:color w:val="FF0000"/>
          <w:sz w:val="22"/>
          <w:szCs w:val="22"/>
        </w:rPr>
        <w:t>9</w:t>
      </w:r>
      <w:r w:rsidRPr="00C57A13">
        <w:rPr>
          <w:rFonts w:cs="Times New Roman"/>
          <w:color w:val="FF0000"/>
          <w:sz w:val="22"/>
          <w:szCs w:val="22"/>
        </w:rPr>
        <w:t>.</w:t>
      </w:r>
      <w:r w:rsidRPr="00C57A13">
        <w:rPr>
          <w:rFonts w:cs="Times New Roman"/>
          <w:color w:val="FF0000"/>
          <w:sz w:val="22"/>
          <w:szCs w:val="22"/>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Plik zawierający tajemnicę przedsiębiorstwa winien zostać sporządzony i złożony zgodnie z i</w:t>
      </w:r>
      <w:r w:rsidRPr="00C57A13">
        <w:rPr>
          <w:rFonts w:cs="Times New Roman"/>
          <w:iCs/>
          <w:color w:val="FF0000"/>
          <w:sz w:val="22"/>
          <w:szCs w:val="22"/>
        </w:rPr>
        <w:t>nstrukcją dla wykonawców</w:t>
      </w:r>
      <w:r w:rsidR="0009653F">
        <w:rPr>
          <w:rFonts w:cs="Times New Roman"/>
          <w:iCs/>
          <w:color w:val="FF0000"/>
          <w:sz w:val="22"/>
          <w:szCs w:val="22"/>
        </w:rPr>
        <w:t xml:space="preserve"> </w:t>
      </w:r>
      <w:r w:rsidR="0009653F" w:rsidRPr="0021241F">
        <w:rPr>
          <w:rFonts w:cs="Times New Roman"/>
          <w:iCs/>
          <w:color w:val="FF0000"/>
          <w:sz w:val="22"/>
          <w:szCs w:val="22"/>
        </w:rPr>
        <w:t>znajduj</w:t>
      </w:r>
      <w:r w:rsidR="0009653F">
        <w:rPr>
          <w:rFonts w:cs="Times New Roman"/>
          <w:iCs/>
          <w:color w:val="FF0000"/>
          <w:sz w:val="22"/>
          <w:szCs w:val="22"/>
        </w:rPr>
        <w:t>ącą</w:t>
      </w:r>
      <w:r w:rsidR="0009653F" w:rsidRPr="0021241F">
        <w:rPr>
          <w:rFonts w:cs="Times New Roman"/>
          <w:iCs/>
          <w:color w:val="FF0000"/>
          <w:sz w:val="22"/>
          <w:szCs w:val="22"/>
        </w:rPr>
        <w:t xml:space="preserve"> się </w:t>
      </w:r>
      <w:r w:rsidR="0009653F">
        <w:rPr>
          <w:rFonts w:cs="Times New Roman"/>
          <w:iCs/>
          <w:color w:val="FF0000"/>
          <w:sz w:val="22"/>
          <w:szCs w:val="22"/>
        </w:rPr>
        <w:t>pod adresem:</w:t>
      </w:r>
      <w:r w:rsidR="0009653F" w:rsidRPr="0021241F">
        <w:rPr>
          <w:rFonts w:cs="Times New Roman"/>
          <w:iCs/>
          <w:color w:val="FF0000"/>
          <w:sz w:val="22"/>
          <w:szCs w:val="22"/>
        </w:rPr>
        <w:t xml:space="preserve"> </w:t>
      </w:r>
      <w:hyperlink r:id="rId23" w:history="1">
        <w:r w:rsidR="0009653F" w:rsidRPr="005D2F27">
          <w:rPr>
            <w:rStyle w:val="Hipercze"/>
            <w:rFonts w:cs="Times New Roman"/>
            <w:sz w:val="22"/>
            <w:szCs w:val="22"/>
          </w:rPr>
          <w:t>https://platformazakupowa.pl/strona/45-instrukcje</w:t>
        </w:r>
      </w:hyperlink>
      <w:r w:rsidRPr="00C57A13">
        <w:rPr>
          <w:rFonts w:cs="Times New Roman"/>
          <w:iCs/>
          <w:color w:val="FF0000"/>
          <w:sz w:val="22"/>
          <w:szCs w:val="22"/>
        </w:rPr>
        <w:t>.</w:t>
      </w:r>
    </w:p>
    <w:p w14:paraId="2B5B948F" w14:textId="77777777" w:rsidR="00C57A13" w:rsidRPr="00C57A13" w:rsidRDefault="00C57A13" w:rsidP="00C57A13">
      <w:pPr>
        <w:spacing w:before="120" w:after="120"/>
        <w:ind w:left="709"/>
        <w:jc w:val="both"/>
        <w:rPr>
          <w:rFonts w:cs="Times New Roman"/>
          <w:color w:val="FF0000"/>
          <w:sz w:val="22"/>
          <w:szCs w:val="22"/>
        </w:rPr>
      </w:pPr>
      <w:r w:rsidRPr="00C57A13">
        <w:rPr>
          <w:rFonts w:cs="Times New Roman"/>
          <w:color w:val="FF0000"/>
          <w:sz w:val="22"/>
          <w:szCs w:val="22"/>
        </w:rPr>
        <w:t>Na platformie w formularzu składania oferty znajduje się miejsce wyznaczone do dołączenia części oferty stanowiącej tajemnicę przedsiębiorstwa.</w:t>
      </w:r>
    </w:p>
    <w:p w14:paraId="735F003F" w14:textId="3D24A045" w:rsidR="00C57A13" w:rsidRPr="00C57A13" w:rsidRDefault="00C57A13" w:rsidP="00C57A13">
      <w:pPr>
        <w:spacing w:before="60" w:after="60"/>
        <w:ind w:left="709" w:hanging="709"/>
        <w:jc w:val="both"/>
        <w:rPr>
          <w:rFonts w:cs="Times New Roman"/>
          <w:color w:val="FF0000"/>
          <w:sz w:val="22"/>
          <w:szCs w:val="22"/>
        </w:rPr>
      </w:pPr>
      <w:r w:rsidRPr="00C57A13">
        <w:rPr>
          <w:rFonts w:cs="Times New Roman"/>
          <w:color w:val="FF0000"/>
          <w:sz w:val="22"/>
          <w:szCs w:val="22"/>
        </w:rPr>
        <w:t>10</w:t>
      </w:r>
      <w:r w:rsidRPr="00C57A13">
        <w:rPr>
          <w:rFonts w:cs="Times New Roman"/>
          <w:color w:val="FF0000"/>
          <w:sz w:val="22"/>
          <w:szCs w:val="22"/>
        </w:rPr>
        <w:t>.</w:t>
      </w:r>
      <w:r w:rsidRPr="00C57A13">
        <w:rPr>
          <w:rFonts w:cs="Times New Roman"/>
          <w:color w:val="FF0000"/>
          <w:sz w:val="22"/>
          <w:szCs w:val="22"/>
        </w:rPr>
        <w:tab/>
        <w:t>Wykonawca poniesie wszelkie koszty związane z przygotowaniem oferty.</w:t>
      </w:r>
    </w:p>
    <w:p w14:paraId="1E9969F9" w14:textId="4EA0B155" w:rsidR="00C57A13" w:rsidRPr="00C57A13" w:rsidRDefault="00C57A13" w:rsidP="00C57A13">
      <w:pPr>
        <w:pStyle w:val="Akapitzlist4"/>
        <w:spacing w:before="60" w:after="60"/>
        <w:ind w:left="709" w:hanging="709"/>
        <w:jc w:val="both"/>
        <w:rPr>
          <w:rFonts w:cs="Times New Roman"/>
          <w:color w:val="FF0000"/>
          <w:sz w:val="22"/>
          <w:szCs w:val="22"/>
        </w:rPr>
      </w:pPr>
      <w:r w:rsidRPr="00C57A13">
        <w:rPr>
          <w:rFonts w:cs="Times New Roman"/>
          <w:color w:val="FF0000"/>
          <w:sz w:val="22"/>
          <w:szCs w:val="22"/>
        </w:rPr>
        <w:t>1</w:t>
      </w:r>
      <w:r w:rsidRPr="00C57A13">
        <w:rPr>
          <w:rFonts w:cs="Times New Roman"/>
          <w:color w:val="FF0000"/>
          <w:sz w:val="22"/>
          <w:szCs w:val="22"/>
        </w:rPr>
        <w:t>1</w:t>
      </w:r>
      <w:r w:rsidRPr="00C57A13">
        <w:rPr>
          <w:rFonts w:cs="Times New Roman"/>
          <w:color w:val="FF0000"/>
          <w:sz w:val="22"/>
          <w:szCs w:val="22"/>
        </w:rPr>
        <w:t>.</w:t>
      </w:r>
      <w:r w:rsidRPr="00C57A13">
        <w:rPr>
          <w:rFonts w:cs="Times New Roman"/>
          <w:color w:val="FF0000"/>
          <w:sz w:val="22"/>
          <w:szCs w:val="22"/>
        </w:rPr>
        <w:tab/>
        <w:t>Oferta musi być sporządzona, pod rygorem nieważności, w postaci elektronicznej, i opatrzona kwalifikowanym podpisem elektronicznym przez osoby upoważnione do reprezentowania wykonawcy zgodnie z zapisami działu VII pkt 2 SIWZ oraz sporządzona w języku polskim.</w:t>
      </w:r>
    </w:p>
    <w:bookmarkEnd w:id="4"/>
    <w:p w14:paraId="64B02F99" w14:textId="77777777" w:rsidR="006D4A75" w:rsidRPr="009F41A0" w:rsidRDefault="007958BD" w:rsidP="00DF358B">
      <w:pPr>
        <w:pStyle w:val="naglowkidzialow"/>
        <w:rPr>
          <w:sz w:val="16"/>
          <w:szCs w:val="16"/>
        </w:rPr>
      </w:pPr>
      <w:r w:rsidRPr="009F41A0">
        <w:t xml:space="preserve">XI. </w:t>
      </w:r>
      <w:r w:rsidR="00860293">
        <w:tab/>
      </w:r>
      <w:r w:rsidRPr="009F41A0">
        <w:t>MIEJSCE ORAZ TERMIN SKŁADANIA I OTWARCIA OFERT</w:t>
      </w:r>
    </w:p>
    <w:p w14:paraId="561EF94A" w14:textId="2A431697" w:rsidR="006D4A75" w:rsidRDefault="007958BD" w:rsidP="009308AA">
      <w:pPr>
        <w:pStyle w:val="WW-Tekstpodstawowywcity2"/>
        <w:spacing w:before="60" w:after="60"/>
        <w:ind w:left="709" w:hanging="709"/>
        <w:rPr>
          <w:rFonts w:cs="Times New Roman"/>
          <w:color w:val="000000"/>
        </w:rPr>
      </w:pPr>
      <w:r w:rsidRPr="009F41A0">
        <w:rPr>
          <w:rFonts w:cs="Times New Roman"/>
          <w:color w:val="000000"/>
        </w:rPr>
        <w:t>1.</w:t>
      </w:r>
      <w:r w:rsidRPr="009F41A0">
        <w:rPr>
          <w:rFonts w:cs="Times New Roman"/>
          <w:color w:val="000000"/>
        </w:rPr>
        <w:tab/>
        <w:t>Ofert</w:t>
      </w:r>
      <w:r w:rsidR="00CE197F">
        <w:rPr>
          <w:rFonts w:cs="Times New Roman"/>
          <w:color w:val="000000"/>
        </w:rPr>
        <w:t xml:space="preserve">ę </w:t>
      </w:r>
      <w:r w:rsidR="00CE197F" w:rsidRPr="00CE197F">
        <w:rPr>
          <w:rFonts w:cs="Times New Roman"/>
          <w:color w:val="FF0000"/>
        </w:rPr>
        <w:t xml:space="preserve">sporządzoną w formie pisemnej </w:t>
      </w:r>
      <w:r w:rsidRPr="009F41A0">
        <w:rPr>
          <w:rFonts w:cs="Times New Roman"/>
          <w:color w:val="000000"/>
        </w:rPr>
        <w:t xml:space="preserve">należy składać w </w:t>
      </w:r>
      <w:r w:rsidR="002F2242">
        <w:rPr>
          <w:rFonts w:cs="Times New Roman"/>
          <w:b/>
          <w:color w:val="000000"/>
        </w:rPr>
        <w:t>Zarządzie Dróg Wojewódzkich w</w:t>
      </w:r>
      <w:r w:rsidR="00CE197F">
        <w:rPr>
          <w:rFonts w:cs="Times New Roman"/>
          <w:b/>
          <w:color w:val="000000"/>
        </w:rPr>
        <w:t> </w:t>
      </w:r>
      <w:r w:rsidR="002F2242">
        <w:rPr>
          <w:rFonts w:cs="Times New Roman"/>
          <w:b/>
          <w:color w:val="000000"/>
        </w:rPr>
        <w:t>Bydgoszczy</w:t>
      </w:r>
      <w:r w:rsidRPr="009F41A0">
        <w:rPr>
          <w:rFonts w:cs="Times New Roman"/>
          <w:color w:val="000000"/>
        </w:rPr>
        <w:t xml:space="preserve">, ul. </w:t>
      </w:r>
      <w:r w:rsidR="002F2242">
        <w:rPr>
          <w:rFonts w:cs="Times New Roman"/>
          <w:color w:val="000000"/>
        </w:rPr>
        <w:t>Dworcowa 80</w:t>
      </w:r>
      <w:r w:rsidRPr="009F41A0">
        <w:rPr>
          <w:rFonts w:cs="Times New Roman"/>
          <w:color w:val="000000"/>
        </w:rPr>
        <w:t xml:space="preserve">, </w:t>
      </w:r>
      <w:r w:rsidR="002F2242">
        <w:rPr>
          <w:rFonts w:cs="Times New Roman"/>
          <w:color w:val="000000"/>
        </w:rPr>
        <w:t>85</w:t>
      </w:r>
      <w:r w:rsidRPr="009F41A0">
        <w:rPr>
          <w:rFonts w:cs="Times New Roman"/>
          <w:color w:val="000000"/>
        </w:rPr>
        <w:t>-</w:t>
      </w:r>
      <w:r w:rsidR="002F2242">
        <w:rPr>
          <w:rFonts w:cs="Times New Roman"/>
          <w:color w:val="000000"/>
        </w:rPr>
        <w:t>010 Bydgoszcz</w:t>
      </w:r>
      <w:r w:rsidRPr="009F41A0">
        <w:rPr>
          <w:rFonts w:cs="Times New Roman"/>
          <w:color w:val="000000"/>
        </w:rPr>
        <w:t xml:space="preserve"> (sekretariat).</w:t>
      </w:r>
    </w:p>
    <w:p w14:paraId="11099A8D" w14:textId="1BB99418" w:rsidR="00CE197F" w:rsidRPr="00CE197F" w:rsidRDefault="00CE197F" w:rsidP="00CE197F">
      <w:pPr>
        <w:pStyle w:val="WW-Tekstpodstawowywcity2"/>
        <w:spacing w:before="60" w:after="60"/>
        <w:ind w:left="709" w:hanging="1"/>
        <w:rPr>
          <w:rFonts w:cs="Times New Roman"/>
          <w:color w:val="FF0000"/>
          <w:spacing w:val="-4"/>
        </w:rPr>
      </w:pPr>
      <w:r w:rsidRPr="00CE197F">
        <w:rPr>
          <w:rFonts w:cs="Times New Roman"/>
          <w:color w:val="FF0000"/>
        </w:rPr>
        <w:t>Natomiast o</w:t>
      </w:r>
      <w:r w:rsidRPr="00CE197F">
        <w:rPr>
          <w:rFonts w:cs="Times New Roman"/>
          <w:color w:val="FF0000"/>
        </w:rPr>
        <w:t>fertę</w:t>
      </w:r>
      <w:r w:rsidRPr="00CE197F">
        <w:rPr>
          <w:rFonts w:cs="Times New Roman"/>
          <w:color w:val="FF0000"/>
        </w:rPr>
        <w:t xml:space="preserve"> sporządzoną </w:t>
      </w:r>
      <w:r w:rsidRPr="00CE197F">
        <w:rPr>
          <w:rFonts w:cs="Times New Roman"/>
          <w:color w:val="FF0000"/>
        </w:rPr>
        <w:t>w postaci elektronicznej opatrzonej kwalifikowanym podpisem elektronicznym oraz złożyć za pośrednictwem Platformy (na stronie dotyczącej niniejszego postępowania) zgodnie z postanowieniami niniejszego SIWZ.</w:t>
      </w:r>
    </w:p>
    <w:p w14:paraId="7D4E7D9F" w14:textId="2BE42C25" w:rsidR="00F7515C" w:rsidRPr="00025A9D" w:rsidRDefault="007958BD" w:rsidP="009308AA">
      <w:pPr>
        <w:spacing w:before="60" w:after="60"/>
        <w:ind w:left="709" w:hanging="709"/>
        <w:jc w:val="both"/>
        <w:rPr>
          <w:rFonts w:cs="Times New Roman"/>
          <w:b/>
          <w:bCs/>
          <w:color w:val="000000" w:themeColor="text1"/>
          <w:spacing w:val="-4"/>
          <w:sz w:val="22"/>
          <w:szCs w:val="22"/>
        </w:rPr>
      </w:pPr>
      <w:r w:rsidRPr="009F41A0">
        <w:rPr>
          <w:rFonts w:cs="Times New Roman"/>
          <w:color w:val="000000"/>
          <w:spacing w:val="-4"/>
          <w:sz w:val="22"/>
          <w:szCs w:val="22"/>
        </w:rPr>
        <w:t>2.</w:t>
      </w:r>
      <w:r w:rsidRPr="009F41A0">
        <w:rPr>
          <w:rFonts w:cs="Times New Roman"/>
          <w:color w:val="000000"/>
          <w:spacing w:val="-4"/>
          <w:sz w:val="22"/>
          <w:szCs w:val="22"/>
        </w:rPr>
        <w:tab/>
        <w:t xml:space="preserve">Termin składania ofert upływa dnia </w:t>
      </w:r>
      <w:r w:rsidR="00CE197F">
        <w:rPr>
          <w:rFonts w:cs="Times New Roman"/>
          <w:b/>
          <w:bCs/>
          <w:color w:val="FF0000"/>
          <w:spacing w:val="-4"/>
          <w:sz w:val="22"/>
          <w:szCs w:val="22"/>
        </w:rPr>
        <w:t>11</w:t>
      </w:r>
      <w:r w:rsidR="001144EA" w:rsidRPr="00CE197F">
        <w:rPr>
          <w:rFonts w:cs="Times New Roman"/>
          <w:b/>
          <w:bCs/>
          <w:color w:val="FF0000"/>
          <w:spacing w:val="-4"/>
          <w:sz w:val="22"/>
          <w:szCs w:val="22"/>
        </w:rPr>
        <w:t>.</w:t>
      </w:r>
      <w:r w:rsidR="00CE197F" w:rsidRPr="00CE197F">
        <w:rPr>
          <w:rFonts w:cs="Times New Roman"/>
          <w:b/>
          <w:bCs/>
          <w:color w:val="FF0000"/>
          <w:spacing w:val="-4"/>
          <w:sz w:val="22"/>
          <w:szCs w:val="22"/>
        </w:rPr>
        <w:t>01</w:t>
      </w:r>
      <w:r w:rsidR="00916D84" w:rsidRPr="00CE197F">
        <w:rPr>
          <w:rFonts w:cs="Times New Roman"/>
          <w:b/>
          <w:bCs/>
          <w:color w:val="FF0000"/>
          <w:spacing w:val="-4"/>
          <w:sz w:val="22"/>
          <w:szCs w:val="22"/>
        </w:rPr>
        <w:t>.</w:t>
      </w:r>
      <w:r w:rsidR="009222D3" w:rsidRPr="00CE197F">
        <w:rPr>
          <w:rFonts w:cs="Times New Roman"/>
          <w:b/>
          <w:color w:val="FF0000"/>
          <w:spacing w:val="-4"/>
          <w:sz w:val="22"/>
          <w:szCs w:val="22"/>
        </w:rPr>
        <w:t>20</w:t>
      </w:r>
      <w:r w:rsidR="0048613C" w:rsidRPr="00CE197F">
        <w:rPr>
          <w:rFonts w:cs="Times New Roman"/>
          <w:b/>
          <w:color w:val="FF0000"/>
          <w:spacing w:val="-4"/>
          <w:sz w:val="22"/>
          <w:szCs w:val="22"/>
        </w:rPr>
        <w:t>2</w:t>
      </w:r>
      <w:r w:rsidR="00CE197F" w:rsidRPr="00CE197F">
        <w:rPr>
          <w:rFonts w:cs="Times New Roman"/>
          <w:b/>
          <w:color w:val="FF0000"/>
          <w:spacing w:val="-4"/>
          <w:sz w:val="22"/>
          <w:szCs w:val="22"/>
        </w:rPr>
        <w:t>1</w:t>
      </w:r>
      <w:r w:rsidR="00025A9D" w:rsidRPr="00CE197F">
        <w:rPr>
          <w:rFonts w:cs="Times New Roman"/>
          <w:b/>
          <w:color w:val="FF0000"/>
          <w:spacing w:val="-4"/>
          <w:sz w:val="22"/>
          <w:szCs w:val="22"/>
        </w:rPr>
        <w:t xml:space="preserve"> r. </w:t>
      </w:r>
      <w:r w:rsidRPr="00CE197F">
        <w:rPr>
          <w:rFonts w:cs="Times New Roman"/>
          <w:b/>
          <w:bCs/>
          <w:color w:val="FF0000"/>
          <w:spacing w:val="-4"/>
          <w:sz w:val="22"/>
          <w:szCs w:val="22"/>
        </w:rPr>
        <w:t xml:space="preserve">o godz. </w:t>
      </w:r>
      <w:r w:rsidR="002F2242" w:rsidRPr="00CE197F">
        <w:rPr>
          <w:rFonts w:cs="Times New Roman"/>
          <w:b/>
          <w:bCs/>
          <w:color w:val="FF0000"/>
          <w:spacing w:val="-4"/>
          <w:sz w:val="22"/>
          <w:szCs w:val="22"/>
        </w:rPr>
        <w:t>9</w:t>
      </w:r>
      <w:r w:rsidR="00025A9D" w:rsidRPr="00CE197F">
        <w:rPr>
          <w:rFonts w:cs="Times New Roman"/>
          <w:b/>
          <w:bCs/>
          <w:color w:val="FF0000"/>
          <w:spacing w:val="-4"/>
          <w:sz w:val="22"/>
          <w:szCs w:val="22"/>
        </w:rPr>
        <w:t>:</w:t>
      </w:r>
      <w:r w:rsidR="00CE197F" w:rsidRPr="00CE197F">
        <w:rPr>
          <w:rFonts w:cs="Times New Roman"/>
          <w:b/>
          <w:bCs/>
          <w:color w:val="FF0000"/>
          <w:spacing w:val="-4"/>
          <w:sz w:val="22"/>
          <w:szCs w:val="22"/>
        </w:rPr>
        <w:t>00</w:t>
      </w:r>
      <w:r w:rsidR="00025A9D">
        <w:rPr>
          <w:rFonts w:cs="Times New Roman"/>
          <w:b/>
          <w:bCs/>
          <w:color w:val="000000" w:themeColor="text1"/>
          <w:spacing w:val="-4"/>
          <w:sz w:val="22"/>
          <w:szCs w:val="22"/>
        </w:rPr>
        <w:t>.</w:t>
      </w:r>
    </w:p>
    <w:p w14:paraId="473632A0" w14:textId="77777777" w:rsidR="006D4A75" w:rsidRPr="009F41A0" w:rsidRDefault="007958BD" w:rsidP="009308AA">
      <w:pPr>
        <w:spacing w:before="60" w:after="60"/>
        <w:ind w:left="709" w:hanging="709"/>
        <w:jc w:val="both"/>
        <w:rPr>
          <w:rFonts w:cs="Times New Roman"/>
          <w:color w:val="000000"/>
          <w:sz w:val="22"/>
          <w:szCs w:val="22"/>
        </w:rPr>
      </w:pPr>
      <w:r w:rsidRPr="009F41A0">
        <w:rPr>
          <w:rFonts w:cs="Times New Roman"/>
          <w:color w:val="000000"/>
          <w:spacing w:val="-4"/>
          <w:sz w:val="22"/>
          <w:szCs w:val="22"/>
        </w:rPr>
        <w:t>3.</w:t>
      </w:r>
      <w:r w:rsidRPr="009F41A0">
        <w:rPr>
          <w:rFonts w:cs="Times New Roman"/>
          <w:color w:val="000000"/>
          <w:spacing w:val="-4"/>
          <w:sz w:val="22"/>
          <w:szCs w:val="22"/>
        </w:rPr>
        <w:tab/>
        <w:t xml:space="preserve">Oferty otrzymane przez </w:t>
      </w:r>
      <w:r w:rsidR="00FA2710">
        <w:rPr>
          <w:rFonts w:cs="Times New Roman"/>
          <w:color w:val="000000"/>
          <w:spacing w:val="-4"/>
          <w:sz w:val="22"/>
          <w:szCs w:val="22"/>
        </w:rPr>
        <w:t>z</w:t>
      </w:r>
      <w:r w:rsidRPr="009F41A0">
        <w:rPr>
          <w:rFonts w:cs="Times New Roman"/>
          <w:color w:val="000000"/>
          <w:spacing w:val="-4"/>
          <w:sz w:val="22"/>
          <w:szCs w:val="22"/>
        </w:rPr>
        <w:t xml:space="preserve">amawiającego po terminie podanym w </w:t>
      </w:r>
      <w:r w:rsidR="009308AA">
        <w:rPr>
          <w:rFonts w:cs="Times New Roman"/>
          <w:color w:val="000000"/>
          <w:spacing w:val="-4"/>
          <w:sz w:val="22"/>
          <w:szCs w:val="22"/>
        </w:rPr>
        <w:t>dziale</w:t>
      </w:r>
      <w:r w:rsidRPr="009F41A0">
        <w:rPr>
          <w:rFonts w:cs="Times New Roman"/>
          <w:color w:val="000000"/>
          <w:spacing w:val="-4"/>
          <w:sz w:val="22"/>
          <w:szCs w:val="22"/>
        </w:rPr>
        <w:t xml:space="preserve"> XI</w:t>
      </w:r>
      <w:r w:rsidR="009308AA">
        <w:rPr>
          <w:rFonts w:cs="Times New Roman"/>
          <w:color w:val="000000"/>
          <w:spacing w:val="-4"/>
          <w:sz w:val="22"/>
          <w:szCs w:val="22"/>
        </w:rPr>
        <w:t xml:space="preserve"> </w:t>
      </w:r>
      <w:r w:rsidR="003603F4">
        <w:rPr>
          <w:rFonts w:cs="Times New Roman"/>
          <w:color w:val="000000"/>
          <w:spacing w:val="-4"/>
          <w:sz w:val="22"/>
          <w:szCs w:val="22"/>
        </w:rPr>
        <w:t xml:space="preserve">pkt </w:t>
      </w:r>
      <w:r w:rsidRPr="009F41A0">
        <w:rPr>
          <w:rFonts w:cs="Times New Roman"/>
          <w:color w:val="000000"/>
          <w:spacing w:val="-4"/>
          <w:sz w:val="22"/>
          <w:szCs w:val="22"/>
        </w:rPr>
        <w:t>2</w:t>
      </w:r>
      <w:r w:rsidR="003E5AFC">
        <w:rPr>
          <w:rFonts w:cs="Times New Roman"/>
          <w:color w:val="000000"/>
          <w:spacing w:val="-4"/>
          <w:sz w:val="22"/>
          <w:szCs w:val="22"/>
        </w:rPr>
        <w:t xml:space="preserve"> </w:t>
      </w:r>
      <w:r w:rsidR="004A597D" w:rsidRPr="004A597D">
        <w:rPr>
          <w:rFonts w:cs="Times New Roman"/>
          <w:color w:val="000000" w:themeColor="text1"/>
          <w:sz w:val="22"/>
          <w:szCs w:val="22"/>
        </w:rPr>
        <w:t>SIWZ</w:t>
      </w:r>
      <w:r w:rsidR="004A597D">
        <w:rPr>
          <w:rFonts w:cs="Times New Roman"/>
          <w:color w:val="000000"/>
          <w:spacing w:val="-4"/>
          <w:sz w:val="22"/>
          <w:szCs w:val="22"/>
        </w:rPr>
        <w:t xml:space="preserve"> </w:t>
      </w:r>
      <w:r w:rsidR="003E5AFC">
        <w:rPr>
          <w:rFonts w:cs="Times New Roman"/>
          <w:color w:val="000000"/>
          <w:spacing w:val="-4"/>
          <w:sz w:val="22"/>
          <w:szCs w:val="22"/>
        </w:rPr>
        <w:t xml:space="preserve">zostaną </w:t>
      </w:r>
      <w:r w:rsidR="00740D92">
        <w:rPr>
          <w:rFonts w:cs="Times New Roman"/>
          <w:color w:val="000000"/>
          <w:spacing w:val="-4"/>
          <w:sz w:val="22"/>
          <w:szCs w:val="22"/>
        </w:rPr>
        <w:t xml:space="preserve">niezwłocznie </w:t>
      </w:r>
      <w:r w:rsidR="003E5AFC">
        <w:rPr>
          <w:rFonts w:cs="Times New Roman"/>
          <w:color w:val="000000"/>
          <w:spacing w:val="-4"/>
          <w:sz w:val="22"/>
          <w:szCs w:val="22"/>
        </w:rPr>
        <w:t>zwrócone w</w:t>
      </w:r>
      <w:r w:rsidRPr="009F41A0">
        <w:rPr>
          <w:rFonts w:cs="Times New Roman"/>
          <w:color w:val="000000"/>
          <w:spacing w:val="-4"/>
          <w:sz w:val="22"/>
          <w:szCs w:val="22"/>
        </w:rPr>
        <w:t>ykonawcy.</w:t>
      </w:r>
    </w:p>
    <w:p w14:paraId="0540F354" w14:textId="1E4DE0DC" w:rsidR="006D4A75" w:rsidRDefault="007958BD" w:rsidP="009308AA">
      <w:pPr>
        <w:spacing w:before="60" w:after="60"/>
        <w:ind w:left="709" w:hanging="709"/>
        <w:jc w:val="both"/>
        <w:rPr>
          <w:rFonts w:cs="Times New Roman"/>
          <w:color w:val="000000"/>
          <w:sz w:val="22"/>
          <w:szCs w:val="22"/>
        </w:rPr>
      </w:pPr>
      <w:r w:rsidRPr="009F41A0">
        <w:rPr>
          <w:rFonts w:cs="Times New Roman"/>
          <w:color w:val="000000"/>
          <w:sz w:val="22"/>
          <w:szCs w:val="22"/>
        </w:rPr>
        <w:t>4.</w:t>
      </w:r>
      <w:r w:rsidRPr="009F41A0">
        <w:rPr>
          <w:rFonts w:cs="Times New Roman"/>
          <w:color w:val="000000"/>
          <w:sz w:val="22"/>
          <w:szCs w:val="22"/>
        </w:rPr>
        <w:tab/>
        <w:t xml:space="preserve">Zamawiający otworzy oferty jawnie w obecności </w:t>
      </w:r>
      <w:r w:rsidR="003E5AFC">
        <w:rPr>
          <w:rFonts w:cs="Times New Roman"/>
          <w:color w:val="000000"/>
          <w:sz w:val="22"/>
          <w:szCs w:val="22"/>
        </w:rPr>
        <w:t>w</w:t>
      </w:r>
      <w:r w:rsidRPr="009F41A0">
        <w:rPr>
          <w:rFonts w:cs="Times New Roman"/>
          <w:color w:val="000000"/>
          <w:sz w:val="22"/>
          <w:szCs w:val="22"/>
        </w:rPr>
        <w:t>ykonawców, którzy zechcą przybyć w dniu</w:t>
      </w:r>
      <w:r w:rsidRPr="009F41A0">
        <w:rPr>
          <w:rFonts w:cs="Times New Roman"/>
          <w:color w:val="000000"/>
          <w:sz w:val="22"/>
          <w:szCs w:val="22"/>
        </w:rPr>
        <w:br/>
      </w:r>
      <w:r w:rsidR="00CE197F" w:rsidRPr="00CE197F">
        <w:rPr>
          <w:rFonts w:cs="Times New Roman"/>
          <w:b/>
          <w:bCs/>
          <w:color w:val="FF0000"/>
          <w:spacing w:val="-4"/>
          <w:sz w:val="22"/>
          <w:szCs w:val="22"/>
        </w:rPr>
        <w:t>11.01.2021</w:t>
      </w:r>
      <w:r w:rsidR="00025A9D" w:rsidRPr="00CE197F">
        <w:rPr>
          <w:rFonts w:cs="Times New Roman"/>
          <w:b/>
          <w:color w:val="FF0000"/>
          <w:spacing w:val="-4"/>
          <w:sz w:val="22"/>
          <w:szCs w:val="22"/>
        </w:rPr>
        <w:t xml:space="preserve"> r. </w:t>
      </w:r>
      <w:r w:rsidR="00025A9D" w:rsidRPr="00CE197F">
        <w:rPr>
          <w:rFonts w:cs="Times New Roman"/>
          <w:b/>
          <w:bCs/>
          <w:color w:val="FF0000"/>
          <w:spacing w:val="-4"/>
          <w:sz w:val="22"/>
          <w:szCs w:val="22"/>
        </w:rPr>
        <w:t xml:space="preserve">o godz. </w:t>
      </w:r>
      <w:r w:rsidR="002F2242" w:rsidRPr="00CE197F">
        <w:rPr>
          <w:rFonts w:cs="Times New Roman"/>
          <w:b/>
          <w:bCs/>
          <w:color w:val="FF0000"/>
          <w:spacing w:val="-4"/>
          <w:sz w:val="22"/>
          <w:szCs w:val="22"/>
        </w:rPr>
        <w:t>1</w:t>
      </w:r>
      <w:r w:rsidR="00CE197F" w:rsidRPr="00CE197F">
        <w:rPr>
          <w:rFonts w:cs="Times New Roman"/>
          <w:b/>
          <w:bCs/>
          <w:color w:val="FF0000"/>
          <w:spacing w:val="-4"/>
          <w:sz w:val="22"/>
          <w:szCs w:val="22"/>
        </w:rPr>
        <w:t>1</w:t>
      </w:r>
      <w:r w:rsidR="00025A9D" w:rsidRPr="00CE197F">
        <w:rPr>
          <w:rFonts w:cs="Times New Roman"/>
          <w:b/>
          <w:bCs/>
          <w:color w:val="FF0000"/>
          <w:spacing w:val="-4"/>
          <w:sz w:val="22"/>
          <w:szCs w:val="22"/>
        </w:rPr>
        <w:t>:00</w:t>
      </w:r>
      <w:r w:rsidR="00025A9D">
        <w:rPr>
          <w:rFonts w:cs="Times New Roman"/>
          <w:b/>
          <w:bCs/>
          <w:color w:val="000000" w:themeColor="text1"/>
          <w:spacing w:val="-4"/>
          <w:sz w:val="22"/>
          <w:szCs w:val="22"/>
        </w:rPr>
        <w:t xml:space="preserve"> </w:t>
      </w:r>
      <w:r w:rsidRPr="009F41A0">
        <w:rPr>
          <w:rFonts w:cs="Times New Roman"/>
          <w:color w:val="000000"/>
          <w:sz w:val="22"/>
          <w:szCs w:val="22"/>
        </w:rPr>
        <w:t xml:space="preserve">do miejsca otwarcia ofert tj. </w:t>
      </w:r>
      <w:r w:rsidR="00440A06">
        <w:rPr>
          <w:rFonts w:cs="Times New Roman"/>
          <w:b/>
          <w:color w:val="000000"/>
          <w:sz w:val="22"/>
          <w:szCs w:val="22"/>
        </w:rPr>
        <w:t>Zarząd Dróg Wojewódzkich w Bydgoszczy</w:t>
      </w:r>
      <w:r w:rsidRPr="009F41A0">
        <w:rPr>
          <w:rFonts w:cs="Times New Roman"/>
          <w:color w:val="000000"/>
          <w:sz w:val="22"/>
          <w:szCs w:val="22"/>
        </w:rPr>
        <w:t xml:space="preserve">, ul. </w:t>
      </w:r>
      <w:r w:rsidR="00440A06">
        <w:rPr>
          <w:rFonts w:cs="Times New Roman"/>
          <w:color w:val="000000"/>
          <w:sz w:val="22"/>
          <w:szCs w:val="22"/>
        </w:rPr>
        <w:t>Dworcowa 80</w:t>
      </w:r>
      <w:r w:rsidRPr="009F41A0">
        <w:rPr>
          <w:rFonts w:cs="Times New Roman"/>
          <w:color w:val="000000"/>
          <w:sz w:val="22"/>
          <w:szCs w:val="22"/>
        </w:rPr>
        <w:t xml:space="preserve">, </w:t>
      </w:r>
      <w:r w:rsidR="00440A06">
        <w:rPr>
          <w:rFonts w:cs="Times New Roman"/>
          <w:color w:val="000000"/>
          <w:sz w:val="22"/>
          <w:szCs w:val="22"/>
        </w:rPr>
        <w:t xml:space="preserve">85-010 Bydgoszcz </w:t>
      </w:r>
      <w:r w:rsidRPr="009F41A0">
        <w:rPr>
          <w:rFonts w:cs="Times New Roman"/>
          <w:color w:val="000000"/>
          <w:sz w:val="22"/>
          <w:szCs w:val="22"/>
        </w:rPr>
        <w:t>(</w:t>
      </w:r>
      <w:r w:rsidR="00440A06">
        <w:rPr>
          <w:rFonts w:cs="Times New Roman"/>
          <w:color w:val="000000"/>
          <w:sz w:val="22"/>
          <w:szCs w:val="22"/>
        </w:rPr>
        <w:t>sala nr 17</w:t>
      </w:r>
      <w:r w:rsidRPr="009F41A0">
        <w:rPr>
          <w:rFonts w:cs="Times New Roman"/>
          <w:color w:val="000000"/>
          <w:sz w:val="22"/>
          <w:szCs w:val="22"/>
        </w:rPr>
        <w:t>).</w:t>
      </w:r>
    </w:p>
    <w:p w14:paraId="3D5AEEAC" w14:textId="539B0A8C" w:rsidR="00C57A13" w:rsidRPr="00C57A13" w:rsidRDefault="00C57A13" w:rsidP="00C57A13">
      <w:pPr>
        <w:spacing w:before="60" w:after="60"/>
        <w:ind w:left="709"/>
        <w:jc w:val="both"/>
        <w:rPr>
          <w:rFonts w:cs="Times New Roman"/>
          <w:color w:val="FF0000"/>
          <w:sz w:val="22"/>
          <w:szCs w:val="22"/>
        </w:rPr>
      </w:pPr>
      <w:r w:rsidRPr="00C57A13">
        <w:rPr>
          <w:rFonts w:cs="Times New Roman"/>
          <w:color w:val="FF0000"/>
          <w:sz w:val="22"/>
          <w:szCs w:val="22"/>
        </w:rPr>
        <w:t>Zamawiający informuje, że komisja przetargowa w pierwszej kolejności otworzy oferty sporządzone w formie pisemnej, a następnie w formie elektronicznej.</w:t>
      </w:r>
    </w:p>
    <w:p w14:paraId="65ED6A89" w14:textId="77777777" w:rsidR="00B66432" w:rsidRPr="00A241A8" w:rsidRDefault="00B66432" w:rsidP="009308AA">
      <w:pPr>
        <w:spacing w:before="60" w:after="60"/>
        <w:ind w:left="709" w:hanging="709"/>
        <w:jc w:val="both"/>
        <w:rPr>
          <w:rFonts w:cs="Times New Roman"/>
          <w:color w:val="000000"/>
          <w:sz w:val="10"/>
          <w:szCs w:val="22"/>
        </w:rPr>
      </w:pPr>
    </w:p>
    <w:p w14:paraId="3C1C928D" w14:textId="5FC262B2" w:rsidR="00B66432" w:rsidRDefault="00B66432" w:rsidP="00B66432">
      <w:pPr>
        <w:spacing w:before="120" w:after="120" w:line="276" w:lineRule="auto"/>
        <w:ind w:left="709"/>
        <w:jc w:val="both"/>
        <w:rPr>
          <w:rFonts w:cs="Times New Roman"/>
          <w:b/>
          <w:bCs/>
          <w:color w:val="000000"/>
          <w:sz w:val="22"/>
          <w:szCs w:val="22"/>
        </w:rPr>
      </w:pPr>
      <w:bookmarkStart w:id="5" w:name="_Hlk38438598"/>
      <w:r w:rsidRPr="00A44150">
        <w:rPr>
          <w:rFonts w:cs="Times New Roman"/>
          <w:b/>
          <w:bCs/>
          <w:color w:val="000000"/>
          <w:sz w:val="22"/>
          <w:szCs w:val="22"/>
        </w:rPr>
        <w:t xml:space="preserve">Z uwagi na utrzymujący się stan epidemii zamawiający zastrzega sobie możliwość przeprowadzania otwarcia ofert w siedzibie zamawiającego za pośrednictwem transmisji </w:t>
      </w:r>
      <w:r>
        <w:rPr>
          <w:rFonts w:cs="Times New Roman"/>
          <w:b/>
          <w:bCs/>
          <w:color w:val="000000"/>
          <w:sz w:val="22"/>
          <w:szCs w:val="22"/>
        </w:rPr>
        <w:br/>
      </w:r>
      <w:r w:rsidRPr="00A44150">
        <w:rPr>
          <w:rFonts w:cs="Times New Roman"/>
          <w:b/>
          <w:bCs/>
          <w:color w:val="000000"/>
          <w:sz w:val="22"/>
          <w:szCs w:val="22"/>
        </w:rPr>
        <w:t>on-line</w:t>
      </w:r>
      <w:r>
        <w:rPr>
          <w:rFonts w:cs="Times New Roman"/>
          <w:b/>
          <w:bCs/>
          <w:color w:val="000000"/>
          <w:sz w:val="22"/>
          <w:szCs w:val="22"/>
        </w:rPr>
        <w:t xml:space="preserve"> (tj. bez fizycznej obecności wykonawców w siedzibie zamawiającego)</w:t>
      </w:r>
      <w:r w:rsidR="00AB19E6">
        <w:rPr>
          <w:rFonts w:cs="Times New Roman"/>
          <w:b/>
          <w:bCs/>
          <w:color w:val="000000"/>
          <w:sz w:val="22"/>
          <w:szCs w:val="22"/>
        </w:rPr>
        <w:t>.</w:t>
      </w:r>
    </w:p>
    <w:p w14:paraId="2F2EF747" w14:textId="77777777" w:rsidR="00B66432" w:rsidRPr="00A44150" w:rsidRDefault="00B66432" w:rsidP="00B66432">
      <w:pPr>
        <w:spacing w:before="120" w:after="120" w:line="276" w:lineRule="auto"/>
        <w:ind w:left="709"/>
        <w:jc w:val="both"/>
        <w:rPr>
          <w:rFonts w:cs="Times New Roman"/>
          <w:b/>
          <w:bCs/>
          <w:color w:val="000000"/>
          <w:sz w:val="22"/>
          <w:szCs w:val="22"/>
        </w:rPr>
      </w:pPr>
      <w:r w:rsidRPr="00A44150">
        <w:rPr>
          <w:rFonts w:cs="Times New Roman"/>
          <w:b/>
          <w:bCs/>
          <w:color w:val="000000"/>
          <w:sz w:val="22"/>
          <w:szCs w:val="22"/>
        </w:rPr>
        <w:t xml:space="preserve">W takim przypadku zamawiający poda, nie później niż 3 dni robocze, do publicznej wiadomości na stronie niniejszego postępowania </w:t>
      </w:r>
      <w:r>
        <w:rPr>
          <w:rFonts w:cs="Times New Roman"/>
          <w:b/>
          <w:bCs/>
          <w:color w:val="000000"/>
          <w:sz w:val="22"/>
          <w:szCs w:val="22"/>
        </w:rPr>
        <w:t xml:space="preserve">niezbędne </w:t>
      </w:r>
      <w:r w:rsidRPr="00A44150">
        <w:rPr>
          <w:rFonts w:cs="Times New Roman"/>
          <w:b/>
          <w:bCs/>
          <w:color w:val="000000"/>
          <w:sz w:val="22"/>
          <w:szCs w:val="22"/>
        </w:rPr>
        <w:t>informacj</w:t>
      </w:r>
      <w:r>
        <w:rPr>
          <w:rFonts w:cs="Times New Roman"/>
          <w:b/>
          <w:bCs/>
          <w:color w:val="000000"/>
          <w:sz w:val="22"/>
          <w:szCs w:val="22"/>
        </w:rPr>
        <w:t>e</w:t>
      </w:r>
      <w:r w:rsidRPr="00A44150">
        <w:rPr>
          <w:rFonts w:cs="Times New Roman"/>
          <w:b/>
          <w:bCs/>
          <w:color w:val="000000"/>
          <w:sz w:val="22"/>
          <w:szCs w:val="22"/>
        </w:rPr>
        <w:t xml:space="preserve"> </w:t>
      </w:r>
      <w:r>
        <w:rPr>
          <w:rFonts w:cs="Times New Roman"/>
          <w:b/>
          <w:bCs/>
          <w:color w:val="000000"/>
          <w:sz w:val="22"/>
          <w:szCs w:val="22"/>
        </w:rPr>
        <w:t>w szczególności odnośnik</w:t>
      </w:r>
      <w:r w:rsidRPr="00A44150">
        <w:rPr>
          <w:rFonts w:cs="Times New Roman"/>
          <w:b/>
          <w:bCs/>
          <w:color w:val="000000"/>
          <w:sz w:val="22"/>
          <w:szCs w:val="22"/>
        </w:rPr>
        <w:t xml:space="preserve"> </w:t>
      </w:r>
      <w:r>
        <w:rPr>
          <w:rFonts w:cs="Times New Roman"/>
          <w:b/>
          <w:bCs/>
          <w:color w:val="000000"/>
          <w:sz w:val="22"/>
          <w:szCs w:val="22"/>
        </w:rPr>
        <w:t xml:space="preserve">do </w:t>
      </w:r>
      <w:r w:rsidRPr="00A44150">
        <w:rPr>
          <w:rFonts w:cs="Times New Roman"/>
          <w:b/>
          <w:bCs/>
          <w:color w:val="000000"/>
          <w:sz w:val="22"/>
          <w:szCs w:val="22"/>
        </w:rPr>
        <w:t>kanał</w:t>
      </w:r>
      <w:r>
        <w:rPr>
          <w:rFonts w:cs="Times New Roman"/>
          <w:b/>
          <w:bCs/>
          <w:color w:val="000000"/>
          <w:sz w:val="22"/>
          <w:szCs w:val="22"/>
        </w:rPr>
        <w:t>u</w:t>
      </w:r>
      <w:r w:rsidRPr="00A44150">
        <w:rPr>
          <w:rFonts w:cs="Times New Roman"/>
          <w:b/>
          <w:bCs/>
          <w:color w:val="000000"/>
          <w:sz w:val="22"/>
          <w:szCs w:val="22"/>
        </w:rPr>
        <w:t xml:space="preserve"> na jakim będzie transmitowane otwarcie ofert. </w:t>
      </w:r>
    </w:p>
    <w:bookmarkEnd w:id="5"/>
    <w:p w14:paraId="7CD96C4C" w14:textId="77777777" w:rsidR="00B66432" w:rsidRPr="00A241A8" w:rsidRDefault="00B66432" w:rsidP="009308AA">
      <w:pPr>
        <w:spacing w:before="60" w:after="60"/>
        <w:ind w:left="709" w:hanging="709"/>
        <w:jc w:val="both"/>
        <w:rPr>
          <w:rFonts w:cs="Times New Roman"/>
          <w:color w:val="000000"/>
          <w:sz w:val="10"/>
          <w:szCs w:val="22"/>
        </w:rPr>
      </w:pPr>
    </w:p>
    <w:p w14:paraId="27C390C5" w14:textId="77777777" w:rsidR="00F91310" w:rsidRPr="009F41A0" w:rsidRDefault="00F91310" w:rsidP="009308AA">
      <w:pPr>
        <w:spacing w:before="60" w:after="60"/>
        <w:ind w:left="709" w:hanging="709"/>
        <w:jc w:val="both"/>
        <w:rPr>
          <w:rFonts w:cs="Times New Roman"/>
          <w:sz w:val="22"/>
          <w:szCs w:val="22"/>
        </w:rPr>
      </w:pPr>
      <w:r w:rsidRPr="009F41A0">
        <w:rPr>
          <w:rFonts w:cs="Times New Roman"/>
          <w:color w:val="000000"/>
          <w:sz w:val="22"/>
          <w:szCs w:val="22"/>
        </w:rPr>
        <w:t>5</w:t>
      </w:r>
      <w:r w:rsidR="00025A9D">
        <w:rPr>
          <w:rFonts w:cs="Times New Roman"/>
          <w:color w:val="000000"/>
          <w:sz w:val="22"/>
          <w:szCs w:val="22"/>
        </w:rPr>
        <w:tab/>
      </w:r>
      <w:r w:rsidRPr="009F41A0">
        <w:rPr>
          <w:rFonts w:cs="Times New Roman"/>
          <w:sz w:val="22"/>
          <w:szCs w:val="22"/>
        </w:rPr>
        <w:t>Z zawartością ofert nie można zapoznać się przed upływem terminu do ich otwarcia.</w:t>
      </w:r>
    </w:p>
    <w:p w14:paraId="14959256" w14:textId="77777777" w:rsidR="00F91310" w:rsidRPr="009F41A0" w:rsidRDefault="00F91310" w:rsidP="009308AA">
      <w:pPr>
        <w:spacing w:before="60" w:after="60"/>
        <w:ind w:left="709" w:hanging="709"/>
        <w:jc w:val="both"/>
        <w:rPr>
          <w:rFonts w:cs="Times New Roman"/>
          <w:sz w:val="22"/>
          <w:szCs w:val="22"/>
        </w:rPr>
      </w:pPr>
      <w:r w:rsidRPr="009F41A0">
        <w:rPr>
          <w:rFonts w:cs="Times New Roman"/>
          <w:sz w:val="22"/>
          <w:szCs w:val="22"/>
        </w:rPr>
        <w:t>6.</w:t>
      </w:r>
      <w:r w:rsidR="00025A9D">
        <w:rPr>
          <w:rFonts w:cs="Times New Roman"/>
          <w:sz w:val="22"/>
          <w:szCs w:val="22"/>
        </w:rPr>
        <w:tab/>
      </w:r>
      <w:r w:rsidRPr="009F41A0">
        <w:rPr>
          <w:rFonts w:cs="Times New Roman"/>
          <w:sz w:val="22"/>
          <w:szCs w:val="22"/>
        </w:rPr>
        <w:t>Otwarcie ofert jest jawne i następuje bezpośrednio po upływie terminu do ich składania, z tym że dzień, w którym upływa termin składania ofert, jest dniem ich otwarcia.</w:t>
      </w:r>
    </w:p>
    <w:p w14:paraId="491BACA2" w14:textId="77777777" w:rsidR="00F91310" w:rsidRPr="009F41A0" w:rsidRDefault="00F91310" w:rsidP="009308AA">
      <w:pPr>
        <w:spacing w:before="60" w:after="60"/>
        <w:ind w:left="709" w:hanging="709"/>
        <w:jc w:val="both"/>
        <w:rPr>
          <w:rFonts w:cs="Times New Roman"/>
          <w:sz w:val="22"/>
          <w:szCs w:val="22"/>
        </w:rPr>
      </w:pPr>
      <w:r w:rsidRPr="009F41A0">
        <w:rPr>
          <w:rFonts w:cs="Times New Roman"/>
          <w:sz w:val="22"/>
          <w:szCs w:val="22"/>
        </w:rPr>
        <w:t>7.</w:t>
      </w:r>
      <w:r w:rsidR="00025A9D">
        <w:rPr>
          <w:rFonts w:cs="Times New Roman"/>
          <w:sz w:val="22"/>
          <w:szCs w:val="22"/>
        </w:rPr>
        <w:tab/>
      </w:r>
      <w:r w:rsidRPr="009F41A0">
        <w:rPr>
          <w:rFonts w:cs="Times New Roman"/>
          <w:sz w:val="22"/>
          <w:szCs w:val="22"/>
        </w:rPr>
        <w:t>Bezp</w:t>
      </w:r>
      <w:r w:rsidR="00025A9D">
        <w:rPr>
          <w:rFonts w:cs="Times New Roman"/>
          <w:sz w:val="22"/>
          <w:szCs w:val="22"/>
        </w:rPr>
        <w:t xml:space="preserve">ośrednio przed otwarciem ofert </w:t>
      </w:r>
      <w:r w:rsidRPr="009F41A0">
        <w:rPr>
          <w:rFonts w:cs="Times New Roman"/>
          <w:sz w:val="22"/>
          <w:szCs w:val="22"/>
        </w:rPr>
        <w:t>zamawiający poda kwotę, jaką zamierza przeznaczyć na sfinansowanie zamówienia.</w:t>
      </w:r>
    </w:p>
    <w:p w14:paraId="45BA8FF4" w14:textId="77777777" w:rsidR="00F91310" w:rsidRPr="009F41A0" w:rsidRDefault="00F91310" w:rsidP="009308AA">
      <w:pPr>
        <w:spacing w:before="60" w:after="60"/>
        <w:ind w:left="709" w:hanging="709"/>
        <w:jc w:val="both"/>
        <w:rPr>
          <w:rFonts w:cs="Times New Roman"/>
          <w:sz w:val="22"/>
          <w:szCs w:val="22"/>
        </w:rPr>
      </w:pPr>
      <w:r w:rsidRPr="009F41A0">
        <w:rPr>
          <w:rFonts w:cs="Times New Roman"/>
          <w:sz w:val="22"/>
          <w:szCs w:val="22"/>
        </w:rPr>
        <w:t>8.</w:t>
      </w:r>
      <w:r w:rsidR="00025A9D">
        <w:rPr>
          <w:rFonts w:cs="Times New Roman"/>
          <w:sz w:val="22"/>
          <w:szCs w:val="22"/>
        </w:rPr>
        <w:tab/>
      </w:r>
      <w:r w:rsidRPr="009F41A0">
        <w:rPr>
          <w:rFonts w:cs="Times New Roman"/>
          <w:sz w:val="22"/>
          <w:szCs w:val="22"/>
        </w:rPr>
        <w:t>Podczas otwarcia ofert podaje się nazwy (firmy) oraz adresy wykonawców, a także informacje dotyczące ceny, terminu wykonania zamówienia, okresu gwarancji i warunków płatności zawartych w ofertach.</w:t>
      </w:r>
    </w:p>
    <w:p w14:paraId="213159F6" w14:textId="77777777" w:rsidR="00F91310" w:rsidRPr="009F41A0" w:rsidRDefault="00F91310" w:rsidP="009308AA">
      <w:pPr>
        <w:spacing w:before="60" w:after="60"/>
        <w:ind w:left="709" w:hanging="709"/>
        <w:jc w:val="both"/>
        <w:rPr>
          <w:rFonts w:cs="Times New Roman"/>
          <w:sz w:val="22"/>
          <w:szCs w:val="22"/>
        </w:rPr>
      </w:pPr>
      <w:r w:rsidRPr="009F41A0">
        <w:rPr>
          <w:rFonts w:cs="Times New Roman"/>
          <w:sz w:val="22"/>
          <w:szCs w:val="22"/>
        </w:rPr>
        <w:t>9.</w:t>
      </w:r>
      <w:r w:rsidR="00025A9D">
        <w:rPr>
          <w:rFonts w:cs="Times New Roman"/>
          <w:sz w:val="22"/>
          <w:szCs w:val="22"/>
        </w:rPr>
        <w:tab/>
      </w:r>
      <w:r w:rsidRPr="009F41A0">
        <w:rPr>
          <w:rFonts w:cs="Times New Roman"/>
          <w:sz w:val="22"/>
          <w:szCs w:val="22"/>
        </w:rPr>
        <w:t>Niezwłocznie po otwarciu ofert zamawiający zamieści na stronie internetowej informacje dotyczące:</w:t>
      </w:r>
    </w:p>
    <w:p w14:paraId="7D54EF6E" w14:textId="77777777" w:rsidR="00F91310" w:rsidRPr="009F41A0" w:rsidRDefault="00025A9D" w:rsidP="009308AA">
      <w:pPr>
        <w:spacing w:before="60" w:after="60"/>
        <w:ind w:left="993" w:hanging="284"/>
        <w:jc w:val="both"/>
        <w:rPr>
          <w:rFonts w:cs="Times New Roman"/>
          <w:sz w:val="22"/>
          <w:szCs w:val="22"/>
        </w:rPr>
      </w:pPr>
      <w:r>
        <w:rPr>
          <w:rFonts w:cs="Times New Roman"/>
          <w:sz w:val="22"/>
          <w:szCs w:val="22"/>
        </w:rPr>
        <w:t>a)</w:t>
      </w:r>
      <w:r w:rsidR="00F91310" w:rsidRPr="009F41A0">
        <w:rPr>
          <w:rFonts w:cs="Times New Roman"/>
          <w:sz w:val="22"/>
          <w:szCs w:val="22"/>
        </w:rPr>
        <w:tab/>
        <w:t>kwoty, jaką zamierza przeznaczyć na sfinansowanie zamówienia;</w:t>
      </w:r>
    </w:p>
    <w:p w14:paraId="3E725096" w14:textId="77777777" w:rsidR="00F91310" w:rsidRPr="009F41A0" w:rsidRDefault="00025A9D" w:rsidP="009308AA">
      <w:pPr>
        <w:spacing w:before="60" w:after="60"/>
        <w:ind w:left="993" w:hanging="284"/>
        <w:jc w:val="both"/>
        <w:rPr>
          <w:rFonts w:cs="Times New Roman"/>
          <w:sz w:val="22"/>
          <w:szCs w:val="22"/>
        </w:rPr>
      </w:pPr>
      <w:r>
        <w:rPr>
          <w:rFonts w:cs="Times New Roman"/>
          <w:sz w:val="22"/>
          <w:szCs w:val="22"/>
        </w:rPr>
        <w:t>b</w:t>
      </w:r>
      <w:r w:rsidR="00F91310" w:rsidRPr="009F41A0">
        <w:rPr>
          <w:rFonts w:cs="Times New Roman"/>
          <w:sz w:val="22"/>
          <w:szCs w:val="22"/>
        </w:rPr>
        <w:t>)</w:t>
      </w:r>
      <w:r w:rsidR="00F91310" w:rsidRPr="009F41A0">
        <w:rPr>
          <w:rFonts w:cs="Times New Roman"/>
          <w:sz w:val="22"/>
          <w:szCs w:val="22"/>
        </w:rPr>
        <w:tab/>
        <w:t>firm oraz adresów wykonawców, którzy złożyli oferty w terminie;</w:t>
      </w:r>
    </w:p>
    <w:p w14:paraId="428A6D9F" w14:textId="77777777" w:rsidR="00F91310" w:rsidRPr="009F41A0" w:rsidRDefault="00025A9D" w:rsidP="009308AA">
      <w:pPr>
        <w:spacing w:before="60" w:after="60"/>
        <w:ind w:left="993" w:hanging="284"/>
        <w:jc w:val="both"/>
        <w:rPr>
          <w:rFonts w:cs="Times New Roman"/>
          <w:b/>
          <w:sz w:val="22"/>
          <w:szCs w:val="22"/>
        </w:rPr>
      </w:pPr>
      <w:r>
        <w:rPr>
          <w:rFonts w:cs="Times New Roman"/>
          <w:sz w:val="22"/>
          <w:szCs w:val="22"/>
        </w:rPr>
        <w:t>c</w:t>
      </w:r>
      <w:r w:rsidR="00F91310" w:rsidRPr="009F41A0">
        <w:rPr>
          <w:rFonts w:cs="Times New Roman"/>
          <w:sz w:val="22"/>
          <w:szCs w:val="22"/>
        </w:rPr>
        <w:t>)</w:t>
      </w:r>
      <w:r w:rsidR="00F91310" w:rsidRPr="009F41A0">
        <w:rPr>
          <w:rFonts w:cs="Times New Roman"/>
          <w:sz w:val="22"/>
          <w:szCs w:val="22"/>
        </w:rPr>
        <w:tab/>
        <w:t>ceny, terminu wykonania zamówienia i warunków płatności zawartych w ofertach.</w:t>
      </w:r>
    </w:p>
    <w:p w14:paraId="539C5283" w14:textId="77777777" w:rsidR="00F91310" w:rsidRPr="009F41A0" w:rsidRDefault="00F91310" w:rsidP="009308AA">
      <w:pPr>
        <w:spacing w:before="60" w:after="60"/>
        <w:ind w:left="709" w:hanging="709"/>
        <w:jc w:val="both"/>
        <w:rPr>
          <w:rFonts w:cs="Times New Roman"/>
          <w:sz w:val="22"/>
          <w:szCs w:val="22"/>
        </w:rPr>
      </w:pPr>
      <w:r w:rsidRPr="009F41A0">
        <w:rPr>
          <w:rFonts w:cs="Times New Roman"/>
          <w:sz w:val="22"/>
          <w:szCs w:val="22"/>
        </w:rPr>
        <w:t>10.</w:t>
      </w:r>
      <w:r w:rsidR="00493D85">
        <w:rPr>
          <w:rFonts w:cs="Times New Roman"/>
          <w:sz w:val="22"/>
          <w:szCs w:val="22"/>
        </w:rPr>
        <w:tab/>
      </w:r>
      <w:r w:rsidRPr="009F41A0">
        <w:rPr>
          <w:rFonts w:cs="Times New Roman"/>
          <w:sz w:val="22"/>
          <w:szCs w:val="22"/>
        </w:rPr>
        <w:t xml:space="preserve">Zamawiający </w:t>
      </w:r>
      <w:r w:rsidRPr="009F41A0">
        <w:rPr>
          <w:rFonts w:cs="Times New Roman"/>
          <w:b/>
          <w:sz w:val="22"/>
          <w:szCs w:val="22"/>
        </w:rPr>
        <w:t>odrzuci ofertę</w:t>
      </w:r>
      <w:r w:rsidRPr="009F41A0">
        <w:rPr>
          <w:rFonts w:cs="Times New Roman"/>
          <w:sz w:val="22"/>
          <w:szCs w:val="22"/>
        </w:rPr>
        <w:t xml:space="preserve"> w przypadkach zaistnienia wobec niej przesłanek określonych </w:t>
      </w:r>
      <w:r w:rsidRPr="009F41A0">
        <w:rPr>
          <w:rFonts w:cs="Times New Roman"/>
          <w:sz w:val="22"/>
          <w:szCs w:val="22"/>
          <w:u w:val="single"/>
        </w:rPr>
        <w:t>w</w:t>
      </w:r>
      <w:r w:rsidR="00493D85">
        <w:rPr>
          <w:rFonts w:cs="Times New Roman"/>
          <w:sz w:val="22"/>
          <w:szCs w:val="22"/>
          <w:u w:val="single"/>
        </w:rPr>
        <w:t> </w:t>
      </w:r>
      <w:r w:rsidRPr="009F41A0">
        <w:rPr>
          <w:rFonts w:cs="Times New Roman"/>
          <w:sz w:val="22"/>
          <w:szCs w:val="22"/>
          <w:u w:val="single"/>
        </w:rPr>
        <w:t>art. 89 ust 1 ustawy Pzp.</w:t>
      </w:r>
    </w:p>
    <w:p w14:paraId="2F165F0E" w14:textId="77777777" w:rsidR="006D4A75" w:rsidRPr="009F41A0" w:rsidRDefault="007958BD" w:rsidP="00DF358B">
      <w:pPr>
        <w:pStyle w:val="naglowkidzialow"/>
        <w:rPr>
          <w:sz w:val="16"/>
          <w:szCs w:val="16"/>
        </w:rPr>
      </w:pPr>
      <w:r w:rsidRPr="009F41A0">
        <w:t>XII.</w:t>
      </w:r>
      <w:r w:rsidR="00860293">
        <w:tab/>
      </w:r>
      <w:r w:rsidRPr="009F41A0">
        <w:t>OPIS SPOSOBU OBLICZANIA CENY</w:t>
      </w:r>
    </w:p>
    <w:p w14:paraId="08497268" w14:textId="77777777" w:rsidR="001D7187" w:rsidRPr="009F41A0" w:rsidRDefault="001D7187" w:rsidP="001D7187">
      <w:pPr>
        <w:ind w:left="709" w:hanging="709"/>
        <w:jc w:val="both"/>
        <w:rPr>
          <w:rFonts w:cs="Times New Roman"/>
          <w:color w:val="000000"/>
          <w:sz w:val="22"/>
          <w:szCs w:val="22"/>
        </w:rPr>
      </w:pPr>
      <w:r w:rsidRPr="009F41A0">
        <w:rPr>
          <w:rFonts w:cs="Times New Roman"/>
          <w:color w:val="000000"/>
          <w:sz w:val="22"/>
          <w:szCs w:val="22"/>
        </w:rPr>
        <w:t>1.</w:t>
      </w:r>
      <w:r w:rsidRPr="009F41A0">
        <w:rPr>
          <w:rFonts w:cs="Times New Roman"/>
          <w:color w:val="000000"/>
          <w:sz w:val="22"/>
          <w:szCs w:val="22"/>
        </w:rPr>
        <w:tab/>
        <w:t>Ceną oferty będzie łączna wartość brutto wpisana w FORMULARZU OFERTY (załącznik nr 1 do SIWZ) zawierająca podatek VAT.</w:t>
      </w:r>
    </w:p>
    <w:p w14:paraId="04B6BCDA" w14:textId="77777777" w:rsidR="001D7187" w:rsidRPr="00BB2FE4" w:rsidRDefault="001D7187" w:rsidP="001D7187">
      <w:pPr>
        <w:ind w:left="709" w:hanging="709"/>
        <w:jc w:val="both"/>
        <w:rPr>
          <w:rFonts w:cs="Times New Roman"/>
          <w:color w:val="000000" w:themeColor="text1"/>
          <w:sz w:val="22"/>
          <w:szCs w:val="22"/>
        </w:rPr>
      </w:pPr>
      <w:r w:rsidRPr="009F41A0">
        <w:rPr>
          <w:rFonts w:cs="Times New Roman"/>
          <w:color w:val="000000"/>
          <w:sz w:val="22"/>
          <w:szCs w:val="22"/>
        </w:rPr>
        <w:t>2.</w:t>
      </w:r>
      <w:r w:rsidRPr="009F41A0">
        <w:rPr>
          <w:rFonts w:cs="Times New Roman"/>
          <w:color w:val="000000"/>
          <w:sz w:val="22"/>
          <w:szCs w:val="22"/>
        </w:rPr>
        <w:tab/>
        <w:t xml:space="preserve">Cena zostanie wyliczona przez </w:t>
      </w:r>
      <w:r>
        <w:rPr>
          <w:rFonts w:cs="Times New Roman"/>
          <w:color w:val="000000"/>
          <w:sz w:val="22"/>
          <w:szCs w:val="22"/>
        </w:rPr>
        <w:t>w</w:t>
      </w:r>
      <w:r w:rsidRPr="009F41A0">
        <w:rPr>
          <w:rFonts w:cs="Times New Roman"/>
          <w:color w:val="000000"/>
          <w:sz w:val="22"/>
          <w:szCs w:val="22"/>
        </w:rPr>
        <w:t xml:space="preserve">ykonawcę wg KOSZTORYSU OFERTOWEGO stanowiącego </w:t>
      </w:r>
      <w:r w:rsidRPr="00BB2FE4">
        <w:rPr>
          <w:rFonts w:cs="Times New Roman"/>
          <w:bCs/>
          <w:color w:val="000000" w:themeColor="text1"/>
          <w:sz w:val="22"/>
          <w:szCs w:val="22"/>
        </w:rPr>
        <w:t xml:space="preserve">załącznik nr </w:t>
      </w:r>
      <w:r w:rsidR="00BB2FE4" w:rsidRPr="00BB2FE4">
        <w:rPr>
          <w:rFonts w:cs="Times New Roman"/>
          <w:bCs/>
          <w:color w:val="000000" w:themeColor="text1"/>
          <w:sz w:val="22"/>
          <w:szCs w:val="22"/>
        </w:rPr>
        <w:t xml:space="preserve">2 </w:t>
      </w:r>
      <w:r w:rsidRPr="00BB2FE4">
        <w:rPr>
          <w:rFonts w:cs="Times New Roman"/>
          <w:bCs/>
          <w:color w:val="000000" w:themeColor="text1"/>
          <w:sz w:val="22"/>
          <w:szCs w:val="22"/>
        </w:rPr>
        <w:t>do</w:t>
      </w:r>
      <w:r w:rsidR="00BB2FE4" w:rsidRPr="00BB2FE4">
        <w:rPr>
          <w:rFonts w:cs="Times New Roman"/>
          <w:bCs/>
          <w:color w:val="000000" w:themeColor="text1"/>
          <w:sz w:val="22"/>
          <w:szCs w:val="22"/>
        </w:rPr>
        <w:t xml:space="preserve"> SIWZ</w:t>
      </w:r>
      <w:r w:rsidRPr="00BB2FE4">
        <w:rPr>
          <w:rFonts w:cs="Times New Roman"/>
          <w:color w:val="000000" w:themeColor="text1"/>
          <w:sz w:val="22"/>
          <w:szCs w:val="22"/>
        </w:rPr>
        <w:t>.</w:t>
      </w:r>
    </w:p>
    <w:p w14:paraId="7177AC18" w14:textId="5CFE051A" w:rsidR="001D7187" w:rsidRPr="009F41A0" w:rsidRDefault="001D7187" w:rsidP="001D7187">
      <w:pPr>
        <w:ind w:left="709" w:hanging="709"/>
        <w:jc w:val="both"/>
        <w:rPr>
          <w:rFonts w:cs="Times New Roman"/>
          <w:color w:val="000000"/>
          <w:sz w:val="22"/>
          <w:szCs w:val="22"/>
        </w:rPr>
      </w:pPr>
      <w:r w:rsidRPr="00493D85">
        <w:rPr>
          <w:rFonts w:cs="Times New Roman"/>
          <w:color w:val="000000" w:themeColor="text1"/>
          <w:sz w:val="22"/>
          <w:szCs w:val="22"/>
        </w:rPr>
        <w:t>3.</w:t>
      </w:r>
      <w:r w:rsidRPr="00493D85">
        <w:rPr>
          <w:rFonts w:cs="Times New Roman"/>
          <w:color w:val="000000" w:themeColor="text1"/>
          <w:sz w:val="22"/>
          <w:szCs w:val="22"/>
        </w:rPr>
        <w:tab/>
      </w:r>
      <w:r w:rsidR="00B73639" w:rsidRPr="00B73639">
        <w:rPr>
          <w:rFonts w:cs="Times New Roman"/>
          <w:color w:val="000000" w:themeColor="text1"/>
          <w:sz w:val="22"/>
          <w:szCs w:val="22"/>
        </w:rPr>
        <w:t xml:space="preserve">Cena oferty będzie ceną ryczałtową za </w:t>
      </w:r>
      <w:r w:rsidR="00676DAD">
        <w:rPr>
          <w:rFonts w:cs="Times New Roman"/>
          <w:color w:val="000000" w:themeColor="text1"/>
          <w:sz w:val="22"/>
          <w:szCs w:val="22"/>
        </w:rPr>
        <w:t>każdy</w:t>
      </w:r>
      <w:r w:rsidR="00B73639" w:rsidRPr="00B73639">
        <w:rPr>
          <w:rFonts w:cs="Times New Roman"/>
          <w:color w:val="000000" w:themeColor="text1"/>
          <w:sz w:val="22"/>
          <w:szCs w:val="22"/>
        </w:rPr>
        <w:t xml:space="preserve"> miesiąc świadczenia usług</w:t>
      </w:r>
      <w:r w:rsidR="005C2C33">
        <w:rPr>
          <w:rFonts w:cs="Times New Roman"/>
          <w:color w:val="000000" w:themeColor="text1"/>
          <w:sz w:val="22"/>
          <w:szCs w:val="22"/>
        </w:rPr>
        <w:t>i</w:t>
      </w:r>
      <w:r w:rsidR="00B73639" w:rsidRPr="00B73639">
        <w:rPr>
          <w:rFonts w:cs="Times New Roman"/>
          <w:color w:val="000000" w:themeColor="text1"/>
          <w:sz w:val="22"/>
          <w:szCs w:val="22"/>
        </w:rPr>
        <w:t>. Formularz kosztorysu ofertowego winien być wypełniony w każdej pozycji. Cena jednostkowa za jeden miesiąc świadczenia usług określona w kosztorysie ofertowym (załącznik nr 2 do SIWZ</w:t>
      </w:r>
      <w:r w:rsidR="00B73639">
        <w:rPr>
          <w:rFonts w:cs="Times New Roman"/>
          <w:color w:val="000000" w:themeColor="text1"/>
          <w:sz w:val="22"/>
          <w:szCs w:val="22"/>
        </w:rPr>
        <w:t xml:space="preserve"> </w:t>
      </w:r>
      <w:r w:rsidR="00B73639" w:rsidRPr="00B73639">
        <w:rPr>
          <w:rFonts w:cs="Times New Roman"/>
          <w:color w:val="000000" w:themeColor="text1"/>
          <w:sz w:val="22"/>
          <w:szCs w:val="22"/>
        </w:rPr>
        <w:t xml:space="preserve">nie będzie podlegała waloryzacji oraz zmianom w toku realizacji przedmiotu zamówienia z zastrzeżeniem sytuacji określonych w Istotnych Postanowieniach Umowy (załącznik nr 6 do SIWZ). Na cenę oferty składa się całkowity koszt wykonania przedmiotu zamówienia w tym również wszelkie koszty towarzyszące wykonaniu niezbędne dla prawidłowego i pełnego wykonania przedmiotu zamówienia (w szczególności </w:t>
      </w:r>
      <w:r w:rsidR="00B73639">
        <w:rPr>
          <w:rFonts w:cs="Times New Roman"/>
          <w:color w:val="000000" w:themeColor="text1"/>
          <w:sz w:val="22"/>
          <w:szCs w:val="22"/>
        </w:rPr>
        <w:t>koszty ubezpieczenia komunikacyjnego, opon letnich oraz zimowych, wymiany oświetlenia, napraw itp.</w:t>
      </w:r>
      <w:r w:rsidR="00B73639" w:rsidRPr="00B73639">
        <w:rPr>
          <w:rFonts w:cs="Times New Roman"/>
          <w:color w:val="000000" w:themeColor="text1"/>
          <w:sz w:val="22"/>
          <w:szCs w:val="22"/>
        </w:rPr>
        <w:t>).</w:t>
      </w:r>
    </w:p>
    <w:p w14:paraId="1711F7B4" w14:textId="77777777" w:rsidR="001D7187" w:rsidRPr="009F41A0" w:rsidRDefault="001D7187" w:rsidP="001D7187">
      <w:pPr>
        <w:spacing w:after="60"/>
        <w:ind w:left="709" w:hanging="709"/>
        <w:jc w:val="both"/>
        <w:rPr>
          <w:rFonts w:cs="Times New Roman"/>
          <w:color w:val="000000"/>
          <w:sz w:val="22"/>
          <w:szCs w:val="22"/>
        </w:rPr>
      </w:pPr>
      <w:r w:rsidRPr="009F41A0">
        <w:rPr>
          <w:rFonts w:cs="Times New Roman"/>
          <w:color w:val="000000"/>
          <w:sz w:val="22"/>
          <w:szCs w:val="22"/>
        </w:rPr>
        <w:t>4.</w:t>
      </w:r>
      <w:r w:rsidRPr="009F41A0">
        <w:rPr>
          <w:rFonts w:cs="Times New Roman"/>
          <w:color w:val="000000"/>
          <w:sz w:val="22"/>
          <w:szCs w:val="22"/>
        </w:rPr>
        <w:tab/>
      </w:r>
      <w:r w:rsidRPr="002738EC">
        <w:rPr>
          <w:rFonts w:cs="Times New Roman"/>
          <w:color w:val="000000"/>
          <w:sz w:val="22"/>
          <w:szCs w:val="22"/>
        </w:rPr>
        <w:t>Cena winna być wyrażona w złotych polskich. Ceny podawać w zaokrągleniu do pełnych groszy.</w:t>
      </w:r>
    </w:p>
    <w:p w14:paraId="275865EC" w14:textId="77777777" w:rsidR="001D7187" w:rsidRPr="009F41A0" w:rsidRDefault="001D7187" w:rsidP="001D7187">
      <w:pPr>
        <w:ind w:left="709" w:hanging="709"/>
        <w:jc w:val="both"/>
        <w:rPr>
          <w:rFonts w:cs="Times New Roman"/>
          <w:color w:val="000000"/>
          <w:sz w:val="22"/>
          <w:szCs w:val="22"/>
        </w:rPr>
      </w:pPr>
      <w:bookmarkStart w:id="6" w:name="obowiazek_podatkowy_2"/>
      <w:r w:rsidRPr="009F41A0">
        <w:rPr>
          <w:rFonts w:cs="Times New Roman"/>
          <w:color w:val="000000"/>
          <w:sz w:val="22"/>
          <w:szCs w:val="22"/>
        </w:rPr>
        <w:t>5.</w:t>
      </w:r>
      <w:bookmarkEnd w:id="6"/>
      <w:r w:rsidRPr="009F41A0">
        <w:rPr>
          <w:rFonts w:cs="Times New Roman"/>
          <w:color w:val="000000"/>
          <w:sz w:val="22"/>
          <w:szCs w:val="22"/>
        </w:rPr>
        <w:tab/>
        <w:t xml:space="preserve">Jeżeli złożono ofertę, której wybór prowadziłby do powstania u </w:t>
      </w:r>
      <w:r>
        <w:rPr>
          <w:rFonts w:cs="Times New Roman"/>
          <w:color w:val="000000"/>
          <w:sz w:val="22"/>
          <w:szCs w:val="22"/>
        </w:rPr>
        <w:t>z</w:t>
      </w:r>
      <w:r w:rsidRPr="009F41A0">
        <w:rPr>
          <w:rFonts w:cs="Times New Roman"/>
          <w:color w:val="000000"/>
          <w:sz w:val="22"/>
          <w:szCs w:val="22"/>
        </w:rPr>
        <w:t xml:space="preserve">amawiającego obowiązku podatkowego zgodnie z przepisami o podatku od towarów i usług, </w:t>
      </w:r>
      <w:r>
        <w:rPr>
          <w:rFonts w:cs="Times New Roman"/>
          <w:color w:val="000000"/>
          <w:sz w:val="22"/>
          <w:szCs w:val="22"/>
        </w:rPr>
        <w:t>z</w:t>
      </w:r>
      <w:r w:rsidRPr="009F41A0">
        <w:rPr>
          <w:rFonts w:cs="Times New Roman"/>
          <w:color w:val="000000"/>
          <w:sz w:val="22"/>
          <w:szCs w:val="22"/>
        </w:rPr>
        <w:t xml:space="preserve">amawiający w celu oceny takiej oferty doliczy do przedstawionej w niej ceny podatek od towarów i usług, który miałby obowiązek rozliczyć zgodnie z tymi przepisami (dotyczy w przypadku: wewnątrzwspólnotowego nabycia towarów, mechanizmu odwróconego obciążenia, importu usług lub importu towarów, z którymi wiąże się analogiczny obowiązek doliczenia przez </w:t>
      </w:r>
      <w:r>
        <w:rPr>
          <w:rFonts w:cs="Times New Roman"/>
          <w:color w:val="000000"/>
          <w:sz w:val="22"/>
          <w:szCs w:val="22"/>
        </w:rPr>
        <w:t>z</w:t>
      </w:r>
      <w:r w:rsidRPr="009F41A0">
        <w:rPr>
          <w:rFonts w:cs="Times New Roman"/>
          <w:color w:val="000000"/>
          <w:sz w:val="22"/>
          <w:szCs w:val="22"/>
        </w:rPr>
        <w:t>amawiającego przy porównywaniu cen ofertowych podatku VAT).</w:t>
      </w:r>
    </w:p>
    <w:p w14:paraId="054AC4B0" w14:textId="77777777" w:rsidR="001D7187" w:rsidRDefault="000630FA" w:rsidP="001D7187">
      <w:pPr>
        <w:ind w:left="709"/>
        <w:jc w:val="both"/>
        <w:rPr>
          <w:rStyle w:val="Hipercze"/>
          <w:rFonts w:cs="Times New Roman"/>
          <w:color w:val="000000"/>
          <w:sz w:val="22"/>
          <w:szCs w:val="22"/>
        </w:rPr>
      </w:pPr>
      <w:hyperlink w:anchor="obowiazek_podatkowy" w:history="1">
        <w:r w:rsidR="001D7187" w:rsidRPr="009F41A0">
          <w:rPr>
            <w:rStyle w:val="Hipercze"/>
            <w:rFonts w:cs="Times New Roman"/>
            <w:color w:val="000000"/>
            <w:sz w:val="22"/>
            <w:szCs w:val="22"/>
          </w:rPr>
          <w:t xml:space="preserve">Wykonawca, składając ofertę, informuje </w:t>
        </w:r>
        <w:r w:rsidR="001D7187">
          <w:rPr>
            <w:rStyle w:val="Hipercze"/>
            <w:rFonts w:cs="Times New Roman"/>
            <w:color w:val="000000"/>
            <w:sz w:val="22"/>
            <w:szCs w:val="22"/>
          </w:rPr>
          <w:t>z</w:t>
        </w:r>
        <w:r w:rsidR="001D7187" w:rsidRPr="009F41A0">
          <w:rPr>
            <w:rStyle w:val="Hipercze"/>
            <w:rFonts w:cs="Times New Roman"/>
            <w:color w:val="000000"/>
            <w:sz w:val="22"/>
            <w:szCs w:val="22"/>
          </w:rPr>
          <w:t xml:space="preserve">amawiającego w stosownej pozycji formularza oferty, czy wybór oferty będzie prowadzić do powstania u </w:t>
        </w:r>
        <w:r w:rsidR="001D7187">
          <w:rPr>
            <w:rStyle w:val="Hipercze"/>
            <w:rFonts w:cs="Times New Roman"/>
            <w:color w:val="000000"/>
            <w:sz w:val="22"/>
            <w:szCs w:val="22"/>
          </w:rPr>
          <w:t>z</w:t>
        </w:r>
        <w:r w:rsidR="001D7187" w:rsidRPr="009F41A0">
          <w:rPr>
            <w:rStyle w:val="Hipercze"/>
            <w:rFonts w:cs="Times New Roman"/>
            <w:color w:val="000000"/>
            <w:sz w:val="22"/>
            <w:szCs w:val="22"/>
          </w:rPr>
          <w:t>amawiającego obowiązku podatkowego, wskazując nazwę (rodzaj) towaru lub usługi, których dostawa lub świadczenie będzie prowadzić do jego powstania, oraz wskazując ich wartość bez kwoty podatku.</w:t>
        </w:r>
      </w:hyperlink>
    </w:p>
    <w:p w14:paraId="20683F06" w14:textId="77777777" w:rsidR="002A1F28" w:rsidRPr="009F41A0" w:rsidRDefault="007958BD" w:rsidP="00EE7C22">
      <w:pPr>
        <w:pStyle w:val="naglowkidzialow"/>
        <w:rPr>
          <w:sz w:val="16"/>
          <w:szCs w:val="16"/>
        </w:rPr>
      </w:pPr>
      <w:r w:rsidRPr="009F41A0">
        <w:lastRenderedPageBreak/>
        <w:t>XIII.</w:t>
      </w:r>
      <w:r w:rsidR="00860293">
        <w:tab/>
      </w:r>
      <w:r w:rsidRPr="009F41A0">
        <w:t>OPIS KRYTERIÓW, KTÓRYMI ZAMAWIAJĄCY BĘDZIE SIĘ KIEROWAŁ PRZY WYBORZE OFERT</w:t>
      </w:r>
      <w:r w:rsidR="00EE7C22">
        <w:t>Y</w:t>
      </w:r>
    </w:p>
    <w:p w14:paraId="5A468DAA" w14:textId="77777777" w:rsidR="001D7187" w:rsidRPr="009F41A0" w:rsidRDefault="001D7187" w:rsidP="001D7187">
      <w:pPr>
        <w:pStyle w:val="Akapitzlist3"/>
        <w:numPr>
          <w:ilvl w:val="1"/>
          <w:numId w:val="3"/>
        </w:numPr>
        <w:tabs>
          <w:tab w:val="clear" w:pos="680"/>
          <w:tab w:val="clear" w:pos="1080"/>
        </w:tabs>
        <w:suppressAutoHyphens w:val="0"/>
        <w:spacing w:line="240" w:lineRule="exact"/>
        <w:ind w:left="709" w:hanging="709"/>
        <w:rPr>
          <w:rFonts w:cs="Times New Roman"/>
          <w:szCs w:val="22"/>
        </w:rPr>
      </w:pPr>
      <w:bookmarkStart w:id="7" w:name="kryteria_oceny"/>
      <w:bookmarkEnd w:id="7"/>
      <w:r w:rsidRPr="009F41A0">
        <w:rPr>
          <w:rFonts w:cs="Times New Roman"/>
          <w:szCs w:val="22"/>
        </w:rPr>
        <w:t xml:space="preserve">Przy dokonywaniu wyboru najkorzystniejszej oferty </w:t>
      </w:r>
      <w:r>
        <w:rPr>
          <w:rFonts w:cs="Times New Roman"/>
          <w:szCs w:val="22"/>
        </w:rPr>
        <w:t>z</w:t>
      </w:r>
      <w:r w:rsidRPr="009F41A0">
        <w:rPr>
          <w:rFonts w:cs="Times New Roman"/>
          <w:szCs w:val="22"/>
        </w:rPr>
        <w:t>amawiający stosować będzie następujące kryteria oceny ofert:</w:t>
      </w:r>
    </w:p>
    <w:p w14:paraId="5FB58D58" w14:textId="77777777" w:rsidR="001D7187" w:rsidRPr="009F41A0" w:rsidRDefault="001D7187" w:rsidP="00476C74">
      <w:pPr>
        <w:numPr>
          <w:ilvl w:val="0"/>
          <w:numId w:val="4"/>
        </w:numPr>
        <w:tabs>
          <w:tab w:val="clear" w:pos="0"/>
        </w:tabs>
        <w:suppressAutoHyphens w:val="0"/>
        <w:spacing w:before="60" w:after="60"/>
        <w:ind w:left="993" w:hanging="284"/>
        <w:jc w:val="both"/>
        <w:rPr>
          <w:rFonts w:cs="Times New Roman"/>
          <w:sz w:val="22"/>
          <w:szCs w:val="22"/>
        </w:rPr>
      </w:pPr>
      <w:r w:rsidRPr="009F41A0">
        <w:rPr>
          <w:rFonts w:cs="Times New Roman"/>
          <w:sz w:val="22"/>
          <w:szCs w:val="22"/>
        </w:rPr>
        <w:t>Cena (C) – waga 60 %</w:t>
      </w:r>
    </w:p>
    <w:p w14:paraId="52FC59F6" w14:textId="320C05A8" w:rsidR="001D7187" w:rsidRPr="002B459A" w:rsidRDefault="00925C80" w:rsidP="00476C74">
      <w:pPr>
        <w:numPr>
          <w:ilvl w:val="0"/>
          <w:numId w:val="4"/>
        </w:numPr>
        <w:tabs>
          <w:tab w:val="left" w:pos="680"/>
        </w:tabs>
        <w:suppressAutoHyphens w:val="0"/>
        <w:spacing w:before="60" w:after="60"/>
        <w:ind w:left="993" w:hanging="284"/>
        <w:jc w:val="both"/>
        <w:rPr>
          <w:rFonts w:cs="Times New Roman"/>
          <w:sz w:val="22"/>
          <w:szCs w:val="22"/>
        </w:rPr>
      </w:pPr>
      <w:r w:rsidRPr="002B459A">
        <w:rPr>
          <w:rFonts w:cs="Times New Roman"/>
          <w:sz w:val="22"/>
          <w:szCs w:val="22"/>
        </w:rPr>
        <w:t>Opłata</w:t>
      </w:r>
      <w:r w:rsidR="002B459A">
        <w:rPr>
          <w:rFonts w:cs="Times New Roman"/>
          <w:sz w:val="22"/>
          <w:szCs w:val="22"/>
        </w:rPr>
        <w:t xml:space="preserve"> za</w:t>
      </w:r>
      <w:r w:rsidRPr="002B459A">
        <w:rPr>
          <w:rFonts w:cs="Times New Roman"/>
          <w:sz w:val="22"/>
          <w:szCs w:val="22"/>
        </w:rPr>
        <w:t xml:space="preserve"> </w:t>
      </w:r>
      <w:proofErr w:type="spellStart"/>
      <w:r w:rsidR="002B459A" w:rsidRPr="002B459A">
        <w:rPr>
          <w:rFonts w:cs="Times New Roman"/>
          <w:sz w:val="22"/>
          <w:szCs w:val="22"/>
        </w:rPr>
        <w:t>nadprzebieg</w:t>
      </w:r>
      <w:proofErr w:type="spellEnd"/>
      <w:r w:rsidRPr="002B459A">
        <w:rPr>
          <w:rFonts w:cs="Times New Roman"/>
          <w:sz w:val="22"/>
          <w:szCs w:val="22"/>
        </w:rPr>
        <w:t xml:space="preserve"> kilometrów</w:t>
      </w:r>
      <w:r w:rsidR="001D7187" w:rsidRPr="002B459A">
        <w:rPr>
          <w:rFonts w:cs="Times New Roman"/>
          <w:sz w:val="22"/>
          <w:szCs w:val="22"/>
        </w:rPr>
        <w:t xml:space="preserve"> (</w:t>
      </w:r>
      <w:r w:rsidRPr="002B459A">
        <w:rPr>
          <w:rFonts w:cs="Times New Roman"/>
          <w:sz w:val="22"/>
          <w:szCs w:val="22"/>
        </w:rPr>
        <w:t>P</w:t>
      </w:r>
      <w:r w:rsidR="001D7187" w:rsidRPr="002B459A">
        <w:rPr>
          <w:rFonts w:cs="Times New Roman"/>
          <w:sz w:val="22"/>
          <w:szCs w:val="22"/>
        </w:rPr>
        <w:t xml:space="preserve">) – waga </w:t>
      </w:r>
      <w:r w:rsidR="0059539A" w:rsidRPr="002B459A">
        <w:rPr>
          <w:rFonts w:cs="Times New Roman"/>
          <w:sz w:val="22"/>
          <w:szCs w:val="22"/>
        </w:rPr>
        <w:t>2</w:t>
      </w:r>
      <w:r w:rsidR="001D7187" w:rsidRPr="002B459A">
        <w:rPr>
          <w:rFonts w:cs="Times New Roman"/>
          <w:sz w:val="22"/>
          <w:szCs w:val="22"/>
        </w:rPr>
        <w:t>0 %</w:t>
      </w:r>
    </w:p>
    <w:p w14:paraId="361408E9" w14:textId="038F941F" w:rsidR="001D7187" w:rsidRPr="002B459A" w:rsidRDefault="00925C80" w:rsidP="00476C74">
      <w:pPr>
        <w:numPr>
          <w:ilvl w:val="0"/>
          <w:numId w:val="4"/>
        </w:numPr>
        <w:tabs>
          <w:tab w:val="left" w:pos="680"/>
        </w:tabs>
        <w:suppressAutoHyphens w:val="0"/>
        <w:spacing w:before="60" w:after="60"/>
        <w:ind w:left="993" w:hanging="284"/>
        <w:jc w:val="both"/>
        <w:rPr>
          <w:rFonts w:cs="Times New Roman"/>
          <w:sz w:val="22"/>
          <w:szCs w:val="22"/>
        </w:rPr>
      </w:pPr>
      <w:r w:rsidRPr="002B459A">
        <w:rPr>
          <w:rFonts w:cs="Times New Roman"/>
          <w:sz w:val="22"/>
          <w:szCs w:val="22"/>
        </w:rPr>
        <w:t xml:space="preserve">Opłata za </w:t>
      </w:r>
      <w:proofErr w:type="spellStart"/>
      <w:r w:rsidR="002B459A" w:rsidRPr="002B459A">
        <w:rPr>
          <w:rFonts w:cs="Times New Roman"/>
          <w:sz w:val="22"/>
          <w:szCs w:val="22"/>
        </w:rPr>
        <w:t>niedobieg</w:t>
      </w:r>
      <w:proofErr w:type="spellEnd"/>
      <w:r w:rsidR="002B459A" w:rsidRPr="002B459A">
        <w:rPr>
          <w:rFonts w:cs="Times New Roman"/>
          <w:sz w:val="22"/>
          <w:szCs w:val="22"/>
        </w:rPr>
        <w:t xml:space="preserve"> kilometrów</w:t>
      </w:r>
      <w:r w:rsidR="001D7187" w:rsidRPr="002B459A">
        <w:rPr>
          <w:rFonts w:cs="Times New Roman"/>
          <w:sz w:val="22"/>
          <w:szCs w:val="22"/>
        </w:rPr>
        <w:t xml:space="preserve"> (</w:t>
      </w:r>
      <w:r w:rsidR="002B459A" w:rsidRPr="002B459A">
        <w:rPr>
          <w:rFonts w:cs="Times New Roman"/>
          <w:sz w:val="22"/>
          <w:szCs w:val="22"/>
        </w:rPr>
        <w:t>N</w:t>
      </w:r>
      <w:r w:rsidR="001D7187" w:rsidRPr="002B459A">
        <w:rPr>
          <w:rFonts w:cs="Times New Roman"/>
          <w:sz w:val="22"/>
          <w:szCs w:val="22"/>
        </w:rPr>
        <w:t xml:space="preserve">) – waga </w:t>
      </w:r>
      <w:r w:rsidR="0059539A" w:rsidRPr="002B459A">
        <w:rPr>
          <w:rFonts w:cs="Times New Roman"/>
          <w:sz w:val="22"/>
          <w:szCs w:val="22"/>
        </w:rPr>
        <w:t>2</w:t>
      </w:r>
      <w:r w:rsidR="001D7187" w:rsidRPr="002B459A">
        <w:rPr>
          <w:rFonts w:cs="Times New Roman"/>
          <w:sz w:val="22"/>
          <w:szCs w:val="22"/>
        </w:rPr>
        <w:t>0 %</w:t>
      </w:r>
    </w:p>
    <w:p w14:paraId="39A6A49E" w14:textId="77777777" w:rsidR="001D7187" w:rsidRPr="009F41A0" w:rsidRDefault="001D7187" w:rsidP="001D7187">
      <w:pPr>
        <w:spacing w:line="240" w:lineRule="exact"/>
        <w:ind w:left="993" w:hanging="285"/>
        <w:jc w:val="both"/>
        <w:rPr>
          <w:rFonts w:cs="Times New Roman"/>
          <w:sz w:val="22"/>
          <w:szCs w:val="22"/>
        </w:rPr>
      </w:pPr>
      <w:r w:rsidRPr="009F41A0">
        <w:rPr>
          <w:rFonts w:cs="Times New Roman"/>
          <w:sz w:val="22"/>
          <w:szCs w:val="22"/>
        </w:rPr>
        <w:t xml:space="preserve">Ocena ofert </w:t>
      </w:r>
      <w:r>
        <w:rPr>
          <w:rFonts w:cs="Times New Roman"/>
          <w:sz w:val="22"/>
          <w:szCs w:val="22"/>
        </w:rPr>
        <w:t xml:space="preserve">nieodrzuconych </w:t>
      </w:r>
      <w:r w:rsidRPr="009F41A0">
        <w:rPr>
          <w:rFonts w:cs="Times New Roman"/>
          <w:sz w:val="22"/>
          <w:szCs w:val="22"/>
        </w:rPr>
        <w:t>zostanie dokonana w następujący sposób:</w:t>
      </w:r>
    </w:p>
    <w:p w14:paraId="4906104C" w14:textId="77777777" w:rsidR="001D7187" w:rsidRPr="009F41A0" w:rsidRDefault="001D7187" w:rsidP="001D7187">
      <w:pPr>
        <w:spacing w:line="240" w:lineRule="exact"/>
        <w:ind w:left="709"/>
        <w:jc w:val="both"/>
        <w:rPr>
          <w:rFonts w:cs="Times New Roman"/>
          <w:sz w:val="22"/>
          <w:szCs w:val="22"/>
        </w:rPr>
      </w:pPr>
    </w:p>
    <w:p w14:paraId="08AC17B8" w14:textId="77777777" w:rsidR="001D7187" w:rsidRPr="009F41A0" w:rsidRDefault="001D7187" w:rsidP="001D7187">
      <w:pPr>
        <w:pStyle w:val="Akapitzlist3"/>
        <w:tabs>
          <w:tab w:val="clear" w:pos="680"/>
        </w:tabs>
        <w:suppressAutoHyphens w:val="0"/>
        <w:rPr>
          <w:rFonts w:cs="Times New Roman"/>
          <w:bCs/>
          <w:szCs w:val="22"/>
        </w:rPr>
      </w:pPr>
      <w:r>
        <w:rPr>
          <w:rFonts w:cs="Times New Roman"/>
          <w:bCs/>
          <w:szCs w:val="22"/>
        </w:rPr>
        <w:t>1.1</w:t>
      </w:r>
      <w:r>
        <w:rPr>
          <w:rFonts w:cs="Times New Roman"/>
          <w:bCs/>
          <w:szCs w:val="22"/>
        </w:rPr>
        <w:tab/>
      </w:r>
      <w:r w:rsidRPr="009F41A0">
        <w:rPr>
          <w:rFonts w:cs="Times New Roman"/>
          <w:bCs/>
          <w:szCs w:val="22"/>
        </w:rPr>
        <w:t>Opis kryterium „</w:t>
      </w:r>
      <w:r w:rsidRPr="009F41A0">
        <w:rPr>
          <w:rFonts w:cs="Times New Roman"/>
          <w:b/>
          <w:bCs/>
          <w:szCs w:val="22"/>
        </w:rPr>
        <w:t>Cena (</w:t>
      </w:r>
      <w:r w:rsidRPr="009F41A0">
        <w:rPr>
          <w:rFonts w:cs="Times New Roman"/>
          <w:b/>
          <w:szCs w:val="22"/>
        </w:rPr>
        <w:t>C</w:t>
      </w:r>
      <w:r w:rsidRPr="009F41A0">
        <w:rPr>
          <w:rFonts w:cs="Times New Roman"/>
          <w:b/>
          <w:bCs/>
          <w:szCs w:val="22"/>
        </w:rPr>
        <w:t>)</w:t>
      </w:r>
      <w:r w:rsidRPr="009F41A0">
        <w:rPr>
          <w:rFonts w:cs="Times New Roman"/>
          <w:bCs/>
          <w:szCs w:val="22"/>
        </w:rPr>
        <w:t>”.</w:t>
      </w:r>
    </w:p>
    <w:p w14:paraId="4D1694BB" w14:textId="77777777" w:rsidR="001D7187" w:rsidRPr="009F41A0" w:rsidRDefault="001D7187" w:rsidP="001D7187">
      <w:pPr>
        <w:ind w:left="1418"/>
        <w:jc w:val="both"/>
        <w:rPr>
          <w:rFonts w:cs="Times New Roman"/>
          <w:bCs/>
          <w:sz w:val="22"/>
          <w:szCs w:val="22"/>
        </w:rPr>
      </w:pPr>
      <w:r w:rsidRPr="009F41A0">
        <w:rPr>
          <w:rFonts w:cs="Times New Roman"/>
          <w:bCs/>
          <w:sz w:val="22"/>
          <w:szCs w:val="22"/>
        </w:rPr>
        <w:t xml:space="preserve">Kryterium </w:t>
      </w:r>
      <w:r w:rsidRPr="009F41A0">
        <w:rPr>
          <w:rFonts w:cs="Times New Roman"/>
          <w:sz w:val="22"/>
          <w:szCs w:val="22"/>
        </w:rPr>
        <w:t xml:space="preserve">„Cena” </w:t>
      </w:r>
      <w:r w:rsidRPr="009F41A0">
        <w:rPr>
          <w:rFonts w:cs="Times New Roman"/>
          <w:bCs/>
          <w:sz w:val="22"/>
          <w:szCs w:val="22"/>
        </w:rPr>
        <w:t xml:space="preserve">będzie rozpatrywane na podstawie łącznej ceny ofertowej brutto za wykonanie przedmiotu zamówienia wpisanej przez </w:t>
      </w:r>
      <w:r>
        <w:rPr>
          <w:rFonts w:cs="Times New Roman"/>
          <w:bCs/>
          <w:sz w:val="22"/>
          <w:szCs w:val="22"/>
        </w:rPr>
        <w:t>w</w:t>
      </w:r>
      <w:r w:rsidRPr="009F41A0">
        <w:rPr>
          <w:rFonts w:cs="Times New Roman"/>
          <w:bCs/>
          <w:sz w:val="22"/>
          <w:szCs w:val="22"/>
        </w:rPr>
        <w:t>ykonawcę w pkt 1 FORMULARZA OFERTY.</w:t>
      </w:r>
    </w:p>
    <w:p w14:paraId="7654AE2F" w14:textId="77777777" w:rsidR="001D7187" w:rsidRPr="009F41A0" w:rsidRDefault="001D7187" w:rsidP="001D7187">
      <w:pPr>
        <w:ind w:left="1418"/>
        <w:jc w:val="both"/>
        <w:rPr>
          <w:rFonts w:cs="Times New Roman"/>
          <w:bCs/>
          <w:sz w:val="22"/>
          <w:szCs w:val="22"/>
        </w:rPr>
      </w:pPr>
      <w:r w:rsidRPr="009F41A0">
        <w:rPr>
          <w:rFonts w:cs="Times New Roman"/>
          <w:bCs/>
          <w:sz w:val="22"/>
          <w:szCs w:val="22"/>
        </w:rPr>
        <w:t>Zamawiający ofercie o najniższej cenie przyzna 60 punktów, a każdej następnej zostanie przyporządkowana liczba punktów proporcjonalnie mniejsza, według następującego wzoru:</w:t>
      </w:r>
    </w:p>
    <w:p w14:paraId="29AB42A0" w14:textId="77777777" w:rsidR="001D7187" w:rsidRPr="009F41A0" w:rsidRDefault="001D7187" w:rsidP="001D7187">
      <w:pPr>
        <w:spacing w:line="240" w:lineRule="exact"/>
        <w:ind w:left="993" w:hanging="284"/>
        <w:jc w:val="both"/>
        <w:rPr>
          <w:rFonts w:cs="Times New Roman"/>
          <w:bCs/>
          <w:sz w:val="22"/>
          <w:szCs w:val="22"/>
        </w:rPr>
      </w:pPr>
    </w:p>
    <w:tbl>
      <w:tblPr>
        <w:tblW w:w="0" w:type="auto"/>
        <w:tblInd w:w="2093" w:type="dxa"/>
        <w:tblLayout w:type="fixed"/>
        <w:tblLook w:val="0000" w:firstRow="0" w:lastRow="0" w:firstColumn="0" w:lastColumn="0" w:noHBand="0" w:noVBand="0"/>
      </w:tblPr>
      <w:tblGrid>
        <w:gridCol w:w="992"/>
        <w:gridCol w:w="1529"/>
        <w:gridCol w:w="2430"/>
      </w:tblGrid>
      <w:tr w:rsidR="001D7187" w:rsidRPr="009F41A0" w14:paraId="7B639F81" w14:textId="77777777" w:rsidTr="00335E14">
        <w:tc>
          <w:tcPr>
            <w:tcW w:w="992" w:type="dxa"/>
            <w:vMerge w:val="restart"/>
            <w:shd w:val="clear" w:color="auto" w:fill="auto"/>
            <w:vAlign w:val="center"/>
          </w:tcPr>
          <w:p w14:paraId="2A27D037" w14:textId="77777777" w:rsidR="001D7187" w:rsidRPr="009F41A0" w:rsidRDefault="001D7187" w:rsidP="00335E14">
            <w:pPr>
              <w:spacing w:after="40"/>
              <w:jc w:val="right"/>
              <w:rPr>
                <w:rFonts w:cs="Times New Roman"/>
                <w:b/>
                <w:bCs/>
                <w:i/>
                <w:iCs/>
                <w:sz w:val="22"/>
                <w:szCs w:val="22"/>
              </w:rPr>
            </w:pPr>
            <w:r w:rsidRPr="009F41A0">
              <w:rPr>
                <w:rFonts w:cs="Times New Roman"/>
                <w:b/>
                <w:bCs/>
                <w:sz w:val="22"/>
                <w:szCs w:val="22"/>
              </w:rPr>
              <w:t>C</w:t>
            </w:r>
            <w:r>
              <w:rPr>
                <w:rFonts w:cs="Times New Roman"/>
                <w:b/>
                <w:bCs/>
                <w:sz w:val="22"/>
                <w:szCs w:val="22"/>
              </w:rPr>
              <w:t xml:space="preserve"> = </w:t>
            </w:r>
          </w:p>
        </w:tc>
        <w:tc>
          <w:tcPr>
            <w:tcW w:w="1529" w:type="dxa"/>
            <w:tcBorders>
              <w:bottom w:val="single" w:sz="4" w:space="0" w:color="auto"/>
            </w:tcBorders>
            <w:shd w:val="clear" w:color="auto" w:fill="auto"/>
            <w:vAlign w:val="center"/>
          </w:tcPr>
          <w:p w14:paraId="546B8A86" w14:textId="77777777" w:rsidR="001D7187" w:rsidRPr="009F41A0" w:rsidRDefault="001D7187" w:rsidP="00335E14">
            <w:pPr>
              <w:spacing w:after="40"/>
              <w:ind w:left="993" w:hanging="993"/>
              <w:jc w:val="center"/>
              <w:rPr>
                <w:rFonts w:cs="Times New Roman"/>
                <w:b/>
                <w:bCs/>
                <w:sz w:val="22"/>
                <w:szCs w:val="22"/>
              </w:rPr>
            </w:pPr>
            <w:r w:rsidRPr="009F41A0">
              <w:rPr>
                <w:rFonts w:cs="Times New Roman"/>
                <w:b/>
                <w:bCs/>
                <w:i/>
                <w:iCs/>
                <w:sz w:val="22"/>
                <w:szCs w:val="22"/>
              </w:rPr>
              <w:t>C min</w:t>
            </w:r>
          </w:p>
        </w:tc>
        <w:tc>
          <w:tcPr>
            <w:tcW w:w="2430" w:type="dxa"/>
            <w:vMerge w:val="restart"/>
            <w:shd w:val="clear" w:color="auto" w:fill="auto"/>
            <w:vAlign w:val="center"/>
          </w:tcPr>
          <w:p w14:paraId="3CAE0787" w14:textId="77777777" w:rsidR="001D7187" w:rsidRPr="009F41A0" w:rsidRDefault="001D7187" w:rsidP="00335E14">
            <w:pPr>
              <w:spacing w:after="40"/>
              <w:ind w:left="993" w:hanging="993"/>
              <w:rPr>
                <w:rFonts w:cs="Times New Roman"/>
              </w:rPr>
            </w:pPr>
            <w:r w:rsidRPr="009F41A0">
              <w:rPr>
                <w:rFonts w:cs="Times New Roman"/>
                <w:b/>
                <w:bCs/>
                <w:sz w:val="22"/>
                <w:szCs w:val="22"/>
              </w:rPr>
              <w:t>x 60 pkt</w:t>
            </w:r>
          </w:p>
        </w:tc>
      </w:tr>
      <w:tr w:rsidR="001D7187" w:rsidRPr="009F41A0" w14:paraId="5C5FF940" w14:textId="77777777" w:rsidTr="00335E14">
        <w:tc>
          <w:tcPr>
            <w:tcW w:w="992" w:type="dxa"/>
            <w:vMerge/>
            <w:shd w:val="clear" w:color="auto" w:fill="auto"/>
          </w:tcPr>
          <w:p w14:paraId="37EB136C" w14:textId="77777777" w:rsidR="001D7187" w:rsidRPr="009F41A0" w:rsidRDefault="001D7187" w:rsidP="00335E14">
            <w:pPr>
              <w:spacing w:after="40"/>
              <w:ind w:left="993" w:hanging="284"/>
              <w:jc w:val="both"/>
              <w:rPr>
                <w:rFonts w:cs="Times New Roman"/>
                <w:b/>
                <w:bCs/>
                <w:i/>
                <w:iCs/>
                <w:sz w:val="22"/>
                <w:szCs w:val="22"/>
              </w:rPr>
            </w:pPr>
          </w:p>
        </w:tc>
        <w:tc>
          <w:tcPr>
            <w:tcW w:w="1529" w:type="dxa"/>
            <w:tcBorders>
              <w:top w:val="single" w:sz="4" w:space="0" w:color="auto"/>
            </w:tcBorders>
            <w:shd w:val="clear" w:color="auto" w:fill="auto"/>
            <w:vAlign w:val="center"/>
          </w:tcPr>
          <w:p w14:paraId="5054DDF1" w14:textId="77777777" w:rsidR="001D7187" w:rsidRPr="009F41A0" w:rsidRDefault="001D7187" w:rsidP="00335E14">
            <w:pPr>
              <w:spacing w:after="40"/>
              <w:ind w:left="993" w:hanging="993"/>
              <w:jc w:val="center"/>
              <w:rPr>
                <w:rFonts w:cs="Times New Roman"/>
                <w:b/>
                <w:bCs/>
                <w:i/>
                <w:iCs/>
                <w:sz w:val="22"/>
                <w:szCs w:val="22"/>
              </w:rPr>
            </w:pPr>
            <w:r w:rsidRPr="009F41A0">
              <w:rPr>
                <w:rFonts w:cs="Times New Roman"/>
                <w:b/>
                <w:bCs/>
                <w:i/>
                <w:iCs/>
                <w:sz w:val="22"/>
                <w:szCs w:val="22"/>
              </w:rPr>
              <w:t>C o</w:t>
            </w:r>
          </w:p>
        </w:tc>
        <w:tc>
          <w:tcPr>
            <w:tcW w:w="2430" w:type="dxa"/>
            <w:vMerge/>
            <w:shd w:val="clear" w:color="auto" w:fill="auto"/>
          </w:tcPr>
          <w:p w14:paraId="62D339DF" w14:textId="77777777" w:rsidR="001D7187" w:rsidRPr="009F41A0" w:rsidRDefault="001D7187" w:rsidP="00335E14">
            <w:pPr>
              <w:spacing w:after="40"/>
              <w:ind w:left="993" w:hanging="284"/>
              <w:jc w:val="both"/>
              <w:rPr>
                <w:rFonts w:cs="Times New Roman"/>
                <w:b/>
                <w:bCs/>
                <w:i/>
                <w:iCs/>
                <w:sz w:val="22"/>
                <w:szCs w:val="22"/>
              </w:rPr>
            </w:pPr>
          </w:p>
        </w:tc>
      </w:tr>
    </w:tbl>
    <w:p w14:paraId="68E9F2E6" w14:textId="77777777" w:rsidR="001D7187" w:rsidRPr="009F41A0" w:rsidRDefault="001D7187" w:rsidP="001D7187">
      <w:pPr>
        <w:spacing w:line="240" w:lineRule="exact"/>
        <w:ind w:left="993" w:hanging="284"/>
        <w:jc w:val="both"/>
        <w:rPr>
          <w:rFonts w:cs="Times New Roman"/>
          <w:bCs/>
          <w:sz w:val="22"/>
          <w:szCs w:val="22"/>
        </w:rPr>
      </w:pPr>
    </w:p>
    <w:tbl>
      <w:tblPr>
        <w:tblW w:w="0" w:type="auto"/>
        <w:jc w:val="center"/>
        <w:tblCellMar>
          <w:left w:w="70" w:type="dxa"/>
          <w:right w:w="70" w:type="dxa"/>
        </w:tblCellMar>
        <w:tblLook w:val="0000" w:firstRow="0" w:lastRow="0" w:firstColumn="0" w:lastColumn="0" w:noHBand="0" w:noVBand="0"/>
      </w:tblPr>
      <w:tblGrid>
        <w:gridCol w:w="1671"/>
        <w:gridCol w:w="1476"/>
        <w:gridCol w:w="4062"/>
      </w:tblGrid>
      <w:tr w:rsidR="001D7187" w:rsidRPr="009F41A0" w14:paraId="46AC4493" w14:textId="77777777" w:rsidTr="00335E14">
        <w:trPr>
          <w:cantSplit/>
          <w:trHeight w:val="261"/>
          <w:jc w:val="center"/>
        </w:trPr>
        <w:tc>
          <w:tcPr>
            <w:tcW w:w="0" w:type="auto"/>
            <w:shd w:val="clear" w:color="auto" w:fill="auto"/>
            <w:vAlign w:val="center"/>
          </w:tcPr>
          <w:p w14:paraId="72185BE9" w14:textId="77777777" w:rsidR="001D7187" w:rsidRPr="009F41A0" w:rsidRDefault="001D7187" w:rsidP="00335E14">
            <w:pPr>
              <w:shd w:val="clear" w:color="auto" w:fill="FFFFFF"/>
              <w:ind w:left="993" w:hanging="284"/>
              <w:rPr>
                <w:rFonts w:cs="Times New Roman"/>
                <w:iCs/>
                <w:sz w:val="22"/>
                <w:szCs w:val="22"/>
              </w:rPr>
            </w:pPr>
            <w:r w:rsidRPr="009F41A0">
              <w:rPr>
                <w:rFonts w:cs="Times New Roman"/>
                <w:sz w:val="22"/>
                <w:szCs w:val="22"/>
              </w:rPr>
              <w:t xml:space="preserve">   gdzie:</w:t>
            </w:r>
          </w:p>
        </w:tc>
        <w:tc>
          <w:tcPr>
            <w:tcW w:w="0" w:type="auto"/>
            <w:shd w:val="clear" w:color="auto" w:fill="auto"/>
            <w:vAlign w:val="bottom"/>
          </w:tcPr>
          <w:p w14:paraId="2B8AEB3D" w14:textId="77777777" w:rsidR="001D7187" w:rsidRPr="009F41A0" w:rsidRDefault="001D7187" w:rsidP="00335E14">
            <w:pPr>
              <w:shd w:val="clear" w:color="auto" w:fill="FFFFFF"/>
              <w:ind w:left="993" w:hanging="284"/>
              <w:jc w:val="both"/>
              <w:rPr>
                <w:rFonts w:cs="Times New Roman"/>
                <w:iCs/>
                <w:sz w:val="22"/>
                <w:szCs w:val="22"/>
              </w:rPr>
            </w:pPr>
            <w:r w:rsidRPr="009F41A0">
              <w:rPr>
                <w:rFonts w:cs="Times New Roman"/>
                <w:iCs/>
                <w:sz w:val="22"/>
                <w:szCs w:val="22"/>
              </w:rPr>
              <w:t xml:space="preserve">C min </w:t>
            </w:r>
          </w:p>
        </w:tc>
        <w:tc>
          <w:tcPr>
            <w:tcW w:w="0" w:type="auto"/>
            <w:shd w:val="clear" w:color="auto" w:fill="auto"/>
            <w:vAlign w:val="bottom"/>
          </w:tcPr>
          <w:p w14:paraId="0B6F44BA" w14:textId="77777777" w:rsidR="001D7187" w:rsidRPr="009F41A0" w:rsidRDefault="001D7187" w:rsidP="00335E14">
            <w:pPr>
              <w:shd w:val="clear" w:color="auto" w:fill="FFFFFF"/>
              <w:ind w:left="993" w:hanging="284"/>
              <w:jc w:val="both"/>
              <w:rPr>
                <w:rFonts w:cs="Times New Roman"/>
              </w:rPr>
            </w:pPr>
            <w:r w:rsidRPr="009F41A0">
              <w:rPr>
                <w:rFonts w:cs="Times New Roman"/>
                <w:iCs/>
                <w:sz w:val="22"/>
                <w:szCs w:val="22"/>
              </w:rPr>
              <w:t xml:space="preserve">– </w:t>
            </w:r>
            <w:r w:rsidRPr="009F41A0">
              <w:rPr>
                <w:rFonts w:cs="Times New Roman"/>
                <w:sz w:val="22"/>
                <w:szCs w:val="22"/>
              </w:rPr>
              <w:t>cena brutto oferty</w:t>
            </w:r>
            <w:r w:rsidRPr="009F41A0">
              <w:rPr>
                <w:rFonts w:cs="Times New Roman"/>
                <w:iCs/>
                <w:sz w:val="22"/>
                <w:szCs w:val="22"/>
              </w:rPr>
              <w:t xml:space="preserve"> </w:t>
            </w:r>
            <w:r>
              <w:rPr>
                <w:rFonts w:cs="Times New Roman"/>
                <w:iCs/>
                <w:sz w:val="22"/>
                <w:szCs w:val="22"/>
              </w:rPr>
              <w:t xml:space="preserve">z </w:t>
            </w:r>
            <w:r w:rsidRPr="009F41A0">
              <w:rPr>
                <w:rFonts w:cs="Times New Roman"/>
                <w:iCs/>
                <w:sz w:val="22"/>
                <w:szCs w:val="22"/>
              </w:rPr>
              <w:t>najniższ</w:t>
            </w:r>
            <w:r>
              <w:rPr>
                <w:rFonts w:cs="Times New Roman"/>
                <w:iCs/>
                <w:sz w:val="22"/>
                <w:szCs w:val="22"/>
              </w:rPr>
              <w:t>ą ceną</w:t>
            </w:r>
          </w:p>
        </w:tc>
      </w:tr>
      <w:tr w:rsidR="001D7187" w:rsidRPr="009F41A0" w14:paraId="50546051" w14:textId="77777777" w:rsidTr="00335E14">
        <w:trPr>
          <w:cantSplit/>
          <w:jc w:val="center"/>
        </w:trPr>
        <w:tc>
          <w:tcPr>
            <w:tcW w:w="0" w:type="auto"/>
            <w:shd w:val="clear" w:color="auto" w:fill="auto"/>
            <w:vAlign w:val="center"/>
          </w:tcPr>
          <w:p w14:paraId="59CF8D4C" w14:textId="77777777" w:rsidR="001D7187" w:rsidRPr="009F41A0" w:rsidRDefault="001D7187" w:rsidP="00335E14">
            <w:pPr>
              <w:shd w:val="clear" w:color="auto" w:fill="FFFFFF"/>
              <w:ind w:left="993" w:hanging="284"/>
              <w:jc w:val="both"/>
              <w:rPr>
                <w:rFonts w:cs="Times New Roman"/>
                <w:sz w:val="22"/>
                <w:szCs w:val="22"/>
              </w:rPr>
            </w:pPr>
          </w:p>
        </w:tc>
        <w:tc>
          <w:tcPr>
            <w:tcW w:w="0" w:type="auto"/>
            <w:shd w:val="clear" w:color="auto" w:fill="auto"/>
            <w:vAlign w:val="center"/>
          </w:tcPr>
          <w:p w14:paraId="0A6C8AE8" w14:textId="77777777" w:rsidR="001D7187" w:rsidRPr="009F41A0" w:rsidRDefault="001D7187" w:rsidP="00335E14">
            <w:pPr>
              <w:shd w:val="clear" w:color="auto" w:fill="FFFFFF"/>
              <w:ind w:left="993" w:hanging="284"/>
              <w:jc w:val="both"/>
              <w:rPr>
                <w:rFonts w:cs="Times New Roman"/>
                <w:iCs/>
                <w:sz w:val="22"/>
                <w:szCs w:val="22"/>
              </w:rPr>
            </w:pPr>
            <w:r w:rsidRPr="009F41A0">
              <w:rPr>
                <w:rFonts w:cs="Times New Roman"/>
                <w:iCs/>
                <w:sz w:val="22"/>
                <w:szCs w:val="22"/>
              </w:rPr>
              <w:t>C o</w:t>
            </w:r>
          </w:p>
        </w:tc>
        <w:tc>
          <w:tcPr>
            <w:tcW w:w="0" w:type="auto"/>
            <w:shd w:val="clear" w:color="auto" w:fill="auto"/>
            <w:vAlign w:val="center"/>
          </w:tcPr>
          <w:p w14:paraId="0119A826" w14:textId="77777777" w:rsidR="001D7187" w:rsidRPr="009F41A0" w:rsidRDefault="001D7187" w:rsidP="00335E14">
            <w:pPr>
              <w:shd w:val="clear" w:color="auto" w:fill="FFFFFF"/>
              <w:ind w:left="993" w:hanging="284"/>
              <w:jc w:val="both"/>
              <w:rPr>
                <w:rFonts w:cs="Times New Roman"/>
              </w:rPr>
            </w:pPr>
            <w:r w:rsidRPr="009F41A0">
              <w:rPr>
                <w:rFonts w:cs="Times New Roman"/>
                <w:iCs/>
                <w:sz w:val="22"/>
                <w:szCs w:val="22"/>
              </w:rPr>
              <w:t>–</w:t>
            </w:r>
            <w:r w:rsidRPr="009F41A0">
              <w:rPr>
                <w:rFonts w:cs="Times New Roman"/>
                <w:sz w:val="22"/>
                <w:szCs w:val="22"/>
              </w:rPr>
              <w:t xml:space="preserve"> cena brutto oferty ocenianej</w:t>
            </w:r>
          </w:p>
        </w:tc>
      </w:tr>
    </w:tbl>
    <w:p w14:paraId="4FFFEB34" w14:textId="77777777" w:rsidR="001D7187" w:rsidRPr="009F41A0" w:rsidRDefault="001D7187" w:rsidP="001D7187">
      <w:pPr>
        <w:suppressAutoHyphens w:val="0"/>
        <w:ind w:left="993" w:hanging="284"/>
        <w:jc w:val="both"/>
        <w:rPr>
          <w:rFonts w:cs="Times New Roman"/>
          <w:bCs/>
          <w:sz w:val="22"/>
          <w:szCs w:val="22"/>
        </w:rPr>
      </w:pPr>
    </w:p>
    <w:p w14:paraId="27EEFEC9" w14:textId="35FF3C66" w:rsidR="001D7187" w:rsidRPr="00126AB6" w:rsidRDefault="001D7187" w:rsidP="001D7187">
      <w:pPr>
        <w:pStyle w:val="Akapitzlist3"/>
        <w:tabs>
          <w:tab w:val="clear" w:pos="680"/>
        </w:tabs>
        <w:suppressAutoHyphens w:val="0"/>
        <w:rPr>
          <w:rFonts w:cs="Times New Roman"/>
          <w:color w:val="000000" w:themeColor="text1"/>
          <w:szCs w:val="22"/>
        </w:rPr>
      </w:pPr>
      <w:bookmarkStart w:id="8" w:name="okres_gwarancji"/>
      <w:r>
        <w:rPr>
          <w:rFonts w:cs="Times New Roman"/>
          <w:bCs/>
          <w:szCs w:val="22"/>
        </w:rPr>
        <w:t>1.2</w:t>
      </w:r>
      <w:r>
        <w:rPr>
          <w:rFonts w:cs="Times New Roman"/>
          <w:bCs/>
          <w:szCs w:val="22"/>
        </w:rPr>
        <w:tab/>
      </w:r>
      <w:bookmarkEnd w:id="8"/>
      <w:r w:rsidRPr="00126AB6">
        <w:rPr>
          <w:rFonts w:cs="Times New Roman"/>
          <w:bCs/>
          <w:color w:val="000000" w:themeColor="text1"/>
          <w:szCs w:val="22"/>
        </w:rPr>
        <w:t xml:space="preserve">Opis kryterium </w:t>
      </w:r>
      <w:r w:rsidRPr="00126AB6">
        <w:rPr>
          <w:rFonts w:cs="Times New Roman"/>
          <w:b/>
          <w:bCs/>
          <w:color w:val="000000" w:themeColor="text1"/>
          <w:szCs w:val="22"/>
        </w:rPr>
        <w:t>„</w:t>
      </w:r>
      <w:r w:rsidR="002B459A" w:rsidRPr="002B459A">
        <w:rPr>
          <w:rFonts w:cs="Times New Roman"/>
          <w:b/>
          <w:color w:val="000000" w:themeColor="text1"/>
          <w:szCs w:val="22"/>
        </w:rPr>
        <w:t xml:space="preserve">Opłata za </w:t>
      </w:r>
      <w:proofErr w:type="spellStart"/>
      <w:r w:rsidR="002B459A" w:rsidRPr="002B459A">
        <w:rPr>
          <w:rFonts w:cs="Times New Roman"/>
          <w:b/>
          <w:color w:val="000000" w:themeColor="text1"/>
          <w:szCs w:val="22"/>
        </w:rPr>
        <w:t>nadprzebieg</w:t>
      </w:r>
      <w:proofErr w:type="spellEnd"/>
      <w:r w:rsidR="002B459A" w:rsidRPr="002B459A">
        <w:rPr>
          <w:rFonts w:cs="Times New Roman"/>
          <w:b/>
          <w:color w:val="000000" w:themeColor="text1"/>
          <w:szCs w:val="22"/>
        </w:rPr>
        <w:t xml:space="preserve"> kilometrów (P)</w:t>
      </w:r>
      <w:r w:rsidRPr="00126AB6">
        <w:rPr>
          <w:rFonts w:cs="Times New Roman"/>
          <w:b/>
          <w:color w:val="000000" w:themeColor="text1"/>
          <w:szCs w:val="22"/>
        </w:rPr>
        <w:t>”</w:t>
      </w:r>
    </w:p>
    <w:p w14:paraId="16B13725" w14:textId="52DD6913" w:rsidR="001D7187" w:rsidRPr="00126AB6" w:rsidRDefault="001D7187" w:rsidP="001D7187">
      <w:pPr>
        <w:ind w:left="1418"/>
        <w:jc w:val="both"/>
        <w:rPr>
          <w:rFonts w:cs="Times New Roman"/>
          <w:color w:val="000000" w:themeColor="text1"/>
          <w:sz w:val="22"/>
          <w:szCs w:val="22"/>
        </w:rPr>
      </w:pPr>
      <w:r w:rsidRPr="00126AB6">
        <w:rPr>
          <w:rFonts w:cs="Times New Roman"/>
          <w:color w:val="000000" w:themeColor="text1"/>
          <w:sz w:val="22"/>
          <w:szCs w:val="22"/>
        </w:rPr>
        <w:t>Kryterium „</w:t>
      </w:r>
      <w:r w:rsidR="002B459A" w:rsidRPr="002B459A">
        <w:rPr>
          <w:rFonts w:cs="Times New Roman"/>
          <w:color w:val="000000" w:themeColor="text1"/>
          <w:sz w:val="22"/>
          <w:szCs w:val="22"/>
        </w:rPr>
        <w:t>Opła</w:t>
      </w:r>
      <w:r w:rsidR="002B459A">
        <w:rPr>
          <w:rFonts w:cs="Times New Roman"/>
          <w:color w:val="000000" w:themeColor="text1"/>
          <w:sz w:val="22"/>
          <w:szCs w:val="22"/>
        </w:rPr>
        <w:t xml:space="preserve">ta za </w:t>
      </w:r>
      <w:proofErr w:type="spellStart"/>
      <w:r w:rsidR="002B459A">
        <w:rPr>
          <w:rFonts w:cs="Times New Roman"/>
          <w:color w:val="000000" w:themeColor="text1"/>
          <w:sz w:val="22"/>
          <w:szCs w:val="22"/>
        </w:rPr>
        <w:t>nadprzebieg</w:t>
      </w:r>
      <w:proofErr w:type="spellEnd"/>
      <w:r w:rsidR="002B459A">
        <w:rPr>
          <w:rFonts w:cs="Times New Roman"/>
          <w:color w:val="000000" w:themeColor="text1"/>
          <w:sz w:val="22"/>
          <w:szCs w:val="22"/>
        </w:rPr>
        <w:t xml:space="preserve"> kilometrów</w:t>
      </w:r>
      <w:r w:rsidRPr="00126AB6">
        <w:rPr>
          <w:rFonts w:cs="Times New Roman"/>
          <w:color w:val="000000" w:themeColor="text1"/>
          <w:sz w:val="22"/>
          <w:szCs w:val="22"/>
        </w:rPr>
        <w:t xml:space="preserve">” będzie rozpatrywany na podstawie </w:t>
      </w:r>
      <w:r w:rsidR="0078182C" w:rsidRPr="0078182C">
        <w:rPr>
          <w:rFonts w:cs="Times New Roman"/>
          <w:color w:val="000000" w:themeColor="text1"/>
          <w:sz w:val="22"/>
          <w:szCs w:val="22"/>
        </w:rPr>
        <w:t>zadeklarowane</w:t>
      </w:r>
      <w:r w:rsidR="0078182C">
        <w:rPr>
          <w:rFonts w:cs="Times New Roman"/>
          <w:color w:val="000000" w:themeColor="text1"/>
          <w:sz w:val="22"/>
          <w:szCs w:val="22"/>
        </w:rPr>
        <w:t>j</w:t>
      </w:r>
      <w:r w:rsidR="0078182C" w:rsidRPr="0078182C">
        <w:rPr>
          <w:rFonts w:cs="Times New Roman"/>
          <w:color w:val="000000" w:themeColor="text1"/>
          <w:sz w:val="22"/>
          <w:szCs w:val="22"/>
        </w:rPr>
        <w:t xml:space="preserve"> przez wykonawcę w pkt 2 FORMULARZA OFERTY </w:t>
      </w:r>
      <w:r w:rsidR="002B459A">
        <w:rPr>
          <w:rFonts w:cs="Times New Roman"/>
          <w:color w:val="000000" w:themeColor="text1"/>
          <w:sz w:val="22"/>
          <w:szCs w:val="22"/>
        </w:rPr>
        <w:t>kwoty</w:t>
      </w:r>
      <w:r w:rsidR="00061534">
        <w:rPr>
          <w:rFonts w:cs="Times New Roman"/>
          <w:color w:val="000000" w:themeColor="text1"/>
          <w:sz w:val="22"/>
          <w:szCs w:val="22"/>
        </w:rPr>
        <w:t xml:space="preserve"> </w:t>
      </w:r>
      <w:r w:rsidR="00A9763F">
        <w:rPr>
          <w:rFonts w:cs="Times New Roman"/>
          <w:color w:val="000000" w:themeColor="text1"/>
          <w:sz w:val="22"/>
          <w:szCs w:val="22"/>
        </w:rPr>
        <w:t>netto</w:t>
      </w:r>
      <w:r w:rsidRPr="00126AB6">
        <w:rPr>
          <w:rFonts w:cs="Times New Roman"/>
          <w:color w:val="000000" w:themeColor="text1"/>
          <w:sz w:val="22"/>
          <w:szCs w:val="22"/>
        </w:rPr>
        <w:t xml:space="preserve"> (</w:t>
      </w:r>
      <w:r w:rsidR="00061534">
        <w:rPr>
          <w:rFonts w:cs="Times New Roman"/>
          <w:color w:val="000000" w:themeColor="text1"/>
          <w:sz w:val="22"/>
          <w:szCs w:val="22"/>
        </w:rPr>
        <w:t>w </w:t>
      </w:r>
      <w:r w:rsidR="002B459A">
        <w:rPr>
          <w:rFonts w:cs="Times New Roman"/>
          <w:color w:val="000000" w:themeColor="text1"/>
          <w:sz w:val="22"/>
          <w:szCs w:val="22"/>
        </w:rPr>
        <w:t>złotych</w:t>
      </w:r>
      <w:r w:rsidR="00061534">
        <w:rPr>
          <w:rFonts w:cs="Times New Roman"/>
          <w:color w:val="000000" w:themeColor="text1"/>
          <w:sz w:val="22"/>
          <w:szCs w:val="22"/>
        </w:rPr>
        <w:t xml:space="preserve"> z zaokrągleniem do dwóch miejsc po przecinku</w:t>
      </w:r>
      <w:r w:rsidRPr="00126AB6">
        <w:rPr>
          <w:rFonts w:cs="Times New Roman"/>
          <w:color w:val="000000" w:themeColor="text1"/>
          <w:sz w:val="22"/>
          <w:szCs w:val="22"/>
        </w:rPr>
        <w:t xml:space="preserve">) </w:t>
      </w:r>
      <w:r w:rsidR="002B459A">
        <w:rPr>
          <w:rFonts w:cs="Times New Roman"/>
          <w:color w:val="000000" w:themeColor="text1"/>
          <w:sz w:val="22"/>
          <w:szCs w:val="22"/>
        </w:rPr>
        <w:t xml:space="preserve">jaką zamawiający będzie obciążany </w:t>
      </w:r>
      <w:r w:rsidR="0078182C">
        <w:rPr>
          <w:rFonts w:cs="Times New Roman"/>
          <w:color w:val="000000" w:themeColor="text1"/>
          <w:sz w:val="22"/>
          <w:szCs w:val="22"/>
        </w:rPr>
        <w:t>za każdy rozpoczęty dodatkowy kilometr ponad limit określony w opisie przedmiotu zamówienia</w:t>
      </w:r>
      <w:r w:rsidRPr="00126AB6">
        <w:rPr>
          <w:rFonts w:cs="Times New Roman"/>
          <w:color w:val="000000" w:themeColor="text1"/>
          <w:sz w:val="22"/>
          <w:szCs w:val="22"/>
        </w:rPr>
        <w:t>.</w:t>
      </w:r>
    </w:p>
    <w:p w14:paraId="7DFFCB4F" w14:textId="77777777" w:rsidR="001D7187" w:rsidRPr="00126AB6" w:rsidRDefault="001D7187" w:rsidP="001D7187">
      <w:pPr>
        <w:ind w:left="1418"/>
        <w:jc w:val="both"/>
        <w:rPr>
          <w:rFonts w:cs="Times New Roman"/>
          <w:color w:val="000000" w:themeColor="text1"/>
          <w:sz w:val="22"/>
          <w:szCs w:val="22"/>
        </w:rPr>
      </w:pPr>
    </w:p>
    <w:p w14:paraId="046B7EF2" w14:textId="7856E907" w:rsidR="00061534" w:rsidRPr="009F41A0" w:rsidRDefault="00061534" w:rsidP="00061534">
      <w:pPr>
        <w:ind w:left="1418"/>
        <w:jc w:val="both"/>
        <w:rPr>
          <w:rFonts w:cs="Times New Roman"/>
          <w:bCs/>
          <w:sz w:val="22"/>
          <w:szCs w:val="22"/>
        </w:rPr>
      </w:pPr>
      <w:r w:rsidRPr="009F41A0">
        <w:rPr>
          <w:rFonts w:cs="Times New Roman"/>
          <w:bCs/>
          <w:sz w:val="22"/>
          <w:szCs w:val="22"/>
        </w:rPr>
        <w:t xml:space="preserve">Zamawiający ofercie o najniższej cenie przyzna </w:t>
      </w:r>
      <w:r>
        <w:rPr>
          <w:rFonts w:cs="Times New Roman"/>
          <w:bCs/>
          <w:sz w:val="22"/>
          <w:szCs w:val="22"/>
        </w:rPr>
        <w:t>20</w:t>
      </w:r>
      <w:r w:rsidRPr="009F41A0">
        <w:rPr>
          <w:rFonts w:cs="Times New Roman"/>
          <w:bCs/>
          <w:sz w:val="22"/>
          <w:szCs w:val="22"/>
        </w:rPr>
        <w:t xml:space="preserve"> punktów, a każdej następnej zostanie przyporządkowana liczba punktów proporcjonalnie mniejsza, według następującego wzoru:</w:t>
      </w:r>
    </w:p>
    <w:p w14:paraId="2AF1B586" w14:textId="77777777" w:rsidR="00061534" w:rsidRPr="009F41A0" w:rsidRDefault="00061534" w:rsidP="002A7FC0">
      <w:pPr>
        <w:spacing w:line="240" w:lineRule="exact"/>
        <w:ind w:left="993" w:firstLine="425"/>
        <w:jc w:val="both"/>
        <w:rPr>
          <w:rFonts w:cs="Times New Roman"/>
          <w:bCs/>
          <w:sz w:val="22"/>
          <w:szCs w:val="22"/>
        </w:rPr>
      </w:pPr>
    </w:p>
    <w:tbl>
      <w:tblPr>
        <w:tblW w:w="0" w:type="auto"/>
        <w:tblInd w:w="2093" w:type="dxa"/>
        <w:tblLayout w:type="fixed"/>
        <w:tblLook w:val="0000" w:firstRow="0" w:lastRow="0" w:firstColumn="0" w:lastColumn="0" w:noHBand="0" w:noVBand="0"/>
      </w:tblPr>
      <w:tblGrid>
        <w:gridCol w:w="992"/>
        <w:gridCol w:w="1529"/>
        <w:gridCol w:w="2430"/>
      </w:tblGrid>
      <w:tr w:rsidR="00061534" w:rsidRPr="009F41A0" w14:paraId="796AD397" w14:textId="77777777" w:rsidTr="00D630F6">
        <w:tc>
          <w:tcPr>
            <w:tcW w:w="992" w:type="dxa"/>
            <w:vMerge w:val="restart"/>
            <w:shd w:val="clear" w:color="auto" w:fill="auto"/>
            <w:vAlign w:val="center"/>
          </w:tcPr>
          <w:p w14:paraId="15CDA495" w14:textId="7A4AB4AF" w:rsidR="00061534" w:rsidRPr="009F41A0" w:rsidRDefault="007427BF" w:rsidP="00D630F6">
            <w:pPr>
              <w:spacing w:after="40"/>
              <w:jc w:val="right"/>
              <w:rPr>
                <w:rFonts w:cs="Times New Roman"/>
                <w:b/>
                <w:bCs/>
                <w:i/>
                <w:iCs/>
                <w:sz w:val="22"/>
                <w:szCs w:val="22"/>
              </w:rPr>
            </w:pPr>
            <w:r>
              <w:rPr>
                <w:rFonts w:cs="Times New Roman"/>
                <w:b/>
                <w:bCs/>
                <w:sz w:val="22"/>
                <w:szCs w:val="22"/>
              </w:rPr>
              <w:t>P</w:t>
            </w:r>
            <w:r w:rsidR="00061534">
              <w:rPr>
                <w:rFonts w:cs="Times New Roman"/>
                <w:b/>
                <w:bCs/>
                <w:sz w:val="22"/>
                <w:szCs w:val="22"/>
              </w:rPr>
              <w:t xml:space="preserve"> = </w:t>
            </w:r>
          </w:p>
        </w:tc>
        <w:tc>
          <w:tcPr>
            <w:tcW w:w="1529" w:type="dxa"/>
            <w:tcBorders>
              <w:bottom w:val="single" w:sz="4" w:space="0" w:color="auto"/>
            </w:tcBorders>
            <w:shd w:val="clear" w:color="auto" w:fill="auto"/>
            <w:vAlign w:val="center"/>
          </w:tcPr>
          <w:p w14:paraId="0D2FA5E0" w14:textId="654D5368" w:rsidR="00061534" w:rsidRPr="009F41A0" w:rsidRDefault="00061534" w:rsidP="00D630F6">
            <w:pPr>
              <w:spacing w:after="40"/>
              <w:ind w:left="993" w:hanging="993"/>
              <w:jc w:val="center"/>
              <w:rPr>
                <w:rFonts w:cs="Times New Roman"/>
                <w:b/>
                <w:bCs/>
                <w:sz w:val="22"/>
                <w:szCs w:val="22"/>
              </w:rPr>
            </w:pPr>
            <w:r>
              <w:rPr>
                <w:rFonts w:cs="Times New Roman"/>
                <w:b/>
                <w:bCs/>
                <w:i/>
                <w:iCs/>
                <w:sz w:val="22"/>
                <w:szCs w:val="22"/>
              </w:rPr>
              <w:t>P</w:t>
            </w:r>
            <w:r w:rsidRPr="009F41A0">
              <w:rPr>
                <w:rFonts w:cs="Times New Roman"/>
                <w:b/>
                <w:bCs/>
                <w:i/>
                <w:iCs/>
                <w:sz w:val="22"/>
                <w:szCs w:val="22"/>
              </w:rPr>
              <w:t xml:space="preserve"> min</w:t>
            </w:r>
          </w:p>
        </w:tc>
        <w:tc>
          <w:tcPr>
            <w:tcW w:w="2430" w:type="dxa"/>
            <w:vMerge w:val="restart"/>
            <w:shd w:val="clear" w:color="auto" w:fill="auto"/>
            <w:vAlign w:val="center"/>
          </w:tcPr>
          <w:p w14:paraId="77FB2942" w14:textId="041C2FF1" w:rsidR="00061534" w:rsidRPr="009F41A0" w:rsidRDefault="00061534" w:rsidP="00D630F6">
            <w:pPr>
              <w:spacing w:after="40"/>
              <w:ind w:left="993" w:hanging="993"/>
              <w:rPr>
                <w:rFonts w:cs="Times New Roman"/>
              </w:rPr>
            </w:pPr>
            <w:r>
              <w:rPr>
                <w:rFonts w:cs="Times New Roman"/>
                <w:b/>
                <w:bCs/>
                <w:sz w:val="22"/>
                <w:szCs w:val="22"/>
              </w:rPr>
              <w:t>x 2</w:t>
            </w:r>
            <w:r w:rsidRPr="009F41A0">
              <w:rPr>
                <w:rFonts w:cs="Times New Roman"/>
                <w:b/>
                <w:bCs/>
                <w:sz w:val="22"/>
                <w:szCs w:val="22"/>
              </w:rPr>
              <w:t>0 pkt</w:t>
            </w:r>
          </w:p>
        </w:tc>
      </w:tr>
      <w:tr w:rsidR="00061534" w:rsidRPr="009F41A0" w14:paraId="526809D7" w14:textId="77777777" w:rsidTr="00D630F6">
        <w:tc>
          <w:tcPr>
            <w:tcW w:w="992" w:type="dxa"/>
            <w:vMerge/>
            <w:shd w:val="clear" w:color="auto" w:fill="auto"/>
          </w:tcPr>
          <w:p w14:paraId="1244498F" w14:textId="77777777" w:rsidR="00061534" w:rsidRPr="009F41A0" w:rsidRDefault="00061534" w:rsidP="00D630F6">
            <w:pPr>
              <w:spacing w:after="40"/>
              <w:ind w:left="993" w:hanging="284"/>
              <w:jc w:val="both"/>
              <w:rPr>
                <w:rFonts w:cs="Times New Roman"/>
                <w:b/>
                <w:bCs/>
                <w:i/>
                <w:iCs/>
                <w:sz w:val="22"/>
                <w:szCs w:val="22"/>
              </w:rPr>
            </w:pPr>
          </w:p>
        </w:tc>
        <w:tc>
          <w:tcPr>
            <w:tcW w:w="1529" w:type="dxa"/>
            <w:tcBorders>
              <w:top w:val="single" w:sz="4" w:space="0" w:color="auto"/>
            </w:tcBorders>
            <w:shd w:val="clear" w:color="auto" w:fill="auto"/>
            <w:vAlign w:val="center"/>
          </w:tcPr>
          <w:p w14:paraId="60C6B69C" w14:textId="28309847" w:rsidR="00061534" w:rsidRPr="009F41A0" w:rsidRDefault="00061534" w:rsidP="00D630F6">
            <w:pPr>
              <w:spacing w:after="40"/>
              <w:ind w:left="993" w:hanging="993"/>
              <w:jc w:val="center"/>
              <w:rPr>
                <w:rFonts w:cs="Times New Roman"/>
                <w:b/>
                <w:bCs/>
                <w:i/>
                <w:iCs/>
                <w:sz w:val="22"/>
                <w:szCs w:val="22"/>
              </w:rPr>
            </w:pPr>
            <w:r>
              <w:rPr>
                <w:rFonts w:cs="Times New Roman"/>
                <w:b/>
                <w:bCs/>
                <w:i/>
                <w:iCs/>
                <w:sz w:val="22"/>
                <w:szCs w:val="22"/>
              </w:rPr>
              <w:t>P</w:t>
            </w:r>
            <w:r w:rsidRPr="009F41A0">
              <w:rPr>
                <w:rFonts w:cs="Times New Roman"/>
                <w:b/>
                <w:bCs/>
                <w:i/>
                <w:iCs/>
                <w:sz w:val="22"/>
                <w:szCs w:val="22"/>
              </w:rPr>
              <w:t xml:space="preserve"> o</w:t>
            </w:r>
          </w:p>
        </w:tc>
        <w:tc>
          <w:tcPr>
            <w:tcW w:w="2430" w:type="dxa"/>
            <w:vMerge/>
            <w:shd w:val="clear" w:color="auto" w:fill="auto"/>
          </w:tcPr>
          <w:p w14:paraId="42585956" w14:textId="77777777" w:rsidR="00061534" w:rsidRPr="009F41A0" w:rsidRDefault="00061534" w:rsidP="00D630F6">
            <w:pPr>
              <w:spacing w:after="40"/>
              <w:ind w:left="993" w:hanging="284"/>
              <w:jc w:val="both"/>
              <w:rPr>
                <w:rFonts w:cs="Times New Roman"/>
                <w:b/>
                <w:bCs/>
                <w:i/>
                <w:iCs/>
                <w:sz w:val="22"/>
                <w:szCs w:val="22"/>
              </w:rPr>
            </w:pPr>
          </w:p>
        </w:tc>
      </w:tr>
    </w:tbl>
    <w:p w14:paraId="7C4E4F86" w14:textId="77777777" w:rsidR="00061534" w:rsidRPr="009F41A0" w:rsidRDefault="00061534" w:rsidP="002A7FC0">
      <w:pPr>
        <w:spacing w:line="240" w:lineRule="exact"/>
        <w:ind w:left="993" w:firstLine="425"/>
        <w:jc w:val="both"/>
        <w:rPr>
          <w:rFonts w:cs="Times New Roman"/>
          <w:bCs/>
          <w:sz w:val="22"/>
          <w:szCs w:val="22"/>
        </w:rPr>
      </w:pPr>
    </w:p>
    <w:tbl>
      <w:tblPr>
        <w:tblW w:w="0" w:type="auto"/>
        <w:jc w:val="right"/>
        <w:tblCellMar>
          <w:left w:w="70" w:type="dxa"/>
          <w:right w:w="70" w:type="dxa"/>
        </w:tblCellMar>
        <w:tblLook w:val="0000" w:firstRow="0" w:lastRow="0" w:firstColumn="0" w:lastColumn="0" w:noHBand="0" w:noVBand="0"/>
      </w:tblPr>
      <w:tblGrid>
        <w:gridCol w:w="1387"/>
        <w:gridCol w:w="1018"/>
        <w:gridCol w:w="5361"/>
      </w:tblGrid>
      <w:tr w:rsidR="00061534" w:rsidRPr="009F41A0" w14:paraId="0697C8A2" w14:textId="77777777" w:rsidTr="002A7FC0">
        <w:trPr>
          <w:cantSplit/>
          <w:trHeight w:val="340"/>
          <w:jc w:val="right"/>
        </w:trPr>
        <w:tc>
          <w:tcPr>
            <w:tcW w:w="1250" w:type="dxa"/>
            <w:shd w:val="clear" w:color="auto" w:fill="auto"/>
          </w:tcPr>
          <w:p w14:paraId="634DC063" w14:textId="2E5DB51F" w:rsidR="00061534" w:rsidRPr="009F41A0" w:rsidRDefault="00061534" w:rsidP="002A7FC0">
            <w:pPr>
              <w:shd w:val="clear" w:color="auto" w:fill="FFFFFF"/>
              <w:ind w:left="993" w:hanging="284"/>
              <w:rPr>
                <w:rFonts w:cs="Times New Roman"/>
                <w:iCs/>
                <w:sz w:val="22"/>
                <w:szCs w:val="22"/>
              </w:rPr>
            </w:pPr>
            <w:r w:rsidRPr="009F41A0">
              <w:rPr>
                <w:rFonts w:cs="Times New Roman"/>
                <w:sz w:val="22"/>
                <w:szCs w:val="22"/>
              </w:rPr>
              <w:t>gdzie:</w:t>
            </w:r>
          </w:p>
        </w:tc>
        <w:tc>
          <w:tcPr>
            <w:tcW w:w="1018" w:type="dxa"/>
            <w:shd w:val="clear" w:color="auto" w:fill="auto"/>
          </w:tcPr>
          <w:p w14:paraId="38DA87C8" w14:textId="5BFA3922" w:rsidR="00061534" w:rsidRPr="009F41A0" w:rsidRDefault="00061534" w:rsidP="002A7FC0">
            <w:pPr>
              <w:shd w:val="clear" w:color="auto" w:fill="FFFFFF"/>
              <w:ind w:left="67"/>
              <w:rPr>
                <w:rFonts w:cs="Times New Roman"/>
                <w:iCs/>
                <w:sz w:val="22"/>
                <w:szCs w:val="22"/>
              </w:rPr>
            </w:pPr>
            <w:r>
              <w:rPr>
                <w:rFonts w:cs="Times New Roman"/>
                <w:iCs/>
                <w:sz w:val="22"/>
                <w:szCs w:val="22"/>
              </w:rPr>
              <w:t>P</w:t>
            </w:r>
            <w:r w:rsidRPr="009F41A0">
              <w:rPr>
                <w:rFonts w:cs="Times New Roman"/>
                <w:iCs/>
                <w:sz w:val="22"/>
                <w:szCs w:val="22"/>
              </w:rPr>
              <w:t xml:space="preserve"> min</w:t>
            </w:r>
          </w:p>
        </w:tc>
        <w:tc>
          <w:tcPr>
            <w:tcW w:w="5361" w:type="dxa"/>
            <w:shd w:val="clear" w:color="auto" w:fill="auto"/>
            <w:vAlign w:val="center"/>
          </w:tcPr>
          <w:p w14:paraId="3297DA20" w14:textId="62DBA79E" w:rsidR="00061534" w:rsidRPr="009F41A0" w:rsidRDefault="00061534" w:rsidP="00A9763F">
            <w:pPr>
              <w:shd w:val="clear" w:color="auto" w:fill="FFFFFF"/>
              <w:ind w:left="217" w:hanging="217"/>
              <w:rPr>
                <w:rFonts w:cs="Times New Roman"/>
              </w:rPr>
            </w:pPr>
            <w:r w:rsidRPr="009F41A0">
              <w:rPr>
                <w:rFonts w:cs="Times New Roman"/>
                <w:iCs/>
                <w:sz w:val="22"/>
                <w:szCs w:val="22"/>
              </w:rPr>
              <w:t>–</w:t>
            </w:r>
            <w:r w:rsidR="002A7FC0">
              <w:rPr>
                <w:rFonts w:cs="Times New Roman"/>
                <w:iCs/>
                <w:sz w:val="22"/>
                <w:szCs w:val="22"/>
              </w:rPr>
              <w:tab/>
            </w:r>
            <w:r w:rsidRPr="009F41A0">
              <w:rPr>
                <w:rFonts w:cs="Times New Roman"/>
                <w:sz w:val="22"/>
                <w:szCs w:val="22"/>
              </w:rPr>
              <w:t xml:space="preserve">cena </w:t>
            </w:r>
            <w:r w:rsidR="00A9763F">
              <w:rPr>
                <w:rFonts w:cs="Times New Roman"/>
                <w:sz w:val="22"/>
                <w:szCs w:val="22"/>
              </w:rPr>
              <w:t>netto</w:t>
            </w:r>
            <w:r w:rsidRPr="009F41A0">
              <w:rPr>
                <w:rFonts w:cs="Times New Roman"/>
                <w:sz w:val="22"/>
                <w:szCs w:val="22"/>
              </w:rPr>
              <w:t xml:space="preserve"> </w:t>
            </w:r>
            <w:r>
              <w:rPr>
                <w:rFonts w:cs="Times New Roman"/>
                <w:sz w:val="22"/>
                <w:szCs w:val="22"/>
              </w:rPr>
              <w:t>za każdy dodatkowy przejechany kilometr</w:t>
            </w:r>
            <w:r w:rsidR="002A7FC0">
              <w:rPr>
                <w:rFonts w:cs="Times New Roman"/>
                <w:sz w:val="22"/>
                <w:szCs w:val="22"/>
              </w:rPr>
              <w:t xml:space="preserve"> oferty z najniższą opłatą za nadbieg kilometrów</w:t>
            </w:r>
          </w:p>
        </w:tc>
      </w:tr>
      <w:tr w:rsidR="00061534" w:rsidRPr="009F41A0" w14:paraId="4BF584CA" w14:textId="77777777" w:rsidTr="002A7FC0">
        <w:trPr>
          <w:cantSplit/>
          <w:trHeight w:val="340"/>
          <w:jc w:val="right"/>
        </w:trPr>
        <w:tc>
          <w:tcPr>
            <w:tcW w:w="1250" w:type="dxa"/>
            <w:shd w:val="clear" w:color="auto" w:fill="auto"/>
          </w:tcPr>
          <w:p w14:paraId="07F89B83" w14:textId="77777777" w:rsidR="00061534" w:rsidRPr="009F41A0" w:rsidRDefault="00061534" w:rsidP="002A7FC0">
            <w:pPr>
              <w:shd w:val="clear" w:color="auto" w:fill="FFFFFF"/>
              <w:ind w:left="993" w:hanging="284"/>
              <w:rPr>
                <w:rFonts w:cs="Times New Roman"/>
                <w:sz w:val="22"/>
                <w:szCs w:val="22"/>
              </w:rPr>
            </w:pPr>
          </w:p>
        </w:tc>
        <w:tc>
          <w:tcPr>
            <w:tcW w:w="1018" w:type="dxa"/>
            <w:shd w:val="clear" w:color="auto" w:fill="auto"/>
          </w:tcPr>
          <w:p w14:paraId="6772ADF4" w14:textId="141E1BAC" w:rsidR="00061534" w:rsidRPr="009F41A0" w:rsidRDefault="00061534" w:rsidP="002A7FC0">
            <w:pPr>
              <w:shd w:val="clear" w:color="auto" w:fill="FFFFFF"/>
              <w:ind w:left="67"/>
              <w:rPr>
                <w:rFonts w:cs="Times New Roman"/>
                <w:iCs/>
                <w:sz w:val="22"/>
                <w:szCs w:val="22"/>
              </w:rPr>
            </w:pPr>
            <w:r>
              <w:rPr>
                <w:rFonts w:cs="Times New Roman"/>
                <w:iCs/>
                <w:sz w:val="22"/>
                <w:szCs w:val="22"/>
              </w:rPr>
              <w:t>P</w:t>
            </w:r>
            <w:r w:rsidRPr="009F41A0">
              <w:rPr>
                <w:rFonts w:cs="Times New Roman"/>
                <w:iCs/>
                <w:sz w:val="22"/>
                <w:szCs w:val="22"/>
              </w:rPr>
              <w:t xml:space="preserve"> o</w:t>
            </w:r>
          </w:p>
        </w:tc>
        <w:tc>
          <w:tcPr>
            <w:tcW w:w="5361" w:type="dxa"/>
            <w:shd w:val="clear" w:color="auto" w:fill="auto"/>
            <w:vAlign w:val="center"/>
          </w:tcPr>
          <w:p w14:paraId="358860C7" w14:textId="0776C0AE" w:rsidR="00061534" w:rsidRPr="009F41A0" w:rsidRDefault="00061534" w:rsidP="00A9763F">
            <w:pPr>
              <w:shd w:val="clear" w:color="auto" w:fill="FFFFFF"/>
              <w:ind w:left="217" w:hanging="217"/>
              <w:rPr>
                <w:rFonts w:cs="Times New Roman"/>
              </w:rPr>
            </w:pPr>
            <w:r w:rsidRPr="009F41A0">
              <w:rPr>
                <w:rFonts w:cs="Times New Roman"/>
                <w:iCs/>
                <w:sz w:val="22"/>
                <w:szCs w:val="22"/>
              </w:rPr>
              <w:t>–</w:t>
            </w:r>
            <w:r w:rsidR="002A7FC0">
              <w:rPr>
                <w:rFonts w:cs="Times New Roman"/>
                <w:sz w:val="22"/>
                <w:szCs w:val="22"/>
              </w:rPr>
              <w:tab/>
            </w:r>
            <w:r w:rsidRPr="009F41A0">
              <w:rPr>
                <w:rFonts w:cs="Times New Roman"/>
                <w:sz w:val="22"/>
                <w:szCs w:val="22"/>
              </w:rPr>
              <w:t xml:space="preserve">cena </w:t>
            </w:r>
            <w:r w:rsidR="00A9763F">
              <w:rPr>
                <w:rFonts w:cs="Times New Roman"/>
                <w:sz w:val="22"/>
                <w:szCs w:val="22"/>
              </w:rPr>
              <w:t>netto</w:t>
            </w:r>
            <w:r w:rsidRPr="009F41A0">
              <w:rPr>
                <w:rFonts w:cs="Times New Roman"/>
                <w:sz w:val="22"/>
                <w:szCs w:val="22"/>
              </w:rPr>
              <w:t xml:space="preserve"> </w:t>
            </w:r>
            <w:r>
              <w:rPr>
                <w:rFonts w:cs="Times New Roman"/>
                <w:sz w:val="22"/>
                <w:szCs w:val="22"/>
              </w:rPr>
              <w:t>za każdy dodatkowy przejechany kilometr</w:t>
            </w:r>
            <w:r w:rsidR="002A7FC0">
              <w:rPr>
                <w:rFonts w:cs="Times New Roman"/>
                <w:sz w:val="22"/>
                <w:szCs w:val="22"/>
              </w:rPr>
              <w:t xml:space="preserve"> oferty ocenianej</w:t>
            </w:r>
          </w:p>
        </w:tc>
      </w:tr>
    </w:tbl>
    <w:p w14:paraId="7BF53041" w14:textId="77777777" w:rsidR="001D7187" w:rsidRPr="009F41A0" w:rsidRDefault="001D7187" w:rsidP="002A7FC0">
      <w:pPr>
        <w:spacing w:line="240" w:lineRule="exact"/>
        <w:ind w:left="1418"/>
        <w:jc w:val="both"/>
        <w:rPr>
          <w:rFonts w:cs="Times New Roman"/>
          <w:bCs/>
          <w:color w:val="000000"/>
          <w:sz w:val="22"/>
          <w:szCs w:val="22"/>
        </w:rPr>
      </w:pPr>
    </w:p>
    <w:p w14:paraId="644646DB" w14:textId="4E23D2CF" w:rsidR="00061534" w:rsidRPr="00126AB6" w:rsidRDefault="001D7187" w:rsidP="00061534">
      <w:pPr>
        <w:pStyle w:val="Akapitzlist3"/>
        <w:tabs>
          <w:tab w:val="clear" w:pos="680"/>
        </w:tabs>
        <w:suppressAutoHyphens w:val="0"/>
        <w:rPr>
          <w:rFonts w:cs="Times New Roman"/>
          <w:color w:val="000000" w:themeColor="text1"/>
          <w:szCs w:val="22"/>
        </w:rPr>
      </w:pPr>
      <w:bookmarkStart w:id="9" w:name="termin_dostaw"/>
      <w:r>
        <w:rPr>
          <w:rFonts w:cs="Times New Roman"/>
          <w:bCs/>
          <w:color w:val="000000"/>
          <w:szCs w:val="22"/>
        </w:rPr>
        <w:t>1.3</w:t>
      </w:r>
      <w:r>
        <w:rPr>
          <w:rFonts w:cs="Times New Roman"/>
          <w:bCs/>
          <w:color w:val="000000"/>
          <w:szCs w:val="22"/>
        </w:rPr>
        <w:tab/>
      </w:r>
      <w:bookmarkEnd w:id="9"/>
      <w:r w:rsidR="00061534" w:rsidRPr="00126AB6">
        <w:rPr>
          <w:rFonts w:cs="Times New Roman"/>
          <w:bCs/>
          <w:color w:val="000000" w:themeColor="text1"/>
          <w:szCs w:val="22"/>
        </w:rPr>
        <w:t xml:space="preserve">Opis kryterium </w:t>
      </w:r>
      <w:r w:rsidR="00061534" w:rsidRPr="00126AB6">
        <w:rPr>
          <w:rFonts w:cs="Times New Roman"/>
          <w:b/>
          <w:bCs/>
          <w:color w:val="000000" w:themeColor="text1"/>
          <w:szCs w:val="22"/>
        </w:rPr>
        <w:t>„</w:t>
      </w:r>
      <w:r w:rsidR="00061534">
        <w:rPr>
          <w:rFonts w:cs="Times New Roman"/>
          <w:b/>
          <w:color w:val="000000" w:themeColor="text1"/>
          <w:szCs w:val="22"/>
        </w:rPr>
        <w:t xml:space="preserve">Opłata za </w:t>
      </w:r>
      <w:proofErr w:type="spellStart"/>
      <w:r w:rsidR="00061534">
        <w:rPr>
          <w:rFonts w:cs="Times New Roman"/>
          <w:b/>
          <w:color w:val="000000" w:themeColor="text1"/>
          <w:szCs w:val="22"/>
        </w:rPr>
        <w:t>niedobieg</w:t>
      </w:r>
      <w:proofErr w:type="spellEnd"/>
      <w:r w:rsidR="00061534" w:rsidRPr="002B459A">
        <w:rPr>
          <w:rFonts w:cs="Times New Roman"/>
          <w:b/>
          <w:color w:val="000000" w:themeColor="text1"/>
          <w:szCs w:val="22"/>
        </w:rPr>
        <w:t xml:space="preserve"> kilometrów (</w:t>
      </w:r>
      <w:r w:rsidR="00061534">
        <w:rPr>
          <w:rFonts w:cs="Times New Roman"/>
          <w:b/>
          <w:color w:val="000000" w:themeColor="text1"/>
          <w:szCs w:val="22"/>
        </w:rPr>
        <w:t>N</w:t>
      </w:r>
      <w:r w:rsidR="00061534" w:rsidRPr="002B459A">
        <w:rPr>
          <w:rFonts w:cs="Times New Roman"/>
          <w:b/>
          <w:color w:val="000000" w:themeColor="text1"/>
          <w:szCs w:val="22"/>
        </w:rPr>
        <w:t>)</w:t>
      </w:r>
      <w:r w:rsidR="00061534" w:rsidRPr="00126AB6">
        <w:rPr>
          <w:rFonts w:cs="Times New Roman"/>
          <w:b/>
          <w:color w:val="000000" w:themeColor="text1"/>
          <w:szCs w:val="22"/>
        </w:rPr>
        <w:t>”</w:t>
      </w:r>
    </w:p>
    <w:p w14:paraId="771925E8" w14:textId="167ED8A4" w:rsidR="00061534" w:rsidRPr="00126AB6" w:rsidRDefault="00061534" w:rsidP="00061534">
      <w:pPr>
        <w:ind w:left="1418"/>
        <w:jc w:val="both"/>
        <w:rPr>
          <w:rFonts w:cs="Times New Roman"/>
          <w:color w:val="000000" w:themeColor="text1"/>
          <w:sz w:val="22"/>
          <w:szCs w:val="22"/>
        </w:rPr>
      </w:pPr>
      <w:r w:rsidRPr="00126AB6">
        <w:rPr>
          <w:rFonts w:cs="Times New Roman"/>
          <w:color w:val="000000" w:themeColor="text1"/>
          <w:sz w:val="22"/>
          <w:szCs w:val="22"/>
        </w:rPr>
        <w:t>Kryterium „</w:t>
      </w:r>
      <w:r w:rsidRPr="002B459A">
        <w:rPr>
          <w:rFonts w:cs="Times New Roman"/>
          <w:color w:val="000000" w:themeColor="text1"/>
          <w:sz w:val="22"/>
          <w:szCs w:val="22"/>
        </w:rPr>
        <w:t>Opła</w:t>
      </w:r>
      <w:r>
        <w:rPr>
          <w:rFonts w:cs="Times New Roman"/>
          <w:color w:val="000000" w:themeColor="text1"/>
          <w:sz w:val="22"/>
          <w:szCs w:val="22"/>
        </w:rPr>
        <w:t xml:space="preserve">ta za </w:t>
      </w:r>
      <w:proofErr w:type="spellStart"/>
      <w:r>
        <w:rPr>
          <w:rFonts w:cs="Times New Roman"/>
          <w:color w:val="000000" w:themeColor="text1"/>
          <w:sz w:val="22"/>
          <w:szCs w:val="22"/>
        </w:rPr>
        <w:t>niedobieg</w:t>
      </w:r>
      <w:proofErr w:type="spellEnd"/>
      <w:r>
        <w:rPr>
          <w:rFonts w:cs="Times New Roman"/>
          <w:color w:val="000000" w:themeColor="text1"/>
          <w:sz w:val="22"/>
          <w:szCs w:val="22"/>
        </w:rPr>
        <w:t xml:space="preserve"> kilometrów</w:t>
      </w:r>
      <w:r w:rsidRPr="00126AB6">
        <w:rPr>
          <w:rFonts w:cs="Times New Roman"/>
          <w:color w:val="000000" w:themeColor="text1"/>
          <w:sz w:val="22"/>
          <w:szCs w:val="22"/>
        </w:rPr>
        <w:t xml:space="preserve">” będzie rozpatrywany na podstawie </w:t>
      </w:r>
      <w:r w:rsidRPr="0078182C">
        <w:rPr>
          <w:rFonts w:cs="Times New Roman"/>
          <w:color w:val="000000" w:themeColor="text1"/>
          <w:sz w:val="22"/>
          <w:szCs w:val="22"/>
        </w:rPr>
        <w:t>zadeklarowane</w:t>
      </w:r>
      <w:r>
        <w:rPr>
          <w:rFonts w:cs="Times New Roman"/>
          <w:color w:val="000000" w:themeColor="text1"/>
          <w:sz w:val="22"/>
          <w:szCs w:val="22"/>
        </w:rPr>
        <w:t>j</w:t>
      </w:r>
      <w:r w:rsidRPr="0078182C">
        <w:rPr>
          <w:rFonts w:cs="Times New Roman"/>
          <w:color w:val="000000" w:themeColor="text1"/>
          <w:sz w:val="22"/>
          <w:szCs w:val="22"/>
        </w:rPr>
        <w:t xml:space="preserve"> przez wykonawcę w pkt 2 FORMULARZA OFERTY </w:t>
      </w:r>
      <w:r>
        <w:rPr>
          <w:rFonts w:cs="Times New Roman"/>
          <w:color w:val="000000" w:themeColor="text1"/>
          <w:sz w:val="22"/>
          <w:szCs w:val="22"/>
        </w:rPr>
        <w:t xml:space="preserve">kwoty </w:t>
      </w:r>
      <w:r w:rsidR="00A9763F">
        <w:rPr>
          <w:rFonts w:cs="Times New Roman"/>
          <w:color w:val="000000" w:themeColor="text1"/>
          <w:sz w:val="22"/>
          <w:szCs w:val="22"/>
        </w:rPr>
        <w:t>netto</w:t>
      </w:r>
      <w:r w:rsidRPr="00126AB6">
        <w:rPr>
          <w:rFonts w:cs="Times New Roman"/>
          <w:color w:val="000000" w:themeColor="text1"/>
          <w:sz w:val="22"/>
          <w:szCs w:val="22"/>
        </w:rPr>
        <w:t xml:space="preserve"> (</w:t>
      </w:r>
      <w:r>
        <w:rPr>
          <w:rFonts w:cs="Times New Roman"/>
          <w:color w:val="000000" w:themeColor="text1"/>
          <w:sz w:val="22"/>
          <w:szCs w:val="22"/>
        </w:rPr>
        <w:t>w złotych z zaokrągleniem do dwóch miejsc po przecinku</w:t>
      </w:r>
      <w:r w:rsidRPr="00126AB6">
        <w:rPr>
          <w:rFonts w:cs="Times New Roman"/>
          <w:color w:val="000000" w:themeColor="text1"/>
          <w:sz w:val="22"/>
          <w:szCs w:val="22"/>
        </w:rPr>
        <w:t xml:space="preserve">) </w:t>
      </w:r>
      <w:r>
        <w:rPr>
          <w:rFonts w:cs="Times New Roman"/>
          <w:color w:val="000000" w:themeColor="text1"/>
          <w:sz w:val="22"/>
          <w:szCs w:val="22"/>
        </w:rPr>
        <w:t xml:space="preserve">jaką </w:t>
      </w:r>
      <w:r w:rsidR="00A9763F">
        <w:rPr>
          <w:rFonts w:cs="Times New Roman"/>
          <w:color w:val="000000" w:themeColor="text1"/>
          <w:sz w:val="22"/>
          <w:szCs w:val="22"/>
        </w:rPr>
        <w:t>wykonawca</w:t>
      </w:r>
      <w:r>
        <w:rPr>
          <w:rFonts w:cs="Times New Roman"/>
          <w:color w:val="000000" w:themeColor="text1"/>
          <w:sz w:val="22"/>
          <w:szCs w:val="22"/>
        </w:rPr>
        <w:t xml:space="preserve"> będzie obciążany za każdy nie przejechany kilometr poniżej limitu określonego w opisie przedmiotu zamówienia</w:t>
      </w:r>
      <w:r w:rsidRPr="00126AB6">
        <w:rPr>
          <w:rFonts w:cs="Times New Roman"/>
          <w:color w:val="000000" w:themeColor="text1"/>
          <w:sz w:val="22"/>
          <w:szCs w:val="22"/>
        </w:rPr>
        <w:t>.</w:t>
      </w:r>
    </w:p>
    <w:p w14:paraId="1AD03A22" w14:textId="77777777" w:rsidR="00061534" w:rsidRPr="00126AB6" w:rsidRDefault="00061534" w:rsidP="00061534">
      <w:pPr>
        <w:ind w:left="1418"/>
        <w:jc w:val="both"/>
        <w:rPr>
          <w:rFonts w:cs="Times New Roman"/>
          <w:color w:val="000000" w:themeColor="text1"/>
          <w:sz w:val="22"/>
          <w:szCs w:val="22"/>
        </w:rPr>
      </w:pPr>
    </w:p>
    <w:p w14:paraId="4152DFC7" w14:textId="328D3E87" w:rsidR="00061534" w:rsidRPr="009F41A0" w:rsidRDefault="00061534" w:rsidP="00061534">
      <w:pPr>
        <w:ind w:left="1418"/>
        <w:jc w:val="both"/>
        <w:rPr>
          <w:rFonts w:cs="Times New Roman"/>
          <w:bCs/>
          <w:sz w:val="22"/>
          <w:szCs w:val="22"/>
        </w:rPr>
      </w:pPr>
      <w:r w:rsidRPr="009F41A0">
        <w:rPr>
          <w:rFonts w:cs="Times New Roman"/>
          <w:bCs/>
          <w:sz w:val="22"/>
          <w:szCs w:val="22"/>
        </w:rPr>
        <w:t xml:space="preserve">Zamawiający ofercie o </w:t>
      </w:r>
      <w:r w:rsidR="00A9763F">
        <w:rPr>
          <w:rFonts w:cs="Times New Roman"/>
          <w:bCs/>
          <w:sz w:val="22"/>
          <w:szCs w:val="22"/>
        </w:rPr>
        <w:t>najwyższej</w:t>
      </w:r>
      <w:r w:rsidRPr="009F41A0">
        <w:rPr>
          <w:rFonts w:cs="Times New Roman"/>
          <w:bCs/>
          <w:sz w:val="22"/>
          <w:szCs w:val="22"/>
        </w:rPr>
        <w:t xml:space="preserve"> cenie przyzna </w:t>
      </w:r>
      <w:r>
        <w:rPr>
          <w:rFonts w:cs="Times New Roman"/>
          <w:bCs/>
          <w:sz w:val="22"/>
          <w:szCs w:val="22"/>
        </w:rPr>
        <w:t>20</w:t>
      </w:r>
      <w:r w:rsidRPr="009F41A0">
        <w:rPr>
          <w:rFonts w:cs="Times New Roman"/>
          <w:bCs/>
          <w:sz w:val="22"/>
          <w:szCs w:val="22"/>
        </w:rPr>
        <w:t xml:space="preserve"> punktów, a każdej następnej zostanie przyporządkowana liczba punktów proporcjonalnie mniejsza, według następującego wzoru:</w:t>
      </w:r>
    </w:p>
    <w:tbl>
      <w:tblPr>
        <w:tblW w:w="0" w:type="auto"/>
        <w:tblInd w:w="2093" w:type="dxa"/>
        <w:tblLayout w:type="fixed"/>
        <w:tblLook w:val="0000" w:firstRow="0" w:lastRow="0" w:firstColumn="0" w:lastColumn="0" w:noHBand="0" w:noVBand="0"/>
      </w:tblPr>
      <w:tblGrid>
        <w:gridCol w:w="992"/>
        <w:gridCol w:w="1529"/>
        <w:gridCol w:w="2430"/>
      </w:tblGrid>
      <w:tr w:rsidR="00061534" w:rsidRPr="009F41A0" w14:paraId="2675CDEA" w14:textId="77777777" w:rsidTr="00D630F6">
        <w:tc>
          <w:tcPr>
            <w:tcW w:w="992" w:type="dxa"/>
            <w:vMerge w:val="restart"/>
            <w:shd w:val="clear" w:color="auto" w:fill="auto"/>
            <w:vAlign w:val="center"/>
          </w:tcPr>
          <w:p w14:paraId="25FCFD7C" w14:textId="3AAEFA54" w:rsidR="00061534" w:rsidRPr="009F41A0" w:rsidRDefault="007427BF" w:rsidP="00D630F6">
            <w:pPr>
              <w:spacing w:after="40"/>
              <w:jc w:val="right"/>
              <w:rPr>
                <w:rFonts w:cs="Times New Roman"/>
                <w:b/>
                <w:bCs/>
                <w:i/>
                <w:iCs/>
                <w:sz w:val="22"/>
                <w:szCs w:val="22"/>
              </w:rPr>
            </w:pPr>
            <w:r>
              <w:rPr>
                <w:rFonts w:cs="Times New Roman"/>
                <w:b/>
                <w:bCs/>
                <w:sz w:val="22"/>
                <w:szCs w:val="22"/>
              </w:rPr>
              <w:t>N</w:t>
            </w:r>
            <w:r w:rsidR="00061534">
              <w:rPr>
                <w:rFonts w:cs="Times New Roman"/>
                <w:b/>
                <w:bCs/>
                <w:sz w:val="22"/>
                <w:szCs w:val="22"/>
              </w:rPr>
              <w:t xml:space="preserve"> = </w:t>
            </w:r>
          </w:p>
        </w:tc>
        <w:tc>
          <w:tcPr>
            <w:tcW w:w="1529" w:type="dxa"/>
            <w:tcBorders>
              <w:bottom w:val="single" w:sz="4" w:space="0" w:color="auto"/>
            </w:tcBorders>
            <w:shd w:val="clear" w:color="auto" w:fill="auto"/>
            <w:vAlign w:val="center"/>
          </w:tcPr>
          <w:p w14:paraId="75955602" w14:textId="4B6CDB70" w:rsidR="00061534" w:rsidRPr="009F41A0" w:rsidRDefault="00061534" w:rsidP="00A9763F">
            <w:pPr>
              <w:spacing w:after="40"/>
              <w:ind w:left="993" w:hanging="993"/>
              <w:jc w:val="center"/>
              <w:rPr>
                <w:rFonts w:cs="Times New Roman"/>
                <w:b/>
                <w:bCs/>
                <w:sz w:val="22"/>
                <w:szCs w:val="22"/>
              </w:rPr>
            </w:pPr>
            <w:r>
              <w:rPr>
                <w:rFonts w:cs="Times New Roman"/>
                <w:b/>
                <w:bCs/>
                <w:i/>
                <w:iCs/>
                <w:sz w:val="22"/>
                <w:szCs w:val="22"/>
              </w:rPr>
              <w:t>N</w:t>
            </w:r>
            <w:r w:rsidRPr="009F41A0">
              <w:rPr>
                <w:rFonts w:cs="Times New Roman"/>
                <w:b/>
                <w:bCs/>
                <w:i/>
                <w:iCs/>
                <w:sz w:val="22"/>
                <w:szCs w:val="22"/>
              </w:rPr>
              <w:t xml:space="preserve"> </w:t>
            </w:r>
            <w:r w:rsidR="00A9763F">
              <w:rPr>
                <w:rFonts w:cs="Times New Roman"/>
                <w:b/>
                <w:bCs/>
                <w:i/>
                <w:iCs/>
                <w:sz w:val="22"/>
                <w:szCs w:val="22"/>
              </w:rPr>
              <w:t>o</w:t>
            </w:r>
          </w:p>
        </w:tc>
        <w:tc>
          <w:tcPr>
            <w:tcW w:w="2430" w:type="dxa"/>
            <w:vMerge w:val="restart"/>
            <w:shd w:val="clear" w:color="auto" w:fill="auto"/>
            <w:vAlign w:val="center"/>
          </w:tcPr>
          <w:p w14:paraId="7D11945E" w14:textId="77777777" w:rsidR="00061534" w:rsidRPr="009F41A0" w:rsidRDefault="00061534" w:rsidP="00D630F6">
            <w:pPr>
              <w:spacing w:after="40"/>
              <w:ind w:left="993" w:hanging="993"/>
              <w:rPr>
                <w:rFonts w:cs="Times New Roman"/>
              </w:rPr>
            </w:pPr>
            <w:r>
              <w:rPr>
                <w:rFonts w:cs="Times New Roman"/>
                <w:b/>
                <w:bCs/>
                <w:sz w:val="22"/>
                <w:szCs w:val="22"/>
              </w:rPr>
              <w:t>x 2</w:t>
            </w:r>
            <w:r w:rsidRPr="009F41A0">
              <w:rPr>
                <w:rFonts w:cs="Times New Roman"/>
                <w:b/>
                <w:bCs/>
                <w:sz w:val="22"/>
                <w:szCs w:val="22"/>
              </w:rPr>
              <w:t>0 pkt</w:t>
            </w:r>
          </w:p>
        </w:tc>
      </w:tr>
      <w:tr w:rsidR="00061534" w:rsidRPr="009F41A0" w14:paraId="10A67121" w14:textId="77777777" w:rsidTr="00D630F6">
        <w:tc>
          <w:tcPr>
            <w:tcW w:w="992" w:type="dxa"/>
            <w:vMerge/>
            <w:shd w:val="clear" w:color="auto" w:fill="auto"/>
          </w:tcPr>
          <w:p w14:paraId="106955EA" w14:textId="77777777" w:rsidR="00061534" w:rsidRPr="009F41A0" w:rsidRDefault="00061534" w:rsidP="00D630F6">
            <w:pPr>
              <w:spacing w:after="40"/>
              <w:ind w:left="993" w:hanging="284"/>
              <w:jc w:val="both"/>
              <w:rPr>
                <w:rFonts w:cs="Times New Roman"/>
                <w:b/>
                <w:bCs/>
                <w:i/>
                <w:iCs/>
                <w:sz w:val="22"/>
                <w:szCs w:val="22"/>
              </w:rPr>
            </w:pPr>
          </w:p>
        </w:tc>
        <w:tc>
          <w:tcPr>
            <w:tcW w:w="1529" w:type="dxa"/>
            <w:tcBorders>
              <w:top w:val="single" w:sz="4" w:space="0" w:color="auto"/>
            </w:tcBorders>
            <w:shd w:val="clear" w:color="auto" w:fill="auto"/>
            <w:vAlign w:val="center"/>
          </w:tcPr>
          <w:p w14:paraId="3411A58F" w14:textId="5E0845D3" w:rsidR="00061534" w:rsidRPr="009F41A0" w:rsidRDefault="00061534" w:rsidP="00676DAD">
            <w:pPr>
              <w:spacing w:after="40"/>
              <w:ind w:left="993" w:hanging="993"/>
              <w:jc w:val="center"/>
              <w:rPr>
                <w:rFonts w:cs="Times New Roman"/>
                <w:b/>
                <w:bCs/>
                <w:i/>
                <w:iCs/>
                <w:sz w:val="22"/>
                <w:szCs w:val="22"/>
              </w:rPr>
            </w:pPr>
            <w:r>
              <w:rPr>
                <w:rFonts w:cs="Times New Roman"/>
                <w:b/>
                <w:bCs/>
                <w:i/>
                <w:iCs/>
                <w:sz w:val="22"/>
                <w:szCs w:val="22"/>
              </w:rPr>
              <w:t>N</w:t>
            </w:r>
            <w:r w:rsidRPr="009F41A0">
              <w:rPr>
                <w:rFonts w:cs="Times New Roman"/>
                <w:b/>
                <w:bCs/>
                <w:i/>
                <w:iCs/>
                <w:sz w:val="22"/>
                <w:szCs w:val="22"/>
              </w:rPr>
              <w:t xml:space="preserve"> </w:t>
            </w:r>
            <w:r w:rsidR="00A9763F">
              <w:rPr>
                <w:rFonts w:cs="Times New Roman"/>
                <w:b/>
                <w:bCs/>
                <w:i/>
                <w:iCs/>
                <w:sz w:val="22"/>
                <w:szCs w:val="22"/>
              </w:rPr>
              <w:t>m</w:t>
            </w:r>
            <w:r w:rsidR="00676DAD">
              <w:rPr>
                <w:rFonts w:cs="Times New Roman"/>
                <w:b/>
                <w:bCs/>
                <w:i/>
                <w:iCs/>
                <w:sz w:val="22"/>
                <w:szCs w:val="22"/>
              </w:rPr>
              <w:t>ax</w:t>
            </w:r>
          </w:p>
        </w:tc>
        <w:tc>
          <w:tcPr>
            <w:tcW w:w="2430" w:type="dxa"/>
            <w:vMerge/>
            <w:shd w:val="clear" w:color="auto" w:fill="auto"/>
          </w:tcPr>
          <w:p w14:paraId="24093797" w14:textId="77777777" w:rsidR="00061534" w:rsidRPr="009F41A0" w:rsidRDefault="00061534" w:rsidP="00D630F6">
            <w:pPr>
              <w:spacing w:after="40"/>
              <w:ind w:left="993" w:hanging="284"/>
              <w:jc w:val="both"/>
              <w:rPr>
                <w:rFonts w:cs="Times New Roman"/>
                <w:b/>
                <w:bCs/>
                <w:i/>
                <w:iCs/>
                <w:sz w:val="22"/>
                <w:szCs w:val="22"/>
              </w:rPr>
            </w:pPr>
          </w:p>
        </w:tc>
      </w:tr>
    </w:tbl>
    <w:p w14:paraId="5C4EA739" w14:textId="77777777" w:rsidR="00061534" w:rsidRPr="009F41A0" w:rsidRDefault="00061534" w:rsidP="002A7FC0">
      <w:pPr>
        <w:spacing w:line="240" w:lineRule="exact"/>
        <w:ind w:left="1418"/>
        <w:jc w:val="both"/>
        <w:rPr>
          <w:rFonts w:cs="Times New Roman"/>
          <w:bCs/>
          <w:sz w:val="22"/>
          <w:szCs w:val="22"/>
        </w:rPr>
      </w:pPr>
    </w:p>
    <w:tbl>
      <w:tblPr>
        <w:tblW w:w="0" w:type="auto"/>
        <w:jc w:val="right"/>
        <w:tblCellMar>
          <w:left w:w="70" w:type="dxa"/>
          <w:right w:w="70" w:type="dxa"/>
        </w:tblCellMar>
        <w:tblLook w:val="0000" w:firstRow="0" w:lastRow="0" w:firstColumn="0" w:lastColumn="0" w:noHBand="0" w:noVBand="0"/>
      </w:tblPr>
      <w:tblGrid>
        <w:gridCol w:w="1387"/>
        <w:gridCol w:w="1018"/>
        <w:gridCol w:w="5361"/>
      </w:tblGrid>
      <w:tr w:rsidR="00061534" w:rsidRPr="009F41A0" w14:paraId="7683B17F" w14:textId="77777777" w:rsidTr="002A7FC0">
        <w:trPr>
          <w:cantSplit/>
          <w:trHeight w:val="340"/>
          <w:jc w:val="right"/>
        </w:trPr>
        <w:tc>
          <w:tcPr>
            <w:tcW w:w="1250" w:type="dxa"/>
            <w:shd w:val="clear" w:color="auto" w:fill="auto"/>
          </w:tcPr>
          <w:p w14:paraId="5072244D" w14:textId="77777777" w:rsidR="00061534" w:rsidRPr="009F41A0" w:rsidRDefault="00061534" w:rsidP="002A7FC0">
            <w:pPr>
              <w:shd w:val="clear" w:color="auto" w:fill="FFFFFF"/>
              <w:ind w:left="993" w:hanging="284"/>
              <w:rPr>
                <w:rFonts w:cs="Times New Roman"/>
                <w:iCs/>
                <w:sz w:val="22"/>
                <w:szCs w:val="22"/>
              </w:rPr>
            </w:pPr>
            <w:r w:rsidRPr="009F41A0">
              <w:rPr>
                <w:rFonts w:cs="Times New Roman"/>
                <w:sz w:val="22"/>
                <w:szCs w:val="22"/>
              </w:rPr>
              <w:t>gdzie:</w:t>
            </w:r>
          </w:p>
        </w:tc>
        <w:tc>
          <w:tcPr>
            <w:tcW w:w="1018" w:type="dxa"/>
            <w:shd w:val="clear" w:color="auto" w:fill="auto"/>
          </w:tcPr>
          <w:p w14:paraId="45E77BB5" w14:textId="21CDBCE9" w:rsidR="00061534" w:rsidRPr="009F41A0" w:rsidRDefault="00061534" w:rsidP="00676DAD">
            <w:pPr>
              <w:shd w:val="clear" w:color="auto" w:fill="FFFFFF"/>
              <w:ind w:left="67"/>
              <w:rPr>
                <w:rFonts w:cs="Times New Roman"/>
                <w:iCs/>
                <w:sz w:val="22"/>
                <w:szCs w:val="22"/>
              </w:rPr>
            </w:pPr>
            <w:r>
              <w:rPr>
                <w:rFonts w:cs="Times New Roman"/>
                <w:iCs/>
                <w:sz w:val="22"/>
                <w:szCs w:val="22"/>
              </w:rPr>
              <w:t>N</w:t>
            </w:r>
            <w:r w:rsidRPr="009F41A0">
              <w:rPr>
                <w:rFonts w:cs="Times New Roman"/>
                <w:iCs/>
                <w:sz w:val="22"/>
                <w:szCs w:val="22"/>
              </w:rPr>
              <w:t xml:space="preserve"> m</w:t>
            </w:r>
            <w:r w:rsidR="00676DAD">
              <w:rPr>
                <w:rFonts w:cs="Times New Roman"/>
                <w:iCs/>
                <w:sz w:val="22"/>
                <w:szCs w:val="22"/>
              </w:rPr>
              <w:t>ax</w:t>
            </w:r>
          </w:p>
        </w:tc>
        <w:tc>
          <w:tcPr>
            <w:tcW w:w="5361" w:type="dxa"/>
            <w:shd w:val="clear" w:color="auto" w:fill="auto"/>
            <w:vAlign w:val="center"/>
          </w:tcPr>
          <w:p w14:paraId="5C81B182" w14:textId="229E2953" w:rsidR="00061534" w:rsidRPr="009F41A0" w:rsidRDefault="00061534" w:rsidP="00676DAD">
            <w:pPr>
              <w:shd w:val="clear" w:color="auto" w:fill="FFFFFF"/>
              <w:ind w:left="217" w:hanging="217"/>
              <w:jc w:val="both"/>
              <w:rPr>
                <w:rFonts w:cs="Times New Roman"/>
              </w:rPr>
            </w:pPr>
            <w:r w:rsidRPr="009F41A0">
              <w:rPr>
                <w:rFonts w:cs="Times New Roman"/>
                <w:iCs/>
                <w:sz w:val="22"/>
                <w:szCs w:val="22"/>
              </w:rPr>
              <w:t>–</w:t>
            </w:r>
            <w:r>
              <w:rPr>
                <w:rFonts w:cs="Times New Roman"/>
                <w:iCs/>
                <w:sz w:val="22"/>
                <w:szCs w:val="22"/>
              </w:rPr>
              <w:tab/>
            </w:r>
            <w:r w:rsidRPr="009F41A0">
              <w:rPr>
                <w:rFonts w:cs="Times New Roman"/>
                <w:sz w:val="22"/>
                <w:szCs w:val="22"/>
              </w:rPr>
              <w:t xml:space="preserve">cena </w:t>
            </w:r>
            <w:r w:rsidR="00A9763F">
              <w:rPr>
                <w:rFonts w:cs="Times New Roman"/>
                <w:sz w:val="22"/>
                <w:szCs w:val="22"/>
              </w:rPr>
              <w:t>netto</w:t>
            </w:r>
            <w:r w:rsidRPr="009F41A0">
              <w:rPr>
                <w:rFonts w:cs="Times New Roman"/>
                <w:sz w:val="22"/>
                <w:szCs w:val="22"/>
              </w:rPr>
              <w:t xml:space="preserve"> </w:t>
            </w:r>
            <w:r>
              <w:rPr>
                <w:rFonts w:cs="Times New Roman"/>
                <w:sz w:val="22"/>
                <w:szCs w:val="22"/>
              </w:rPr>
              <w:t>za każdy nie przejechany kilometr poniżej limitu</w:t>
            </w:r>
            <w:r w:rsidR="002A7FC0">
              <w:rPr>
                <w:rFonts w:cs="Times New Roman"/>
                <w:sz w:val="22"/>
                <w:szCs w:val="22"/>
              </w:rPr>
              <w:t xml:space="preserve"> oferty z naj</w:t>
            </w:r>
            <w:r w:rsidR="00676DAD">
              <w:rPr>
                <w:rFonts w:cs="Times New Roman"/>
                <w:sz w:val="22"/>
                <w:szCs w:val="22"/>
              </w:rPr>
              <w:t>wyższą</w:t>
            </w:r>
            <w:r w:rsidR="002A7FC0">
              <w:rPr>
                <w:rFonts w:cs="Times New Roman"/>
                <w:sz w:val="22"/>
                <w:szCs w:val="22"/>
              </w:rPr>
              <w:t xml:space="preserve"> opłatą za </w:t>
            </w:r>
            <w:proofErr w:type="spellStart"/>
            <w:r w:rsidR="002A7FC0">
              <w:rPr>
                <w:rFonts w:cs="Times New Roman"/>
                <w:sz w:val="22"/>
                <w:szCs w:val="22"/>
              </w:rPr>
              <w:t>niedobieg</w:t>
            </w:r>
            <w:proofErr w:type="spellEnd"/>
            <w:r w:rsidR="002A7FC0">
              <w:rPr>
                <w:rFonts w:cs="Times New Roman"/>
                <w:sz w:val="22"/>
                <w:szCs w:val="22"/>
              </w:rPr>
              <w:t xml:space="preserve"> kilometrów</w:t>
            </w:r>
          </w:p>
        </w:tc>
      </w:tr>
      <w:tr w:rsidR="00061534" w:rsidRPr="009F41A0" w14:paraId="100DC398" w14:textId="77777777" w:rsidTr="002A7FC0">
        <w:trPr>
          <w:cantSplit/>
          <w:trHeight w:val="340"/>
          <w:jc w:val="right"/>
        </w:trPr>
        <w:tc>
          <w:tcPr>
            <w:tcW w:w="1250" w:type="dxa"/>
            <w:shd w:val="clear" w:color="auto" w:fill="auto"/>
            <w:vAlign w:val="center"/>
          </w:tcPr>
          <w:p w14:paraId="353D5D35" w14:textId="77777777" w:rsidR="00061534" w:rsidRPr="009F41A0" w:rsidRDefault="00061534" w:rsidP="00D630F6">
            <w:pPr>
              <w:shd w:val="clear" w:color="auto" w:fill="FFFFFF"/>
              <w:ind w:left="993" w:hanging="284"/>
              <w:jc w:val="center"/>
              <w:rPr>
                <w:rFonts w:cs="Times New Roman"/>
                <w:sz w:val="22"/>
                <w:szCs w:val="22"/>
              </w:rPr>
            </w:pPr>
          </w:p>
        </w:tc>
        <w:tc>
          <w:tcPr>
            <w:tcW w:w="1018" w:type="dxa"/>
            <w:shd w:val="clear" w:color="auto" w:fill="auto"/>
          </w:tcPr>
          <w:p w14:paraId="0E2D8EB4" w14:textId="7ADAD719" w:rsidR="00061534" w:rsidRPr="009F41A0" w:rsidRDefault="00061534" w:rsidP="002A7FC0">
            <w:pPr>
              <w:shd w:val="clear" w:color="auto" w:fill="FFFFFF"/>
              <w:ind w:left="67"/>
              <w:rPr>
                <w:rFonts w:cs="Times New Roman"/>
                <w:iCs/>
                <w:sz w:val="22"/>
                <w:szCs w:val="22"/>
              </w:rPr>
            </w:pPr>
            <w:r>
              <w:rPr>
                <w:rFonts w:cs="Times New Roman"/>
                <w:iCs/>
                <w:sz w:val="22"/>
                <w:szCs w:val="22"/>
              </w:rPr>
              <w:t>N</w:t>
            </w:r>
            <w:r w:rsidRPr="009F41A0">
              <w:rPr>
                <w:rFonts w:cs="Times New Roman"/>
                <w:iCs/>
                <w:sz w:val="22"/>
                <w:szCs w:val="22"/>
              </w:rPr>
              <w:t xml:space="preserve"> o</w:t>
            </w:r>
          </w:p>
        </w:tc>
        <w:tc>
          <w:tcPr>
            <w:tcW w:w="5361" w:type="dxa"/>
            <w:shd w:val="clear" w:color="auto" w:fill="auto"/>
            <w:vAlign w:val="center"/>
          </w:tcPr>
          <w:p w14:paraId="04C837B5" w14:textId="783DAF39" w:rsidR="00061534" w:rsidRPr="009F41A0" w:rsidRDefault="00061534" w:rsidP="00A9763F">
            <w:pPr>
              <w:shd w:val="clear" w:color="auto" w:fill="FFFFFF"/>
              <w:ind w:left="217" w:hanging="217"/>
              <w:rPr>
                <w:rFonts w:cs="Times New Roman"/>
              </w:rPr>
            </w:pPr>
            <w:r w:rsidRPr="009F41A0">
              <w:rPr>
                <w:rFonts w:cs="Times New Roman"/>
                <w:iCs/>
                <w:sz w:val="22"/>
                <w:szCs w:val="22"/>
              </w:rPr>
              <w:t>–</w:t>
            </w:r>
            <w:r>
              <w:rPr>
                <w:rFonts w:cs="Times New Roman"/>
                <w:sz w:val="22"/>
                <w:szCs w:val="22"/>
              </w:rPr>
              <w:tab/>
            </w:r>
            <w:r w:rsidRPr="009F41A0">
              <w:rPr>
                <w:rFonts w:cs="Times New Roman"/>
                <w:sz w:val="22"/>
                <w:szCs w:val="22"/>
              </w:rPr>
              <w:t xml:space="preserve">cena </w:t>
            </w:r>
            <w:r w:rsidR="00A9763F">
              <w:rPr>
                <w:rFonts w:cs="Times New Roman"/>
                <w:sz w:val="22"/>
                <w:szCs w:val="22"/>
              </w:rPr>
              <w:t>netto</w:t>
            </w:r>
            <w:r w:rsidRPr="009F41A0">
              <w:rPr>
                <w:rFonts w:cs="Times New Roman"/>
                <w:sz w:val="22"/>
                <w:szCs w:val="22"/>
              </w:rPr>
              <w:t xml:space="preserve"> </w:t>
            </w:r>
            <w:r w:rsidR="002A7FC0">
              <w:rPr>
                <w:rFonts w:cs="Times New Roman"/>
                <w:sz w:val="22"/>
                <w:szCs w:val="22"/>
              </w:rPr>
              <w:t>za każdy nie przejechany kilometr poniżej limitu oferty ocenianej</w:t>
            </w:r>
          </w:p>
        </w:tc>
      </w:tr>
    </w:tbl>
    <w:p w14:paraId="7B155177" w14:textId="77777777" w:rsidR="00061534" w:rsidRPr="009F41A0" w:rsidRDefault="00061534" w:rsidP="002A7FC0">
      <w:pPr>
        <w:suppressAutoHyphens w:val="0"/>
        <w:ind w:left="1418"/>
        <w:jc w:val="both"/>
        <w:rPr>
          <w:rFonts w:cs="Times New Roman"/>
          <w:bCs/>
          <w:sz w:val="22"/>
          <w:szCs w:val="22"/>
        </w:rPr>
      </w:pPr>
    </w:p>
    <w:p w14:paraId="2493FA78" w14:textId="77777777" w:rsidR="001D7187" w:rsidRPr="009F41A0" w:rsidRDefault="001D7187" w:rsidP="001D7187">
      <w:pPr>
        <w:pStyle w:val="Akapitzlist3"/>
        <w:tabs>
          <w:tab w:val="clear" w:pos="680"/>
        </w:tabs>
        <w:ind w:left="1418" w:hanging="698"/>
        <w:rPr>
          <w:rFonts w:cs="Times New Roman"/>
          <w:b/>
          <w:bCs/>
          <w:i/>
          <w:color w:val="000000"/>
          <w:szCs w:val="22"/>
        </w:rPr>
      </w:pPr>
      <w:r>
        <w:rPr>
          <w:rFonts w:cs="Times New Roman"/>
          <w:bCs/>
          <w:color w:val="000000"/>
          <w:szCs w:val="22"/>
        </w:rPr>
        <w:t>1.4</w:t>
      </w:r>
      <w:r>
        <w:rPr>
          <w:rFonts w:cs="Times New Roman"/>
          <w:bCs/>
          <w:color w:val="000000"/>
          <w:szCs w:val="22"/>
        </w:rPr>
        <w:tab/>
      </w:r>
      <w:r w:rsidRPr="009F41A0">
        <w:rPr>
          <w:rFonts w:cs="Times New Roman"/>
          <w:bCs/>
          <w:color w:val="000000"/>
          <w:szCs w:val="22"/>
        </w:rPr>
        <w:t xml:space="preserve">Za najkorzystniejszą zostanie uznana oferta, która </w:t>
      </w:r>
      <w:r w:rsidRPr="009F41A0">
        <w:rPr>
          <w:rFonts w:cs="Times New Roman"/>
          <w:color w:val="000000"/>
          <w:szCs w:val="22"/>
        </w:rPr>
        <w:t xml:space="preserve">spełni wszystkie postawione w SIWZ warunki, nie będzie podlegać odrzuceniu i </w:t>
      </w:r>
      <w:r w:rsidRPr="009F41A0">
        <w:rPr>
          <w:rFonts w:cs="Times New Roman"/>
          <w:bCs/>
          <w:color w:val="000000"/>
          <w:szCs w:val="22"/>
        </w:rPr>
        <w:t>uzyska łącznie największą liczbę punktów (P) wyliczoną zgodnie z poniższym wzorem:</w:t>
      </w:r>
    </w:p>
    <w:p w14:paraId="5BFC8796" w14:textId="579856C6" w:rsidR="001D7187" w:rsidRPr="009F41A0" w:rsidRDefault="002A7FC0" w:rsidP="001D7187">
      <w:pPr>
        <w:spacing w:before="120" w:after="120"/>
        <w:ind w:left="1418" w:hanging="709"/>
        <w:jc w:val="center"/>
        <w:rPr>
          <w:rFonts w:cs="Times New Roman"/>
          <w:bCs/>
          <w:color w:val="000000"/>
          <w:sz w:val="22"/>
          <w:szCs w:val="22"/>
        </w:rPr>
      </w:pPr>
      <w:r>
        <w:rPr>
          <w:rFonts w:cs="Times New Roman"/>
          <w:b/>
          <w:bCs/>
          <w:i/>
          <w:color w:val="000000"/>
          <w:sz w:val="22"/>
          <w:szCs w:val="22"/>
        </w:rPr>
        <w:t>O</w:t>
      </w:r>
      <w:r w:rsidR="001D7187" w:rsidRPr="009F41A0">
        <w:rPr>
          <w:rFonts w:cs="Times New Roman"/>
          <w:b/>
          <w:bCs/>
          <w:i/>
          <w:color w:val="000000"/>
          <w:sz w:val="22"/>
          <w:szCs w:val="22"/>
        </w:rPr>
        <w:t xml:space="preserve"> = C + </w:t>
      </w:r>
      <w:r>
        <w:rPr>
          <w:rFonts w:cs="Times New Roman"/>
          <w:b/>
          <w:bCs/>
          <w:i/>
          <w:color w:val="000000"/>
          <w:sz w:val="22"/>
          <w:szCs w:val="22"/>
        </w:rPr>
        <w:t>P</w:t>
      </w:r>
      <w:r w:rsidR="001D7187" w:rsidRPr="009F41A0">
        <w:rPr>
          <w:rFonts w:cs="Times New Roman"/>
          <w:b/>
          <w:bCs/>
          <w:i/>
          <w:color w:val="000000"/>
          <w:sz w:val="22"/>
          <w:szCs w:val="22"/>
        </w:rPr>
        <w:t xml:space="preserve"> + </w:t>
      </w:r>
      <w:r>
        <w:rPr>
          <w:rFonts w:cs="Times New Roman"/>
          <w:b/>
          <w:bCs/>
          <w:i/>
          <w:color w:val="000000"/>
          <w:sz w:val="22"/>
          <w:szCs w:val="22"/>
        </w:rPr>
        <w:t>N</w:t>
      </w:r>
    </w:p>
    <w:p w14:paraId="01EA75F7" w14:textId="77777777" w:rsidR="001D7187" w:rsidRPr="009F41A0" w:rsidRDefault="001D7187" w:rsidP="001D7187">
      <w:pPr>
        <w:ind w:left="1418"/>
        <w:jc w:val="both"/>
        <w:rPr>
          <w:rFonts w:cs="Times New Roman"/>
          <w:bCs/>
          <w:color w:val="000000"/>
          <w:sz w:val="22"/>
          <w:szCs w:val="22"/>
        </w:rPr>
      </w:pPr>
      <w:r w:rsidRPr="009F41A0">
        <w:rPr>
          <w:rFonts w:cs="Times New Roman"/>
          <w:bCs/>
          <w:color w:val="000000"/>
          <w:sz w:val="22"/>
          <w:szCs w:val="22"/>
        </w:rPr>
        <w:t xml:space="preserve">Gdzie: </w:t>
      </w:r>
    </w:p>
    <w:p w14:paraId="1ABC2A7F" w14:textId="7B38CEF3" w:rsidR="001D7187" w:rsidRPr="009F41A0" w:rsidRDefault="002A7FC0" w:rsidP="001D7187">
      <w:pPr>
        <w:ind w:left="1843" w:hanging="425"/>
        <w:jc w:val="both"/>
        <w:rPr>
          <w:rFonts w:cs="Times New Roman"/>
          <w:bCs/>
          <w:color w:val="000000"/>
          <w:sz w:val="22"/>
          <w:szCs w:val="22"/>
        </w:rPr>
      </w:pPr>
      <w:r>
        <w:rPr>
          <w:rFonts w:cs="Times New Roman"/>
          <w:bCs/>
          <w:color w:val="000000"/>
          <w:sz w:val="22"/>
          <w:szCs w:val="22"/>
        </w:rPr>
        <w:t>O</w:t>
      </w:r>
      <w:r w:rsidR="001D7187" w:rsidRPr="009F41A0">
        <w:rPr>
          <w:rFonts w:cs="Times New Roman"/>
          <w:bCs/>
          <w:color w:val="000000"/>
          <w:sz w:val="22"/>
          <w:szCs w:val="22"/>
        </w:rPr>
        <w:t xml:space="preserve"> –</w:t>
      </w:r>
      <w:r w:rsidR="001D7187">
        <w:rPr>
          <w:rFonts w:cs="Times New Roman"/>
          <w:bCs/>
          <w:color w:val="000000"/>
          <w:sz w:val="22"/>
          <w:szCs w:val="22"/>
        </w:rPr>
        <w:tab/>
      </w:r>
      <w:r w:rsidR="001D7187" w:rsidRPr="009F41A0">
        <w:rPr>
          <w:rFonts w:cs="Times New Roman"/>
          <w:bCs/>
          <w:color w:val="000000"/>
          <w:sz w:val="22"/>
          <w:szCs w:val="22"/>
        </w:rPr>
        <w:t>łączna liczba punktów oferty ocenianej.</w:t>
      </w:r>
    </w:p>
    <w:p w14:paraId="3FB71298" w14:textId="77777777" w:rsidR="001D7187" w:rsidRPr="009F41A0" w:rsidRDefault="001D7187" w:rsidP="001D7187">
      <w:pPr>
        <w:ind w:left="1843" w:hanging="425"/>
        <w:jc w:val="both"/>
        <w:rPr>
          <w:rFonts w:cs="Times New Roman"/>
          <w:bCs/>
          <w:color w:val="000000"/>
          <w:sz w:val="22"/>
          <w:szCs w:val="22"/>
        </w:rPr>
      </w:pPr>
      <w:r w:rsidRPr="009F41A0">
        <w:rPr>
          <w:rFonts w:cs="Times New Roman"/>
          <w:bCs/>
          <w:color w:val="000000"/>
          <w:sz w:val="22"/>
          <w:szCs w:val="22"/>
        </w:rPr>
        <w:t>C –</w:t>
      </w:r>
      <w:r>
        <w:rPr>
          <w:rFonts w:cs="Times New Roman"/>
          <w:bCs/>
          <w:color w:val="000000"/>
          <w:sz w:val="22"/>
          <w:szCs w:val="22"/>
        </w:rPr>
        <w:tab/>
      </w:r>
      <w:r w:rsidRPr="009F41A0">
        <w:rPr>
          <w:rFonts w:cs="Times New Roman"/>
          <w:bCs/>
          <w:color w:val="000000"/>
          <w:sz w:val="22"/>
          <w:szCs w:val="22"/>
        </w:rPr>
        <w:t>liczba punktów uzyskanych w kryterium „Cena”.</w:t>
      </w:r>
    </w:p>
    <w:p w14:paraId="6D51347F" w14:textId="18431958" w:rsidR="001D7187" w:rsidRPr="009F41A0" w:rsidRDefault="002A7FC0" w:rsidP="001D7187">
      <w:pPr>
        <w:ind w:left="1843" w:hanging="425"/>
        <w:jc w:val="both"/>
        <w:rPr>
          <w:rFonts w:cs="Times New Roman"/>
          <w:bCs/>
          <w:color w:val="000000"/>
          <w:sz w:val="22"/>
          <w:szCs w:val="22"/>
        </w:rPr>
      </w:pPr>
      <w:r>
        <w:rPr>
          <w:rFonts w:cs="Times New Roman"/>
          <w:bCs/>
          <w:color w:val="000000"/>
          <w:sz w:val="22"/>
          <w:szCs w:val="22"/>
        </w:rPr>
        <w:t>P</w:t>
      </w:r>
      <w:r w:rsidR="001D7187" w:rsidRPr="009F41A0">
        <w:rPr>
          <w:rFonts w:cs="Times New Roman"/>
          <w:bCs/>
          <w:color w:val="000000"/>
          <w:sz w:val="22"/>
          <w:szCs w:val="22"/>
        </w:rPr>
        <w:t xml:space="preserve"> –</w:t>
      </w:r>
      <w:r w:rsidR="001D7187">
        <w:rPr>
          <w:rFonts w:cs="Times New Roman"/>
          <w:bCs/>
          <w:color w:val="000000"/>
          <w:sz w:val="22"/>
          <w:szCs w:val="22"/>
        </w:rPr>
        <w:tab/>
      </w:r>
      <w:r w:rsidR="001D7187" w:rsidRPr="009F41A0">
        <w:rPr>
          <w:rFonts w:cs="Times New Roman"/>
          <w:bCs/>
          <w:color w:val="000000"/>
          <w:sz w:val="22"/>
          <w:szCs w:val="22"/>
        </w:rPr>
        <w:t>liczba punktów uzyskanych w kryterium „</w:t>
      </w:r>
      <w:r w:rsidRPr="002A7FC0">
        <w:rPr>
          <w:rFonts w:cs="Times New Roman"/>
          <w:bCs/>
          <w:color w:val="000000"/>
          <w:sz w:val="22"/>
          <w:szCs w:val="22"/>
        </w:rPr>
        <w:t xml:space="preserve">Opłata za </w:t>
      </w:r>
      <w:proofErr w:type="spellStart"/>
      <w:r w:rsidRPr="002A7FC0">
        <w:rPr>
          <w:rFonts w:cs="Times New Roman"/>
          <w:bCs/>
          <w:color w:val="000000"/>
          <w:sz w:val="22"/>
          <w:szCs w:val="22"/>
        </w:rPr>
        <w:t>nadprzebieg</w:t>
      </w:r>
      <w:proofErr w:type="spellEnd"/>
      <w:r w:rsidRPr="002A7FC0">
        <w:rPr>
          <w:rFonts w:cs="Times New Roman"/>
          <w:bCs/>
          <w:color w:val="000000"/>
          <w:sz w:val="22"/>
          <w:szCs w:val="22"/>
        </w:rPr>
        <w:t xml:space="preserve"> kilometrów</w:t>
      </w:r>
      <w:r w:rsidR="001D7187" w:rsidRPr="009F41A0">
        <w:rPr>
          <w:rFonts w:cs="Times New Roman"/>
          <w:bCs/>
          <w:color w:val="000000"/>
          <w:sz w:val="22"/>
          <w:szCs w:val="22"/>
        </w:rPr>
        <w:t>”.</w:t>
      </w:r>
    </w:p>
    <w:p w14:paraId="5F57DFD3" w14:textId="0DBA8BEE" w:rsidR="001D7187" w:rsidRPr="009F41A0" w:rsidRDefault="002A7FC0" w:rsidP="001D7187">
      <w:pPr>
        <w:ind w:left="1843" w:hanging="425"/>
        <w:jc w:val="both"/>
        <w:rPr>
          <w:rFonts w:cs="Times New Roman"/>
          <w:color w:val="000000"/>
          <w:sz w:val="22"/>
          <w:szCs w:val="22"/>
        </w:rPr>
      </w:pPr>
      <w:r>
        <w:rPr>
          <w:rFonts w:cs="Times New Roman"/>
          <w:bCs/>
          <w:color w:val="000000"/>
          <w:sz w:val="22"/>
          <w:szCs w:val="22"/>
        </w:rPr>
        <w:t>N</w:t>
      </w:r>
      <w:r w:rsidR="001D7187" w:rsidRPr="009F41A0">
        <w:rPr>
          <w:rFonts w:cs="Times New Roman"/>
          <w:bCs/>
          <w:color w:val="000000"/>
          <w:sz w:val="22"/>
          <w:szCs w:val="22"/>
        </w:rPr>
        <w:t xml:space="preserve"> –</w:t>
      </w:r>
      <w:r w:rsidR="001D7187">
        <w:rPr>
          <w:rFonts w:cs="Times New Roman"/>
          <w:bCs/>
          <w:color w:val="000000"/>
          <w:sz w:val="22"/>
          <w:szCs w:val="22"/>
        </w:rPr>
        <w:tab/>
      </w:r>
      <w:r w:rsidR="001D7187" w:rsidRPr="009F41A0">
        <w:rPr>
          <w:rFonts w:cs="Times New Roman"/>
          <w:bCs/>
          <w:color w:val="000000"/>
          <w:sz w:val="22"/>
          <w:szCs w:val="22"/>
        </w:rPr>
        <w:t>liczba punktów uzyskanych w kryterium „</w:t>
      </w:r>
      <w:r w:rsidRPr="002A7FC0">
        <w:rPr>
          <w:rFonts w:cs="Times New Roman"/>
          <w:sz w:val="22"/>
          <w:szCs w:val="22"/>
        </w:rPr>
        <w:t xml:space="preserve">Opłata za </w:t>
      </w:r>
      <w:proofErr w:type="spellStart"/>
      <w:r w:rsidRPr="002A7FC0">
        <w:rPr>
          <w:rFonts w:cs="Times New Roman"/>
          <w:sz w:val="22"/>
          <w:szCs w:val="22"/>
        </w:rPr>
        <w:t>niedobieg</w:t>
      </w:r>
      <w:proofErr w:type="spellEnd"/>
      <w:r w:rsidRPr="002A7FC0">
        <w:rPr>
          <w:rFonts w:cs="Times New Roman"/>
          <w:sz w:val="22"/>
          <w:szCs w:val="22"/>
        </w:rPr>
        <w:t xml:space="preserve"> kilometrów</w:t>
      </w:r>
      <w:r w:rsidR="001D7187" w:rsidRPr="009F41A0">
        <w:rPr>
          <w:rFonts w:cs="Times New Roman"/>
          <w:bCs/>
          <w:color w:val="000000"/>
          <w:sz w:val="22"/>
          <w:szCs w:val="22"/>
        </w:rPr>
        <w:t>”.</w:t>
      </w:r>
    </w:p>
    <w:p w14:paraId="49328CE0" w14:textId="77777777" w:rsidR="001D7187" w:rsidRPr="009F41A0" w:rsidRDefault="001D7187" w:rsidP="001D7187">
      <w:pPr>
        <w:pStyle w:val="Tekstpodstawowy"/>
        <w:ind w:left="567" w:hanging="567"/>
        <w:rPr>
          <w:rFonts w:cs="Times New Roman"/>
          <w:color w:val="000000"/>
          <w:sz w:val="22"/>
          <w:szCs w:val="22"/>
        </w:rPr>
      </w:pPr>
    </w:p>
    <w:p w14:paraId="33534471" w14:textId="77777777" w:rsidR="001D7187" w:rsidRPr="009F41A0" w:rsidRDefault="001D7187" w:rsidP="001D7187">
      <w:pPr>
        <w:pStyle w:val="Tekstpodstawowy"/>
        <w:spacing w:after="120" w:line="100" w:lineRule="atLeast"/>
        <w:ind w:left="709" w:hanging="709"/>
        <w:jc w:val="both"/>
        <w:rPr>
          <w:rFonts w:cs="Times New Roman"/>
          <w:b w:val="0"/>
          <w:color w:val="000000"/>
          <w:sz w:val="22"/>
          <w:szCs w:val="22"/>
        </w:rPr>
      </w:pPr>
      <w:r w:rsidRPr="009F41A0">
        <w:rPr>
          <w:rFonts w:cs="Times New Roman"/>
          <w:b w:val="0"/>
          <w:color w:val="000000"/>
          <w:sz w:val="22"/>
          <w:szCs w:val="22"/>
        </w:rPr>
        <w:t>2.</w:t>
      </w:r>
      <w:r w:rsidRPr="009F41A0">
        <w:rPr>
          <w:rFonts w:cs="Times New Roman"/>
          <w:b w:val="0"/>
          <w:color w:val="000000"/>
          <w:sz w:val="22"/>
          <w:szCs w:val="22"/>
        </w:rPr>
        <w:tab/>
        <w:t xml:space="preserve">Zmawiający udzieli zamówienia </w:t>
      </w:r>
      <w:r>
        <w:rPr>
          <w:rFonts w:cs="Times New Roman"/>
          <w:b w:val="0"/>
          <w:color w:val="000000"/>
          <w:sz w:val="22"/>
          <w:szCs w:val="22"/>
        </w:rPr>
        <w:t>w</w:t>
      </w:r>
      <w:r w:rsidRPr="009F41A0">
        <w:rPr>
          <w:rFonts w:cs="Times New Roman"/>
          <w:b w:val="0"/>
          <w:color w:val="000000"/>
          <w:sz w:val="22"/>
          <w:szCs w:val="22"/>
        </w:rPr>
        <w:t>ykonawcy, który spełni wszystkie postawione w SIWZ warunki oraz otrzyma największą liczbę punktów spośród rozpatrywanych ofert za realizację przedmiotu zamówienia.</w:t>
      </w:r>
    </w:p>
    <w:p w14:paraId="1C757F71" w14:textId="77777777" w:rsidR="001D7187" w:rsidRDefault="001D7187" w:rsidP="001D7187">
      <w:pPr>
        <w:pStyle w:val="Tekstpodstawowy"/>
        <w:spacing w:line="100" w:lineRule="atLeast"/>
        <w:ind w:left="709" w:hanging="709"/>
        <w:jc w:val="both"/>
        <w:rPr>
          <w:rFonts w:cs="Times New Roman"/>
          <w:b w:val="0"/>
          <w:color w:val="000000"/>
          <w:sz w:val="22"/>
          <w:szCs w:val="22"/>
        </w:rPr>
      </w:pPr>
      <w:r w:rsidRPr="009F41A0">
        <w:rPr>
          <w:rFonts w:cs="Times New Roman"/>
          <w:b w:val="0"/>
          <w:color w:val="000000"/>
          <w:sz w:val="22"/>
          <w:szCs w:val="22"/>
        </w:rPr>
        <w:t>3.</w:t>
      </w:r>
      <w:r w:rsidRPr="009F41A0">
        <w:rPr>
          <w:rFonts w:cs="Times New Roman"/>
          <w:b w:val="0"/>
          <w:color w:val="000000"/>
          <w:sz w:val="22"/>
          <w:szCs w:val="22"/>
        </w:rPr>
        <w:tab/>
      </w:r>
      <w:r w:rsidRPr="00B51691">
        <w:rPr>
          <w:rFonts w:cs="Times New Roman"/>
          <w:b w:val="0"/>
          <w:color w:val="000000"/>
          <w:sz w:val="22"/>
          <w:szCs w:val="22"/>
        </w:rPr>
        <w:t>Jeżeli nie</w:t>
      </w:r>
      <w:r>
        <w:rPr>
          <w:rFonts w:cs="Times New Roman"/>
          <w:b w:val="0"/>
          <w:color w:val="000000"/>
          <w:sz w:val="22"/>
          <w:szCs w:val="22"/>
        </w:rPr>
        <w:t xml:space="preserve"> będzie</w:t>
      </w:r>
      <w:r w:rsidRPr="00B51691">
        <w:rPr>
          <w:rFonts w:cs="Times New Roman"/>
          <w:b w:val="0"/>
          <w:color w:val="000000"/>
          <w:sz w:val="22"/>
          <w:szCs w:val="22"/>
        </w:rPr>
        <w:t xml:space="preserve"> można wybrać najkorzystniejszej oferty z uwagi na to, że dwie lub więcej</w:t>
      </w:r>
      <w:r>
        <w:rPr>
          <w:rFonts w:cs="Times New Roman"/>
          <w:b w:val="0"/>
          <w:color w:val="000000"/>
          <w:sz w:val="22"/>
          <w:szCs w:val="22"/>
        </w:rPr>
        <w:t xml:space="preserve"> </w:t>
      </w:r>
      <w:r w:rsidRPr="00B51691">
        <w:rPr>
          <w:rFonts w:cs="Times New Roman"/>
          <w:b w:val="0"/>
          <w:color w:val="000000"/>
          <w:sz w:val="22"/>
          <w:szCs w:val="22"/>
        </w:rPr>
        <w:t>ofert przedstawia taki sam bilans ceny lub kosztu i innych kryteriów oceny ofert,</w:t>
      </w:r>
      <w:r>
        <w:rPr>
          <w:rFonts w:cs="Times New Roman"/>
          <w:b w:val="0"/>
          <w:color w:val="000000"/>
          <w:sz w:val="22"/>
          <w:szCs w:val="22"/>
        </w:rPr>
        <w:t xml:space="preserve"> </w:t>
      </w:r>
      <w:r w:rsidRPr="00B51691">
        <w:rPr>
          <w:rFonts w:cs="Times New Roman"/>
          <w:b w:val="0"/>
          <w:color w:val="000000"/>
          <w:sz w:val="22"/>
          <w:szCs w:val="22"/>
        </w:rPr>
        <w:t>zamawiający spośród tych ofert wybier</w:t>
      </w:r>
      <w:r>
        <w:rPr>
          <w:rFonts w:cs="Times New Roman"/>
          <w:b w:val="0"/>
          <w:color w:val="000000"/>
          <w:sz w:val="22"/>
          <w:szCs w:val="22"/>
        </w:rPr>
        <w:t>ze</w:t>
      </w:r>
      <w:r w:rsidRPr="00B51691">
        <w:rPr>
          <w:rFonts w:cs="Times New Roman"/>
          <w:b w:val="0"/>
          <w:color w:val="000000"/>
          <w:sz w:val="22"/>
          <w:szCs w:val="22"/>
        </w:rPr>
        <w:t xml:space="preserve"> ofertę z najniższą ceną lub najniższym kosztem, a</w:t>
      </w:r>
      <w:r>
        <w:rPr>
          <w:rFonts w:cs="Times New Roman"/>
          <w:b w:val="0"/>
          <w:color w:val="000000"/>
          <w:sz w:val="22"/>
          <w:szCs w:val="22"/>
        </w:rPr>
        <w:t xml:space="preserve"> </w:t>
      </w:r>
      <w:r w:rsidRPr="00B51691">
        <w:rPr>
          <w:rFonts w:cs="Times New Roman"/>
          <w:b w:val="0"/>
          <w:color w:val="000000"/>
          <w:sz w:val="22"/>
          <w:szCs w:val="22"/>
        </w:rPr>
        <w:t>jeżeli zostały złożone oferty o takiej samej ceni</w:t>
      </w:r>
      <w:r>
        <w:rPr>
          <w:rFonts w:cs="Times New Roman"/>
          <w:b w:val="0"/>
          <w:color w:val="000000"/>
          <w:sz w:val="22"/>
          <w:szCs w:val="22"/>
        </w:rPr>
        <w:t xml:space="preserve">e lub koszcie, zamawiający wezwie </w:t>
      </w:r>
      <w:r w:rsidRPr="00B51691">
        <w:rPr>
          <w:rFonts w:cs="Times New Roman"/>
          <w:b w:val="0"/>
          <w:color w:val="000000"/>
          <w:sz w:val="22"/>
          <w:szCs w:val="22"/>
        </w:rPr>
        <w:t>wykonawców, którzy złożyli te oferty, do złożenia w terminie określonym przez</w:t>
      </w:r>
      <w:r>
        <w:rPr>
          <w:rFonts w:cs="Times New Roman"/>
          <w:b w:val="0"/>
          <w:color w:val="000000"/>
          <w:sz w:val="22"/>
          <w:szCs w:val="22"/>
        </w:rPr>
        <w:t xml:space="preserve"> </w:t>
      </w:r>
      <w:r w:rsidRPr="00B51691">
        <w:rPr>
          <w:rFonts w:cs="Times New Roman"/>
          <w:b w:val="0"/>
          <w:color w:val="000000"/>
          <w:sz w:val="22"/>
          <w:szCs w:val="22"/>
        </w:rPr>
        <w:t>zamawiającego ofert dodatkowych.</w:t>
      </w:r>
    </w:p>
    <w:p w14:paraId="62A6C41A" w14:textId="77777777" w:rsidR="001D7187" w:rsidRPr="009F41A0" w:rsidRDefault="001D7187" w:rsidP="001D7187">
      <w:pPr>
        <w:pStyle w:val="Tekstpodstawowy"/>
        <w:spacing w:before="120" w:line="100" w:lineRule="atLeast"/>
        <w:ind w:left="709" w:hanging="709"/>
        <w:jc w:val="both"/>
        <w:rPr>
          <w:rFonts w:cs="Times New Roman"/>
          <w:color w:val="000000"/>
          <w:sz w:val="22"/>
          <w:szCs w:val="22"/>
        </w:rPr>
      </w:pPr>
      <w:r>
        <w:rPr>
          <w:rFonts w:cs="Times New Roman"/>
          <w:b w:val="0"/>
          <w:color w:val="000000"/>
          <w:sz w:val="22"/>
          <w:szCs w:val="22"/>
        </w:rPr>
        <w:t>4.</w:t>
      </w:r>
      <w:r>
        <w:rPr>
          <w:rFonts w:cs="Times New Roman"/>
          <w:b w:val="0"/>
          <w:color w:val="000000"/>
          <w:sz w:val="22"/>
          <w:szCs w:val="22"/>
        </w:rPr>
        <w:tab/>
      </w:r>
      <w:r w:rsidRPr="00F55B5C">
        <w:rPr>
          <w:rFonts w:cs="Times New Roman"/>
          <w:b w:val="0"/>
          <w:color w:val="000000"/>
          <w:sz w:val="22"/>
          <w:szCs w:val="22"/>
        </w:rPr>
        <w:t>Wykonawcy, składając oferty dodatkowe, nie mogą zaoferować cen lub kosztów</w:t>
      </w:r>
      <w:r>
        <w:rPr>
          <w:rFonts w:cs="Times New Roman"/>
          <w:b w:val="0"/>
          <w:color w:val="000000"/>
          <w:sz w:val="22"/>
          <w:szCs w:val="22"/>
        </w:rPr>
        <w:t xml:space="preserve"> </w:t>
      </w:r>
      <w:r w:rsidRPr="00F55B5C">
        <w:rPr>
          <w:rFonts w:cs="Times New Roman"/>
          <w:b w:val="0"/>
          <w:color w:val="000000"/>
          <w:sz w:val="22"/>
          <w:szCs w:val="22"/>
        </w:rPr>
        <w:t>wyższych niż zaoferowane w złożonych ofertach.</w:t>
      </w:r>
    </w:p>
    <w:p w14:paraId="32BE002C" w14:textId="77777777" w:rsidR="006D4A75" w:rsidRPr="009F41A0" w:rsidRDefault="007958BD" w:rsidP="00DF358B">
      <w:pPr>
        <w:pStyle w:val="naglowkidzialow"/>
      </w:pPr>
      <w:r w:rsidRPr="009F41A0">
        <w:t>XIV.</w:t>
      </w:r>
      <w:r w:rsidRPr="009F41A0">
        <w:tab/>
        <w:t>INFORMACJE O FORMALNOŚCIACH, JAKIE POWINNY ZOSTAĆ DOPEŁNIONE PO WYBORZE OFERTY W CELU ZAWARCIA UMOWY W</w:t>
      </w:r>
      <w:r w:rsidR="00177E1B">
        <w:t> </w:t>
      </w:r>
      <w:r w:rsidRPr="009F41A0">
        <w:t xml:space="preserve">SPRAWIE ZAMÓWIENIA PUBLICZNEGO </w:t>
      </w:r>
    </w:p>
    <w:p w14:paraId="3E1972F3" w14:textId="77777777" w:rsidR="0088775D" w:rsidRPr="00892470" w:rsidRDefault="00892470" w:rsidP="00892470">
      <w:pPr>
        <w:spacing w:before="120"/>
        <w:ind w:left="709" w:hanging="709"/>
        <w:jc w:val="both"/>
        <w:rPr>
          <w:rFonts w:cs="Times New Roman"/>
          <w:color w:val="000000" w:themeColor="text1"/>
          <w:sz w:val="22"/>
          <w:szCs w:val="22"/>
        </w:rPr>
      </w:pPr>
      <w:r>
        <w:rPr>
          <w:rFonts w:cs="Times New Roman"/>
          <w:color w:val="000000" w:themeColor="text1"/>
          <w:sz w:val="22"/>
          <w:szCs w:val="22"/>
        </w:rPr>
        <w:t>1.</w:t>
      </w:r>
      <w:r>
        <w:rPr>
          <w:rFonts w:cs="Times New Roman"/>
          <w:color w:val="000000" w:themeColor="text1"/>
          <w:sz w:val="22"/>
          <w:szCs w:val="22"/>
        </w:rPr>
        <w:tab/>
      </w:r>
      <w:r w:rsidR="0088775D" w:rsidRPr="00892470">
        <w:rPr>
          <w:rFonts w:cs="Times New Roman"/>
          <w:color w:val="000000" w:themeColor="text1"/>
          <w:sz w:val="22"/>
          <w:szCs w:val="22"/>
        </w:rPr>
        <w:t>Zamawiający poinformuje niezwłocznie wszystkich wykonawców o:</w:t>
      </w:r>
    </w:p>
    <w:p w14:paraId="715B9B62" w14:textId="77777777" w:rsidR="0088775D" w:rsidRPr="00892470" w:rsidRDefault="00892470" w:rsidP="00892470">
      <w:pPr>
        <w:spacing w:before="120" w:after="120"/>
        <w:ind w:left="993" w:hanging="284"/>
        <w:jc w:val="both"/>
        <w:rPr>
          <w:rFonts w:cs="Times New Roman"/>
          <w:color w:val="000000" w:themeColor="text1"/>
          <w:sz w:val="22"/>
          <w:szCs w:val="22"/>
        </w:rPr>
      </w:pPr>
      <w:r>
        <w:rPr>
          <w:rFonts w:cs="Times New Roman"/>
          <w:color w:val="000000" w:themeColor="text1"/>
          <w:sz w:val="22"/>
          <w:szCs w:val="22"/>
        </w:rPr>
        <w:t>a)</w:t>
      </w:r>
      <w:r w:rsidR="0088775D" w:rsidRPr="00892470">
        <w:rPr>
          <w:rFonts w:cs="Times New Roman"/>
          <w:color w:val="000000" w:themeColor="text1"/>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264E6E6" w14:textId="77777777" w:rsidR="0088775D" w:rsidRPr="00892470" w:rsidRDefault="00892470" w:rsidP="00892470">
      <w:pPr>
        <w:pStyle w:val="Tekstpodstawowy25"/>
        <w:tabs>
          <w:tab w:val="left" w:pos="851"/>
        </w:tabs>
        <w:spacing w:line="240" w:lineRule="auto"/>
        <w:ind w:left="993" w:hanging="284"/>
        <w:jc w:val="both"/>
        <w:rPr>
          <w:rFonts w:cs="Times New Roman"/>
          <w:color w:val="000000" w:themeColor="text1"/>
          <w:sz w:val="22"/>
          <w:szCs w:val="22"/>
        </w:rPr>
      </w:pPr>
      <w:r>
        <w:rPr>
          <w:rFonts w:cs="Times New Roman"/>
          <w:color w:val="000000" w:themeColor="text1"/>
          <w:sz w:val="22"/>
          <w:szCs w:val="22"/>
        </w:rPr>
        <w:t>b</w:t>
      </w:r>
      <w:r w:rsidR="0088775D" w:rsidRPr="00892470">
        <w:rPr>
          <w:rFonts w:cs="Times New Roman"/>
          <w:color w:val="000000" w:themeColor="text1"/>
          <w:sz w:val="22"/>
          <w:szCs w:val="22"/>
        </w:rPr>
        <w:t>)</w:t>
      </w:r>
      <w:r w:rsidR="0088775D" w:rsidRPr="00892470">
        <w:rPr>
          <w:rFonts w:cs="Times New Roman"/>
          <w:color w:val="000000" w:themeColor="text1"/>
          <w:sz w:val="22"/>
          <w:szCs w:val="22"/>
        </w:rPr>
        <w:tab/>
        <w:t>wykonawcach, którzy zostali wykluczeni,</w:t>
      </w:r>
    </w:p>
    <w:p w14:paraId="53FAFFC3" w14:textId="77777777" w:rsidR="0088775D" w:rsidRPr="00892470" w:rsidRDefault="00892470" w:rsidP="00892470">
      <w:pPr>
        <w:pStyle w:val="Tekstpodstawowy25"/>
        <w:tabs>
          <w:tab w:val="left" w:pos="851"/>
        </w:tabs>
        <w:spacing w:line="240" w:lineRule="auto"/>
        <w:ind w:left="993" w:hanging="284"/>
        <w:jc w:val="both"/>
        <w:rPr>
          <w:rFonts w:cs="Times New Roman"/>
          <w:color w:val="000000" w:themeColor="text1"/>
          <w:sz w:val="22"/>
          <w:szCs w:val="22"/>
        </w:rPr>
      </w:pPr>
      <w:r>
        <w:rPr>
          <w:rFonts w:cs="Times New Roman"/>
          <w:color w:val="000000" w:themeColor="text1"/>
          <w:sz w:val="22"/>
          <w:szCs w:val="22"/>
        </w:rPr>
        <w:t>c</w:t>
      </w:r>
      <w:r w:rsidR="0088775D" w:rsidRPr="00892470">
        <w:rPr>
          <w:rFonts w:cs="Times New Roman"/>
          <w:color w:val="000000" w:themeColor="text1"/>
          <w:sz w:val="22"/>
          <w:szCs w:val="22"/>
        </w:rPr>
        <w:t>)</w:t>
      </w:r>
      <w:r w:rsidR="0088775D" w:rsidRPr="00892470">
        <w:rPr>
          <w:rFonts w:cs="Times New Roman"/>
          <w:color w:val="000000" w:themeColor="text1"/>
          <w:sz w:val="22"/>
          <w:szCs w:val="22"/>
        </w:rPr>
        <w:tab/>
        <w:t xml:space="preserve">wykonawcach, których oferty zostały odrzucone, </w:t>
      </w:r>
      <w:r w:rsidR="005B61A5">
        <w:rPr>
          <w:rFonts w:cs="Times New Roman"/>
          <w:color w:val="000000" w:themeColor="text1"/>
          <w:sz w:val="22"/>
          <w:szCs w:val="22"/>
        </w:rPr>
        <w:t>powodach odrzucenia oferty, a w </w:t>
      </w:r>
      <w:r w:rsidR="0088775D" w:rsidRPr="00892470">
        <w:rPr>
          <w:rFonts w:cs="Times New Roman"/>
          <w:color w:val="000000" w:themeColor="text1"/>
          <w:sz w:val="22"/>
          <w:szCs w:val="22"/>
        </w:rPr>
        <w:t>przypadkach, o których mowa w art. 89 ust. 4 i 5 ustawy Pzp, braku równoważności lub braku spełniania wymagań dotyczących</w:t>
      </w:r>
      <w:r w:rsidR="00D573DA">
        <w:rPr>
          <w:rFonts w:cs="Times New Roman"/>
          <w:color w:val="000000" w:themeColor="text1"/>
          <w:sz w:val="22"/>
          <w:szCs w:val="22"/>
        </w:rPr>
        <w:t xml:space="preserve"> wydajności lub funkcjonalności</w:t>
      </w:r>
    </w:p>
    <w:p w14:paraId="5F32BF7E" w14:textId="77777777" w:rsidR="0088775D" w:rsidRPr="00892470" w:rsidRDefault="0088775D" w:rsidP="002B49ED">
      <w:pPr>
        <w:pStyle w:val="Tekstpodstawowy25"/>
        <w:spacing w:line="240" w:lineRule="auto"/>
        <w:ind w:left="720" w:hanging="11"/>
        <w:jc w:val="both"/>
        <w:rPr>
          <w:rFonts w:cs="Times New Roman"/>
          <w:color w:val="000000" w:themeColor="text1"/>
          <w:sz w:val="22"/>
          <w:szCs w:val="22"/>
        </w:rPr>
      </w:pPr>
      <w:r w:rsidRPr="00892470">
        <w:rPr>
          <w:rFonts w:cs="Times New Roman"/>
          <w:color w:val="000000" w:themeColor="text1"/>
          <w:sz w:val="22"/>
          <w:szCs w:val="22"/>
        </w:rPr>
        <w:t>– podając uzasadnienie faktyczne i prawne.</w:t>
      </w:r>
    </w:p>
    <w:p w14:paraId="38E934F1" w14:textId="77777777" w:rsidR="0088775D" w:rsidRPr="00892470" w:rsidRDefault="002B49ED" w:rsidP="006B722D">
      <w:pPr>
        <w:spacing w:before="60" w:after="60"/>
        <w:ind w:left="709" w:hanging="709"/>
        <w:jc w:val="both"/>
        <w:rPr>
          <w:rFonts w:cs="Times New Roman"/>
          <w:color w:val="000000" w:themeColor="text1"/>
          <w:sz w:val="22"/>
          <w:szCs w:val="22"/>
        </w:rPr>
      </w:pPr>
      <w:r>
        <w:rPr>
          <w:rFonts w:cs="Times New Roman"/>
          <w:color w:val="000000" w:themeColor="text1"/>
          <w:sz w:val="22"/>
          <w:szCs w:val="22"/>
        </w:rPr>
        <w:t>2.</w:t>
      </w:r>
      <w:r>
        <w:rPr>
          <w:rFonts w:cs="Times New Roman"/>
          <w:color w:val="000000" w:themeColor="text1"/>
          <w:sz w:val="22"/>
          <w:szCs w:val="22"/>
        </w:rPr>
        <w:tab/>
      </w:r>
      <w:r w:rsidR="0088775D" w:rsidRPr="00892470">
        <w:rPr>
          <w:rFonts w:cs="Times New Roman"/>
          <w:color w:val="000000" w:themeColor="text1"/>
          <w:sz w:val="22"/>
          <w:szCs w:val="22"/>
        </w:rPr>
        <w:t xml:space="preserve">Zamawiający udostępni informacje, o których mowa w </w:t>
      </w:r>
      <w:r w:rsidR="006B722D">
        <w:rPr>
          <w:rFonts w:cs="Times New Roman"/>
          <w:color w:val="000000" w:themeColor="text1"/>
          <w:sz w:val="22"/>
          <w:szCs w:val="22"/>
        </w:rPr>
        <w:t>dziale</w:t>
      </w:r>
      <w:r w:rsidR="0088775D" w:rsidRPr="00892470">
        <w:rPr>
          <w:rFonts w:cs="Times New Roman"/>
          <w:color w:val="000000" w:themeColor="text1"/>
          <w:sz w:val="22"/>
          <w:szCs w:val="22"/>
        </w:rPr>
        <w:t xml:space="preserve"> </w:t>
      </w:r>
      <w:r w:rsidR="00E34CB1">
        <w:rPr>
          <w:rFonts w:cs="Times New Roman"/>
          <w:color w:val="000000" w:themeColor="text1"/>
          <w:sz w:val="22"/>
          <w:szCs w:val="22"/>
        </w:rPr>
        <w:t xml:space="preserve">XIV pkt </w:t>
      </w:r>
      <w:r w:rsidR="0088775D" w:rsidRPr="00892470">
        <w:rPr>
          <w:rFonts w:cs="Times New Roman"/>
          <w:color w:val="000000" w:themeColor="text1"/>
          <w:sz w:val="22"/>
          <w:szCs w:val="22"/>
        </w:rPr>
        <w:t>1</w:t>
      </w:r>
      <w:r w:rsidR="00C35DD5">
        <w:rPr>
          <w:rFonts w:cs="Times New Roman"/>
          <w:color w:val="000000" w:themeColor="text1"/>
          <w:sz w:val="22"/>
          <w:szCs w:val="22"/>
        </w:rPr>
        <w:t xml:space="preserve"> </w:t>
      </w:r>
      <w:r w:rsidR="00C35DD5" w:rsidRPr="00C35DD5">
        <w:rPr>
          <w:rFonts w:cs="Times New Roman"/>
          <w:color w:val="000000" w:themeColor="text1"/>
          <w:sz w:val="22"/>
          <w:szCs w:val="22"/>
        </w:rPr>
        <w:t xml:space="preserve">ppkt a) </w:t>
      </w:r>
      <w:r w:rsidR="004A597D" w:rsidRPr="004A597D">
        <w:rPr>
          <w:rFonts w:cs="Times New Roman"/>
          <w:color w:val="000000" w:themeColor="text1"/>
          <w:sz w:val="22"/>
          <w:szCs w:val="22"/>
        </w:rPr>
        <w:t>SIWZ</w:t>
      </w:r>
      <w:r w:rsidR="0088775D" w:rsidRPr="00892470">
        <w:rPr>
          <w:rFonts w:cs="Times New Roman"/>
          <w:color w:val="000000" w:themeColor="text1"/>
          <w:sz w:val="22"/>
          <w:szCs w:val="22"/>
        </w:rPr>
        <w:t>, na stronie internetowej.</w:t>
      </w:r>
    </w:p>
    <w:p w14:paraId="65A0D82A" w14:textId="05E1974F" w:rsidR="0088775D" w:rsidRPr="00892470" w:rsidRDefault="002B49ED" w:rsidP="006B722D">
      <w:pPr>
        <w:spacing w:before="60" w:after="60"/>
        <w:ind w:left="709" w:hanging="709"/>
        <w:jc w:val="both"/>
        <w:rPr>
          <w:rFonts w:cs="Times New Roman"/>
          <w:color w:val="000000" w:themeColor="text1"/>
          <w:spacing w:val="2"/>
          <w:position w:val="2"/>
          <w:sz w:val="22"/>
          <w:szCs w:val="22"/>
        </w:rPr>
      </w:pPr>
      <w:r>
        <w:rPr>
          <w:rFonts w:cs="Times New Roman"/>
          <w:color w:val="000000" w:themeColor="text1"/>
          <w:sz w:val="22"/>
          <w:szCs w:val="22"/>
        </w:rPr>
        <w:t>3.</w:t>
      </w:r>
      <w:r>
        <w:rPr>
          <w:rFonts w:cs="Times New Roman"/>
          <w:color w:val="000000" w:themeColor="text1"/>
          <w:sz w:val="22"/>
          <w:szCs w:val="22"/>
        </w:rPr>
        <w:tab/>
      </w:r>
      <w:r w:rsidR="0088775D" w:rsidRPr="00892470">
        <w:rPr>
          <w:rFonts w:cs="Times New Roman"/>
          <w:color w:val="000000" w:themeColor="text1"/>
          <w:sz w:val="22"/>
          <w:szCs w:val="22"/>
        </w:rPr>
        <w:t xml:space="preserve">W przypadku, gdy zostanie wybrana jako najkorzystniejsza oferta </w:t>
      </w:r>
      <w:r>
        <w:rPr>
          <w:rFonts w:cs="Times New Roman"/>
          <w:color w:val="000000" w:themeColor="text1"/>
          <w:sz w:val="22"/>
          <w:szCs w:val="22"/>
        </w:rPr>
        <w:t>w</w:t>
      </w:r>
      <w:r w:rsidR="0088775D" w:rsidRPr="00892470">
        <w:rPr>
          <w:rFonts w:cs="Times New Roman"/>
          <w:color w:val="000000" w:themeColor="text1"/>
          <w:sz w:val="22"/>
          <w:szCs w:val="22"/>
        </w:rPr>
        <w:t xml:space="preserve">ykonawców wspólnie ubiegających się o udzielenie zamówienia, </w:t>
      </w:r>
      <w:r>
        <w:rPr>
          <w:rFonts w:cs="Times New Roman"/>
          <w:color w:val="000000" w:themeColor="text1"/>
          <w:sz w:val="22"/>
          <w:szCs w:val="22"/>
        </w:rPr>
        <w:t>w</w:t>
      </w:r>
      <w:r w:rsidR="0088775D" w:rsidRPr="00892470">
        <w:rPr>
          <w:rFonts w:cs="Times New Roman"/>
          <w:color w:val="000000" w:themeColor="text1"/>
          <w:sz w:val="22"/>
          <w:szCs w:val="22"/>
        </w:rPr>
        <w:t xml:space="preserve">ykonawca przed podpisaniem umowy na wezwanie </w:t>
      </w:r>
      <w:r w:rsidR="00FA2710">
        <w:rPr>
          <w:rFonts w:cs="Times New Roman"/>
          <w:color w:val="000000" w:themeColor="text1"/>
          <w:sz w:val="22"/>
          <w:szCs w:val="22"/>
        </w:rPr>
        <w:t>z</w:t>
      </w:r>
      <w:r w:rsidR="0088775D" w:rsidRPr="00892470">
        <w:rPr>
          <w:rFonts w:cs="Times New Roman"/>
          <w:color w:val="000000" w:themeColor="text1"/>
          <w:sz w:val="22"/>
          <w:szCs w:val="22"/>
        </w:rPr>
        <w:t xml:space="preserve">amawiającego przedłoży </w:t>
      </w:r>
      <w:r w:rsidR="003B5180" w:rsidRPr="00F61C9B">
        <w:rPr>
          <w:rFonts w:cs="Times New Roman"/>
          <w:b/>
          <w:color w:val="000000" w:themeColor="text1"/>
          <w:sz w:val="22"/>
          <w:szCs w:val="22"/>
        </w:rPr>
        <w:t>w oryginale</w:t>
      </w:r>
      <w:r w:rsidR="002E5374">
        <w:rPr>
          <w:rFonts w:cs="Times New Roman"/>
          <w:b/>
          <w:color w:val="000000" w:themeColor="text1"/>
          <w:sz w:val="22"/>
          <w:szCs w:val="22"/>
        </w:rPr>
        <w:t xml:space="preserve"> lub poświadczoną za zgodność z</w:t>
      </w:r>
      <w:r w:rsidR="002A7FC0">
        <w:rPr>
          <w:rFonts w:cs="Times New Roman"/>
          <w:b/>
          <w:color w:val="000000" w:themeColor="text1"/>
          <w:sz w:val="22"/>
          <w:szCs w:val="22"/>
        </w:rPr>
        <w:t xml:space="preserve"> </w:t>
      </w:r>
      <w:r w:rsidR="003B5180" w:rsidRPr="00F61C9B">
        <w:rPr>
          <w:rFonts w:cs="Times New Roman"/>
          <w:b/>
          <w:color w:val="000000" w:themeColor="text1"/>
          <w:sz w:val="22"/>
          <w:szCs w:val="22"/>
        </w:rPr>
        <w:t>oryginałem</w:t>
      </w:r>
      <w:r w:rsidR="004756B6">
        <w:rPr>
          <w:rFonts w:cs="Times New Roman"/>
          <w:b/>
          <w:color w:val="000000" w:themeColor="text1"/>
          <w:sz w:val="22"/>
          <w:szCs w:val="22"/>
        </w:rPr>
        <w:t xml:space="preserve"> przez wykonawcę</w:t>
      </w:r>
      <w:r w:rsidR="003B5180" w:rsidRPr="00F61C9B">
        <w:rPr>
          <w:rFonts w:cs="Times New Roman"/>
          <w:b/>
          <w:color w:val="000000" w:themeColor="text1"/>
          <w:sz w:val="22"/>
          <w:szCs w:val="22"/>
        </w:rPr>
        <w:t xml:space="preserve"> kopię umowy</w:t>
      </w:r>
      <w:r w:rsidR="0088775D" w:rsidRPr="00F61C9B">
        <w:rPr>
          <w:rFonts w:cs="Times New Roman"/>
          <w:b/>
          <w:color w:val="000000" w:themeColor="text1"/>
          <w:sz w:val="22"/>
          <w:szCs w:val="22"/>
        </w:rPr>
        <w:t xml:space="preserve"> regulującą współpracę </w:t>
      </w:r>
      <w:r w:rsidRPr="00F61C9B">
        <w:rPr>
          <w:rFonts w:cs="Times New Roman"/>
          <w:b/>
          <w:color w:val="000000" w:themeColor="text1"/>
          <w:sz w:val="22"/>
          <w:szCs w:val="22"/>
        </w:rPr>
        <w:t>w</w:t>
      </w:r>
      <w:r w:rsidR="0088775D" w:rsidRPr="00F61C9B">
        <w:rPr>
          <w:rFonts w:cs="Times New Roman"/>
          <w:b/>
          <w:color w:val="000000" w:themeColor="text1"/>
          <w:sz w:val="22"/>
          <w:szCs w:val="22"/>
        </w:rPr>
        <w:t>ykonawców</w:t>
      </w:r>
      <w:r w:rsidR="002E5374">
        <w:rPr>
          <w:rFonts w:cs="Times New Roman"/>
          <w:color w:val="000000" w:themeColor="text1"/>
          <w:sz w:val="22"/>
          <w:szCs w:val="22"/>
        </w:rPr>
        <w:t>, w </w:t>
      </w:r>
      <w:r w:rsidR="0088775D" w:rsidRPr="00892470">
        <w:rPr>
          <w:rFonts w:cs="Times New Roman"/>
          <w:color w:val="000000" w:themeColor="text1"/>
          <w:sz w:val="22"/>
          <w:szCs w:val="22"/>
        </w:rPr>
        <w:t xml:space="preserve">której m.in. zostanie określony pełnomocnik uprawniony do kontaktów z </w:t>
      </w:r>
      <w:r>
        <w:rPr>
          <w:rFonts w:cs="Times New Roman"/>
          <w:color w:val="000000" w:themeColor="text1"/>
          <w:sz w:val="22"/>
          <w:szCs w:val="22"/>
        </w:rPr>
        <w:t>z</w:t>
      </w:r>
      <w:r w:rsidR="0088775D" w:rsidRPr="00892470">
        <w:rPr>
          <w:rFonts w:cs="Times New Roman"/>
          <w:color w:val="000000" w:themeColor="text1"/>
          <w:sz w:val="22"/>
          <w:szCs w:val="22"/>
        </w:rPr>
        <w:t>amawiającym oraz do wystawiania dokumentów związanych z płatnościami.</w:t>
      </w:r>
    </w:p>
    <w:p w14:paraId="6691C28F" w14:textId="648A88C0" w:rsidR="0088775D" w:rsidRDefault="002B49ED" w:rsidP="006B722D">
      <w:pPr>
        <w:spacing w:before="60" w:after="60"/>
        <w:ind w:left="709" w:hanging="709"/>
        <w:jc w:val="both"/>
        <w:rPr>
          <w:sz w:val="22"/>
        </w:rPr>
      </w:pPr>
      <w:r>
        <w:rPr>
          <w:rFonts w:cs="Times New Roman"/>
          <w:color w:val="000000" w:themeColor="text1"/>
          <w:spacing w:val="2"/>
          <w:position w:val="2"/>
          <w:sz w:val="22"/>
          <w:szCs w:val="22"/>
        </w:rPr>
        <w:t>4.</w:t>
      </w:r>
      <w:r>
        <w:rPr>
          <w:rFonts w:cs="Times New Roman"/>
          <w:color w:val="000000" w:themeColor="text1"/>
          <w:spacing w:val="2"/>
          <w:position w:val="2"/>
          <w:sz w:val="22"/>
          <w:szCs w:val="22"/>
        </w:rPr>
        <w:tab/>
      </w:r>
      <w:r w:rsidR="0088775D" w:rsidRPr="006F7741">
        <w:rPr>
          <w:sz w:val="22"/>
        </w:rPr>
        <w:t xml:space="preserve">O terminie złożenia dokumentu, o którym mowa w </w:t>
      </w:r>
      <w:r w:rsidR="006B722D" w:rsidRPr="006F7741">
        <w:rPr>
          <w:sz w:val="22"/>
        </w:rPr>
        <w:t>dziale</w:t>
      </w:r>
      <w:r w:rsidR="00E34CB1" w:rsidRPr="006F7741">
        <w:rPr>
          <w:sz w:val="22"/>
        </w:rPr>
        <w:t xml:space="preserve"> XIV pkt</w:t>
      </w:r>
      <w:r w:rsidR="0088775D" w:rsidRPr="006F7741">
        <w:rPr>
          <w:sz w:val="22"/>
        </w:rPr>
        <w:t xml:space="preserve"> 3</w:t>
      </w:r>
      <w:r w:rsidR="00E34CB1" w:rsidRPr="006F7741">
        <w:rPr>
          <w:sz w:val="22"/>
        </w:rPr>
        <w:t xml:space="preserve"> </w:t>
      </w:r>
      <w:r w:rsidR="004A597D" w:rsidRPr="006F7741">
        <w:rPr>
          <w:sz w:val="22"/>
        </w:rPr>
        <w:t xml:space="preserve">SIWZ </w:t>
      </w:r>
      <w:r w:rsidR="00E34CB1" w:rsidRPr="006F7741">
        <w:rPr>
          <w:sz w:val="22"/>
        </w:rPr>
        <w:t>z</w:t>
      </w:r>
      <w:r w:rsidR="0088775D" w:rsidRPr="006F7741">
        <w:rPr>
          <w:sz w:val="22"/>
        </w:rPr>
        <w:t xml:space="preserve">amawiający powiadomi </w:t>
      </w:r>
      <w:r w:rsidR="00E34CB1" w:rsidRPr="006F7741">
        <w:rPr>
          <w:sz w:val="22"/>
        </w:rPr>
        <w:t>w</w:t>
      </w:r>
      <w:r w:rsidR="0088775D" w:rsidRPr="006F7741">
        <w:rPr>
          <w:sz w:val="22"/>
        </w:rPr>
        <w:t>ykonawcę odrębnym pismem.</w:t>
      </w:r>
    </w:p>
    <w:p w14:paraId="5BCA812B" w14:textId="69A6C20E" w:rsidR="00A55E8E" w:rsidRPr="00A55E8E" w:rsidRDefault="00A55E8E" w:rsidP="00A55E8E">
      <w:pPr>
        <w:spacing w:before="60" w:after="60"/>
        <w:ind w:left="709" w:hanging="709"/>
        <w:jc w:val="both"/>
        <w:rPr>
          <w:rFonts w:cs="Times New Roman"/>
          <w:color w:val="000000" w:themeColor="text1"/>
          <w:sz w:val="22"/>
          <w:szCs w:val="22"/>
        </w:rPr>
      </w:pPr>
      <w:r w:rsidRPr="00A55E8E">
        <w:rPr>
          <w:rFonts w:cs="Times New Roman"/>
          <w:color w:val="000000" w:themeColor="text1"/>
          <w:sz w:val="22"/>
          <w:szCs w:val="22"/>
        </w:rPr>
        <w:lastRenderedPageBreak/>
        <w:t>5.</w:t>
      </w:r>
      <w:r w:rsidRPr="00A55E8E">
        <w:rPr>
          <w:rFonts w:cs="Times New Roman"/>
          <w:color w:val="000000" w:themeColor="text1"/>
          <w:sz w:val="22"/>
          <w:szCs w:val="22"/>
        </w:rPr>
        <w:tab/>
        <w:t>Przed podpisaniem umowy zamawiający będzie żądał od wykonawcy</w:t>
      </w:r>
      <w:r>
        <w:rPr>
          <w:rFonts w:cs="Times New Roman"/>
          <w:color w:val="000000" w:themeColor="text1"/>
          <w:sz w:val="22"/>
          <w:szCs w:val="22"/>
        </w:rPr>
        <w:t xml:space="preserve"> </w:t>
      </w:r>
      <w:r w:rsidRPr="00A55E8E">
        <w:rPr>
          <w:rFonts w:cs="Times New Roman"/>
          <w:color w:val="000000" w:themeColor="text1"/>
          <w:sz w:val="22"/>
          <w:szCs w:val="22"/>
        </w:rPr>
        <w:t>oświadczenia wykonawcy o zatrudnieniu na podstawie umowy o pracę w rozumieniu przepisów Kodeksu Pracy osoby skierowanej przez wykonawcę do realizacji zamówienia na stanowiskach określonych w dziale V pkt 2.3.2 ppkt. b) SIWZ</w:t>
      </w:r>
      <w:r>
        <w:rPr>
          <w:rFonts w:cs="Times New Roman"/>
          <w:color w:val="000000" w:themeColor="text1"/>
          <w:sz w:val="22"/>
          <w:szCs w:val="22"/>
        </w:rPr>
        <w:t xml:space="preserve"> </w:t>
      </w:r>
      <w:r w:rsidRPr="00A55E8E">
        <w:rPr>
          <w:rFonts w:cs="Times New Roman"/>
          <w:color w:val="000000" w:themeColor="text1"/>
          <w:sz w:val="22"/>
          <w:szCs w:val="22"/>
        </w:rPr>
        <w:t>o ile czynności te nie będą wykonywane przez osobę w ramach prowadzonej działalności gospodarczej.</w:t>
      </w:r>
    </w:p>
    <w:p w14:paraId="31AD23C3" w14:textId="02CA32CE" w:rsidR="00A55E8E" w:rsidRPr="00892470" w:rsidRDefault="00A55E8E" w:rsidP="00A55E8E">
      <w:pPr>
        <w:spacing w:before="60" w:after="60"/>
        <w:ind w:left="709" w:hanging="709"/>
        <w:jc w:val="both"/>
        <w:rPr>
          <w:rFonts w:cs="Times New Roman"/>
          <w:color w:val="000000" w:themeColor="text1"/>
          <w:sz w:val="22"/>
          <w:szCs w:val="22"/>
        </w:rPr>
      </w:pPr>
      <w:r w:rsidRPr="00A55E8E">
        <w:rPr>
          <w:rFonts w:cs="Times New Roman"/>
          <w:color w:val="000000" w:themeColor="text1"/>
          <w:sz w:val="22"/>
          <w:szCs w:val="22"/>
        </w:rPr>
        <w:t>6.</w:t>
      </w:r>
      <w:r w:rsidRPr="00A55E8E">
        <w:rPr>
          <w:rFonts w:cs="Times New Roman"/>
          <w:color w:val="000000" w:themeColor="text1"/>
          <w:sz w:val="22"/>
          <w:szCs w:val="22"/>
        </w:rPr>
        <w:tab/>
        <w:t>W przypadku nie wypełnienia przez wykonawcę do dnia podpisania umowy warunków formalnych wskazanych w dziale XIV pkt 3 oraz 5 zamawiający uzna, że wykonawca uchyla się od zawarcia umowy.</w:t>
      </w:r>
    </w:p>
    <w:p w14:paraId="448FB014" w14:textId="77777777" w:rsidR="006D4A75" w:rsidRPr="009F41A0" w:rsidRDefault="007958BD" w:rsidP="00DF358B">
      <w:pPr>
        <w:pStyle w:val="naglowkidzialow"/>
      </w:pPr>
      <w:r w:rsidRPr="009F41A0">
        <w:t>XV.</w:t>
      </w:r>
      <w:r w:rsidRPr="009F41A0">
        <w:tab/>
        <w:t>ZABEZPIECZENIE NALEŻYTEGO WYKONANIA UMOWY</w:t>
      </w:r>
    </w:p>
    <w:p w14:paraId="5762C43C" w14:textId="77777777" w:rsidR="006D4A75" w:rsidRDefault="00C169D3" w:rsidP="003A246A">
      <w:pPr>
        <w:spacing w:after="60"/>
        <w:ind w:left="709" w:hanging="709"/>
        <w:jc w:val="both"/>
        <w:rPr>
          <w:rFonts w:cs="Times New Roman"/>
          <w:color w:val="000000"/>
          <w:sz w:val="22"/>
          <w:szCs w:val="22"/>
        </w:rPr>
      </w:pPr>
      <w:r w:rsidRPr="00C169D3">
        <w:rPr>
          <w:rFonts w:cs="Times New Roman"/>
          <w:color w:val="000000"/>
          <w:sz w:val="22"/>
          <w:szCs w:val="22"/>
        </w:rPr>
        <w:t>Zamawiający nie wymaga wniesienia zabezpieczenia należytego wykonania umowy.</w:t>
      </w:r>
    </w:p>
    <w:p w14:paraId="030F0AE4" w14:textId="77777777" w:rsidR="00AD783D" w:rsidRPr="00FE7A3E" w:rsidRDefault="00FD43C1" w:rsidP="00DF358B">
      <w:pPr>
        <w:pStyle w:val="naglowkidzialow"/>
      </w:pPr>
      <w:r>
        <w:t>XVI.</w:t>
      </w:r>
      <w:r>
        <w:tab/>
      </w:r>
      <w:r w:rsidR="00AD783D" w:rsidRPr="00FE7A3E">
        <w:t>ISTOTNE DLA STRON POSTANOWIENIA, KTÓRE ZOSTANĄ WPROWADZONE DO TREŚCI ZAWIERANEJ UMOWY W SPRAWIE ZAMÓWIENIA PUBLICZNEGO, OGÓLNE WARUNKI UMOWY ALBO WZÓR UMOWY, JEŻELI ZAMAWIAJĄCY WYMAGA OD WYKONAWCY, ABY ZAWARŁ Z NIM UMOWĘ W SPRAWIE ZAMÓWIENIA P</w:t>
      </w:r>
      <w:r w:rsidR="00FE7A3E">
        <w:t>UBLICZNEGO NA TAKICH WARUNKACH</w:t>
      </w:r>
    </w:p>
    <w:p w14:paraId="73217F2D" w14:textId="77777777" w:rsidR="009276EF" w:rsidRPr="004979EB" w:rsidRDefault="009276EF" w:rsidP="009276EF">
      <w:pPr>
        <w:spacing w:after="60"/>
        <w:ind w:left="709" w:hanging="709"/>
        <w:jc w:val="both"/>
        <w:rPr>
          <w:rFonts w:cs="Times New Roman"/>
          <w:color w:val="000000"/>
          <w:sz w:val="22"/>
          <w:szCs w:val="22"/>
        </w:rPr>
      </w:pPr>
      <w:r w:rsidRPr="004979EB">
        <w:rPr>
          <w:rFonts w:cs="Times New Roman"/>
          <w:color w:val="000000"/>
          <w:sz w:val="22"/>
          <w:szCs w:val="22"/>
        </w:rPr>
        <w:t>1.</w:t>
      </w:r>
      <w:r w:rsidRPr="004979EB">
        <w:rPr>
          <w:rFonts w:cs="Times New Roman"/>
          <w:color w:val="000000"/>
          <w:sz w:val="22"/>
          <w:szCs w:val="22"/>
        </w:rPr>
        <w:tab/>
        <w:t>Zamawiający wymaga zawarcia umowy w sprawie zamówienia publicznego na warunkach określonych we wzorze Istotnych Postanowień Umowy będącej załącznikiem nr 6 do niniejszej SIWZ, co wykonawca potwierdza w formularzu oferty.</w:t>
      </w:r>
    </w:p>
    <w:p w14:paraId="6718E3F3" w14:textId="77777777" w:rsidR="009276EF" w:rsidRPr="004979EB" w:rsidRDefault="009276EF" w:rsidP="009276EF">
      <w:pPr>
        <w:spacing w:after="60"/>
        <w:ind w:left="709" w:hanging="709"/>
        <w:jc w:val="both"/>
        <w:rPr>
          <w:rFonts w:cs="Times New Roman"/>
          <w:color w:val="000000"/>
          <w:sz w:val="22"/>
          <w:szCs w:val="22"/>
        </w:rPr>
      </w:pPr>
      <w:r w:rsidRPr="004979EB">
        <w:rPr>
          <w:rFonts w:cs="Times New Roman"/>
          <w:color w:val="000000"/>
          <w:sz w:val="22"/>
          <w:szCs w:val="22"/>
        </w:rPr>
        <w:t>2.</w:t>
      </w:r>
      <w:r w:rsidRPr="004979EB">
        <w:rPr>
          <w:rFonts w:cs="Times New Roman"/>
          <w:color w:val="000000"/>
          <w:sz w:val="22"/>
          <w:szCs w:val="22"/>
        </w:rPr>
        <w:tab/>
        <w:t>Zamawiający zgodnie z art. 144 ustawy Pzp przewiduje możliwość dokonania zmian postanowień zawartej umowy w stosunku do treści oferty, na podstawie której dokonano wyboru wykonawcy, w przypadku wystąpienia co najmniej jednej z okoliczności wymienionych we wzorze Istotnych Postanowień Umowy będącej załącznikiem nr 6 do niniejszej SIWZ.</w:t>
      </w:r>
    </w:p>
    <w:p w14:paraId="40EDC2C2" w14:textId="77777777" w:rsidR="006D4A75" w:rsidRPr="009F41A0" w:rsidRDefault="007958BD" w:rsidP="00DF358B">
      <w:pPr>
        <w:pStyle w:val="naglowkidzialow"/>
      </w:pPr>
      <w:r w:rsidRPr="009F41A0">
        <w:t xml:space="preserve">XVII. </w:t>
      </w:r>
      <w:r w:rsidRPr="009F41A0">
        <w:tab/>
        <w:t>POUCZENIE O ŚRODKACH OCHRONY PRAWNEJ PRZYSŁUGUJĄCYCH WYKONAWCY W TOKU POSTĘPOWANIA O UDZIELENIA ZAMÓWIENIA</w:t>
      </w:r>
    </w:p>
    <w:p w14:paraId="7C557260" w14:textId="77777777" w:rsidR="008B613E" w:rsidRPr="007218E1" w:rsidRDefault="008B613E" w:rsidP="008B613E">
      <w:pPr>
        <w:suppressAutoHyphens w:val="0"/>
        <w:autoSpaceDE w:val="0"/>
        <w:autoSpaceDN w:val="0"/>
        <w:adjustRightInd w:val="0"/>
        <w:spacing w:before="60" w:after="60"/>
        <w:ind w:left="709" w:hanging="709"/>
        <w:jc w:val="both"/>
        <w:rPr>
          <w:rFonts w:eastAsia="Times New Roman" w:cs="Times New Roman"/>
          <w:kern w:val="0"/>
          <w:sz w:val="22"/>
          <w:szCs w:val="22"/>
          <w:lang w:eastAsia="pl-PL" w:bidi="ar-SA"/>
        </w:rPr>
      </w:pPr>
      <w:r w:rsidRPr="007218E1">
        <w:rPr>
          <w:rFonts w:eastAsia="Times New Roman" w:cs="Times New Roman"/>
          <w:kern w:val="0"/>
          <w:sz w:val="22"/>
          <w:szCs w:val="22"/>
          <w:lang w:eastAsia="pl-PL" w:bidi="ar-SA"/>
        </w:rPr>
        <w:t>1.</w:t>
      </w:r>
      <w:r w:rsidRPr="007218E1">
        <w:rPr>
          <w:rFonts w:eastAsia="Times New Roman" w:cs="Times New Roman"/>
          <w:kern w:val="0"/>
          <w:sz w:val="22"/>
          <w:szCs w:val="22"/>
          <w:lang w:eastAsia="pl-PL" w:bidi="ar-SA"/>
        </w:rPr>
        <w:tab/>
        <w:t xml:space="preserve">Środki ochrony prawej przysługują wykonawcy, a także innemu podmiotowi, jeżeli ich interes prawny w uzyskaniu zamówienia doznał lub może doznać uszczerbku w wyniku naruszenia przez zamawiającego przepisów ustawy. Sposób postępowania określony jest </w:t>
      </w:r>
      <w:r>
        <w:rPr>
          <w:rFonts w:eastAsia="Times New Roman" w:cs="Times New Roman"/>
          <w:kern w:val="0"/>
          <w:sz w:val="22"/>
          <w:szCs w:val="22"/>
          <w:lang w:eastAsia="pl-PL" w:bidi="ar-SA"/>
        </w:rPr>
        <w:t>w d</w:t>
      </w:r>
      <w:r w:rsidRPr="007218E1">
        <w:rPr>
          <w:rFonts w:eastAsia="Times New Roman" w:cs="Times New Roman"/>
          <w:kern w:val="0"/>
          <w:sz w:val="22"/>
          <w:szCs w:val="22"/>
          <w:lang w:eastAsia="pl-PL" w:bidi="ar-SA"/>
        </w:rPr>
        <w:t xml:space="preserve">ziale VI „Środki ochrony prawnej” </w:t>
      </w:r>
      <w:r>
        <w:rPr>
          <w:rFonts w:eastAsia="Times New Roman" w:cs="Times New Roman"/>
          <w:kern w:val="0"/>
          <w:sz w:val="22"/>
          <w:szCs w:val="22"/>
          <w:lang w:eastAsia="pl-PL" w:bidi="ar-SA"/>
        </w:rPr>
        <w:t xml:space="preserve">ustawy </w:t>
      </w:r>
      <w:r w:rsidRPr="007218E1">
        <w:rPr>
          <w:rFonts w:eastAsia="Times New Roman" w:cs="Times New Roman"/>
          <w:kern w:val="0"/>
          <w:sz w:val="22"/>
          <w:szCs w:val="22"/>
          <w:lang w:eastAsia="pl-PL" w:bidi="ar-SA"/>
        </w:rPr>
        <w:t>Pzp.</w:t>
      </w:r>
    </w:p>
    <w:p w14:paraId="7511CE46" w14:textId="77777777" w:rsidR="008B613E" w:rsidRPr="007218E1" w:rsidRDefault="008B613E" w:rsidP="008B613E">
      <w:pPr>
        <w:suppressAutoHyphens w:val="0"/>
        <w:autoSpaceDE w:val="0"/>
        <w:autoSpaceDN w:val="0"/>
        <w:adjustRightInd w:val="0"/>
        <w:spacing w:before="60" w:after="60"/>
        <w:ind w:left="709" w:hanging="709"/>
        <w:jc w:val="both"/>
        <w:rPr>
          <w:rFonts w:eastAsia="Times New Roman" w:cs="Times New Roman"/>
          <w:kern w:val="0"/>
          <w:sz w:val="22"/>
          <w:szCs w:val="22"/>
          <w:lang w:eastAsia="pl-PL" w:bidi="ar-SA"/>
        </w:rPr>
      </w:pPr>
      <w:r>
        <w:rPr>
          <w:rFonts w:eastAsia="Times New Roman" w:cs="Times New Roman"/>
          <w:bCs/>
          <w:kern w:val="0"/>
          <w:sz w:val="22"/>
          <w:szCs w:val="22"/>
          <w:lang w:eastAsia="pl-PL" w:bidi="ar-SA"/>
        </w:rPr>
        <w:t>2.</w:t>
      </w:r>
      <w:r>
        <w:rPr>
          <w:rFonts w:eastAsia="Times New Roman" w:cs="Times New Roman"/>
          <w:bCs/>
          <w:kern w:val="0"/>
          <w:sz w:val="22"/>
          <w:szCs w:val="22"/>
          <w:lang w:eastAsia="pl-PL" w:bidi="ar-SA"/>
        </w:rPr>
        <w:tab/>
        <w:t>Z</w:t>
      </w:r>
      <w:r w:rsidRPr="007218E1">
        <w:rPr>
          <w:rFonts w:eastAsia="Times New Roman" w:cs="Times New Roman"/>
          <w:kern w:val="0"/>
          <w:sz w:val="22"/>
          <w:szCs w:val="22"/>
          <w:lang w:eastAsia="pl-PL" w:bidi="ar-SA"/>
        </w:rPr>
        <w:t xml:space="preserve">akres oraz sposób postępowania </w:t>
      </w:r>
      <w:r>
        <w:rPr>
          <w:rFonts w:eastAsia="Times New Roman" w:cs="Times New Roman"/>
          <w:kern w:val="0"/>
          <w:sz w:val="22"/>
          <w:szCs w:val="22"/>
          <w:lang w:eastAsia="pl-PL" w:bidi="ar-SA"/>
        </w:rPr>
        <w:t xml:space="preserve">w przypadku odwołania </w:t>
      </w:r>
      <w:r w:rsidRPr="007218E1">
        <w:rPr>
          <w:rFonts w:eastAsia="Times New Roman" w:cs="Times New Roman"/>
          <w:kern w:val="0"/>
          <w:sz w:val="22"/>
          <w:szCs w:val="22"/>
          <w:lang w:eastAsia="pl-PL" w:bidi="ar-SA"/>
        </w:rPr>
        <w:t xml:space="preserve">określony jest w art. od 180 do 198 ustawy Pzp. </w:t>
      </w:r>
    </w:p>
    <w:p w14:paraId="472347F1" w14:textId="77777777" w:rsidR="008B613E" w:rsidRPr="007218E1" w:rsidRDefault="008B613E" w:rsidP="008B613E">
      <w:pPr>
        <w:suppressAutoHyphens w:val="0"/>
        <w:autoSpaceDE w:val="0"/>
        <w:autoSpaceDN w:val="0"/>
        <w:adjustRightInd w:val="0"/>
        <w:spacing w:before="60" w:after="6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3.</w:t>
      </w:r>
      <w:r>
        <w:rPr>
          <w:rFonts w:eastAsia="Times New Roman" w:cs="Times New Roman"/>
          <w:kern w:val="0"/>
          <w:sz w:val="22"/>
          <w:szCs w:val="22"/>
          <w:lang w:eastAsia="pl-PL" w:bidi="ar-SA"/>
        </w:rPr>
        <w:tab/>
      </w:r>
      <w:r w:rsidRPr="007218E1">
        <w:rPr>
          <w:rFonts w:eastAsia="Times New Roman" w:cs="Times New Roman"/>
          <w:kern w:val="0"/>
          <w:sz w:val="22"/>
          <w:szCs w:val="22"/>
          <w:lang w:eastAsia="pl-PL" w:bidi="ar-SA"/>
        </w:rPr>
        <w:t>Odwołanie przysługuje wobec czynności:</w:t>
      </w:r>
    </w:p>
    <w:p w14:paraId="2F8BD3C6" w14:textId="77777777" w:rsidR="008B613E" w:rsidRPr="00A730F2" w:rsidRDefault="008B613E" w:rsidP="008B613E">
      <w:pPr>
        <w:suppressAutoHyphens w:val="0"/>
        <w:autoSpaceDE w:val="0"/>
        <w:autoSpaceDN w:val="0"/>
        <w:adjustRightInd w:val="0"/>
        <w:spacing w:before="60" w:after="60"/>
        <w:ind w:left="993" w:hanging="285"/>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a</w:t>
      </w:r>
      <w:r w:rsidRPr="00A730F2">
        <w:rPr>
          <w:rFonts w:eastAsia="Times New Roman" w:cs="Times New Roman"/>
          <w:kern w:val="0"/>
          <w:sz w:val="22"/>
          <w:szCs w:val="22"/>
          <w:lang w:eastAsia="pl-PL" w:bidi="ar-SA"/>
        </w:rPr>
        <w:t>)</w:t>
      </w:r>
      <w:r>
        <w:rPr>
          <w:rFonts w:eastAsia="Times New Roman" w:cs="Times New Roman"/>
          <w:kern w:val="0"/>
          <w:sz w:val="22"/>
          <w:szCs w:val="22"/>
          <w:lang w:eastAsia="pl-PL" w:bidi="ar-SA"/>
        </w:rPr>
        <w:tab/>
      </w:r>
      <w:r w:rsidRPr="00A730F2">
        <w:rPr>
          <w:rFonts w:eastAsia="Times New Roman" w:cs="Times New Roman"/>
          <w:kern w:val="0"/>
          <w:sz w:val="22"/>
          <w:szCs w:val="22"/>
          <w:lang w:eastAsia="pl-PL" w:bidi="ar-SA"/>
        </w:rPr>
        <w:t>określenia warunków udziału w postępowaniu;</w:t>
      </w:r>
    </w:p>
    <w:p w14:paraId="22482A00" w14:textId="77777777" w:rsidR="008B613E" w:rsidRPr="00A730F2" w:rsidRDefault="008B613E" w:rsidP="008B613E">
      <w:pPr>
        <w:suppressAutoHyphens w:val="0"/>
        <w:autoSpaceDE w:val="0"/>
        <w:autoSpaceDN w:val="0"/>
        <w:adjustRightInd w:val="0"/>
        <w:spacing w:before="60" w:after="60"/>
        <w:ind w:left="993" w:hanging="285"/>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b</w:t>
      </w:r>
      <w:r w:rsidRPr="00A730F2">
        <w:rPr>
          <w:rFonts w:eastAsia="Times New Roman" w:cs="Times New Roman"/>
          <w:kern w:val="0"/>
          <w:sz w:val="22"/>
          <w:szCs w:val="22"/>
          <w:lang w:eastAsia="pl-PL" w:bidi="ar-SA"/>
        </w:rPr>
        <w:t>)</w:t>
      </w:r>
      <w:r>
        <w:rPr>
          <w:rFonts w:eastAsia="Times New Roman" w:cs="Times New Roman"/>
          <w:kern w:val="0"/>
          <w:sz w:val="22"/>
          <w:szCs w:val="22"/>
          <w:lang w:eastAsia="pl-PL" w:bidi="ar-SA"/>
        </w:rPr>
        <w:tab/>
      </w:r>
      <w:r w:rsidRPr="00A730F2">
        <w:rPr>
          <w:rFonts w:eastAsia="Times New Roman" w:cs="Times New Roman"/>
          <w:kern w:val="0"/>
          <w:sz w:val="22"/>
          <w:szCs w:val="22"/>
          <w:lang w:eastAsia="pl-PL" w:bidi="ar-SA"/>
        </w:rPr>
        <w:t>wykluczenia odwołującego z postępowania o udzielenie zamówienia;</w:t>
      </w:r>
    </w:p>
    <w:p w14:paraId="457FF806" w14:textId="77777777" w:rsidR="008B613E" w:rsidRPr="00A730F2" w:rsidRDefault="008B613E" w:rsidP="008B613E">
      <w:pPr>
        <w:suppressAutoHyphens w:val="0"/>
        <w:autoSpaceDE w:val="0"/>
        <w:autoSpaceDN w:val="0"/>
        <w:adjustRightInd w:val="0"/>
        <w:spacing w:before="60" w:after="60"/>
        <w:ind w:left="993" w:hanging="285"/>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c</w:t>
      </w:r>
      <w:r w:rsidRPr="00A730F2">
        <w:rPr>
          <w:rFonts w:eastAsia="Times New Roman" w:cs="Times New Roman"/>
          <w:kern w:val="0"/>
          <w:sz w:val="22"/>
          <w:szCs w:val="22"/>
          <w:lang w:eastAsia="pl-PL" w:bidi="ar-SA"/>
        </w:rPr>
        <w:t>)</w:t>
      </w:r>
      <w:r>
        <w:rPr>
          <w:rFonts w:eastAsia="Times New Roman" w:cs="Times New Roman"/>
          <w:kern w:val="0"/>
          <w:sz w:val="22"/>
          <w:szCs w:val="22"/>
          <w:lang w:eastAsia="pl-PL" w:bidi="ar-SA"/>
        </w:rPr>
        <w:tab/>
      </w:r>
      <w:r w:rsidRPr="00A730F2">
        <w:rPr>
          <w:rFonts w:eastAsia="Times New Roman" w:cs="Times New Roman"/>
          <w:kern w:val="0"/>
          <w:sz w:val="22"/>
          <w:szCs w:val="22"/>
          <w:lang w:eastAsia="pl-PL" w:bidi="ar-SA"/>
        </w:rPr>
        <w:t>odrzucenia oferty odwołującego;</w:t>
      </w:r>
    </w:p>
    <w:p w14:paraId="595AD698" w14:textId="77777777" w:rsidR="008B613E" w:rsidRPr="00A730F2" w:rsidRDefault="008B613E" w:rsidP="008B613E">
      <w:pPr>
        <w:suppressAutoHyphens w:val="0"/>
        <w:autoSpaceDE w:val="0"/>
        <w:autoSpaceDN w:val="0"/>
        <w:adjustRightInd w:val="0"/>
        <w:spacing w:before="60" w:after="60"/>
        <w:ind w:left="993" w:hanging="285"/>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d</w:t>
      </w:r>
      <w:r w:rsidRPr="00A730F2">
        <w:rPr>
          <w:rFonts w:eastAsia="Times New Roman" w:cs="Times New Roman"/>
          <w:kern w:val="0"/>
          <w:sz w:val="22"/>
          <w:szCs w:val="22"/>
          <w:lang w:eastAsia="pl-PL" w:bidi="ar-SA"/>
        </w:rPr>
        <w:t>)</w:t>
      </w:r>
      <w:r>
        <w:rPr>
          <w:rFonts w:eastAsia="Times New Roman" w:cs="Times New Roman"/>
          <w:kern w:val="0"/>
          <w:sz w:val="22"/>
          <w:szCs w:val="22"/>
          <w:lang w:eastAsia="pl-PL" w:bidi="ar-SA"/>
        </w:rPr>
        <w:tab/>
      </w:r>
      <w:r w:rsidRPr="00A730F2">
        <w:rPr>
          <w:rFonts w:eastAsia="Times New Roman" w:cs="Times New Roman"/>
          <w:kern w:val="0"/>
          <w:sz w:val="22"/>
          <w:szCs w:val="22"/>
          <w:lang w:eastAsia="pl-PL" w:bidi="ar-SA"/>
        </w:rPr>
        <w:t>opisu przedmiotu zamówienia;</w:t>
      </w:r>
    </w:p>
    <w:p w14:paraId="0CE76BF3" w14:textId="77777777" w:rsidR="008B613E" w:rsidRPr="007218E1" w:rsidRDefault="008B613E" w:rsidP="008B613E">
      <w:pPr>
        <w:suppressAutoHyphens w:val="0"/>
        <w:autoSpaceDE w:val="0"/>
        <w:autoSpaceDN w:val="0"/>
        <w:adjustRightInd w:val="0"/>
        <w:spacing w:before="60" w:after="60"/>
        <w:ind w:left="993" w:hanging="285"/>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e</w:t>
      </w:r>
      <w:r w:rsidRPr="00A730F2">
        <w:rPr>
          <w:rFonts w:eastAsia="Times New Roman" w:cs="Times New Roman"/>
          <w:kern w:val="0"/>
          <w:sz w:val="22"/>
          <w:szCs w:val="22"/>
          <w:lang w:eastAsia="pl-PL" w:bidi="ar-SA"/>
        </w:rPr>
        <w:t>)</w:t>
      </w:r>
      <w:r>
        <w:rPr>
          <w:rFonts w:eastAsia="Times New Roman" w:cs="Times New Roman"/>
          <w:kern w:val="0"/>
          <w:sz w:val="22"/>
          <w:szCs w:val="22"/>
          <w:lang w:eastAsia="pl-PL" w:bidi="ar-SA"/>
        </w:rPr>
        <w:tab/>
      </w:r>
      <w:r w:rsidRPr="00A730F2">
        <w:rPr>
          <w:rFonts w:eastAsia="Times New Roman" w:cs="Times New Roman"/>
          <w:kern w:val="0"/>
          <w:sz w:val="22"/>
          <w:szCs w:val="22"/>
          <w:lang w:eastAsia="pl-PL" w:bidi="ar-SA"/>
        </w:rPr>
        <w:t>wyboru najkorzystniejszej oferty.</w:t>
      </w:r>
    </w:p>
    <w:p w14:paraId="2524FDE1" w14:textId="77777777" w:rsidR="008B613E" w:rsidRPr="007218E1" w:rsidRDefault="008B613E" w:rsidP="008B613E">
      <w:pPr>
        <w:suppressAutoHyphens w:val="0"/>
        <w:autoSpaceDE w:val="0"/>
        <w:autoSpaceDN w:val="0"/>
        <w:adjustRightInd w:val="0"/>
        <w:spacing w:before="60" w:after="60"/>
        <w:ind w:left="709" w:hanging="709"/>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4.</w:t>
      </w:r>
      <w:r>
        <w:rPr>
          <w:rFonts w:eastAsia="Times New Roman" w:cs="Times New Roman"/>
          <w:kern w:val="0"/>
          <w:sz w:val="22"/>
          <w:szCs w:val="22"/>
          <w:lang w:eastAsia="pl-PL" w:bidi="ar-SA"/>
        </w:rPr>
        <w:tab/>
      </w:r>
      <w:r w:rsidRPr="007218E1">
        <w:rPr>
          <w:rFonts w:eastAsia="Times New Roman" w:cs="Times New Roman"/>
          <w:kern w:val="0"/>
          <w:sz w:val="22"/>
          <w:szCs w:val="22"/>
          <w:lang w:eastAsia="pl-PL" w:bidi="ar-SA"/>
        </w:rPr>
        <w:t>Odwołanie wnosi się do Prezesa Krajowej Izby Odwoławczej w terminie 5 dni od dnia przesłania informacji o czynności zamawiającego stanowiącej podstawę jego wniesienia –</w:t>
      </w:r>
      <w:r>
        <w:rPr>
          <w:rFonts w:eastAsia="Times New Roman" w:cs="Times New Roman"/>
          <w:kern w:val="0"/>
          <w:sz w:val="22"/>
          <w:szCs w:val="22"/>
          <w:lang w:eastAsia="pl-PL" w:bidi="ar-SA"/>
        </w:rPr>
        <w:t xml:space="preserve"> </w:t>
      </w:r>
      <w:r w:rsidRPr="007218E1">
        <w:rPr>
          <w:rFonts w:eastAsia="Times New Roman" w:cs="Times New Roman"/>
          <w:kern w:val="0"/>
          <w:sz w:val="22"/>
          <w:szCs w:val="22"/>
          <w:lang w:eastAsia="pl-PL" w:bidi="ar-SA"/>
        </w:rPr>
        <w:t xml:space="preserve">jeżeli zostały przesłane w sposób określony w art. 180 ust. 5 </w:t>
      </w:r>
      <w:r>
        <w:rPr>
          <w:rFonts w:eastAsia="Times New Roman" w:cs="Times New Roman"/>
          <w:kern w:val="0"/>
          <w:sz w:val="22"/>
          <w:szCs w:val="22"/>
          <w:lang w:eastAsia="pl-PL" w:bidi="ar-SA"/>
        </w:rPr>
        <w:t>u</w:t>
      </w:r>
      <w:r w:rsidRPr="007218E1">
        <w:rPr>
          <w:rFonts w:eastAsia="Times New Roman" w:cs="Times New Roman"/>
          <w:kern w:val="0"/>
          <w:sz w:val="22"/>
          <w:szCs w:val="22"/>
          <w:lang w:eastAsia="pl-PL" w:bidi="ar-SA"/>
        </w:rPr>
        <w:t xml:space="preserve">stawy </w:t>
      </w:r>
      <w:r>
        <w:rPr>
          <w:rFonts w:eastAsia="Times New Roman" w:cs="Times New Roman"/>
          <w:kern w:val="0"/>
          <w:sz w:val="22"/>
          <w:szCs w:val="22"/>
          <w:lang w:eastAsia="pl-PL" w:bidi="ar-SA"/>
        </w:rPr>
        <w:t>P</w:t>
      </w:r>
      <w:r w:rsidRPr="007218E1">
        <w:rPr>
          <w:rFonts w:eastAsia="Times New Roman" w:cs="Times New Roman"/>
          <w:kern w:val="0"/>
          <w:sz w:val="22"/>
          <w:szCs w:val="22"/>
          <w:lang w:eastAsia="pl-PL" w:bidi="ar-SA"/>
        </w:rPr>
        <w:t>zp zdanie d</w:t>
      </w:r>
      <w:r>
        <w:rPr>
          <w:rFonts w:eastAsia="Times New Roman" w:cs="Times New Roman"/>
          <w:kern w:val="0"/>
          <w:sz w:val="22"/>
          <w:szCs w:val="22"/>
          <w:lang w:eastAsia="pl-PL" w:bidi="ar-SA"/>
        </w:rPr>
        <w:t>rugie, albo w </w:t>
      </w:r>
      <w:r w:rsidRPr="007218E1">
        <w:rPr>
          <w:rFonts w:eastAsia="Times New Roman" w:cs="Times New Roman"/>
          <w:kern w:val="0"/>
          <w:sz w:val="22"/>
          <w:szCs w:val="22"/>
          <w:lang w:eastAsia="pl-PL" w:bidi="ar-SA"/>
        </w:rPr>
        <w:t>terminie 10 dni jeżeli zostały przesłane w inny sposób.</w:t>
      </w:r>
    </w:p>
    <w:p w14:paraId="172C67D9" w14:textId="77777777" w:rsidR="008B613E" w:rsidRPr="007218E1" w:rsidRDefault="008B613E" w:rsidP="008B613E">
      <w:pPr>
        <w:spacing w:before="60" w:after="60"/>
        <w:ind w:left="709" w:hanging="709"/>
        <w:jc w:val="both"/>
        <w:rPr>
          <w:rFonts w:cs="Times New Roman"/>
          <w:color w:val="000000"/>
          <w:sz w:val="22"/>
          <w:szCs w:val="22"/>
        </w:rPr>
      </w:pPr>
      <w:r>
        <w:rPr>
          <w:rFonts w:eastAsia="Times New Roman" w:cs="Times New Roman"/>
          <w:bCs/>
          <w:kern w:val="0"/>
          <w:sz w:val="22"/>
          <w:szCs w:val="22"/>
          <w:lang w:eastAsia="pl-PL" w:bidi="ar-SA"/>
        </w:rPr>
        <w:t>5</w:t>
      </w:r>
      <w:r w:rsidRPr="00A730F2">
        <w:rPr>
          <w:rFonts w:eastAsia="Times New Roman" w:cs="Times New Roman"/>
          <w:bCs/>
          <w:kern w:val="0"/>
          <w:sz w:val="22"/>
          <w:szCs w:val="22"/>
          <w:lang w:eastAsia="pl-PL" w:bidi="ar-SA"/>
        </w:rPr>
        <w:t>.</w:t>
      </w:r>
      <w:r w:rsidRPr="00A730F2">
        <w:rPr>
          <w:rFonts w:eastAsia="Times New Roman" w:cs="Times New Roman"/>
          <w:bCs/>
          <w:kern w:val="0"/>
          <w:sz w:val="22"/>
          <w:szCs w:val="22"/>
          <w:lang w:eastAsia="pl-PL" w:bidi="ar-SA"/>
        </w:rPr>
        <w:tab/>
      </w:r>
      <w:r>
        <w:rPr>
          <w:rFonts w:eastAsia="Times New Roman" w:cs="Times New Roman"/>
          <w:bCs/>
          <w:kern w:val="0"/>
          <w:sz w:val="22"/>
          <w:szCs w:val="22"/>
          <w:lang w:eastAsia="pl-PL" w:bidi="ar-SA"/>
        </w:rPr>
        <w:t>Z</w:t>
      </w:r>
      <w:r w:rsidRPr="007218E1">
        <w:rPr>
          <w:rFonts w:eastAsia="Times New Roman" w:cs="Times New Roman"/>
          <w:kern w:val="0"/>
          <w:sz w:val="22"/>
          <w:szCs w:val="22"/>
          <w:lang w:eastAsia="pl-PL" w:bidi="ar-SA"/>
        </w:rPr>
        <w:t>akres oraz sposób postępowania</w:t>
      </w:r>
      <w:r>
        <w:rPr>
          <w:rFonts w:eastAsia="Times New Roman" w:cs="Times New Roman"/>
          <w:kern w:val="0"/>
          <w:sz w:val="22"/>
          <w:szCs w:val="22"/>
          <w:lang w:eastAsia="pl-PL" w:bidi="ar-SA"/>
        </w:rPr>
        <w:t xml:space="preserve"> w przypadku s</w:t>
      </w:r>
      <w:r w:rsidRPr="00A730F2">
        <w:rPr>
          <w:rFonts w:eastAsia="Times New Roman" w:cs="Times New Roman"/>
          <w:bCs/>
          <w:kern w:val="0"/>
          <w:sz w:val="22"/>
          <w:szCs w:val="22"/>
          <w:lang w:eastAsia="pl-PL" w:bidi="ar-SA"/>
        </w:rPr>
        <w:t>karg</w:t>
      </w:r>
      <w:r>
        <w:rPr>
          <w:rFonts w:eastAsia="Times New Roman" w:cs="Times New Roman"/>
          <w:bCs/>
          <w:kern w:val="0"/>
          <w:sz w:val="22"/>
          <w:szCs w:val="22"/>
          <w:lang w:eastAsia="pl-PL" w:bidi="ar-SA"/>
        </w:rPr>
        <w:t>i</w:t>
      </w:r>
      <w:r w:rsidRPr="00A730F2">
        <w:rPr>
          <w:rFonts w:eastAsia="Times New Roman" w:cs="Times New Roman"/>
          <w:bCs/>
          <w:kern w:val="0"/>
          <w:sz w:val="22"/>
          <w:szCs w:val="22"/>
          <w:lang w:eastAsia="pl-PL" w:bidi="ar-SA"/>
        </w:rPr>
        <w:t xml:space="preserve"> do sądu</w:t>
      </w:r>
      <w:r w:rsidRPr="007218E1">
        <w:rPr>
          <w:rFonts w:eastAsia="Times New Roman" w:cs="Times New Roman"/>
          <w:kern w:val="0"/>
          <w:sz w:val="22"/>
          <w:szCs w:val="22"/>
          <w:lang w:eastAsia="pl-PL" w:bidi="ar-SA"/>
        </w:rPr>
        <w:t xml:space="preserve"> zawarty jest w art. od 198a do 198g ustawy Pzp.</w:t>
      </w:r>
    </w:p>
    <w:p w14:paraId="1D98B1C5" w14:textId="77777777" w:rsidR="006D4A75" w:rsidRPr="009F41A0" w:rsidRDefault="007958BD" w:rsidP="00DF358B">
      <w:pPr>
        <w:pStyle w:val="naglowkidzialow"/>
        <w:rPr>
          <w:sz w:val="12"/>
          <w:szCs w:val="12"/>
        </w:rPr>
      </w:pPr>
      <w:r w:rsidRPr="009F41A0">
        <w:t>XVIII.</w:t>
      </w:r>
      <w:r w:rsidRPr="009F41A0">
        <w:tab/>
        <w:t xml:space="preserve">Zamawiający </w:t>
      </w:r>
      <w:r w:rsidR="00683CCB" w:rsidRPr="00683CCB">
        <w:rPr>
          <w:u w:val="single"/>
        </w:rPr>
        <w:t xml:space="preserve">nie </w:t>
      </w:r>
      <w:r w:rsidRPr="0034364A">
        <w:rPr>
          <w:u w:val="single"/>
        </w:rPr>
        <w:t>dopuszcza</w:t>
      </w:r>
      <w:r w:rsidRPr="009F41A0">
        <w:t xml:space="preserve"> składani</w:t>
      </w:r>
      <w:r w:rsidR="00E113CA">
        <w:t>a</w:t>
      </w:r>
      <w:r w:rsidRPr="009F41A0">
        <w:t xml:space="preserve"> ofert częściowych.</w:t>
      </w:r>
    </w:p>
    <w:p w14:paraId="05E8A66A" w14:textId="77777777" w:rsidR="00B02C3E" w:rsidRPr="00C73AA1" w:rsidRDefault="00B02C3E" w:rsidP="0046071C">
      <w:pPr>
        <w:spacing w:line="276" w:lineRule="auto"/>
        <w:jc w:val="both"/>
        <w:rPr>
          <w:rFonts w:cs="Times New Roman"/>
          <w:color w:val="000000"/>
          <w:sz w:val="2"/>
        </w:rPr>
      </w:pPr>
    </w:p>
    <w:p w14:paraId="4944EDCD" w14:textId="77777777" w:rsidR="006D4A75" w:rsidRPr="00A167BE" w:rsidRDefault="007958BD" w:rsidP="00DF358B">
      <w:pPr>
        <w:pStyle w:val="naglowkidzialow"/>
      </w:pPr>
      <w:r w:rsidRPr="00A167BE">
        <w:lastRenderedPageBreak/>
        <w:t>XIX.</w:t>
      </w:r>
      <w:r w:rsidRPr="00A167BE">
        <w:tab/>
        <w:t xml:space="preserve">Zamawiający </w:t>
      </w:r>
      <w:r w:rsidRPr="0034364A">
        <w:rPr>
          <w:u w:val="single"/>
        </w:rPr>
        <w:t>nie przewiduje</w:t>
      </w:r>
      <w:r w:rsidRPr="00A167BE">
        <w:t xml:space="preserve"> zawarcia umowy ramowej.</w:t>
      </w:r>
    </w:p>
    <w:p w14:paraId="74639B46" w14:textId="77777777" w:rsidR="006D4A75" w:rsidRPr="0034364A" w:rsidRDefault="006D4A75">
      <w:pPr>
        <w:spacing w:line="276" w:lineRule="auto"/>
        <w:jc w:val="both"/>
        <w:rPr>
          <w:rFonts w:cs="Times New Roman"/>
          <w:color w:val="000000"/>
          <w:sz w:val="2"/>
          <w:szCs w:val="2"/>
        </w:rPr>
      </w:pPr>
    </w:p>
    <w:p w14:paraId="2C48C969" w14:textId="77777777" w:rsidR="006D4A75" w:rsidRPr="00A167BE" w:rsidRDefault="007958BD" w:rsidP="00DF358B">
      <w:pPr>
        <w:pStyle w:val="naglowkidzialow"/>
      </w:pPr>
      <w:r w:rsidRPr="00A167BE">
        <w:t>XX.</w:t>
      </w:r>
      <w:r w:rsidRPr="00A167BE">
        <w:tab/>
        <w:t xml:space="preserve">Zamawiający </w:t>
      </w:r>
      <w:r w:rsidR="00EF1C18" w:rsidRPr="00EF1C18">
        <w:rPr>
          <w:u w:val="single"/>
        </w:rPr>
        <w:t xml:space="preserve">nie </w:t>
      </w:r>
      <w:r w:rsidRPr="0034364A">
        <w:rPr>
          <w:u w:val="single"/>
        </w:rPr>
        <w:t>przewiduje</w:t>
      </w:r>
      <w:r w:rsidRPr="00A167BE">
        <w:t xml:space="preserve"> udzielenia </w:t>
      </w:r>
      <w:r w:rsidR="004B747E" w:rsidRPr="004B747E">
        <w:t>zamówie</w:t>
      </w:r>
      <w:r w:rsidR="00D94241">
        <w:t>ń</w:t>
      </w:r>
      <w:r w:rsidR="00317B42">
        <w:t>,</w:t>
      </w:r>
      <w:r w:rsidR="004B747E" w:rsidRPr="004B747E">
        <w:t xml:space="preserve"> </w:t>
      </w:r>
      <w:r w:rsidR="00317B42">
        <w:t>o których mowa w art. 67 ust. 1 pkt 6 i 7 ustawy Pzp</w:t>
      </w:r>
      <w:r w:rsidRPr="00A167BE">
        <w:t>.</w:t>
      </w:r>
    </w:p>
    <w:p w14:paraId="7F639A15" w14:textId="77777777" w:rsidR="006D4A75" w:rsidRPr="00EF1C18" w:rsidRDefault="006D4A75" w:rsidP="00305D09">
      <w:pPr>
        <w:spacing w:line="276" w:lineRule="auto"/>
        <w:jc w:val="both"/>
        <w:rPr>
          <w:rFonts w:cs="Times New Roman"/>
          <w:color w:val="000000"/>
          <w:sz w:val="2"/>
          <w:szCs w:val="2"/>
        </w:rPr>
      </w:pPr>
    </w:p>
    <w:p w14:paraId="2B1B08C6" w14:textId="77777777" w:rsidR="006D4A75" w:rsidRPr="00A167BE" w:rsidRDefault="007958BD" w:rsidP="00DF358B">
      <w:pPr>
        <w:pStyle w:val="naglowkidzialow"/>
      </w:pPr>
      <w:r w:rsidRPr="00A167BE">
        <w:t>XXI.</w:t>
      </w:r>
      <w:r w:rsidRPr="00A167BE">
        <w:tab/>
        <w:t xml:space="preserve">Zamawiający </w:t>
      </w:r>
      <w:r w:rsidRPr="0034364A">
        <w:rPr>
          <w:u w:val="single"/>
        </w:rPr>
        <w:t>nie przewiduje</w:t>
      </w:r>
      <w:r w:rsidRPr="00A167BE">
        <w:t xml:space="preserve"> możliwości składania ofert wariantowych.</w:t>
      </w:r>
    </w:p>
    <w:p w14:paraId="472C5232" w14:textId="77777777" w:rsidR="006D4A75" w:rsidRPr="0034364A" w:rsidRDefault="006D4A75">
      <w:pPr>
        <w:spacing w:line="276" w:lineRule="auto"/>
        <w:jc w:val="both"/>
        <w:rPr>
          <w:rFonts w:cs="Times New Roman"/>
          <w:color w:val="000000"/>
          <w:sz w:val="2"/>
          <w:szCs w:val="2"/>
        </w:rPr>
      </w:pPr>
    </w:p>
    <w:p w14:paraId="0A5A1FD5" w14:textId="77777777" w:rsidR="006D4A75" w:rsidRPr="00A167BE" w:rsidRDefault="007958BD" w:rsidP="00DF358B">
      <w:pPr>
        <w:pStyle w:val="naglowkidzialow"/>
      </w:pPr>
      <w:r w:rsidRPr="00A167BE">
        <w:t>XXII.</w:t>
      </w:r>
      <w:r w:rsidRPr="00A167BE">
        <w:tab/>
        <w:t xml:space="preserve">Zamawiający </w:t>
      </w:r>
      <w:r w:rsidRPr="0034364A">
        <w:rPr>
          <w:u w:val="single"/>
        </w:rPr>
        <w:t>nie przewiduje</w:t>
      </w:r>
      <w:r w:rsidRPr="00A167BE">
        <w:t xml:space="preserve"> rozliczeń w walutach obcych.</w:t>
      </w:r>
    </w:p>
    <w:p w14:paraId="3E83F5C9" w14:textId="77777777" w:rsidR="006D4A75" w:rsidRPr="0034364A" w:rsidRDefault="006D4A75">
      <w:pPr>
        <w:spacing w:line="276" w:lineRule="auto"/>
        <w:jc w:val="both"/>
        <w:rPr>
          <w:rFonts w:cs="Times New Roman"/>
          <w:color w:val="000000"/>
          <w:sz w:val="2"/>
          <w:szCs w:val="2"/>
        </w:rPr>
      </w:pPr>
    </w:p>
    <w:p w14:paraId="6778FDD4" w14:textId="77777777" w:rsidR="006D4A75" w:rsidRPr="00A167BE" w:rsidRDefault="007958BD" w:rsidP="00DF358B">
      <w:pPr>
        <w:pStyle w:val="naglowkidzialow"/>
      </w:pPr>
      <w:r w:rsidRPr="00A167BE">
        <w:t>XXIII.</w:t>
      </w:r>
      <w:r w:rsidRPr="00A167BE">
        <w:tab/>
        <w:t xml:space="preserve">Zamawiający </w:t>
      </w:r>
      <w:r w:rsidRPr="0034364A">
        <w:rPr>
          <w:u w:val="single"/>
        </w:rPr>
        <w:t>nie przewiduje</w:t>
      </w:r>
      <w:r w:rsidRPr="00A167BE">
        <w:t xml:space="preserve"> aukcji elektronicznej.</w:t>
      </w:r>
    </w:p>
    <w:p w14:paraId="27AE97BE" w14:textId="77777777" w:rsidR="006D4A75" w:rsidRPr="0034364A" w:rsidRDefault="006D4A75">
      <w:pPr>
        <w:spacing w:line="276" w:lineRule="auto"/>
        <w:jc w:val="both"/>
        <w:rPr>
          <w:rFonts w:cs="Times New Roman"/>
          <w:b/>
          <w:bCs/>
          <w:color w:val="000000"/>
          <w:sz w:val="2"/>
          <w:szCs w:val="2"/>
        </w:rPr>
      </w:pPr>
    </w:p>
    <w:p w14:paraId="700012D0" w14:textId="77777777" w:rsidR="006D4A75" w:rsidRPr="00A167BE" w:rsidRDefault="007958BD" w:rsidP="00DF358B">
      <w:pPr>
        <w:pStyle w:val="naglowkidzialow"/>
      </w:pPr>
      <w:r w:rsidRPr="00A167BE">
        <w:t>XXIV.</w:t>
      </w:r>
      <w:r w:rsidRPr="00A167BE">
        <w:tab/>
        <w:t xml:space="preserve">Zamawiający </w:t>
      </w:r>
      <w:r w:rsidRPr="0034364A">
        <w:rPr>
          <w:u w:val="single"/>
        </w:rPr>
        <w:t>nie przewiduje</w:t>
      </w:r>
      <w:r w:rsidRPr="00A167BE">
        <w:t xml:space="preserve"> zwrotu kosztów udziału w postępowaniu.</w:t>
      </w:r>
    </w:p>
    <w:p w14:paraId="4DDE97A5" w14:textId="77777777" w:rsidR="00FD43C1" w:rsidRPr="0034364A" w:rsidRDefault="00FD43C1" w:rsidP="00FD43C1">
      <w:pPr>
        <w:spacing w:line="276" w:lineRule="auto"/>
        <w:jc w:val="both"/>
        <w:rPr>
          <w:rFonts w:cs="Times New Roman"/>
          <w:b/>
          <w:bCs/>
          <w:color w:val="000000"/>
          <w:sz w:val="2"/>
          <w:szCs w:val="2"/>
        </w:rPr>
      </w:pPr>
    </w:p>
    <w:p w14:paraId="6F6C65F0" w14:textId="77777777" w:rsidR="00622D8E" w:rsidRPr="00A167BE" w:rsidRDefault="00622D8E" w:rsidP="00DF358B">
      <w:pPr>
        <w:pStyle w:val="naglowkidzialow"/>
      </w:pPr>
      <w:r w:rsidRPr="00A167BE">
        <w:t>XXV.</w:t>
      </w:r>
      <w:r w:rsidR="00741039" w:rsidRPr="00A167BE">
        <w:tab/>
      </w:r>
      <w:r w:rsidRPr="00A167BE">
        <w:t xml:space="preserve">Zamawiający </w:t>
      </w:r>
      <w:r w:rsidR="00C73AA1" w:rsidRPr="00C73AA1">
        <w:rPr>
          <w:u w:val="single"/>
        </w:rPr>
        <w:t xml:space="preserve">nie </w:t>
      </w:r>
      <w:r w:rsidR="0071315C" w:rsidRPr="0071315C">
        <w:rPr>
          <w:u w:val="single"/>
        </w:rPr>
        <w:t>przewiduje</w:t>
      </w:r>
      <w:r w:rsidR="0071315C" w:rsidRPr="0071315C">
        <w:t xml:space="preserve"> odbior</w:t>
      </w:r>
      <w:r w:rsidR="00C73AA1">
        <w:t>ów</w:t>
      </w:r>
      <w:r w:rsidR="0071315C" w:rsidRPr="0071315C">
        <w:t xml:space="preserve"> częściow</w:t>
      </w:r>
      <w:r w:rsidR="00C73AA1">
        <w:t>ych</w:t>
      </w:r>
      <w:r w:rsidRPr="00A167BE">
        <w:t>.</w:t>
      </w:r>
    </w:p>
    <w:p w14:paraId="2C8F8F97" w14:textId="77777777" w:rsidR="00622D8E" w:rsidRPr="0034364A" w:rsidRDefault="00622D8E" w:rsidP="00FD43C1">
      <w:pPr>
        <w:spacing w:line="276" w:lineRule="auto"/>
        <w:jc w:val="both"/>
        <w:rPr>
          <w:rFonts w:cs="Times New Roman"/>
          <w:b/>
          <w:bCs/>
          <w:color w:val="000000"/>
          <w:sz w:val="2"/>
          <w:szCs w:val="2"/>
        </w:rPr>
      </w:pPr>
    </w:p>
    <w:p w14:paraId="1A8460CF" w14:textId="77777777" w:rsidR="003C381F" w:rsidRPr="00F353EC" w:rsidRDefault="003C381F" w:rsidP="00DF358B">
      <w:pPr>
        <w:pStyle w:val="naglowkidzialow"/>
      </w:pPr>
      <w:r w:rsidRPr="00F353EC">
        <w:t>XXV</w:t>
      </w:r>
      <w:r w:rsidR="00622D8E">
        <w:t>I</w:t>
      </w:r>
      <w:r w:rsidRPr="00F353EC">
        <w:t>.</w:t>
      </w:r>
      <w:r w:rsidRPr="00F353EC">
        <w:tab/>
        <w:t>WYMAGANIA ZAMAWI</w:t>
      </w:r>
      <w:r w:rsidR="00922DE5">
        <w:t>A</w:t>
      </w:r>
      <w:r w:rsidRPr="00F353EC">
        <w:t>JĄCEGO W ZWIĄZKU Z ART. 29 UST. 3A USTAWY PZP</w:t>
      </w:r>
    </w:p>
    <w:p w14:paraId="6382AD94" w14:textId="59E1B19C" w:rsidR="008403C4" w:rsidRPr="00A02276" w:rsidRDefault="008403C4" w:rsidP="008403C4">
      <w:pPr>
        <w:spacing w:beforeLines="60" w:before="144" w:afterLines="60" w:after="144"/>
        <w:ind w:left="709" w:hanging="709"/>
        <w:jc w:val="both"/>
        <w:rPr>
          <w:rFonts w:cs="Times New Roman"/>
          <w:color w:val="000000" w:themeColor="text1"/>
          <w:sz w:val="22"/>
          <w:szCs w:val="22"/>
        </w:rPr>
      </w:pPr>
      <w:r w:rsidRPr="00A55E8E">
        <w:rPr>
          <w:rFonts w:cs="Times New Roman"/>
          <w:color w:val="000000" w:themeColor="text1"/>
          <w:sz w:val="22"/>
          <w:szCs w:val="22"/>
        </w:rPr>
        <w:t>1.</w:t>
      </w:r>
      <w:r w:rsidRPr="00A55E8E">
        <w:rPr>
          <w:rFonts w:cs="Times New Roman"/>
          <w:color w:val="000000" w:themeColor="text1"/>
          <w:sz w:val="22"/>
          <w:szCs w:val="22"/>
        </w:rPr>
        <w:tab/>
        <w:t>Zamawiający wskazuje, iż w przedmiotowym zamówieniu czynnościami polegającymi na wykonywaniu umowy o pracę, w sposób określony w art. 22 § 1 ustawy z dnia 26 czerwca 1974 r. - kodeks pracy</w:t>
      </w:r>
      <w:r w:rsidR="00545CF6" w:rsidRPr="00A55E8E">
        <w:rPr>
          <w:rFonts w:cs="Times New Roman"/>
          <w:color w:val="000000" w:themeColor="text1"/>
          <w:sz w:val="22"/>
          <w:szCs w:val="22"/>
        </w:rPr>
        <w:t xml:space="preserve"> (tj. z dnia 18 czerwca 2020 r. (Dz.U. z 2020 r. poz. 1320)</w:t>
      </w:r>
      <w:r w:rsidRPr="00A55E8E">
        <w:rPr>
          <w:rFonts w:cs="Times New Roman"/>
          <w:color w:val="000000" w:themeColor="text1"/>
          <w:sz w:val="22"/>
          <w:szCs w:val="22"/>
        </w:rPr>
        <w:t xml:space="preserve"> są czynności osób określonych w dziale V pkt 2.3.2 ppkt. b) SIWZ</w:t>
      </w:r>
      <w:r w:rsidR="00683CCB" w:rsidRPr="00A55E8E">
        <w:rPr>
          <w:rFonts w:cs="Times New Roman"/>
          <w:color w:val="000000" w:themeColor="text1"/>
          <w:sz w:val="22"/>
          <w:szCs w:val="22"/>
        </w:rPr>
        <w:t>.</w:t>
      </w:r>
    </w:p>
    <w:p w14:paraId="2749F270" w14:textId="77777777" w:rsidR="008403C4" w:rsidRPr="007476A2" w:rsidRDefault="008403C4" w:rsidP="008403C4">
      <w:pPr>
        <w:spacing w:beforeLines="60" w:before="144" w:afterLines="60" w:after="144"/>
        <w:ind w:left="709" w:hanging="1"/>
        <w:jc w:val="both"/>
        <w:rPr>
          <w:rFonts w:cs="Times New Roman"/>
          <w:color w:val="000000" w:themeColor="text1"/>
          <w:sz w:val="22"/>
          <w:szCs w:val="22"/>
        </w:rPr>
      </w:pPr>
      <w:r w:rsidRPr="007476A2">
        <w:rPr>
          <w:rFonts w:cs="Times New Roman"/>
          <w:color w:val="000000" w:themeColor="text1"/>
          <w:sz w:val="22"/>
          <w:szCs w:val="22"/>
        </w:rPr>
        <w:t>W zakresie sposobu udokumentowania zatrudnienia osób wskazanych powyżej, zamawiający będzie żądał złożenia przez wykonawcę oświadczenia o zatrudnieniu osób na podstawie umowy o pracę, o ile czynności te nie będą wykonywane przez osobę w ramach prowadzonej działalności gospodarczej.</w:t>
      </w:r>
    </w:p>
    <w:p w14:paraId="5AE68D33" w14:textId="77777777" w:rsidR="008403C4" w:rsidRPr="007476A2" w:rsidRDefault="008403C4" w:rsidP="008403C4">
      <w:pPr>
        <w:spacing w:beforeLines="60" w:before="144" w:afterLines="60" w:after="144"/>
        <w:ind w:left="709" w:hanging="709"/>
        <w:jc w:val="both"/>
        <w:rPr>
          <w:rFonts w:cs="Times New Roman"/>
          <w:color w:val="000000" w:themeColor="text1"/>
          <w:sz w:val="22"/>
          <w:szCs w:val="22"/>
        </w:rPr>
      </w:pPr>
      <w:r>
        <w:rPr>
          <w:rFonts w:cs="Times New Roman"/>
          <w:color w:val="000000" w:themeColor="text1"/>
          <w:sz w:val="22"/>
          <w:szCs w:val="22"/>
        </w:rPr>
        <w:t>2</w:t>
      </w:r>
      <w:r w:rsidRPr="007476A2">
        <w:rPr>
          <w:rFonts w:cs="Times New Roman"/>
          <w:color w:val="000000" w:themeColor="text1"/>
          <w:sz w:val="22"/>
          <w:szCs w:val="22"/>
        </w:rPr>
        <w:t>.</w:t>
      </w:r>
      <w:r w:rsidRPr="007476A2">
        <w:rPr>
          <w:rFonts w:cs="Times New Roman"/>
          <w:color w:val="000000" w:themeColor="text1"/>
          <w:sz w:val="22"/>
          <w:szCs w:val="22"/>
        </w:rPr>
        <w:tab/>
        <w:t>W prz</w:t>
      </w:r>
      <w:r>
        <w:rPr>
          <w:rFonts w:cs="Times New Roman"/>
          <w:color w:val="000000" w:themeColor="text1"/>
          <w:sz w:val="22"/>
          <w:szCs w:val="22"/>
        </w:rPr>
        <w:t>ypadku zmiany na stanowisku osób</w:t>
      </w:r>
      <w:r w:rsidRPr="007476A2">
        <w:rPr>
          <w:rFonts w:cs="Times New Roman"/>
          <w:color w:val="000000" w:themeColor="text1"/>
          <w:sz w:val="22"/>
          <w:szCs w:val="22"/>
        </w:rPr>
        <w:t>, o któr</w:t>
      </w:r>
      <w:r>
        <w:rPr>
          <w:rFonts w:cs="Times New Roman"/>
          <w:color w:val="000000" w:themeColor="text1"/>
          <w:sz w:val="22"/>
          <w:szCs w:val="22"/>
        </w:rPr>
        <w:t>ych</w:t>
      </w:r>
      <w:r w:rsidRPr="007476A2">
        <w:rPr>
          <w:rFonts w:cs="Times New Roman"/>
          <w:color w:val="000000" w:themeColor="text1"/>
          <w:sz w:val="22"/>
          <w:szCs w:val="22"/>
        </w:rPr>
        <w:t xml:space="preserve"> mowa wyżej, bądź zmiany warunków pracy, wykonawca przedstawi dokumenty wskazane wyżej najpóźniej z chwilą objęcia przez nową osobę stanowiska, bądź w terminie trzech dni roboczych od przyjęcia przez pracownika zmiany warunków pracy.</w:t>
      </w:r>
      <w:r>
        <w:rPr>
          <w:rFonts w:cs="Times New Roman"/>
          <w:color w:val="000000" w:themeColor="text1"/>
          <w:sz w:val="22"/>
          <w:szCs w:val="22"/>
        </w:rPr>
        <w:t xml:space="preserve"> </w:t>
      </w:r>
      <w:r w:rsidRPr="007703CF">
        <w:rPr>
          <w:rFonts w:cs="Times New Roman"/>
          <w:color w:val="000000" w:themeColor="text1"/>
          <w:sz w:val="22"/>
          <w:szCs w:val="22"/>
        </w:rPr>
        <w:t>Zamawiający dopuści zmianę wyłącznie gdy nowa osoba będzie posiadała nie gorsze kwalifikacje niż określone w SIWZ.</w:t>
      </w:r>
    </w:p>
    <w:p w14:paraId="59C3C78D" w14:textId="77777777" w:rsidR="008403C4" w:rsidRPr="007476A2" w:rsidRDefault="008403C4" w:rsidP="008403C4">
      <w:pPr>
        <w:spacing w:beforeLines="60" w:before="144" w:afterLines="60" w:after="144"/>
        <w:ind w:left="709" w:hanging="709"/>
        <w:jc w:val="both"/>
        <w:rPr>
          <w:rFonts w:cs="Times New Roman"/>
          <w:color w:val="000000" w:themeColor="text1"/>
          <w:sz w:val="22"/>
          <w:szCs w:val="22"/>
        </w:rPr>
      </w:pPr>
      <w:r>
        <w:rPr>
          <w:rFonts w:cs="Times New Roman"/>
          <w:color w:val="000000" w:themeColor="text1"/>
          <w:sz w:val="22"/>
          <w:szCs w:val="22"/>
        </w:rPr>
        <w:t>3</w:t>
      </w:r>
      <w:r w:rsidRPr="007476A2">
        <w:rPr>
          <w:rFonts w:cs="Times New Roman"/>
          <w:color w:val="000000" w:themeColor="text1"/>
          <w:sz w:val="22"/>
          <w:szCs w:val="22"/>
        </w:rPr>
        <w:t>.</w:t>
      </w:r>
      <w:r w:rsidRPr="007476A2">
        <w:rPr>
          <w:rFonts w:cs="Times New Roman"/>
          <w:color w:val="000000" w:themeColor="text1"/>
          <w:sz w:val="22"/>
          <w:szCs w:val="22"/>
        </w:rPr>
        <w:tab/>
        <w:t>W trakcie realizacji zamówienia zamawiający</w:t>
      </w:r>
      <w:r>
        <w:rPr>
          <w:rFonts w:cs="Times New Roman"/>
          <w:color w:val="000000" w:themeColor="text1"/>
          <w:sz w:val="22"/>
          <w:szCs w:val="22"/>
        </w:rPr>
        <w:t xml:space="preserve"> </w:t>
      </w:r>
      <w:r w:rsidRPr="007476A2">
        <w:rPr>
          <w:rFonts w:cs="Times New Roman"/>
          <w:color w:val="000000" w:themeColor="text1"/>
          <w:sz w:val="22"/>
          <w:szCs w:val="22"/>
        </w:rPr>
        <w:t>uprawni</w:t>
      </w:r>
      <w:r>
        <w:rPr>
          <w:rFonts w:cs="Times New Roman"/>
          <w:color w:val="000000" w:themeColor="text1"/>
          <w:sz w:val="22"/>
          <w:szCs w:val="22"/>
        </w:rPr>
        <w:t>ony jest</w:t>
      </w:r>
      <w:r w:rsidRPr="007476A2">
        <w:rPr>
          <w:rFonts w:cs="Times New Roman"/>
          <w:color w:val="000000" w:themeColor="text1"/>
          <w:sz w:val="22"/>
          <w:szCs w:val="22"/>
        </w:rPr>
        <w:t xml:space="preserve"> do wykonywania czynności kontrolnych wobec wykonawcy odnośnie spełniania przez wykonawcę lub podwykonawcę wymogu zatrudnienia na podstawie umowy o pracę osób wykonujących wskazane w </w:t>
      </w:r>
      <w:r>
        <w:rPr>
          <w:rFonts w:cs="Times New Roman"/>
          <w:color w:val="000000" w:themeColor="text1"/>
          <w:sz w:val="22"/>
          <w:szCs w:val="22"/>
        </w:rPr>
        <w:t>dziale</w:t>
      </w:r>
      <w:r w:rsidRPr="007476A2">
        <w:rPr>
          <w:rFonts w:cs="Times New Roman"/>
          <w:color w:val="000000" w:themeColor="text1"/>
          <w:sz w:val="22"/>
          <w:szCs w:val="22"/>
        </w:rPr>
        <w:t xml:space="preserve"> XXVI pkt </w:t>
      </w:r>
      <w:r>
        <w:rPr>
          <w:rFonts w:cs="Times New Roman"/>
          <w:color w:val="000000" w:themeColor="text1"/>
          <w:sz w:val="22"/>
          <w:szCs w:val="22"/>
        </w:rPr>
        <w:t>1</w:t>
      </w:r>
      <w:r w:rsidRPr="007476A2">
        <w:rPr>
          <w:rFonts w:cs="Times New Roman"/>
          <w:color w:val="000000" w:themeColor="text1"/>
          <w:sz w:val="22"/>
          <w:szCs w:val="22"/>
        </w:rPr>
        <w:t xml:space="preserve"> SIWZ czynności. Zamawiający uprawniony jest w szczególności do:</w:t>
      </w:r>
    </w:p>
    <w:p w14:paraId="46CB46E3" w14:textId="77777777" w:rsidR="008403C4" w:rsidRPr="007476A2" w:rsidRDefault="008403C4" w:rsidP="008403C4">
      <w:pPr>
        <w:spacing w:beforeLines="60" w:before="144" w:afterLines="60" w:after="144"/>
        <w:ind w:left="993" w:hanging="284"/>
        <w:jc w:val="both"/>
        <w:rPr>
          <w:rFonts w:cs="Times New Roman"/>
          <w:color w:val="000000" w:themeColor="text1"/>
          <w:sz w:val="22"/>
          <w:szCs w:val="22"/>
        </w:rPr>
      </w:pPr>
      <w:r w:rsidRPr="007476A2">
        <w:rPr>
          <w:rFonts w:cs="Times New Roman"/>
          <w:color w:val="000000" w:themeColor="text1"/>
          <w:sz w:val="22"/>
          <w:szCs w:val="22"/>
        </w:rPr>
        <w:t>a)</w:t>
      </w:r>
      <w:r w:rsidRPr="007476A2">
        <w:rPr>
          <w:rFonts w:cs="Times New Roman"/>
          <w:color w:val="000000" w:themeColor="text1"/>
          <w:sz w:val="22"/>
          <w:szCs w:val="22"/>
        </w:rPr>
        <w:tab/>
        <w:t>żądania oświadczeń i dokumentów w zakresie potwier</w:t>
      </w:r>
      <w:r>
        <w:rPr>
          <w:rFonts w:cs="Times New Roman"/>
          <w:color w:val="000000" w:themeColor="text1"/>
          <w:sz w:val="22"/>
          <w:szCs w:val="22"/>
        </w:rPr>
        <w:t>dzenia spełniania ww. wymogów i </w:t>
      </w:r>
      <w:r w:rsidRPr="007476A2">
        <w:rPr>
          <w:rFonts w:cs="Times New Roman"/>
          <w:color w:val="000000" w:themeColor="text1"/>
          <w:sz w:val="22"/>
          <w:szCs w:val="22"/>
        </w:rPr>
        <w:t>dokonywania ich oceny,</w:t>
      </w:r>
    </w:p>
    <w:p w14:paraId="7F6B440F" w14:textId="77777777" w:rsidR="008403C4" w:rsidRPr="007476A2" w:rsidRDefault="008403C4" w:rsidP="008403C4">
      <w:pPr>
        <w:spacing w:beforeLines="60" w:before="144" w:afterLines="60" w:after="144"/>
        <w:ind w:left="993" w:hanging="284"/>
        <w:jc w:val="both"/>
        <w:rPr>
          <w:rFonts w:cs="Times New Roman"/>
          <w:color w:val="000000" w:themeColor="text1"/>
          <w:sz w:val="22"/>
          <w:szCs w:val="22"/>
        </w:rPr>
      </w:pPr>
      <w:r w:rsidRPr="007476A2">
        <w:rPr>
          <w:rFonts w:cs="Times New Roman"/>
          <w:color w:val="000000" w:themeColor="text1"/>
          <w:sz w:val="22"/>
          <w:szCs w:val="22"/>
        </w:rPr>
        <w:t>b)</w:t>
      </w:r>
      <w:r w:rsidRPr="007476A2">
        <w:rPr>
          <w:rFonts w:cs="Times New Roman"/>
          <w:color w:val="000000" w:themeColor="text1"/>
          <w:sz w:val="22"/>
          <w:szCs w:val="22"/>
        </w:rPr>
        <w:tab/>
        <w:t>żądania wyjaśnień w przypadku wątpliwości w zakresie potwierdzenia spełniania ww. wymogów,</w:t>
      </w:r>
    </w:p>
    <w:p w14:paraId="511EEC3C" w14:textId="77777777" w:rsidR="008403C4" w:rsidRPr="007476A2" w:rsidRDefault="008403C4" w:rsidP="008403C4">
      <w:pPr>
        <w:spacing w:beforeLines="60" w:before="144" w:afterLines="60" w:after="144"/>
        <w:ind w:left="993" w:hanging="284"/>
        <w:jc w:val="both"/>
        <w:rPr>
          <w:rFonts w:cs="Times New Roman"/>
          <w:color w:val="000000" w:themeColor="text1"/>
          <w:sz w:val="22"/>
          <w:szCs w:val="22"/>
        </w:rPr>
      </w:pPr>
      <w:r w:rsidRPr="007476A2">
        <w:rPr>
          <w:rFonts w:cs="Times New Roman"/>
          <w:color w:val="000000" w:themeColor="text1"/>
          <w:sz w:val="22"/>
          <w:szCs w:val="22"/>
        </w:rPr>
        <w:t>c)</w:t>
      </w:r>
      <w:r w:rsidRPr="007476A2">
        <w:rPr>
          <w:rFonts w:cs="Times New Roman"/>
          <w:color w:val="000000" w:themeColor="text1"/>
          <w:sz w:val="22"/>
          <w:szCs w:val="22"/>
        </w:rPr>
        <w:tab/>
        <w:t>przeprowadzania kontroli na miejscu wykonywania świadczenia.</w:t>
      </w:r>
    </w:p>
    <w:p w14:paraId="2A598C25" w14:textId="77777777" w:rsidR="008403C4" w:rsidRPr="007476A2" w:rsidRDefault="008403C4" w:rsidP="008403C4">
      <w:pPr>
        <w:spacing w:beforeLines="60" w:before="144" w:afterLines="60" w:after="144"/>
        <w:ind w:left="709" w:hanging="709"/>
        <w:jc w:val="both"/>
        <w:rPr>
          <w:rFonts w:cs="Times New Roman"/>
          <w:color w:val="000000" w:themeColor="text1"/>
          <w:sz w:val="22"/>
          <w:szCs w:val="22"/>
        </w:rPr>
      </w:pPr>
      <w:r>
        <w:rPr>
          <w:rFonts w:cs="Times New Roman"/>
          <w:color w:val="000000" w:themeColor="text1"/>
          <w:sz w:val="22"/>
          <w:szCs w:val="22"/>
        </w:rPr>
        <w:t>4</w:t>
      </w:r>
      <w:r w:rsidRPr="007476A2">
        <w:rPr>
          <w:rFonts w:cs="Times New Roman"/>
          <w:color w:val="000000" w:themeColor="text1"/>
          <w:sz w:val="22"/>
          <w:szCs w:val="22"/>
        </w:rPr>
        <w:t>.</w:t>
      </w:r>
      <w:r w:rsidRPr="007476A2">
        <w:rPr>
          <w:rFonts w:cs="Times New Roman"/>
          <w:color w:val="000000" w:themeColor="text1"/>
          <w:sz w:val="22"/>
          <w:szCs w:val="22"/>
        </w:rPr>
        <w:tab/>
        <w:t>W trakcie realizacji zamówienia na każde wezwanie zamawiającego w wyznaczonym</w:t>
      </w:r>
      <w:r>
        <w:rPr>
          <w:rFonts w:cs="Times New Roman"/>
          <w:color w:val="000000" w:themeColor="text1"/>
          <w:sz w:val="22"/>
          <w:szCs w:val="22"/>
        </w:rPr>
        <w:t xml:space="preserve"> </w:t>
      </w:r>
      <w:r w:rsidRPr="007476A2">
        <w:rPr>
          <w:rFonts w:cs="Times New Roman"/>
          <w:color w:val="000000" w:themeColor="text1"/>
          <w:sz w:val="22"/>
          <w:szCs w:val="22"/>
        </w:rPr>
        <w:t xml:space="preserve">w tym wezwaniu terminie wykonawca przedłoży zamawiającemu wskazane poniżej dowody w celu potwierdzenia spełnienia wymogu zatrudnienia na podstawie umowy o pracę przez wykonawcę lub podwykonawcę osób wykonujących wskazane w </w:t>
      </w:r>
      <w:r>
        <w:rPr>
          <w:rFonts w:cs="Times New Roman"/>
          <w:color w:val="000000" w:themeColor="text1"/>
          <w:sz w:val="22"/>
          <w:szCs w:val="22"/>
        </w:rPr>
        <w:t>dziale XXVI pkt 1 SIWZ czynności w </w:t>
      </w:r>
      <w:r w:rsidRPr="007476A2">
        <w:rPr>
          <w:rFonts w:cs="Times New Roman"/>
          <w:color w:val="000000" w:themeColor="text1"/>
          <w:sz w:val="22"/>
          <w:szCs w:val="22"/>
        </w:rPr>
        <w:t>trakcie realizacji zamówienia:</w:t>
      </w:r>
    </w:p>
    <w:p w14:paraId="486232D2" w14:textId="77777777" w:rsidR="008403C4" w:rsidRPr="007476A2" w:rsidRDefault="008403C4" w:rsidP="008403C4">
      <w:pPr>
        <w:spacing w:beforeLines="60" w:before="144" w:afterLines="60" w:after="144"/>
        <w:ind w:left="993" w:hanging="284"/>
        <w:jc w:val="both"/>
        <w:rPr>
          <w:rFonts w:cs="Times New Roman"/>
          <w:color w:val="000000" w:themeColor="text1"/>
          <w:sz w:val="22"/>
          <w:szCs w:val="22"/>
        </w:rPr>
      </w:pPr>
      <w:r w:rsidRPr="007476A2">
        <w:rPr>
          <w:rFonts w:cs="Times New Roman"/>
          <w:color w:val="000000" w:themeColor="text1"/>
          <w:sz w:val="22"/>
          <w:szCs w:val="22"/>
        </w:rPr>
        <w:lastRenderedPageBreak/>
        <w:t>a)</w:t>
      </w:r>
      <w:r w:rsidRPr="007476A2">
        <w:rPr>
          <w:rFonts w:cs="Times New Roman"/>
          <w:color w:val="000000" w:themeColor="text1"/>
          <w:sz w:val="22"/>
          <w:szCs w:val="22"/>
        </w:rPr>
        <w:tab/>
      </w:r>
      <w:r w:rsidRPr="00F807A8">
        <w:rPr>
          <w:rFonts w:cs="Times New Roman"/>
          <w:b/>
          <w:color w:val="000000" w:themeColor="text1"/>
          <w:sz w:val="22"/>
          <w:szCs w:val="22"/>
        </w:rPr>
        <w:t>oświadczenie wykonawcy lub podwykonawcy o zatrudnieniu na podstawie umowy o</w:t>
      </w:r>
      <w:r>
        <w:rPr>
          <w:rFonts w:cs="Times New Roman"/>
          <w:b/>
          <w:color w:val="000000" w:themeColor="text1"/>
          <w:sz w:val="22"/>
          <w:szCs w:val="22"/>
        </w:rPr>
        <w:t> </w:t>
      </w:r>
      <w:r w:rsidRPr="00F807A8">
        <w:rPr>
          <w:rFonts w:cs="Times New Roman"/>
          <w:b/>
          <w:color w:val="000000" w:themeColor="text1"/>
          <w:sz w:val="22"/>
          <w:szCs w:val="22"/>
        </w:rPr>
        <w:t>pracę</w:t>
      </w:r>
      <w:r w:rsidRPr="007476A2">
        <w:rPr>
          <w:rFonts w:cs="Times New Roman"/>
          <w:color w:val="000000" w:themeColor="text1"/>
          <w:sz w:val="22"/>
          <w:szCs w:val="22"/>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cs="Times New Roman"/>
          <w:color w:val="000000" w:themeColor="text1"/>
          <w:sz w:val="22"/>
          <w:szCs w:val="22"/>
        </w:rPr>
        <w:t xml:space="preserve"> lub</w:t>
      </w:r>
    </w:p>
    <w:p w14:paraId="7A4471C9" w14:textId="77777777" w:rsidR="008403C4" w:rsidRPr="007476A2" w:rsidRDefault="008403C4" w:rsidP="008403C4">
      <w:pPr>
        <w:spacing w:beforeLines="60" w:before="144" w:afterLines="60" w:after="144"/>
        <w:ind w:left="993" w:hanging="284"/>
        <w:jc w:val="both"/>
        <w:rPr>
          <w:rFonts w:cs="Times New Roman"/>
          <w:color w:val="000000" w:themeColor="text1"/>
          <w:sz w:val="22"/>
          <w:szCs w:val="22"/>
        </w:rPr>
      </w:pPr>
      <w:r w:rsidRPr="007476A2">
        <w:rPr>
          <w:rFonts w:cs="Times New Roman"/>
          <w:color w:val="000000" w:themeColor="text1"/>
          <w:sz w:val="22"/>
          <w:szCs w:val="22"/>
        </w:rPr>
        <w:t>b)</w:t>
      </w:r>
      <w:r w:rsidRPr="007476A2">
        <w:rPr>
          <w:rFonts w:cs="Times New Roman"/>
          <w:color w:val="000000" w:themeColor="text1"/>
          <w:sz w:val="22"/>
          <w:szCs w:val="22"/>
        </w:rPr>
        <w:tab/>
        <w:t xml:space="preserve">poświadczoną za zgodność z oryginałem odpowiednio przez wykonawcę lub podwykonawcę </w:t>
      </w:r>
      <w:r w:rsidRPr="00F807A8">
        <w:rPr>
          <w:rFonts w:cs="Times New Roman"/>
          <w:b/>
          <w:color w:val="000000" w:themeColor="text1"/>
          <w:sz w:val="22"/>
          <w:szCs w:val="22"/>
        </w:rPr>
        <w:t>kopię umowy/umów o pracę</w:t>
      </w:r>
      <w:r w:rsidRPr="007476A2">
        <w:rPr>
          <w:rFonts w:cs="Times New Roman"/>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w:t>
      </w:r>
      <w:r>
        <w:rPr>
          <w:rFonts w:cs="Times New Roman"/>
          <w:color w:val="000000" w:themeColor="text1"/>
          <w:sz w:val="22"/>
          <w:szCs w:val="22"/>
        </w:rPr>
        <w:t> </w:t>
      </w:r>
      <w:r w:rsidRPr="007476A2">
        <w:rPr>
          <w:rFonts w:cs="Times New Roman"/>
          <w:color w:val="000000" w:themeColor="text1"/>
          <w:sz w:val="22"/>
          <w:szCs w:val="22"/>
        </w:rPr>
        <w:t>w</w:t>
      </w:r>
      <w:r>
        <w:rPr>
          <w:rFonts w:cs="Times New Roman"/>
          <w:color w:val="000000" w:themeColor="text1"/>
          <w:sz w:val="22"/>
          <w:szCs w:val="22"/>
        </w:rPr>
        <w:t> </w:t>
      </w:r>
      <w:r w:rsidRPr="007476A2">
        <w:rPr>
          <w:rFonts w:cs="Times New Roman"/>
          <w:color w:val="000000" w:themeColor="text1"/>
          <w:sz w:val="22"/>
          <w:szCs w:val="22"/>
        </w:rPr>
        <w:t>szczególności bez imion, nazwisk, adresów, nr PESEL pracowników). Informacje takie jak: data zawarcia umowy, rodzaj umowy o pracę i wymiar etatu powinny być możliwe do zidentyfikowania;</w:t>
      </w:r>
      <w:r>
        <w:rPr>
          <w:rFonts w:cs="Times New Roman"/>
          <w:color w:val="000000" w:themeColor="text1"/>
          <w:sz w:val="22"/>
          <w:szCs w:val="22"/>
        </w:rPr>
        <w:t xml:space="preserve"> lub</w:t>
      </w:r>
    </w:p>
    <w:p w14:paraId="2ECE2182" w14:textId="77777777" w:rsidR="008403C4" w:rsidRPr="007476A2" w:rsidRDefault="008403C4" w:rsidP="008403C4">
      <w:pPr>
        <w:spacing w:beforeLines="60" w:before="144" w:afterLines="60" w:after="144"/>
        <w:ind w:left="993" w:hanging="284"/>
        <w:jc w:val="both"/>
        <w:rPr>
          <w:rFonts w:cs="Times New Roman"/>
          <w:color w:val="000000" w:themeColor="text1"/>
          <w:sz w:val="22"/>
          <w:szCs w:val="22"/>
        </w:rPr>
      </w:pPr>
      <w:r w:rsidRPr="007476A2">
        <w:rPr>
          <w:rFonts w:cs="Times New Roman"/>
          <w:color w:val="000000" w:themeColor="text1"/>
          <w:sz w:val="22"/>
          <w:szCs w:val="22"/>
        </w:rPr>
        <w:t>c)</w:t>
      </w:r>
      <w:r w:rsidRPr="007476A2">
        <w:rPr>
          <w:rFonts w:cs="Times New Roman"/>
          <w:color w:val="000000" w:themeColor="text1"/>
          <w:sz w:val="22"/>
          <w:szCs w:val="22"/>
        </w:rPr>
        <w:tab/>
      </w:r>
      <w:r w:rsidRPr="00F807A8">
        <w:rPr>
          <w:rFonts w:cs="Times New Roman"/>
          <w:b/>
          <w:color w:val="000000" w:themeColor="text1"/>
          <w:sz w:val="22"/>
          <w:szCs w:val="22"/>
        </w:rPr>
        <w:t>zaświadczenie właściwego oddziału ZUS</w:t>
      </w:r>
      <w:r w:rsidRPr="007476A2">
        <w:rPr>
          <w:rFonts w:cs="Times New Roman"/>
          <w:color w:val="000000" w:themeColor="text1"/>
          <w:sz w:val="22"/>
          <w:szCs w:val="22"/>
        </w:rPr>
        <w:t>, potwierdzające opłacanie przez wykonawcę lub podwykonawcę składek na ubezpieczenia społeczne i zdrowotne z tytułu zatrudnienia na podstawie umów o pracę za ostatni okres rozliczeniowy;</w:t>
      </w:r>
      <w:r>
        <w:rPr>
          <w:rFonts w:cs="Times New Roman"/>
          <w:color w:val="000000" w:themeColor="text1"/>
          <w:sz w:val="22"/>
          <w:szCs w:val="22"/>
        </w:rPr>
        <w:t xml:space="preserve"> lub</w:t>
      </w:r>
    </w:p>
    <w:p w14:paraId="34E84AE0" w14:textId="77777777" w:rsidR="008403C4" w:rsidRPr="007476A2" w:rsidRDefault="008403C4" w:rsidP="008403C4">
      <w:pPr>
        <w:spacing w:beforeLines="60" w:before="144" w:afterLines="60" w:after="144"/>
        <w:ind w:left="993" w:hanging="284"/>
        <w:jc w:val="both"/>
        <w:rPr>
          <w:rFonts w:cs="Times New Roman"/>
          <w:color w:val="000000" w:themeColor="text1"/>
          <w:sz w:val="22"/>
          <w:szCs w:val="22"/>
        </w:rPr>
      </w:pPr>
      <w:r w:rsidRPr="007476A2">
        <w:rPr>
          <w:rFonts w:cs="Times New Roman"/>
          <w:color w:val="000000" w:themeColor="text1"/>
          <w:sz w:val="22"/>
          <w:szCs w:val="22"/>
        </w:rPr>
        <w:t>d)</w:t>
      </w:r>
      <w:r w:rsidRPr="007476A2">
        <w:rPr>
          <w:rFonts w:cs="Times New Roman"/>
          <w:color w:val="000000" w:themeColor="text1"/>
          <w:sz w:val="22"/>
          <w:szCs w:val="22"/>
        </w:rPr>
        <w:tab/>
        <w:t xml:space="preserve">poświadczoną za zgodność z oryginałem odpowiednio przez wykonawcę lub podwykonawcę </w:t>
      </w:r>
      <w:r w:rsidRPr="00F807A8">
        <w:rPr>
          <w:rFonts w:cs="Times New Roman"/>
          <w:b/>
          <w:color w:val="000000" w:themeColor="text1"/>
          <w:sz w:val="22"/>
          <w:szCs w:val="22"/>
        </w:rPr>
        <w:t>kopię dowodu potwierdzającego zgłoszenie pracownika przez pracodawcę do ubezpieczeń</w:t>
      </w:r>
      <w:r w:rsidRPr="007476A2">
        <w:rPr>
          <w:rFonts w:cs="Times New Roman"/>
          <w:color w:val="000000" w:themeColor="text1"/>
          <w:sz w:val="22"/>
          <w:szCs w:val="22"/>
        </w:rPr>
        <w:t>, zanonimizowaną w sposób zapewniający ochronę danych osobowych pracowników, zgodnie z przepisami ustawy z dnia 29 sierpnia 1997 r. o ochronie danych osobowych.</w:t>
      </w:r>
    </w:p>
    <w:p w14:paraId="4E8D3443" w14:textId="77777777" w:rsidR="008403C4" w:rsidRPr="007476A2" w:rsidRDefault="008403C4" w:rsidP="008403C4">
      <w:pPr>
        <w:spacing w:beforeLines="60" w:before="144" w:afterLines="60" w:after="144"/>
        <w:ind w:left="709" w:hanging="709"/>
        <w:jc w:val="both"/>
        <w:rPr>
          <w:rFonts w:cs="Times New Roman"/>
          <w:color w:val="000000" w:themeColor="text1"/>
          <w:sz w:val="22"/>
          <w:szCs w:val="22"/>
        </w:rPr>
      </w:pPr>
      <w:r>
        <w:rPr>
          <w:rFonts w:cs="Times New Roman"/>
          <w:color w:val="000000" w:themeColor="text1"/>
          <w:sz w:val="22"/>
          <w:szCs w:val="22"/>
        </w:rPr>
        <w:t>5</w:t>
      </w:r>
      <w:r w:rsidRPr="007476A2">
        <w:rPr>
          <w:rFonts w:cs="Times New Roman"/>
          <w:color w:val="000000" w:themeColor="text1"/>
          <w:sz w:val="22"/>
          <w:szCs w:val="22"/>
        </w:rPr>
        <w:t>.</w:t>
      </w:r>
      <w:r w:rsidRPr="007476A2">
        <w:rPr>
          <w:rFonts w:cs="Times New Roman"/>
          <w:color w:val="000000" w:themeColor="text1"/>
          <w:sz w:val="22"/>
          <w:szCs w:val="22"/>
        </w:rPr>
        <w:tab/>
        <w:t xml:space="preserve">Z tytułu niespełnienia przez wykonawcę lub podwykonawcę wymogu zatrudnienia na podstawie umowy o pracę osób wykonujących wskazane w </w:t>
      </w:r>
      <w:r>
        <w:rPr>
          <w:rFonts w:cs="Times New Roman"/>
          <w:color w:val="000000" w:themeColor="text1"/>
          <w:sz w:val="22"/>
          <w:szCs w:val="22"/>
        </w:rPr>
        <w:t>dziale</w:t>
      </w:r>
      <w:r w:rsidRPr="007476A2">
        <w:rPr>
          <w:rFonts w:cs="Times New Roman"/>
          <w:color w:val="000000" w:themeColor="text1"/>
          <w:sz w:val="22"/>
          <w:szCs w:val="22"/>
        </w:rPr>
        <w:t xml:space="preserve"> XXVI pkt </w:t>
      </w:r>
      <w:r>
        <w:rPr>
          <w:rFonts w:cs="Times New Roman"/>
          <w:color w:val="000000" w:themeColor="text1"/>
          <w:sz w:val="22"/>
          <w:szCs w:val="22"/>
        </w:rPr>
        <w:t>1</w:t>
      </w:r>
      <w:r w:rsidRPr="007476A2">
        <w:rPr>
          <w:rFonts w:cs="Times New Roman"/>
          <w:color w:val="000000" w:themeColor="text1"/>
          <w:sz w:val="22"/>
          <w:szCs w:val="22"/>
        </w:rPr>
        <w:t xml:space="preserve"> SIWZ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cs="Times New Roman"/>
          <w:color w:val="000000" w:themeColor="text1"/>
          <w:sz w:val="22"/>
          <w:szCs w:val="22"/>
        </w:rPr>
        <w:t>dziale XXVI pkt 1</w:t>
      </w:r>
      <w:r w:rsidRPr="007476A2">
        <w:rPr>
          <w:rFonts w:cs="Times New Roman"/>
          <w:color w:val="000000" w:themeColor="text1"/>
          <w:sz w:val="22"/>
          <w:szCs w:val="22"/>
        </w:rPr>
        <w:t xml:space="preserve"> SIWZ czynności.</w:t>
      </w:r>
    </w:p>
    <w:p w14:paraId="1A1AD3B8" w14:textId="77777777" w:rsidR="008403C4" w:rsidRDefault="008403C4" w:rsidP="008403C4">
      <w:pPr>
        <w:spacing w:beforeLines="60" w:before="144" w:afterLines="60" w:after="144"/>
        <w:ind w:left="709" w:hanging="709"/>
        <w:jc w:val="both"/>
        <w:rPr>
          <w:rFonts w:cs="Times New Roman"/>
          <w:color w:val="000000" w:themeColor="text1"/>
          <w:sz w:val="22"/>
          <w:szCs w:val="22"/>
        </w:rPr>
      </w:pPr>
      <w:r>
        <w:rPr>
          <w:rFonts w:cs="Times New Roman"/>
          <w:color w:val="000000" w:themeColor="text1"/>
          <w:sz w:val="22"/>
          <w:szCs w:val="22"/>
        </w:rPr>
        <w:t>6</w:t>
      </w:r>
      <w:r w:rsidRPr="007476A2">
        <w:rPr>
          <w:rFonts w:cs="Times New Roman"/>
          <w:color w:val="000000" w:themeColor="text1"/>
          <w:sz w:val="22"/>
          <w:szCs w:val="22"/>
        </w:rPr>
        <w:t>.</w:t>
      </w:r>
      <w:r w:rsidRPr="007476A2">
        <w:rPr>
          <w:rFonts w:cs="Times New Roman"/>
          <w:color w:val="000000" w:themeColor="text1"/>
          <w:sz w:val="22"/>
          <w:szCs w:val="22"/>
        </w:rPr>
        <w:tab/>
        <w:t>W przypadku uzasadnionych wątpliwości co do przestrzegania prawa pracy przez wykonawcę lub podwykonawcę, zamawiający może zwrócić się o przeprowadzenie kontroli przez Państwową Inspekcję Pracy.</w:t>
      </w:r>
    </w:p>
    <w:p w14:paraId="12390A78" w14:textId="77777777" w:rsidR="008403C4" w:rsidRDefault="008403C4" w:rsidP="008403C4">
      <w:pPr>
        <w:spacing w:beforeLines="60" w:before="144" w:afterLines="60" w:after="144"/>
        <w:ind w:left="709" w:hanging="709"/>
        <w:jc w:val="both"/>
        <w:rPr>
          <w:rFonts w:cs="Times New Roman"/>
          <w:color w:val="000000" w:themeColor="text1"/>
          <w:sz w:val="22"/>
          <w:szCs w:val="22"/>
        </w:rPr>
      </w:pPr>
      <w:r>
        <w:rPr>
          <w:rFonts w:cs="Times New Roman"/>
          <w:color w:val="000000" w:themeColor="text1"/>
          <w:sz w:val="22"/>
          <w:szCs w:val="22"/>
        </w:rPr>
        <w:t>7.</w:t>
      </w:r>
      <w:r>
        <w:rPr>
          <w:rFonts w:cs="Times New Roman"/>
          <w:color w:val="000000" w:themeColor="text1"/>
          <w:sz w:val="22"/>
          <w:szCs w:val="22"/>
        </w:rPr>
        <w:tab/>
      </w:r>
      <w:r w:rsidRPr="0004579B">
        <w:rPr>
          <w:rFonts w:cs="Times New Roman"/>
          <w:color w:val="000000" w:themeColor="text1"/>
          <w:sz w:val="22"/>
          <w:szCs w:val="22"/>
        </w:rPr>
        <w:t>Jeżeli</w:t>
      </w:r>
      <w:r>
        <w:rPr>
          <w:rFonts w:cs="Times New Roman"/>
          <w:color w:val="000000" w:themeColor="text1"/>
          <w:sz w:val="22"/>
          <w:szCs w:val="22"/>
        </w:rPr>
        <w:t xml:space="preserve"> pomimo</w:t>
      </w:r>
      <w:r w:rsidRPr="0004579B">
        <w:rPr>
          <w:rFonts w:cs="Times New Roman"/>
          <w:color w:val="000000" w:themeColor="text1"/>
          <w:sz w:val="22"/>
          <w:szCs w:val="22"/>
        </w:rPr>
        <w:t xml:space="preserve"> powyższych wymogów </w:t>
      </w:r>
      <w:r>
        <w:rPr>
          <w:rFonts w:cs="Times New Roman"/>
          <w:color w:val="000000" w:themeColor="text1"/>
          <w:sz w:val="22"/>
          <w:szCs w:val="22"/>
        </w:rPr>
        <w:t>którakolwiek z w/w</w:t>
      </w:r>
      <w:r w:rsidRPr="0004579B">
        <w:rPr>
          <w:rFonts w:cs="Times New Roman"/>
          <w:color w:val="000000" w:themeColor="text1"/>
          <w:sz w:val="22"/>
          <w:szCs w:val="22"/>
        </w:rPr>
        <w:t xml:space="preserve"> os</w:t>
      </w:r>
      <w:r>
        <w:rPr>
          <w:rFonts w:cs="Times New Roman"/>
          <w:color w:val="000000" w:themeColor="text1"/>
          <w:sz w:val="22"/>
          <w:szCs w:val="22"/>
        </w:rPr>
        <w:t>ó</w:t>
      </w:r>
      <w:r w:rsidRPr="0004579B">
        <w:rPr>
          <w:rFonts w:cs="Times New Roman"/>
          <w:color w:val="000000" w:themeColor="text1"/>
          <w:sz w:val="22"/>
          <w:szCs w:val="22"/>
        </w:rPr>
        <w:t xml:space="preserve">b </w:t>
      </w:r>
      <w:r>
        <w:rPr>
          <w:rFonts w:cs="Times New Roman"/>
          <w:color w:val="000000" w:themeColor="text1"/>
          <w:sz w:val="22"/>
          <w:szCs w:val="22"/>
        </w:rPr>
        <w:t xml:space="preserve">realizujących przedmiot zamówienia </w:t>
      </w:r>
      <w:r w:rsidRPr="0004579B">
        <w:rPr>
          <w:rFonts w:cs="Times New Roman"/>
          <w:color w:val="000000" w:themeColor="text1"/>
          <w:sz w:val="22"/>
          <w:szCs w:val="22"/>
        </w:rPr>
        <w:t>nie</w:t>
      </w:r>
      <w:r>
        <w:rPr>
          <w:rFonts w:cs="Times New Roman"/>
          <w:color w:val="000000" w:themeColor="text1"/>
          <w:sz w:val="22"/>
          <w:szCs w:val="22"/>
        </w:rPr>
        <w:t xml:space="preserve"> będzie</w:t>
      </w:r>
      <w:r w:rsidRPr="0004579B">
        <w:rPr>
          <w:rFonts w:cs="Times New Roman"/>
          <w:color w:val="000000" w:themeColor="text1"/>
          <w:sz w:val="22"/>
          <w:szCs w:val="22"/>
        </w:rPr>
        <w:t xml:space="preserve"> zatrudniona na umowę</w:t>
      </w:r>
      <w:r>
        <w:rPr>
          <w:rFonts w:cs="Times New Roman"/>
          <w:color w:val="000000" w:themeColor="text1"/>
          <w:sz w:val="22"/>
          <w:szCs w:val="22"/>
        </w:rPr>
        <w:t xml:space="preserve"> </w:t>
      </w:r>
      <w:r w:rsidRPr="0004579B">
        <w:rPr>
          <w:rFonts w:cs="Times New Roman"/>
          <w:color w:val="000000" w:themeColor="text1"/>
          <w:sz w:val="22"/>
          <w:szCs w:val="22"/>
        </w:rPr>
        <w:t xml:space="preserve">o pracę, co zostanie ustalone przez </w:t>
      </w:r>
      <w:r>
        <w:rPr>
          <w:rFonts w:cs="Times New Roman"/>
          <w:color w:val="000000" w:themeColor="text1"/>
          <w:sz w:val="22"/>
          <w:szCs w:val="22"/>
        </w:rPr>
        <w:t>z</w:t>
      </w:r>
      <w:r w:rsidRPr="0004579B">
        <w:rPr>
          <w:rFonts w:cs="Times New Roman"/>
          <w:color w:val="000000" w:themeColor="text1"/>
          <w:sz w:val="22"/>
          <w:szCs w:val="22"/>
        </w:rPr>
        <w:t xml:space="preserve">amawiającego, osoba taka będzie musiała opuścić </w:t>
      </w:r>
      <w:r>
        <w:rPr>
          <w:rFonts w:cs="Times New Roman"/>
          <w:color w:val="000000" w:themeColor="text1"/>
          <w:sz w:val="22"/>
          <w:szCs w:val="22"/>
        </w:rPr>
        <w:t>miejsce realizacji przedmiotu zamówienia, a w</w:t>
      </w:r>
      <w:r w:rsidRPr="0004579B">
        <w:rPr>
          <w:rFonts w:cs="Times New Roman"/>
          <w:color w:val="000000" w:themeColor="text1"/>
          <w:sz w:val="22"/>
          <w:szCs w:val="22"/>
        </w:rPr>
        <w:t>ykonawca zapłaci karę umowną. F</w:t>
      </w:r>
      <w:r>
        <w:rPr>
          <w:rFonts w:cs="Times New Roman"/>
          <w:color w:val="000000" w:themeColor="text1"/>
          <w:sz w:val="22"/>
          <w:szCs w:val="22"/>
        </w:rPr>
        <w:t xml:space="preserve">akt przebywania takiej osoby w miejscu wykonywania przedmiotu zamówienia </w:t>
      </w:r>
      <w:r w:rsidRPr="0004579B">
        <w:rPr>
          <w:rFonts w:cs="Times New Roman"/>
          <w:color w:val="000000" w:themeColor="text1"/>
          <w:sz w:val="22"/>
          <w:szCs w:val="22"/>
        </w:rPr>
        <w:t xml:space="preserve">musi zostać potwierdzony pisemną notatką sporządzoną przez </w:t>
      </w:r>
      <w:r>
        <w:rPr>
          <w:rFonts w:cs="Times New Roman"/>
          <w:color w:val="000000" w:themeColor="text1"/>
          <w:sz w:val="22"/>
          <w:szCs w:val="22"/>
        </w:rPr>
        <w:t>zamawiającego</w:t>
      </w:r>
      <w:r w:rsidRPr="0004579B">
        <w:rPr>
          <w:rFonts w:cs="Times New Roman"/>
          <w:color w:val="000000" w:themeColor="text1"/>
          <w:sz w:val="22"/>
          <w:szCs w:val="22"/>
        </w:rPr>
        <w:t xml:space="preserve"> i podpisaną przez </w:t>
      </w:r>
      <w:r>
        <w:rPr>
          <w:rFonts w:cs="Times New Roman"/>
          <w:color w:val="000000" w:themeColor="text1"/>
          <w:sz w:val="22"/>
          <w:szCs w:val="22"/>
        </w:rPr>
        <w:t>w</w:t>
      </w:r>
      <w:r w:rsidRPr="0004579B">
        <w:rPr>
          <w:rFonts w:cs="Times New Roman"/>
          <w:color w:val="000000" w:themeColor="text1"/>
          <w:sz w:val="22"/>
          <w:szCs w:val="22"/>
        </w:rPr>
        <w:t>ykonawcę lub jego przedstawicieli.</w:t>
      </w:r>
    </w:p>
    <w:p w14:paraId="31536228" w14:textId="77777777" w:rsidR="00205766" w:rsidRPr="00F353EC" w:rsidRDefault="00205766" w:rsidP="00DF358B">
      <w:pPr>
        <w:pStyle w:val="naglowkidzialow"/>
      </w:pPr>
      <w:r w:rsidRPr="00F353EC">
        <w:t>XXVI</w:t>
      </w:r>
      <w:r w:rsidR="00622D8E">
        <w:t>I</w:t>
      </w:r>
      <w:r w:rsidRPr="00F353EC">
        <w:t>.INFORMACJA O OBOWIĄZKU OSOBISTEGO WYKONANIA PRZEZ WYKONAWCĘ KLUCZOWYCH CZĘŚCI ZAMÓWIENIA</w:t>
      </w:r>
    </w:p>
    <w:p w14:paraId="66E953B9" w14:textId="2BBA844D" w:rsidR="003C381F" w:rsidRPr="00F353EC" w:rsidRDefault="003C381F" w:rsidP="00101A8B">
      <w:pPr>
        <w:spacing w:before="60" w:after="60"/>
        <w:ind w:left="709" w:hanging="709"/>
        <w:jc w:val="both"/>
        <w:rPr>
          <w:rFonts w:cs="Times New Roman"/>
          <w:color w:val="000000" w:themeColor="text1"/>
          <w:sz w:val="22"/>
        </w:rPr>
      </w:pPr>
      <w:r w:rsidRPr="00F353EC">
        <w:rPr>
          <w:rFonts w:cs="Times New Roman"/>
          <w:color w:val="000000" w:themeColor="text1"/>
          <w:sz w:val="22"/>
        </w:rPr>
        <w:t>1.</w:t>
      </w:r>
      <w:r w:rsidR="00205766" w:rsidRPr="00F353EC">
        <w:rPr>
          <w:rFonts w:cs="Times New Roman"/>
          <w:color w:val="000000" w:themeColor="text1"/>
          <w:sz w:val="22"/>
        </w:rPr>
        <w:tab/>
      </w:r>
      <w:r w:rsidRPr="00F353EC">
        <w:rPr>
          <w:rFonts w:cs="Times New Roman"/>
          <w:color w:val="000000" w:themeColor="text1"/>
          <w:sz w:val="22"/>
        </w:rPr>
        <w:t xml:space="preserve">Wykonawca </w:t>
      </w:r>
      <w:r w:rsidR="006270F2">
        <w:rPr>
          <w:rFonts w:cs="Times New Roman"/>
          <w:color w:val="000000" w:themeColor="text1"/>
          <w:sz w:val="22"/>
        </w:rPr>
        <w:t xml:space="preserve">może </w:t>
      </w:r>
      <w:r w:rsidR="006270F2" w:rsidRPr="006270F2">
        <w:rPr>
          <w:rFonts w:cs="Times New Roman"/>
          <w:color w:val="000000" w:themeColor="text1"/>
          <w:sz w:val="22"/>
        </w:rPr>
        <w:t xml:space="preserve">powierzyć wykonanie części zamówienia </w:t>
      </w:r>
      <w:r w:rsidRPr="00F353EC">
        <w:rPr>
          <w:rFonts w:cs="Times New Roman"/>
          <w:color w:val="000000" w:themeColor="text1"/>
          <w:sz w:val="22"/>
        </w:rPr>
        <w:t>podwykonawcy według zasad</w:t>
      </w:r>
      <w:r w:rsidR="00205766" w:rsidRPr="00F353EC">
        <w:rPr>
          <w:rFonts w:cs="Times New Roman"/>
          <w:color w:val="000000" w:themeColor="text1"/>
          <w:sz w:val="22"/>
        </w:rPr>
        <w:t xml:space="preserve"> określonych w ustawie Pzp</w:t>
      </w:r>
      <w:r w:rsidRPr="00F353EC">
        <w:rPr>
          <w:rFonts w:cs="Times New Roman"/>
          <w:color w:val="000000" w:themeColor="text1"/>
          <w:sz w:val="22"/>
        </w:rPr>
        <w:t xml:space="preserve"> oraz odpowiednich przepisach </w:t>
      </w:r>
      <w:r w:rsidR="00AA1D73">
        <w:rPr>
          <w:rFonts w:cs="Times New Roman"/>
          <w:spacing w:val="-2"/>
          <w:sz w:val="22"/>
          <w:szCs w:val="22"/>
        </w:rPr>
        <w:t xml:space="preserve">ustawy </w:t>
      </w:r>
      <w:r w:rsidR="00AA1D73" w:rsidRPr="004F5738">
        <w:rPr>
          <w:rFonts w:cs="Times New Roman"/>
          <w:spacing w:val="-2"/>
          <w:sz w:val="22"/>
          <w:szCs w:val="22"/>
        </w:rPr>
        <w:t>z dnia 23 kwietnia 1964 r.</w:t>
      </w:r>
      <w:r w:rsidR="00AA1D73">
        <w:rPr>
          <w:rFonts w:cs="Times New Roman"/>
          <w:spacing w:val="-2"/>
          <w:sz w:val="22"/>
          <w:szCs w:val="22"/>
        </w:rPr>
        <w:t xml:space="preserve"> </w:t>
      </w:r>
      <w:r w:rsidR="0025122F">
        <w:rPr>
          <w:rFonts w:cs="Times New Roman"/>
          <w:spacing w:val="-2"/>
          <w:sz w:val="22"/>
          <w:szCs w:val="22"/>
        </w:rPr>
        <w:t>Kodeks</w:t>
      </w:r>
      <w:r w:rsidR="00AA1D73">
        <w:rPr>
          <w:rFonts w:cs="Times New Roman"/>
          <w:spacing w:val="-2"/>
          <w:sz w:val="22"/>
          <w:szCs w:val="22"/>
        </w:rPr>
        <w:t xml:space="preserve"> </w:t>
      </w:r>
      <w:r w:rsidR="0025122F">
        <w:rPr>
          <w:rFonts w:cs="Times New Roman"/>
          <w:spacing w:val="-2"/>
          <w:sz w:val="22"/>
          <w:szCs w:val="22"/>
        </w:rPr>
        <w:t xml:space="preserve">Cywilny </w:t>
      </w:r>
      <w:r w:rsidR="0025122F" w:rsidRPr="0025122F">
        <w:rPr>
          <w:rFonts w:cs="Times New Roman"/>
          <w:spacing w:val="-2"/>
          <w:sz w:val="22"/>
          <w:szCs w:val="22"/>
        </w:rPr>
        <w:t>(</w:t>
      </w:r>
      <w:proofErr w:type="spellStart"/>
      <w:r w:rsidR="0025122F" w:rsidRPr="0025122F">
        <w:rPr>
          <w:rFonts w:cs="Times New Roman"/>
          <w:spacing w:val="-2"/>
          <w:sz w:val="22"/>
          <w:szCs w:val="22"/>
        </w:rPr>
        <w:t>t.j</w:t>
      </w:r>
      <w:proofErr w:type="spellEnd"/>
      <w:r w:rsidR="0025122F" w:rsidRPr="0025122F">
        <w:rPr>
          <w:rFonts w:cs="Times New Roman"/>
          <w:spacing w:val="-2"/>
          <w:sz w:val="22"/>
          <w:szCs w:val="22"/>
        </w:rPr>
        <w:t>. Dz. U.</w:t>
      </w:r>
      <w:r w:rsidR="00FA4BB7">
        <w:rPr>
          <w:rFonts w:cs="Times New Roman"/>
          <w:spacing w:val="-2"/>
          <w:sz w:val="22"/>
          <w:szCs w:val="22"/>
        </w:rPr>
        <w:t xml:space="preserve"> z 2020</w:t>
      </w:r>
      <w:r w:rsidR="0025122F">
        <w:rPr>
          <w:rFonts w:cs="Times New Roman"/>
          <w:spacing w:val="-2"/>
          <w:sz w:val="22"/>
          <w:szCs w:val="22"/>
        </w:rPr>
        <w:t xml:space="preserve"> r., poz. </w:t>
      </w:r>
      <w:r w:rsidR="00386A5A">
        <w:rPr>
          <w:rFonts w:cs="Times New Roman"/>
          <w:spacing w:val="-2"/>
          <w:sz w:val="22"/>
          <w:szCs w:val="22"/>
        </w:rPr>
        <w:t>1</w:t>
      </w:r>
      <w:r w:rsidR="00FA4BB7">
        <w:rPr>
          <w:rFonts w:cs="Times New Roman"/>
          <w:spacing w:val="-2"/>
          <w:sz w:val="22"/>
          <w:szCs w:val="22"/>
        </w:rPr>
        <w:t>740</w:t>
      </w:r>
      <w:r w:rsidR="00AA1D73">
        <w:rPr>
          <w:rFonts w:cs="Times New Roman"/>
          <w:spacing w:val="-2"/>
          <w:sz w:val="22"/>
          <w:szCs w:val="22"/>
        </w:rPr>
        <w:t>)</w:t>
      </w:r>
      <w:r w:rsidRPr="00F353EC">
        <w:rPr>
          <w:rFonts w:cs="Times New Roman"/>
          <w:color w:val="000000" w:themeColor="text1"/>
          <w:sz w:val="22"/>
        </w:rPr>
        <w:t>.</w:t>
      </w:r>
    </w:p>
    <w:p w14:paraId="203DCD15" w14:textId="77777777" w:rsidR="003C381F" w:rsidRPr="00F353EC" w:rsidRDefault="00F922B8" w:rsidP="00101A8B">
      <w:pPr>
        <w:spacing w:before="60" w:after="60"/>
        <w:ind w:left="709" w:hanging="709"/>
        <w:jc w:val="both"/>
        <w:rPr>
          <w:rFonts w:cs="Times New Roman"/>
          <w:color w:val="000000" w:themeColor="text1"/>
          <w:sz w:val="22"/>
        </w:rPr>
      </w:pPr>
      <w:r>
        <w:rPr>
          <w:rFonts w:cs="Times New Roman"/>
          <w:color w:val="000000" w:themeColor="text1"/>
          <w:sz w:val="22"/>
        </w:rPr>
        <w:t>2</w:t>
      </w:r>
      <w:r w:rsidR="00205766" w:rsidRPr="00F353EC">
        <w:rPr>
          <w:rFonts w:cs="Times New Roman"/>
          <w:color w:val="000000" w:themeColor="text1"/>
          <w:sz w:val="22"/>
        </w:rPr>
        <w:t>.</w:t>
      </w:r>
      <w:r w:rsidR="00205766" w:rsidRPr="00F353EC">
        <w:rPr>
          <w:rFonts w:cs="Times New Roman"/>
          <w:color w:val="000000" w:themeColor="text1"/>
          <w:sz w:val="22"/>
        </w:rPr>
        <w:tab/>
      </w:r>
      <w:r w:rsidR="003C381F" w:rsidRPr="00F353EC">
        <w:rPr>
          <w:rFonts w:cs="Times New Roman"/>
          <w:color w:val="000000" w:themeColor="text1"/>
          <w:sz w:val="22"/>
        </w:rPr>
        <w:t>Wykonawca przed przystąpieniem do wykonania zamówienia zobowiązany jest, o ile są już</w:t>
      </w:r>
      <w:r w:rsidR="00205766" w:rsidRPr="00F353EC">
        <w:rPr>
          <w:rFonts w:cs="Times New Roman"/>
          <w:color w:val="000000" w:themeColor="text1"/>
          <w:sz w:val="22"/>
        </w:rPr>
        <w:t xml:space="preserve"> </w:t>
      </w:r>
      <w:r w:rsidR="003C381F" w:rsidRPr="00F353EC">
        <w:rPr>
          <w:rFonts w:cs="Times New Roman"/>
          <w:color w:val="000000" w:themeColor="text1"/>
          <w:sz w:val="22"/>
        </w:rPr>
        <w:t xml:space="preserve">znane, do podania nazwy albo imiona i nazwiska oraz </w:t>
      </w:r>
      <w:r w:rsidR="005B61A5">
        <w:rPr>
          <w:rFonts w:cs="Times New Roman"/>
          <w:color w:val="000000" w:themeColor="text1"/>
          <w:sz w:val="22"/>
        </w:rPr>
        <w:t>dane kontaktowe podwykonawców i </w:t>
      </w:r>
      <w:r w:rsidR="003C381F" w:rsidRPr="00F353EC">
        <w:rPr>
          <w:rFonts w:cs="Times New Roman"/>
          <w:color w:val="000000" w:themeColor="text1"/>
          <w:sz w:val="22"/>
        </w:rPr>
        <w:t>osób</w:t>
      </w:r>
      <w:r w:rsidR="00205766" w:rsidRPr="00F353EC">
        <w:rPr>
          <w:rFonts w:cs="Times New Roman"/>
          <w:color w:val="000000" w:themeColor="text1"/>
          <w:sz w:val="22"/>
        </w:rPr>
        <w:t xml:space="preserve"> </w:t>
      </w:r>
      <w:r w:rsidR="003C381F" w:rsidRPr="00F353EC">
        <w:rPr>
          <w:rFonts w:cs="Times New Roman"/>
          <w:color w:val="000000" w:themeColor="text1"/>
          <w:sz w:val="22"/>
        </w:rPr>
        <w:t>do kontaktu z nim, zaangażowane w realizację zamówienia. Wykonawca zawiadamia</w:t>
      </w:r>
      <w:r w:rsidR="00205766" w:rsidRPr="00F353EC">
        <w:rPr>
          <w:rFonts w:cs="Times New Roman"/>
          <w:color w:val="000000" w:themeColor="text1"/>
          <w:sz w:val="22"/>
        </w:rPr>
        <w:t xml:space="preserve"> </w:t>
      </w:r>
      <w:r w:rsidR="003C381F" w:rsidRPr="00F353EC">
        <w:rPr>
          <w:rFonts w:cs="Times New Roman"/>
          <w:color w:val="000000" w:themeColor="text1"/>
          <w:sz w:val="22"/>
        </w:rPr>
        <w:t>zamawiającego o wszelkich zmianach danych, o których mowa w zdaniu pierwszym, w trakcie</w:t>
      </w:r>
      <w:r w:rsidR="00205766" w:rsidRPr="00F353EC">
        <w:rPr>
          <w:rFonts w:cs="Times New Roman"/>
          <w:color w:val="000000" w:themeColor="text1"/>
          <w:sz w:val="22"/>
        </w:rPr>
        <w:t xml:space="preserve"> </w:t>
      </w:r>
      <w:r w:rsidR="003C381F" w:rsidRPr="00F353EC">
        <w:rPr>
          <w:rFonts w:cs="Times New Roman"/>
          <w:color w:val="000000" w:themeColor="text1"/>
          <w:sz w:val="22"/>
        </w:rPr>
        <w:lastRenderedPageBreak/>
        <w:t>realizacji zamówienia, a także przekazuje informacje na temat nowych podwykonawców, którym</w:t>
      </w:r>
      <w:r w:rsidR="00205766" w:rsidRPr="00F353EC">
        <w:rPr>
          <w:rFonts w:cs="Times New Roman"/>
          <w:color w:val="000000" w:themeColor="text1"/>
          <w:sz w:val="22"/>
        </w:rPr>
        <w:t xml:space="preserve"> </w:t>
      </w:r>
      <w:r w:rsidR="003C381F" w:rsidRPr="00F353EC">
        <w:rPr>
          <w:rFonts w:cs="Times New Roman"/>
          <w:color w:val="000000" w:themeColor="text1"/>
          <w:sz w:val="22"/>
        </w:rPr>
        <w:t xml:space="preserve">w późniejszym okresie zamierza powierzyć realizację </w:t>
      </w:r>
      <w:r w:rsidR="0071004C">
        <w:rPr>
          <w:rFonts w:cs="Times New Roman"/>
          <w:color w:val="000000" w:themeColor="text1"/>
          <w:sz w:val="22"/>
        </w:rPr>
        <w:t>usług</w:t>
      </w:r>
      <w:r w:rsidR="003C381F" w:rsidRPr="00F353EC">
        <w:rPr>
          <w:rFonts w:cs="Times New Roman"/>
          <w:color w:val="000000" w:themeColor="text1"/>
          <w:sz w:val="22"/>
        </w:rPr>
        <w:t>.</w:t>
      </w:r>
    </w:p>
    <w:p w14:paraId="7DF14F2E" w14:textId="77777777" w:rsidR="00DF0E81" w:rsidRDefault="00F922B8" w:rsidP="00101A8B">
      <w:pPr>
        <w:spacing w:before="60" w:after="60"/>
        <w:ind w:left="709" w:hanging="709"/>
        <w:jc w:val="both"/>
        <w:rPr>
          <w:rFonts w:cs="Times New Roman"/>
          <w:color w:val="000000" w:themeColor="text1"/>
          <w:sz w:val="22"/>
        </w:rPr>
      </w:pPr>
      <w:r>
        <w:rPr>
          <w:rFonts w:cs="Times New Roman"/>
          <w:color w:val="000000" w:themeColor="text1"/>
          <w:sz w:val="22"/>
        </w:rPr>
        <w:t>3</w:t>
      </w:r>
      <w:r w:rsidR="003C381F" w:rsidRPr="00F353EC">
        <w:rPr>
          <w:rFonts w:cs="Times New Roman"/>
          <w:color w:val="000000" w:themeColor="text1"/>
          <w:sz w:val="22"/>
        </w:rPr>
        <w:t>.</w:t>
      </w:r>
      <w:r w:rsidR="00EF51B0" w:rsidRPr="00F353EC">
        <w:rPr>
          <w:rFonts w:cs="Times New Roman"/>
          <w:color w:val="000000" w:themeColor="text1"/>
          <w:sz w:val="22"/>
        </w:rPr>
        <w:tab/>
      </w:r>
      <w:r w:rsidR="003C381F" w:rsidRPr="00F353EC">
        <w:rPr>
          <w:rFonts w:cs="Times New Roman"/>
          <w:color w:val="000000" w:themeColor="text1"/>
          <w:sz w:val="22"/>
        </w:rPr>
        <w:t xml:space="preserve">Jeżeli zmiana albo rezygnacja z </w:t>
      </w:r>
      <w:r w:rsidR="00EF51B0" w:rsidRPr="00F353EC">
        <w:rPr>
          <w:rFonts w:cs="Times New Roman"/>
          <w:color w:val="000000" w:themeColor="text1"/>
          <w:sz w:val="22"/>
        </w:rPr>
        <w:t>p</w:t>
      </w:r>
      <w:r w:rsidR="003C381F" w:rsidRPr="00F353EC">
        <w:rPr>
          <w:rFonts w:cs="Times New Roman"/>
          <w:color w:val="000000" w:themeColor="text1"/>
          <w:sz w:val="22"/>
        </w:rPr>
        <w:t>odwykonawcy dotyczy podmiotu, na którego zasoby</w:t>
      </w:r>
      <w:r w:rsidR="00EF51B0" w:rsidRPr="00F353EC">
        <w:rPr>
          <w:rFonts w:cs="Times New Roman"/>
          <w:color w:val="000000" w:themeColor="text1"/>
          <w:sz w:val="22"/>
        </w:rPr>
        <w:t xml:space="preserve"> w</w:t>
      </w:r>
      <w:r w:rsidR="003C381F" w:rsidRPr="00F353EC">
        <w:rPr>
          <w:rFonts w:cs="Times New Roman"/>
          <w:color w:val="000000" w:themeColor="text1"/>
          <w:sz w:val="22"/>
        </w:rPr>
        <w:t>ykonawca powołuje się na zasadach określonych w art. 22a ustawy Pzp, w celu wykazania</w:t>
      </w:r>
      <w:r w:rsidR="00EF51B0" w:rsidRPr="00F353EC">
        <w:rPr>
          <w:rFonts w:cs="Times New Roman"/>
          <w:color w:val="000000" w:themeColor="text1"/>
          <w:sz w:val="22"/>
        </w:rPr>
        <w:t xml:space="preserve"> </w:t>
      </w:r>
      <w:r w:rsidR="003C381F" w:rsidRPr="00F353EC">
        <w:rPr>
          <w:rFonts w:cs="Times New Roman"/>
          <w:color w:val="000000" w:themeColor="text1"/>
          <w:sz w:val="22"/>
        </w:rPr>
        <w:t>spełnienia warunków udziału w postępowaniu i braku podstaw do wykluczenia z postępowania,</w:t>
      </w:r>
      <w:r w:rsidR="00EF51B0" w:rsidRPr="00F353EC">
        <w:rPr>
          <w:rFonts w:cs="Times New Roman"/>
          <w:color w:val="000000" w:themeColor="text1"/>
          <w:sz w:val="22"/>
        </w:rPr>
        <w:t xml:space="preserve"> </w:t>
      </w:r>
      <w:r w:rsidR="003E5AFC">
        <w:rPr>
          <w:rFonts w:cs="Times New Roman"/>
          <w:color w:val="000000" w:themeColor="text1"/>
          <w:sz w:val="22"/>
        </w:rPr>
        <w:t>w</w:t>
      </w:r>
      <w:r w:rsidR="003C381F" w:rsidRPr="00F353EC">
        <w:rPr>
          <w:rFonts w:cs="Times New Roman"/>
          <w:color w:val="000000" w:themeColor="text1"/>
          <w:sz w:val="22"/>
        </w:rPr>
        <w:t xml:space="preserve">ykonawca jest obowiązany wykazać </w:t>
      </w:r>
      <w:r w:rsidR="00FA2710">
        <w:rPr>
          <w:rFonts w:cs="Times New Roman"/>
          <w:color w:val="000000" w:themeColor="text1"/>
          <w:sz w:val="22"/>
        </w:rPr>
        <w:t>z</w:t>
      </w:r>
      <w:r w:rsidR="003C381F" w:rsidRPr="00F353EC">
        <w:rPr>
          <w:rFonts w:cs="Times New Roman"/>
          <w:color w:val="000000" w:themeColor="text1"/>
          <w:sz w:val="22"/>
        </w:rPr>
        <w:t>ama</w:t>
      </w:r>
      <w:r w:rsidR="00EF51B0" w:rsidRPr="00F353EC">
        <w:rPr>
          <w:rFonts w:cs="Times New Roman"/>
          <w:color w:val="000000" w:themeColor="text1"/>
          <w:sz w:val="22"/>
        </w:rPr>
        <w:t>wiającemu, iż proponowany inny p</w:t>
      </w:r>
      <w:r w:rsidR="003C381F" w:rsidRPr="00F353EC">
        <w:rPr>
          <w:rFonts w:cs="Times New Roman"/>
          <w:color w:val="000000" w:themeColor="text1"/>
          <w:sz w:val="22"/>
        </w:rPr>
        <w:t>odwykonawca</w:t>
      </w:r>
      <w:r w:rsidR="00EF51B0" w:rsidRPr="00F353EC">
        <w:rPr>
          <w:rFonts w:cs="Times New Roman"/>
          <w:color w:val="000000" w:themeColor="text1"/>
          <w:sz w:val="22"/>
        </w:rPr>
        <w:t xml:space="preserve"> lub w</w:t>
      </w:r>
      <w:r w:rsidR="003C381F" w:rsidRPr="00F353EC">
        <w:rPr>
          <w:rFonts w:cs="Times New Roman"/>
          <w:color w:val="000000" w:themeColor="text1"/>
          <w:sz w:val="22"/>
        </w:rPr>
        <w:t>ykonawca samodzielnie spełnia je w stopniu nie mniejszym niż wymagany w trakcie</w:t>
      </w:r>
      <w:r w:rsidR="00EF51B0" w:rsidRPr="00F353EC">
        <w:rPr>
          <w:rFonts w:cs="Times New Roman"/>
          <w:color w:val="000000" w:themeColor="text1"/>
          <w:sz w:val="22"/>
        </w:rPr>
        <w:t xml:space="preserve"> </w:t>
      </w:r>
      <w:r w:rsidR="003C381F" w:rsidRPr="00F353EC">
        <w:rPr>
          <w:rFonts w:cs="Times New Roman"/>
          <w:color w:val="000000" w:themeColor="text1"/>
          <w:sz w:val="22"/>
        </w:rPr>
        <w:t>postępowania o udzielenie zamówienia.</w:t>
      </w:r>
    </w:p>
    <w:p w14:paraId="2D778C87" w14:textId="77777777" w:rsidR="006D4A75" w:rsidRPr="00E849AA" w:rsidRDefault="007958BD" w:rsidP="00DF358B">
      <w:pPr>
        <w:pStyle w:val="naglowkidzialow"/>
      </w:pPr>
      <w:r w:rsidRPr="00E849AA">
        <w:t>XXV</w:t>
      </w:r>
      <w:r w:rsidR="00622D8E">
        <w:t>I</w:t>
      </w:r>
      <w:r w:rsidRPr="00E849AA">
        <w:t>I</w:t>
      </w:r>
      <w:r w:rsidR="00205766" w:rsidRPr="00E849AA">
        <w:t>I</w:t>
      </w:r>
      <w:r w:rsidRPr="00E849AA">
        <w:t xml:space="preserve">.INFORMACJE DODATKOWE </w:t>
      </w:r>
    </w:p>
    <w:p w14:paraId="5E56D169" w14:textId="77777777" w:rsidR="006D4A75" w:rsidRDefault="007958BD" w:rsidP="00C1598A">
      <w:pPr>
        <w:spacing w:before="60" w:after="60"/>
        <w:ind w:left="709" w:hanging="709"/>
        <w:jc w:val="both"/>
        <w:rPr>
          <w:rFonts w:cs="Times New Roman"/>
          <w:color w:val="000000"/>
          <w:sz w:val="22"/>
          <w:szCs w:val="22"/>
        </w:rPr>
      </w:pPr>
      <w:r w:rsidRPr="009F41A0">
        <w:rPr>
          <w:rFonts w:cs="Times New Roman"/>
          <w:color w:val="000000"/>
          <w:sz w:val="22"/>
          <w:szCs w:val="22"/>
        </w:rPr>
        <w:t>1.</w:t>
      </w:r>
      <w:r w:rsidRPr="009F41A0">
        <w:rPr>
          <w:rFonts w:cs="Times New Roman"/>
          <w:b/>
          <w:bCs/>
          <w:color w:val="000000"/>
          <w:sz w:val="22"/>
          <w:szCs w:val="22"/>
        </w:rPr>
        <w:tab/>
      </w:r>
      <w:r w:rsidRPr="009F41A0">
        <w:rPr>
          <w:rFonts w:cs="Times New Roman"/>
          <w:color w:val="000000"/>
          <w:sz w:val="22"/>
          <w:szCs w:val="22"/>
        </w:rPr>
        <w:t>Zamawiający unieważni postępowanie w sytuacji, gdy wystąpią przesłanki wskazane w art. 93 ustawy Pzp.</w:t>
      </w:r>
    </w:p>
    <w:p w14:paraId="43AC9617" w14:textId="77777777" w:rsidR="006D4A75" w:rsidRPr="009F41A0" w:rsidRDefault="007958BD" w:rsidP="00C1598A">
      <w:pPr>
        <w:pStyle w:val="Tekstpodstawowy"/>
        <w:spacing w:before="60" w:after="60" w:line="240" w:lineRule="auto"/>
        <w:ind w:left="709" w:hanging="709"/>
        <w:jc w:val="both"/>
        <w:rPr>
          <w:rFonts w:cs="Times New Roman"/>
          <w:b w:val="0"/>
          <w:color w:val="000000"/>
          <w:sz w:val="22"/>
          <w:szCs w:val="22"/>
        </w:rPr>
      </w:pPr>
      <w:r w:rsidRPr="009F41A0">
        <w:rPr>
          <w:rFonts w:cs="Times New Roman"/>
          <w:b w:val="0"/>
          <w:color w:val="000000"/>
          <w:sz w:val="22"/>
          <w:szCs w:val="22"/>
        </w:rPr>
        <w:t>2.</w:t>
      </w:r>
      <w:r w:rsidRPr="009F41A0">
        <w:rPr>
          <w:rFonts w:cs="Times New Roman"/>
          <w:b w:val="0"/>
          <w:color w:val="000000"/>
          <w:sz w:val="22"/>
          <w:szCs w:val="22"/>
        </w:rPr>
        <w:tab/>
        <w:t>Do spraw nieuregulowanych w niniejszej Specyfikacji Istotnych Warunków Zamówienia mają zastosowanie przepisy ustawy Pzp.</w:t>
      </w:r>
    </w:p>
    <w:p w14:paraId="4F06CE3D" w14:textId="77777777" w:rsidR="00386A5A" w:rsidRPr="00BC7AF5" w:rsidRDefault="00386A5A" w:rsidP="00386A5A">
      <w:pPr>
        <w:pStyle w:val="Tekstpodstawowy"/>
        <w:spacing w:before="60" w:after="60" w:line="240" w:lineRule="auto"/>
        <w:ind w:left="709" w:hanging="709"/>
        <w:jc w:val="both"/>
        <w:rPr>
          <w:rFonts w:cs="Times New Roman"/>
          <w:b w:val="0"/>
          <w:color w:val="000000"/>
          <w:sz w:val="22"/>
          <w:szCs w:val="22"/>
        </w:rPr>
      </w:pPr>
      <w:r w:rsidRPr="00BC7AF5">
        <w:rPr>
          <w:rFonts w:cs="Times New Roman"/>
          <w:b w:val="0"/>
          <w:color w:val="000000"/>
          <w:sz w:val="22"/>
          <w:szCs w:val="22"/>
        </w:rPr>
        <w:t>3.</w:t>
      </w:r>
      <w:r w:rsidRPr="00BC7AF5">
        <w:rPr>
          <w:rFonts w:cs="Times New Roman"/>
          <w:b w:val="0"/>
          <w:color w:val="000000"/>
          <w:sz w:val="22"/>
          <w:szCs w:val="22"/>
        </w:rPr>
        <w:tab/>
        <w:t>Zamawiający informuję, iż nie przeprowadził dialogu technicznego przed wszczęciem niniejszego postępowania.</w:t>
      </w:r>
    </w:p>
    <w:p w14:paraId="5322EADA" w14:textId="77777777" w:rsidR="00386A5A" w:rsidRDefault="00386A5A" w:rsidP="00386A5A">
      <w:pPr>
        <w:pStyle w:val="Tekstpodstawowy"/>
        <w:spacing w:before="60" w:after="60" w:line="240" w:lineRule="auto"/>
        <w:ind w:left="709" w:hanging="709"/>
        <w:jc w:val="both"/>
        <w:rPr>
          <w:rFonts w:cs="Times New Roman"/>
          <w:b w:val="0"/>
          <w:color w:val="000000"/>
          <w:sz w:val="22"/>
          <w:szCs w:val="22"/>
        </w:rPr>
      </w:pPr>
      <w:r w:rsidRPr="00BC7AF5">
        <w:rPr>
          <w:rFonts w:cs="Times New Roman"/>
          <w:b w:val="0"/>
          <w:color w:val="000000"/>
          <w:sz w:val="22"/>
          <w:szCs w:val="22"/>
        </w:rPr>
        <w:t>4.</w:t>
      </w:r>
      <w:r w:rsidRPr="00BC7AF5">
        <w:rPr>
          <w:rFonts w:cs="Times New Roman"/>
          <w:b w:val="0"/>
          <w:color w:val="000000"/>
          <w:sz w:val="22"/>
          <w:szCs w:val="22"/>
        </w:rPr>
        <w:tab/>
        <w:t>Zamówienie nie dotyczy projektu lub programu współfinansowanego ze środków Unii Europejskiej.</w:t>
      </w:r>
    </w:p>
    <w:p w14:paraId="7D988E39" w14:textId="77777777" w:rsidR="00386A5A" w:rsidRPr="00A544FF" w:rsidRDefault="00386A5A" w:rsidP="00DF358B">
      <w:pPr>
        <w:pStyle w:val="naglowkidzialow"/>
      </w:pPr>
      <w:r w:rsidRPr="00A544FF">
        <w:t>X</w:t>
      </w:r>
      <w:r>
        <w:t>X</w:t>
      </w:r>
      <w:r w:rsidRPr="00A544FF">
        <w:t>I</w:t>
      </w:r>
      <w:r>
        <w:t>X.</w:t>
      </w:r>
      <w:r w:rsidRPr="00A544FF">
        <w:t xml:space="preserve"> OCHRONA DANYCH OSOBOWYCH</w:t>
      </w:r>
    </w:p>
    <w:p w14:paraId="60952986" w14:textId="77777777" w:rsidR="00386A5A" w:rsidRPr="00A544FF" w:rsidRDefault="00386A5A" w:rsidP="00AB492F">
      <w:pPr>
        <w:pStyle w:val="Tekstpodstawowy"/>
        <w:numPr>
          <w:ilvl w:val="0"/>
          <w:numId w:val="6"/>
        </w:numPr>
        <w:spacing w:before="60" w:after="60" w:line="240" w:lineRule="auto"/>
        <w:ind w:left="709" w:hanging="709"/>
        <w:jc w:val="both"/>
        <w:rPr>
          <w:rFonts w:cs="Times New Roman"/>
          <w:b w:val="0"/>
          <w:color w:val="000000"/>
          <w:sz w:val="22"/>
          <w:szCs w:val="22"/>
        </w:rPr>
      </w:pPr>
      <w:r>
        <w:rPr>
          <w:rFonts w:cs="Times New Roman"/>
          <w:b w:val="0"/>
          <w:color w:val="000000"/>
          <w:sz w:val="22"/>
          <w:szCs w:val="22"/>
        </w:rPr>
        <w:t>K</w:t>
      </w:r>
      <w:r w:rsidRPr="00A544FF">
        <w:rPr>
          <w:rFonts w:cs="Times New Roman"/>
          <w:b w:val="0"/>
          <w:color w:val="000000"/>
          <w:sz w:val="22"/>
          <w:szCs w:val="22"/>
        </w:rPr>
        <w:t xml:space="preserve">lauzula informacyjna związana z wprowadzeniem rozporządzenia </w:t>
      </w:r>
      <w:r>
        <w:rPr>
          <w:rFonts w:cs="Times New Roman"/>
          <w:b w:val="0"/>
          <w:color w:val="000000"/>
          <w:sz w:val="22"/>
          <w:szCs w:val="22"/>
        </w:rPr>
        <w:t>P</w:t>
      </w:r>
      <w:r w:rsidRPr="00A544FF">
        <w:rPr>
          <w:rFonts w:cs="Times New Roman"/>
          <w:b w:val="0"/>
          <w:color w:val="000000"/>
          <w:sz w:val="22"/>
          <w:szCs w:val="22"/>
        </w:rPr>
        <w:t xml:space="preserve">arlamentu </w:t>
      </w:r>
      <w:r>
        <w:rPr>
          <w:rFonts w:cs="Times New Roman"/>
          <w:b w:val="0"/>
          <w:color w:val="000000"/>
          <w:sz w:val="22"/>
          <w:szCs w:val="22"/>
        </w:rPr>
        <w:t>E</w:t>
      </w:r>
      <w:r w:rsidRPr="00A544FF">
        <w:rPr>
          <w:rFonts w:cs="Times New Roman"/>
          <w:b w:val="0"/>
          <w:color w:val="000000"/>
          <w:sz w:val="22"/>
          <w:szCs w:val="22"/>
        </w:rPr>
        <w:t>uropejskiego i</w:t>
      </w:r>
      <w:r>
        <w:rPr>
          <w:rFonts w:cs="Times New Roman"/>
          <w:b w:val="0"/>
          <w:color w:val="000000"/>
          <w:sz w:val="22"/>
          <w:szCs w:val="22"/>
        </w:rPr>
        <w:t> R</w:t>
      </w:r>
      <w:r w:rsidRPr="00A544FF">
        <w:rPr>
          <w:rFonts w:cs="Times New Roman"/>
          <w:b w:val="0"/>
          <w:color w:val="000000"/>
          <w:sz w:val="22"/>
          <w:szCs w:val="22"/>
        </w:rPr>
        <w:t>ady (UE) 2016/679 z dnia 27 kwietnia 2016 r. w sprawie ochrony osób fizycznych w związku z</w:t>
      </w:r>
      <w:r>
        <w:rPr>
          <w:rFonts w:cs="Times New Roman"/>
          <w:b w:val="0"/>
          <w:color w:val="000000"/>
          <w:sz w:val="22"/>
          <w:szCs w:val="22"/>
        </w:rPr>
        <w:t> </w:t>
      </w:r>
      <w:r w:rsidRPr="00A544FF">
        <w:rPr>
          <w:rFonts w:cs="Times New Roman"/>
          <w:b w:val="0"/>
          <w:color w:val="000000"/>
          <w:sz w:val="22"/>
          <w:szCs w:val="22"/>
        </w:rPr>
        <w:t>przetwarzaniem danych osobowych i w sprawie swobodnego przepływu takich danych oraz uchylenia dyrektywy 95/46/WE (ogólne rozporządzenie o ochronie danych) (DZ. URZ. UE L 119 z 04.05.2016, str. 1), dalej „RODO”</w:t>
      </w:r>
      <w:r>
        <w:rPr>
          <w:rFonts w:cs="Times New Roman"/>
          <w:b w:val="0"/>
          <w:color w:val="000000"/>
          <w:sz w:val="22"/>
          <w:szCs w:val="22"/>
        </w:rPr>
        <w:t>.</w:t>
      </w:r>
    </w:p>
    <w:p w14:paraId="5566ED98" w14:textId="77777777" w:rsidR="00386A5A" w:rsidRPr="00A544FF" w:rsidRDefault="00386A5A" w:rsidP="002C4976">
      <w:pPr>
        <w:pStyle w:val="Tekstpodstawowy"/>
        <w:spacing w:before="60" w:after="60" w:line="240" w:lineRule="auto"/>
        <w:ind w:left="709"/>
        <w:jc w:val="both"/>
        <w:rPr>
          <w:rFonts w:cs="Times New Roman"/>
          <w:b w:val="0"/>
          <w:color w:val="000000"/>
          <w:sz w:val="22"/>
          <w:szCs w:val="22"/>
        </w:rPr>
      </w:pPr>
      <w:r w:rsidRPr="00A544FF">
        <w:rPr>
          <w:rFonts w:cs="Times New Roman"/>
          <w:b w:val="0"/>
          <w:color w:val="000000"/>
          <w:sz w:val="22"/>
          <w:szCs w:val="22"/>
        </w:rPr>
        <w:t>Zgodnie z art. 13 ust. 1 i 2 rozporządzenia Parlamentu Europejskiego i Rady (UE) 2016/679 z</w:t>
      </w:r>
      <w:r>
        <w:rPr>
          <w:rFonts w:cs="Times New Roman"/>
          <w:b w:val="0"/>
          <w:color w:val="000000"/>
          <w:sz w:val="22"/>
          <w:szCs w:val="22"/>
        </w:rPr>
        <w:t> </w:t>
      </w:r>
      <w:r w:rsidRPr="00A544FF">
        <w:rPr>
          <w:rFonts w:cs="Times New Roman"/>
          <w:b w:val="0"/>
          <w:color w:val="000000"/>
          <w:sz w:val="22"/>
          <w:szCs w:val="22"/>
        </w:rPr>
        <w:t>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8B5B9FB"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1.</w:t>
      </w:r>
      <w:r w:rsidRPr="00A544FF">
        <w:rPr>
          <w:rFonts w:cs="Times New Roman"/>
          <w:b w:val="0"/>
          <w:color w:val="000000"/>
          <w:sz w:val="22"/>
          <w:szCs w:val="22"/>
        </w:rPr>
        <w:tab/>
      </w:r>
      <w:r>
        <w:rPr>
          <w:rFonts w:cs="Times New Roman"/>
          <w:b w:val="0"/>
          <w:color w:val="000000"/>
          <w:sz w:val="22"/>
          <w:szCs w:val="22"/>
        </w:rPr>
        <w:t>A</w:t>
      </w:r>
      <w:r w:rsidRPr="00A544FF">
        <w:rPr>
          <w:rFonts w:cs="Times New Roman"/>
          <w:b w:val="0"/>
          <w:color w:val="000000"/>
          <w:sz w:val="22"/>
          <w:szCs w:val="22"/>
        </w:rPr>
        <w:t>dministratorem Pani/Pana danych osobowych jest Zarząd Dróg Wojewódzkich w</w:t>
      </w:r>
      <w:r>
        <w:rPr>
          <w:rFonts w:cs="Times New Roman"/>
          <w:b w:val="0"/>
          <w:color w:val="000000"/>
          <w:sz w:val="22"/>
          <w:szCs w:val="22"/>
        </w:rPr>
        <w:t> </w:t>
      </w:r>
      <w:r w:rsidRPr="00A544FF">
        <w:rPr>
          <w:rFonts w:cs="Times New Roman"/>
          <w:b w:val="0"/>
          <w:color w:val="000000"/>
          <w:sz w:val="22"/>
          <w:szCs w:val="22"/>
        </w:rPr>
        <w:t>Bydgoszczy, ul. Dworcowa 80, 85-010 Bydgoszcz, tel. 52 37 05 713, e-mail:</w:t>
      </w:r>
      <w:r>
        <w:rPr>
          <w:rFonts w:cs="Times New Roman"/>
          <w:b w:val="0"/>
          <w:color w:val="000000"/>
          <w:sz w:val="22"/>
          <w:szCs w:val="22"/>
        </w:rPr>
        <w:t xml:space="preserve"> </w:t>
      </w:r>
      <w:r w:rsidRPr="00A544FF">
        <w:rPr>
          <w:rFonts w:cs="Times New Roman"/>
          <w:b w:val="0"/>
          <w:color w:val="000000"/>
          <w:sz w:val="22"/>
          <w:szCs w:val="22"/>
        </w:rPr>
        <w:t>sekretariat@zdw-bydgoszcz.pl;</w:t>
      </w:r>
    </w:p>
    <w:p w14:paraId="1EACC341"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2.</w:t>
      </w:r>
      <w:r w:rsidRPr="00A544FF">
        <w:rPr>
          <w:rFonts w:cs="Times New Roman"/>
          <w:b w:val="0"/>
          <w:color w:val="000000"/>
          <w:sz w:val="22"/>
          <w:szCs w:val="22"/>
        </w:rPr>
        <w:tab/>
      </w:r>
      <w:r>
        <w:rPr>
          <w:rFonts w:cs="Times New Roman"/>
          <w:b w:val="0"/>
          <w:color w:val="000000"/>
          <w:sz w:val="22"/>
          <w:szCs w:val="22"/>
        </w:rPr>
        <w:t>I</w:t>
      </w:r>
      <w:r w:rsidRPr="00A544FF">
        <w:rPr>
          <w:rFonts w:cs="Times New Roman"/>
          <w:b w:val="0"/>
          <w:color w:val="000000"/>
          <w:sz w:val="22"/>
          <w:szCs w:val="22"/>
        </w:rPr>
        <w:t>nspektorem ochrony danych osobowych w Zarządzie Dróg Wojewódzkich w Bydgoszczy jest Pan Witold Antosik tel. 52 37 05 733, e-mail: iod@zdw-bydgoszcz.pl;</w:t>
      </w:r>
    </w:p>
    <w:p w14:paraId="64CB4BC2" w14:textId="307AC2AB"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3.</w:t>
      </w:r>
      <w:r w:rsidRPr="00A544FF">
        <w:rPr>
          <w:rFonts w:cs="Times New Roman"/>
          <w:b w:val="0"/>
          <w:color w:val="000000"/>
          <w:sz w:val="22"/>
          <w:szCs w:val="22"/>
        </w:rPr>
        <w:tab/>
        <w:t xml:space="preserve">Pani/Pana dane osobowe przetwarzane będą na podstawie art. 6 ust. 1 lit. c RODO w celu związanym z postępowaniem o udzielenie zamówienia publicznego pn. </w:t>
      </w:r>
      <w:sdt>
        <w:sdtPr>
          <w:rPr>
            <w:rFonts w:cs="Times New Roman"/>
            <w:b w:val="0"/>
            <w:sz w:val="22"/>
            <w:szCs w:val="22"/>
          </w:rPr>
          <w:alias w:val="Nazwa_postepowania"/>
          <w:tag w:val="Nazwa_postepowania"/>
          <w:id w:val="-861732620"/>
          <w:placeholder>
            <w:docPart w:val="8E54BF9CC5A448DC91A6DF405678F69F"/>
          </w:placeholder>
          <w:dataBinding w:prefixMappings="xmlns:ns0='http://schemas.microsoft.com/office/2006/coverPageProps' " w:xpath="/ns0:CoverPageProperties[1]/ns0:CompanyPhone[1]" w:storeItemID="{55AF091B-3C7A-41E3-B477-F2FDAA23CFDA}"/>
          <w:text w:multiLine="1"/>
        </w:sdtPr>
        <w:sdtContent>
          <w:r w:rsidR="00FA26D3">
            <w:rPr>
              <w:rFonts w:cs="Times New Roman"/>
              <w:b w:val="0"/>
              <w:sz w:val="22"/>
              <w:szCs w:val="22"/>
            </w:rPr>
            <w:t>Usługi w zakresie wynajmu długoterminowego samochodów ciężarowo-osobowych na lata 2021 - 2023</w:t>
          </w:r>
        </w:sdtContent>
      </w:sdt>
      <w:r w:rsidRPr="00A544FF">
        <w:rPr>
          <w:rFonts w:cs="Times New Roman"/>
          <w:b w:val="0"/>
          <w:color w:val="000000"/>
          <w:sz w:val="22"/>
          <w:szCs w:val="22"/>
        </w:rPr>
        <w:t xml:space="preserve">, numer referencyjny: </w:t>
      </w:r>
      <w:sdt>
        <w:sdtPr>
          <w:rPr>
            <w:rFonts w:cs="Times New Roman"/>
            <w:b w:val="0"/>
            <w:bCs w:val="0"/>
            <w:sz w:val="22"/>
            <w:szCs w:val="22"/>
          </w:rPr>
          <w:alias w:val="Nr_postepowania"/>
          <w:tag w:val="Nr_postepowania"/>
          <w:id w:val="883752705"/>
          <w:placeholder>
            <w:docPart w:val="DF2C8B5740F84F26BBB32FA6F5993ED9"/>
          </w:placeholder>
          <w:dataBinding w:prefixMappings="xmlns:ns0='http://schemas.microsoft.com/office/2006/coverPageProps' " w:xpath="/ns0:CoverPageProperties[1]/ns0:Abstract[1]" w:storeItemID="{55AF091B-3C7A-41E3-B477-F2FDAA23CFDA}"/>
          <w:text/>
        </w:sdtPr>
        <w:sdtContent>
          <w:r w:rsidR="001F5004">
            <w:rPr>
              <w:rFonts w:cs="Times New Roman"/>
              <w:b w:val="0"/>
              <w:bCs w:val="0"/>
              <w:sz w:val="22"/>
              <w:szCs w:val="22"/>
            </w:rPr>
            <w:t>O2.N4.361.6.2020</w:t>
          </w:r>
        </w:sdtContent>
      </w:sdt>
      <w:r w:rsidRPr="00A544FF">
        <w:rPr>
          <w:rFonts w:cs="Times New Roman"/>
          <w:b w:val="0"/>
          <w:color w:val="000000"/>
          <w:sz w:val="22"/>
          <w:szCs w:val="22"/>
        </w:rPr>
        <w:t xml:space="preserve"> prowadzonym w trybie przetargu nieograniczonego;</w:t>
      </w:r>
    </w:p>
    <w:p w14:paraId="662645B0"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4.</w:t>
      </w:r>
      <w:r w:rsidRPr="00A544FF">
        <w:rPr>
          <w:rFonts w:cs="Times New Roman"/>
          <w:b w:val="0"/>
          <w:color w:val="000000"/>
          <w:sz w:val="22"/>
          <w:szCs w:val="22"/>
        </w:rPr>
        <w:tab/>
      </w:r>
      <w:r>
        <w:rPr>
          <w:rFonts w:cs="Times New Roman"/>
          <w:b w:val="0"/>
          <w:color w:val="000000"/>
          <w:sz w:val="22"/>
          <w:szCs w:val="22"/>
        </w:rPr>
        <w:t>O</w:t>
      </w:r>
      <w:r w:rsidRPr="00A544FF">
        <w:rPr>
          <w:rFonts w:cs="Times New Roman"/>
          <w:b w:val="0"/>
          <w:color w:val="000000"/>
          <w:sz w:val="22"/>
          <w:szCs w:val="22"/>
        </w:rPr>
        <w:t>dbiorcami Pani/Pana danych osobowych będą osoby lub podmioty, którym udostępniona zostanie dokumentacja postępowania w oparciu o art. 8 oraz art. 96 ust. 3 ustawy</w:t>
      </w:r>
      <w:r>
        <w:rPr>
          <w:rFonts w:cs="Times New Roman"/>
          <w:b w:val="0"/>
          <w:color w:val="000000"/>
          <w:sz w:val="22"/>
          <w:szCs w:val="22"/>
        </w:rPr>
        <w:t xml:space="preserve"> Pzp.</w:t>
      </w:r>
    </w:p>
    <w:p w14:paraId="654C6693"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5.</w:t>
      </w:r>
      <w:r w:rsidRPr="00A544FF">
        <w:rPr>
          <w:rFonts w:cs="Times New Roman"/>
          <w:b w:val="0"/>
          <w:color w:val="000000"/>
          <w:sz w:val="22"/>
          <w:szCs w:val="22"/>
        </w:rPr>
        <w:tab/>
        <w:t>Pani/Pana dane osobowe będą przechowywane, zgodnie z art. 97 ust. 1 ustawy Pzp, przez okres 5 lat od dnia zakończenia postępowania o udzielenie zamówienia, a jeżeli czas trwania umowy przekracza 5 lat, okres przechowywania obejmuje cały czas trwania umowy oraz w</w:t>
      </w:r>
      <w:r>
        <w:rPr>
          <w:rFonts w:cs="Times New Roman"/>
          <w:b w:val="0"/>
          <w:color w:val="000000"/>
          <w:sz w:val="22"/>
          <w:szCs w:val="22"/>
        </w:rPr>
        <w:t> </w:t>
      </w:r>
      <w:r w:rsidRPr="00A544FF">
        <w:rPr>
          <w:rFonts w:cs="Times New Roman"/>
          <w:b w:val="0"/>
          <w:color w:val="000000"/>
          <w:sz w:val="22"/>
          <w:szCs w:val="22"/>
        </w:rPr>
        <w:t>celu archiwizacji;</w:t>
      </w:r>
    </w:p>
    <w:p w14:paraId="3F07F5FC"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6.</w:t>
      </w:r>
      <w:r w:rsidRPr="00A544FF">
        <w:rPr>
          <w:rFonts w:cs="Times New Roman"/>
          <w:b w:val="0"/>
          <w:color w:val="000000"/>
          <w:sz w:val="22"/>
          <w:szCs w:val="22"/>
        </w:rPr>
        <w:tab/>
      </w:r>
      <w:r>
        <w:rPr>
          <w:rFonts w:cs="Times New Roman"/>
          <w:b w:val="0"/>
          <w:color w:val="000000"/>
          <w:sz w:val="22"/>
          <w:szCs w:val="22"/>
        </w:rPr>
        <w:t>O</w:t>
      </w:r>
      <w:r w:rsidRPr="00A544FF">
        <w:rPr>
          <w:rFonts w:cs="Times New Roman"/>
          <w:b w:val="0"/>
          <w:color w:val="000000"/>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74A38F"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7.</w:t>
      </w:r>
      <w:r w:rsidRPr="00A544FF">
        <w:rPr>
          <w:rFonts w:cs="Times New Roman"/>
          <w:b w:val="0"/>
          <w:color w:val="000000"/>
          <w:sz w:val="22"/>
          <w:szCs w:val="22"/>
        </w:rPr>
        <w:tab/>
      </w:r>
      <w:r>
        <w:rPr>
          <w:rFonts w:cs="Times New Roman"/>
          <w:b w:val="0"/>
          <w:color w:val="000000"/>
          <w:sz w:val="22"/>
          <w:szCs w:val="22"/>
        </w:rPr>
        <w:t>W</w:t>
      </w:r>
      <w:r w:rsidRPr="00A544FF">
        <w:rPr>
          <w:rFonts w:cs="Times New Roman"/>
          <w:b w:val="0"/>
          <w:color w:val="000000"/>
          <w:sz w:val="22"/>
          <w:szCs w:val="22"/>
        </w:rPr>
        <w:t xml:space="preserve"> odniesieniu do Pani/Pana danych osobowych decyzje nie będą podejmowane w sposób zautomatyzowany, stosowanie do art. 22 RODO;</w:t>
      </w:r>
    </w:p>
    <w:p w14:paraId="28B364B7"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8.</w:t>
      </w:r>
      <w:r w:rsidRPr="00A544FF">
        <w:rPr>
          <w:rFonts w:cs="Times New Roman"/>
          <w:b w:val="0"/>
          <w:color w:val="000000"/>
          <w:sz w:val="22"/>
          <w:szCs w:val="22"/>
        </w:rPr>
        <w:tab/>
      </w:r>
      <w:r>
        <w:rPr>
          <w:rFonts w:cs="Times New Roman"/>
          <w:b w:val="0"/>
          <w:color w:val="000000"/>
          <w:sz w:val="22"/>
          <w:szCs w:val="22"/>
        </w:rPr>
        <w:t>P</w:t>
      </w:r>
      <w:r w:rsidRPr="00A544FF">
        <w:rPr>
          <w:rFonts w:cs="Times New Roman"/>
          <w:b w:val="0"/>
          <w:color w:val="000000"/>
          <w:sz w:val="22"/>
          <w:szCs w:val="22"/>
        </w:rPr>
        <w:t>osiada Pani/Pan:</w:t>
      </w:r>
    </w:p>
    <w:p w14:paraId="052B8A10" w14:textId="77777777" w:rsidR="00386A5A" w:rsidRPr="00A544FF" w:rsidRDefault="00386A5A" w:rsidP="002C4976">
      <w:pPr>
        <w:pStyle w:val="Tekstpodstawowy"/>
        <w:spacing w:before="60" w:after="60" w:line="240" w:lineRule="auto"/>
        <w:ind w:left="1560" w:hanging="426"/>
        <w:jc w:val="both"/>
        <w:rPr>
          <w:rFonts w:cs="Times New Roman"/>
          <w:b w:val="0"/>
          <w:color w:val="000000"/>
          <w:sz w:val="22"/>
          <w:szCs w:val="22"/>
        </w:rPr>
      </w:pPr>
      <w:r w:rsidRPr="00A544FF">
        <w:rPr>
          <w:rFonts w:cs="Times New Roman"/>
          <w:b w:val="0"/>
          <w:color w:val="000000"/>
          <w:sz w:val="22"/>
          <w:szCs w:val="22"/>
        </w:rPr>
        <w:lastRenderedPageBreak/>
        <w:t>8.1</w:t>
      </w:r>
      <w:r w:rsidRPr="00A544FF">
        <w:rPr>
          <w:rFonts w:cs="Times New Roman"/>
          <w:b w:val="0"/>
          <w:color w:val="000000"/>
          <w:sz w:val="22"/>
          <w:szCs w:val="22"/>
        </w:rPr>
        <w:tab/>
      </w:r>
      <w:r>
        <w:rPr>
          <w:rFonts w:cs="Times New Roman"/>
          <w:b w:val="0"/>
          <w:color w:val="000000"/>
          <w:sz w:val="22"/>
          <w:szCs w:val="22"/>
        </w:rPr>
        <w:t>N</w:t>
      </w:r>
      <w:r w:rsidRPr="00A544FF">
        <w:rPr>
          <w:rFonts w:cs="Times New Roman"/>
          <w:b w:val="0"/>
          <w:color w:val="000000"/>
          <w:sz w:val="22"/>
          <w:szCs w:val="22"/>
        </w:rPr>
        <w:t>a podstawie art. 15 RODO prawo dostępu do danych osobowych Pani/Pana dotyczących;</w:t>
      </w:r>
    </w:p>
    <w:p w14:paraId="725C4986" w14:textId="77777777" w:rsidR="00386A5A" w:rsidRPr="00A544FF" w:rsidRDefault="00386A5A" w:rsidP="002C4976">
      <w:pPr>
        <w:pStyle w:val="Tekstpodstawowy"/>
        <w:spacing w:before="60" w:after="60" w:line="240" w:lineRule="auto"/>
        <w:ind w:left="1560" w:hanging="426"/>
        <w:jc w:val="both"/>
        <w:rPr>
          <w:rFonts w:cs="Times New Roman"/>
          <w:b w:val="0"/>
          <w:color w:val="000000"/>
          <w:sz w:val="22"/>
          <w:szCs w:val="22"/>
        </w:rPr>
      </w:pPr>
      <w:r w:rsidRPr="00A544FF">
        <w:rPr>
          <w:rFonts w:cs="Times New Roman"/>
          <w:b w:val="0"/>
          <w:color w:val="000000"/>
          <w:sz w:val="22"/>
          <w:szCs w:val="22"/>
        </w:rPr>
        <w:t>8.2</w:t>
      </w:r>
      <w:r w:rsidRPr="00A544FF">
        <w:rPr>
          <w:rFonts w:cs="Times New Roman"/>
          <w:b w:val="0"/>
          <w:color w:val="000000"/>
          <w:sz w:val="22"/>
          <w:szCs w:val="22"/>
        </w:rPr>
        <w:tab/>
      </w:r>
      <w:r>
        <w:rPr>
          <w:rFonts w:cs="Times New Roman"/>
          <w:b w:val="0"/>
          <w:color w:val="000000"/>
          <w:sz w:val="22"/>
          <w:szCs w:val="22"/>
        </w:rPr>
        <w:t>N</w:t>
      </w:r>
      <w:r w:rsidRPr="00A544FF">
        <w:rPr>
          <w:rFonts w:cs="Times New Roman"/>
          <w:b w:val="0"/>
          <w:color w:val="000000"/>
          <w:sz w:val="22"/>
          <w:szCs w:val="22"/>
        </w:rPr>
        <w:t>a podstawie art. 16 RODO prawo do sprostowania Pani/Pana danych osobowych</w:t>
      </w:r>
      <w:r>
        <w:rPr>
          <w:rStyle w:val="Odwoanieprzypisudolnego"/>
          <w:rFonts w:cs="Times New Roman"/>
          <w:b w:val="0"/>
          <w:color w:val="000000"/>
          <w:sz w:val="22"/>
          <w:szCs w:val="22"/>
        </w:rPr>
        <w:footnoteReference w:id="1"/>
      </w:r>
      <w:r w:rsidRPr="00A544FF">
        <w:rPr>
          <w:rFonts w:cs="Times New Roman"/>
          <w:b w:val="0"/>
          <w:color w:val="000000"/>
          <w:sz w:val="22"/>
          <w:szCs w:val="22"/>
        </w:rPr>
        <w:t>;</w:t>
      </w:r>
    </w:p>
    <w:p w14:paraId="597D7EFB" w14:textId="77777777" w:rsidR="00386A5A" w:rsidRPr="00A544FF" w:rsidRDefault="00386A5A" w:rsidP="002C4976">
      <w:pPr>
        <w:pStyle w:val="Tekstpodstawowy"/>
        <w:spacing w:before="60" w:after="60" w:line="240" w:lineRule="auto"/>
        <w:ind w:left="1560" w:hanging="426"/>
        <w:jc w:val="both"/>
        <w:rPr>
          <w:rFonts w:cs="Times New Roman"/>
          <w:b w:val="0"/>
          <w:color w:val="000000"/>
          <w:sz w:val="22"/>
          <w:szCs w:val="22"/>
        </w:rPr>
      </w:pPr>
      <w:r w:rsidRPr="00A544FF">
        <w:rPr>
          <w:rFonts w:cs="Times New Roman"/>
          <w:b w:val="0"/>
          <w:color w:val="000000"/>
          <w:sz w:val="22"/>
          <w:szCs w:val="22"/>
        </w:rPr>
        <w:t>8.3</w:t>
      </w:r>
      <w:r w:rsidRPr="00A544FF">
        <w:rPr>
          <w:rFonts w:cs="Times New Roman"/>
          <w:b w:val="0"/>
          <w:color w:val="000000"/>
          <w:sz w:val="22"/>
          <w:szCs w:val="22"/>
        </w:rPr>
        <w:tab/>
      </w:r>
      <w:r>
        <w:rPr>
          <w:rFonts w:cs="Times New Roman"/>
          <w:b w:val="0"/>
          <w:color w:val="000000"/>
          <w:sz w:val="22"/>
          <w:szCs w:val="22"/>
        </w:rPr>
        <w:t>N</w:t>
      </w:r>
      <w:r w:rsidRPr="00A544FF">
        <w:rPr>
          <w:rFonts w:cs="Times New Roman"/>
          <w:b w:val="0"/>
          <w:color w:val="000000"/>
          <w:sz w:val="22"/>
          <w:szCs w:val="22"/>
        </w:rPr>
        <w:t>a podstawie art. 18 RODO prawo żądania od administratora ograniczenia przetwarzania danych osobowych z zastrzeżeniem przypadków, o których mowa w</w:t>
      </w:r>
      <w:r>
        <w:rPr>
          <w:rFonts w:cs="Times New Roman"/>
          <w:b w:val="0"/>
          <w:color w:val="000000"/>
          <w:sz w:val="22"/>
          <w:szCs w:val="22"/>
        </w:rPr>
        <w:t> </w:t>
      </w:r>
      <w:r w:rsidRPr="00A544FF">
        <w:rPr>
          <w:rFonts w:cs="Times New Roman"/>
          <w:b w:val="0"/>
          <w:color w:val="000000"/>
          <w:sz w:val="22"/>
          <w:szCs w:val="22"/>
        </w:rPr>
        <w:t>art.</w:t>
      </w:r>
      <w:r>
        <w:rPr>
          <w:rFonts w:cs="Times New Roman"/>
          <w:b w:val="0"/>
          <w:color w:val="000000"/>
          <w:sz w:val="22"/>
          <w:szCs w:val="22"/>
        </w:rPr>
        <w:t> </w:t>
      </w:r>
      <w:r w:rsidRPr="00A544FF">
        <w:rPr>
          <w:rFonts w:cs="Times New Roman"/>
          <w:b w:val="0"/>
          <w:color w:val="000000"/>
          <w:sz w:val="22"/>
          <w:szCs w:val="22"/>
        </w:rPr>
        <w:t>18 ust. 2 RODO</w:t>
      </w:r>
      <w:r>
        <w:rPr>
          <w:rStyle w:val="Odwoanieprzypisudolnego"/>
          <w:rFonts w:cs="Times New Roman"/>
          <w:b w:val="0"/>
          <w:color w:val="000000"/>
          <w:sz w:val="22"/>
          <w:szCs w:val="22"/>
        </w:rPr>
        <w:footnoteReference w:id="2"/>
      </w:r>
      <w:r w:rsidRPr="00A544FF">
        <w:rPr>
          <w:rFonts w:cs="Times New Roman"/>
          <w:b w:val="0"/>
          <w:color w:val="000000"/>
          <w:sz w:val="22"/>
          <w:szCs w:val="22"/>
        </w:rPr>
        <w:t>;</w:t>
      </w:r>
    </w:p>
    <w:p w14:paraId="3E7D5334" w14:textId="77777777" w:rsidR="00386A5A" w:rsidRPr="00A544FF" w:rsidRDefault="00386A5A" w:rsidP="002C4976">
      <w:pPr>
        <w:pStyle w:val="Tekstpodstawowy"/>
        <w:spacing w:before="60" w:after="60" w:line="240" w:lineRule="auto"/>
        <w:ind w:left="1560" w:hanging="426"/>
        <w:jc w:val="both"/>
        <w:rPr>
          <w:rFonts w:cs="Times New Roman"/>
          <w:b w:val="0"/>
          <w:color w:val="000000"/>
          <w:sz w:val="22"/>
          <w:szCs w:val="22"/>
        </w:rPr>
      </w:pPr>
      <w:r w:rsidRPr="00A544FF">
        <w:rPr>
          <w:rFonts w:cs="Times New Roman"/>
          <w:b w:val="0"/>
          <w:color w:val="000000"/>
          <w:sz w:val="22"/>
          <w:szCs w:val="22"/>
        </w:rPr>
        <w:t>8.4</w:t>
      </w:r>
      <w:r w:rsidRPr="00A544FF">
        <w:rPr>
          <w:rFonts w:cs="Times New Roman"/>
          <w:b w:val="0"/>
          <w:color w:val="000000"/>
          <w:sz w:val="22"/>
          <w:szCs w:val="22"/>
        </w:rPr>
        <w:tab/>
      </w:r>
      <w:r>
        <w:rPr>
          <w:rFonts w:cs="Times New Roman"/>
          <w:b w:val="0"/>
          <w:color w:val="000000"/>
          <w:sz w:val="22"/>
          <w:szCs w:val="22"/>
        </w:rPr>
        <w:t>P</w:t>
      </w:r>
      <w:r w:rsidRPr="00A544FF">
        <w:rPr>
          <w:rFonts w:cs="Times New Roman"/>
          <w:b w:val="0"/>
          <w:color w:val="000000"/>
          <w:sz w:val="22"/>
          <w:szCs w:val="22"/>
        </w:rPr>
        <w:t>rawo do wniesienia skargi do Prezesa Urzędu Ochrony Danych Osobowych, gdy uzna Pani/Pan, że przetwarzanie danych osobowych Pani/Pana dotyczących narusza przepisy RODO;</w:t>
      </w:r>
    </w:p>
    <w:p w14:paraId="68EDBA92"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9.</w:t>
      </w:r>
      <w:r w:rsidRPr="00A544FF">
        <w:rPr>
          <w:rFonts w:cs="Times New Roman"/>
          <w:b w:val="0"/>
          <w:color w:val="000000"/>
          <w:sz w:val="22"/>
          <w:szCs w:val="22"/>
        </w:rPr>
        <w:tab/>
      </w:r>
      <w:r>
        <w:rPr>
          <w:rFonts w:cs="Times New Roman"/>
          <w:b w:val="0"/>
          <w:color w:val="000000"/>
          <w:sz w:val="22"/>
          <w:szCs w:val="22"/>
        </w:rPr>
        <w:t>N</w:t>
      </w:r>
      <w:r w:rsidRPr="00A544FF">
        <w:rPr>
          <w:rFonts w:cs="Times New Roman"/>
          <w:b w:val="0"/>
          <w:color w:val="000000"/>
          <w:sz w:val="22"/>
          <w:szCs w:val="22"/>
        </w:rPr>
        <w:t>ie przysługuje Pani/Panu:</w:t>
      </w:r>
    </w:p>
    <w:p w14:paraId="031B543A" w14:textId="77777777" w:rsidR="00386A5A" w:rsidRPr="00A544FF" w:rsidRDefault="00386A5A" w:rsidP="002C4976">
      <w:pPr>
        <w:pStyle w:val="Tekstpodstawowy"/>
        <w:spacing w:before="60" w:after="60" w:line="240" w:lineRule="auto"/>
        <w:ind w:left="1560" w:hanging="426"/>
        <w:jc w:val="both"/>
        <w:rPr>
          <w:rFonts w:cs="Times New Roman"/>
          <w:b w:val="0"/>
          <w:color w:val="000000"/>
          <w:sz w:val="22"/>
          <w:szCs w:val="22"/>
        </w:rPr>
      </w:pPr>
      <w:r w:rsidRPr="00A544FF">
        <w:rPr>
          <w:rFonts w:cs="Times New Roman"/>
          <w:b w:val="0"/>
          <w:color w:val="000000"/>
          <w:sz w:val="22"/>
          <w:szCs w:val="22"/>
        </w:rPr>
        <w:t>9.1</w:t>
      </w:r>
      <w:r w:rsidRPr="00A544FF">
        <w:rPr>
          <w:rFonts w:cs="Times New Roman"/>
          <w:b w:val="0"/>
          <w:color w:val="000000"/>
          <w:sz w:val="22"/>
          <w:szCs w:val="22"/>
        </w:rPr>
        <w:tab/>
      </w:r>
      <w:r>
        <w:rPr>
          <w:rFonts w:cs="Times New Roman"/>
          <w:b w:val="0"/>
          <w:color w:val="000000"/>
          <w:sz w:val="22"/>
          <w:szCs w:val="22"/>
        </w:rPr>
        <w:t>W</w:t>
      </w:r>
      <w:r w:rsidRPr="00A544FF">
        <w:rPr>
          <w:rFonts w:cs="Times New Roman"/>
          <w:b w:val="0"/>
          <w:color w:val="000000"/>
          <w:sz w:val="22"/>
          <w:szCs w:val="22"/>
        </w:rPr>
        <w:t xml:space="preserve"> związku z art. 17 ust. 3 lit. b, d lub e RODO prawo do usunięcia danych osobowych;</w:t>
      </w:r>
    </w:p>
    <w:p w14:paraId="4A7AD8BC" w14:textId="77777777" w:rsidR="00386A5A" w:rsidRPr="00A544FF" w:rsidRDefault="00386A5A" w:rsidP="002C4976">
      <w:pPr>
        <w:pStyle w:val="Tekstpodstawowy"/>
        <w:spacing w:before="60" w:after="60" w:line="240" w:lineRule="auto"/>
        <w:ind w:left="1560" w:hanging="426"/>
        <w:jc w:val="both"/>
        <w:rPr>
          <w:rFonts w:cs="Times New Roman"/>
          <w:b w:val="0"/>
          <w:color w:val="000000"/>
          <w:sz w:val="22"/>
          <w:szCs w:val="22"/>
        </w:rPr>
      </w:pPr>
      <w:r w:rsidRPr="00A544FF">
        <w:rPr>
          <w:rFonts w:cs="Times New Roman"/>
          <w:b w:val="0"/>
          <w:color w:val="000000"/>
          <w:sz w:val="22"/>
          <w:szCs w:val="22"/>
        </w:rPr>
        <w:t>9.2</w:t>
      </w:r>
      <w:r w:rsidRPr="00A544FF">
        <w:rPr>
          <w:rFonts w:cs="Times New Roman"/>
          <w:b w:val="0"/>
          <w:color w:val="000000"/>
          <w:sz w:val="22"/>
          <w:szCs w:val="22"/>
        </w:rPr>
        <w:tab/>
      </w:r>
      <w:r>
        <w:rPr>
          <w:rFonts w:cs="Times New Roman"/>
          <w:b w:val="0"/>
          <w:color w:val="000000"/>
          <w:sz w:val="22"/>
          <w:szCs w:val="22"/>
        </w:rPr>
        <w:t>P</w:t>
      </w:r>
      <w:r w:rsidRPr="00A544FF">
        <w:rPr>
          <w:rFonts w:cs="Times New Roman"/>
          <w:b w:val="0"/>
          <w:color w:val="000000"/>
          <w:sz w:val="22"/>
          <w:szCs w:val="22"/>
        </w:rPr>
        <w:t>rawo do przenoszenia danych osobowych, o którym mowa w art. 20 RODO;</w:t>
      </w:r>
    </w:p>
    <w:p w14:paraId="65D98FD2" w14:textId="77777777" w:rsidR="00386A5A" w:rsidRPr="00A544FF" w:rsidRDefault="00386A5A" w:rsidP="002C4976">
      <w:pPr>
        <w:pStyle w:val="Tekstpodstawowy"/>
        <w:spacing w:before="60" w:after="60" w:line="240" w:lineRule="auto"/>
        <w:ind w:left="1560" w:hanging="426"/>
        <w:jc w:val="both"/>
        <w:rPr>
          <w:rFonts w:cs="Times New Roman"/>
          <w:b w:val="0"/>
          <w:color w:val="000000"/>
          <w:sz w:val="22"/>
          <w:szCs w:val="22"/>
        </w:rPr>
      </w:pPr>
      <w:r w:rsidRPr="00A544FF">
        <w:rPr>
          <w:rFonts w:cs="Times New Roman"/>
          <w:b w:val="0"/>
          <w:color w:val="000000"/>
          <w:sz w:val="22"/>
          <w:szCs w:val="22"/>
        </w:rPr>
        <w:t>9.3</w:t>
      </w:r>
      <w:r w:rsidRPr="00A544FF">
        <w:rPr>
          <w:rFonts w:cs="Times New Roman"/>
          <w:b w:val="0"/>
          <w:color w:val="000000"/>
          <w:sz w:val="22"/>
          <w:szCs w:val="22"/>
        </w:rPr>
        <w:tab/>
      </w:r>
      <w:r>
        <w:rPr>
          <w:rFonts w:cs="Times New Roman"/>
          <w:b w:val="0"/>
          <w:color w:val="000000"/>
          <w:sz w:val="22"/>
          <w:szCs w:val="22"/>
        </w:rPr>
        <w:t>N</w:t>
      </w:r>
      <w:r w:rsidRPr="00A544FF">
        <w:rPr>
          <w:rFonts w:cs="Times New Roman"/>
          <w:b w:val="0"/>
          <w:color w:val="000000"/>
          <w:sz w:val="22"/>
          <w:szCs w:val="22"/>
        </w:rPr>
        <w:t>a podstawie art. 21 RODO prawo sprzeciwu, wobec przetwarzania danych osobowych, gdyż podstawą prawną przetwarzania Pani/Pana danych osobowych jest art. 6 ust. 1 lit. c RODO.</w:t>
      </w:r>
    </w:p>
    <w:p w14:paraId="666F4EDE" w14:textId="77777777" w:rsidR="00386A5A" w:rsidRPr="00A544FF" w:rsidRDefault="00386A5A" w:rsidP="002C4976">
      <w:pPr>
        <w:pStyle w:val="Tekstpodstawowy"/>
        <w:spacing w:before="60" w:after="60" w:line="240" w:lineRule="auto"/>
        <w:ind w:left="709" w:hanging="709"/>
        <w:jc w:val="both"/>
        <w:rPr>
          <w:rFonts w:cs="Times New Roman"/>
          <w:b w:val="0"/>
          <w:color w:val="000000"/>
          <w:sz w:val="22"/>
          <w:szCs w:val="22"/>
        </w:rPr>
      </w:pPr>
      <w:r>
        <w:rPr>
          <w:rFonts w:cs="Times New Roman"/>
          <w:b w:val="0"/>
          <w:color w:val="000000"/>
          <w:sz w:val="22"/>
          <w:szCs w:val="22"/>
        </w:rPr>
        <w:t>B)</w:t>
      </w:r>
      <w:r>
        <w:rPr>
          <w:rFonts w:cs="Times New Roman"/>
          <w:b w:val="0"/>
          <w:color w:val="000000"/>
          <w:sz w:val="22"/>
          <w:szCs w:val="22"/>
        </w:rPr>
        <w:tab/>
        <w:t>O</w:t>
      </w:r>
      <w:r w:rsidRPr="00A544FF">
        <w:rPr>
          <w:rFonts w:cs="Times New Roman"/>
          <w:b w:val="0"/>
          <w:color w:val="000000"/>
          <w:sz w:val="22"/>
          <w:szCs w:val="22"/>
        </w:rPr>
        <w:t>bowiązki wykonawcy w zakresie wypełnienia obowiązków informacyjnych wynikających z</w:t>
      </w:r>
      <w:r>
        <w:rPr>
          <w:rFonts w:cs="Times New Roman"/>
          <w:b w:val="0"/>
          <w:color w:val="000000"/>
          <w:sz w:val="22"/>
          <w:szCs w:val="22"/>
        </w:rPr>
        <w:t> </w:t>
      </w:r>
      <w:r w:rsidRPr="00A544FF">
        <w:rPr>
          <w:rFonts w:cs="Times New Roman"/>
          <w:b w:val="0"/>
          <w:color w:val="000000"/>
          <w:sz w:val="22"/>
          <w:szCs w:val="22"/>
        </w:rPr>
        <w:t>RODO</w:t>
      </w:r>
      <w:r>
        <w:rPr>
          <w:rFonts w:cs="Times New Roman"/>
          <w:b w:val="0"/>
          <w:color w:val="000000"/>
          <w:sz w:val="22"/>
          <w:szCs w:val="22"/>
        </w:rPr>
        <w:t>.</w:t>
      </w:r>
    </w:p>
    <w:p w14:paraId="573183D9" w14:textId="77777777" w:rsidR="00386A5A" w:rsidRPr="00A544FF"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1.</w:t>
      </w:r>
      <w:r>
        <w:rPr>
          <w:rFonts w:cs="Times New Roman"/>
          <w:b w:val="0"/>
          <w:color w:val="000000"/>
          <w:sz w:val="22"/>
          <w:szCs w:val="22"/>
        </w:rPr>
        <w:tab/>
      </w:r>
      <w:r w:rsidRPr="00A544FF">
        <w:rPr>
          <w:rFonts w:cs="Times New Roman"/>
          <w:b w:val="0"/>
          <w:color w:val="000000"/>
          <w:sz w:val="22"/>
          <w:szCs w:val="22"/>
        </w:rPr>
        <w:t>Wykonawca ubiegając się o udzielenie zamówienia publicznego jest zobowiązany do wypełnienia wszystkich obowiązków formalno-prawnych związanych z udziałem w</w:t>
      </w:r>
      <w:r>
        <w:rPr>
          <w:rFonts w:cs="Times New Roman"/>
          <w:b w:val="0"/>
          <w:color w:val="000000"/>
          <w:sz w:val="22"/>
          <w:szCs w:val="22"/>
        </w:rPr>
        <w:t> </w:t>
      </w:r>
      <w:r w:rsidRPr="00A544FF">
        <w:rPr>
          <w:rFonts w:cs="Times New Roman"/>
          <w:b w:val="0"/>
          <w:color w:val="000000"/>
          <w:sz w:val="22"/>
          <w:szCs w:val="22"/>
        </w:rPr>
        <w:t>postępowaniu. Do obowiązków tych należą m.in. obowiązki wynikające z RODO - rozporządzenia Parlamentu Europejskiego i Rady (UE) 2016/679 z dnia 27 kwietnia 2016 r. w sprawie ochrony osób fizycznych w związku z przetwarzaniem danych osobowych i</w:t>
      </w:r>
      <w:r>
        <w:rPr>
          <w:rFonts w:cs="Times New Roman"/>
          <w:b w:val="0"/>
          <w:color w:val="000000"/>
          <w:sz w:val="22"/>
          <w:szCs w:val="22"/>
        </w:rPr>
        <w:t> </w:t>
      </w:r>
      <w:r w:rsidRPr="00A544FF">
        <w:rPr>
          <w:rFonts w:cs="Times New Roman"/>
          <w:b w:val="0"/>
          <w:color w:val="000000"/>
          <w:sz w:val="22"/>
          <w:szCs w:val="22"/>
        </w:rPr>
        <w:t>w</w:t>
      </w:r>
      <w:r>
        <w:rPr>
          <w:rFonts w:cs="Times New Roman"/>
          <w:b w:val="0"/>
          <w:color w:val="000000"/>
          <w:sz w:val="22"/>
          <w:szCs w:val="22"/>
        </w:rPr>
        <w:t> </w:t>
      </w:r>
      <w:r w:rsidRPr="00A544FF">
        <w:rPr>
          <w:rFonts w:cs="Times New Roman"/>
          <w:b w:val="0"/>
          <w:color w:val="000000"/>
          <w:sz w:val="22"/>
          <w:szCs w:val="22"/>
        </w:rPr>
        <w:t>sprawie swobodnego przepływu takich danych oraz uchylenia dyrektywy 95/46/WE (ogólne rozporządzenie o ochronie danych) (Dz. Urz. UE L 119 z 04.05.2016, str. 1). W</w:t>
      </w:r>
      <w:r>
        <w:rPr>
          <w:rFonts w:cs="Times New Roman"/>
          <w:b w:val="0"/>
          <w:color w:val="000000"/>
          <w:sz w:val="22"/>
          <w:szCs w:val="22"/>
        </w:rPr>
        <w:t> </w:t>
      </w:r>
      <w:r w:rsidRPr="00A544FF">
        <w:rPr>
          <w:rFonts w:cs="Times New Roman"/>
          <w:b w:val="0"/>
          <w:color w:val="000000"/>
          <w:sz w:val="22"/>
          <w:szCs w:val="22"/>
        </w:rPr>
        <w:t>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219BF693" w14:textId="77777777" w:rsidR="007E78B2" w:rsidRDefault="00386A5A" w:rsidP="002C4976">
      <w:pPr>
        <w:pStyle w:val="Tekstpodstawowy"/>
        <w:spacing w:before="60" w:after="60" w:line="240" w:lineRule="auto"/>
        <w:ind w:left="1134" w:hanging="425"/>
        <w:jc w:val="both"/>
        <w:rPr>
          <w:rFonts w:cs="Times New Roman"/>
          <w:b w:val="0"/>
          <w:color w:val="000000"/>
          <w:sz w:val="22"/>
          <w:szCs w:val="22"/>
        </w:rPr>
      </w:pPr>
      <w:r w:rsidRPr="00A544FF">
        <w:rPr>
          <w:rFonts w:cs="Times New Roman"/>
          <w:b w:val="0"/>
          <w:color w:val="000000"/>
          <w:sz w:val="22"/>
          <w:szCs w:val="22"/>
        </w:rPr>
        <w:t>2.</w:t>
      </w:r>
      <w:r>
        <w:rPr>
          <w:rFonts w:cs="Times New Roman"/>
          <w:b w:val="0"/>
          <w:color w:val="000000"/>
          <w:sz w:val="22"/>
          <w:szCs w:val="22"/>
        </w:rPr>
        <w:tab/>
      </w:r>
      <w:r w:rsidRPr="00A544FF">
        <w:rPr>
          <w:rFonts w:cs="Times New Roman"/>
          <w:b w:val="0"/>
          <w:color w:val="000000"/>
          <w:sz w:val="22"/>
          <w:szCs w:val="22"/>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A544FF">
        <w:rPr>
          <w:rFonts w:cs="Times New Roman"/>
          <w:b w:val="0"/>
          <w:color w:val="000000"/>
          <w:sz w:val="22"/>
          <w:szCs w:val="22"/>
        </w:rPr>
        <w:t>wyłączeń</w:t>
      </w:r>
      <w:proofErr w:type="spellEnd"/>
      <w:r w:rsidRPr="00A544FF">
        <w:rPr>
          <w:rFonts w:cs="Times New Roman"/>
          <w:b w:val="0"/>
          <w:color w:val="000000"/>
          <w:sz w:val="22"/>
          <w:szCs w:val="22"/>
        </w:rPr>
        <w:t xml:space="preserve">, o których mowa w art. 14 ust. 5 RODO – </w:t>
      </w:r>
      <w:r>
        <w:rPr>
          <w:rFonts w:cs="Times New Roman"/>
          <w:b w:val="0"/>
          <w:color w:val="000000"/>
          <w:sz w:val="22"/>
          <w:szCs w:val="22"/>
        </w:rPr>
        <w:t>z</w:t>
      </w:r>
      <w:r w:rsidRPr="00A544FF">
        <w:rPr>
          <w:rFonts w:cs="Times New Roman"/>
          <w:b w:val="0"/>
          <w:color w:val="000000"/>
          <w:sz w:val="22"/>
          <w:szCs w:val="22"/>
        </w:rPr>
        <w:t>ałącznik nr 1 do SIWZ</w:t>
      </w:r>
      <w:r>
        <w:rPr>
          <w:rFonts w:cs="Times New Roman"/>
          <w:b w:val="0"/>
          <w:color w:val="000000"/>
          <w:sz w:val="22"/>
          <w:szCs w:val="22"/>
        </w:rPr>
        <w:t>.</w:t>
      </w:r>
    </w:p>
    <w:p w14:paraId="774F179A" w14:textId="77777777" w:rsidR="007E78B2" w:rsidRDefault="007E78B2">
      <w:pPr>
        <w:suppressAutoHyphens w:val="0"/>
        <w:rPr>
          <w:rFonts w:cs="Times New Roman"/>
          <w:bCs/>
          <w:color w:val="000000"/>
          <w:sz w:val="22"/>
          <w:szCs w:val="22"/>
        </w:rPr>
      </w:pPr>
    </w:p>
    <w:p w14:paraId="3049639C" w14:textId="77777777" w:rsidR="007A2AAF" w:rsidRDefault="007A2AAF" w:rsidP="002C4976">
      <w:pPr>
        <w:pStyle w:val="Tekstpodstawowy"/>
        <w:spacing w:before="60" w:after="60" w:line="240" w:lineRule="auto"/>
        <w:ind w:left="1134" w:hanging="425"/>
        <w:jc w:val="both"/>
        <w:rPr>
          <w:rFonts w:cs="Times New Roman"/>
          <w:b w:val="0"/>
          <w:color w:val="000000"/>
          <w:sz w:val="22"/>
          <w:szCs w:val="22"/>
        </w:rPr>
      </w:pPr>
    </w:p>
    <w:p w14:paraId="0A7F2A79" w14:textId="77777777" w:rsidR="00386A5A" w:rsidRPr="009F41A0" w:rsidRDefault="00386A5A" w:rsidP="00386A5A">
      <w:pPr>
        <w:pStyle w:val="Tekstpodstawowy"/>
        <w:spacing w:line="240" w:lineRule="auto"/>
        <w:ind w:left="567" w:hanging="567"/>
        <w:jc w:val="both"/>
        <w:rPr>
          <w:rFonts w:cs="Times New Roman"/>
          <w:b w:val="0"/>
          <w:color w:val="000000"/>
          <w:sz w:val="22"/>
          <w:szCs w:val="22"/>
        </w:rPr>
      </w:pP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269"/>
        <w:gridCol w:w="2442"/>
        <w:gridCol w:w="2268"/>
      </w:tblGrid>
      <w:tr w:rsidR="001171E6" w:rsidRPr="004979EB" w14:paraId="00DC3A7A" w14:textId="77777777" w:rsidTr="001171E6">
        <w:trPr>
          <w:trHeight w:val="1757"/>
        </w:trPr>
        <w:tc>
          <w:tcPr>
            <w:tcW w:w="2269" w:type="dxa"/>
            <w:vAlign w:val="bottom"/>
          </w:tcPr>
          <w:p w14:paraId="4B8D0C6B"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Opracował:</w:t>
            </w:r>
          </w:p>
          <w:p w14:paraId="7D224201"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264B181A" w14:textId="77777777"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29E85B1D"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51FC2DD1"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Rafał Pilśniak</w:t>
            </w:r>
          </w:p>
          <w:p w14:paraId="5276934D"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Specjalista</w:t>
            </w:r>
          </w:p>
          <w:p w14:paraId="29FDCBCA"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087FBD8F"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2797BAC4" w14:textId="5A2DC811"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29611B21" w14:textId="77777777" w:rsidR="00A55E8E" w:rsidRDefault="00A55E8E" w:rsidP="00B24EF3">
            <w:pPr>
              <w:pStyle w:val="Tekstpodstawowy"/>
              <w:spacing w:line="240" w:lineRule="auto"/>
              <w:jc w:val="center"/>
              <w:rPr>
                <w:rFonts w:ascii="Times New Roman" w:hAnsi="Times New Roman" w:cs="Times New Roman"/>
                <w:b w:val="0"/>
                <w:color w:val="000000" w:themeColor="text1"/>
                <w:sz w:val="20"/>
                <w:szCs w:val="22"/>
              </w:rPr>
            </w:pPr>
          </w:p>
          <w:p w14:paraId="02E4C44D"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1D4B824F"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c>
          <w:tcPr>
            <w:tcW w:w="2269" w:type="dxa"/>
            <w:vAlign w:val="bottom"/>
          </w:tcPr>
          <w:p w14:paraId="74D2DD5A" w14:textId="77777777"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Opiniowała pod względem proceduralnym:</w:t>
            </w:r>
          </w:p>
          <w:p w14:paraId="5882AF91"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289640D8"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Anna Kominiak</w:t>
            </w:r>
          </w:p>
          <w:p w14:paraId="274258EA" w14:textId="7706226C"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 xml:space="preserve">Naczelnik Wydziału </w:t>
            </w:r>
            <w:r w:rsidR="00A55E8E">
              <w:rPr>
                <w:rFonts w:ascii="Times New Roman" w:hAnsi="Times New Roman" w:cs="Times New Roman"/>
                <w:b w:val="0"/>
                <w:color w:val="000000" w:themeColor="text1"/>
                <w:sz w:val="20"/>
                <w:szCs w:val="22"/>
              </w:rPr>
              <w:t>Zamówień Publicznych</w:t>
            </w:r>
          </w:p>
          <w:p w14:paraId="3759D68F"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0C8905B7"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7FAD082E" w14:textId="77777777"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2C1FD096"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5B91D857"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c>
          <w:tcPr>
            <w:tcW w:w="2442" w:type="dxa"/>
            <w:vAlign w:val="bottom"/>
          </w:tcPr>
          <w:p w14:paraId="0525773F" w14:textId="77777777"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Opiniował pod względem formalno-prawnym:</w:t>
            </w:r>
          </w:p>
          <w:p w14:paraId="095C661C"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38C5F8D2"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1DE7500E"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Maciej Świerczyński</w:t>
            </w:r>
          </w:p>
          <w:p w14:paraId="4DF6F2AA"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Radca Prawny</w:t>
            </w:r>
          </w:p>
          <w:p w14:paraId="15C84BD6"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40120FAF" w14:textId="77777777"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0FF0763B" w14:textId="06439E09"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6B126E06" w14:textId="77777777" w:rsidR="00A55E8E" w:rsidRPr="004979EB" w:rsidRDefault="00A55E8E" w:rsidP="00B24EF3">
            <w:pPr>
              <w:pStyle w:val="Tekstpodstawowy"/>
              <w:spacing w:line="240" w:lineRule="auto"/>
              <w:jc w:val="center"/>
              <w:rPr>
                <w:rFonts w:ascii="Times New Roman" w:hAnsi="Times New Roman" w:cs="Times New Roman"/>
                <w:b w:val="0"/>
                <w:color w:val="000000" w:themeColor="text1"/>
                <w:sz w:val="20"/>
                <w:szCs w:val="22"/>
              </w:rPr>
            </w:pPr>
          </w:p>
          <w:p w14:paraId="16F47E1E"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3C96FFB8"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c>
          <w:tcPr>
            <w:tcW w:w="2268" w:type="dxa"/>
            <w:vAlign w:val="bottom"/>
          </w:tcPr>
          <w:p w14:paraId="07DCFFE0" w14:textId="72F0A33D"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Zatwierdził</w:t>
            </w:r>
            <w:r w:rsidR="00A55E8E">
              <w:rPr>
                <w:rFonts w:ascii="Times New Roman" w:hAnsi="Times New Roman" w:cs="Times New Roman"/>
                <w:b w:val="0"/>
                <w:color w:val="000000" w:themeColor="text1"/>
                <w:sz w:val="20"/>
                <w:szCs w:val="22"/>
              </w:rPr>
              <w:t>a</w:t>
            </w:r>
            <w:r w:rsidRPr="004979EB">
              <w:rPr>
                <w:rFonts w:ascii="Times New Roman" w:hAnsi="Times New Roman" w:cs="Times New Roman"/>
                <w:b w:val="0"/>
                <w:color w:val="000000" w:themeColor="text1"/>
                <w:sz w:val="20"/>
                <w:szCs w:val="22"/>
              </w:rPr>
              <w:t>:</w:t>
            </w:r>
          </w:p>
          <w:p w14:paraId="4450F989"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7181C958" w14:textId="77777777"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1B16273D" w14:textId="77777777"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3BEC02C9" w14:textId="361A0EB6" w:rsidR="00687980" w:rsidRPr="004979EB" w:rsidRDefault="00A55E8E" w:rsidP="00687980">
            <w:pPr>
              <w:pStyle w:val="Tekstpodstawowy"/>
              <w:spacing w:line="240" w:lineRule="auto"/>
              <w:jc w:val="center"/>
              <w:rPr>
                <w:rFonts w:ascii="Times New Roman" w:hAnsi="Times New Roman" w:cs="Times New Roman"/>
                <w:b w:val="0"/>
                <w:color w:val="000000" w:themeColor="text1"/>
                <w:sz w:val="20"/>
                <w:szCs w:val="22"/>
              </w:rPr>
            </w:pPr>
            <w:r>
              <w:rPr>
                <w:rFonts w:ascii="Times New Roman" w:hAnsi="Times New Roman" w:cs="Times New Roman"/>
                <w:b w:val="0"/>
                <w:color w:val="000000" w:themeColor="text1"/>
                <w:sz w:val="20"/>
                <w:szCs w:val="22"/>
              </w:rPr>
              <w:t xml:space="preserve">Luiza </w:t>
            </w:r>
            <w:proofErr w:type="spellStart"/>
            <w:r>
              <w:rPr>
                <w:rFonts w:ascii="Times New Roman" w:hAnsi="Times New Roman" w:cs="Times New Roman"/>
                <w:b w:val="0"/>
                <w:color w:val="000000" w:themeColor="text1"/>
                <w:sz w:val="20"/>
                <w:szCs w:val="22"/>
              </w:rPr>
              <w:t>Wyczyńska</w:t>
            </w:r>
            <w:proofErr w:type="spellEnd"/>
          </w:p>
          <w:p w14:paraId="6833B8A0" w14:textId="5AF54229" w:rsidR="001171E6" w:rsidRPr="004979EB" w:rsidRDefault="00A55E8E" w:rsidP="00B24EF3">
            <w:pPr>
              <w:pStyle w:val="Tekstpodstawowy"/>
              <w:spacing w:line="240" w:lineRule="auto"/>
              <w:jc w:val="center"/>
              <w:rPr>
                <w:rFonts w:ascii="Times New Roman" w:hAnsi="Times New Roman" w:cs="Times New Roman"/>
                <w:b w:val="0"/>
                <w:color w:val="000000" w:themeColor="text1"/>
                <w:sz w:val="20"/>
                <w:szCs w:val="22"/>
              </w:rPr>
            </w:pPr>
            <w:r>
              <w:rPr>
                <w:rFonts w:ascii="Times New Roman" w:hAnsi="Times New Roman" w:cs="Times New Roman"/>
                <w:b w:val="0"/>
                <w:color w:val="000000" w:themeColor="text1"/>
                <w:sz w:val="20"/>
                <w:szCs w:val="22"/>
              </w:rPr>
              <w:t>Naczelnik Wydziału Administracji i Zaplecza Technicznego</w:t>
            </w:r>
          </w:p>
          <w:p w14:paraId="233EC9A3"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7C33B982" w14:textId="12E8C6FB" w:rsidR="001171E6" w:rsidRDefault="001171E6" w:rsidP="00B24EF3">
            <w:pPr>
              <w:pStyle w:val="Tekstpodstawowy"/>
              <w:spacing w:line="240" w:lineRule="auto"/>
              <w:jc w:val="center"/>
              <w:rPr>
                <w:rFonts w:ascii="Times New Roman" w:hAnsi="Times New Roman" w:cs="Times New Roman"/>
                <w:b w:val="0"/>
                <w:color w:val="000000" w:themeColor="text1"/>
                <w:sz w:val="20"/>
                <w:szCs w:val="22"/>
              </w:rPr>
            </w:pPr>
          </w:p>
          <w:p w14:paraId="0726501F" w14:textId="77777777" w:rsidR="00A55E8E" w:rsidRPr="004979EB" w:rsidRDefault="00A55E8E" w:rsidP="00B24EF3">
            <w:pPr>
              <w:pStyle w:val="Tekstpodstawowy"/>
              <w:spacing w:line="240" w:lineRule="auto"/>
              <w:jc w:val="center"/>
              <w:rPr>
                <w:rFonts w:ascii="Times New Roman" w:hAnsi="Times New Roman" w:cs="Times New Roman"/>
                <w:b w:val="0"/>
                <w:color w:val="000000" w:themeColor="text1"/>
                <w:sz w:val="20"/>
                <w:szCs w:val="22"/>
              </w:rPr>
            </w:pPr>
          </w:p>
          <w:p w14:paraId="67609FB8" w14:textId="77777777" w:rsidR="001171E6" w:rsidRPr="004979EB" w:rsidRDefault="001171E6" w:rsidP="00B24EF3">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r>
    </w:tbl>
    <w:p w14:paraId="1BBC0BA0" w14:textId="77777777" w:rsidR="00605137" w:rsidRDefault="00605137" w:rsidP="000D5A0D">
      <w:pPr>
        <w:pStyle w:val="Tekstpodstawowy"/>
        <w:jc w:val="both"/>
        <w:rPr>
          <w:rFonts w:cs="Times New Roman"/>
          <w:color w:val="000000"/>
          <w:sz w:val="22"/>
          <w:szCs w:val="22"/>
        </w:rPr>
      </w:pPr>
    </w:p>
    <w:p w14:paraId="1816C089" w14:textId="77777777" w:rsidR="00101A8B" w:rsidRPr="00101A8B" w:rsidRDefault="00E849AA" w:rsidP="000D5A0D">
      <w:pPr>
        <w:pStyle w:val="Tekstpodstawowy"/>
        <w:jc w:val="both"/>
        <w:rPr>
          <w:rFonts w:cs="Times New Roman"/>
          <w:color w:val="000000"/>
          <w:sz w:val="22"/>
          <w:szCs w:val="22"/>
        </w:rPr>
      </w:pPr>
      <w:r w:rsidRPr="00101A8B">
        <w:rPr>
          <w:rFonts w:cs="Times New Roman"/>
          <w:color w:val="000000"/>
          <w:sz w:val="22"/>
          <w:szCs w:val="22"/>
        </w:rPr>
        <w:t>Odpowiedzialny za określenie opisu przedmiotu zamówienia:</w:t>
      </w:r>
    </w:p>
    <w:p w14:paraId="3BE50AB8" w14:textId="2CFB37B3" w:rsidR="00E849AA" w:rsidRPr="00E849AA" w:rsidRDefault="00A55E8E" w:rsidP="000D5A0D">
      <w:pPr>
        <w:pStyle w:val="Tekstpodstawowy"/>
        <w:jc w:val="both"/>
        <w:rPr>
          <w:rFonts w:cs="Times New Roman"/>
          <w:b w:val="0"/>
          <w:color w:val="000000"/>
          <w:sz w:val="22"/>
          <w:szCs w:val="22"/>
        </w:rPr>
      </w:pPr>
      <w:r>
        <w:rPr>
          <w:rFonts w:cs="Times New Roman"/>
          <w:b w:val="0"/>
          <w:color w:val="000000"/>
          <w:sz w:val="22"/>
          <w:szCs w:val="22"/>
        </w:rPr>
        <w:t>Mariusz Wilski</w:t>
      </w:r>
      <w:r w:rsidR="00E849AA">
        <w:rPr>
          <w:rFonts w:cs="Times New Roman"/>
          <w:b w:val="0"/>
          <w:color w:val="000000"/>
          <w:sz w:val="22"/>
          <w:szCs w:val="22"/>
        </w:rPr>
        <w:t>.</w:t>
      </w:r>
    </w:p>
    <w:p w14:paraId="5CD906DA" w14:textId="77777777" w:rsidR="00101A8B" w:rsidRPr="00101A8B" w:rsidRDefault="00E849AA" w:rsidP="00E849AA">
      <w:pPr>
        <w:pStyle w:val="Tekstpodstawowy"/>
        <w:ind w:left="567" w:hanging="567"/>
        <w:jc w:val="both"/>
        <w:rPr>
          <w:rFonts w:cs="Times New Roman"/>
          <w:color w:val="000000"/>
          <w:sz w:val="22"/>
          <w:szCs w:val="22"/>
        </w:rPr>
      </w:pPr>
      <w:r w:rsidRPr="00101A8B">
        <w:rPr>
          <w:rFonts w:cs="Times New Roman"/>
          <w:color w:val="000000"/>
          <w:sz w:val="22"/>
          <w:szCs w:val="22"/>
        </w:rPr>
        <w:t>Odpowiedzialny za określenie warunków udziału w postępowaniu:</w:t>
      </w:r>
    </w:p>
    <w:p w14:paraId="0CE8BECD" w14:textId="0553D810" w:rsidR="00687980" w:rsidRPr="00E849AA" w:rsidRDefault="00A55E8E" w:rsidP="00687980">
      <w:pPr>
        <w:pStyle w:val="Tekstpodstawowy"/>
        <w:jc w:val="both"/>
        <w:rPr>
          <w:rFonts w:cs="Times New Roman"/>
          <w:b w:val="0"/>
          <w:color w:val="000000"/>
          <w:sz w:val="22"/>
          <w:szCs w:val="22"/>
        </w:rPr>
      </w:pPr>
      <w:r>
        <w:rPr>
          <w:rFonts w:cs="Times New Roman"/>
          <w:b w:val="0"/>
          <w:color w:val="000000"/>
          <w:sz w:val="22"/>
          <w:szCs w:val="22"/>
        </w:rPr>
        <w:t>Mariusz Wilski</w:t>
      </w:r>
      <w:r w:rsidR="00687980">
        <w:rPr>
          <w:rFonts w:cs="Times New Roman"/>
          <w:b w:val="0"/>
          <w:color w:val="000000"/>
          <w:sz w:val="22"/>
          <w:szCs w:val="22"/>
        </w:rPr>
        <w:t>.</w:t>
      </w:r>
    </w:p>
    <w:p w14:paraId="57EC7DA3" w14:textId="77777777" w:rsidR="00101A8B" w:rsidRPr="00101A8B" w:rsidRDefault="00E849AA" w:rsidP="00134A66">
      <w:pPr>
        <w:pStyle w:val="Tekstpodstawowy"/>
        <w:ind w:left="567" w:hanging="567"/>
        <w:jc w:val="both"/>
        <w:rPr>
          <w:rFonts w:cs="Times New Roman"/>
          <w:color w:val="000000"/>
          <w:sz w:val="22"/>
          <w:szCs w:val="22"/>
        </w:rPr>
      </w:pPr>
      <w:r w:rsidRPr="00101A8B">
        <w:rPr>
          <w:rFonts w:cs="Times New Roman"/>
          <w:color w:val="000000"/>
          <w:sz w:val="22"/>
          <w:szCs w:val="22"/>
        </w:rPr>
        <w:t>Odpowiedzialny za określenie kryteriów oceny ofert:</w:t>
      </w:r>
    </w:p>
    <w:p w14:paraId="269CB4C7" w14:textId="3A86C8E8" w:rsidR="00687980" w:rsidRPr="00E849AA" w:rsidRDefault="00A55E8E" w:rsidP="00687980">
      <w:pPr>
        <w:pStyle w:val="Tekstpodstawowy"/>
        <w:jc w:val="both"/>
        <w:rPr>
          <w:rFonts w:cs="Times New Roman"/>
          <w:b w:val="0"/>
          <w:color w:val="000000"/>
          <w:sz w:val="22"/>
          <w:szCs w:val="22"/>
        </w:rPr>
      </w:pPr>
      <w:bookmarkStart w:id="10" w:name="zalacznik_1"/>
      <w:r>
        <w:rPr>
          <w:rFonts w:cs="Times New Roman"/>
          <w:b w:val="0"/>
          <w:color w:val="000000"/>
          <w:sz w:val="22"/>
          <w:szCs w:val="22"/>
        </w:rPr>
        <w:t>Mariusz Wilski</w:t>
      </w:r>
      <w:r w:rsidR="00687980">
        <w:rPr>
          <w:rFonts w:cs="Times New Roman"/>
          <w:b w:val="0"/>
          <w:color w:val="000000"/>
          <w:sz w:val="22"/>
          <w:szCs w:val="22"/>
        </w:rPr>
        <w:t>.</w:t>
      </w:r>
    </w:p>
    <w:p w14:paraId="64CFF29C" w14:textId="77777777" w:rsidR="00687980" w:rsidRDefault="00687980">
      <w:pPr>
        <w:suppressAutoHyphens w:val="0"/>
        <w:rPr>
          <w:rFonts w:cs="Times New Roman"/>
          <w:b/>
          <w:bCs/>
          <w:color w:val="000000"/>
          <w:sz w:val="22"/>
          <w:szCs w:val="22"/>
        </w:rPr>
      </w:pPr>
      <w:r>
        <w:rPr>
          <w:rFonts w:cs="Times New Roman"/>
          <w:b/>
          <w:bCs/>
          <w:color w:val="000000"/>
          <w:sz w:val="22"/>
          <w:szCs w:val="22"/>
        </w:rPr>
        <w:br w:type="page"/>
      </w:r>
    </w:p>
    <w:p w14:paraId="189B2CFB" w14:textId="77777777" w:rsidR="006D4A75" w:rsidRPr="009F41A0" w:rsidRDefault="007958BD" w:rsidP="00261AE1">
      <w:pPr>
        <w:pageBreakBefore/>
        <w:jc w:val="right"/>
        <w:outlineLvl w:val="0"/>
        <w:rPr>
          <w:rFonts w:cs="Times New Roman"/>
          <w:color w:val="000000"/>
          <w:sz w:val="20"/>
          <w:szCs w:val="20"/>
        </w:rPr>
      </w:pPr>
      <w:r w:rsidRPr="009F41A0">
        <w:rPr>
          <w:rFonts w:cs="Times New Roman"/>
          <w:b/>
          <w:bCs/>
          <w:color w:val="000000"/>
          <w:sz w:val="22"/>
          <w:szCs w:val="22"/>
        </w:rPr>
        <w:lastRenderedPageBreak/>
        <w:t>Załącznik nr 1 do SIWZ</w:t>
      </w:r>
      <w:bookmarkEnd w:id="10"/>
    </w:p>
    <w:tbl>
      <w:tblPr>
        <w:tblW w:w="9435" w:type="dxa"/>
        <w:tblLayout w:type="fixed"/>
        <w:tblCellMar>
          <w:left w:w="70" w:type="dxa"/>
          <w:right w:w="70" w:type="dxa"/>
        </w:tblCellMar>
        <w:tblLook w:val="0000" w:firstRow="0" w:lastRow="0" w:firstColumn="0" w:lastColumn="0" w:noHBand="0" w:noVBand="0"/>
      </w:tblPr>
      <w:tblGrid>
        <w:gridCol w:w="3546"/>
        <w:gridCol w:w="5889"/>
      </w:tblGrid>
      <w:tr w:rsidR="006D4A75" w:rsidRPr="009F41A0" w14:paraId="298CE358"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141958A7" w14:textId="77777777" w:rsidR="006D4A75" w:rsidRPr="009F41A0" w:rsidRDefault="008110CF"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Pełna nazwa w</w:t>
            </w:r>
            <w:r w:rsidR="007958BD" w:rsidRPr="009F41A0">
              <w:rPr>
                <w:rFonts w:ascii="Times New Roman" w:hAnsi="Times New Roman" w:cs="Times New Roman"/>
                <w:color w:val="000000"/>
                <w:sz w:val="20"/>
                <w:szCs w:val="20"/>
              </w:rPr>
              <w:t>ykonawcy</w:t>
            </w:r>
          </w:p>
          <w:p w14:paraId="2B6AAC60"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(podmiotów występujących wspólnie)</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3663B112"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1D59ED77"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1CFA7EB6"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 xml:space="preserve">Adres siedziby </w:t>
            </w:r>
            <w:r w:rsidR="008110CF">
              <w:rPr>
                <w:rFonts w:ascii="Times New Roman" w:hAnsi="Times New Roman" w:cs="Times New Roman"/>
                <w:color w:val="000000"/>
                <w:sz w:val="20"/>
                <w:szCs w:val="20"/>
              </w:rPr>
              <w:t>w</w:t>
            </w:r>
            <w:r w:rsidRPr="009F41A0">
              <w:rPr>
                <w:rFonts w:ascii="Times New Roman" w:hAnsi="Times New Roman" w:cs="Times New Roman"/>
                <w:color w:val="000000"/>
                <w:sz w:val="20"/>
                <w:szCs w:val="20"/>
              </w:rPr>
              <w:t>ykonawcy (ulica)</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50DBDA7E"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585FE743"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1DF7B1F8"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Miejscowość, kod pocztowy</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4273325D"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33124C45"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7237C822"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Województwo</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6105B58A"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00E3F964"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6004C470"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Adres do korespondencji</w:t>
            </w:r>
            <w:r w:rsidR="00E57216">
              <w:rPr>
                <w:rFonts w:ascii="Times New Roman" w:hAnsi="Times New Roman" w:cs="Times New Roman"/>
                <w:color w:val="000000"/>
                <w:sz w:val="20"/>
                <w:szCs w:val="20"/>
              </w:rPr>
              <w:t xml:space="preserve"> (dotyczy jeżeli inny niż wyżej wymieniony)</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31F0E091"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00D48AD4"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44E31538"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NIP</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56B1DF68"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6A35EDBC"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74DE85A9"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REGON / KRS</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17BA8967"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65651AE3"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31EE43C7"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Nr telefonu do kontaktu</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1CAAF426"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4DCC49A8"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72C5626F"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Nr faxu do kontaktu</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195E32B7"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58AFD493"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31328E32" w14:textId="77777777" w:rsidR="006D4A75" w:rsidRPr="009F41A0" w:rsidRDefault="007958BD" w:rsidP="00752925">
            <w:pPr>
              <w:pStyle w:val="wzory"/>
              <w:tabs>
                <w:tab w:val="clear" w:pos="993"/>
                <w:tab w:val="clear" w:pos="1418"/>
                <w:tab w:val="clear" w:pos="1701"/>
              </w:tabs>
              <w:spacing w:before="60" w:after="60"/>
              <w:rPr>
                <w:rFonts w:ascii="Times New Roman" w:hAnsi="Times New Roman" w:cs="Times New Roman"/>
                <w:color w:val="000000"/>
                <w:sz w:val="20"/>
                <w:szCs w:val="20"/>
              </w:rPr>
            </w:pPr>
            <w:r w:rsidRPr="009F41A0">
              <w:rPr>
                <w:rFonts w:ascii="Times New Roman" w:hAnsi="Times New Roman" w:cs="Times New Roman"/>
                <w:color w:val="000000"/>
                <w:sz w:val="20"/>
                <w:szCs w:val="20"/>
              </w:rPr>
              <w:t>Adres e-mail do kontaktu</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7B85D7AC"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6D4A75" w:rsidRPr="009F41A0" w14:paraId="7CD350B3" w14:textId="77777777" w:rsidTr="00386A5A">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6C7AE53D" w14:textId="77777777" w:rsidR="006D4A75" w:rsidRPr="009F41A0" w:rsidRDefault="007958BD" w:rsidP="00752925">
            <w:pPr>
              <w:pStyle w:val="wzory"/>
              <w:tabs>
                <w:tab w:val="clear" w:pos="993"/>
                <w:tab w:val="clear" w:pos="1418"/>
                <w:tab w:val="clear" w:pos="1701"/>
              </w:tabs>
              <w:spacing w:before="60" w:after="60"/>
              <w:jc w:val="both"/>
              <w:rPr>
                <w:rFonts w:ascii="Times New Roman" w:hAnsi="Times New Roman" w:cs="Times New Roman"/>
                <w:color w:val="000000"/>
                <w:sz w:val="20"/>
                <w:szCs w:val="20"/>
              </w:rPr>
            </w:pPr>
            <w:r w:rsidRPr="009F41A0">
              <w:rPr>
                <w:rFonts w:ascii="Times New Roman" w:hAnsi="Times New Roman" w:cs="Times New Roman"/>
                <w:color w:val="000000"/>
                <w:sz w:val="20"/>
                <w:szCs w:val="20"/>
              </w:rPr>
              <w:t xml:space="preserve">Imię i nazwisko osoby upoważnionej do kontaktowania się z </w:t>
            </w:r>
            <w:r w:rsidR="008110CF">
              <w:rPr>
                <w:rFonts w:ascii="Times New Roman" w:hAnsi="Times New Roman" w:cs="Times New Roman"/>
                <w:color w:val="000000"/>
                <w:sz w:val="20"/>
                <w:szCs w:val="20"/>
              </w:rPr>
              <w:t>z</w:t>
            </w:r>
            <w:r w:rsidRPr="009F41A0">
              <w:rPr>
                <w:rFonts w:ascii="Times New Roman" w:hAnsi="Times New Roman" w:cs="Times New Roman"/>
                <w:color w:val="000000"/>
                <w:sz w:val="20"/>
                <w:szCs w:val="20"/>
              </w:rPr>
              <w:t>amawiającym</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41B94D32" w14:textId="77777777" w:rsidR="006D4A75" w:rsidRPr="009F41A0" w:rsidRDefault="006D4A75" w:rsidP="00752925">
            <w:pPr>
              <w:pStyle w:val="wzory"/>
              <w:spacing w:before="0"/>
              <w:rPr>
                <w:rFonts w:ascii="Times New Roman" w:hAnsi="Times New Roman" w:cs="Times New Roman"/>
                <w:color w:val="000000"/>
                <w:sz w:val="20"/>
                <w:szCs w:val="20"/>
              </w:rPr>
            </w:pPr>
          </w:p>
        </w:tc>
      </w:tr>
      <w:tr w:rsidR="00386A5A" w:rsidRPr="004979EB" w14:paraId="2BB62865" w14:textId="77777777" w:rsidTr="00386A5A">
        <w:trPr>
          <w:trHeight w:val="1346"/>
        </w:trPr>
        <w:tc>
          <w:tcPr>
            <w:tcW w:w="3546" w:type="dxa"/>
            <w:tcBorders>
              <w:top w:val="single" w:sz="4" w:space="0" w:color="000000"/>
              <w:left w:val="single" w:sz="4" w:space="0" w:color="000000"/>
              <w:bottom w:val="single" w:sz="4" w:space="0" w:color="000000"/>
            </w:tcBorders>
            <w:shd w:val="clear" w:color="auto" w:fill="B8CCE4" w:themeFill="accent1" w:themeFillTint="66"/>
            <w:vAlign w:val="center"/>
          </w:tcPr>
          <w:p w14:paraId="51CBE58D" w14:textId="77777777" w:rsidR="00386A5A" w:rsidRPr="004979EB" w:rsidRDefault="00386A5A" w:rsidP="00D578D3">
            <w:pPr>
              <w:pStyle w:val="wzory"/>
              <w:spacing w:before="60" w:after="60"/>
              <w:rPr>
                <w:rFonts w:ascii="Times New Roman" w:hAnsi="Times New Roman" w:cs="Times New Roman"/>
                <w:color w:val="000000"/>
                <w:sz w:val="20"/>
                <w:szCs w:val="20"/>
              </w:rPr>
            </w:pPr>
            <w:r w:rsidRPr="004979EB">
              <w:rPr>
                <w:rFonts w:ascii="Times New Roman" w:hAnsi="Times New Roman" w:cs="Times New Roman"/>
                <w:color w:val="000000"/>
                <w:sz w:val="20"/>
                <w:szCs w:val="20"/>
              </w:rPr>
              <w:t xml:space="preserve">Czy wykonawca jest: </w:t>
            </w:r>
            <w:proofErr w:type="spellStart"/>
            <w:r w:rsidRPr="004979EB">
              <w:rPr>
                <w:rFonts w:ascii="Times New Roman" w:hAnsi="Times New Roman" w:cs="Times New Roman"/>
                <w:color w:val="000000"/>
                <w:sz w:val="20"/>
                <w:szCs w:val="20"/>
              </w:rPr>
              <w:t>mikroprzedsiębior-stwem</w:t>
            </w:r>
            <w:proofErr w:type="spellEnd"/>
            <w:r w:rsidRPr="004979EB">
              <w:rPr>
                <w:rFonts w:ascii="Times New Roman" w:hAnsi="Times New Roman" w:cs="Times New Roman"/>
                <w:color w:val="000000"/>
                <w:sz w:val="20"/>
                <w:szCs w:val="20"/>
              </w:rPr>
              <w:t>, małym przedsiębiorstwem lub średnim przedsiębiorstwem?</w:t>
            </w:r>
          </w:p>
          <w:p w14:paraId="16323C40" w14:textId="77777777" w:rsidR="00386A5A" w:rsidRPr="004979EB" w:rsidRDefault="00386A5A" w:rsidP="00D578D3">
            <w:pPr>
              <w:pStyle w:val="wzory"/>
              <w:tabs>
                <w:tab w:val="clear" w:pos="993"/>
                <w:tab w:val="clear" w:pos="1418"/>
                <w:tab w:val="clear" w:pos="1701"/>
              </w:tabs>
              <w:spacing w:before="60" w:after="60"/>
              <w:rPr>
                <w:rFonts w:ascii="Times New Roman" w:hAnsi="Times New Roman" w:cs="Times New Roman"/>
                <w:color w:val="000000"/>
                <w:sz w:val="20"/>
                <w:szCs w:val="20"/>
              </w:rPr>
            </w:pPr>
            <w:r w:rsidRPr="004979EB">
              <w:rPr>
                <w:rFonts w:ascii="Times New Roman" w:hAnsi="Times New Roman" w:cs="Times New Roman"/>
                <w:color w:val="000000"/>
                <w:sz w:val="20"/>
                <w:szCs w:val="20"/>
              </w:rPr>
              <w:t>(jeśli tak – zaznaczyć odpowiednie)</w:t>
            </w:r>
            <w:r w:rsidRPr="004979EB">
              <w:rPr>
                <w:rStyle w:val="Odwoanieprzypisudolnego"/>
                <w:rFonts w:ascii="Times New Roman" w:hAnsi="Times New Roman" w:cs="Times New Roman"/>
                <w:color w:val="000000"/>
                <w:sz w:val="20"/>
                <w:szCs w:val="20"/>
              </w:rPr>
              <w:footnoteReference w:id="3"/>
            </w:r>
          </w:p>
        </w:tc>
        <w:tc>
          <w:tcPr>
            <w:tcW w:w="5889" w:type="dxa"/>
            <w:tcBorders>
              <w:top w:val="single" w:sz="4" w:space="0" w:color="000000"/>
              <w:left w:val="single" w:sz="4" w:space="0" w:color="000000"/>
              <w:bottom w:val="single" w:sz="4" w:space="0" w:color="000000"/>
              <w:right w:val="single" w:sz="4" w:space="0" w:color="000000"/>
            </w:tcBorders>
            <w:shd w:val="clear" w:color="auto" w:fill="FFFFFF"/>
            <w:vAlign w:val="center"/>
          </w:tcPr>
          <w:tbl>
            <w:tblPr>
              <w:tblStyle w:val="Tabela-Siatka"/>
              <w:tblW w:w="5544" w:type="dxa"/>
              <w:tblLayout w:type="fixed"/>
              <w:tblLook w:val="04A0" w:firstRow="1" w:lastRow="0" w:firstColumn="1" w:lastColumn="0" w:noHBand="0" w:noVBand="1"/>
            </w:tblPr>
            <w:tblGrid>
              <w:gridCol w:w="283"/>
              <w:gridCol w:w="5261"/>
            </w:tblGrid>
            <w:tr w:rsidR="00386A5A" w:rsidRPr="004979EB" w14:paraId="512843B6" w14:textId="77777777" w:rsidTr="00D578D3">
              <w:trPr>
                <w:trHeight w:val="283"/>
              </w:trPr>
              <w:tc>
                <w:tcPr>
                  <w:tcW w:w="283" w:type="dxa"/>
                  <w:tcBorders>
                    <w:bottom w:val="single" w:sz="4" w:space="0" w:color="auto"/>
                  </w:tcBorders>
                </w:tcPr>
                <w:p w14:paraId="203E178D" w14:textId="77777777" w:rsidR="00386A5A" w:rsidRPr="004979EB" w:rsidRDefault="00386A5A" w:rsidP="00D578D3">
                  <w:pPr>
                    <w:pStyle w:val="wzory"/>
                    <w:spacing w:before="0"/>
                    <w:rPr>
                      <w:rFonts w:ascii="Times New Roman" w:hAnsi="Times New Roman" w:cs="Times New Roman"/>
                      <w:color w:val="000000"/>
                      <w:sz w:val="20"/>
                      <w:szCs w:val="20"/>
                    </w:rPr>
                  </w:pPr>
                </w:p>
              </w:tc>
              <w:tc>
                <w:tcPr>
                  <w:tcW w:w="5261" w:type="dxa"/>
                  <w:tcBorders>
                    <w:top w:val="nil"/>
                    <w:bottom w:val="nil"/>
                    <w:right w:val="nil"/>
                  </w:tcBorders>
                </w:tcPr>
                <w:p w14:paraId="091A4DD3" w14:textId="77777777" w:rsidR="00386A5A" w:rsidRPr="004979EB" w:rsidRDefault="00386A5A" w:rsidP="00D578D3">
                  <w:pPr>
                    <w:pStyle w:val="wzory"/>
                    <w:spacing w:before="0"/>
                    <w:rPr>
                      <w:rFonts w:ascii="Times New Roman" w:hAnsi="Times New Roman" w:cs="Times New Roman"/>
                      <w:color w:val="000000"/>
                      <w:sz w:val="20"/>
                      <w:szCs w:val="20"/>
                    </w:rPr>
                  </w:pPr>
                  <w:r w:rsidRPr="004979EB">
                    <w:rPr>
                      <w:rFonts w:ascii="Times New Roman" w:hAnsi="Times New Roman" w:cs="Times New Roman"/>
                      <w:color w:val="000000"/>
                      <w:sz w:val="20"/>
                      <w:szCs w:val="20"/>
                    </w:rPr>
                    <w:t>mikroprzedsiębiorstwo</w:t>
                  </w:r>
                </w:p>
              </w:tc>
            </w:tr>
            <w:tr w:rsidR="00386A5A" w:rsidRPr="004979EB" w14:paraId="1858772C" w14:textId="77777777" w:rsidTr="00D578D3">
              <w:trPr>
                <w:trHeight w:val="113"/>
              </w:trPr>
              <w:tc>
                <w:tcPr>
                  <w:tcW w:w="283" w:type="dxa"/>
                  <w:tcBorders>
                    <w:left w:val="nil"/>
                    <w:right w:val="nil"/>
                  </w:tcBorders>
                </w:tcPr>
                <w:p w14:paraId="10BA6F77" w14:textId="77777777" w:rsidR="00386A5A" w:rsidRPr="004979EB" w:rsidRDefault="00386A5A" w:rsidP="00D578D3">
                  <w:pPr>
                    <w:pStyle w:val="wzory"/>
                    <w:spacing w:before="0"/>
                    <w:rPr>
                      <w:rFonts w:ascii="Times New Roman" w:hAnsi="Times New Roman" w:cs="Times New Roman"/>
                      <w:color w:val="000000"/>
                      <w:sz w:val="10"/>
                      <w:szCs w:val="20"/>
                    </w:rPr>
                  </w:pPr>
                </w:p>
              </w:tc>
              <w:tc>
                <w:tcPr>
                  <w:tcW w:w="5261" w:type="dxa"/>
                  <w:tcBorders>
                    <w:top w:val="nil"/>
                    <w:left w:val="nil"/>
                    <w:bottom w:val="nil"/>
                    <w:right w:val="nil"/>
                  </w:tcBorders>
                </w:tcPr>
                <w:p w14:paraId="5B52F39B" w14:textId="77777777" w:rsidR="00386A5A" w:rsidRPr="004979EB" w:rsidRDefault="00386A5A" w:rsidP="00D578D3">
                  <w:pPr>
                    <w:pStyle w:val="wzory"/>
                    <w:spacing w:before="0"/>
                    <w:rPr>
                      <w:rFonts w:ascii="Times New Roman" w:hAnsi="Times New Roman" w:cs="Times New Roman"/>
                      <w:color w:val="000000"/>
                      <w:sz w:val="10"/>
                      <w:szCs w:val="20"/>
                    </w:rPr>
                  </w:pPr>
                </w:p>
              </w:tc>
            </w:tr>
            <w:tr w:rsidR="00386A5A" w:rsidRPr="004979EB" w14:paraId="10EBDF2E" w14:textId="77777777" w:rsidTr="00D578D3">
              <w:trPr>
                <w:trHeight w:val="283"/>
              </w:trPr>
              <w:tc>
                <w:tcPr>
                  <w:tcW w:w="283" w:type="dxa"/>
                  <w:tcBorders>
                    <w:bottom w:val="single" w:sz="4" w:space="0" w:color="auto"/>
                  </w:tcBorders>
                </w:tcPr>
                <w:p w14:paraId="14E0A21D" w14:textId="77777777" w:rsidR="00386A5A" w:rsidRPr="004979EB" w:rsidRDefault="00386A5A" w:rsidP="00D578D3">
                  <w:pPr>
                    <w:pStyle w:val="wzory"/>
                    <w:spacing w:before="0"/>
                    <w:rPr>
                      <w:rFonts w:ascii="Times New Roman" w:hAnsi="Times New Roman" w:cs="Times New Roman"/>
                      <w:color w:val="000000"/>
                      <w:sz w:val="20"/>
                      <w:szCs w:val="20"/>
                    </w:rPr>
                  </w:pPr>
                </w:p>
              </w:tc>
              <w:tc>
                <w:tcPr>
                  <w:tcW w:w="5261" w:type="dxa"/>
                  <w:tcBorders>
                    <w:top w:val="nil"/>
                    <w:bottom w:val="nil"/>
                    <w:right w:val="nil"/>
                  </w:tcBorders>
                </w:tcPr>
                <w:p w14:paraId="08B7DED2" w14:textId="77777777" w:rsidR="00386A5A" w:rsidRPr="004979EB" w:rsidRDefault="00386A5A" w:rsidP="00D578D3">
                  <w:pPr>
                    <w:pStyle w:val="wzory"/>
                    <w:spacing w:before="0"/>
                    <w:rPr>
                      <w:rFonts w:ascii="Times New Roman" w:hAnsi="Times New Roman" w:cs="Times New Roman"/>
                      <w:color w:val="000000"/>
                      <w:sz w:val="20"/>
                      <w:szCs w:val="20"/>
                    </w:rPr>
                  </w:pPr>
                  <w:r w:rsidRPr="004979EB">
                    <w:rPr>
                      <w:rFonts w:ascii="Times New Roman" w:hAnsi="Times New Roman" w:cs="Times New Roman"/>
                      <w:color w:val="000000"/>
                      <w:sz w:val="20"/>
                      <w:szCs w:val="20"/>
                    </w:rPr>
                    <w:t>mały przedsiębiorstwa</w:t>
                  </w:r>
                </w:p>
              </w:tc>
            </w:tr>
            <w:tr w:rsidR="00386A5A" w:rsidRPr="004979EB" w14:paraId="499188B9" w14:textId="77777777" w:rsidTr="00D578D3">
              <w:trPr>
                <w:trHeight w:val="113"/>
              </w:trPr>
              <w:tc>
                <w:tcPr>
                  <w:tcW w:w="283" w:type="dxa"/>
                  <w:tcBorders>
                    <w:left w:val="nil"/>
                    <w:right w:val="nil"/>
                  </w:tcBorders>
                </w:tcPr>
                <w:p w14:paraId="43DDA6BA" w14:textId="77777777" w:rsidR="00386A5A" w:rsidRPr="004979EB" w:rsidRDefault="00386A5A" w:rsidP="00D578D3">
                  <w:pPr>
                    <w:pStyle w:val="wzory"/>
                    <w:spacing w:before="0"/>
                    <w:rPr>
                      <w:rFonts w:ascii="Times New Roman" w:hAnsi="Times New Roman" w:cs="Times New Roman"/>
                      <w:color w:val="000000"/>
                      <w:sz w:val="10"/>
                      <w:szCs w:val="20"/>
                    </w:rPr>
                  </w:pPr>
                </w:p>
              </w:tc>
              <w:tc>
                <w:tcPr>
                  <w:tcW w:w="5261" w:type="dxa"/>
                  <w:tcBorders>
                    <w:top w:val="nil"/>
                    <w:left w:val="nil"/>
                    <w:bottom w:val="nil"/>
                    <w:right w:val="nil"/>
                  </w:tcBorders>
                </w:tcPr>
                <w:p w14:paraId="2951FE32" w14:textId="77777777" w:rsidR="00386A5A" w:rsidRPr="004979EB" w:rsidRDefault="00386A5A" w:rsidP="00D578D3">
                  <w:pPr>
                    <w:pStyle w:val="wzory"/>
                    <w:spacing w:before="0"/>
                    <w:rPr>
                      <w:rFonts w:ascii="Times New Roman" w:hAnsi="Times New Roman" w:cs="Times New Roman"/>
                      <w:color w:val="000000"/>
                      <w:sz w:val="10"/>
                      <w:szCs w:val="20"/>
                    </w:rPr>
                  </w:pPr>
                </w:p>
              </w:tc>
            </w:tr>
            <w:tr w:rsidR="00386A5A" w:rsidRPr="004979EB" w14:paraId="27A0201C" w14:textId="77777777" w:rsidTr="00D578D3">
              <w:trPr>
                <w:trHeight w:val="283"/>
              </w:trPr>
              <w:tc>
                <w:tcPr>
                  <w:tcW w:w="283" w:type="dxa"/>
                </w:tcPr>
                <w:p w14:paraId="6F3702C3" w14:textId="77777777" w:rsidR="00386A5A" w:rsidRPr="004979EB" w:rsidRDefault="00386A5A" w:rsidP="00D578D3">
                  <w:pPr>
                    <w:pStyle w:val="wzory"/>
                    <w:spacing w:before="0"/>
                    <w:rPr>
                      <w:rFonts w:ascii="Times New Roman" w:hAnsi="Times New Roman" w:cs="Times New Roman"/>
                      <w:color w:val="000000"/>
                      <w:sz w:val="20"/>
                      <w:szCs w:val="20"/>
                    </w:rPr>
                  </w:pPr>
                </w:p>
              </w:tc>
              <w:tc>
                <w:tcPr>
                  <w:tcW w:w="5261" w:type="dxa"/>
                  <w:tcBorders>
                    <w:top w:val="nil"/>
                    <w:bottom w:val="nil"/>
                    <w:right w:val="nil"/>
                  </w:tcBorders>
                </w:tcPr>
                <w:p w14:paraId="2C71DFB6" w14:textId="77777777" w:rsidR="00386A5A" w:rsidRPr="004979EB" w:rsidRDefault="00386A5A" w:rsidP="00D578D3">
                  <w:pPr>
                    <w:pStyle w:val="wzory"/>
                    <w:spacing w:before="0"/>
                    <w:rPr>
                      <w:rFonts w:ascii="Times New Roman" w:hAnsi="Times New Roman" w:cs="Times New Roman"/>
                      <w:color w:val="000000"/>
                      <w:sz w:val="20"/>
                      <w:szCs w:val="20"/>
                    </w:rPr>
                  </w:pPr>
                  <w:r w:rsidRPr="004979EB">
                    <w:rPr>
                      <w:rFonts w:ascii="Times New Roman" w:hAnsi="Times New Roman" w:cs="Times New Roman"/>
                      <w:color w:val="000000"/>
                      <w:sz w:val="20"/>
                      <w:szCs w:val="20"/>
                    </w:rPr>
                    <w:t>średnie przedsiębiorstwa</w:t>
                  </w:r>
                </w:p>
              </w:tc>
            </w:tr>
          </w:tbl>
          <w:p w14:paraId="44FCA797" w14:textId="77777777" w:rsidR="00386A5A" w:rsidRPr="004979EB" w:rsidRDefault="00386A5A" w:rsidP="00D578D3">
            <w:pPr>
              <w:pStyle w:val="wzory"/>
              <w:spacing w:before="0"/>
              <w:rPr>
                <w:rFonts w:ascii="Times New Roman" w:hAnsi="Times New Roman" w:cs="Times New Roman"/>
                <w:color w:val="000000"/>
                <w:sz w:val="20"/>
                <w:szCs w:val="20"/>
              </w:rPr>
            </w:pPr>
          </w:p>
        </w:tc>
      </w:tr>
    </w:tbl>
    <w:p w14:paraId="06386AAF" w14:textId="776EC19C" w:rsidR="006D4A75" w:rsidRPr="00261AE1" w:rsidRDefault="007958BD" w:rsidP="00261AE1">
      <w:pPr>
        <w:spacing w:before="120" w:after="120"/>
        <w:jc w:val="center"/>
        <w:rPr>
          <w:b/>
        </w:rPr>
      </w:pPr>
      <w:r w:rsidRPr="00261AE1">
        <w:rPr>
          <w:b/>
        </w:rPr>
        <w:t>OFERTA</w:t>
      </w:r>
      <w:r w:rsidR="0055081A">
        <w:rPr>
          <w:b/>
        </w:rPr>
        <w:t xml:space="preserve"> </w:t>
      </w:r>
      <w:r w:rsidR="0055081A" w:rsidRPr="0055081A">
        <w:rPr>
          <w:b/>
          <w:color w:val="FF0000"/>
        </w:rPr>
        <w:t>(Formularz oferty zamienny)</w:t>
      </w:r>
    </w:p>
    <w:p w14:paraId="3D6173B2" w14:textId="77777777" w:rsidR="0074565B" w:rsidRPr="001E4E25" w:rsidRDefault="0074565B" w:rsidP="00261AE1">
      <w:pPr>
        <w:spacing w:line="276" w:lineRule="auto"/>
        <w:ind w:firstLine="5103"/>
        <w:rPr>
          <w:rFonts w:cs="Times New Roman"/>
          <w:b/>
          <w:sz w:val="22"/>
        </w:rPr>
      </w:pPr>
      <w:r w:rsidRPr="001E4E25">
        <w:rPr>
          <w:rFonts w:cs="Times New Roman"/>
          <w:b/>
          <w:sz w:val="22"/>
        </w:rPr>
        <w:t>Województwo Kujawsko – Pomorskie</w:t>
      </w:r>
    </w:p>
    <w:p w14:paraId="5EA04F60" w14:textId="77777777" w:rsidR="0074565B" w:rsidRPr="001E4E25" w:rsidRDefault="0074565B" w:rsidP="00261AE1">
      <w:pPr>
        <w:spacing w:line="276" w:lineRule="auto"/>
        <w:ind w:firstLine="5103"/>
        <w:rPr>
          <w:rFonts w:cs="Times New Roman"/>
          <w:b/>
          <w:sz w:val="22"/>
        </w:rPr>
      </w:pPr>
      <w:r w:rsidRPr="001E4E25">
        <w:rPr>
          <w:rFonts w:cs="Times New Roman"/>
          <w:b/>
          <w:sz w:val="22"/>
        </w:rPr>
        <w:t>Pl. Teatralny 2, 87-100 Toruń</w:t>
      </w:r>
    </w:p>
    <w:p w14:paraId="4711FC4D" w14:textId="77777777" w:rsidR="0074565B" w:rsidRPr="001E4E25" w:rsidRDefault="0074565B" w:rsidP="00261AE1">
      <w:pPr>
        <w:spacing w:line="276" w:lineRule="auto"/>
        <w:ind w:firstLine="5103"/>
        <w:rPr>
          <w:rFonts w:cs="Times New Roman"/>
          <w:sz w:val="22"/>
        </w:rPr>
      </w:pPr>
      <w:r w:rsidRPr="001E4E25">
        <w:rPr>
          <w:rFonts w:cs="Times New Roman"/>
          <w:sz w:val="22"/>
        </w:rPr>
        <w:t>w imieniu którego działa</w:t>
      </w:r>
    </w:p>
    <w:p w14:paraId="1808FB6E" w14:textId="77777777" w:rsidR="0074565B" w:rsidRPr="001E4E25" w:rsidRDefault="0074565B" w:rsidP="00261AE1">
      <w:pPr>
        <w:spacing w:line="276" w:lineRule="auto"/>
        <w:ind w:firstLine="5103"/>
        <w:rPr>
          <w:rFonts w:cs="Times New Roman"/>
          <w:b/>
          <w:bCs/>
          <w:sz w:val="22"/>
          <w:szCs w:val="22"/>
        </w:rPr>
      </w:pPr>
      <w:r w:rsidRPr="001E4E25">
        <w:rPr>
          <w:rFonts w:cs="Times New Roman"/>
          <w:b/>
          <w:bCs/>
          <w:sz w:val="22"/>
          <w:szCs w:val="22"/>
        </w:rPr>
        <w:t>Zarząd Dróg Wojewódzkich w Bydgoszczy</w:t>
      </w:r>
    </w:p>
    <w:p w14:paraId="2BA25C31" w14:textId="77777777" w:rsidR="0074565B" w:rsidRPr="009F41A0" w:rsidRDefault="008272CE" w:rsidP="00261AE1">
      <w:pPr>
        <w:spacing w:after="120" w:line="276" w:lineRule="auto"/>
        <w:ind w:firstLine="5103"/>
        <w:rPr>
          <w:rFonts w:cs="Times New Roman"/>
          <w:b/>
          <w:bCs/>
          <w:szCs w:val="22"/>
        </w:rPr>
      </w:pPr>
      <w:r w:rsidRPr="008272CE">
        <w:rPr>
          <w:rFonts w:cs="Times New Roman"/>
          <w:b/>
          <w:bCs/>
          <w:sz w:val="22"/>
          <w:szCs w:val="22"/>
        </w:rPr>
        <w:t>ul. Dworcowa 80, 85-010 Bydgoszcz</w:t>
      </w:r>
    </w:p>
    <w:p w14:paraId="0EB7843E" w14:textId="7FA9A976" w:rsidR="006D4A75" w:rsidRDefault="007958BD" w:rsidP="00031BC0">
      <w:pPr>
        <w:ind w:firstLine="708"/>
        <w:jc w:val="both"/>
        <w:rPr>
          <w:rFonts w:cs="Times New Roman"/>
          <w:b/>
          <w:color w:val="000000"/>
          <w:sz w:val="22"/>
          <w:szCs w:val="22"/>
        </w:rPr>
      </w:pPr>
      <w:r w:rsidRPr="009F41A0">
        <w:rPr>
          <w:rFonts w:cs="Times New Roman"/>
          <w:color w:val="000000"/>
          <w:sz w:val="22"/>
          <w:szCs w:val="22"/>
        </w:rPr>
        <w:t xml:space="preserve">Nawiązując do ogłoszenia o przetargu w postępowaniu o </w:t>
      </w:r>
      <w:r w:rsidR="00D33356">
        <w:rPr>
          <w:rFonts w:cs="Times New Roman"/>
          <w:color w:val="000000"/>
          <w:sz w:val="22"/>
          <w:szCs w:val="22"/>
        </w:rPr>
        <w:t xml:space="preserve">udzielenie </w:t>
      </w:r>
      <w:r w:rsidRPr="009F41A0">
        <w:rPr>
          <w:rFonts w:cs="Times New Roman"/>
          <w:color w:val="000000"/>
          <w:sz w:val="22"/>
          <w:szCs w:val="22"/>
        </w:rPr>
        <w:t>zamówieni</w:t>
      </w:r>
      <w:r w:rsidR="00D33356">
        <w:rPr>
          <w:rFonts w:cs="Times New Roman"/>
          <w:color w:val="000000"/>
          <w:sz w:val="22"/>
          <w:szCs w:val="22"/>
        </w:rPr>
        <w:t>a</w:t>
      </w:r>
      <w:r w:rsidRPr="009F41A0">
        <w:rPr>
          <w:rFonts w:cs="Times New Roman"/>
          <w:color w:val="000000"/>
          <w:sz w:val="22"/>
          <w:szCs w:val="22"/>
        </w:rPr>
        <w:t xml:space="preserve"> publiczne</w:t>
      </w:r>
      <w:r w:rsidR="00D33356">
        <w:rPr>
          <w:rFonts w:cs="Times New Roman"/>
          <w:color w:val="000000"/>
          <w:sz w:val="22"/>
          <w:szCs w:val="22"/>
        </w:rPr>
        <w:t>go</w:t>
      </w:r>
      <w:r w:rsidRPr="009F41A0">
        <w:rPr>
          <w:rFonts w:cs="Times New Roman"/>
          <w:color w:val="000000"/>
          <w:sz w:val="22"/>
          <w:szCs w:val="22"/>
        </w:rPr>
        <w:t xml:space="preserve"> prowadzonym w trybie przetargu nieograniczonego </w:t>
      </w:r>
      <w:r w:rsidR="00A947AF" w:rsidRPr="009F41A0">
        <w:rPr>
          <w:rFonts w:cs="Times New Roman"/>
          <w:color w:val="000000"/>
          <w:sz w:val="22"/>
          <w:szCs w:val="22"/>
        </w:rPr>
        <w:t>p</w:t>
      </w:r>
      <w:r w:rsidRPr="009F41A0">
        <w:rPr>
          <w:rFonts w:cs="Times New Roman"/>
          <w:color w:val="000000"/>
          <w:sz w:val="22"/>
          <w:szCs w:val="22"/>
        </w:rPr>
        <w:t>n</w:t>
      </w:r>
      <w:r w:rsidR="00A947AF" w:rsidRPr="009F41A0">
        <w:rPr>
          <w:rFonts w:cs="Times New Roman"/>
          <w:color w:val="000000"/>
          <w:sz w:val="22"/>
          <w:szCs w:val="22"/>
        </w:rPr>
        <w:t>.:</w:t>
      </w:r>
      <w:r w:rsidRPr="009F41A0">
        <w:rPr>
          <w:rFonts w:cs="Times New Roman"/>
          <w:color w:val="000000"/>
          <w:sz w:val="22"/>
          <w:szCs w:val="22"/>
        </w:rPr>
        <w:t xml:space="preserve"> </w:t>
      </w:r>
      <w:sdt>
        <w:sdtPr>
          <w:rPr>
            <w:rFonts w:cs="Times New Roman"/>
            <w:b/>
            <w:sz w:val="22"/>
            <w:szCs w:val="22"/>
          </w:rPr>
          <w:alias w:val="Nazwa_postepowania"/>
          <w:tag w:val="Nazwa_postepowania"/>
          <w:id w:val="3640116"/>
          <w:placeholder>
            <w:docPart w:val="A75CDA368E714040BD62D5AB4B8F24A2"/>
          </w:placeholder>
          <w:dataBinding w:prefixMappings="xmlns:ns0='http://schemas.microsoft.com/office/2006/coverPageProps' " w:xpath="/ns0:CoverPageProperties[1]/ns0:CompanyPhone[1]" w:storeItemID="{55AF091B-3C7A-41E3-B477-F2FDAA23CFDA}"/>
          <w:text w:multiLine="1"/>
        </w:sdtPr>
        <w:sdtContent>
          <w:r w:rsidR="00FA26D3">
            <w:rPr>
              <w:rFonts w:cs="Times New Roman"/>
              <w:b/>
              <w:sz w:val="22"/>
              <w:szCs w:val="22"/>
            </w:rPr>
            <w:t>Usługi w zakresie wynajmu długoterminowego samochodów ciężarowo-osobowych na lata 2021 - 2023</w:t>
          </w:r>
        </w:sdtContent>
      </w:sdt>
      <w:r w:rsidR="005548F3">
        <w:rPr>
          <w:rFonts w:cs="Times New Roman"/>
          <w:b/>
          <w:color w:val="000000"/>
          <w:sz w:val="22"/>
          <w:szCs w:val="22"/>
        </w:rPr>
        <w:t>.</w:t>
      </w:r>
    </w:p>
    <w:p w14:paraId="3158FA18" w14:textId="77777777" w:rsidR="006D4A75" w:rsidRPr="009F41A0" w:rsidRDefault="007958BD" w:rsidP="008C1254">
      <w:pPr>
        <w:spacing w:after="120"/>
        <w:jc w:val="both"/>
        <w:rPr>
          <w:rFonts w:cs="Times New Roman"/>
          <w:color w:val="000000"/>
          <w:sz w:val="22"/>
          <w:szCs w:val="22"/>
        </w:rPr>
      </w:pPr>
      <w:r w:rsidRPr="009F41A0">
        <w:rPr>
          <w:rFonts w:cs="Times New Roman"/>
          <w:color w:val="000000"/>
          <w:sz w:val="22"/>
          <w:szCs w:val="22"/>
        </w:rPr>
        <w:t>My niżej podpisani</w:t>
      </w:r>
      <w:r w:rsidRPr="009F41A0">
        <w:rPr>
          <w:rStyle w:val="Odwoanieprzypisudolnego"/>
          <w:rFonts w:cs="Times New Roman"/>
          <w:color w:val="000000"/>
        </w:rPr>
        <w:footnoteReference w:id="4"/>
      </w:r>
    </w:p>
    <w:p w14:paraId="3D7F2DB5" w14:textId="77777777" w:rsidR="006D4A75" w:rsidRPr="009F41A0" w:rsidRDefault="007958BD" w:rsidP="008272CE">
      <w:pPr>
        <w:spacing w:before="360"/>
        <w:jc w:val="center"/>
        <w:rPr>
          <w:rFonts w:cs="Times New Roman"/>
          <w:color w:val="000000"/>
          <w:sz w:val="22"/>
          <w:szCs w:val="22"/>
        </w:rPr>
      </w:pPr>
      <w:r w:rsidRPr="009F41A0">
        <w:rPr>
          <w:rFonts w:cs="Times New Roman"/>
          <w:color w:val="000000"/>
          <w:sz w:val="22"/>
          <w:szCs w:val="22"/>
        </w:rPr>
        <w:t>..............................................</w:t>
      </w:r>
      <w:r w:rsidR="002F65C7" w:rsidRPr="009F41A0">
        <w:rPr>
          <w:rFonts w:cs="Times New Roman"/>
          <w:color w:val="000000"/>
          <w:sz w:val="22"/>
          <w:szCs w:val="22"/>
        </w:rPr>
        <w:t>...</w:t>
      </w:r>
      <w:r w:rsidRPr="009F41A0">
        <w:rPr>
          <w:rFonts w:cs="Times New Roman"/>
          <w:color w:val="000000"/>
          <w:sz w:val="22"/>
          <w:szCs w:val="22"/>
        </w:rPr>
        <w:t>.....................................................................................................................</w:t>
      </w:r>
    </w:p>
    <w:p w14:paraId="53093B11" w14:textId="77777777" w:rsidR="006D4A75" w:rsidRPr="009F41A0" w:rsidRDefault="007958BD" w:rsidP="00FC34DA">
      <w:pPr>
        <w:spacing w:before="360" w:after="360"/>
        <w:jc w:val="both"/>
        <w:rPr>
          <w:rFonts w:cs="Times New Roman"/>
          <w:color w:val="000000"/>
          <w:sz w:val="22"/>
          <w:szCs w:val="22"/>
        </w:rPr>
      </w:pPr>
      <w:r w:rsidRPr="009F41A0">
        <w:rPr>
          <w:rFonts w:cs="Times New Roman"/>
          <w:color w:val="000000"/>
          <w:sz w:val="22"/>
          <w:szCs w:val="22"/>
        </w:rPr>
        <w:t>działając w imieniu i na rzecz</w:t>
      </w:r>
    </w:p>
    <w:p w14:paraId="242BCB80" w14:textId="77777777" w:rsidR="006D4A75" w:rsidRPr="009F41A0" w:rsidRDefault="007958BD" w:rsidP="00F4505B">
      <w:pPr>
        <w:spacing w:before="200"/>
        <w:jc w:val="center"/>
        <w:rPr>
          <w:rFonts w:cs="Times New Roman"/>
          <w:i/>
          <w:iCs/>
          <w:color w:val="000000"/>
          <w:sz w:val="16"/>
          <w:szCs w:val="16"/>
        </w:rPr>
      </w:pPr>
      <w:r w:rsidRPr="009F41A0">
        <w:rPr>
          <w:rFonts w:cs="Times New Roman"/>
          <w:color w:val="000000"/>
          <w:sz w:val="22"/>
          <w:szCs w:val="22"/>
        </w:rPr>
        <w:t>.......................................................................</w:t>
      </w:r>
      <w:r w:rsidR="002F65C7" w:rsidRPr="009F41A0">
        <w:rPr>
          <w:rFonts w:cs="Times New Roman"/>
          <w:color w:val="000000"/>
          <w:sz w:val="22"/>
          <w:szCs w:val="22"/>
        </w:rPr>
        <w:t>...</w:t>
      </w:r>
      <w:r w:rsidRPr="009F41A0">
        <w:rPr>
          <w:rFonts w:cs="Times New Roman"/>
          <w:color w:val="000000"/>
          <w:sz w:val="22"/>
          <w:szCs w:val="22"/>
        </w:rPr>
        <w:t>............................................................................................</w:t>
      </w:r>
    </w:p>
    <w:p w14:paraId="3F2ABC8D" w14:textId="77777777" w:rsidR="006D4A75" w:rsidRPr="009F41A0" w:rsidRDefault="007958BD" w:rsidP="00752925">
      <w:pPr>
        <w:jc w:val="center"/>
        <w:rPr>
          <w:rFonts w:cs="Times New Roman"/>
          <w:i/>
          <w:iCs/>
          <w:color w:val="000000"/>
          <w:sz w:val="16"/>
          <w:szCs w:val="16"/>
        </w:rPr>
      </w:pPr>
      <w:r w:rsidRPr="009F41A0">
        <w:rPr>
          <w:rFonts w:cs="Times New Roman"/>
          <w:i/>
          <w:iCs/>
          <w:color w:val="000000"/>
          <w:sz w:val="16"/>
          <w:szCs w:val="16"/>
        </w:rPr>
        <w:t xml:space="preserve">(nazwa </w:t>
      </w:r>
      <w:r w:rsidR="003C42C0">
        <w:rPr>
          <w:rFonts w:cs="Times New Roman"/>
          <w:i/>
          <w:iCs/>
          <w:color w:val="000000"/>
          <w:sz w:val="16"/>
          <w:szCs w:val="16"/>
        </w:rPr>
        <w:t>oraz</w:t>
      </w:r>
      <w:r w:rsidRPr="009F41A0">
        <w:rPr>
          <w:rFonts w:cs="Times New Roman"/>
          <w:i/>
          <w:iCs/>
          <w:color w:val="000000"/>
          <w:sz w:val="16"/>
          <w:szCs w:val="16"/>
        </w:rPr>
        <w:t xml:space="preserve"> dokładny adres wykonawcy)</w:t>
      </w:r>
    </w:p>
    <w:p w14:paraId="659038E6" w14:textId="77777777" w:rsidR="006D4A75" w:rsidRPr="009F41A0" w:rsidRDefault="007958BD" w:rsidP="00752925">
      <w:pPr>
        <w:jc w:val="center"/>
        <w:rPr>
          <w:rFonts w:cs="Times New Roman"/>
          <w:color w:val="000000"/>
          <w:sz w:val="16"/>
          <w:szCs w:val="16"/>
        </w:rPr>
      </w:pPr>
      <w:r w:rsidRPr="009F41A0">
        <w:rPr>
          <w:rFonts w:cs="Times New Roman"/>
          <w:i/>
          <w:iCs/>
          <w:color w:val="000000"/>
          <w:sz w:val="16"/>
          <w:szCs w:val="16"/>
        </w:rPr>
        <w:t>(w przypadku składania oferty przez podmioty występujące wspólnie podać nazwy (firmy) i dokładne adresy wszystkich członków konsorcjum)</w:t>
      </w:r>
    </w:p>
    <w:p w14:paraId="68E3BAED" w14:textId="77777777" w:rsidR="006D4A75" w:rsidRPr="009F41A0" w:rsidRDefault="006D4A75" w:rsidP="00752925">
      <w:pPr>
        <w:jc w:val="center"/>
        <w:rPr>
          <w:rFonts w:cs="Times New Roman"/>
          <w:color w:val="000000"/>
          <w:sz w:val="16"/>
          <w:szCs w:val="16"/>
        </w:rPr>
      </w:pPr>
    </w:p>
    <w:p w14:paraId="0386FB1B" w14:textId="77777777" w:rsidR="001F57A8" w:rsidRPr="001F57A8" w:rsidRDefault="007958BD" w:rsidP="001F57A8">
      <w:pPr>
        <w:tabs>
          <w:tab w:val="left" w:pos="426"/>
          <w:tab w:val="left" w:pos="1640"/>
        </w:tabs>
        <w:ind w:left="426" w:hanging="426"/>
        <w:jc w:val="both"/>
        <w:rPr>
          <w:rFonts w:cs="Times New Roman"/>
          <w:color w:val="000000"/>
          <w:sz w:val="22"/>
          <w:szCs w:val="22"/>
        </w:rPr>
      </w:pPr>
      <w:r w:rsidRPr="009F41A0">
        <w:rPr>
          <w:rFonts w:cs="Times New Roman"/>
          <w:color w:val="000000"/>
          <w:sz w:val="22"/>
          <w:szCs w:val="22"/>
        </w:rPr>
        <w:lastRenderedPageBreak/>
        <w:t>1.</w:t>
      </w:r>
      <w:r w:rsidRPr="009F41A0">
        <w:rPr>
          <w:rFonts w:cs="Times New Roman"/>
          <w:color w:val="000000"/>
          <w:sz w:val="22"/>
          <w:szCs w:val="22"/>
        </w:rPr>
        <w:tab/>
      </w:r>
      <w:r w:rsidR="001F57A8" w:rsidRPr="001F57A8">
        <w:rPr>
          <w:rFonts w:cs="Times New Roman"/>
          <w:color w:val="000000"/>
          <w:sz w:val="22"/>
          <w:szCs w:val="22"/>
        </w:rPr>
        <w:t>Składamy ofertę na wykonanie zamówienia zgodnie z opisem przedmiotu zamówienia zawartym w</w:t>
      </w:r>
      <w:r w:rsidR="001F57A8">
        <w:rPr>
          <w:rFonts w:cs="Times New Roman"/>
          <w:color w:val="000000"/>
          <w:sz w:val="22"/>
          <w:szCs w:val="22"/>
        </w:rPr>
        <w:t> </w:t>
      </w:r>
      <w:r w:rsidR="001F57A8" w:rsidRPr="001F57A8">
        <w:rPr>
          <w:rFonts w:cs="Times New Roman"/>
          <w:color w:val="000000"/>
          <w:sz w:val="22"/>
          <w:szCs w:val="22"/>
        </w:rPr>
        <w:t xml:space="preserve">specyfikacji istotnych warunków zamówienia </w:t>
      </w:r>
    </w:p>
    <w:p w14:paraId="6C5BE896" w14:textId="77777777" w:rsidR="006D4A75" w:rsidRPr="009F41A0" w:rsidRDefault="007958BD" w:rsidP="00FE71E1">
      <w:pPr>
        <w:tabs>
          <w:tab w:val="left" w:pos="1640"/>
        </w:tabs>
        <w:spacing w:before="240" w:line="600" w:lineRule="auto"/>
        <w:ind w:left="425"/>
        <w:jc w:val="both"/>
        <w:rPr>
          <w:rFonts w:cs="Times New Roman"/>
          <w:bCs/>
          <w:color w:val="000000"/>
          <w:sz w:val="22"/>
          <w:szCs w:val="22"/>
        </w:rPr>
      </w:pPr>
      <w:r w:rsidRPr="009F41A0">
        <w:rPr>
          <w:rFonts w:cs="Times New Roman"/>
          <w:bCs/>
          <w:color w:val="000000"/>
          <w:sz w:val="22"/>
          <w:szCs w:val="22"/>
        </w:rPr>
        <w:t xml:space="preserve">wartość łączną netto </w:t>
      </w:r>
      <w:r w:rsidRPr="009F41A0">
        <w:rPr>
          <w:rFonts w:cs="Times New Roman"/>
          <w:bCs/>
          <w:color w:val="000000"/>
          <w:sz w:val="22"/>
          <w:szCs w:val="22"/>
        </w:rPr>
        <w:tab/>
      </w:r>
      <w:r w:rsidRPr="009F41A0">
        <w:rPr>
          <w:rFonts w:cs="Times New Roman"/>
          <w:bCs/>
          <w:color w:val="000000"/>
          <w:sz w:val="22"/>
          <w:szCs w:val="22"/>
        </w:rPr>
        <w:tab/>
        <w:t>…………………….. zł</w:t>
      </w:r>
    </w:p>
    <w:p w14:paraId="1CF6C206" w14:textId="77777777" w:rsidR="006D4A75" w:rsidRPr="009F41A0" w:rsidRDefault="0078598F" w:rsidP="00752925">
      <w:pPr>
        <w:tabs>
          <w:tab w:val="left" w:pos="1640"/>
        </w:tabs>
        <w:spacing w:line="600" w:lineRule="auto"/>
        <w:ind w:left="426"/>
        <w:jc w:val="both"/>
        <w:rPr>
          <w:rFonts w:cs="Times New Roman"/>
          <w:bCs/>
          <w:color w:val="000000"/>
          <w:sz w:val="22"/>
          <w:szCs w:val="22"/>
        </w:rPr>
      </w:pPr>
      <w:r>
        <w:rPr>
          <w:rFonts w:cs="Times New Roman"/>
          <w:bCs/>
          <w:color w:val="000000"/>
          <w:sz w:val="22"/>
          <w:szCs w:val="22"/>
        </w:rPr>
        <w:t>podatek VAT</w:t>
      </w:r>
      <w:r w:rsidR="000F2146">
        <w:rPr>
          <w:rFonts w:cs="Times New Roman"/>
          <w:bCs/>
          <w:color w:val="000000"/>
          <w:sz w:val="22"/>
          <w:szCs w:val="22"/>
        </w:rPr>
        <w:tab/>
      </w:r>
      <w:r w:rsidR="000F2146">
        <w:rPr>
          <w:rFonts w:cs="Times New Roman"/>
          <w:bCs/>
          <w:color w:val="000000"/>
          <w:sz w:val="22"/>
          <w:szCs w:val="22"/>
        </w:rPr>
        <w:tab/>
      </w:r>
      <w:r w:rsidR="000F2146">
        <w:rPr>
          <w:rFonts w:cs="Times New Roman"/>
          <w:bCs/>
          <w:color w:val="000000"/>
          <w:sz w:val="22"/>
          <w:szCs w:val="22"/>
        </w:rPr>
        <w:tab/>
      </w:r>
      <w:r w:rsidR="007958BD" w:rsidRPr="009F41A0">
        <w:rPr>
          <w:rFonts w:cs="Times New Roman"/>
          <w:bCs/>
          <w:color w:val="000000"/>
          <w:sz w:val="22"/>
          <w:szCs w:val="22"/>
        </w:rPr>
        <w:tab/>
        <w:t>…………………….. zł</w:t>
      </w:r>
    </w:p>
    <w:p w14:paraId="417E19A6" w14:textId="77777777" w:rsidR="006D4A75" w:rsidRPr="009F41A0" w:rsidRDefault="007958BD" w:rsidP="00752925">
      <w:pPr>
        <w:tabs>
          <w:tab w:val="left" w:pos="1640"/>
        </w:tabs>
        <w:spacing w:line="360" w:lineRule="auto"/>
        <w:ind w:left="426"/>
        <w:jc w:val="both"/>
        <w:rPr>
          <w:rFonts w:cs="Times New Roman"/>
          <w:bCs/>
          <w:color w:val="000000"/>
          <w:sz w:val="22"/>
          <w:szCs w:val="22"/>
        </w:rPr>
      </w:pPr>
      <w:r w:rsidRPr="009F41A0">
        <w:rPr>
          <w:rFonts w:cs="Times New Roman"/>
          <w:bCs/>
          <w:color w:val="000000"/>
          <w:sz w:val="22"/>
          <w:szCs w:val="22"/>
        </w:rPr>
        <w:t xml:space="preserve">wartość łączną brutto </w:t>
      </w:r>
      <w:r w:rsidRPr="009F41A0">
        <w:rPr>
          <w:rFonts w:cs="Times New Roman"/>
          <w:bCs/>
          <w:color w:val="000000"/>
          <w:sz w:val="22"/>
          <w:szCs w:val="22"/>
        </w:rPr>
        <w:tab/>
      </w:r>
      <w:r w:rsidR="000F2146">
        <w:rPr>
          <w:rFonts w:cs="Times New Roman"/>
          <w:bCs/>
          <w:color w:val="000000"/>
          <w:sz w:val="22"/>
          <w:szCs w:val="22"/>
        </w:rPr>
        <w:tab/>
      </w:r>
      <w:r w:rsidRPr="009F41A0">
        <w:rPr>
          <w:rFonts w:cs="Times New Roman"/>
          <w:bCs/>
          <w:color w:val="000000"/>
          <w:sz w:val="22"/>
          <w:szCs w:val="22"/>
        </w:rPr>
        <w:t>…………………….. zł</w:t>
      </w:r>
    </w:p>
    <w:p w14:paraId="1DAADB5C" w14:textId="77777777" w:rsidR="006D4A75" w:rsidRDefault="007958BD" w:rsidP="00752925">
      <w:pPr>
        <w:tabs>
          <w:tab w:val="left" w:pos="1640"/>
        </w:tabs>
        <w:spacing w:before="240" w:line="360" w:lineRule="auto"/>
        <w:ind w:left="426"/>
        <w:jc w:val="both"/>
        <w:rPr>
          <w:rFonts w:cs="Times New Roman"/>
          <w:bCs/>
          <w:color w:val="000000"/>
          <w:sz w:val="22"/>
          <w:szCs w:val="22"/>
        </w:rPr>
      </w:pPr>
      <w:r w:rsidRPr="009F41A0">
        <w:rPr>
          <w:rFonts w:cs="Times New Roman"/>
          <w:bCs/>
          <w:color w:val="000000"/>
          <w:sz w:val="22"/>
          <w:szCs w:val="22"/>
        </w:rPr>
        <w:t>(słownie złotych brutto:.......................................................................................................................)</w:t>
      </w:r>
    </w:p>
    <w:p w14:paraId="3EAE1B09" w14:textId="77777777" w:rsidR="00A92990" w:rsidRPr="009F41A0" w:rsidRDefault="00A92990" w:rsidP="00752925">
      <w:pPr>
        <w:tabs>
          <w:tab w:val="left" w:pos="1640"/>
        </w:tabs>
        <w:spacing w:before="240" w:line="360" w:lineRule="auto"/>
        <w:ind w:left="426"/>
        <w:jc w:val="both"/>
        <w:rPr>
          <w:rFonts w:cs="Times New Roman"/>
          <w:bCs/>
          <w:color w:val="000000"/>
          <w:sz w:val="10"/>
          <w:szCs w:val="10"/>
        </w:rPr>
      </w:pPr>
    </w:p>
    <w:p w14:paraId="54AC9788" w14:textId="1789A4AB" w:rsidR="00D705B9" w:rsidRDefault="00335E14" w:rsidP="005A1DF0">
      <w:pPr>
        <w:suppressAutoHyphens w:val="0"/>
        <w:spacing w:before="120" w:line="600" w:lineRule="auto"/>
        <w:ind w:left="425" w:hanging="425"/>
        <w:jc w:val="both"/>
        <w:rPr>
          <w:rFonts w:cs="Times New Roman"/>
          <w:b/>
          <w:color w:val="000000" w:themeColor="text1"/>
          <w:sz w:val="22"/>
          <w:szCs w:val="22"/>
        </w:rPr>
      </w:pPr>
      <w:r w:rsidRPr="00532E3D">
        <w:rPr>
          <w:rFonts w:cs="Times New Roman"/>
          <w:sz w:val="22"/>
          <w:szCs w:val="22"/>
        </w:rPr>
        <w:t>2.</w:t>
      </w:r>
      <w:r>
        <w:rPr>
          <w:rFonts w:cs="Times New Roman"/>
          <w:sz w:val="22"/>
          <w:szCs w:val="22"/>
        </w:rPr>
        <w:tab/>
      </w:r>
      <w:r w:rsidR="005A1DF0">
        <w:rPr>
          <w:rFonts w:cs="Times New Roman"/>
          <w:sz w:val="22"/>
          <w:szCs w:val="22"/>
        </w:rPr>
        <w:t xml:space="preserve">Określamy, stałą przez cały okres trwania umowy, </w:t>
      </w:r>
      <w:r w:rsidR="005A1DF0" w:rsidRPr="005A1DF0">
        <w:rPr>
          <w:rFonts w:cs="Times New Roman"/>
          <w:b/>
          <w:sz w:val="22"/>
          <w:szCs w:val="22"/>
        </w:rPr>
        <w:t>o</w:t>
      </w:r>
      <w:r w:rsidR="005A1DF0" w:rsidRPr="005A1DF0">
        <w:rPr>
          <w:rFonts w:cs="Times New Roman"/>
          <w:b/>
          <w:color w:val="000000" w:themeColor="text1"/>
          <w:sz w:val="22"/>
          <w:szCs w:val="22"/>
        </w:rPr>
        <w:t>płatę</w:t>
      </w:r>
      <w:r w:rsidR="00D705B9">
        <w:rPr>
          <w:rFonts w:cs="Times New Roman"/>
          <w:b/>
          <w:color w:val="000000" w:themeColor="text1"/>
          <w:sz w:val="22"/>
          <w:szCs w:val="22"/>
        </w:rPr>
        <w:t xml:space="preserve"> za:</w:t>
      </w:r>
    </w:p>
    <w:p w14:paraId="3BEEC35E" w14:textId="62F692FA" w:rsidR="00D705B9" w:rsidRDefault="005A1DF0" w:rsidP="00D705B9">
      <w:pPr>
        <w:suppressAutoHyphens w:val="0"/>
        <w:spacing w:before="120" w:line="600" w:lineRule="auto"/>
        <w:ind w:left="425"/>
        <w:jc w:val="both"/>
        <w:rPr>
          <w:rFonts w:cs="Times New Roman"/>
          <w:color w:val="000000" w:themeColor="text1"/>
          <w:sz w:val="22"/>
          <w:szCs w:val="22"/>
        </w:rPr>
      </w:pPr>
      <w:proofErr w:type="spellStart"/>
      <w:r w:rsidRPr="005A1DF0">
        <w:rPr>
          <w:rFonts w:cs="Times New Roman"/>
          <w:b/>
          <w:color w:val="000000" w:themeColor="text1"/>
          <w:sz w:val="22"/>
          <w:szCs w:val="22"/>
          <w:u w:val="single"/>
        </w:rPr>
        <w:t>nadprzebieg</w:t>
      </w:r>
      <w:proofErr w:type="spellEnd"/>
      <w:r w:rsidRPr="005A1DF0">
        <w:rPr>
          <w:rFonts w:cs="Times New Roman"/>
          <w:b/>
          <w:color w:val="000000" w:themeColor="text1"/>
          <w:sz w:val="22"/>
          <w:szCs w:val="22"/>
        </w:rPr>
        <w:t xml:space="preserve"> kilometrów</w:t>
      </w:r>
      <w:r>
        <w:rPr>
          <w:rFonts w:cs="Times New Roman"/>
          <w:color w:val="000000" w:themeColor="text1"/>
          <w:sz w:val="22"/>
          <w:szCs w:val="22"/>
        </w:rPr>
        <w:t xml:space="preserve"> w wysokości ………………….. zł</w:t>
      </w:r>
      <w:r w:rsidR="00A9763F">
        <w:rPr>
          <w:rFonts w:cs="Times New Roman"/>
          <w:color w:val="000000" w:themeColor="text1"/>
          <w:sz w:val="22"/>
          <w:szCs w:val="22"/>
        </w:rPr>
        <w:t xml:space="preserve"> netto</w:t>
      </w:r>
      <w:r>
        <w:rPr>
          <w:rFonts w:cs="Times New Roman"/>
          <w:color w:val="000000" w:themeColor="text1"/>
          <w:sz w:val="22"/>
          <w:szCs w:val="22"/>
        </w:rPr>
        <w:t xml:space="preserve"> </w:t>
      </w:r>
      <w:r w:rsidR="00B817E7" w:rsidRPr="008E78BB">
        <w:rPr>
          <w:rFonts w:cs="Times New Roman"/>
          <w:color w:val="000000" w:themeColor="text1"/>
          <w:sz w:val="22"/>
          <w:szCs w:val="22"/>
        </w:rPr>
        <w:t>za kilometr</w:t>
      </w:r>
    </w:p>
    <w:p w14:paraId="15F1C8A6" w14:textId="77777777" w:rsidR="00D705B9" w:rsidRDefault="005A1DF0" w:rsidP="00D705B9">
      <w:pPr>
        <w:suppressAutoHyphens w:val="0"/>
        <w:spacing w:before="120" w:line="480" w:lineRule="auto"/>
        <w:ind w:left="425"/>
        <w:jc w:val="both"/>
        <w:rPr>
          <w:rFonts w:cs="Times New Roman"/>
          <w:sz w:val="22"/>
          <w:szCs w:val="22"/>
        </w:rPr>
      </w:pPr>
      <w:r>
        <w:rPr>
          <w:rFonts w:cs="Times New Roman"/>
          <w:color w:val="000000" w:themeColor="text1"/>
          <w:sz w:val="22"/>
          <w:szCs w:val="22"/>
        </w:rPr>
        <w:t>oraz</w:t>
      </w:r>
      <w:r>
        <w:rPr>
          <w:rFonts w:cs="Times New Roman"/>
          <w:sz w:val="22"/>
          <w:szCs w:val="22"/>
        </w:rPr>
        <w:t xml:space="preserve"> </w:t>
      </w:r>
    </w:p>
    <w:p w14:paraId="58E39A72" w14:textId="33E928E5" w:rsidR="005A1DF0" w:rsidRPr="00FC34DA" w:rsidRDefault="005A1DF0" w:rsidP="00D705B9">
      <w:pPr>
        <w:suppressAutoHyphens w:val="0"/>
        <w:spacing w:before="120" w:line="600" w:lineRule="auto"/>
        <w:ind w:left="425"/>
        <w:jc w:val="both"/>
        <w:rPr>
          <w:rFonts w:cs="Times New Roman"/>
          <w:color w:val="000000" w:themeColor="text1"/>
          <w:sz w:val="22"/>
          <w:szCs w:val="22"/>
        </w:rPr>
      </w:pPr>
      <w:proofErr w:type="spellStart"/>
      <w:r w:rsidRPr="005A1DF0">
        <w:rPr>
          <w:rFonts w:cs="Times New Roman"/>
          <w:b/>
          <w:color w:val="000000" w:themeColor="text1"/>
          <w:sz w:val="22"/>
          <w:szCs w:val="22"/>
          <w:u w:val="single"/>
        </w:rPr>
        <w:t>niedobieg</w:t>
      </w:r>
      <w:proofErr w:type="spellEnd"/>
      <w:r w:rsidRPr="005A1DF0">
        <w:rPr>
          <w:rFonts w:cs="Times New Roman"/>
          <w:b/>
          <w:color w:val="000000" w:themeColor="text1"/>
          <w:sz w:val="22"/>
          <w:szCs w:val="22"/>
        </w:rPr>
        <w:t xml:space="preserve"> kilometrów</w:t>
      </w:r>
      <w:r>
        <w:rPr>
          <w:rFonts w:cs="Times New Roman"/>
          <w:color w:val="000000" w:themeColor="text1"/>
          <w:sz w:val="22"/>
          <w:szCs w:val="22"/>
        </w:rPr>
        <w:t xml:space="preserve"> w wysokości ……………….…….. zł</w:t>
      </w:r>
      <w:r w:rsidR="00A9763F">
        <w:rPr>
          <w:rFonts w:cs="Times New Roman"/>
          <w:color w:val="000000" w:themeColor="text1"/>
          <w:sz w:val="22"/>
          <w:szCs w:val="22"/>
        </w:rPr>
        <w:t xml:space="preserve"> netto</w:t>
      </w:r>
      <w:r w:rsidR="00B817E7">
        <w:rPr>
          <w:rFonts w:cs="Times New Roman"/>
          <w:color w:val="000000" w:themeColor="text1"/>
          <w:sz w:val="22"/>
          <w:szCs w:val="22"/>
        </w:rPr>
        <w:t xml:space="preserve"> </w:t>
      </w:r>
      <w:r w:rsidR="00B817E7" w:rsidRPr="008E78BB">
        <w:rPr>
          <w:rFonts w:cs="Times New Roman"/>
          <w:color w:val="000000" w:themeColor="text1"/>
          <w:sz w:val="22"/>
          <w:szCs w:val="22"/>
        </w:rPr>
        <w:t>za kilometr</w:t>
      </w:r>
      <w:r w:rsidRPr="008E78BB">
        <w:rPr>
          <w:rFonts w:cs="Times New Roman"/>
          <w:color w:val="000000" w:themeColor="text1"/>
          <w:sz w:val="22"/>
          <w:szCs w:val="22"/>
        </w:rPr>
        <w:t>.</w:t>
      </w:r>
    </w:p>
    <w:p w14:paraId="6D6E405F" w14:textId="3025CF0E" w:rsidR="00335E14" w:rsidRPr="005A1DF0" w:rsidRDefault="00335E14" w:rsidP="005A1DF0">
      <w:pPr>
        <w:suppressAutoHyphens w:val="0"/>
        <w:spacing w:line="276" w:lineRule="auto"/>
        <w:ind w:left="426"/>
        <w:jc w:val="center"/>
        <w:rPr>
          <w:rFonts w:cs="Times New Roman"/>
          <w:b/>
          <w:sz w:val="20"/>
          <w:szCs w:val="22"/>
        </w:rPr>
      </w:pPr>
      <w:r w:rsidRPr="005A1DF0">
        <w:rPr>
          <w:b/>
          <w:sz w:val="22"/>
        </w:rPr>
        <w:t xml:space="preserve">Należy podać </w:t>
      </w:r>
      <w:r w:rsidR="005A1DF0">
        <w:rPr>
          <w:b/>
          <w:sz w:val="22"/>
        </w:rPr>
        <w:t>wartość</w:t>
      </w:r>
      <w:r w:rsidRPr="005A1DF0">
        <w:rPr>
          <w:b/>
          <w:sz w:val="22"/>
        </w:rPr>
        <w:t xml:space="preserve"> </w:t>
      </w:r>
      <w:r w:rsidR="005A1DF0">
        <w:rPr>
          <w:b/>
          <w:sz w:val="22"/>
        </w:rPr>
        <w:t>z zaokrągleniem do dwóch miejsc po przecinku (tj. pełnych groszy)</w:t>
      </w:r>
      <w:r w:rsidRPr="005A1DF0">
        <w:rPr>
          <w:b/>
          <w:sz w:val="22"/>
        </w:rPr>
        <w:t>.</w:t>
      </w:r>
    </w:p>
    <w:p w14:paraId="7CEC70EE" w14:textId="2DF17847" w:rsidR="006D4A75" w:rsidRPr="009F41A0" w:rsidRDefault="007958BD" w:rsidP="00335E14">
      <w:pPr>
        <w:tabs>
          <w:tab w:val="left" w:pos="426"/>
        </w:tabs>
        <w:suppressAutoHyphens w:val="0"/>
        <w:spacing w:before="120" w:after="120" w:line="276" w:lineRule="auto"/>
        <w:ind w:left="425" w:hanging="425"/>
        <w:jc w:val="both"/>
        <w:rPr>
          <w:rFonts w:cs="Times New Roman"/>
          <w:color w:val="000000"/>
          <w:sz w:val="22"/>
          <w:szCs w:val="22"/>
        </w:rPr>
      </w:pPr>
      <w:r w:rsidRPr="009F41A0">
        <w:rPr>
          <w:rFonts w:cs="Times New Roman"/>
          <w:color w:val="000000"/>
          <w:sz w:val="22"/>
          <w:szCs w:val="22"/>
        </w:rPr>
        <w:t>3.</w:t>
      </w:r>
      <w:r w:rsidRPr="009F41A0">
        <w:rPr>
          <w:rFonts w:cs="Times New Roman"/>
          <w:color w:val="000000"/>
          <w:sz w:val="22"/>
          <w:szCs w:val="22"/>
        </w:rPr>
        <w:tab/>
        <w:t xml:space="preserve">Zobowiązujemy się do wykonania zamówienia w terminie: </w:t>
      </w:r>
      <w:r w:rsidR="001F57A8" w:rsidRPr="008E78BB">
        <w:rPr>
          <w:rFonts w:cs="Times New Roman"/>
          <w:b/>
          <w:color w:val="000000" w:themeColor="text1"/>
          <w:sz w:val="22"/>
          <w:szCs w:val="22"/>
        </w:rPr>
        <w:t xml:space="preserve">od </w:t>
      </w:r>
      <w:r w:rsidR="00B817E7" w:rsidRPr="008E78BB">
        <w:rPr>
          <w:rFonts w:cs="Times New Roman"/>
          <w:b/>
          <w:color w:val="000000" w:themeColor="text1"/>
          <w:sz w:val="22"/>
          <w:szCs w:val="22"/>
        </w:rPr>
        <w:t xml:space="preserve">dnia zawarcia umowy </w:t>
      </w:r>
      <w:r w:rsidR="00FC34DA">
        <w:rPr>
          <w:rFonts w:cs="Times New Roman"/>
          <w:b/>
          <w:color w:val="000000"/>
          <w:sz w:val="22"/>
          <w:szCs w:val="22"/>
        </w:rPr>
        <w:t xml:space="preserve">do </w:t>
      </w:r>
      <w:r w:rsidR="00A73B23">
        <w:rPr>
          <w:rFonts w:cs="Times New Roman"/>
          <w:b/>
          <w:color w:val="000000"/>
          <w:sz w:val="22"/>
          <w:szCs w:val="22"/>
        </w:rPr>
        <w:t>31</w:t>
      </w:r>
      <w:r w:rsidR="008E78BB">
        <w:rPr>
          <w:rFonts w:cs="Times New Roman"/>
          <w:b/>
          <w:color w:val="000000"/>
          <w:sz w:val="22"/>
          <w:szCs w:val="22"/>
        </w:rPr>
        <w:t> </w:t>
      </w:r>
      <w:r w:rsidR="005F5B24">
        <w:rPr>
          <w:rFonts w:cs="Times New Roman"/>
          <w:b/>
          <w:color w:val="000000"/>
          <w:sz w:val="22"/>
          <w:szCs w:val="22"/>
        </w:rPr>
        <w:t>grudnia 2</w:t>
      </w:r>
      <w:r w:rsidR="00A73B23">
        <w:rPr>
          <w:rFonts w:cs="Times New Roman"/>
          <w:b/>
          <w:color w:val="000000"/>
          <w:sz w:val="22"/>
          <w:szCs w:val="22"/>
        </w:rPr>
        <w:t>02</w:t>
      </w:r>
      <w:r w:rsidR="00FC34DA">
        <w:rPr>
          <w:rFonts w:cs="Times New Roman"/>
          <w:b/>
          <w:color w:val="000000"/>
          <w:sz w:val="22"/>
          <w:szCs w:val="22"/>
        </w:rPr>
        <w:t>3 </w:t>
      </w:r>
      <w:r w:rsidR="001F57A8" w:rsidRPr="001F57A8">
        <w:rPr>
          <w:rFonts w:cs="Times New Roman"/>
          <w:b/>
          <w:color w:val="000000"/>
          <w:sz w:val="22"/>
          <w:szCs w:val="22"/>
        </w:rPr>
        <w:t>r.</w:t>
      </w:r>
    </w:p>
    <w:p w14:paraId="15B54935" w14:textId="77777777" w:rsidR="006D4A75" w:rsidRPr="009F41A0" w:rsidRDefault="007958BD" w:rsidP="00752925">
      <w:pPr>
        <w:spacing w:before="120"/>
        <w:ind w:left="426" w:hanging="426"/>
        <w:rPr>
          <w:rFonts w:cs="Times New Roman"/>
          <w:color w:val="000000"/>
          <w:sz w:val="22"/>
          <w:szCs w:val="22"/>
        </w:rPr>
      </w:pPr>
      <w:r w:rsidRPr="009F41A0">
        <w:rPr>
          <w:rFonts w:cs="Times New Roman"/>
          <w:color w:val="000000"/>
          <w:sz w:val="22"/>
          <w:szCs w:val="22"/>
        </w:rPr>
        <w:t>4.</w:t>
      </w:r>
      <w:r w:rsidRPr="009F41A0">
        <w:rPr>
          <w:rFonts w:cs="Times New Roman"/>
          <w:color w:val="000000"/>
          <w:sz w:val="22"/>
          <w:szCs w:val="22"/>
        </w:rPr>
        <w:tab/>
        <w:t>Akceptujemy następujące warunki płatności:</w:t>
      </w:r>
    </w:p>
    <w:p w14:paraId="66C63BB6" w14:textId="30356374" w:rsidR="006D4A75" w:rsidRPr="0055081A" w:rsidRDefault="0055081A" w:rsidP="00752925">
      <w:pPr>
        <w:pStyle w:val="Tekstpodstawowywcity"/>
        <w:ind w:left="426" w:firstLine="0"/>
        <w:jc w:val="both"/>
        <w:rPr>
          <w:rFonts w:cs="Times New Roman"/>
          <w:color w:val="FF0000"/>
          <w:sz w:val="22"/>
          <w:szCs w:val="22"/>
        </w:rPr>
      </w:pPr>
      <w:r w:rsidRPr="0055081A">
        <w:rPr>
          <w:rFonts w:cs="Times New Roman"/>
          <w:color w:val="FF0000"/>
          <w:sz w:val="22"/>
          <w:szCs w:val="22"/>
        </w:rPr>
        <w:t>zgodnie z postanowieniami istotnych warunków umowy kwota wynikająca z faktury płatna będzie w terminie 37 dni od dnia wystawienia faktury.</w:t>
      </w:r>
    </w:p>
    <w:p w14:paraId="5DED9D91" w14:textId="77777777" w:rsidR="006D4A75" w:rsidRPr="009F41A0" w:rsidRDefault="007958BD" w:rsidP="00752925">
      <w:pPr>
        <w:pStyle w:val="Tekstpodstawowywcity22"/>
        <w:tabs>
          <w:tab w:val="left" w:pos="426"/>
          <w:tab w:val="left" w:pos="567"/>
        </w:tabs>
        <w:spacing w:before="120" w:line="100" w:lineRule="atLeast"/>
        <w:ind w:left="426" w:hanging="426"/>
        <w:jc w:val="both"/>
        <w:rPr>
          <w:rFonts w:cs="Times New Roman"/>
          <w:color w:val="000000"/>
          <w:sz w:val="22"/>
          <w:szCs w:val="22"/>
        </w:rPr>
      </w:pPr>
      <w:r w:rsidRPr="009F41A0">
        <w:rPr>
          <w:rFonts w:cs="Times New Roman"/>
          <w:color w:val="000000"/>
          <w:sz w:val="22"/>
          <w:szCs w:val="22"/>
        </w:rPr>
        <w:t>5.</w:t>
      </w:r>
      <w:r w:rsidRPr="009F41A0">
        <w:rPr>
          <w:rFonts w:cs="Times New Roman"/>
          <w:color w:val="000000"/>
          <w:sz w:val="22"/>
          <w:szCs w:val="22"/>
        </w:rPr>
        <w:tab/>
        <w:t xml:space="preserve">Uważamy się za związanych niniejszą ofertą przez czas wskazany w specyfikacji istotnych warunków zamówienia, czyli przez okres </w:t>
      </w:r>
      <w:r w:rsidR="004E6FAA">
        <w:rPr>
          <w:rFonts w:cs="Times New Roman"/>
          <w:color w:val="000000"/>
          <w:sz w:val="22"/>
          <w:szCs w:val="22"/>
        </w:rPr>
        <w:t>30</w:t>
      </w:r>
      <w:r w:rsidRPr="009F41A0">
        <w:rPr>
          <w:rFonts w:cs="Times New Roman"/>
          <w:color w:val="000000"/>
          <w:sz w:val="22"/>
          <w:szCs w:val="22"/>
        </w:rPr>
        <w:t xml:space="preserve"> dni od upływu terminu składania ofert. </w:t>
      </w:r>
    </w:p>
    <w:p w14:paraId="7FC2A574" w14:textId="66B19FAA" w:rsidR="006D4A75" w:rsidRDefault="007958BD" w:rsidP="00752925">
      <w:pPr>
        <w:pStyle w:val="Tekstpodstawowywcity22"/>
        <w:tabs>
          <w:tab w:val="left" w:pos="426"/>
          <w:tab w:val="left" w:pos="567"/>
        </w:tabs>
        <w:suppressAutoHyphens w:val="0"/>
        <w:spacing w:after="0" w:line="100" w:lineRule="atLeast"/>
        <w:ind w:left="426" w:hanging="426"/>
        <w:jc w:val="both"/>
        <w:rPr>
          <w:rFonts w:cs="Times New Roman"/>
          <w:color w:val="000000"/>
          <w:sz w:val="22"/>
          <w:szCs w:val="22"/>
        </w:rPr>
      </w:pPr>
      <w:r w:rsidRPr="009F41A0">
        <w:rPr>
          <w:rFonts w:cs="Times New Roman"/>
          <w:color w:val="000000"/>
          <w:sz w:val="22"/>
          <w:szCs w:val="22"/>
        </w:rPr>
        <w:t>6.</w:t>
      </w:r>
      <w:r w:rsidRPr="009F41A0">
        <w:rPr>
          <w:rFonts w:cs="Times New Roman"/>
          <w:color w:val="000000"/>
          <w:sz w:val="22"/>
          <w:szCs w:val="22"/>
        </w:rPr>
        <w:tab/>
        <w:t xml:space="preserve">Oświadczamy, że sposób reprezentacji </w:t>
      </w:r>
      <w:r w:rsidRPr="009F41A0">
        <w:rPr>
          <w:rFonts w:cs="Times New Roman"/>
          <w:b/>
          <w:color w:val="000000"/>
          <w:sz w:val="22"/>
          <w:szCs w:val="22"/>
        </w:rPr>
        <w:t>spółki / konsorcjum</w:t>
      </w:r>
      <w:r w:rsidR="00E04319" w:rsidRPr="009F41A0">
        <w:rPr>
          <w:rStyle w:val="Odwoanieprzypisudolnego"/>
          <w:rFonts w:cs="Times New Roman"/>
          <w:color w:val="000000"/>
          <w:sz w:val="22"/>
          <w:szCs w:val="22"/>
        </w:rPr>
        <w:footnoteReference w:id="5"/>
      </w:r>
      <w:r w:rsidRPr="009F41A0">
        <w:rPr>
          <w:rFonts w:cs="Times New Roman"/>
          <w:color w:val="000000"/>
          <w:sz w:val="22"/>
          <w:szCs w:val="22"/>
        </w:rPr>
        <w:t xml:space="preserve"> dla potrzeb niniejsze</w:t>
      </w:r>
      <w:r w:rsidR="006854BA">
        <w:rPr>
          <w:rFonts w:cs="Times New Roman"/>
          <w:color w:val="000000"/>
          <w:sz w:val="22"/>
          <w:szCs w:val="22"/>
        </w:rPr>
        <w:t>go zamówienia jest następujący:</w:t>
      </w:r>
    </w:p>
    <w:p w14:paraId="47472116" w14:textId="77777777" w:rsidR="000B1EB6" w:rsidRDefault="000B1EB6" w:rsidP="00752925">
      <w:pPr>
        <w:pStyle w:val="Tekstpodstawowywcity22"/>
        <w:tabs>
          <w:tab w:val="left" w:pos="426"/>
          <w:tab w:val="left" w:pos="567"/>
        </w:tabs>
        <w:suppressAutoHyphens w:val="0"/>
        <w:spacing w:after="0" w:line="100" w:lineRule="atLeast"/>
        <w:ind w:left="426" w:hanging="426"/>
        <w:jc w:val="both"/>
        <w:rPr>
          <w:rFonts w:cs="Times New Roman"/>
          <w:color w:val="000000"/>
          <w:sz w:val="22"/>
          <w:szCs w:val="22"/>
        </w:rPr>
      </w:pPr>
    </w:p>
    <w:p w14:paraId="695254EA" w14:textId="77777777" w:rsidR="006D4A75" w:rsidRPr="009F41A0" w:rsidRDefault="007958BD" w:rsidP="007267C8">
      <w:pPr>
        <w:pStyle w:val="Tekstpodstawowywcity22"/>
        <w:tabs>
          <w:tab w:val="left" w:pos="426"/>
        </w:tabs>
        <w:suppressAutoHyphens w:val="0"/>
        <w:spacing w:before="240" w:after="0" w:line="100" w:lineRule="atLeast"/>
        <w:ind w:left="425"/>
        <w:jc w:val="center"/>
        <w:rPr>
          <w:rFonts w:cs="Times New Roman"/>
          <w:i/>
          <w:iCs/>
          <w:color w:val="000000"/>
          <w:sz w:val="22"/>
          <w:szCs w:val="22"/>
        </w:rPr>
      </w:pPr>
      <w:r w:rsidRPr="009F41A0">
        <w:rPr>
          <w:rFonts w:cs="Times New Roman"/>
          <w:color w:val="000000"/>
          <w:sz w:val="22"/>
          <w:szCs w:val="22"/>
        </w:rPr>
        <w:t>...............................................................................................................................................................</w:t>
      </w:r>
    </w:p>
    <w:p w14:paraId="169085ED" w14:textId="77777777" w:rsidR="006D4A75" w:rsidRDefault="007958BD" w:rsidP="00752925">
      <w:pPr>
        <w:pStyle w:val="Tekstpodstawowywcity22"/>
        <w:spacing w:line="100" w:lineRule="atLeast"/>
        <w:ind w:left="426"/>
        <w:jc w:val="center"/>
        <w:rPr>
          <w:rFonts w:cs="Times New Roman"/>
          <w:i/>
          <w:iCs/>
          <w:color w:val="000000"/>
          <w:sz w:val="16"/>
          <w:szCs w:val="16"/>
        </w:rPr>
      </w:pPr>
      <w:r w:rsidRPr="009F41A0">
        <w:rPr>
          <w:rFonts w:cs="Times New Roman"/>
          <w:i/>
          <w:iCs/>
          <w:color w:val="000000"/>
          <w:sz w:val="16"/>
          <w:szCs w:val="16"/>
        </w:rPr>
        <w:t>(Wypełniają jedynie przedsiębiorcy prowadzący działalność w formie spółki cywilnej lub składający wspólną ofertę)</w:t>
      </w:r>
    </w:p>
    <w:p w14:paraId="416EA4AC" w14:textId="77777777" w:rsidR="00335E14" w:rsidRDefault="00335E14" w:rsidP="00752925">
      <w:pPr>
        <w:pStyle w:val="Tekstpodstawowywcity22"/>
        <w:spacing w:line="100" w:lineRule="atLeast"/>
        <w:ind w:left="426"/>
        <w:jc w:val="center"/>
        <w:rPr>
          <w:rFonts w:cs="Times New Roman"/>
          <w:i/>
          <w:iCs/>
          <w:color w:val="000000"/>
          <w:sz w:val="16"/>
          <w:szCs w:val="16"/>
        </w:rPr>
      </w:pPr>
    </w:p>
    <w:p w14:paraId="4CB03094" w14:textId="77777777" w:rsidR="00295CFA" w:rsidRDefault="00295CFA" w:rsidP="00752925">
      <w:pPr>
        <w:pStyle w:val="Akapitzlist4"/>
        <w:spacing w:after="120"/>
        <w:ind w:left="426" w:hanging="426"/>
        <w:jc w:val="both"/>
        <w:rPr>
          <w:rFonts w:cs="Times New Roman"/>
          <w:sz w:val="22"/>
          <w:szCs w:val="22"/>
        </w:rPr>
      </w:pPr>
      <w:r w:rsidRPr="008E21E4">
        <w:rPr>
          <w:rFonts w:cs="Times New Roman"/>
          <w:sz w:val="22"/>
          <w:szCs w:val="22"/>
        </w:rPr>
        <w:t>7.</w:t>
      </w:r>
      <w:r w:rsidR="008E21E4" w:rsidRPr="008E21E4">
        <w:rPr>
          <w:rFonts w:cs="Times New Roman"/>
          <w:sz w:val="22"/>
          <w:szCs w:val="22"/>
        </w:rPr>
        <w:tab/>
        <w:t xml:space="preserve">Niżej wymienione prace zrealizujemy </w:t>
      </w:r>
      <w:r w:rsidR="008E21E4" w:rsidRPr="008E21E4">
        <w:rPr>
          <w:rFonts w:cs="Times New Roman"/>
          <w:b/>
          <w:sz w:val="22"/>
          <w:szCs w:val="22"/>
        </w:rPr>
        <w:t>sami / przy udziale następujących podwykonawców</w:t>
      </w:r>
      <w:r w:rsidR="0094673A">
        <w:rPr>
          <w:rStyle w:val="Odwoanieprzypisudolnego"/>
          <w:rFonts w:cs="Times New Roman"/>
          <w:b/>
          <w:sz w:val="22"/>
          <w:szCs w:val="22"/>
        </w:rPr>
        <w:footnoteReference w:id="6"/>
      </w:r>
      <w:r w:rsidR="008E21E4" w:rsidRPr="008E21E4">
        <w:rPr>
          <w:rFonts w:cs="Times New Roman"/>
          <w:sz w:val="22"/>
          <w:szCs w:val="22"/>
        </w:rPr>
        <w:t>:</w:t>
      </w:r>
    </w:p>
    <w:tbl>
      <w:tblPr>
        <w:tblW w:w="9214" w:type="dxa"/>
        <w:tblInd w:w="70" w:type="dxa"/>
        <w:tblLayout w:type="fixed"/>
        <w:tblCellMar>
          <w:left w:w="70" w:type="dxa"/>
          <w:right w:w="70" w:type="dxa"/>
        </w:tblCellMar>
        <w:tblLook w:val="0000" w:firstRow="0" w:lastRow="0" w:firstColumn="0" w:lastColumn="0" w:noHBand="0" w:noVBand="0"/>
      </w:tblPr>
      <w:tblGrid>
        <w:gridCol w:w="567"/>
        <w:gridCol w:w="6237"/>
        <w:gridCol w:w="2410"/>
      </w:tblGrid>
      <w:tr w:rsidR="00295CFA" w:rsidRPr="00D33356" w14:paraId="51B25B02" w14:textId="77777777" w:rsidTr="00893457">
        <w:trPr>
          <w:trHeight w:val="680"/>
        </w:trPr>
        <w:tc>
          <w:tcPr>
            <w:tcW w:w="567" w:type="dxa"/>
            <w:tcBorders>
              <w:top w:val="single" w:sz="8" w:space="0" w:color="000000"/>
              <w:left w:val="single" w:sz="8" w:space="0" w:color="000000"/>
              <w:bottom w:val="single" w:sz="4" w:space="0" w:color="000000"/>
            </w:tcBorders>
            <w:shd w:val="clear" w:color="auto" w:fill="B8CCE4" w:themeFill="accent1" w:themeFillTint="66"/>
            <w:vAlign w:val="center"/>
          </w:tcPr>
          <w:p w14:paraId="1E446C4B" w14:textId="77777777" w:rsidR="00295CFA" w:rsidRPr="00D33356" w:rsidRDefault="00295CFA" w:rsidP="00752925">
            <w:pPr>
              <w:jc w:val="center"/>
              <w:rPr>
                <w:rFonts w:cs="Times New Roman"/>
                <w:b/>
                <w:color w:val="000000" w:themeColor="text1"/>
                <w:sz w:val="20"/>
                <w:szCs w:val="20"/>
              </w:rPr>
            </w:pPr>
            <w:r w:rsidRPr="00D33356">
              <w:rPr>
                <w:rFonts w:cs="Times New Roman"/>
                <w:b/>
                <w:color w:val="000000" w:themeColor="text1"/>
                <w:sz w:val="20"/>
                <w:szCs w:val="20"/>
              </w:rPr>
              <w:t>Lp.</w:t>
            </w:r>
          </w:p>
        </w:tc>
        <w:tc>
          <w:tcPr>
            <w:tcW w:w="6237" w:type="dxa"/>
            <w:tcBorders>
              <w:top w:val="single" w:sz="8" w:space="0" w:color="000000"/>
              <w:left w:val="single" w:sz="4" w:space="0" w:color="000000"/>
              <w:bottom w:val="single" w:sz="4" w:space="0" w:color="000000"/>
            </w:tcBorders>
            <w:shd w:val="clear" w:color="auto" w:fill="B8CCE4" w:themeFill="accent1" w:themeFillTint="66"/>
            <w:vAlign w:val="center"/>
          </w:tcPr>
          <w:p w14:paraId="41FB3A82" w14:textId="77777777" w:rsidR="00295CFA" w:rsidRPr="00D33356" w:rsidRDefault="00295CFA" w:rsidP="00752925">
            <w:pPr>
              <w:jc w:val="center"/>
              <w:rPr>
                <w:rFonts w:cs="Times New Roman"/>
                <w:b/>
                <w:color w:val="000000" w:themeColor="text1"/>
                <w:sz w:val="20"/>
                <w:szCs w:val="20"/>
              </w:rPr>
            </w:pPr>
            <w:r w:rsidRPr="00D33356">
              <w:rPr>
                <w:rFonts w:cs="Times New Roman"/>
                <w:b/>
                <w:color w:val="000000" w:themeColor="text1"/>
                <w:sz w:val="20"/>
                <w:szCs w:val="20"/>
              </w:rPr>
              <w:t>Cz</w:t>
            </w:r>
            <w:r w:rsidR="00D33356" w:rsidRPr="00D33356">
              <w:rPr>
                <w:rFonts w:cs="Times New Roman"/>
                <w:b/>
                <w:color w:val="000000" w:themeColor="text1"/>
                <w:sz w:val="20"/>
                <w:szCs w:val="20"/>
              </w:rPr>
              <w:t>ę</w:t>
            </w:r>
            <w:r w:rsidRPr="00D33356">
              <w:rPr>
                <w:rFonts w:cs="Times New Roman"/>
                <w:b/>
                <w:color w:val="000000" w:themeColor="text1"/>
                <w:sz w:val="20"/>
                <w:szCs w:val="20"/>
              </w:rPr>
              <w:t>ść prac, które mają być powierzone podwykonawcom</w:t>
            </w:r>
            <w:r w:rsidR="0071004C">
              <w:rPr>
                <w:rStyle w:val="Odwoanieprzypisudolnego"/>
                <w:rFonts w:cs="Times New Roman"/>
                <w:b/>
                <w:color w:val="000000" w:themeColor="text1"/>
                <w:sz w:val="20"/>
                <w:szCs w:val="20"/>
              </w:rPr>
              <w:footnoteReference w:id="7"/>
            </w:r>
          </w:p>
        </w:tc>
        <w:tc>
          <w:tcPr>
            <w:tcW w:w="2410" w:type="dxa"/>
            <w:tcBorders>
              <w:top w:val="single" w:sz="8" w:space="0" w:color="000000"/>
              <w:left w:val="single" w:sz="4" w:space="0" w:color="000000"/>
              <w:bottom w:val="single" w:sz="4" w:space="0" w:color="000000"/>
              <w:right w:val="single" w:sz="8" w:space="0" w:color="000000"/>
            </w:tcBorders>
            <w:shd w:val="clear" w:color="auto" w:fill="B8CCE4" w:themeFill="accent1" w:themeFillTint="66"/>
            <w:vAlign w:val="center"/>
          </w:tcPr>
          <w:p w14:paraId="5E006F15" w14:textId="77777777" w:rsidR="00295CFA" w:rsidRPr="00D33356" w:rsidRDefault="00295CFA" w:rsidP="00752925">
            <w:pPr>
              <w:jc w:val="center"/>
              <w:rPr>
                <w:rFonts w:cs="Times New Roman"/>
                <w:b/>
                <w:color w:val="000000" w:themeColor="text1"/>
                <w:sz w:val="20"/>
                <w:szCs w:val="20"/>
              </w:rPr>
            </w:pPr>
            <w:r w:rsidRPr="00D33356">
              <w:rPr>
                <w:rFonts w:cs="Times New Roman"/>
                <w:b/>
                <w:color w:val="000000" w:themeColor="text1"/>
                <w:sz w:val="20"/>
                <w:szCs w:val="20"/>
              </w:rPr>
              <w:t>Inne informacje</w:t>
            </w:r>
          </w:p>
        </w:tc>
      </w:tr>
      <w:tr w:rsidR="00295CFA" w:rsidRPr="0094673A" w14:paraId="50B7D2BB"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425A4886" w14:textId="77777777" w:rsidR="00295CFA" w:rsidRPr="0094673A" w:rsidRDefault="00295CFA"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1C9D0CA1" w14:textId="77777777" w:rsidR="00295CFA" w:rsidRPr="0094673A" w:rsidRDefault="00295CF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FFA4F0F" w14:textId="77777777" w:rsidR="00295CFA" w:rsidRPr="0094673A" w:rsidRDefault="00295CFA" w:rsidP="00752925">
            <w:pPr>
              <w:snapToGrid w:val="0"/>
              <w:jc w:val="center"/>
              <w:rPr>
                <w:rFonts w:cs="Times New Roman"/>
                <w:color w:val="000000" w:themeColor="text1"/>
                <w:sz w:val="22"/>
                <w:szCs w:val="22"/>
              </w:rPr>
            </w:pPr>
          </w:p>
        </w:tc>
      </w:tr>
      <w:tr w:rsidR="0094673A" w:rsidRPr="0094673A" w14:paraId="51DC36D8"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371C396F" w14:textId="77777777" w:rsidR="0094673A" w:rsidRPr="0094673A" w:rsidRDefault="0094673A" w:rsidP="00752925">
            <w:pPr>
              <w:snapToGrid w:val="0"/>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50D42792" w14:textId="77777777" w:rsidR="0094673A" w:rsidRPr="0094673A" w:rsidRDefault="0094673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75FEFA7B" w14:textId="77777777" w:rsidR="0094673A" w:rsidRPr="0094673A" w:rsidRDefault="0094673A" w:rsidP="00752925">
            <w:pPr>
              <w:snapToGrid w:val="0"/>
              <w:jc w:val="center"/>
              <w:rPr>
                <w:rFonts w:cs="Times New Roman"/>
                <w:color w:val="000000" w:themeColor="text1"/>
                <w:sz w:val="22"/>
                <w:szCs w:val="22"/>
              </w:rPr>
            </w:pPr>
          </w:p>
        </w:tc>
      </w:tr>
    </w:tbl>
    <w:p w14:paraId="444E8D10" w14:textId="77777777" w:rsidR="00A92990" w:rsidRPr="0094673A" w:rsidRDefault="00A92990" w:rsidP="00752925">
      <w:pPr>
        <w:tabs>
          <w:tab w:val="left" w:pos="637"/>
          <w:tab w:val="left" w:pos="6874"/>
        </w:tabs>
        <w:snapToGrid w:val="0"/>
        <w:ind w:left="70"/>
        <w:rPr>
          <w:rFonts w:cs="Times New Roman"/>
          <w:color w:val="000000" w:themeColor="text1"/>
          <w:sz w:val="22"/>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6237"/>
        <w:gridCol w:w="2410"/>
      </w:tblGrid>
      <w:tr w:rsidR="00295CFA" w:rsidRPr="00D33356" w14:paraId="42CDF9D0" w14:textId="77777777" w:rsidTr="00893457">
        <w:trPr>
          <w:trHeight w:val="794"/>
        </w:trPr>
        <w:tc>
          <w:tcPr>
            <w:tcW w:w="567" w:type="dxa"/>
            <w:tcBorders>
              <w:top w:val="single" w:sz="8" w:space="0" w:color="000000"/>
              <w:left w:val="single" w:sz="8" w:space="0" w:color="000000"/>
              <w:bottom w:val="single" w:sz="4" w:space="0" w:color="000000"/>
            </w:tcBorders>
            <w:shd w:val="clear" w:color="auto" w:fill="B8CCE4" w:themeFill="accent1" w:themeFillTint="66"/>
            <w:vAlign w:val="center"/>
          </w:tcPr>
          <w:p w14:paraId="14867CB3" w14:textId="77777777" w:rsidR="00295CFA" w:rsidRPr="00D33356" w:rsidRDefault="00295CFA" w:rsidP="00752925">
            <w:pPr>
              <w:jc w:val="center"/>
              <w:rPr>
                <w:rFonts w:cs="Times New Roman"/>
                <w:b/>
                <w:color w:val="000000" w:themeColor="text1"/>
                <w:sz w:val="20"/>
                <w:szCs w:val="20"/>
              </w:rPr>
            </w:pPr>
            <w:r w:rsidRPr="00D33356">
              <w:rPr>
                <w:rFonts w:cs="Times New Roman"/>
                <w:b/>
                <w:color w:val="000000" w:themeColor="text1"/>
                <w:sz w:val="20"/>
                <w:szCs w:val="20"/>
              </w:rPr>
              <w:t>Lp.</w:t>
            </w:r>
          </w:p>
        </w:tc>
        <w:tc>
          <w:tcPr>
            <w:tcW w:w="6237" w:type="dxa"/>
            <w:tcBorders>
              <w:top w:val="single" w:sz="8" w:space="0" w:color="000000"/>
              <w:left w:val="single" w:sz="4" w:space="0" w:color="000000"/>
              <w:bottom w:val="single" w:sz="4" w:space="0" w:color="000000"/>
            </w:tcBorders>
            <w:shd w:val="clear" w:color="auto" w:fill="B8CCE4" w:themeFill="accent1" w:themeFillTint="66"/>
            <w:vAlign w:val="center"/>
          </w:tcPr>
          <w:p w14:paraId="066AA95C" w14:textId="77777777" w:rsidR="00295CFA" w:rsidRPr="00D33356" w:rsidRDefault="00295CFA" w:rsidP="00752925">
            <w:pPr>
              <w:jc w:val="center"/>
              <w:rPr>
                <w:rFonts w:cs="Times New Roman"/>
                <w:b/>
                <w:color w:val="000000" w:themeColor="text1"/>
                <w:sz w:val="20"/>
                <w:szCs w:val="20"/>
              </w:rPr>
            </w:pPr>
            <w:r w:rsidRPr="00D33356">
              <w:rPr>
                <w:rFonts w:cs="Times New Roman"/>
                <w:b/>
                <w:color w:val="000000" w:themeColor="text1"/>
                <w:sz w:val="20"/>
                <w:szCs w:val="20"/>
              </w:rPr>
              <w:t>Cz</w:t>
            </w:r>
            <w:r w:rsidR="00D33356" w:rsidRPr="00D33356">
              <w:rPr>
                <w:rFonts w:cs="Times New Roman"/>
                <w:b/>
                <w:color w:val="000000" w:themeColor="text1"/>
                <w:sz w:val="20"/>
                <w:szCs w:val="20"/>
              </w:rPr>
              <w:t>ę</w:t>
            </w:r>
            <w:r w:rsidRPr="00D33356">
              <w:rPr>
                <w:rFonts w:cs="Times New Roman"/>
                <w:b/>
                <w:color w:val="000000" w:themeColor="text1"/>
                <w:sz w:val="20"/>
                <w:szCs w:val="20"/>
              </w:rPr>
              <w:t>ść prac, które mają być powierzone podwykonawcom lub nazwy (firm) podwykonawców na których zasoby wykonawca powołuje się na</w:t>
            </w:r>
            <w:r w:rsidR="0094673A" w:rsidRPr="00D33356">
              <w:rPr>
                <w:rFonts w:cs="Times New Roman"/>
                <w:b/>
                <w:color w:val="000000" w:themeColor="text1"/>
                <w:sz w:val="20"/>
                <w:szCs w:val="20"/>
              </w:rPr>
              <w:t xml:space="preserve"> </w:t>
            </w:r>
            <w:r w:rsidRPr="000643ED">
              <w:rPr>
                <w:rFonts w:cs="Times New Roman"/>
                <w:b/>
                <w:color w:val="000000" w:themeColor="text1"/>
                <w:sz w:val="20"/>
                <w:szCs w:val="20"/>
                <w:u w:val="single"/>
              </w:rPr>
              <w:t>zasadach określonych w art. 22a ust. 1</w:t>
            </w:r>
            <w:r w:rsidR="00D33356" w:rsidRPr="000643ED">
              <w:rPr>
                <w:rFonts w:cs="Times New Roman"/>
                <w:b/>
                <w:color w:val="000000" w:themeColor="text1"/>
                <w:sz w:val="20"/>
                <w:szCs w:val="20"/>
                <w:u w:val="single"/>
              </w:rPr>
              <w:t xml:space="preserve"> ustawy Pzp</w:t>
            </w:r>
          </w:p>
        </w:tc>
        <w:tc>
          <w:tcPr>
            <w:tcW w:w="2410" w:type="dxa"/>
            <w:tcBorders>
              <w:top w:val="single" w:sz="8" w:space="0" w:color="000000"/>
              <w:left w:val="single" w:sz="4" w:space="0" w:color="000000"/>
              <w:bottom w:val="single" w:sz="4" w:space="0" w:color="000000"/>
              <w:right w:val="single" w:sz="8" w:space="0" w:color="000000"/>
            </w:tcBorders>
            <w:shd w:val="clear" w:color="auto" w:fill="B8CCE4" w:themeFill="accent1" w:themeFillTint="66"/>
            <w:vAlign w:val="center"/>
          </w:tcPr>
          <w:p w14:paraId="44EFE917" w14:textId="77777777" w:rsidR="00295CFA" w:rsidRPr="00D33356" w:rsidRDefault="00295CFA" w:rsidP="00752925">
            <w:pPr>
              <w:jc w:val="center"/>
              <w:rPr>
                <w:rFonts w:cs="Times New Roman"/>
                <w:b/>
                <w:color w:val="000000" w:themeColor="text1"/>
                <w:sz w:val="20"/>
                <w:szCs w:val="20"/>
              </w:rPr>
            </w:pPr>
            <w:r w:rsidRPr="00D33356">
              <w:rPr>
                <w:rFonts w:cs="Times New Roman"/>
                <w:b/>
                <w:color w:val="000000" w:themeColor="text1"/>
                <w:sz w:val="20"/>
                <w:szCs w:val="20"/>
              </w:rPr>
              <w:t>Inne informacje</w:t>
            </w:r>
          </w:p>
        </w:tc>
      </w:tr>
      <w:tr w:rsidR="00295CFA" w:rsidRPr="0094673A" w14:paraId="700215F3"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72F56DF6" w14:textId="77777777" w:rsidR="00295CFA" w:rsidRPr="0094673A" w:rsidRDefault="00295CFA"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4C88688F" w14:textId="77777777" w:rsidR="00295CFA" w:rsidRPr="0094673A" w:rsidRDefault="00295CF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282008E6" w14:textId="77777777" w:rsidR="00295CFA" w:rsidRPr="0094673A" w:rsidRDefault="00295CFA" w:rsidP="00752925">
            <w:pPr>
              <w:snapToGrid w:val="0"/>
              <w:jc w:val="center"/>
              <w:rPr>
                <w:rFonts w:cs="Times New Roman"/>
                <w:color w:val="000000" w:themeColor="text1"/>
                <w:sz w:val="22"/>
                <w:szCs w:val="22"/>
              </w:rPr>
            </w:pPr>
          </w:p>
        </w:tc>
      </w:tr>
      <w:tr w:rsidR="0094673A" w:rsidRPr="0094673A" w14:paraId="7D754982"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1B110689" w14:textId="77777777" w:rsidR="0094673A" w:rsidRPr="0094673A" w:rsidRDefault="0094673A"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773487F6" w14:textId="77777777" w:rsidR="0094673A" w:rsidRPr="0094673A" w:rsidRDefault="0094673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550F289" w14:textId="77777777" w:rsidR="0094673A" w:rsidRPr="0094673A" w:rsidRDefault="0094673A" w:rsidP="00752925">
            <w:pPr>
              <w:snapToGrid w:val="0"/>
              <w:jc w:val="center"/>
              <w:rPr>
                <w:rFonts w:cs="Times New Roman"/>
                <w:color w:val="000000" w:themeColor="text1"/>
                <w:sz w:val="22"/>
                <w:szCs w:val="22"/>
              </w:rPr>
            </w:pPr>
          </w:p>
        </w:tc>
      </w:tr>
      <w:tr w:rsidR="00CC6943" w:rsidRPr="0094673A" w14:paraId="42F81282"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1791F4F8" w14:textId="77777777" w:rsidR="00CC6943" w:rsidRPr="0094673A" w:rsidRDefault="00CC6943"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556F8192" w14:textId="77777777" w:rsidR="00CC6943" w:rsidRPr="0094673A" w:rsidRDefault="00CC6943"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1CA8FB6" w14:textId="77777777" w:rsidR="00CC6943" w:rsidRPr="0094673A" w:rsidRDefault="00CC6943" w:rsidP="00752925">
            <w:pPr>
              <w:snapToGrid w:val="0"/>
              <w:jc w:val="center"/>
              <w:rPr>
                <w:rFonts w:cs="Times New Roman"/>
                <w:color w:val="000000" w:themeColor="text1"/>
                <w:sz w:val="22"/>
                <w:szCs w:val="22"/>
              </w:rPr>
            </w:pPr>
          </w:p>
        </w:tc>
      </w:tr>
    </w:tbl>
    <w:p w14:paraId="41EAD374" w14:textId="77777777" w:rsidR="00295CFA" w:rsidRDefault="00295CFA" w:rsidP="00752925">
      <w:pPr>
        <w:pStyle w:val="Tekstpodstawowywcity22"/>
        <w:tabs>
          <w:tab w:val="left" w:pos="567"/>
        </w:tabs>
        <w:spacing w:line="100" w:lineRule="atLeast"/>
        <w:ind w:left="284" w:hanging="284"/>
        <w:jc w:val="center"/>
        <w:rPr>
          <w:rFonts w:cs="Times New Roman"/>
          <w:color w:val="000000" w:themeColor="text1"/>
          <w:sz w:val="22"/>
          <w:szCs w:val="22"/>
        </w:rPr>
      </w:pPr>
    </w:p>
    <w:p w14:paraId="68BED4E4" w14:textId="77777777" w:rsidR="00CC6943" w:rsidRDefault="009F73F1" w:rsidP="00CC6943">
      <w:pPr>
        <w:pStyle w:val="Tekstpodstawowywcity22"/>
        <w:spacing w:line="360" w:lineRule="auto"/>
        <w:ind w:left="426"/>
        <w:jc w:val="both"/>
        <w:rPr>
          <w:rFonts w:cs="Times New Roman"/>
          <w:color w:val="000000" w:themeColor="text1"/>
          <w:sz w:val="22"/>
          <w:szCs w:val="22"/>
        </w:rPr>
      </w:pPr>
      <w:r w:rsidRPr="009F73F1">
        <w:rPr>
          <w:rFonts w:cs="Times New Roman"/>
          <w:color w:val="000000" w:themeColor="text1"/>
          <w:sz w:val="22"/>
          <w:szCs w:val="22"/>
        </w:rPr>
        <w:t xml:space="preserve">Jeżeli </w:t>
      </w:r>
      <w:r>
        <w:rPr>
          <w:rFonts w:cs="Times New Roman"/>
          <w:color w:val="000000" w:themeColor="text1"/>
          <w:sz w:val="22"/>
          <w:szCs w:val="22"/>
        </w:rPr>
        <w:t>w</w:t>
      </w:r>
      <w:r w:rsidRPr="009F73F1">
        <w:rPr>
          <w:rFonts w:cs="Times New Roman"/>
          <w:color w:val="000000" w:themeColor="text1"/>
          <w:sz w:val="22"/>
          <w:szCs w:val="22"/>
        </w:rPr>
        <w:t>ykonawca przewiduje powierzenie wykonania</w:t>
      </w:r>
      <w:r>
        <w:rPr>
          <w:rFonts w:cs="Times New Roman"/>
          <w:color w:val="000000" w:themeColor="text1"/>
          <w:sz w:val="22"/>
          <w:szCs w:val="22"/>
        </w:rPr>
        <w:t xml:space="preserve"> części zamówienia podwykonawcy lub</w:t>
      </w:r>
      <w:r w:rsidRPr="009F73F1">
        <w:rPr>
          <w:rFonts w:cs="Times New Roman"/>
          <w:color w:val="000000" w:themeColor="text1"/>
          <w:sz w:val="22"/>
          <w:szCs w:val="22"/>
        </w:rPr>
        <w:t xml:space="preserve"> podwykonawcom wówczas podaje</w:t>
      </w:r>
      <w:r w:rsidR="0078460F">
        <w:rPr>
          <w:rFonts w:cs="Times New Roman"/>
          <w:color w:val="000000" w:themeColor="text1"/>
          <w:sz w:val="22"/>
          <w:szCs w:val="22"/>
        </w:rPr>
        <w:t xml:space="preserve"> </w:t>
      </w:r>
      <w:r>
        <w:rPr>
          <w:rFonts w:cs="Times New Roman"/>
          <w:color w:val="000000" w:themeColor="text1"/>
          <w:sz w:val="22"/>
          <w:szCs w:val="22"/>
        </w:rPr>
        <w:t>w</w:t>
      </w:r>
      <w:r w:rsidRPr="009F73F1">
        <w:rPr>
          <w:rFonts w:cs="Times New Roman"/>
          <w:color w:val="000000" w:themeColor="text1"/>
          <w:sz w:val="22"/>
          <w:szCs w:val="22"/>
        </w:rPr>
        <w:t xml:space="preserve">artość lub procentową część zamówienia, jaka zostanie powierzona podwykonawcy lub podwykonawcom: </w:t>
      </w:r>
      <w:r w:rsidR="0078460F">
        <w:rPr>
          <w:rFonts w:cs="Times New Roman"/>
          <w:color w:val="000000" w:themeColor="text1"/>
          <w:sz w:val="22"/>
          <w:szCs w:val="22"/>
        </w:rPr>
        <w:t>…………………………………………………</w:t>
      </w:r>
    </w:p>
    <w:p w14:paraId="7BFA212A" w14:textId="77777777" w:rsidR="00D76493" w:rsidRDefault="00CC6943" w:rsidP="00CC6943">
      <w:pPr>
        <w:pStyle w:val="Tekstpodstawowywcity22"/>
        <w:spacing w:line="360" w:lineRule="auto"/>
        <w:ind w:left="426"/>
        <w:jc w:val="both"/>
        <w:rPr>
          <w:rFonts w:cs="Times New Roman"/>
          <w:color w:val="000000" w:themeColor="text1"/>
          <w:sz w:val="22"/>
          <w:szCs w:val="22"/>
        </w:rPr>
      </w:pPr>
      <w:r>
        <w:rPr>
          <w:rFonts w:cs="Times New Roman"/>
          <w:color w:val="000000" w:themeColor="text1"/>
          <w:sz w:val="22"/>
          <w:szCs w:val="22"/>
        </w:rPr>
        <w:t>………………………………………………………………………………………………………...</w:t>
      </w:r>
      <w:r>
        <w:rPr>
          <w:rFonts w:cs="Times New Roman"/>
          <w:color w:val="000000" w:themeColor="text1"/>
          <w:sz w:val="22"/>
          <w:szCs w:val="22"/>
        </w:rPr>
        <w:br/>
        <w:t>………………………………………………………………………………………………………...</w:t>
      </w:r>
    </w:p>
    <w:p w14:paraId="45D74F81" w14:textId="77777777" w:rsidR="00CE067B" w:rsidRPr="009F41A0" w:rsidRDefault="0094673A" w:rsidP="00752925">
      <w:pPr>
        <w:suppressAutoHyphens w:val="0"/>
        <w:ind w:left="426" w:hanging="426"/>
        <w:jc w:val="both"/>
        <w:rPr>
          <w:rFonts w:cs="Times New Roman"/>
          <w:sz w:val="22"/>
          <w:szCs w:val="22"/>
        </w:rPr>
      </w:pPr>
      <w:r>
        <w:rPr>
          <w:rFonts w:cs="Times New Roman"/>
          <w:color w:val="000000"/>
          <w:sz w:val="22"/>
          <w:szCs w:val="22"/>
        </w:rPr>
        <w:t>8</w:t>
      </w:r>
      <w:r w:rsidR="007958BD" w:rsidRPr="009F41A0">
        <w:rPr>
          <w:rFonts w:cs="Times New Roman"/>
          <w:color w:val="000000"/>
          <w:sz w:val="22"/>
          <w:szCs w:val="22"/>
        </w:rPr>
        <w:t>.</w:t>
      </w:r>
      <w:bookmarkStart w:id="11" w:name="obowiazek_podatkowy"/>
      <w:r w:rsidR="00CE067B" w:rsidRPr="009F41A0">
        <w:rPr>
          <w:rFonts w:cs="Times New Roman"/>
          <w:sz w:val="22"/>
          <w:szCs w:val="22"/>
        </w:rPr>
        <w:tab/>
        <w:t xml:space="preserve">Informujemy, że wybór niniejszej oferty </w:t>
      </w:r>
      <w:r w:rsidR="00CE067B" w:rsidRPr="009F41A0">
        <w:rPr>
          <w:rFonts w:cs="Times New Roman"/>
          <w:b/>
          <w:sz w:val="22"/>
          <w:szCs w:val="22"/>
        </w:rPr>
        <w:t>będzie prowadzić / nie będzie prowadzić</w:t>
      </w:r>
      <w:r w:rsidR="00E04319" w:rsidRPr="00E54A08">
        <w:rPr>
          <w:rStyle w:val="Odwoanieprzypisudolnego"/>
          <w:rFonts w:cs="Times New Roman"/>
          <w:b/>
          <w:sz w:val="22"/>
          <w:szCs w:val="22"/>
        </w:rPr>
        <w:footnoteReference w:id="8"/>
      </w:r>
      <w:r w:rsidR="00CE067B" w:rsidRPr="009F41A0">
        <w:rPr>
          <w:rFonts w:cs="Times New Roman"/>
          <w:b/>
          <w:sz w:val="22"/>
          <w:szCs w:val="22"/>
        </w:rPr>
        <w:t xml:space="preserve"> </w:t>
      </w:r>
      <w:r w:rsidR="00966D40">
        <w:rPr>
          <w:rFonts w:cs="Times New Roman"/>
          <w:sz w:val="22"/>
          <w:szCs w:val="22"/>
        </w:rPr>
        <w:t>do powstania u z</w:t>
      </w:r>
      <w:r w:rsidR="00CE067B" w:rsidRPr="009F41A0">
        <w:rPr>
          <w:rFonts w:cs="Times New Roman"/>
          <w:sz w:val="22"/>
          <w:szCs w:val="22"/>
        </w:rPr>
        <w:t>amawiającego obowiązku podatkowego</w:t>
      </w:r>
      <w:r w:rsidR="00902E77" w:rsidRPr="009F41A0">
        <w:rPr>
          <w:rStyle w:val="Odwoanieprzypisudolnego"/>
          <w:rFonts w:cs="Times New Roman"/>
          <w:sz w:val="22"/>
          <w:szCs w:val="22"/>
        </w:rPr>
        <w:footnoteReference w:id="9"/>
      </w:r>
      <w:r w:rsidR="00CE067B" w:rsidRPr="009F41A0">
        <w:rPr>
          <w:rFonts w:cs="Times New Roman"/>
          <w:sz w:val="22"/>
          <w:szCs w:val="22"/>
        </w:rPr>
        <w:t>.</w:t>
      </w:r>
      <w:bookmarkEnd w:id="11"/>
    </w:p>
    <w:p w14:paraId="7011DC74" w14:textId="77777777" w:rsidR="00CE067B" w:rsidRDefault="00CE067B" w:rsidP="00752925">
      <w:pPr>
        <w:suppressAutoHyphens w:val="0"/>
        <w:ind w:left="426" w:hanging="426"/>
        <w:jc w:val="both"/>
        <w:rPr>
          <w:rFonts w:cs="Times New Roman"/>
          <w:sz w:val="22"/>
          <w:szCs w:val="22"/>
        </w:rPr>
      </w:pPr>
      <w:r w:rsidRPr="009F41A0">
        <w:rPr>
          <w:rFonts w:cs="Times New Roman"/>
          <w:sz w:val="22"/>
          <w:szCs w:val="22"/>
        </w:rPr>
        <w:tab/>
        <w:t>Poniższą tabelę wypełnić wyłącznie w przypadku gdy wybór oferty będzie prowadził do powstania u </w:t>
      </w:r>
      <w:r w:rsidR="00BE572D">
        <w:rPr>
          <w:rFonts w:cs="Times New Roman"/>
          <w:sz w:val="22"/>
          <w:szCs w:val="22"/>
        </w:rPr>
        <w:t>z</w:t>
      </w:r>
      <w:r w:rsidRPr="009F41A0">
        <w:rPr>
          <w:rFonts w:cs="Times New Roman"/>
          <w:sz w:val="22"/>
          <w:szCs w:val="22"/>
        </w:rPr>
        <w:t>amawiającego obowiązku podatkowego.</w:t>
      </w:r>
    </w:p>
    <w:p w14:paraId="7843511D" w14:textId="77777777" w:rsidR="00CC6943" w:rsidRDefault="00CC6943" w:rsidP="00752925">
      <w:pPr>
        <w:suppressAutoHyphens w:val="0"/>
        <w:ind w:left="426" w:hanging="426"/>
        <w:jc w:val="both"/>
        <w:rPr>
          <w:rFonts w:cs="Times New Roman"/>
          <w:sz w:val="22"/>
          <w:szCs w:val="22"/>
        </w:rPr>
      </w:pPr>
    </w:p>
    <w:tbl>
      <w:tblPr>
        <w:tblW w:w="90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223"/>
        <w:gridCol w:w="2284"/>
      </w:tblGrid>
      <w:tr w:rsidR="00CE067B" w:rsidRPr="009F41A0" w14:paraId="3318184A" w14:textId="77777777" w:rsidTr="00BB56ED">
        <w:trPr>
          <w:trHeight w:val="680"/>
          <w:jc w:val="right"/>
        </w:trPr>
        <w:tc>
          <w:tcPr>
            <w:tcW w:w="425" w:type="dxa"/>
            <w:tcBorders>
              <w:top w:val="single" w:sz="8" w:space="0" w:color="000000"/>
              <w:left w:val="single" w:sz="8" w:space="0" w:color="000000"/>
              <w:bottom w:val="single" w:sz="2" w:space="0" w:color="auto"/>
              <w:right w:val="single" w:sz="2" w:space="0" w:color="auto"/>
            </w:tcBorders>
            <w:shd w:val="clear" w:color="auto" w:fill="B8CCE4" w:themeFill="accent1" w:themeFillTint="66"/>
            <w:vAlign w:val="center"/>
          </w:tcPr>
          <w:p w14:paraId="498BB2DB" w14:textId="77777777" w:rsidR="00CE067B" w:rsidRPr="009F41A0" w:rsidRDefault="00CE067B" w:rsidP="00752925">
            <w:pPr>
              <w:suppressAutoHyphens w:val="0"/>
              <w:jc w:val="center"/>
              <w:rPr>
                <w:rFonts w:cs="Times New Roman"/>
                <w:b/>
                <w:sz w:val="20"/>
                <w:szCs w:val="22"/>
              </w:rPr>
            </w:pPr>
            <w:r w:rsidRPr="009F41A0">
              <w:rPr>
                <w:rFonts w:cs="Times New Roman"/>
                <w:b/>
                <w:sz w:val="20"/>
                <w:szCs w:val="22"/>
              </w:rPr>
              <w:t>Lp.</w:t>
            </w:r>
          </w:p>
        </w:tc>
        <w:tc>
          <w:tcPr>
            <w:tcW w:w="6290" w:type="dxa"/>
            <w:tcBorders>
              <w:top w:val="single" w:sz="8" w:space="0" w:color="000000"/>
              <w:left w:val="single" w:sz="2" w:space="0" w:color="auto"/>
            </w:tcBorders>
            <w:shd w:val="clear" w:color="auto" w:fill="B8CCE4" w:themeFill="accent1" w:themeFillTint="66"/>
            <w:vAlign w:val="center"/>
          </w:tcPr>
          <w:p w14:paraId="0F595600" w14:textId="77777777" w:rsidR="00CE067B" w:rsidRPr="009F41A0" w:rsidRDefault="00CE067B" w:rsidP="00752925">
            <w:pPr>
              <w:suppressAutoHyphens w:val="0"/>
              <w:spacing w:line="276" w:lineRule="auto"/>
              <w:jc w:val="center"/>
              <w:rPr>
                <w:rFonts w:cs="Times New Roman"/>
                <w:b/>
                <w:sz w:val="20"/>
                <w:szCs w:val="22"/>
              </w:rPr>
            </w:pPr>
            <w:r w:rsidRPr="009F41A0">
              <w:rPr>
                <w:rFonts w:cs="Times New Roman"/>
                <w:b/>
                <w:sz w:val="20"/>
                <w:szCs w:val="22"/>
              </w:rPr>
              <w:t>Nazwa (rodzaj) usługi</w:t>
            </w:r>
            <w:r w:rsidR="00DA1AE0">
              <w:rPr>
                <w:rFonts w:cs="Times New Roman"/>
                <w:b/>
                <w:sz w:val="20"/>
                <w:szCs w:val="22"/>
              </w:rPr>
              <w:t>/dostawy</w:t>
            </w:r>
            <w:r w:rsidRPr="009F41A0">
              <w:rPr>
                <w:rFonts w:cs="Times New Roman"/>
                <w:b/>
                <w:sz w:val="20"/>
                <w:szCs w:val="22"/>
              </w:rPr>
              <w:t>, której świadczenie będzie prowadzić do powstania u </w:t>
            </w:r>
            <w:r w:rsidR="00966D40">
              <w:rPr>
                <w:rFonts w:cs="Times New Roman"/>
                <w:b/>
                <w:sz w:val="20"/>
                <w:szCs w:val="22"/>
              </w:rPr>
              <w:t>z</w:t>
            </w:r>
            <w:r w:rsidRPr="009F41A0">
              <w:rPr>
                <w:rFonts w:cs="Times New Roman"/>
                <w:b/>
                <w:sz w:val="20"/>
                <w:szCs w:val="22"/>
              </w:rPr>
              <w:t>amawiającego obowiązku podatkowego</w:t>
            </w:r>
          </w:p>
        </w:tc>
        <w:tc>
          <w:tcPr>
            <w:tcW w:w="2303" w:type="dxa"/>
            <w:tcBorders>
              <w:top w:val="single" w:sz="8" w:space="0" w:color="000000"/>
              <w:right w:val="single" w:sz="8" w:space="0" w:color="000000"/>
            </w:tcBorders>
            <w:shd w:val="clear" w:color="auto" w:fill="B8CCE4" w:themeFill="accent1" w:themeFillTint="66"/>
            <w:vAlign w:val="center"/>
          </w:tcPr>
          <w:p w14:paraId="7144FAB0" w14:textId="77777777" w:rsidR="00CE067B" w:rsidRPr="009F41A0" w:rsidRDefault="00CE067B" w:rsidP="00752925">
            <w:pPr>
              <w:suppressAutoHyphens w:val="0"/>
              <w:spacing w:line="276" w:lineRule="auto"/>
              <w:jc w:val="center"/>
              <w:rPr>
                <w:rFonts w:cs="Times New Roman"/>
                <w:b/>
                <w:sz w:val="20"/>
                <w:szCs w:val="22"/>
              </w:rPr>
            </w:pPr>
            <w:r w:rsidRPr="009F41A0">
              <w:rPr>
                <w:rFonts w:cs="Times New Roman"/>
                <w:b/>
                <w:sz w:val="20"/>
                <w:szCs w:val="22"/>
              </w:rPr>
              <w:t>Wartość netto</w:t>
            </w:r>
          </w:p>
          <w:p w14:paraId="7E523715" w14:textId="77777777" w:rsidR="00CE067B" w:rsidRPr="009F41A0" w:rsidRDefault="00CE067B" w:rsidP="00752925">
            <w:pPr>
              <w:suppressAutoHyphens w:val="0"/>
              <w:spacing w:line="276" w:lineRule="auto"/>
              <w:jc w:val="center"/>
              <w:rPr>
                <w:rFonts w:cs="Times New Roman"/>
                <w:b/>
                <w:sz w:val="20"/>
                <w:szCs w:val="22"/>
              </w:rPr>
            </w:pPr>
            <w:r w:rsidRPr="009F41A0">
              <w:rPr>
                <w:rFonts w:cs="Times New Roman"/>
                <w:b/>
                <w:sz w:val="20"/>
                <w:szCs w:val="22"/>
              </w:rPr>
              <w:t>(bez kwoty podatku)</w:t>
            </w:r>
          </w:p>
        </w:tc>
      </w:tr>
      <w:tr w:rsidR="00CE067B" w:rsidRPr="009F41A0" w14:paraId="190937BB" w14:textId="77777777" w:rsidTr="00BB56ED">
        <w:trPr>
          <w:trHeight w:val="680"/>
          <w:jc w:val="right"/>
        </w:trPr>
        <w:tc>
          <w:tcPr>
            <w:tcW w:w="425" w:type="dxa"/>
            <w:tcBorders>
              <w:top w:val="single" w:sz="2" w:space="0" w:color="auto"/>
              <w:left w:val="single" w:sz="8" w:space="0" w:color="000000"/>
              <w:bottom w:val="single" w:sz="4" w:space="0" w:color="000000"/>
              <w:right w:val="single" w:sz="2" w:space="0" w:color="auto"/>
            </w:tcBorders>
            <w:vAlign w:val="center"/>
          </w:tcPr>
          <w:p w14:paraId="3E68ABDF" w14:textId="77777777" w:rsidR="00CE067B" w:rsidRPr="009F41A0" w:rsidRDefault="00CE067B" w:rsidP="00752925">
            <w:pPr>
              <w:suppressAutoHyphens w:val="0"/>
              <w:rPr>
                <w:rFonts w:cs="Times New Roman"/>
                <w:sz w:val="22"/>
                <w:szCs w:val="22"/>
              </w:rPr>
            </w:pPr>
          </w:p>
        </w:tc>
        <w:tc>
          <w:tcPr>
            <w:tcW w:w="6290" w:type="dxa"/>
            <w:tcBorders>
              <w:left w:val="single" w:sz="2" w:space="0" w:color="auto"/>
              <w:bottom w:val="single" w:sz="4" w:space="0" w:color="000000"/>
            </w:tcBorders>
            <w:vAlign w:val="center"/>
          </w:tcPr>
          <w:p w14:paraId="50964D72" w14:textId="77777777" w:rsidR="00CE067B" w:rsidRPr="009F41A0" w:rsidRDefault="00CE067B" w:rsidP="00752925">
            <w:pPr>
              <w:suppressAutoHyphens w:val="0"/>
              <w:rPr>
                <w:rFonts w:cs="Times New Roman"/>
                <w:sz w:val="22"/>
                <w:szCs w:val="22"/>
              </w:rPr>
            </w:pPr>
          </w:p>
        </w:tc>
        <w:tc>
          <w:tcPr>
            <w:tcW w:w="2303" w:type="dxa"/>
            <w:tcBorders>
              <w:bottom w:val="single" w:sz="4" w:space="0" w:color="000000"/>
              <w:right w:val="single" w:sz="8" w:space="0" w:color="000000"/>
            </w:tcBorders>
            <w:vAlign w:val="center"/>
          </w:tcPr>
          <w:p w14:paraId="3125FA89" w14:textId="77777777" w:rsidR="00CE067B" w:rsidRPr="009F41A0" w:rsidRDefault="00CE067B" w:rsidP="00752925">
            <w:pPr>
              <w:suppressAutoHyphens w:val="0"/>
              <w:rPr>
                <w:rFonts w:cs="Times New Roman"/>
                <w:sz w:val="22"/>
                <w:szCs w:val="22"/>
              </w:rPr>
            </w:pPr>
          </w:p>
        </w:tc>
      </w:tr>
      <w:tr w:rsidR="00CE067B" w:rsidRPr="009F41A0" w14:paraId="12A97A5B" w14:textId="77777777" w:rsidTr="00BB56ED">
        <w:trPr>
          <w:trHeight w:val="680"/>
          <w:jc w:val="right"/>
        </w:trPr>
        <w:tc>
          <w:tcPr>
            <w:tcW w:w="425" w:type="dxa"/>
            <w:tcBorders>
              <w:top w:val="single" w:sz="4" w:space="0" w:color="000000"/>
              <w:left w:val="single" w:sz="8" w:space="0" w:color="000000"/>
              <w:bottom w:val="single" w:sz="4" w:space="0" w:color="000000"/>
              <w:right w:val="single" w:sz="4" w:space="0" w:color="000000"/>
            </w:tcBorders>
            <w:vAlign w:val="center"/>
          </w:tcPr>
          <w:p w14:paraId="11ABD23C" w14:textId="77777777" w:rsidR="00CE067B" w:rsidRPr="009F41A0" w:rsidRDefault="00CE067B" w:rsidP="00752925">
            <w:pPr>
              <w:suppressAutoHyphens w:val="0"/>
              <w:rPr>
                <w:rFonts w:cs="Times New Roman"/>
                <w:color w:val="FF0000"/>
                <w:sz w:val="22"/>
                <w:szCs w:val="22"/>
              </w:rPr>
            </w:pPr>
          </w:p>
        </w:tc>
        <w:tc>
          <w:tcPr>
            <w:tcW w:w="6290" w:type="dxa"/>
            <w:tcBorders>
              <w:top w:val="single" w:sz="4" w:space="0" w:color="000000"/>
              <w:left w:val="single" w:sz="4" w:space="0" w:color="000000"/>
              <w:bottom w:val="single" w:sz="4" w:space="0" w:color="000000"/>
              <w:right w:val="single" w:sz="4" w:space="0" w:color="000000"/>
            </w:tcBorders>
            <w:vAlign w:val="center"/>
          </w:tcPr>
          <w:p w14:paraId="07ACFE59" w14:textId="77777777" w:rsidR="00CE067B" w:rsidRPr="009F41A0" w:rsidRDefault="00CE067B" w:rsidP="00752925">
            <w:pPr>
              <w:suppressAutoHyphens w:val="0"/>
              <w:rPr>
                <w:rFonts w:cs="Times New Roman"/>
                <w:color w:val="FF0000"/>
                <w:sz w:val="22"/>
                <w:szCs w:val="22"/>
              </w:rPr>
            </w:pPr>
          </w:p>
        </w:tc>
        <w:tc>
          <w:tcPr>
            <w:tcW w:w="2303" w:type="dxa"/>
            <w:tcBorders>
              <w:top w:val="single" w:sz="4" w:space="0" w:color="000000"/>
              <w:left w:val="single" w:sz="4" w:space="0" w:color="000000"/>
              <w:bottom w:val="single" w:sz="4" w:space="0" w:color="000000"/>
              <w:right w:val="single" w:sz="8" w:space="0" w:color="000000"/>
            </w:tcBorders>
            <w:vAlign w:val="center"/>
          </w:tcPr>
          <w:p w14:paraId="12A658CD" w14:textId="77777777" w:rsidR="00CE067B" w:rsidRPr="009F41A0" w:rsidRDefault="00CE067B" w:rsidP="00752925">
            <w:pPr>
              <w:suppressAutoHyphens w:val="0"/>
              <w:rPr>
                <w:rFonts w:cs="Times New Roman"/>
                <w:color w:val="FF0000"/>
                <w:sz w:val="22"/>
                <w:szCs w:val="22"/>
              </w:rPr>
            </w:pPr>
          </w:p>
        </w:tc>
      </w:tr>
    </w:tbl>
    <w:p w14:paraId="0AC7AC49" w14:textId="77777777" w:rsidR="00D103B4" w:rsidRDefault="00D103B4" w:rsidP="00893457">
      <w:pPr>
        <w:pStyle w:val="Tekstblokowy2"/>
        <w:spacing w:after="120"/>
        <w:ind w:left="426" w:right="74" w:hanging="426"/>
        <w:rPr>
          <w:rFonts w:cs="Times New Roman"/>
          <w:color w:val="000000"/>
        </w:rPr>
      </w:pPr>
    </w:p>
    <w:p w14:paraId="29291AFA" w14:textId="77777777" w:rsidR="006D4A75" w:rsidRPr="009F41A0" w:rsidRDefault="0094673A" w:rsidP="00893457">
      <w:pPr>
        <w:pStyle w:val="Tekstblokowy2"/>
        <w:spacing w:after="120"/>
        <w:ind w:left="426" w:right="74" w:hanging="426"/>
        <w:rPr>
          <w:rFonts w:cs="Times New Roman"/>
          <w:color w:val="000000"/>
        </w:rPr>
      </w:pPr>
      <w:r>
        <w:rPr>
          <w:rFonts w:cs="Times New Roman"/>
          <w:color w:val="000000"/>
        </w:rPr>
        <w:t>9</w:t>
      </w:r>
      <w:r w:rsidR="007958BD" w:rsidRPr="009F41A0">
        <w:rPr>
          <w:rFonts w:cs="Times New Roman"/>
          <w:color w:val="000000"/>
        </w:rPr>
        <w:t>.</w:t>
      </w:r>
      <w:r w:rsidR="007958BD" w:rsidRPr="009F41A0">
        <w:rPr>
          <w:rFonts w:cs="Times New Roman"/>
          <w:color w:val="000000"/>
        </w:rPr>
        <w:tab/>
        <w:t>Oświadczamy, że zapoznaliśmy się ze specyfikacją istotnych warunków zamówienia</w:t>
      </w:r>
      <w:r w:rsidR="002F65C7" w:rsidRPr="009F41A0">
        <w:rPr>
          <w:rFonts w:cs="Times New Roman"/>
          <w:color w:val="000000"/>
        </w:rPr>
        <w:t xml:space="preserve"> </w:t>
      </w:r>
      <w:r w:rsidR="007958BD" w:rsidRPr="009F41A0">
        <w:rPr>
          <w:rFonts w:cs="Times New Roman"/>
          <w:color w:val="000000"/>
        </w:rPr>
        <w:t>i uznajemy się za związanych określonymi w niej postanowieniami.</w:t>
      </w:r>
    </w:p>
    <w:p w14:paraId="28FCB3FA" w14:textId="77777777" w:rsidR="006D4A75" w:rsidRPr="009F41A0" w:rsidRDefault="0094673A" w:rsidP="00702F12">
      <w:pPr>
        <w:pStyle w:val="Tekstblokowy2"/>
        <w:spacing w:after="120"/>
        <w:ind w:left="425" w:right="74" w:hanging="425"/>
        <w:rPr>
          <w:rFonts w:cs="Times New Roman"/>
          <w:color w:val="000000"/>
          <w:sz w:val="10"/>
          <w:szCs w:val="10"/>
        </w:rPr>
      </w:pPr>
      <w:r>
        <w:rPr>
          <w:rFonts w:cs="Times New Roman"/>
          <w:color w:val="000000"/>
        </w:rPr>
        <w:t>10</w:t>
      </w:r>
      <w:r w:rsidR="007958BD" w:rsidRPr="009F41A0">
        <w:rPr>
          <w:rFonts w:cs="Times New Roman"/>
          <w:color w:val="000000"/>
        </w:rPr>
        <w:t>.</w:t>
      </w:r>
      <w:r w:rsidR="007958BD" w:rsidRPr="009F41A0">
        <w:rPr>
          <w:rFonts w:cs="Times New Roman"/>
          <w:color w:val="000000"/>
        </w:rPr>
        <w:tab/>
        <w:t>Oświadczamy, że zapoznaliśmy się z istotnymi postanowieni</w:t>
      </w:r>
      <w:r w:rsidR="007E73F5" w:rsidRPr="009F41A0">
        <w:rPr>
          <w:rFonts w:cs="Times New Roman"/>
          <w:color w:val="000000"/>
        </w:rPr>
        <w:t>ami umowy. Zobowiązujemy się, w </w:t>
      </w:r>
      <w:r w:rsidR="007958BD" w:rsidRPr="009F41A0">
        <w:rPr>
          <w:rFonts w:cs="Times New Roman"/>
          <w:color w:val="000000"/>
        </w:rPr>
        <w:t>przypadku wyboru niniejszej oferty, do zawarcia umowy</w:t>
      </w:r>
      <w:r w:rsidR="00A23D51">
        <w:rPr>
          <w:rFonts w:cs="Times New Roman"/>
          <w:color w:val="000000"/>
        </w:rPr>
        <w:t>,</w:t>
      </w:r>
      <w:r w:rsidR="007958BD" w:rsidRPr="009F41A0">
        <w:rPr>
          <w:rFonts w:cs="Times New Roman"/>
          <w:color w:val="000000"/>
        </w:rPr>
        <w:t xml:space="preserve"> </w:t>
      </w:r>
      <w:r w:rsidR="00B973C5">
        <w:rPr>
          <w:rFonts w:cs="Times New Roman"/>
          <w:color w:val="000000"/>
        </w:rPr>
        <w:t>zgodn</w:t>
      </w:r>
      <w:r w:rsidR="00A23D51">
        <w:rPr>
          <w:rFonts w:cs="Times New Roman"/>
          <w:color w:val="000000"/>
        </w:rPr>
        <w:t>ie</w:t>
      </w:r>
      <w:r w:rsidR="00B973C5">
        <w:rPr>
          <w:rFonts w:cs="Times New Roman"/>
          <w:color w:val="000000"/>
        </w:rPr>
        <w:t xml:space="preserve"> z</w:t>
      </w:r>
      <w:r w:rsidR="00A23D51">
        <w:rPr>
          <w:rFonts w:cs="Times New Roman"/>
          <w:color w:val="000000"/>
        </w:rPr>
        <w:t xml:space="preserve"> </w:t>
      </w:r>
      <w:r w:rsidR="00B973C5" w:rsidRPr="00B973C5">
        <w:rPr>
          <w:rFonts w:cs="Times New Roman"/>
          <w:color w:val="000000"/>
        </w:rPr>
        <w:t>niniejszą ofertą, na warunkach określonych</w:t>
      </w:r>
      <w:r w:rsidR="00B973C5">
        <w:rPr>
          <w:rFonts w:cs="Times New Roman"/>
          <w:color w:val="000000"/>
        </w:rPr>
        <w:t xml:space="preserve"> w specyfikacji istotnych warunków zamówienia</w:t>
      </w:r>
      <w:r w:rsidR="007E73F5" w:rsidRPr="009F41A0">
        <w:rPr>
          <w:rFonts w:cs="Times New Roman"/>
          <w:color w:val="000000"/>
        </w:rPr>
        <w:t>, w miejscu i</w:t>
      </w:r>
      <w:r w:rsidR="00A23D51">
        <w:rPr>
          <w:rFonts w:cs="Times New Roman"/>
          <w:color w:val="000000"/>
        </w:rPr>
        <w:t xml:space="preserve"> </w:t>
      </w:r>
      <w:r w:rsidR="007958BD" w:rsidRPr="009F41A0">
        <w:rPr>
          <w:rFonts w:cs="Times New Roman"/>
          <w:color w:val="000000"/>
        </w:rPr>
        <w:t xml:space="preserve">terminie wyznaczonym przez </w:t>
      </w:r>
      <w:r w:rsidR="00284798">
        <w:rPr>
          <w:rFonts w:cs="Times New Roman"/>
          <w:color w:val="000000"/>
        </w:rPr>
        <w:t>z</w:t>
      </w:r>
      <w:r w:rsidR="007958BD" w:rsidRPr="009F41A0">
        <w:rPr>
          <w:rFonts w:cs="Times New Roman"/>
          <w:color w:val="000000"/>
        </w:rPr>
        <w:t>amawiającego.</w:t>
      </w:r>
    </w:p>
    <w:p w14:paraId="0191386B" w14:textId="77777777" w:rsidR="000F2103" w:rsidRDefault="00295CFA" w:rsidP="001329C5">
      <w:pPr>
        <w:spacing w:before="120"/>
        <w:ind w:left="425" w:hanging="425"/>
        <w:jc w:val="both"/>
        <w:rPr>
          <w:rFonts w:cs="Times New Roman"/>
          <w:color w:val="000000"/>
          <w:sz w:val="22"/>
          <w:szCs w:val="22"/>
        </w:rPr>
      </w:pPr>
      <w:r w:rsidRPr="00B817E7">
        <w:rPr>
          <w:rFonts w:cs="Times New Roman"/>
          <w:color w:val="000000"/>
          <w:sz w:val="22"/>
          <w:szCs w:val="22"/>
        </w:rPr>
        <w:t>1</w:t>
      </w:r>
      <w:r w:rsidR="0094673A" w:rsidRPr="00B817E7">
        <w:rPr>
          <w:rFonts w:cs="Times New Roman"/>
          <w:color w:val="000000"/>
          <w:sz w:val="22"/>
          <w:szCs w:val="22"/>
        </w:rPr>
        <w:t>1</w:t>
      </w:r>
      <w:r w:rsidR="007958BD" w:rsidRPr="00B817E7">
        <w:rPr>
          <w:rFonts w:cs="Times New Roman"/>
          <w:color w:val="000000"/>
          <w:sz w:val="22"/>
          <w:szCs w:val="22"/>
        </w:rPr>
        <w:t>.</w:t>
      </w:r>
      <w:r w:rsidR="007958BD" w:rsidRPr="009F41A0">
        <w:rPr>
          <w:rFonts w:cs="Times New Roman"/>
          <w:color w:val="000000"/>
        </w:rPr>
        <w:tab/>
      </w:r>
      <w:r w:rsidR="000F2103" w:rsidRPr="006E5D36">
        <w:rPr>
          <w:rFonts w:cs="Times New Roman"/>
          <w:color w:val="000000"/>
          <w:sz w:val="22"/>
          <w:szCs w:val="22"/>
        </w:rPr>
        <w:t>Oświadczam, że wypełniłem obowiązki informacyjne przewidziane w art. 13 lub art. 14 RODO</w:t>
      </w:r>
      <w:r w:rsidR="000F2103">
        <w:rPr>
          <w:rStyle w:val="Odwoanieprzypisudolnego"/>
          <w:rFonts w:cs="Times New Roman"/>
          <w:color w:val="000000"/>
          <w:sz w:val="22"/>
          <w:szCs w:val="22"/>
        </w:rPr>
        <w:footnoteReference w:id="10"/>
      </w:r>
      <w:r w:rsidR="000F2103" w:rsidRPr="006E5D36">
        <w:rPr>
          <w:rFonts w:cs="Times New Roman"/>
          <w:color w:val="000000"/>
          <w:sz w:val="22"/>
          <w:szCs w:val="22"/>
        </w:rPr>
        <w:t xml:space="preserve"> wobec osób fizycznych, od których dane osobowe bezpośrednio lub pośrednio pozyskałem w celu ubiegania się o udzielenie zamówienia publicznego w niniejszym postępowaniu</w:t>
      </w:r>
      <w:r w:rsidR="000F2103">
        <w:rPr>
          <w:rStyle w:val="Odwoanieprzypisudolnego"/>
          <w:rFonts w:cs="Times New Roman"/>
          <w:color w:val="000000"/>
          <w:sz w:val="22"/>
          <w:szCs w:val="22"/>
        </w:rPr>
        <w:footnoteReference w:id="11"/>
      </w:r>
      <w:r w:rsidR="000F2103" w:rsidRPr="006E5D36">
        <w:rPr>
          <w:rFonts w:cs="Times New Roman"/>
          <w:color w:val="000000"/>
          <w:sz w:val="22"/>
          <w:szCs w:val="22"/>
        </w:rPr>
        <w:t>.</w:t>
      </w:r>
      <w:r w:rsidR="003757CC">
        <w:rPr>
          <w:rFonts w:cs="Times New Roman"/>
          <w:color w:val="000000"/>
          <w:sz w:val="22"/>
          <w:szCs w:val="22"/>
        </w:rPr>
        <w:t xml:space="preserve"> </w:t>
      </w:r>
    </w:p>
    <w:p w14:paraId="3B2E15FF" w14:textId="77777777" w:rsidR="006D4A75" w:rsidRPr="009F41A0" w:rsidRDefault="007958BD" w:rsidP="001329C5">
      <w:pPr>
        <w:spacing w:before="120"/>
        <w:ind w:left="425" w:right="567" w:hanging="425"/>
        <w:rPr>
          <w:rFonts w:cs="Times New Roman"/>
          <w:color w:val="000000"/>
          <w:sz w:val="22"/>
          <w:szCs w:val="22"/>
        </w:rPr>
      </w:pPr>
      <w:r w:rsidRPr="009F41A0">
        <w:rPr>
          <w:rFonts w:cs="Times New Roman"/>
          <w:color w:val="000000"/>
          <w:sz w:val="22"/>
          <w:szCs w:val="22"/>
        </w:rPr>
        <w:lastRenderedPageBreak/>
        <w:t>1</w:t>
      </w:r>
      <w:r w:rsidR="0094673A">
        <w:rPr>
          <w:rFonts w:cs="Times New Roman"/>
          <w:color w:val="000000"/>
          <w:sz w:val="22"/>
          <w:szCs w:val="22"/>
        </w:rPr>
        <w:t>2</w:t>
      </w:r>
      <w:r w:rsidR="00295CFA" w:rsidRPr="009F41A0">
        <w:rPr>
          <w:rFonts w:cs="Times New Roman"/>
          <w:color w:val="000000"/>
          <w:sz w:val="22"/>
          <w:szCs w:val="22"/>
        </w:rPr>
        <w:t>.</w:t>
      </w:r>
      <w:r w:rsidRPr="009F41A0">
        <w:rPr>
          <w:rFonts w:cs="Times New Roman"/>
          <w:color w:val="000000"/>
          <w:sz w:val="22"/>
          <w:szCs w:val="22"/>
        </w:rPr>
        <w:tab/>
        <w:t>Ofertę niniejszą składamy na .................... kolejno ponumerowanych stronach.</w:t>
      </w:r>
    </w:p>
    <w:p w14:paraId="720EA928" w14:textId="0106125B" w:rsidR="006D4A75" w:rsidRPr="009F41A0" w:rsidRDefault="00A348D5" w:rsidP="001329C5">
      <w:pPr>
        <w:spacing w:before="120"/>
        <w:ind w:left="425" w:hanging="425"/>
        <w:jc w:val="both"/>
        <w:rPr>
          <w:rFonts w:cs="Times New Roman"/>
          <w:color w:val="000000"/>
          <w:sz w:val="22"/>
          <w:szCs w:val="22"/>
        </w:rPr>
      </w:pPr>
      <w:r w:rsidRPr="009F41A0">
        <w:rPr>
          <w:rFonts w:cs="Times New Roman"/>
          <w:color w:val="000000"/>
          <w:sz w:val="22"/>
          <w:szCs w:val="22"/>
        </w:rPr>
        <w:t>1</w:t>
      </w:r>
      <w:r w:rsidR="0094673A">
        <w:rPr>
          <w:rFonts w:cs="Times New Roman"/>
          <w:color w:val="000000"/>
          <w:sz w:val="22"/>
          <w:szCs w:val="22"/>
        </w:rPr>
        <w:t>3</w:t>
      </w:r>
      <w:r w:rsidRPr="009F41A0">
        <w:rPr>
          <w:rFonts w:cs="Times New Roman"/>
          <w:color w:val="000000"/>
          <w:sz w:val="22"/>
          <w:szCs w:val="22"/>
        </w:rPr>
        <w:t>.</w:t>
      </w:r>
      <w:r w:rsidRPr="009F41A0">
        <w:rPr>
          <w:rFonts w:cs="Times New Roman"/>
          <w:color w:val="000000"/>
          <w:sz w:val="22"/>
          <w:szCs w:val="22"/>
        </w:rPr>
        <w:tab/>
      </w:r>
      <w:r w:rsidR="007958BD" w:rsidRPr="009F41A0">
        <w:rPr>
          <w:rFonts w:cs="Times New Roman"/>
          <w:color w:val="000000"/>
          <w:sz w:val="22"/>
          <w:szCs w:val="22"/>
        </w:rPr>
        <w:t>Oświadczamy, że za wyjątkiem informacji i dokumentów zawartych w ofercie na stronach ................</w:t>
      </w:r>
      <w:r w:rsidRPr="009F41A0">
        <w:rPr>
          <w:rStyle w:val="Odwoanieprzypisudolnego"/>
          <w:rFonts w:cs="Times New Roman"/>
          <w:color w:val="000000"/>
          <w:sz w:val="22"/>
          <w:szCs w:val="22"/>
        </w:rPr>
        <w:footnoteReference w:id="12"/>
      </w:r>
      <w:r w:rsidR="007958BD" w:rsidRPr="009F41A0">
        <w:rPr>
          <w:rFonts w:cs="Times New Roman"/>
          <w:color w:val="000000"/>
          <w:sz w:val="22"/>
          <w:szCs w:val="22"/>
        </w:rPr>
        <w:t>, które zostały umieszczone w oddzielnej kopercie, niniejsza oferta oraz wszelkie załączniki do niej są jawne i nie zawierają informacji stanowiących tajemnice przedsiębiorstwa w</w:t>
      </w:r>
      <w:r w:rsidR="009F73F1">
        <w:rPr>
          <w:rFonts w:cs="Times New Roman"/>
          <w:color w:val="000000"/>
          <w:sz w:val="22"/>
          <w:szCs w:val="22"/>
        </w:rPr>
        <w:t> </w:t>
      </w:r>
      <w:r w:rsidR="007958BD" w:rsidRPr="009F41A0">
        <w:rPr>
          <w:rFonts w:cs="Times New Roman"/>
          <w:color w:val="000000"/>
          <w:sz w:val="22"/>
          <w:szCs w:val="22"/>
        </w:rPr>
        <w:t>rozumieniu przepisów ustawy z dnia 16 kwietnia 1993 r. o zwalczaniu nieuczciwej konkurencji (</w:t>
      </w:r>
      <w:proofErr w:type="spellStart"/>
      <w:r w:rsidR="003C27F6" w:rsidRPr="003C27F6">
        <w:rPr>
          <w:rFonts w:cs="Times New Roman"/>
          <w:color w:val="000000"/>
          <w:sz w:val="22"/>
          <w:szCs w:val="22"/>
        </w:rPr>
        <w:t>t.j</w:t>
      </w:r>
      <w:proofErr w:type="spellEnd"/>
      <w:r w:rsidR="003C27F6" w:rsidRPr="003C27F6">
        <w:rPr>
          <w:rFonts w:cs="Times New Roman"/>
          <w:color w:val="000000"/>
          <w:sz w:val="22"/>
          <w:szCs w:val="22"/>
        </w:rPr>
        <w:t>. Dz. U. z 20</w:t>
      </w:r>
      <w:r w:rsidR="00FA4BB7">
        <w:rPr>
          <w:rFonts w:cs="Times New Roman"/>
          <w:color w:val="000000"/>
          <w:sz w:val="22"/>
          <w:szCs w:val="22"/>
        </w:rPr>
        <w:t>20</w:t>
      </w:r>
      <w:r w:rsidR="003C27F6" w:rsidRPr="003C27F6">
        <w:rPr>
          <w:rFonts w:cs="Times New Roman"/>
          <w:color w:val="000000"/>
          <w:sz w:val="22"/>
          <w:szCs w:val="22"/>
        </w:rPr>
        <w:t xml:space="preserve"> r., poz. </w:t>
      </w:r>
      <w:r w:rsidR="0014243F">
        <w:rPr>
          <w:rFonts w:cs="Times New Roman"/>
          <w:color w:val="000000"/>
          <w:sz w:val="22"/>
          <w:szCs w:val="22"/>
        </w:rPr>
        <w:t>1</w:t>
      </w:r>
      <w:r w:rsidR="00FA4BB7">
        <w:rPr>
          <w:rFonts w:cs="Times New Roman"/>
          <w:color w:val="000000"/>
          <w:sz w:val="22"/>
          <w:szCs w:val="22"/>
        </w:rPr>
        <w:t>913</w:t>
      </w:r>
      <w:r w:rsidR="007958BD" w:rsidRPr="009F41A0">
        <w:rPr>
          <w:rFonts w:cs="Times New Roman"/>
          <w:color w:val="000000"/>
          <w:sz w:val="22"/>
          <w:szCs w:val="22"/>
        </w:rPr>
        <w:t>)</w:t>
      </w:r>
      <w:r w:rsidR="007958BD" w:rsidRPr="009F41A0">
        <w:rPr>
          <w:rStyle w:val="Odwoanieprzypisudolnego"/>
          <w:rFonts w:cs="Times New Roman"/>
          <w:color w:val="000000"/>
        </w:rPr>
        <w:footnoteReference w:id="13"/>
      </w:r>
      <w:r w:rsidR="007958BD" w:rsidRPr="009F41A0">
        <w:rPr>
          <w:rFonts w:cs="Times New Roman"/>
          <w:color w:val="000000"/>
          <w:sz w:val="22"/>
          <w:szCs w:val="22"/>
        </w:rPr>
        <w:t>.</w:t>
      </w:r>
    </w:p>
    <w:p w14:paraId="377C60D0" w14:textId="77777777" w:rsidR="006D4A75" w:rsidRPr="009F41A0" w:rsidRDefault="00281288" w:rsidP="001329C5">
      <w:pPr>
        <w:spacing w:before="120"/>
        <w:ind w:left="425" w:right="-28" w:hanging="425"/>
        <w:rPr>
          <w:rFonts w:cs="Times New Roman"/>
          <w:color w:val="000000"/>
          <w:sz w:val="22"/>
          <w:szCs w:val="22"/>
        </w:rPr>
      </w:pPr>
      <w:r w:rsidRPr="009F41A0">
        <w:rPr>
          <w:rFonts w:cs="Times New Roman"/>
          <w:color w:val="000000"/>
          <w:sz w:val="22"/>
          <w:szCs w:val="22"/>
        </w:rPr>
        <w:t>1</w:t>
      </w:r>
      <w:r>
        <w:rPr>
          <w:rFonts w:cs="Times New Roman"/>
          <w:color w:val="000000"/>
          <w:sz w:val="22"/>
          <w:szCs w:val="22"/>
        </w:rPr>
        <w:t>4</w:t>
      </w:r>
      <w:r w:rsidRPr="009F41A0">
        <w:rPr>
          <w:rFonts w:cs="Times New Roman"/>
          <w:color w:val="000000"/>
          <w:sz w:val="22"/>
          <w:szCs w:val="22"/>
        </w:rPr>
        <w:t>.</w:t>
      </w:r>
      <w:r w:rsidRPr="009F41A0">
        <w:rPr>
          <w:rFonts w:cs="Times New Roman"/>
          <w:color w:val="000000"/>
          <w:sz w:val="22"/>
          <w:szCs w:val="22"/>
        </w:rPr>
        <w:tab/>
      </w:r>
      <w:r w:rsidR="007958BD" w:rsidRPr="009F41A0">
        <w:rPr>
          <w:rFonts w:cs="Times New Roman"/>
          <w:color w:val="000000"/>
          <w:sz w:val="22"/>
          <w:szCs w:val="22"/>
        </w:rPr>
        <w:t>Załącznikami do niniejszej oferty są:</w:t>
      </w:r>
    </w:p>
    <w:p w14:paraId="399ADA03" w14:textId="77777777" w:rsidR="006D4A75" w:rsidRPr="009F41A0" w:rsidRDefault="007958BD" w:rsidP="00752925">
      <w:pPr>
        <w:spacing w:before="240" w:line="360" w:lineRule="auto"/>
        <w:ind w:left="426" w:right="567"/>
        <w:rPr>
          <w:rFonts w:cs="Times New Roman"/>
          <w:color w:val="000000"/>
          <w:sz w:val="22"/>
          <w:szCs w:val="22"/>
        </w:rPr>
      </w:pPr>
      <w:r w:rsidRPr="009F41A0">
        <w:rPr>
          <w:rFonts w:cs="Times New Roman"/>
          <w:color w:val="000000"/>
          <w:sz w:val="22"/>
          <w:szCs w:val="22"/>
        </w:rPr>
        <w:t>a.</w:t>
      </w:r>
      <w:r w:rsidRPr="009F41A0">
        <w:rPr>
          <w:rFonts w:cs="Times New Roman"/>
          <w:color w:val="000000"/>
          <w:sz w:val="22"/>
          <w:szCs w:val="22"/>
        </w:rPr>
        <w:tab/>
        <w:t>........................................................................................................................</w:t>
      </w:r>
    </w:p>
    <w:p w14:paraId="04AA85C0" w14:textId="77777777" w:rsidR="006D4A75" w:rsidRPr="009F41A0" w:rsidRDefault="007958BD" w:rsidP="00752925">
      <w:pPr>
        <w:spacing w:line="360" w:lineRule="auto"/>
        <w:ind w:left="426" w:right="567"/>
        <w:rPr>
          <w:rFonts w:cs="Times New Roman"/>
          <w:color w:val="000000"/>
          <w:sz w:val="22"/>
          <w:szCs w:val="22"/>
        </w:rPr>
      </w:pPr>
      <w:r w:rsidRPr="009F41A0">
        <w:rPr>
          <w:rFonts w:cs="Times New Roman"/>
          <w:color w:val="000000"/>
          <w:sz w:val="22"/>
          <w:szCs w:val="22"/>
        </w:rPr>
        <w:t>b.</w:t>
      </w:r>
      <w:r w:rsidRPr="009F41A0">
        <w:rPr>
          <w:rFonts w:cs="Times New Roman"/>
          <w:color w:val="000000"/>
          <w:sz w:val="22"/>
          <w:szCs w:val="22"/>
        </w:rPr>
        <w:tab/>
        <w:t>........................................................................................................................</w:t>
      </w:r>
    </w:p>
    <w:p w14:paraId="1CD9D65E" w14:textId="77777777" w:rsidR="006D4A75" w:rsidRPr="009F41A0" w:rsidRDefault="007958BD" w:rsidP="00752925">
      <w:pPr>
        <w:spacing w:line="360" w:lineRule="auto"/>
        <w:ind w:left="426" w:right="567"/>
        <w:rPr>
          <w:rFonts w:cs="Times New Roman"/>
          <w:color w:val="000000"/>
          <w:sz w:val="22"/>
          <w:szCs w:val="22"/>
        </w:rPr>
      </w:pPr>
      <w:r w:rsidRPr="009F41A0">
        <w:rPr>
          <w:rFonts w:cs="Times New Roman"/>
          <w:color w:val="000000"/>
          <w:sz w:val="22"/>
          <w:szCs w:val="22"/>
        </w:rPr>
        <w:t>c.</w:t>
      </w:r>
      <w:r w:rsidRPr="009F41A0">
        <w:rPr>
          <w:rFonts w:cs="Times New Roman"/>
          <w:color w:val="000000"/>
          <w:sz w:val="22"/>
          <w:szCs w:val="22"/>
        </w:rPr>
        <w:tab/>
        <w:t>........................................................................................................................</w:t>
      </w:r>
    </w:p>
    <w:p w14:paraId="6C018FCA" w14:textId="77777777" w:rsidR="006D4A75" w:rsidRPr="009F41A0" w:rsidRDefault="007958BD" w:rsidP="00752925">
      <w:pPr>
        <w:spacing w:line="360" w:lineRule="auto"/>
        <w:ind w:left="426" w:right="567"/>
        <w:rPr>
          <w:rFonts w:cs="Times New Roman"/>
          <w:color w:val="000000"/>
          <w:sz w:val="22"/>
          <w:szCs w:val="22"/>
        </w:rPr>
      </w:pPr>
      <w:r w:rsidRPr="009F41A0">
        <w:rPr>
          <w:rFonts w:cs="Times New Roman"/>
          <w:color w:val="000000"/>
          <w:sz w:val="22"/>
          <w:szCs w:val="22"/>
        </w:rPr>
        <w:t>d.</w:t>
      </w:r>
      <w:r w:rsidRPr="009F41A0">
        <w:rPr>
          <w:rFonts w:cs="Times New Roman"/>
          <w:color w:val="000000"/>
          <w:sz w:val="22"/>
          <w:szCs w:val="22"/>
        </w:rPr>
        <w:tab/>
        <w:t>........................................................................................................................</w:t>
      </w:r>
    </w:p>
    <w:p w14:paraId="12F628B4" w14:textId="77777777" w:rsidR="006D4A75" w:rsidRPr="00773FED" w:rsidRDefault="007958BD" w:rsidP="00752925">
      <w:pPr>
        <w:spacing w:line="360" w:lineRule="auto"/>
        <w:ind w:left="426" w:right="567"/>
        <w:rPr>
          <w:rFonts w:cs="Times New Roman"/>
          <w:color w:val="FFFFFF" w:themeColor="background1"/>
          <w:sz w:val="22"/>
          <w:szCs w:val="22"/>
        </w:rPr>
      </w:pPr>
      <w:r w:rsidRPr="00773FED">
        <w:rPr>
          <w:rFonts w:cs="Times New Roman"/>
          <w:color w:val="FFFFFF" w:themeColor="background1"/>
          <w:sz w:val="22"/>
          <w:szCs w:val="22"/>
        </w:rPr>
        <w:t>e.</w:t>
      </w:r>
      <w:r w:rsidRPr="00773FED">
        <w:rPr>
          <w:rFonts w:cs="Times New Roman"/>
          <w:color w:val="FFFFFF" w:themeColor="background1"/>
          <w:sz w:val="22"/>
          <w:szCs w:val="22"/>
        </w:rPr>
        <w:tab/>
        <w:t>........................................................................................................................</w:t>
      </w:r>
    </w:p>
    <w:p w14:paraId="08843FA9" w14:textId="77777777" w:rsidR="00D306AD" w:rsidRPr="00773FED" w:rsidRDefault="00D306AD" w:rsidP="00752925">
      <w:pPr>
        <w:ind w:left="705" w:right="567" w:hanging="705"/>
        <w:rPr>
          <w:rFonts w:cs="Times New Roman"/>
          <w:b/>
          <w:bCs/>
          <w:color w:val="000000"/>
          <w:sz w:val="2"/>
          <w:szCs w:val="22"/>
        </w:rPr>
      </w:pPr>
    </w:p>
    <w:tbl>
      <w:tblPr>
        <w:tblStyle w:val="Tabela-Siatk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37"/>
        <w:gridCol w:w="1474"/>
        <w:gridCol w:w="850"/>
        <w:gridCol w:w="964"/>
        <w:gridCol w:w="3965"/>
      </w:tblGrid>
      <w:tr w:rsidR="00711F17" w:rsidRPr="00711F17" w14:paraId="0EEA4A8C" w14:textId="77777777" w:rsidTr="00D17494">
        <w:tc>
          <w:tcPr>
            <w:tcW w:w="1366" w:type="dxa"/>
            <w:tcBorders>
              <w:bottom w:val="dashed" w:sz="4" w:space="0" w:color="auto"/>
            </w:tcBorders>
            <w:vAlign w:val="bottom"/>
          </w:tcPr>
          <w:p w14:paraId="548AE7B2" w14:textId="77777777" w:rsidR="00711F17" w:rsidRPr="00711F17" w:rsidRDefault="00711F17" w:rsidP="00752925">
            <w:pPr>
              <w:jc w:val="center"/>
              <w:rPr>
                <w:rFonts w:ascii="Times New Roman" w:hAnsi="Times New Roman" w:cs="Times New Roman"/>
                <w:color w:val="000000"/>
              </w:rPr>
            </w:pPr>
          </w:p>
        </w:tc>
        <w:tc>
          <w:tcPr>
            <w:tcW w:w="737" w:type="dxa"/>
            <w:vAlign w:val="bottom"/>
          </w:tcPr>
          <w:p w14:paraId="6FE7856E" w14:textId="77777777" w:rsidR="00711F17" w:rsidRPr="00711F17" w:rsidRDefault="00711F17" w:rsidP="00752925">
            <w:pPr>
              <w:jc w:val="center"/>
              <w:rPr>
                <w:rFonts w:ascii="Times New Roman" w:hAnsi="Times New Roman" w:cs="Times New Roman"/>
                <w:b/>
                <w:color w:val="000000"/>
              </w:rPr>
            </w:pPr>
            <w:r w:rsidRPr="00711F17">
              <w:rPr>
                <w:rFonts w:ascii="Times New Roman" w:hAnsi="Times New Roman" w:cs="Times New Roman"/>
                <w:color w:val="000000"/>
                <w:sz w:val="22"/>
                <w:szCs w:val="22"/>
              </w:rPr>
              <w:t>, dnia</w:t>
            </w:r>
          </w:p>
        </w:tc>
        <w:tc>
          <w:tcPr>
            <w:tcW w:w="1474" w:type="dxa"/>
            <w:tcBorders>
              <w:bottom w:val="dashed" w:sz="4" w:space="0" w:color="auto"/>
            </w:tcBorders>
            <w:vAlign w:val="bottom"/>
          </w:tcPr>
          <w:p w14:paraId="1FF6D123" w14:textId="77777777" w:rsidR="00711F17" w:rsidRPr="00711F17" w:rsidRDefault="00711F17" w:rsidP="00752925">
            <w:pPr>
              <w:jc w:val="center"/>
              <w:rPr>
                <w:rFonts w:ascii="Times New Roman" w:hAnsi="Times New Roman" w:cs="Times New Roman"/>
                <w:b/>
                <w:color w:val="000000"/>
              </w:rPr>
            </w:pPr>
          </w:p>
        </w:tc>
        <w:tc>
          <w:tcPr>
            <w:tcW w:w="850" w:type="dxa"/>
            <w:vAlign w:val="bottom"/>
          </w:tcPr>
          <w:p w14:paraId="5AC1EF13" w14:textId="77777777" w:rsidR="00711F17" w:rsidRPr="00711F17" w:rsidRDefault="00711F17" w:rsidP="00D17494">
            <w:pPr>
              <w:rPr>
                <w:rFonts w:ascii="Times New Roman" w:hAnsi="Times New Roman" w:cs="Times New Roman"/>
                <w:b/>
                <w:color w:val="000000"/>
              </w:rPr>
            </w:pPr>
            <w:r w:rsidRPr="00711F17">
              <w:rPr>
                <w:rFonts w:ascii="Times New Roman" w:hAnsi="Times New Roman" w:cs="Times New Roman"/>
                <w:color w:val="000000"/>
                <w:sz w:val="22"/>
                <w:szCs w:val="22"/>
              </w:rPr>
              <w:t>r.</w:t>
            </w:r>
          </w:p>
        </w:tc>
        <w:tc>
          <w:tcPr>
            <w:tcW w:w="964" w:type="dxa"/>
            <w:vAlign w:val="bottom"/>
          </w:tcPr>
          <w:p w14:paraId="5CFD910E" w14:textId="77777777" w:rsidR="00711F17" w:rsidRPr="00711F17" w:rsidRDefault="00711F17" w:rsidP="00752925">
            <w:pPr>
              <w:jc w:val="center"/>
              <w:rPr>
                <w:rFonts w:ascii="Times New Roman" w:hAnsi="Times New Roman" w:cs="Times New Roman"/>
                <w:b/>
                <w:color w:val="000000"/>
              </w:rPr>
            </w:pPr>
          </w:p>
        </w:tc>
        <w:tc>
          <w:tcPr>
            <w:tcW w:w="3965" w:type="dxa"/>
            <w:vAlign w:val="bottom"/>
          </w:tcPr>
          <w:p w14:paraId="06B2A82C" w14:textId="77777777" w:rsidR="00711F17" w:rsidRPr="00711F17" w:rsidRDefault="00711F17" w:rsidP="00752925">
            <w:pPr>
              <w:jc w:val="center"/>
              <w:rPr>
                <w:rFonts w:ascii="Times New Roman" w:hAnsi="Times New Roman" w:cs="Times New Roman"/>
                <w:b/>
                <w:color w:val="000000"/>
              </w:rPr>
            </w:pPr>
          </w:p>
        </w:tc>
      </w:tr>
      <w:tr w:rsidR="00711F17" w:rsidRPr="00711F17" w14:paraId="1FA10E3D" w14:textId="77777777" w:rsidTr="00C6535A">
        <w:trPr>
          <w:trHeight w:val="454"/>
        </w:trPr>
        <w:tc>
          <w:tcPr>
            <w:tcW w:w="1366" w:type="dxa"/>
            <w:tcBorders>
              <w:top w:val="dashed" w:sz="4" w:space="0" w:color="auto"/>
            </w:tcBorders>
          </w:tcPr>
          <w:p w14:paraId="4D3A96EE" w14:textId="77777777" w:rsidR="00711F17" w:rsidRPr="00711F17" w:rsidRDefault="00711F17" w:rsidP="00752925">
            <w:pPr>
              <w:rPr>
                <w:rFonts w:ascii="Times New Roman" w:hAnsi="Times New Roman" w:cs="Times New Roman"/>
                <w:b/>
                <w:color w:val="000000"/>
              </w:rPr>
            </w:pPr>
          </w:p>
        </w:tc>
        <w:tc>
          <w:tcPr>
            <w:tcW w:w="737" w:type="dxa"/>
          </w:tcPr>
          <w:p w14:paraId="5BBCF988" w14:textId="77777777" w:rsidR="00711F17" w:rsidRPr="00711F17" w:rsidRDefault="00711F17" w:rsidP="00752925">
            <w:pPr>
              <w:rPr>
                <w:rFonts w:ascii="Times New Roman" w:hAnsi="Times New Roman" w:cs="Times New Roman"/>
                <w:b/>
                <w:color w:val="000000"/>
              </w:rPr>
            </w:pPr>
          </w:p>
        </w:tc>
        <w:tc>
          <w:tcPr>
            <w:tcW w:w="1474" w:type="dxa"/>
            <w:tcBorders>
              <w:top w:val="dashed" w:sz="4" w:space="0" w:color="auto"/>
            </w:tcBorders>
          </w:tcPr>
          <w:p w14:paraId="7BBDC4C6" w14:textId="77777777" w:rsidR="00711F17" w:rsidRPr="00711F17" w:rsidRDefault="00711F17" w:rsidP="00752925">
            <w:pPr>
              <w:rPr>
                <w:rFonts w:ascii="Times New Roman" w:hAnsi="Times New Roman" w:cs="Times New Roman"/>
                <w:b/>
                <w:color w:val="000000"/>
              </w:rPr>
            </w:pPr>
          </w:p>
        </w:tc>
        <w:tc>
          <w:tcPr>
            <w:tcW w:w="850" w:type="dxa"/>
          </w:tcPr>
          <w:p w14:paraId="3A32CF20" w14:textId="77777777" w:rsidR="00711F17" w:rsidRPr="00711F17" w:rsidRDefault="00711F17" w:rsidP="00752925">
            <w:pPr>
              <w:rPr>
                <w:rFonts w:ascii="Times New Roman" w:hAnsi="Times New Roman" w:cs="Times New Roman"/>
                <w:b/>
                <w:color w:val="000000"/>
              </w:rPr>
            </w:pPr>
          </w:p>
        </w:tc>
        <w:tc>
          <w:tcPr>
            <w:tcW w:w="964" w:type="dxa"/>
            <w:vAlign w:val="center"/>
          </w:tcPr>
          <w:p w14:paraId="4A40C761" w14:textId="77777777" w:rsidR="00711F17" w:rsidRPr="00711F17" w:rsidRDefault="00711F17" w:rsidP="00752925">
            <w:pPr>
              <w:jc w:val="center"/>
              <w:rPr>
                <w:rFonts w:ascii="Times New Roman" w:hAnsi="Times New Roman" w:cs="Times New Roman"/>
                <w:b/>
                <w:color w:val="000000"/>
              </w:rPr>
            </w:pPr>
          </w:p>
        </w:tc>
        <w:tc>
          <w:tcPr>
            <w:tcW w:w="3965" w:type="dxa"/>
            <w:tcBorders>
              <w:bottom w:val="dashed" w:sz="4" w:space="0" w:color="auto"/>
            </w:tcBorders>
            <w:vAlign w:val="center"/>
          </w:tcPr>
          <w:p w14:paraId="322DBC64" w14:textId="77777777" w:rsidR="00711F17" w:rsidRPr="00711F17" w:rsidRDefault="00711F17" w:rsidP="00752925">
            <w:pPr>
              <w:jc w:val="center"/>
              <w:rPr>
                <w:rFonts w:ascii="Times New Roman" w:hAnsi="Times New Roman" w:cs="Times New Roman"/>
                <w:b/>
                <w:color w:val="000000"/>
              </w:rPr>
            </w:pPr>
          </w:p>
        </w:tc>
      </w:tr>
      <w:tr w:rsidR="00711F17" w:rsidRPr="00711F17" w14:paraId="1E85816A" w14:textId="77777777" w:rsidTr="00C6535A">
        <w:tc>
          <w:tcPr>
            <w:tcW w:w="1366" w:type="dxa"/>
          </w:tcPr>
          <w:p w14:paraId="00ABFFB3" w14:textId="77777777" w:rsidR="00711F17" w:rsidRPr="00711F17" w:rsidRDefault="00711F17" w:rsidP="00752925">
            <w:pPr>
              <w:rPr>
                <w:rFonts w:ascii="Times New Roman" w:hAnsi="Times New Roman" w:cs="Times New Roman"/>
                <w:b/>
                <w:color w:val="000000"/>
              </w:rPr>
            </w:pPr>
          </w:p>
        </w:tc>
        <w:tc>
          <w:tcPr>
            <w:tcW w:w="737" w:type="dxa"/>
          </w:tcPr>
          <w:p w14:paraId="617D18B8" w14:textId="77777777" w:rsidR="00711F17" w:rsidRPr="00711F17" w:rsidRDefault="00711F17" w:rsidP="00752925">
            <w:pPr>
              <w:rPr>
                <w:rFonts w:ascii="Times New Roman" w:hAnsi="Times New Roman" w:cs="Times New Roman"/>
                <w:b/>
                <w:color w:val="000000"/>
              </w:rPr>
            </w:pPr>
          </w:p>
        </w:tc>
        <w:tc>
          <w:tcPr>
            <w:tcW w:w="1474" w:type="dxa"/>
          </w:tcPr>
          <w:p w14:paraId="172A2882" w14:textId="77777777" w:rsidR="00711F17" w:rsidRPr="00711F17" w:rsidRDefault="00711F17" w:rsidP="00752925">
            <w:pPr>
              <w:jc w:val="center"/>
              <w:rPr>
                <w:rFonts w:ascii="Times New Roman" w:hAnsi="Times New Roman" w:cs="Times New Roman"/>
                <w:b/>
                <w:color w:val="000000"/>
              </w:rPr>
            </w:pPr>
          </w:p>
        </w:tc>
        <w:tc>
          <w:tcPr>
            <w:tcW w:w="850" w:type="dxa"/>
          </w:tcPr>
          <w:p w14:paraId="4760C41D" w14:textId="77777777" w:rsidR="00711F17" w:rsidRPr="00711F17" w:rsidRDefault="00711F17" w:rsidP="00752925">
            <w:pPr>
              <w:rPr>
                <w:rFonts w:ascii="Times New Roman" w:hAnsi="Times New Roman" w:cs="Times New Roman"/>
                <w:b/>
                <w:color w:val="000000"/>
              </w:rPr>
            </w:pPr>
          </w:p>
        </w:tc>
        <w:tc>
          <w:tcPr>
            <w:tcW w:w="964" w:type="dxa"/>
            <w:vAlign w:val="center"/>
          </w:tcPr>
          <w:p w14:paraId="665071E9" w14:textId="77777777" w:rsidR="00711F17" w:rsidRPr="00711F17" w:rsidRDefault="00711F17" w:rsidP="00752925">
            <w:pPr>
              <w:jc w:val="center"/>
              <w:rPr>
                <w:rFonts w:ascii="Times New Roman" w:hAnsi="Times New Roman" w:cs="Times New Roman"/>
                <w:b/>
                <w:color w:val="000000"/>
              </w:rPr>
            </w:pPr>
          </w:p>
        </w:tc>
        <w:tc>
          <w:tcPr>
            <w:tcW w:w="3965" w:type="dxa"/>
            <w:tcBorders>
              <w:top w:val="dashed" w:sz="4" w:space="0" w:color="auto"/>
            </w:tcBorders>
            <w:vAlign w:val="center"/>
          </w:tcPr>
          <w:p w14:paraId="6F87129E" w14:textId="77777777" w:rsidR="00711F17" w:rsidRDefault="00711F17" w:rsidP="00752925">
            <w:pPr>
              <w:ind w:left="165"/>
              <w:jc w:val="center"/>
              <w:rPr>
                <w:rFonts w:ascii="Times New Roman" w:hAnsi="Times New Roman" w:cs="Times New Roman"/>
                <w:color w:val="000000"/>
                <w:sz w:val="18"/>
                <w:szCs w:val="18"/>
              </w:rPr>
            </w:pPr>
            <w:r w:rsidRPr="00711F17">
              <w:rPr>
                <w:rFonts w:ascii="Times New Roman" w:hAnsi="Times New Roman" w:cs="Times New Roman"/>
                <w:color w:val="000000"/>
                <w:sz w:val="18"/>
                <w:szCs w:val="18"/>
              </w:rPr>
              <w:t xml:space="preserve">(podpis i pieczęć osoby/osób upoważnionych do występowania w imieniu </w:t>
            </w:r>
            <w:r>
              <w:rPr>
                <w:rFonts w:ascii="Times New Roman" w:hAnsi="Times New Roman" w:cs="Times New Roman"/>
                <w:color w:val="000000"/>
                <w:sz w:val="18"/>
                <w:szCs w:val="18"/>
              </w:rPr>
              <w:t>w</w:t>
            </w:r>
            <w:r w:rsidRPr="00711F17">
              <w:rPr>
                <w:rFonts w:ascii="Times New Roman" w:hAnsi="Times New Roman" w:cs="Times New Roman"/>
                <w:color w:val="000000"/>
                <w:sz w:val="18"/>
                <w:szCs w:val="18"/>
              </w:rPr>
              <w:t>ykonawcy)</w:t>
            </w:r>
          </w:p>
          <w:p w14:paraId="486D11F6" w14:textId="15A9649E" w:rsidR="008A275E" w:rsidRPr="008A275E" w:rsidRDefault="008A275E" w:rsidP="008A275E">
            <w:pPr>
              <w:spacing w:before="120" w:after="120"/>
              <w:ind w:left="164"/>
              <w:jc w:val="center"/>
              <w:rPr>
                <w:rFonts w:ascii="Times New Roman" w:hAnsi="Times New Roman" w:cs="Times New Roman"/>
                <w:b/>
                <w:color w:val="FF0000"/>
                <w:sz w:val="22"/>
                <w:szCs w:val="22"/>
              </w:rPr>
            </w:pPr>
            <w:r w:rsidRPr="008A275E">
              <w:rPr>
                <w:rFonts w:ascii="Times New Roman" w:hAnsi="Times New Roman" w:cs="Times New Roman"/>
                <w:b/>
                <w:color w:val="FF0000"/>
                <w:sz w:val="22"/>
                <w:szCs w:val="22"/>
              </w:rPr>
              <w:t>lub</w:t>
            </w:r>
          </w:p>
          <w:p w14:paraId="372EEEA2" w14:textId="7B338438" w:rsidR="008A275E" w:rsidRPr="00711F17" w:rsidRDefault="008A275E" w:rsidP="00752925">
            <w:pPr>
              <w:ind w:left="165"/>
              <w:jc w:val="center"/>
              <w:rPr>
                <w:rFonts w:ascii="Times New Roman" w:hAnsi="Times New Roman" w:cs="Times New Roman"/>
                <w:b/>
                <w:color w:val="000000"/>
              </w:rPr>
            </w:pPr>
            <w:r w:rsidRPr="008A275E">
              <w:rPr>
                <w:rFonts w:ascii="Times New Roman" w:hAnsi="Times New Roman" w:cs="Times New Roman"/>
                <w:color w:val="FF0000"/>
                <w:sz w:val="18"/>
                <w:szCs w:val="18"/>
              </w:rPr>
              <w:t>(Miejsce do ewentualnego wstawienia znaku graficznego w przypadku podpisywania pliku PDF w formacie PADES)</w:t>
            </w:r>
          </w:p>
        </w:tc>
      </w:tr>
    </w:tbl>
    <w:p w14:paraId="7A210BB2" w14:textId="77777777" w:rsidR="008A275E" w:rsidRDefault="008A275E" w:rsidP="008A275E">
      <w:pPr>
        <w:ind w:left="5387" w:right="141" w:hanging="5387"/>
        <w:rPr>
          <w:rFonts w:cs="Times New Roman"/>
          <w:color w:val="000000"/>
          <w:sz w:val="18"/>
          <w:szCs w:val="18"/>
        </w:rPr>
      </w:pPr>
    </w:p>
    <w:p w14:paraId="79EA11E5" w14:textId="77777777" w:rsidR="006D4A75" w:rsidRPr="009F41A0" w:rsidRDefault="00702F12" w:rsidP="00261AE1">
      <w:pPr>
        <w:pageBreakBefore/>
        <w:jc w:val="right"/>
        <w:outlineLvl w:val="0"/>
        <w:rPr>
          <w:rFonts w:cs="Times New Roman"/>
          <w:bCs/>
          <w:color w:val="000000"/>
          <w:sz w:val="22"/>
          <w:szCs w:val="22"/>
        </w:rPr>
      </w:pPr>
      <w:bookmarkStart w:id="12" w:name="zalacznik_2a"/>
      <w:r>
        <w:rPr>
          <w:rFonts w:cs="Times New Roman"/>
          <w:b/>
          <w:bCs/>
          <w:color w:val="000000"/>
          <w:sz w:val="22"/>
          <w:szCs w:val="22"/>
        </w:rPr>
        <w:lastRenderedPageBreak/>
        <w:t>Załącznik nr 2</w:t>
      </w:r>
      <w:r w:rsidR="007958BD" w:rsidRPr="009F41A0">
        <w:rPr>
          <w:rFonts w:cs="Times New Roman"/>
          <w:b/>
          <w:bCs/>
          <w:color w:val="000000"/>
          <w:sz w:val="22"/>
          <w:szCs w:val="22"/>
        </w:rPr>
        <w:t xml:space="preserve"> do SIWZ</w:t>
      </w:r>
      <w:bookmarkEnd w:id="12"/>
    </w:p>
    <w:p w14:paraId="23BD7B7A" w14:textId="77777777" w:rsidR="006D4A75" w:rsidRPr="009F41A0" w:rsidRDefault="007958BD" w:rsidP="00752925">
      <w:pPr>
        <w:rPr>
          <w:rFonts w:cs="Times New Roman"/>
          <w:bCs/>
          <w:color w:val="000000"/>
          <w:sz w:val="16"/>
          <w:szCs w:val="16"/>
        </w:rPr>
      </w:pPr>
      <w:r w:rsidRPr="009F41A0">
        <w:rPr>
          <w:rFonts w:cs="Times New Roman"/>
          <w:bCs/>
          <w:color w:val="000000"/>
          <w:sz w:val="22"/>
          <w:szCs w:val="22"/>
        </w:rPr>
        <w:t>………………….………..</w:t>
      </w:r>
    </w:p>
    <w:p w14:paraId="3736B67C" w14:textId="77777777" w:rsidR="006D4A75" w:rsidRPr="009F41A0" w:rsidRDefault="007958BD" w:rsidP="00261AE1">
      <w:pPr>
        <w:ind w:right="6776"/>
        <w:jc w:val="center"/>
        <w:rPr>
          <w:rFonts w:cs="Times New Roman"/>
          <w:bCs/>
          <w:color w:val="000000"/>
          <w:sz w:val="16"/>
          <w:szCs w:val="16"/>
        </w:rPr>
      </w:pPr>
      <w:r w:rsidRPr="009F41A0">
        <w:rPr>
          <w:rFonts w:cs="Times New Roman"/>
          <w:bCs/>
          <w:color w:val="000000"/>
          <w:sz w:val="16"/>
          <w:szCs w:val="16"/>
        </w:rPr>
        <w:t xml:space="preserve">Nazwa i adres </w:t>
      </w:r>
      <w:r w:rsidR="003E5AFC">
        <w:rPr>
          <w:rFonts w:cs="Times New Roman"/>
          <w:bCs/>
          <w:color w:val="000000"/>
          <w:sz w:val="16"/>
          <w:szCs w:val="16"/>
        </w:rPr>
        <w:t>w</w:t>
      </w:r>
      <w:r w:rsidRPr="009F41A0">
        <w:rPr>
          <w:rFonts w:cs="Times New Roman"/>
          <w:bCs/>
          <w:color w:val="000000"/>
          <w:sz w:val="16"/>
          <w:szCs w:val="16"/>
        </w:rPr>
        <w:t>ykonawcy</w:t>
      </w:r>
    </w:p>
    <w:p w14:paraId="4903919B" w14:textId="77777777" w:rsidR="006D4A75" w:rsidRPr="009F41A0" w:rsidRDefault="007958BD" w:rsidP="00261AE1">
      <w:pPr>
        <w:ind w:right="6776"/>
        <w:jc w:val="center"/>
        <w:rPr>
          <w:rFonts w:cs="Times New Roman"/>
          <w:b/>
          <w:bCs/>
          <w:color w:val="000000"/>
          <w:sz w:val="22"/>
          <w:szCs w:val="22"/>
        </w:rPr>
      </w:pPr>
      <w:r w:rsidRPr="009F41A0">
        <w:rPr>
          <w:rFonts w:cs="Times New Roman"/>
          <w:bCs/>
          <w:color w:val="000000"/>
          <w:sz w:val="16"/>
          <w:szCs w:val="16"/>
        </w:rPr>
        <w:t>/pieczęć/</w:t>
      </w:r>
    </w:p>
    <w:p w14:paraId="28F5C9FE" w14:textId="77777777" w:rsidR="006D4A75" w:rsidRPr="009F41A0" w:rsidRDefault="006D4A75" w:rsidP="00752925">
      <w:pPr>
        <w:jc w:val="center"/>
        <w:rPr>
          <w:rFonts w:cs="Times New Roman"/>
          <w:b/>
          <w:bCs/>
          <w:color w:val="000000"/>
          <w:sz w:val="22"/>
          <w:szCs w:val="22"/>
        </w:rPr>
      </w:pPr>
    </w:p>
    <w:p w14:paraId="7852D137" w14:textId="77777777" w:rsidR="001A359A" w:rsidRDefault="001A359A" w:rsidP="001A359A">
      <w:pPr>
        <w:jc w:val="center"/>
        <w:rPr>
          <w:b/>
          <w:bCs/>
          <w:sz w:val="28"/>
          <w:szCs w:val="28"/>
        </w:rPr>
      </w:pPr>
      <w:r w:rsidRPr="00CB08AF">
        <w:rPr>
          <w:b/>
          <w:bCs/>
          <w:sz w:val="28"/>
          <w:szCs w:val="28"/>
        </w:rPr>
        <w:t>KOSZTORYS OFERTOWY</w:t>
      </w:r>
    </w:p>
    <w:p w14:paraId="1C3110CF" w14:textId="77777777" w:rsidR="001A359A" w:rsidRPr="000D7EB5" w:rsidRDefault="001A359A" w:rsidP="001A359A">
      <w:pPr>
        <w:jc w:val="center"/>
        <w:rPr>
          <w:b/>
          <w:bCs/>
          <w:sz w:val="22"/>
          <w:szCs w:val="22"/>
        </w:rPr>
      </w:pPr>
    </w:p>
    <w:p w14:paraId="215EA959" w14:textId="77777777" w:rsidR="001A359A" w:rsidRDefault="001A359A" w:rsidP="001A359A">
      <w:pPr>
        <w:spacing w:line="360" w:lineRule="auto"/>
        <w:jc w:val="center"/>
        <w:rPr>
          <w:b/>
          <w:bCs/>
          <w:sz w:val="20"/>
          <w:szCs w:val="20"/>
        </w:rPr>
      </w:pPr>
      <w:r>
        <w:rPr>
          <w:b/>
          <w:bCs/>
          <w:sz w:val="20"/>
          <w:szCs w:val="20"/>
        </w:rPr>
        <w:t xml:space="preserve">na wykonanie </w:t>
      </w:r>
      <w:r w:rsidR="00D82529">
        <w:rPr>
          <w:b/>
          <w:bCs/>
          <w:sz w:val="20"/>
          <w:szCs w:val="20"/>
        </w:rPr>
        <w:t>zadania</w:t>
      </w:r>
      <w:r>
        <w:rPr>
          <w:b/>
          <w:bCs/>
          <w:sz w:val="20"/>
          <w:szCs w:val="20"/>
        </w:rPr>
        <w:t xml:space="preserve"> pod nazwą:</w:t>
      </w:r>
    </w:p>
    <w:p w14:paraId="47936E22" w14:textId="77777777" w:rsidR="00A06C4E" w:rsidRDefault="00A06C4E" w:rsidP="001A359A">
      <w:pPr>
        <w:spacing w:line="360" w:lineRule="auto"/>
        <w:jc w:val="center"/>
        <w:rPr>
          <w:b/>
          <w:bCs/>
          <w:sz w:val="20"/>
          <w:szCs w:val="20"/>
        </w:rPr>
      </w:pPr>
    </w:p>
    <w:p w14:paraId="7DF4EE08" w14:textId="6774115E" w:rsidR="001A359A" w:rsidRDefault="000630FA" w:rsidP="00FC34DA">
      <w:pPr>
        <w:spacing w:after="360" w:line="360" w:lineRule="auto"/>
        <w:ind w:left="567" w:right="679"/>
        <w:jc w:val="center"/>
        <w:rPr>
          <w:rFonts w:cs="Times New Roman"/>
          <w:b/>
          <w:sz w:val="22"/>
          <w:szCs w:val="22"/>
        </w:rPr>
      </w:pPr>
      <w:sdt>
        <w:sdtPr>
          <w:rPr>
            <w:rFonts w:cs="Times New Roman"/>
            <w:b/>
            <w:sz w:val="22"/>
            <w:szCs w:val="22"/>
          </w:rPr>
          <w:alias w:val="Nazwa_postepowania"/>
          <w:tag w:val="Nazwa_postepowania"/>
          <w:id w:val="3640117"/>
          <w:placeholder>
            <w:docPart w:val="16883F8CB4654E84BF2A29B2704881F6"/>
          </w:placeholder>
          <w:dataBinding w:prefixMappings="xmlns:ns0='http://schemas.microsoft.com/office/2006/coverPageProps' " w:xpath="/ns0:CoverPageProperties[1]/ns0:CompanyPhone[1]" w:storeItemID="{55AF091B-3C7A-41E3-B477-F2FDAA23CFDA}"/>
          <w:text w:multiLine="1"/>
        </w:sdtPr>
        <w:sdtContent>
          <w:r w:rsidR="00FA26D3">
            <w:rPr>
              <w:rFonts w:cs="Times New Roman"/>
              <w:b/>
              <w:sz w:val="22"/>
              <w:szCs w:val="22"/>
            </w:rPr>
            <w:t>Usługi w zakresie wynajmu długoterminowego samochodów ciężarowo-osobowych na lata 2021 - 2023</w:t>
          </w:r>
        </w:sdtContent>
      </w:sdt>
    </w:p>
    <w:tbl>
      <w:tblPr>
        <w:tblStyle w:val="Tabela-Siatka"/>
        <w:tblW w:w="10151" w:type="dxa"/>
        <w:jc w:val="center"/>
        <w:tblLook w:val="04A0" w:firstRow="1" w:lastRow="0" w:firstColumn="1" w:lastColumn="0" w:noHBand="0" w:noVBand="1"/>
      </w:tblPr>
      <w:tblGrid>
        <w:gridCol w:w="511"/>
        <w:gridCol w:w="4030"/>
        <w:gridCol w:w="1083"/>
        <w:gridCol w:w="914"/>
        <w:gridCol w:w="1682"/>
        <w:gridCol w:w="1931"/>
      </w:tblGrid>
      <w:tr w:rsidR="0066457B" w:rsidRPr="004E22F1" w14:paraId="0D6419B0" w14:textId="77777777" w:rsidTr="0066457B">
        <w:trPr>
          <w:trHeight w:val="680"/>
          <w:jc w:val="center"/>
        </w:trPr>
        <w:tc>
          <w:tcPr>
            <w:tcW w:w="511"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14:paraId="385CA763" w14:textId="77777777" w:rsidR="0066457B" w:rsidRPr="004E22F1" w:rsidRDefault="0066457B" w:rsidP="0066457B">
            <w:pPr>
              <w:jc w:val="center"/>
              <w:rPr>
                <w:rFonts w:ascii="Times New Roman" w:hAnsi="Times New Roman" w:cs="Times New Roman"/>
                <w:b/>
                <w:bCs/>
                <w:sz w:val="20"/>
                <w:szCs w:val="20"/>
              </w:rPr>
            </w:pPr>
            <w:r w:rsidRPr="004E22F1">
              <w:rPr>
                <w:rFonts w:ascii="Times New Roman" w:hAnsi="Times New Roman" w:cs="Times New Roman"/>
                <w:b/>
                <w:bCs/>
                <w:sz w:val="20"/>
                <w:szCs w:val="20"/>
              </w:rPr>
              <w:t>Lp.</w:t>
            </w:r>
          </w:p>
        </w:tc>
        <w:tc>
          <w:tcPr>
            <w:tcW w:w="4030" w:type="dxa"/>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tcPr>
          <w:p w14:paraId="558E4BD1" w14:textId="77777777" w:rsidR="0066457B" w:rsidRPr="004E22F1" w:rsidRDefault="0066457B" w:rsidP="0066457B">
            <w:pPr>
              <w:jc w:val="center"/>
              <w:rPr>
                <w:rFonts w:ascii="Times New Roman" w:hAnsi="Times New Roman" w:cs="Times New Roman"/>
                <w:b/>
                <w:bCs/>
                <w:sz w:val="20"/>
                <w:szCs w:val="20"/>
              </w:rPr>
            </w:pPr>
            <w:r w:rsidRPr="004E22F1">
              <w:rPr>
                <w:rFonts w:ascii="Times New Roman" w:hAnsi="Times New Roman" w:cs="Times New Roman"/>
                <w:b/>
                <w:bCs/>
                <w:sz w:val="20"/>
                <w:szCs w:val="20"/>
              </w:rPr>
              <w:t>Opis</w:t>
            </w:r>
          </w:p>
        </w:tc>
        <w:tc>
          <w:tcPr>
            <w:tcW w:w="1083" w:type="dxa"/>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tcPr>
          <w:p w14:paraId="4EFF7C5F" w14:textId="77777777" w:rsidR="0066457B" w:rsidRPr="004E22F1" w:rsidRDefault="0066457B" w:rsidP="0066457B">
            <w:pPr>
              <w:jc w:val="center"/>
              <w:rPr>
                <w:rFonts w:ascii="Times New Roman" w:hAnsi="Times New Roman" w:cs="Times New Roman"/>
                <w:b/>
                <w:bCs/>
                <w:sz w:val="20"/>
                <w:szCs w:val="20"/>
              </w:rPr>
            </w:pPr>
            <w:r w:rsidRPr="004E22F1">
              <w:rPr>
                <w:rFonts w:ascii="Times New Roman" w:hAnsi="Times New Roman" w:cs="Times New Roman"/>
                <w:b/>
                <w:bCs/>
                <w:sz w:val="20"/>
                <w:szCs w:val="20"/>
              </w:rPr>
              <w:t>Jednostka miary</w:t>
            </w:r>
          </w:p>
        </w:tc>
        <w:tc>
          <w:tcPr>
            <w:tcW w:w="914" w:type="dxa"/>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tcPr>
          <w:p w14:paraId="3A53347C" w14:textId="77777777" w:rsidR="0066457B" w:rsidRPr="004E22F1" w:rsidRDefault="0066457B" w:rsidP="0066457B">
            <w:pPr>
              <w:jc w:val="center"/>
              <w:rPr>
                <w:rFonts w:ascii="Times New Roman" w:hAnsi="Times New Roman" w:cs="Times New Roman"/>
                <w:b/>
                <w:bCs/>
                <w:sz w:val="20"/>
                <w:szCs w:val="20"/>
              </w:rPr>
            </w:pPr>
            <w:r w:rsidRPr="004E22F1">
              <w:rPr>
                <w:rFonts w:ascii="Times New Roman" w:hAnsi="Times New Roman" w:cs="Times New Roman"/>
                <w:b/>
                <w:bCs/>
                <w:sz w:val="20"/>
                <w:szCs w:val="20"/>
              </w:rPr>
              <w:t xml:space="preserve">Ilość </w:t>
            </w:r>
          </w:p>
        </w:tc>
        <w:tc>
          <w:tcPr>
            <w:tcW w:w="1682" w:type="dxa"/>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tcPr>
          <w:p w14:paraId="25114912" w14:textId="77777777" w:rsidR="0066457B" w:rsidRPr="004E22F1" w:rsidRDefault="0066457B" w:rsidP="0066457B">
            <w:pPr>
              <w:jc w:val="center"/>
              <w:rPr>
                <w:rFonts w:ascii="Times New Roman" w:hAnsi="Times New Roman" w:cs="Times New Roman"/>
                <w:b/>
                <w:bCs/>
                <w:sz w:val="20"/>
                <w:szCs w:val="20"/>
              </w:rPr>
            </w:pPr>
            <w:r w:rsidRPr="004E22F1">
              <w:rPr>
                <w:rFonts w:ascii="Times New Roman" w:hAnsi="Times New Roman" w:cs="Times New Roman"/>
                <w:b/>
                <w:bCs/>
                <w:sz w:val="20"/>
                <w:szCs w:val="20"/>
              </w:rPr>
              <w:t xml:space="preserve">Cena jednostkowa </w:t>
            </w:r>
          </w:p>
          <w:p w14:paraId="232D1115" w14:textId="77777777" w:rsidR="0066457B" w:rsidRPr="004E22F1" w:rsidRDefault="0066457B" w:rsidP="0066457B">
            <w:pPr>
              <w:jc w:val="center"/>
              <w:rPr>
                <w:rFonts w:ascii="Times New Roman" w:hAnsi="Times New Roman" w:cs="Times New Roman"/>
                <w:b/>
                <w:bCs/>
                <w:sz w:val="20"/>
                <w:szCs w:val="20"/>
              </w:rPr>
            </w:pPr>
            <w:r w:rsidRPr="004E22F1">
              <w:rPr>
                <w:rFonts w:ascii="Times New Roman" w:hAnsi="Times New Roman" w:cs="Times New Roman"/>
                <w:b/>
                <w:bCs/>
                <w:sz w:val="20"/>
                <w:szCs w:val="20"/>
              </w:rPr>
              <w:t>netto w zł</w:t>
            </w:r>
          </w:p>
        </w:tc>
        <w:tc>
          <w:tcPr>
            <w:tcW w:w="1931"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14:paraId="12F5086E" w14:textId="77777777" w:rsidR="0066457B" w:rsidRPr="004E22F1" w:rsidRDefault="0066457B" w:rsidP="0066457B">
            <w:pPr>
              <w:jc w:val="center"/>
              <w:rPr>
                <w:rFonts w:ascii="Times New Roman" w:hAnsi="Times New Roman" w:cs="Times New Roman"/>
                <w:b/>
                <w:bCs/>
                <w:sz w:val="20"/>
                <w:szCs w:val="20"/>
              </w:rPr>
            </w:pPr>
            <w:r w:rsidRPr="004E22F1">
              <w:rPr>
                <w:rFonts w:ascii="Times New Roman" w:hAnsi="Times New Roman" w:cs="Times New Roman"/>
                <w:b/>
                <w:bCs/>
                <w:sz w:val="20"/>
                <w:szCs w:val="20"/>
              </w:rPr>
              <w:t>Wartość usług w zł</w:t>
            </w:r>
          </w:p>
          <w:p w14:paraId="5D512778" w14:textId="77777777" w:rsidR="0066457B" w:rsidRPr="004E22F1" w:rsidRDefault="0066457B" w:rsidP="0066457B">
            <w:pPr>
              <w:jc w:val="center"/>
              <w:rPr>
                <w:rFonts w:ascii="Times New Roman" w:hAnsi="Times New Roman" w:cs="Times New Roman"/>
                <w:b/>
                <w:bCs/>
                <w:sz w:val="20"/>
                <w:szCs w:val="20"/>
              </w:rPr>
            </w:pPr>
            <w:r w:rsidRPr="007F0654">
              <w:rPr>
                <w:rFonts w:ascii="Times New Roman" w:hAnsi="Times New Roman" w:cs="Times New Roman"/>
                <w:b/>
                <w:bCs/>
                <w:sz w:val="16"/>
                <w:szCs w:val="20"/>
              </w:rPr>
              <w:t>(kol. 6 = kol. 4 x kol. 5)</w:t>
            </w:r>
          </w:p>
        </w:tc>
      </w:tr>
      <w:tr w:rsidR="0066457B" w:rsidRPr="004E22F1" w14:paraId="1D691AC0" w14:textId="77777777" w:rsidTr="0066457B">
        <w:trPr>
          <w:jc w:val="center"/>
        </w:trPr>
        <w:tc>
          <w:tcPr>
            <w:tcW w:w="511" w:type="dxa"/>
            <w:tcBorders>
              <w:top w:val="single" w:sz="4" w:space="0" w:color="auto"/>
              <w:left w:val="double" w:sz="4" w:space="0" w:color="auto"/>
              <w:bottom w:val="single" w:sz="4" w:space="0" w:color="auto"/>
              <w:right w:val="single" w:sz="4" w:space="0" w:color="auto"/>
            </w:tcBorders>
            <w:vAlign w:val="center"/>
          </w:tcPr>
          <w:p w14:paraId="543A286A" w14:textId="77777777" w:rsidR="0066457B" w:rsidRPr="004E22F1" w:rsidRDefault="0066457B" w:rsidP="0066457B">
            <w:pPr>
              <w:jc w:val="center"/>
              <w:rPr>
                <w:rFonts w:ascii="Times New Roman" w:hAnsi="Times New Roman" w:cs="Times New Roman"/>
                <w:i/>
                <w:sz w:val="12"/>
                <w:szCs w:val="20"/>
              </w:rPr>
            </w:pPr>
            <w:r w:rsidRPr="004E22F1">
              <w:rPr>
                <w:rFonts w:ascii="Times New Roman" w:hAnsi="Times New Roman" w:cs="Times New Roman"/>
                <w:i/>
                <w:sz w:val="12"/>
                <w:szCs w:val="20"/>
              </w:rPr>
              <w:t>1</w:t>
            </w:r>
          </w:p>
        </w:tc>
        <w:tc>
          <w:tcPr>
            <w:tcW w:w="4030" w:type="dxa"/>
            <w:tcBorders>
              <w:top w:val="single" w:sz="4" w:space="0" w:color="auto"/>
              <w:left w:val="single" w:sz="4" w:space="0" w:color="auto"/>
              <w:bottom w:val="single" w:sz="4" w:space="0" w:color="auto"/>
              <w:right w:val="single" w:sz="4" w:space="0" w:color="auto"/>
            </w:tcBorders>
            <w:vAlign w:val="center"/>
          </w:tcPr>
          <w:p w14:paraId="562D3C2E" w14:textId="77777777" w:rsidR="0066457B" w:rsidRPr="004E22F1" w:rsidRDefault="0066457B" w:rsidP="0066457B">
            <w:pPr>
              <w:pStyle w:val="Stopka"/>
              <w:tabs>
                <w:tab w:val="left" w:pos="708"/>
              </w:tabs>
              <w:jc w:val="center"/>
              <w:rPr>
                <w:rFonts w:ascii="Times New Roman" w:hAnsi="Times New Roman" w:cs="Times New Roman"/>
                <w:i/>
                <w:sz w:val="12"/>
                <w:szCs w:val="20"/>
              </w:rPr>
            </w:pPr>
            <w:r w:rsidRPr="004E22F1">
              <w:rPr>
                <w:rFonts w:ascii="Times New Roman" w:hAnsi="Times New Roman" w:cs="Times New Roman"/>
                <w:i/>
                <w:sz w:val="12"/>
                <w:szCs w:val="20"/>
              </w:rPr>
              <w:t>2</w:t>
            </w:r>
          </w:p>
        </w:tc>
        <w:tc>
          <w:tcPr>
            <w:tcW w:w="1083" w:type="dxa"/>
            <w:tcBorders>
              <w:top w:val="single" w:sz="4" w:space="0" w:color="auto"/>
              <w:left w:val="single" w:sz="4" w:space="0" w:color="auto"/>
              <w:bottom w:val="single" w:sz="4" w:space="0" w:color="auto"/>
              <w:right w:val="single" w:sz="4" w:space="0" w:color="auto"/>
            </w:tcBorders>
            <w:vAlign w:val="center"/>
          </w:tcPr>
          <w:p w14:paraId="206A8A1A" w14:textId="77777777" w:rsidR="0066457B" w:rsidRPr="004E22F1" w:rsidRDefault="0066457B" w:rsidP="0066457B">
            <w:pPr>
              <w:jc w:val="center"/>
              <w:rPr>
                <w:rFonts w:ascii="Times New Roman" w:hAnsi="Times New Roman" w:cs="Times New Roman"/>
                <w:i/>
                <w:sz w:val="12"/>
                <w:szCs w:val="20"/>
              </w:rPr>
            </w:pPr>
            <w:r w:rsidRPr="004E22F1">
              <w:rPr>
                <w:rFonts w:ascii="Times New Roman" w:hAnsi="Times New Roman" w:cs="Times New Roman"/>
                <w:i/>
                <w:sz w:val="12"/>
                <w:szCs w:val="20"/>
              </w:rPr>
              <w:t>3</w:t>
            </w:r>
          </w:p>
        </w:tc>
        <w:tc>
          <w:tcPr>
            <w:tcW w:w="914" w:type="dxa"/>
            <w:tcBorders>
              <w:top w:val="single" w:sz="4" w:space="0" w:color="auto"/>
              <w:left w:val="single" w:sz="4" w:space="0" w:color="auto"/>
              <w:bottom w:val="single" w:sz="4" w:space="0" w:color="auto"/>
              <w:right w:val="single" w:sz="4" w:space="0" w:color="auto"/>
            </w:tcBorders>
            <w:vAlign w:val="center"/>
          </w:tcPr>
          <w:p w14:paraId="3240D5AC" w14:textId="77777777" w:rsidR="0066457B" w:rsidRPr="004E22F1" w:rsidRDefault="0066457B" w:rsidP="0066457B">
            <w:pPr>
              <w:jc w:val="center"/>
              <w:rPr>
                <w:rFonts w:ascii="Times New Roman" w:hAnsi="Times New Roman" w:cs="Times New Roman"/>
                <w:i/>
                <w:sz w:val="12"/>
                <w:szCs w:val="20"/>
              </w:rPr>
            </w:pPr>
            <w:r w:rsidRPr="004E22F1">
              <w:rPr>
                <w:rFonts w:ascii="Times New Roman" w:hAnsi="Times New Roman" w:cs="Times New Roman"/>
                <w:i/>
                <w:sz w:val="12"/>
                <w:szCs w:val="20"/>
              </w:rPr>
              <w:t>4</w:t>
            </w:r>
          </w:p>
        </w:tc>
        <w:tc>
          <w:tcPr>
            <w:tcW w:w="1682" w:type="dxa"/>
            <w:tcBorders>
              <w:top w:val="single" w:sz="4" w:space="0" w:color="auto"/>
              <w:left w:val="single" w:sz="4" w:space="0" w:color="auto"/>
              <w:bottom w:val="single" w:sz="4" w:space="0" w:color="auto"/>
              <w:right w:val="single" w:sz="4" w:space="0" w:color="auto"/>
            </w:tcBorders>
            <w:vAlign w:val="center"/>
          </w:tcPr>
          <w:p w14:paraId="7C51F33C" w14:textId="77777777" w:rsidR="0066457B" w:rsidRPr="004E22F1" w:rsidRDefault="0066457B" w:rsidP="0066457B">
            <w:pPr>
              <w:jc w:val="center"/>
              <w:rPr>
                <w:rFonts w:ascii="Times New Roman" w:hAnsi="Times New Roman" w:cs="Times New Roman"/>
                <w:i/>
                <w:sz w:val="12"/>
                <w:szCs w:val="20"/>
              </w:rPr>
            </w:pPr>
            <w:r w:rsidRPr="004E22F1">
              <w:rPr>
                <w:rFonts w:ascii="Times New Roman" w:hAnsi="Times New Roman" w:cs="Times New Roman"/>
                <w:i/>
                <w:sz w:val="12"/>
                <w:szCs w:val="20"/>
              </w:rPr>
              <w:t>5</w:t>
            </w:r>
          </w:p>
        </w:tc>
        <w:tc>
          <w:tcPr>
            <w:tcW w:w="1931" w:type="dxa"/>
            <w:tcBorders>
              <w:top w:val="single" w:sz="4" w:space="0" w:color="auto"/>
              <w:left w:val="single" w:sz="4" w:space="0" w:color="auto"/>
              <w:bottom w:val="single" w:sz="4" w:space="0" w:color="auto"/>
              <w:right w:val="double" w:sz="4" w:space="0" w:color="auto"/>
            </w:tcBorders>
            <w:vAlign w:val="center"/>
          </w:tcPr>
          <w:p w14:paraId="6EED3723" w14:textId="77777777" w:rsidR="0066457B" w:rsidRPr="004E22F1" w:rsidRDefault="0066457B" w:rsidP="0066457B">
            <w:pPr>
              <w:jc w:val="center"/>
              <w:rPr>
                <w:rFonts w:ascii="Times New Roman" w:hAnsi="Times New Roman" w:cs="Times New Roman"/>
                <w:i/>
                <w:sz w:val="12"/>
                <w:szCs w:val="20"/>
              </w:rPr>
            </w:pPr>
            <w:r w:rsidRPr="004E22F1">
              <w:rPr>
                <w:rFonts w:ascii="Times New Roman" w:hAnsi="Times New Roman" w:cs="Times New Roman"/>
                <w:i/>
                <w:sz w:val="12"/>
                <w:szCs w:val="20"/>
              </w:rPr>
              <w:t>6</w:t>
            </w:r>
          </w:p>
        </w:tc>
      </w:tr>
      <w:tr w:rsidR="0066457B" w:rsidRPr="004E22F1" w14:paraId="702A2422" w14:textId="77777777" w:rsidTr="00FC34DA">
        <w:trPr>
          <w:trHeight w:val="1020"/>
          <w:jc w:val="center"/>
        </w:trPr>
        <w:tc>
          <w:tcPr>
            <w:tcW w:w="511" w:type="dxa"/>
            <w:tcBorders>
              <w:top w:val="single" w:sz="4" w:space="0" w:color="auto"/>
              <w:left w:val="double" w:sz="4" w:space="0" w:color="auto"/>
              <w:bottom w:val="single" w:sz="4" w:space="0" w:color="auto"/>
              <w:right w:val="single" w:sz="4" w:space="0" w:color="auto"/>
            </w:tcBorders>
            <w:vAlign w:val="center"/>
          </w:tcPr>
          <w:p w14:paraId="6433F3EA" w14:textId="77777777" w:rsidR="0066457B" w:rsidRPr="004E22F1" w:rsidRDefault="0066457B" w:rsidP="0066457B">
            <w:pPr>
              <w:jc w:val="center"/>
              <w:rPr>
                <w:rFonts w:ascii="Times New Roman" w:hAnsi="Times New Roman" w:cs="Times New Roman"/>
                <w:sz w:val="20"/>
                <w:szCs w:val="20"/>
              </w:rPr>
            </w:pPr>
            <w:r w:rsidRPr="004E22F1">
              <w:rPr>
                <w:rFonts w:ascii="Times New Roman" w:hAnsi="Times New Roman" w:cs="Times New Roman"/>
                <w:sz w:val="20"/>
                <w:szCs w:val="20"/>
              </w:rPr>
              <w:t>1</w:t>
            </w:r>
          </w:p>
        </w:tc>
        <w:tc>
          <w:tcPr>
            <w:tcW w:w="4030" w:type="dxa"/>
            <w:tcBorders>
              <w:top w:val="single" w:sz="4" w:space="0" w:color="auto"/>
              <w:left w:val="single" w:sz="4" w:space="0" w:color="auto"/>
              <w:bottom w:val="single" w:sz="4" w:space="0" w:color="auto"/>
              <w:right w:val="single" w:sz="4" w:space="0" w:color="auto"/>
            </w:tcBorders>
            <w:vAlign w:val="center"/>
          </w:tcPr>
          <w:p w14:paraId="3857013C" w14:textId="77777777" w:rsidR="001F110D" w:rsidRDefault="00FC34DA" w:rsidP="001F110D">
            <w:pPr>
              <w:pStyle w:val="Stopka"/>
              <w:tabs>
                <w:tab w:val="left" w:pos="708"/>
              </w:tabs>
              <w:jc w:val="center"/>
              <w:rPr>
                <w:rFonts w:ascii="Times New Roman" w:hAnsi="Times New Roman" w:cs="Times New Roman"/>
                <w:sz w:val="20"/>
                <w:szCs w:val="20"/>
              </w:rPr>
            </w:pPr>
            <w:r>
              <w:rPr>
                <w:rFonts w:ascii="Times New Roman" w:hAnsi="Times New Roman" w:cs="Times New Roman"/>
                <w:sz w:val="20"/>
                <w:szCs w:val="20"/>
              </w:rPr>
              <w:t>Wynajem długoterminowy samochodu ciężarowo-osobowego określonego</w:t>
            </w:r>
          </w:p>
          <w:p w14:paraId="71700ABA" w14:textId="6F1EE7E6" w:rsidR="001F110D" w:rsidRPr="004E22F1" w:rsidRDefault="00FC34DA" w:rsidP="001F110D">
            <w:pPr>
              <w:pStyle w:val="Stopka"/>
              <w:tabs>
                <w:tab w:val="left" w:pos="708"/>
              </w:tabs>
              <w:jc w:val="center"/>
              <w:rPr>
                <w:rFonts w:ascii="Times New Roman" w:hAnsi="Times New Roman" w:cs="Times New Roman"/>
                <w:sz w:val="20"/>
                <w:szCs w:val="20"/>
              </w:rPr>
            </w:pPr>
            <w:r>
              <w:rPr>
                <w:rFonts w:ascii="Times New Roman" w:hAnsi="Times New Roman" w:cs="Times New Roman"/>
                <w:sz w:val="20"/>
                <w:szCs w:val="20"/>
              </w:rPr>
              <w:t xml:space="preserve">w </w:t>
            </w:r>
            <w:r w:rsidR="001F110D">
              <w:rPr>
                <w:rFonts w:ascii="Times New Roman" w:hAnsi="Times New Roman" w:cs="Times New Roman"/>
                <w:sz w:val="20"/>
                <w:szCs w:val="20"/>
              </w:rPr>
              <w:t xml:space="preserve">punkcie I </w:t>
            </w:r>
            <w:r>
              <w:rPr>
                <w:rFonts w:ascii="Times New Roman" w:hAnsi="Times New Roman" w:cs="Times New Roman"/>
                <w:sz w:val="20"/>
                <w:szCs w:val="20"/>
              </w:rPr>
              <w:t>załącznik</w:t>
            </w:r>
            <w:r w:rsidR="001F110D">
              <w:rPr>
                <w:rFonts w:ascii="Times New Roman" w:hAnsi="Times New Roman" w:cs="Times New Roman"/>
                <w:sz w:val="20"/>
                <w:szCs w:val="20"/>
              </w:rPr>
              <w:t>a</w:t>
            </w:r>
            <w:r>
              <w:rPr>
                <w:rFonts w:ascii="Times New Roman" w:hAnsi="Times New Roman" w:cs="Times New Roman"/>
                <w:sz w:val="20"/>
                <w:szCs w:val="20"/>
              </w:rPr>
              <w:t xml:space="preserve"> nr 7 do SIWZ</w:t>
            </w:r>
          </w:p>
        </w:tc>
        <w:tc>
          <w:tcPr>
            <w:tcW w:w="1083" w:type="dxa"/>
            <w:tcBorders>
              <w:top w:val="single" w:sz="4" w:space="0" w:color="auto"/>
              <w:left w:val="single" w:sz="4" w:space="0" w:color="auto"/>
              <w:bottom w:val="single" w:sz="4" w:space="0" w:color="auto"/>
              <w:right w:val="single" w:sz="4" w:space="0" w:color="auto"/>
            </w:tcBorders>
            <w:vAlign w:val="center"/>
          </w:tcPr>
          <w:p w14:paraId="72587B40" w14:textId="4AFF4EDB" w:rsidR="0066457B" w:rsidRPr="004E22F1" w:rsidRDefault="00FC34DA" w:rsidP="0066457B">
            <w:pPr>
              <w:jc w:val="center"/>
              <w:rPr>
                <w:rFonts w:ascii="Times New Roman" w:hAnsi="Times New Roman" w:cs="Times New Roman"/>
                <w:sz w:val="20"/>
                <w:szCs w:val="20"/>
              </w:rPr>
            </w:pPr>
            <w:r>
              <w:rPr>
                <w:rFonts w:ascii="Times New Roman" w:hAnsi="Times New Roman" w:cs="Times New Roman"/>
                <w:sz w:val="20"/>
                <w:szCs w:val="20"/>
              </w:rPr>
              <w:t>miesiąc</w:t>
            </w:r>
          </w:p>
        </w:tc>
        <w:tc>
          <w:tcPr>
            <w:tcW w:w="914" w:type="dxa"/>
            <w:tcBorders>
              <w:top w:val="single" w:sz="4" w:space="0" w:color="auto"/>
              <w:left w:val="single" w:sz="4" w:space="0" w:color="auto"/>
              <w:bottom w:val="single" w:sz="4" w:space="0" w:color="auto"/>
              <w:right w:val="single" w:sz="4" w:space="0" w:color="auto"/>
            </w:tcBorders>
            <w:vAlign w:val="center"/>
          </w:tcPr>
          <w:p w14:paraId="477D45DA" w14:textId="3876CF7D" w:rsidR="0066457B" w:rsidRPr="003F52A9" w:rsidRDefault="00FC34DA" w:rsidP="0066457B">
            <w:pPr>
              <w:jc w:val="center"/>
              <w:rPr>
                <w:rFonts w:ascii="Times New Roman" w:hAnsi="Times New Roman" w:cs="Times New Roman"/>
                <w:b/>
                <w:sz w:val="20"/>
                <w:szCs w:val="20"/>
              </w:rPr>
            </w:pPr>
            <w:r>
              <w:rPr>
                <w:rFonts w:ascii="Times New Roman" w:hAnsi="Times New Roman" w:cs="Times New Roman"/>
                <w:b/>
                <w:sz w:val="20"/>
                <w:szCs w:val="20"/>
              </w:rPr>
              <w:t>36</w:t>
            </w:r>
          </w:p>
        </w:tc>
        <w:tc>
          <w:tcPr>
            <w:tcW w:w="1682" w:type="dxa"/>
            <w:tcBorders>
              <w:top w:val="single" w:sz="4" w:space="0" w:color="auto"/>
              <w:left w:val="single" w:sz="4" w:space="0" w:color="auto"/>
              <w:bottom w:val="single" w:sz="4" w:space="0" w:color="auto"/>
              <w:right w:val="single" w:sz="4" w:space="0" w:color="auto"/>
            </w:tcBorders>
            <w:vAlign w:val="center"/>
          </w:tcPr>
          <w:p w14:paraId="2BEDA2EC" w14:textId="77777777" w:rsidR="0066457B" w:rsidRPr="004E22F1" w:rsidRDefault="0066457B" w:rsidP="0066457B">
            <w:pPr>
              <w:jc w:val="center"/>
              <w:rPr>
                <w:rFonts w:ascii="Times New Roman" w:hAnsi="Times New Roman" w:cs="Times New Roman"/>
                <w:b/>
                <w:bCs/>
                <w:iCs/>
                <w:sz w:val="20"/>
                <w:szCs w:val="20"/>
              </w:rPr>
            </w:pPr>
          </w:p>
        </w:tc>
        <w:tc>
          <w:tcPr>
            <w:tcW w:w="1931" w:type="dxa"/>
            <w:tcBorders>
              <w:top w:val="single" w:sz="4" w:space="0" w:color="auto"/>
              <w:left w:val="single" w:sz="4" w:space="0" w:color="auto"/>
              <w:bottom w:val="single" w:sz="4" w:space="0" w:color="auto"/>
              <w:right w:val="double" w:sz="4" w:space="0" w:color="auto"/>
            </w:tcBorders>
            <w:vAlign w:val="center"/>
          </w:tcPr>
          <w:p w14:paraId="569012B2" w14:textId="77777777" w:rsidR="0066457B" w:rsidRPr="004E22F1" w:rsidRDefault="0066457B" w:rsidP="0066457B">
            <w:pPr>
              <w:jc w:val="center"/>
              <w:rPr>
                <w:rFonts w:ascii="Times New Roman" w:hAnsi="Times New Roman" w:cs="Times New Roman"/>
                <w:b/>
                <w:bCs/>
                <w:iCs/>
                <w:sz w:val="20"/>
                <w:szCs w:val="20"/>
              </w:rPr>
            </w:pPr>
          </w:p>
        </w:tc>
      </w:tr>
      <w:tr w:rsidR="00FC34DA" w:rsidRPr="004E22F1" w14:paraId="41582C96" w14:textId="77777777" w:rsidTr="00FC34DA">
        <w:trPr>
          <w:trHeight w:val="1020"/>
          <w:jc w:val="center"/>
        </w:trPr>
        <w:tc>
          <w:tcPr>
            <w:tcW w:w="511" w:type="dxa"/>
            <w:tcBorders>
              <w:top w:val="single" w:sz="4" w:space="0" w:color="auto"/>
              <w:left w:val="double" w:sz="4" w:space="0" w:color="auto"/>
              <w:bottom w:val="single" w:sz="4" w:space="0" w:color="auto"/>
              <w:right w:val="single" w:sz="4" w:space="0" w:color="auto"/>
            </w:tcBorders>
            <w:vAlign w:val="center"/>
          </w:tcPr>
          <w:p w14:paraId="1BB914A7" w14:textId="77777777" w:rsidR="00FC34DA" w:rsidRPr="004E22F1" w:rsidRDefault="00FC34DA" w:rsidP="00FC34DA">
            <w:pPr>
              <w:jc w:val="center"/>
              <w:rPr>
                <w:rFonts w:ascii="Times New Roman" w:hAnsi="Times New Roman" w:cs="Times New Roman"/>
                <w:sz w:val="20"/>
                <w:szCs w:val="20"/>
              </w:rPr>
            </w:pPr>
            <w:r w:rsidRPr="004E22F1">
              <w:rPr>
                <w:rFonts w:ascii="Times New Roman" w:hAnsi="Times New Roman" w:cs="Times New Roman"/>
                <w:sz w:val="20"/>
                <w:szCs w:val="20"/>
              </w:rPr>
              <w:t>2</w:t>
            </w:r>
          </w:p>
        </w:tc>
        <w:tc>
          <w:tcPr>
            <w:tcW w:w="4030" w:type="dxa"/>
            <w:tcBorders>
              <w:top w:val="single" w:sz="4" w:space="0" w:color="auto"/>
              <w:left w:val="single" w:sz="4" w:space="0" w:color="auto"/>
              <w:bottom w:val="single" w:sz="4" w:space="0" w:color="auto"/>
              <w:right w:val="single" w:sz="4" w:space="0" w:color="auto"/>
            </w:tcBorders>
            <w:vAlign w:val="center"/>
          </w:tcPr>
          <w:p w14:paraId="70156B9E" w14:textId="77777777" w:rsidR="001F110D" w:rsidRDefault="00FC34DA" w:rsidP="001F110D">
            <w:pPr>
              <w:pStyle w:val="Stopka"/>
              <w:tabs>
                <w:tab w:val="left" w:pos="708"/>
              </w:tabs>
              <w:jc w:val="center"/>
              <w:rPr>
                <w:rFonts w:ascii="Times New Roman" w:hAnsi="Times New Roman" w:cs="Times New Roman"/>
                <w:sz w:val="20"/>
                <w:szCs w:val="20"/>
              </w:rPr>
            </w:pPr>
            <w:r>
              <w:rPr>
                <w:rFonts w:ascii="Times New Roman" w:hAnsi="Times New Roman" w:cs="Times New Roman"/>
                <w:sz w:val="20"/>
                <w:szCs w:val="20"/>
              </w:rPr>
              <w:t xml:space="preserve">Wynajem długoterminowy samochodu ciężarowo-osobowego określonego </w:t>
            </w:r>
          </w:p>
          <w:p w14:paraId="6A516B3E" w14:textId="6FD5972C" w:rsidR="00FC34DA" w:rsidRPr="004E22F1" w:rsidRDefault="00FC34DA" w:rsidP="001F110D">
            <w:pPr>
              <w:pStyle w:val="Stopka"/>
              <w:tabs>
                <w:tab w:val="left" w:pos="708"/>
              </w:tabs>
              <w:jc w:val="center"/>
              <w:rPr>
                <w:rFonts w:ascii="Times New Roman" w:hAnsi="Times New Roman" w:cs="Times New Roman"/>
                <w:sz w:val="20"/>
                <w:szCs w:val="20"/>
              </w:rPr>
            </w:pPr>
            <w:r>
              <w:rPr>
                <w:rFonts w:ascii="Times New Roman" w:hAnsi="Times New Roman" w:cs="Times New Roman"/>
                <w:sz w:val="20"/>
                <w:szCs w:val="20"/>
              </w:rPr>
              <w:t>w</w:t>
            </w:r>
            <w:r w:rsidR="001F110D">
              <w:rPr>
                <w:rFonts w:ascii="Times New Roman" w:hAnsi="Times New Roman" w:cs="Times New Roman"/>
                <w:sz w:val="20"/>
                <w:szCs w:val="20"/>
              </w:rPr>
              <w:t xml:space="preserve"> punkcie II</w:t>
            </w:r>
            <w:r>
              <w:rPr>
                <w:rFonts w:ascii="Times New Roman" w:hAnsi="Times New Roman" w:cs="Times New Roman"/>
                <w:sz w:val="20"/>
                <w:szCs w:val="20"/>
              </w:rPr>
              <w:t xml:space="preserve"> załącznik</w:t>
            </w:r>
            <w:r w:rsidR="001F110D">
              <w:rPr>
                <w:rFonts w:ascii="Times New Roman" w:hAnsi="Times New Roman" w:cs="Times New Roman"/>
                <w:sz w:val="20"/>
                <w:szCs w:val="20"/>
              </w:rPr>
              <w:t>a</w:t>
            </w:r>
            <w:r>
              <w:rPr>
                <w:rFonts w:ascii="Times New Roman" w:hAnsi="Times New Roman" w:cs="Times New Roman"/>
                <w:sz w:val="20"/>
                <w:szCs w:val="20"/>
              </w:rPr>
              <w:t xml:space="preserve"> nr 7 do SIWZ</w:t>
            </w:r>
          </w:p>
        </w:tc>
        <w:tc>
          <w:tcPr>
            <w:tcW w:w="1083" w:type="dxa"/>
            <w:tcBorders>
              <w:top w:val="single" w:sz="4" w:space="0" w:color="auto"/>
              <w:left w:val="single" w:sz="4" w:space="0" w:color="auto"/>
              <w:bottom w:val="single" w:sz="4" w:space="0" w:color="auto"/>
              <w:right w:val="single" w:sz="4" w:space="0" w:color="auto"/>
            </w:tcBorders>
            <w:vAlign w:val="center"/>
          </w:tcPr>
          <w:p w14:paraId="508C19B1" w14:textId="16268D29" w:rsidR="00FC34DA" w:rsidRPr="004E22F1" w:rsidRDefault="00FC34DA" w:rsidP="00FC34DA">
            <w:pPr>
              <w:jc w:val="center"/>
              <w:rPr>
                <w:rFonts w:ascii="Times New Roman" w:hAnsi="Times New Roman" w:cs="Times New Roman"/>
                <w:sz w:val="20"/>
                <w:szCs w:val="20"/>
              </w:rPr>
            </w:pPr>
            <w:r>
              <w:rPr>
                <w:rFonts w:ascii="Times New Roman" w:hAnsi="Times New Roman" w:cs="Times New Roman"/>
                <w:sz w:val="20"/>
                <w:szCs w:val="20"/>
              </w:rPr>
              <w:t>miesiąc</w:t>
            </w:r>
          </w:p>
        </w:tc>
        <w:tc>
          <w:tcPr>
            <w:tcW w:w="914" w:type="dxa"/>
            <w:tcBorders>
              <w:top w:val="single" w:sz="4" w:space="0" w:color="auto"/>
              <w:left w:val="single" w:sz="4" w:space="0" w:color="auto"/>
              <w:bottom w:val="single" w:sz="4" w:space="0" w:color="auto"/>
              <w:right w:val="single" w:sz="4" w:space="0" w:color="auto"/>
            </w:tcBorders>
            <w:vAlign w:val="center"/>
          </w:tcPr>
          <w:p w14:paraId="29C271EB" w14:textId="4C89225A" w:rsidR="00FC34DA" w:rsidRPr="003F52A9" w:rsidRDefault="00FC34DA" w:rsidP="00FC34DA">
            <w:pPr>
              <w:jc w:val="center"/>
              <w:rPr>
                <w:rFonts w:ascii="Times New Roman" w:hAnsi="Times New Roman" w:cs="Times New Roman"/>
                <w:b/>
                <w:sz w:val="20"/>
                <w:szCs w:val="20"/>
              </w:rPr>
            </w:pPr>
            <w:r>
              <w:rPr>
                <w:rFonts w:ascii="Times New Roman" w:hAnsi="Times New Roman" w:cs="Times New Roman"/>
                <w:b/>
                <w:sz w:val="20"/>
                <w:szCs w:val="20"/>
              </w:rPr>
              <w:t>36</w:t>
            </w:r>
          </w:p>
        </w:tc>
        <w:tc>
          <w:tcPr>
            <w:tcW w:w="1682" w:type="dxa"/>
            <w:tcBorders>
              <w:top w:val="single" w:sz="4" w:space="0" w:color="auto"/>
              <w:left w:val="single" w:sz="4" w:space="0" w:color="auto"/>
              <w:bottom w:val="single" w:sz="4" w:space="0" w:color="auto"/>
              <w:right w:val="single" w:sz="4" w:space="0" w:color="auto"/>
            </w:tcBorders>
            <w:vAlign w:val="center"/>
          </w:tcPr>
          <w:p w14:paraId="23991D50" w14:textId="77777777" w:rsidR="00FC34DA" w:rsidRPr="004E22F1" w:rsidRDefault="00FC34DA" w:rsidP="00FC34DA">
            <w:pPr>
              <w:jc w:val="center"/>
              <w:rPr>
                <w:rFonts w:ascii="Times New Roman" w:hAnsi="Times New Roman" w:cs="Times New Roman"/>
                <w:b/>
                <w:bCs/>
                <w:iCs/>
                <w:sz w:val="20"/>
                <w:szCs w:val="20"/>
              </w:rPr>
            </w:pPr>
          </w:p>
        </w:tc>
        <w:tc>
          <w:tcPr>
            <w:tcW w:w="1931" w:type="dxa"/>
            <w:tcBorders>
              <w:top w:val="single" w:sz="4" w:space="0" w:color="auto"/>
              <w:left w:val="single" w:sz="4" w:space="0" w:color="auto"/>
              <w:bottom w:val="single" w:sz="4" w:space="0" w:color="auto"/>
              <w:right w:val="double" w:sz="4" w:space="0" w:color="auto"/>
            </w:tcBorders>
            <w:vAlign w:val="center"/>
          </w:tcPr>
          <w:p w14:paraId="440650D7" w14:textId="77777777" w:rsidR="00FC34DA" w:rsidRPr="004E22F1" w:rsidRDefault="00FC34DA" w:rsidP="00FC34DA">
            <w:pPr>
              <w:jc w:val="center"/>
              <w:rPr>
                <w:rFonts w:ascii="Times New Roman" w:hAnsi="Times New Roman" w:cs="Times New Roman"/>
                <w:b/>
                <w:bCs/>
                <w:iCs/>
                <w:sz w:val="20"/>
                <w:szCs w:val="20"/>
              </w:rPr>
            </w:pPr>
          </w:p>
        </w:tc>
      </w:tr>
      <w:tr w:rsidR="0066457B" w:rsidRPr="004E22F1" w14:paraId="2B17E16F" w14:textId="77777777" w:rsidTr="001F110D">
        <w:trPr>
          <w:trHeight w:val="567"/>
          <w:jc w:val="center"/>
        </w:trPr>
        <w:tc>
          <w:tcPr>
            <w:tcW w:w="8220" w:type="dxa"/>
            <w:gridSpan w:val="5"/>
            <w:tcBorders>
              <w:top w:val="single" w:sz="4" w:space="0" w:color="auto"/>
              <w:left w:val="double" w:sz="4" w:space="0" w:color="auto"/>
              <w:bottom w:val="single" w:sz="4" w:space="0" w:color="auto"/>
              <w:right w:val="single" w:sz="4" w:space="0" w:color="auto"/>
            </w:tcBorders>
            <w:shd w:val="clear" w:color="auto" w:fill="B8CCE4" w:themeFill="accent1" w:themeFillTint="66"/>
            <w:vAlign w:val="center"/>
          </w:tcPr>
          <w:p w14:paraId="3605EE41" w14:textId="77777777" w:rsidR="0066457B" w:rsidRPr="004E22F1" w:rsidRDefault="0066457B" w:rsidP="0066457B">
            <w:pPr>
              <w:jc w:val="right"/>
              <w:rPr>
                <w:rFonts w:ascii="Times New Roman" w:hAnsi="Times New Roman" w:cs="Times New Roman"/>
                <w:b/>
                <w:bCs/>
                <w:iCs/>
                <w:sz w:val="20"/>
                <w:szCs w:val="20"/>
              </w:rPr>
            </w:pPr>
            <w:r w:rsidRPr="004E22F1">
              <w:rPr>
                <w:rFonts w:ascii="Times New Roman" w:hAnsi="Times New Roman" w:cs="Times New Roman"/>
                <w:b/>
                <w:sz w:val="20"/>
                <w:szCs w:val="20"/>
              </w:rPr>
              <w:t>Razem wartość netto:</w:t>
            </w:r>
          </w:p>
        </w:tc>
        <w:tc>
          <w:tcPr>
            <w:tcW w:w="1931" w:type="dxa"/>
            <w:tcBorders>
              <w:top w:val="single" w:sz="4" w:space="0" w:color="auto"/>
              <w:left w:val="single" w:sz="4" w:space="0" w:color="auto"/>
              <w:bottom w:val="single" w:sz="4" w:space="0" w:color="auto"/>
              <w:right w:val="double" w:sz="4" w:space="0" w:color="auto"/>
            </w:tcBorders>
            <w:vAlign w:val="center"/>
          </w:tcPr>
          <w:p w14:paraId="1C92140C" w14:textId="77777777" w:rsidR="0066457B" w:rsidRPr="004E22F1" w:rsidRDefault="0066457B" w:rsidP="0066457B">
            <w:pPr>
              <w:jc w:val="center"/>
              <w:rPr>
                <w:rFonts w:ascii="Times New Roman" w:hAnsi="Times New Roman" w:cs="Times New Roman"/>
                <w:b/>
                <w:bCs/>
                <w:iCs/>
                <w:sz w:val="20"/>
                <w:szCs w:val="20"/>
              </w:rPr>
            </w:pPr>
          </w:p>
        </w:tc>
      </w:tr>
      <w:tr w:rsidR="0066457B" w:rsidRPr="004E22F1" w14:paraId="46C4FEDF" w14:textId="77777777" w:rsidTr="001F110D">
        <w:trPr>
          <w:trHeight w:val="567"/>
          <w:jc w:val="center"/>
        </w:trPr>
        <w:tc>
          <w:tcPr>
            <w:tcW w:w="8220" w:type="dxa"/>
            <w:gridSpan w:val="5"/>
            <w:tcBorders>
              <w:top w:val="single" w:sz="4" w:space="0" w:color="auto"/>
              <w:left w:val="double" w:sz="4" w:space="0" w:color="auto"/>
              <w:bottom w:val="single" w:sz="4" w:space="0" w:color="auto"/>
              <w:right w:val="single" w:sz="4" w:space="0" w:color="auto"/>
            </w:tcBorders>
            <w:shd w:val="clear" w:color="auto" w:fill="B8CCE4" w:themeFill="accent1" w:themeFillTint="66"/>
            <w:vAlign w:val="center"/>
          </w:tcPr>
          <w:p w14:paraId="4E302754" w14:textId="77777777" w:rsidR="0066457B" w:rsidRPr="004E22F1" w:rsidRDefault="0066457B" w:rsidP="0066457B">
            <w:pPr>
              <w:jc w:val="right"/>
              <w:rPr>
                <w:rFonts w:ascii="Times New Roman" w:hAnsi="Times New Roman" w:cs="Times New Roman"/>
                <w:b/>
                <w:bCs/>
                <w:iCs/>
                <w:sz w:val="20"/>
                <w:szCs w:val="20"/>
              </w:rPr>
            </w:pPr>
            <w:r w:rsidRPr="004E22F1">
              <w:rPr>
                <w:rFonts w:ascii="Times New Roman" w:hAnsi="Times New Roman" w:cs="Times New Roman"/>
                <w:b/>
                <w:sz w:val="20"/>
                <w:szCs w:val="20"/>
              </w:rPr>
              <w:t>Podatek VAT 23 %:</w:t>
            </w:r>
          </w:p>
        </w:tc>
        <w:tc>
          <w:tcPr>
            <w:tcW w:w="1931" w:type="dxa"/>
            <w:tcBorders>
              <w:top w:val="single" w:sz="4" w:space="0" w:color="auto"/>
              <w:left w:val="single" w:sz="4" w:space="0" w:color="auto"/>
              <w:bottom w:val="single" w:sz="4" w:space="0" w:color="auto"/>
              <w:right w:val="double" w:sz="4" w:space="0" w:color="auto"/>
            </w:tcBorders>
            <w:vAlign w:val="center"/>
          </w:tcPr>
          <w:p w14:paraId="2861B0B6" w14:textId="77777777" w:rsidR="0066457B" w:rsidRPr="004E22F1" w:rsidRDefault="0066457B" w:rsidP="0066457B">
            <w:pPr>
              <w:jc w:val="center"/>
              <w:rPr>
                <w:rFonts w:ascii="Times New Roman" w:hAnsi="Times New Roman" w:cs="Times New Roman"/>
                <w:b/>
                <w:bCs/>
                <w:iCs/>
                <w:sz w:val="20"/>
                <w:szCs w:val="20"/>
              </w:rPr>
            </w:pPr>
          </w:p>
        </w:tc>
      </w:tr>
      <w:tr w:rsidR="0066457B" w:rsidRPr="004E22F1" w14:paraId="5F758527" w14:textId="77777777" w:rsidTr="001F110D">
        <w:trPr>
          <w:trHeight w:val="567"/>
          <w:jc w:val="center"/>
        </w:trPr>
        <w:tc>
          <w:tcPr>
            <w:tcW w:w="8220" w:type="dxa"/>
            <w:gridSpan w:val="5"/>
            <w:tcBorders>
              <w:top w:val="single" w:sz="4" w:space="0" w:color="auto"/>
              <w:left w:val="double" w:sz="4" w:space="0" w:color="auto"/>
              <w:bottom w:val="double" w:sz="4" w:space="0" w:color="auto"/>
              <w:right w:val="single" w:sz="4" w:space="0" w:color="auto"/>
            </w:tcBorders>
            <w:shd w:val="clear" w:color="auto" w:fill="B8CCE4" w:themeFill="accent1" w:themeFillTint="66"/>
            <w:vAlign w:val="center"/>
          </w:tcPr>
          <w:p w14:paraId="0E72992A" w14:textId="77777777" w:rsidR="0066457B" w:rsidRPr="004E22F1" w:rsidRDefault="0066457B" w:rsidP="0066457B">
            <w:pPr>
              <w:jc w:val="right"/>
              <w:rPr>
                <w:rFonts w:ascii="Times New Roman" w:hAnsi="Times New Roman" w:cs="Times New Roman"/>
                <w:b/>
                <w:bCs/>
                <w:iCs/>
                <w:sz w:val="20"/>
                <w:szCs w:val="20"/>
              </w:rPr>
            </w:pPr>
            <w:r w:rsidRPr="004E22F1">
              <w:rPr>
                <w:rFonts w:ascii="Times New Roman" w:hAnsi="Times New Roman" w:cs="Times New Roman"/>
                <w:b/>
                <w:sz w:val="20"/>
                <w:szCs w:val="20"/>
              </w:rPr>
              <w:t>Razem wartość brutto:</w:t>
            </w:r>
          </w:p>
        </w:tc>
        <w:tc>
          <w:tcPr>
            <w:tcW w:w="1931" w:type="dxa"/>
            <w:tcBorders>
              <w:top w:val="single" w:sz="4" w:space="0" w:color="auto"/>
              <w:left w:val="single" w:sz="4" w:space="0" w:color="auto"/>
              <w:bottom w:val="double" w:sz="4" w:space="0" w:color="auto"/>
              <w:right w:val="double" w:sz="4" w:space="0" w:color="auto"/>
            </w:tcBorders>
            <w:vAlign w:val="center"/>
          </w:tcPr>
          <w:p w14:paraId="5D6AA62A" w14:textId="77777777" w:rsidR="0066457B" w:rsidRPr="004E22F1" w:rsidRDefault="0066457B" w:rsidP="0066457B">
            <w:pPr>
              <w:jc w:val="center"/>
              <w:rPr>
                <w:rFonts w:ascii="Times New Roman" w:hAnsi="Times New Roman" w:cs="Times New Roman"/>
                <w:b/>
                <w:bCs/>
                <w:iCs/>
                <w:sz w:val="20"/>
                <w:szCs w:val="20"/>
              </w:rPr>
            </w:pPr>
          </w:p>
        </w:tc>
      </w:tr>
    </w:tbl>
    <w:p w14:paraId="3A821896" w14:textId="77777777" w:rsidR="001A359A" w:rsidRDefault="001A359A" w:rsidP="001A359A">
      <w:pPr>
        <w:jc w:val="both"/>
        <w:rPr>
          <w:sz w:val="20"/>
          <w:szCs w:val="20"/>
        </w:rPr>
      </w:pPr>
    </w:p>
    <w:p w14:paraId="2BF61027" w14:textId="77777777" w:rsidR="00924705" w:rsidRDefault="00924705" w:rsidP="00CD10CB">
      <w:pPr>
        <w:tabs>
          <w:tab w:val="left" w:pos="1640"/>
        </w:tabs>
        <w:spacing w:line="360" w:lineRule="auto"/>
        <w:jc w:val="both"/>
        <w:rPr>
          <w:rFonts w:cs="Times New Roman"/>
          <w:bCs/>
          <w:color w:val="000000"/>
          <w:sz w:val="20"/>
          <w:szCs w:val="20"/>
        </w:rPr>
      </w:pPr>
    </w:p>
    <w:p w14:paraId="19D683F5" w14:textId="77777777" w:rsidR="00CD10CB" w:rsidRPr="009F41A0" w:rsidRDefault="00CD10CB" w:rsidP="00CD10CB">
      <w:pPr>
        <w:tabs>
          <w:tab w:val="left" w:pos="1640"/>
        </w:tabs>
        <w:spacing w:line="360" w:lineRule="auto"/>
        <w:jc w:val="both"/>
        <w:rPr>
          <w:rFonts w:cs="Times New Roman"/>
          <w:bCs/>
          <w:color w:val="000000"/>
          <w:sz w:val="20"/>
          <w:szCs w:val="20"/>
        </w:rPr>
      </w:pPr>
      <w:r w:rsidRPr="009F41A0">
        <w:rPr>
          <w:rFonts w:cs="Times New Roman"/>
          <w:bCs/>
          <w:color w:val="000000"/>
          <w:sz w:val="20"/>
          <w:szCs w:val="20"/>
        </w:rPr>
        <w:t>(słownie złotych brutto:...............................................................................................................................................)</w:t>
      </w:r>
    </w:p>
    <w:p w14:paraId="55911509" w14:textId="77777777" w:rsidR="00CD10CB" w:rsidRDefault="00CD10CB" w:rsidP="00CD10CB">
      <w:pPr>
        <w:ind w:left="-284"/>
        <w:rPr>
          <w:rFonts w:cs="Times New Roman"/>
          <w:color w:val="000000"/>
        </w:rPr>
      </w:pPr>
    </w:p>
    <w:p w14:paraId="39E0DB9A" w14:textId="77777777" w:rsidR="00CD10CB" w:rsidRPr="009F41A0" w:rsidRDefault="00CD10CB" w:rsidP="00CD10CB">
      <w:pPr>
        <w:ind w:right="567"/>
        <w:rPr>
          <w:rFonts w:cs="Times New Roman"/>
          <w:color w:val="000000"/>
          <w:sz w:val="22"/>
          <w:szCs w:val="22"/>
        </w:rPr>
      </w:pPr>
      <w:r w:rsidRPr="009F41A0">
        <w:rPr>
          <w:rFonts w:cs="Times New Roman"/>
          <w:color w:val="000000"/>
          <w:sz w:val="22"/>
          <w:szCs w:val="22"/>
        </w:rPr>
        <w:t>................................., dnia ................... r.</w:t>
      </w:r>
    </w:p>
    <w:p w14:paraId="02557AEA" w14:textId="77777777" w:rsidR="00CD10CB" w:rsidRPr="009F41A0" w:rsidRDefault="00CD10CB" w:rsidP="00CD10CB">
      <w:pPr>
        <w:ind w:right="567"/>
        <w:rPr>
          <w:rFonts w:cs="Times New Roman"/>
          <w:color w:val="000000"/>
          <w:sz w:val="22"/>
          <w:szCs w:val="22"/>
        </w:rPr>
      </w:pPr>
    </w:p>
    <w:p w14:paraId="24591FED" w14:textId="77777777" w:rsidR="00CD10CB" w:rsidRPr="009F41A0" w:rsidRDefault="00CD10CB" w:rsidP="00CD10CB">
      <w:pPr>
        <w:ind w:right="-29"/>
        <w:jc w:val="right"/>
        <w:rPr>
          <w:rFonts w:cs="Times New Roman"/>
          <w:color w:val="000000"/>
          <w:sz w:val="22"/>
          <w:szCs w:val="22"/>
        </w:rPr>
      </w:pPr>
      <w:r w:rsidRPr="009F41A0">
        <w:rPr>
          <w:rFonts w:cs="Times New Roman"/>
          <w:color w:val="000000"/>
          <w:sz w:val="22"/>
          <w:szCs w:val="22"/>
        </w:rPr>
        <w:t>........................................................................</w:t>
      </w:r>
    </w:p>
    <w:p w14:paraId="0A2A946E" w14:textId="44B9DF0B" w:rsidR="00CD10CB" w:rsidRDefault="00CD10CB" w:rsidP="00CD10CB">
      <w:pPr>
        <w:ind w:left="5245" w:right="-29"/>
        <w:jc w:val="center"/>
        <w:rPr>
          <w:rFonts w:cs="Times New Roman"/>
          <w:color w:val="000000"/>
          <w:sz w:val="18"/>
          <w:szCs w:val="18"/>
        </w:rPr>
      </w:pPr>
      <w:r w:rsidRPr="009F41A0">
        <w:rPr>
          <w:rFonts w:cs="Times New Roman"/>
          <w:color w:val="000000"/>
          <w:sz w:val="18"/>
          <w:szCs w:val="18"/>
        </w:rPr>
        <w:t xml:space="preserve">(podpis i pieczęć osoby/osób upoważnionych do występowania w imieniu </w:t>
      </w:r>
      <w:r>
        <w:rPr>
          <w:rFonts w:cs="Times New Roman"/>
          <w:color w:val="000000"/>
          <w:sz w:val="18"/>
          <w:szCs w:val="18"/>
        </w:rPr>
        <w:t>w</w:t>
      </w:r>
      <w:r w:rsidRPr="009F41A0">
        <w:rPr>
          <w:rFonts w:cs="Times New Roman"/>
          <w:color w:val="000000"/>
          <w:sz w:val="18"/>
          <w:szCs w:val="18"/>
        </w:rPr>
        <w:t>ykonawcy)</w:t>
      </w:r>
    </w:p>
    <w:p w14:paraId="591DFF07" w14:textId="77777777" w:rsidR="008A275E" w:rsidRPr="008A275E" w:rsidRDefault="008A275E" w:rsidP="008A275E">
      <w:pPr>
        <w:spacing w:before="120" w:after="120"/>
        <w:ind w:left="5245"/>
        <w:jc w:val="center"/>
        <w:rPr>
          <w:rFonts w:cs="Times New Roman"/>
          <w:b/>
          <w:color w:val="FF0000"/>
          <w:sz w:val="22"/>
          <w:szCs w:val="22"/>
        </w:rPr>
      </w:pPr>
      <w:r w:rsidRPr="008A275E">
        <w:rPr>
          <w:rFonts w:cs="Times New Roman"/>
          <w:b/>
          <w:color w:val="FF0000"/>
          <w:sz w:val="22"/>
          <w:szCs w:val="22"/>
        </w:rPr>
        <w:t>lub</w:t>
      </w:r>
    </w:p>
    <w:p w14:paraId="29AE91D3" w14:textId="6ECDA255" w:rsidR="008A275E" w:rsidRPr="009F41A0" w:rsidRDefault="008A275E" w:rsidP="008A275E">
      <w:pPr>
        <w:ind w:left="5245" w:right="-29"/>
        <w:jc w:val="center"/>
        <w:rPr>
          <w:rFonts w:cs="Times New Roman"/>
          <w:color w:val="000000"/>
          <w:sz w:val="18"/>
          <w:szCs w:val="18"/>
        </w:rPr>
      </w:pPr>
      <w:r w:rsidRPr="008A275E">
        <w:rPr>
          <w:rFonts w:cs="Times New Roman"/>
          <w:color w:val="FF0000"/>
          <w:sz w:val="18"/>
          <w:szCs w:val="18"/>
        </w:rPr>
        <w:t>(Miejsce do ewentualnego wstawienia znaku graficznego w przypadku podpisywania pliku PDF w formacie PADES)</w:t>
      </w:r>
    </w:p>
    <w:p w14:paraId="1E8CF576" w14:textId="77777777" w:rsidR="00CD10CB" w:rsidRDefault="00CD10CB" w:rsidP="00CD10CB">
      <w:pPr>
        <w:suppressAutoHyphens w:val="0"/>
        <w:rPr>
          <w:rFonts w:cs="Times New Roman"/>
          <w:color w:val="000000"/>
          <w:sz w:val="18"/>
          <w:szCs w:val="18"/>
        </w:rPr>
      </w:pPr>
      <w:r>
        <w:rPr>
          <w:rFonts w:cs="Times New Roman"/>
          <w:color w:val="000000"/>
          <w:sz w:val="18"/>
          <w:szCs w:val="18"/>
        </w:rPr>
        <w:br w:type="page"/>
      </w:r>
    </w:p>
    <w:p w14:paraId="20B17DDF" w14:textId="77777777" w:rsidR="006C694D" w:rsidRPr="00253EF3" w:rsidRDefault="006C694D" w:rsidP="006C694D">
      <w:pPr>
        <w:jc w:val="right"/>
        <w:outlineLvl w:val="0"/>
        <w:rPr>
          <w:b/>
          <w:sz w:val="22"/>
          <w:szCs w:val="22"/>
        </w:rPr>
      </w:pPr>
      <w:bookmarkStart w:id="13" w:name="zalacznik_3"/>
      <w:r w:rsidRPr="00253EF3">
        <w:rPr>
          <w:b/>
          <w:sz w:val="22"/>
          <w:szCs w:val="22"/>
        </w:rPr>
        <w:lastRenderedPageBreak/>
        <w:t>Załącznik nr 3 do SIWZ</w:t>
      </w:r>
      <w:bookmarkEnd w:id="13"/>
    </w:p>
    <w:p w14:paraId="54368ADC" w14:textId="77777777" w:rsidR="006C694D" w:rsidRDefault="006C694D" w:rsidP="006C694D">
      <w:pPr>
        <w:ind w:left="5246" w:firstLine="708"/>
        <w:rPr>
          <w:rFonts w:cs="Times New Roman"/>
          <w:b/>
          <w:sz w:val="20"/>
          <w:szCs w:val="20"/>
        </w:rPr>
      </w:pPr>
    </w:p>
    <w:p w14:paraId="4B79F243" w14:textId="77777777" w:rsidR="006C694D" w:rsidRPr="00CD4F56" w:rsidRDefault="006C694D" w:rsidP="006C694D">
      <w:pPr>
        <w:ind w:left="5387" w:hanging="142"/>
        <w:rPr>
          <w:rFonts w:cs="Times New Roman"/>
          <w:b/>
          <w:sz w:val="22"/>
          <w:szCs w:val="22"/>
        </w:rPr>
      </w:pPr>
      <w:r w:rsidRPr="00CD4F56">
        <w:rPr>
          <w:rFonts w:cs="Times New Roman"/>
          <w:b/>
          <w:sz w:val="22"/>
          <w:szCs w:val="22"/>
        </w:rPr>
        <w:t>Zamawiający:</w:t>
      </w:r>
    </w:p>
    <w:p w14:paraId="204FD41A"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Województwo Kujawsko – Pomorskie</w:t>
      </w:r>
    </w:p>
    <w:p w14:paraId="3188A22B"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 xml:space="preserve">Pl. Teatralny 2, 87-100 Toruń </w:t>
      </w:r>
    </w:p>
    <w:p w14:paraId="61C2125A"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 xml:space="preserve">w imieniu którego działa </w:t>
      </w:r>
    </w:p>
    <w:p w14:paraId="6D46F284"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Zarząd Dróg Wojewódzkich w Bydgoszczy</w:t>
      </w:r>
    </w:p>
    <w:p w14:paraId="0B7A435A" w14:textId="55AE4D2C"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 xml:space="preserve">ul. </w:t>
      </w:r>
      <w:r w:rsidR="005540AB">
        <w:rPr>
          <w:rFonts w:cs="Times New Roman"/>
          <w:sz w:val="22"/>
          <w:szCs w:val="22"/>
        </w:rPr>
        <w:t>Dworcowa 80</w:t>
      </w:r>
      <w:r w:rsidRPr="00CD4F56">
        <w:rPr>
          <w:rFonts w:cs="Times New Roman"/>
          <w:sz w:val="22"/>
          <w:szCs w:val="22"/>
        </w:rPr>
        <w:t>, 8</w:t>
      </w:r>
      <w:r w:rsidR="005540AB">
        <w:rPr>
          <w:rFonts w:cs="Times New Roman"/>
          <w:sz w:val="22"/>
          <w:szCs w:val="22"/>
        </w:rPr>
        <w:t>5</w:t>
      </w:r>
      <w:r w:rsidRPr="00CD4F56">
        <w:rPr>
          <w:rFonts w:cs="Times New Roman"/>
          <w:sz w:val="22"/>
          <w:szCs w:val="22"/>
        </w:rPr>
        <w:t>-</w:t>
      </w:r>
      <w:r w:rsidR="005540AB">
        <w:rPr>
          <w:rFonts w:cs="Times New Roman"/>
          <w:sz w:val="22"/>
          <w:szCs w:val="22"/>
        </w:rPr>
        <w:t>01</w:t>
      </w:r>
      <w:r w:rsidRPr="00CD4F56">
        <w:rPr>
          <w:rFonts w:cs="Times New Roman"/>
          <w:sz w:val="22"/>
          <w:szCs w:val="22"/>
        </w:rPr>
        <w:t xml:space="preserve">0 </w:t>
      </w:r>
      <w:r w:rsidR="005540AB">
        <w:rPr>
          <w:rFonts w:cs="Times New Roman"/>
          <w:sz w:val="22"/>
          <w:szCs w:val="22"/>
        </w:rPr>
        <w:t>Bydgoszcz</w:t>
      </w:r>
    </w:p>
    <w:p w14:paraId="6C7696AE" w14:textId="77777777" w:rsidR="006C694D" w:rsidRPr="00757914" w:rsidRDefault="006C694D" w:rsidP="006C694D">
      <w:pPr>
        <w:ind w:left="5245"/>
        <w:jc w:val="center"/>
        <w:rPr>
          <w:rFonts w:cs="Times New Roman"/>
          <w:i/>
          <w:sz w:val="16"/>
          <w:szCs w:val="16"/>
        </w:rPr>
      </w:pPr>
      <w:r w:rsidRPr="00757914">
        <w:rPr>
          <w:rFonts w:cs="Times New Roman"/>
          <w:i/>
          <w:sz w:val="16"/>
          <w:szCs w:val="16"/>
        </w:rPr>
        <w:t>(pełna nazwa/firma, adres)</w:t>
      </w:r>
    </w:p>
    <w:p w14:paraId="1C7F79E3" w14:textId="77777777" w:rsidR="006C694D" w:rsidRPr="00CD4F56" w:rsidRDefault="006C694D" w:rsidP="006C694D">
      <w:pPr>
        <w:rPr>
          <w:rFonts w:cs="Times New Roman"/>
          <w:b/>
          <w:sz w:val="22"/>
          <w:szCs w:val="22"/>
        </w:rPr>
      </w:pPr>
      <w:r w:rsidRPr="00CD4F56">
        <w:rPr>
          <w:rFonts w:cs="Times New Roman"/>
          <w:b/>
          <w:sz w:val="22"/>
          <w:szCs w:val="22"/>
        </w:rPr>
        <w:t>Wykonawca:</w:t>
      </w:r>
    </w:p>
    <w:p w14:paraId="6173C9DC" w14:textId="77777777" w:rsidR="006C694D" w:rsidRPr="00CD4F56" w:rsidRDefault="006C694D" w:rsidP="006C694D">
      <w:pPr>
        <w:spacing w:before="240" w:after="120"/>
        <w:ind w:right="5954"/>
        <w:jc w:val="center"/>
        <w:rPr>
          <w:rFonts w:cs="Times New Roman"/>
          <w:sz w:val="22"/>
          <w:szCs w:val="22"/>
        </w:rPr>
      </w:pPr>
      <w:r w:rsidRPr="00CD4F56">
        <w:rPr>
          <w:rFonts w:cs="Times New Roman"/>
          <w:sz w:val="22"/>
          <w:szCs w:val="22"/>
        </w:rPr>
        <w:t>………………………………</w:t>
      </w:r>
      <w:r>
        <w:rPr>
          <w:rFonts w:cs="Times New Roman"/>
          <w:sz w:val="22"/>
          <w:szCs w:val="22"/>
        </w:rPr>
        <w:t>……</w:t>
      </w:r>
    </w:p>
    <w:p w14:paraId="3213F94E" w14:textId="77777777" w:rsidR="006C694D" w:rsidRDefault="006C694D" w:rsidP="006C694D">
      <w:pPr>
        <w:spacing w:before="120"/>
        <w:ind w:right="5954"/>
        <w:jc w:val="center"/>
        <w:rPr>
          <w:rFonts w:cs="Times New Roman"/>
          <w:sz w:val="22"/>
          <w:szCs w:val="22"/>
        </w:rPr>
      </w:pPr>
      <w:r w:rsidRPr="00CD4F56">
        <w:rPr>
          <w:rFonts w:cs="Times New Roman"/>
          <w:sz w:val="22"/>
          <w:szCs w:val="22"/>
        </w:rPr>
        <w:t>……………………………………</w:t>
      </w:r>
    </w:p>
    <w:p w14:paraId="434FECE5" w14:textId="77777777" w:rsidR="006C694D" w:rsidRPr="009E7A36" w:rsidRDefault="006C694D" w:rsidP="006C694D">
      <w:pPr>
        <w:ind w:right="5954"/>
        <w:jc w:val="center"/>
        <w:rPr>
          <w:rFonts w:cs="Times New Roman"/>
          <w:sz w:val="22"/>
          <w:szCs w:val="22"/>
        </w:rPr>
      </w:pPr>
      <w:r w:rsidRPr="00757914">
        <w:rPr>
          <w:rFonts w:cs="Times New Roman"/>
          <w:i/>
          <w:sz w:val="16"/>
          <w:szCs w:val="16"/>
        </w:rPr>
        <w:t xml:space="preserve"> (pełna nazwa/firma, adres, w zależności od podmiotu: NIP/PESEL, KRS/</w:t>
      </w:r>
      <w:proofErr w:type="spellStart"/>
      <w:r w:rsidRPr="00757914">
        <w:rPr>
          <w:rFonts w:cs="Times New Roman"/>
          <w:i/>
          <w:sz w:val="16"/>
          <w:szCs w:val="16"/>
        </w:rPr>
        <w:t>CEiDG</w:t>
      </w:r>
      <w:proofErr w:type="spellEnd"/>
      <w:r w:rsidRPr="00757914">
        <w:rPr>
          <w:rFonts w:cs="Times New Roman"/>
          <w:i/>
          <w:sz w:val="16"/>
          <w:szCs w:val="16"/>
        </w:rPr>
        <w:t>)</w:t>
      </w:r>
    </w:p>
    <w:p w14:paraId="6C3FD293" w14:textId="77777777" w:rsidR="006C694D" w:rsidRDefault="006C694D" w:rsidP="006C694D">
      <w:pPr>
        <w:rPr>
          <w:rFonts w:cs="Times New Roman"/>
          <w:sz w:val="20"/>
          <w:szCs w:val="20"/>
          <w:u w:val="single"/>
        </w:rPr>
      </w:pPr>
    </w:p>
    <w:p w14:paraId="677E32E2" w14:textId="77777777" w:rsidR="006C694D" w:rsidRPr="00CD4F56" w:rsidRDefault="006C694D" w:rsidP="006C694D">
      <w:pPr>
        <w:rPr>
          <w:rFonts w:cs="Times New Roman"/>
          <w:sz w:val="22"/>
          <w:szCs w:val="22"/>
          <w:u w:val="single"/>
        </w:rPr>
      </w:pPr>
      <w:r w:rsidRPr="00CD4F56">
        <w:rPr>
          <w:rFonts w:cs="Times New Roman"/>
          <w:sz w:val="22"/>
          <w:szCs w:val="22"/>
          <w:u w:val="single"/>
        </w:rPr>
        <w:t>reprezentowany przez:</w:t>
      </w:r>
    </w:p>
    <w:p w14:paraId="6F72EE14" w14:textId="77777777" w:rsidR="006C694D" w:rsidRPr="00CD4F56" w:rsidRDefault="006C694D" w:rsidP="006C694D">
      <w:pPr>
        <w:spacing w:before="240" w:after="120"/>
        <w:ind w:right="5954"/>
        <w:jc w:val="center"/>
        <w:rPr>
          <w:rFonts w:cs="Times New Roman"/>
          <w:sz w:val="22"/>
          <w:szCs w:val="22"/>
        </w:rPr>
      </w:pPr>
      <w:r w:rsidRPr="00CD4F56">
        <w:rPr>
          <w:rFonts w:cs="Times New Roman"/>
          <w:sz w:val="22"/>
          <w:szCs w:val="22"/>
        </w:rPr>
        <w:t>……………………………………</w:t>
      </w:r>
    </w:p>
    <w:p w14:paraId="27245746" w14:textId="77777777" w:rsidR="006C694D" w:rsidRPr="00757914" w:rsidRDefault="006C694D" w:rsidP="006C694D">
      <w:pPr>
        <w:spacing w:before="120" w:after="120"/>
        <w:ind w:right="5954"/>
        <w:jc w:val="center"/>
        <w:rPr>
          <w:rFonts w:cs="Times New Roman"/>
          <w:i/>
          <w:sz w:val="16"/>
          <w:szCs w:val="16"/>
        </w:rPr>
      </w:pPr>
      <w:r w:rsidRPr="00CD4F56">
        <w:rPr>
          <w:rFonts w:cs="Times New Roman"/>
          <w:sz w:val="22"/>
          <w:szCs w:val="22"/>
        </w:rPr>
        <w:t>……………………………………</w:t>
      </w:r>
      <w:r w:rsidRPr="00757914">
        <w:rPr>
          <w:rFonts w:cs="Times New Roman"/>
          <w:i/>
          <w:sz w:val="16"/>
          <w:szCs w:val="16"/>
        </w:rPr>
        <w:t xml:space="preserve"> (imię, nazwisko, stanowisko/podstawa do reprezentacji)</w:t>
      </w:r>
    </w:p>
    <w:p w14:paraId="3834E262" w14:textId="77777777" w:rsidR="006C694D" w:rsidRPr="00757914" w:rsidRDefault="006C694D" w:rsidP="006C694D">
      <w:pPr>
        <w:spacing w:before="360" w:after="360" w:line="360" w:lineRule="auto"/>
        <w:jc w:val="center"/>
        <w:rPr>
          <w:rFonts w:cs="Times New Roman"/>
          <w:b/>
          <w:u w:val="single"/>
        </w:rPr>
      </w:pPr>
      <w:r w:rsidRPr="00757914">
        <w:rPr>
          <w:rFonts w:cs="Times New Roman"/>
          <w:b/>
          <w:u w:val="single"/>
        </w:rPr>
        <w:t>Oświadczenie wykonawcy</w:t>
      </w:r>
    </w:p>
    <w:p w14:paraId="5FDDAE27" w14:textId="77777777" w:rsidR="006C694D" w:rsidRPr="00051030" w:rsidRDefault="006C694D" w:rsidP="006C694D">
      <w:pPr>
        <w:spacing w:line="360" w:lineRule="auto"/>
        <w:jc w:val="center"/>
        <w:rPr>
          <w:rFonts w:cs="Times New Roman"/>
          <w:b/>
          <w:sz w:val="22"/>
          <w:szCs w:val="22"/>
        </w:rPr>
      </w:pPr>
      <w:r w:rsidRPr="00051030">
        <w:rPr>
          <w:rFonts w:cs="Times New Roman"/>
          <w:b/>
          <w:sz w:val="22"/>
          <w:szCs w:val="22"/>
        </w:rPr>
        <w:t>składane na podstawie art. 25a ust. 1 ustawy z dnia 29 stycznia 2004 r.</w:t>
      </w:r>
    </w:p>
    <w:p w14:paraId="566F053A" w14:textId="77777777" w:rsidR="006C694D" w:rsidRPr="00051030" w:rsidRDefault="006C694D" w:rsidP="006C694D">
      <w:pPr>
        <w:spacing w:line="360" w:lineRule="auto"/>
        <w:jc w:val="center"/>
        <w:rPr>
          <w:rFonts w:cs="Times New Roman"/>
          <w:b/>
          <w:sz w:val="22"/>
          <w:szCs w:val="22"/>
        </w:rPr>
      </w:pPr>
      <w:r w:rsidRPr="00051030">
        <w:rPr>
          <w:rFonts w:cs="Times New Roman"/>
          <w:b/>
          <w:sz w:val="22"/>
          <w:szCs w:val="22"/>
        </w:rPr>
        <w:t xml:space="preserve"> Prawo zamówień public</w:t>
      </w:r>
      <w:r>
        <w:rPr>
          <w:rFonts w:cs="Times New Roman"/>
          <w:b/>
          <w:sz w:val="22"/>
          <w:szCs w:val="22"/>
        </w:rPr>
        <w:t>znych (dalej jako: ustawa Pzp),</w:t>
      </w:r>
    </w:p>
    <w:p w14:paraId="7C2873F5" w14:textId="77777777" w:rsidR="006C694D" w:rsidRDefault="006C694D" w:rsidP="006C694D">
      <w:pPr>
        <w:spacing w:before="240" w:after="240" w:line="360" w:lineRule="auto"/>
        <w:jc w:val="center"/>
        <w:rPr>
          <w:rFonts w:cs="Times New Roman"/>
          <w:b/>
          <w:u w:val="single"/>
        </w:rPr>
      </w:pPr>
      <w:r w:rsidRPr="00757914">
        <w:rPr>
          <w:rFonts w:cs="Times New Roman"/>
          <w:b/>
          <w:u w:val="single"/>
        </w:rPr>
        <w:t>DOTYCZĄCE PRZESŁANEK WYKLUCZENIA Z POSTĘPOWANIA</w:t>
      </w:r>
    </w:p>
    <w:p w14:paraId="36F581CE" w14:textId="15BA56C7" w:rsidR="006C694D" w:rsidRPr="00051030" w:rsidRDefault="006C694D" w:rsidP="006C694D">
      <w:pPr>
        <w:spacing w:line="360" w:lineRule="auto"/>
        <w:ind w:firstLine="708"/>
        <w:jc w:val="both"/>
        <w:rPr>
          <w:rFonts w:cs="Times New Roman"/>
          <w:sz w:val="22"/>
          <w:szCs w:val="22"/>
        </w:rPr>
      </w:pPr>
      <w:r w:rsidRPr="00051030">
        <w:rPr>
          <w:rFonts w:cs="Times New Roman"/>
          <w:sz w:val="22"/>
          <w:szCs w:val="22"/>
        </w:rPr>
        <w:t xml:space="preserve">Na potrzeby postępowania o udzielenie zamówienia publicznego pn. </w:t>
      </w:r>
      <w:sdt>
        <w:sdtPr>
          <w:rPr>
            <w:rFonts w:cs="Times New Roman"/>
            <w:b/>
            <w:sz w:val="22"/>
            <w:szCs w:val="22"/>
          </w:rPr>
          <w:alias w:val="Nazwa_postepowania"/>
          <w:tag w:val="Nazwa_postepowania"/>
          <w:id w:val="3640118"/>
          <w:placeholder>
            <w:docPart w:val="1AD2E189F04A4A74BEC3173C89ECD02C"/>
          </w:placeholder>
          <w:dataBinding w:prefixMappings="xmlns:ns0='http://schemas.microsoft.com/office/2006/coverPageProps' " w:xpath="/ns0:CoverPageProperties[1]/ns0:CompanyPhone[1]" w:storeItemID="{55AF091B-3C7A-41E3-B477-F2FDAA23CFDA}"/>
          <w:text w:multiLine="1"/>
        </w:sdtPr>
        <w:sdtContent>
          <w:r w:rsidR="001F5004">
            <w:rPr>
              <w:rFonts w:cs="Times New Roman"/>
              <w:b/>
              <w:sz w:val="22"/>
              <w:szCs w:val="22"/>
            </w:rPr>
            <w:t>Usługi w zakresie wynajmu długoterminowego samochodów ciężarowo-osobowych na lata 2021</w:t>
          </w:r>
          <w:r w:rsidR="00FA26D3">
            <w:rPr>
              <w:rFonts w:cs="Times New Roman"/>
              <w:b/>
              <w:sz w:val="22"/>
              <w:szCs w:val="22"/>
            </w:rPr>
            <w:t xml:space="preserve"> </w:t>
          </w:r>
          <w:r w:rsidR="001F5004">
            <w:rPr>
              <w:rFonts w:cs="Times New Roman"/>
              <w:b/>
              <w:sz w:val="22"/>
              <w:szCs w:val="22"/>
            </w:rPr>
            <w:t>- 2023</w:t>
          </w:r>
        </w:sdtContent>
      </w:sdt>
      <w:r w:rsidRPr="00F5423F">
        <w:rPr>
          <w:rFonts w:cs="Times New Roman"/>
          <w:i/>
          <w:sz w:val="16"/>
          <w:szCs w:val="16"/>
        </w:rPr>
        <w:t xml:space="preserve"> (nazwa postępowania)</w:t>
      </w:r>
      <w:r w:rsidRPr="00051030">
        <w:rPr>
          <w:rFonts w:cs="Times New Roman"/>
          <w:sz w:val="22"/>
          <w:szCs w:val="22"/>
        </w:rPr>
        <w:t>,</w:t>
      </w:r>
      <w:r w:rsidRPr="00051030">
        <w:rPr>
          <w:rFonts w:cs="Times New Roman"/>
          <w:i/>
          <w:sz w:val="22"/>
          <w:szCs w:val="22"/>
        </w:rPr>
        <w:t xml:space="preserve"> </w:t>
      </w:r>
      <w:r w:rsidRPr="00051030">
        <w:rPr>
          <w:rFonts w:cs="Times New Roman"/>
          <w:sz w:val="22"/>
          <w:szCs w:val="22"/>
        </w:rPr>
        <w:t xml:space="preserve">prowadzonego przez </w:t>
      </w:r>
      <w:r w:rsidRPr="00051030">
        <w:rPr>
          <w:rFonts w:cs="Times New Roman"/>
          <w:b/>
          <w:sz w:val="22"/>
          <w:szCs w:val="22"/>
        </w:rPr>
        <w:t>Zarząd Dróg Wojewódzkich</w:t>
      </w:r>
      <w:r w:rsidR="008272CE">
        <w:rPr>
          <w:rFonts w:cs="Times New Roman"/>
          <w:b/>
          <w:sz w:val="22"/>
          <w:szCs w:val="22"/>
        </w:rPr>
        <w:t>,</w:t>
      </w:r>
      <w:r w:rsidRPr="00051030">
        <w:rPr>
          <w:rFonts w:cs="Times New Roman"/>
          <w:b/>
          <w:sz w:val="22"/>
          <w:szCs w:val="22"/>
        </w:rPr>
        <w:t xml:space="preserve"> </w:t>
      </w:r>
      <w:r w:rsidR="008272CE" w:rsidRPr="008272CE">
        <w:rPr>
          <w:rFonts w:cs="Times New Roman"/>
          <w:b/>
          <w:sz w:val="22"/>
          <w:szCs w:val="22"/>
        </w:rPr>
        <w:t>ul. Dworcowa 80, 85-010 Bydgoszcz</w:t>
      </w:r>
      <w:r w:rsidRPr="00051030">
        <w:rPr>
          <w:rFonts w:cs="Times New Roman"/>
          <w:sz w:val="22"/>
          <w:szCs w:val="22"/>
        </w:rPr>
        <w:t xml:space="preserve"> </w:t>
      </w:r>
      <w:r w:rsidRPr="00F5423F">
        <w:rPr>
          <w:rFonts w:cs="Times New Roman"/>
          <w:i/>
          <w:sz w:val="16"/>
          <w:szCs w:val="16"/>
        </w:rPr>
        <w:t>(oznaczenie zamawiającego)</w:t>
      </w:r>
      <w:r w:rsidRPr="00F5423F">
        <w:rPr>
          <w:rFonts w:cs="Times New Roman"/>
          <w:sz w:val="22"/>
          <w:szCs w:val="22"/>
        </w:rPr>
        <w:t xml:space="preserve">, </w:t>
      </w:r>
      <w:r w:rsidRPr="00051030">
        <w:rPr>
          <w:rFonts w:cs="Times New Roman"/>
          <w:sz w:val="22"/>
          <w:szCs w:val="22"/>
        </w:rPr>
        <w:t>oświadczam, co następuje:</w:t>
      </w:r>
    </w:p>
    <w:p w14:paraId="038182CC" w14:textId="77777777" w:rsidR="006C694D" w:rsidRPr="00F6592D" w:rsidRDefault="006C694D" w:rsidP="00874E28">
      <w:pPr>
        <w:shd w:val="clear" w:color="auto" w:fill="B8CCE4" w:themeFill="accent1" w:themeFillTint="66"/>
        <w:spacing w:before="120" w:after="120"/>
        <w:rPr>
          <w:rFonts w:cs="Times New Roman"/>
          <w:b/>
          <w:sz w:val="22"/>
          <w:szCs w:val="22"/>
        </w:rPr>
      </w:pPr>
      <w:r w:rsidRPr="00F6592D">
        <w:rPr>
          <w:rFonts w:cs="Times New Roman"/>
          <w:b/>
          <w:sz w:val="22"/>
          <w:szCs w:val="22"/>
        </w:rPr>
        <w:t>OŚWIADCZENIA DOTYCZĄCE WYKONAWCY:</w:t>
      </w:r>
    </w:p>
    <w:p w14:paraId="1A83801D" w14:textId="77777777" w:rsidR="006C694D" w:rsidRPr="00051030" w:rsidRDefault="006C694D" w:rsidP="006C694D">
      <w:pPr>
        <w:suppressAutoHyphens w:val="0"/>
        <w:spacing w:line="360" w:lineRule="auto"/>
        <w:ind w:left="360" w:hanging="360"/>
        <w:jc w:val="both"/>
        <w:rPr>
          <w:rFonts w:cs="Times New Roman"/>
          <w:sz w:val="22"/>
          <w:szCs w:val="22"/>
        </w:rPr>
      </w:pPr>
      <w:r w:rsidRPr="00051030">
        <w:rPr>
          <w:rFonts w:cs="Times New Roman"/>
          <w:sz w:val="22"/>
          <w:szCs w:val="22"/>
        </w:rPr>
        <w:t>1.</w:t>
      </w:r>
      <w:r w:rsidRPr="00051030">
        <w:rPr>
          <w:rFonts w:cs="Times New Roman"/>
          <w:sz w:val="22"/>
          <w:szCs w:val="22"/>
        </w:rPr>
        <w:tab/>
        <w:t>Oświadczam, że nie podlegam wykluczeniu z postępowania na podstawie art. 24 ust 1 pkt 12-23 ustawy Pzp.</w:t>
      </w:r>
    </w:p>
    <w:p w14:paraId="41D68E42" w14:textId="77777777" w:rsidR="006C694D" w:rsidRPr="00051030" w:rsidRDefault="006C694D" w:rsidP="006C694D">
      <w:pPr>
        <w:suppressAutoHyphens w:val="0"/>
        <w:spacing w:line="360" w:lineRule="auto"/>
        <w:ind w:left="360" w:hanging="360"/>
        <w:jc w:val="both"/>
        <w:rPr>
          <w:rFonts w:cs="Times New Roman"/>
          <w:sz w:val="22"/>
          <w:szCs w:val="22"/>
        </w:rPr>
      </w:pPr>
      <w:r w:rsidRPr="00051030">
        <w:rPr>
          <w:rFonts w:cs="Times New Roman"/>
          <w:sz w:val="22"/>
          <w:szCs w:val="22"/>
        </w:rPr>
        <w:t>2.</w:t>
      </w:r>
      <w:r w:rsidRPr="00051030">
        <w:rPr>
          <w:rFonts w:cs="Times New Roman"/>
          <w:sz w:val="22"/>
          <w:szCs w:val="22"/>
        </w:rPr>
        <w:tab/>
        <w:t>Oświadczam, że nie podlegam wykluczeniu z postępowania na podstawie art. 24 ust. 5 ustawy Pzp</w:t>
      </w:r>
      <w:r>
        <w:rPr>
          <w:rFonts w:cs="Times New Roman"/>
          <w:sz w:val="22"/>
          <w:szCs w:val="22"/>
        </w:rPr>
        <w:t xml:space="preserve"> w zakresie wskazanym przez zamawiającego w Specyfikacji Istotnych Warunków Zamówienia</w:t>
      </w:r>
      <w:r w:rsidRPr="00051030">
        <w:rPr>
          <w:rFonts w:cs="Times New Roman"/>
          <w:sz w:val="22"/>
          <w:szCs w:val="22"/>
        </w:rPr>
        <w:t>.</w:t>
      </w:r>
    </w:p>
    <w:p w14:paraId="5F1C5CE1" w14:textId="77777777" w:rsidR="006C694D" w:rsidRPr="00757914" w:rsidRDefault="006C694D" w:rsidP="006C694D">
      <w:pPr>
        <w:spacing w:line="360" w:lineRule="auto"/>
        <w:jc w:val="both"/>
        <w:rPr>
          <w:rFonts w:cs="Times New Roman"/>
          <w:i/>
          <w:sz w:val="20"/>
          <w:szCs w:val="20"/>
        </w:rPr>
      </w:pPr>
    </w:p>
    <w:p w14:paraId="5E241AF3"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 xml:space="preserve">…………….……. </w:t>
      </w:r>
      <w:r w:rsidRPr="00757914">
        <w:rPr>
          <w:rFonts w:cs="Times New Roman"/>
          <w:i/>
          <w:sz w:val="16"/>
          <w:szCs w:val="16"/>
        </w:rPr>
        <w:t>(miejscowość),</w:t>
      </w:r>
      <w:r w:rsidRPr="00757914">
        <w:rPr>
          <w:rFonts w:cs="Times New Roman"/>
          <w:i/>
          <w:sz w:val="18"/>
          <w:szCs w:val="18"/>
        </w:rPr>
        <w:t xml:space="preserve"> </w:t>
      </w:r>
      <w:r w:rsidRPr="00757914">
        <w:rPr>
          <w:rFonts w:cs="Times New Roman"/>
          <w:sz w:val="20"/>
          <w:szCs w:val="20"/>
        </w:rPr>
        <w:t xml:space="preserve">dnia ………….……. r. </w:t>
      </w:r>
    </w:p>
    <w:p w14:paraId="2A2AB5BE" w14:textId="77777777" w:rsidR="006C694D" w:rsidRPr="00757914" w:rsidRDefault="006C694D" w:rsidP="006C694D">
      <w:pPr>
        <w:jc w:val="both"/>
        <w:rPr>
          <w:rFonts w:cs="Times New Roman"/>
          <w:sz w:val="20"/>
          <w:szCs w:val="20"/>
        </w:rPr>
      </w:pP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t>…………………………………………</w:t>
      </w:r>
    </w:p>
    <w:p w14:paraId="438B0F38" w14:textId="7F428BA1" w:rsidR="006C694D" w:rsidRDefault="006C694D" w:rsidP="006C694D">
      <w:pPr>
        <w:ind w:left="5664" w:firstLine="708"/>
        <w:jc w:val="both"/>
        <w:rPr>
          <w:rFonts w:cs="Times New Roman"/>
          <w:i/>
          <w:sz w:val="16"/>
          <w:szCs w:val="16"/>
        </w:rPr>
      </w:pPr>
      <w:r w:rsidRPr="00757914">
        <w:rPr>
          <w:rFonts w:cs="Times New Roman"/>
          <w:i/>
          <w:sz w:val="16"/>
          <w:szCs w:val="16"/>
        </w:rPr>
        <w:t>(podpis)</w:t>
      </w:r>
    </w:p>
    <w:p w14:paraId="62BB5E3A" w14:textId="77777777" w:rsidR="008A275E" w:rsidRPr="008A275E" w:rsidRDefault="008A275E" w:rsidP="008A275E">
      <w:pPr>
        <w:spacing w:before="120" w:after="120"/>
        <w:ind w:left="4962" w:right="962"/>
        <w:jc w:val="center"/>
        <w:rPr>
          <w:rFonts w:cs="Times New Roman"/>
          <w:b/>
          <w:color w:val="FF0000"/>
          <w:sz w:val="22"/>
          <w:szCs w:val="22"/>
        </w:rPr>
      </w:pPr>
      <w:r w:rsidRPr="008A275E">
        <w:rPr>
          <w:rFonts w:cs="Times New Roman"/>
          <w:b/>
          <w:color w:val="FF0000"/>
          <w:sz w:val="22"/>
          <w:szCs w:val="22"/>
        </w:rPr>
        <w:t>lub</w:t>
      </w:r>
    </w:p>
    <w:p w14:paraId="36F38EFC" w14:textId="491AC4D7" w:rsidR="008A275E" w:rsidRPr="00757914" w:rsidRDefault="008A275E" w:rsidP="008A275E">
      <w:pPr>
        <w:ind w:left="4962" w:right="96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48D39EFA" w14:textId="77777777" w:rsidR="006137AD" w:rsidRDefault="006137AD" w:rsidP="006C694D">
      <w:pPr>
        <w:spacing w:line="360" w:lineRule="auto"/>
        <w:jc w:val="both"/>
        <w:rPr>
          <w:rFonts w:cs="Times New Roman"/>
          <w:sz w:val="22"/>
          <w:szCs w:val="22"/>
        </w:rPr>
      </w:pPr>
    </w:p>
    <w:p w14:paraId="36EE7545" w14:textId="7A70FCB0" w:rsidR="00120230" w:rsidRDefault="00120230" w:rsidP="006C694D">
      <w:pPr>
        <w:spacing w:line="360" w:lineRule="auto"/>
        <w:jc w:val="both"/>
        <w:rPr>
          <w:rFonts w:cs="Times New Roman"/>
          <w:sz w:val="22"/>
          <w:szCs w:val="22"/>
        </w:rPr>
      </w:pPr>
    </w:p>
    <w:p w14:paraId="5B9ADA01" w14:textId="77777777" w:rsidR="00861767" w:rsidRDefault="00861767" w:rsidP="006C694D">
      <w:pPr>
        <w:spacing w:line="360" w:lineRule="auto"/>
        <w:jc w:val="both"/>
        <w:rPr>
          <w:rFonts w:cs="Times New Roman"/>
          <w:sz w:val="22"/>
          <w:szCs w:val="22"/>
        </w:rPr>
      </w:pPr>
    </w:p>
    <w:p w14:paraId="7986A92B" w14:textId="0AF011FB" w:rsidR="006C694D" w:rsidRDefault="006C694D" w:rsidP="006C694D">
      <w:pPr>
        <w:spacing w:line="360" w:lineRule="auto"/>
        <w:jc w:val="both"/>
        <w:rPr>
          <w:rFonts w:cs="Times New Roman"/>
          <w:sz w:val="21"/>
          <w:szCs w:val="21"/>
        </w:rPr>
      </w:pPr>
      <w:r w:rsidRPr="00F6592D">
        <w:rPr>
          <w:rFonts w:cs="Times New Roman"/>
          <w:sz w:val="22"/>
          <w:szCs w:val="22"/>
        </w:rPr>
        <w:t>Oświadczam, że zachodzą w stosunku do mnie podstawy wykluczenia z</w:t>
      </w:r>
      <w:r>
        <w:rPr>
          <w:rFonts w:cs="Times New Roman"/>
          <w:sz w:val="22"/>
          <w:szCs w:val="22"/>
        </w:rPr>
        <w:t xml:space="preserve"> postępowania na podstawie art. </w:t>
      </w:r>
      <w:r w:rsidRPr="00F6592D">
        <w:rPr>
          <w:rFonts w:cs="Times New Roman"/>
          <w:sz w:val="22"/>
          <w:szCs w:val="22"/>
        </w:rPr>
        <w:t>…………. ustawy Pzp</w:t>
      </w:r>
      <w:r w:rsidRPr="00757914">
        <w:rPr>
          <w:rFonts w:cs="Times New Roman"/>
          <w:sz w:val="20"/>
          <w:szCs w:val="20"/>
        </w:rPr>
        <w:t xml:space="preserve"> </w:t>
      </w:r>
      <w:r w:rsidRPr="00757914">
        <w:rPr>
          <w:rFonts w:cs="Times New Roman"/>
          <w:i/>
          <w:sz w:val="16"/>
          <w:szCs w:val="16"/>
        </w:rPr>
        <w:t>(podać mającą zastosowanie podstawę wykluczenia spośród wymienionych w art. 24 ust. 1 pkt 13-14, 16-20 lub art. 24 ust. 5 ustawy Pzp).</w:t>
      </w:r>
      <w:r w:rsidRPr="00757914">
        <w:rPr>
          <w:rFonts w:cs="Times New Roman"/>
          <w:sz w:val="20"/>
          <w:szCs w:val="20"/>
        </w:rPr>
        <w:t xml:space="preserve"> </w:t>
      </w:r>
      <w:r w:rsidRPr="00F6592D">
        <w:rPr>
          <w:rFonts w:cs="Times New Roman"/>
          <w:sz w:val="22"/>
          <w:szCs w:val="22"/>
        </w:rPr>
        <w:t>Jednocześnie oświadczam, że w związku z ww. okolicznością, na podstawie art. 24 ust. 8 ustawy Pzp podjąłem następujące środki naprawcze:</w:t>
      </w:r>
    </w:p>
    <w:p w14:paraId="3E14DA58" w14:textId="77777777" w:rsidR="006C694D" w:rsidRPr="00757914" w:rsidRDefault="006C694D" w:rsidP="006C694D">
      <w:pPr>
        <w:spacing w:line="360" w:lineRule="auto"/>
        <w:jc w:val="both"/>
        <w:rPr>
          <w:rFonts w:cs="Times New Roman"/>
          <w:sz w:val="21"/>
          <w:szCs w:val="21"/>
        </w:rPr>
      </w:pPr>
      <w:r w:rsidRPr="00757914">
        <w:rPr>
          <w:rFonts w:cs="Times New Roman"/>
          <w:sz w:val="21"/>
          <w:szCs w:val="21"/>
        </w:rPr>
        <w:t>………………………………………………………………………………………………………………</w:t>
      </w:r>
      <w:r>
        <w:rPr>
          <w:rFonts w:cs="Times New Roman"/>
          <w:sz w:val="21"/>
          <w:szCs w:val="21"/>
        </w:rPr>
        <w:t>…</w:t>
      </w:r>
      <w:r w:rsidRPr="00757914">
        <w:rPr>
          <w:rFonts w:cs="Times New Roman"/>
          <w:sz w:val="21"/>
          <w:szCs w:val="21"/>
        </w:rPr>
        <w:t>..</w:t>
      </w:r>
    </w:p>
    <w:p w14:paraId="41094865" w14:textId="77777777" w:rsidR="006C694D" w:rsidRPr="00757914" w:rsidRDefault="006C694D" w:rsidP="006C694D">
      <w:pPr>
        <w:spacing w:line="360" w:lineRule="auto"/>
        <w:jc w:val="both"/>
        <w:rPr>
          <w:rFonts w:cs="Times New Roman"/>
          <w:sz w:val="21"/>
          <w:szCs w:val="21"/>
        </w:rPr>
      </w:pPr>
      <w:r w:rsidRPr="00757914">
        <w:rPr>
          <w:rFonts w:cs="Times New Roman"/>
          <w:sz w:val="21"/>
          <w:szCs w:val="21"/>
        </w:rPr>
        <w:t>………………………………………………………………………………………………………………</w:t>
      </w:r>
      <w:r>
        <w:rPr>
          <w:rFonts w:cs="Times New Roman"/>
          <w:sz w:val="21"/>
          <w:szCs w:val="21"/>
        </w:rPr>
        <w:t>…</w:t>
      </w:r>
      <w:r w:rsidRPr="00757914">
        <w:rPr>
          <w:rFonts w:cs="Times New Roman"/>
          <w:sz w:val="21"/>
          <w:szCs w:val="21"/>
        </w:rPr>
        <w:t>..</w:t>
      </w:r>
    </w:p>
    <w:p w14:paraId="1C2B3026" w14:textId="77777777" w:rsidR="006C694D" w:rsidRPr="00757914" w:rsidRDefault="006C694D" w:rsidP="006C694D">
      <w:pPr>
        <w:spacing w:line="360" w:lineRule="auto"/>
        <w:jc w:val="both"/>
        <w:rPr>
          <w:rFonts w:cs="Times New Roman"/>
          <w:sz w:val="21"/>
          <w:szCs w:val="21"/>
        </w:rPr>
      </w:pPr>
      <w:r w:rsidRPr="00757914">
        <w:rPr>
          <w:rFonts w:cs="Times New Roman"/>
          <w:sz w:val="21"/>
          <w:szCs w:val="21"/>
        </w:rPr>
        <w:t>………………………………………………………………………………………………………………</w:t>
      </w:r>
      <w:r>
        <w:rPr>
          <w:rFonts w:cs="Times New Roman"/>
          <w:sz w:val="21"/>
          <w:szCs w:val="21"/>
        </w:rPr>
        <w:t>…</w:t>
      </w:r>
      <w:r w:rsidRPr="00757914">
        <w:rPr>
          <w:rFonts w:cs="Times New Roman"/>
          <w:sz w:val="21"/>
          <w:szCs w:val="21"/>
        </w:rPr>
        <w:t>..</w:t>
      </w:r>
    </w:p>
    <w:p w14:paraId="3FE2D308" w14:textId="77777777" w:rsidR="006C694D" w:rsidRPr="00757914" w:rsidRDefault="006C694D" w:rsidP="006C694D">
      <w:pPr>
        <w:spacing w:line="360" w:lineRule="auto"/>
        <w:jc w:val="both"/>
        <w:rPr>
          <w:rFonts w:cs="Times New Roman"/>
          <w:sz w:val="21"/>
          <w:szCs w:val="21"/>
        </w:rPr>
      </w:pPr>
      <w:r w:rsidRPr="00757914">
        <w:rPr>
          <w:rFonts w:cs="Times New Roman"/>
          <w:sz w:val="21"/>
          <w:szCs w:val="21"/>
        </w:rPr>
        <w:t>………………………………………………………………………………………………………………</w:t>
      </w:r>
      <w:r>
        <w:rPr>
          <w:rFonts w:cs="Times New Roman"/>
          <w:sz w:val="21"/>
          <w:szCs w:val="21"/>
        </w:rPr>
        <w:t>…</w:t>
      </w:r>
      <w:r w:rsidRPr="00757914">
        <w:rPr>
          <w:rFonts w:cs="Times New Roman"/>
          <w:sz w:val="21"/>
          <w:szCs w:val="21"/>
        </w:rPr>
        <w:t>..</w:t>
      </w:r>
    </w:p>
    <w:p w14:paraId="7BC6C0B4" w14:textId="77777777" w:rsidR="006C694D" w:rsidRDefault="006C694D" w:rsidP="006C694D">
      <w:pPr>
        <w:spacing w:line="360" w:lineRule="auto"/>
        <w:jc w:val="both"/>
        <w:rPr>
          <w:rFonts w:cs="Times New Roman"/>
          <w:sz w:val="20"/>
          <w:szCs w:val="20"/>
        </w:rPr>
      </w:pPr>
    </w:p>
    <w:p w14:paraId="12DBC1B0"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 xml:space="preserve">…………….……. </w:t>
      </w:r>
      <w:r w:rsidRPr="00757914">
        <w:rPr>
          <w:rFonts w:cs="Times New Roman"/>
          <w:i/>
          <w:sz w:val="16"/>
          <w:szCs w:val="16"/>
        </w:rPr>
        <w:t>(miejscowość)</w:t>
      </w:r>
      <w:r w:rsidRPr="00757914">
        <w:rPr>
          <w:rFonts w:cs="Times New Roman"/>
          <w:i/>
          <w:sz w:val="20"/>
          <w:szCs w:val="20"/>
        </w:rPr>
        <w:t xml:space="preserve">, </w:t>
      </w:r>
      <w:r w:rsidRPr="00757914">
        <w:rPr>
          <w:rFonts w:cs="Times New Roman"/>
          <w:sz w:val="20"/>
          <w:szCs w:val="20"/>
        </w:rPr>
        <w:t xml:space="preserve">dnia …………………. r. </w:t>
      </w:r>
    </w:p>
    <w:p w14:paraId="13A24000" w14:textId="77777777" w:rsidR="006C694D" w:rsidRPr="00757914" w:rsidRDefault="006C694D" w:rsidP="006C694D">
      <w:pPr>
        <w:spacing w:line="360" w:lineRule="auto"/>
        <w:jc w:val="both"/>
        <w:rPr>
          <w:rFonts w:cs="Times New Roman"/>
          <w:sz w:val="20"/>
          <w:szCs w:val="20"/>
        </w:rPr>
      </w:pPr>
    </w:p>
    <w:p w14:paraId="527E0947"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t>…………………………………………</w:t>
      </w:r>
    </w:p>
    <w:p w14:paraId="4836DB5C" w14:textId="1DE91E0F" w:rsidR="006C694D" w:rsidRDefault="006C694D" w:rsidP="006C694D">
      <w:pPr>
        <w:spacing w:line="360" w:lineRule="auto"/>
        <w:ind w:left="4962" w:right="1104"/>
        <w:jc w:val="center"/>
        <w:rPr>
          <w:rFonts w:cs="Times New Roman"/>
          <w:i/>
          <w:sz w:val="16"/>
          <w:szCs w:val="16"/>
        </w:rPr>
      </w:pPr>
      <w:r w:rsidRPr="00757914">
        <w:rPr>
          <w:rFonts w:cs="Times New Roman"/>
          <w:i/>
          <w:sz w:val="16"/>
          <w:szCs w:val="16"/>
        </w:rPr>
        <w:t>(podpis)</w:t>
      </w:r>
    </w:p>
    <w:p w14:paraId="20E3EBD5" w14:textId="77777777" w:rsidR="008A275E" w:rsidRPr="008A275E" w:rsidRDefault="008A275E" w:rsidP="008A275E">
      <w:pPr>
        <w:spacing w:before="120" w:after="120"/>
        <w:ind w:left="4962" w:right="962"/>
        <w:jc w:val="center"/>
        <w:rPr>
          <w:rFonts w:cs="Times New Roman"/>
          <w:b/>
          <w:color w:val="FF0000"/>
          <w:sz w:val="22"/>
          <w:szCs w:val="22"/>
        </w:rPr>
      </w:pPr>
      <w:r w:rsidRPr="008A275E">
        <w:rPr>
          <w:rFonts w:cs="Times New Roman"/>
          <w:b/>
          <w:color w:val="FF0000"/>
          <w:sz w:val="22"/>
          <w:szCs w:val="22"/>
        </w:rPr>
        <w:t>lub</w:t>
      </w:r>
    </w:p>
    <w:p w14:paraId="62DB0C50" w14:textId="77777777" w:rsidR="008A275E" w:rsidRPr="00757914" w:rsidRDefault="008A275E" w:rsidP="008A275E">
      <w:pPr>
        <w:ind w:left="4962" w:right="96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1332DA0D" w14:textId="77777777" w:rsidR="008A275E" w:rsidRPr="00757914" w:rsidRDefault="008A275E" w:rsidP="006C694D">
      <w:pPr>
        <w:spacing w:line="360" w:lineRule="auto"/>
        <w:ind w:left="4962" w:right="1104"/>
        <w:jc w:val="center"/>
        <w:rPr>
          <w:rFonts w:cs="Times New Roman"/>
          <w:i/>
          <w:sz w:val="16"/>
          <w:szCs w:val="16"/>
        </w:rPr>
      </w:pPr>
    </w:p>
    <w:p w14:paraId="7B8A27D8" w14:textId="77777777" w:rsidR="006C694D" w:rsidRPr="00757914" w:rsidRDefault="006C694D" w:rsidP="006C694D">
      <w:pPr>
        <w:spacing w:line="360" w:lineRule="auto"/>
        <w:jc w:val="both"/>
        <w:rPr>
          <w:rFonts w:cs="Times New Roman"/>
          <w:i/>
        </w:rPr>
      </w:pPr>
    </w:p>
    <w:p w14:paraId="7E2777FC" w14:textId="77777777" w:rsidR="006C694D" w:rsidRPr="00F6592D" w:rsidRDefault="006C694D" w:rsidP="006C694D">
      <w:pPr>
        <w:shd w:val="clear" w:color="auto" w:fill="B8CCE4" w:themeFill="accent1" w:themeFillTint="66"/>
        <w:spacing w:before="240" w:after="240" w:line="360" w:lineRule="auto"/>
        <w:jc w:val="both"/>
        <w:rPr>
          <w:rFonts w:cs="Times New Roman"/>
          <w:b/>
          <w:sz w:val="22"/>
          <w:szCs w:val="22"/>
        </w:rPr>
      </w:pPr>
      <w:r w:rsidRPr="00F6592D">
        <w:rPr>
          <w:rFonts w:cs="Times New Roman"/>
          <w:b/>
          <w:sz w:val="22"/>
          <w:szCs w:val="22"/>
        </w:rPr>
        <w:t>OŚWIADCZENIE DOTYCZĄCE PODMIOTU, NA KTÓREGO ZASOBY POWOŁUJE SIĘ WYKONAWCA:</w:t>
      </w:r>
    </w:p>
    <w:p w14:paraId="4B32FBC0" w14:textId="77777777" w:rsidR="006C694D" w:rsidRPr="00757914" w:rsidRDefault="006C694D" w:rsidP="006C694D">
      <w:pPr>
        <w:spacing w:line="360" w:lineRule="auto"/>
        <w:jc w:val="both"/>
        <w:rPr>
          <w:rFonts w:cs="Times New Roman"/>
          <w:sz w:val="21"/>
          <w:szCs w:val="21"/>
        </w:rPr>
      </w:pPr>
      <w:r w:rsidRPr="00F6592D">
        <w:rPr>
          <w:rFonts w:cs="Times New Roman"/>
          <w:sz w:val="22"/>
          <w:szCs w:val="22"/>
        </w:rPr>
        <w:t>Oświadczam, że w stosunku do następującego/</w:t>
      </w:r>
      <w:proofErr w:type="spellStart"/>
      <w:r w:rsidRPr="00F6592D">
        <w:rPr>
          <w:rFonts w:cs="Times New Roman"/>
          <w:sz w:val="22"/>
          <w:szCs w:val="22"/>
        </w:rPr>
        <w:t>ych</w:t>
      </w:r>
      <w:proofErr w:type="spellEnd"/>
      <w:r w:rsidRPr="00F6592D">
        <w:rPr>
          <w:rFonts w:cs="Times New Roman"/>
          <w:sz w:val="22"/>
          <w:szCs w:val="22"/>
        </w:rPr>
        <w:t xml:space="preserve"> podmiotu/</w:t>
      </w:r>
      <w:proofErr w:type="spellStart"/>
      <w:r w:rsidRPr="00F6592D">
        <w:rPr>
          <w:rFonts w:cs="Times New Roman"/>
          <w:sz w:val="22"/>
          <w:szCs w:val="22"/>
        </w:rPr>
        <w:t>tów</w:t>
      </w:r>
      <w:proofErr w:type="spellEnd"/>
      <w:r w:rsidRPr="00F6592D">
        <w:rPr>
          <w:rFonts w:cs="Times New Roman"/>
          <w:sz w:val="22"/>
          <w:szCs w:val="22"/>
        </w:rPr>
        <w:t>, na którego/</w:t>
      </w:r>
      <w:proofErr w:type="spellStart"/>
      <w:r w:rsidRPr="00F6592D">
        <w:rPr>
          <w:rFonts w:cs="Times New Roman"/>
          <w:sz w:val="22"/>
          <w:szCs w:val="22"/>
        </w:rPr>
        <w:t>ych</w:t>
      </w:r>
      <w:proofErr w:type="spellEnd"/>
      <w:r w:rsidRPr="00F6592D">
        <w:rPr>
          <w:rFonts w:cs="Times New Roman"/>
          <w:sz w:val="22"/>
          <w:szCs w:val="22"/>
        </w:rPr>
        <w:t xml:space="preserve"> zasoby powołuję się w niniejszym postępowaniu, tj.: ………………………………………………………</w:t>
      </w:r>
      <w:r>
        <w:rPr>
          <w:rFonts w:cs="Times New Roman"/>
          <w:sz w:val="22"/>
          <w:szCs w:val="22"/>
        </w:rPr>
        <w:t>.</w:t>
      </w:r>
      <w:r w:rsidRPr="00F6592D">
        <w:rPr>
          <w:rFonts w:cs="Times New Roman"/>
          <w:sz w:val="22"/>
          <w:szCs w:val="22"/>
        </w:rPr>
        <w:t>……</w:t>
      </w:r>
      <w:r w:rsidRPr="00757914">
        <w:rPr>
          <w:rFonts w:cs="Times New Roman"/>
          <w:sz w:val="20"/>
          <w:szCs w:val="20"/>
        </w:rPr>
        <w:t xml:space="preserve"> </w:t>
      </w:r>
      <w:r w:rsidRPr="00757914">
        <w:rPr>
          <w:rFonts w:cs="Times New Roman"/>
          <w:i/>
          <w:sz w:val="16"/>
          <w:szCs w:val="16"/>
        </w:rPr>
        <w:t>(podać pełną nazwę/firmę, adres, a także w zależności od podmiotu: NIP/PESEL, KRS/</w:t>
      </w:r>
      <w:proofErr w:type="spellStart"/>
      <w:r w:rsidRPr="00757914">
        <w:rPr>
          <w:rFonts w:cs="Times New Roman"/>
          <w:i/>
          <w:sz w:val="16"/>
          <w:szCs w:val="16"/>
        </w:rPr>
        <w:t>CEiDG</w:t>
      </w:r>
      <w:proofErr w:type="spellEnd"/>
      <w:r w:rsidRPr="00757914">
        <w:rPr>
          <w:rFonts w:cs="Times New Roman"/>
          <w:i/>
          <w:sz w:val="16"/>
          <w:szCs w:val="16"/>
        </w:rPr>
        <w:t>)</w:t>
      </w:r>
      <w:r w:rsidRPr="00757914">
        <w:rPr>
          <w:rFonts w:cs="Times New Roman"/>
          <w:i/>
          <w:sz w:val="20"/>
          <w:szCs w:val="20"/>
        </w:rPr>
        <w:t xml:space="preserve"> </w:t>
      </w:r>
      <w:r w:rsidRPr="00F6592D">
        <w:rPr>
          <w:rFonts w:cs="Times New Roman"/>
          <w:sz w:val="22"/>
          <w:szCs w:val="22"/>
        </w:rPr>
        <w:t>nie zachodzą podstawy wykluczenia z postępowania o udzielenie zamówienia.</w:t>
      </w:r>
    </w:p>
    <w:p w14:paraId="7DF0E2AB" w14:textId="77777777" w:rsidR="006C694D" w:rsidRPr="00757914" w:rsidRDefault="006C694D" w:rsidP="006C694D">
      <w:pPr>
        <w:spacing w:line="360" w:lineRule="auto"/>
        <w:jc w:val="both"/>
        <w:rPr>
          <w:rFonts w:cs="Times New Roman"/>
          <w:sz w:val="20"/>
          <w:szCs w:val="20"/>
        </w:rPr>
      </w:pPr>
    </w:p>
    <w:p w14:paraId="1D34A5DF"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 xml:space="preserve">…………….……. </w:t>
      </w:r>
      <w:r w:rsidRPr="00757914">
        <w:rPr>
          <w:rFonts w:cs="Times New Roman"/>
          <w:i/>
          <w:sz w:val="16"/>
          <w:szCs w:val="16"/>
        </w:rPr>
        <w:t>(miejscowość),</w:t>
      </w:r>
      <w:r w:rsidRPr="00757914">
        <w:rPr>
          <w:rFonts w:cs="Times New Roman"/>
          <w:i/>
          <w:sz w:val="20"/>
          <w:szCs w:val="20"/>
        </w:rPr>
        <w:t xml:space="preserve"> </w:t>
      </w:r>
      <w:r w:rsidRPr="00757914">
        <w:rPr>
          <w:rFonts w:cs="Times New Roman"/>
          <w:sz w:val="21"/>
          <w:szCs w:val="21"/>
        </w:rPr>
        <w:t>dnia …………………. r.</w:t>
      </w:r>
      <w:r w:rsidRPr="00757914">
        <w:rPr>
          <w:rFonts w:cs="Times New Roman"/>
          <w:sz w:val="20"/>
          <w:szCs w:val="20"/>
        </w:rPr>
        <w:t xml:space="preserve"> </w:t>
      </w:r>
    </w:p>
    <w:p w14:paraId="07CC1749" w14:textId="77777777" w:rsidR="006C694D" w:rsidRPr="00757914" w:rsidRDefault="006C694D" w:rsidP="006C694D">
      <w:pPr>
        <w:spacing w:line="360" w:lineRule="auto"/>
        <w:jc w:val="both"/>
        <w:rPr>
          <w:rFonts w:cs="Times New Roman"/>
          <w:sz w:val="20"/>
          <w:szCs w:val="20"/>
        </w:rPr>
      </w:pPr>
    </w:p>
    <w:p w14:paraId="3BA5F2A2"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t>…………………………………………</w:t>
      </w:r>
    </w:p>
    <w:p w14:paraId="685A03A5" w14:textId="08745346" w:rsidR="006C694D" w:rsidRDefault="006C694D" w:rsidP="006C694D">
      <w:pPr>
        <w:spacing w:line="360" w:lineRule="auto"/>
        <w:ind w:left="4962" w:right="1104"/>
        <w:jc w:val="center"/>
        <w:rPr>
          <w:rFonts w:cs="Times New Roman"/>
          <w:i/>
          <w:sz w:val="16"/>
          <w:szCs w:val="16"/>
        </w:rPr>
      </w:pPr>
      <w:r w:rsidRPr="00757914">
        <w:rPr>
          <w:rFonts w:cs="Times New Roman"/>
          <w:i/>
          <w:sz w:val="16"/>
          <w:szCs w:val="16"/>
        </w:rPr>
        <w:t>(podpis)</w:t>
      </w:r>
    </w:p>
    <w:p w14:paraId="56D0C003" w14:textId="77777777" w:rsidR="008A275E" w:rsidRPr="008A275E" w:rsidRDefault="008A275E" w:rsidP="008A275E">
      <w:pPr>
        <w:spacing w:before="120" w:after="120"/>
        <w:ind w:left="4962" w:right="962"/>
        <w:jc w:val="center"/>
        <w:rPr>
          <w:rFonts w:cs="Times New Roman"/>
          <w:b/>
          <w:color w:val="FF0000"/>
          <w:sz w:val="22"/>
          <w:szCs w:val="22"/>
        </w:rPr>
      </w:pPr>
      <w:r w:rsidRPr="008A275E">
        <w:rPr>
          <w:rFonts w:cs="Times New Roman"/>
          <w:b/>
          <w:color w:val="FF0000"/>
          <w:sz w:val="22"/>
          <w:szCs w:val="22"/>
        </w:rPr>
        <w:t>lub</w:t>
      </w:r>
    </w:p>
    <w:p w14:paraId="216309C9" w14:textId="77777777" w:rsidR="008A275E" w:rsidRPr="00757914" w:rsidRDefault="008A275E" w:rsidP="008A275E">
      <w:pPr>
        <w:ind w:left="4962" w:right="96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71AB61B8" w14:textId="6F7B1D90" w:rsidR="008A275E" w:rsidRDefault="008A275E" w:rsidP="006C694D">
      <w:pPr>
        <w:spacing w:line="360" w:lineRule="auto"/>
        <w:ind w:left="4962" w:right="1104"/>
        <w:jc w:val="center"/>
        <w:rPr>
          <w:rFonts w:cs="Times New Roman"/>
          <w:i/>
          <w:sz w:val="16"/>
          <w:szCs w:val="16"/>
        </w:rPr>
      </w:pPr>
    </w:p>
    <w:p w14:paraId="612A0A55" w14:textId="77777777" w:rsidR="008A275E" w:rsidRPr="00757914" w:rsidRDefault="008A275E" w:rsidP="006C694D">
      <w:pPr>
        <w:spacing w:line="360" w:lineRule="auto"/>
        <w:ind w:left="4962" w:right="1104"/>
        <w:jc w:val="center"/>
        <w:rPr>
          <w:rFonts w:cs="Times New Roman"/>
          <w:i/>
          <w:sz w:val="16"/>
          <w:szCs w:val="16"/>
        </w:rPr>
      </w:pPr>
    </w:p>
    <w:p w14:paraId="604AC621" w14:textId="77777777" w:rsidR="006C694D" w:rsidRDefault="006C694D" w:rsidP="006C694D">
      <w:pPr>
        <w:spacing w:line="360" w:lineRule="auto"/>
        <w:jc w:val="both"/>
        <w:rPr>
          <w:rFonts w:cs="Times New Roman"/>
          <w:b/>
        </w:rPr>
      </w:pPr>
    </w:p>
    <w:p w14:paraId="2F9FBD20" w14:textId="77777777" w:rsidR="006137AD" w:rsidRPr="00757914" w:rsidRDefault="006137AD" w:rsidP="006C694D">
      <w:pPr>
        <w:spacing w:line="360" w:lineRule="auto"/>
        <w:jc w:val="both"/>
        <w:rPr>
          <w:rFonts w:cs="Times New Roman"/>
          <w:b/>
        </w:rPr>
      </w:pPr>
    </w:p>
    <w:p w14:paraId="1E274600" w14:textId="77777777" w:rsidR="006C694D" w:rsidRPr="007F0284" w:rsidRDefault="006C694D" w:rsidP="006C694D">
      <w:pPr>
        <w:shd w:val="clear" w:color="auto" w:fill="B8CCE4" w:themeFill="accent1" w:themeFillTint="66"/>
        <w:spacing w:line="276" w:lineRule="auto"/>
        <w:jc w:val="both"/>
        <w:rPr>
          <w:rFonts w:cs="Times New Roman"/>
          <w:b/>
          <w:sz w:val="22"/>
          <w:szCs w:val="22"/>
        </w:rPr>
      </w:pPr>
      <w:r w:rsidRPr="007F0284">
        <w:rPr>
          <w:rFonts w:cs="Times New Roman"/>
          <w:b/>
          <w:sz w:val="22"/>
          <w:szCs w:val="22"/>
        </w:rPr>
        <w:lastRenderedPageBreak/>
        <w:t>OŚWIADCZENIE DOTYCZĄCE PODWYKONAWCY NIEBĘDĄCEGO PODMIOTEM, NA KTÓREGO ZASOBY POWOŁUJE SIĘ WYKONAWCA:</w:t>
      </w:r>
    </w:p>
    <w:p w14:paraId="63B52B84" w14:textId="77777777" w:rsidR="006C694D" w:rsidRPr="00757914" w:rsidRDefault="006C694D" w:rsidP="006C694D">
      <w:pPr>
        <w:spacing w:line="360" w:lineRule="auto"/>
        <w:jc w:val="both"/>
        <w:rPr>
          <w:rFonts w:cs="Times New Roman"/>
          <w:b/>
        </w:rPr>
      </w:pPr>
    </w:p>
    <w:p w14:paraId="385345AA" w14:textId="77777777" w:rsidR="006C694D" w:rsidRPr="00757914" w:rsidRDefault="006C694D" w:rsidP="006C694D">
      <w:pPr>
        <w:spacing w:line="360" w:lineRule="auto"/>
        <w:jc w:val="both"/>
        <w:rPr>
          <w:rFonts w:cs="Times New Roman"/>
          <w:sz w:val="21"/>
          <w:szCs w:val="21"/>
        </w:rPr>
      </w:pPr>
      <w:r w:rsidRPr="00F6592D">
        <w:rPr>
          <w:rFonts w:cs="Times New Roman"/>
          <w:sz w:val="22"/>
          <w:szCs w:val="22"/>
        </w:rPr>
        <w:t>Oświadczam, że w stosunku do następującego/</w:t>
      </w:r>
      <w:proofErr w:type="spellStart"/>
      <w:r w:rsidRPr="00F6592D">
        <w:rPr>
          <w:rFonts w:cs="Times New Roman"/>
          <w:sz w:val="22"/>
          <w:szCs w:val="22"/>
        </w:rPr>
        <w:t>ych</w:t>
      </w:r>
      <w:proofErr w:type="spellEnd"/>
      <w:r w:rsidRPr="00F6592D">
        <w:rPr>
          <w:rFonts w:cs="Times New Roman"/>
          <w:sz w:val="22"/>
          <w:szCs w:val="22"/>
        </w:rPr>
        <w:t xml:space="preserve"> podmiotu/</w:t>
      </w:r>
      <w:proofErr w:type="spellStart"/>
      <w:r w:rsidRPr="00F6592D">
        <w:rPr>
          <w:rFonts w:cs="Times New Roman"/>
          <w:sz w:val="22"/>
          <w:szCs w:val="22"/>
        </w:rPr>
        <w:t>tów</w:t>
      </w:r>
      <w:proofErr w:type="spellEnd"/>
      <w:r w:rsidRPr="00F6592D">
        <w:rPr>
          <w:rFonts w:cs="Times New Roman"/>
          <w:sz w:val="22"/>
          <w:szCs w:val="22"/>
        </w:rPr>
        <w:t>, będącego/</w:t>
      </w:r>
      <w:proofErr w:type="spellStart"/>
      <w:r w:rsidRPr="00F6592D">
        <w:rPr>
          <w:rFonts w:cs="Times New Roman"/>
          <w:sz w:val="22"/>
          <w:szCs w:val="22"/>
        </w:rPr>
        <w:t>ych</w:t>
      </w:r>
      <w:proofErr w:type="spellEnd"/>
      <w:r w:rsidRPr="00F6592D">
        <w:rPr>
          <w:rFonts w:cs="Times New Roman"/>
          <w:sz w:val="22"/>
          <w:szCs w:val="22"/>
        </w:rPr>
        <w:t xml:space="preserve"> podwykonawcą/</w:t>
      </w:r>
      <w:proofErr w:type="spellStart"/>
      <w:r w:rsidRPr="00F6592D">
        <w:rPr>
          <w:rFonts w:cs="Times New Roman"/>
          <w:sz w:val="22"/>
          <w:szCs w:val="22"/>
        </w:rPr>
        <w:t>ami</w:t>
      </w:r>
      <w:proofErr w:type="spellEnd"/>
      <w:r w:rsidRPr="00F6592D">
        <w:rPr>
          <w:rFonts w:cs="Times New Roman"/>
          <w:sz w:val="22"/>
          <w:szCs w:val="22"/>
        </w:rPr>
        <w:t>: ……………………………………………………………………..….……</w:t>
      </w:r>
      <w:r w:rsidRPr="00757914">
        <w:rPr>
          <w:rFonts w:cs="Times New Roman"/>
          <w:sz w:val="20"/>
          <w:szCs w:val="20"/>
        </w:rPr>
        <w:t xml:space="preserve"> </w:t>
      </w:r>
      <w:r w:rsidRPr="00757914">
        <w:rPr>
          <w:rFonts w:cs="Times New Roman"/>
          <w:i/>
          <w:sz w:val="16"/>
          <w:szCs w:val="16"/>
        </w:rPr>
        <w:t>(podać pełną nazwę/firmę, adres, a także w zależności od podmiotu: NIP/PESEL, KRS/</w:t>
      </w:r>
      <w:proofErr w:type="spellStart"/>
      <w:r w:rsidRPr="00757914">
        <w:rPr>
          <w:rFonts w:cs="Times New Roman"/>
          <w:i/>
          <w:sz w:val="16"/>
          <w:szCs w:val="16"/>
        </w:rPr>
        <w:t>CEiDG</w:t>
      </w:r>
      <w:proofErr w:type="spellEnd"/>
      <w:r w:rsidRPr="00757914">
        <w:rPr>
          <w:rFonts w:cs="Times New Roman"/>
          <w:i/>
          <w:sz w:val="16"/>
          <w:szCs w:val="16"/>
        </w:rPr>
        <w:t>)</w:t>
      </w:r>
      <w:r w:rsidRPr="00757914">
        <w:rPr>
          <w:rFonts w:cs="Times New Roman"/>
          <w:sz w:val="16"/>
          <w:szCs w:val="16"/>
        </w:rPr>
        <w:t xml:space="preserve">, </w:t>
      </w:r>
      <w:r w:rsidRPr="00F6592D">
        <w:rPr>
          <w:rFonts w:cs="Times New Roman"/>
          <w:sz w:val="22"/>
          <w:szCs w:val="22"/>
        </w:rPr>
        <w:t>nie zachodzą podsta</w:t>
      </w:r>
      <w:r>
        <w:rPr>
          <w:rFonts w:cs="Times New Roman"/>
          <w:sz w:val="22"/>
          <w:szCs w:val="22"/>
        </w:rPr>
        <w:t>wy wykluczenia z postępowania o </w:t>
      </w:r>
      <w:r w:rsidRPr="00F6592D">
        <w:rPr>
          <w:rFonts w:cs="Times New Roman"/>
          <w:sz w:val="22"/>
          <w:szCs w:val="22"/>
        </w:rPr>
        <w:t>udzielenie zamówienia.</w:t>
      </w:r>
    </w:p>
    <w:p w14:paraId="6DA45502" w14:textId="77777777" w:rsidR="006C694D" w:rsidRPr="00757914" w:rsidRDefault="006C694D" w:rsidP="006C694D">
      <w:pPr>
        <w:spacing w:line="360" w:lineRule="auto"/>
        <w:jc w:val="both"/>
        <w:rPr>
          <w:rFonts w:cs="Times New Roman"/>
          <w:sz w:val="20"/>
          <w:szCs w:val="20"/>
        </w:rPr>
      </w:pPr>
    </w:p>
    <w:p w14:paraId="545E2E27"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 xml:space="preserve">…………….……. </w:t>
      </w:r>
      <w:r w:rsidRPr="00757914">
        <w:rPr>
          <w:rFonts w:cs="Times New Roman"/>
          <w:i/>
          <w:sz w:val="16"/>
          <w:szCs w:val="16"/>
        </w:rPr>
        <w:t>(miejscowość),</w:t>
      </w:r>
      <w:r w:rsidRPr="00757914">
        <w:rPr>
          <w:rFonts w:cs="Times New Roman"/>
          <w:i/>
          <w:sz w:val="20"/>
          <w:szCs w:val="20"/>
        </w:rPr>
        <w:t xml:space="preserve"> </w:t>
      </w:r>
      <w:r w:rsidRPr="00757914">
        <w:rPr>
          <w:rFonts w:cs="Times New Roman"/>
          <w:sz w:val="21"/>
          <w:szCs w:val="21"/>
        </w:rPr>
        <w:t>dnia …………………. r.</w:t>
      </w:r>
      <w:r w:rsidRPr="00757914">
        <w:rPr>
          <w:rFonts w:cs="Times New Roman"/>
          <w:sz w:val="20"/>
          <w:szCs w:val="20"/>
        </w:rPr>
        <w:t xml:space="preserve"> </w:t>
      </w:r>
    </w:p>
    <w:p w14:paraId="3C1D74E5" w14:textId="77777777" w:rsidR="006C694D" w:rsidRPr="00757914" w:rsidRDefault="006C694D" w:rsidP="006C694D">
      <w:pPr>
        <w:spacing w:line="360" w:lineRule="auto"/>
        <w:jc w:val="both"/>
        <w:rPr>
          <w:rFonts w:cs="Times New Roman"/>
          <w:sz w:val="20"/>
          <w:szCs w:val="20"/>
        </w:rPr>
      </w:pPr>
    </w:p>
    <w:p w14:paraId="511A5027"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t>…………………………………………</w:t>
      </w:r>
    </w:p>
    <w:p w14:paraId="7981D5A3" w14:textId="24DB43CF" w:rsidR="006C694D" w:rsidRDefault="006C694D" w:rsidP="006C694D">
      <w:pPr>
        <w:spacing w:line="360" w:lineRule="auto"/>
        <w:ind w:left="4962" w:right="962"/>
        <w:jc w:val="center"/>
        <w:rPr>
          <w:rFonts w:cs="Times New Roman"/>
          <w:i/>
          <w:sz w:val="16"/>
          <w:szCs w:val="16"/>
        </w:rPr>
      </w:pPr>
      <w:r w:rsidRPr="00757914">
        <w:rPr>
          <w:rFonts w:cs="Times New Roman"/>
          <w:i/>
          <w:sz w:val="16"/>
          <w:szCs w:val="16"/>
        </w:rPr>
        <w:t>(podpis)</w:t>
      </w:r>
    </w:p>
    <w:p w14:paraId="48D12529" w14:textId="77777777" w:rsidR="008A275E" w:rsidRPr="008A275E" w:rsidRDefault="008A275E" w:rsidP="008A275E">
      <w:pPr>
        <w:spacing w:before="120" w:after="120"/>
        <w:ind w:left="4962" w:right="962"/>
        <w:jc w:val="center"/>
        <w:rPr>
          <w:rFonts w:cs="Times New Roman"/>
          <w:b/>
          <w:color w:val="FF0000"/>
          <w:sz w:val="22"/>
          <w:szCs w:val="22"/>
        </w:rPr>
      </w:pPr>
      <w:r w:rsidRPr="008A275E">
        <w:rPr>
          <w:rFonts w:cs="Times New Roman"/>
          <w:b/>
          <w:color w:val="FF0000"/>
          <w:sz w:val="22"/>
          <w:szCs w:val="22"/>
        </w:rPr>
        <w:t>lub</w:t>
      </w:r>
    </w:p>
    <w:p w14:paraId="0AC52961" w14:textId="5A6DCAEC" w:rsidR="008A275E" w:rsidRDefault="008A275E" w:rsidP="00476C74">
      <w:pPr>
        <w:ind w:left="4962" w:right="96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04EDB685" w14:textId="77777777" w:rsidR="006C694D" w:rsidRPr="00841A26" w:rsidRDefault="006C694D" w:rsidP="006C694D">
      <w:pPr>
        <w:shd w:val="clear" w:color="auto" w:fill="B8CCE4" w:themeFill="accent1" w:themeFillTint="66"/>
        <w:spacing w:before="240" w:after="240" w:line="276" w:lineRule="auto"/>
        <w:jc w:val="both"/>
        <w:rPr>
          <w:rFonts w:cs="Times New Roman"/>
          <w:b/>
          <w:sz w:val="22"/>
          <w:szCs w:val="22"/>
        </w:rPr>
      </w:pPr>
      <w:r w:rsidRPr="00841A26">
        <w:rPr>
          <w:rFonts w:cs="Times New Roman"/>
          <w:b/>
          <w:sz w:val="22"/>
          <w:szCs w:val="22"/>
        </w:rPr>
        <w:t>OŚWIADCZENIE DOTYCZĄCE PODANYCH INFORMACJI:</w:t>
      </w:r>
    </w:p>
    <w:p w14:paraId="2E7FB9CD" w14:textId="77777777" w:rsidR="006C694D" w:rsidRPr="00F6592D" w:rsidRDefault="006C694D" w:rsidP="006C694D">
      <w:pPr>
        <w:spacing w:line="360" w:lineRule="auto"/>
        <w:jc w:val="both"/>
        <w:rPr>
          <w:rFonts w:cs="Times New Roman"/>
          <w:sz w:val="22"/>
          <w:szCs w:val="22"/>
        </w:rPr>
      </w:pPr>
      <w:r w:rsidRPr="00F6592D">
        <w:rPr>
          <w:rFonts w:cs="Times New Roman"/>
          <w:sz w:val="22"/>
          <w:szCs w:val="22"/>
        </w:rPr>
        <w:t xml:space="preserve">Oświadczam, że wszystkie informacje podane w powyższych oświadczeniach są aktualne </w:t>
      </w:r>
      <w:r w:rsidRPr="00F6592D">
        <w:rPr>
          <w:rFonts w:cs="Times New Roman"/>
          <w:sz w:val="22"/>
          <w:szCs w:val="22"/>
        </w:rPr>
        <w:br/>
        <w:t>i zgodne z prawdą oraz zostały przedstawione z pełną świadomością konsekwencji wprowadzenia zamawiającego w błąd przy przedstawianiu informacji.</w:t>
      </w:r>
    </w:p>
    <w:p w14:paraId="7507AAC3" w14:textId="77777777" w:rsidR="006C694D" w:rsidRPr="00757914" w:rsidRDefault="006C694D" w:rsidP="006C694D">
      <w:pPr>
        <w:spacing w:line="360" w:lineRule="auto"/>
        <w:jc w:val="both"/>
        <w:rPr>
          <w:rFonts w:cs="Times New Roman"/>
          <w:sz w:val="20"/>
          <w:szCs w:val="20"/>
        </w:rPr>
      </w:pPr>
    </w:p>
    <w:p w14:paraId="422EEB02" w14:textId="77777777" w:rsidR="006C694D" w:rsidRPr="00757914" w:rsidRDefault="006C694D" w:rsidP="006C694D">
      <w:pPr>
        <w:spacing w:line="360" w:lineRule="auto"/>
        <w:jc w:val="both"/>
        <w:rPr>
          <w:rFonts w:cs="Times New Roman"/>
          <w:sz w:val="20"/>
          <w:szCs w:val="20"/>
        </w:rPr>
      </w:pPr>
    </w:p>
    <w:p w14:paraId="1CFA826C"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 xml:space="preserve">…………….……. </w:t>
      </w:r>
      <w:r w:rsidRPr="00757914">
        <w:rPr>
          <w:rFonts w:cs="Times New Roman"/>
          <w:i/>
          <w:sz w:val="16"/>
          <w:szCs w:val="16"/>
        </w:rPr>
        <w:t>(miejscowość),</w:t>
      </w:r>
      <w:r w:rsidRPr="00757914">
        <w:rPr>
          <w:rFonts w:cs="Times New Roman"/>
          <w:i/>
          <w:sz w:val="20"/>
          <w:szCs w:val="20"/>
        </w:rPr>
        <w:t xml:space="preserve"> </w:t>
      </w:r>
      <w:r w:rsidRPr="00757914">
        <w:rPr>
          <w:rFonts w:cs="Times New Roman"/>
          <w:sz w:val="21"/>
          <w:szCs w:val="21"/>
        </w:rPr>
        <w:t>dnia …………………. r.</w:t>
      </w:r>
      <w:r w:rsidRPr="00757914">
        <w:rPr>
          <w:rFonts w:cs="Times New Roman"/>
          <w:sz w:val="20"/>
          <w:szCs w:val="20"/>
        </w:rPr>
        <w:t xml:space="preserve"> </w:t>
      </w:r>
    </w:p>
    <w:p w14:paraId="516A22C7" w14:textId="77777777" w:rsidR="006C694D" w:rsidRPr="00757914" w:rsidRDefault="006C694D" w:rsidP="006C694D">
      <w:pPr>
        <w:spacing w:line="360" w:lineRule="auto"/>
        <w:jc w:val="both"/>
        <w:rPr>
          <w:rFonts w:cs="Times New Roman"/>
          <w:sz w:val="20"/>
          <w:szCs w:val="20"/>
        </w:rPr>
      </w:pPr>
    </w:p>
    <w:p w14:paraId="6FC51950" w14:textId="77777777" w:rsidR="006C694D" w:rsidRPr="00757914" w:rsidRDefault="006C694D" w:rsidP="006C694D">
      <w:pPr>
        <w:spacing w:line="360" w:lineRule="auto"/>
        <w:jc w:val="both"/>
        <w:rPr>
          <w:rFonts w:cs="Times New Roman"/>
          <w:sz w:val="20"/>
          <w:szCs w:val="20"/>
        </w:rPr>
      </w:pP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r>
      <w:r w:rsidRPr="00757914">
        <w:rPr>
          <w:rFonts w:cs="Times New Roman"/>
          <w:sz w:val="20"/>
          <w:szCs w:val="20"/>
        </w:rPr>
        <w:tab/>
        <w:t>…………………………………………</w:t>
      </w:r>
    </w:p>
    <w:p w14:paraId="7768F6EA" w14:textId="731C2786" w:rsidR="006C694D" w:rsidRDefault="006C694D" w:rsidP="006C694D">
      <w:pPr>
        <w:spacing w:line="360" w:lineRule="auto"/>
        <w:ind w:left="5664" w:firstLine="708"/>
        <w:jc w:val="both"/>
        <w:rPr>
          <w:rFonts w:cs="Times New Roman"/>
          <w:i/>
          <w:sz w:val="16"/>
          <w:szCs w:val="16"/>
        </w:rPr>
      </w:pPr>
      <w:r w:rsidRPr="00757914">
        <w:rPr>
          <w:rFonts w:cs="Times New Roman"/>
          <w:i/>
          <w:sz w:val="16"/>
          <w:szCs w:val="16"/>
        </w:rPr>
        <w:t>(podpis)</w:t>
      </w:r>
    </w:p>
    <w:p w14:paraId="22E8293A" w14:textId="77777777" w:rsidR="008A275E" w:rsidRPr="008A275E" w:rsidRDefault="008A275E" w:rsidP="008A275E">
      <w:pPr>
        <w:spacing w:before="120" w:after="120"/>
        <w:ind w:left="4962" w:right="962"/>
        <w:jc w:val="center"/>
        <w:rPr>
          <w:rFonts w:cs="Times New Roman"/>
          <w:b/>
          <w:color w:val="FF0000"/>
          <w:sz w:val="22"/>
          <w:szCs w:val="22"/>
        </w:rPr>
      </w:pPr>
      <w:r w:rsidRPr="008A275E">
        <w:rPr>
          <w:rFonts w:cs="Times New Roman"/>
          <w:b/>
          <w:color w:val="FF0000"/>
          <w:sz w:val="22"/>
          <w:szCs w:val="22"/>
        </w:rPr>
        <w:t>lub</w:t>
      </w:r>
    </w:p>
    <w:p w14:paraId="1A254581" w14:textId="72204116" w:rsidR="008A275E" w:rsidRDefault="008A275E" w:rsidP="00476C74">
      <w:pPr>
        <w:ind w:left="4962" w:right="96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10D55BBB" w14:textId="77777777" w:rsidR="006C694D" w:rsidRDefault="006C694D" w:rsidP="006C694D">
      <w:pPr>
        <w:suppressAutoHyphens w:val="0"/>
        <w:rPr>
          <w:rFonts w:cs="Times New Roman"/>
          <w:i/>
          <w:sz w:val="16"/>
          <w:szCs w:val="16"/>
        </w:rPr>
      </w:pPr>
      <w:r>
        <w:rPr>
          <w:rFonts w:cs="Times New Roman"/>
          <w:i/>
          <w:sz w:val="16"/>
          <w:szCs w:val="16"/>
        </w:rPr>
        <w:br w:type="page"/>
      </w:r>
    </w:p>
    <w:p w14:paraId="642CDDFD" w14:textId="77777777" w:rsidR="006C694D" w:rsidRPr="00253EF3" w:rsidRDefault="006C694D" w:rsidP="006C694D">
      <w:pPr>
        <w:jc w:val="right"/>
        <w:outlineLvl w:val="0"/>
        <w:rPr>
          <w:b/>
          <w:sz w:val="22"/>
        </w:rPr>
      </w:pPr>
      <w:r w:rsidRPr="00253EF3">
        <w:rPr>
          <w:b/>
          <w:sz w:val="22"/>
        </w:rPr>
        <w:lastRenderedPageBreak/>
        <w:t>Załącznik nr 4 do SIWZ</w:t>
      </w:r>
    </w:p>
    <w:p w14:paraId="284D1093" w14:textId="77777777" w:rsidR="006C694D" w:rsidRDefault="006C694D" w:rsidP="006C694D">
      <w:pPr>
        <w:rPr>
          <w:rFonts w:cs="Times New Roman"/>
          <w:b/>
          <w:bCs/>
          <w:color w:val="000000"/>
          <w:sz w:val="20"/>
          <w:szCs w:val="20"/>
        </w:rPr>
      </w:pPr>
    </w:p>
    <w:p w14:paraId="2F818CD4" w14:textId="77777777" w:rsidR="006C694D" w:rsidRPr="00CD4F56" w:rsidRDefault="006C694D" w:rsidP="006C694D">
      <w:pPr>
        <w:ind w:left="5387" w:hanging="142"/>
        <w:rPr>
          <w:rFonts w:cs="Times New Roman"/>
          <w:b/>
          <w:sz w:val="22"/>
          <w:szCs w:val="22"/>
        </w:rPr>
      </w:pPr>
      <w:r w:rsidRPr="00CD4F56">
        <w:rPr>
          <w:rFonts w:cs="Times New Roman"/>
          <w:b/>
          <w:sz w:val="22"/>
          <w:szCs w:val="22"/>
        </w:rPr>
        <w:t>Zamawiający:</w:t>
      </w:r>
    </w:p>
    <w:p w14:paraId="1804680D"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Województwo Kujawsko – Pomorskie</w:t>
      </w:r>
    </w:p>
    <w:p w14:paraId="7C1875B0"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 xml:space="preserve">Pl. Teatralny 2, 87-100 Toruń </w:t>
      </w:r>
    </w:p>
    <w:p w14:paraId="5167DF44"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 xml:space="preserve">w imieniu którego działa </w:t>
      </w:r>
    </w:p>
    <w:p w14:paraId="18ED1723" w14:textId="77777777"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Zarząd Dróg Wojewódzkich w Bydgoszczy</w:t>
      </w:r>
    </w:p>
    <w:p w14:paraId="5FDDC004" w14:textId="14813A5D" w:rsidR="006C694D" w:rsidRPr="00CD4F56" w:rsidRDefault="006C694D" w:rsidP="006C694D">
      <w:pPr>
        <w:spacing w:line="276" w:lineRule="auto"/>
        <w:ind w:left="5387" w:hanging="142"/>
        <w:rPr>
          <w:rFonts w:cs="Times New Roman"/>
          <w:sz w:val="22"/>
          <w:szCs w:val="22"/>
        </w:rPr>
      </w:pPr>
      <w:r w:rsidRPr="00CD4F56">
        <w:rPr>
          <w:rFonts w:cs="Times New Roman"/>
          <w:sz w:val="22"/>
          <w:szCs w:val="22"/>
        </w:rPr>
        <w:t xml:space="preserve">ul. </w:t>
      </w:r>
      <w:r w:rsidR="005540AB">
        <w:rPr>
          <w:rFonts w:cs="Times New Roman"/>
          <w:sz w:val="22"/>
          <w:szCs w:val="22"/>
        </w:rPr>
        <w:t>Dworcowa 80</w:t>
      </w:r>
      <w:r w:rsidRPr="00CD4F56">
        <w:rPr>
          <w:rFonts w:cs="Times New Roman"/>
          <w:sz w:val="22"/>
          <w:szCs w:val="22"/>
        </w:rPr>
        <w:t>, 8</w:t>
      </w:r>
      <w:r w:rsidR="005540AB">
        <w:rPr>
          <w:rFonts w:cs="Times New Roman"/>
          <w:sz w:val="22"/>
          <w:szCs w:val="22"/>
        </w:rPr>
        <w:t>5</w:t>
      </w:r>
      <w:r w:rsidRPr="00CD4F56">
        <w:rPr>
          <w:rFonts w:cs="Times New Roman"/>
          <w:sz w:val="22"/>
          <w:szCs w:val="22"/>
        </w:rPr>
        <w:t>-</w:t>
      </w:r>
      <w:r w:rsidR="005540AB">
        <w:rPr>
          <w:rFonts w:cs="Times New Roman"/>
          <w:sz w:val="22"/>
          <w:szCs w:val="22"/>
        </w:rPr>
        <w:t>01</w:t>
      </w:r>
      <w:r w:rsidRPr="00CD4F56">
        <w:rPr>
          <w:rFonts w:cs="Times New Roman"/>
          <w:sz w:val="22"/>
          <w:szCs w:val="22"/>
        </w:rPr>
        <w:t xml:space="preserve">0 </w:t>
      </w:r>
      <w:r w:rsidR="005540AB">
        <w:rPr>
          <w:rFonts w:cs="Times New Roman"/>
          <w:sz w:val="22"/>
          <w:szCs w:val="22"/>
        </w:rPr>
        <w:t>Bydgoszcz</w:t>
      </w:r>
    </w:p>
    <w:p w14:paraId="591C3145" w14:textId="77777777" w:rsidR="006C694D" w:rsidRPr="00757914" w:rsidRDefault="006C694D" w:rsidP="006C694D">
      <w:pPr>
        <w:ind w:left="5245"/>
        <w:jc w:val="center"/>
        <w:rPr>
          <w:rFonts w:cs="Times New Roman"/>
          <w:i/>
          <w:sz w:val="16"/>
          <w:szCs w:val="16"/>
        </w:rPr>
      </w:pPr>
      <w:r w:rsidRPr="00757914">
        <w:rPr>
          <w:rFonts w:cs="Times New Roman"/>
          <w:i/>
          <w:sz w:val="16"/>
          <w:szCs w:val="16"/>
        </w:rPr>
        <w:t>(pełna nazwa/firma, adres)</w:t>
      </w:r>
    </w:p>
    <w:p w14:paraId="299AF969" w14:textId="77777777" w:rsidR="006C694D" w:rsidRPr="00CD4F56" w:rsidRDefault="006C694D" w:rsidP="006C694D">
      <w:pPr>
        <w:rPr>
          <w:rFonts w:cs="Times New Roman"/>
          <w:b/>
          <w:sz w:val="22"/>
          <w:szCs w:val="22"/>
        </w:rPr>
      </w:pPr>
      <w:r w:rsidRPr="00CD4F56">
        <w:rPr>
          <w:rFonts w:cs="Times New Roman"/>
          <w:b/>
          <w:sz w:val="22"/>
          <w:szCs w:val="22"/>
        </w:rPr>
        <w:t>Wykonawca:</w:t>
      </w:r>
    </w:p>
    <w:p w14:paraId="395F06B7" w14:textId="77777777" w:rsidR="006C694D" w:rsidRPr="00CD4F56" w:rsidRDefault="006C694D" w:rsidP="006C694D">
      <w:pPr>
        <w:spacing w:before="240" w:after="120"/>
        <w:ind w:right="5954"/>
        <w:jc w:val="center"/>
        <w:rPr>
          <w:rFonts w:cs="Times New Roman"/>
          <w:sz w:val="22"/>
          <w:szCs w:val="22"/>
        </w:rPr>
      </w:pPr>
      <w:r w:rsidRPr="00CD4F56">
        <w:rPr>
          <w:rFonts w:cs="Times New Roman"/>
          <w:sz w:val="22"/>
          <w:szCs w:val="22"/>
        </w:rPr>
        <w:t>………………………………</w:t>
      </w:r>
      <w:r>
        <w:rPr>
          <w:rFonts w:cs="Times New Roman"/>
          <w:sz w:val="22"/>
          <w:szCs w:val="22"/>
        </w:rPr>
        <w:t>……</w:t>
      </w:r>
    </w:p>
    <w:p w14:paraId="0D915E98" w14:textId="77777777" w:rsidR="006C694D" w:rsidRDefault="006C694D" w:rsidP="006C694D">
      <w:pPr>
        <w:spacing w:before="120"/>
        <w:ind w:right="5954"/>
        <w:jc w:val="center"/>
        <w:rPr>
          <w:rFonts w:cs="Times New Roman"/>
          <w:sz w:val="22"/>
          <w:szCs w:val="22"/>
        </w:rPr>
      </w:pPr>
      <w:r w:rsidRPr="00CD4F56">
        <w:rPr>
          <w:rFonts w:cs="Times New Roman"/>
          <w:sz w:val="22"/>
          <w:szCs w:val="22"/>
        </w:rPr>
        <w:t>……………………………………</w:t>
      </w:r>
    </w:p>
    <w:p w14:paraId="1CE6A4F8" w14:textId="77777777" w:rsidR="006C694D" w:rsidRPr="009E7A36" w:rsidRDefault="006C694D" w:rsidP="006C694D">
      <w:pPr>
        <w:ind w:right="5954"/>
        <w:jc w:val="center"/>
        <w:rPr>
          <w:rFonts w:cs="Times New Roman"/>
          <w:sz w:val="22"/>
          <w:szCs w:val="22"/>
        </w:rPr>
      </w:pPr>
      <w:r w:rsidRPr="00757914">
        <w:rPr>
          <w:rFonts w:cs="Times New Roman"/>
          <w:i/>
          <w:sz w:val="16"/>
          <w:szCs w:val="16"/>
        </w:rPr>
        <w:t xml:space="preserve"> (pełna nazwa/firma, adres, w zależności od podmiotu: NIP/PESEL, KRS/</w:t>
      </w:r>
      <w:proofErr w:type="spellStart"/>
      <w:r w:rsidRPr="00757914">
        <w:rPr>
          <w:rFonts w:cs="Times New Roman"/>
          <w:i/>
          <w:sz w:val="16"/>
          <w:szCs w:val="16"/>
        </w:rPr>
        <w:t>CEiDG</w:t>
      </w:r>
      <w:proofErr w:type="spellEnd"/>
      <w:r w:rsidRPr="00757914">
        <w:rPr>
          <w:rFonts w:cs="Times New Roman"/>
          <w:i/>
          <w:sz w:val="16"/>
          <w:szCs w:val="16"/>
        </w:rPr>
        <w:t>)</w:t>
      </w:r>
    </w:p>
    <w:p w14:paraId="575376F7" w14:textId="77777777" w:rsidR="006C694D" w:rsidRDefault="006C694D" w:rsidP="006C694D">
      <w:pPr>
        <w:rPr>
          <w:rFonts w:cs="Times New Roman"/>
          <w:sz w:val="20"/>
          <w:szCs w:val="20"/>
          <w:u w:val="single"/>
        </w:rPr>
      </w:pPr>
    </w:p>
    <w:p w14:paraId="3807B666" w14:textId="77777777" w:rsidR="006C694D" w:rsidRPr="00CD4F56" w:rsidRDefault="006C694D" w:rsidP="006C694D">
      <w:pPr>
        <w:rPr>
          <w:rFonts w:cs="Times New Roman"/>
          <w:sz w:val="22"/>
          <w:szCs w:val="22"/>
          <w:u w:val="single"/>
        </w:rPr>
      </w:pPr>
      <w:r w:rsidRPr="00CD4F56">
        <w:rPr>
          <w:rFonts w:cs="Times New Roman"/>
          <w:sz w:val="22"/>
          <w:szCs w:val="22"/>
          <w:u w:val="single"/>
        </w:rPr>
        <w:t>reprezentowany przez:</w:t>
      </w:r>
    </w:p>
    <w:p w14:paraId="1AED4AA3" w14:textId="77777777" w:rsidR="006C694D" w:rsidRPr="00CD4F56" w:rsidRDefault="006C694D" w:rsidP="006C694D">
      <w:pPr>
        <w:spacing w:before="240" w:after="120"/>
        <w:ind w:right="5954"/>
        <w:jc w:val="center"/>
        <w:rPr>
          <w:rFonts w:cs="Times New Roman"/>
          <w:sz w:val="22"/>
          <w:szCs w:val="22"/>
        </w:rPr>
      </w:pPr>
      <w:r w:rsidRPr="00CD4F56">
        <w:rPr>
          <w:rFonts w:cs="Times New Roman"/>
          <w:sz w:val="22"/>
          <w:szCs w:val="22"/>
        </w:rPr>
        <w:t>……………………………………</w:t>
      </w:r>
    </w:p>
    <w:p w14:paraId="1C55120E" w14:textId="77777777" w:rsidR="006C694D" w:rsidRPr="00757914" w:rsidRDefault="006C694D" w:rsidP="006C694D">
      <w:pPr>
        <w:spacing w:before="120" w:after="120"/>
        <w:ind w:right="5954"/>
        <w:jc w:val="center"/>
        <w:rPr>
          <w:rFonts w:cs="Times New Roman"/>
          <w:i/>
          <w:sz w:val="16"/>
          <w:szCs w:val="16"/>
        </w:rPr>
      </w:pPr>
      <w:r w:rsidRPr="00CD4F56">
        <w:rPr>
          <w:rFonts w:cs="Times New Roman"/>
          <w:sz w:val="22"/>
          <w:szCs w:val="22"/>
        </w:rPr>
        <w:t>……………………………………</w:t>
      </w:r>
      <w:r w:rsidRPr="00757914">
        <w:rPr>
          <w:rFonts w:cs="Times New Roman"/>
          <w:i/>
          <w:sz w:val="16"/>
          <w:szCs w:val="16"/>
        </w:rPr>
        <w:t xml:space="preserve"> (imię, nazwisko, stanowisko/podstawa do reprezentacji)</w:t>
      </w:r>
    </w:p>
    <w:p w14:paraId="06A25777" w14:textId="77777777" w:rsidR="006C694D" w:rsidRDefault="006C694D" w:rsidP="006C694D">
      <w:pPr>
        <w:spacing w:before="120" w:after="120" w:line="360" w:lineRule="auto"/>
        <w:jc w:val="center"/>
        <w:rPr>
          <w:rFonts w:cs="Times New Roman"/>
          <w:b/>
          <w:u w:val="single"/>
        </w:rPr>
      </w:pPr>
    </w:p>
    <w:p w14:paraId="1D02226F" w14:textId="77777777" w:rsidR="006C694D" w:rsidRPr="00574BD1" w:rsidRDefault="006C694D" w:rsidP="006C694D">
      <w:pPr>
        <w:spacing w:before="120" w:after="120" w:line="360" w:lineRule="auto"/>
        <w:jc w:val="center"/>
        <w:rPr>
          <w:rFonts w:cs="Times New Roman"/>
          <w:b/>
          <w:u w:val="single"/>
        </w:rPr>
      </w:pPr>
      <w:r w:rsidRPr="00574BD1">
        <w:rPr>
          <w:rFonts w:cs="Times New Roman"/>
          <w:b/>
          <w:u w:val="single"/>
        </w:rPr>
        <w:t>Oświadczenie wykonawcy</w:t>
      </w:r>
    </w:p>
    <w:p w14:paraId="75EFCA9F" w14:textId="77777777" w:rsidR="006C694D" w:rsidRPr="00574BD1" w:rsidRDefault="006C694D" w:rsidP="006C694D">
      <w:pPr>
        <w:spacing w:line="360" w:lineRule="auto"/>
        <w:jc w:val="center"/>
        <w:rPr>
          <w:rFonts w:cs="Times New Roman"/>
          <w:b/>
          <w:sz w:val="21"/>
          <w:szCs w:val="21"/>
        </w:rPr>
      </w:pPr>
      <w:r w:rsidRPr="00574BD1">
        <w:rPr>
          <w:rFonts w:cs="Times New Roman"/>
          <w:b/>
          <w:sz w:val="21"/>
          <w:szCs w:val="21"/>
        </w:rPr>
        <w:t xml:space="preserve">składane na podstawie art. 25a ust. 1 ustawy z dnia 29 stycznia 2004 r. </w:t>
      </w:r>
    </w:p>
    <w:p w14:paraId="0B3D2ED9" w14:textId="77777777" w:rsidR="006C694D" w:rsidRPr="00574BD1" w:rsidRDefault="006C694D" w:rsidP="006C694D">
      <w:pPr>
        <w:spacing w:line="360" w:lineRule="auto"/>
        <w:jc w:val="center"/>
        <w:rPr>
          <w:rFonts w:cs="Times New Roman"/>
          <w:b/>
          <w:sz w:val="21"/>
          <w:szCs w:val="21"/>
        </w:rPr>
      </w:pPr>
      <w:r w:rsidRPr="00574BD1">
        <w:rPr>
          <w:rFonts w:cs="Times New Roman"/>
          <w:b/>
          <w:sz w:val="21"/>
          <w:szCs w:val="21"/>
        </w:rPr>
        <w:t xml:space="preserve"> Prawo zamówień publicznych (dalej jako: ustawa Pzp),</w:t>
      </w:r>
    </w:p>
    <w:p w14:paraId="453B02B0" w14:textId="77777777" w:rsidR="006C694D" w:rsidRDefault="006C694D" w:rsidP="006C694D">
      <w:pPr>
        <w:spacing w:before="360" w:after="360" w:line="360" w:lineRule="auto"/>
        <w:jc w:val="center"/>
        <w:rPr>
          <w:rFonts w:cs="Times New Roman"/>
          <w:b/>
          <w:sz w:val="22"/>
          <w:szCs w:val="22"/>
          <w:u w:val="single"/>
        </w:rPr>
      </w:pPr>
      <w:r w:rsidRPr="00841A26">
        <w:rPr>
          <w:rFonts w:cs="Times New Roman"/>
          <w:b/>
          <w:sz w:val="22"/>
          <w:szCs w:val="22"/>
          <w:u w:val="single"/>
        </w:rPr>
        <w:t xml:space="preserve">DOTYCZĄCE SPEŁNIANIA WARUNKÓW UDZIAŁU W POSTĘPOWANIU </w:t>
      </w:r>
    </w:p>
    <w:p w14:paraId="03E2FB33" w14:textId="6CBC38C6" w:rsidR="006C694D" w:rsidRPr="002F30B5" w:rsidRDefault="006C694D" w:rsidP="006C694D">
      <w:pPr>
        <w:spacing w:before="120" w:line="360" w:lineRule="auto"/>
        <w:jc w:val="both"/>
        <w:rPr>
          <w:rFonts w:cs="Times New Roman"/>
          <w:sz w:val="22"/>
          <w:szCs w:val="22"/>
        </w:rPr>
      </w:pPr>
      <w:r w:rsidRPr="002F30B5">
        <w:rPr>
          <w:rFonts w:cs="Times New Roman"/>
          <w:sz w:val="22"/>
          <w:szCs w:val="22"/>
        </w:rPr>
        <w:t xml:space="preserve">Na potrzeby postępowania o udzielenie zamówienia publicznego pn. </w:t>
      </w:r>
      <w:sdt>
        <w:sdtPr>
          <w:rPr>
            <w:rFonts w:cs="Times New Roman"/>
            <w:b/>
            <w:sz w:val="22"/>
            <w:szCs w:val="22"/>
          </w:rPr>
          <w:alias w:val="Nazwa_postepowania"/>
          <w:tag w:val="Nazwa_postepowania"/>
          <w:id w:val="3640119"/>
          <w:placeholder>
            <w:docPart w:val="5993727275F946E7AA6E1E29EFF01484"/>
          </w:placeholder>
          <w:dataBinding w:prefixMappings="xmlns:ns0='http://schemas.microsoft.com/office/2006/coverPageProps' " w:xpath="/ns0:CoverPageProperties[1]/ns0:CompanyPhone[1]" w:storeItemID="{55AF091B-3C7A-41E3-B477-F2FDAA23CFDA}"/>
          <w:text w:multiLine="1"/>
        </w:sdtPr>
        <w:sdtContent>
          <w:r w:rsidR="00FA26D3">
            <w:rPr>
              <w:rFonts w:cs="Times New Roman"/>
              <w:b/>
              <w:sz w:val="22"/>
              <w:szCs w:val="22"/>
            </w:rPr>
            <w:t>Usługi w zakresie wynajmu długoterminowego samochodów ciężarowo-osobowych na lata 2021 - 2023</w:t>
          </w:r>
        </w:sdtContent>
      </w:sdt>
      <w:r w:rsidRPr="002F30B5">
        <w:rPr>
          <w:rFonts w:cs="Times New Roman"/>
          <w:i/>
          <w:sz w:val="16"/>
          <w:szCs w:val="16"/>
        </w:rPr>
        <w:t xml:space="preserve"> (nazwa postępowania)</w:t>
      </w:r>
      <w:r w:rsidRPr="002F30B5">
        <w:rPr>
          <w:rFonts w:cs="Times New Roman"/>
          <w:sz w:val="22"/>
          <w:szCs w:val="22"/>
        </w:rPr>
        <w:t xml:space="preserve">, prowadzonego przez </w:t>
      </w:r>
      <w:r w:rsidRPr="00051030">
        <w:rPr>
          <w:rFonts w:cs="Times New Roman"/>
          <w:b/>
          <w:sz w:val="22"/>
          <w:szCs w:val="22"/>
        </w:rPr>
        <w:t>Zarząd Dróg Wojewód</w:t>
      </w:r>
      <w:r w:rsidR="006358CE">
        <w:rPr>
          <w:rFonts w:cs="Times New Roman"/>
          <w:b/>
          <w:sz w:val="22"/>
          <w:szCs w:val="22"/>
        </w:rPr>
        <w:t>zkich</w:t>
      </w:r>
      <w:r w:rsidR="006137AD">
        <w:rPr>
          <w:rFonts w:cs="Times New Roman"/>
          <w:b/>
          <w:sz w:val="22"/>
          <w:szCs w:val="22"/>
        </w:rPr>
        <w:t>,</w:t>
      </w:r>
      <w:r w:rsidR="006358CE">
        <w:rPr>
          <w:rFonts w:cs="Times New Roman"/>
          <w:b/>
          <w:sz w:val="22"/>
          <w:szCs w:val="22"/>
        </w:rPr>
        <w:t xml:space="preserve"> </w:t>
      </w:r>
      <w:r w:rsidR="006137AD" w:rsidRPr="006137AD">
        <w:rPr>
          <w:rFonts w:cs="Times New Roman"/>
          <w:b/>
          <w:sz w:val="22"/>
          <w:szCs w:val="22"/>
        </w:rPr>
        <w:t xml:space="preserve">ul. Dworcowa 80, 85-010 Bydgoszcz </w:t>
      </w:r>
      <w:r w:rsidRPr="002F30B5">
        <w:rPr>
          <w:rFonts w:cs="Times New Roman"/>
          <w:i/>
          <w:sz w:val="16"/>
          <w:szCs w:val="16"/>
        </w:rPr>
        <w:t>(oznaczenie zamawiającego)</w:t>
      </w:r>
      <w:r w:rsidRPr="002F30B5">
        <w:rPr>
          <w:rFonts w:cs="Times New Roman"/>
          <w:i/>
          <w:sz w:val="22"/>
          <w:szCs w:val="22"/>
        </w:rPr>
        <w:t xml:space="preserve">, </w:t>
      </w:r>
      <w:r w:rsidRPr="002F30B5">
        <w:rPr>
          <w:rFonts w:cs="Times New Roman"/>
          <w:sz w:val="22"/>
          <w:szCs w:val="22"/>
        </w:rPr>
        <w:t>oświadczam, co następuje:</w:t>
      </w:r>
    </w:p>
    <w:p w14:paraId="35CB7E2A" w14:textId="77777777" w:rsidR="006C694D" w:rsidRPr="00F6592D" w:rsidRDefault="006C694D" w:rsidP="00874E28">
      <w:pPr>
        <w:shd w:val="clear" w:color="auto" w:fill="B8CCE4" w:themeFill="accent1" w:themeFillTint="66"/>
        <w:spacing w:before="120" w:after="120"/>
        <w:jc w:val="both"/>
        <w:rPr>
          <w:rFonts w:cs="Times New Roman"/>
          <w:b/>
          <w:sz w:val="22"/>
          <w:szCs w:val="22"/>
        </w:rPr>
      </w:pPr>
      <w:r w:rsidRPr="00F6592D">
        <w:rPr>
          <w:rFonts w:cs="Times New Roman"/>
          <w:b/>
          <w:sz w:val="22"/>
          <w:szCs w:val="22"/>
        </w:rPr>
        <w:t>INFORMACJA DOTYCZĄCA WYKONAWCY:</w:t>
      </w:r>
    </w:p>
    <w:p w14:paraId="5AB3D24B" w14:textId="77777777" w:rsidR="006C694D" w:rsidRPr="00574BD1" w:rsidRDefault="006C694D" w:rsidP="006C694D">
      <w:pPr>
        <w:spacing w:line="360" w:lineRule="auto"/>
        <w:jc w:val="both"/>
        <w:rPr>
          <w:rFonts w:cs="Times New Roman"/>
          <w:sz w:val="21"/>
          <w:szCs w:val="21"/>
        </w:rPr>
      </w:pPr>
      <w:r w:rsidRPr="00F6592D">
        <w:rPr>
          <w:rFonts w:cs="Times New Roman"/>
          <w:sz w:val="22"/>
          <w:szCs w:val="22"/>
        </w:rPr>
        <w:t>Oświadczam, że spełniam warunki udziału w postępowaniu określone przez zamawiającego w</w:t>
      </w:r>
      <w:r>
        <w:rPr>
          <w:rFonts w:cs="Times New Roman"/>
          <w:sz w:val="22"/>
          <w:szCs w:val="22"/>
        </w:rPr>
        <w:t> </w:t>
      </w:r>
      <w:r w:rsidRPr="00F6592D">
        <w:rPr>
          <w:rFonts w:cs="Times New Roman"/>
          <w:sz w:val="22"/>
          <w:szCs w:val="22"/>
        </w:rPr>
        <w:t>…………..…………………………………………………..…</w:t>
      </w:r>
      <w:r>
        <w:rPr>
          <w:rFonts w:cs="Times New Roman"/>
          <w:sz w:val="22"/>
          <w:szCs w:val="22"/>
        </w:rPr>
        <w:t>.</w:t>
      </w:r>
      <w:r w:rsidRPr="00F6592D">
        <w:rPr>
          <w:rFonts w:cs="Times New Roman"/>
          <w:sz w:val="22"/>
          <w:szCs w:val="22"/>
        </w:rPr>
        <w:t>………………………………………..</w:t>
      </w:r>
      <w:r w:rsidRPr="00574BD1">
        <w:rPr>
          <w:rFonts w:cs="Times New Roman"/>
          <w:sz w:val="21"/>
          <w:szCs w:val="21"/>
        </w:rPr>
        <w:t xml:space="preserve"> </w:t>
      </w:r>
      <w:r>
        <w:rPr>
          <w:rFonts w:cs="Times New Roman"/>
          <w:sz w:val="21"/>
          <w:szCs w:val="21"/>
        </w:rPr>
        <w:br/>
      </w:r>
      <w:r w:rsidRPr="00574BD1">
        <w:rPr>
          <w:rFonts w:cs="Times New Roman"/>
          <w:i/>
          <w:sz w:val="16"/>
          <w:szCs w:val="16"/>
        </w:rPr>
        <w:t>(wskazać dokument i właściwą jednostkę redakcyjną dokumentu, w której określono warunki udziału w postępowaniu)</w:t>
      </w:r>
      <w:r w:rsidRPr="00574BD1">
        <w:rPr>
          <w:rFonts w:cs="Times New Roman"/>
          <w:sz w:val="16"/>
          <w:szCs w:val="16"/>
        </w:rPr>
        <w:t>.</w:t>
      </w:r>
    </w:p>
    <w:p w14:paraId="3F977A90" w14:textId="77777777" w:rsidR="006C694D" w:rsidRPr="00C66721" w:rsidRDefault="006C694D" w:rsidP="006C694D">
      <w:pPr>
        <w:spacing w:line="360" w:lineRule="auto"/>
        <w:jc w:val="both"/>
        <w:rPr>
          <w:rFonts w:cs="Times New Roman"/>
          <w:sz w:val="14"/>
          <w:szCs w:val="20"/>
        </w:rPr>
      </w:pPr>
    </w:p>
    <w:p w14:paraId="3145AEB2" w14:textId="77777777" w:rsidR="006C694D" w:rsidRPr="00574BD1" w:rsidRDefault="006C694D" w:rsidP="006C694D">
      <w:pPr>
        <w:spacing w:line="360" w:lineRule="auto"/>
        <w:jc w:val="both"/>
        <w:rPr>
          <w:rFonts w:cs="Times New Roman"/>
          <w:sz w:val="20"/>
          <w:szCs w:val="20"/>
        </w:rPr>
      </w:pPr>
      <w:r w:rsidRPr="00574BD1">
        <w:rPr>
          <w:rFonts w:cs="Times New Roman"/>
          <w:sz w:val="20"/>
          <w:szCs w:val="20"/>
        </w:rPr>
        <w:t xml:space="preserve">…………….……. </w:t>
      </w:r>
      <w:r w:rsidRPr="00574BD1">
        <w:rPr>
          <w:rFonts w:cs="Times New Roman"/>
          <w:i/>
          <w:sz w:val="16"/>
          <w:szCs w:val="16"/>
        </w:rPr>
        <w:t>(miejscowość),</w:t>
      </w:r>
      <w:r w:rsidRPr="00574BD1">
        <w:rPr>
          <w:rFonts w:cs="Times New Roman"/>
          <w:i/>
          <w:sz w:val="18"/>
          <w:szCs w:val="18"/>
        </w:rPr>
        <w:t xml:space="preserve"> </w:t>
      </w:r>
      <w:r w:rsidRPr="00574BD1">
        <w:rPr>
          <w:rFonts w:cs="Times New Roman"/>
          <w:sz w:val="20"/>
          <w:szCs w:val="20"/>
        </w:rPr>
        <w:t xml:space="preserve">dnia ………….……. r. </w:t>
      </w:r>
    </w:p>
    <w:p w14:paraId="594BA7F9" w14:textId="77777777" w:rsidR="006C694D" w:rsidRDefault="006C694D" w:rsidP="006C694D">
      <w:pPr>
        <w:spacing w:line="360" w:lineRule="auto"/>
        <w:jc w:val="both"/>
        <w:rPr>
          <w:rFonts w:cs="Times New Roman"/>
          <w:sz w:val="20"/>
          <w:szCs w:val="20"/>
        </w:rPr>
      </w:pP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t>…………………………………………</w:t>
      </w:r>
    </w:p>
    <w:p w14:paraId="4677D5F8" w14:textId="77777777" w:rsidR="00335E14" w:rsidRPr="00574BD1" w:rsidRDefault="00335E14" w:rsidP="006C694D">
      <w:pPr>
        <w:spacing w:line="360" w:lineRule="auto"/>
        <w:jc w:val="both"/>
        <w:rPr>
          <w:rFonts w:cs="Times New Roman"/>
          <w:sz w:val="20"/>
          <w:szCs w:val="20"/>
        </w:rPr>
      </w:pPr>
    </w:p>
    <w:p w14:paraId="7E58751D" w14:textId="77777777" w:rsidR="006C694D" w:rsidRDefault="006C694D" w:rsidP="006C694D">
      <w:pPr>
        <w:spacing w:line="360" w:lineRule="auto"/>
        <w:ind w:left="4962" w:right="1104"/>
        <w:jc w:val="center"/>
        <w:rPr>
          <w:rFonts w:cs="Times New Roman"/>
          <w:i/>
          <w:sz w:val="16"/>
          <w:szCs w:val="16"/>
        </w:rPr>
      </w:pPr>
      <w:r w:rsidRPr="00574BD1">
        <w:rPr>
          <w:rFonts w:cs="Times New Roman"/>
          <w:i/>
          <w:sz w:val="16"/>
          <w:szCs w:val="16"/>
        </w:rPr>
        <w:t>(podpis)</w:t>
      </w:r>
    </w:p>
    <w:p w14:paraId="05FE5E02" w14:textId="77777777" w:rsidR="008A275E" w:rsidRPr="008A275E" w:rsidRDefault="008A275E" w:rsidP="008A275E">
      <w:pPr>
        <w:spacing w:before="120" w:after="120"/>
        <w:ind w:left="4962" w:right="962"/>
        <w:jc w:val="center"/>
        <w:rPr>
          <w:rFonts w:cs="Times New Roman"/>
          <w:b/>
          <w:color w:val="FF0000"/>
          <w:sz w:val="22"/>
          <w:szCs w:val="22"/>
        </w:rPr>
      </w:pPr>
      <w:r w:rsidRPr="008A275E">
        <w:rPr>
          <w:rFonts w:cs="Times New Roman"/>
          <w:b/>
          <w:color w:val="FF0000"/>
          <w:sz w:val="22"/>
          <w:szCs w:val="22"/>
        </w:rPr>
        <w:t>lub</w:t>
      </w:r>
    </w:p>
    <w:p w14:paraId="0A691D4A" w14:textId="77777777" w:rsidR="008A275E" w:rsidRPr="00757914" w:rsidRDefault="008A275E" w:rsidP="008A275E">
      <w:pPr>
        <w:ind w:left="4962" w:right="96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4EA5041D" w14:textId="77777777" w:rsidR="00070F5E" w:rsidRDefault="00070F5E" w:rsidP="006C694D">
      <w:pPr>
        <w:spacing w:line="360" w:lineRule="auto"/>
        <w:ind w:left="4962" w:right="1104"/>
        <w:jc w:val="center"/>
        <w:rPr>
          <w:rFonts w:cs="Times New Roman"/>
          <w:i/>
          <w:sz w:val="16"/>
          <w:szCs w:val="16"/>
        </w:rPr>
      </w:pPr>
    </w:p>
    <w:p w14:paraId="507A980F" w14:textId="77777777" w:rsidR="006C694D" w:rsidRPr="00F6592D" w:rsidRDefault="006C694D" w:rsidP="006C694D">
      <w:pPr>
        <w:shd w:val="clear" w:color="auto" w:fill="B8CCE4" w:themeFill="accent1" w:themeFillTint="66"/>
        <w:spacing w:before="240" w:after="240"/>
        <w:jc w:val="both"/>
        <w:rPr>
          <w:rFonts w:cs="Times New Roman"/>
          <w:sz w:val="22"/>
          <w:szCs w:val="22"/>
        </w:rPr>
      </w:pPr>
      <w:r w:rsidRPr="00F6592D">
        <w:rPr>
          <w:rFonts w:cs="Times New Roman"/>
          <w:b/>
          <w:sz w:val="22"/>
          <w:szCs w:val="22"/>
        </w:rPr>
        <w:lastRenderedPageBreak/>
        <w:t>INFORMACJA W ZWIĄZKU Z POLEGANIEM NA ZASOBACH INNYCH PODMIOTÓW</w:t>
      </w:r>
      <w:r>
        <w:rPr>
          <w:rFonts w:cs="Times New Roman"/>
          <w:sz w:val="22"/>
          <w:szCs w:val="22"/>
        </w:rPr>
        <w:t>:</w:t>
      </w:r>
    </w:p>
    <w:p w14:paraId="0A2857D0" w14:textId="77777777" w:rsidR="006C694D" w:rsidRPr="00574BD1" w:rsidRDefault="006C694D" w:rsidP="006C694D">
      <w:pPr>
        <w:spacing w:line="360" w:lineRule="auto"/>
        <w:jc w:val="both"/>
        <w:rPr>
          <w:rFonts w:cs="Times New Roman"/>
          <w:i/>
          <w:sz w:val="16"/>
          <w:szCs w:val="16"/>
        </w:rPr>
      </w:pPr>
      <w:r w:rsidRPr="00F6592D">
        <w:rPr>
          <w:rFonts w:cs="Times New Roman"/>
          <w:sz w:val="22"/>
          <w:szCs w:val="22"/>
        </w:rPr>
        <w:t>Oświadczam, że w celu wykazania spełniania warunków udziału w postępowaniu, określonych przez zamawiającego w………………………………………………………...………..</w:t>
      </w:r>
      <w:r w:rsidRPr="00574BD1">
        <w:rPr>
          <w:rFonts w:cs="Times New Roman"/>
          <w:sz w:val="21"/>
          <w:szCs w:val="21"/>
        </w:rPr>
        <w:t xml:space="preserve"> </w:t>
      </w:r>
      <w:r w:rsidRPr="00574BD1">
        <w:rPr>
          <w:rFonts w:cs="Times New Roman"/>
          <w:i/>
          <w:sz w:val="16"/>
          <w:szCs w:val="16"/>
        </w:rPr>
        <w:t>(wskazać dokument i właściwą jednostkę redakcyjną dokumentu, w której określono warunki udziału w postępowaniu),</w:t>
      </w:r>
      <w:r w:rsidRPr="00574BD1">
        <w:rPr>
          <w:rFonts w:cs="Times New Roman"/>
          <w:sz w:val="21"/>
          <w:szCs w:val="21"/>
        </w:rPr>
        <w:t xml:space="preserve"> polegam na zasobach następującego/</w:t>
      </w:r>
      <w:proofErr w:type="spellStart"/>
      <w:r w:rsidRPr="00574BD1">
        <w:rPr>
          <w:rFonts w:cs="Times New Roman"/>
          <w:sz w:val="21"/>
          <w:szCs w:val="21"/>
        </w:rPr>
        <w:t>ych</w:t>
      </w:r>
      <w:proofErr w:type="spellEnd"/>
      <w:r w:rsidRPr="00574BD1">
        <w:rPr>
          <w:rFonts w:cs="Times New Roman"/>
          <w:sz w:val="21"/>
          <w:szCs w:val="21"/>
        </w:rPr>
        <w:t xml:space="preserve"> </w:t>
      </w:r>
      <w:r w:rsidRPr="00F6592D">
        <w:rPr>
          <w:rFonts w:cs="Times New Roman"/>
          <w:sz w:val="22"/>
          <w:szCs w:val="22"/>
        </w:rPr>
        <w:t>podmiotu/ów: ………………………………………………………………………</w:t>
      </w:r>
      <w:r>
        <w:rPr>
          <w:rFonts w:cs="Times New Roman"/>
          <w:sz w:val="22"/>
          <w:szCs w:val="22"/>
        </w:rPr>
        <w:t>…….</w:t>
      </w:r>
      <w:r w:rsidRPr="00F6592D">
        <w:rPr>
          <w:rFonts w:cs="Times New Roman"/>
          <w:sz w:val="22"/>
          <w:szCs w:val="22"/>
        </w:rPr>
        <w:t>…………….., w następującym zakresie: ………..……………………………………………………………………</w:t>
      </w:r>
      <w:r w:rsidRPr="00574BD1">
        <w:rPr>
          <w:rFonts w:cs="Times New Roman"/>
          <w:sz w:val="21"/>
          <w:szCs w:val="21"/>
        </w:rPr>
        <w:t xml:space="preserve"> </w:t>
      </w:r>
      <w:r w:rsidRPr="00574BD1">
        <w:rPr>
          <w:rFonts w:cs="Times New Roman"/>
          <w:i/>
          <w:sz w:val="16"/>
          <w:szCs w:val="16"/>
        </w:rPr>
        <w:t xml:space="preserve">(wskazać podmiot i określić odpowiedni zakres dla wskazanego podmiotu). </w:t>
      </w:r>
    </w:p>
    <w:p w14:paraId="48BD6A4E" w14:textId="77777777" w:rsidR="006C694D" w:rsidRPr="00574BD1" w:rsidRDefault="006C694D" w:rsidP="006C694D">
      <w:pPr>
        <w:spacing w:line="360" w:lineRule="auto"/>
        <w:jc w:val="both"/>
        <w:rPr>
          <w:rFonts w:cs="Times New Roman"/>
          <w:sz w:val="21"/>
          <w:szCs w:val="21"/>
        </w:rPr>
      </w:pPr>
    </w:p>
    <w:p w14:paraId="25A3FE77" w14:textId="77777777" w:rsidR="006C694D" w:rsidRPr="00574BD1" w:rsidRDefault="006C694D" w:rsidP="006C694D">
      <w:pPr>
        <w:spacing w:line="360" w:lineRule="auto"/>
        <w:jc w:val="both"/>
        <w:rPr>
          <w:rFonts w:cs="Times New Roman"/>
          <w:sz w:val="20"/>
          <w:szCs w:val="20"/>
        </w:rPr>
      </w:pPr>
    </w:p>
    <w:p w14:paraId="1F65E3B0" w14:textId="77777777" w:rsidR="006C694D" w:rsidRPr="00574BD1" w:rsidRDefault="006C694D" w:rsidP="006C694D">
      <w:pPr>
        <w:spacing w:line="360" w:lineRule="auto"/>
        <w:jc w:val="both"/>
        <w:rPr>
          <w:rFonts w:cs="Times New Roman"/>
          <w:sz w:val="20"/>
          <w:szCs w:val="20"/>
        </w:rPr>
      </w:pPr>
      <w:r w:rsidRPr="00574BD1">
        <w:rPr>
          <w:rFonts w:cs="Times New Roman"/>
          <w:sz w:val="20"/>
          <w:szCs w:val="20"/>
        </w:rPr>
        <w:t xml:space="preserve">…………….……. </w:t>
      </w:r>
      <w:r w:rsidRPr="00574BD1">
        <w:rPr>
          <w:rFonts w:cs="Times New Roman"/>
          <w:i/>
          <w:sz w:val="16"/>
          <w:szCs w:val="16"/>
        </w:rPr>
        <w:t>(miejscowość),</w:t>
      </w:r>
      <w:r w:rsidRPr="00574BD1">
        <w:rPr>
          <w:rFonts w:cs="Times New Roman"/>
          <w:i/>
          <w:sz w:val="18"/>
          <w:szCs w:val="18"/>
        </w:rPr>
        <w:t xml:space="preserve"> </w:t>
      </w:r>
      <w:r w:rsidRPr="00574BD1">
        <w:rPr>
          <w:rFonts w:cs="Times New Roman"/>
          <w:sz w:val="20"/>
          <w:szCs w:val="20"/>
        </w:rPr>
        <w:t xml:space="preserve">dnia ………….……. r. </w:t>
      </w:r>
    </w:p>
    <w:p w14:paraId="22DCA337" w14:textId="77777777" w:rsidR="006C694D" w:rsidRPr="00574BD1" w:rsidRDefault="006C694D" w:rsidP="006C694D">
      <w:pPr>
        <w:spacing w:line="360" w:lineRule="auto"/>
        <w:jc w:val="both"/>
        <w:rPr>
          <w:rFonts w:cs="Times New Roman"/>
          <w:sz w:val="20"/>
          <w:szCs w:val="20"/>
        </w:rPr>
      </w:pPr>
    </w:p>
    <w:p w14:paraId="056E4B60" w14:textId="77777777" w:rsidR="006C694D" w:rsidRPr="00574BD1" w:rsidRDefault="006C694D" w:rsidP="006C694D">
      <w:pPr>
        <w:spacing w:line="360" w:lineRule="auto"/>
        <w:jc w:val="both"/>
        <w:rPr>
          <w:rFonts w:cs="Times New Roman"/>
          <w:sz w:val="20"/>
          <w:szCs w:val="20"/>
        </w:rPr>
      </w:pP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t>…………………………………………</w:t>
      </w:r>
    </w:p>
    <w:p w14:paraId="734E65E8" w14:textId="0CBDC19E" w:rsidR="006C694D" w:rsidRDefault="006C694D" w:rsidP="006C694D">
      <w:pPr>
        <w:spacing w:line="360" w:lineRule="auto"/>
        <w:ind w:left="4962" w:right="1104"/>
        <w:jc w:val="center"/>
        <w:rPr>
          <w:rFonts w:cs="Times New Roman"/>
          <w:i/>
          <w:sz w:val="16"/>
          <w:szCs w:val="16"/>
        </w:rPr>
      </w:pPr>
      <w:r w:rsidRPr="00574BD1">
        <w:rPr>
          <w:rFonts w:cs="Times New Roman"/>
          <w:i/>
          <w:sz w:val="16"/>
          <w:szCs w:val="16"/>
        </w:rPr>
        <w:t>(podpis)</w:t>
      </w:r>
    </w:p>
    <w:p w14:paraId="22136169" w14:textId="77777777" w:rsidR="00FE0DBF" w:rsidRPr="008A275E" w:rsidRDefault="00FE0DBF" w:rsidP="00FE0DBF">
      <w:pPr>
        <w:spacing w:before="120" w:after="120"/>
        <w:ind w:left="4962" w:right="962"/>
        <w:jc w:val="center"/>
        <w:rPr>
          <w:rFonts w:cs="Times New Roman"/>
          <w:b/>
          <w:color w:val="FF0000"/>
          <w:sz w:val="22"/>
          <w:szCs w:val="22"/>
        </w:rPr>
      </w:pPr>
      <w:r w:rsidRPr="008A275E">
        <w:rPr>
          <w:rFonts w:cs="Times New Roman"/>
          <w:b/>
          <w:color w:val="FF0000"/>
          <w:sz w:val="22"/>
          <w:szCs w:val="22"/>
        </w:rPr>
        <w:t>lub</w:t>
      </w:r>
    </w:p>
    <w:p w14:paraId="5C8CCE09" w14:textId="77777777" w:rsidR="00FE0DBF" w:rsidRPr="00757914" w:rsidRDefault="00FE0DBF" w:rsidP="00FE0DBF">
      <w:pPr>
        <w:ind w:left="4962" w:right="96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21A872CA" w14:textId="77777777" w:rsidR="006C694D" w:rsidRPr="00F6592D" w:rsidRDefault="006C694D" w:rsidP="006C694D">
      <w:pPr>
        <w:shd w:val="clear" w:color="auto" w:fill="B8CCE4" w:themeFill="accent1" w:themeFillTint="66"/>
        <w:spacing w:before="240" w:after="240"/>
        <w:jc w:val="both"/>
        <w:rPr>
          <w:rFonts w:cs="Times New Roman"/>
          <w:b/>
          <w:sz w:val="22"/>
          <w:szCs w:val="22"/>
        </w:rPr>
      </w:pPr>
      <w:r w:rsidRPr="00F6592D">
        <w:rPr>
          <w:rFonts w:cs="Times New Roman"/>
          <w:b/>
          <w:sz w:val="22"/>
          <w:szCs w:val="22"/>
        </w:rPr>
        <w:t>OŚWIADCZENIE DOTYCZĄCE PODANYCH INFORMACJI:</w:t>
      </w:r>
    </w:p>
    <w:p w14:paraId="56486C73" w14:textId="77777777" w:rsidR="006C694D" w:rsidRPr="00F6592D" w:rsidRDefault="006C694D" w:rsidP="006C694D">
      <w:pPr>
        <w:spacing w:line="360" w:lineRule="auto"/>
        <w:jc w:val="both"/>
        <w:rPr>
          <w:rFonts w:cs="Times New Roman"/>
          <w:sz w:val="22"/>
          <w:szCs w:val="22"/>
        </w:rPr>
      </w:pPr>
      <w:r w:rsidRPr="00F6592D">
        <w:rPr>
          <w:rFonts w:cs="Times New Roman"/>
          <w:sz w:val="22"/>
          <w:szCs w:val="22"/>
        </w:rPr>
        <w:t>Oświadczam, że wszystkie informacje podane w powyższych oświad</w:t>
      </w:r>
      <w:r>
        <w:rPr>
          <w:rFonts w:cs="Times New Roman"/>
          <w:sz w:val="22"/>
          <w:szCs w:val="22"/>
        </w:rPr>
        <w:t>czeniach są aktualne i zgodne z </w:t>
      </w:r>
      <w:r w:rsidRPr="00F6592D">
        <w:rPr>
          <w:rFonts w:cs="Times New Roman"/>
          <w:sz w:val="22"/>
          <w:szCs w:val="22"/>
        </w:rPr>
        <w:t>prawdą oraz zostały przedstawione z pełną świadomością konsekwencji wprowadzenia zamawiającego w błąd przy przedstawianiu informacji.</w:t>
      </w:r>
    </w:p>
    <w:p w14:paraId="3375530B" w14:textId="77777777" w:rsidR="006C694D" w:rsidRPr="00574BD1" w:rsidRDefault="006C694D" w:rsidP="006C694D">
      <w:pPr>
        <w:spacing w:line="360" w:lineRule="auto"/>
        <w:jc w:val="both"/>
        <w:rPr>
          <w:rFonts w:cs="Times New Roman"/>
          <w:sz w:val="20"/>
          <w:szCs w:val="20"/>
        </w:rPr>
      </w:pPr>
    </w:p>
    <w:p w14:paraId="36FF899D" w14:textId="77777777" w:rsidR="006C694D" w:rsidRPr="00574BD1" w:rsidRDefault="006C694D" w:rsidP="006C694D">
      <w:pPr>
        <w:spacing w:line="360" w:lineRule="auto"/>
        <w:jc w:val="both"/>
        <w:rPr>
          <w:rFonts w:cs="Times New Roman"/>
          <w:sz w:val="20"/>
          <w:szCs w:val="20"/>
        </w:rPr>
      </w:pPr>
      <w:r w:rsidRPr="00574BD1">
        <w:rPr>
          <w:rFonts w:cs="Times New Roman"/>
          <w:sz w:val="20"/>
          <w:szCs w:val="20"/>
        </w:rPr>
        <w:t xml:space="preserve">…………….……. </w:t>
      </w:r>
      <w:r w:rsidRPr="00574BD1">
        <w:rPr>
          <w:rFonts w:cs="Times New Roman"/>
          <w:i/>
          <w:sz w:val="16"/>
          <w:szCs w:val="16"/>
        </w:rPr>
        <w:t>(miejscowość),</w:t>
      </w:r>
      <w:r w:rsidRPr="00574BD1">
        <w:rPr>
          <w:rFonts w:cs="Times New Roman"/>
          <w:i/>
          <w:sz w:val="18"/>
          <w:szCs w:val="18"/>
        </w:rPr>
        <w:t xml:space="preserve"> </w:t>
      </w:r>
      <w:r w:rsidRPr="00574BD1">
        <w:rPr>
          <w:rFonts w:cs="Times New Roman"/>
          <w:sz w:val="20"/>
          <w:szCs w:val="20"/>
        </w:rPr>
        <w:t xml:space="preserve">dnia ………….……. r. </w:t>
      </w:r>
    </w:p>
    <w:p w14:paraId="044F23DB" w14:textId="77777777" w:rsidR="006C694D" w:rsidRPr="00574BD1" w:rsidRDefault="006C694D" w:rsidP="006C694D">
      <w:pPr>
        <w:spacing w:line="360" w:lineRule="auto"/>
        <w:jc w:val="both"/>
        <w:rPr>
          <w:rFonts w:cs="Times New Roman"/>
          <w:sz w:val="20"/>
          <w:szCs w:val="20"/>
        </w:rPr>
      </w:pPr>
    </w:p>
    <w:p w14:paraId="6B1F3789" w14:textId="77777777" w:rsidR="006C694D" w:rsidRPr="00574BD1" w:rsidRDefault="006C694D" w:rsidP="006C694D">
      <w:pPr>
        <w:spacing w:line="360" w:lineRule="auto"/>
        <w:jc w:val="both"/>
        <w:rPr>
          <w:rFonts w:cs="Times New Roman"/>
          <w:sz w:val="20"/>
          <w:szCs w:val="20"/>
        </w:rPr>
      </w:pP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r>
      <w:r w:rsidRPr="00574BD1">
        <w:rPr>
          <w:rFonts w:cs="Times New Roman"/>
          <w:sz w:val="20"/>
          <w:szCs w:val="20"/>
        </w:rPr>
        <w:tab/>
        <w:t>…………………………………………</w:t>
      </w:r>
    </w:p>
    <w:p w14:paraId="27A27EB4" w14:textId="28865254" w:rsidR="006C694D" w:rsidRDefault="006C694D" w:rsidP="006C694D">
      <w:pPr>
        <w:spacing w:line="360" w:lineRule="auto"/>
        <w:ind w:left="4962" w:right="962"/>
        <w:jc w:val="center"/>
        <w:rPr>
          <w:rFonts w:cs="Times New Roman"/>
          <w:i/>
          <w:sz w:val="16"/>
          <w:szCs w:val="16"/>
        </w:rPr>
      </w:pPr>
      <w:r w:rsidRPr="00574BD1">
        <w:rPr>
          <w:rFonts w:cs="Times New Roman"/>
          <w:i/>
          <w:sz w:val="16"/>
          <w:szCs w:val="16"/>
        </w:rPr>
        <w:t>(podpis)</w:t>
      </w:r>
    </w:p>
    <w:p w14:paraId="622C9B6C" w14:textId="77777777" w:rsidR="008A275E" w:rsidRPr="00FE0DBF" w:rsidRDefault="008A275E" w:rsidP="008A275E">
      <w:pPr>
        <w:spacing w:before="120" w:after="120"/>
        <w:ind w:left="4962" w:right="962"/>
        <w:jc w:val="center"/>
        <w:rPr>
          <w:rFonts w:cs="Times New Roman"/>
          <w:bCs/>
          <w:color w:val="FF0000"/>
          <w:sz w:val="22"/>
          <w:szCs w:val="22"/>
        </w:rPr>
      </w:pPr>
      <w:r w:rsidRPr="00FE0DBF">
        <w:rPr>
          <w:rFonts w:cs="Times New Roman"/>
          <w:bCs/>
          <w:color w:val="FF0000"/>
          <w:sz w:val="22"/>
          <w:szCs w:val="22"/>
        </w:rPr>
        <w:t>lub</w:t>
      </w:r>
    </w:p>
    <w:p w14:paraId="64535ED1" w14:textId="77777777" w:rsidR="008A275E" w:rsidRPr="00FE0DBF" w:rsidRDefault="008A275E" w:rsidP="008A275E">
      <w:pPr>
        <w:ind w:left="4962" w:right="962"/>
        <w:jc w:val="center"/>
        <w:rPr>
          <w:rFonts w:cs="Times New Roman"/>
          <w:bCs/>
          <w:i/>
          <w:sz w:val="16"/>
          <w:szCs w:val="16"/>
        </w:rPr>
      </w:pPr>
      <w:r w:rsidRPr="00FE0DBF">
        <w:rPr>
          <w:rFonts w:cs="Times New Roman"/>
          <w:bCs/>
          <w:color w:val="FF0000"/>
          <w:sz w:val="18"/>
          <w:szCs w:val="18"/>
        </w:rPr>
        <w:t>(Miejsce do ewentualnego wstawienia znaku graficznego w przypadku podpisywania pliku PDF w formacie PADES)</w:t>
      </w:r>
    </w:p>
    <w:p w14:paraId="44112E5E" w14:textId="77777777" w:rsidR="008A275E" w:rsidRPr="00574BD1" w:rsidRDefault="008A275E" w:rsidP="006C694D">
      <w:pPr>
        <w:spacing w:line="360" w:lineRule="auto"/>
        <w:ind w:left="4962" w:right="962"/>
        <w:jc w:val="center"/>
        <w:rPr>
          <w:rFonts w:cs="Times New Roman"/>
          <w:i/>
          <w:sz w:val="16"/>
          <w:szCs w:val="16"/>
        </w:rPr>
      </w:pPr>
    </w:p>
    <w:p w14:paraId="1FE383A7" w14:textId="77777777" w:rsidR="002C22DE" w:rsidRDefault="006C694D">
      <w:pPr>
        <w:suppressAutoHyphens w:val="0"/>
        <w:rPr>
          <w:rFonts w:cs="Times New Roman"/>
          <w:i/>
          <w:sz w:val="16"/>
          <w:szCs w:val="16"/>
        </w:rPr>
      </w:pPr>
      <w:r>
        <w:rPr>
          <w:rFonts w:ascii="Arial" w:hAnsi="Arial" w:cs="Arial"/>
          <w:sz w:val="21"/>
          <w:szCs w:val="21"/>
        </w:rPr>
        <w:br w:type="page"/>
      </w:r>
    </w:p>
    <w:p w14:paraId="763E6359" w14:textId="77777777" w:rsidR="00CE0BBF" w:rsidRDefault="00CE0BBF" w:rsidP="002C22DE">
      <w:pPr>
        <w:jc w:val="right"/>
        <w:outlineLvl w:val="0"/>
        <w:rPr>
          <w:b/>
        </w:rPr>
      </w:pPr>
      <w:bookmarkStart w:id="14" w:name="zalacznik_8"/>
      <w:bookmarkStart w:id="15" w:name="zalacznik_4"/>
      <w:r w:rsidRPr="00574BD1">
        <w:rPr>
          <w:b/>
        </w:rPr>
        <w:lastRenderedPageBreak/>
        <w:t xml:space="preserve">Załącznik nr </w:t>
      </w:r>
      <w:r w:rsidR="006C694D">
        <w:rPr>
          <w:b/>
        </w:rPr>
        <w:t>5</w:t>
      </w:r>
      <w:r w:rsidRPr="00574BD1">
        <w:rPr>
          <w:b/>
        </w:rPr>
        <w:t xml:space="preserve"> do SIWZ</w:t>
      </w:r>
      <w:bookmarkEnd w:id="14"/>
      <w:bookmarkEnd w:id="15"/>
    </w:p>
    <w:p w14:paraId="52764AB0" w14:textId="77777777" w:rsidR="00574BD1" w:rsidRDefault="00574BD1" w:rsidP="00752925">
      <w:pPr>
        <w:rPr>
          <w:rFonts w:cs="Times New Roman"/>
          <w:b/>
          <w:bCs/>
          <w:color w:val="000000"/>
          <w:sz w:val="20"/>
          <w:szCs w:val="20"/>
        </w:rPr>
      </w:pPr>
    </w:p>
    <w:p w14:paraId="1F1C176F" w14:textId="77777777" w:rsidR="00574BD1" w:rsidRPr="009F41A0" w:rsidRDefault="00574BD1" w:rsidP="00752925">
      <w:pPr>
        <w:rPr>
          <w:rFonts w:cs="Times New Roman"/>
          <w:b/>
          <w:bCs/>
          <w:color w:val="000000"/>
          <w:sz w:val="20"/>
          <w:szCs w:val="20"/>
        </w:rPr>
      </w:pPr>
    </w:p>
    <w:p w14:paraId="13BBBA78" w14:textId="77777777" w:rsidR="00CE0BBF" w:rsidRPr="00CE0BBF" w:rsidRDefault="00CE0BBF" w:rsidP="002C22DE">
      <w:pPr>
        <w:pStyle w:val="Default"/>
        <w:spacing w:before="120" w:after="120" w:line="360" w:lineRule="auto"/>
        <w:jc w:val="center"/>
        <w:rPr>
          <w:b/>
        </w:rPr>
      </w:pPr>
      <w:r>
        <w:rPr>
          <w:b/>
        </w:rPr>
        <w:t>OŚWIADCZENIE</w:t>
      </w:r>
    </w:p>
    <w:p w14:paraId="23ED4977" w14:textId="77777777" w:rsidR="00CE0BBF" w:rsidRPr="009F41A0" w:rsidRDefault="00CE0BBF" w:rsidP="00752925">
      <w:pPr>
        <w:pStyle w:val="Default"/>
        <w:spacing w:before="120" w:after="120" w:line="360" w:lineRule="auto"/>
        <w:jc w:val="center"/>
        <w:rPr>
          <w:b/>
        </w:rPr>
      </w:pPr>
      <w:r w:rsidRPr="00CE0BBF">
        <w:rPr>
          <w:b/>
        </w:rPr>
        <w:t>o przynależności lub braku przynależności do tej samej grupy</w:t>
      </w:r>
      <w:r w:rsidR="007254C1">
        <w:rPr>
          <w:b/>
        </w:rPr>
        <w:br/>
      </w:r>
      <w:r w:rsidRPr="00CE0BBF">
        <w:rPr>
          <w:b/>
        </w:rPr>
        <w:t>kapitałowej, o k</w:t>
      </w:r>
      <w:r w:rsidR="00587DAF">
        <w:rPr>
          <w:b/>
        </w:rPr>
        <w:t xml:space="preserve">tórej mowa w </w:t>
      </w:r>
      <w:r w:rsidR="0046610F">
        <w:rPr>
          <w:b/>
        </w:rPr>
        <w:t>a</w:t>
      </w:r>
      <w:r w:rsidR="00587DAF">
        <w:rPr>
          <w:b/>
        </w:rPr>
        <w:t>r</w:t>
      </w:r>
      <w:r w:rsidR="0046610F">
        <w:rPr>
          <w:b/>
        </w:rPr>
        <w:t>t. 24 ust. 1 pkt</w:t>
      </w:r>
      <w:r w:rsidRPr="00CE0BBF">
        <w:rPr>
          <w:b/>
        </w:rPr>
        <w:t xml:space="preserve"> 23</w:t>
      </w:r>
      <w:r w:rsidR="0046610F">
        <w:rPr>
          <w:b/>
        </w:rPr>
        <w:t xml:space="preserve"> ustawy Pzp</w:t>
      </w:r>
    </w:p>
    <w:p w14:paraId="612812BA" w14:textId="77777777" w:rsidR="00CE0BBF" w:rsidRPr="009F41A0" w:rsidRDefault="00CE0BBF" w:rsidP="00752925">
      <w:pPr>
        <w:pStyle w:val="Default"/>
        <w:jc w:val="center"/>
        <w:rPr>
          <w:b/>
        </w:rPr>
      </w:pPr>
    </w:p>
    <w:p w14:paraId="596341C2" w14:textId="77777777" w:rsidR="00CE0BBF" w:rsidRPr="00A60AE8" w:rsidRDefault="00CE0BBF" w:rsidP="00A60AE8">
      <w:pPr>
        <w:jc w:val="both"/>
        <w:rPr>
          <w:i/>
          <w:sz w:val="22"/>
        </w:rPr>
      </w:pPr>
      <w:r w:rsidRPr="00A60AE8">
        <w:rPr>
          <w:sz w:val="22"/>
        </w:rPr>
        <w:t>W związku z prowadzonym postępowaniem o udzielenie zamówienia publicznego w trybie przetargu nieograniczonego pn.:</w:t>
      </w:r>
    </w:p>
    <w:p w14:paraId="4FDEA7A9" w14:textId="77777777" w:rsidR="00CE0BBF" w:rsidRPr="00A60AE8" w:rsidRDefault="00CE0BBF" w:rsidP="00A60AE8">
      <w:pPr>
        <w:jc w:val="both"/>
        <w:rPr>
          <w:i/>
          <w:sz w:val="22"/>
        </w:rPr>
      </w:pPr>
    </w:p>
    <w:bookmarkStart w:id="16" w:name="_Hlk31094116"/>
    <w:p w14:paraId="2BD2E5B9" w14:textId="4D9F7D1F" w:rsidR="00CE0BBF" w:rsidRDefault="000630FA" w:rsidP="00861767">
      <w:pPr>
        <w:spacing w:before="240" w:after="240" w:line="360" w:lineRule="auto"/>
        <w:ind w:left="567" w:right="679"/>
        <w:jc w:val="center"/>
        <w:rPr>
          <w:rFonts w:cs="Times New Roman"/>
          <w:b/>
          <w:sz w:val="22"/>
          <w:szCs w:val="22"/>
        </w:rPr>
      </w:pPr>
      <w:sdt>
        <w:sdtPr>
          <w:rPr>
            <w:rFonts w:cs="Times New Roman"/>
            <w:b/>
            <w:sz w:val="22"/>
            <w:szCs w:val="22"/>
          </w:rPr>
          <w:alias w:val="Nazwa_postepowania"/>
          <w:tag w:val="Nazwa_postepowania"/>
          <w:id w:val="3640120"/>
          <w:placeholder>
            <w:docPart w:val="21AF9FE1175C45CBB1EFBCFB9F508587"/>
          </w:placeholder>
          <w:dataBinding w:prefixMappings="xmlns:ns0='http://schemas.microsoft.com/office/2006/coverPageProps' " w:xpath="/ns0:CoverPageProperties[1]/ns0:CompanyPhone[1]" w:storeItemID="{55AF091B-3C7A-41E3-B477-F2FDAA23CFDA}"/>
          <w:text w:multiLine="1"/>
        </w:sdtPr>
        <w:sdtContent>
          <w:r w:rsidR="00FA26D3">
            <w:rPr>
              <w:rFonts w:cs="Times New Roman"/>
              <w:b/>
              <w:sz w:val="22"/>
              <w:szCs w:val="22"/>
            </w:rPr>
            <w:t>Usługi w zakresie wynajmu długoterminowego samochodów ciężarowo-osobowych na lata 2021 - 2023</w:t>
          </w:r>
        </w:sdtContent>
      </w:sdt>
      <w:bookmarkEnd w:id="16"/>
    </w:p>
    <w:p w14:paraId="54C3B030" w14:textId="77777777" w:rsidR="0046610F" w:rsidRPr="0046610F" w:rsidRDefault="0046610F" w:rsidP="00752925">
      <w:pPr>
        <w:pStyle w:val="Default"/>
        <w:jc w:val="both"/>
        <w:rPr>
          <w:sz w:val="22"/>
          <w:szCs w:val="22"/>
        </w:rPr>
      </w:pPr>
      <w:r w:rsidRPr="0046610F">
        <w:rPr>
          <w:sz w:val="22"/>
          <w:szCs w:val="22"/>
        </w:rPr>
        <w:t xml:space="preserve">oraz w nawiązaniu do informacji zamieszczonej na stronie internetowej na podstawie art. 86 ust. 5 ustawy Pzp </w:t>
      </w:r>
    </w:p>
    <w:p w14:paraId="724B144D" w14:textId="77777777" w:rsidR="0046610F" w:rsidRDefault="0046610F" w:rsidP="00752925">
      <w:pPr>
        <w:pStyle w:val="Default"/>
        <w:spacing w:line="360" w:lineRule="auto"/>
        <w:jc w:val="both"/>
        <w:rPr>
          <w:sz w:val="22"/>
          <w:szCs w:val="22"/>
        </w:rPr>
      </w:pPr>
    </w:p>
    <w:p w14:paraId="4556B945" w14:textId="77777777" w:rsidR="00CE0BBF" w:rsidRPr="009F41A0" w:rsidRDefault="0046610F" w:rsidP="00752925">
      <w:pPr>
        <w:pStyle w:val="Default"/>
        <w:spacing w:line="360" w:lineRule="auto"/>
        <w:jc w:val="both"/>
        <w:rPr>
          <w:sz w:val="22"/>
          <w:szCs w:val="22"/>
        </w:rPr>
      </w:pPr>
      <w:r>
        <w:rPr>
          <w:sz w:val="22"/>
          <w:szCs w:val="22"/>
        </w:rPr>
        <w:t xml:space="preserve">w imieniu </w:t>
      </w:r>
      <w:r w:rsidR="000C6D77">
        <w:rPr>
          <w:sz w:val="22"/>
          <w:szCs w:val="22"/>
        </w:rPr>
        <w:t>w</w:t>
      </w:r>
      <w:r w:rsidR="00CE0BBF" w:rsidRPr="009F41A0">
        <w:rPr>
          <w:sz w:val="22"/>
          <w:szCs w:val="22"/>
        </w:rPr>
        <w:t>ykonawc</w:t>
      </w:r>
      <w:r>
        <w:rPr>
          <w:sz w:val="22"/>
          <w:szCs w:val="22"/>
        </w:rPr>
        <w:t>y</w:t>
      </w:r>
      <w:r w:rsidR="00CE0BBF" w:rsidRPr="009F41A0">
        <w:rPr>
          <w:sz w:val="22"/>
          <w:szCs w:val="22"/>
        </w:rPr>
        <w:t>:</w:t>
      </w:r>
    </w:p>
    <w:p w14:paraId="2B0E6A1A" w14:textId="77777777" w:rsidR="0046610F" w:rsidRDefault="00CE0BBF" w:rsidP="00752925">
      <w:pPr>
        <w:pStyle w:val="Default"/>
        <w:spacing w:line="360" w:lineRule="auto"/>
        <w:jc w:val="both"/>
        <w:rPr>
          <w:sz w:val="22"/>
          <w:szCs w:val="22"/>
        </w:rPr>
      </w:pPr>
      <w:r w:rsidRPr="009F41A0">
        <w:rPr>
          <w:sz w:val="22"/>
          <w:szCs w:val="22"/>
        </w:rPr>
        <w:t>……………………</w:t>
      </w:r>
      <w:r w:rsidR="0046610F">
        <w:rPr>
          <w:sz w:val="22"/>
          <w:szCs w:val="22"/>
        </w:rPr>
        <w:t>.</w:t>
      </w:r>
      <w:r w:rsidRPr="009F41A0">
        <w:rPr>
          <w:sz w:val="22"/>
          <w:szCs w:val="22"/>
        </w:rPr>
        <w:t>…………………………………………….…………………………………………</w:t>
      </w:r>
    </w:p>
    <w:p w14:paraId="63093FB6" w14:textId="77777777" w:rsidR="00CE0BBF" w:rsidRDefault="00CE0BBF" w:rsidP="00752925">
      <w:pPr>
        <w:pStyle w:val="Default"/>
        <w:jc w:val="both"/>
        <w:rPr>
          <w:sz w:val="22"/>
          <w:szCs w:val="22"/>
        </w:rPr>
      </w:pPr>
      <w:r w:rsidRPr="009F41A0">
        <w:rPr>
          <w:sz w:val="22"/>
          <w:szCs w:val="22"/>
        </w:rPr>
        <w:t>…………………………………………………………………………………….………………………</w:t>
      </w:r>
      <w:r w:rsidR="0046610F">
        <w:rPr>
          <w:sz w:val="22"/>
          <w:szCs w:val="22"/>
        </w:rPr>
        <w:t>.</w:t>
      </w:r>
    </w:p>
    <w:p w14:paraId="74DE01E8" w14:textId="77777777" w:rsidR="0046610F" w:rsidRDefault="000C6D77" w:rsidP="00752925">
      <w:pPr>
        <w:spacing w:after="120"/>
        <w:jc w:val="center"/>
        <w:rPr>
          <w:bCs/>
          <w:sz w:val="16"/>
          <w:szCs w:val="16"/>
        </w:rPr>
      </w:pPr>
      <w:r>
        <w:rPr>
          <w:bCs/>
          <w:sz w:val="16"/>
          <w:szCs w:val="16"/>
        </w:rPr>
        <w:t xml:space="preserve">(wpisać nazwę / </w:t>
      </w:r>
      <w:r w:rsidR="0046610F" w:rsidRPr="00BB229B">
        <w:rPr>
          <w:bCs/>
          <w:sz w:val="16"/>
          <w:szCs w:val="16"/>
        </w:rPr>
        <w:t xml:space="preserve">firmę </w:t>
      </w:r>
      <w:r>
        <w:rPr>
          <w:bCs/>
          <w:sz w:val="16"/>
          <w:szCs w:val="16"/>
        </w:rPr>
        <w:t>w</w:t>
      </w:r>
      <w:r w:rsidR="0046610F" w:rsidRPr="00BB229B">
        <w:rPr>
          <w:bCs/>
          <w:sz w:val="16"/>
          <w:szCs w:val="16"/>
        </w:rPr>
        <w:t>ykonawcy</w:t>
      </w:r>
      <w:r>
        <w:rPr>
          <w:bCs/>
          <w:sz w:val="16"/>
          <w:szCs w:val="16"/>
        </w:rPr>
        <w:t>)</w:t>
      </w:r>
    </w:p>
    <w:p w14:paraId="03FC047E" w14:textId="77777777" w:rsidR="00587DAF" w:rsidRDefault="00587DAF" w:rsidP="00752925">
      <w:pPr>
        <w:spacing w:after="120"/>
        <w:rPr>
          <w:bCs/>
          <w:sz w:val="16"/>
          <w:szCs w:val="16"/>
        </w:rPr>
      </w:pPr>
    </w:p>
    <w:p w14:paraId="7644F5C4" w14:textId="77777777" w:rsidR="00587DAF" w:rsidRDefault="00587DAF" w:rsidP="00752925">
      <w:pPr>
        <w:spacing w:after="120"/>
        <w:rPr>
          <w:bCs/>
          <w:sz w:val="16"/>
          <w:szCs w:val="16"/>
        </w:rPr>
      </w:pPr>
      <w:r w:rsidRPr="0046610F">
        <w:rPr>
          <w:sz w:val="22"/>
          <w:szCs w:val="22"/>
        </w:rPr>
        <w:t>Oświadczam, że</w:t>
      </w:r>
      <w:r w:rsidR="002D1BF7">
        <w:rPr>
          <w:sz w:val="22"/>
          <w:szCs w:val="22"/>
        </w:rPr>
        <w:t>*</w:t>
      </w:r>
      <w:r>
        <w:rPr>
          <w:sz w:val="22"/>
          <w:szCs w:val="22"/>
        </w:rPr>
        <w:t>:</w:t>
      </w:r>
    </w:p>
    <w:p w14:paraId="4E954F8C" w14:textId="77777777" w:rsidR="0046610F" w:rsidRPr="0046610F" w:rsidRDefault="0046610F" w:rsidP="00752925">
      <w:pPr>
        <w:pStyle w:val="Default"/>
        <w:ind w:left="426" w:hanging="426"/>
        <w:jc w:val="both"/>
        <w:rPr>
          <w:sz w:val="22"/>
          <w:szCs w:val="22"/>
        </w:rPr>
      </w:pPr>
      <w:r>
        <w:rPr>
          <w:sz w:val="22"/>
          <w:szCs w:val="22"/>
        </w:rPr>
        <w:t>1.</w:t>
      </w:r>
      <w:r>
        <w:rPr>
          <w:sz w:val="22"/>
          <w:szCs w:val="22"/>
        </w:rPr>
        <w:tab/>
      </w:r>
      <w:r w:rsidRPr="000C6D77">
        <w:rPr>
          <w:b/>
          <w:sz w:val="22"/>
          <w:szCs w:val="22"/>
        </w:rPr>
        <w:t>nie należę</w:t>
      </w:r>
      <w:r w:rsidRPr="0046610F">
        <w:rPr>
          <w:sz w:val="22"/>
          <w:szCs w:val="22"/>
        </w:rPr>
        <w:t xml:space="preserve"> do tej samej grupy kapitałowej, o której mowa w art. 24 ust. 1 pkt 23) ustawy Pzp, co </w:t>
      </w:r>
      <w:r w:rsidR="000C6D77">
        <w:rPr>
          <w:sz w:val="22"/>
          <w:szCs w:val="22"/>
        </w:rPr>
        <w:t>w</w:t>
      </w:r>
      <w:r w:rsidRPr="0046610F">
        <w:rPr>
          <w:sz w:val="22"/>
          <w:szCs w:val="22"/>
        </w:rPr>
        <w:t>ykonawcy, którzy złożyli oferty w niniejszym postępowaniu.</w:t>
      </w:r>
    </w:p>
    <w:p w14:paraId="511984B3" w14:textId="77777777" w:rsidR="0046610F" w:rsidRPr="0046610F" w:rsidRDefault="0046610F" w:rsidP="00752925">
      <w:pPr>
        <w:pStyle w:val="Default"/>
        <w:ind w:left="426" w:hanging="426"/>
        <w:rPr>
          <w:sz w:val="22"/>
          <w:szCs w:val="22"/>
        </w:rPr>
      </w:pPr>
    </w:p>
    <w:p w14:paraId="5B04B4DF" w14:textId="77777777" w:rsidR="0046610F" w:rsidRPr="0046610F" w:rsidRDefault="000C6D77" w:rsidP="00752925">
      <w:pPr>
        <w:pStyle w:val="Default"/>
        <w:ind w:left="426" w:hanging="426"/>
        <w:jc w:val="both"/>
        <w:rPr>
          <w:sz w:val="22"/>
          <w:szCs w:val="22"/>
        </w:rPr>
      </w:pPr>
      <w:r>
        <w:rPr>
          <w:sz w:val="22"/>
          <w:szCs w:val="22"/>
        </w:rPr>
        <w:t>2.</w:t>
      </w:r>
      <w:r>
        <w:rPr>
          <w:sz w:val="22"/>
          <w:szCs w:val="22"/>
        </w:rPr>
        <w:tab/>
      </w:r>
      <w:r w:rsidR="0046610F" w:rsidRPr="000C6D77">
        <w:rPr>
          <w:b/>
          <w:sz w:val="22"/>
          <w:szCs w:val="22"/>
        </w:rPr>
        <w:t>należę</w:t>
      </w:r>
      <w:r w:rsidR="0046610F" w:rsidRPr="0046610F">
        <w:rPr>
          <w:sz w:val="22"/>
          <w:szCs w:val="22"/>
        </w:rPr>
        <w:t xml:space="preserve"> do tej samej grupy kapitałowej, o której mowa w art. 24 ust. 1 pkt 23) ustawy Pzp, co następujący </w:t>
      </w:r>
      <w:r>
        <w:rPr>
          <w:sz w:val="22"/>
          <w:szCs w:val="22"/>
        </w:rPr>
        <w:t>w</w:t>
      </w:r>
      <w:r w:rsidR="0046610F" w:rsidRPr="0046610F">
        <w:rPr>
          <w:sz w:val="22"/>
          <w:szCs w:val="22"/>
        </w:rPr>
        <w:t>ykonawca/</w:t>
      </w:r>
      <w:r>
        <w:rPr>
          <w:sz w:val="22"/>
          <w:szCs w:val="22"/>
        </w:rPr>
        <w:t>w</w:t>
      </w:r>
      <w:r w:rsidR="0046610F" w:rsidRPr="0046610F">
        <w:rPr>
          <w:sz w:val="22"/>
          <w:szCs w:val="22"/>
        </w:rPr>
        <w:t>ykonawcy, którego oferta/oferty została/y złożona/e w</w:t>
      </w:r>
      <w:r>
        <w:rPr>
          <w:sz w:val="22"/>
          <w:szCs w:val="22"/>
        </w:rPr>
        <w:t> </w:t>
      </w:r>
      <w:r w:rsidR="0046610F" w:rsidRPr="0046610F">
        <w:rPr>
          <w:sz w:val="22"/>
          <w:szCs w:val="22"/>
        </w:rPr>
        <w:t>niniejszym podstępowaniu:</w:t>
      </w:r>
    </w:p>
    <w:p w14:paraId="5E9BB3CA" w14:textId="77777777" w:rsidR="0046610F" w:rsidRPr="0046610F" w:rsidRDefault="0046610F" w:rsidP="00752925">
      <w:pPr>
        <w:pStyle w:val="Default"/>
        <w:ind w:left="426"/>
        <w:rPr>
          <w:sz w:val="22"/>
          <w:szCs w:val="22"/>
        </w:rPr>
      </w:pPr>
      <w:r w:rsidRPr="0046610F">
        <w:rPr>
          <w:sz w:val="22"/>
          <w:szCs w:val="22"/>
        </w:rPr>
        <w:t>a)</w:t>
      </w:r>
      <w:r w:rsidRPr="0046610F">
        <w:rPr>
          <w:sz w:val="22"/>
          <w:szCs w:val="22"/>
        </w:rPr>
        <w:tab/>
      </w:r>
      <w:r w:rsidR="000C6D77">
        <w:rPr>
          <w:sz w:val="22"/>
          <w:szCs w:val="22"/>
        </w:rPr>
        <w:t>………………………………………………………</w:t>
      </w:r>
    </w:p>
    <w:p w14:paraId="164D31FD" w14:textId="77777777" w:rsidR="0046610F" w:rsidRPr="0046610F" w:rsidRDefault="0046610F" w:rsidP="00752925">
      <w:pPr>
        <w:pStyle w:val="Default"/>
        <w:ind w:left="426"/>
        <w:rPr>
          <w:sz w:val="22"/>
          <w:szCs w:val="22"/>
        </w:rPr>
      </w:pPr>
      <w:r w:rsidRPr="0046610F">
        <w:rPr>
          <w:sz w:val="22"/>
          <w:szCs w:val="22"/>
        </w:rPr>
        <w:t>b)</w:t>
      </w:r>
      <w:r w:rsidRPr="0046610F">
        <w:rPr>
          <w:sz w:val="22"/>
          <w:szCs w:val="22"/>
        </w:rPr>
        <w:tab/>
      </w:r>
      <w:r w:rsidR="000C6D77">
        <w:rPr>
          <w:sz w:val="22"/>
          <w:szCs w:val="22"/>
        </w:rPr>
        <w:t>………………………………………………………</w:t>
      </w:r>
    </w:p>
    <w:p w14:paraId="2A837614" w14:textId="77777777" w:rsidR="0046610F" w:rsidRPr="0046610F" w:rsidRDefault="0046610F" w:rsidP="00752925">
      <w:pPr>
        <w:pStyle w:val="Default"/>
        <w:ind w:left="426" w:hanging="426"/>
        <w:rPr>
          <w:sz w:val="22"/>
          <w:szCs w:val="22"/>
        </w:rPr>
      </w:pPr>
    </w:p>
    <w:p w14:paraId="10559577" w14:textId="77777777" w:rsidR="0046610F" w:rsidRPr="0046610F" w:rsidRDefault="0046610F" w:rsidP="00752925">
      <w:pPr>
        <w:pStyle w:val="Default"/>
        <w:ind w:left="426"/>
        <w:jc w:val="both"/>
        <w:rPr>
          <w:sz w:val="22"/>
          <w:szCs w:val="22"/>
        </w:rPr>
      </w:pPr>
      <w:r w:rsidRPr="0046610F">
        <w:rPr>
          <w:sz w:val="22"/>
          <w:szCs w:val="22"/>
        </w:rPr>
        <w:t xml:space="preserve">W załączeniu przekazuję następujące dokumenty/informacje potwierdzające, że powiązania pomiędzy mną a ww. </w:t>
      </w:r>
      <w:r w:rsidR="000C6D77">
        <w:rPr>
          <w:sz w:val="22"/>
          <w:szCs w:val="22"/>
        </w:rPr>
        <w:t>w</w:t>
      </w:r>
      <w:r w:rsidRPr="0046610F">
        <w:rPr>
          <w:sz w:val="22"/>
          <w:szCs w:val="22"/>
        </w:rPr>
        <w:t>ykonawcą/</w:t>
      </w:r>
      <w:r w:rsidR="000C6D77">
        <w:rPr>
          <w:sz w:val="22"/>
          <w:szCs w:val="22"/>
        </w:rPr>
        <w:t>w</w:t>
      </w:r>
      <w:r w:rsidRPr="0046610F">
        <w:rPr>
          <w:sz w:val="22"/>
          <w:szCs w:val="22"/>
        </w:rPr>
        <w:t>ykonawcami nie prowa</w:t>
      </w:r>
      <w:r w:rsidR="000C6D77">
        <w:rPr>
          <w:sz w:val="22"/>
          <w:szCs w:val="22"/>
        </w:rPr>
        <w:t>dzą do zakłócenia konkurencji w </w:t>
      </w:r>
      <w:r w:rsidRPr="0046610F">
        <w:rPr>
          <w:sz w:val="22"/>
          <w:szCs w:val="22"/>
        </w:rPr>
        <w:t>niniejszym postępowaniu:</w:t>
      </w:r>
    </w:p>
    <w:p w14:paraId="3E53B28C" w14:textId="77777777" w:rsidR="000C6D77" w:rsidRPr="0046610F" w:rsidRDefault="000C6D77" w:rsidP="00752925">
      <w:pPr>
        <w:pStyle w:val="Default"/>
        <w:ind w:left="426"/>
        <w:rPr>
          <w:sz w:val="22"/>
          <w:szCs w:val="22"/>
        </w:rPr>
      </w:pPr>
      <w:r w:rsidRPr="0046610F">
        <w:rPr>
          <w:sz w:val="22"/>
          <w:szCs w:val="22"/>
        </w:rPr>
        <w:t>a)</w:t>
      </w:r>
      <w:r w:rsidRPr="0046610F">
        <w:rPr>
          <w:sz w:val="22"/>
          <w:szCs w:val="22"/>
        </w:rPr>
        <w:tab/>
      </w:r>
      <w:r>
        <w:rPr>
          <w:sz w:val="22"/>
          <w:szCs w:val="22"/>
        </w:rPr>
        <w:t>………………………………………………………</w:t>
      </w:r>
    </w:p>
    <w:p w14:paraId="2BF5872B" w14:textId="77777777" w:rsidR="000C6D77" w:rsidRPr="0046610F" w:rsidRDefault="000C6D77" w:rsidP="00752925">
      <w:pPr>
        <w:pStyle w:val="Default"/>
        <w:ind w:left="426"/>
        <w:rPr>
          <w:sz w:val="22"/>
          <w:szCs w:val="22"/>
        </w:rPr>
      </w:pPr>
      <w:r w:rsidRPr="0046610F">
        <w:rPr>
          <w:sz w:val="22"/>
          <w:szCs w:val="22"/>
        </w:rPr>
        <w:t>b)</w:t>
      </w:r>
      <w:r w:rsidRPr="0046610F">
        <w:rPr>
          <w:sz w:val="22"/>
          <w:szCs w:val="22"/>
        </w:rPr>
        <w:tab/>
      </w:r>
      <w:r>
        <w:rPr>
          <w:sz w:val="22"/>
          <w:szCs w:val="22"/>
        </w:rPr>
        <w:t>………………………………………………………</w:t>
      </w:r>
    </w:p>
    <w:p w14:paraId="054F3C17" w14:textId="77777777" w:rsidR="00CE0BBF" w:rsidRDefault="00CE0BBF" w:rsidP="00752925">
      <w:pPr>
        <w:pStyle w:val="Default"/>
        <w:rPr>
          <w:sz w:val="22"/>
          <w:szCs w:val="22"/>
        </w:rPr>
      </w:pPr>
    </w:p>
    <w:p w14:paraId="4BC0EC10" w14:textId="77777777" w:rsidR="00400D17" w:rsidRPr="0046610F" w:rsidRDefault="00400D17" w:rsidP="00752925">
      <w:pPr>
        <w:pStyle w:val="Default"/>
        <w:rPr>
          <w:sz w:val="22"/>
          <w:szCs w:val="22"/>
        </w:rPr>
      </w:pPr>
    </w:p>
    <w:p w14:paraId="432CF402" w14:textId="77777777" w:rsidR="00CE0BBF" w:rsidRPr="009F41A0" w:rsidRDefault="00CE0BBF" w:rsidP="00752925">
      <w:pPr>
        <w:ind w:right="567"/>
        <w:rPr>
          <w:rFonts w:cs="Times New Roman"/>
          <w:color w:val="000000"/>
          <w:sz w:val="22"/>
          <w:szCs w:val="22"/>
        </w:rPr>
      </w:pPr>
      <w:r w:rsidRPr="009F41A0">
        <w:rPr>
          <w:rFonts w:cs="Times New Roman"/>
          <w:color w:val="000000"/>
          <w:sz w:val="22"/>
          <w:szCs w:val="22"/>
        </w:rPr>
        <w:t>................................., dnia ................... r.</w:t>
      </w:r>
    </w:p>
    <w:p w14:paraId="2E99D488" w14:textId="77777777" w:rsidR="00CE0BBF" w:rsidRPr="009F41A0" w:rsidRDefault="00CE0BBF" w:rsidP="00752925">
      <w:pPr>
        <w:ind w:right="253"/>
        <w:jc w:val="right"/>
        <w:rPr>
          <w:rFonts w:cs="Times New Roman"/>
          <w:color w:val="000000"/>
          <w:sz w:val="18"/>
          <w:szCs w:val="18"/>
        </w:rPr>
      </w:pPr>
      <w:r w:rsidRPr="009F41A0">
        <w:rPr>
          <w:rFonts w:cs="Times New Roman"/>
          <w:color w:val="000000"/>
          <w:sz w:val="22"/>
          <w:szCs w:val="22"/>
        </w:rPr>
        <w:t>................................................</w:t>
      </w:r>
      <w:r w:rsidR="00400D17">
        <w:rPr>
          <w:rFonts w:cs="Times New Roman"/>
          <w:color w:val="000000"/>
          <w:sz w:val="22"/>
          <w:szCs w:val="22"/>
        </w:rPr>
        <w:t>.....</w:t>
      </w:r>
      <w:r w:rsidRPr="009F41A0">
        <w:rPr>
          <w:rFonts w:cs="Times New Roman"/>
          <w:color w:val="000000"/>
          <w:sz w:val="22"/>
          <w:szCs w:val="22"/>
        </w:rPr>
        <w:t>..............</w:t>
      </w:r>
    </w:p>
    <w:p w14:paraId="5E7B3D25" w14:textId="6D6956EF" w:rsidR="00CE0BBF" w:rsidRDefault="00CE0BBF" w:rsidP="00752925">
      <w:pPr>
        <w:ind w:left="5387" w:right="141" w:hanging="142"/>
        <w:jc w:val="center"/>
        <w:rPr>
          <w:rFonts w:cs="Times New Roman"/>
          <w:color w:val="000000"/>
          <w:sz w:val="18"/>
          <w:szCs w:val="18"/>
        </w:rPr>
      </w:pPr>
      <w:r w:rsidRPr="009F41A0">
        <w:rPr>
          <w:rFonts w:cs="Times New Roman"/>
          <w:color w:val="000000"/>
          <w:sz w:val="18"/>
          <w:szCs w:val="18"/>
        </w:rPr>
        <w:t xml:space="preserve">(podpis i pieczęć osoby/osób upoważnionych do występowania w imieniu </w:t>
      </w:r>
      <w:r w:rsidR="00400D17">
        <w:rPr>
          <w:rFonts w:cs="Times New Roman"/>
          <w:color w:val="000000"/>
          <w:sz w:val="18"/>
          <w:szCs w:val="18"/>
        </w:rPr>
        <w:t>w</w:t>
      </w:r>
      <w:r w:rsidRPr="009F41A0">
        <w:rPr>
          <w:rFonts w:cs="Times New Roman"/>
          <w:color w:val="000000"/>
          <w:sz w:val="18"/>
          <w:szCs w:val="18"/>
        </w:rPr>
        <w:t>ykonawcy)</w:t>
      </w:r>
    </w:p>
    <w:p w14:paraId="0D19FE4C" w14:textId="77777777" w:rsidR="008A275E" w:rsidRPr="008A275E" w:rsidRDefault="008A275E" w:rsidP="008A275E">
      <w:pPr>
        <w:spacing w:before="120" w:after="120"/>
        <w:ind w:left="5245" w:right="112"/>
        <w:jc w:val="center"/>
        <w:rPr>
          <w:rFonts w:cs="Times New Roman"/>
          <w:b/>
          <w:color w:val="FF0000"/>
          <w:sz w:val="22"/>
          <w:szCs w:val="22"/>
        </w:rPr>
      </w:pPr>
      <w:r w:rsidRPr="008A275E">
        <w:rPr>
          <w:rFonts w:cs="Times New Roman"/>
          <w:b/>
          <w:color w:val="FF0000"/>
          <w:sz w:val="22"/>
          <w:szCs w:val="22"/>
        </w:rPr>
        <w:t>lub</w:t>
      </w:r>
    </w:p>
    <w:p w14:paraId="393D725E" w14:textId="77777777" w:rsidR="008A275E" w:rsidRPr="00757914" w:rsidRDefault="008A275E" w:rsidP="008A275E">
      <w:pPr>
        <w:ind w:left="5245" w:right="112"/>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7D38F4F3" w14:textId="77777777" w:rsidR="008A275E" w:rsidRPr="009F41A0" w:rsidRDefault="008A275E" w:rsidP="008A275E">
      <w:pPr>
        <w:ind w:left="5387" w:right="141"/>
        <w:jc w:val="center"/>
        <w:rPr>
          <w:sz w:val="18"/>
          <w:szCs w:val="18"/>
        </w:rPr>
      </w:pPr>
    </w:p>
    <w:p w14:paraId="38E5A92E" w14:textId="77777777" w:rsidR="00400D17" w:rsidRDefault="00400D17" w:rsidP="00752925">
      <w:pPr>
        <w:rPr>
          <w:rFonts w:cs="Times New Roman"/>
          <w:color w:val="000000"/>
          <w:sz w:val="20"/>
          <w:szCs w:val="20"/>
        </w:rPr>
      </w:pPr>
    </w:p>
    <w:p w14:paraId="5D982366" w14:textId="77777777" w:rsidR="00CE0BBF" w:rsidRPr="009F41A0" w:rsidRDefault="00CE0BBF" w:rsidP="00752925">
      <w:pPr>
        <w:rPr>
          <w:rFonts w:cs="Times New Roman"/>
          <w:color w:val="000000"/>
          <w:sz w:val="18"/>
          <w:szCs w:val="18"/>
        </w:rPr>
      </w:pPr>
      <w:r w:rsidRPr="00400D17">
        <w:rPr>
          <w:rFonts w:cs="Times New Roman"/>
          <w:color w:val="000000"/>
        </w:rPr>
        <w:t>*</w:t>
      </w:r>
      <w:r w:rsidR="00400D17">
        <w:rPr>
          <w:rFonts w:cs="Times New Roman"/>
          <w:color w:val="000000"/>
          <w:sz w:val="20"/>
          <w:szCs w:val="20"/>
        </w:rPr>
        <w:t xml:space="preserve"> </w:t>
      </w:r>
      <w:r w:rsidRPr="009F41A0">
        <w:rPr>
          <w:rFonts w:cs="Times New Roman"/>
          <w:color w:val="000000"/>
          <w:sz w:val="18"/>
          <w:szCs w:val="18"/>
        </w:rPr>
        <w:t>Niepotrzebne skreślić</w:t>
      </w:r>
    </w:p>
    <w:p w14:paraId="3092EA28" w14:textId="77777777" w:rsidR="00CE0BBF" w:rsidRDefault="00CE0BBF" w:rsidP="00752925">
      <w:pPr>
        <w:suppressAutoHyphens w:val="0"/>
        <w:rPr>
          <w:rFonts w:cs="Times New Roman"/>
          <w:b/>
          <w:bCs/>
          <w:color w:val="000000"/>
        </w:rPr>
      </w:pPr>
      <w:r>
        <w:rPr>
          <w:rFonts w:cs="Times New Roman"/>
          <w:color w:val="000000"/>
        </w:rPr>
        <w:br w:type="page"/>
      </w:r>
    </w:p>
    <w:p w14:paraId="0F2DBBCE" w14:textId="77777777" w:rsidR="00B07AB9" w:rsidRDefault="00B07AB9" w:rsidP="0062289E">
      <w:pPr>
        <w:jc w:val="right"/>
        <w:outlineLvl w:val="0"/>
        <w:rPr>
          <w:b/>
        </w:rPr>
      </w:pPr>
      <w:r w:rsidRPr="00574BD1">
        <w:rPr>
          <w:b/>
        </w:rPr>
        <w:lastRenderedPageBreak/>
        <w:t xml:space="preserve">Załącznik nr </w:t>
      </w:r>
      <w:r w:rsidR="00BB2FEE">
        <w:rPr>
          <w:b/>
        </w:rPr>
        <w:t>6</w:t>
      </w:r>
      <w:r w:rsidRPr="00574BD1">
        <w:rPr>
          <w:b/>
        </w:rPr>
        <w:t xml:space="preserve"> do SIWZ</w:t>
      </w:r>
    </w:p>
    <w:p w14:paraId="688A74F2" w14:textId="77777777" w:rsidR="000F2AB9" w:rsidRDefault="000F2AB9" w:rsidP="005D1976">
      <w:pPr>
        <w:spacing w:before="480" w:after="480"/>
        <w:jc w:val="center"/>
        <w:rPr>
          <w:b/>
        </w:rPr>
      </w:pPr>
      <w:r w:rsidRPr="000F2AB9">
        <w:rPr>
          <w:b/>
        </w:rPr>
        <w:t>ISTOTNE POSTANOWIENIA UMOWY</w:t>
      </w:r>
    </w:p>
    <w:p w14:paraId="22B56113" w14:textId="07DAAD6A" w:rsidR="005E226E" w:rsidRPr="00D760DB" w:rsidRDefault="005E226E" w:rsidP="005E226E">
      <w:pPr>
        <w:widowControl w:val="0"/>
        <w:tabs>
          <w:tab w:val="left" w:pos="0"/>
        </w:tabs>
        <w:spacing w:before="240" w:after="240" w:line="360" w:lineRule="auto"/>
        <w:jc w:val="center"/>
        <w:rPr>
          <w:rFonts w:eastAsia="SimSun"/>
          <w:b/>
          <w:bCs/>
          <w:sz w:val="28"/>
          <w:szCs w:val="22"/>
        </w:rPr>
      </w:pPr>
      <w:r w:rsidRPr="00D760DB">
        <w:rPr>
          <w:rFonts w:eastAsia="SimSun"/>
          <w:b/>
          <w:bCs/>
          <w:sz w:val="28"/>
          <w:szCs w:val="22"/>
        </w:rPr>
        <w:t xml:space="preserve">UMOWA Nr </w:t>
      </w:r>
      <w:r w:rsidR="00415AD5">
        <w:rPr>
          <w:rFonts w:eastAsia="SimSun"/>
          <w:b/>
          <w:bCs/>
          <w:sz w:val="28"/>
          <w:szCs w:val="22"/>
        </w:rPr>
        <w:t>O2</w:t>
      </w:r>
      <w:r w:rsidRPr="00D760DB">
        <w:rPr>
          <w:rFonts w:eastAsia="SimSun"/>
          <w:b/>
          <w:bCs/>
          <w:sz w:val="28"/>
          <w:szCs w:val="22"/>
        </w:rPr>
        <w:t>.</w:t>
      </w:r>
      <w:r w:rsidR="00415AD5">
        <w:rPr>
          <w:rFonts w:eastAsia="SimSun"/>
          <w:b/>
          <w:bCs/>
          <w:sz w:val="28"/>
          <w:szCs w:val="22"/>
        </w:rPr>
        <w:t>N4.</w:t>
      </w:r>
      <w:r w:rsidRPr="00D760DB">
        <w:rPr>
          <w:rFonts w:eastAsia="SimSun"/>
          <w:b/>
          <w:bCs/>
          <w:sz w:val="28"/>
          <w:szCs w:val="22"/>
        </w:rPr>
        <w:t>361</w:t>
      </w:r>
      <w:r w:rsidR="005D1976">
        <w:rPr>
          <w:rFonts w:eastAsia="SimSun"/>
          <w:b/>
          <w:bCs/>
          <w:sz w:val="28"/>
          <w:szCs w:val="22"/>
        </w:rPr>
        <w:t>.</w:t>
      </w:r>
      <w:r w:rsidR="007427BF">
        <w:rPr>
          <w:rFonts w:eastAsia="SimSun"/>
          <w:b/>
          <w:bCs/>
          <w:sz w:val="28"/>
          <w:szCs w:val="22"/>
        </w:rPr>
        <w:t>6</w:t>
      </w:r>
      <w:r w:rsidRPr="00D760DB">
        <w:rPr>
          <w:rFonts w:eastAsia="SimSun"/>
          <w:b/>
          <w:bCs/>
          <w:sz w:val="28"/>
          <w:szCs w:val="22"/>
        </w:rPr>
        <w:t>.20</w:t>
      </w:r>
      <w:r w:rsidR="00335E14">
        <w:rPr>
          <w:rFonts w:eastAsia="SimSun"/>
          <w:b/>
          <w:bCs/>
          <w:sz w:val="28"/>
          <w:szCs w:val="22"/>
        </w:rPr>
        <w:t>20</w:t>
      </w:r>
    </w:p>
    <w:p w14:paraId="2359E4BB" w14:textId="77777777" w:rsidR="005E226E" w:rsidRPr="00294503" w:rsidRDefault="005E226E" w:rsidP="005E226E">
      <w:pPr>
        <w:widowControl w:val="0"/>
        <w:tabs>
          <w:tab w:val="left" w:pos="0"/>
        </w:tabs>
        <w:spacing w:before="240" w:after="240"/>
        <w:jc w:val="center"/>
        <w:rPr>
          <w:rFonts w:eastAsia="SimSun"/>
          <w:szCs w:val="22"/>
        </w:rPr>
      </w:pPr>
      <w:r w:rsidRPr="00294503">
        <w:rPr>
          <w:rFonts w:eastAsia="SimSun"/>
          <w:b/>
          <w:bCs/>
          <w:szCs w:val="22"/>
        </w:rPr>
        <w:t>z dnia ………….20</w:t>
      </w:r>
      <w:r w:rsidR="00335E14">
        <w:rPr>
          <w:rFonts w:eastAsia="SimSun"/>
          <w:b/>
          <w:bCs/>
          <w:szCs w:val="22"/>
        </w:rPr>
        <w:t>20</w:t>
      </w:r>
      <w:r w:rsidRPr="00294503">
        <w:rPr>
          <w:rFonts w:eastAsia="SimSun"/>
          <w:b/>
          <w:bCs/>
          <w:szCs w:val="22"/>
        </w:rPr>
        <w:t xml:space="preserve"> r.</w:t>
      </w:r>
    </w:p>
    <w:p w14:paraId="4AA890B5" w14:textId="4EC5F898" w:rsidR="005E226E" w:rsidRPr="00294503" w:rsidRDefault="005E226E" w:rsidP="005E226E">
      <w:pPr>
        <w:widowControl w:val="0"/>
        <w:spacing w:before="20" w:line="276" w:lineRule="auto"/>
        <w:jc w:val="both"/>
        <w:rPr>
          <w:rFonts w:eastAsia="SimSun"/>
          <w:b/>
          <w:sz w:val="22"/>
          <w:szCs w:val="22"/>
        </w:rPr>
      </w:pPr>
      <w:r w:rsidRPr="00294503">
        <w:rPr>
          <w:rFonts w:eastAsia="SimSun"/>
          <w:sz w:val="22"/>
          <w:szCs w:val="22"/>
        </w:rPr>
        <w:t>zawarta</w:t>
      </w:r>
      <w:r>
        <w:rPr>
          <w:rFonts w:eastAsia="SimSun"/>
          <w:sz w:val="22"/>
          <w:szCs w:val="22"/>
        </w:rPr>
        <w:t xml:space="preserve"> w </w:t>
      </w:r>
      <w:r w:rsidR="00C946D5">
        <w:rPr>
          <w:rFonts w:eastAsia="SimSun"/>
          <w:sz w:val="22"/>
          <w:szCs w:val="22"/>
        </w:rPr>
        <w:t>Bydgoszczy</w:t>
      </w:r>
      <w:r>
        <w:rPr>
          <w:rFonts w:eastAsia="SimSun"/>
          <w:sz w:val="22"/>
          <w:szCs w:val="22"/>
        </w:rPr>
        <w:t xml:space="preserve"> </w:t>
      </w:r>
      <w:r w:rsidRPr="00294503">
        <w:rPr>
          <w:rFonts w:eastAsia="SimSun"/>
          <w:sz w:val="22"/>
          <w:szCs w:val="22"/>
        </w:rPr>
        <w:t>pomiędzy:</w:t>
      </w:r>
    </w:p>
    <w:p w14:paraId="3FC44120" w14:textId="77777777" w:rsidR="005E226E" w:rsidRDefault="005E226E" w:rsidP="005E226E">
      <w:pPr>
        <w:spacing w:before="120" w:after="120" w:line="276" w:lineRule="auto"/>
        <w:rPr>
          <w:b/>
          <w:bCs/>
          <w:sz w:val="22"/>
          <w:szCs w:val="22"/>
        </w:rPr>
      </w:pPr>
      <w:r w:rsidRPr="00294503">
        <w:rPr>
          <w:b/>
          <w:sz w:val="22"/>
          <w:szCs w:val="22"/>
        </w:rPr>
        <w:t>Województwem Kujawsko – Pomorskim</w:t>
      </w:r>
      <w:r w:rsidRPr="00294503">
        <w:rPr>
          <w:b/>
          <w:sz w:val="22"/>
          <w:szCs w:val="22"/>
        </w:rPr>
        <w:br/>
      </w:r>
      <w:r w:rsidRPr="00294503">
        <w:rPr>
          <w:sz w:val="22"/>
          <w:szCs w:val="22"/>
        </w:rPr>
        <w:t>Pl. Teatralny 2, 87-100 Toruń</w:t>
      </w:r>
      <w:r w:rsidRPr="00294503">
        <w:rPr>
          <w:sz w:val="22"/>
          <w:szCs w:val="22"/>
        </w:rPr>
        <w:br/>
        <w:t>NIP 9561969536</w:t>
      </w:r>
      <w:r w:rsidRPr="00294503">
        <w:rPr>
          <w:sz w:val="22"/>
          <w:szCs w:val="22"/>
        </w:rPr>
        <w:br/>
        <w:t>w imieniu którego działa</w:t>
      </w:r>
      <w:r w:rsidRPr="00294503">
        <w:rPr>
          <w:sz w:val="22"/>
          <w:szCs w:val="22"/>
        </w:rPr>
        <w:br/>
      </w:r>
      <w:r w:rsidRPr="00294503">
        <w:rPr>
          <w:b/>
          <w:bCs/>
          <w:sz w:val="22"/>
          <w:szCs w:val="22"/>
        </w:rPr>
        <w:t>Zarząd Dróg Wojewódzkich w Bydgoszczy</w:t>
      </w:r>
    </w:p>
    <w:p w14:paraId="67034C81" w14:textId="77777777" w:rsidR="005E226E" w:rsidRPr="00294503" w:rsidRDefault="00415AD5" w:rsidP="005E226E">
      <w:pPr>
        <w:spacing w:before="120" w:after="120" w:line="276" w:lineRule="auto"/>
        <w:rPr>
          <w:b/>
          <w:bCs/>
          <w:sz w:val="22"/>
          <w:szCs w:val="22"/>
        </w:rPr>
      </w:pPr>
      <w:r w:rsidRPr="00415AD5">
        <w:rPr>
          <w:b/>
          <w:bCs/>
          <w:sz w:val="22"/>
          <w:szCs w:val="22"/>
        </w:rPr>
        <w:t>ul. Dworcowa 80, 85-010 Bydgoszcz</w:t>
      </w:r>
    </w:p>
    <w:p w14:paraId="049ACF94" w14:textId="77777777" w:rsidR="005E226E" w:rsidRPr="00294503" w:rsidRDefault="005E226E" w:rsidP="005E226E">
      <w:pPr>
        <w:widowControl w:val="0"/>
        <w:spacing w:before="120" w:after="120"/>
        <w:jc w:val="both"/>
        <w:rPr>
          <w:rFonts w:eastAsia="SimSun"/>
          <w:bCs/>
          <w:iCs/>
          <w:sz w:val="22"/>
          <w:szCs w:val="22"/>
        </w:rPr>
      </w:pPr>
      <w:r w:rsidRPr="00294503">
        <w:rPr>
          <w:rFonts w:eastAsia="SimSun"/>
          <w:sz w:val="22"/>
          <w:szCs w:val="22"/>
        </w:rPr>
        <w:t>zwanym dalej „</w:t>
      </w:r>
      <w:r w:rsidRPr="00294503">
        <w:rPr>
          <w:rFonts w:eastAsia="SimSun"/>
          <w:b/>
          <w:bCs/>
          <w:sz w:val="22"/>
          <w:szCs w:val="22"/>
        </w:rPr>
        <w:t>zamawiającym</w:t>
      </w:r>
      <w:r w:rsidRPr="00294503">
        <w:rPr>
          <w:rFonts w:eastAsia="SimSun"/>
          <w:bCs/>
          <w:sz w:val="22"/>
          <w:szCs w:val="22"/>
        </w:rPr>
        <w:t>”, którego reprezentują</w:t>
      </w:r>
      <w:r w:rsidRPr="00294503">
        <w:rPr>
          <w:rFonts w:eastAsia="SimSun"/>
          <w:sz w:val="22"/>
          <w:szCs w:val="22"/>
        </w:rPr>
        <w:t>:</w:t>
      </w:r>
    </w:p>
    <w:p w14:paraId="421A04A8" w14:textId="77777777" w:rsidR="005E226E" w:rsidRPr="00294503" w:rsidRDefault="005E226E" w:rsidP="005E226E">
      <w:pPr>
        <w:widowControl w:val="0"/>
        <w:spacing w:before="120" w:after="120" w:line="276" w:lineRule="auto"/>
        <w:ind w:firstLine="709"/>
        <w:rPr>
          <w:rFonts w:eastAsia="SimSun"/>
          <w:bCs/>
          <w:iCs/>
          <w:sz w:val="22"/>
          <w:szCs w:val="22"/>
        </w:rPr>
      </w:pPr>
      <w:r>
        <w:rPr>
          <w:rFonts w:eastAsia="SimSun"/>
          <w:bCs/>
          <w:iCs/>
          <w:sz w:val="22"/>
          <w:szCs w:val="22"/>
        </w:rPr>
        <w:t>Przemysław Dąbrowski</w:t>
      </w:r>
      <w:r w:rsidRPr="00294503">
        <w:rPr>
          <w:rFonts w:eastAsia="SimSun"/>
          <w:bCs/>
          <w:iCs/>
          <w:sz w:val="22"/>
          <w:szCs w:val="22"/>
        </w:rPr>
        <w:tab/>
      </w:r>
      <w:r w:rsidRPr="00294503">
        <w:rPr>
          <w:rFonts w:eastAsia="SimSun"/>
          <w:bCs/>
          <w:iCs/>
          <w:sz w:val="22"/>
          <w:szCs w:val="22"/>
        </w:rPr>
        <w:tab/>
        <w:t>- Dyrektor</w:t>
      </w:r>
    </w:p>
    <w:p w14:paraId="7B317B17" w14:textId="77777777" w:rsidR="005E226E" w:rsidRPr="00294503" w:rsidRDefault="005E226E" w:rsidP="005E226E">
      <w:pPr>
        <w:widowControl w:val="0"/>
        <w:spacing w:before="120" w:after="120" w:line="276" w:lineRule="auto"/>
        <w:rPr>
          <w:rFonts w:eastAsia="SimSun"/>
          <w:bCs/>
          <w:iCs/>
          <w:sz w:val="22"/>
          <w:szCs w:val="22"/>
        </w:rPr>
      </w:pPr>
      <w:r w:rsidRPr="00294503">
        <w:rPr>
          <w:rFonts w:eastAsia="SimSun"/>
          <w:bCs/>
          <w:iCs/>
          <w:sz w:val="22"/>
          <w:szCs w:val="22"/>
        </w:rPr>
        <w:t>przy kontrasygnacie</w:t>
      </w:r>
    </w:p>
    <w:p w14:paraId="344C2E4C" w14:textId="77777777" w:rsidR="005E226E" w:rsidRPr="00294503" w:rsidRDefault="005E226E" w:rsidP="005E226E">
      <w:pPr>
        <w:widowControl w:val="0"/>
        <w:spacing w:before="120" w:after="120" w:line="276" w:lineRule="auto"/>
        <w:ind w:firstLine="709"/>
        <w:rPr>
          <w:rFonts w:eastAsia="SimSun"/>
          <w:bCs/>
          <w:sz w:val="22"/>
          <w:szCs w:val="22"/>
        </w:rPr>
      </w:pPr>
      <w:r w:rsidRPr="00294503">
        <w:rPr>
          <w:rFonts w:eastAsia="SimSun"/>
          <w:bCs/>
          <w:iCs/>
          <w:sz w:val="22"/>
          <w:szCs w:val="22"/>
        </w:rPr>
        <w:t>Justyny Herzberg</w:t>
      </w:r>
      <w:r w:rsidRPr="00294503">
        <w:rPr>
          <w:rFonts w:eastAsia="SimSun"/>
          <w:bCs/>
          <w:iCs/>
          <w:sz w:val="22"/>
          <w:szCs w:val="22"/>
        </w:rPr>
        <w:tab/>
      </w:r>
      <w:r w:rsidRPr="00294503">
        <w:rPr>
          <w:rFonts w:eastAsia="SimSun"/>
          <w:bCs/>
          <w:iCs/>
          <w:sz w:val="22"/>
          <w:szCs w:val="22"/>
        </w:rPr>
        <w:tab/>
        <w:t>- Głównego Księgowego</w:t>
      </w:r>
    </w:p>
    <w:p w14:paraId="6998E6B5" w14:textId="77777777" w:rsidR="005E226E" w:rsidRPr="00294503" w:rsidRDefault="005E226E" w:rsidP="005E226E">
      <w:pPr>
        <w:spacing w:before="120" w:after="120" w:line="276" w:lineRule="auto"/>
        <w:jc w:val="both"/>
        <w:rPr>
          <w:rFonts w:eastAsia="SimSun"/>
          <w:b/>
          <w:sz w:val="22"/>
          <w:szCs w:val="22"/>
        </w:rPr>
      </w:pPr>
      <w:r w:rsidRPr="00294503">
        <w:rPr>
          <w:rFonts w:eastAsia="SimSun"/>
          <w:bCs/>
          <w:sz w:val="22"/>
          <w:szCs w:val="22"/>
        </w:rPr>
        <w:t>a</w:t>
      </w:r>
    </w:p>
    <w:p w14:paraId="29D7AA70" w14:textId="77777777" w:rsidR="005E226E" w:rsidRPr="002A39DA" w:rsidRDefault="005E226E" w:rsidP="005E226E">
      <w:pPr>
        <w:spacing w:before="120" w:after="120"/>
        <w:jc w:val="both"/>
        <w:rPr>
          <w:rFonts w:eastAsia="SimSun"/>
          <w:b/>
          <w:sz w:val="22"/>
          <w:szCs w:val="22"/>
        </w:rPr>
      </w:pPr>
      <w:r>
        <w:rPr>
          <w:rFonts w:eastAsia="SimSun"/>
          <w:b/>
          <w:sz w:val="22"/>
          <w:szCs w:val="22"/>
        </w:rPr>
        <w:t>……………………………………………………………………………………………………………..</w:t>
      </w:r>
    </w:p>
    <w:p w14:paraId="51B247C1" w14:textId="77777777" w:rsidR="005E226E" w:rsidRPr="002A39DA" w:rsidRDefault="005E226E" w:rsidP="005E226E">
      <w:pPr>
        <w:spacing w:before="120" w:after="120"/>
        <w:jc w:val="both"/>
        <w:rPr>
          <w:rFonts w:eastAsia="SimSun"/>
          <w:sz w:val="22"/>
          <w:szCs w:val="22"/>
        </w:rPr>
      </w:pPr>
      <w:r w:rsidRPr="002A39DA">
        <w:rPr>
          <w:rFonts w:eastAsia="SimSun"/>
          <w:sz w:val="22"/>
          <w:szCs w:val="22"/>
        </w:rPr>
        <w:t xml:space="preserve">NIP </w:t>
      </w:r>
      <w:r>
        <w:rPr>
          <w:rFonts w:eastAsia="SimSun"/>
          <w:sz w:val="22"/>
          <w:szCs w:val="22"/>
        </w:rPr>
        <w:t>………………</w:t>
      </w:r>
      <w:r w:rsidRPr="002A39DA">
        <w:rPr>
          <w:rFonts w:eastAsia="SimSun"/>
          <w:sz w:val="22"/>
          <w:szCs w:val="22"/>
        </w:rPr>
        <w:t xml:space="preserve">, Regon </w:t>
      </w:r>
      <w:r>
        <w:rPr>
          <w:rFonts w:eastAsia="SimSun"/>
          <w:sz w:val="22"/>
          <w:szCs w:val="22"/>
        </w:rPr>
        <w:t>………………</w:t>
      </w:r>
      <w:r w:rsidRPr="002A39DA">
        <w:rPr>
          <w:rFonts w:eastAsia="SimSun"/>
          <w:sz w:val="22"/>
          <w:szCs w:val="22"/>
        </w:rPr>
        <w:t xml:space="preserve">, KRS </w:t>
      </w:r>
      <w:r>
        <w:rPr>
          <w:rFonts w:eastAsia="SimSun"/>
          <w:sz w:val="22"/>
          <w:szCs w:val="22"/>
        </w:rPr>
        <w:t>………………</w:t>
      </w:r>
    </w:p>
    <w:p w14:paraId="3F779260" w14:textId="77777777" w:rsidR="005E226E" w:rsidRPr="00294503" w:rsidRDefault="005E226E" w:rsidP="005E226E">
      <w:pPr>
        <w:spacing w:before="120" w:after="120"/>
        <w:rPr>
          <w:rFonts w:eastAsia="SimSun"/>
          <w:sz w:val="22"/>
          <w:szCs w:val="22"/>
        </w:rPr>
      </w:pPr>
      <w:r w:rsidRPr="00294503">
        <w:rPr>
          <w:rFonts w:eastAsia="SimSun"/>
          <w:sz w:val="22"/>
          <w:szCs w:val="22"/>
        </w:rPr>
        <w:t>zwanym dalej „</w:t>
      </w:r>
      <w:r w:rsidRPr="00294503">
        <w:rPr>
          <w:rFonts w:eastAsia="SimSun"/>
          <w:b/>
          <w:sz w:val="22"/>
          <w:szCs w:val="22"/>
        </w:rPr>
        <w:t>wykonawcą</w:t>
      </w:r>
      <w:r w:rsidRPr="00294503">
        <w:rPr>
          <w:rFonts w:eastAsia="SimSun"/>
          <w:sz w:val="22"/>
          <w:szCs w:val="22"/>
        </w:rPr>
        <w:t>”, którego reprezentuje:</w:t>
      </w:r>
    </w:p>
    <w:p w14:paraId="69374FDA" w14:textId="77777777" w:rsidR="005E226E" w:rsidRDefault="005E226E" w:rsidP="005E226E">
      <w:pPr>
        <w:pStyle w:val="Akapitzlist"/>
        <w:spacing w:before="120" w:after="120" w:line="276" w:lineRule="auto"/>
        <w:ind w:left="709"/>
        <w:jc w:val="both"/>
        <w:rPr>
          <w:spacing w:val="-3"/>
          <w:sz w:val="22"/>
          <w:szCs w:val="22"/>
        </w:rPr>
      </w:pPr>
      <w:r>
        <w:rPr>
          <w:spacing w:val="-3"/>
          <w:sz w:val="22"/>
          <w:szCs w:val="22"/>
        </w:rPr>
        <w:t>a) ……………….</w:t>
      </w:r>
      <w:r w:rsidRPr="007E243C">
        <w:rPr>
          <w:spacing w:val="-3"/>
          <w:sz w:val="22"/>
          <w:szCs w:val="22"/>
        </w:rPr>
        <w:tab/>
        <w:t xml:space="preserve"> </w:t>
      </w:r>
      <w:r w:rsidRPr="007E243C">
        <w:rPr>
          <w:spacing w:val="-3"/>
          <w:sz w:val="22"/>
          <w:szCs w:val="22"/>
        </w:rPr>
        <w:tab/>
      </w:r>
      <w:r>
        <w:rPr>
          <w:spacing w:val="-3"/>
          <w:sz w:val="22"/>
          <w:szCs w:val="22"/>
        </w:rPr>
        <w:t>- ……………….,</w:t>
      </w:r>
    </w:p>
    <w:p w14:paraId="09FF5C61" w14:textId="77777777" w:rsidR="005E226E" w:rsidRPr="007E243C" w:rsidRDefault="005E226E" w:rsidP="005E226E">
      <w:pPr>
        <w:pStyle w:val="Akapitzlist"/>
        <w:spacing w:before="120" w:after="120" w:line="276" w:lineRule="auto"/>
        <w:ind w:left="709"/>
        <w:jc w:val="both"/>
        <w:rPr>
          <w:rFonts w:eastAsia="SimSun"/>
          <w:sz w:val="22"/>
          <w:szCs w:val="22"/>
        </w:rPr>
      </w:pPr>
      <w:r>
        <w:rPr>
          <w:spacing w:val="-3"/>
          <w:sz w:val="22"/>
          <w:szCs w:val="22"/>
        </w:rPr>
        <w:t>b) ……………….</w:t>
      </w:r>
      <w:r w:rsidRPr="00B42F02">
        <w:rPr>
          <w:spacing w:val="-3"/>
          <w:sz w:val="22"/>
          <w:szCs w:val="22"/>
        </w:rPr>
        <w:tab/>
        <w:t xml:space="preserve"> </w:t>
      </w:r>
      <w:r w:rsidRPr="00B42F02">
        <w:rPr>
          <w:spacing w:val="-3"/>
          <w:sz w:val="22"/>
          <w:szCs w:val="22"/>
        </w:rPr>
        <w:tab/>
      </w:r>
      <w:r>
        <w:rPr>
          <w:spacing w:val="-3"/>
          <w:sz w:val="22"/>
          <w:szCs w:val="22"/>
        </w:rPr>
        <w:t>- ……………….</w:t>
      </w:r>
    </w:p>
    <w:p w14:paraId="2487A438" w14:textId="77777777" w:rsidR="005E226E" w:rsidRPr="00294503" w:rsidRDefault="005E226E" w:rsidP="005E226E">
      <w:pPr>
        <w:spacing w:before="120" w:after="120"/>
        <w:jc w:val="both"/>
        <w:rPr>
          <w:rFonts w:eastAsia="SimSun"/>
          <w:sz w:val="22"/>
          <w:szCs w:val="22"/>
        </w:rPr>
      </w:pPr>
      <w:r w:rsidRPr="00294503">
        <w:rPr>
          <w:rFonts w:eastAsia="SimSun"/>
          <w:sz w:val="22"/>
          <w:szCs w:val="22"/>
        </w:rPr>
        <w:t>łącznie zwanymi „</w:t>
      </w:r>
      <w:r w:rsidRPr="00294503">
        <w:rPr>
          <w:rFonts w:eastAsia="SimSun"/>
          <w:b/>
          <w:sz w:val="22"/>
          <w:szCs w:val="22"/>
        </w:rPr>
        <w:t>stronami</w:t>
      </w:r>
      <w:r w:rsidRPr="00294503">
        <w:rPr>
          <w:rFonts w:eastAsia="SimSun"/>
          <w:sz w:val="22"/>
          <w:szCs w:val="22"/>
        </w:rPr>
        <w:t>”, a każdy podmiot odrębnie „</w:t>
      </w:r>
      <w:r w:rsidRPr="00294503">
        <w:rPr>
          <w:rFonts w:eastAsia="SimSun"/>
          <w:b/>
          <w:sz w:val="22"/>
          <w:szCs w:val="22"/>
        </w:rPr>
        <w:t>stroną</w:t>
      </w:r>
      <w:r w:rsidRPr="00294503">
        <w:rPr>
          <w:rFonts w:eastAsia="SimSun"/>
          <w:sz w:val="22"/>
          <w:szCs w:val="22"/>
        </w:rPr>
        <w:t>”.</w:t>
      </w:r>
    </w:p>
    <w:p w14:paraId="02B3CDEA" w14:textId="77777777" w:rsidR="005E226E" w:rsidRPr="000F2AB9" w:rsidRDefault="005E226E" w:rsidP="005E226E">
      <w:pPr>
        <w:spacing w:before="240" w:after="240"/>
        <w:jc w:val="both"/>
        <w:rPr>
          <w:b/>
        </w:rPr>
      </w:pPr>
      <w:r w:rsidRPr="00051C8C">
        <w:rPr>
          <w:color w:val="000000" w:themeColor="text1"/>
          <w:sz w:val="22"/>
          <w:szCs w:val="22"/>
        </w:rPr>
        <w:t>Zważywszy, że zamawiający, w wyniku przeprowadzonego postępowania o udzielenie zamówienia publicznego w trybie przetargu nieograniczonego, na podstawie ustawy z dnia 29 stycznia 2004 r. – Prawo zamówień</w:t>
      </w:r>
      <w:r>
        <w:rPr>
          <w:color w:val="000000" w:themeColor="text1"/>
          <w:sz w:val="22"/>
          <w:szCs w:val="22"/>
        </w:rPr>
        <w:t xml:space="preserve"> publicznych (</w:t>
      </w:r>
      <w:proofErr w:type="spellStart"/>
      <w:r>
        <w:rPr>
          <w:color w:val="000000" w:themeColor="text1"/>
          <w:sz w:val="22"/>
          <w:szCs w:val="22"/>
        </w:rPr>
        <w:t>t.j</w:t>
      </w:r>
      <w:proofErr w:type="spellEnd"/>
      <w:r>
        <w:rPr>
          <w:color w:val="000000" w:themeColor="text1"/>
          <w:sz w:val="22"/>
          <w:szCs w:val="22"/>
        </w:rPr>
        <w:t>. Dz. U. z 2019</w:t>
      </w:r>
      <w:r w:rsidRPr="00051C8C">
        <w:rPr>
          <w:color w:val="000000" w:themeColor="text1"/>
          <w:sz w:val="22"/>
          <w:szCs w:val="22"/>
        </w:rPr>
        <w:t xml:space="preserve"> r., poz. </w:t>
      </w:r>
      <w:r>
        <w:rPr>
          <w:color w:val="000000" w:themeColor="text1"/>
          <w:sz w:val="22"/>
          <w:szCs w:val="22"/>
        </w:rPr>
        <w:t>1843</w:t>
      </w:r>
      <w:r w:rsidR="00415AD5">
        <w:rPr>
          <w:color w:val="000000" w:themeColor="text1"/>
          <w:sz w:val="22"/>
          <w:szCs w:val="22"/>
        </w:rPr>
        <w:t xml:space="preserve"> z późn. zm.</w:t>
      </w:r>
      <w:r w:rsidRPr="00051C8C">
        <w:rPr>
          <w:color w:val="000000" w:themeColor="text1"/>
          <w:sz w:val="22"/>
          <w:szCs w:val="22"/>
        </w:rPr>
        <w:t>) do</w:t>
      </w:r>
      <w:r>
        <w:rPr>
          <w:color w:val="000000" w:themeColor="text1"/>
          <w:sz w:val="22"/>
          <w:szCs w:val="22"/>
        </w:rPr>
        <w:t>konał wyboru oferty wykonawcy i </w:t>
      </w:r>
      <w:r w:rsidRPr="00051C8C">
        <w:rPr>
          <w:color w:val="000000" w:themeColor="text1"/>
          <w:sz w:val="22"/>
          <w:szCs w:val="22"/>
        </w:rPr>
        <w:t>została zawarta umowa o następującej treści:</w:t>
      </w:r>
    </w:p>
    <w:p w14:paraId="46EF4E1E" w14:textId="77777777" w:rsidR="00335E14" w:rsidRDefault="00335E14" w:rsidP="00335E14">
      <w:pPr>
        <w:pStyle w:val="paragraf"/>
      </w:pPr>
      <w:bookmarkStart w:id="17" w:name="_Hlk31110922"/>
      <w:r>
        <w:t>§ 1</w:t>
      </w:r>
    </w:p>
    <w:p w14:paraId="6594B302" w14:textId="5E176E26" w:rsidR="00335E14" w:rsidRPr="008E78BB" w:rsidRDefault="00AA274A" w:rsidP="00AA274A">
      <w:pPr>
        <w:pStyle w:val="Standard"/>
        <w:ind w:left="426" w:hanging="426"/>
        <w:jc w:val="both"/>
        <w:rPr>
          <w:rFonts w:cs="Times New Roman"/>
          <w:bCs/>
          <w:color w:val="000000" w:themeColor="text1"/>
          <w:sz w:val="22"/>
          <w:szCs w:val="22"/>
        </w:rPr>
      </w:pPr>
      <w:r w:rsidRPr="008E78BB">
        <w:rPr>
          <w:rFonts w:cs="Times New Roman"/>
          <w:color w:val="000000" w:themeColor="text1"/>
          <w:sz w:val="22"/>
          <w:szCs w:val="22"/>
        </w:rPr>
        <w:t>1.</w:t>
      </w:r>
      <w:r w:rsidRPr="008E78BB">
        <w:rPr>
          <w:rFonts w:cs="Times New Roman"/>
          <w:color w:val="000000" w:themeColor="text1"/>
          <w:sz w:val="22"/>
          <w:szCs w:val="22"/>
        </w:rPr>
        <w:tab/>
      </w:r>
      <w:r w:rsidR="00335E14" w:rsidRPr="008E78BB">
        <w:rPr>
          <w:rFonts w:cs="Times New Roman"/>
          <w:color w:val="000000" w:themeColor="text1"/>
          <w:sz w:val="22"/>
          <w:szCs w:val="22"/>
        </w:rPr>
        <w:t>Zamawiający powierza, a wykonawca przyjmuje do wykonania</w:t>
      </w:r>
      <w:r w:rsidR="00335E14" w:rsidRPr="008E78BB">
        <w:rPr>
          <w:rFonts w:cs="Times New Roman"/>
          <w:bCs/>
          <w:color w:val="000000" w:themeColor="text1"/>
          <w:sz w:val="22"/>
          <w:szCs w:val="22"/>
        </w:rPr>
        <w:t xml:space="preserve"> </w:t>
      </w:r>
      <w:r w:rsidR="005D1976" w:rsidRPr="008E78BB">
        <w:rPr>
          <w:rFonts w:cs="Times New Roman"/>
          <w:b/>
          <w:bCs/>
          <w:color w:val="000000" w:themeColor="text1"/>
          <w:sz w:val="22"/>
          <w:szCs w:val="22"/>
        </w:rPr>
        <w:t xml:space="preserve">usługi </w:t>
      </w:r>
      <w:r w:rsidR="005C48F9" w:rsidRPr="008E78BB">
        <w:rPr>
          <w:rFonts w:cs="Times New Roman"/>
          <w:b/>
          <w:bCs/>
          <w:color w:val="000000" w:themeColor="text1"/>
          <w:sz w:val="22"/>
          <w:szCs w:val="22"/>
        </w:rPr>
        <w:t xml:space="preserve">w zakresie wynajmu długoterminowego </w:t>
      </w:r>
      <w:bookmarkStart w:id="18" w:name="_Hlk58222571"/>
      <w:r w:rsidR="005C48F9" w:rsidRPr="008E78BB">
        <w:rPr>
          <w:rFonts w:cs="Times New Roman"/>
          <w:b/>
          <w:bCs/>
          <w:color w:val="000000" w:themeColor="text1"/>
          <w:sz w:val="22"/>
          <w:szCs w:val="22"/>
        </w:rPr>
        <w:t xml:space="preserve">samochodów ciężarowo-osobowych </w:t>
      </w:r>
      <w:bookmarkEnd w:id="18"/>
      <w:r w:rsidR="005C48F9" w:rsidRPr="008E78BB">
        <w:rPr>
          <w:rFonts w:cs="Times New Roman"/>
          <w:b/>
          <w:bCs/>
          <w:color w:val="000000" w:themeColor="text1"/>
          <w:sz w:val="22"/>
          <w:szCs w:val="22"/>
        </w:rPr>
        <w:t>na lata 2021- 2023</w:t>
      </w:r>
      <w:r w:rsidR="00335E14" w:rsidRPr="008E78BB">
        <w:rPr>
          <w:rFonts w:cs="Times New Roman"/>
          <w:bCs/>
          <w:color w:val="000000" w:themeColor="text1"/>
          <w:sz w:val="22"/>
          <w:szCs w:val="22"/>
        </w:rPr>
        <w:t>.</w:t>
      </w:r>
    </w:p>
    <w:p w14:paraId="73ABBFBE" w14:textId="07652717" w:rsidR="00AA274A" w:rsidRPr="008E78BB" w:rsidRDefault="00AA274A" w:rsidP="00AA274A">
      <w:pPr>
        <w:pStyle w:val="Standard"/>
        <w:suppressAutoHyphens w:val="0"/>
        <w:spacing w:before="120" w:after="120"/>
        <w:ind w:left="426" w:hanging="426"/>
        <w:rPr>
          <w:rFonts w:cs="Times New Roman"/>
          <w:color w:val="000000" w:themeColor="text1"/>
          <w:sz w:val="22"/>
          <w:szCs w:val="22"/>
        </w:rPr>
      </w:pPr>
      <w:r w:rsidRPr="008E78BB">
        <w:rPr>
          <w:rFonts w:cs="Times New Roman"/>
          <w:color w:val="000000" w:themeColor="text1"/>
          <w:sz w:val="22"/>
          <w:szCs w:val="22"/>
        </w:rPr>
        <w:t>2.</w:t>
      </w:r>
      <w:r w:rsidRPr="008E78BB">
        <w:rPr>
          <w:rFonts w:cs="Times New Roman"/>
          <w:color w:val="000000" w:themeColor="text1"/>
          <w:sz w:val="22"/>
          <w:szCs w:val="22"/>
        </w:rPr>
        <w:tab/>
        <w:t>Integralnymi składnikami niniejszej umowy są następujące dokumenty:</w:t>
      </w:r>
    </w:p>
    <w:p w14:paraId="1EE7DDE0" w14:textId="77777777" w:rsidR="00AA274A" w:rsidRPr="008E78BB" w:rsidRDefault="00AA274A" w:rsidP="00AA274A">
      <w:pPr>
        <w:pStyle w:val="Standard"/>
        <w:suppressAutoHyphens w:val="0"/>
        <w:spacing w:before="120" w:after="120"/>
        <w:ind w:left="709" w:hanging="283"/>
        <w:rPr>
          <w:rFonts w:cs="Times New Roman"/>
          <w:color w:val="000000" w:themeColor="text1"/>
          <w:sz w:val="22"/>
          <w:szCs w:val="22"/>
        </w:rPr>
      </w:pPr>
      <w:r w:rsidRPr="008E78BB">
        <w:rPr>
          <w:rFonts w:cs="Times New Roman"/>
          <w:color w:val="000000" w:themeColor="text1"/>
          <w:sz w:val="22"/>
          <w:szCs w:val="22"/>
        </w:rPr>
        <w:t>a)</w:t>
      </w:r>
      <w:r w:rsidRPr="008E78BB">
        <w:rPr>
          <w:rFonts w:cs="Times New Roman"/>
          <w:color w:val="000000" w:themeColor="text1"/>
          <w:sz w:val="22"/>
          <w:szCs w:val="22"/>
        </w:rPr>
        <w:tab/>
        <w:t>Specyfikacja Istotnych Warunków Zamówienia wraz z załącznikami,</w:t>
      </w:r>
    </w:p>
    <w:p w14:paraId="4037ABF9" w14:textId="77777777" w:rsidR="00AA274A" w:rsidRPr="008E78BB" w:rsidRDefault="00AA274A" w:rsidP="00AA274A">
      <w:pPr>
        <w:pStyle w:val="Standard"/>
        <w:suppressAutoHyphens w:val="0"/>
        <w:spacing w:before="120" w:after="120"/>
        <w:ind w:left="709" w:hanging="283"/>
        <w:rPr>
          <w:rFonts w:cs="Times New Roman"/>
          <w:color w:val="000000" w:themeColor="text1"/>
          <w:sz w:val="22"/>
          <w:szCs w:val="22"/>
        </w:rPr>
      </w:pPr>
      <w:r w:rsidRPr="008E78BB">
        <w:rPr>
          <w:rFonts w:cs="Times New Roman"/>
          <w:color w:val="000000" w:themeColor="text1"/>
          <w:sz w:val="22"/>
          <w:szCs w:val="22"/>
        </w:rPr>
        <w:t>b)</w:t>
      </w:r>
      <w:r w:rsidRPr="008E78BB">
        <w:rPr>
          <w:rFonts w:cs="Times New Roman"/>
          <w:color w:val="000000" w:themeColor="text1"/>
          <w:sz w:val="22"/>
          <w:szCs w:val="22"/>
        </w:rPr>
        <w:tab/>
        <w:t>Oferta wykonawcy wraz z załącznikami.</w:t>
      </w:r>
    </w:p>
    <w:p w14:paraId="194A292B" w14:textId="6F719270" w:rsidR="00AA274A" w:rsidRPr="00AA274A" w:rsidRDefault="00AA274A" w:rsidP="00AA274A">
      <w:pPr>
        <w:pStyle w:val="paragraf"/>
      </w:pPr>
      <w:r w:rsidRPr="00945751">
        <w:t>§</w:t>
      </w:r>
      <w:r>
        <w:t xml:space="preserve"> </w:t>
      </w:r>
      <w:r w:rsidRPr="00945751">
        <w:t>2</w:t>
      </w:r>
      <w:r w:rsidR="00730B56">
        <w:t xml:space="preserve"> </w:t>
      </w:r>
      <w:r>
        <w:br/>
      </w:r>
      <w:r w:rsidRPr="00AA274A">
        <w:t>Przedmiot Umowy</w:t>
      </w:r>
    </w:p>
    <w:p w14:paraId="4D1A122F" w14:textId="4D30E69A" w:rsidR="00AA274A" w:rsidRPr="00342F79" w:rsidRDefault="00AA274A" w:rsidP="008E78BB">
      <w:pPr>
        <w:numPr>
          <w:ilvl w:val="0"/>
          <w:numId w:val="11"/>
        </w:numPr>
        <w:tabs>
          <w:tab w:val="clear" w:pos="425"/>
        </w:tabs>
        <w:suppressAutoHyphens w:val="0"/>
        <w:spacing w:before="60" w:after="60"/>
        <w:ind w:left="426" w:hanging="426"/>
        <w:jc w:val="both"/>
        <w:rPr>
          <w:sz w:val="22"/>
          <w:szCs w:val="22"/>
          <w:lang w:eastAsia="zh-CN"/>
        </w:rPr>
      </w:pPr>
      <w:r w:rsidRPr="00342F79">
        <w:rPr>
          <w:sz w:val="22"/>
          <w:szCs w:val="22"/>
          <w:lang w:eastAsia="zh-CN"/>
        </w:rPr>
        <w:t>Przedmiotem Umowy jest Usługa wynajmu długoterminowego na</w:t>
      </w:r>
      <w:r w:rsidR="00B43525">
        <w:rPr>
          <w:sz w:val="22"/>
          <w:szCs w:val="22"/>
          <w:lang w:eastAsia="zh-CN"/>
        </w:rPr>
        <w:t xml:space="preserve"> </w:t>
      </w:r>
      <w:r w:rsidR="00B43525" w:rsidRPr="008E78BB">
        <w:rPr>
          <w:color w:val="000000" w:themeColor="text1"/>
          <w:sz w:val="22"/>
          <w:szCs w:val="22"/>
          <w:lang w:eastAsia="zh-CN"/>
        </w:rPr>
        <w:t xml:space="preserve">maksymalnie </w:t>
      </w:r>
      <w:r w:rsidRPr="008E78BB">
        <w:rPr>
          <w:color w:val="000000" w:themeColor="text1"/>
          <w:sz w:val="22"/>
          <w:szCs w:val="22"/>
          <w:lang w:eastAsia="zh-CN"/>
        </w:rPr>
        <w:t>36 miesięcy samochodów</w:t>
      </w:r>
      <w:r w:rsidR="008E78BB" w:rsidRPr="008E78BB">
        <w:rPr>
          <w:color w:val="000000" w:themeColor="text1"/>
          <w:sz w:val="22"/>
          <w:szCs w:val="22"/>
          <w:lang w:eastAsia="zh-CN"/>
        </w:rPr>
        <w:t xml:space="preserve"> ciężarowo-osobowych</w:t>
      </w:r>
      <w:r w:rsidRPr="008E78BB">
        <w:rPr>
          <w:color w:val="000000" w:themeColor="text1"/>
          <w:sz w:val="22"/>
          <w:szCs w:val="22"/>
          <w:lang w:eastAsia="zh-CN"/>
        </w:rPr>
        <w:t xml:space="preserve"> na potrzeby zamawiającego w</w:t>
      </w:r>
      <w:r w:rsidR="001D39C6" w:rsidRPr="008E78BB">
        <w:rPr>
          <w:color w:val="000000" w:themeColor="text1"/>
          <w:sz w:val="22"/>
          <w:szCs w:val="22"/>
          <w:lang w:eastAsia="zh-CN"/>
        </w:rPr>
        <w:t xml:space="preserve"> </w:t>
      </w:r>
      <w:r w:rsidRPr="008E78BB">
        <w:rPr>
          <w:color w:val="000000" w:themeColor="text1"/>
          <w:sz w:val="22"/>
          <w:szCs w:val="22"/>
          <w:lang w:eastAsia="zh-CN"/>
        </w:rPr>
        <w:t>ilości 2</w:t>
      </w:r>
      <w:r w:rsidRPr="008E78BB">
        <w:rPr>
          <w:bCs/>
          <w:iCs/>
          <w:color w:val="000000" w:themeColor="text1"/>
          <w:sz w:val="22"/>
          <w:szCs w:val="22"/>
          <w:lang w:eastAsia="zh-CN"/>
        </w:rPr>
        <w:t xml:space="preserve"> sztuk.</w:t>
      </w:r>
    </w:p>
    <w:p w14:paraId="7C3876CC" w14:textId="65F4E637" w:rsidR="00AA274A" w:rsidRPr="00342F79" w:rsidRDefault="00AA274A" w:rsidP="00AB492F">
      <w:pPr>
        <w:numPr>
          <w:ilvl w:val="0"/>
          <w:numId w:val="11"/>
        </w:numPr>
        <w:suppressAutoHyphens w:val="0"/>
        <w:spacing w:before="60" w:after="60"/>
        <w:ind w:left="425" w:hanging="425"/>
        <w:jc w:val="both"/>
        <w:rPr>
          <w:sz w:val="22"/>
          <w:szCs w:val="22"/>
          <w:lang w:eastAsia="zh-CN"/>
        </w:rPr>
      </w:pPr>
      <w:r w:rsidRPr="00342F79">
        <w:rPr>
          <w:sz w:val="22"/>
          <w:szCs w:val="22"/>
          <w:lang w:eastAsia="zh-CN"/>
        </w:rPr>
        <w:lastRenderedPageBreak/>
        <w:t>Wymagania techniczno-użytkowe oraz prawne określono w</w:t>
      </w:r>
      <w:r w:rsidR="00730B56">
        <w:rPr>
          <w:sz w:val="22"/>
          <w:szCs w:val="22"/>
          <w:lang w:eastAsia="zh-CN"/>
        </w:rPr>
        <w:t xml:space="preserve"> </w:t>
      </w:r>
      <w:r w:rsidRPr="00342F79">
        <w:rPr>
          <w:sz w:val="22"/>
          <w:szCs w:val="22"/>
          <w:lang w:eastAsia="zh-CN"/>
        </w:rPr>
        <w:t xml:space="preserve">załączniku nr 1 do umowy </w:t>
      </w:r>
      <w:r w:rsidRPr="00342F79">
        <w:rPr>
          <w:i/>
          <w:sz w:val="22"/>
          <w:szCs w:val="22"/>
          <w:lang w:eastAsia="zh-CN"/>
        </w:rPr>
        <w:t xml:space="preserve">(sporządzonym na podstawie załącznika nr </w:t>
      </w:r>
      <w:r w:rsidR="00730B56" w:rsidRPr="008E78BB">
        <w:rPr>
          <w:i/>
          <w:color w:val="000000" w:themeColor="text1"/>
          <w:sz w:val="22"/>
          <w:szCs w:val="22"/>
          <w:lang w:eastAsia="zh-CN"/>
        </w:rPr>
        <w:t>7</w:t>
      </w:r>
      <w:r w:rsidR="00730B56">
        <w:rPr>
          <w:i/>
          <w:sz w:val="22"/>
          <w:szCs w:val="22"/>
          <w:lang w:eastAsia="zh-CN"/>
        </w:rPr>
        <w:t xml:space="preserve"> </w:t>
      </w:r>
      <w:r w:rsidRPr="00342F79">
        <w:rPr>
          <w:i/>
          <w:sz w:val="22"/>
          <w:szCs w:val="22"/>
          <w:lang w:eastAsia="zh-CN"/>
        </w:rPr>
        <w:t>do SIWZ).</w:t>
      </w:r>
    </w:p>
    <w:p w14:paraId="1D32630D" w14:textId="534E3980" w:rsidR="00AA274A" w:rsidRPr="008E78BB" w:rsidRDefault="00C946D5" w:rsidP="00AB492F">
      <w:pPr>
        <w:numPr>
          <w:ilvl w:val="0"/>
          <w:numId w:val="11"/>
        </w:numPr>
        <w:suppressAutoHyphens w:val="0"/>
        <w:spacing w:before="60" w:after="60"/>
        <w:ind w:left="425" w:hanging="425"/>
        <w:jc w:val="both"/>
        <w:rPr>
          <w:strike/>
          <w:color w:val="000000" w:themeColor="text1"/>
          <w:sz w:val="22"/>
          <w:szCs w:val="22"/>
          <w:lang w:eastAsia="zh-CN"/>
        </w:rPr>
      </w:pPr>
      <w:r w:rsidRPr="008E78BB">
        <w:rPr>
          <w:color w:val="000000" w:themeColor="text1"/>
          <w:sz w:val="22"/>
          <w:szCs w:val="22"/>
          <w:lang w:eastAsia="zh-CN"/>
        </w:rPr>
        <w:t>Zamawiający nie przewiduje zastosowania prawa opcji.</w:t>
      </w:r>
    </w:p>
    <w:p w14:paraId="310EB5C7" w14:textId="0D72201F" w:rsidR="00AA274A" w:rsidRPr="00945751" w:rsidRDefault="00AA274A" w:rsidP="00AB492F">
      <w:pPr>
        <w:numPr>
          <w:ilvl w:val="0"/>
          <w:numId w:val="11"/>
        </w:numPr>
        <w:suppressAutoHyphens w:val="0"/>
        <w:spacing w:before="60" w:after="60"/>
        <w:ind w:left="425" w:hanging="425"/>
        <w:jc w:val="both"/>
        <w:rPr>
          <w:sz w:val="22"/>
          <w:szCs w:val="22"/>
          <w:lang w:eastAsia="zh-CN"/>
        </w:rPr>
      </w:pPr>
      <w:r w:rsidRPr="00945751">
        <w:rPr>
          <w:sz w:val="22"/>
          <w:szCs w:val="22"/>
          <w:lang w:eastAsia="zh-CN"/>
        </w:rPr>
        <w:t>W chwili przekazania pojazdów i</w:t>
      </w:r>
      <w:r w:rsidR="00730B56">
        <w:rPr>
          <w:sz w:val="22"/>
          <w:szCs w:val="22"/>
          <w:lang w:eastAsia="zh-CN"/>
        </w:rPr>
        <w:t xml:space="preserve"> </w:t>
      </w:r>
      <w:r w:rsidRPr="00945751">
        <w:rPr>
          <w:sz w:val="22"/>
          <w:szCs w:val="22"/>
          <w:lang w:eastAsia="zh-CN"/>
        </w:rPr>
        <w:t>przez cały czas obowiązywania umowy Wykonawcy będzie przysługiwał tytuł prawny do dysponowania pojazdami, nieobciążonymi jakimikolwiek prawami osób trzecich.</w:t>
      </w:r>
    </w:p>
    <w:p w14:paraId="1C6054C8" w14:textId="77777777" w:rsidR="00AA274A" w:rsidRPr="00945751" w:rsidRDefault="00AA274A" w:rsidP="00AB492F">
      <w:pPr>
        <w:numPr>
          <w:ilvl w:val="0"/>
          <w:numId w:val="11"/>
        </w:numPr>
        <w:suppressAutoHyphens w:val="0"/>
        <w:spacing w:before="60" w:after="60"/>
        <w:ind w:left="425" w:hanging="425"/>
        <w:jc w:val="both"/>
        <w:rPr>
          <w:sz w:val="22"/>
          <w:szCs w:val="22"/>
          <w:lang w:eastAsia="zh-CN"/>
        </w:rPr>
      </w:pPr>
      <w:r w:rsidRPr="00945751">
        <w:rPr>
          <w:sz w:val="22"/>
          <w:szCs w:val="22"/>
          <w:lang w:eastAsia="zh-CN"/>
        </w:rPr>
        <w:t>Pojazdy mogą być użytkowane przez Zamawiającego na terenie Unii Europejskiej oraz po uzyskaniu od Wykonawcy stosownej zgody również poza jej granicami.</w:t>
      </w:r>
    </w:p>
    <w:p w14:paraId="36A14D0E" w14:textId="63A175B0" w:rsidR="00AA274A" w:rsidRPr="00945751" w:rsidRDefault="00AA274A" w:rsidP="00AB492F">
      <w:pPr>
        <w:numPr>
          <w:ilvl w:val="0"/>
          <w:numId w:val="11"/>
        </w:numPr>
        <w:suppressAutoHyphens w:val="0"/>
        <w:spacing w:before="60" w:after="60"/>
        <w:ind w:left="425" w:hanging="425"/>
        <w:jc w:val="both"/>
        <w:rPr>
          <w:sz w:val="22"/>
          <w:szCs w:val="22"/>
          <w:lang w:eastAsia="zh-CN"/>
        </w:rPr>
      </w:pPr>
      <w:r w:rsidRPr="00945751">
        <w:rPr>
          <w:sz w:val="22"/>
          <w:szCs w:val="22"/>
          <w:lang w:eastAsia="zh-CN"/>
        </w:rPr>
        <w:t>Zamawiający nie jest upoważniony do ustanawiania na pojeździe ani jego częściach składowych jakichkolwiek obciążeń lub praw osób trzecich, ani też do przenoszenia przysługujących mu praw na osoby trzecie w</w:t>
      </w:r>
      <w:r w:rsidR="001D39C6">
        <w:rPr>
          <w:sz w:val="22"/>
          <w:szCs w:val="22"/>
          <w:lang w:eastAsia="zh-CN"/>
        </w:rPr>
        <w:t xml:space="preserve"> </w:t>
      </w:r>
      <w:r w:rsidRPr="00945751">
        <w:rPr>
          <w:sz w:val="22"/>
          <w:szCs w:val="22"/>
          <w:lang w:eastAsia="zh-CN"/>
        </w:rPr>
        <w:t>całości lub w</w:t>
      </w:r>
      <w:r w:rsidR="001D39C6">
        <w:rPr>
          <w:sz w:val="22"/>
          <w:szCs w:val="22"/>
          <w:lang w:eastAsia="zh-CN"/>
        </w:rPr>
        <w:t xml:space="preserve"> </w:t>
      </w:r>
      <w:r w:rsidRPr="00945751">
        <w:rPr>
          <w:sz w:val="22"/>
          <w:szCs w:val="22"/>
          <w:lang w:eastAsia="zh-CN"/>
        </w:rPr>
        <w:t>części bez zgody Wykonawcy.</w:t>
      </w:r>
    </w:p>
    <w:p w14:paraId="6515E81A" w14:textId="2370FD6E" w:rsidR="00AA274A" w:rsidRPr="008E78BB" w:rsidRDefault="00AA274A" w:rsidP="00AB492F">
      <w:pPr>
        <w:numPr>
          <w:ilvl w:val="0"/>
          <w:numId w:val="11"/>
        </w:numPr>
        <w:suppressAutoHyphens w:val="0"/>
        <w:spacing w:before="60" w:after="60"/>
        <w:ind w:left="425" w:hanging="425"/>
        <w:jc w:val="both"/>
        <w:rPr>
          <w:color w:val="000000" w:themeColor="text1"/>
          <w:sz w:val="22"/>
          <w:szCs w:val="22"/>
          <w:lang w:eastAsia="zh-CN"/>
        </w:rPr>
      </w:pPr>
      <w:r w:rsidRPr="00945751">
        <w:rPr>
          <w:sz w:val="22"/>
          <w:szCs w:val="22"/>
          <w:lang w:eastAsia="zh-CN"/>
        </w:rPr>
        <w:t>Za pisemną zgodą stron umowy Zamawiający dopuszcza wymianę użytkowanych samochodów, w</w:t>
      </w:r>
      <w:r w:rsidR="00567588">
        <w:rPr>
          <w:sz w:val="22"/>
          <w:szCs w:val="22"/>
          <w:lang w:eastAsia="zh-CN"/>
        </w:rPr>
        <w:t xml:space="preserve"> </w:t>
      </w:r>
      <w:r w:rsidRPr="00945751">
        <w:rPr>
          <w:sz w:val="22"/>
          <w:szCs w:val="22"/>
          <w:lang w:eastAsia="zh-CN"/>
        </w:rPr>
        <w:t>czasie trwania umowy, na samochody tej samej marki, fabrycznie nowe i</w:t>
      </w:r>
      <w:r w:rsidR="00567588">
        <w:rPr>
          <w:sz w:val="22"/>
          <w:szCs w:val="22"/>
          <w:lang w:eastAsia="zh-CN"/>
        </w:rPr>
        <w:t xml:space="preserve"> </w:t>
      </w:r>
      <w:r w:rsidRPr="008E78BB">
        <w:rPr>
          <w:color w:val="000000" w:themeColor="text1"/>
          <w:sz w:val="22"/>
          <w:szCs w:val="22"/>
          <w:lang w:eastAsia="zh-CN"/>
        </w:rPr>
        <w:t>nieużywane o</w:t>
      </w:r>
      <w:r w:rsidR="00567588" w:rsidRPr="008E78BB">
        <w:rPr>
          <w:color w:val="000000" w:themeColor="text1"/>
          <w:sz w:val="22"/>
          <w:szCs w:val="22"/>
          <w:lang w:eastAsia="zh-CN"/>
        </w:rPr>
        <w:t xml:space="preserve"> </w:t>
      </w:r>
      <w:r w:rsidRPr="008E78BB">
        <w:rPr>
          <w:color w:val="000000" w:themeColor="text1"/>
          <w:sz w:val="22"/>
          <w:szCs w:val="22"/>
          <w:lang w:eastAsia="zh-CN"/>
        </w:rPr>
        <w:t>tożsamych lub wyższych parametrach techniczno-użytkowych, lecz wyprodukowane po 20</w:t>
      </w:r>
      <w:r w:rsidR="00567588" w:rsidRPr="008E78BB">
        <w:rPr>
          <w:color w:val="000000" w:themeColor="text1"/>
          <w:sz w:val="22"/>
          <w:szCs w:val="22"/>
          <w:lang w:eastAsia="zh-CN"/>
        </w:rPr>
        <w:t>20</w:t>
      </w:r>
      <w:r w:rsidRPr="008E78BB">
        <w:rPr>
          <w:color w:val="000000" w:themeColor="text1"/>
          <w:sz w:val="22"/>
          <w:szCs w:val="22"/>
          <w:lang w:eastAsia="zh-CN"/>
        </w:rPr>
        <w:t xml:space="preserve"> roku przy założeniu, że wartość miesięcznej ryczałtowej opłaty najmu nie ulegnie zmianie. Wymiana pojazdów musi respektować wszystkie formalności ujęte w</w:t>
      </w:r>
      <w:r w:rsidR="00567588" w:rsidRPr="008E78BB">
        <w:rPr>
          <w:color w:val="000000" w:themeColor="text1"/>
          <w:sz w:val="22"/>
          <w:szCs w:val="22"/>
          <w:lang w:eastAsia="zh-CN"/>
        </w:rPr>
        <w:t xml:space="preserve"> </w:t>
      </w:r>
      <w:r w:rsidRPr="008E78BB">
        <w:rPr>
          <w:color w:val="000000" w:themeColor="text1"/>
          <w:sz w:val="22"/>
          <w:szCs w:val="22"/>
          <w:lang w:eastAsia="zh-CN"/>
        </w:rPr>
        <w:t>zapisach niniejszej umowy.</w:t>
      </w:r>
    </w:p>
    <w:p w14:paraId="14761B5E" w14:textId="2E02B9E5" w:rsidR="00AA274A" w:rsidRPr="00945751" w:rsidRDefault="00AA274A" w:rsidP="00AB492F">
      <w:pPr>
        <w:numPr>
          <w:ilvl w:val="0"/>
          <w:numId w:val="11"/>
        </w:numPr>
        <w:suppressAutoHyphens w:val="0"/>
        <w:spacing w:before="60" w:after="60"/>
        <w:ind w:left="425" w:hanging="425"/>
        <w:jc w:val="both"/>
        <w:rPr>
          <w:sz w:val="22"/>
          <w:szCs w:val="22"/>
          <w:lang w:eastAsia="zh-CN"/>
        </w:rPr>
      </w:pPr>
      <w:r w:rsidRPr="00945751">
        <w:rPr>
          <w:sz w:val="22"/>
          <w:szCs w:val="22"/>
          <w:lang w:eastAsia="zh-CN"/>
        </w:rPr>
        <w:t>Przedmiot Umowy musi spełniać wszystkie wymagania określone przez Zamawiającego w</w:t>
      </w:r>
      <w:r w:rsidR="00567588">
        <w:rPr>
          <w:sz w:val="22"/>
          <w:szCs w:val="22"/>
          <w:lang w:eastAsia="zh-CN"/>
        </w:rPr>
        <w:t xml:space="preserve"> </w:t>
      </w:r>
      <w:r w:rsidRPr="00945751">
        <w:rPr>
          <w:sz w:val="22"/>
          <w:szCs w:val="22"/>
          <w:lang w:eastAsia="zh-CN"/>
        </w:rPr>
        <w:t>postępowaniu o</w:t>
      </w:r>
      <w:r w:rsidR="00567588">
        <w:rPr>
          <w:sz w:val="22"/>
          <w:szCs w:val="22"/>
          <w:lang w:eastAsia="zh-CN"/>
        </w:rPr>
        <w:t xml:space="preserve"> </w:t>
      </w:r>
      <w:r w:rsidRPr="00945751">
        <w:rPr>
          <w:sz w:val="22"/>
          <w:szCs w:val="22"/>
          <w:lang w:eastAsia="zh-CN"/>
        </w:rPr>
        <w:t>udzielenie zamówienia w</w:t>
      </w:r>
      <w:r w:rsidR="00567588">
        <w:rPr>
          <w:sz w:val="22"/>
          <w:szCs w:val="22"/>
          <w:lang w:eastAsia="zh-CN"/>
        </w:rPr>
        <w:t xml:space="preserve"> </w:t>
      </w:r>
      <w:r w:rsidRPr="00945751">
        <w:rPr>
          <w:sz w:val="22"/>
          <w:szCs w:val="22"/>
          <w:lang w:eastAsia="zh-CN"/>
        </w:rPr>
        <w:t>wyniku którego zawarto umowę.</w:t>
      </w:r>
    </w:p>
    <w:p w14:paraId="1204AA89" w14:textId="75312E55" w:rsidR="00AA274A" w:rsidRPr="00945751" w:rsidRDefault="00AA274A" w:rsidP="00AB492F">
      <w:pPr>
        <w:numPr>
          <w:ilvl w:val="0"/>
          <w:numId w:val="11"/>
        </w:numPr>
        <w:suppressAutoHyphens w:val="0"/>
        <w:spacing w:before="60" w:after="60"/>
        <w:ind w:left="425" w:hanging="425"/>
        <w:jc w:val="both"/>
        <w:rPr>
          <w:sz w:val="22"/>
          <w:szCs w:val="22"/>
          <w:lang w:eastAsia="zh-CN"/>
        </w:rPr>
      </w:pPr>
      <w:r w:rsidRPr="00945751">
        <w:rPr>
          <w:sz w:val="22"/>
          <w:szCs w:val="22"/>
          <w:lang w:eastAsia="zh-CN"/>
        </w:rPr>
        <w:t>Zakres świadczenia wynikający z</w:t>
      </w:r>
      <w:r w:rsidR="00567588">
        <w:rPr>
          <w:sz w:val="22"/>
          <w:szCs w:val="22"/>
          <w:lang w:eastAsia="zh-CN"/>
        </w:rPr>
        <w:t xml:space="preserve"> </w:t>
      </w:r>
      <w:r w:rsidRPr="00945751">
        <w:rPr>
          <w:sz w:val="22"/>
          <w:szCs w:val="22"/>
          <w:lang w:eastAsia="zh-CN"/>
        </w:rPr>
        <w:t>Umowy jest tożsamy ze zobowiązaniami zawartymi w</w:t>
      </w:r>
      <w:r w:rsidR="00567588">
        <w:rPr>
          <w:sz w:val="22"/>
          <w:szCs w:val="22"/>
          <w:lang w:eastAsia="zh-CN"/>
        </w:rPr>
        <w:t xml:space="preserve"> </w:t>
      </w:r>
      <w:r w:rsidRPr="00945751">
        <w:rPr>
          <w:sz w:val="22"/>
          <w:szCs w:val="22"/>
          <w:lang w:eastAsia="zh-CN"/>
        </w:rPr>
        <w:t>ofercie Wykonawcy.</w:t>
      </w:r>
    </w:p>
    <w:p w14:paraId="580F04E3" w14:textId="6389CF38" w:rsidR="00AA274A" w:rsidRPr="00945751" w:rsidRDefault="00AA274A" w:rsidP="00AB492F">
      <w:pPr>
        <w:numPr>
          <w:ilvl w:val="0"/>
          <w:numId w:val="11"/>
        </w:numPr>
        <w:suppressAutoHyphens w:val="0"/>
        <w:spacing w:before="60" w:after="60"/>
        <w:ind w:left="425" w:hanging="425"/>
        <w:jc w:val="both"/>
        <w:rPr>
          <w:sz w:val="22"/>
          <w:szCs w:val="22"/>
          <w:lang w:eastAsia="zh-CN"/>
        </w:rPr>
      </w:pPr>
      <w:r w:rsidRPr="00945751">
        <w:rPr>
          <w:sz w:val="22"/>
          <w:szCs w:val="22"/>
          <w:lang w:eastAsia="zh-CN"/>
        </w:rPr>
        <w:t>Wykonawca oświadcza, że przedmiot Umowy jest wolny od wad prawnych i</w:t>
      </w:r>
      <w:r w:rsidR="00567588">
        <w:rPr>
          <w:sz w:val="22"/>
          <w:szCs w:val="22"/>
          <w:lang w:eastAsia="zh-CN"/>
        </w:rPr>
        <w:t xml:space="preserve"> </w:t>
      </w:r>
      <w:r w:rsidRPr="00945751">
        <w:rPr>
          <w:sz w:val="22"/>
          <w:szCs w:val="22"/>
          <w:lang w:eastAsia="zh-CN"/>
        </w:rPr>
        <w:t>fizycznych i</w:t>
      </w:r>
      <w:r w:rsidR="00567588">
        <w:rPr>
          <w:sz w:val="22"/>
          <w:szCs w:val="22"/>
          <w:lang w:eastAsia="zh-CN"/>
        </w:rPr>
        <w:t xml:space="preserve"> </w:t>
      </w:r>
      <w:r w:rsidRPr="00945751">
        <w:rPr>
          <w:sz w:val="22"/>
          <w:szCs w:val="22"/>
          <w:lang w:eastAsia="zh-CN"/>
        </w:rPr>
        <w:t>nie narusza praw majątkowych i</w:t>
      </w:r>
      <w:r w:rsidR="00567588">
        <w:rPr>
          <w:sz w:val="22"/>
          <w:szCs w:val="22"/>
          <w:lang w:eastAsia="zh-CN"/>
        </w:rPr>
        <w:t xml:space="preserve"> </w:t>
      </w:r>
      <w:r w:rsidRPr="00945751">
        <w:rPr>
          <w:sz w:val="22"/>
          <w:szCs w:val="22"/>
          <w:lang w:eastAsia="zh-CN"/>
        </w:rPr>
        <w:t>niemajątkowych, znaków handlowych, patentów, praw autorskich osób trzecich oraz jest zgodny ze złożoną ofertą.</w:t>
      </w:r>
    </w:p>
    <w:p w14:paraId="533B5E5E" w14:textId="450ECDF6" w:rsidR="00AA274A" w:rsidRPr="00945751" w:rsidRDefault="00AA274A" w:rsidP="00AB492F">
      <w:pPr>
        <w:numPr>
          <w:ilvl w:val="0"/>
          <w:numId w:val="11"/>
        </w:numPr>
        <w:suppressAutoHyphens w:val="0"/>
        <w:spacing w:before="60" w:after="60"/>
        <w:ind w:left="425" w:hanging="425"/>
        <w:jc w:val="both"/>
        <w:rPr>
          <w:sz w:val="22"/>
          <w:szCs w:val="22"/>
          <w:lang w:eastAsia="zh-CN"/>
        </w:rPr>
      </w:pPr>
      <w:r w:rsidRPr="00945751">
        <w:rPr>
          <w:sz w:val="22"/>
          <w:szCs w:val="22"/>
          <w:lang w:eastAsia="zh-CN"/>
        </w:rPr>
        <w:t>W przypadku wystąpienia przez osobę trzecią z</w:t>
      </w:r>
      <w:r w:rsidR="00567588">
        <w:rPr>
          <w:sz w:val="22"/>
          <w:szCs w:val="22"/>
          <w:lang w:eastAsia="zh-CN"/>
        </w:rPr>
        <w:t xml:space="preserve"> </w:t>
      </w:r>
      <w:r w:rsidRPr="00945751">
        <w:rPr>
          <w:sz w:val="22"/>
          <w:szCs w:val="22"/>
          <w:lang w:eastAsia="zh-CN"/>
        </w:rPr>
        <w:t>jakimkolwiek roszczeniem przeciwko Zamawiającemu wynikającym z</w:t>
      </w:r>
      <w:r w:rsidR="00567588">
        <w:rPr>
          <w:sz w:val="22"/>
          <w:szCs w:val="22"/>
          <w:lang w:eastAsia="zh-CN"/>
        </w:rPr>
        <w:t xml:space="preserve"> </w:t>
      </w:r>
      <w:r w:rsidRPr="00945751">
        <w:rPr>
          <w:sz w:val="22"/>
          <w:szCs w:val="22"/>
          <w:lang w:eastAsia="zh-CN"/>
        </w:rPr>
        <w:t>naruszenia praw autorskich, praw własności przemysłowej lub know-how przez przedmiot Umowy, Wykonawca poniesie (zwróci Zamawiającemu) wszystkie koszty i</w:t>
      </w:r>
      <w:r w:rsidR="00567588">
        <w:rPr>
          <w:sz w:val="22"/>
          <w:szCs w:val="22"/>
          <w:lang w:eastAsia="zh-CN"/>
        </w:rPr>
        <w:t xml:space="preserve"> </w:t>
      </w:r>
      <w:r w:rsidRPr="00945751">
        <w:rPr>
          <w:sz w:val="22"/>
          <w:szCs w:val="22"/>
          <w:lang w:eastAsia="zh-CN"/>
        </w:rPr>
        <w:t>wydatki z</w:t>
      </w:r>
      <w:r w:rsidR="00567588">
        <w:rPr>
          <w:sz w:val="22"/>
          <w:szCs w:val="22"/>
          <w:lang w:eastAsia="zh-CN"/>
        </w:rPr>
        <w:t xml:space="preserve"> </w:t>
      </w:r>
      <w:r w:rsidRPr="00945751">
        <w:rPr>
          <w:sz w:val="22"/>
          <w:szCs w:val="22"/>
          <w:lang w:eastAsia="zh-CN"/>
        </w:rPr>
        <w:t>tym związane, wliczając w</w:t>
      </w:r>
      <w:r w:rsidR="00567588">
        <w:rPr>
          <w:sz w:val="22"/>
          <w:szCs w:val="22"/>
          <w:lang w:eastAsia="zh-CN"/>
        </w:rPr>
        <w:t xml:space="preserve"> </w:t>
      </w:r>
      <w:r w:rsidRPr="00945751">
        <w:rPr>
          <w:sz w:val="22"/>
          <w:szCs w:val="22"/>
          <w:lang w:eastAsia="zh-CN"/>
        </w:rPr>
        <w:t>to koszty zapłacone przez Zamawiającego na rzecz osób trzecich, których prawa zostały naruszone.</w:t>
      </w:r>
    </w:p>
    <w:p w14:paraId="43A65A83" w14:textId="6825D198" w:rsidR="00AA274A" w:rsidRPr="00AA274A" w:rsidRDefault="00AA274A" w:rsidP="00AA274A">
      <w:pPr>
        <w:pStyle w:val="paragraf"/>
      </w:pPr>
      <w:r w:rsidRPr="00945751">
        <w:t>§</w:t>
      </w:r>
      <w:r>
        <w:t xml:space="preserve"> </w:t>
      </w:r>
      <w:r w:rsidRPr="00945751">
        <w:t>3</w:t>
      </w:r>
      <w:r w:rsidR="00730B56">
        <w:t xml:space="preserve"> </w:t>
      </w:r>
      <w:r>
        <w:br/>
      </w:r>
      <w:r w:rsidRPr="00AA274A">
        <w:t>Cena i</w:t>
      </w:r>
      <w:r w:rsidR="00567588">
        <w:t xml:space="preserve"> </w:t>
      </w:r>
      <w:r w:rsidRPr="00AA274A">
        <w:t>warunki płatności</w:t>
      </w:r>
    </w:p>
    <w:p w14:paraId="5FEB37C4" w14:textId="1EAE746A"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Strony ustalają, że rata wynajmu jest zryczałtowaną opłatą wnoszoną przez Zamawiającego z</w:t>
      </w:r>
      <w:r w:rsidR="00567588">
        <w:rPr>
          <w:sz w:val="22"/>
          <w:szCs w:val="22"/>
          <w:lang w:eastAsia="zh-CN"/>
        </w:rPr>
        <w:t xml:space="preserve"> </w:t>
      </w:r>
      <w:r w:rsidRPr="00945751">
        <w:rPr>
          <w:sz w:val="22"/>
          <w:szCs w:val="22"/>
          <w:lang w:eastAsia="zh-CN"/>
        </w:rPr>
        <w:t>tytułu wykonywania przez Wykonawcę wszystkich obowiązków wynikających z</w:t>
      </w:r>
      <w:r w:rsidR="00567588">
        <w:rPr>
          <w:sz w:val="22"/>
          <w:szCs w:val="22"/>
          <w:lang w:eastAsia="zh-CN"/>
        </w:rPr>
        <w:t xml:space="preserve"> </w:t>
      </w:r>
      <w:r w:rsidRPr="00945751">
        <w:rPr>
          <w:sz w:val="22"/>
          <w:szCs w:val="22"/>
          <w:lang w:eastAsia="zh-CN"/>
        </w:rPr>
        <w:t>niniejszej umowy, w</w:t>
      </w:r>
      <w:r w:rsidR="00567588">
        <w:rPr>
          <w:sz w:val="22"/>
          <w:szCs w:val="22"/>
          <w:lang w:eastAsia="zh-CN"/>
        </w:rPr>
        <w:t xml:space="preserve"> </w:t>
      </w:r>
      <w:r w:rsidRPr="00945751">
        <w:rPr>
          <w:sz w:val="22"/>
          <w:szCs w:val="22"/>
          <w:lang w:eastAsia="zh-CN"/>
        </w:rPr>
        <w:t>szczególności z</w:t>
      </w:r>
      <w:r w:rsidR="00567588">
        <w:rPr>
          <w:sz w:val="22"/>
          <w:szCs w:val="22"/>
          <w:lang w:eastAsia="zh-CN"/>
        </w:rPr>
        <w:t xml:space="preserve"> </w:t>
      </w:r>
      <w:r w:rsidRPr="00945751">
        <w:rPr>
          <w:sz w:val="22"/>
          <w:szCs w:val="22"/>
          <w:lang w:eastAsia="zh-CN"/>
        </w:rPr>
        <w:t>tytułu używania przez Zamawiającego pojazdów, ich ubezpieczenia oraz zapewnienia mu usług serwisowych.</w:t>
      </w:r>
    </w:p>
    <w:p w14:paraId="5DC754C9" w14:textId="55D8E763" w:rsidR="00AA274A" w:rsidRPr="00B43525" w:rsidRDefault="00AA274A" w:rsidP="00C946D5">
      <w:pPr>
        <w:numPr>
          <w:ilvl w:val="0"/>
          <w:numId w:val="12"/>
        </w:numPr>
        <w:tabs>
          <w:tab w:val="clear" w:pos="425"/>
        </w:tabs>
        <w:suppressAutoHyphens w:val="0"/>
        <w:spacing w:before="60" w:after="60"/>
        <w:ind w:left="426" w:hanging="426"/>
        <w:jc w:val="both"/>
        <w:rPr>
          <w:strike/>
          <w:color w:val="FF0000"/>
          <w:sz w:val="22"/>
          <w:szCs w:val="22"/>
          <w:lang w:eastAsia="zh-CN"/>
        </w:rPr>
      </w:pPr>
      <w:r w:rsidRPr="00945751">
        <w:rPr>
          <w:sz w:val="22"/>
          <w:szCs w:val="22"/>
          <w:lang w:eastAsia="zh-CN"/>
        </w:rPr>
        <w:t>Kwota raty wynajmu jest stała w</w:t>
      </w:r>
      <w:r w:rsidR="00567588">
        <w:rPr>
          <w:sz w:val="22"/>
          <w:szCs w:val="22"/>
          <w:lang w:eastAsia="zh-CN"/>
        </w:rPr>
        <w:t xml:space="preserve"> </w:t>
      </w:r>
      <w:r w:rsidRPr="00945751">
        <w:rPr>
          <w:sz w:val="22"/>
          <w:szCs w:val="22"/>
          <w:lang w:eastAsia="zh-CN"/>
        </w:rPr>
        <w:t>całym okresie obowiązywania umowy i</w:t>
      </w:r>
      <w:r w:rsidR="00567588">
        <w:rPr>
          <w:sz w:val="22"/>
          <w:szCs w:val="22"/>
          <w:lang w:eastAsia="zh-CN"/>
        </w:rPr>
        <w:t xml:space="preserve"> </w:t>
      </w:r>
      <w:r w:rsidRPr="00945751">
        <w:rPr>
          <w:sz w:val="22"/>
          <w:szCs w:val="22"/>
          <w:lang w:eastAsia="zh-CN"/>
        </w:rPr>
        <w:t>nie podlega zmianie, z</w:t>
      </w:r>
      <w:r w:rsidR="00C946D5" w:rsidRPr="00C946D5">
        <w:rPr>
          <w:color w:val="FF0000"/>
          <w:sz w:val="22"/>
          <w:szCs w:val="22"/>
          <w:lang w:eastAsia="zh-CN"/>
        </w:rPr>
        <w:t xml:space="preserve"> </w:t>
      </w:r>
      <w:r w:rsidR="00C946D5" w:rsidRPr="008E78BB">
        <w:rPr>
          <w:color w:val="000000" w:themeColor="text1"/>
          <w:sz w:val="22"/>
          <w:szCs w:val="22"/>
          <w:lang w:eastAsia="zh-CN"/>
        </w:rPr>
        <w:t>zastrzeżeniem zapisów § 15.</w:t>
      </w:r>
    </w:p>
    <w:p w14:paraId="430C8327" w14:textId="370E60AF"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W przypadku przekroczenia w</w:t>
      </w:r>
      <w:r w:rsidR="00567588">
        <w:rPr>
          <w:sz w:val="22"/>
          <w:szCs w:val="22"/>
          <w:lang w:eastAsia="zh-CN"/>
        </w:rPr>
        <w:t xml:space="preserve"> </w:t>
      </w:r>
      <w:r w:rsidRPr="00945751">
        <w:rPr>
          <w:sz w:val="22"/>
          <w:szCs w:val="22"/>
          <w:lang w:eastAsia="zh-CN"/>
        </w:rPr>
        <w:t>okresie obowiązywania realizacji umowy łącznego limitu przebiegu kilometrów dla wszystkich pojazdów objętych niniejszą umową, o</w:t>
      </w:r>
      <w:r w:rsidR="00567588">
        <w:rPr>
          <w:sz w:val="22"/>
          <w:szCs w:val="22"/>
          <w:lang w:eastAsia="zh-CN"/>
        </w:rPr>
        <w:t xml:space="preserve"> </w:t>
      </w:r>
      <w:r w:rsidRPr="00945751">
        <w:rPr>
          <w:sz w:val="22"/>
          <w:szCs w:val="22"/>
          <w:lang w:eastAsia="zh-CN"/>
        </w:rPr>
        <w:t>którym mowa w</w:t>
      </w:r>
      <w:r w:rsidR="00567588">
        <w:rPr>
          <w:sz w:val="22"/>
          <w:szCs w:val="22"/>
          <w:lang w:eastAsia="zh-CN"/>
        </w:rPr>
        <w:t xml:space="preserve"> </w:t>
      </w:r>
      <w:r w:rsidRPr="00945751">
        <w:rPr>
          <w:sz w:val="22"/>
          <w:szCs w:val="22"/>
          <w:lang w:eastAsia="zh-CN"/>
        </w:rPr>
        <w:t>§</w:t>
      </w:r>
      <w:r w:rsidR="00567588">
        <w:rPr>
          <w:sz w:val="22"/>
          <w:szCs w:val="22"/>
          <w:lang w:eastAsia="zh-CN"/>
        </w:rPr>
        <w:t xml:space="preserve"> </w:t>
      </w:r>
      <w:r w:rsidR="008E78BB">
        <w:rPr>
          <w:sz w:val="22"/>
          <w:szCs w:val="22"/>
          <w:lang w:eastAsia="zh-CN"/>
        </w:rPr>
        <w:t>5 ust. 5 (z </w:t>
      </w:r>
      <w:r w:rsidRPr="00945751">
        <w:rPr>
          <w:sz w:val="22"/>
          <w:szCs w:val="22"/>
          <w:lang w:eastAsia="zh-CN"/>
        </w:rPr>
        <w:t>uwzględnieniem §</w:t>
      </w:r>
      <w:r w:rsidR="00567588">
        <w:rPr>
          <w:sz w:val="22"/>
          <w:szCs w:val="22"/>
          <w:lang w:eastAsia="zh-CN"/>
        </w:rPr>
        <w:t xml:space="preserve"> </w:t>
      </w:r>
      <w:r w:rsidRPr="00945751">
        <w:rPr>
          <w:sz w:val="22"/>
          <w:szCs w:val="22"/>
          <w:lang w:eastAsia="zh-CN"/>
        </w:rPr>
        <w:t>5 ust. 8), Zamawiający zobowiązany będzie do uiszczenia opłaty za przekroczenie limitu przebiegu kilometrów według stawki, o</w:t>
      </w:r>
      <w:r w:rsidR="00567588">
        <w:rPr>
          <w:sz w:val="22"/>
          <w:szCs w:val="22"/>
          <w:lang w:eastAsia="zh-CN"/>
        </w:rPr>
        <w:t xml:space="preserve"> </w:t>
      </w:r>
      <w:r w:rsidRPr="00945751">
        <w:rPr>
          <w:sz w:val="22"/>
          <w:szCs w:val="22"/>
          <w:lang w:eastAsia="zh-CN"/>
        </w:rPr>
        <w:t>której mowa w</w:t>
      </w:r>
      <w:r w:rsidR="00567588">
        <w:rPr>
          <w:sz w:val="22"/>
          <w:szCs w:val="22"/>
          <w:lang w:eastAsia="zh-CN"/>
        </w:rPr>
        <w:t xml:space="preserve"> </w:t>
      </w:r>
      <w:r w:rsidRPr="00945751">
        <w:rPr>
          <w:sz w:val="22"/>
          <w:szCs w:val="22"/>
          <w:lang w:eastAsia="zh-CN"/>
        </w:rPr>
        <w:t xml:space="preserve">ust. 5 </w:t>
      </w:r>
      <w:proofErr w:type="spellStart"/>
      <w:r w:rsidRPr="00945751">
        <w:rPr>
          <w:sz w:val="22"/>
          <w:szCs w:val="22"/>
          <w:lang w:eastAsia="zh-CN"/>
        </w:rPr>
        <w:t>tiret</w:t>
      </w:r>
      <w:proofErr w:type="spellEnd"/>
      <w:r w:rsidRPr="00945751">
        <w:rPr>
          <w:sz w:val="22"/>
          <w:szCs w:val="22"/>
          <w:lang w:eastAsia="zh-CN"/>
        </w:rPr>
        <w:t xml:space="preserve"> 1.</w:t>
      </w:r>
    </w:p>
    <w:p w14:paraId="52104ABB" w14:textId="44831717"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W przypadku nieprzekroczenia w</w:t>
      </w:r>
      <w:r w:rsidR="00567588">
        <w:rPr>
          <w:sz w:val="22"/>
          <w:szCs w:val="22"/>
          <w:lang w:eastAsia="zh-CN"/>
        </w:rPr>
        <w:t xml:space="preserve"> </w:t>
      </w:r>
      <w:r w:rsidRPr="00945751">
        <w:rPr>
          <w:sz w:val="22"/>
          <w:szCs w:val="22"/>
          <w:lang w:eastAsia="zh-CN"/>
        </w:rPr>
        <w:t>okresie obowiązywania realizacji umowy łącznego limitu przebiegu kilometrów dla wszystkich pojazdów objętych niniejszą umową, o</w:t>
      </w:r>
      <w:r w:rsidR="00567588">
        <w:rPr>
          <w:sz w:val="22"/>
          <w:szCs w:val="22"/>
          <w:lang w:eastAsia="zh-CN"/>
        </w:rPr>
        <w:t xml:space="preserve"> </w:t>
      </w:r>
      <w:r w:rsidRPr="00945751">
        <w:rPr>
          <w:sz w:val="22"/>
          <w:szCs w:val="22"/>
          <w:lang w:eastAsia="zh-CN"/>
        </w:rPr>
        <w:t>którym mowa w</w:t>
      </w:r>
      <w:r w:rsidR="00567588">
        <w:rPr>
          <w:sz w:val="22"/>
          <w:szCs w:val="22"/>
          <w:lang w:eastAsia="zh-CN"/>
        </w:rPr>
        <w:t xml:space="preserve"> </w:t>
      </w:r>
      <w:r w:rsidRPr="00945751">
        <w:rPr>
          <w:sz w:val="22"/>
          <w:szCs w:val="22"/>
          <w:lang w:eastAsia="zh-CN"/>
        </w:rPr>
        <w:t>§</w:t>
      </w:r>
      <w:r w:rsidR="00567588">
        <w:rPr>
          <w:sz w:val="22"/>
          <w:szCs w:val="22"/>
          <w:lang w:eastAsia="zh-CN"/>
        </w:rPr>
        <w:t xml:space="preserve"> </w:t>
      </w:r>
      <w:r w:rsidRPr="00945751">
        <w:rPr>
          <w:sz w:val="22"/>
          <w:szCs w:val="22"/>
          <w:lang w:eastAsia="zh-CN"/>
        </w:rPr>
        <w:t xml:space="preserve">5 ust. 5, Wykonawca zobowiązany będzie do uiszczenia opłaty za </w:t>
      </w:r>
      <w:proofErr w:type="spellStart"/>
      <w:r w:rsidRPr="00945751">
        <w:rPr>
          <w:sz w:val="22"/>
          <w:szCs w:val="22"/>
          <w:lang w:eastAsia="zh-CN"/>
        </w:rPr>
        <w:t>niedobieg</w:t>
      </w:r>
      <w:proofErr w:type="spellEnd"/>
      <w:r w:rsidRPr="00945751">
        <w:rPr>
          <w:sz w:val="22"/>
          <w:szCs w:val="22"/>
          <w:lang w:eastAsia="zh-CN"/>
        </w:rPr>
        <w:t xml:space="preserve"> limitu przebiegu kilometrów według stawki, o</w:t>
      </w:r>
      <w:r w:rsidR="001D39C6">
        <w:rPr>
          <w:sz w:val="22"/>
          <w:szCs w:val="22"/>
          <w:lang w:eastAsia="zh-CN"/>
        </w:rPr>
        <w:t xml:space="preserve"> </w:t>
      </w:r>
      <w:r w:rsidRPr="00945751">
        <w:rPr>
          <w:sz w:val="22"/>
          <w:szCs w:val="22"/>
          <w:lang w:eastAsia="zh-CN"/>
        </w:rPr>
        <w:t>której mowa w</w:t>
      </w:r>
      <w:r w:rsidR="001D39C6">
        <w:rPr>
          <w:sz w:val="22"/>
          <w:szCs w:val="22"/>
          <w:lang w:eastAsia="zh-CN"/>
        </w:rPr>
        <w:t xml:space="preserve"> </w:t>
      </w:r>
      <w:r w:rsidRPr="00945751">
        <w:rPr>
          <w:sz w:val="22"/>
          <w:szCs w:val="22"/>
          <w:lang w:eastAsia="zh-CN"/>
        </w:rPr>
        <w:t xml:space="preserve">ust. 5 </w:t>
      </w:r>
      <w:proofErr w:type="spellStart"/>
      <w:r w:rsidRPr="00945751">
        <w:rPr>
          <w:sz w:val="22"/>
          <w:szCs w:val="22"/>
          <w:lang w:eastAsia="zh-CN"/>
        </w:rPr>
        <w:t>tiret</w:t>
      </w:r>
      <w:proofErr w:type="spellEnd"/>
      <w:r w:rsidRPr="00945751">
        <w:rPr>
          <w:sz w:val="22"/>
          <w:szCs w:val="22"/>
          <w:lang w:eastAsia="zh-CN"/>
        </w:rPr>
        <w:t xml:space="preserve"> 2.</w:t>
      </w:r>
    </w:p>
    <w:p w14:paraId="560FC06C" w14:textId="77777777"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 xml:space="preserve">Wynagrodzenie za wynajem 1 szt. samochodu ……………………………………… objętego niniejszą umową wynosi miesięcznie …………… zł netto (słownie:…………………………), </w:t>
      </w:r>
    </w:p>
    <w:p w14:paraId="3555DCEE" w14:textId="3DDC1872" w:rsidR="00AA274A" w:rsidRPr="008E78BB" w:rsidRDefault="00AA274A" w:rsidP="00AB492F">
      <w:pPr>
        <w:numPr>
          <w:ilvl w:val="0"/>
          <w:numId w:val="10"/>
        </w:numPr>
        <w:suppressAutoHyphens w:val="0"/>
        <w:spacing w:before="60" w:after="60"/>
        <w:ind w:left="851" w:hanging="425"/>
        <w:jc w:val="both"/>
        <w:rPr>
          <w:color w:val="000000" w:themeColor="text1"/>
          <w:sz w:val="22"/>
          <w:szCs w:val="22"/>
          <w:lang w:eastAsia="zh-CN"/>
        </w:rPr>
      </w:pPr>
      <w:r w:rsidRPr="008E78BB">
        <w:rPr>
          <w:color w:val="000000" w:themeColor="text1"/>
          <w:sz w:val="22"/>
          <w:szCs w:val="22"/>
          <w:lang w:eastAsia="zh-CN"/>
        </w:rPr>
        <w:t>stawka za przekroczenie limitu kilometrów, o</w:t>
      </w:r>
      <w:r w:rsidR="00567588" w:rsidRPr="008E78BB">
        <w:rPr>
          <w:color w:val="000000" w:themeColor="text1"/>
          <w:sz w:val="22"/>
          <w:szCs w:val="22"/>
          <w:lang w:eastAsia="zh-CN"/>
        </w:rPr>
        <w:t xml:space="preserve"> </w:t>
      </w:r>
      <w:r w:rsidRPr="008E78BB">
        <w:rPr>
          <w:color w:val="000000" w:themeColor="text1"/>
          <w:sz w:val="22"/>
          <w:szCs w:val="22"/>
          <w:lang w:eastAsia="zh-CN"/>
        </w:rPr>
        <w:t>którym mowa w</w:t>
      </w:r>
      <w:r w:rsidR="00567588" w:rsidRPr="008E78BB">
        <w:rPr>
          <w:color w:val="000000" w:themeColor="text1"/>
          <w:sz w:val="22"/>
          <w:szCs w:val="22"/>
          <w:lang w:eastAsia="zh-CN"/>
        </w:rPr>
        <w:t xml:space="preserve"> </w:t>
      </w:r>
      <w:r w:rsidRPr="008E78BB">
        <w:rPr>
          <w:color w:val="000000" w:themeColor="text1"/>
          <w:sz w:val="22"/>
          <w:szCs w:val="22"/>
          <w:lang w:eastAsia="zh-CN"/>
        </w:rPr>
        <w:t>§</w:t>
      </w:r>
      <w:r w:rsidR="00567588" w:rsidRPr="008E78BB">
        <w:rPr>
          <w:color w:val="000000" w:themeColor="text1"/>
          <w:sz w:val="22"/>
          <w:szCs w:val="22"/>
          <w:lang w:eastAsia="zh-CN"/>
        </w:rPr>
        <w:t xml:space="preserve"> </w:t>
      </w:r>
      <w:r w:rsidRPr="008E78BB">
        <w:rPr>
          <w:color w:val="000000" w:themeColor="text1"/>
          <w:sz w:val="22"/>
          <w:szCs w:val="22"/>
          <w:lang w:eastAsia="zh-CN"/>
        </w:rPr>
        <w:t>5 ust. 5 (z</w:t>
      </w:r>
      <w:r w:rsidR="00567588" w:rsidRPr="008E78BB">
        <w:rPr>
          <w:color w:val="000000" w:themeColor="text1"/>
          <w:sz w:val="22"/>
          <w:szCs w:val="22"/>
          <w:lang w:eastAsia="zh-CN"/>
        </w:rPr>
        <w:t xml:space="preserve"> </w:t>
      </w:r>
      <w:r w:rsidRPr="008E78BB">
        <w:rPr>
          <w:color w:val="000000" w:themeColor="text1"/>
          <w:sz w:val="22"/>
          <w:szCs w:val="22"/>
          <w:lang w:eastAsia="zh-CN"/>
        </w:rPr>
        <w:t>uwzględnieniem §</w:t>
      </w:r>
      <w:r w:rsidR="00567588" w:rsidRPr="008E78BB">
        <w:rPr>
          <w:color w:val="000000" w:themeColor="text1"/>
          <w:sz w:val="22"/>
          <w:szCs w:val="22"/>
          <w:lang w:eastAsia="zh-CN"/>
        </w:rPr>
        <w:t xml:space="preserve"> </w:t>
      </w:r>
      <w:r w:rsidRPr="008E78BB">
        <w:rPr>
          <w:color w:val="000000" w:themeColor="text1"/>
          <w:sz w:val="22"/>
          <w:szCs w:val="22"/>
          <w:lang w:eastAsia="zh-CN"/>
        </w:rPr>
        <w:t xml:space="preserve">5 ust. 8) wynosi </w:t>
      </w:r>
      <w:r w:rsidR="00567588" w:rsidRPr="008E78BB">
        <w:rPr>
          <w:color w:val="000000" w:themeColor="text1"/>
          <w:sz w:val="22"/>
          <w:szCs w:val="22"/>
          <w:lang w:eastAsia="zh-CN"/>
        </w:rPr>
        <w:t xml:space="preserve">………….. </w:t>
      </w:r>
      <w:r w:rsidRPr="008E78BB">
        <w:rPr>
          <w:color w:val="000000" w:themeColor="text1"/>
          <w:sz w:val="22"/>
          <w:szCs w:val="22"/>
          <w:lang w:eastAsia="zh-CN"/>
        </w:rPr>
        <w:t xml:space="preserve">zł/km netto (słownie: </w:t>
      </w:r>
      <w:r w:rsidR="00567588" w:rsidRPr="008E78BB">
        <w:rPr>
          <w:color w:val="000000" w:themeColor="text1"/>
          <w:sz w:val="22"/>
          <w:szCs w:val="22"/>
          <w:lang w:eastAsia="zh-CN"/>
        </w:rPr>
        <w:t>…………..</w:t>
      </w:r>
      <w:r w:rsidRPr="008E78BB">
        <w:rPr>
          <w:color w:val="000000" w:themeColor="text1"/>
          <w:sz w:val="22"/>
          <w:szCs w:val="22"/>
          <w:lang w:eastAsia="zh-CN"/>
        </w:rPr>
        <w:t>),</w:t>
      </w:r>
    </w:p>
    <w:p w14:paraId="3A096D4E" w14:textId="040CCDE7" w:rsidR="00AA274A" w:rsidRPr="008E78BB" w:rsidRDefault="00AA274A" w:rsidP="00AB492F">
      <w:pPr>
        <w:numPr>
          <w:ilvl w:val="0"/>
          <w:numId w:val="10"/>
        </w:numPr>
        <w:suppressAutoHyphens w:val="0"/>
        <w:spacing w:before="60" w:after="60"/>
        <w:ind w:left="851" w:hanging="425"/>
        <w:jc w:val="both"/>
        <w:rPr>
          <w:color w:val="000000" w:themeColor="text1"/>
          <w:sz w:val="22"/>
          <w:szCs w:val="22"/>
          <w:lang w:eastAsia="zh-CN"/>
        </w:rPr>
      </w:pPr>
      <w:r w:rsidRPr="008E78BB">
        <w:rPr>
          <w:color w:val="000000" w:themeColor="text1"/>
          <w:sz w:val="22"/>
          <w:szCs w:val="22"/>
          <w:lang w:eastAsia="zh-CN"/>
        </w:rPr>
        <w:t xml:space="preserve">stawka za </w:t>
      </w:r>
      <w:proofErr w:type="spellStart"/>
      <w:r w:rsidRPr="008E78BB">
        <w:rPr>
          <w:color w:val="000000" w:themeColor="text1"/>
          <w:sz w:val="22"/>
          <w:szCs w:val="22"/>
          <w:lang w:eastAsia="zh-CN"/>
        </w:rPr>
        <w:t>niedobieg</w:t>
      </w:r>
      <w:proofErr w:type="spellEnd"/>
      <w:r w:rsidRPr="008E78BB">
        <w:rPr>
          <w:color w:val="000000" w:themeColor="text1"/>
          <w:sz w:val="22"/>
          <w:szCs w:val="22"/>
          <w:lang w:eastAsia="zh-CN"/>
        </w:rPr>
        <w:t xml:space="preserve"> limitu kilometrów, o</w:t>
      </w:r>
      <w:r w:rsidR="00567588" w:rsidRPr="008E78BB">
        <w:rPr>
          <w:color w:val="000000" w:themeColor="text1"/>
          <w:sz w:val="22"/>
          <w:szCs w:val="22"/>
          <w:lang w:eastAsia="zh-CN"/>
        </w:rPr>
        <w:t xml:space="preserve"> </w:t>
      </w:r>
      <w:r w:rsidRPr="008E78BB">
        <w:rPr>
          <w:color w:val="000000" w:themeColor="text1"/>
          <w:sz w:val="22"/>
          <w:szCs w:val="22"/>
          <w:lang w:eastAsia="zh-CN"/>
        </w:rPr>
        <w:t>którym mowa w</w:t>
      </w:r>
      <w:r w:rsidR="00567588" w:rsidRPr="008E78BB">
        <w:rPr>
          <w:color w:val="000000" w:themeColor="text1"/>
          <w:sz w:val="22"/>
          <w:szCs w:val="22"/>
          <w:lang w:eastAsia="zh-CN"/>
        </w:rPr>
        <w:t xml:space="preserve"> </w:t>
      </w:r>
      <w:r w:rsidRPr="008E78BB">
        <w:rPr>
          <w:color w:val="000000" w:themeColor="text1"/>
          <w:sz w:val="22"/>
          <w:szCs w:val="22"/>
          <w:lang w:eastAsia="zh-CN"/>
        </w:rPr>
        <w:t>§</w:t>
      </w:r>
      <w:r w:rsidR="00567588" w:rsidRPr="008E78BB">
        <w:rPr>
          <w:color w:val="000000" w:themeColor="text1"/>
          <w:sz w:val="22"/>
          <w:szCs w:val="22"/>
          <w:lang w:eastAsia="zh-CN"/>
        </w:rPr>
        <w:t xml:space="preserve"> </w:t>
      </w:r>
      <w:r w:rsidRPr="008E78BB">
        <w:rPr>
          <w:color w:val="000000" w:themeColor="text1"/>
          <w:sz w:val="22"/>
          <w:szCs w:val="22"/>
          <w:lang w:eastAsia="zh-CN"/>
        </w:rPr>
        <w:t xml:space="preserve">5 ust. 5 (z uwzględnieniem §5 ust. 8) wynosi </w:t>
      </w:r>
      <w:r w:rsidR="00567588" w:rsidRPr="008E78BB">
        <w:rPr>
          <w:color w:val="000000" w:themeColor="text1"/>
          <w:sz w:val="22"/>
          <w:szCs w:val="22"/>
          <w:lang w:eastAsia="zh-CN"/>
        </w:rPr>
        <w:t xml:space="preserve">………….. </w:t>
      </w:r>
      <w:r w:rsidRPr="008E78BB">
        <w:rPr>
          <w:color w:val="000000" w:themeColor="text1"/>
          <w:sz w:val="22"/>
          <w:szCs w:val="22"/>
          <w:lang w:eastAsia="zh-CN"/>
        </w:rPr>
        <w:t xml:space="preserve">zł/km netto (słownie: </w:t>
      </w:r>
      <w:r w:rsidR="00567588" w:rsidRPr="008E78BB">
        <w:rPr>
          <w:color w:val="000000" w:themeColor="text1"/>
          <w:sz w:val="22"/>
          <w:szCs w:val="22"/>
          <w:lang w:eastAsia="zh-CN"/>
        </w:rPr>
        <w:t>…………..</w:t>
      </w:r>
      <w:r w:rsidRPr="008E78BB">
        <w:rPr>
          <w:color w:val="000000" w:themeColor="text1"/>
          <w:sz w:val="22"/>
          <w:szCs w:val="22"/>
          <w:lang w:eastAsia="zh-CN"/>
        </w:rPr>
        <w:t xml:space="preserve">) </w:t>
      </w:r>
    </w:p>
    <w:p w14:paraId="16B310D2" w14:textId="1491C8F1" w:rsidR="00AA274A" w:rsidRPr="00945751" w:rsidRDefault="00AA274A" w:rsidP="00AB492F">
      <w:pPr>
        <w:numPr>
          <w:ilvl w:val="0"/>
          <w:numId w:val="12"/>
        </w:numPr>
        <w:suppressAutoHyphens w:val="0"/>
        <w:spacing w:before="60" w:after="60"/>
        <w:ind w:left="426" w:hanging="426"/>
        <w:jc w:val="both"/>
        <w:rPr>
          <w:color w:val="000000" w:themeColor="text1"/>
          <w:sz w:val="22"/>
          <w:szCs w:val="22"/>
          <w:lang w:eastAsia="zh-CN"/>
        </w:rPr>
      </w:pPr>
      <w:r w:rsidRPr="00945751">
        <w:rPr>
          <w:sz w:val="22"/>
          <w:szCs w:val="22"/>
          <w:lang w:eastAsia="zh-CN"/>
        </w:rPr>
        <w:lastRenderedPageBreak/>
        <w:t>Łączne</w:t>
      </w:r>
      <w:r w:rsidRPr="00945751">
        <w:rPr>
          <w:color w:val="000000" w:themeColor="text1"/>
          <w:sz w:val="22"/>
          <w:szCs w:val="22"/>
          <w:lang w:eastAsia="zh-CN"/>
        </w:rPr>
        <w:t xml:space="preserve"> wynagrodzenie za wynajem samochodów objętych zamówieniem </w:t>
      </w:r>
      <w:r w:rsidR="008E78BB">
        <w:rPr>
          <w:color w:val="000000" w:themeColor="text1"/>
          <w:sz w:val="22"/>
          <w:szCs w:val="22"/>
          <w:lang w:eastAsia="zh-CN"/>
        </w:rPr>
        <w:t>w</w:t>
      </w:r>
      <w:r w:rsidRPr="00945751">
        <w:rPr>
          <w:color w:val="000000" w:themeColor="text1"/>
          <w:sz w:val="22"/>
          <w:szCs w:val="22"/>
          <w:lang w:eastAsia="zh-CN"/>
        </w:rPr>
        <w:t>ynosi …………… zł netto (słownie: .................................................................................).</w:t>
      </w:r>
    </w:p>
    <w:p w14:paraId="6E9906B4" w14:textId="1B4852B3" w:rsidR="00AA274A" w:rsidRPr="00082387" w:rsidRDefault="00AA274A" w:rsidP="00AB492F">
      <w:pPr>
        <w:numPr>
          <w:ilvl w:val="0"/>
          <w:numId w:val="12"/>
        </w:numPr>
        <w:suppressAutoHyphens w:val="0"/>
        <w:spacing w:before="60" w:after="60"/>
        <w:ind w:left="426" w:hanging="426"/>
        <w:jc w:val="both"/>
        <w:rPr>
          <w:strike/>
          <w:color w:val="000000" w:themeColor="text1"/>
          <w:sz w:val="2"/>
          <w:szCs w:val="22"/>
          <w:lang w:eastAsia="zh-CN"/>
        </w:rPr>
      </w:pPr>
    </w:p>
    <w:p w14:paraId="7FA30CFD" w14:textId="1809D368" w:rsidR="00AA274A" w:rsidRPr="00945751" w:rsidRDefault="00AA274A" w:rsidP="00AB492F">
      <w:pPr>
        <w:numPr>
          <w:ilvl w:val="0"/>
          <w:numId w:val="12"/>
        </w:numPr>
        <w:suppressAutoHyphens w:val="0"/>
        <w:spacing w:before="60" w:after="60"/>
        <w:ind w:left="426" w:hanging="426"/>
        <w:jc w:val="both"/>
        <w:rPr>
          <w:color w:val="000000" w:themeColor="text1"/>
          <w:sz w:val="22"/>
          <w:szCs w:val="22"/>
          <w:lang w:eastAsia="zh-CN"/>
        </w:rPr>
      </w:pPr>
      <w:r w:rsidRPr="00945751">
        <w:rPr>
          <w:sz w:val="22"/>
          <w:szCs w:val="22"/>
          <w:lang w:eastAsia="zh-CN"/>
        </w:rPr>
        <w:t>Wartość</w:t>
      </w:r>
      <w:r w:rsidRPr="00945751">
        <w:rPr>
          <w:color w:val="000000" w:themeColor="text1"/>
          <w:sz w:val="22"/>
          <w:szCs w:val="22"/>
          <w:lang w:eastAsia="zh-CN"/>
        </w:rPr>
        <w:t xml:space="preserve"> umowy zostaje ustalona na maksymalną wartość ………… zł </w:t>
      </w:r>
      <w:r w:rsidR="00B43525" w:rsidRPr="00B43525">
        <w:rPr>
          <w:color w:val="000000" w:themeColor="text1"/>
          <w:sz w:val="22"/>
          <w:szCs w:val="22"/>
          <w:lang w:eastAsia="zh-CN"/>
        </w:rPr>
        <w:t>brutto</w:t>
      </w:r>
      <w:r w:rsidRPr="00945751">
        <w:rPr>
          <w:color w:val="000000" w:themeColor="text1"/>
          <w:sz w:val="22"/>
          <w:szCs w:val="22"/>
          <w:lang w:eastAsia="zh-CN"/>
        </w:rPr>
        <w:t>.</w:t>
      </w:r>
    </w:p>
    <w:p w14:paraId="2D3651CE" w14:textId="3EF04A3A" w:rsidR="00AA274A" w:rsidRPr="00945751" w:rsidRDefault="00AA274A" w:rsidP="00AB492F">
      <w:pPr>
        <w:numPr>
          <w:ilvl w:val="0"/>
          <w:numId w:val="12"/>
        </w:numPr>
        <w:suppressAutoHyphens w:val="0"/>
        <w:spacing w:before="60" w:after="60"/>
        <w:ind w:left="426" w:hanging="426"/>
        <w:jc w:val="both"/>
        <w:rPr>
          <w:color w:val="000000" w:themeColor="text1"/>
          <w:sz w:val="22"/>
          <w:szCs w:val="22"/>
          <w:lang w:eastAsia="zh-CN"/>
        </w:rPr>
      </w:pPr>
      <w:r w:rsidRPr="00945751">
        <w:rPr>
          <w:color w:val="000000" w:themeColor="text1"/>
          <w:sz w:val="22"/>
          <w:szCs w:val="22"/>
          <w:lang w:eastAsia="zh-CN"/>
        </w:rPr>
        <w:t>Do ceny zostanie doliczony podatek VAT zgodnie z</w:t>
      </w:r>
      <w:r w:rsidR="00017707">
        <w:rPr>
          <w:color w:val="000000" w:themeColor="text1"/>
          <w:sz w:val="22"/>
          <w:szCs w:val="22"/>
          <w:lang w:eastAsia="zh-CN"/>
        </w:rPr>
        <w:t xml:space="preserve"> </w:t>
      </w:r>
      <w:r w:rsidRPr="00945751">
        <w:rPr>
          <w:color w:val="000000" w:themeColor="text1"/>
          <w:sz w:val="22"/>
          <w:szCs w:val="22"/>
          <w:lang w:eastAsia="zh-CN"/>
        </w:rPr>
        <w:t>przepisami obowiązującymi w</w:t>
      </w:r>
      <w:r w:rsidR="00017707">
        <w:rPr>
          <w:color w:val="000000" w:themeColor="text1"/>
          <w:sz w:val="22"/>
          <w:szCs w:val="22"/>
          <w:lang w:eastAsia="zh-CN"/>
        </w:rPr>
        <w:t xml:space="preserve"> </w:t>
      </w:r>
      <w:r w:rsidRPr="00945751">
        <w:rPr>
          <w:color w:val="000000" w:themeColor="text1"/>
          <w:sz w:val="22"/>
          <w:szCs w:val="22"/>
          <w:lang w:eastAsia="zh-CN"/>
        </w:rPr>
        <w:t>okresie realizacji Umowy.</w:t>
      </w:r>
    </w:p>
    <w:p w14:paraId="17ED041C" w14:textId="1B47C37A" w:rsidR="00AA274A" w:rsidRPr="00945751" w:rsidRDefault="00AA274A" w:rsidP="00AB492F">
      <w:pPr>
        <w:numPr>
          <w:ilvl w:val="0"/>
          <w:numId w:val="12"/>
        </w:numPr>
        <w:suppressAutoHyphens w:val="0"/>
        <w:spacing w:before="60" w:after="60"/>
        <w:ind w:left="426" w:hanging="426"/>
        <w:jc w:val="both"/>
        <w:rPr>
          <w:color w:val="000000" w:themeColor="text1"/>
          <w:sz w:val="22"/>
          <w:szCs w:val="22"/>
          <w:lang w:eastAsia="zh-CN"/>
        </w:rPr>
      </w:pPr>
      <w:r w:rsidRPr="00945751">
        <w:rPr>
          <w:sz w:val="22"/>
          <w:szCs w:val="22"/>
          <w:lang w:eastAsia="zh-CN"/>
        </w:rPr>
        <w:t>Miesięczna</w:t>
      </w:r>
      <w:r w:rsidRPr="00945751">
        <w:rPr>
          <w:color w:val="000000" w:themeColor="text1"/>
          <w:sz w:val="22"/>
          <w:szCs w:val="22"/>
          <w:lang w:eastAsia="zh-CN"/>
        </w:rPr>
        <w:t xml:space="preserve"> rata wynajmu płatna jest łącznie dla wszystkich pojazdów począwszy od dnia podpisania Protokołów zdawczo-odbiorczych dla każdego z</w:t>
      </w:r>
      <w:r w:rsidR="00017707">
        <w:rPr>
          <w:color w:val="000000" w:themeColor="text1"/>
          <w:sz w:val="22"/>
          <w:szCs w:val="22"/>
          <w:lang w:eastAsia="zh-CN"/>
        </w:rPr>
        <w:t xml:space="preserve"> </w:t>
      </w:r>
      <w:r w:rsidRPr="00945751">
        <w:rPr>
          <w:color w:val="000000" w:themeColor="text1"/>
          <w:sz w:val="22"/>
          <w:szCs w:val="22"/>
          <w:lang w:eastAsia="zh-CN"/>
        </w:rPr>
        <w:t>dostarczonych pojazdów. Wysokość raty za świadczenie usługi wynajmu za niepełny miesiąc będzie wyliczona w</w:t>
      </w:r>
      <w:r w:rsidR="00017707">
        <w:rPr>
          <w:color w:val="000000" w:themeColor="text1"/>
          <w:sz w:val="22"/>
          <w:szCs w:val="22"/>
          <w:lang w:eastAsia="zh-CN"/>
        </w:rPr>
        <w:t xml:space="preserve"> </w:t>
      </w:r>
      <w:r w:rsidRPr="00945751">
        <w:rPr>
          <w:color w:val="000000" w:themeColor="text1"/>
          <w:sz w:val="22"/>
          <w:szCs w:val="22"/>
          <w:lang w:eastAsia="zh-CN"/>
        </w:rPr>
        <w:t xml:space="preserve">następujący sposób: wysokość wynagrodzenia za jeden miesiąc świadczenia usługi podzielona przez </w:t>
      </w:r>
      <w:r>
        <w:rPr>
          <w:color w:val="000000" w:themeColor="text1"/>
          <w:sz w:val="22"/>
          <w:szCs w:val="22"/>
          <w:lang w:eastAsia="zh-CN"/>
        </w:rPr>
        <w:t xml:space="preserve">30 dni </w:t>
      </w:r>
      <w:r w:rsidRPr="00945751">
        <w:rPr>
          <w:color w:val="000000" w:themeColor="text1"/>
          <w:sz w:val="22"/>
          <w:szCs w:val="22"/>
          <w:lang w:eastAsia="zh-CN"/>
        </w:rPr>
        <w:t>i</w:t>
      </w:r>
      <w:r w:rsidR="00017707">
        <w:rPr>
          <w:color w:val="000000" w:themeColor="text1"/>
          <w:sz w:val="22"/>
          <w:szCs w:val="22"/>
          <w:lang w:eastAsia="zh-CN"/>
        </w:rPr>
        <w:t xml:space="preserve"> </w:t>
      </w:r>
      <w:r w:rsidRPr="00945751">
        <w:rPr>
          <w:color w:val="000000" w:themeColor="text1"/>
          <w:sz w:val="22"/>
          <w:szCs w:val="22"/>
          <w:lang w:eastAsia="zh-CN"/>
        </w:rPr>
        <w:t>pomnożona przez ilość dni św</w:t>
      </w:r>
      <w:r>
        <w:rPr>
          <w:color w:val="000000" w:themeColor="text1"/>
          <w:sz w:val="22"/>
          <w:szCs w:val="22"/>
          <w:lang w:eastAsia="zh-CN"/>
        </w:rPr>
        <w:t>iadczenia usługi w</w:t>
      </w:r>
      <w:r w:rsidR="00017707">
        <w:rPr>
          <w:color w:val="000000" w:themeColor="text1"/>
          <w:sz w:val="22"/>
          <w:szCs w:val="22"/>
          <w:lang w:eastAsia="zh-CN"/>
        </w:rPr>
        <w:t xml:space="preserve"> </w:t>
      </w:r>
      <w:r>
        <w:rPr>
          <w:color w:val="000000" w:themeColor="text1"/>
          <w:sz w:val="22"/>
          <w:szCs w:val="22"/>
          <w:lang w:eastAsia="zh-CN"/>
        </w:rPr>
        <w:t xml:space="preserve">tym miesiącu w przypadku części finansowej oraz na ilość dni miesiąca kalendarzowego w przypadku części serwisowej </w:t>
      </w:r>
      <w:r w:rsidRPr="00945751">
        <w:rPr>
          <w:color w:val="000000" w:themeColor="text1"/>
          <w:sz w:val="22"/>
          <w:szCs w:val="22"/>
          <w:lang w:eastAsia="zh-CN"/>
        </w:rPr>
        <w:t>i</w:t>
      </w:r>
      <w:r w:rsidR="00017707">
        <w:rPr>
          <w:color w:val="000000" w:themeColor="text1"/>
          <w:sz w:val="22"/>
          <w:szCs w:val="22"/>
          <w:lang w:eastAsia="zh-CN"/>
        </w:rPr>
        <w:t xml:space="preserve"> </w:t>
      </w:r>
      <w:r w:rsidRPr="00945751">
        <w:rPr>
          <w:color w:val="000000" w:themeColor="text1"/>
          <w:sz w:val="22"/>
          <w:szCs w:val="22"/>
          <w:lang w:eastAsia="zh-CN"/>
        </w:rPr>
        <w:t>pomnożona przez ilość dni św</w:t>
      </w:r>
      <w:r>
        <w:rPr>
          <w:color w:val="000000" w:themeColor="text1"/>
          <w:sz w:val="22"/>
          <w:szCs w:val="22"/>
          <w:lang w:eastAsia="zh-CN"/>
        </w:rPr>
        <w:t>iadczenia usługi w</w:t>
      </w:r>
      <w:r w:rsidR="00017707">
        <w:rPr>
          <w:color w:val="000000" w:themeColor="text1"/>
          <w:sz w:val="22"/>
          <w:szCs w:val="22"/>
          <w:lang w:eastAsia="zh-CN"/>
        </w:rPr>
        <w:t xml:space="preserve"> </w:t>
      </w:r>
      <w:r>
        <w:rPr>
          <w:color w:val="000000" w:themeColor="text1"/>
          <w:sz w:val="22"/>
          <w:szCs w:val="22"/>
          <w:lang w:eastAsia="zh-CN"/>
        </w:rPr>
        <w:t>tym miesiącu</w:t>
      </w:r>
    </w:p>
    <w:p w14:paraId="7AC36974" w14:textId="25E027DB" w:rsidR="00AA274A" w:rsidRPr="0055081A" w:rsidRDefault="0055081A" w:rsidP="00AB492F">
      <w:pPr>
        <w:numPr>
          <w:ilvl w:val="0"/>
          <w:numId w:val="12"/>
        </w:numPr>
        <w:suppressAutoHyphens w:val="0"/>
        <w:spacing w:before="60" w:after="60"/>
        <w:ind w:left="426" w:hanging="426"/>
        <w:jc w:val="both"/>
        <w:rPr>
          <w:color w:val="FF0000"/>
          <w:sz w:val="22"/>
          <w:szCs w:val="22"/>
          <w:lang w:eastAsia="zh-CN"/>
        </w:rPr>
      </w:pPr>
      <w:r w:rsidRPr="0055081A">
        <w:rPr>
          <w:color w:val="FF0000"/>
          <w:sz w:val="22"/>
          <w:szCs w:val="22"/>
          <w:lang w:eastAsia="zh-CN"/>
        </w:rPr>
        <w:t>Rata wynajmu jest płatna w ciągu 37 dni od dnia wystawienia faktury, przelewem na rachunek bankowy Wykonawcy wskazany na fakturze.</w:t>
      </w:r>
    </w:p>
    <w:p w14:paraId="35B18BB1" w14:textId="77777777" w:rsidR="00AA274A" w:rsidRPr="008E78BB" w:rsidRDefault="00AA274A" w:rsidP="00AB492F">
      <w:pPr>
        <w:numPr>
          <w:ilvl w:val="0"/>
          <w:numId w:val="12"/>
        </w:numPr>
        <w:suppressAutoHyphens w:val="0"/>
        <w:spacing w:before="60" w:after="60"/>
        <w:ind w:left="426" w:hanging="426"/>
        <w:jc w:val="both"/>
        <w:rPr>
          <w:color w:val="000000" w:themeColor="text1"/>
          <w:sz w:val="22"/>
          <w:szCs w:val="22"/>
          <w:lang w:eastAsia="zh-CN"/>
        </w:rPr>
      </w:pPr>
      <w:r w:rsidRPr="008E78BB">
        <w:rPr>
          <w:color w:val="000000" w:themeColor="text1"/>
          <w:sz w:val="22"/>
          <w:szCs w:val="22"/>
          <w:lang w:eastAsia="zh-CN"/>
        </w:rPr>
        <w:t>Zamawiający dopuszcza fakturę elektroniczną.</w:t>
      </w:r>
    </w:p>
    <w:p w14:paraId="7748C536" w14:textId="4D2DCF05" w:rsidR="00AA274A" w:rsidRPr="008E78BB" w:rsidRDefault="00AA274A" w:rsidP="00AB492F">
      <w:pPr>
        <w:numPr>
          <w:ilvl w:val="0"/>
          <w:numId w:val="12"/>
        </w:numPr>
        <w:suppressAutoHyphens w:val="0"/>
        <w:spacing w:before="60" w:after="60"/>
        <w:ind w:left="426" w:hanging="426"/>
        <w:jc w:val="both"/>
        <w:rPr>
          <w:color w:val="000000" w:themeColor="text1"/>
          <w:sz w:val="22"/>
          <w:szCs w:val="22"/>
          <w:lang w:eastAsia="zh-CN"/>
        </w:rPr>
      </w:pPr>
      <w:r w:rsidRPr="008E78BB">
        <w:rPr>
          <w:color w:val="000000" w:themeColor="text1"/>
          <w:sz w:val="22"/>
          <w:szCs w:val="22"/>
          <w:lang w:eastAsia="zh-CN"/>
        </w:rPr>
        <w:t>Koszty za przekroczenie limitu kilometrów, o</w:t>
      </w:r>
      <w:r w:rsidR="00017707" w:rsidRPr="008E78BB">
        <w:rPr>
          <w:color w:val="000000" w:themeColor="text1"/>
          <w:sz w:val="22"/>
          <w:szCs w:val="22"/>
          <w:lang w:eastAsia="zh-CN"/>
        </w:rPr>
        <w:t xml:space="preserve"> </w:t>
      </w:r>
      <w:r w:rsidRPr="008E78BB">
        <w:rPr>
          <w:color w:val="000000" w:themeColor="text1"/>
          <w:sz w:val="22"/>
          <w:szCs w:val="22"/>
          <w:lang w:eastAsia="zh-CN"/>
        </w:rPr>
        <w:t>których mowa w</w:t>
      </w:r>
      <w:r w:rsidR="00017707" w:rsidRPr="008E78BB">
        <w:rPr>
          <w:color w:val="000000" w:themeColor="text1"/>
          <w:sz w:val="22"/>
          <w:szCs w:val="22"/>
          <w:lang w:eastAsia="zh-CN"/>
        </w:rPr>
        <w:t xml:space="preserve"> </w:t>
      </w:r>
      <w:r w:rsidRPr="008E78BB">
        <w:rPr>
          <w:color w:val="000000" w:themeColor="text1"/>
          <w:sz w:val="22"/>
          <w:szCs w:val="22"/>
          <w:lang w:eastAsia="zh-CN"/>
        </w:rPr>
        <w:t>§</w:t>
      </w:r>
      <w:r w:rsidR="00017707" w:rsidRPr="008E78BB">
        <w:rPr>
          <w:color w:val="000000" w:themeColor="text1"/>
          <w:sz w:val="22"/>
          <w:szCs w:val="22"/>
          <w:lang w:eastAsia="zh-CN"/>
        </w:rPr>
        <w:t xml:space="preserve"> </w:t>
      </w:r>
      <w:r w:rsidRPr="008E78BB">
        <w:rPr>
          <w:color w:val="000000" w:themeColor="text1"/>
          <w:sz w:val="22"/>
          <w:szCs w:val="22"/>
          <w:lang w:eastAsia="zh-CN"/>
        </w:rPr>
        <w:t>5 ust. 5 (z uwzględnieniem §</w:t>
      </w:r>
      <w:r w:rsidR="00017707" w:rsidRPr="008E78BB">
        <w:rPr>
          <w:color w:val="000000" w:themeColor="text1"/>
          <w:sz w:val="22"/>
          <w:szCs w:val="22"/>
          <w:lang w:eastAsia="zh-CN"/>
        </w:rPr>
        <w:t xml:space="preserve"> </w:t>
      </w:r>
      <w:r w:rsidRPr="008E78BB">
        <w:rPr>
          <w:color w:val="000000" w:themeColor="text1"/>
          <w:sz w:val="22"/>
          <w:szCs w:val="22"/>
          <w:lang w:eastAsia="zh-CN"/>
        </w:rPr>
        <w:t>5 ust. 8) będą rozliczone w</w:t>
      </w:r>
      <w:r w:rsidR="00017707" w:rsidRPr="008E78BB">
        <w:rPr>
          <w:color w:val="000000" w:themeColor="text1"/>
          <w:sz w:val="22"/>
          <w:szCs w:val="22"/>
          <w:lang w:eastAsia="zh-CN"/>
        </w:rPr>
        <w:t xml:space="preserve"> </w:t>
      </w:r>
      <w:r w:rsidRPr="008E78BB">
        <w:rPr>
          <w:color w:val="000000" w:themeColor="text1"/>
          <w:sz w:val="22"/>
          <w:szCs w:val="22"/>
          <w:lang w:eastAsia="zh-CN"/>
        </w:rPr>
        <w:t>terminie 30 dni po zakończeniu obowiązywania Umowy zgodnie ze stawką, o</w:t>
      </w:r>
      <w:r w:rsidR="00017707" w:rsidRPr="008E78BB">
        <w:rPr>
          <w:color w:val="000000" w:themeColor="text1"/>
          <w:sz w:val="22"/>
          <w:szCs w:val="22"/>
          <w:lang w:eastAsia="zh-CN"/>
        </w:rPr>
        <w:t xml:space="preserve"> </w:t>
      </w:r>
      <w:r w:rsidRPr="008E78BB">
        <w:rPr>
          <w:color w:val="000000" w:themeColor="text1"/>
          <w:sz w:val="22"/>
          <w:szCs w:val="22"/>
          <w:lang w:eastAsia="zh-CN"/>
        </w:rPr>
        <w:t>której mowa w</w:t>
      </w:r>
      <w:r w:rsidR="00017707" w:rsidRPr="008E78BB">
        <w:rPr>
          <w:color w:val="000000" w:themeColor="text1"/>
          <w:sz w:val="22"/>
          <w:szCs w:val="22"/>
          <w:lang w:eastAsia="zh-CN"/>
        </w:rPr>
        <w:t xml:space="preserve"> </w:t>
      </w:r>
      <w:r w:rsidRPr="008E78BB">
        <w:rPr>
          <w:color w:val="000000" w:themeColor="text1"/>
          <w:sz w:val="22"/>
          <w:szCs w:val="22"/>
          <w:lang w:eastAsia="zh-CN"/>
        </w:rPr>
        <w:t xml:space="preserve">ust. 5 </w:t>
      </w:r>
      <w:proofErr w:type="spellStart"/>
      <w:r w:rsidRPr="008E78BB">
        <w:rPr>
          <w:color w:val="000000" w:themeColor="text1"/>
          <w:sz w:val="22"/>
          <w:szCs w:val="22"/>
          <w:lang w:eastAsia="zh-CN"/>
        </w:rPr>
        <w:t>tiret</w:t>
      </w:r>
      <w:proofErr w:type="spellEnd"/>
      <w:r w:rsidRPr="008E78BB">
        <w:rPr>
          <w:color w:val="000000" w:themeColor="text1"/>
          <w:sz w:val="22"/>
          <w:szCs w:val="22"/>
          <w:lang w:eastAsia="zh-CN"/>
        </w:rPr>
        <w:t xml:space="preserve"> 1. Płatne będą w</w:t>
      </w:r>
      <w:r w:rsidR="00017707" w:rsidRPr="008E78BB">
        <w:rPr>
          <w:color w:val="000000" w:themeColor="text1"/>
          <w:sz w:val="22"/>
          <w:szCs w:val="22"/>
          <w:lang w:eastAsia="zh-CN"/>
        </w:rPr>
        <w:t xml:space="preserve"> </w:t>
      </w:r>
      <w:r w:rsidRPr="008E78BB">
        <w:rPr>
          <w:color w:val="000000" w:themeColor="text1"/>
          <w:sz w:val="22"/>
          <w:szCs w:val="22"/>
          <w:lang w:eastAsia="zh-CN"/>
        </w:rPr>
        <w:t>ciągu 30 dni od dnia wystawienia Zamawiającemu prawidłowej faktury, przelewem na rachunek bankowy Wykonawcy wskazany na fakturze.</w:t>
      </w:r>
    </w:p>
    <w:p w14:paraId="3DC2A67F" w14:textId="02DD6743" w:rsidR="00AA274A" w:rsidRPr="00945751" w:rsidRDefault="00AA274A" w:rsidP="00AB492F">
      <w:pPr>
        <w:numPr>
          <w:ilvl w:val="0"/>
          <w:numId w:val="12"/>
        </w:numPr>
        <w:suppressAutoHyphens w:val="0"/>
        <w:spacing w:before="60" w:after="60"/>
        <w:ind w:left="426" w:hanging="426"/>
        <w:jc w:val="both"/>
        <w:rPr>
          <w:color w:val="000000" w:themeColor="text1"/>
          <w:sz w:val="22"/>
          <w:szCs w:val="22"/>
          <w:lang w:eastAsia="zh-CN"/>
        </w:rPr>
      </w:pPr>
      <w:r w:rsidRPr="008E78BB">
        <w:rPr>
          <w:color w:val="000000" w:themeColor="text1"/>
          <w:sz w:val="22"/>
          <w:szCs w:val="22"/>
          <w:lang w:eastAsia="zh-CN"/>
        </w:rPr>
        <w:t xml:space="preserve">Koszty za </w:t>
      </w:r>
      <w:proofErr w:type="spellStart"/>
      <w:r w:rsidRPr="008E78BB">
        <w:rPr>
          <w:color w:val="000000" w:themeColor="text1"/>
          <w:sz w:val="22"/>
          <w:szCs w:val="22"/>
          <w:lang w:eastAsia="zh-CN"/>
        </w:rPr>
        <w:t>niedobieg</w:t>
      </w:r>
      <w:proofErr w:type="spellEnd"/>
      <w:r w:rsidRPr="008E78BB">
        <w:rPr>
          <w:color w:val="000000" w:themeColor="text1"/>
          <w:sz w:val="22"/>
          <w:szCs w:val="22"/>
          <w:lang w:eastAsia="zh-CN"/>
        </w:rPr>
        <w:t xml:space="preserve"> limitu kilometrów, o</w:t>
      </w:r>
      <w:r w:rsidR="00017707" w:rsidRPr="008E78BB">
        <w:rPr>
          <w:color w:val="000000" w:themeColor="text1"/>
          <w:sz w:val="22"/>
          <w:szCs w:val="22"/>
          <w:lang w:eastAsia="zh-CN"/>
        </w:rPr>
        <w:t xml:space="preserve"> </w:t>
      </w:r>
      <w:r w:rsidRPr="008E78BB">
        <w:rPr>
          <w:color w:val="000000" w:themeColor="text1"/>
          <w:sz w:val="22"/>
          <w:szCs w:val="22"/>
          <w:lang w:eastAsia="zh-CN"/>
        </w:rPr>
        <w:t>których mowa w</w:t>
      </w:r>
      <w:r w:rsidR="00017707" w:rsidRPr="008E78BB">
        <w:rPr>
          <w:color w:val="000000" w:themeColor="text1"/>
          <w:sz w:val="22"/>
          <w:szCs w:val="22"/>
          <w:lang w:eastAsia="zh-CN"/>
        </w:rPr>
        <w:t xml:space="preserve"> </w:t>
      </w:r>
      <w:r w:rsidRPr="008E78BB">
        <w:rPr>
          <w:color w:val="000000" w:themeColor="text1"/>
          <w:sz w:val="22"/>
          <w:szCs w:val="22"/>
          <w:lang w:eastAsia="zh-CN"/>
        </w:rPr>
        <w:t>§ 5 ust. 5 będą rozliczone w</w:t>
      </w:r>
      <w:r w:rsidR="00017707" w:rsidRPr="008E78BB">
        <w:rPr>
          <w:color w:val="000000" w:themeColor="text1"/>
          <w:sz w:val="22"/>
          <w:szCs w:val="22"/>
          <w:lang w:eastAsia="zh-CN"/>
        </w:rPr>
        <w:t xml:space="preserve"> </w:t>
      </w:r>
      <w:r w:rsidRPr="008E78BB">
        <w:rPr>
          <w:color w:val="000000" w:themeColor="text1"/>
          <w:sz w:val="22"/>
          <w:szCs w:val="22"/>
          <w:lang w:eastAsia="zh-CN"/>
        </w:rPr>
        <w:t>terminie 30 dni po zakończeniu obowiązywania Umowy zgodnie ze stawką, o</w:t>
      </w:r>
      <w:r w:rsidR="00017707" w:rsidRPr="008E78BB">
        <w:rPr>
          <w:color w:val="000000" w:themeColor="text1"/>
          <w:sz w:val="22"/>
          <w:szCs w:val="22"/>
          <w:lang w:eastAsia="zh-CN"/>
        </w:rPr>
        <w:t xml:space="preserve"> </w:t>
      </w:r>
      <w:r w:rsidRPr="008E78BB">
        <w:rPr>
          <w:color w:val="000000" w:themeColor="text1"/>
          <w:sz w:val="22"/>
          <w:szCs w:val="22"/>
          <w:lang w:eastAsia="zh-CN"/>
        </w:rPr>
        <w:t>której mowa w</w:t>
      </w:r>
      <w:r w:rsidR="00017707" w:rsidRPr="008E78BB">
        <w:rPr>
          <w:color w:val="000000" w:themeColor="text1"/>
          <w:sz w:val="22"/>
          <w:szCs w:val="22"/>
          <w:lang w:eastAsia="zh-CN"/>
        </w:rPr>
        <w:t xml:space="preserve"> </w:t>
      </w:r>
      <w:r w:rsidRPr="008E78BB">
        <w:rPr>
          <w:color w:val="000000" w:themeColor="text1"/>
          <w:sz w:val="22"/>
          <w:szCs w:val="22"/>
          <w:lang w:eastAsia="zh-CN"/>
        </w:rPr>
        <w:t xml:space="preserve">ust. 5 </w:t>
      </w:r>
      <w:proofErr w:type="spellStart"/>
      <w:r w:rsidRPr="008E78BB">
        <w:rPr>
          <w:color w:val="000000" w:themeColor="text1"/>
          <w:sz w:val="22"/>
          <w:szCs w:val="22"/>
          <w:lang w:eastAsia="zh-CN"/>
        </w:rPr>
        <w:t>tiret</w:t>
      </w:r>
      <w:proofErr w:type="spellEnd"/>
      <w:r w:rsidRPr="008E78BB">
        <w:rPr>
          <w:color w:val="000000" w:themeColor="text1"/>
          <w:sz w:val="22"/>
          <w:szCs w:val="22"/>
          <w:lang w:eastAsia="zh-CN"/>
        </w:rPr>
        <w:t xml:space="preserve"> 2 płatne będą w</w:t>
      </w:r>
      <w:r w:rsidR="00017707" w:rsidRPr="008E78BB">
        <w:rPr>
          <w:color w:val="000000" w:themeColor="text1"/>
          <w:sz w:val="22"/>
          <w:szCs w:val="22"/>
          <w:lang w:eastAsia="zh-CN"/>
        </w:rPr>
        <w:t xml:space="preserve"> </w:t>
      </w:r>
      <w:r w:rsidRPr="008E78BB">
        <w:rPr>
          <w:color w:val="000000" w:themeColor="text1"/>
          <w:sz w:val="22"/>
          <w:szCs w:val="22"/>
          <w:lang w:eastAsia="zh-CN"/>
        </w:rPr>
        <w:t xml:space="preserve">ciągu </w:t>
      </w:r>
      <w:r w:rsidR="00017707" w:rsidRPr="008E78BB">
        <w:rPr>
          <w:color w:val="000000" w:themeColor="text1"/>
          <w:sz w:val="22"/>
          <w:szCs w:val="22"/>
          <w:lang w:eastAsia="zh-CN"/>
        </w:rPr>
        <w:t>30</w:t>
      </w:r>
      <w:r w:rsidRPr="008E78BB">
        <w:rPr>
          <w:color w:val="000000" w:themeColor="text1"/>
          <w:sz w:val="22"/>
          <w:szCs w:val="22"/>
          <w:lang w:eastAsia="zh-CN"/>
        </w:rPr>
        <w:t xml:space="preserve"> dni od </w:t>
      </w:r>
      <w:r>
        <w:rPr>
          <w:color w:val="000000" w:themeColor="text1"/>
          <w:sz w:val="22"/>
          <w:szCs w:val="22"/>
          <w:lang w:eastAsia="zh-CN"/>
        </w:rPr>
        <w:t>dnia wystawienia</w:t>
      </w:r>
      <w:r w:rsidRPr="00945751">
        <w:rPr>
          <w:color w:val="000000" w:themeColor="text1"/>
          <w:sz w:val="22"/>
          <w:szCs w:val="22"/>
          <w:lang w:eastAsia="zh-CN"/>
        </w:rPr>
        <w:t xml:space="preserve"> </w:t>
      </w:r>
      <w:r>
        <w:rPr>
          <w:color w:val="000000" w:themeColor="text1"/>
          <w:sz w:val="22"/>
          <w:szCs w:val="22"/>
          <w:lang w:eastAsia="zh-CN"/>
        </w:rPr>
        <w:t>Wykonawcy prawidłowej</w:t>
      </w:r>
      <w:r w:rsidRPr="00945751">
        <w:rPr>
          <w:color w:val="000000" w:themeColor="text1"/>
          <w:sz w:val="22"/>
          <w:szCs w:val="22"/>
          <w:lang w:eastAsia="zh-CN"/>
        </w:rPr>
        <w:t xml:space="preserve"> faktury, przelewem na rachunek bankowy Zamawiającego wskazany na fakturze.</w:t>
      </w:r>
    </w:p>
    <w:p w14:paraId="6F7A35F8" w14:textId="1F3E052E" w:rsidR="00AA274A" w:rsidRPr="00945751" w:rsidRDefault="00B43525" w:rsidP="00AB492F">
      <w:pPr>
        <w:numPr>
          <w:ilvl w:val="0"/>
          <w:numId w:val="12"/>
        </w:numPr>
        <w:suppressAutoHyphens w:val="0"/>
        <w:spacing w:before="60" w:after="60"/>
        <w:ind w:left="426" w:hanging="426"/>
        <w:jc w:val="both"/>
        <w:rPr>
          <w:sz w:val="22"/>
          <w:szCs w:val="22"/>
          <w:lang w:eastAsia="zh-CN"/>
        </w:rPr>
      </w:pPr>
      <w:r>
        <w:rPr>
          <w:sz w:val="22"/>
          <w:szCs w:val="22"/>
          <w:lang w:eastAsia="ar-SA"/>
        </w:rPr>
        <w:t xml:space="preserve">Zgodnie z ustawą </w:t>
      </w:r>
      <w:r w:rsidRPr="00B86E18">
        <w:rPr>
          <w:sz w:val="22"/>
          <w:szCs w:val="22"/>
          <w:lang w:eastAsia="ar-SA"/>
        </w:rPr>
        <w:t>z dnia 9 listopada 2018 r.</w:t>
      </w:r>
      <w:r>
        <w:rPr>
          <w:sz w:val="22"/>
          <w:szCs w:val="22"/>
          <w:lang w:eastAsia="ar-SA"/>
        </w:rPr>
        <w:t xml:space="preserve"> </w:t>
      </w:r>
      <w:r w:rsidRPr="00B86E18">
        <w:rPr>
          <w:sz w:val="22"/>
          <w:szCs w:val="22"/>
          <w:lang w:eastAsia="ar-SA"/>
        </w:rPr>
        <w:t>o elektronicznym fakturowaniu w zamówieniach publicznych, koncesjach na roboty budowlane lub usługi oraz partnerstwie publiczno-prywatnym</w:t>
      </w:r>
      <w:r>
        <w:rPr>
          <w:sz w:val="22"/>
          <w:szCs w:val="22"/>
          <w:lang w:eastAsia="ar-SA"/>
        </w:rPr>
        <w:t xml:space="preserve"> (</w:t>
      </w:r>
      <w:r w:rsidRPr="00B86E18">
        <w:rPr>
          <w:sz w:val="22"/>
          <w:szCs w:val="22"/>
          <w:lang w:eastAsia="ar-SA"/>
        </w:rPr>
        <w:t>Dz.</w:t>
      </w:r>
      <w:r>
        <w:rPr>
          <w:sz w:val="22"/>
          <w:szCs w:val="22"/>
          <w:lang w:eastAsia="ar-SA"/>
        </w:rPr>
        <w:t xml:space="preserve"> </w:t>
      </w:r>
      <w:r w:rsidRPr="00B86E18">
        <w:rPr>
          <w:sz w:val="22"/>
          <w:szCs w:val="22"/>
          <w:lang w:eastAsia="ar-SA"/>
        </w:rPr>
        <w:t>U.</w:t>
      </w:r>
      <w:r>
        <w:rPr>
          <w:sz w:val="22"/>
          <w:szCs w:val="22"/>
          <w:lang w:eastAsia="ar-SA"/>
        </w:rPr>
        <w:t xml:space="preserve"> z </w:t>
      </w:r>
      <w:r w:rsidRPr="00B86E18">
        <w:rPr>
          <w:sz w:val="22"/>
          <w:szCs w:val="22"/>
          <w:lang w:eastAsia="ar-SA"/>
        </w:rPr>
        <w:t>20</w:t>
      </w:r>
      <w:r w:rsidR="00FA4BB7">
        <w:rPr>
          <w:sz w:val="22"/>
          <w:szCs w:val="22"/>
          <w:lang w:eastAsia="ar-SA"/>
        </w:rPr>
        <w:t>20</w:t>
      </w:r>
      <w:r>
        <w:rPr>
          <w:sz w:val="22"/>
          <w:szCs w:val="22"/>
          <w:lang w:eastAsia="ar-SA"/>
        </w:rPr>
        <w:t xml:space="preserve"> r</w:t>
      </w:r>
      <w:r w:rsidRPr="00B86E18">
        <w:rPr>
          <w:sz w:val="22"/>
          <w:szCs w:val="22"/>
          <w:lang w:eastAsia="ar-SA"/>
        </w:rPr>
        <w:t>.</w:t>
      </w:r>
      <w:r>
        <w:rPr>
          <w:sz w:val="22"/>
          <w:szCs w:val="22"/>
          <w:lang w:eastAsia="ar-SA"/>
        </w:rPr>
        <w:t xml:space="preserve"> poz. </w:t>
      </w:r>
      <w:r w:rsidR="00FA4BB7">
        <w:rPr>
          <w:sz w:val="22"/>
          <w:szCs w:val="22"/>
          <w:lang w:eastAsia="ar-SA"/>
        </w:rPr>
        <w:t>1666</w:t>
      </w:r>
      <w:r>
        <w:rPr>
          <w:sz w:val="22"/>
          <w:szCs w:val="22"/>
          <w:lang w:eastAsia="ar-SA"/>
        </w:rPr>
        <w:t>)</w:t>
      </w:r>
      <w:r w:rsidRPr="00B86E18">
        <w:rPr>
          <w:sz w:val="22"/>
          <w:szCs w:val="22"/>
          <w:lang w:eastAsia="ar-SA"/>
        </w:rPr>
        <w:t xml:space="preserve"> </w:t>
      </w:r>
      <w:r>
        <w:rPr>
          <w:sz w:val="22"/>
          <w:szCs w:val="22"/>
          <w:lang w:eastAsia="ar-SA"/>
        </w:rPr>
        <w:t>w</w:t>
      </w:r>
      <w:r w:rsidRPr="00FF2450">
        <w:rPr>
          <w:sz w:val="22"/>
          <w:szCs w:val="22"/>
          <w:lang w:eastAsia="ar-SA"/>
        </w:rPr>
        <w:t xml:space="preserve">ykonawca posiada również możliwość przesłania </w:t>
      </w:r>
      <w:r w:rsidRPr="00B86E18">
        <w:rPr>
          <w:sz w:val="22"/>
          <w:szCs w:val="22"/>
          <w:lang w:eastAsia="ar-SA"/>
        </w:rPr>
        <w:t xml:space="preserve">ustrukturyzowanych faktur drogą elektroniczną </w:t>
      </w:r>
      <w:r w:rsidRPr="00FF2450">
        <w:rPr>
          <w:sz w:val="22"/>
          <w:szCs w:val="22"/>
          <w:lang w:eastAsia="ar-SA"/>
        </w:rPr>
        <w:t>za pomocą bezpłatnej platformy</w:t>
      </w:r>
      <w:r>
        <w:rPr>
          <w:sz w:val="22"/>
          <w:szCs w:val="22"/>
          <w:lang w:eastAsia="ar-SA"/>
        </w:rPr>
        <w:t xml:space="preserve"> elektronicznego fakturowania </w:t>
      </w:r>
      <w:r w:rsidRPr="00FF2450">
        <w:rPr>
          <w:sz w:val="22"/>
          <w:szCs w:val="22"/>
          <w:lang w:eastAsia="ar-SA"/>
        </w:rPr>
        <w:t>znajdującej się pod adresem: https://brokerpefexpert.efaktura.gov.pl/zaloguj</w:t>
      </w:r>
      <w:r>
        <w:rPr>
          <w:sz w:val="22"/>
          <w:szCs w:val="22"/>
          <w:lang w:eastAsia="ar-SA"/>
        </w:rPr>
        <w:t xml:space="preserve"> </w:t>
      </w:r>
      <w:r w:rsidRPr="00FF2450">
        <w:rPr>
          <w:sz w:val="22"/>
          <w:szCs w:val="22"/>
          <w:lang w:eastAsia="ar-SA"/>
        </w:rPr>
        <w:t>na następujący numer GLN</w:t>
      </w:r>
      <w:r>
        <w:rPr>
          <w:sz w:val="22"/>
          <w:szCs w:val="22"/>
          <w:lang w:eastAsia="ar-SA"/>
        </w:rPr>
        <w:t xml:space="preserve"> jednostki</w:t>
      </w:r>
      <w:r w:rsidRPr="00FF2450">
        <w:rPr>
          <w:sz w:val="22"/>
          <w:szCs w:val="22"/>
          <w:lang w:eastAsia="ar-SA"/>
        </w:rPr>
        <w:t xml:space="preserve">: </w:t>
      </w:r>
      <w:r w:rsidRPr="008E78BB">
        <w:rPr>
          <w:color w:val="000000" w:themeColor="text1"/>
          <w:sz w:val="22"/>
          <w:szCs w:val="22"/>
          <w:lang w:eastAsia="ar-SA"/>
        </w:rPr>
        <w:t>5907664502022</w:t>
      </w:r>
      <w:r w:rsidRPr="00FF2450">
        <w:rPr>
          <w:sz w:val="22"/>
          <w:szCs w:val="22"/>
          <w:lang w:eastAsia="ar-SA"/>
        </w:rPr>
        <w:t>.</w:t>
      </w:r>
    </w:p>
    <w:p w14:paraId="3E755126" w14:textId="7FA59B03"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Wartość Umowy netto zawiera wszelkie koszty związane z</w:t>
      </w:r>
      <w:r w:rsidR="00017707">
        <w:rPr>
          <w:sz w:val="22"/>
          <w:szCs w:val="22"/>
          <w:lang w:eastAsia="zh-CN"/>
        </w:rPr>
        <w:t xml:space="preserve"> </w:t>
      </w:r>
      <w:r w:rsidRPr="00945751">
        <w:rPr>
          <w:sz w:val="22"/>
          <w:szCs w:val="22"/>
          <w:lang w:eastAsia="zh-CN"/>
        </w:rPr>
        <w:t>jej realizacją a</w:t>
      </w:r>
      <w:r w:rsidR="00017707">
        <w:rPr>
          <w:sz w:val="22"/>
          <w:szCs w:val="22"/>
          <w:lang w:eastAsia="zh-CN"/>
        </w:rPr>
        <w:t xml:space="preserve"> </w:t>
      </w:r>
      <w:r w:rsidRPr="00945751">
        <w:rPr>
          <w:sz w:val="22"/>
          <w:szCs w:val="22"/>
          <w:lang w:eastAsia="zh-CN"/>
        </w:rPr>
        <w:t>Wykonawcy nie przysługuje żadne dodatkowe/uzupełniające wynagrodzenie z</w:t>
      </w:r>
      <w:r w:rsidR="00017707">
        <w:rPr>
          <w:sz w:val="22"/>
          <w:szCs w:val="22"/>
          <w:lang w:eastAsia="zh-CN"/>
        </w:rPr>
        <w:t xml:space="preserve"> </w:t>
      </w:r>
      <w:r w:rsidRPr="00945751">
        <w:rPr>
          <w:sz w:val="22"/>
          <w:szCs w:val="22"/>
          <w:lang w:eastAsia="zh-CN"/>
        </w:rPr>
        <w:t>tego tytułu.</w:t>
      </w:r>
    </w:p>
    <w:p w14:paraId="35B6E191" w14:textId="4C2EF7F7"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W przypadku, gdy z</w:t>
      </w:r>
      <w:r w:rsidR="00017707">
        <w:rPr>
          <w:sz w:val="22"/>
          <w:szCs w:val="22"/>
          <w:lang w:eastAsia="zh-CN"/>
        </w:rPr>
        <w:t xml:space="preserve"> </w:t>
      </w:r>
      <w:r w:rsidRPr="00945751">
        <w:rPr>
          <w:sz w:val="22"/>
          <w:szCs w:val="22"/>
          <w:lang w:eastAsia="zh-CN"/>
        </w:rPr>
        <w:t>realizacją Umowy wiążą się obowiązki celne (w tym związane z</w:t>
      </w:r>
      <w:r w:rsidR="00017707">
        <w:rPr>
          <w:sz w:val="22"/>
          <w:szCs w:val="22"/>
          <w:lang w:eastAsia="zh-CN"/>
        </w:rPr>
        <w:t xml:space="preserve"> </w:t>
      </w:r>
      <w:r w:rsidRPr="00945751">
        <w:rPr>
          <w:sz w:val="22"/>
          <w:szCs w:val="22"/>
          <w:lang w:eastAsia="zh-CN"/>
        </w:rPr>
        <w:t>formalnościami celnymi i</w:t>
      </w:r>
      <w:r w:rsidR="00017707">
        <w:rPr>
          <w:sz w:val="22"/>
          <w:szCs w:val="22"/>
          <w:lang w:eastAsia="zh-CN"/>
        </w:rPr>
        <w:t xml:space="preserve"> </w:t>
      </w:r>
      <w:r w:rsidRPr="00945751">
        <w:rPr>
          <w:sz w:val="22"/>
          <w:szCs w:val="22"/>
          <w:lang w:eastAsia="zh-CN"/>
        </w:rPr>
        <w:t>zapłatą cła), obowiązki te spoczywają na Wykonawcy.</w:t>
      </w:r>
    </w:p>
    <w:p w14:paraId="43F84B72" w14:textId="270724B5"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W przypadku, kiedy zrealizowana będzie niższa od maksymalnej wartość Umowy, Wykonawcy nie przysługuje jakiekolwiek wynagrodzenie oraz jakiekolwiek roszczenie odszkodowawcze z</w:t>
      </w:r>
      <w:r w:rsidR="00017707">
        <w:rPr>
          <w:sz w:val="22"/>
          <w:szCs w:val="22"/>
          <w:lang w:eastAsia="zh-CN"/>
        </w:rPr>
        <w:t xml:space="preserve"> </w:t>
      </w:r>
      <w:r w:rsidRPr="00945751">
        <w:rPr>
          <w:sz w:val="22"/>
          <w:szCs w:val="22"/>
          <w:lang w:eastAsia="zh-CN"/>
        </w:rPr>
        <w:t>tytułu niezrealizowanej części Umowy.</w:t>
      </w:r>
    </w:p>
    <w:p w14:paraId="2773311A" w14:textId="77777777"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Fakturę należy wystawić na adres:</w:t>
      </w:r>
    </w:p>
    <w:p w14:paraId="7FACDA3C" w14:textId="77777777" w:rsidR="00883C74" w:rsidRPr="00F97C22" w:rsidRDefault="00883C74" w:rsidP="00883C74">
      <w:pPr>
        <w:pStyle w:val="Tekstpodstawowywcity"/>
        <w:spacing w:before="120" w:line="276" w:lineRule="auto"/>
        <w:ind w:left="426" w:firstLine="0"/>
        <w:jc w:val="both"/>
        <w:rPr>
          <w:b/>
          <w:bCs/>
          <w:color w:val="000000" w:themeColor="text1"/>
          <w:sz w:val="22"/>
          <w:szCs w:val="22"/>
        </w:rPr>
      </w:pPr>
      <w:r w:rsidRPr="00F97C22">
        <w:rPr>
          <w:b/>
          <w:bCs/>
          <w:color w:val="000000" w:themeColor="text1"/>
          <w:sz w:val="22"/>
          <w:szCs w:val="22"/>
        </w:rPr>
        <w:t>Województwo Kujawsko – Pomorskie,</w:t>
      </w:r>
    </w:p>
    <w:p w14:paraId="253D1B2C" w14:textId="77777777" w:rsidR="00883C74" w:rsidRPr="00F97C22" w:rsidRDefault="00883C74" w:rsidP="00883C74">
      <w:pPr>
        <w:pStyle w:val="Tekstpodstawowywcity"/>
        <w:spacing w:line="276" w:lineRule="auto"/>
        <w:ind w:left="426" w:firstLine="0"/>
        <w:jc w:val="both"/>
        <w:rPr>
          <w:b/>
          <w:bCs/>
          <w:color w:val="000000" w:themeColor="text1"/>
          <w:sz w:val="22"/>
          <w:szCs w:val="22"/>
        </w:rPr>
      </w:pPr>
      <w:r w:rsidRPr="00F97C22">
        <w:rPr>
          <w:b/>
          <w:bCs/>
          <w:color w:val="000000" w:themeColor="text1"/>
          <w:sz w:val="22"/>
          <w:szCs w:val="22"/>
        </w:rPr>
        <w:t xml:space="preserve">Plac Teatralny 2, 87-100 Toruń </w:t>
      </w:r>
    </w:p>
    <w:p w14:paraId="344825B3" w14:textId="77777777" w:rsidR="00883C74" w:rsidRPr="00F97C22" w:rsidRDefault="00883C74" w:rsidP="00883C74">
      <w:pPr>
        <w:pStyle w:val="Tekstpodstawowywcity"/>
        <w:spacing w:line="276" w:lineRule="auto"/>
        <w:ind w:left="426" w:firstLine="0"/>
        <w:jc w:val="both"/>
        <w:rPr>
          <w:b/>
          <w:bCs/>
          <w:color w:val="000000" w:themeColor="text1"/>
          <w:sz w:val="22"/>
          <w:szCs w:val="22"/>
        </w:rPr>
      </w:pPr>
      <w:r w:rsidRPr="00F97C22">
        <w:rPr>
          <w:b/>
          <w:bCs/>
          <w:color w:val="000000" w:themeColor="text1"/>
          <w:sz w:val="22"/>
          <w:szCs w:val="22"/>
        </w:rPr>
        <w:t>NIP 956-19-69-536,</w:t>
      </w:r>
    </w:p>
    <w:p w14:paraId="4EDB1F24" w14:textId="77777777" w:rsidR="00883C74" w:rsidRPr="00F97C22" w:rsidRDefault="00883C74" w:rsidP="00883C74">
      <w:pPr>
        <w:pStyle w:val="Tekstpodstawowywcity"/>
        <w:spacing w:line="276" w:lineRule="auto"/>
        <w:ind w:left="426" w:firstLine="0"/>
        <w:jc w:val="both"/>
        <w:rPr>
          <w:b/>
          <w:bCs/>
          <w:color w:val="000000" w:themeColor="text1"/>
          <w:sz w:val="22"/>
          <w:szCs w:val="22"/>
        </w:rPr>
      </w:pPr>
      <w:r w:rsidRPr="00F97C22">
        <w:rPr>
          <w:b/>
          <w:bCs/>
          <w:color w:val="000000" w:themeColor="text1"/>
          <w:sz w:val="22"/>
          <w:szCs w:val="22"/>
        </w:rPr>
        <w:t>Zarząd Dróg Wojewódzkich w Bydgoszczy</w:t>
      </w:r>
    </w:p>
    <w:p w14:paraId="092F8060" w14:textId="14493466" w:rsidR="00AA274A" w:rsidRPr="008E78BB" w:rsidRDefault="00883C74" w:rsidP="00D77170">
      <w:pPr>
        <w:pStyle w:val="Akapitzlist"/>
        <w:spacing w:after="60"/>
        <w:ind w:left="425"/>
        <w:rPr>
          <w:b/>
          <w:bCs/>
          <w:color w:val="000000" w:themeColor="text1"/>
          <w:sz w:val="22"/>
        </w:rPr>
      </w:pPr>
      <w:r w:rsidRPr="008E78BB">
        <w:rPr>
          <w:b/>
          <w:bCs/>
          <w:color w:val="000000" w:themeColor="text1"/>
          <w:sz w:val="22"/>
          <w:szCs w:val="22"/>
        </w:rPr>
        <w:t xml:space="preserve">ul. </w:t>
      </w:r>
      <w:r w:rsidR="008E78BB" w:rsidRPr="008E78BB">
        <w:rPr>
          <w:b/>
          <w:bCs/>
          <w:color w:val="000000" w:themeColor="text1"/>
          <w:sz w:val="22"/>
          <w:szCs w:val="22"/>
        </w:rPr>
        <w:t>Dworcowa 80</w:t>
      </w:r>
      <w:r w:rsidRPr="008E78BB">
        <w:rPr>
          <w:b/>
          <w:bCs/>
          <w:color w:val="000000" w:themeColor="text1"/>
          <w:sz w:val="22"/>
          <w:szCs w:val="22"/>
        </w:rPr>
        <w:t>,</w:t>
      </w:r>
      <w:r w:rsidR="008E78BB" w:rsidRPr="008E78BB">
        <w:rPr>
          <w:b/>
          <w:bCs/>
          <w:color w:val="000000" w:themeColor="text1"/>
          <w:sz w:val="22"/>
          <w:szCs w:val="22"/>
        </w:rPr>
        <w:t xml:space="preserve"> 85-010 Bydgoszcz</w:t>
      </w:r>
      <w:r w:rsidRPr="008E78BB">
        <w:rPr>
          <w:b/>
          <w:bCs/>
          <w:color w:val="000000" w:themeColor="text1"/>
          <w:sz w:val="22"/>
          <w:szCs w:val="22"/>
        </w:rPr>
        <w:t>.</w:t>
      </w:r>
    </w:p>
    <w:p w14:paraId="7E5C92C0" w14:textId="6874E3F9"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Faktury za realizację przedmiotu Umowy Wykonawca wystawiać będzie Zamawiającemu – w</w:t>
      </w:r>
      <w:r w:rsidR="00017707">
        <w:rPr>
          <w:sz w:val="22"/>
          <w:szCs w:val="22"/>
          <w:lang w:eastAsia="zh-CN"/>
        </w:rPr>
        <w:t xml:space="preserve"> </w:t>
      </w:r>
      <w:r w:rsidRPr="00945751">
        <w:rPr>
          <w:sz w:val="22"/>
          <w:szCs w:val="22"/>
          <w:lang w:eastAsia="zh-CN"/>
        </w:rPr>
        <w:t>terminie wynikającym z</w:t>
      </w:r>
      <w:r w:rsidR="00017707">
        <w:rPr>
          <w:sz w:val="22"/>
          <w:szCs w:val="22"/>
          <w:lang w:eastAsia="zh-CN"/>
        </w:rPr>
        <w:t xml:space="preserve"> </w:t>
      </w:r>
      <w:r w:rsidRPr="00945751">
        <w:rPr>
          <w:sz w:val="22"/>
          <w:szCs w:val="22"/>
          <w:lang w:eastAsia="zh-CN"/>
        </w:rPr>
        <w:t>obowiązujących przepisów prawa.</w:t>
      </w:r>
    </w:p>
    <w:p w14:paraId="4076D293" w14:textId="218865DD"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Faktury</w:t>
      </w:r>
      <w:r w:rsidRPr="00945751">
        <w:rPr>
          <w:color w:val="FF0000"/>
          <w:sz w:val="22"/>
          <w:szCs w:val="22"/>
          <w:lang w:eastAsia="zh-CN"/>
        </w:rPr>
        <w:t xml:space="preserve"> </w:t>
      </w:r>
      <w:r w:rsidRPr="00945751">
        <w:rPr>
          <w:sz w:val="22"/>
          <w:szCs w:val="22"/>
          <w:lang w:eastAsia="zh-CN"/>
        </w:rPr>
        <w:t>będą wystawiane w</w:t>
      </w:r>
      <w:r w:rsidR="00017707">
        <w:rPr>
          <w:sz w:val="22"/>
          <w:szCs w:val="22"/>
          <w:lang w:eastAsia="zh-CN"/>
        </w:rPr>
        <w:t xml:space="preserve"> </w:t>
      </w:r>
      <w:r w:rsidRPr="00945751">
        <w:rPr>
          <w:sz w:val="22"/>
          <w:szCs w:val="22"/>
          <w:lang w:eastAsia="zh-CN"/>
        </w:rPr>
        <w:t>walucie polskiej w</w:t>
      </w:r>
      <w:r w:rsidR="00017707">
        <w:rPr>
          <w:sz w:val="22"/>
          <w:szCs w:val="22"/>
          <w:lang w:eastAsia="zh-CN"/>
        </w:rPr>
        <w:t xml:space="preserve"> </w:t>
      </w:r>
      <w:r w:rsidRPr="00945751">
        <w:rPr>
          <w:sz w:val="22"/>
          <w:szCs w:val="22"/>
          <w:lang w:eastAsia="zh-CN"/>
        </w:rPr>
        <w:t>rozbiciu na ratę serwisową, finansową i</w:t>
      </w:r>
      <w:r w:rsidR="00017707">
        <w:rPr>
          <w:sz w:val="22"/>
          <w:szCs w:val="22"/>
          <w:lang w:eastAsia="zh-CN"/>
        </w:rPr>
        <w:t xml:space="preserve"> </w:t>
      </w:r>
      <w:r w:rsidRPr="00945751">
        <w:rPr>
          <w:sz w:val="22"/>
          <w:szCs w:val="22"/>
          <w:lang w:eastAsia="zh-CN"/>
        </w:rPr>
        <w:t>ubezpieczeniową. Zamawiający dopuszcza wystawianie osobnych faktur na poszczególne części raty</w:t>
      </w:r>
      <w:r w:rsidR="00017707">
        <w:rPr>
          <w:sz w:val="22"/>
          <w:szCs w:val="22"/>
          <w:lang w:eastAsia="zh-CN"/>
        </w:rPr>
        <w:t>.</w:t>
      </w:r>
    </w:p>
    <w:p w14:paraId="297930F0" w14:textId="2A29BCC1"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Wszelkie płatności dokonywane będą w</w:t>
      </w:r>
      <w:r w:rsidR="00017707">
        <w:rPr>
          <w:sz w:val="22"/>
          <w:szCs w:val="22"/>
          <w:lang w:eastAsia="zh-CN"/>
        </w:rPr>
        <w:t xml:space="preserve"> </w:t>
      </w:r>
      <w:r w:rsidRPr="00945751">
        <w:rPr>
          <w:sz w:val="22"/>
          <w:szCs w:val="22"/>
          <w:lang w:eastAsia="zh-CN"/>
        </w:rPr>
        <w:t>walucie polskiej, przelewem na rachunek wskazany przez Wykonawcę.</w:t>
      </w:r>
    </w:p>
    <w:p w14:paraId="2957315E" w14:textId="77777777"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Zapłata ceny nastąpi na podstawie prawidłowo wystawionej faktury lub rachunku określającego usługi.</w:t>
      </w:r>
    </w:p>
    <w:p w14:paraId="110DB63F" w14:textId="1C42468F"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lastRenderedPageBreak/>
        <w:t>Wystawione faktury muszą zostać sporządzone w</w:t>
      </w:r>
      <w:r w:rsidR="00017707">
        <w:rPr>
          <w:sz w:val="22"/>
          <w:szCs w:val="22"/>
          <w:lang w:eastAsia="zh-CN"/>
        </w:rPr>
        <w:t xml:space="preserve"> </w:t>
      </w:r>
      <w:r w:rsidRPr="00945751">
        <w:rPr>
          <w:sz w:val="22"/>
          <w:szCs w:val="22"/>
          <w:lang w:eastAsia="zh-CN"/>
        </w:rPr>
        <w:t>języku polskim i</w:t>
      </w:r>
      <w:r w:rsidR="00017707">
        <w:rPr>
          <w:sz w:val="22"/>
          <w:szCs w:val="22"/>
          <w:lang w:eastAsia="zh-CN"/>
        </w:rPr>
        <w:t xml:space="preserve"> </w:t>
      </w:r>
      <w:r w:rsidRPr="00945751">
        <w:rPr>
          <w:sz w:val="22"/>
          <w:szCs w:val="22"/>
          <w:lang w:eastAsia="zh-CN"/>
        </w:rPr>
        <w:t xml:space="preserve">zawierać numer, pod którym Umowa została wpisana do elektronicznego rejestru umów Zamawiającego oraz numer zamówienia Zamawiającego - </w:t>
      </w:r>
      <w:r w:rsidRPr="00945751">
        <w:rPr>
          <w:i/>
          <w:sz w:val="22"/>
          <w:szCs w:val="22"/>
          <w:lang w:eastAsia="zh-CN"/>
        </w:rPr>
        <w:t>jeżeli dotyczy</w:t>
      </w:r>
      <w:r w:rsidR="00017707">
        <w:rPr>
          <w:i/>
          <w:sz w:val="22"/>
          <w:szCs w:val="22"/>
          <w:lang w:eastAsia="zh-CN"/>
        </w:rPr>
        <w:t>.</w:t>
      </w:r>
    </w:p>
    <w:p w14:paraId="56155338" w14:textId="18832B94"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Przy zapłacie zobowiązania wynikającego z</w:t>
      </w:r>
      <w:r w:rsidR="001D39C6">
        <w:rPr>
          <w:sz w:val="22"/>
          <w:szCs w:val="22"/>
          <w:lang w:eastAsia="zh-CN"/>
        </w:rPr>
        <w:t xml:space="preserve"> </w:t>
      </w:r>
      <w:r w:rsidRPr="00945751">
        <w:rPr>
          <w:sz w:val="22"/>
          <w:szCs w:val="22"/>
          <w:lang w:eastAsia="zh-CN"/>
        </w:rPr>
        <w:t>umowy, Zamawiający zastrzega sobie prawo wskazania tytułu płatności (numeru faktury).</w:t>
      </w:r>
    </w:p>
    <w:p w14:paraId="0B267E5D" w14:textId="60FA64EE"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Przy zapłacie zobowiązania w</w:t>
      </w:r>
      <w:r w:rsidR="00017707">
        <w:rPr>
          <w:sz w:val="22"/>
          <w:szCs w:val="22"/>
          <w:lang w:eastAsia="zh-CN"/>
        </w:rPr>
        <w:t xml:space="preserve"> </w:t>
      </w:r>
      <w:r w:rsidRPr="00945751">
        <w:rPr>
          <w:sz w:val="22"/>
          <w:szCs w:val="22"/>
          <w:lang w:eastAsia="zh-CN"/>
        </w:rPr>
        <w:t xml:space="preserve">formie przelewu bankowego, Strony ustalają jako termin zapłaty, datę obciążenia rachunku bankowego Zamawiającego. </w:t>
      </w:r>
    </w:p>
    <w:p w14:paraId="5ECA624A" w14:textId="4D40E22F"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Numer rachunku bankowego Wykonawcy będzie wskazywany każdorazowo tylko i</w:t>
      </w:r>
      <w:r w:rsidR="00017707">
        <w:rPr>
          <w:sz w:val="22"/>
          <w:szCs w:val="22"/>
          <w:lang w:eastAsia="zh-CN"/>
        </w:rPr>
        <w:t xml:space="preserve"> </w:t>
      </w:r>
      <w:r w:rsidRPr="00945751">
        <w:rPr>
          <w:sz w:val="22"/>
          <w:szCs w:val="22"/>
          <w:lang w:eastAsia="zh-CN"/>
        </w:rPr>
        <w:t>wyłącznie na fakturach.</w:t>
      </w:r>
    </w:p>
    <w:p w14:paraId="1529AD0B" w14:textId="14D8F3F2"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W przypadku opóźnień w</w:t>
      </w:r>
      <w:r w:rsidR="00017707">
        <w:rPr>
          <w:sz w:val="22"/>
          <w:szCs w:val="22"/>
          <w:lang w:eastAsia="zh-CN"/>
        </w:rPr>
        <w:t xml:space="preserve"> </w:t>
      </w:r>
      <w:r w:rsidRPr="00945751">
        <w:rPr>
          <w:sz w:val="22"/>
          <w:szCs w:val="22"/>
          <w:lang w:eastAsia="zh-CN"/>
        </w:rPr>
        <w:t>płatnościach kwestia regulowania ewentualnych odsetek będzie przedmiotem odrębnych negocjacji.</w:t>
      </w:r>
    </w:p>
    <w:p w14:paraId="7AE031A5" w14:textId="3CBFF661" w:rsidR="00AA274A" w:rsidRPr="00945751" w:rsidRDefault="00AA274A" w:rsidP="00AB492F">
      <w:pPr>
        <w:numPr>
          <w:ilvl w:val="0"/>
          <w:numId w:val="12"/>
        </w:numPr>
        <w:suppressAutoHyphens w:val="0"/>
        <w:spacing w:before="60" w:after="60"/>
        <w:ind w:left="426" w:hanging="426"/>
        <w:jc w:val="both"/>
        <w:rPr>
          <w:sz w:val="22"/>
          <w:szCs w:val="22"/>
          <w:lang w:eastAsia="zh-CN"/>
        </w:rPr>
      </w:pPr>
      <w:r w:rsidRPr="00945751">
        <w:rPr>
          <w:sz w:val="22"/>
          <w:szCs w:val="22"/>
          <w:lang w:eastAsia="zh-CN"/>
        </w:rPr>
        <w:t>Należności wynikające z</w:t>
      </w:r>
      <w:r w:rsidR="00017707">
        <w:rPr>
          <w:sz w:val="22"/>
          <w:szCs w:val="22"/>
          <w:lang w:eastAsia="zh-CN"/>
        </w:rPr>
        <w:t xml:space="preserve"> </w:t>
      </w:r>
      <w:r w:rsidRPr="00945751">
        <w:rPr>
          <w:sz w:val="22"/>
          <w:szCs w:val="22"/>
          <w:lang w:eastAsia="zh-CN"/>
        </w:rPr>
        <w:t>Umowy w</w:t>
      </w:r>
      <w:r w:rsidR="00017707">
        <w:rPr>
          <w:sz w:val="22"/>
          <w:szCs w:val="22"/>
          <w:lang w:eastAsia="zh-CN"/>
        </w:rPr>
        <w:t xml:space="preserve"> </w:t>
      </w:r>
      <w:r w:rsidRPr="00945751">
        <w:rPr>
          <w:sz w:val="22"/>
          <w:szCs w:val="22"/>
          <w:lang w:eastAsia="zh-CN"/>
        </w:rPr>
        <w:t>tym odszkodowawcze i</w:t>
      </w:r>
      <w:r w:rsidR="00017707">
        <w:rPr>
          <w:sz w:val="22"/>
          <w:szCs w:val="22"/>
          <w:lang w:eastAsia="zh-CN"/>
        </w:rPr>
        <w:t xml:space="preserve"> </w:t>
      </w:r>
      <w:r w:rsidRPr="00945751">
        <w:rPr>
          <w:sz w:val="22"/>
          <w:szCs w:val="22"/>
          <w:lang w:eastAsia="zh-CN"/>
        </w:rPr>
        <w:t>odsetkowe nie mogą być przedmiotem zastawu oraz obrotu (cesja, sprzedaż), zgodnie z</w:t>
      </w:r>
      <w:r w:rsidR="00017707">
        <w:rPr>
          <w:sz w:val="22"/>
          <w:szCs w:val="22"/>
          <w:lang w:eastAsia="zh-CN"/>
        </w:rPr>
        <w:t xml:space="preserve"> </w:t>
      </w:r>
      <w:r w:rsidRPr="00945751">
        <w:rPr>
          <w:sz w:val="22"/>
          <w:szCs w:val="22"/>
          <w:lang w:eastAsia="zh-CN"/>
        </w:rPr>
        <w:t>art. 509 KC, bez pisemnej zgody Zamawiającego.</w:t>
      </w:r>
    </w:p>
    <w:p w14:paraId="1D5FF628" w14:textId="50AF8781" w:rsidR="00AA274A" w:rsidRPr="00AA274A" w:rsidRDefault="00AA274A" w:rsidP="00AA274A">
      <w:pPr>
        <w:pStyle w:val="paragraf"/>
        <w:rPr>
          <w:szCs w:val="24"/>
          <w:lang w:eastAsia="zh-CN"/>
        </w:rPr>
      </w:pPr>
      <w:r w:rsidRPr="00945751">
        <w:t>§</w:t>
      </w:r>
      <w:r>
        <w:t xml:space="preserve"> </w:t>
      </w:r>
      <w:r w:rsidRPr="00945751">
        <w:t>4</w:t>
      </w:r>
      <w:r w:rsidR="00730B56">
        <w:t xml:space="preserve"> </w:t>
      </w:r>
      <w:r>
        <w:br/>
      </w:r>
      <w:r w:rsidRPr="00AA274A">
        <w:rPr>
          <w:szCs w:val="24"/>
          <w:lang w:eastAsia="zh-CN"/>
        </w:rPr>
        <w:t>Termin i</w:t>
      </w:r>
      <w:r w:rsidR="001D39C6">
        <w:rPr>
          <w:szCs w:val="24"/>
          <w:lang w:eastAsia="zh-CN"/>
        </w:rPr>
        <w:t xml:space="preserve"> </w:t>
      </w:r>
      <w:r w:rsidRPr="00AA274A">
        <w:rPr>
          <w:szCs w:val="24"/>
          <w:lang w:eastAsia="zh-CN"/>
        </w:rPr>
        <w:t>warunki realizacji Umowy</w:t>
      </w:r>
    </w:p>
    <w:p w14:paraId="05732D9C" w14:textId="079D86A5" w:rsidR="00AA274A" w:rsidRPr="00883C74" w:rsidRDefault="00AA274A" w:rsidP="00883C74">
      <w:pPr>
        <w:numPr>
          <w:ilvl w:val="0"/>
          <w:numId w:val="14"/>
        </w:numPr>
        <w:tabs>
          <w:tab w:val="clear" w:pos="425"/>
        </w:tabs>
        <w:suppressAutoHyphens w:val="0"/>
        <w:spacing w:before="60" w:after="60"/>
        <w:ind w:left="426" w:hanging="426"/>
        <w:jc w:val="both"/>
        <w:rPr>
          <w:color w:val="FF0000"/>
          <w:sz w:val="22"/>
          <w:szCs w:val="22"/>
          <w:lang w:eastAsia="zh-CN"/>
        </w:rPr>
      </w:pPr>
      <w:r w:rsidRPr="00945751">
        <w:rPr>
          <w:sz w:val="22"/>
          <w:szCs w:val="22"/>
          <w:lang w:eastAsia="zh-CN"/>
        </w:rPr>
        <w:t xml:space="preserve">Termin realizacji umowy: </w:t>
      </w:r>
      <w:r w:rsidR="00883C74" w:rsidRPr="008E78BB">
        <w:rPr>
          <w:color w:val="000000" w:themeColor="text1"/>
          <w:sz w:val="22"/>
          <w:szCs w:val="22"/>
          <w:lang w:eastAsia="zh-CN"/>
        </w:rPr>
        <w:t>od dnia zawarcia umowy do 31.12.2023 r.</w:t>
      </w:r>
    </w:p>
    <w:p w14:paraId="2EA95B51" w14:textId="77777777" w:rsidR="00AA274A" w:rsidRPr="00945751" w:rsidRDefault="00AA274A" w:rsidP="00AB492F">
      <w:pPr>
        <w:numPr>
          <w:ilvl w:val="0"/>
          <w:numId w:val="14"/>
        </w:numPr>
        <w:suppressAutoHyphens w:val="0"/>
        <w:spacing w:before="60" w:after="60"/>
        <w:ind w:left="426" w:hanging="426"/>
        <w:jc w:val="both"/>
        <w:rPr>
          <w:sz w:val="22"/>
          <w:szCs w:val="22"/>
          <w:lang w:eastAsia="zh-CN"/>
        </w:rPr>
      </w:pPr>
      <w:r w:rsidRPr="00945751">
        <w:rPr>
          <w:sz w:val="22"/>
          <w:szCs w:val="22"/>
          <w:lang w:eastAsia="zh-CN"/>
        </w:rPr>
        <w:t>Udostępnienie pojazdów docelowych nastąpi do 180 dni od daty podpisania umowy.</w:t>
      </w:r>
    </w:p>
    <w:p w14:paraId="3220FB42" w14:textId="259BCDE6" w:rsidR="00AA274A" w:rsidRPr="00945751" w:rsidRDefault="00AA274A" w:rsidP="00AB492F">
      <w:pPr>
        <w:numPr>
          <w:ilvl w:val="0"/>
          <w:numId w:val="14"/>
        </w:numPr>
        <w:suppressAutoHyphens w:val="0"/>
        <w:spacing w:before="60" w:after="60"/>
        <w:ind w:left="426" w:hanging="426"/>
        <w:jc w:val="both"/>
        <w:rPr>
          <w:sz w:val="22"/>
          <w:szCs w:val="22"/>
          <w:lang w:eastAsia="zh-CN"/>
        </w:rPr>
      </w:pPr>
      <w:r w:rsidRPr="00945751">
        <w:rPr>
          <w:sz w:val="22"/>
          <w:szCs w:val="22"/>
          <w:lang w:eastAsia="zh-CN"/>
        </w:rPr>
        <w:t>W</w:t>
      </w:r>
      <w:r w:rsidR="005143E1">
        <w:rPr>
          <w:sz w:val="22"/>
          <w:szCs w:val="22"/>
          <w:lang w:eastAsia="zh-CN"/>
        </w:rPr>
        <w:t xml:space="preserve"> </w:t>
      </w:r>
      <w:r w:rsidRPr="00945751">
        <w:rPr>
          <w:sz w:val="22"/>
          <w:szCs w:val="22"/>
          <w:lang w:eastAsia="zh-CN"/>
        </w:rPr>
        <w:t>przypa</w:t>
      </w:r>
      <w:r w:rsidR="008E78BB">
        <w:rPr>
          <w:sz w:val="22"/>
          <w:szCs w:val="22"/>
          <w:lang w:eastAsia="zh-CN"/>
        </w:rPr>
        <w:t>dku braku samochodów docelowych</w:t>
      </w:r>
      <w:r w:rsidRPr="00945751">
        <w:rPr>
          <w:sz w:val="22"/>
          <w:szCs w:val="22"/>
          <w:lang w:eastAsia="zh-CN"/>
        </w:rPr>
        <w:t xml:space="preserve">, do 180 dnia mogą być przekazane samochody zastępcze, których podstawienie </w:t>
      </w:r>
      <w:r w:rsidRPr="00945751">
        <w:rPr>
          <w:sz w:val="22"/>
          <w:szCs w:val="22"/>
        </w:rPr>
        <w:t>powinno na</w:t>
      </w:r>
      <w:r w:rsidR="007436B7">
        <w:rPr>
          <w:sz w:val="22"/>
          <w:szCs w:val="22"/>
        </w:rPr>
        <w:t xml:space="preserve">stąpić nie później niż w ciągu </w:t>
      </w:r>
      <w:r w:rsidR="008E78BB">
        <w:rPr>
          <w:sz w:val="22"/>
          <w:szCs w:val="22"/>
        </w:rPr>
        <w:t>5</w:t>
      </w:r>
      <w:r w:rsidRPr="00945751">
        <w:rPr>
          <w:sz w:val="22"/>
          <w:szCs w:val="22"/>
        </w:rPr>
        <w:t xml:space="preserve"> (</w:t>
      </w:r>
      <w:r w:rsidR="008E78BB">
        <w:rPr>
          <w:sz w:val="22"/>
          <w:szCs w:val="22"/>
        </w:rPr>
        <w:t>pię</w:t>
      </w:r>
      <w:r w:rsidR="007436B7">
        <w:rPr>
          <w:sz w:val="22"/>
          <w:szCs w:val="22"/>
        </w:rPr>
        <w:t>ciu</w:t>
      </w:r>
      <w:r w:rsidRPr="00945751">
        <w:rPr>
          <w:sz w:val="22"/>
          <w:szCs w:val="22"/>
        </w:rPr>
        <w:t>) dni od daty podpisania umowy.</w:t>
      </w:r>
    </w:p>
    <w:p w14:paraId="3653DBBC" w14:textId="0ED032B7" w:rsidR="00AA274A" w:rsidRPr="008E78BB" w:rsidRDefault="00AA274A" w:rsidP="00AB492F">
      <w:pPr>
        <w:numPr>
          <w:ilvl w:val="0"/>
          <w:numId w:val="14"/>
        </w:numPr>
        <w:suppressAutoHyphens w:val="0"/>
        <w:spacing w:before="60" w:after="60"/>
        <w:ind w:left="426" w:hanging="426"/>
        <w:jc w:val="both"/>
        <w:rPr>
          <w:color w:val="000000" w:themeColor="text1"/>
          <w:sz w:val="22"/>
          <w:szCs w:val="22"/>
        </w:rPr>
      </w:pPr>
      <w:r w:rsidRPr="00945751">
        <w:rPr>
          <w:sz w:val="22"/>
          <w:szCs w:val="22"/>
        </w:rPr>
        <w:t>Wykonawca zobowiązuje się do dostarczenia samochodów zastępczych w</w:t>
      </w:r>
      <w:r w:rsidR="005143E1">
        <w:rPr>
          <w:sz w:val="22"/>
          <w:szCs w:val="22"/>
        </w:rPr>
        <w:t xml:space="preserve"> </w:t>
      </w:r>
      <w:r w:rsidRPr="00945751">
        <w:rPr>
          <w:sz w:val="22"/>
          <w:szCs w:val="22"/>
        </w:rPr>
        <w:t xml:space="preserve">klasie i o parametrach nie gorszych od samochodów zamówionych, nie starszych niż </w:t>
      </w:r>
      <w:r w:rsidRPr="008E78BB">
        <w:rPr>
          <w:color w:val="000000" w:themeColor="text1"/>
          <w:sz w:val="22"/>
          <w:szCs w:val="22"/>
        </w:rPr>
        <w:t xml:space="preserve">rocznik </w:t>
      </w:r>
      <w:r w:rsidR="005143E1" w:rsidRPr="008E78BB">
        <w:rPr>
          <w:color w:val="000000" w:themeColor="text1"/>
          <w:sz w:val="22"/>
          <w:szCs w:val="22"/>
        </w:rPr>
        <w:t>2020</w:t>
      </w:r>
      <w:r w:rsidRPr="008E78BB">
        <w:rPr>
          <w:color w:val="000000" w:themeColor="text1"/>
          <w:sz w:val="22"/>
          <w:szCs w:val="22"/>
        </w:rPr>
        <w:t xml:space="preserve"> i</w:t>
      </w:r>
      <w:r w:rsidR="005143E1" w:rsidRPr="008E78BB">
        <w:rPr>
          <w:color w:val="000000" w:themeColor="text1"/>
          <w:sz w:val="22"/>
          <w:szCs w:val="22"/>
        </w:rPr>
        <w:t xml:space="preserve"> </w:t>
      </w:r>
      <w:r w:rsidRPr="008E78BB">
        <w:rPr>
          <w:color w:val="000000" w:themeColor="text1"/>
          <w:sz w:val="22"/>
          <w:szCs w:val="22"/>
        </w:rPr>
        <w:t>w</w:t>
      </w:r>
      <w:r w:rsidR="005143E1" w:rsidRPr="008E78BB">
        <w:rPr>
          <w:color w:val="000000" w:themeColor="text1"/>
          <w:sz w:val="22"/>
          <w:szCs w:val="22"/>
        </w:rPr>
        <w:t xml:space="preserve"> </w:t>
      </w:r>
      <w:r w:rsidRPr="008E78BB">
        <w:rPr>
          <w:color w:val="000000" w:themeColor="text1"/>
          <w:sz w:val="22"/>
          <w:szCs w:val="22"/>
        </w:rPr>
        <w:t>cenie wynajmu nie przekraczającej ceny wynajmu wynikającej z</w:t>
      </w:r>
      <w:r w:rsidR="005143E1" w:rsidRPr="008E78BB">
        <w:rPr>
          <w:color w:val="000000" w:themeColor="text1"/>
          <w:sz w:val="22"/>
          <w:szCs w:val="22"/>
        </w:rPr>
        <w:t xml:space="preserve"> </w:t>
      </w:r>
      <w:r w:rsidRPr="008E78BB">
        <w:rPr>
          <w:color w:val="000000" w:themeColor="text1"/>
          <w:sz w:val="22"/>
          <w:szCs w:val="22"/>
        </w:rPr>
        <w:t>umowy.</w:t>
      </w:r>
    </w:p>
    <w:p w14:paraId="4A217D15" w14:textId="5BF88872" w:rsidR="00AA274A" w:rsidRPr="00945751" w:rsidRDefault="00AA274A" w:rsidP="00AB492F">
      <w:pPr>
        <w:numPr>
          <w:ilvl w:val="0"/>
          <w:numId w:val="14"/>
        </w:numPr>
        <w:suppressAutoHyphens w:val="0"/>
        <w:spacing w:before="60" w:after="60"/>
        <w:ind w:left="426" w:hanging="426"/>
        <w:jc w:val="both"/>
        <w:rPr>
          <w:sz w:val="22"/>
          <w:szCs w:val="22"/>
        </w:rPr>
      </w:pPr>
      <w:r w:rsidRPr="008E78BB">
        <w:rPr>
          <w:color w:val="000000" w:themeColor="text1"/>
          <w:sz w:val="22"/>
          <w:szCs w:val="22"/>
          <w:lang w:eastAsia="zh-CN"/>
        </w:rPr>
        <w:t>Wykonawca</w:t>
      </w:r>
      <w:r w:rsidRPr="008E78BB">
        <w:rPr>
          <w:color w:val="000000" w:themeColor="text1"/>
          <w:sz w:val="22"/>
          <w:szCs w:val="22"/>
        </w:rPr>
        <w:t xml:space="preserve"> zawiadomi Zamawiającego o</w:t>
      </w:r>
      <w:r w:rsidR="005143E1" w:rsidRPr="008E78BB">
        <w:rPr>
          <w:color w:val="000000" w:themeColor="text1"/>
          <w:sz w:val="22"/>
          <w:szCs w:val="22"/>
        </w:rPr>
        <w:t xml:space="preserve"> </w:t>
      </w:r>
      <w:r w:rsidRPr="008E78BB">
        <w:rPr>
          <w:color w:val="000000" w:themeColor="text1"/>
          <w:sz w:val="22"/>
          <w:szCs w:val="22"/>
        </w:rPr>
        <w:t>godzinie przekazania do jego dyspozycji, każdego z</w:t>
      </w:r>
      <w:r w:rsidR="005143E1" w:rsidRPr="008E78BB">
        <w:rPr>
          <w:color w:val="000000" w:themeColor="text1"/>
          <w:sz w:val="22"/>
          <w:szCs w:val="22"/>
        </w:rPr>
        <w:t xml:space="preserve"> </w:t>
      </w:r>
      <w:r w:rsidRPr="008E78BB">
        <w:rPr>
          <w:color w:val="000000" w:themeColor="text1"/>
          <w:sz w:val="22"/>
          <w:szCs w:val="22"/>
        </w:rPr>
        <w:t xml:space="preserve">pojazdów objętych umową, co najmniej 3 dni robocze przed planowaną datą </w:t>
      </w:r>
      <w:r w:rsidRPr="00945751">
        <w:rPr>
          <w:sz w:val="22"/>
          <w:szCs w:val="22"/>
        </w:rPr>
        <w:t>ich przekazania.</w:t>
      </w:r>
    </w:p>
    <w:p w14:paraId="01C87AE8" w14:textId="1A785847" w:rsidR="00AA274A" w:rsidRPr="00945751" w:rsidRDefault="00AA274A" w:rsidP="00AB492F">
      <w:pPr>
        <w:numPr>
          <w:ilvl w:val="0"/>
          <w:numId w:val="14"/>
        </w:numPr>
        <w:suppressAutoHyphens w:val="0"/>
        <w:spacing w:before="60" w:after="60"/>
        <w:ind w:left="426" w:hanging="426"/>
        <w:jc w:val="both"/>
        <w:rPr>
          <w:sz w:val="22"/>
          <w:szCs w:val="22"/>
        </w:rPr>
      </w:pPr>
      <w:r w:rsidRPr="00945751">
        <w:rPr>
          <w:sz w:val="22"/>
          <w:szCs w:val="22"/>
        </w:rPr>
        <w:t>Strony</w:t>
      </w:r>
      <w:r w:rsidRPr="00945751">
        <w:rPr>
          <w:sz w:val="22"/>
          <w:lang w:eastAsia="zh-CN"/>
        </w:rPr>
        <w:t xml:space="preserve"> ustalają, iż pojazdy będą przekazane Zamawiającemu w</w:t>
      </w:r>
      <w:r w:rsidR="005143E1">
        <w:rPr>
          <w:sz w:val="22"/>
          <w:lang w:eastAsia="zh-CN"/>
        </w:rPr>
        <w:t xml:space="preserve"> </w:t>
      </w:r>
      <w:r w:rsidRPr="00945751">
        <w:rPr>
          <w:sz w:val="22"/>
          <w:lang w:eastAsia="zh-CN"/>
        </w:rPr>
        <w:t>jego siedzibie lub po wyrażeniu zgody przez Zamawiającego w</w:t>
      </w:r>
      <w:r w:rsidR="005143E1">
        <w:rPr>
          <w:sz w:val="22"/>
          <w:lang w:eastAsia="zh-CN"/>
        </w:rPr>
        <w:t xml:space="preserve"> </w:t>
      </w:r>
      <w:r w:rsidRPr="00945751">
        <w:rPr>
          <w:sz w:val="22"/>
          <w:lang w:eastAsia="zh-CN"/>
        </w:rPr>
        <w:t>innym ustalonym miejscu.</w:t>
      </w:r>
    </w:p>
    <w:p w14:paraId="031FB575" w14:textId="0C62E9EA" w:rsidR="00AA274A" w:rsidRPr="00945751" w:rsidRDefault="00AA274A" w:rsidP="00AB492F">
      <w:pPr>
        <w:numPr>
          <w:ilvl w:val="0"/>
          <w:numId w:val="14"/>
        </w:numPr>
        <w:suppressAutoHyphens w:val="0"/>
        <w:spacing w:before="60" w:after="60"/>
        <w:ind w:left="426" w:hanging="426"/>
        <w:jc w:val="both"/>
        <w:rPr>
          <w:sz w:val="22"/>
          <w:szCs w:val="22"/>
        </w:rPr>
      </w:pPr>
      <w:r w:rsidRPr="00945751">
        <w:rPr>
          <w:sz w:val="22"/>
          <w:szCs w:val="22"/>
        </w:rPr>
        <w:t>Przekazane pojazdy będą sprawdzone przez Wykonawcę pod względem technicznym i</w:t>
      </w:r>
      <w:r w:rsidR="002E3EBD">
        <w:rPr>
          <w:sz w:val="22"/>
          <w:szCs w:val="22"/>
        </w:rPr>
        <w:t xml:space="preserve"> </w:t>
      </w:r>
      <w:r w:rsidRPr="00945751">
        <w:rPr>
          <w:sz w:val="22"/>
          <w:szCs w:val="22"/>
        </w:rPr>
        <w:t>gotowe do użytkowania.</w:t>
      </w:r>
    </w:p>
    <w:p w14:paraId="7280EC32" w14:textId="2B5ED347" w:rsidR="00AA274A" w:rsidRPr="00945751" w:rsidRDefault="00AA274A" w:rsidP="00AB492F">
      <w:pPr>
        <w:numPr>
          <w:ilvl w:val="0"/>
          <w:numId w:val="14"/>
        </w:numPr>
        <w:suppressAutoHyphens w:val="0"/>
        <w:spacing w:before="60" w:after="60"/>
        <w:ind w:left="426" w:hanging="426"/>
        <w:jc w:val="both"/>
        <w:rPr>
          <w:color w:val="000000" w:themeColor="text1"/>
          <w:sz w:val="22"/>
          <w:szCs w:val="22"/>
        </w:rPr>
      </w:pPr>
      <w:r w:rsidRPr="00945751">
        <w:rPr>
          <w:sz w:val="22"/>
          <w:szCs w:val="22"/>
        </w:rPr>
        <w:t>Przekazanie pojazdów Zamawiającemu będzie każdorazowo potwierdzone protokołami</w:t>
      </w:r>
      <w:r w:rsidRPr="00945751">
        <w:rPr>
          <w:color w:val="000000" w:themeColor="text1"/>
          <w:sz w:val="22"/>
          <w:szCs w:val="22"/>
        </w:rPr>
        <w:t xml:space="preserve"> zdawczo-odbiorczymi, których wzór stanowi </w:t>
      </w:r>
      <w:r w:rsidR="002E3EBD">
        <w:rPr>
          <w:b/>
          <w:color w:val="000000" w:themeColor="text1"/>
          <w:sz w:val="22"/>
          <w:szCs w:val="22"/>
        </w:rPr>
        <w:t>z</w:t>
      </w:r>
      <w:r w:rsidRPr="00945751">
        <w:rPr>
          <w:b/>
          <w:color w:val="000000" w:themeColor="text1"/>
          <w:sz w:val="22"/>
          <w:szCs w:val="22"/>
        </w:rPr>
        <w:t>ałącznik nr 2</w:t>
      </w:r>
      <w:r w:rsidRPr="00945751">
        <w:rPr>
          <w:color w:val="000000" w:themeColor="text1"/>
          <w:sz w:val="22"/>
          <w:szCs w:val="22"/>
        </w:rPr>
        <w:t xml:space="preserve"> do Umowy.</w:t>
      </w:r>
    </w:p>
    <w:p w14:paraId="56F22ED2" w14:textId="4CD7AEFB" w:rsidR="00AA274A" w:rsidRPr="00945751" w:rsidRDefault="00AA274A" w:rsidP="00AB492F">
      <w:pPr>
        <w:numPr>
          <w:ilvl w:val="0"/>
          <w:numId w:val="14"/>
        </w:numPr>
        <w:suppressAutoHyphens w:val="0"/>
        <w:spacing w:before="60" w:after="60"/>
        <w:ind w:left="426" w:hanging="426"/>
        <w:jc w:val="both"/>
        <w:rPr>
          <w:color w:val="000000" w:themeColor="text1"/>
          <w:sz w:val="22"/>
          <w:szCs w:val="22"/>
        </w:rPr>
      </w:pPr>
      <w:r w:rsidRPr="00945751">
        <w:rPr>
          <w:sz w:val="22"/>
          <w:szCs w:val="22"/>
        </w:rPr>
        <w:t>Przed</w:t>
      </w:r>
      <w:r w:rsidRPr="00945751">
        <w:rPr>
          <w:color w:val="000000" w:themeColor="text1"/>
          <w:sz w:val="22"/>
          <w:szCs w:val="22"/>
        </w:rPr>
        <w:t xml:space="preserve"> podpisaniem protokołu zdawczo-odbiorczego Zamawiający sprawdzi ogólny stan każdego pojazdu i</w:t>
      </w:r>
      <w:r w:rsidR="002E3EBD">
        <w:rPr>
          <w:color w:val="000000" w:themeColor="text1"/>
          <w:sz w:val="22"/>
          <w:szCs w:val="22"/>
        </w:rPr>
        <w:t xml:space="preserve"> </w:t>
      </w:r>
      <w:r w:rsidRPr="00945751">
        <w:rPr>
          <w:color w:val="000000" w:themeColor="text1"/>
          <w:sz w:val="22"/>
          <w:szCs w:val="22"/>
        </w:rPr>
        <w:t>upewni się, że pojazdy i</w:t>
      </w:r>
      <w:r w:rsidR="002E3EBD">
        <w:rPr>
          <w:color w:val="000000" w:themeColor="text1"/>
          <w:sz w:val="22"/>
          <w:szCs w:val="22"/>
        </w:rPr>
        <w:t xml:space="preserve"> </w:t>
      </w:r>
      <w:r w:rsidRPr="00945751">
        <w:rPr>
          <w:color w:val="000000" w:themeColor="text1"/>
          <w:sz w:val="22"/>
          <w:szCs w:val="22"/>
        </w:rPr>
        <w:t>ich wyposażenie są zgodne z</w:t>
      </w:r>
      <w:r w:rsidR="002E3EBD">
        <w:rPr>
          <w:color w:val="000000" w:themeColor="text1"/>
          <w:sz w:val="22"/>
          <w:szCs w:val="22"/>
        </w:rPr>
        <w:t xml:space="preserve"> z</w:t>
      </w:r>
      <w:r w:rsidRPr="00945751">
        <w:rPr>
          <w:color w:val="000000" w:themeColor="text1"/>
          <w:sz w:val="22"/>
          <w:szCs w:val="22"/>
        </w:rPr>
        <w:t>ałącznikiem nr 1 do Umowy oraz że brak jest widocznych usterek pojazdu.</w:t>
      </w:r>
    </w:p>
    <w:p w14:paraId="23FB1FCF" w14:textId="417828E0" w:rsidR="00AA274A" w:rsidRPr="00945751" w:rsidRDefault="00AA274A" w:rsidP="00AB492F">
      <w:pPr>
        <w:numPr>
          <w:ilvl w:val="0"/>
          <w:numId w:val="14"/>
        </w:numPr>
        <w:suppressAutoHyphens w:val="0"/>
        <w:spacing w:before="60" w:after="60"/>
        <w:ind w:left="426" w:hanging="426"/>
        <w:jc w:val="both"/>
        <w:rPr>
          <w:sz w:val="22"/>
          <w:szCs w:val="22"/>
        </w:rPr>
      </w:pPr>
      <w:r w:rsidRPr="00945751">
        <w:rPr>
          <w:sz w:val="22"/>
          <w:szCs w:val="22"/>
        </w:rPr>
        <w:t>Wraz</w:t>
      </w:r>
      <w:r w:rsidRPr="00945751">
        <w:rPr>
          <w:color w:val="000000" w:themeColor="text1"/>
          <w:sz w:val="22"/>
          <w:szCs w:val="22"/>
        </w:rPr>
        <w:t xml:space="preserve"> z</w:t>
      </w:r>
      <w:r w:rsidR="002E3EBD">
        <w:rPr>
          <w:color w:val="000000" w:themeColor="text1"/>
          <w:sz w:val="22"/>
          <w:szCs w:val="22"/>
        </w:rPr>
        <w:t xml:space="preserve"> </w:t>
      </w:r>
      <w:r w:rsidRPr="00945751">
        <w:rPr>
          <w:color w:val="000000" w:themeColor="text1"/>
          <w:sz w:val="22"/>
          <w:szCs w:val="22"/>
        </w:rPr>
        <w:t>przekazaniem pojazdów Wykonawca przekaże Zamawiającemu dowody rejestracyjne, dwa komplety kluczyków dla każdego z</w:t>
      </w:r>
      <w:r w:rsidR="002E3EBD">
        <w:rPr>
          <w:color w:val="000000" w:themeColor="text1"/>
          <w:sz w:val="22"/>
          <w:szCs w:val="22"/>
        </w:rPr>
        <w:t xml:space="preserve"> </w:t>
      </w:r>
      <w:r w:rsidRPr="00945751">
        <w:rPr>
          <w:color w:val="000000" w:themeColor="text1"/>
          <w:sz w:val="22"/>
          <w:szCs w:val="22"/>
        </w:rPr>
        <w:t>aut, piloty, polisy potwierdzające zawarcie umów ubezpieczenia, instrukcje obsługi aut w</w:t>
      </w:r>
      <w:r w:rsidR="002E3EBD">
        <w:rPr>
          <w:color w:val="000000" w:themeColor="text1"/>
          <w:sz w:val="22"/>
          <w:szCs w:val="22"/>
        </w:rPr>
        <w:t xml:space="preserve"> </w:t>
      </w:r>
      <w:r w:rsidRPr="00945751">
        <w:rPr>
          <w:color w:val="000000" w:themeColor="text1"/>
          <w:sz w:val="22"/>
          <w:szCs w:val="22"/>
        </w:rPr>
        <w:t>języku polskim, świadectwa zgodności Wspólnoty Europejskiej, kopie dokumentów gwarancji wystawione przez producenta pojazdów</w:t>
      </w:r>
      <w:r w:rsidRPr="002E3EBD">
        <w:rPr>
          <w:color w:val="000000" w:themeColor="text1"/>
          <w:sz w:val="22"/>
          <w:szCs w:val="22"/>
        </w:rPr>
        <w:t>,</w:t>
      </w:r>
      <w:r w:rsidRPr="00945751">
        <w:rPr>
          <w:color w:val="000000" w:themeColor="text1"/>
          <w:sz w:val="22"/>
          <w:szCs w:val="22"/>
        </w:rPr>
        <w:t xml:space="preserve"> potwierdzone przez Wykonawcę za zgodność z</w:t>
      </w:r>
      <w:r w:rsidR="002E3EBD">
        <w:rPr>
          <w:color w:val="000000" w:themeColor="text1"/>
          <w:sz w:val="22"/>
          <w:szCs w:val="22"/>
        </w:rPr>
        <w:t xml:space="preserve"> </w:t>
      </w:r>
      <w:r w:rsidRPr="00945751">
        <w:rPr>
          <w:color w:val="000000" w:themeColor="text1"/>
          <w:sz w:val="22"/>
          <w:szCs w:val="22"/>
        </w:rPr>
        <w:t xml:space="preserve">oryginałem kopie kart </w:t>
      </w:r>
      <w:r w:rsidRPr="00945751">
        <w:rPr>
          <w:sz w:val="22"/>
          <w:szCs w:val="22"/>
        </w:rPr>
        <w:t>pojazdów oraz oświadczenie Wykonawcy o wartości początkowej w kwocie brutto każdego z dostarczonych samochodów.</w:t>
      </w:r>
    </w:p>
    <w:p w14:paraId="740002CA" w14:textId="0744C3B9" w:rsidR="00AA274A" w:rsidRPr="008E78BB" w:rsidRDefault="00AA274A" w:rsidP="00AB492F">
      <w:pPr>
        <w:numPr>
          <w:ilvl w:val="0"/>
          <w:numId w:val="14"/>
        </w:numPr>
        <w:suppressAutoHyphens w:val="0"/>
        <w:spacing w:before="60" w:after="60"/>
        <w:ind w:left="426" w:hanging="426"/>
        <w:jc w:val="both"/>
        <w:rPr>
          <w:color w:val="000000" w:themeColor="text1"/>
          <w:sz w:val="22"/>
          <w:szCs w:val="22"/>
        </w:rPr>
      </w:pPr>
      <w:r w:rsidRPr="00945751">
        <w:rPr>
          <w:sz w:val="22"/>
          <w:szCs w:val="22"/>
        </w:rPr>
        <w:t>W przypadku, gdy pojazd ma jakiekolwiek wady, nie spełnia wymogów określonych w</w:t>
      </w:r>
      <w:r w:rsidR="002E3EBD">
        <w:rPr>
          <w:sz w:val="22"/>
          <w:szCs w:val="22"/>
        </w:rPr>
        <w:t xml:space="preserve"> z</w:t>
      </w:r>
      <w:r w:rsidRPr="00945751">
        <w:rPr>
          <w:sz w:val="22"/>
          <w:szCs w:val="22"/>
        </w:rPr>
        <w:t>ałączniku nr 1 do Umowy lub nie przekazano któregokolwiek z</w:t>
      </w:r>
      <w:r w:rsidR="002E3EBD">
        <w:rPr>
          <w:sz w:val="22"/>
          <w:szCs w:val="22"/>
        </w:rPr>
        <w:t xml:space="preserve"> </w:t>
      </w:r>
      <w:r w:rsidRPr="00945751">
        <w:rPr>
          <w:sz w:val="22"/>
          <w:szCs w:val="22"/>
        </w:rPr>
        <w:t>dokumentów lub akcesoriów, o</w:t>
      </w:r>
      <w:r w:rsidR="002E3EBD">
        <w:rPr>
          <w:sz w:val="22"/>
          <w:szCs w:val="22"/>
        </w:rPr>
        <w:t xml:space="preserve"> </w:t>
      </w:r>
      <w:r w:rsidRPr="00945751">
        <w:rPr>
          <w:sz w:val="22"/>
          <w:szCs w:val="22"/>
        </w:rPr>
        <w:t>których mowa w</w:t>
      </w:r>
      <w:r w:rsidR="002E3EBD">
        <w:rPr>
          <w:sz w:val="22"/>
          <w:szCs w:val="22"/>
        </w:rPr>
        <w:t xml:space="preserve"> </w:t>
      </w:r>
      <w:r w:rsidRPr="00945751">
        <w:rPr>
          <w:sz w:val="22"/>
          <w:szCs w:val="22"/>
        </w:rPr>
        <w:t xml:space="preserve">ust. 10, Zamawiający ma </w:t>
      </w:r>
      <w:r w:rsidRPr="008E78BB">
        <w:rPr>
          <w:color w:val="000000" w:themeColor="text1"/>
          <w:sz w:val="22"/>
          <w:szCs w:val="22"/>
        </w:rPr>
        <w:t>prawo odmówić odbioru pojazdu.</w:t>
      </w:r>
    </w:p>
    <w:p w14:paraId="3F78013C" w14:textId="33B38784" w:rsidR="00AA274A" w:rsidRPr="008E78BB" w:rsidRDefault="00AA274A" w:rsidP="00AB492F">
      <w:pPr>
        <w:numPr>
          <w:ilvl w:val="0"/>
          <w:numId w:val="14"/>
        </w:numPr>
        <w:suppressAutoHyphens w:val="0"/>
        <w:spacing w:before="60" w:after="60"/>
        <w:ind w:left="426" w:hanging="426"/>
        <w:jc w:val="both"/>
        <w:rPr>
          <w:color w:val="000000" w:themeColor="text1"/>
          <w:sz w:val="22"/>
          <w:szCs w:val="22"/>
        </w:rPr>
      </w:pPr>
      <w:r w:rsidRPr="008E78BB">
        <w:rPr>
          <w:color w:val="000000" w:themeColor="text1"/>
          <w:sz w:val="22"/>
          <w:szCs w:val="22"/>
        </w:rPr>
        <w:t>W przypadku, o</w:t>
      </w:r>
      <w:r w:rsidR="002E3EBD" w:rsidRPr="008E78BB">
        <w:rPr>
          <w:color w:val="000000" w:themeColor="text1"/>
          <w:sz w:val="22"/>
          <w:szCs w:val="22"/>
        </w:rPr>
        <w:t xml:space="preserve"> </w:t>
      </w:r>
      <w:r w:rsidRPr="008E78BB">
        <w:rPr>
          <w:color w:val="000000" w:themeColor="text1"/>
          <w:sz w:val="22"/>
          <w:szCs w:val="22"/>
        </w:rPr>
        <w:t>którym mowa w</w:t>
      </w:r>
      <w:r w:rsidR="002E3EBD" w:rsidRPr="008E78BB">
        <w:rPr>
          <w:color w:val="000000" w:themeColor="text1"/>
          <w:sz w:val="22"/>
          <w:szCs w:val="22"/>
        </w:rPr>
        <w:t xml:space="preserve"> </w:t>
      </w:r>
      <w:r w:rsidRPr="008E78BB">
        <w:rPr>
          <w:color w:val="000000" w:themeColor="text1"/>
          <w:sz w:val="22"/>
          <w:szCs w:val="22"/>
        </w:rPr>
        <w:t xml:space="preserve">ust. </w:t>
      </w:r>
      <w:r w:rsidR="008E78BB" w:rsidRPr="008E78BB">
        <w:rPr>
          <w:color w:val="000000" w:themeColor="text1"/>
          <w:sz w:val="22"/>
          <w:szCs w:val="22"/>
        </w:rPr>
        <w:t>1</w:t>
      </w:r>
      <w:r w:rsidR="00C946D5" w:rsidRPr="008E78BB">
        <w:rPr>
          <w:color w:val="000000" w:themeColor="text1"/>
          <w:sz w:val="22"/>
          <w:szCs w:val="22"/>
        </w:rPr>
        <w:t>1</w:t>
      </w:r>
      <w:r w:rsidRPr="008E78BB">
        <w:rPr>
          <w:color w:val="000000" w:themeColor="text1"/>
          <w:sz w:val="22"/>
          <w:szCs w:val="22"/>
        </w:rPr>
        <w:t>, Wykonawca jest zobowiązany do przekazania pojazdu wolnego od wad i</w:t>
      </w:r>
      <w:r w:rsidR="002E3EBD" w:rsidRPr="008E78BB">
        <w:rPr>
          <w:color w:val="000000" w:themeColor="text1"/>
          <w:sz w:val="22"/>
          <w:szCs w:val="22"/>
        </w:rPr>
        <w:t xml:space="preserve"> </w:t>
      </w:r>
      <w:r w:rsidRPr="008E78BB">
        <w:rPr>
          <w:color w:val="000000" w:themeColor="text1"/>
          <w:sz w:val="22"/>
          <w:szCs w:val="22"/>
        </w:rPr>
        <w:t>spełniającego wymagania określone w</w:t>
      </w:r>
      <w:r w:rsidR="002E3EBD" w:rsidRPr="008E78BB">
        <w:rPr>
          <w:color w:val="000000" w:themeColor="text1"/>
          <w:sz w:val="22"/>
          <w:szCs w:val="22"/>
        </w:rPr>
        <w:t xml:space="preserve"> z</w:t>
      </w:r>
      <w:r w:rsidRPr="008E78BB">
        <w:rPr>
          <w:color w:val="000000" w:themeColor="text1"/>
          <w:sz w:val="22"/>
          <w:szCs w:val="22"/>
        </w:rPr>
        <w:t>ałączniku 1 do Umowy, wraz z</w:t>
      </w:r>
      <w:r w:rsidR="002E3EBD" w:rsidRPr="008E78BB">
        <w:rPr>
          <w:color w:val="000000" w:themeColor="text1"/>
          <w:sz w:val="22"/>
          <w:szCs w:val="22"/>
        </w:rPr>
        <w:t xml:space="preserve"> </w:t>
      </w:r>
      <w:r w:rsidRPr="008E78BB">
        <w:rPr>
          <w:color w:val="000000" w:themeColor="text1"/>
          <w:sz w:val="22"/>
          <w:szCs w:val="22"/>
        </w:rPr>
        <w:t>dokumentami i</w:t>
      </w:r>
      <w:r w:rsidR="002E3EBD" w:rsidRPr="008E78BB">
        <w:rPr>
          <w:color w:val="000000" w:themeColor="text1"/>
          <w:sz w:val="22"/>
          <w:szCs w:val="22"/>
        </w:rPr>
        <w:t xml:space="preserve"> </w:t>
      </w:r>
      <w:r w:rsidRPr="008E78BB">
        <w:rPr>
          <w:color w:val="000000" w:themeColor="text1"/>
          <w:sz w:val="22"/>
          <w:szCs w:val="22"/>
        </w:rPr>
        <w:t>akcesoriami, o</w:t>
      </w:r>
      <w:r w:rsidR="002E3EBD" w:rsidRPr="008E78BB">
        <w:rPr>
          <w:color w:val="000000" w:themeColor="text1"/>
          <w:sz w:val="22"/>
          <w:szCs w:val="22"/>
        </w:rPr>
        <w:t xml:space="preserve"> </w:t>
      </w:r>
      <w:r w:rsidRPr="008E78BB">
        <w:rPr>
          <w:color w:val="000000" w:themeColor="text1"/>
          <w:sz w:val="22"/>
          <w:szCs w:val="22"/>
        </w:rPr>
        <w:t>których mowa w</w:t>
      </w:r>
      <w:r w:rsidR="002E3EBD" w:rsidRPr="008E78BB">
        <w:rPr>
          <w:color w:val="000000" w:themeColor="text1"/>
          <w:sz w:val="22"/>
          <w:szCs w:val="22"/>
        </w:rPr>
        <w:t xml:space="preserve"> </w:t>
      </w:r>
      <w:r w:rsidRPr="008E78BB">
        <w:rPr>
          <w:color w:val="000000" w:themeColor="text1"/>
          <w:sz w:val="22"/>
          <w:szCs w:val="22"/>
        </w:rPr>
        <w:t xml:space="preserve">ust. </w:t>
      </w:r>
      <w:r w:rsidR="00C946D5" w:rsidRPr="008E78BB">
        <w:rPr>
          <w:color w:val="000000" w:themeColor="text1"/>
          <w:sz w:val="22"/>
          <w:szCs w:val="22"/>
        </w:rPr>
        <w:t>10</w:t>
      </w:r>
      <w:r w:rsidRPr="008E78BB">
        <w:rPr>
          <w:color w:val="000000" w:themeColor="text1"/>
          <w:sz w:val="22"/>
          <w:szCs w:val="22"/>
        </w:rPr>
        <w:t xml:space="preserve"> w</w:t>
      </w:r>
      <w:r w:rsidR="002E3EBD" w:rsidRPr="008E78BB">
        <w:rPr>
          <w:color w:val="000000" w:themeColor="text1"/>
          <w:sz w:val="22"/>
          <w:szCs w:val="22"/>
        </w:rPr>
        <w:t xml:space="preserve"> </w:t>
      </w:r>
      <w:r w:rsidRPr="008E78BB">
        <w:rPr>
          <w:color w:val="000000" w:themeColor="text1"/>
          <w:sz w:val="22"/>
          <w:szCs w:val="22"/>
        </w:rPr>
        <w:t>terminie pięciu dni roboczych, liczonych od dnia odmowy odbioru pojazdu, a</w:t>
      </w:r>
      <w:r w:rsidR="002E3EBD" w:rsidRPr="008E78BB">
        <w:rPr>
          <w:color w:val="000000" w:themeColor="text1"/>
          <w:sz w:val="22"/>
          <w:szCs w:val="22"/>
        </w:rPr>
        <w:t xml:space="preserve"> </w:t>
      </w:r>
      <w:r w:rsidRPr="008E78BB">
        <w:rPr>
          <w:color w:val="000000" w:themeColor="text1"/>
          <w:sz w:val="22"/>
          <w:szCs w:val="22"/>
        </w:rPr>
        <w:t>na ten czas zapewni pojazd zastępczy w</w:t>
      </w:r>
      <w:r w:rsidR="002E3EBD" w:rsidRPr="008E78BB">
        <w:rPr>
          <w:color w:val="000000" w:themeColor="text1"/>
          <w:sz w:val="22"/>
          <w:szCs w:val="22"/>
        </w:rPr>
        <w:t xml:space="preserve"> </w:t>
      </w:r>
      <w:r w:rsidRPr="008E78BB">
        <w:rPr>
          <w:color w:val="000000" w:themeColor="text1"/>
          <w:sz w:val="22"/>
          <w:szCs w:val="22"/>
        </w:rPr>
        <w:t>tej samej klasie i</w:t>
      </w:r>
      <w:r w:rsidR="002E3EBD" w:rsidRPr="008E78BB">
        <w:rPr>
          <w:color w:val="000000" w:themeColor="text1"/>
          <w:sz w:val="22"/>
          <w:szCs w:val="22"/>
        </w:rPr>
        <w:t xml:space="preserve"> </w:t>
      </w:r>
      <w:r w:rsidRPr="008E78BB">
        <w:rPr>
          <w:color w:val="000000" w:themeColor="text1"/>
          <w:sz w:val="22"/>
          <w:szCs w:val="22"/>
        </w:rPr>
        <w:t>rocznik nie starszy niż 20</w:t>
      </w:r>
      <w:r w:rsidR="002E3EBD" w:rsidRPr="008E78BB">
        <w:rPr>
          <w:color w:val="000000" w:themeColor="text1"/>
          <w:sz w:val="22"/>
          <w:szCs w:val="22"/>
        </w:rPr>
        <w:t>20</w:t>
      </w:r>
      <w:r w:rsidRPr="008E78BB">
        <w:rPr>
          <w:color w:val="000000" w:themeColor="text1"/>
          <w:sz w:val="22"/>
          <w:szCs w:val="22"/>
        </w:rPr>
        <w:t>.</w:t>
      </w:r>
    </w:p>
    <w:p w14:paraId="79D42C64" w14:textId="02777D27" w:rsidR="00AA274A" w:rsidRPr="008E78BB" w:rsidRDefault="00AA274A" w:rsidP="00AB492F">
      <w:pPr>
        <w:numPr>
          <w:ilvl w:val="0"/>
          <w:numId w:val="14"/>
        </w:numPr>
        <w:suppressAutoHyphens w:val="0"/>
        <w:spacing w:before="60" w:after="60"/>
        <w:ind w:left="426" w:hanging="426"/>
        <w:jc w:val="both"/>
        <w:rPr>
          <w:color w:val="000000" w:themeColor="text1"/>
          <w:sz w:val="22"/>
          <w:szCs w:val="22"/>
        </w:rPr>
      </w:pPr>
      <w:r w:rsidRPr="00945751">
        <w:rPr>
          <w:sz w:val="22"/>
          <w:szCs w:val="22"/>
        </w:rPr>
        <w:t>Po bezskutecznym upływie terminu, o</w:t>
      </w:r>
      <w:r w:rsidR="002E3EBD">
        <w:rPr>
          <w:sz w:val="22"/>
          <w:szCs w:val="22"/>
        </w:rPr>
        <w:t xml:space="preserve"> </w:t>
      </w:r>
      <w:r w:rsidRPr="00945751">
        <w:rPr>
          <w:sz w:val="22"/>
          <w:szCs w:val="22"/>
        </w:rPr>
        <w:t>którym mowa w</w:t>
      </w:r>
      <w:r w:rsidR="002E3EBD">
        <w:rPr>
          <w:sz w:val="22"/>
          <w:szCs w:val="22"/>
        </w:rPr>
        <w:t xml:space="preserve"> </w:t>
      </w:r>
      <w:r w:rsidRPr="00945751">
        <w:rPr>
          <w:sz w:val="22"/>
          <w:szCs w:val="22"/>
        </w:rPr>
        <w:t xml:space="preserve">ust. </w:t>
      </w:r>
      <w:r w:rsidR="00C946D5" w:rsidRPr="008E78BB">
        <w:rPr>
          <w:color w:val="000000" w:themeColor="text1"/>
          <w:sz w:val="22"/>
          <w:szCs w:val="22"/>
        </w:rPr>
        <w:t>12</w:t>
      </w:r>
      <w:r w:rsidRPr="008E78BB">
        <w:rPr>
          <w:color w:val="000000" w:themeColor="text1"/>
          <w:sz w:val="22"/>
          <w:szCs w:val="22"/>
        </w:rPr>
        <w:t>, Zamawiający ma prawo odstąpić od umowy bez zachowania okresu wypowiedzenia.</w:t>
      </w:r>
    </w:p>
    <w:p w14:paraId="5BB7F11C" w14:textId="77777777" w:rsidR="00AA274A" w:rsidRPr="00945751" w:rsidRDefault="00AA274A" w:rsidP="00AB492F">
      <w:pPr>
        <w:numPr>
          <w:ilvl w:val="0"/>
          <w:numId w:val="14"/>
        </w:numPr>
        <w:suppressAutoHyphens w:val="0"/>
        <w:spacing w:before="60" w:after="60"/>
        <w:ind w:left="426" w:hanging="426"/>
        <w:jc w:val="both"/>
        <w:rPr>
          <w:sz w:val="22"/>
          <w:szCs w:val="22"/>
        </w:rPr>
      </w:pPr>
      <w:r w:rsidRPr="00945751">
        <w:rPr>
          <w:sz w:val="22"/>
          <w:szCs w:val="22"/>
        </w:rPr>
        <w:lastRenderedPageBreak/>
        <w:t>Wykonawca zobowiązany jest do bezpłatnego przeprowadzenia podstawowego szkolenia użytkowników pojazdów.</w:t>
      </w:r>
    </w:p>
    <w:p w14:paraId="3AA9B7E2" w14:textId="77777777" w:rsidR="00AA274A" w:rsidRPr="00945751" w:rsidRDefault="00AA274A" w:rsidP="00AB492F">
      <w:pPr>
        <w:numPr>
          <w:ilvl w:val="0"/>
          <w:numId w:val="14"/>
        </w:numPr>
        <w:suppressAutoHyphens w:val="0"/>
        <w:spacing w:before="60" w:after="60"/>
        <w:ind w:left="426" w:hanging="426"/>
        <w:jc w:val="both"/>
        <w:rPr>
          <w:sz w:val="22"/>
          <w:szCs w:val="22"/>
        </w:rPr>
      </w:pPr>
      <w:r w:rsidRPr="00945751">
        <w:rPr>
          <w:sz w:val="22"/>
          <w:szCs w:val="22"/>
        </w:rPr>
        <w:t>Umieszczanie przez Wykonawcę informacji reklamowych na pojazdach jest zabronione.</w:t>
      </w:r>
    </w:p>
    <w:p w14:paraId="4C84522F" w14:textId="09F06A6E" w:rsidR="00AA274A" w:rsidRPr="00730B56" w:rsidRDefault="00AA274A" w:rsidP="00AA274A">
      <w:pPr>
        <w:pStyle w:val="paragraf"/>
      </w:pPr>
      <w:r w:rsidRPr="00945751">
        <w:t>§</w:t>
      </w:r>
      <w:r>
        <w:t xml:space="preserve"> </w:t>
      </w:r>
      <w:r w:rsidRPr="00945751">
        <w:t>5</w:t>
      </w:r>
      <w:r w:rsidR="00730B56">
        <w:t xml:space="preserve"> </w:t>
      </w:r>
      <w:r>
        <w:br/>
      </w:r>
      <w:r w:rsidRPr="00730B56">
        <w:t>Warunki użytkowania pojazdów</w:t>
      </w:r>
    </w:p>
    <w:p w14:paraId="0B51A434" w14:textId="361E59AE" w:rsidR="00AA274A" w:rsidRPr="00945751" w:rsidRDefault="00AA274A" w:rsidP="00AB492F">
      <w:pPr>
        <w:numPr>
          <w:ilvl w:val="0"/>
          <w:numId w:val="15"/>
        </w:numPr>
        <w:suppressAutoHyphens w:val="0"/>
        <w:spacing w:before="60" w:after="60"/>
        <w:ind w:left="426" w:hanging="426"/>
        <w:jc w:val="both"/>
        <w:rPr>
          <w:sz w:val="22"/>
          <w:szCs w:val="22"/>
          <w:lang w:eastAsia="zh-CN"/>
        </w:rPr>
      </w:pPr>
      <w:r w:rsidRPr="00945751">
        <w:rPr>
          <w:sz w:val="22"/>
          <w:szCs w:val="22"/>
        </w:rPr>
        <w:t>Zamawiający</w:t>
      </w:r>
      <w:r w:rsidRPr="00945751">
        <w:rPr>
          <w:sz w:val="22"/>
          <w:szCs w:val="22"/>
          <w:lang w:eastAsia="zh-CN"/>
        </w:rPr>
        <w:t xml:space="preserve"> ponosi koszty obsługi bieżącej i</w:t>
      </w:r>
      <w:r w:rsidR="0003714D">
        <w:rPr>
          <w:sz w:val="22"/>
          <w:szCs w:val="22"/>
          <w:lang w:eastAsia="zh-CN"/>
        </w:rPr>
        <w:t xml:space="preserve"> </w:t>
      </w:r>
      <w:r w:rsidRPr="00945751">
        <w:rPr>
          <w:sz w:val="22"/>
          <w:szCs w:val="22"/>
          <w:lang w:eastAsia="zh-CN"/>
        </w:rPr>
        <w:t>opłaty związane z</w:t>
      </w:r>
      <w:r w:rsidR="0003714D">
        <w:rPr>
          <w:sz w:val="22"/>
          <w:szCs w:val="22"/>
          <w:lang w:eastAsia="zh-CN"/>
        </w:rPr>
        <w:t xml:space="preserve"> </w:t>
      </w:r>
      <w:r w:rsidRPr="00945751">
        <w:rPr>
          <w:sz w:val="22"/>
          <w:szCs w:val="22"/>
          <w:lang w:eastAsia="zh-CN"/>
        </w:rPr>
        <w:t>używaniem pojazdów w</w:t>
      </w:r>
      <w:r w:rsidR="0003714D">
        <w:rPr>
          <w:sz w:val="22"/>
          <w:szCs w:val="22"/>
          <w:lang w:eastAsia="zh-CN"/>
        </w:rPr>
        <w:t xml:space="preserve"> </w:t>
      </w:r>
      <w:r w:rsidRPr="00945751">
        <w:rPr>
          <w:sz w:val="22"/>
          <w:szCs w:val="22"/>
          <w:lang w:eastAsia="zh-CN"/>
        </w:rPr>
        <w:t>zakresie:</w:t>
      </w:r>
    </w:p>
    <w:p w14:paraId="56150B2C" w14:textId="77777777" w:rsidR="00AA274A" w:rsidRPr="00945751" w:rsidRDefault="00AA274A" w:rsidP="00AB492F">
      <w:pPr>
        <w:numPr>
          <w:ilvl w:val="2"/>
          <w:numId w:val="13"/>
        </w:numPr>
        <w:tabs>
          <w:tab w:val="clear" w:pos="1276"/>
        </w:tabs>
        <w:suppressAutoHyphens w:val="0"/>
        <w:spacing w:before="60" w:after="60"/>
        <w:ind w:left="709" w:hanging="283"/>
        <w:jc w:val="both"/>
        <w:rPr>
          <w:sz w:val="22"/>
          <w:szCs w:val="22"/>
          <w:lang w:eastAsia="zh-CN"/>
        </w:rPr>
      </w:pPr>
      <w:r w:rsidRPr="00945751">
        <w:rPr>
          <w:sz w:val="22"/>
          <w:szCs w:val="22"/>
          <w:lang w:eastAsia="zh-CN"/>
        </w:rPr>
        <w:t>zakupu paliwa,</w:t>
      </w:r>
    </w:p>
    <w:p w14:paraId="005A7E3D" w14:textId="09715ADA" w:rsidR="00AA274A" w:rsidRPr="00945751" w:rsidRDefault="00AA274A" w:rsidP="00AB492F">
      <w:pPr>
        <w:numPr>
          <w:ilvl w:val="2"/>
          <w:numId w:val="13"/>
        </w:numPr>
        <w:tabs>
          <w:tab w:val="clear" w:pos="1276"/>
        </w:tabs>
        <w:suppressAutoHyphens w:val="0"/>
        <w:spacing w:before="60" w:after="60"/>
        <w:ind w:left="709" w:hanging="283"/>
        <w:jc w:val="both"/>
        <w:rPr>
          <w:sz w:val="22"/>
          <w:szCs w:val="22"/>
          <w:lang w:eastAsia="zh-CN"/>
        </w:rPr>
      </w:pPr>
      <w:r w:rsidRPr="00945751">
        <w:rPr>
          <w:sz w:val="22"/>
          <w:szCs w:val="22"/>
          <w:lang w:eastAsia="zh-CN"/>
        </w:rPr>
        <w:t>zakupu płynu w</w:t>
      </w:r>
      <w:r w:rsidR="0003714D">
        <w:rPr>
          <w:sz w:val="22"/>
          <w:szCs w:val="22"/>
          <w:lang w:eastAsia="zh-CN"/>
        </w:rPr>
        <w:t xml:space="preserve"> </w:t>
      </w:r>
      <w:r w:rsidRPr="00945751">
        <w:rPr>
          <w:sz w:val="22"/>
          <w:szCs w:val="22"/>
          <w:lang w:eastAsia="zh-CN"/>
        </w:rPr>
        <w:t>spryskiwaczach,</w:t>
      </w:r>
    </w:p>
    <w:p w14:paraId="2AA9A92D" w14:textId="78B627B2" w:rsidR="00AA274A" w:rsidRPr="00945751" w:rsidRDefault="00AA274A" w:rsidP="00AB492F">
      <w:pPr>
        <w:numPr>
          <w:ilvl w:val="2"/>
          <w:numId w:val="13"/>
        </w:numPr>
        <w:tabs>
          <w:tab w:val="clear" w:pos="1276"/>
        </w:tabs>
        <w:suppressAutoHyphens w:val="0"/>
        <w:spacing w:before="60" w:after="60"/>
        <w:ind w:left="709" w:hanging="283"/>
        <w:jc w:val="both"/>
        <w:rPr>
          <w:sz w:val="22"/>
          <w:szCs w:val="22"/>
          <w:lang w:eastAsia="zh-CN"/>
        </w:rPr>
      </w:pPr>
      <w:r w:rsidRPr="00945751">
        <w:rPr>
          <w:sz w:val="22"/>
          <w:szCs w:val="22"/>
          <w:lang w:eastAsia="zh-CN"/>
        </w:rPr>
        <w:t>utrzymania pojazdów w</w:t>
      </w:r>
      <w:r w:rsidR="0003714D">
        <w:rPr>
          <w:sz w:val="22"/>
          <w:szCs w:val="22"/>
          <w:lang w:eastAsia="zh-CN"/>
        </w:rPr>
        <w:t xml:space="preserve"> </w:t>
      </w:r>
      <w:r w:rsidRPr="00945751">
        <w:rPr>
          <w:sz w:val="22"/>
          <w:szCs w:val="22"/>
          <w:lang w:eastAsia="zh-CN"/>
        </w:rPr>
        <w:t>czystości w</w:t>
      </w:r>
      <w:r w:rsidR="0003714D">
        <w:rPr>
          <w:sz w:val="22"/>
          <w:szCs w:val="22"/>
          <w:lang w:eastAsia="zh-CN"/>
        </w:rPr>
        <w:t xml:space="preserve"> </w:t>
      </w:r>
      <w:r w:rsidRPr="00945751">
        <w:rPr>
          <w:sz w:val="22"/>
          <w:szCs w:val="22"/>
          <w:lang w:eastAsia="zh-CN"/>
        </w:rPr>
        <w:t>tym: mycie, polerowanie, czyszczenie wnętrza pojazdów,</w:t>
      </w:r>
    </w:p>
    <w:p w14:paraId="49CBF3F9" w14:textId="56691F74" w:rsidR="00AA274A" w:rsidRPr="00945751" w:rsidRDefault="00AA274A" w:rsidP="00AB492F">
      <w:pPr>
        <w:numPr>
          <w:ilvl w:val="2"/>
          <w:numId w:val="13"/>
        </w:numPr>
        <w:tabs>
          <w:tab w:val="clear" w:pos="1276"/>
        </w:tabs>
        <w:suppressAutoHyphens w:val="0"/>
        <w:spacing w:before="60" w:after="60"/>
        <w:ind w:left="709" w:hanging="283"/>
        <w:jc w:val="both"/>
        <w:rPr>
          <w:sz w:val="22"/>
          <w:szCs w:val="22"/>
          <w:lang w:eastAsia="zh-CN"/>
        </w:rPr>
      </w:pPr>
      <w:r w:rsidRPr="00945751">
        <w:rPr>
          <w:sz w:val="22"/>
          <w:szCs w:val="22"/>
          <w:lang w:eastAsia="zh-CN"/>
        </w:rPr>
        <w:t>opłat za korzystanie z</w:t>
      </w:r>
      <w:r w:rsidR="0003714D">
        <w:rPr>
          <w:sz w:val="22"/>
          <w:szCs w:val="22"/>
          <w:lang w:eastAsia="zh-CN"/>
        </w:rPr>
        <w:t xml:space="preserve"> </w:t>
      </w:r>
      <w:r w:rsidRPr="00945751">
        <w:rPr>
          <w:sz w:val="22"/>
          <w:szCs w:val="22"/>
          <w:lang w:eastAsia="zh-CN"/>
        </w:rPr>
        <w:t>autostrad i</w:t>
      </w:r>
      <w:r w:rsidR="0003714D">
        <w:rPr>
          <w:sz w:val="22"/>
          <w:szCs w:val="22"/>
          <w:lang w:eastAsia="zh-CN"/>
        </w:rPr>
        <w:t xml:space="preserve"> </w:t>
      </w:r>
      <w:r w:rsidRPr="00945751">
        <w:rPr>
          <w:sz w:val="22"/>
          <w:szCs w:val="22"/>
          <w:lang w:eastAsia="zh-CN"/>
        </w:rPr>
        <w:t>parkingów,</w:t>
      </w:r>
    </w:p>
    <w:p w14:paraId="305B6A67" w14:textId="77777777" w:rsidR="00AA274A" w:rsidRPr="00945751" w:rsidRDefault="00AA274A" w:rsidP="00AB492F">
      <w:pPr>
        <w:numPr>
          <w:ilvl w:val="2"/>
          <w:numId w:val="13"/>
        </w:numPr>
        <w:tabs>
          <w:tab w:val="clear" w:pos="1276"/>
        </w:tabs>
        <w:suppressAutoHyphens w:val="0"/>
        <w:spacing w:before="60" w:after="60"/>
        <w:ind w:left="709" w:hanging="283"/>
        <w:jc w:val="both"/>
        <w:rPr>
          <w:sz w:val="22"/>
          <w:szCs w:val="22"/>
          <w:lang w:eastAsia="zh-CN"/>
        </w:rPr>
      </w:pPr>
      <w:r w:rsidRPr="00945751">
        <w:rPr>
          <w:sz w:val="22"/>
          <w:szCs w:val="22"/>
          <w:lang w:eastAsia="zh-CN"/>
        </w:rPr>
        <w:t>opłat za mandaty karne,</w:t>
      </w:r>
    </w:p>
    <w:p w14:paraId="3E0DCE2E" w14:textId="77777777" w:rsidR="00AA274A" w:rsidRPr="00945751" w:rsidRDefault="00AA274A" w:rsidP="00AB492F">
      <w:pPr>
        <w:numPr>
          <w:ilvl w:val="2"/>
          <w:numId w:val="13"/>
        </w:numPr>
        <w:tabs>
          <w:tab w:val="clear" w:pos="1276"/>
        </w:tabs>
        <w:suppressAutoHyphens w:val="0"/>
        <w:spacing w:before="60" w:after="60"/>
        <w:ind w:left="709" w:hanging="283"/>
        <w:jc w:val="both"/>
        <w:rPr>
          <w:sz w:val="22"/>
          <w:szCs w:val="22"/>
          <w:lang w:eastAsia="zh-CN"/>
        </w:rPr>
      </w:pPr>
      <w:r w:rsidRPr="00945751">
        <w:rPr>
          <w:sz w:val="22"/>
          <w:szCs w:val="22"/>
          <w:lang w:eastAsia="zh-CN"/>
        </w:rPr>
        <w:t>kosztów garażowania pojazdów.</w:t>
      </w:r>
    </w:p>
    <w:p w14:paraId="32AB8F9B" w14:textId="19E8892C" w:rsidR="00AA274A" w:rsidRPr="00945751" w:rsidRDefault="00AA274A" w:rsidP="00AB492F">
      <w:pPr>
        <w:numPr>
          <w:ilvl w:val="0"/>
          <w:numId w:val="15"/>
        </w:numPr>
        <w:suppressAutoHyphens w:val="0"/>
        <w:spacing w:before="60" w:after="60"/>
        <w:ind w:left="426" w:hanging="426"/>
        <w:jc w:val="both"/>
        <w:rPr>
          <w:sz w:val="22"/>
          <w:szCs w:val="22"/>
          <w:lang w:eastAsia="zh-CN"/>
        </w:rPr>
      </w:pPr>
      <w:r w:rsidRPr="00945751">
        <w:rPr>
          <w:sz w:val="22"/>
          <w:szCs w:val="22"/>
        </w:rPr>
        <w:t>Wykonawca</w:t>
      </w:r>
      <w:r w:rsidRPr="00945751">
        <w:rPr>
          <w:sz w:val="22"/>
          <w:szCs w:val="22"/>
          <w:lang w:eastAsia="zh-CN"/>
        </w:rPr>
        <w:t xml:space="preserve"> zapewni Zamawiającemu następujący zakres usług, opisany szczegółowo w następnych paragrafach niniejszej umowy, w ramach miesięcznej stawki opłat najmu pojazdów:</w:t>
      </w:r>
    </w:p>
    <w:p w14:paraId="7AB0FF6D" w14:textId="31FF3305" w:rsidR="00AA274A" w:rsidRPr="00945751" w:rsidRDefault="00AA274A" w:rsidP="00F91331">
      <w:pPr>
        <w:spacing w:before="60" w:after="60"/>
        <w:ind w:left="709" w:hanging="283"/>
        <w:jc w:val="both"/>
        <w:rPr>
          <w:sz w:val="22"/>
          <w:szCs w:val="22"/>
          <w:lang w:eastAsia="zh-CN"/>
        </w:rPr>
      </w:pPr>
      <w:r w:rsidRPr="00945751">
        <w:rPr>
          <w:sz w:val="22"/>
          <w:szCs w:val="22"/>
          <w:lang w:eastAsia="zh-CN"/>
        </w:rPr>
        <w:t>a)</w:t>
      </w:r>
      <w:r w:rsidR="0003714D">
        <w:rPr>
          <w:sz w:val="22"/>
          <w:szCs w:val="22"/>
          <w:lang w:eastAsia="zh-CN"/>
        </w:rPr>
        <w:tab/>
      </w:r>
      <w:r w:rsidRPr="00945751">
        <w:rPr>
          <w:sz w:val="22"/>
          <w:szCs w:val="22"/>
          <w:lang w:eastAsia="zh-CN"/>
        </w:rPr>
        <w:t>rejestrację samochodów, przygotowanie ich do wydania, przekazanie samochodów, dokumentów i akcesoriów Zamawiającemu,</w:t>
      </w:r>
    </w:p>
    <w:p w14:paraId="7343FBCB" w14:textId="2AE3DDEE" w:rsidR="00AA274A" w:rsidRPr="00945751" w:rsidRDefault="00AA274A" w:rsidP="00F91331">
      <w:pPr>
        <w:spacing w:before="60" w:after="60"/>
        <w:ind w:left="709" w:hanging="283"/>
        <w:jc w:val="both"/>
        <w:rPr>
          <w:sz w:val="22"/>
          <w:szCs w:val="22"/>
          <w:lang w:eastAsia="zh-CN"/>
        </w:rPr>
      </w:pPr>
      <w:r w:rsidRPr="00945751">
        <w:rPr>
          <w:sz w:val="22"/>
          <w:szCs w:val="22"/>
          <w:lang w:eastAsia="zh-CN"/>
        </w:rPr>
        <w:t>b)</w:t>
      </w:r>
      <w:r w:rsidR="0003714D">
        <w:rPr>
          <w:sz w:val="22"/>
          <w:szCs w:val="22"/>
          <w:lang w:eastAsia="zh-CN"/>
        </w:rPr>
        <w:tab/>
      </w:r>
      <w:r w:rsidRPr="00945751">
        <w:rPr>
          <w:sz w:val="22"/>
          <w:szCs w:val="22"/>
          <w:lang w:eastAsia="zh-CN"/>
        </w:rPr>
        <w:t>ubezpieczenie na cały okres wynajmu (ubezpieczenie stałe-wieloletnie) i likwidację szkód: AC, OC, NNW bez udziału własnego Zamawiającego w szkodach przez cały okres trwania umowy,</w:t>
      </w:r>
    </w:p>
    <w:p w14:paraId="121F9D0D" w14:textId="7CBC9C11" w:rsidR="00AA274A" w:rsidRPr="00945751" w:rsidRDefault="00AA274A" w:rsidP="00F91331">
      <w:pPr>
        <w:spacing w:before="60" w:after="60"/>
        <w:ind w:left="709" w:hanging="283"/>
        <w:jc w:val="both"/>
        <w:rPr>
          <w:sz w:val="22"/>
          <w:szCs w:val="22"/>
          <w:lang w:eastAsia="zh-CN"/>
        </w:rPr>
      </w:pPr>
      <w:r w:rsidRPr="00945751">
        <w:rPr>
          <w:sz w:val="22"/>
          <w:szCs w:val="22"/>
          <w:lang w:eastAsia="zh-CN"/>
        </w:rPr>
        <w:t>c)</w:t>
      </w:r>
      <w:r w:rsidR="0003714D">
        <w:rPr>
          <w:sz w:val="22"/>
          <w:szCs w:val="22"/>
          <w:lang w:eastAsia="zh-CN"/>
        </w:rPr>
        <w:tab/>
      </w:r>
      <w:r w:rsidRPr="00945751">
        <w:rPr>
          <w:sz w:val="22"/>
          <w:szCs w:val="22"/>
          <w:lang w:eastAsia="zh-CN"/>
        </w:rPr>
        <w:t xml:space="preserve">samochód zastępczy w </w:t>
      </w:r>
      <w:r>
        <w:rPr>
          <w:sz w:val="22"/>
          <w:szCs w:val="22"/>
          <w:lang w:eastAsia="zh-CN"/>
        </w:rPr>
        <w:t>przypadku naprawy dłuższej niż 12</w:t>
      </w:r>
      <w:r w:rsidRPr="00945751">
        <w:rPr>
          <w:sz w:val="22"/>
          <w:szCs w:val="22"/>
          <w:lang w:eastAsia="zh-CN"/>
        </w:rPr>
        <w:t xml:space="preserve"> godziny w klasie </w:t>
      </w:r>
      <w:r>
        <w:rPr>
          <w:sz w:val="22"/>
          <w:szCs w:val="22"/>
          <w:lang w:eastAsia="zh-CN"/>
        </w:rPr>
        <w:t>adekwatnej w ramach aktualnej dostępności takich samochodów. W przypadku braku dostępności Zamawiający dopuszcza samochód zastępczy typu BUS 8/9 os lub inny po wspólnym ustaleniu Zamawiającego z Wykonawcą.</w:t>
      </w:r>
    </w:p>
    <w:p w14:paraId="61D8AA67" w14:textId="51E2B1F3" w:rsidR="00AA274A" w:rsidRPr="00945751" w:rsidRDefault="00AA274A" w:rsidP="00F91331">
      <w:pPr>
        <w:spacing w:before="60" w:after="60"/>
        <w:ind w:left="709" w:hanging="283"/>
        <w:jc w:val="both"/>
        <w:rPr>
          <w:sz w:val="22"/>
          <w:szCs w:val="22"/>
          <w:lang w:eastAsia="zh-CN"/>
        </w:rPr>
      </w:pPr>
      <w:r w:rsidRPr="00945751">
        <w:rPr>
          <w:sz w:val="22"/>
          <w:szCs w:val="22"/>
          <w:lang w:eastAsia="zh-CN"/>
        </w:rPr>
        <w:t>d)</w:t>
      </w:r>
      <w:r w:rsidR="0003714D">
        <w:rPr>
          <w:sz w:val="22"/>
          <w:szCs w:val="22"/>
          <w:lang w:eastAsia="zh-CN"/>
        </w:rPr>
        <w:tab/>
      </w:r>
      <w:r w:rsidRPr="00945751">
        <w:rPr>
          <w:sz w:val="22"/>
          <w:szCs w:val="22"/>
          <w:lang w:eastAsia="zh-CN"/>
        </w:rPr>
        <w:t>obowiązkowe (wymagane przez producenta i gwaranta) przeglądy okresowe w stacjach obsługi,</w:t>
      </w:r>
    </w:p>
    <w:p w14:paraId="500E117A" w14:textId="04820903" w:rsidR="00AA274A" w:rsidRPr="00945751" w:rsidRDefault="00AA274A" w:rsidP="00F91331">
      <w:pPr>
        <w:spacing w:before="60" w:after="60"/>
        <w:ind w:left="709" w:hanging="283"/>
        <w:jc w:val="both"/>
        <w:rPr>
          <w:sz w:val="22"/>
          <w:szCs w:val="22"/>
          <w:lang w:eastAsia="zh-CN"/>
        </w:rPr>
      </w:pPr>
      <w:r w:rsidRPr="00945751">
        <w:rPr>
          <w:sz w:val="22"/>
          <w:szCs w:val="22"/>
          <w:lang w:eastAsia="zh-CN"/>
        </w:rPr>
        <w:t>e)</w:t>
      </w:r>
      <w:r w:rsidR="0003714D">
        <w:rPr>
          <w:sz w:val="22"/>
          <w:szCs w:val="22"/>
          <w:lang w:eastAsia="zh-CN"/>
        </w:rPr>
        <w:tab/>
      </w:r>
      <w:r w:rsidRPr="00945751">
        <w:rPr>
          <w:sz w:val="22"/>
          <w:szCs w:val="22"/>
          <w:lang w:eastAsia="zh-CN"/>
        </w:rPr>
        <w:t>obsługę serwisową w stacjach obsługi z gwarancją oryginalnych części,</w:t>
      </w:r>
    </w:p>
    <w:p w14:paraId="46C149EA" w14:textId="23147C47" w:rsidR="00AA274A" w:rsidRPr="00945751" w:rsidRDefault="00AA274A" w:rsidP="00F91331">
      <w:pPr>
        <w:spacing w:before="60" w:after="60"/>
        <w:ind w:left="709" w:hanging="283"/>
        <w:jc w:val="both"/>
        <w:rPr>
          <w:sz w:val="22"/>
          <w:szCs w:val="22"/>
          <w:lang w:eastAsia="zh-CN"/>
        </w:rPr>
      </w:pPr>
      <w:r w:rsidRPr="00945751">
        <w:rPr>
          <w:sz w:val="22"/>
          <w:szCs w:val="22"/>
          <w:lang w:eastAsia="zh-CN"/>
        </w:rPr>
        <w:t>f)</w:t>
      </w:r>
      <w:r w:rsidR="0003714D">
        <w:rPr>
          <w:sz w:val="22"/>
          <w:szCs w:val="22"/>
          <w:lang w:eastAsia="zh-CN"/>
        </w:rPr>
        <w:tab/>
      </w:r>
      <w:r w:rsidRPr="00945751">
        <w:rPr>
          <w:sz w:val="22"/>
          <w:szCs w:val="22"/>
          <w:lang w:eastAsia="zh-CN"/>
        </w:rPr>
        <w:t>co najmniej jedną stację obsługi na terenie miasta</w:t>
      </w:r>
      <w:r w:rsidR="008E78BB" w:rsidRPr="008E78BB">
        <w:rPr>
          <w:sz w:val="22"/>
          <w:szCs w:val="22"/>
          <w:lang w:eastAsia="zh-CN"/>
        </w:rPr>
        <w:t xml:space="preserve"> Brodnicy i Szubina lub w pobliżu tych miejscowości. Nie dalej niż 50</w:t>
      </w:r>
      <w:r w:rsidR="008E78BB">
        <w:rPr>
          <w:sz w:val="22"/>
          <w:szCs w:val="22"/>
          <w:lang w:eastAsia="zh-CN"/>
        </w:rPr>
        <w:t xml:space="preserve"> </w:t>
      </w:r>
      <w:r w:rsidR="008E78BB" w:rsidRPr="008E78BB">
        <w:rPr>
          <w:sz w:val="22"/>
          <w:szCs w:val="22"/>
          <w:lang w:eastAsia="zh-CN"/>
        </w:rPr>
        <w:t>km od w/w miejscowości</w:t>
      </w:r>
      <w:r w:rsidRPr="00945751">
        <w:rPr>
          <w:sz w:val="22"/>
          <w:szCs w:val="22"/>
          <w:lang w:eastAsia="zh-CN"/>
        </w:rPr>
        <w:t>,</w:t>
      </w:r>
    </w:p>
    <w:p w14:paraId="003D72A0" w14:textId="39BC51B1" w:rsidR="00AA274A" w:rsidRPr="00945751" w:rsidRDefault="00AA274A" w:rsidP="00F91331">
      <w:pPr>
        <w:spacing w:before="60" w:after="60"/>
        <w:ind w:left="709" w:hanging="283"/>
        <w:jc w:val="both"/>
        <w:rPr>
          <w:sz w:val="22"/>
          <w:szCs w:val="22"/>
          <w:lang w:eastAsia="zh-CN"/>
        </w:rPr>
      </w:pPr>
      <w:r w:rsidRPr="00945751">
        <w:rPr>
          <w:sz w:val="22"/>
          <w:szCs w:val="22"/>
          <w:lang w:eastAsia="zh-CN"/>
        </w:rPr>
        <w:t>g)</w:t>
      </w:r>
      <w:r w:rsidR="0003714D">
        <w:rPr>
          <w:sz w:val="22"/>
          <w:szCs w:val="22"/>
          <w:lang w:eastAsia="zh-CN"/>
        </w:rPr>
        <w:tab/>
      </w:r>
      <w:r w:rsidRPr="00945751">
        <w:rPr>
          <w:sz w:val="22"/>
          <w:szCs w:val="22"/>
          <w:lang w:eastAsia="zh-CN"/>
        </w:rPr>
        <w:t xml:space="preserve">przez pojęcie stacja obsługi należy rozumieć wskazaną przez Wykonawcę ASO dowolnej marki samochodu lub warsztat niezależny (mechaniczny, blacharsko-lakierniczy </w:t>
      </w:r>
      <w:proofErr w:type="spellStart"/>
      <w:r w:rsidRPr="00945751">
        <w:rPr>
          <w:sz w:val="22"/>
          <w:szCs w:val="22"/>
          <w:lang w:eastAsia="zh-CN"/>
        </w:rPr>
        <w:t>itp</w:t>
      </w:r>
      <w:proofErr w:type="spellEnd"/>
      <w:r w:rsidRPr="00945751">
        <w:rPr>
          <w:sz w:val="22"/>
          <w:szCs w:val="22"/>
          <w:lang w:eastAsia="zh-CN"/>
        </w:rPr>
        <w:t>),</w:t>
      </w:r>
    </w:p>
    <w:p w14:paraId="506304B8" w14:textId="1B6B59B6" w:rsidR="00AA274A" w:rsidRPr="00945751" w:rsidRDefault="00AA274A" w:rsidP="00F91331">
      <w:pPr>
        <w:spacing w:before="60" w:after="60"/>
        <w:ind w:left="709" w:hanging="283"/>
        <w:jc w:val="both"/>
        <w:rPr>
          <w:sz w:val="22"/>
          <w:szCs w:val="22"/>
          <w:lang w:eastAsia="zh-CN"/>
        </w:rPr>
      </w:pPr>
      <w:r w:rsidRPr="00945751">
        <w:rPr>
          <w:sz w:val="22"/>
          <w:szCs w:val="22"/>
          <w:lang w:eastAsia="zh-CN"/>
        </w:rPr>
        <w:t>h)</w:t>
      </w:r>
      <w:r w:rsidR="0003714D">
        <w:rPr>
          <w:sz w:val="22"/>
          <w:szCs w:val="22"/>
          <w:lang w:eastAsia="zh-CN"/>
        </w:rPr>
        <w:tab/>
      </w:r>
      <w:r w:rsidRPr="00945751">
        <w:rPr>
          <w:sz w:val="22"/>
          <w:szCs w:val="22"/>
          <w:lang w:eastAsia="zh-CN"/>
        </w:rPr>
        <w:t xml:space="preserve">serwis ogumienia – opony wszystkie w klasie </w:t>
      </w:r>
      <w:proofErr w:type="spellStart"/>
      <w:r w:rsidRPr="00945751">
        <w:rPr>
          <w:sz w:val="22"/>
          <w:szCs w:val="22"/>
          <w:lang w:eastAsia="zh-CN"/>
        </w:rPr>
        <w:t>premium</w:t>
      </w:r>
      <w:proofErr w:type="spellEnd"/>
      <w:r w:rsidRPr="00945751">
        <w:rPr>
          <w:sz w:val="22"/>
          <w:szCs w:val="22"/>
          <w:lang w:eastAsia="zh-CN"/>
        </w:rPr>
        <w:t xml:space="preserve"> należy wymienić najpóźniej przy minimalnym poziomie bieżnika zalecanym przez producenta opon.</w:t>
      </w:r>
    </w:p>
    <w:p w14:paraId="01B8E136" w14:textId="7D44D90F" w:rsidR="00AA274A" w:rsidRPr="00945751" w:rsidRDefault="00AA274A" w:rsidP="00AB492F">
      <w:pPr>
        <w:numPr>
          <w:ilvl w:val="0"/>
          <w:numId w:val="15"/>
        </w:numPr>
        <w:suppressAutoHyphens w:val="0"/>
        <w:spacing w:before="60" w:after="60"/>
        <w:ind w:left="426" w:hanging="426"/>
        <w:jc w:val="both"/>
        <w:rPr>
          <w:sz w:val="22"/>
          <w:szCs w:val="22"/>
          <w:lang w:eastAsia="zh-CN"/>
        </w:rPr>
      </w:pPr>
      <w:r w:rsidRPr="00945751">
        <w:rPr>
          <w:sz w:val="22"/>
          <w:szCs w:val="22"/>
        </w:rPr>
        <w:t>Zamawiający</w:t>
      </w:r>
      <w:r w:rsidRPr="00945751">
        <w:rPr>
          <w:sz w:val="22"/>
          <w:szCs w:val="22"/>
          <w:lang w:eastAsia="zh-CN"/>
        </w:rPr>
        <w:t xml:space="preserve"> niezwłocznie powiadomi Wykonawcę drogą elektroniczną</w:t>
      </w:r>
      <w:r w:rsidR="0003714D">
        <w:rPr>
          <w:sz w:val="22"/>
          <w:szCs w:val="22"/>
          <w:lang w:eastAsia="zh-CN"/>
        </w:rPr>
        <w:t xml:space="preserve"> </w:t>
      </w:r>
      <w:r w:rsidRPr="00945751">
        <w:rPr>
          <w:sz w:val="22"/>
          <w:szCs w:val="22"/>
          <w:lang w:eastAsia="zh-CN"/>
        </w:rPr>
        <w:t>na</w:t>
      </w:r>
      <w:r w:rsidR="0003714D">
        <w:rPr>
          <w:sz w:val="22"/>
          <w:szCs w:val="22"/>
          <w:lang w:eastAsia="zh-CN"/>
        </w:rPr>
        <w:t xml:space="preserve"> </w:t>
      </w:r>
      <w:r w:rsidRPr="00945751">
        <w:rPr>
          <w:sz w:val="22"/>
          <w:szCs w:val="22"/>
          <w:lang w:eastAsia="zh-CN"/>
        </w:rPr>
        <w:t>adres</w:t>
      </w:r>
      <w:r w:rsidR="0003714D">
        <w:rPr>
          <w:sz w:val="22"/>
          <w:szCs w:val="22"/>
          <w:lang w:eastAsia="zh-CN"/>
        </w:rPr>
        <w:t xml:space="preserve"> </w:t>
      </w:r>
      <w:r w:rsidRPr="00945751">
        <w:rPr>
          <w:sz w:val="22"/>
          <w:szCs w:val="22"/>
          <w:lang w:eastAsia="zh-CN"/>
        </w:rPr>
        <w:t>...............................................</w:t>
      </w:r>
      <w:r w:rsidR="0003714D">
        <w:rPr>
          <w:sz w:val="22"/>
          <w:szCs w:val="22"/>
          <w:lang w:eastAsia="zh-CN"/>
        </w:rPr>
        <w:t xml:space="preserve"> </w:t>
      </w:r>
      <w:r w:rsidRPr="00945751">
        <w:rPr>
          <w:sz w:val="22"/>
          <w:szCs w:val="22"/>
          <w:lang w:eastAsia="zh-CN"/>
        </w:rPr>
        <w:t>lub faksem na numer …......................................... w</w:t>
      </w:r>
      <w:r w:rsidR="0003714D">
        <w:rPr>
          <w:sz w:val="22"/>
          <w:szCs w:val="22"/>
          <w:lang w:eastAsia="zh-CN"/>
        </w:rPr>
        <w:t xml:space="preserve"> </w:t>
      </w:r>
      <w:r w:rsidRPr="00945751">
        <w:rPr>
          <w:sz w:val="22"/>
          <w:szCs w:val="22"/>
          <w:lang w:eastAsia="zh-CN"/>
        </w:rPr>
        <w:t>przypadku:</w:t>
      </w:r>
    </w:p>
    <w:p w14:paraId="2CA498BA" w14:textId="4A38D1CF" w:rsidR="00AA274A" w:rsidRPr="00945751" w:rsidRDefault="00AA274A" w:rsidP="00AB492F">
      <w:pPr>
        <w:numPr>
          <w:ilvl w:val="2"/>
          <w:numId w:val="16"/>
        </w:numPr>
        <w:suppressAutoHyphens w:val="0"/>
        <w:spacing w:before="60" w:after="60"/>
        <w:ind w:left="709" w:hanging="283"/>
        <w:jc w:val="both"/>
        <w:rPr>
          <w:sz w:val="22"/>
          <w:szCs w:val="22"/>
          <w:lang w:eastAsia="zh-CN"/>
        </w:rPr>
      </w:pPr>
      <w:r w:rsidRPr="00945751">
        <w:rPr>
          <w:sz w:val="22"/>
          <w:szCs w:val="22"/>
          <w:lang w:eastAsia="zh-CN"/>
        </w:rPr>
        <w:t>wykrycia jakichkolwiek usterek lub nieprawidłowości w</w:t>
      </w:r>
      <w:r w:rsidR="0003714D">
        <w:rPr>
          <w:sz w:val="22"/>
          <w:szCs w:val="22"/>
          <w:lang w:eastAsia="zh-CN"/>
        </w:rPr>
        <w:t xml:space="preserve"> </w:t>
      </w:r>
      <w:r w:rsidRPr="00945751">
        <w:rPr>
          <w:sz w:val="22"/>
          <w:szCs w:val="22"/>
          <w:lang w:eastAsia="zh-CN"/>
        </w:rPr>
        <w:t xml:space="preserve">funkcjonowaniu pojazdu, </w:t>
      </w:r>
    </w:p>
    <w:p w14:paraId="4183F5AF" w14:textId="00D5D9E7" w:rsidR="00AA274A" w:rsidRPr="00945751" w:rsidRDefault="00AA274A" w:rsidP="00AB492F">
      <w:pPr>
        <w:numPr>
          <w:ilvl w:val="2"/>
          <w:numId w:val="16"/>
        </w:numPr>
        <w:suppressAutoHyphens w:val="0"/>
        <w:spacing w:before="60" w:after="60"/>
        <w:ind w:left="709" w:hanging="283"/>
        <w:jc w:val="both"/>
        <w:rPr>
          <w:sz w:val="22"/>
          <w:szCs w:val="22"/>
          <w:lang w:eastAsia="zh-CN"/>
        </w:rPr>
      </w:pPr>
      <w:r w:rsidRPr="00945751">
        <w:rPr>
          <w:sz w:val="22"/>
          <w:szCs w:val="22"/>
          <w:lang w:eastAsia="zh-CN"/>
        </w:rPr>
        <w:t>utraty dowodu rejestracyjnego, kluczyków, pilotów, tablic rejestracyjnych lub części składowych pojazdu.</w:t>
      </w:r>
    </w:p>
    <w:p w14:paraId="7E750A72" w14:textId="4158A7C2" w:rsidR="00AA274A" w:rsidRPr="00945751" w:rsidRDefault="00AA274A" w:rsidP="00AB492F">
      <w:pPr>
        <w:numPr>
          <w:ilvl w:val="0"/>
          <w:numId w:val="15"/>
        </w:numPr>
        <w:suppressAutoHyphens w:val="0"/>
        <w:spacing w:before="60" w:after="60"/>
        <w:ind w:left="426" w:hanging="426"/>
        <w:jc w:val="both"/>
        <w:rPr>
          <w:sz w:val="22"/>
          <w:szCs w:val="22"/>
        </w:rPr>
      </w:pPr>
      <w:r w:rsidRPr="00945751">
        <w:rPr>
          <w:sz w:val="22"/>
          <w:szCs w:val="22"/>
          <w:lang w:eastAsia="zh-CN"/>
        </w:rPr>
        <w:t xml:space="preserve">W </w:t>
      </w:r>
      <w:r w:rsidRPr="00945751">
        <w:rPr>
          <w:sz w:val="22"/>
          <w:szCs w:val="22"/>
        </w:rPr>
        <w:t>przypadku, gdy utrata rzeczy, o</w:t>
      </w:r>
      <w:r w:rsidR="0003714D">
        <w:rPr>
          <w:sz w:val="22"/>
          <w:szCs w:val="22"/>
        </w:rPr>
        <w:t xml:space="preserve"> </w:t>
      </w:r>
      <w:r w:rsidRPr="00945751">
        <w:rPr>
          <w:sz w:val="22"/>
          <w:szCs w:val="22"/>
        </w:rPr>
        <w:t>których mowa w</w:t>
      </w:r>
      <w:r w:rsidR="0003714D">
        <w:rPr>
          <w:sz w:val="22"/>
          <w:szCs w:val="22"/>
        </w:rPr>
        <w:t xml:space="preserve"> </w:t>
      </w:r>
      <w:r w:rsidRPr="00945751">
        <w:rPr>
          <w:sz w:val="22"/>
          <w:szCs w:val="22"/>
        </w:rPr>
        <w:t xml:space="preserve">ust. 3 </w:t>
      </w:r>
      <w:proofErr w:type="spellStart"/>
      <w:r w:rsidRPr="00945751">
        <w:rPr>
          <w:sz w:val="22"/>
          <w:szCs w:val="22"/>
        </w:rPr>
        <w:t>tiret</w:t>
      </w:r>
      <w:proofErr w:type="spellEnd"/>
      <w:r w:rsidRPr="00945751">
        <w:rPr>
          <w:sz w:val="22"/>
          <w:szCs w:val="22"/>
        </w:rPr>
        <w:t xml:space="preserve"> 2 nastąpi z</w:t>
      </w:r>
      <w:r w:rsidR="0003714D">
        <w:rPr>
          <w:sz w:val="22"/>
          <w:szCs w:val="22"/>
        </w:rPr>
        <w:t xml:space="preserve"> </w:t>
      </w:r>
      <w:r w:rsidRPr="00945751">
        <w:rPr>
          <w:sz w:val="22"/>
          <w:szCs w:val="22"/>
        </w:rPr>
        <w:t>winy Zamawiającego, Wykonawca dokona ich wymiany na koszt Zamawiającego.</w:t>
      </w:r>
    </w:p>
    <w:p w14:paraId="6B1EA961" w14:textId="44FB5508" w:rsidR="00AA274A" w:rsidRPr="008E78BB" w:rsidRDefault="00AA274A" w:rsidP="00AB492F">
      <w:pPr>
        <w:numPr>
          <w:ilvl w:val="0"/>
          <w:numId w:val="15"/>
        </w:numPr>
        <w:suppressAutoHyphens w:val="0"/>
        <w:spacing w:before="60" w:after="60"/>
        <w:ind w:left="426" w:hanging="426"/>
        <w:jc w:val="both"/>
        <w:rPr>
          <w:color w:val="000000" w:themeColor="text1"/>
          <w:sz w:val="22"/>
          <w:szCs w:val="22"/>
        </w:rPr>
      </w:pPr>
      <w:r w:rsidRPr="008E78BB">
        <w:rPr>
          <w:color w:val="000000" w:themeColor="text1"/>
          <w:sz w:val="22"/>
          <w:szCs w:val="22"/>
        </w:rPr>
        <w:t>Strony przyjmują, że przebieg dla każdego z</w:t>
      </w:r>
      <w:r w:rsidR="0003714D" w:rsidRPr="008E78BB">
        <w:rPr>
          <w:color w:val="000000" w:themeColor="text1"/>
          <w:sz w:val="22"/>
          <w:szCs w:val="22"/>
        </w:rPr>
        <w:t xml:space="preserve"> </w:t>
      </w:r>
      <w:r w:rsidRPr="008E78BB">
        <w:rPr>
          <w:color w:val="000000" w:themeColor="text1"/>
          <w:sz w:val="22"/>
          <w:szCs w:val="22"/>
        </w:rPr>
        <w:t xml:space="preserve">pojazdów objętych niniejszą umową nie przekroczy </w:t>
      </w:r>
      <w:r w:rsidR="00C946D5" w:rsidRPr="008E78BB">
        <w:rPr>
          <w:color w:val="000000" w:themeColor="text1"/>
          <w:sz w:val="22"/>
          <w:szCs w:val="22"/>
        </w:rPr>
        <w:t>60 </w:t>
      </w:r>
      <w:r w:rsidR="00883C74" w:rsidRPr="008E78BB">
        <w:rPr>
          <w:color w:val="000000" w:themeColor="text1"/>
          <w:sz w:val="22"/>
          <w:szCs w:val="22"/>
        </w:rPr>
        <w:t>000</w:t>
      </w:r>
      <w:r w:rsidRPr="008E78BB">
        <w:rPr>
          <w:color w:val="000000" w:themeColor="text1"/>
          <w:sz w:val="22"/>
          <w:szCs w:val="22"/>
        </w:rPr>
        <w:t xml:space="preserve"> kilometrów przez cały okres umowy.</w:t>
      </w:r>
    </w:p>
    <w:p w14:paraId="1254D2B8" w14:textId="22AFCBE0" w:rsidR="00AA274A" w:rsidRPr="00945751" w:rsidRDefault="00AA274A" w:rsidP="00AB492F">
      <w:pPr>
        <w:numPr>
          <w:ilvl w:val="0"/>
          <w:numId w:val="15"/>
        </w:numPr>
        <w:suppressAutoHyphens w:val="0"/>
        <w:spacing w:before="60" w:after="60"/>
        <w:ind w:left="426" w:hanging="426"/>
        <w:jc w:val="both"/>
        <w:rPr>
          <w:sz w:val="22"/>
          <w:szCs w:val="22"/>
        </w:rPr>
      </w:pPr>
      <w:r w:rsidRPr="00945751">
        <w:rPr>
          <w:sz w:val="22"/>
          <w:szCs w:val="22"/>
        </w:rPr>
        <w:t>Zamawiający oświadcza, że nie będzie dokonywał żadnych ingerencji w</w:t>
      </w:r>
      <w:r w:rsidR="0003714D">
        <w:rPr>
          <w:sz w:val="22"/>
          <w:szCs w:val="22"/>
        </w:rPr>
        <w:t xml:space="preserve"> </w:t>
      </w:r>
      <w:r w:rsidRPr="00945751">
        <w:rPr>
          <w:sz w:val="22"/>
          <w:szCs w:val="22"/>
        </w:rPr>
        <w:t>obrębie licznika kilometrów, a</w:t>
      </w:r>
      <w:r w:rsidR="0003714D">
        <w:rPr>
          <w:sz w:val="22"/>
          <w:szCs w:val="22"/>
        </w:rPr>
        <w:t xml:space="preserve"> </w:t>
      </w:r>
      <w:r w:rsidRPr="00945751">
        <w:rPr>
          <w:sz w:val="22"/>
          <w:szCs w:val="22"/>
        </w:rPr>
        <w:t>w</w:t>
      </w:r>
      <w:r w:rsidR="0003714D">
        <w:rPr>
          <w:sz w:val="22"/>
          <w:szCs w:val="22"/>
        </w:rPr>
        <w:t xml:space="preserve"> </w:t>
      </w:r>
      <w:r w:rsidRPr="00945751">
        <w:rPr>
          <w:sz w:val="22"/>
          <w:szCs w:val="22"/>
        </w:rPr>
        <w:t>przypadku uszkodzenia lub awarii licznika kilometrów Zamawiający powiadomi o</w:t>
      </w:r>
      <w:r w:rsidR="0003714D">
        <w:rPr>
          <w:sz w:val="22"/>
          <w:szCs w:val="22"/>
        </w:rPr>
        <w:t xml:space="preserve"> </w:t>
      </w:r>
      <w:r w:rsidRPr="00945751">
        <w:rPr>
          <w:sz w:val="22"/>
          <w:szCs w:val="22"/>
        </w:rPr>
        <w:t>tym Wykonawcę w</w:t>
      </w:r>
      <w:r w:rsidR="0003714D">
        <w:rPr>
          <w:sz w:val="22"/>
          <w:szCs w:val="22"/>
        </w:rPr>
        <w:t xml:space="preserve"> </w:t>
      </w:r>
      <w:r w:rsidRPr="00945751">
        <w:rPr>
          <w:sz w:val="22"/>
          <w:szCs w:val="22"/>
        </w:rPr>
        <w:t>terminie do 2 dni roboczych od powzięcia informacji o</w:t>
      </w:r>
      <w:r w:rsidR="0003714D">
        <w:rPr>
          <w:sz w:val="22"/>
          <w:szCs w:val="22"/>
        </w:rPr>
        <w:t xml:space="preserve"> </w:t>
      </w:r>
      <w:r w:rsidRPr="00945751">
        <w:rPr>
          <w:sz w:val="22"/>
          <w:szCs w:val="22"/>
        </w:rPr>
        <w:t>wystąpieniu uszkodzenia lub awarii.</w:t>
      </w:r>
    </w:p>
    <w:p w14:paraId="5B24A6A6" w14:textId="77777777" w:rsidR="00AA274A" w:rsidRPr="00945751" w:rsidRDefault="00AA274A" w:rsidP="00AB492F">
      <w:pPr>
        <w:numPr>
          <w:ilvl w:val="0"/>
          <w:numId w:val="15"/>
        </w:numPr>
        <w:suppressAutoHyphens w:val="0"/>
        <w:spacing w:before="60" w:after="60"/>
        <w:ind w:left="426" w:hanging="426"/>
        <w:jc w:val="both"/>
        <w:rPr>
          <w:sz w:val="22"/>
          <w:szCs w:val="22"/>
        </w:rPr>
      </w:pPr>
      <w:r w:rsidRPr="00945751">
        <w:rPr>
          <w:sz w:val="22"/>
          <w:szCs w:val="22"/>
        </w:rPr>
        <w:t>W przypadku kasacji lub utraty pojazdu, na potrzeby dokonania rozliczenia końcowego, Strony przyjmą ostatni znany odczyt licznika kilometrów.</w:t>
      </w:r>
    </w:p>
    <w:p w14:paraId="281A04EC" w14:textId="577FFFBF" w:rsidR="00AA274A" w:rsidRPr="00945751" w:rsidRDefault="00AA274A" w:rsidP="00AB492F">
      <w:pPr>
        <w:numPr>
          <w:ilvl w:val="0"/>
          <w:numId w:val="15"/>
        </w:numPr>
        <w:suppressAutoHyphens w:val="0"/>
        <w:spacing w:before="60" w:after="60"/>
        <w:ind w:left="426" w:hanging="426"/>
        <w:jc w:val="both"/>
        <w:rPr>
          <w:sz w:val="22"/>
          <w:szCs w:val="22"/>
        </w:rPr>
      </w:pPr>
      <w:r w:rsidRPr="00945751">
        <w:rPr>
          <w:sz w:val="22"/>
          <w:szCs w:val="22"/>
        </w:rPr>
        <w:t xml:space="preserve">Rozliczenie przebiegów pojazdów odbędzie się na zasadzie rozliczenia </w:t>
      </w:r>
      <w:proofErr w:type="spellStart"/>
      <w:r w:rsidRPr="00945751">
        <w:rPr>
          <w:sz w:val="22"/>
          <w:szCs w:val="22"/>
        </w:rPr>
        <w:t>pulowego</w:t>
      </w:r>
      <w:proofErr w:type="spellEnd"/>
      <w:r w:rsidRPr="00945751">
        <w:rPr>
          <w:sz w:val="22"/>
          <w:szCs w:val="22"/>
        </w:rPr>
        <w:t xml:space="preserve"> dla wszystkich samochodów użytkowanych z</w:t>
      </w:r>
      <w:r w:rsidR="0003714D">
        <w:rPr>
          <w:sz w:val="22"/>
          <w:szCs w:val="22"/>
        </w:rPr>
        <w:t xml:space="preserve"> </w:t>
      </w:r>
      <w:r w:rsidRPr="00945751">
        <w:rPr>
          <w:sz w:val="22"/>
          <w:szCs w:val="22"/>
        </w:rPr>
        <w:t>tytułu niniejszej umowy.</w:t>
      </w:r>
    </w:p>
    <w:p w14:paraId="093BAAAE" w14:textId="67DE2E7A" w:rsidR="00AA274A" w:rsidRPr="00945751" w:rsidRDefault="00AA274A" w:rsidP="00AB492F">
      <w:pPr>
        <w:numPr>
          <w:ilvl w:val="0"/>
          <w:numId w:val="15"/>
        </w:numPr>
        <w:suppressAutoHyphens w:val="0"/>
        <w:spacing w:before="60" w:after="60"/>
        <w:ind w:left="426" w:hanging="426"/>
        <w:jc w:val="both"/>
        <w:rPr>
          <w:sz w:val="22"/>
          <w:szCs w:val="22"/>
        </w:rPr>
      </w:pPr>
      <w:r w:rsidRPr="00945751">
        <w:rPr>
          <w:sz w:val="22"/>
          <w:szCs w:val="22"/>
        </w:rPr>
        <w:t>W przypadku, gdy korzystanie z</w:t>
      </w:r>
      <w:r w:rsidR="0003714D">
        <w:rPr>
          <w:sz w:val="22"/>
          <w:szCs w:val="22"/>
        </w:rPr>
        <w:t xml:space="preserve"> </w:t>
      </w:r>
      <w:r w:rsidRPr="00945751">
        <w:rPr>
          <w:sz w:val="22"/>
          <w:szCs w:val="22"/>
        </w:rPr>
        <w:t>pojazdu nie będzie możliwe, w</w:t>
      </w:r>
      <w:r w:rsidR="0003714D">
        <w:rPr>
          <w:sz w:val="22"/>
          <w:szCs w:val="22"/>
        </w:rPr>
        <w:t xml:space="preserve"> </w:t>
      </w:r>
      <w:r w:rsidRPr="00945751">
        <w:rPr>
          <w:sz w:val="22"/>
          <w:szCs w:val="22"/>
        </w:rPr>
        <w:t>szczególności z</w:t>
      </w:r>
      <w:r w:rsidR="0003714D">
        <w:rPr>
          <w:sz w:val="22"/>
          <w:szCs w:val="22"/>
        </w:rPr>
        <w:t xml:space="preserve"> </w:t>
      </w:r>
      <w:r w:rsidRPr="00945751">
        <w:rPr>
          <w:sz w:val="22"/>
          <w:szCs w:val="22"/>
        </w:rPr>
        <w:t xml:space="preserve">tytułu przeglądu technicznego, awarii, naprawy lub likwidacji szkody, Wykonawca zapewni bez dodatkowych opłat </w:t>
      </w:r>
      <w:r w:rsidRPr="00945751">
        <w:rPr>
          <w:sz w:val="22"/>
          <w:szCs w:val="22"/>
        </w:rPr>
        <w:lastRenderedPageBreak/>
        <w:t>samochód zastępczy w</w:t>
      </w:r>
      <w:r w:rsidR="00F91331">
        <w:rPr>
          <w:sz w:val="22"/>
          <w:szCs w:val="22"/>
        </w:rPr>
        <w:t xml:space="preserve"> </w:t>
      </w:r>
      <w:r w:rsidRPr="00945751">
        <w:rPr>
          <w:sz w:val="22"/>
          <w:szCs w:val="22"/>
        </w:rPr>
        <w:t>klasie i o</w:t>
      </w:r>
      <w:r w:rsidR="00F91331">
        <w:rPr>
          <w:sz w:val="22"/>
          <w:szCs w:val="22"/>
        </w:rPr>
        <w:t xml:space="preserve"> </w:t>
      </w:r>
      <w:r w:rsidRPr="00945751">
        <w:rPr>
          <w:sz w:val="22"/>
          <w:szCs w:val="22"/>
        </w:rPr>
        <w:t>parametrach nie gorszych niż w</w:t>
      </w:r>
      <w:r w:rsidR="00F91331">
        <w:rPr>
          <w:sz w:val="22"/>
          <w:szCs w:val="22"/>
        </w:rPr>
        <w:t xml:space="preserve"> </w:t>
      </w:r>
      <w:r w:rsidRPr="00945751">
        <w:rPr>
          <w:sz w:val="22"/>
          <w:szCs w:val="22"/>
        </w:rPr>
        <w:t>umowie i</w:t>
      </w:r>
      <w:r w:rsidR="00F91331">
        <w:rPr>
          <w:sz w:val="22"/>
          <w:szCs w:val="22"/>
        </w:rPr>
        <w:t xml:space="preserve"> </w:t>
      </w:r>
      <w:r w:rsidRPr="00945751">
        <w:rPr>
          <w:sz w:val="22"/>
          <w:szCs w:val="22"/>
        </w:rPr>
        <w:t>nie starszy niż 1 rok od samochodu będącego w</w:t>
      </w:r>
      <w:r w:rsidR="00F91331">
        <w:rPr>
          <w:sz w:val="22"/>
          <w:szCs w:val="22"/>
        </w:rPr>
        <w:t xml:space="preserve"> </w:t>
      </w:r>
      <w:r w:rsidRPr="00945751">
        <w:rPr>
          <w:sz w:val="22"/>
          <w:szCs w:val="22"/>
        </w:rPr>
        <w:t>dyspozycji Zamawiającego. Samochód zastępczy przysługuje Zamawiającemu do momentu odbioru samochodu naprawianego (docelowego).</w:t>
      </w:r>
    </w:p>
    <w:p w14:paraId="510F79A0" w14:textId="77777777" w:rsidR="00AA274A" w:rsidRPr="00945751" w:rsidRDefault="00AA274A" w:rsidP="00AB492F">
      <w:pPr>
        <w:numPr>
          <w:ilvl w:val="0"/>
          <w:numId w:val="15"/>
        </w:numPr>
        <w:suppressAutoHyphens w:val="0"/>
        <w:spacing w:before="60" w:after="60"/>
        <w:ind w:left="426" w:hanging="426"/>
        <w:jc w:val="both"/>
        <w:rPr>
          <w:sz w:val="22"/>
          <w:szCs w:val="22"/>
        </w:rPr>
      </w:pPr>
      <w:r w:rsidRPr="00945751">
        <w:rPr>
          <w:sz w:val="22"/>
          <w:szCs w:val="22"/>
        </w:rPr>
        <w:t>W przypadku konieczności przekazania pojazdu stanowiącego przedmiot najmu do przeglądu technicznego (planowane wizyty serwisowe) Zamawiający poinformuje Wykonawcę 3 dni robocze przed planowana wizytą.</w:t>
      </w:r>
    </w:p>
    <w:p w14:paraId="59B9D39A" w14:textId="77777777" w:rsidR="00AA274A" w:rsidRPr="00945751" w:rsidRDefault="00AA274A" w:rsidP="00AB492F">
      <w:pPr>
        <w:numPr>
          <w:ilvl w:val="0"/>
          <w:numId w:val="15"/>
        </w:numPr>
        <w:suppressAutoHyphens w:val="0"/>
        <w:spacing w:before="60" w:after="60"/>
        <w:ind w:left="426" w:hanging="426"/>
        <w:jc w:val="both"/>
        <w:rPr>
          <w:sz w:val="22"/>
          <w:szCs w:val="22"/>
        </w:rPr>
      </w:pPr>
      <w:r w:rsidRPr="00945751">
        <w:rPr>
          <w:sz w:val="22"/>
          <w:szCs w:val="22"/>
        </w:rPr>
        <w:t>Samochód zastępczy będzie przysługiwał do momentu przekazania Zamawiającemu pojazdu objętego umową.</w:t>
      </w:r>
    </w:p>
    <w:p w14:paraId="60696E48" w14:textId="27656B96" w:rsidR="00AA274A" w:rsidRPr="00D856FD" w:rsidRDefault="00AA274A" w:rsidP="00D856FD">
      <w:pPr>
        <w:numPr>
          <w:ilvl w:val="0"/>
          <w:numId w:val="15"/>
        </w:numPr>
        <w:suppressAutoHyphens w:val="0"/>
        <w:spacing w:before="60" w:after="60"/>
        <w:ind w:left="426" w:hanging="426"/>
        <w:jc w:val="both"/>
        <w:rPr>
          <w:sz w:val="22"/>
          <w:szCs w:val="22"/>
        </w:rPr>
      </w:pPr>
      <w:r w:rsidRPr="00945751">
        <w:rPr>
          <w:sz w:val="22"/>
          <w:szCs w:val="22"/>
        </w:rPr>
        <w:t>W przypadku nie zapewnienia w</w:t>
      </w:r>
      <w:r w:rsidR="00F91331">
        <w:rPr>
          <w:sz w:val="22"/>
          <w:szCs w:val="22"/>
        </w:rPr>
        <w:t xml:space="preserve"> </w:t>
      </w:r>
      <w:r w:rsidRPr="00945751">
        <w:rPr>
          <w:sz w:val="22"/>
          <w:szCs w:val="22"/>
        </w:rPr>
        <w:t>terminie opisanym w</w:t>
      </w:r>
      <w:r w:rsidR="00F91331">
        <w:rPr>
          <w:sz w:val="22"/>
          <w:szCs w:val="22"/>
        </w:rPr>
        <w:t xml:space="preserve"> </w:t>
      </w:r>
      <w:r w:rsidRPr="00945751">
        <w:rPr>
          <w:sz w:val="22"/>
          <w:szCs w:val="22"/>
        </w:rPr>
        <w:t>ust. 9 pojazdu zastępczego przez Wykonawcę, Zamawiający będzie uprawniony do dokonania najmu pojazdu zastępczego od innego podmiotu lub korzystania z</w:t>
      </w:r>
      <w:r w:rsidR="00F91331">
        <w:rPr>
          <w:sz w:val="22"/>
          <w:szCs w:val="22"/>
        </w:rPr>
        <w:t xml:space="preserve"> </w:t>
      </w:r>
      <w:r w:rsidRPr="00945751">
        <w:rPr>
          <w:sz w:val="22"/>
          <w:szCs w:val="22"/>
        </w:rPr>
        <w:t>usługi taxi i</w:t>
      </w:r>
      <w:r w:rsidR="00F91331">
        <w:rPr>
          <w:sz w:val="22"/>
          <w:szCs w:val="22"/>
        </w:rPr>
        <w:t xml:space="preserve"> </w:t>
      </w:r>
      <w:r w:rsidRPr="00945751">
        <w:rPr>
          <w:sz w:val="22"/>
          <w:szCs w:val="22"/>
        </w:rPr>
        <w:t>obciążenia Wykonawcy kosztami poniesionymi z</w:t>
      </w:r>
      <w:r w:rsidR="00F91331">
        <w:rPr>
          <w:sz w:val="22"/>
          <w:szCs w:val="22"/>
        </w:rPr>
        <w:t xml:space="preserve"> </w:t>
      </w:r>
      <w:r w:rsidRPr="00945751">
        <w:rPr>
          <w:sz w:val="22"/>
          <w:szCs w:val="22"/>
        </w:rPr>
        <w:t>tego tytułu lub naliczenia kary umownej, o</w:t>
      </w:r>
      <w:r w:rsidR="00F91331">
        <w:rPr>
          <w:sz w:val="22"/>
          <w:szCs w:val="22"/>
        </w:rPr>
        <w:t xml:space="preserve"> </w:t>
      </w:r>
      <w:r w:rsidRPr="00945751">
        <w:rPr>
          <w:sz w:val="22"/>
          <w:szCs w:val="22"/>
        </w:rPr>
        <w:t>której mowa w</w:t>
      </w:r>
      <w:r w:rsidR="00F91331">
        <w:rPr>
          <w:sz w:val="22"/>
          <w:szCs w:val="22"/>
        </w:rPr>
        <w:t xml:space="preserve"> </w:t>
      </w:r>
      <w:r w:rsidRPr="008E78BB">
        <w:rPr>
          <w:color w:val="000000" w:themeColor="text1"/>
          <w:sz w:val="22"/>
          <w:szCs w:val="22"/>
        </w:rPr>
        <w:t>§</w:t>
      </w:r>
      <w:r w:rsidR="00C946D5" w:rsidRPr="008E78BB">
        <w:rPr>
          <w:color w:val="000000" w:themeColor="text1"/>
          <w:sz w:val="22"/>
          <w:szCs w:val="22"/>
        </w:rPr>
        <w:t xml:space="preserve"> 1</w:t>
      </w:r>
      <w:r w:rsidR="00883C74" w:rsidRPr="008E78BB">
        <w:rPr>
          <w:color w:val="000000" w:themeColor="text1"/>
          <w:sz w:val="22"/>
          <w:szCs w:val="22"/>
        </w:rPr>
        <w:t>2</w:t>
      </w:r>
      <w:r w:rsidRPr="008E78BB">
        <w:rPr>
          <w:color w:val="000000" w:themeColor="text1"/>
          <w:sz w:val="22"/>
          <w:szCs w:val="22"/>
        </w:rPr>
        <w:t xml:space="preserve"> </w:t>
      </w:r>
      <w:r w:rsidRPr="00945751">
        <w:rPr>
          <w:sz w:val="22"/>
          <w:szCs w:val="22"/>
        </w:rPr>
        <w:t>ust. 1 pkt d).</w:t>
      </w:r>
    </w:p>
    <w:p w14:paraId="107437C0" w14:textId="057B6796" w:rsidR="00AA274A" w:rsidRPr="00251E41" w:rsidRDefault="00AA274A" w:rsidP="00AA274A">
      <w:pPr>
        <w:pStyle w:val="paragraf"/>
        <w:rPr>
          <w:i/>
          <w:noProof/>
        </w:rPr>
      </w:pPr>
      <w:r w:rsidRPr="00945751">
        <w:t>§</w:t>
      </w:r>
      <w:r>
        <w:t xml:space="preserve"> </w:t>
      </w:r>
      <w:r w:rsidRPr="00945751">
        <w:t>6</w:t>
      </w:r>
      <w:r w:rsidR="00730B56">
        <w:t xml:space="preserve"> </w:t>
      </w:r>
      <w:r>
        <w:br/>
      </w:r>
      <w:r w:rsidRPr="00251E41">
        <w:t>Gwarancja i</w:t>
      </w:r>
      <w:r w:rsidR="001D39C6">
        <w:t xml:space="preserve"> </w:t>
      </w:r>
      <w:r w:rsidRPr="00251E41">
        <w:t>postępowanie reklamacyjne</w:t>
      </w:r>
    </w:p>
    <w:p w14:paraId="558B8263" w14:textId="6C98E11E" w:rsidR="00AA274A" w:rsidRPr="00945751" w:rsidRDefault="00AA274A" w:rsidP="00AB492F">
      <w:pPr>
        <w:numPr>
          <w:ilvl w:val="0"/>
          <w:numId w:val="17"/>
        </w:numPr>
        <w:tabs>
          <w:tab w:val="clear" w:pos="425"/>
        </w:tabs>
        <w:suppressAutoHyphens w:val="0"/>
        <w:spacing w:before="60" w:after="60"/>
        <w:ind w:left="426" w:hanging="426"/>
        <w:jc w:val="both"/>
        <w:rPr>
          <w:sz w:val="22"/>
          <w:szCs w:val="22"/>
        </w:rPr>
      </w:pPr>
      <w:r w:rsidRPr="00945751">
        <w:rPr>
          <w:sz w:val="22"/>
          <w:szCs w:val="22"/>
        </w:rPr>
        <w:t xml:space="preserve">W okresie obowiązywania umowy Wykonawca zapewnia 24-godzinny serwis </w:t>
      </w:r>
      <w:proofErr w:type="spellStart"/>
      <w:r w:rsidRPr="00945751">
        <w:rPr>
          <w:sz w:val="22"/>
          <w:szCs w:val="22"/>
        </w:rPr>
        <w:t>assistance</w:t>
      </w:r>
      <w:proofErr w:type="spellEnd"/>
      <w:r w:rsidRPr="00945751">
        <w:rPr>
          <w:sz w:val="22"/>
          <w:szCs w:val="22"/>
        </w:rPr>
        <w:t xml:space="preserve"> dla każdego samochodu stanowiącego przedmiot najmu z uwzględnieniem §</w:t>
      </w:r>
      <w:r w:rsidR="00F91331">
        <w:rPr>
          <w:sz w:val="22"/>
          <w:szCs w:val="22"/>
        </w:rPr>
        <w:t xml:space="preserve"> </w:t>
      </w:r>
      <w:r w:rsidRPr="00945751">
        <w:rPr>
          <w:sz w:val="22"/>
          <w:szCs w:val="22"/>
        </w:rPr>
        <w:t>5 ust. 9.</w:t>
      </w:r>
    </w:p>
    <w:p w14:paraId="6415EE4C" w14:textId="77777777" w:rsidR="00AA274A" w:rsidRPr="00945751" w:rsidRDefault="00AA274A" w:rsidP="00AB492F">
      <w:pPr>
        <w:numPr>
          <w:ilvl w:val="0"/>
          <w:numId w:val="17"/>
        </w:numPr>
        <w:tabs>
          <w:tab w:val="clear" w:pos="425"/>
        </w:tabs>
        <w:suppressAutoHyphens w:val="0"/>
        <w:spacing w:before="60" w:after="60"/>
        <w:ind w:left="426" w:hanging="426"/>
        <w:jc w:val="both"/>
        <w:rPr>
          <w:sz w:val="22"/>
          <w:szCs w:val="22"/>
        </w:rPr>
      </w:pPr>
      <w:r w:rsidRPr="00945751">
        <w:rPr>
          <w:sz w:val="22"/>
          <w:szCs w:val="22"/>
        </w:rPr>
        <w:t>Wykonawca oświadcza, że przedmiot Umowy:</w:t>
      </w:r>
    </w:p>
    <w:p w14:paraId="3863CDC0" w14:textId="00FEAAD5" w:rsidR="00AA274A" w:rsidRPr="00945751" w:rsidRDefault="00AA274A" w:rsidP="00F91331">
      <w:pPr>
        <w:spacing w:before="60" w:after="60"/>
        <w:ind w:left="709" w:hanging="283"/>
        <w:jc w:val="both"/>
        <w:rPr>
          <w:sz w:val="22"/>
          <w:szCs w:val="22"/>
        </w:rPr>
      </w:pPr>
      <w:r w:rsidRPr="00945751">
        <w:rPr>
          <w:sz w:val="22"/>
          <w:szCs w:val="22"/>
        </w:rPr>
        <w:t>a)</w:t>
      </w:r>
      <w:r w:rsidR="00F91331">
        <w:rPr>
          <w:sz w:val="22"/>
          <w:szCs w:val="22"/>
        </w:rPr>
        <w:tab/>
      </w:r>
      <w:r w:rsidRPr="00945751">
        <w:rPr>
          <w:sz w:val="22"/>
          <w:szCs w:val="22"/>
        </w:rPr>
        <w:t>jest zgodny z wszelkimi ustalonymi specyfikacjami, wymaganiami i należycie spełni wymagania określone przez Zamawiającego,</w:t>
      </w:r>
    </w:p>
    <w:p w14:paraId="67D9070E" w14:textId="5995EA83" w:rsidR="00AA274A" w:rsidRPr="00945751" w:rsidRDefault="00AA274A" w:rsidP="00F91331">
      <w:pPr>
        <w:spacing w:before="60" w:after="60"/>
        <w:ind w:left="709" w:hanging="283"/>
        <w:jc w:val="both"/>
        <w:rPr>
          <w:sz w:val="22"/>
          <w:szCs w:val="22"/>
        </w:rPr>
      </w:pPr>
      <w:r w:rsidRPr="00945751">
        <w:rPr>
          <w:sz w:val="22"/>
          <w:szCs w:val="22"/>
        </w:rPr>
        <w:t>b)</w:t>
      </w:r>
      <w:r w:rsidR="00F91331">
        <w:rPr>
          <w:sz w:val="22"/>
          <w:szCs w:val="22"/>
        </w:rPr>
        <w:tab/>
      </w:r>
      <w:r w:rsidRPr="00945751">
        <w:rPr>
          <w:sz w:val="22"/>
          <w:szCs w:val="22"/>
        </w:rPr>
        <w:t xml:space="preserve">jest zgodny z obowiązującymi w Rzeczpospolitej Polskiej przepisami prawnymi, normami i wymaganiami organów państwowych. </w:t>
      </w:r>
    </w:p>
    <w:p w14:paraId="0BF088CB" w14:textId="77777777" w:rsidR="00AA274A" w:rsidRPr="00945751" w:rsidRDefault="00AA274A" w:rsidP="00AB492F">
      <w:pPr>
        <w:numPr>
          <w:ilvl w:val="0"/>
          <w:numId w:val="17"/>
        </w:numPr>
        <w:tabs>
          <w:tab w:val="clear" w:pos="425"/>
        </w:tabs>
        <w:suppressAutoHyphens w:val="0"/>
        <w:spacing w:before="60" w:after="60"/>
        <w:ind w:left="426" w:hanging="426"/>
        <w:jc w:val="both"/>
        <w:rPr>
          <w:sz w:val="22"/>
          <w:szCs w:val="22"/>
        </w:rPr>
      </w:pPr>
      <w:r w:rsidRPr="00945751">
        <w:rPr>
          <w:sz w:val="22"/>
          <w:szCs w:val="22"/>
        </w:rPr>
        <w:t>W przypadku wystąpienia wad w wynajmowanych samochodach Wykonawca zobowiązany jest wymienić lub naprawić dotknięte wadą elementy lub podzespoły samochodu. Wymiana lub naprawa odbędzie się bez udziału finansowego Zamawiającego i niezależnie od przebiegu poszczególnych samochodów.</w:t>
      </w:r>
    </w:p>
    <w:p w14:paraId="25BC8C05" w14:textId="77777777" w:rsidR="00AA274A" w:rsidRPr="00945751" w:rsidRDefault="00AA274A" w:rsidP="00AB492F">
      <w:pPr>
        <w:numPr>
          <w:ilvl w:val="0"/>
          <w:numId w:val="17"/>
        </w:numPr>
        <w:tabs>
          <w:tab w:val="clear" w:pos="425"/>
        </w:tabs>
        <w:suppressAutoHyphens w:val="0"/>
        <w:spacing w:before="60" w:after="60"/>
        <w:ind w:left="426" w:hanging="426"/>
        <w:jc w:val="both"/>
        <w:rPr>
          <w:sz w:val="22"/>
          <w:szCs w:val="22"/>
        </w:rPr>
      </w:pPr>
      <w:r w:rsidRPr="00945751">
        <w:rPr>
          <w:sz w:val="22"/>
          <w:szCs w:val="22"/>
        </w:rPr>
        <w:t>Wykonawca na własny koszt (bez udziału finansowego Zamawiającego), w ramach Usług Serwisowych zobowiązuje się do:</w:t>
      </w:r>
    </w:p>
    <w:p w14:paraId="4D545F1A" w14:textId="47936361" w:rsidR="00AA274A" w:rsidRPr="00945751" w:rsidRDefault="00AA274A" w:rsidP="00F91331">
      <w:pPr>
        <w:spacing w:before="60" w:after="60"/>
        <w:ind w:left="709" w:hanging="283"/>
        <w:jc w:val="both"/>
        <w:rPr>
          <w:sz w:val="22"/>
          <w:szCs w:val="22"/>
        </w:rPr>
      </w:pPr>
      <w:r w:rsidRPr="00945751">
        <w:rPr>
          <w:sz w:val="22"/>
          <w:szCs w:val="22"/>
        </w:rPr>
        <w:t>a)</w:t>
      </w:r>
      <w:r w:rsidR="00F91331">
        <w:rPr>
          <w:sz w:val="22"/>
          <w:szCs w:val="22"/>
        </w:rPr>
        <w:tab/>
      </w:r>
      <w:r w:rsidRPr="00945751">
        <w:rPr>
          <w:sz w:val="22"/>
          <w:szCs w:val="22"/>
        </w:rPr>
        <w:t xml:space="preserve">utrzymania pojazdów w pełnej sprawności technicznej, wykonywania okresowych przeglądów, wszelkich napraw w tym: wymiany części i podzespołów, wymiany wyeksploatowanych akumulatorów, holowania przedmiotu najmu do stacji serwisowej, </w:t>
      </w:r>
    </w:p>
    <w:p w14:paraId="38D146A2" w14:textId="6758E258" w:rsidR="00AA274A" w:rsidRPr="00945751" w:rsidRDefault="00AA274A" w:rsidP="00F91331">
      <w:pPr>
        <w:spacing w:before="60" w:after="60"/>
        <w:ind w:left="709" w:hanging="283"/>
        <w:jc w:val="both"/>
        <w:rPr>
          <w:sz w:val="22"/>
          <w:szCs w:val="22"/>
        </w:rPr>
      </w:pPr>
      <w:r w:rsidRPr="00945751">
        <w:rPr>
          <w:sz w:val="22"/>
          <w:szCs w:val="22"/>
        </w:rPr>
        <w:t>b)</w:t>
      </w:r>
      <w:r w:rsidR="00F91331">
        <w:rPr>
          <w:sz w:val="22"/>
          <w:szCs w:val="22"/>
        </w:rPr>
        <w:tab/>
      </w:r>
      <w:r w:rsidRPr="00945751">
        <w:rPr>
          <w:sz w:val="22"/>
          <w:szCs w:val="22"/>
        </w:rPr>
        <w:t>przekazywania Zamawiającemu informacji dotyczących eksploatacji pojazdów w zakresie wykonanych przeglądów, napraw bieżących i powypadkowych.</w:t>
      </w:r>
    </w:p>
    <w:p w14:paraId="4D7C7AD9" w14:textId="1A1FB99B" w:rsidR="00AA274A" w:rsidRPr="00F91331" w:rsidRDefault="00AA274A" w:rsidP="00AB492F">
      <w:pPr>
        <w:numPr>
          <w:ilvl w:val="0"/>
          <w:numId w:val="17"/>
        </w:numPr>
        <w:tabs>
          <w:tab w:val="clear" w:pos="425"/>
        </w:tabs>
        <w:suppressAutoHyphens w:val="0"/>
        <w:spacing w:before="60" w:after="60"/>
        <w:ind w:left="426" w:hanging="426"/>
        <w:jc w:val="both"/>
        <w:rPr>
          <w:sz w:val="22"/>
          <w:szCs w:val="22"/>
        </w:rPr>
      </w:pPr>
      <w:r w:rsidRPr="00F91331">
        <w:rPr>
          <w:sz w:val="22"/>
          <w:szCs w:val="22"/>
        </w:rPr>
        <w:t>Usługą obsługi technicznej (Usługą Serwisową) objęte są w szczególności</w:t>
      </w:r>
      <w:r w:rsidR="00F91331" w:rsidRPr="00F91331">
        <w:rPr>
          <w:sz w:val="22"/>
          <w:szCs w:val="22"/>
        </w:rPr>
        <w:t xml:space="preserve"> </w:t>
      </w:r>
      <w:r w:rsidRPr="00F91331">
        <w:rPr>
          <w:sz w:val="22"/>
          <w:szCs w:val="22"/>
        </w:rPr>
        <w:t>czynności konserwacyjne i przeglądy dokonywane z częstotliwością i w zakresie zalecanym przez producenta pojazdu lub wymagane poprzez obowiązujące przepisy prawa, przy czym o planowanym przeglądzie Wykonawca informuje Zamawiającego z odpowiednim wyprzedzeniem nie później niż na 3 dni przed przeglądem.</w:t>
      </w:r>
    </w:p>
    <w:p w14:paraId="3B81BAC9" w14:textId="391113C7" w:rsidR="00AA274A" w:rsidRPr="00945751" w:rsidRDefault="00AA274A" w:rsidP="00AB492F">
      <w:pPr>
        <w:numPr>
          <w:ilvl w:val="0"/>
          <w:numId w:val="17"/>
        </w:numPr>
        <w:tabs>
          <w:tab w:val="clear" w:pos="425"/>
        </w:tabs>
        <w:suppressAutoHyphens w:val="0"/>
        <w:spacing w:before="60" w:after="60"/>
        <w:ind w:left="426" w:hanging="426"/>
        <w:jc w:val="both"/>
        <w:rPr>
          <w:sz w:val="22"/>
          <w:szCs w:val="22"/>
        </w:rPr>
      </w:pPr>
      <w:r w:rsidRPr="00945751">
        <w:rPr>
          <w:sz w:val="22"/>
          <w:szCs w:val="22"/>
        </w:rPr>
        <w:t>Obsługa t</w:t>
      </w:r>
      <w:r w:rsidR="00D856FD">
        <w:rPr>
          <w:sz w:val="22"/>
          <w:szCs w:val="22"/>
        </w:rPr>
        <w:t>echniczna, o której mowa w ust.</w:t>
      </w:r>
      <w:r w:rsidR="00C946D5" w:rsidRPr="00C946D5">
        <w:rPr>
          <w:color w:val="FF0000"/>
          <w:sz w:val="22"/>
          <w:szCs w:val="22"/>
        </w:rPr>
        <w:t xml:space="preserve"> </w:t>
      </w:r>
      <w:r w:rsidR="00C946D5" w:rsidRPr="00D856FD">
        <w:rPr>
          <w:color w:val="000000" w:themeColor="text1"/>
          <w:sz w:val="22"/>
          <w:szCs w:val="22"/>
        </w:rPr>
        <w:t>5</w:t>
      </w:r>
      <w:r w:rsidRPr="00945751">
        <w:rPr>
          <w:sz w:val="22"/>
          <w:szCs w:val="22"/>
        </w:rPr>
        <w:t xml:space="preserve"> wykonywana będzie wyłącznie w ASO wskazanych przez Wykonawcę, z gwarancją oryginalnych części.</w:t>
      </w:r>
    </w:p>
    <w:p w14:paraId="7AE796B2" w14:textId="77777777" w:rsidR="00AA274A" w:rsidRPr="00945751" w:rsidRDefault="00AA274A" w:rsidP="00AB492F">
      <w:pPr>
        <w:numPr>
          <w:ilvl w:val="0"/>
          <w:numId w:val="17"/>
        </w:numPr>
        <w:tabs>
          <w:tab w:val="clear" w:pos="425"/>
        </w:tabs>
        <w:suppressAutoHyphens w:val="0"/>
        <w:spacing w:before="60" w:after="60"/>
        <w:ind w:left="426" w:hanging="426"/>
        <w:jc w:val="both"/>
        <w:rPr>
          <w:sz w:val="22"/>
          <w:szCs w:val="22"/>
        </w:rPr>
      </w:pPr>
      <w:r w:rsidRPr="00945751">
        <w:rPr>
          <w:sz w:val="22"/>
          <w:szCs w:val="22"/>
        </w:rPr>
        <w:t>Zamawiający jest zobowiązany do terminowego udostępniania pojazdów do wszelkich przeglądów i konserwacji określonych przez producenta pojazdu, w tym czynności wymaganych przepisami prawa, a także do niezwłocznego poinformowania Wykonawcy o konieczności dokonania napraw i remontów niezbędnych do utrzymania pojazdów w dobrym stanie technicznym.</w:t>
      </w:r>
    </w:p>
    <w:p w14:paraId="218D172A" w14:textId="77777777" w:rsidR="00AA274A" w:rsidRPr="00945751" w:rsidRDefault="00AA274A" w:rsidP="00AB492F">
      <w:pPr>
        <w:numPr>
          <w:ilvl w:val="0"/>
          <w:numId w:val="17"/>
        </w:numPr>
        <w:tabs>
          <w:tab w:val="clear" w:pos="425"/>
        </w:tabs>
        <w:suppressAutoHyphens w:val="0"/>
        <w:spacing w:before="60" w:after="60"/>
        <w:ind w:left="426" w:hanging="426"/>
        <w:jc w:val="both"/>
        <w:rPr>
          <w:sz w:val="22"/>
          <w:szCs w:val="22"/>
        </w:rPr>
      </w:pPr>
      <w:r w:rsidRPr="00945751">
        <w:rPr>
          <w:sz w:val="22"/>
          <w:szCs w:val="22"/>
        </w:rPr>
        <w:t>Wykonawca pokrywa koszty nabycia, przechowywania i wymiany opon odpowiednich do pory roku. W ramach serwisu ogumienia Wykonawca dokonuje doboru właściwych opon nieużywanych, spełniających normy producenta samochodu, zapewniających odpowiedni do klasy samochodu poziom bezpieczeństwa oraz zapewnia wyważanie kół po każdorazowej wymianie opon (nie mniej niż 12 szt. na każdy samochód w czasie trwania umowy). Wszystkie opony w klasie Premium.</w:t>
      </w:r>
    </w:p>
    <w:p w14:paraId="3CBE5A55" w14:textId="0B756B64" w:rsidR="00AA274A" w:rsidRPr="00945751" w:rsidRDefault="00AA274A" w:rsidP="00D856FD">
      <w:pPr>
        <w:numPr>
          <w:ilvl w:val="0"/>
          <w:numId w:val="17"/>
        </w:numPr>
        <w:tabs>
          <w:tab w:val="clear" w:pos="425"/>
        </w:tabs>
        <w:suppressAutoHyphens w:val="0"/>
        <w:spacing w:before="60" w:after="60"/>
        <w:ind w:left="426" w:hanging="426"/>
        <w:jc w:val="both"/>
        <w:rPr>
          <w:sz w:val="22"/>
          <w:szCs w:val="22"/>
        </w:rPr>
      </w:pPr>
      <w:r w:rsidRPr="00945751">
        <w:rPr>
          <w:sz w:val="22"/>
          <w:szCs w:val="22"/>
        </w:rPr>
        <w:t xml:space="preserve">Wykonawca zapewnia Zamawiającemu – dwa razy w roku – sezonową wymianę opon w związku ze zmianą pór roku, która będzie wykonywana w punktach wymiany wskazanych przez Wykonawcę na terenie miasta </w:t>
      </w:r>
      <w:r w:rsidR="00D856FD" w:rsidRPr="00D856FD">
        <w:rPr>
          <w:color w:val="000000" w:themeColor="text1"/>
          <w:sz w:val="22"/>
          <w:szCs w:val="22"/>
        </w:rPr>
        <w:t>Brodnicy i Szubina lub w pobliżu tych miejscowości. Nie dalej niż 50 km od w/w miejscowości</w:t>
      </w:r>
      <w:r w:rsidRPr="00945751">
        <w:rPr>
          <w:sz w:val="22"/>
          <w:szCs w:val="22"/>
        </w:rPr>
        <w:t xml:space="preserve"> (opony letnie i zimowe).</w:t>
      </w:r>
    </w:p>
    <w:p w14:paraId="6D9C51EF" w14:textId="529F07AB" w:rsidR="00AA274A" w:rsidRPr="00945751" w:rsidRDefault="00AA274A" w:rsidP="00AB492F">
      <w:pPr>
        <w:numPr>
          <w:ilvl w:val="0"/>
          <w:numId w:val="17"/>
        </w:numPr>
        <w:tabs>
          <w:tab w:val="clear" w:pos="425"/>
        </w:tabs>
        <w:suppressAutoHyphens w:val="0"/>
        <w:spacing w:before="60" w:after="60"/>
        <w:ind w:left="426" w:hanging="426"/>
        <w:jc w:val="both"/>
        <w:rPr>
          <w:sz w:val="22"/>
          <w:lang w:eastAsia="zh-CN"/>
        </w:rPr>
      </w:pPr>
      <w:r w:rsidRPr="00945751">
        <w:rPr>
          <w:sz w:val="22"/>
          <w:szCs w:val="22"/>
        </w:rPr>
        <w:lastRenderedPageBreak/>
        <w:t>Wykonawca w ramach serwisu ogumienia pokrywa koszty wymiany lub naprawy opon, wynikające z ich stanu technicznego, w szczególności w przypadku ich zużycia lub uszkodzenia mechanicznego.</w:t>
      </w:r>
    </w:p>
    <w:p w14:paraId="1C565DF9" w14:textId="25FFB983" w:rsidR="00AA274A" w:rsidRPr="00730B56" w:rsidRDefault="00AA274A" w:rsidP="00AA274A">
      <w:pPr>
        <w:pStyle w:val="paragraf"/>
        <w:rPr>
          <w:szCs w:val="24"/>
          <w:lang w:eastAsia="zh-CN"/>
        </w:rPr>
      </w:pPr>
      <w:r w:rsidRPr="00945751">
        <w:t>§</w:t>
      </w:r>
      <w:r>
        <w:t xml:space="preserve"> </w:t>
      </w:r>
      <w:r w:rsidRPr="00945751">
        <w:t>7</w:t>
      </w:r>
      <w:r w:rsidR="00730B56">
        <w:t xml:space="preserve"> </w:t>
      </w:r>
      <w:r>
        <w:br/>
      </w:r>
      <w:r w:rsidRPr="00730B56">
        <w:rPr>
          <w:szCs w:val="24"/>
          <w:lang w:eastAsia="zh-CN"/>
        </w:rPr>
        <w:t>Zakres rzeczowy przedmiotowej Umowy oraz obowiązki stron</w:t>
      </w:r>
    </w:p>
    <w:p w14:paraId="385FD001" w14:textId="7F0729D2" w:rsidR="00AA274A" w:rsidRPr="00945751" w:rsidRDefault="00AA274A" w:rsidP="00AB492F">
      <w:pPr>
        <w:numPr>
          <w:ilvl w:val="0"/>
          <w:numId w:val="18"/>
        </w:numPr>
        <w:tabs>
          <w:tab w:val="clear" w:pos="425"/>
        </w:tabs>
        <w:suppressAutoHyphens w:val="0"/>
        <w:spacing w:before="60" w:after="60"/>
        <w:ind w:left="426" w:hanging="426"/>
        <w:jc w:val="both"/>
        <w:rPr>
          <w:sz w:val="22"/>
          <w:lang w:eastAsia="zh-CN"/>
        </w:rPr>
      </w:pPr>
      <w:r w:rsidRPr="00945751">
        <w:rPr>
          <w:sz w:val="22"/>
          <w:lang w:eastAsia="zh-CN"/>
        </w:rPr>
        <w:t>Zakres rzeczowy i</w:t>
      </w:r>
      <w:r w:rsidR="002D0383">
        <w:rPr>
          <w:sz w:val="22"/>
          <w:lang w:eastAsia="zh-CN"/>
        </w:rPr>
        <w:t xml:space="preserve"> </w:t>
      </w:r>
      <w:r w:rsidRPr="00945751">
        <w:rPr>
          <w:sz w:val="22"/>
          <w:lang w:eastAsia="zh-CN"/>
        </w:rPr>
        <w:t>obowiązki stron zgodnie z</w:t>
      </w:r>
      <w:r w:rsidR="00D856FD">
        <w:rPr>
          <w:sz w:val="22"/>
          <w:lang w:eastAsia="zh-CN"/>
        </w:rPr>
        <w:t xml:space="preserve"> </w:t>
      </w:r>
      <w:r w:rsidRPr="00945751">
        <w:rPr>
          <w:sz w:val="22"/>
          <w:lang w:eastAsia="zh-CN"/>
        </w:rPr>
        <w:t>SIWZ</w:t>
      </w:r>
      <w:r w:rsidR="002D0383" w:rsidRPr="002D0383">
        <w:rPr>
          <w:color w:val="FF0000"/>
          <w:sz w:val="22"/>
          <w:lang w:eastAsia="zh-CN"/>
        </w:rPr>
        <w:t xml:space="preserve"> </w:t>
      </w:r>
      <w:r w:rsidR="002D0383" w:rsidRPr="00D856FD">
        <w:rPr>
          <w:color w:val="000000" w:themeColor="text1"/>
          <w:sz w:val="22"/>
          <w:lang w:eastAsia="zh-CN"/>
        </w:rPr>
        <w:t>wraz z załącznikami</w:t>
      </w:r>
      <w:r w:rsidRPr="00945751">
        <w:rPr>
          <w:sz w:val="22"/>
          <w:lang w:eastAsia="zh-CN"/>
        </w:rPr>
        <w:t>.</w:t>
      </w:r>
    </w:p>
    <w:p w14:paraId="4EBB9931" w14:textId="14449434" w:rsidR="00AA274A" w:rsidRPr="00945751" w:rsidRDefault="00AA274A" w:rsidP="00AB492F">
      <w:pPr>
        <w:numPr>
          <w:ilvl w:val="0"/>
          <w:numId w:val="18"/>
        </w:numPr>
        <w:tabs>
          <w:tab w:val="clear" w:pos="425"/>
        </w:tabs>
        <w:suppressAutoHyphens w:val="0"/>
        <w:spacing w:before="60" w:after="60"/>
        <w:ind w:left="426" w:hanging="426"/>
        <w:jc w:val="both"/>
        <w:rPr>
          <w:i/>
          <w:noProof/>
          <w:sz w:val="22"/>
          <w:lang w:eastAsia="zh-CN"/>
        </w:rPr>
      </w:pPr>
      <w:r w:rsidRPr="00945751">
        <w:rPr>
          <w:sz w:val="22"/>
          <w:lang w:eastAsia="zh-CN"/>
        </w:rPr>
        <w:t>Wykonawcy, którzy złożyli ofertę wspólną odpowiadają solidarnie za wykonanie przedmiotowej Umowy</w:t>
      </w:r>
      <w:r w:rsidR="002D0383">
        <w:rPr>
          <w:sz w:val="22"/>
          <w:lang w:eastAsia="zh-CN"/>
        </w:rPr>
        <w:t>.</w:t>
      </w:r>
    </w:p>
    <w:p w14:paraId="6C5CCC94" w14:textId="4B479646" w:rsidR="00AA274A" w:rsidRPr="00730B56" w:rsidRDefault="00AA274A" w:rsidP="00AA274A">
      <w:pPr>
        <w:pStyle w:val="paragraf"/>
      </w:pPr>
      <w:r w:rsidRPr="00945751">
        <w:t>§</w:t>
      </w:r>
      <w:r>
        <w:t xml:space="preserve"> </w:t>
      </w:r>
      <w:r w:rsidRPr="00945751">
        <w:t>8</w:t>
      </w:r>
      <w:r>
        <w:t xml:space="preserve"> </w:t>
      </w:r>
      <w:r>
        <w:br/>
      </w:r>
      <w:r w:rsidRPr="00730B56">
        <w:t>Szkody i</w:t>
      </w:r>
      <w:r w:rsidR="002D0383">
        <w:t xml:space="preserve"> </w:t>
      </w:r>
      <w:r w:rsidRPr="00730B56">
        <w:t>ubezpieczenia</w:t>
      </w:r>
    </w:p>
    <w:p w14:paraId="3F2144F3" w14:textId="62921D59" w:rsidR="00AA274A" w:rsidRPr="00945751" w:rsidRDefault="00AA274A" w:rsidP="00AB492F">
      <w:pPr>
        <w:widowControl w:val="0"/>
        <w:numPr>
          <w:ilvl w:val="0"/>
          <w:numId w:val="9"/>
        </w:numPr>
        <w:tabs>
          <w:tab w:val="clear" w:pos="0"/>
        </w:tabs>
        <w:spacing w:before="60" w:after="60"/>
        <w:ind w:left="426" w:hanging="426"/>
        <w:jc w:val="both"/>
        <w:rPr>
          <w:sz w:val="22"/>
          <w:szCs w:val="22"/>
        </w:rPr>
      </w:pPr>
      <w:r w:rsidRPr="00945751">
        <w:rPr>
          <w:sz w:val="22"/>
          <w:szCs w:val="22"/>
        </w:rPr>
        <w:t>Na Wykonawcy ciąży obowiązek ubezpieczenia pojazdu w</w:t>
      </w:r>
      <w:r w:rsidR="002D0383">
        <w:rPr>
          <w:sz w:val="22"/>
          <w:szCs w:val="22"/>
        </w:rPr>
        <w:t xml:space="preserve"> </w:t>
      </w:r>
      <w:r w:rsidRPr="00945751">
        <w:rPr>
          <w:sz w:val="22"/>
          <w:szCs w:val="22"/>
        </w:rPr>
        <w:t>zakresie OC, AC, NNW i</w:t>
      </w:r>
      <w:r w:rsidR="002D0383">
        <w:rPr>
          <w:sz w:val="22"/>
          <w:szCs w:val="22"/>
        </w:rPr>
        <w:t xml:space="preserve"> </w:t>
      </w:r>
      <w:r w:rsidRPr="00945751">
        <w:rPr>
          <w:sz w:val="22"/>
          <w:szCs w:val="22"/>
        </w:rPr>
        <w:t>Assistance na cały okres wynajmu (ubezpieczenie stałe-wieloletnie).</w:t>
      </w:r>
    </w:p>
    <w:p w14:paraId="7A5EE96D" w14:textId="77777777" w:rsidR="00AA274A" w:rsidRPr="00945751" w:rsidRDefault="00AA274A" w:rsidP="00AB492F">
      <w:pPr>
        <w:widowControl w:val="0"/>
        <w:numPr>
          <w:ilvl w:val="0"/>
          <w:numId w:val="9"/>
        </w:numPr>
        <w:tabs>
          <w:tab w:val="clear" w:pos="0"/>
        </w:tabs>
        <w:spacing w:before="60" w:after="60"/>
        <w:ind w:left="426" w:hanging="426"/>
        <w:jc w:val="both"/>
        <w:rPr>
          <w:sz w:val="22"/>
          <w:szCs w:val="22"/>
        </w:rPr>
      </w:pPr>
      <w:r w:rsidRPr="00945751">
        <w:rPr>
          <w:sz w:val="22"/>
          <w:szCs w:val="22"/>
        </w:rPr>
        <w:t>Wykonawca zawrze umowy ubezpieczenia pojazdów co najmniej w następującym zakresie:</w:t>
      </w:r>
    </w:p>
    <w:p w14:paraId="262E01EC" w14:textId="1B4E9092" w:rsidR="00AA274A" w:rsidRPr="00945751" w:rsidRDefault="00AA274A" w:rsidP="001D39C6">
      <w:pPr>
        <w:widowControl w:val="0"/>
        <w:spacing w:before="60" w:after="60"/>
        <w:ind w:left="709" w:hanging="283"/>
        <w:jc w:val="both"/>
        <w:rPr>
          <w:sz w:val="22"/>
          <w:szCs w:val="22"/>
        </w:rPr>
      </w:pPr>
      <w:r w:rsidRPr="00945751">
        <w:rPr>
          <w:sz w:val="22"/>
          <w:szCs w:val="22"/>
        </w:rPr>
        <w:t>a)</w:t>
      </w:r>
      <w:r w:rsidR="002D0383">
        <w:rPr>
          <w:sz w:val="22"/>
          <w:szCs w:val="22"/>
        </w:rPr>
        <w:tab/>
      </w:r>
      <w:r w:rsidRPr="00945751">
        <w:rPr>
          <w:sz w:val="22"/>
          <w:szCs w:val="22"/>
        </w:rPr>
        <w:t>ubezpieczenia od odpowiedzialności cywilnej (OC) z tytułu spowodowania wypadku w czasie jazdy lub na postoju, z limitem odszkodowania zgodnie z obowiązującym prawem, za szkody wyrządzone osobom trzecim,</w:t>
      </w:r>
    </w:p>
    <w:p w14:paraId="4E0C7002" w14:textId="1977D8C0" w:rsidR="00AA274A" w:rsidRPr="00945751" w:rsidRDefault="00AA274A" w:rsidP="001D39C6">
      <w:pPr>
        <w:widowControl w:val="0"/>
        <w:spacing w:before="60" w:after="60"/>
        <w:ind w:left="709" w:hanging="283"/>
        <w:jc w:val="both"/>
        <w:rPr>
          <w:sz w:val="22"/>
          <w:szCs w:val="22"/>
        </w:rPr>
      </w:pPr>
      <w:r w:rsidRPr="00945751">
        <w:rPr>
          <w:sz w:val="22"/>
          <w:szCs w:val="22"/>
        </w:rPr>
        <w:t>b)</w:t>
      </w:r>
      <w:r w:rsidR="002D0383">
        <w:rPr>
          <w:sz w:val="22"/>
          <w:szCs w:val="22"/>
        </w:rPr>
        <w:tab/>
      </w:r>
      <w:r w:rsidRPr="00945751">
        <w:rPr>
          <w:sz w:val="22"/>
          <w:szCs w:val="22"/>
        </w:rPr>
        <w:t>ubezpieczenia Auto – Casco (AC), w którym Zamawiający dopuszcza tylko franszyzę integralną do kwoty 500</w:t>
      </w:r>
      <w:r w:rsidR="002D0383">
        <w:rPr>
          <w:sz w:val="22"/>
          <w:szCs w:val="22"/>
        </w:rPr>
        <w:t xml:space="preserve"> </w:t>
      </w:r>
      <w:r w:rsidRPr="00945751">
        <w:rPr>
          <w:sz w:val="22"/>
          <w:szCs w:val="22"/>
        </w:rPr>
        <w:t>zł oraz amortyzację części eksploatacyjnych pojazdu od szkód powstałych w wyniku: zderzenia się pojazdów, zderzenia pojazdu 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i innych przypadków w kwocie odpowiadającej wartości rynkowej pojazdów</w:t>
      </w:r>
      <w:r w:rsidRPr="00945751">
        <w:rPr>
          <w:sz w:val="22"/>
        </w:rPr>
        <w:t>,</w:t>
      </w:r>
    </w:p>
    <w:p w14:paraId="4E31DC2F" w14:textId="35F66EC0" w:rsidR="00AA274A" w:rsidRPr="00945751" w:rsidRDefault="00AA274A" w:rsidP="001D39C6">
      <w:pPr>
        <w:spacing w:before="60" w:after="60"/>
        <w:ind w:left="709" w:hanging="283"/>
        <w:jc w:val="both"/>
        <w:rPr>
          <w:sz w:val="22"/>
        </w:rPr>
      </w:pPr>
      <w:r w:rsidRPr="00945751">
        <w:rPr>
          <w:sz w:val="22"/>
        </w:rPr>
        <w:t>c)</w:t>
      </w:r>
      <w:r w:rsidR="002D0383">
        <w:rPr>
          <w:sz w:val="22"/>
        </w:rPr>
        <w:tab/>
      </w:r>
      <w:r w:rsidRPr="00945751">
        <w:rPr>
          <w:sz w:val="22"/>
        </w:rPr>
        <w:t>ubezpieczenia NNW z</w:t>
      </w:r>
      <w:r w:rsidR="001D39C6">
        <w:rPr>
          <w:sz w:val="22"/>
        </w:rPr>
        <w:t xml:space="preserve"> </w:t>
      </w:r>
      <w:r w:rsidRPr="00945751">
        <w:rPr>
          <w:sz w:val="22"/>
        </w:rPr>
        <w:t>minimalną kwota ubezpieczenia w</w:t>
      </w:r>
      <w:r w:rsidR="001D39C6">
        <w:rPr>
          <w:sz w:val="22"/>
        </w:rPr>
        <w:t xml:space="preserve"> </w:t>
      </w:r>
      <w:r w:rsidRPr="00945751">
        <w:rPr>
          <w:sz w:val="22"/>
        </w:rPr>
        <w:t>wysokości 10 tys. zł na każdy samochód,</w:t>
      </w:r>
    </w:p>
    <w:p w14:paraId="69D8E0A5" w14:textId="437C066E" w:rsidR="00AA274A" w:rsidRDefault="00AA274A" w:rsidP="001D39C6">
      <w:pPr>
        <w:spacing w:before="60" w:after="60"/>
        <w:ind w:left="709" w:hanging="283"/>
        <w:jc w:val="both"/>
        <w:rPr>
          <w:sz w:val="22"/>
          <w:lang w:eastAsia="zh-CN"/>
        </w:rPr>
      </w:pPr>
      <w:r>
        <w:rPr>
          <w:sz w:val="22"/>
          <w:lang w:eastAsia="zh-CN"/>
        </w:rPr>
        <w:t>d)</w:t>
      </w:r>
      <w:r w:rsidR="002D0383">
        <w:rPr>
          <w:sz w:val="22"/>
          <w:lang w:eastAsia="zh-CN"/>
        </w:rPr>
        <w:tab/>
      </w:r>
      <w:r w:rsidRPr="00945751">
        <w:rPr>
          <w:sz w:val="22"/>
          <w:lang w:eastAsia="zh-CN"/>
        </w:rPr>
        <w:t xml:space="preserve">24 godzinnego Assistance </w:t>
      </w:r>
    </w:p>
    <w:p w14:paraId="402F1786" w14:textId="3F4BCBFA" w:rsidR="00AA274A" w:rsidRPr="00945751" w:rsidRDefault="00AA274A" w:rsidP="001D39C6">
      <w:pPr>
        <w:spacing w:before="60" w:after="60"/>
        <w:ind w:left="284"/>
        <w:jc w:val="both"/>
        <w:rPr>
          <w:sz w:val="22"/>
          <w:szCs w:val="22"/>
        </w:rPr>
      </w:pPr>
      <w:r w:rsidRPr="00945751">
        <w:rPr>
          <w:sz w:val="22"/>
          <w:szCs w:val="22"/>
        </w:rPr>
        <w:t>Zamawiający nie będzie ponosił kosztów napraw nie objętych polisą ubezpieczeniową i</w:t>
      </w:r>
      <w:r w:rsidR="002D0383">
        <w:rPr>
          <w:sz w:val="22"/>
          <w:szCs w:val="22"/>
        </w:rPr>
        <w:t xml:space="preserve"> </w:t>
      </w:r>
      <w:r w:rsidRPr="00945751">
        <w:rPr>
          <w:sz w:val="22"/>
          <w:szCs w:val="22"/>
        </w:rPr>
        <w:t>nie przewiduje dodatkowych kosztów związanych z</w:t>
      </w:r>
      <w:r w:rsidR="002D0383">
        <w:rPr>
          <w:sz w:val="22"/>
          <w:szCs w:val="22"/>
        </w:rPr>
        <w:t xml:space="preserve"> </w:t>
      </w:r>
      <w:r w:rsidRPr="00945751">
        <w:rPr>
          <w:sz w:val="22"/>
          <w:szCs w:val="22"/>
        </w:rPr>
        <w:t>realizacją usług w</w:t>
      </w:r>
      <w:r w:rsidR="002D0383">
        <w:rPr>
          <w:sz w:val="22"/>
          <w:szCs w:val="22"/>
        </w:rPr>
        <w:t xml:space="preserve"> </w:t>
      </w:r>
      <w:r w:rsidRPr="00945751">
        <w:rPr>
          <w:sz w:val="22"/>
          <w:szCs w:val="22"/>
        </w:rPr>
        <w:t>ramach polisy ubezpieczeniowej, chyba że:</w:t>
      </w:r>
    </w:p>
    <w:p w14:paraId="69A633A3" w14:textId="1010A407" w:rsidR="00AA274A" w:rsidRPr="00945751" w:rsidRDefault="00AA274A" w:rsidP="00AB492F">
      <w:pPr>
        <w:numPr>
          <w:ilvl w:val="2"/>
          <w:numId w:val="19"/>
        </w:numPr>
        <w:suppressAutoHyphens w:val="0"/>
        <w:spacing w:before="60" w:after="60"/>
        <w:ind w:left="567" w:hanging="283"/>
        <w:jc w:val="both"/>
        <w:rPr>
          <w:sz w:val="22"/>
          <w:lang w:eastAsia="zh-CN"/>
        </w:rPr>
      </w:pPr>
      <w:r w:rsidRPr="00945751">
        <w:rPr>
          <w:sz w:val="22"/>
          <w:lang w:eastAsia="zh-CN"/>
        </w:rPr>
        <w:t>kierowca zbiegł z</w:t>
      </w:r>
      <w:r w:rsidR="002D0383">
        <w:rPr>
          <w:sz w:val="22"/>
          <w:lang w:eastAsia="zh-CN"/>
        </w:rPr>
        <w:t xml:space="preserve"> </w:t>
      </w:r>
      <w:r w:rsidRPr="00945751">
        <w:rPr>
          <w:sz w:val="22"/>
          <w:lang w:eastAsia="zh-CN"/>
        </w:rPr>
        <w:t>miejsca wypadku, lub był pod wpływem alkoholu lub narkotyków.</w:t>
      </w:r>
    </w:p>
    <w:p w14:paraId="2817EAC1" w14:textId="77777777" w:rsidR="00AA274A" w:rsidRPr="00945751" w:rsidRDefault="00AA274A" w:rsidP="00AB492F">
      <w:pPr>
        <w:numPr>
          <w:ilvl w:val="2"/>
          <w:numId w:val="19"/>
        </w:numPr>
        <w:suppressAutoHyphens w:val="0"/>
        <w:spacing w:before="60" w:after="60"/>
        <w:ind w:left="567" w:hanging="283"/>
        <w:jc w:val="both"/>
        <w:rPr>
          <w:sz w:val="22"/>
          <w:lang w:eastAsia="zh-CN"/>
        </w:rPr>
      </w:pPr>
      <w:r w:rsidRPr="00945751">
        <w:rPr>
          <w:sz w:val="22"/>
          <w:lang w:eastAsia="zh-CN"/>
        </w:rPr>
        <w:t>kradzież pojazdu lub jego części powstała na skutek nie zabezpieczenia kluczy (fabrycznego urządzenia służącego do otwarcia pojazdu) lub dokumentów pojazdu przed dostępem osób niepowołanych, chyba że zostały one utracone na skutek rozboju</w:t>
      </w:r>
    </w:p>
    <w:p w14:paraId="3895AF3A" w14:textId="027F9EBE" w:rsidR="00AA274A" w:rsidRPr="00945751" w:rsidRDefault="00AA274A" w:rsidP="00AB492F">
      <w:pPr>
        <w:numPr>
          <w:ilvl w:val="2"/>
          <w:numId w:val="19"/>
        </w:numPr>
        <w:suppressAutoHyphens w:val="0"/>
        <w:spacing w:before="60" w:after="60"/>
        <w:ind w:left="567" w:hanging="283"/>
        <w:jc w:val="both"/>
        <w:rPr>
          <w:sz w:val="22"/>
          <w:szCs w:val="22"/>
          <w:lang w:eastAsia="zh-CN"/>
        </w:rPr>
      </w:pPr>
      <w:r w:rsidRPr="00945751">
        <w:rPr>
          <w:sz w:val="22"/>
          <w:lang w:eastAsia="zh-CN"/>
        </w:rPr>
        <w:t>w chwili</w:t>
      </w:r>
      <w:r w:rsidRPr="00945751">
        <w:rPr>
          <w:sz w:val="22"/>
          <w:szCs w:val="22"/>
          <w:lang w:eastAsia="zh-CN"/>
        </w:rPr>
        <w:t xml:space="preserve"> dokonania kradzieży pojazd nie był zabezpieczony w</w:t>
      </w:r>
      <w:r w:rsidR="001D39C6">
        <w:rPr>
          <w:sz w:val="22"/>
          <w:szCs w:val="22"/>
          <w:lang w:eastAsia="zh-CN"/>
        </w:rPr>
        <w:t xml:space="preserve"> </w:t>
      </w:r>
      <w:r w:rsidRPr="00945751">
        <w:rPr>
          <w:sz w:val="22"/>
          <w:szCs w:val="22"/>
          <w:lang w:eastAsia="zh-CN"/>
        </w:rPr>
        <w:t>sposób przewidziany w</w:t>
      </w:r>
      <w:r w:rsidR="001D39C6">
        <w:rPr>
          <w:sz w:val="22"/>
          <w:szCs w:val="22"/>
          <w:lang w:eastAsia="zh-CN"/>
        </w:rPr>
        <w:t xml:space="preserve"> </w:t>
      </w:r>
      <w:r w:rsidRPr="00945751">
        <w:rPr>
          <w:sz w:val="22"/>
          <w:szCs w:val="22"/>
          <w:lang w:eastAsia="zh-CN"/>
        </w:rPr>
        <w:t>jego instrukcji lub był zabezpieczony w</w:t>
      </w:r>
      <w:r w:rsidR="001D39C6">
        <w:rPr>
          <w:sz w:val="22"/>
          <w:szCs w:val="22"/>
          <w:lang w:eastAsia="zh-CN"/>
        </w:rPr>
        <w:t xml:space="preserve"> </w:t>
      </w:r>
      <w:r w:rsidRPr="00945751">
        <w:rPr>
          <w:sz w:val="22"/>
          <w:szCs w:val="22"/>
          <w:lang w:eastAsia="zh-CN"/>
        </w:rPr>
        <w:t>sposób przewidziany w</w:t>
      </w:r>
      <w:r w:rsidR="001D39C6">
        <w:rPr>
          <w:sz w:val="22"/>
          <w:szCs w:val="22"/>
          <w:lang w:eastAsia="zh-CN"/>
        </w:rPr>
        <w:t xml:space="preserve"> </w:t>
      </w:r>
      <w:r w:rsidRPr="00945751">
        <w:rPr>
          <w:sz w:val="22"/>
          <w:szCs w:val="22"/>
          <w:lang w:eastAsia="zh-CN"/>
        </w:rPr>
        <w:t>jego instrukcji, ale nie były uruchomione wszelkie znajdujące się w</w:t>
      </w:r>
      <w:r w:rsidR="001D39C6">
        <w:rPr>
          <w:sz w:val="22"/>
          <w:szCs w:val="22"/>
          <w:lang w:eastAsia="zh-CN"/>
        </w:rPr>
        <w:t xml:space="preserve"> </w:t>
      </w:r>
      <w:r w:rsidRPr="00945751">
        <w:rPr>
          <w:sz w:val="22"/>
          <w:szCs w:val="22"/>
          <w:lang w:eastAsia="zh-CN"/>
        </w:rPr>
        <w:t>pojeździe urządzenia zabezpieczające przed kradzieżą, chyba że pojazd został utracony na skutek rozboju.</w:t>
      </w:r>
    </w:p>
    <w:p w14:paraId="617017FD" w14:textId="5D9A4E99" w:rsidR="00AA274A" w:rsidRPr="00945751" w:rsidRDefault="00AA274A" w:rsidP="00AB492F">
      <w:pPr>
        <w:widowControl w:val="0"/>
        <w:numPr>
          <w:ilvl w:val="0"/>
          <w:numId w:val="9"/>
        </w:numPr>
        <w:tabs>
          <w:tab w:val="clear" w:pos="0"/>
          <w:tab w:val="num" w:pos="360"/>
        </w:tabs>
        <w:spacing w:before="60" w:after="60"/>
        <w:jc w:val="both"/>
        <w:rPr>
          <w:sz w:val="22"/>
          <w:szCs w:val="22"/>
        </w:rPr>
      </w:pPr>
      <w:r w:rsidRPr="00945751">
        <w:rPr>
          <w:sz w:val="22"/>
          <w:szCs w:val="22"/>
        </w:rPr>
        <w:t>Zamawiający jest zobowiązany do zapoznania się i</w:t>
      </w:r>
      <w:r w:rsidR="002D0383">
        <w:rPr>
          <w:sz w:val="22"/>
          <w:szCs w:val="22"/>
        </w:rPr>
        <w:t xml:space="preserve"> </w:t>
      </w:r>
      <w:r w:rsidRPr="00945751">
        <w:rPr>
          <w:sz w:val="22"/>
          <w:szCs w:val="22"/>
        </w:rPr>
        <w:t>przestrzegania ogólnych warunków ubezpieczenia pojazdu, które zostaną mu przekazane w</w:t>
      </w:r>
      <w:r w:rsidR="002D0383">
        <w:rPr>
          <w:sz w:val="22"/>
          <w:szCs w:val="22"/>
        </w:rPr>
        <w:t xml:space="preserve"> </w:t>
      </w:r>
      <w:r w:rsidRPr="00945751">
        <w:rPr>
          <w:sz w:val="22"/>
          <w:szCs w:val="22"/>
        </w:rPr>
        <w:t>chwili odbioru pojazdu.</w:t>
      </w:r>
    </w:p>
    <w:p w14:paraId="24552F89" w14:textId="77777777" w:rsidR="00AA274A" w:rsidRDefault="00AA274A" w:rsidP="00AB492F">
      <w:pPr>
        <w:widowControl w:val="0"/>
        <w:numPr>
          <w:ilvl w:val="0"/>
          <w:numId w:val="9"/>
        </w:numPr>
        <w:tabs>
          <w:tab w:val="clear" w:pos="0"/>
          <w:tab w:val="num" w:pos="360"/>
        </w:tabs>
        <w:spacing w:before="60" w:after="60"/>
        <w:jc w:val="both"/>
        <w:rPr>
          <w:sz w:val="22"/>
          <w:szCs w:val="22"/>
        </w:rPr>
      </w:pPr>
      <w:r w:rsidRPr="00B365C4">
        <w:rPr>
          <w:sz w:val="22"/>
          <w:szCs w:val="22"/>
        </w:rPr>
        <w:t xml:space="preserve">Wykonawca jest zobowiązany do terminowego zawarcia umowy ubezpieczenia oraz opłacenia składki ubezpieczenia </w:t>
      </w:r>
    </w:p>
    <w:p w14:paraId="730D6073" w14:textId="27E9B7BA" w:rsidR="00AA274A" w:rsidRPr="00B365C4" w:rsidRDefault="00AA274A" w:rsidP="00AB492F">
      <w:pPr>
        <w:widowControl w:val="0"/>
        <w:numPr>
          <w:ilvl w:val="0"/>
          <w:numId w:val="9"/>
        </w:numPr>
        <w:tabs>
          <w:tab w:val="clear" w:pos="0"/>
          <w:tab w:val="num" w:pos="360"/>
        </w:tabs>
        <w:spacing w:before="60" w:after="60"/>
        <w:jc w:val="both"/>
        <w:rPr>
          <w:sz w:val="22"/>
          <w:szCs w:val="22"/>
        </w:rPr>
      </w:pPr>
      <w:r w:rsidRPr="00B365C4">
        <w:rPr>
          <w:sz w:val="22"/>
          <w:szCs w:val="22"/>
        </w:rPr>
        <w:t>W przypadku, gdy Wykonawca nie dopełni obowiązku, o</w:t>
      </w:r>
      <w:r w:rsidR="002D0383">
        <w:rPr>
          <w:sz w:val="22"/>
          <w:szCs w:val="22"/>
        </w:rPr>
        <w:t xml:space="preserve"> </w:t>
      </w:r>
      <w:r w:rsidRPr="00B365C4">
        <w:rPr>
          <w:sz w:val="22"/>
          <w:szCs w:val="22"/>
        </w:rPr>
        <w:t>którym mowa w</w:t>
      </w:r>
      <w:r w:rsidR="002D0383">
        <w:rPr>
          <w:sz w:val="22"/>
          <w:szCs w:val="22"/>
        </w:rPr>
        <w:t xml:space="preserve"> </w:t>
      </w:r>
      <w:r w:rsidRPr="00B365C4">
        <w:rPr>
          <w:sz w:val="22"/>
          <w:szCs w:val="22"/>
        </w:rPr>
        <w:t>ust. 4, Zamawiający nie ponosi odpowiedzialności za uszkodzenia lub utratę pojazdów oraz szkody wobec osób trzecich powstałe po wygaśnięciu uprzednio zawartych umów ubezpieczenia lub po upływie terminu płatności składek ubezpieczenia.</w:t>
      </w:r>
    </w:p>
    <w:p w14:paraId="633A1921" w14:textId="362AC7B5" w:rsidR="00AA274A" w:rsidRPr="00945751" w:rsidRDefault="00AA274A" w:rsidP="00AB492F">
      <w:pPr>
        <w:widowControl w:val="0"/>
        <w:numPr>
          <w:ilvl w:val="0"/>
          <w:numId w:val="9"/>
        </w:numPr>
        <w:tabs>
          <w:tab w:val="clear" w:pos="0"/>
          <w:tab w:val="num" w:pos="360"/>
        </w:tabs>
        <w:spacing w:before="60" w:after="60"/>
        <w:jc w:val="both"/>
        <w:rPr>
          <w:sz w:val="22"/>
          <w:szCs w:val="22"/>
        </w:rPr>
      </w:pPr>
      <w:r w:rsidRPr="00945751">
        <w:rPr>
          <w:sz w:val="22"/>
          <w:szCs w:val="22"/>
        </w:rPr>
        <w:t>Zamawiający zobowiązany jest do powiadomienia Wykonawcy i</w:t>
      </w:r>
      <w:r w:rsidR="001D39C6">
        <w:rPr>
          <w:sz w:val="22"/>
          <w:szCs w:val="22"/>
        </w:rPr>
        <w:t xml:space="preserve"> </w:t>
      </w:r>
      <w:r w:rsidRPr="00945751">
        <w:rPr>
          <w:sz w:val="22"/>
          <w:szCs w:val="22"/>
        </w:rPr>
        <w:t>ubezpieczyciela</w:t>
      </w:r>
      <w:r w:rsidR="001D39C6">
        <w:rPr>
          <w:sz w:val="22"/>
          <w:szCs w:val="22"/>
        </w:rPr>
        <w:t xml:space="preserve"> </w:t>
      </w:r>
      <w:r w:rsidRPr="00945751">
        <w:rPr>
          <w:sz w:val="22"/>
          <w:szCs w:val="22"/>
        </w:rPr>
        <w:t>o</w:t>
      </w:r>
      <w:r w:rsidR="001D39C6">
        <w:rPr>
          <w:sz w:val="22"/>
          <w:szCs w:val="22"/>
        </w:rPr>
        <w:t xml:space="preserve"> </w:t>
      </w:r>
      <w:r w:rsidRPr="00945751">
        <w:rPr>
          <w:sz w:val="22"/>
          <w:szCs w:val="22"/>
        </w:rPr>
        <w:t>każdej</w:t>
      </w:r>
      <w:r w:rsidR="001D39C6">
        <w:rPr>
          <w:sz w:val="22"/>
          <w:szCs w:val="22"/>
        </w:rPr>
        <w:t xml:space="preserve"> </w:t>
      </w:r>
      <w:r w:rsidRPr="00945751">
        <w:rPr>
          <w:sz w:val="22"/>
          <w:szCs w:val="22"/>
        </w:rPr>
        <w:t>szkodzie</w:t>
      </w:r>
      <w:r w:rsidR="001D39C6">
        <w:rPr>
          <w:sz w:val="22"/>
          <w:szCs w:val="22"/>
        </w:rPr>
        <w:t xml:space="preserve"> </w:t>
      </w:r>
      <w:r w:rsidRPr="00945751">
        <w:rPr>
          <w:sz w:val="22"/>
          <w:szCs w:val="22"/>
        </w:rPr>
        <w:t>dotyczącej</w:t>
      </w:r>
      <w:r w:rsidR="001D39C6">
        <w:rPr>
          <w:sz w:val="22"/>
          <w:szCs w:val="22"/>
        </w:rPr>
        <w:t xml:space="preserve"> </w:t>
      </w:r>
      <w:r w:rsidRPr="00945751">
        <w:rPr>
          <w:sz w:val="22"/>
          <w:szCs w:val="22"/>
        </w:rPr>
        <w:t>pojazdu</w:t>
      </w:r>
      <w:r w:rsidR="001D39C6">
        <w:rPr>
          <w:sz w:val="22"/>
          <w:szCs w:val="22"/>
        </w:rPr>
        <w:t xml:space="preserve"> </w:t>
      </w:r>
      <w:r w:rsidRPr="00945751">
        <w:rPr>
          <w:sz w:val="22"/>
          <w:szCs w:val="22"/>
        </w:rPr>
        <w:t>oraz</w:t>
      </w:r>
      <w:r w:rsidR="001D39C6">
        <w:rPr>
          <w:sz w:val="22"/>
          <w:szCs w:val="22"/>
        </w:rPr>
        <w:t xml:space="preserve"> </w:t>
      </w:r>
      <w:r w:rsidRPr="00945751">
        <w:rPr>
          <w:sz w:val="22"/>
          <w:szCs w:val="22"/>
        </w:rPr>
        <w:t>wskazania</w:t>
      </w:r>
      <w:r w:rsidR="001D39C6">
        <w:rPr>
          <w:sz w:val="22"/>
          <w:szCs w:val="22"/>
        </w:rPr>
        <w:t xml:space="preserve"> </w:t>
      </w:r>
      <w:r w:rsidRPr="00945751">
        <w:rPr>
          <w:sz w:val="22"/>
          <w:szCs w:val="22"/>
        </w:rPr>
        <w:t>miejsca, w</w:t>
      </w:r>
      <w:r w:rsidR="001D39C6">
        <w:rPr>
          <w:sz w:val="22"/>
          <w:szCs w:val="22"/>
        </w:rPr>
        <w:t xml:space="preserve"> </w:t>
      </w:r>
      <w:r w:rsidRPr="00945751">
        <w:rPr>
          <w:sz w:val="22"/>
          <w:szCs w:val="22"/>
        </w:rPr>
        <w:t>którym on się znajduje, nie później niż w</w:t>
      </w:r>
      <w:r w:rsidR="001D39C6">
        <w:rPr>
          <w:sz w:val="22"/>
          <w:szCs w:val="22"/>
        </w:rPr>
        <w:t xml:space="preserve"> </w:t>
      </w:r>
      <w:r w:rsidRPr="00945751">
        <w:rPr>
          <w:sz w:val="22"/>
          <w:szCs w:val="22"/>
        </w:rPr>
        <w:t>ciągu 24 godzin o</w:t>
      </w:r>
      <w:r w:rsidR="001D39C6">
        <w:rPr>
          <w:sz w:val="22"/>
          <w:szCs w:val="22"/>
        </w:rPr>
        <w:t xml:space="preserve"> </w:t>
      </w:r>
      <w:r w:rsidRPr="00945751">
        <w:rPr>
          <w:sz w:val="22"/>
          <w:szCs w:val="22"/>
        </w:rPr>
        <w:t>zajściu zdarzenia innego niż kradzież, natomiast w</w:t>
      </w:r>
      <w:r w:rsidR="001D39C6">
        <w:rPr>
          <w:sz w:val="22"/>
          <w:szCs w:val="22"/>
        </w:rPr>
        <w:t xml:space="preserve"> </w:t>
      </w:r>
      <w:r w:rsidRPr="00945751">
        <w:rPr>
          <w:sz w:val="22"/>
          <w:szCs w:val="22"/>
        </w:rPr>
        <w:t>przypadku kradzieży nie później niż w</w:t>
      </w:r>
      <w:r w:rsidR="001D39C6">
        <w:rPr>
          <w:sz w:val="22"/>
          <w:szCs w:val="22"/>
        </w:rPr>
        <w:t xml:space="preserve"> </w:t>
      </w:r>
      <w:r w:rsidRPr="00945751">
        <w:rPr>
          <w:sz w:val="22"/>
          <w:szCs w:val="22"/>
        </w:rPr>
        <w:t>ciągu 6 godzin od powzięcia wiadomości o</w:t>
      </w:r>
      <w:r w:rsidR="001D39C6">
        <w:rPr>
          <w:sz w:val="22"/>
          <w:szCs w:val="22"/>
        </w:rPr>
        <w:t xml:space="preserve"> </w:t>
      </w:r>
      <w:r w:rsidRPr="00945751">
        <w:rPr>
          <w:sz w:val="22"/>
          <w:szCs w:val="22"/>
        </w:rPr>
        <w:t>kradzieży.</w:t>
      </w:r>
    </w:p>
    <w:p w14:paraId="46E302D8" w14:textId="56FFAA3D" w:rsidR="00AA274A" w:rsidRPr="00945751" w:rsidRDefault="00AA274A" w:rsidP="00AB492F">
      <w:pPr>
        <w:widowControl w:val="0"/>
        <w:numPr>
          <w:ilvl w:val="0"/>
          <w:numId w:val="9"/>
        </w:numPr>
        <w:tabs>
          <w:tab w:val="clear" w:pos="0"/>
          <w:tab w:val="num" w:pos="360"/>
        </w:tabs>
        <w:spacing w:before="60" w:after="60"/>
        <w:jc w:val="both"/>
        <w:rPr>
          <w:sz w:val="22"/>
          <w:szCs w:val="22"/>
        </w:rPr>
      </w:pPr>
      <w:r w:rsidRPr="00945751">
        <w:rPr>
          <w:sz w:val="22"/>
          <w:szCs w:val="22"/>
        </w:rPr>
        <w:t>W przypadku przeznaczenia pojazdu do kasacji lub jego utraty Wykonawca zastąpi utracony pojazd innym pojazdem osobowym o</w:t>
      </w:r>
      <w:r w:rsidR="001D39C6">
        <w:rPr>
          <w:sz w:val="22"/>
          <w:szCs w:val="22"/>
        </w:rPr>
        <w:t xml:space="preserve"> </w:t>
      </w:r>
      <w:r w:rsidRPr="00945751">
        <w:rPr>
          <w:sz w:val="22"/>
          <w:szCs w:val="22"/>
        </w:rPr>
        <w:t xml:space="preserve">parametrach techniczno-użytkowych nie gorszych niż utracony pojazd </w:t>
      </w:r>
      <w:r w:rsidRPr="00945751">
        <w:rPr>
          <w:sz w:val="22"/>
          <w:szCs w:val="22"/>
        </w:rPr>
        <w:lastRenderedPageBreak/>
        <w:t>w</w:t>
      </w:r>
      <w:r w:rsidR="001D39C6">
        <w:rPr>
          <w:sz w:val="22"/>
          <w:szCs w:val="22"/>
        </w:rPr>
        <w:t xml:space="preserve"> </w:t>
      </w:r>
      <w:r w:rsidRPr="00945751">
        <w:rPr>
          <w:sz w:val="22"/>
          <w:szCs w:val="22"/>
        </w:rPr>
        <w:t>terminie 2 miesięcy od dnia podjęcia decyzji o</w:t>
      </w:r>
      <w:r w:rsidR="001D39C6">
        <w:rPr>
          <w:sz w:val="22"/>
          <w:szCs w:val="22"/>
        </w:rPr>
        <w:t xml:space="preserve"> </w:t>
      </w:r>
      <w:r w:rsidRPr="00945751">
        <w:rPr>
          <w:sz w:val="22"/>
          <w:szCs w:val="22"/>
        </w:rPr>
        <w:t>kasacji przez ubezpieczyciela lub wydania dokumentu o</w:t>
      </w:r>
      <w:r w:rsidR="001D39C6">
        <w:rPr>
          <w:sz w:val="22"/>
          <w:szCs w:val="22"/>
        </w:rPr>
        <w:t xml:space="preserve"> </w:t>
      </w:r>
      <w:r w:rsidRPr="00945751">
        <w:rPr>
          <w:sz w:val="22"/>
          <w:szCs w:val="22"/>
        </w:rPr>
        <w:t>jego utracie przez właściwy organ. Do tego czasu Wykonawca podstawi samochód zastępczy. Realizacja nastąpi na podstawie odrębnych protokołów.</w:t>
      </w:r>
    </w:p>
    <w:p w14:paraId="0DF0FBFA" w14:textId="5EFF82CB" w:rsidR="00AA274A" w:rsidRPr="00945751" w:rsidRDefault="00AA274A" w:rsidP="00AB492F">
      <w:pPr>
        <w:widowControl w:val="0"/>
        <w:numPr>
          <w:ilvl w:val="0"/>
          <w:numId w:val="9"/>
        </w:numPr>
        <w:tabs>
          <w:tab w:val="clear" w:pos="0"/>
          <w:tab w:val="num" w:pos="360"/>
        </w:tabs>
        <w:spacing w:before="60" w:after="60"/>
        <w:jc w:val="both"/>
        <w:rPr>
          <w:sz w:val="22"/>
          <w:szCs w:val="22"/>
        </w:rPr>
      </w:pPr>
      <w:r w:rsidRPr="00945751">
        <w:rPr>
          <w:sz w:val="22"/>
          <w:szCs w:val="22"/>
        </w:rPr>
        <w:t>Do czasu dostarczenia pojazdu o</w:t>
      </w:r>
      <w:r w:rsidR="001D39C6">
        <w:rPr>
          <w:sz w:val="22"/>
          <w:szCs w:val="22"/>
        </w:rPr>
        <w:t xml:space="preserve"> </w:t>
      </w:r>
      <w:r w:rsidRPr="00945751">
        <w:rPr>
          <w:sz w:val="22"/>
          <w:szCs w:val="22"/>
        </w:rPr>
        <w:t>właściwych parametrach, odpowiednie zastosowanie mają uregulowania w</w:t>
      </w:r>
      <w:r w:rsidR="001D39C6">
        <w:rPr>
          <w:sz w:val="22"/>
          <w:szCs w:val="22"/>
        </w:rPr>
        <w:t xml:space="preserve"> </w:t>
      </w:r>
      <w:r w:rsidRPr="00945751">
        <w:rPr>
          <w:sz w:val="22"/>
          <w:szCs w:val="22"/>
        </w:rPr>
        <w:t>sprawie samochodu zastępczego, zawarte w</w:t>
      </w:r>
      <w:r w:rsidR="001D39C6">
        <w:rPr>
          <w:sz w:val="22"/>
          <w:szCs w:val="22"/>
        </w:rPr>
        <w:t xml:space="preserve"> </w:t>
      </w:r>
      <w:r w:rsidRPr="00945751">
        <w:rPr>
          <w:sz w:val="22"/>
          <w:szCs w:val="22"/>
        </w:rPr>
        <w:t>§</w:t>
      </w:r>
      <w:r w:rsidR="00C946D5">
        <w:rPr>
          <w:sz w:val="22"/>
          <w:szCs w:val="22"/>
        </w:rPr>
        <w:t xml:space="preserve"> </w:t>
      </w:r>
      <w:r w:rsidRPr="00945751">
        <w:rPr>
          <w:sz w:val="22"/>
          <w:szCs w:val="22"/>
        </w:rPr>
        <w:t>5 ust. 9.</w:t>
      </w:r>
    </w:p>
    <w:p w14:paraId="6DC11973" w14:textId="1D3FF57D" w:rsidR="00AA274A" w:rsidRPr="00730B56" w:rsidRDefault="00AA274A" w:rsidP="00AA274A">
      <w:pPr>
        <w:pStyle w:val="paragraf"/>
      </w:pPr>
      <w:r w:rsidRPr="00945751">
        <w:t>§</w:t>
      </w:r>
      <w:r>
        <w:t xml:space="preserve"> </w:t>
      </w:r>
      <w:r w:rsidRPr="00945751">
        <w:t>9</w:t>
      </w:r>
      <w:r w:rsidR="00730B56">
        <w:t xml:space="preserve"> </w:t>
      </w:r>
      <w:r>
        <w:br/>
      </w:r>
      <w:r w:rsidRPr="00730B56">
        <w:t>Zakończenie umowy i</w:t>
      </w:r>
      <w:r w:rsidR="00730B56">
        <w:t xml:space="preserve"> </w:t>
      </w:r>
      <w:r w:rsidRPr="00730B56">
        <w:t>zwrot pojazdów</w:t>
      </w:r>
    </w:p>
    <w:p w14:paraId="23FA308A" w14:textId="08A21ED4" w:rsidR="00AA274A" w:rsidRPr="00945751" w:rsidRDefault="00AA274A" w:rsidP="00D856FD">
      <w:pPr>
        <w:widowControl w:val="0"/>
        <w:numPr>
          <w:ilvl w:val="0"/>
          <w:numId w:val="20"/>
        </w:numPr>
        <w:spacing w:before="60" w:after="60"/>
        <w:jc w:val="both"/>
        <w:rPr>
          <w:sz w:val="22"/>
          <w:szCs w:val="22"/>
        </w:rPr>
      </w:pPr>
      <w:r w:rsidRPr="00945751">
        <w:rPr>
          <w:sz w:val="22"/>
          <w:szCs w:val="22"/>
        </w:rPr>
        <w:t>W terminie 7 dni od wygaśnięcia albo rozwiązania Umowy Zamawiający zobowiązany jest do zwrotu pojazdów w</w:t>
      </w:r>
      <w:r w:rsidR="001D39C6">
        <w:rPr>
          <w:sz w:val="22"/>
          <w:szCs w:val="22"/>
        </w:rPr>
        <w:t xml:space="preserve"> </w:t>
      </w:r>
      <w:r w:rsidRPr="00945751">
        <w:rPr>
          <w:sz w:val="22"/>
          <w:szCs w:val="22"/>
        </w:rPr>
        <w:t>uzgodnionym przez Strony miejscu</w:t>
      </w:r>
      <w:r w:rsidR="00D856FD">
        <w:rPr>
          <w:sz w:val="22"/>
          <w:szCs w:val="22"/>
        </w:rPr>
        <w:t xml:space="preserve"> </w:t>
      </w:r>
      <w:r w:rsidR="00D856FD" w:rsidRPr="00D856FD">
        <w:rPr>
          <w:sz w:val="22"/>
          <w:szCs w:val="22"/>
        </w:rPr>
        <w:t>wskazanym przez zamawiającego na terenie województwa kujawsko-pomorskiego</w:t>
      </w:r>
      <w:r w:rsidR="00D856FD">
        <w:rPr>
          <w:sz w:val="22"/>
          <w:szCs w:val="22"/>
        </w:rPr>
        <w:t xml:space="preserve"> </w:t>
      </w:r>
      <w:r w:rsidRPr="00945751">
        <w:rPr>
          <w:sz w:val="22"/>
          <w:szCs w:val="22"/>
        </w:rPr>
        <w:t>i</w:t>
      </w:r>
      <w:r w:rsidR="001D39C6">
        <w:rPr>
          <w:sz w:val="22"/>
          <w:szCs w:val="22"/>
        </w:rPr>
        <w:t xml:space="preserve"> </w:t>
      </w:r>
      <w:r w:rsidRPr="00945751">
        <w:rPr>
          <w:sz w:val="22"/>
          <w:szCs w:val="22"/>
        </w:rPr>
        <w:t xml:space="preserve">podpisania Protokołów zdawczo-odbiorczych, których wzór określa </w:t>
      </w:r>
      <w:r w:rsidRPr="00945751">
        <w:rPr>
          <w:b/>
          <w:sz w:val="22"/>
          <w:szCs w:val="22"/>
        </w:rPr>
        <w:t>Załącznik nr 2 do Umowy</w:t>
      </w:r>
      <w:r w:rsidRPr="00945751">
        <w:rPr>
          <w:sz w:val="22"/>
          <w:szCs w:val="22"/>
        </w:rPr>
        <w:t>.</w:t>
      </w:r>
    </w:p>
    <w:p w14:paraId="5024D701" w14:textId="364DDFA4"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Zamawiający nie ponosi kosztów utraty wartości pojazdów spowodowanych ich normalnym użytkowaniem w</w:t>
      </w:r>
      <w:r w:rsidR="001D39C6">
        <w:rPr>
          <w:sz w:val="22"/>
          <w:szCs w:val="22"/>
        </w:rPr>
        <w:t xml:space="preserve"> </w:t>
      </w:r>
      <w:r w:rsidRPr="00945751">
        <w:rPr>
          <w:sz w:val="22"/>
          <w:szCs w:val="22"/>
        </w:rPr>
        <w:t>okresie trwania Umowy.</w:t>
      </w:r>
    </w:p>
    <w:p w14:paraId="30591609" w14:textId="04BF2C2C"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Jednocześnie ze zwrotem pojazdów Zamawiający zwróci wszystkie kluczyki, piloty, dokumenty, dokumentację techniczną i</w:t>
      </w:r>
      <w:r w:rsidR="001D39C6">
        <w:rPr>
          <w:sz w:val="22"/>
          <w:szCs w:val="22"/>
        </w:rPr>
        <w:t xml:space="preserve"> </w:t>
      </w:r>
      <w:r w:rsidRPr="00945751">
        <w:rPr>
          <w:sz w:val="22"/>
          <w:szCs w:val="22"/>
        </w:rPr>
        <w:t>akcesoria otrzymane przy wydaniu pojazdu.</w:t>
      </w:r>
    </w:p>
    <w:p w14:paraId="64AF147C" w14:textId="7F5F90F8"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W przypadku kasacji lub utraty pojazdu Zamawiający powinien dokonać zwrotu tych elementów wyposażenia pojazdu i</w:t>
      </w:r>
      <w:r w:rsidR="001D39C6">
        <w:rPr>
          <w:sz w:val="22"/>
          <w:szCs w:val="22"/>
        </w:rPr>
        <w:t xml:space="preserve"> </w:t>
      </w:r>
      <w:r w:rsidRPr="00945751">
        <w:rPr>
          <w:sz w:val="22"/>
          <w:szCs w:val="22"/>
        </w:rPr>
        <w:t>akcesoriów, których zwrot jest możliwy.</w:t>
      </w:r>
    </w:p>
    <w:p w14:paraId="2BB1C23F" w14:textId="1A7BEF46"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W momencie zwrotu pojazdów ich stan zostanie sprawdzony przez Wykonawcę w</w:t>
      </w:r>
      <w:r w:rsidR="001D39C6">
        <w:rPr>
          <w:sz w:val="22"/>
          <w:szCs w:val="22"/>
        </w:rPr>
        <w:t xml:space="preserve"> </w:t>
      </w:r>
      <w:r w:rsidRPr="00945751">
        <w:rPr>
          <w:sz w:val="22"/>
          <w:szCs w:val="22"/>
        </w:rPr>
        <w:t>obecności Zamawiającego, a</w:t>
      </w:r>
      <w:r w:rsidR="001D39C6">
        <w:rPr>
          <w:sz w:val="22"/>
          <w:szCs w:val="22"/>
        </w:rPr>
        <w:t xml:space="preserve"> </w:t>
      </w:r>
      <w:r w:rsidRPr="00945751">
        <w:rPr>
          <w:sz w:val="22"/>
          <w:szCs w:val="22"/>
        </w:rPr>
        <w:t>z</w:t>
      </w:r>
      <w:r w:rsidR="001D39C6">
        <w:rPr>
          <w:sz w:val="22"/>
          <w:szCs w:val="22"/>
        </w:rPr>
        <w:t xml:space="preserve"> </w:t>
      </w:r>
      <w:r w:rsidRPr="00945751">
        <w:rPr>
          <w:sz w:val="22"/>
          <w:szCs w:val="22"/>
        </w:rPr>
        <w:t>czynności zostanie sporządzony Protokół zdawczo-odbiorczy opisujący stan techniczny wskazujący na ewentualne uszkodzenia oraz braki w</w:t>
      </w:r>
      <w:r w:rsidR="001D39C6">
        <w:rPr>
          <w:sz w:val="22"/>
          <w:szCs w:val="22"/>
        </w:rPr>
        <w:t xml:space="preserve"> </w:t>
      </w:r>
      <w:r w:rsidRPr="00945751">
        <w:rPr>
          <w:sz w:val="22"/>
          <w:szCs w:val="22"/>
        </w:rPr>
        <w:t>wyposażeniu i</w:t>
      </w:r>
      <w:r w:rsidR="001D39C6">
        <w:rPr>
          <w:sz w:val="22"/>
          <w:szCs w:val="22"/>
        </w:rPr>
        <w:t xml:space="preserve"> </w:t>
      </w:r>
      <w:r w:rsidRPr="00945751">
        <w:rPr>
          <w:sz w:val="22"/>
          <w:szCs w:val="22"/>
        </w:rPr>
        <w:t>dokumentach pojazdu. Stan akceptowalny i</w:t>
      </w:r>
      <w:r w:rsidR="001D39C6">
        <w:rPr>
          <w:sz w:val="22"/>
          <w:szCs w:val="22"/>
        </w:rPr>
        <w:t xml:space="preserve"> </w:t>
      </w:r>
      <w:r w:rsidRPr="00945751">
        <w:rPr>
          <w:sz w:val="22"/>
          <w:szCs w:val="22"/>
        </w:rPr>
        <w:t>nieakceptowalny zostanie określony na podstawie Przewodnika Zwrotu Pojazdów Polskiego Związku Wynajmu i</w:t>
      </w:r>
      <w:r w:rsidR="001D39C6">
        <w:rPr>
          <w:sz w:val="22"/>
          <w:szCs w:val="22"/>
        </w:rPr>
        <w:t xml:space="preserve"> </w:t>
      </w:r>
      <w:r w:rsidRPr="00945751">
        <w:rPr>
          <w:sz w:val="22"/>
          <w:szCs w:val="22"/>
        </w:rPr>
        <w:t xml:space="preserve">Leasingu Pojazdów który stanowi </w:t>
      </w:r>
      <w:r w:rsidRPr="00945751">
        <w:rPr>
          <w:b/>
          <w:sz w:val="22"/>
          <w:szCs w:val="22"/>
        </w:rPr>
        <w:t>Załącznik nr 3 do Umowy</w:t>
      </w:r>
      <w:r w:rsidRPr="00945751">
        <w:rPr>
          <w:sz w:val="22"/>
          <w:szCs w:val="22"/>
        </w:rPr>
        <w:t>.</w:t>
      </w:r>
    </w:p>
    <w:p w14:paraId="5D75C5A0" w14:textId="77777777"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Zamawiający ma prawo uczestniczyć we wszystkich czynnościach związanych ze zwrotem pojazdu.</w:t>
      </w:r>
    </w:p>
    <w:p w14:paraId="0A2B63B2" w14:textId="7F1BF159"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Odpowiedzialność Zamawiającego jest ograniczona do szkód stanowiących ponadnormatywne zużycie, które nie zostały usunięte w</w:t>
      </w:r>
      <w:r w:rsidR="001D39C6">
        <w:rPr>
          <w:sz w:val="22"/>
          <w:szCs w:val="22"/>
        </w:rPr>
        <w:t xml:space="preserve"> </w:t>
      </w:r>
      <w:r w:rsidRPr="00945751">
        <w:rPr>
          <w:sz w:val="22"/>
          <w:szCs w:val="22"/>
        </w:rPr>
        <w:t>ramach ubezpieczenia.</w:t>
      </w:r>
    </w:p>
    <w:p w14:paraId="3D9C4B9A" w14:textId="3966075E"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Protokół, o</w:t>
      </w:r>
      <w:r w:rsidR="001D39C6">
        <w:rPr>
          <w:sz w:val="22"/>
          <w:szCs w:val="22"/>
        </w:rPr>
        <w:t xml:space="preserve"> </w:t>
      </w:r>
      <w:r w:rsidRPr="00945751">
        <w:rPr>
          <w:sz w:val="22"/>
          <w:szCs w:val="22"/>
        </w:rPr>
        <w:t>którym mowa w</w:t>
      </w:r>
      <w:r w:rsidR="001D39C6">
        <w:rPr>
          <w:sz w:val="22"/>
          <w:szCs w:val="22"/>
        </w:rPr>
        <w:t xml:space="preserve"> </w:t>
      </w:r>
      <w:r w:rsidRPr="00945751">
        <w:rPr>
          <w:sz w:val="22"/>
          <w:szCs w:val="22"/>
        </w:rPr>
        <w:t>ust. 1, będzie podstawą do obciążenia Zamawiającego kosztami potrzebnymi do przywrócenia pojazdu do należytego stanu, z</w:t>
      </w:r>
      <w:r w:rsidR="001D39C6">
        <w:rPr>
          <w:sz w:val="22"/>
          <w:szCs w:val="22"/>
        </w:rPr>
        <w:t xml:space="preserve"> </w:t>
      </w:r>
      <w:r w:rsidRPr="00945751">
        <w:rPr>
          <w:sz w:val="22"/>
          <w:szCs w:val="22"/>
        </w:rPr>
        <w:t>zastrzeżeniem ust. 7.</w:t>
      </w:r>
    </w:p>
    <w:p w14:paraId="300D25AB" w14:textId="7920E3E9"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Strony zastrzegają, iż uszkodzenia, które zostały wykryte i</w:t>
      </w:r>
      <w:r w:rsidR="001D39C6">
        <w:rPr>
          <w:sz w:val="22"/>
          <w:szCs w:val="22"/>
        </w:rPr>
        <w:t xml:space="preserve"> </w:t>
      </w:r>
      <w:r w:rsidRPr="00945751">
        <w:rPr>
          <w:sz w:val="22"/>
          <w:szCs w:val="22"/>
        </w:rPr>
        <w:t>zgłoszone przez Zamawiającego w</w:t>
      </w:r>
      <w:r w:rsidR="001D39C6">
        <w:rPr>
          <w:sz w:val="22"/>
          <w:szCs w:val="22"/>
        </w:rPr>
        <w:t xml:space="preserve"> </w:t>
      </w:r>
      <w:r w:rsidRPr="00945751">
        <w:rPr>
          <w:sz w:val="22"/>
          <w:szCs w:val="22"/>
        </w:rPr>
        <w:t>trakcie trwania Umowy przed dniem zwrotu pojazdu, a</w:t>
      </w:r>
      <w:r w:rsidR="001D39C6">
        <w:rPr>
          <w:sz w:val="22"/>
          <w:szCs w:val="22"/>
        </w:rPr>
        <w:t xml:space="preserve"> </w:t>
      </w:r>
      <w:r w:rsidRPr="00945751">
        <w:rPr>
          <w:sz w:val="22"/>
          <w:szCs w:val="22"/>
        </w:rPr>
        <w:t>które są wynikiem wcześniej przeprowadzonych przez Wykonawcę napraw lub innych czynności serwisowych, nie będą stanowiły podstawy do obciążenia Zamawiającego kosztami potrzebnymi do przywrócenia pojazdu do należytego stanu.</w:t>
      </w:r>
    </w:p>
    <w:p w14:paraId="036AD8FB" w14:textId="58B1C875" w:rsidR="00AA274A" w:rsidRPr="00945751" w:rsidRDefault="00AA274A" w:rsidP="00AB492F">
      <w:pPr>
        <w:widowControl w:val="0"/>
        <w:numPr>
          <w:ilvl w:val="0"/>
          <w:numId w:val="20"/>
        </w:numPr>
        <w:spacing w:before="60" w:after="60"/>
        <w:ind w:left="357" w:hanging="357"/>
        <w:jc w:val="both"/>
        <w:rPr>
          <w:sz w:val="22"/>
          <w:szCs w:val="22"/>
        </w:rPr>
      </w:pPr>
      <w:r w:rsidRPr="00945751">
        <w:rPr>
          <w:sz w:val="22"/>
          <w:szCs w:val="22"/>
        </w:rPr>
        <w:t>Strony dopuszczają możliwość powołania niezależnego eksperta w</w:t>
      </w:r>
      <w:r w:rsidR="001D39C6">
        <w:rPr>
          <w:sz w:val="22"/>
          <w:szCs w:val="22"/>
        </w:rPr>
        <w:t xml:space="preserve"> </w:t>
      </w:r>
      <w:r w:rsidRPr="00945751">
        <w:rPr>
          <w:sz w:val="22"/>
          <w:szCs w:val="22"/>
        </w:rPr>
        <w:t>przypadku braku porozumienia co do stanu pojazdu.</w:t>
      </w:r>
    </w:p>
    <w:p w14:paraId="2DC56044" w14:textId="1377706A" w:rsidR="00AA274A" w:rsidRPr="00945751" w:rsidRDefault="00AA274A" w:rsidP="00730B56">
      <w:pPr>
        <w:pStyle w:val="paragraf"/>
      </w:pPr>
      <w:r w:rsidRPr="00945751">
        <w:t>§</w:t>
      </w:r>
      <w:r w:rsidR="00730B56">
        <w:t xml:space="preserve"> </w:t>
      </w:r>
      <w:r w:rsidRPr="00945751">
        <w:t>10</w:t>
      </w:r>
      <w:r w:rsidR="00730B56">
        <w:t xml:space="preserve"> </w:t>
      </w:r>
      <w:r w:rsidR="00730B56">
        <w:br/>
      </w:r>
      <w:r w:rsidRPr="00945751">
        <w:t>Nadzór i</w:t>
      </w:r>
      <w:r w:rsidR="00730B56">
        <w:t xml:space="preserve"> </w:t>
      </w:r>
      <w:r w:rsidRPr="00945751">
        <w:t xml:space="preserve">koordynacja </w:t>
      </w:r>
    </w:p>
    <w:p w14:paraId="080AD1BF" w14:textId="499B886D" w:rsidR="00AA274A" w:rsidRPr="00945751" w:rsidRDefault="00AA274A" w:rsidP="00AB492F">
      <w:pPr>
        <w:widowControl w:val="0"/>
        <w:numPr>
          <w:ilvl w:val="0"/>
          <w:numId w:val="21"/>
        </w:numPr>
        <w:spacing w:before="60" w:after="60"/>
        <w:jc w:val="both"/>
        <w:rPr>
          <w:sz w:val="22"/>
          <w:szCs w:val="22"/>
        </w:rPr>
      </w:pPr>
      <w:r w:rsidRPr="00945751">
        <w:rPr>
          <w:sz w:val="22"/>
          <w:szCs w:val="22"/>
        </w:rPr>
        <w:t xml:space="preserve">Ze strony Zamawiającego  - </w:t>
      </w:r>
      <w:r w:rsidRPr="00945751">
        <w:rPr>
          <w:i/>
          <w:sz w:val="22"/>
          <w:szCs w:val="22"/>
        </w:rPr>
        <w:t>osobą / osobami</w:t>
      </w:r>
      <w:r w:rsidRPr="00945751">
        <w:rPr>
          <w:sz w:val="22"/>
          <w:szCs w:val="22"/>
        </w:rPr>
        <w:t xml:space="preserve"> upoważnionymi oraz odpowiedzialnymi   za nadzór nad realizacją Umowy oraz podpisanie wszelkich </w:t>
      </w:r>
      <w:r w:rsidRPr="00945751">
        <w:rPr>
          <w:i/>
          <w:sz w:val="22"/>
          <w:szCs w:val="22"/>
        </w:rPr>
        <w:t>Protokołów odbioru</w:t>
      </w:r>
      <w:r w:rsidRPr="00945751">
        <w:rPr>
          <w:sz w:val="22"/>
          <w:szCs w:val="22"/>
        </w:rPr>
        <w:t xml:space="preserve"> wynikających z</w:t>
      </w:r>
      <w:r w:rsidR="001D39C6">
        <w:rPr>
          <w:sz w:val="22"/>
          <w:szCs w:val="22"/>
        </w:rPr>
        <w:t xml:space="preserve"> </w:t>
      </w:r>
      <w:r w:rsidRPr="00945751">
        <w:rPr>
          <w:sz w:val="22"/>
          <w:szCs w:val="22"/>
        </w:rPr>
        <w:t>niniejszej Umowy przez co najmniej jedną z</w:t>
      </w:r>
      <w:r w:rsidR="001D39C6">
        <w:rPr>
          <w:sz w:val="22"/>
          <w:szCs w:val="22"/>
        </w:rPr>
        <w:t xml:space="preserve"> </w:t>
      </w:r>
      <w:r w:rsidRPr="00945751">
        <w:rPr>
          <w:sz w:val="22"/>
          <w:szCs w:val="22"/>
        </w:rPr>
        <w:t xml:space="preserve">tych osób </w:t>
      </w:r>
      <w:r w:rsidRPr="00945751">
        <w:rPr>
          <w:i/>
          <w:sz w:val="22"/>
          <w:szCs w:val="22"/>
        </w:rPr>
        <w:t>jest / są</w:t>
      </w:r>
      <w:r w:rsidRPr="00945751">
        <w:rPr>
          <w:sz w:val="22"/>
          <w:szCs w:val="22"/>
        </w:rPr>
        <w:t xml:space="preserve">: </w:t>
      </w:r>
    </w:p>
    <w:p w14:paraId="221D32FA" w14:textId="7352E55E" w:rsidR="00AA274A" w:rsidRPr="00D856FD" w:rsidRDefault="00D856FD" w:rsidP="00D856FD">
      <w:pPr>
        <w:numPr>
          <w:ilvl w:val="2"/>
          <w:numId w:val="22"/>
        </w:numPr>
        <w:tabs>
          <w:tab w:val="clear" w:pos="1276"/>
        </w:tabs>
        <w:suppressAutoHyphens w:val="0"/>
        <w:spacing w:before="60" w:after="60"/>
        <w:ind w:left="794"/>
        <w:jc w:val="both"/>
        <w:rPr>
          <w:color w:val="000000" w:themeColor="text1"/>
          <w:sz w:val="22"/>
          <w:lang w:eastAsia="zh-CN"/>
        </w:rPr>
      </w:pPr>
      <w:r w:rsidRPr="00D856FD">
        <w:rPr>
          <w:color w:val="000000" w:themeColor="text1"/>
          <w:sz w:val="22"/>
          <w:lang w:eastAsia="zh-CN"/>
        </w:rPr>
        <w:t>p. Mariusz Wilski, tel. 607852073, e-mail: m.wilski@zdw-bydgoszcz.pl</w:t>
      </w:r>
    </w:p>
    <w:p w14:paraId="55396933" w14:textId="084CB5E6" w:rsidR="00AA274A" w:rsidRPr="00D856FD" w:rsidRDefault="00D856FD" w:rsidP="00D856FD">
      <w:pPr>
        <w:numPr>
          <w:ilvl w:val="2"/>
          <w:numId w:val="22"/>
        </w:numPr>
        <w:tabs>
          <w:tab w:val="clear" w:pos="1276"/>
        </w:tabs>
        <w:suppressAutoHyphens w:val="0"/>
        <w:spacing w:before="60" w:after="60"/>
        <w:ind w:left="794"/>
        <w:jc w:val="both"/>
        <w:rPr>
          <w:color w:val="000000" w:themeColor="text1"/>
          <w:sz w:val="22"/>
          <w:szCs w:val="22"/>
          <w:lang w:eastAsia="zh-CN"/>
        </w:rPr>
      </w:pPr>
      <w:r>
        <w:rPr>
          <w:color w:val="000000" w:themeColor="text1"/>
          <w:sz w:val="22"/>
          <w:lang w:eastAsia="zh-CN"/>
        </w:rPr>
        <w:t xml:space="preserve">p. </w:t>
      </w:r>
      <w:r w:rsidRPr="00D856FD">
        <w:rPr>
          <w:color w:val="000000" w:themeColor="text1"/>
          <w:sz w:val="22"/>
          <w:lang w:eastAsia="zh-CN"/>
        </w:rPr>
        <w:t xml:space="preserve">Luiza </w:t>
      </w:r>
      <w:proofErr w:type="spellStart"/>
      <w:r w:rsidRPr="00D856FD">
        <w:rPr>
          <w:color w:val="000000" w:themeColor="text1"/>
          <w:sz w:val="22"/>
          <w:lang w:eastAsia="zh-CN"/>
        </w:rPr>
        <w:t>Wyczyńska</w:t>
      </w:r>
      <w:proofErr w:type="spellEnd"/>
      <w:r>
        <w:rPr>
          <w:color w:val="000000" w:themeColor="text1"/>
          <w:sz w:val="22"/>
          <w:lang w:eastAsia="zh-CN"/>
        </w:rPr>
        <w:t>, tel.</w:t>
      </w:r>
      <w:r w:rsidRPr="00D856FD">
        <w:rPr>
          <w:color w:val="000000" w:themeColor="text1"/>
          <w:sz w:val="22"/>
          <w:lang w:eastAsia="zh-CN"/>
        </w:rPr>
        <w:t xml:space="preserve"> 691965765</w:t>
      </w:r>
      <w:r>
        <w:rPr>
          <w:color w:val="000000" w:themeColor="text1"/>
          <w:sz w:val="22"/>
          <w:lang w:eastAsia="zh-CN"/>
        </w:rPr>
        <w:t>, e-mail:</w:t>
      </w:r>
      <w:r w:rsidRPr="00D856FD">
        <w:rPr>
          <w:color w:val="000000" w:themeColor="text1"/>
          <w:sz w:val="22"/>
          <w:lang w:eastAsia="zh-CN"/>
        </w:rPr>
        <w:t xml:space="preserve"> l.wyczynska@zdw-bydgoszcz.pl</w:t>
      </w:r>
    </w:p>
    <w:p w14:paraId="1685B534" w14:textId="6509A09D" w:rsidR="00AA274A" w:rsidRPr="00945751" w:rsidRDefault="00AA274A" w:rsidP="00AB492F">
      <w:pPr>
        <w:widowControl w:val="0"/>
        <w:numPr>
          <w:ilvl w:val="0"/>
          <w:numId w:val="21"/>
        </w:numPr>
        <w:spacing w:before="60" w:after="60"/>
        <w:jc w:val="both"/>
        <w:rPr>
          <w:sz w:val="22"/>
          <w:szCs w:val="22"/>
        </w:rPr>
      </w:pPr>
      <w:r w:rsidRPr="00945751">
        <w:rPr>
          <w:sz w:val="22"/>
          <w:szCs w:val="22"/>
        </w:rPr>
        <w:t xml:space="preserve">Ze strony Wykonawcy - </w:t>
      </w:r>
      <w:r w:rsidRPr="001D39C6">
        <w:rPr>
          <w:iCs/>
          <w:sz w:val="22"/>
          <w:szCs w:val="22"/>
        </w:rPr>
        <w:t>osobą</w:t>
      </w:r>
      <w:r w:rsidRPr="00945751">
        <w:rPr>
          <w:i/>
          <w:sz w:val="22"/>
          <w:szCs w:val="22"/>
        </w:rPr>
        <w:t xml:space="preserve"> </w:t>
      </w:r>
      <w:r w:rsidRPr="00945751">
        <w:rPr>
          <w:sz w:val="22"/>
          <w:szCs w:val="22"/>
        </w:rPr>
        <w:t>upoważnion</w:t>
      </w:r>
      <w:r w:rsidR="001D39C6">
        <w:rPr>
          <w:sz w:val="22"/>
          <w:szCs w:val="22"/>
        </w:rPr>
        <w:t>ą</w:t>
      </w:r>
      <w:r w:rsidRPr="00945751">
        <w:rPr>
          <w:sz w:val="22"/>
          <w:szCs w:val="22"/>
        </w:rPr>
        <w:t xml:space="preserve"> oraz odpowiedzialn</w:t>
      </w:r>
      <w:r w:rsidR="001D39C6">
        <w:rPr>
          <w:sz w:val="22"/>
          <w:szCs w:val="22"/>
        </w:rPr>
        <w:t>ą</w:t>
      </w:r>
      <w:r w:rsidRPr="00945751">
        <w:rPr>
          <w:sz w:val="22"/>
          <w:szCs w:val="22"/>
        </w:rPr>
        <w:t xml:space="preserve"> za nadzór nad realizacją Umowy oraz podpisanie wszelkich </w:t>
      </w:r>
      <w:r w:rsidRPr="00945751">
        <w:rPr>
          <w:i/>
          <w:sz w:val="22"/>
          <w:szCs w:val="22"/>
        </w:rPr>
        <w:t xml:space="preserve">Protokołów odbioru </w:t>
      </w:r>
      <w:r w:rsidRPr="00945751">
        <w:rPr>
          <w:sz w:val="22"/>
          <w:szCs w:val="22"/>
        </w:rPr>
        <w:t>wynikających z</w:t>
      </w:r>
      <w:r w:rsidR="001D39C6">
        <w:rPr>
          <w:sz w:val="22"/>
          <w:szCs w:val="22"/>
        </w:rPr>
        <w:t xml:space="preserve"> </w:t>
      </w:r>
      <w:r w:rsidRPr="00945751">
        <w:rPr>
          <w:sz w:val="22"/>
          <w:szCs w:val="22"/>
        </w:rPr>
        <w:t>niniejszej Umowy</w:t>
      </w:r>
      <w:r w:rsidR="00D856FD">
        <w:rPr>
          <w:sz w:val="22"/>
          <w:szCs w:val="22"/>
        </w:rPr>
        <w:t xml:space="preserve"> </w:t>
      </w:r>
      <w:r w:rsidRPr="001D39C6">
        <w:rPr>
          <w:iCs/>
          <w:sz w:val="22"/>
          <w:szCs w:val="22"/>
        </w:rPr>
        <w:t>jest</w:t>
      </w:r>
      <w:r w:rsidRPr="00945751">
        <w:rPr>
          <w:sz w:val="22"/>
          <w:szCs w:val="22"/>
        </w:rPr>
        <w:t xml:space="preserve">: </w:t>
      </w:r>
    </w:p>
    <w:p w14:paraId="2285400B" w14:textId="77777777" w:rsidR="00AA274A" w:rsidRPr="00945751" w:rsidRDefault="00AA274A" w:rsidP="00D856FD">
      <w:pPr>
        <w:numPr>
          <w:ilvl w:val="2"/>
          <w:numId w:val="23"/>
        </w:numPr>
        <w:suppressAutoHyphens w:val="0"/>
        <w:spacing w:before="60" w:after="60"/>
        <w:ind w:left="794"/>
        <w:jc w:val="both"/>
        <w:rPr>
          <w:sz w:val="22"/>
          <w:szCs w:val="22"/>
          <w:lang w:eastAsia="zh-CN"/>
        </w:rPr>
      </w:pPr>
      <w:r w:rsidRPr="00945751">
        <w:rPr>
          <w:sz w:val="22"/>
          <w:szCs w:val="22"/>
          <w:lang w:eastAsia="zh-CN"/>
        </w:rPr>
        <w:t>………………………..   tel. ….   e-mail …..</w:t>
      </w:r>
    </w:p>
    <w:p w14:paraId="4DD76CB2" w14:textId="58A03B89" w:rsidR="00AA274A" w:rsidRPr="00945751" w:rsidRDefault="00AA274A" w:rsidP="00AB492F">
      <w:pPr>
        <w:widowControl w:val="0"/>
        <w:numPr>
          <w:ilvl w:val="0"/>
          <w:numId w:val="21"/>
        </w:numPr>
        <w:spacing w:before="60" w:after="60"/>
        <w:jc w:val="both"/>
        <w:rPr>
          <w:sz w:val="22"/>
          <w:szCs w:val="22"/>
        </w:rPr>
      </w:pPr>
      <w:r w:rsidRPr="00945751">
        <w:rPr>
          <w:sz w:val="22"/>
          <w:szCs w:val="22"/>
        </w:rPr>
        <w:t>Zamawiający zastrzega sobie, aby wszystkie czynności związane z</w:t>
      </w:r>
      <w:r w:rsidR="001D39C6">
        <w:rPr>
          <w:sz w:val="22"/>
          <w:szCs w:val="22"/>
        </w:rPr>
        <w:t xml:space="preserve"> </w:t>
      </w:r>
      <w:r w:rsidRPr="00945751">
        <w:rPr>
          <w:sz w:val="22"/>
          <w:szCs w:val="22"/>
        </w:rPr>
        <w:t>koniecznością bezpośredniego zwrócenia się do Zamawiającego (w tym m.in. uzyskanie akceptacji, przekazanie dokumentacji, doręczanie korespondencji, prowadzenie uzgodnień), a</w:t>
      </w:r>
      <w:r w:rsidR="001D39C6">
        <w:rPr>
          <w:sz w:val="22"/>
          <w:szCs w:val="22"/>
        </w:rPr>
        <w:t xml:space="preserve"> </w:t>
      </w:r>
      <w:r w:rsidRPr="00945751">
        <w:rPr>
          <w:sz w:val="22"/>
          <w:szCs w:val="22"/>
        </w:rPr>
        <w:t>także wszystkich czynności związanych z</w:t>
      </w:r>
      <w:r w:rsidR="00D856FD">
        <w:rPr>
          <w:sz w:val="22"/>
          <w:szCs w:val="22"/>
        </w:rPr>
        <w:t> </w:t>
      </w:r>
      <w:r w:rsidRPr="00945751">
        <w:rPr>
          <w:sz w:val="22"/>
          <w:szCs w:val="22"/>
        </w:rPr>
        <w:t>wykonywaniem praw i</w:t>
      </w:r>
      <w:r w:rsidR="001D39C6">
        <w:rPr>
          <w:sz w:val="22"/>
          <w:szCs w:val="22"/>
        </w:rPr>
        <w:t xml:space="preserve"> </w:t>
      </w:r>
      <w:r w:rsidRPr="00945751">
        <w:rPr>
          <w:sz w:val="22"/>
          <w:szCs w:val="22"/>
        </w:rPr>
        <w:t>obowiązków Zamawiającego wynikających z</w:t>
      </w:r>
      <w:r w:rsidR="001D39C6">
        <w:rPr>
          <w:sz w:val="22"/>
          <w:szCs w:val="22"/>
        </w:rPr>
        <w:t xml:space="preserve"> </w:t>
      </w:r>
      <w:r w:rsidRPr="00945751">
        <w:rPr>
          <w:sz w:val="22"/>
          <w:szCs w:val="22"/>
        </w:rPr>
        <w:t>zawieranej Umowy, kierowane były na adres strony realizującej umowę, z</w:t>
      </w:r>
      <w:r w:rsidR="001D39C6">
        <w:rPr>
          <w:sz w:val="22"/>
          <w:szCs w:val="22"/>
        </w:rPr>
        <w:t xml:space="preserve"> </w:t>
      </w:r>
      <w:r w:rsidRPr="00945751">
        <w:rPr>
          <w:sz w:val="22"/>
          <w:szCs w:val="22"/>
        </w:rPr>
        <w:t>powiadomieniem osoby pełniącej nadzór nad realizacją Umowy ze strony Zamawiającego.</w:t>
      </w:r>
    </w:p>
    <w:p w14:paraId="0549D4F9" w14:textId="614AF3CA" w:rsidR="00AA274A" w:rsidRPr="00945751" w:rsidRDefault="00AA274A" w:rsidP="00730B56">
      <w:pPr>
        <w:pStyle w:val="paragraf"/>
      </w:pPr>
      <w:r>
        <w:lastRenderedPageBreak/>
        <w:t>§</w:t>
      </w:r>
      <w:r w:rsidR="00730B56">
        <w:t xml:space="preserve"> </w:t>
      </w:r>
      <w:r>
        <w:t>11</w:t>
      </w:r>
      <w:r w:rsidR="00730B56">
        <w:t xml:space="preserve"> </w:t>
      </w:r>
      <w:r w:rsidR="00730B56">
        <w:br/>
      </w:r>
      <w:r w:rsidRPr="00945751">
        <w:t>Siła wyższa</w:t>
      </w:r>
    </w:p>
    <w:p w14:paraId="7C7BFA38" w14:textId="544A038D" w:rsidR="00AA274A" w:rsidRPr="00945751" w:rsidRDefault="00AA274A" w:rsidP="00AB492F">
      <w:pPr>
        <w:numPr>
          <w:ilvl w:val="0"/>
          <w:numId w:val="7"/>
        </w:numPr>
        <w:tabs>
          <w:tab w:val="clear" w:pos="720"/>
          <w:tab w:val="num" w:pos="360"/>
        </w:tabs>
        <w:suppressAutoHyphens w:val="0"/>
        <w:spacing w:before="60" w:after="60"/>
        <w:ind w:left="360"/>
        <w:jc w:val="both"/>
        <w:rPr>
          <w:sz w:val="22"/>
          <w:szCs w:val="22"/>
        </w:rPr>
      </w:pPr>
      <w:r w:rsidRPr="00945751">
        <w:rPr>
          <w:sz w:val="22"/>
          <w:szCs w:val="22"/>
        </w:rPr>
        <w:t>Strony są zwolnione z</w:t>
      </w:r>
      <w:r w:rsidR="001D39C6">
        <w:rPr>
          <w:sz w:val="22"/>
          <w:szCs w:val="22"/>
        </w:rPr>
        <w:t xml:space="preserve"> </w:t>
      </w:r>
      <w:r w:rsidRPr="00945751">
        <w:rPr>
          <w:sz w:val="22"/>
          <w:szCs w:val="22"/>
        </w:rPr>
        <w:t>odpowiedzialności za niewykonanie lub nienależyte wykonanie Umowy, jeżeli jej realizację uniemożliwiły okoliczności siły wyższej.</w:t>
      </w:r>
    </w:p>
    <w:p w14:paraId="3B3B252A" w14:textId="4654A703" w:rsidR="00AA274A" w:rsidRPr="00945751" w:rsidRDefault="00AA274A" w:rsidP="001D39C6">
      <w:pPr>
        <w:spacing w:before="60" w:after="60"/>
        <w:ind w:left="360"/>
        <w:jc w:val="both"/>
        <w:rPr>
          <w:sz w:val="22"/>
          <w:szCs w:val="22"/>
        </w:rPr>
      </w:pPr>
      <w:r w:rsidRPr="00945751">
        <w:rPr>
          <w:sz w:val="22"/>
          <w:szCs w:val="22"/>
        </w:rPr>
        <w:t>Siłę wyższą stanowi zdarzenie nagłe, nieprzewidywalne i</w:t>
      </w:r>
      <w:r w:rsidR="001D39C6">
        <w:rPr>
          <w:sz w:val="22"/>
          <w:szCs w:val="22"/>
        </w:rPr>
        <w:t xml:space="preserve"> </w:t>
      </w:r>
      <w:r w:rsidRPr="00945751">
        <w:rPr>
          <w:sz w:val="22"/>
          <w:szCs w:val="22"/>
        </w:rPr>
        <w:t>niezależne od woli stron uniemożliwiające wykonanie Umowy w</w:t>
      </w:r>
      <w:r w:rsidR="001D39C6">
        <w:rPr>
          <w:sz w:val="22"/>
          <w:szCs w:val="22"/>
        </w:rPr>
        <w:t xml:space="preserve"> </w:t>
      </w:r>
      <w:r w:rsidRPr="00945751">
        <w:rPr>
          <w:sz w:val="22"/>
          <w:szCs w:val="22"/>
        </w:rPr>
        <w:t>całości lub w</w:t>
      </w:r>
      <w:r w:rsidR="001D39C6">
        <w:rPr>
          <w:sz w:val="22"/>
          <w:szCs w:val="22"/>
        </w:rPr>
        <w:t xml:space="preserve"> </w:t>
      </w:r>
      <w:r w:rsidRPr="00945751">
        <w:rPr>
          <w:sz w:val="22"/>
          <w:szCs w:val="22"/>
        </w:rPr>
        <w:t>części na stałe lub na pewien czas, któremu nie można zapobiec ani przeciwdziałać przy zachowaniu należytej staranności.</w:t>
      </w:r>
    </w:p>
    <w:p w14:paraId="670D889C" w14:textId="3B149FDB" w:rsidR="00AA274A" w:rsidRPr="00945751" w:rsidRDefault="00AA274A" w:rsidP="001D39C6">
      <w:pPr>
        <w:tabs>
          <w:tab w:val="num" w:pos="360"/>
        </w:tabs>
        <w:spacing w:before="60" w:after="60"/>
        <w:ind w:left="360"/>
        <w:jc w:val="both"/>
        <w:rPr>
          <w:sz w:val="22"/>
          <w:szCs w:val="22"/>
        </w:rPr>
      </w:pPr>
      <w:r w:rsidRPr="00945751">
        <w:rPr>
          <w:sz w:val="22"/>
          <w:szCs w:val="22"/>
        </w:rPr>
        <w:t>Przejawami siły wyższej są w</w:t>
      </w:r>
      <w:r w:rsidR="001D39C6">
        <w:rPr>
          <w:sz w:val="22"/>
          <w:szCs w:val="22"/>
        </w:rPr>
        <w:t xml:space="preserve"> </w:t>
      </w:r>
      <w:r w:rsidRPr="00945751">
        <w:rPr>
          <w:sz w:val="22"/>
          <w:szCs w:val="22"/>
        </w:rPr>
        <w:t>szczególności:</w:t>
      </w:r>
    </w:p>
    <w:p w14:paraId="0D3EA609" w14:textId="77777777" w:rsidR="00AA274A" w:rsidRPr="00945751" w:rsidRDefault="00AA274A" w:rsidP="00AB492F">
      <w:pPr>
        <w:numPr>
          <w:ilvl w:val="2"/>
          <w:numId w:val="24"/>
        </w:numPr>
        <w:tabs>
          <w:tab w:val="clear" w:pos="1276"/>
          <w:tab w:val="num" w:pos="360"/>
        </w:tabs>
        <w:suppressAutoHyphens w:val="0"/>
        <w:spacing w:before="60" w:after="60"/>
        <w:ind w:left="709" w:hanging="283"/>
        <w:jc w:val="both"/>
        <w:rPr>
          <w:sz w:val="22"/>
          <w:szCs w:val="22"/>
          <w:lang w:eastAsia="zh-CN"/>
        </w:rPr>
      </w:pPr>
      <w:r w:rsidRPr="00945751">
        <w:rPr>
          <w:sz w:val="22"/>
          <w:szCs w:val="22"/>
          <w:lang w:eastAsia="zh-CN"/>
        </w:rPr>
        <w:t>klęski żywiołowe np. pożar, powódź, trzęsienie ziemi itp.,</w:t>
      </w:r>
    </w:p>
    <w:p w14:paraId="3774672F" w14:textId="77777777" w:rsidR="00AA274A" w:rsidRPr="00945751" w:rsidRDefault="00AA274A" w:rsidP="00AB492F">
      <w:pPr>
        <w:numPr>
          <w:ilvl w:val="2"/>
          <w:numId w:val="24"/>
        </w:numPr>
        <w:tabs>
          <w:tab w:val="clear" w:pos="1276"/>
          <w:tab w:val="num" w:pos="360"/>
        </w:tabs>
        <w:suppressAutoHyphens w:val="0"/>
        <w:spacing w:before="60" w:after="60"/>
        <w:ind w:left="709" w:hanging="283"/>
        <w:jc w:val="both"/>
        <w:rPr>
          <w:sz w:val="22"/>
          <w:szCs w:val="22"/>
          <w:lang w:eastAsia="zh-CN"/>
        </w:rPr>
      </w:pPr>
      <w:r w:rsidRPr="00945751">
        <w:rPr>
          <w:sz w:val="22"/>
          <w:szCs w:val="22"/>
          <w:lang w:eastAsia="zh-CN"/>
        </w:rPr>
        <w:t>akty władzy państwowej np. stan wojenny, stan wyjątkowy itp.,</w:t>
      </w:r>
    </w:p>
    <w:p w14:paraId="07A74D98" w14:textId="7DA967BE" w:rsidR="00AA274A" w:rsidRPr="00945751" w:rsidRDefault="00AA274A" w:rsidP="00AB492F">
      <w:pPr>
        <w:numPr>
          <w:ilvl w:val="2"/>
          <w:numId w:val="24"/>
        </w:numPr>
        <w:tabs>
          <w:tab w:val="clear" w:pos="1276"/>
          <w:tab w:val="num" w:pos="360"/>
        </w:tabs>
        <w:suppressAutoHyphens w:val="0"/>
        <w:spacing w:before="60" w:after="60"/>
        <w:ind w:left="709" w:hanging="283"/>
        <w:jc w:val="both"/>
        <w:rPr>
          <w:sz w:val="22"/>
          <w:szCs w:val="22"/>
          <w:lang w:eastAsia="zh-CN"/>
        </w:rPr>
      </w:pPr>
      <w:r w:rsidRPr="00945751">
        <w:rPr>
          <w:sz w:val="22"/>
          <w:szCs w:val="22"/>
          <w:lang w:eastAsia="zh-CN"/>
        </w:rPr>
        <w:t>poważne zakłócenia w</w:t>
      </w:r>
      <w:r w:rsidR="001D39C6">
        <w:rPr>
          <w:sz w:val="22"/>
          <w:szCs w:val="22"/>
          <w:lang w:eastAsia="zh-CN"/>
        </w:rPr>
        <w:t xml:space="preserve"> </w:t>
      </w:r>
      <w:r w:rsidRPr="00945751">
        <w:rPr>
          <w:sz w:val="22"/>
          <w:szCs w:val="22"/>
          <w:lang w:eastAsia="zh-CN"/>
        </w:rPr>
        <w:t>funkcjonowaniu transportu.</w:t>
      </w:r>
    </w:p>
    <w:p w14:paraId="385879B1" w14:textId="606E50D4" w:rsidR="00AA274A" w:rsidRPr="00945751" w:rsidRDefault="00AA274A" w:rsidP="00AB492F">
      <w:pPr>
        <w:numPr>
          <w:ilvl w:val="0"/>
          <w:numId w:val="7"/>
        </w:numPr>
        <w:tabs>
          <w:tab w:val="clear" w:pos="720"/>
          <w:tab w:val="num" w:pos="360"/>
        </w:tabs>
        <w:suppressAutoHyphens w:val="0"/>
        <w:spacing w:before="60" w:after="60"/>
        <w:ind w:left="360"/>
        <w:jc w:val="both"/>
        <w:rPr>
          <w:sz w:val="22"/>
          <w:szCs w:val="22"/>
        </w:rPr>
      </w:pPr>
      <w:r w:rsidRPr="00945751">
        <w:rPr>
          <w:sz w:val="22"/>
          <w:szCs w:val="22"/>
        </w:rPr>
        <w:t>Strony zobowiązują się wzajemnie do niezwłocznego informowania o</w:t>
      </w:r>
      <w:r w:rsidR="001D39C6">
        <w:rPr>
          <w:sz w:val="22"/>
          <w:szCs w:val="22"/>
        </w:rPr>
        <w:t xml:space="preserve"> </w:t>
      </w:r>
      <w:r w:rsidRPr="00945751">
        <w:rPr>
          <w:sz w:val="22"/>
          <w:szCs w:val="22"/>
        </w:rPr>
        <w:t>zaistnieniu okoliczności stanowiącej siłę wyższą, o</w:t>
      </w:r>
      <w:r w:rsidR="001D39C6">
        <w:rPr>
          <w:sz w:val="22"/>
          <w:szCs w:val="22"/>
        </w:rPr>
        <w:t xml:space="preserve"> </w:t>
      </w:r>
      <w:r w:rsidRPr="00945751">
        <w:rPr>
          <w:sz w:val="22"/>
          <w:szCs w:val="22"/>
        </w:rPr>
        <w:t>czasie jej trwania i</w:t>
      </w:r>
      <w:r w:rsidR="001D39C6">
        <w:rPr>
          <w:sz w:val="22"/>
          <w:szCs w:val="22"/>
        </w:rPr>
        <w:t xml:space="preserve"> </w:t>
      </w:r>
      <w:r w:rsidRPr="00945751">
        <w:rPr>
          <w:sz w:val="22"/>
          <w:szCs w:val="22"/>
        </w:rPr>
        <w:t>przewidywanych skutkach dla Umowy.</w:t>
      </w:r>
    </w:p>
    <w:p w14:paraId="35413AFE" w14:textId="4C9006D5" w:rsidR="00AA274A" w:rsidRPr="00945751" w:rsidRDefault="00AA274A" w:rsidP="001D39C6">
      <w:pPr>
        <w:tabs>
          <w:tab w:val="num" w:pos="360"/>
        </w:tabs>
        <w:spacing w:before="60" w:after="60"/>
        <w:ind w:left="360"/>
        <w:jc w:val="both"/>
        <w:rPr>
          <w:sz w:val="22"/>
          <w:szCs w:val="22"/>
        </w:rPr>
      </w:pPr>
      <w:r w:rsidRPr="00945751">
        <w:rPr>
          <w:sz w:val="22"/>
          <w:szCs w:val="22"/>
        </w:rPr>
        <w:t>Jeżeli okoliczność siły wyższej ma charakter czasowy, jednak nie dłuższy niż 7 dni, realizacja zobowiązań wynikających z</w:t>
      </w:r>
      <w:r w:rsidR="001D39C6">
        <w:rPr>
          <w:sz w:val="22"/>
          <w:szCs w:val="22"/>
        </w:rPr>
        <w:t xml:space="preserve"> </w:t>
      </w:r>
      <w:r w:rsidRPr="00945751">
        <w:rPr>
          <w:sz w:val="22"/>
          <w:szCs w:val="22"/>
        </w:rPr>
        <w:t>Umowy ulega przesunięciu o</w:t>
      </w:r>
      <w:r w:rsidR="001D39C6">
        <w:rPr>
          <w:sz w:val="22"/>
          <w:szCs w:val="22"/>
        </w:rPr>
        <w:t xml:space="preserve"> </w:t>
      </w:r>
      <w:r w:rsidRPr="00945751">
        <w:rPr>
          <w:sz w:val="22"/>
          <w:szCs w:val="22"/>
        </w:rPr>
        <w:t>okres trwania przeszkody. Zmiana terminu realizacji Umowy w</w:t>
      </w:r>
      <w:r w:rsidR="001D39C6">
        <w:rPr>
          <w:sz w:val="22"/>
          <w:szCs w:val="22"/>
        </w:rPr>
        <w:t xml:space="preserve"> </w:t>
      </w:r>
      <w:r w:rsidRPr="00945751">
        <w:rPr>
          <w:sz w:val="22"/>
          <w:szCs w:val="22"/>
        </w:rPr>
        <w:t>tym przypadku nie wymaga formy aneksu.</w:t>
      </w:r>
    </w:p>
    <w:p w14:paraId="489AAE8A" w14:textId="0972F008" w:rsidR="00AA274A" w:rsidRPr="00945751" w:rsidRDefault="00AA274A" w:rsidP="00730B56">
      <w:pPr>
        <w:pStyle w:val="paragraf"/>
      </w:pPr>
      <w:r>
        <w:t>§</w:t>
      </w:r>
      <w:r w:rsidR="00730B56">
        <w:t xml:space="preserve"> </w:t>
      </w:r>
      <w:r>
        <w:t>12</w:t>
      </w:r>
      <w:r w:rsidR="00730B56">
        <w:t xml:space="preserve"> </w:t>
      </w:r>
      <w:r w:rsidR="00730B56">
        <w:br/>
      </w:r>
      <w:r w:rsidRPr="00945751">
        <w:t>Kary umowne i</w:t>
      </w:r>
      <w:r w:rsidR="001D39C6">
        <w:t xml:space="preserve"> </w:t>
      </w:r>
      <w:r w:rsidRPr="00945751">
        <w:t>odpowiedzialność odszkodowawcza Wykonawcy</w:t>
      </w:r>
    </w:p>
    <w:p w14:paraId="7126B14E" w14:textId="77777777" w:rsidR="00AA274A" w:rsidRPr="00945751" w:rsidRDefault="00AA274A" w:rsidP="00AB492F">
      <w:pPr>
        <w:numPr>
          <w:ilvl w:val="0"/>
          <w:numId w:val="27"/>
        </w:numPr>
        <w:tabs>
          <w:tab w:val="num" w:pos="360"/>
        </w:tabs>
        <w:suppressAutoHyphens w:val="0"/>
        <w:spacing w:before="60" w:after="60"/>
        <w:ind w:left="360"/>
        <w:jc w:val="both"/>
        <w:rPr>
          <w:sz w:val="22"/>
          <w:szCs w:val="22"/>
        </w:rPr>
      </w:pPr>
      <w:r w:rsidRPr="00945751">
        <w:rPr>
          <w:sz w:val="22"/>
          <w:szCs w:val="22"/>
        </w:rPr>
        <w:t>Zamawiający może naliczyć Wykonawcy kary umowne:</w:t>
      </w:r>
    </w:p>
    <w:p w14:paraId="746D00FB" w14:textId="34EBD49A" w:rsidR="00AA274A" w:rsidRPr="00945751" w:rsidRDefault="00AA274A" w:rsidP="00AB492F">
      <w:pPr>
        <w:numPr>
          <w:ilvl w:val="2"/>
          <w:numId w:val="25"/>
        </w:numPr>
        <w:suppressAutoHyphens w:val="0"/>
        <w:spacing w:before="60" w:after="60"/>
        <w:ind w:left="709" w:hanging="283"/>
        <w:jc w:val="both"/>
        <w:rPr>
          <w:sz w:val="22"/>
          <w:szCs w:val="22"/>
          <w:lang w:eastAsia="zh-CN"/>
        </w:rPr>
      </w:pPr>
      <w:r w:rsidRPr="00945751">
        <w:rPr>
          <w:sz w:val="22"/>
          <w:szCs w:val="22"/>
          <w:lang w:eastAsia="zh-CN"/>
        </w:rPr>
        <w:t>za odstąpienie od Umowy przez jedną ze stron z</w:t>
      </w:r>
      <w:r w:rsidR="001D39C6">
        <w:rPr>
          <w:sz w:val="22"/>
          <w:szCs w:val="22"/>
          <w:lang w:eastAsia="zh-CN"/>
        </w:rPr>
        <w:t xml:space="preserve"> </w:t>
      </w:r>
      <w:r w:rsidRPr="00945751">
        <w:rPr>
          <w:sz w:val="22"/>
          <w:szCs w:val="22"/>
          <w:lang w:eastAsia="zh-CN"/>
        </w:rPr>
        <w:t>przyczyn leżących po stronie Wykonawcy - w</w:t>
      </w:r>
      <w:r w:rsidR="001D39C6">
        <w:rPr>
          <w:sz w:val="22"/>
          <w:szCs w:val="22"/>
          <w:lang w:eastAsia="zh-CN"/>
        </w:rPr>
        <w:t xml:space="preserve"> </w:t>
      </w:r>
      <w:r w:rsidRPr="00945751">
        <w:rPr>
          <w:sz w:val="22"/>
          <w:szCs w:val="22"/>
          <w:lang w:eastAsia="zh-CN"/>
        </w:rPr>
        <w:t xml:space="preserve">wysokości 10 % brutto niezrealizowanej części Umowy. </w:t>
      </w:r>
    </w:p>
    <w:p w14:paraId="14CBA2EF" w14:textId="7909ED22" w:rsidR="00AA274A" w:rsidRPr="00945751" w:rsidRDefault="00AA274A" w:rsidP="00AB492F">
      <w:pPr>
        <w:numPr>
          <w:ilvl w:val="2"/>
          <w:numId w:val="25"/>
        </w:numPr>
        <w:suppressAutoHyphens w:val="0"/>
        <w:spacing w:before="60" w:after="60"/>
        <w:ind w:left="709" w:hanging="283"/>
        <w:jc w:val="both"/>
        <w:rPr>
          <w:sz w:val="22"/>
          <w:szCs w:val="22"/>
          <w:lang w:eastAsia="zh-CN"/>
        </w:rPr>
      </w:pPr>
      <w:r w:rsidRPr="00945751">
        <w:rPr>
          <w:sz w:val="22"/>
          <w:szCs w:val="22"/>
          <w:lang w:eastAsia="zh-CN"/>
        </w:rPr>
        <w:t>za każdy rozpoczęty dzień opóźnienia w</w:t>
      </w:r>
      <w:r w:rsidR="001D39C6">
        <w:rPr>
          <w:sz w:val="22"/>
          <w:szCs w:val="22"/>
          <w:lang w:eastAsia="zh-CN"/>
        </w:rPr>
        <w:t xml:space="preserve"> </w:t>
      </w:r>
      <w:r w:rsidRPr="00945751">
        <w:rPr>
          <w:sz w:val="22"/>
          <w:szCs w:val="22"/>
          <w:lang w:eastAsia="zh-CN"/>
        </w:rPr>
        <w:t>terminie dostawy po</w:t>
      </w:r>
      <w:r>
        <w:rPr>
          <w:sz w:val="22"/>
          <w:szCs w:val="22"/>
          <w:lang w:eastAsia="zh-CN"/>
        </w:rPr>
        <w:t>jazdu zastępczego, w</w:t>
      </w:r>
      <w:r w:rsidR="001D39C6">
        <w:rPr>
          <w:sz w:val="22"/>
          <w:szCs w:val="22"/>
          <w:lang w:eastAsia="zh-CN"/>
        </w:rPr>
        <w:t xml:space="preserve"> </w:t>
      </w:r>
      <w:r>
        <w:rPr>
          <w:sz w:val="22"/>
          <w:szCs w:val="22"/>
          <w:lang w:eastAsia="zh-CN"/>
        </w:rPr>
        <w:t>wysokości 15</w:t>
      </w:r>
      <w:r w:rsidRPr="00945751">
        <w:rPr>
          <w:sz w:val="22"/>
          <w:szCs w:val="22"/>
          <w:lang w:eastAsia="zh-CN"/>
        </w:rPr>
        <w:t>0 zł za każdy dzień opóźnienia za każdy pojazd, którego dotyczy opóźnienie.</w:t>
      </w:r>
    </w:p>
    <w:p w14:paraId="63366724" w14:textId="103A54D1" w:rsidR="00AA274A" w:rsidRPr="00945751" w:rsidRDefault="00AA274A" w:rsidP="00AB492F">
      <w:pPr>
        <w:numPr>
          <w:ilvl w:val="2"/>
          <w:numId w:val="25"/>
        </w:numPr>
        <w:suppressAutoHyphens w:val="0"/>
        <w:spacing w:before="60" w:after="60"/>
        <w:ind w:left="709" w:hanging="283"/>
        <w:jc w:val="both"/>
        <w:rPr>
          <w:sz w:val="22"/>
          <w:szCs w:val="22"/>
          <w:lang w:eastAsia="zh-CN"/>
        </w:rPr>
      </w:pPr>
      <w:r w:rsidRPr="00945751">
        <w:rPr>
          <w:sz w:val="22"/>
          <w:szCs w:val="22"/>
          <w:lang w:eastAsia="zh-CN"/>
        </w:rPr>
        <w:t>w przypadku nie udostępnienia pojazdów docelowych w</w:t>
      </w:r>
      <w:r w:rsidR="001D39C6">
        <w:rPr>
          <w:sz w:val="22"/>
          <w:szCs w:val="22"/>
          <w:lang w:eastAsia="zh-CN"/>
        </w:rPr>
        <w:t xml:space="preserve"> </w:t>
      </w:r>
      <w:r w:rsidRPr="00945751">
        <w:rPr>
          <w:sz w:val="22"/>
          <w:szCs w:val="22"/>
          <w:lang w:eastAsia="zh-CN"/>
        </w:rPr>
        <w:t>terminie o</w:t>
      </w:r>
      <w:r w:rsidR="001D39C6">
        <w:rPr>
          <w:sz w:val="22"/>
          <w:szCs w:val="22"/>
          <w:lang w:eastAsia="zh-CN"/>
        </w:rPr>
        <w:t xml:space="preserve"> </w:t>
      </w:r>
      <w:r w:rsidRPr="00945751">
        <w:rPr>
          <w:sz w:val="22"/>
          <w:szCs w:val="22"/>
          <w:lang w:eastAsia="zh-CN"/>
        </w:rPr>
        <w:t>którym mowa w</w:t>
      </w:r>
      <w:r w:rsidR="001D39C6">
        <w:rPr>
          <w:sz w:val="22"/>
          <w:szCs w:val="22"/>
          <w:lang w:eastAsia="zh-CN"/>
        </w:rPr>
        <w:t xml:space="preserve"> </w:t>
      </w:r>
      <w:r w:rsidRPr="00945751">
        <w:rPr>
          <w:sz w:val="22"/>
          <w:szCs w:val="22"/>
          <w:lang w:eastAsia="zh-CN"/>
        </w:rPr>
        <w:t>§4 ust. 2 Wykonawca zobowiązany jest do obniżenia dziennej stawki raty wynajmu o</w:t>
      </w:r>
      <w:r w:rsidR="001D39C6">
        <w:rPr>
          <w:sz w:val="22"/>
          <w:szCs w:val="22"/>
          <w:lang w:eastAsia="zh-CN"/>
        </w:rPr>
        <w:t xml:space="preserve"> </w:t>
      </w:r>
      <w:r w:rsidRPr="00945751">
        <w:rPr>
          <w:sz w:val="22"/>
          <w:szCs w:val="22"/>
          <w:lang w:eastAsia="zh-CN"/>
        </w:rPr>
        <w:t>50 % za każdy nieudostępniony pojazd. Przez dzienną stawkę raty wynajmu rozumie się 1/30 miesięcznej stawki wynajmu pojazdu.</w:t>
      </w:r>
    </w:p>
    <w:p w14:paraId="391FB263" w14:textId="7862463D" w:rsidR="00AA274A" w:rsidRPr="00945751" w:rsidRDefault="00AA274A" w:rsidP="00AB492F">
      <w:pPr>
        <w:numPr>
          <w:ilvl w:val="2"/>
          <w:numId w:val="25"/>
        </w:numPr>
        <w:suppressAutoHyphens w:val="0"/>
        <w:spacing w:before="60" w:after="60"/>
        <w:ind w:left="709" w:hanging="283"/>
        <w:jc w:val="both"/>
        <w:rPr>
          <w:sz w:val="22"/>
          <w:szCs w:val="22"/>
          <w:lang w:eastAsia="zh-CN"/>
        </w:rPr>
      </w:pPr>
      <w:r w:rsidRPr="00945751">
        <w:rPr>
          <w:sz w:val="22"/>
          <w:szCs w:val="22"/>
          <w:lang w:eastAsia="zh-CN"/>
        </w:rPr>
        <w:t>za każdy rozpoczęty dzień opóźnienia w</w:t>
      </w:r>
      <w:r w:rsidR="001D39C6">
        <w:rPr>
          <w:sz w:val="22"/>
          <w:szCs w:val="22"/>
          <w:lang w:eastAsia="zh-CN"/>
        </w:rPr>
        <w:t xml:space="preserve"> </w:t>
      </w:r>
      <w:r w:rsidRPr="00945751">
        <w:rPr>
          <w:sz w:val="22"/>
          <w:szCs w:val="22"/>
          <w:lang w:eastAsia="zh-CN"/>
        </w:rPr>
        <w:t>terminie dostawy pojazdu zastępczego, będących</w:t>
      </w:r>
      <w:r>
        <w:rPr>
          <w:sz w:val="22"/>
          <w:szCs w:val="22"/>
          <w:lang w:eastAsia="zh-CN"/>
        </w:rPr>
        <w:t xml:space="preserve"> przedmiotem umowy w</w:t>
      </w:r>
      <w:r w:rsidR="001D39C6">
        <w:rPr>
          <w:sz w:val="22"/>
          <w:szCs w:val="22"/>
          <w:lang w:eastAsia="zh-CN"/>
        </w:rPr>
        <w:t xml:space="preserve"> </w:t>
      </w:r>
      <w:r>
        <w:rPr>
          <w:sz w:val="22"/>
          <w:szCs w:val="22"/>
          <w:lang w:eastAsia="zh-CN"/>
        </w:rPr>
        <w:t>wysokości 15</w:t>
      </w:r>
      <w:r w:rsidRPr="00945751">
        <w:rPr>
          <w:sz w:val="22"/>
          <w:szCs w:val="22"/>
          <w:lang w:eastAsia="zh-CN"/>
        </w:rPr>
        <w:t>0 zł za każdy dzień pozostawania bez pojazdu.</w:t>
      </w:r>
    </w:p>
    <w:p w14:paraId="100B3F6F" w14:textId="4858CE6A" w:rsidR="00AA274A" w:rsidRPr="00D856FD" w:rsidRDefault="00AA274A" w:rsidP="00AB492F">
      <w:pPr>
        <w:numPr>
          <w:ilvl w:val="2"/>
          <w:numId w:val="25"/>
        </w:numPr>
        <w:suppressAutoHyphens w:val="0"/>
        <w:spacing w:before="60" w:after="60"/>
        <w:ind w:left="709" w:hanging="283"/>
        <w:jc w:val="both"/>
        <w:rPr>
          <w:color w:val="000000" w:themeColor="text1"/>
          <w:sz w:val="22"/>
          <w:szCs w:val="22"/>
          <w:lang w:eastAsia="zh-CN"/>
        </w:rPr>
      </w:pPr>
      <w:r w:rsidRPr="00D856FD">
        <w:rPr>
          <w:color w:val="000000" w:themeColor="text1"/>
          <w:sz w:val="22"/>
          <w:szCs w:val="22"/>
          <w:lang w:eastAsia="zh-CN"/>
        </w:rPr>
        <w:t>jeżeli opóźnienie w</w:t>
      </w:r>
      <w:r w:rsidR="001D39C6" w:rsidRPr="00D856FD">
        <w:rPr>
          <w:color w:val="000000" w:themeColor="text1"/>
          <w:sz w:val="22"/>
          <w:szCs w:val="22"/>
          <w:lang w:eastAsia="zh-CN"/>
        </w:rPr>
        <w:t xml:space="preserve"> </w:t>
      </w:r>
      <w:r w:rsidRPr="00D856FD">
        <w:rPr>
          <w:color w:val="000000" w:themeColor="text1"/>
          <w:sz w:val="22"/>
          <w:szCs w:val="22"/>
          <w:lang w:eastAsia="zh-CN"/>
        </w:rPr>
        <w:t>dostawie samochodów docelowych przekroczy 1</w:t>
      </w:r>
      <w:r w:rsidR="00D856FD" w:rsidRPr="00D856FD">
        <w:rPr>
          <w:color w:val="000000" w:themeColor="text1"/>
          <w:sz w:val="22"/>
          <w:szCs w:val="22"/>
          <w:lang w:eastAsia="zh-CN"/>
        </w:rPr>
        <w:t>80</w:t>
      </w:r>
      <w:r w:rsidRPr="00D856FD">
        <w:rPr>
          <w:color w:val="000000" w:themeColor="text1"/>
          <w:sz w:val="22"/>
          <w:szCs w:val="22"/>
          <w:lang w:eastAsia="zh-CN"/>
        </w:rPr>
        <w:t xml:space="preserve"> dni, Zamawiający może odstąpić od umowy z</w:t>
      </w:r>
      <w:r w:rsidR="001D39C6" w:rsidRPr="00D856FD">
        <w:rPr>
          <w:color w:val="000000" w:themeColor="text1"/>
          <w:sz w:val="22"/>
          <w:szCs w:val="22"/>
          <w:lang w:eastAsia="zh-CN"/>
        </w:rPr>
        <w:t xml:space="preserve"> </w:t>
      </w:r>
      <w:r w:rsidRPr="00D856FD">
        <w:rPr>
          <w:color w:val="000000" w:themeColor="text1"/>
          <w:sz w:val="22"/>
          <w:szCs w:val="22"/>
          <w:lang w:eastAsia="zh-CN"/>
        </w:rPr>
        <w:t>przyczyn leżących po stronie Wykonawcy i</w:t>
      </w:r>
      <w:r w:rsidR="001D39C6" w:rsidRPr="00D856FD">
        <w:rPr>
          <w:color w:val="000000" w:themeColor="text1"/>
          <w:sz w:val="22"/>
          <w:szCs w:val="22"/>
          <w:lang w:eastAsia="zh-CN"/>
        </w:rPr>
        <w:t xml:space="preserve"> </w:t>
      </w:r>
      <w:r w:rsidRPr="00D856FD">
        <w:rPr>
          <w:color w:val="000000" w:themeColor="text1"/>
          <w:sz w:val="22"/>
          <w:szCs w:val="22"/>
          <w:lang w:eastAsia="zh-CN"/>
        </w:rPr>
        <w:t>naliczyć mu karę umowną 10 % wartości brutto całej umowy.</w:t>
      </w:r>
    </w:p>
    <w:p w14:paraId="735D14D3" w14:textId="14ADA4AD" w:rsidR="00FF0DFB" w:rsidRPr="00D856FD" w:rsidRDefault="00FF0DFB" w:rsidP="00AB492F">
      <w:pPr>
        <w:numPr>
          <w:ilvl w:val="2"/>
          <w:numId w:val="25"/>
        </w:numPr>
        <w:suppressAutoHyphens w:val="0"/>
        <w:spacing w:before="60" w:after="60"/>
        <w:ind w:left="709" w:hanging="283"/>
        <w:jc w:val="both"/>
        <w:rPr>
          <w:color w:val="000000" w:themeColor="text1"/>
          <w:sz w:val="22"/>
          <w:szCs w:val="22"/>
          <w:lang w:eastAsia="zh-CN"/>
        </w:rPr>
      </w:pPr>
      <w:r w:rsidRPr="00D856FD">
        <w:rPr>
          <w:rFonts w:eastAsia="TimesNewRoman" w:cs="Times New Roman"/>
          <w:color w:val="000000" w:themeColor="text1"/>
          <w:sz w:val="22"/>
          <w:szCs w:val="22"/>
        </w:rPr>
        <w:t>w wysokości 0,10 % całkowitej wartości brutto umowy wskazanej w § 3 ust</w:t>
      </w:r>
      <w:r w:rsidR="00576C65" w:rsidRPr="00D856FD">
        <w:rPr>
          <w:rFonts w:eastAsia="TimesNewRoman" w:cs="Times New Roman"/>
          <w:color w:val="000000" w:themeColor="text1"/>
          <w:sz w:val="22"/>
          <w:szCs w:val="22"/>
        </w:rPr>
        <w:t>.</w:t>
      </w:r>
      <w:r w:rsidRPr="00D856FD">
        <w:rPr>
          <w:rFonts w:eastAsia="TimesNewRoman" w:cs="Times New Roman"/>
          <w:color w:val="000000" w:themeColor="text1"/>
          <w:sz w:val="22"/>
          <w:szCs w:val="22"/>
        </w:rPr>
        <w:t xml:space="preserve"> </w:t>
      </w:r>
      <w:r w:rsidR="00576C65" w:rsidRPr="00D856FD">
        <w:rPr>
          <w:rFonts w:eastAsia="TimesNewRoman" w:cs="Times New Roman"/>
          <w:color w:val="000000" w:themeColor="text1"/>
          <w:sz w:val="22"/>
          <w:szCs w:val="22"/>
        </w:rPr>
        <w:t>8</w:t>
      </w:r>
      <w:r w:rsidRPr="00D856FD">
        <w:rPr>
          <w:rFonts w:eastAsia="TimesNewRoman" w:cs="Times New Roman"/>
          <w:color w:val="000000" w:themeColor="text1"/>
          <w:sz w:val="22"/>
          <w:szCs w:val="22"/>
        </w:rPr>
        <w:t xml:space="preserve"> za każdy zaistniały przypadek nieokazania dowodów potwierdzających spełnienie wymogu zatrudnienia na podstawie umowy o pracę przez wykonawcę lub podwykonawcę osób wykonujących czynności wskazane w § </w:t>
      </w:r>
      <w:r w:rsidR="00DC4077" w:rsidRPr="00D856FD">
        <w:rPr>
          <w:rFonts w:eastAsia="TimesNewRoman" w:cs="Times New Roman"/>
          <w:color w:val="000000" w:themeColor="text1"/>
          <w:sz w:val="22"/>
          <w:szCs w:val="22"/>
        </w:rPr>
        <w:t>20</w:t>
      </w:r>
      <w:r w:rsidRPr="00D856FD">
        <w:rPr>
          <w:rFonts w:eastAsia="TimesNewRoman" w:cs="Times New Roman"/>
          <w:color w:val="000000" w:themeColor="text1"/>
          <w:sz w:val="22"/>
          <w:szCs w:val="22"/>
        </w:rPr>
        <w:t xml:space="preserve"> ust. 1.</w:t>
      </w:r>
    </w:p>
    <w:p w14:paraId="1A8D3308" w14:textId="7F7551B1" w:rsidR="00AA274A" w:rsidRPr="00945751" w:rsidRDefault="00AA274A" w:rsidP="00AB492F">
      <w:pPr>
        <w:numPr>
          <w:ilvl w:val="0"/>
          <w:numId w:val="27"/>
        </w:numPr>
        <w:tabs>
          <w:tab w:val="num" w:pos="360"/>
        </w:tabs>
        <w:suppressAutoHyphens w:val="0"/>
        <w:spacing w:before="60" w:after="60"/>
        <w:ind w:left="360"/>
        <w:jc w:val="both"/>
        <w:rPr>
          <w:bCs/>
          <w:sz w:val="22"/>
          <w:szCs w:val="22"/>
        </w:rPr>
      </w:pPr>
      <w:r w:rsidRPr="00945751">
        <w:rPr>
          <w:sz w:val="22"/>
          <w:szCs w:val="22"/>
        </w:rPr>
        <w:t>Wykonawca</w:t>
      </w:r>
      <w:r w:rsidRPr="00945751">
        <w:rPr>
          <w:bCs/>
          <w:sz w:val="22"/>
          <w:szCs w:val="22"/>
        </w:rPr>
        <w:t xml:space="preserve"> może naliczyć Zamawiającemu karę umowną za odstąpienie od umowy przez jedną ze </w:t>
      </w:r>
      <w:r w:rsidRPr="00D856FD">
        <w:rPr>
          <w:bCs/>
          <w:color w:val="000000" w:themeColor="text1"/>
          <w:sz w:val="22"/>
          <w:szCs w:val="22"/>
        </w:rPr>
        <w:t>stron z</w:t>
      </w:r>
      <w:r w:rsidR="001D39C6" w:rsidRPr="00D856FD">
        <w:rPr>
          <w:bCs/>
          <w:color w:val="000000" w:themeColor="text1"/>
          <w:sz w:val="22"/>
          <w:szCs w:val="22"/>
        </w:rPr>
        <w:t xml:space="preserve"> </w:t>
      </w:r>
      <w:r w:rsidRPr="00D856FD">
        <w:rPr>
          <w:bCs/>
          <w:color w:val="000000" w:themeColor="text1"/>
          <w:sz w:val="22"/>
          <w:szCs w:val="22"/>
        </w:rPr>
        <w:t>przyczyn leżącej po stronie Zamawiającego w</w:t>
      </w:r>
      <w:r w:rsidR="001D39C6" w:rsidRPr="00D856FD">
        <w:rPr>
          <w:bCs/>
          <w:color w:val="000000" w:themeColor="text1"/>
          <w:sz w:val="22"/>
          <w:szCs w:val="22"/>
        </w:rPr>
        <w:t xml:space="preserve"> </w:t>
      </w:r>
      <w:r w:rsidRPr="00D856FD">
        <w:rPr>
          <w:bCs/>
          <w:color w:val="000000" w:themeColor="text1"/>
          <w:sz w:val="22"/>
          <w:szCs w:val="22"/>
        </w:rPr>
        <w:t>wysokości 10 % brutto niezrealizowanej części Umowy, co nie dotyczy przypadków określonych w</w:t>
      </w:r>
      <w:r w:rsidR="001D39C6" w:rsidRPr="00D856FD">
        <w:rPr>
          <w:bCs/>
          <w:color w:val="000000" w:themeColor="text1"/>
          <w:sz w:val="22"/>
          <w:szCs w:val="22"/>
        </w:rPr>
        <w:t xml:space="preserve"> </w:t>
      </w:r>
      <w:r w:rsidRPr="00D856FD">
        <w:rPr>
          <w:bCs/>
          <w:color w:val="000000" w:themeColor="text1"/>
          <w:sz w:val="22"/>
          <w:szCs w:val="22"/>
        </w:rPr>
        <w:t>§</w:t>
      </w:r>
      <w:r w:rsidR="00D856FD">
        <w:rPr>
          <w:bCs/>
          <w:color w:val="000000" w:themeColor="text1"/>
          <w:sz w:val="22"/>
          <w:szCs w:val="22"/>
        </w:rPr>
        <w:t> </w:t>
      </w:r>
      <w:r w:rsidR="00FF0DFB" w:rsidRPr="00D856FD">
        <w:rPr>
          <w:bCs/>
          <w:color w:val="000000" w:themeColor="text1"/>
          <w:sz w:val="22"/>
          <w:szCs w:val="22"/>
        </w:rPr>
        <w:t>13</w:t>
      </w:r>
      <w:r w:rsidRPr="00D856FD">
        <w:rPr>
          <w:bCs/>
          <w:color w:val="000000" w:themeColor="text1"/>
          <w:sz w:val="22"/>
          <w:szCs w:val="22"/>
        </w:rPr>
        <w:t xml:space="preserve"> (Rozwiązanie, odstąpienie lub </w:t>
      </w:r>
      <w:r w:rsidRPr="00945751">
        <w:rPr>
          <w:bCs/>
          <w:sz w:val="22"/>
          <w:szCs w:val="22"/>
        </w:rPr>
        <w:t>wypowiedzenie Umowy).</w:t>
      </w:r>
    </w:p>
    <w:p w14:paraId="35EB8C1B" w14:textId="4D441618" w:rsidR="00AA274A" w:rsidRPr="00945751" w:rsidRDefault="00AA274A" w:rsidP="00AB492F">
      <w:pPr>
        <w:numPr>
          <w:ilvl w:val="0"/>
          <w:numId w:val="27"/>
        </w:numPr>
        <w:tabs>
          <w:tab w:val="num" w:pos="360"/>
        </w:tabs>
        <w:suppressAutoHyphens w:val="0"/>
        <w:spacing w:before="60" w:after="60"/>
        <w:ind w:left="360"/>
        <w:jc w:val="both"/>
        <w:rPr>
          <w:sz w:val="22"/>
          <w:szCs w:val="22"/>
        </w:rPr>
      </w:pPr>
      <w:r w:rsidRPr="00945751">
        <w:rPr>
          <w:sz w:val="22"/>
          <w:szCs w:val="22"/>
        </w:rPr>
        <w:t>Jeżeli kary umowne nie pokrywają poniesionej szkody, Zamawiający może dochodzić odszkodowania uzupełniającego na zasadach ogólnych zawartych w</w:t>
      </w:r>
      <w:r w:rsidR="001D39C6">
        <w:rPr>
          <w:sz w:val="22"/>
          <w:szCs w:val="22"/>
        </w:rPr>
        <w:t xml:space="preserve"> </w:t>
      </w:r>
      <w:r w:rsidRPr="00945751">
        <w:rPr>
          <w:sz w:val="22"/>
          <w:szCs w:val="22"/>
        </w:rPr>
        <w:t>Kodeksie Cywilnym.</w:t>
      </w:r>
    </w:p>
    <w:p w14:paraId="286AA540" w14:textId="39001807" w:rsidR="00AA274A" w:rsidRPr="00945751" w:rsidRDefault="00AA274A" w:rsidP="00AB492F">
      <w:pPr>
        <w:numPr>
          <w:ilvl w:val="0"/>
          <w:numId w:val="27"/>
        </w:numPr>
        <w:tabs>
          <w:tab w:val="num" w:pos="360"/>
        </w:tabs>
        <w:suppressAutoHyphens w:val="0"/>
        <w:spacing w:before="60" w:after="60"/>
        <w:ind w:left="360"/>
        <w:jc w:val="both"/>
        <w:rPr>
          <w:sz w:val="22"/>
          <w:szCs w:val="22"/>
        </w:rPr>
      </w:pPr>
      <w:r w:rsidRPr="00945751">
        <w:rPr>
          <w:sz w:val="22"/>
          <w:szCs w:val="22"/>
        </w:rPr>
        <w:t>W przypadku konieczności zlecenia przez Zamawiającego przedmiotu zamówienia objętego umową innemu Wykonawcy w</w:t>
      </w:r>
      <w:r w:rsidR="001D39C6">
        <w:rPr>
          <w:sz w:val="22"/>
          <w:szCs w:val="22"/>
        </w:rPr>
        <w:t xml:space="preserve"> </w:t>
      </w:r>
      <w:r w:rsidRPr="00945751">
        <w:rPr>
          <w:sz w:val="22"/>
          <w:szCs w:val="22"/>
        </w:rPr>
        <w:t>wyniku:</w:t>
      </w:r>
    </w:p>
    <w:p w14:paraId="1E525FFE" w14:textId="39EBC937" w:rsidR="00AA274A" w:rsidRPr="00945751" w:rsidRDefault="00AA274A" w:rsidP="00AB492F">
      <w:pPr>
        <w:numPr>
          <w:ilvl w:val="2"/>
          <w:numId w:val="26"/>
        </w:numPr>
        <w:suppressAutoHyphens w:val="0"/>
        <w:spacing w:before="60" w:after="60"/>
        <w:ind w:left="709" w:hanging="283"/>
        <w:jc w:val="both"/>
        <w:rPr>
          <w:sz w:val="22"/>
          <w:szCs w:val="22"/>
          <w:lang w:eastAsia="zh-CN"/>
        </w:rPr>
      </w:pPr>
      <w:r w:rsidRPr="00945751">
        <w:rPr>
          <w:sz w:val="22"/>
          <w:szCs w:val="22"/>
          <w:lang w:eastAsia="zh-CN"/>
        </w:rPr>
        <w:t>nie przystąpienia przez Wykonawcę w</w:t>
      </w:r>
      <w:r w:rsidR="001D39C6">
        <w:rPr>
          <w:sz w:val="22"/>
          <w:szCs w:val="22"/>
          <w:lang w:eastAsia="zh-CN"/>
        </w:rPr>
        <w:t xml:space="preserve"> </w:t>
      </w:r>
      <w:r w:rsidRPr="00945751">
        <w:rPr>
          <w:sz w:val="22"/>
          <w:szCs w:val="22"/>
          <w:lang w:eastAsia="zh-CN"/>
        </w:rPr>
        <w:t>danym dniu do realizacji przedmiotu umowy,</w:t>
      </w:r>
    </w:p>
    <w:p w14:paraId="593961A6" w14:textId="1578307A" w:rsidR="00AA274A" w:rsidRPr="00945751" w:rsidRDefault="00AA274A" w:rsidP="00AB492F">
      <w:pPr>
        <w:numPr>
          <w:ilvl w:val="2"/>
          <w:numId w:val="26"/>
        </w:numPr>
        <w:suppressAutoHyphens w:val="0"/>
        <w:spacing w:before="60" w:after="60"/>
        <w:ind w:left="709" w:hanging="283"/>
        <w:jc w:val="both"/>
        <w:rPr>
          <w:sz w:val="22"/>
          <w:szCs w:val="22"/>
          <w:lang w:eastAsia="zh-CN"/>
        </w:rPr>
      </w:pPr>
      <w:r w:rsidRPr="00945751">
        <w:rPr>
          <w:sz w:val="22"/>
          <w:szCs w:val="22"/>
          <w:lang w:eastAsia="zh-CN"/>
        </w:rPr>
        <w:t>odstąpienia od umowy z</w:t>
      </w:r>
      <w:r w:rsidR="001D39C6">
        <w:rPr>
          <w:sz w:val="22"/>
          <w:szCs w:val="22"/>
          <w:lang w:eastAsia="zh-CN"/>
        </w:rPr>
        <w:t xml:space="preserve"> </w:t>
      </w:r>
      <w:r w:rsidRPr="00945751">
        <w:rPr>
          <w:sz w:val="22"/>
          <w:szCs w:val="22"/>
          <w:lang w:eastAsia="zh-CN"/>
        </w:rPr>
        <w:t>winy Wykonawcy.</w:t>
      </w:r>
    </w:p>
    <w:p w14:paraId="0963F6FF" w14:textId="77138641" w:rsidR="00AA274A" w:rsidRPr="00945751" w:rsidRDefault="00AA274A" w:rsidP="001D39C6">
      <w:pPr>
        <w:spacing w:before="60" w:after="60"/>
        <w:ind w:left="426"/>
        <w:jc w:val="both"/>
        <w:rPr>
          <w:sz w:val="22"/>
          <w:szCs w:val="22"/>
        </w:rPr>
      </w:pPr>
      <w:r w:rsidRPr="00945751">
        <w:rPr>
          <w:sz w:val="22"/>
          <w:szCs w:val="22"/>
        </w:rPr>
        <w:t xml:space="preserve">Wykonawca jest zobowiązany do pokrycia ewentualnej różnicy pomiędzy kosztami zakresu zamówienia zamówionego przez Zamawiającego </w:t>
      </w:r>
      <w:r w:rsidR="00C946D5">
        <w:rPr>
          <w:sz w:val="22"/>
          <w:szCs w:val="22"/>
        </w:rPr>
        <w:t>u</w:t>
      </w:r>
      <w:r w:rsidR="001D39C6">
        <w:rPr>
          <w:sz w:val="22"/>
          <w:szCs w:val="22"/>
        </w:rPr>
        <w:t xml:space="preserve"> </w:t>
      </w:r>
      <w:r w:rsidRPr="00945751">
        <w:rPr>
          <w:sz w:val="22"/>
          <w:szCs w:val="22"/>
        </w:rPr>
        <w:t>innego Wykonawcy, a</w:t>
      </w:r>
      <w:r w:rsidR="001D39C6">
        <w:rPr>
          <w:sz w:val="22"/>
          <w:szCs w:val="22"/>
        </w:rPr>
        <w:t xml:space="preserve"> </w:t>
      </w:r>
      <w:r w:rsidRPr="00945751">
        <w:rPr>
          <w:sz w:val="22"/>
          <w:szCs w:val="22"/>
        </w:rPr>
        <w:t>kosztami wynikającymi z</w:t>
      </w:r>
      <w:r w:rsidR="001D39C6">
        <w:rPr>
          <w:sz w:val="22"/>
          <w:szCs w:val="22"/>
        </w:rPr>
        <w:t xml:space="preserve"> </w:t>
      </w:r>
      <w:r w:rsidRPr="00945751">
        <w:rPr>
          <w:sz w:val="22"/>
          <w:szCs w:val="22"/>
        </w:rPr>
        <w:t>przedmiotowej umowy.</w:t>
      </w:r>
    </w:p>
    <w:p w14:paraId="071C56EC" w14:textId="24C42A01" w:rsidR="00AA274A" w:rsidRPr="00945751" w:rsidRDefault="00AA274A" w:rsidP="00730B56">
      <w:pPr>
        <w:pStyle w:val="paragraf"/>
      </w:pPr>
      <w:r>
        <w:lastRenderedPageBreak/>
        <w:t>§</w:t>
      </w:r>
      <w:r w:rsidR="00730B56">
        <w:t xml:space="preserve"> </w:t>
      </w:r>
      <w:r>
        <w:t>13</w:t>
      </w:r>
      <w:r w:rsidR="00730B56">
        <w:t xml:space="preserve"> </w:t>
      </w:r>
      <w:r w:rsidR="00730B56">
        <w:br/>
      </w:r>
      <w:r w:rsidRPr="00945751">
        <w:t>Rozwiązanie, odstąpienie lub wypowiedzenie Umowy</w:t>
      </w:r>
    </w:p>
    <w:p w14:paraId="653F482A" w14:textId="52D5087E" w:rsidR="00AA274A" w:rsidRPr="00945751" w:rsidRDefault="00AA274A" w:rsidP="00AB492F">
      <w:pPr>
        <w:numPr>
          <w:ilvl w:val="0"/>
          <w:numId w:val="28"/>
        </w:numPr>
        <w:tabs>
          <w:tab w:val="num" w:pos="360"/>
        </w:tabs>
        <w:suppressAutoHyphens w:val="0"/>
        <w:spacing w:before="60" w:after="60"/>
        <w:ind w:left="360"/>
        <w:jc w:val="both"/>
        <w:rPr>
          <w:sz w:val="22"/>
        </w:rPr>
      </w:pPr>
      <w:r w:rsidRPr="00945751">
        <w:rPr>
          <w:sz w:val="22"/>
        </w:rPr>
        <w:t>Strony mogą w</w:t>
      </w:r>
      <w:r w:rsidR="001D39C6">
        <w:rPr>
          <w:sz w:val="22"/>
        </w:rPr>
        <w:t xml:space="preserve"> </w:t>
      </w:r>
      <w:r w:rsidRPr="00945751">
        <w:rPr>
          <w:sz w:val="22"/>
        </w:rPr>
        <w:t xml:space="preserve">każdej chwili </w:t>
      </w:r>
      <w:r w:rsidRPr="00945751">
        <w:rPr>
          <w:b/>
          <w:sz w:val="22"/>
          <w:u w:val="single"/>
        </w:rPr>
        <w:t>rozwiązać</w:t>
      </w:r>
      <w:r w:rsidRPr="00945751">
        <w:rPr>
          <w:sz w:val="22"/>
        </w:rPr>
        <w:t xml:space="preserve"> umowę na mocy porozumienia stron.</w:t>
      </w:r>
    </w:p>
    <w:p w14:paraId="47C06872" w14:textId="4D25C82F" w:rsidR="00AA274A" w:rsidRPr="00945751" w:rsidRDefault="00AA274A" w:rsidP="00AB492F">
      <w:pPr>
        <w:numPr>
          <w:ilvl w:val="0"/>
          <w:numId w:val="28"/>
        </w:numPr>
        <w:tabs>
          <w:tab w:val="num" w:pos="360"/>
        </w:tabs>
        <w:suppressAutoHyphens w:val="0"/>
        <w:spacing w:before="60" w:after="60"/>
        <w:ind w:left="360"/>
        <w:jc w:val="both"/>
        <w:rPr>
          <w:sz w:val="22"/>
        </w:rPr>
      </w:pPr>
      <w:r w:rsidRPr="00945751">
        <w:rPr>
          <w:sz w:val="22"/>
        </w:rPr>
        <w:t>W przypadku niewykonania lub nienależytego wykonywania zobowiązania wynikającego z</w:t>
      </w:r>
      <w:r w:rsidR="001D39C6">
        <w:rPr>
          <w:sz w:val="22"/>
        </w:rPr>
        <w:t xml:space="preserve"> </w:t>
      </w:r>
      <w:r w:rsidRPr="00945751">
        <w:rPr>
          <w:sz w:val="22"/>
        </w:rPr>
        <w:t>Umowy przez jedną ze stron, po wyznaczeniu przez drugą ze stron odpowiedniego dodatkowego terminu do wykonania Umowy, druga strona w</w:t>
      </w:r>
      <w:r w:rsidR="001D39C6">
        <w:rPr>
          <w:sz w:val="22"/>
        </w:rPr>
        <w:t xml:space="preserve"> </w:t>
      </w:r>
      <w:r w:rsidRPr="00945751">
        <w:rPr>
          <w:sz w:val="22"/>
        </w:rPr>
        <w:t xml:space="preserve">przypadku bezskutecznego upływu tego terminu, będzie uprawniona do </w:t>
      </w:r>
      <w:r w:rsidRPr="00945751">
        <w:rPr>
          <w:b/>
          <w:sz w:val="22"/>
          <w:u w:val="single"/>
        </w:rPr>
        <w:t>odstąpienia</w:t>
      </w:r>
      <w:r w:rsidRPr="00945751">
        <w:rPr>
          <w:b/>
          <w:sz w:val="22"/>
        </w:rPr>
        <w:t xml:space="preserve"> </w:t>
      </w:r>
      <w:r w:rsidRPr="00945751">
        <w:rPr>
          <w:sz w:val="22"/>
        </w:rPr>
        <w:t xml:space="preserve">od Umowy </w:t>
      </w:r>
      <w:r w:rsidRPr="00945751">
        <w:rPr>
          <w:i/>
          <w:sz w:val="22"/>
        </w:rPr>
        <w:t>ex nunc (od teraz)</w:t>
      </w:r>
      <w:r w:rsidRPr="00945751">
        <w:rPr>
          <w:sz w:val="22"/>
        </w:rPr>
        <w:t>. Jeżeli świadczenia stron są podzielne, a</w:t>
      </w:r>
      <w:r w:rsidR="001D39C6">
        <w:rPr>
          <w:sz w:val="22"/>
        </w:rPr>
        <w:t xml:space="preserve"> </w:t>
      </w:r>
      <w:r w:rsidRPr="00945751">
        <w:rPr>
          <w:sz w:val="22"/>
        </w:rPr>
        <w:t>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w:t>
      </w:r>
      <w:r w:rsidR="001D39C6">
        <w:rPr>
          <w:sz w:val="22"/>
        </w:rPr>
        <w:t xml:space="preserve"> </w:t>
      </w:r>
      <w:r w:rsidRPr="00945751">
        <w:rPr>
          <w:sz w:val="22"/>
        </w:rPr>
        <w:t xml:space="preserve">zwłoce. </w:t>
      </w:r>
    </w:p>
    <w:p w14:paraId="3B73BA8D" w14:textId="6AC4D81A" w:rsidR="00AA274A" w:rsidRPr="00945751" w:rsidRDefault="00AA274A" w:rsidP="00AB492F">
      <w:pPr>
        <w:numPr>
          <w:ilvl w:val="0"/>
          <w:numId w:val="28"/>
        </w:numPr>
        <w:tabs>
          <w:tab w:val="num" w:pos="360"/>
        </w:tabs>
        <w:suppressAutoHyphens w:val="0"/>
        <w:spacing w:before="60" w:after="60"/>
        <w:ind w:left="360"/>
        <w:jc w:val="both"/>
        <w:rPr>
          <w:sz w:val="22"/>
        </w:rPr>
      </w:pPr>
      <w:r w:rsidRPr="00945751">
        <w:rPr>
          <w:sz w:val="22"/>
        </w:rPr>
        <w:t xml:space="preserve">Zamawiającemu przysługuje prawo </w:t>
      </w:r>
      <w:r w:rsidRPr="00945751">
        <w:rPr>
          <w:b/>
          <w:sz w:val="22"/>
          <w:u w:val="single"/>
        </w:rPr>
        <w:t>odstąpienia</w:t>
      </w:r>
      <w:r w:rsidRPr="00945751">
        <w:rPr>
          <w:sz w:val="22"/>
        </w:rPr>
        <w:t xml:space="preserve"> od Umowy </w:t>
      </w:r>
      <w:r w:rsidRPr="00945751">
        <w:rPr>
          <w:i/>
          <w:sz w:val="22"/>
        </w:rPr>
        <w:t>ex nunc (od teraz) w</w:t>
      </w:r>
      <w:r w:rsidR="001D39C6">
        <w:rPr>
          <w:i/>
          <w:sz w:val="22"/>
        </w:rPr>
        <w:t xml:space="preserve"> </w:t>
      </w:r>
      <w:r w:rsidRPr="00945751">
        <w:rPr>
          <w:sz w:val="22"/>
        </w:rPr>
        <w:t>przypadku naruszenia przez Wykonawcę przepisów prawa, skutkujących powstaniem zagrożenia bezpieczeństwa mienia Zamawiającego lub zdrowia, życia pracowników. Prawo to Zamawiający może wykonywać w</w:t>
      </w:r>
      <w:r w:rsidR="001D39C6">
        <w:rPr>
          <w:sz w:val="22"/>
        </w:rPr>
        <w:t xml:space="preserve"> </w:t>
      </w:r>
      <w:r w:rsidRPr="00945751">
        <w:rPr>
          <w:sz w:val="22"/>
        </w:rPr>
        <w:t>ciągu 30 dni od powzięcia przez niego wiadomości o</w:t>
      </w:r>
      <w:r w:rsidR="001D39C6">
        <w:rPr>
          <w:sz w:val="22"/>
        </w:rPr>
        <w:t xml:space="preserve"> </w:t>
      </w:r>
      <w:r w:rsidRPr="00945751">
        <w:rPr>
          <w:sz w:val="22"/>
        </w:rPr>
        <w:t>naruszeniu przez Wykonawcę przepisów prawa skutkujących powstaniem w/w zagrożeń. w</w:t>
      </w:r>
      <w:r w:rsidR="001D39C6">
        <w:rPr>
          <w:sz w:val="22"/>
        </w:rPr>
        <w:t xml:space="preserve"> </w:t>
      </w:r>
      <w:r w:rsidRPr="00945751">
        <w:rPr>
          <w:sz w:val="22"/>
        </w:rPr>
        <w:t>takim przypadku Wykonawcy przysługuje wynagrodzenie należne mu z</w:t>
      </w:r>
      <w:r w:rsidR="001D39C6">
        <w:rPr>
          <w:sz w:val="22"/>
        </w:rPr>
        <w:t xml:space="preserve"> </w:t>
      </w:r>
      <w:r w:rsidRPr="00945751">
        <w:rPr>
          <w:sz w:val="22"/>
        </w:rPr>
        <w:t>tytułu wykonania części Umowy.</w:t>
      </w:r>
    </w:p>
    <w:p w14:paraId="61C88498" w14:textId="3EC8C39B" w:rsidR="00AA274A" w:rsidRPr="00945751" w:rsidRDefault="00AA274A" w:rsidP="00AB492F">
      <w:pPr>
        <w:numPr>
          <w:ilvl w:val="0"/>
          <w:numId w:val="28"/>
        </w:numPr>
        <w:tabs>
          <w:tab w:val="num" w:pos="360"/>
        </w:tabs>
        <w:suppressAutoHyphens w:val="0"/>
        <w:spacing w:before="60" w:after="60"/>
        <w:ind w:left="360"/>
        <w:jc w:val="both"/>
        <w:rPr>
          <w:sz w:val="22"/>
        </w:rPr>
      </w:pPr>
      <w:r w:rsidRPr="00945751">
        <w:rPr>
          <w:sz w:val="22"/>
        </w:rPr>
        <w:t xml:space="preserve">Zamawiający zastrzega sobie prawo do jednostronnego </w:t>
      </w:r>
      <w:r w:rsidRPr="00945751">
        <w:rPr>
          <w:b/>
          <w:sz w:val="22"/>
          <w:u w:val="single"/>
        </w:rPr>
        <w:t>odstąpienia</w:t>
      </w:r>
      <w:r w:rsidRPr="00945751">
        <w:rPr>
          <w:sz w:val="22"/>
        </w:rPr>
        <w:t xml:space="preserve"> od Umowy </w:t>
      </w:r>
      <w:r w:rsidRPr="00945751">
        <w:rPr>
          <w:i/>
          <w:sz w:val="22"/>
        </w:rPr>
        <w:t>ex nunc (od teraz)</w:t>
      </w:r>
      <w:r w:rsidRPr="00945751">
        <w:rPr>
          <w:sz w:val="22"/>
        </w:rPr>
        <w:t xml:space="preserve"> w</w:t>
      </w:r>
      <w:r w:rsidR="001D39C6">
        <w:rPr>
          <w:b/>
          <w:sz w:val="22"/>
        </w:rPr>
        <w:t xml:space="preserve"> </w:t>
      </w:r>
      <w:r w:rsidRPr="00945751">
        <w:rPr>
          <w:sz w:val="22"/>
        </w:rPr>
        <w:t>przypadku:</w:t>
      </w:r>
    </w:p>
    <w:p w14:paraId="64939F19" w14:textId="6F1DE0B7" w:rsidR="00AA274A" w:rsidRPr="00945751" w:rsidRDefault="00AA274A" w:rsidP="00AB492F">
      <w:pPr>
        <w:numPr>
          <w:ilvl w:val="2"/>
          <w:numId w:val="29"/>
        </w:numPr>
        <w:suppressAutoHyphens w:val="0"/>
        <w:spacing w:before="60" w:after="60"/>
        <w:ind w:left="709" w:hanging="283"/>
        <w:jc w:val="both"/>
        <w:rPr>
          <w:sz w:val="22"/>
          <w:szCs w:val="22"/>
          <w:lang w:eastAsia="zh-CN"/>
        </w:rPr>
      </w:pPr>
      <w:r w:rsidRPr="00945751">
        <w:rPr>
          <w:sz w:val="22"/>
          <w:szCs w:val="22"/>
          <w:lang w:eastAsia="zh-CN"/>
        </w:rPr>
        <w:t>wystąpienia</w:t>
      </w:r>
      <w:r w:rsidRPr="00945751">
        <w:rPr>
          <w:sz w:val="22"/>
          <w:lang w:eastAsia="zh-CN"/>
        </w:rPr>
        <w:t xml:space="preserve"> istotnej zmiany okoliczności powodującej, że jej wykonanie nie leży w</w:t>
      </w:r>
      <w:r w:rsidR="001D39C6">
        <w:rPr>
          <w:sz w:val="22"/>
          <w:lang w:eastAsia="zh-CN"/>
        </w:rPr>
        <w:t xml:space="preserve"> </w:t>
      </w:r>
      <w:r w:rsidRPr="00945751">
        <w:rPr>
          <w:sz w:val="22"/>
          <w:lang w:eastAsia="zh-CN"/>
        </w:rPr>
        <w:t>interesie publicznym, czego nie można było przewidzieć w</w:t>
      </w:r>
      <w:r w:rsidR="001D39C6">
        <w:rPr>
          <w:sz w:val="22"/>
          <w:lang w:eastAsia="zh-CN"/>
        </w:rPr>
        <w:t xml:space="preserve"> </w:t>
      </w:r>
      <w:r w:rsidRPr="00945751">
        <w:rPr>
          <w:sz w:val="22"/>
          <w:lang w:eastAsia="zh-CN"/>
        </w:rPr>
        <w:t>chwili zawarcia Umowy. Odstąpienie może nastąpić w</w:t>
      </w:r>
      <w:r w:rsidR="001D39C6">
        <w:rPr>
          <w:sz w:val="22"/>
          <w:lang w:eastAsia="zh-CN"/>
        </w:rPr>
        <w:t xml:space="preserve"> </w:t>
      </w:r>
      <w:r w:rsidRPr="00945751">
        <w:rPr>
          <w:sz w:val="22"/>
          <w:lang w:eastAsia="zh-CN"/>
        </w:rPr>
        <w:t>terminie 30 dni od powzięcia wiadomości o</w:t>
      </w:r>
      <w:r w:rsidR="001D39C6">
        <w:rPr>
          <w:sz w:val="22"/>
          <w:lang w:eastAsia="zh-CN"/>
        </w:rPr>
        <w:t xml:space="preserve"> </w:t>
      </w:r>
      <w:r w:rsidRPr="00945751">
        <w:rPr>
          <w:sz w:val="22"/>
          <w:lang w:eastAsia="zh-CN"/>
        </w:rPr>
        <w:t>powyższych okolicznościach. w</w:t>
      </w:r>
      <w:r w:rsidR="001D39C6">
        <w:rPr>
          <w:sz w:val="22"/>
          <w:lang w:eastAsia="zh-CN"/>
        </w:rPr>
        <w:t xml:space="preserve"> </w:t>
      </w:r>
      <w:r w:rsidRPr="00945751">
        <w:rPr>
          <w:sz w:val="22"/>
          <w:lang w:eastAsia="zh-CN"/>
        </w:rPr>
        <w:t xml:space="preserve">takim </w:t>
      </w:r>
      <w:r w:rsidRPr="00945751">
        <w:rPr>
          <w:sz w:val="22"/>
          <w:szCs w:val="22"/>
          <w:lang w:eastAsia="zh-CN"/>
        </w:rPr>
        <w:t>przypadku Wykonawcy przysługuje wynagrodzenie należne mu z</w:t>
      </w:r>
      <w:r w:rsidR="001D39C6">
        <w:rPr>
          <w:sz w:val="22"/>
          <w:szCs w:val="22"/>
          <w:lang w:eastAsia="zh-CN"/>
        </w:rPr>
        <w:t xml:space="preserve"> </w:t>
      </w:r>
      <w:r w:rsidRPr="00945751">
        <w:rPr>
          <w:sz w:val="22"/>
          <w:szCs w:val="22"/>
          <w:lang w:eastAsia="zh-CN"/>
        </w:rPr>
        <w:t>tytułu wykonania części Umowy.</w:t>
      </w:r>
    </w:p>
    <w:p w14:paraId="0E4B60CB" w14:textId="77777777" w:rsidR="00AA274A" w:rsidRPr="00945751" w:rsidRDefault="00AA274A" w:rsidP="00AB492F">
      <w:pPr>
        <w:numPr>
          <w:ilvl w:val="2"/>
          <w:numId w:val="29"/>
        </w:numPr>
        <w:suppressAutoHyphens w:val="0"/>
        <w:spacing w:before="60" w:after="60"/>
        <w:ind w:left="709" w:hanging="283"/>
        <w:jc w:val="both"/>
        <w:rPr>
          <w:sz w:val="22"/>
          <w:szCs w:val="22"/>
          <w:lang w:eastAsia="zh-CN"/>
        </w:rPr>
      </w:pPr>
      <w:r w:rsidRPr="00945751">
        <w:rPr>
          <w:sz w:val="22"/>
          <w:szCs w:val="22"/>
          <w:lang w:eastAsia="zh-CN"/>
        </w:rPr>
        <w:t>utraty przez Wykonawcę posiadanych uprawnień, do wykonywania działalności lub czynności objętej przedmiotem Umowy, jeżeli przepisy prawa nakładają obowiązek ich posiadania</w:t>
      </w:r>
    </w:p>
    <w:p w14:paraId="7CCD15FF" w14:textId="7B315318" w:rsidR="00AA274A" w:rsidRPr="00945751" w:rsidRDefault="00AA274A" w:rsidP="00AB492F">
      <w:pPr>
        <w:numPr>
          <w:ilvl w:val="2"/>
          <w:numId w:val="29"/>
        </w:numPr>
        <w:suppressAutoHyphens w:val="0"/>
        <w:spacing w:before="60" w:after="60"/>
        <w:ind w:left="709" w:hanging="283"/>
        <w:jc w:val="both"/>
        <w:rPr>
          <w:sz w:val="22"/>
          <w:szCs w:val="22"/>
          <w:lang w:eastAsia="zh-CN"/>
        </w:rPr>
      </w:pPr>
      <w:r w:rsidRPr="00945751">
        <w:rPr>
          <w:sz w:val="22"/>
          <w:szCs w:val="22"/>
          <w:lang w:eastAsia="zh-CN"/>
        </w:rPr>
        <w:t>w przypadku zaproponowania innego podwykonawcy, w</w:t>
      </w:r>
      <w:r w:rsidR="001D39C6">
        <w:rPr>
          <w:sz w:val="22"/>
          <w:szCs w:val="22"/>
          <w:lang w:eastAsia="zh-CN"/>
        </w:rPr>
        <w:t xml:space="preserve"> </w:t>
      </w:r>
      <w:r w:rsidRPr="00945751">
        <w:rPr>
          <w:sz w:val="22"/>
          <w:szCs w:val="22"/>
          <w:lang w:eastAsia="zh-CN"/>
        </w:rPr>
        <w:t>wyniku zmiany albo rezygnacji przez Wykonawcę z</w:t>
      </w:r>
      <w:r w:rsidR="001D39C6">
        <w:rPr>
          <w:sz w:val="22"/>
          <w:szCs w:val="22"/>
          <w:lang w:eastAsia="zh-CN"/>
        </w:rPr>
        <w:t xml:space="preserve"> </w:t>
      </w:r>
      <w:r w:rsidRPr="00945751">
        <w:rPr>
          <w:sz w:val="22"/>
          <w:szCs w:val="22"/>
          <w:lang w:eastAsia="zh-CN"/>
        </w:rPr>
        <w:t>podwykonawcy, który nie spełnia zasad określonych w</w:t>
      </w:r>
      <w:r w:rsidR="001D39C6">
        <w:rPr>
          <w:sz w:val="22"/>
          <w:szCs w:val="22"/>
          <w:lang w:eastAsia="zh-CN"/>
        </w:rPr>
        <w:t xml:space="preserve"> </w:t>
      </w:r>
      <w:r w:rsidRPr="00945751">
        <w:rPr>
          <w:sz w:val="22"/>
          <w:szCs w:val="22"/>
          <w:lang w:eastAsia="zh-CN"/>
        </w:rPr>
        <w:t>SIWZ w</w:t>
      </w:r>
      <w:r w:rsidR="001D39C6">
        <w:rPr>
          <w:sz w:val="22"/>
          <w:szCs w:val="22"/>
          <w:lang w:eastAsia="zh-CN"/>
        </w:rPr>
        <w:t xml:space="preserve"> </w:t>
      </w:r>
      <w:r w:rsidRPr="00945751">
        <w:rPr>
          <w:sz w:val="22"/>
          <w:szCs w:val="22"/>
          <w:lang w:eastAsia="zh-CN"/>
        </w:rPr>
        <w:t>celu wykazania spełniania warunków udziału w</w:t>
      </w:r>
      <w:r w:rsidR="001D39C6">
        <w:rPr>
          <w:sz w:val="22"/>
          <w:szCs w:val="22"/>
          <w:lang w:eastAsia="zh-CN"/>
        </w:rPr>
        <w:t xml:space="preserve"> </w:t>
      </w:r>
      <w:r w:rsidRPr="00945751">
        <w:rPr>
          <w:sz w:val="22"/>
          <w:szCs w:val="22"/>
          <w:lang w:eastAsia="zh-CN"/>
        </w:rPr>
        <w:t>postępowaniu, o</w:t>
      </w:r>
      <w:r w:rsidR="001D39C6">
        <w:rPr>
          <w:sz w:val="22"/>
          <w:szCs w:val="22"/>
          <w:lang w:eastAsia="zh-CN"/>
        </w:rPr>
        <w:t xml:space="preserve"> </w:t>
      </w:r>
      <w:r w:rsidRPr="00945751">
        <w:rPr>
          <w:sz w:val="22"/>
          <w:szCs w:val="22"/>
          <w:lang w:eastAsia="zh-CN"/>
        </w:rPr>
        <w:t>których mowa w</w:t>
      </w:r>
      <w:r w:rsidR="001D39C6">
        <w:rPr>
          <w:sz w:val="22"/>
          <w:szCs w:val="22"/>
          <w:lang w:eastAsia="zh-CN"/>
        </w:rPr>
        <w:t xml:space="preserve"> </w:t>
      </w:r>
      <w:r w:rsidRPr="00945751">
        <w:rPr>
          <w:sz w:val="22"/>
          <w:szCs w:val="22"/>
          <w:lang w:eastAsia="zh-CN"/>
        </w:rPr>
        <w:t>SIWZ, wymaganych w</w:t>
      </w:r>
      <w:r w:rsidR="001D39C6">
        <w:rPr>
          <w:sz w:val="22"/>
          <w:szCs w:val="22"/>
          <w:lang w:eastAsia="zh-CN"/>
        </w:rPr>
        <w:t xml:space="preserve"> </w:t>
      </w:r>
      <w:r w:rsidRPr="00945751">
        <w:rPr>
          <w:sz w:val="22"/>
          <w:szCs w:val="22"/>
          <w:lang w:eastAsia="zh-CN"/>
        </w:rPr>
        <w:t>trakcie postępowania o</w:t>
      </w:r>
      <w:r w:rsidR="001D39C6">
        <w:rPr>
          <w:sz w:val="22"/>
          <w:szCs w:val="22"/>
          <w:lang w:eastAsia="zh-CN"/>
        </w:rPr>
        <w:t xml:space="preserve"> </w:t>
      </w:r>
      <w:r w:rsidRPr="00945751">
        <w:rPr>
          <w:sz w:val="22"/>
          <w:szCs w:val="22"/>
          <w:lang w:eastAsia="zh-CN"/>
        </w:rPr>
        <w:t>udzielenie zamówienia.</w:t>
      </w:r>
    </w:p>
    <w:p w14:paraId="62D1D810" w14:textId="1E1D66A7" w:rsidR="00AA274A" w:rsidRPr="00945751" w:rsidRDefault="00AA274A" w:rsidP="00AB492F">
      <w:pPr>
        <w:numPr>
          <w:ilvl w:val="0"/>
          <w:numId w:val="28"/>
        </w:numPr>
        <w:tabs>
          <w:tab w:val="num" w:pos="360"/>
        </w:tabs>
        <w:suppressAutoHyphens w:val="0"/>
        <w:spacing w:before="60" w:after="60"/>
        <w:ind w:left="360"/>
        <w:jc w:val="both"/>
        <w:rPr>
          <w:sz w:val="22"/>
        </w:rPr>
      </w:pPr>
      <w:r w:rsidRPr="00945751">
        <w:rPr>
          <w:sz w:val="22"/>
        </w:rPr>
        <w:t>Zamawiającemu</w:t>
      </w:r>
      <w:r w:rsidRPr="00945751">
        <w:rPr>
          <w:iCs/>
          <w:sz w:val="22"/>
        </w:rPr>
        <w:t xml:space="preserve"> przysługuje prawo </w:t>
      </w:r>
      <w:r w:rsidRPr="00945751">
        <w:rPr>
          <w:b/>
          <w:bCs/>
          <w:iCs/>
          <w:sz w:val="22"/>
        </w:rPr>
        <w:t>wypowiedzenia</w:t>
      </w:r>
      <w:r w:rsidRPr="00945751">
        <w:rPr>
          <w:iCs/>
          <w:sz w:val="22"/>
        </w:rPr>
        <w:t xml:space="preserve"> Umowy </w:t>
      </w:r>
      <w:r w:rsidRPr="00945751">
        <w:rPr>
          <w:i/>
          <w:iCs/>
          <w:sz w:val="22"/>
        </w:rPr>
        <w:t>ex nunc (od teraz)</w:t>
      </w:r>
      <w:r w:rsidRPr="00945751">
        <w:rPr>
          <w:iCs/>
          <w:sz w:val="22"/>
        </w:rPr>
        <w:t xml:space="preserve"> z</w:t>
      </w:r>
      <w:r w:rsidR="001D39C6">
        <w:rPr>
          <w:iCs/>
          <w:sz w:val="22"/>
        </w:rPr>
        <w:t xml:space="preserve"> </w:t>
      </w:r>
      <w:r w:rsidRPr="00945751">
        <w:rPr>
          <w:iCs/>
          <w:sz w:val="22"/>
        </w:rPr>
        <w:t xml:space="preserve">zachowaniem okresu wypowiedzenia wynoszącego </w:t>
      </w:r>
      <w:r w:rsidRPr="00945751">
        <w:rPr>
          <w:iCs/>
          <w:sz w:val="22"/>
          <w:szCs w:val="22"/>
        </w:rPr>
        <w:t>30 dni, określonego w</w:t>
      </w:r>
      <w:r w:rsidR="001D39C6">
        <w:rPr>
          <w:iCs/>
          <w:sz w:val="22"/>
          <w:szCs w:val="22"/>
        </w:rPr>
        <w:t xml:space="preserve"> </w:t>
      </w:r>
      <w:r w:rsidRPr="00945751">
        <w:rPr>
          <w:iCs/>
          <w:sz w:val="22"/>
          <w:szCs w:val="22"/>
        </w:rPr>
        <w:t>odrębnym oświadczeniu</w:t>
      </w:r>
      <w:r w:rsidRPr="00945751">
        <w:rPr>
          <w:iCs/>
          <w:sz w:val="22"/>
        </w:rPr>
        <w:t>, w</w:t>
      </w:r>
      <w:r w:rsidR="001D39C6">
        <w:rPr>
          <w:iCs/>
          <w:sz w:val="22"/>
        </w:rPr>
        <w:t xml:space="preserve"> </w:t>
      </w:r>
      <w:r w:rsidRPr="00945751">
        <w:rPr>
          <w:iCs/>
          <w:sz w:val="22"/>
        </w:rPr>
        <w:t>przypadku:</w:t>
      </w:r>
    </w:p>
    <w:p w14:paraId="6032BD18" w14:textId="1E8F733D" w:rsidR="00AA274A" w:rsidRPr="00945751" w:rsidRDefault="00AA274A" w:rsidP="00AB492F">
      <w:pPr>
        <w:numPr>
          <w:ilvl w:val="2"/>
          <w:numId w:val="30"/>
        </w:numPr>
        <w:suppressAutoHyphens w:val="0"/>
        <w:spacing w:before="60" w:after="60"/>
        <w:ind w:left="709" w:hanging="283"/>
        <w:jc w:val="both"/>
        <w:rPr>
          <w:sz w:val="22"/>
          <w:szCs w:val="22"/>
          <w:lang w:eastAsia="zh-CN"/>
        </w:rPr>
      </w:pPr>
      <w:r w:rsidRPr="00945751">
        <w:rPr>
          <w:sz w:val="22"/>
          <w:szCs w:val="22"/>
          <w:lang w:eastAsia="zh-CN"/>
        </w:rPr>
        <w:t>zmian w</w:t>
      </w:r>
      <w:r w:rsidR="001D39C6">
        <w:rPr>
          <w:sz w:val="22"/>
          <w:szCs w:val="22"/>
          <w:lang w:eastAsia="zh-CN"/>
        </w:rPr>
        <w:t xml:space="preserve"> </w:t>
      </w:r>
      <w:r w:rsidRPr="00945751">
        <w:rPr>
          <w:sz w:val="22"/>
          <w:szCs w:val="22"/>
          <w:lang w:eastAsia="zh-CN"/>
        </w:rPr>
        <w:t>strukturze organizacyjnej Zamawiającego, skutkującej tym że świadczenie objęte umową nie może być zrealizowane</w:t>
      </w:r>
    </w:p>
    <w:p w14:paraId="158D2F31" w14:textId="6504F3AF" w:rsidR="00AA274A" w:rsidRPr="00945751" w:rsidRDefault="00AA274A" w:rsidP="00AB492F">
      <w:pPr>
        <w:numPr>
          <w:ilvl w:val="2"/>
          <w:numId w:val="30"/>
        </w:numPr>
        <w:suppressAutoHyphens w:val="0"/>
        <w:spacing w:before="60" w:after="60"/>
        <w:ind w:left="709" w:hanging="283"/>
        <w:jc w:val="both"/>
        <w:rPr>
          <w:sz w:val="22"/>
          <w:szCs w:val="22"/>
          <w:lang w:eastAsia="zh-CN"/>
        </w:rPr>
      </w:pPr>
      <w:r w:rsidRPr="00945751">
        <w:rPr>
          <w:sz w:val="22"/>
          <w:szCs w:val="22"/>
          <w:lang w:eastAsia="zh-CN"/>
        </w:rPr>
        <w:t>niewykonywania lub nienależytego wykonywania Umowy z</w:t>
      </w:r>
      <w:r w:rsidR="001D39C6">
        <w:rPr>
          <w:sz w:val="22"/>
          <w:szCs w:val="22"/>
          <w:lang w:eastAsia="zh-CN"/>
        </w:rPr>
        <w:t xml:space="preserve"> </w:t>
      </w:r>
      <w:r w:rsidRPr="00945751">
        <w:rPr>
          <w:sz w:val="22"/>
          <w:szCs w:val="22"/>
          <w:lang w:eastAsia="zh-CN"/>
        </w:rPr>
        <w:t xml:space="preserve">przyczyn leżących po stronie Wykonawcy, przy czym za: </w:t>
      </w:r>
    </w:p>
    <w:p w14:paraId="64582CBC" w14:textId="091CB379" w:rsidR="00AA274A" w:rsidRPr="00945751" w:rsidRDefault="00AA274A" w:rsidP="00D856FD">
      <w:pPr>
        <w:spacing w:before="60" w:after="60"/>
        <w:ind w:left="993" w:hanging="284"/>
        <w:jc w:val="both"/>
        <w:rPr>
          <w:sz w:val="22"/>
          <w:szCs w:val="22"/>
          <w:lang w:eastAsia="zh-CN"/>
        </w:rPr>
      </w:pPr>
      <w:r w:rsidRPr="00945751">
        <w:rPr>
          <w:sz w:val="22"/>
          <w:szCs w:val="22"/>
          <w:lang w:eastAsia="zh-CN"/>
        </w:rPr>
        <w:t>-</w:t>
      </w:r>
      <w:r w:rsidRPr="00945751">
        <w:rPr>
          <w:sz w:val="22"/>
          <w:szCs w:val="22"/>
          <w:lang w:eastAsia="zh-CN"/>
        </w:rPr>
        <w:tab/>
        <w:t>niewykonywanie Umowy rozumie się wielokrotne uchylanie się przez Wykonawcy od realizacji Umowy w</w:t>
      </w:r>
      <w:r w:rsidR="001D39C6">
        <w:rPr>
          <w:sz w:val="22"/>
          <w:szCs w:val="22"/>
          <w:lang w:eastAsia="zh-CN"/>
        </w:rPr>
        <w:t xml:space="preserve"> </w:t>
      </w:r>
      <w:r w:rsidRPr="00945751">
        <w:rPr>
          <w:sz w:val="22"/>
          <w:szCs w:val="22"/>
          <w:lang w:eastAsia="zh-CN"/>
        </w:rPr>
        <w:t>całości lub w</w:t>
      </w:r>
      <w:r w:rsidR="001D39C6">
        <w:rPr>
          <w:sz w:val="22"/>
          <w:szCs w:val="22"/>
          <w:lang w:eastAsia="zh-CN"/>
        </w:rPr>
        <w:t xml:space="preserve"> </w:t>
      </w:r>
      <w:r w:rsidRPr="00945751">
        <w:rPr>
          <w:sz w:val="22"/>
          <w:szCs w:val="22"/>
          <w:lang w:eastAsia="zh-CN"/>
        </w:rPr>
        <w:t>części,</w:t>
      </w:r>
    </w:p>
    <w:p w14:paraId="25B92282" w14:textId="14D2EB27" w:rsidR="00AA274A" w:rsidRPr="00945751" w:rsidRDefault="00AA274A" w:rsidP="00D856FD">
      <w:pPr>
        <w:spacing w:before="60" w:after="60"/>
        <w:ind w:left="993" w:hanging="284"/>
        <w:jc w:val="both"/>
        <w:rPr>
          <w:sz w:val="22"/>
          <w:szCs w:val="22"/>
          <w:lang w:eastAsia="zh-CN"/>
        </w:rPr>
      </w:pPr>
      <w:r w:rsidRPr="00945751">
        <w:rPr>
          <w:sz w:val="22"/>
          <w:szCs w:val="22"/>
          <w:lang w:eastAsia="zh-CN"/>
        </w:rPr>
        <w:t>-</w:t>
      </w:r>
      <w:r w:rsidRPr="00945751">
        <w:rPr>
          <w:sz w:val="22"/>
          <w:szCs w:val="22"/>
          <w:lang w:eastAsia="zh-CN"/>
        </w:rPr>
        <w:tab/>
        <w:t>nienależyte wykonywanie Umowy rozumie się wykonywanie Umowy w</w:t>
      </w:r>
      <w:r w:rsidR="001D39C6">
        <w:rPr>
          <w:sz w:val="22"/>
          <w:szCs w:val="22"/>
          <w:lang w:eastAsia="zh-CN"/>
        </w:rPr>
        <w:t xml:space="preserve"> </w:t>
      </w:r>
      <w:r w:rsidRPr="00945751">
        <w:rPr>
          <w:sz w:val="22"/>
          <w:szCs w:val="22"/>
          <w:lang w:eastAsia="zh-CN"/>
        </w:rPr>
        <w:t>sposób niezgodny ze sposobem określonym w</w:t>
      </w:r>
      <w:r w:rsidR="001D39C6">
        <w:rPr>
          <w:sz w:val="22"/>
          <w:szCs w:val="22"/>
          <w:lang w:eastAsia="zh-CN"/>
        </w:rPr>
        <w:t xml:space="preserve"> </w:t>
      </w:r>
      <w:r w:rsidRPr="00945751">
        <w:rPr>
          <w:sz w:val="22"/>
          <w:szCs w:val="22"/>
          <w:lang w:eastAsia="zh-CN"/>
        </w:rPr>
        <w:t>umowie, skutkującym tym, iż uzyskany efekt realizacji Umowy jest nieprzydatny do konkretnych celów planowanych przez Zamawiającego.</w:t>
      </w:r>
    </w:p>
    <w:p w14:paraId="4A6D9285" w14:textId="77777777" w:rsidR="00AA274A" w:rsidRPr="00945751" w:rsidRDefault="00AA274A" w:rsidP="00AB492F">
      <w:pPr>
        <w:numPr>
          <w:ilvl w:val="0"/>
          <w:numId w:val="28"/>
        </w:numPr>
        <w:tabs>
          <w:tab w:val="num" w:pos="360"/>
        </w:tabs>
        <w:suppressAutoHyphens w:val="0"/>
        <w:spacing w:before="60" w:after="60"/>
        <w:ind w:left="360"/>
        <w:jc w:val="both"/>
        <w:rPr>
          <w:sz w:val="22"/>
          <w:szCs w:val="22"/>
        </w:rPr>
      </w:pPr>
      <w:r w:rsidRPr="00945751">
        <w:rPr>
          <w:sz w:val="22"/>
        </w:rPr>
        <w:t>Postanowienia</w:t>
      </w:r>
      <w:r w:rsidRPr="00945751">
        <w:rPr>
          <w:sz w:val="22"/>
          <w:szCs w:val="22"/>
        </w:rPr>
        <w:t xml:space="preserve"> ust. 1-5 nie wyłączają możliwości odstąpienia od Umowy na podstawie przepisów Kodeksu Cywilnego.</w:t>
      </w:r>
    </w:p>
    <w:p w14:paraId="1415F5E2" w14:textId="0D62DCFA" w:rsidR="00AA274A" w:rsidRPr="00945751" w:rsidRDefault="00AA274A" w:rsidP="00730B56">
      <w:pPr>
        <w:pStyle w:val="paragraf"/>
      </w:pPr>
      <w:r>
        <w:t>§</w:t>
      </w:r>
      <w:r w:rsidR="00730B56">
        <w:t xml:space="preserve"> </w:t>
      </w:r>
      <w:r>
        <w:t>14</w:t>
      </w:r>
      <w:r w:rsidR="00730B56">
        <w:t xml:space="preserve"> </w:t>
      </w:r>
      <w:r w:rsidR="00730B56">
        <w:br/>
      </w:r>
      <w:r w:rsidRPr="00945751">
        <w:t>Podwykonawstwo</w:t>
      </w:r>
    </w:p>
    <w:p w14:paraId="298691AE" w14:textId="77777777" w:rsidR="00AA274A" w:rsidRPr="00945751" w:rsidRDefault="00AA274A" w:rsidP="00AB492F">
      <w:pPr>
        <w:numPr>
          <w:ilvl w:val="0"/>
          <w:numId w:val="8"/>
        </w:numPr>
        <w:suppressAutoHyphens w:val="0"/>
        <w:spacing w:before="60" w:after="60"/>
        <w:jc w:val="both"/>
        <w:rPr>
          <w:bCs/>
          <w:sz w:val="22"/>
          <w:szCs w:val="22"/>
        </w:rPr>
      </w:pPr>
      <w:r w:rsidRPr="00945751">
        <w:rPr>
          <w:bCs/>
          <w:sz w:val="22"/>
          <w:szCs w:val="22"/>
        </w:rPr>
        <w:t>Wykonawca może powierzyć wykonanie części Umowy podwykonawcy.</w:t>
      </w:r>
    </w:p>
    <w:p w14:paraId="2A8F8AFE" w14:textId="3D408C9F" w:rsidR="00AA274A" w:rsidRPr="00945751" w:rsidRDefault="00AA274A" w:rsidP="00AB492F">
      <w:pPr>
        <w:numPr>
          <w:ilvl w:val="0"/>
          <w:numId w:val="8"/>
        </w:numPr>
        <w:suppressAutoHyphens w:val="0"/>
        <w:spacing w:before="60" w:after="60"/>
        <w:jc w:val="both"/>
        <w:rPr>
          <w:bCs/>
          <w:sz w:val="22"/>
          <w:szCs w:val="22"/>
        </w:rPr>
      </w:pPr>
      <w:r w:rsidRPr="00945751">
        <w:rPr>
          <w:sz w:val="22"/>
          <w:szCs w:val="22"/>
        </w:rPr>
        <w:t xml:space="preserve">Za </w:t>
      </w:r>
      <w:r w:rsidRPr="00945751">
        <w:rPr>
          <w:bCs/>
          <w:sz w:val="22"/>
          <w:szCs w:val="22"/>
        </w:rPr>
        <w:t>działania podwykonawców Wykonawca odpowiada jak za działania własne. Postanowienia dotyczące obowiązków związanych z</w:t>
      </w:r>
      <w:r w:rsidR="001D39C6">
        <w:rPr>
          <w:bCs/>
          <w:sz w:val="22"/>
          <w:szCs w:val="22"/>
        </w:rPr>
        <w:t xml:space="preserve"> </w:t>
      </w:r>
      <w:r w:rsidRPr="00945751">
        <w:rPr>
          <w:bCs/>
          <w:sz w:val="22"/>
          <w:szCs w:val="22"/>
        </w:rPr>
        <w:t>pracownikami lub osobami występującymi po stronie Wykonawcy stosuje się do pracowników/ osób występujących u</w:t>
      </w:r>
      <w:r w:rsidR="001D39C6">
        <w:rPr>
          <w:bCs/>
          <w:sz w:val="22"/>
          <w:szCs w:val="22"/>
        </w:rPr>
        <w:t xml:space="preserve"> </w:t>
      </w:r>
      <w:r w:rsidRPr="00945751">
        <w:rPr>
          <w:bCs/>
          <w:sz w:val="22"/>
          <w:szCs w:val="22"/>
        </w:rPr>
        <w:t>Podwykonawcy.</w:t>
      </w:r>
    </w:p>
    <w:p w14:paraId="5FD3F063" w14:textId="1AE1399F" w:rsidR="00AA274A" w:rsidRPr="00945751" w:rsidRDefault="00AA274A" w:rsidP="00AB492F">
      <w:pPr>
        <w:numPr>
          <w:ilvl w:val="0"/>
          <w:numId w:val="8"/>
        </w:numPr>
        <w:suppressAutoHyphens w:val="0"/>
        <w:spacing w:before="60" w:after="60"/>
        <w:jc w:val="both"/>
        <w:rPr>
          <w:bCs/>
          <w:sz w:val="22"/>
          <w:szCs w:val="22"/>
        </w:rPr>
      </w:pPr>
      <w:r w:rsidRPr="00945751">
        <w:rPr>
          <w:bCs/>
          <w:sz w:val="22"/>
          <w:szCs w:val="22"/>
        </w:rPr>
        <w:lastRenderedPageBreak/>
        <w:t>Zamawiaj</w:t>
      </w:r>
      <w:r w:rsidRPr="00945751">
        <w:rPr>
          <w:sz w:val="22"/>
          <w:szCs w:val="22"/>
        </w:rPr>
        <w:t>ący może nie wyrazić zgody na dopuszczenie Podwykonawcy do wykonywania prac objętych umową, jeżeli Podwykonawca nie gwarantuje należytego wykonania powierzonych mu prac, w</w:t>
      </w:r>
      <w:r w:rsidR="001D39C6">
        <w:rPr>
          <w:sz w:val="22"/>
          <w:szCs w:val="22"/>
        </w:rPr>
        <w:t xml:space="preserve"> </w:t>
      </w:r>
      <w:r w:rsidRPr="00945751">
        <w:rPr>
          <w:sz w:val="22"/>
          <w:szCs w:val="22"/>
        </w:rPr>
        <w:t>szczególności jeżeli Zamawiający poweźmie wiadomość iż:</w:t>
      </w:r>
    </w:p>
    <w:p w14:paraId="60B9F60E" w14:textId="77777777" w:rsidR="00AA274A" w:rsidRPr="00945751" w:rsidRDefault="00AA274A" w:rsidP="00AB492F">
      <w:pPr>
        <w:numPr>
          <w:ilvl w:val="2"/>
          <w:numId w:val="31"/>
        </w:numPr>
        <w:suppressAutoHyphens w:val="0"/>
        <w:spacing w:before="60" w:after="60"/>
        <w:ind w:left="709" w:hanging="283"/>
        <w:jc w:val="both"/>
        <w:rPr>
          <w:sz w:val="22"/>
          <w:szCs w:val="22"/>
          <w:lang w:eastAsia="zh-CN"/>
        </w:rPr>
      </w:pPr>
      <w:r w:rsidRPr="00945751">
        <w:rPr>
          <w:sz w:val="22"/>
          <w:szCs w:val="22"/>
          <w:lang w:eastAsia="zh-CN"/>
        </w:rPr>
        <w:t xml:space="preserve">Podwykonawca nie wykonał lub nienależycie wykonał zobowiązania na rzecz Zamawiającego, </w:t>
      </w:r>
    </w:p>
    <w:p w14:paraId="59216D19" w14:textId="4EEAA3D4" w:rsidR="00AA274A" w:rsidRPr="00945751" w:rsidRDefault="00AA274A" w:rsidP="00AB492F">
      <w:pPr>
        <w:numPr>
          <w:ilvl w:val="2"/>
          <w:numId w:val="31"/>
        </w:numPr>
        <w:suppressAutoHyphens w:val="0"/>
        <w:spacing w:before="60" w:after="60"/>
        <w:ind w:left="709" w:hanging="283"/>
        <w:jc w:val="both"/>
        <w:rPr>
          <w:sz w:val="22"/>
          <w:szCs w:val="22"/>
          <w:lang w:eastAsia="zh-CN"/>
        </w:rPr>
      </w:pPr>
      <w:r w:rsidRPr="00945751">
        <w:rPr>
          <w:sz w:val="22"/>
          <w:szCs w:val="22"/>
          <w:lang w:eastAsia="zh-CN"/>
        </w:rPr>
        <w:t>Podwykonawca znajduje się w</w:t>
      </w:r>
      <w:r w:rsidR="001D39C6">
        <w:rPr>
          <w:sz w:val="22"/>
          <w:szCs w:val="22"/>
          <w:lang w:eastAsia="zh-CN"/>
        </w:rPr>
        <w:t xml:space="preserve"> </w:t>
      </w:r>
      <w:r w:rsidRPr="00945751">
        <w:rPr>
          <w:sz w:val="22"/>
          <w:szCs w:val="22"/>
          <w:lang w:eastAsia="zh-CN"/>
        </w:rPr>
        <w:t>sytuacji finansowej nie gwarantującej należytego wykonania powierzonych mu zadań (np. nie wypłaca terminowo wynagrodzeń pracownikom, nie reguluje zobowiązań publicznych lub zobowiązań na rzecz innych podmiotów),</w:t>
      </w:r>
    </w:p>
    <w:p w14:paraId="72633524" w14:textId="041CA793" w:rsidR="00AA274A" w:rsidRPr="00945751" w:rsidRDefault="00AA274A" w:rsidP="00AB492F">
      <w:pPr>
        <w:numPr>
          <w:ilvl w:val="0"/>
          <w:numId w:val="8"/>
        </w:numPr>
        <w:suppressAutoHyphens w:val="0"/>
        <w:spacing w:before="60" w:after="60"/>
        <w:jc w:val="both"/>
        <w:rPr>
          <w:bCs/>
          <w:sz w:val="22"/>
          <w:szCs w:val="22"/>
        </w:rPr>
      </w:pPr>
      <w:r w:rsidRPr="00945751">
        <w:rPr>
          <w:bCs/>
          <w:sz w:val="22"/>
          <w:szCs w:val="22"/>
        </w:rPr>
        <w:t>Rozliczenia pomiędzy Wykonawcą i</w:t>
      </w:r>
      <w:r w:rsidR="001D39C6">
        <w:rPr>
          <w:bCs/>
          <w:sz w:val="22"/>
          <w:szCs w:val="22"/>
        </w:rPr>
        <w:t xml:space="preserve"> </w:t>
      </w:r>
      <w:r w:rsidRPr="00945751">
        <w:rPr>
          <w:bCs/>
          <w:sz w:val="22"/>
          <w:szCs w:val="22"/>
        </w:rPr>
        <w:t>Podwykonawcą będą dokonywane według ich uregulowań. Wykonawca zobowiązany jest dokonywać terminowo wszelkich rozliczeń z</w:t>
      </w:r>
      <w:r w:rsidR="001D39C6">
        <w:rPr>
          <w:bCs/>
          <w:sz w:val="22"/>
          <w:szCs w:val="22"/>
        </w:rPr>
        <w:t xml:space="preserve"> </w:t>
      </w:r>
      <w:r w:rsidRPr="00945751">
        <w:rPr>
          <w:bCs/>
          <w:sz w:val="22"/>
          <w:szCs w:val="22"/>
        </w:rPr>
        <w:t>Podwykonawcami zgodnie z</w:t>
      </w:r>
      <w:r w:rsidR="001D39C6">
        <w:rPr>
          <w:bCs/>
          <w:sz w:val="22"/>
          <w:szCs w:val="22"/>
        </w:rPr>
        <w:t xml:space="preserve"> </w:t>
      </w:r>
      <w:r w:rsidRPr="00945751">
        <w:rPr>
          <w:bCs/>
          <w:sz w:val="22"/>
          <w:szCs w:val="22"/>
        </w:rPr>
        <w:t>obowiązującymi przepisami prawa.</w:t>
      </w:r>
    </w:p>
    <w:p w14:paraId="62FA96D8" w14:textId="3705A148" w:rsidR="00AA274A" w:rsidRPr="00945751" w:rsidRDefault="00AA274A" w:rsidP="00AB492F">
      <w:pPr>
        <w:numPr>
          <w:ilvl w:val="0"/>
          <w:numId w:val="8"/>
        </w:numPr>
        <w:suppressAutoHyphens w:val="0"/>
        <w:spacing w:before="60" w:after="60"/>
        <w:jc w:val="both"/>
        <w:rPr>
          <w:sz w:val="22"/>
          <w:szCs w:val="22"/>
        </w:rPr>
      </w:pPr>
      <w:r w:rsidRPr="00945751">
        <w:rPr>
          <w:bCs/>
          <w:sz w:val="22"/>
          <w:szCs w:val="22"/>
        </w:rPr>
        <w:t>Jeżeli</w:t>
      </w:r>
      <w:r w:rsidRPr="00945751">
        <w:rPr>
          <w:iCs/>
          <w:sz w:val="22"/>
          <w:szCs w:val="22"/>
        </w:rPr>
        <w:t xml:space="preserve"> zmiana albo rezygnacja z</w:t>
      </w:r>
      <w:r w:rsidR="001D39C6">
        <w:rPr>
          <w:iCs/>
          <w:sz w:val="22"/>
          <w:szCs w:val="22"/>
        </w:rPr>
        <w:t xml:space="preserve"> </w:t>
      </w:r>
      <w:r w:rsidRPr="00945751">
        <w:rPr>
          <w:iCs/>
          <w:sz w:val="22"/>
          <w:szCs w:val="22"/>
        </w:rPr>
        <w:t>Podwykonawcy, dotyczy podmiotu, na którego zasoby Wykonawca powoływał się, na zasadach określonych w</w:t>
      </w:r>
      <w:r w:rsidR="001D39C6">
        <w:rPr>
          <w:iCs/>
          <w:sz w:val="22"/>
          <w:szCs w:val="22"/>
        </w:rPr>
        <w:t xml:space="preserve"> </w:t>
      </w:r>
      <w:r w:rsidRPr="00945751">
        <w:rPr>
          <w:iCs/>
          <w:sz w:val="22"/>
          <w:szCs w:val="22"/>
        </w:rPr>
        <w:t>SIWZ w</w:t>
      </w:r>
      <w:r w:rsidR="001D39C6">
        <w:rPr>
          <w:iCs/>
          <w:sz w:val="22"/>
          <w:szCs w:val="22"/>
        </w:rPr>
        <w:t xml:space="preserve"> </w:t>
      </w:r>
      <w:r w:rsidRPr="00945751">
        <w:rPr>
          <w:iCs/>
          <w:sz w:val="22"/>
          <w:szCs w:val="22"/>
        </w:rPr>
        <w:t>celu wykazania spełniania warunków udziału w</w:t>
      </w:r>
      <w:r w:rsidR="001D39C6">
        <w:rPr>
          <w:iCs/>
          <w:sz w:val="22"/>
          <w:szCs w:val="22"/>
        </w:rPr>
        <w:t xml:space="preserve"> </w:t>
      </w:r>
      <w:r w:rsidRPr="00945751">
        <w:rPr>
          <w:iCs/>
          <w:sz w:val="22"/>
          <w:szCs w:val="22"/>
        </w:rPr>
        <w:t>postępowaniu, o</w:t>
      </w:r>
      <w:r w:rsidR="001D39C6">
        <w:rPr>
          <w:iCs/>
          <w:sz w:val="22"/>
          <w:szCs w:val="22"/>
        </w:rPr>
        <w:t xml:space="preserve"> </w:t>
      </w:r>
      <w:r w:rsidRPr="00945751">
        <w:rPr>
          <w:iCs/>
          <w:sz w:val="22"/>
          <w:szCs w:val="22"/>
        </w:rPr>
        <w:t>których mowa w</w:t>
      </w:r>
      <w:r w:rsidR="001D39C6">
        <w:rPr>
          <w:iCs/>
          <w:sz w:val="22"/>
          <w:szCs w:val="22"/>
        </w:rPr>
        <w:t xml:space="preserve"> </w:t>
      </w:r>
      <w:r w:rsidRPr="00945751">
        <w:rPr>
          <w:iCs/>
          <w:sz w:val="22"/>
          <w:szCs w:val="22"/>
        </w:rPr>
        <w:t>SIWZ, Wykonawca jest obowiązany wykazać Zamawiającemu, iż proponowany inny Podwykonawca lub Wykonawca samodzielnie spełnia te warunki w</w:t>
      </w:r>
      <w:r w:rsidR="001D39C6">
        <w:rPr>
          <w:iCs/>
          <w:sz w:val="22"/>
          <w:szCs w:val="22"/>
        </w:rPr>
        <w:t xml:space="preserve"> </w:t>
      </w:r>
      <w:r w:rsidRPr="00945751">
        <w:rPr>
          <w:iCs/>
          <w:sz w:val="22"/>
          <w:szCs w:val="22"/>
        </w:rPr>
        <w:t>stopniu nie mniejszym niż wymagany w</w:t>
      </w:r>
      <w:r w:rsidR="001D39C6">
        <w:rPr>
          <w:iCs/>
          <w:sz w:val="22"/>
          <w:szCs w:val="22"/>
        </w:rPr>
        <w:t xml:space="preserve"> </w:t>
      </w:r>
      <w:r w:rsidRPr="00945751">
        <w:rPr>
          <w:iCs/>
          <w:sz w:val="22"/>
          <w:szCs w:val="22"/>
        </w:rPr>
        <w:t>trakcie postępowania o</w:t>
      </w:r>
      <w:r w:rsidR="001D39C6">
        <w:rPr>
          <w:iCs/>
          <w:sz w:val="22"/>
          <w:szCs w:val="22"/>
        </w:rPr>
        <w:t xml:space="preserve"> </w:t>
      </w:r>
      <w:r w:rsidRPr="00945751">
        <w:rPr>
          <w:iCs/>
          <w:sz w:val="22"/>
          <w:szCs w:val="22"/>
        </w:rPr>
        <w:t>udzielenie zamówienia.</w:t>
      </w:r>
    </w:p>
    <w:p w14:paraId="5475EDCC" w14:textId="0CD974CF" w:rsidR="00AA274A" w:rsidRPr="00945751" w:rsidRDefault="00AA274A" w:rsidP="00730B56">
      <w:pPr>
        <w:pStyle w:val="paragraf"/>
      </w:pPr>
      <w:r>
        <w:t>§</w:t>
      </w:r>
      <w:r w:rsidR="00730B56">
        <w:t xml:space="preserve"> </w:t>
      </w:r>
      <w:r>
        <w:t>15</w:t>
      </w:r>
      <w:r w:rsidR="00730B56">
        <w:t xml:space="preserve"> </w:t>
      </w:r>
      <w:r w:rsidR="00730B56">
        <w:br/>
      </w:r>
      <w:r w:rsidRPr="00945751">
        <w:t>Zmiany Umowy</w:t>
      </w:r>
    </w:p>
    <w:p w14:paraId="4B309B20" w14:textId="6FFE7FE6" w:rsidR="00AA274A" w:rsidRPr="00945751" w:rsidRDefault="00AA274A" w:rsidP="001D39C6">
      <w:pPr>
        <w:spacing w:before="60" w:after="60"/>
        <w:ind w:left="425" w:hanging="425"/>
        <w:jc w:val="both"/>
        <w:rPr>
          <w:b/>
          <w:color w:val="000000" w:themeColor="text1"/>
          <w:sz w:val="22"/>
          <w:szCs w:val="22"/>
        </w:rPr>
      </w:pPr>
      <w:r w:rsidRPr="00945751">
        <w:rPr>
          <w:color w:val="000000" w:themeColor="text1"/>
          <w:sz w:val="22"/>
          <w:szCs w:val="22"/>
        </w:rPr>
        <w:t>Zamawiający przewiduje możliwość następujących zmian Umowy w</w:t>
      </w:r>
      <w:r w:rsidR="001D39C6">
        <w:rPr>
          <w:color w:val="000000" w:themeColor="text1"/>
          <w:sz w:val="22"/>
          <w:szCs w:val="22"/>
        </w:rPr>
        <w:t xml:space="preserve"> </w:t>
      </w:r>
      <w:r w:rsidRPr="00945751">
        <w:rPr>
          <w:color w:val="000000" w:themeColor="text1"/>
          <w:sz w:val="22"/>
          <w:szCs w:val="22"/>
        </w:rPr>
        <w:t xml:space="preserve">stosunku do treści oferty, na podstawie której dokonano wyboru Wykonawcy </w:t>
      </w:r>
    </w:p>
    <w:p w14:paraId="22BC09AC" w14:textId="77777777" w:rsidR="00AA274A" w:rsidRPr="00945751" w:rsidRDefault="00AA274A" w:rsidP="00AB492F">
      <w:pPr>
        <w:numPr>
          <w:ilvl w:val="0"/>
          <w:numId w:val="32"/>
        </w:numPr>
        <w:suppressAutoHyphens w:val="0"/>
        <w:spacing w:before="60" w:after="60"/>
        <w:ind w:left="425" w:hanging="425"/>
        <w:jc w:val="both"/>
        <w:rPr>
          <w:sz w:val="22"/>
          <w:szCs w:val="22"/>
          <w:u w:val="single"/>
        </w:rPr>
      </w:pPr>
      <w:r w:rsidRPr="00945751">
        <w:rPr>
          <w:sz w:val="22"/>
          <w:szCs w:val="22"/>
          <w:u w:val="single"/>
        </w:rPr>
        <w:t>Zmiany terminu realizacji Umowy:</w:t>
      </w:r>
    </w:p>
    <w:p w14:paraId="22CBC64E" w14:textId="6FE67C17" w:rsidR="00AA274A" w:rsidRPr="00945751" w:rsidRDefault="00AA274A" w:rsidP="00AB492F">
      <w:pPr>
        <w:numPr>
          <w:ilvl w:val="2"/>
          <w:numId w:val="33"/>
        </w:numPr>
        <w:suppressAutoHyphens w:val="0"/>
        <w:spacing w:before="60" w:after="60"/>
        <w:ind w:left="709" w:hanging="283"/>
        <w:jc w:val="both"/>
        <w:rPr>
          <w:sz w:val="22"/>
          <w:szCs w:val="22"/>
          <w:lang w:eastAsia="zh-CN"/>
        </w:rPr>
      </w:pPr>
      <w:r w:rsidRPr="00945751">
        <w:rPr>
          <w:sz w:val="22"/>
          <w:szCs w:val="22"/>
          <w:lang w:eastAsia="zh-CN"/>
        </w:rPr>
        <w:t>będące</w:t>
      </w:r>
      <w:r w:rsidRPr="00945751">
        <w:rPr>
          <w:sz w:val="22"/>
          <w:lang w:eastAsia="zh-CN"/>
        </w:rPr>
        <w:t xml:space="preserve"> następstwem okoliczności leżących po stronie Zamawiającego, w</w:t>
      </w:r>
      <w:r w:rsidR="001D39C6">
        <w:rPr>
          <w:sz w:val="22"/>
          <w:lang w:eastAsia="zh-CN"/>
        </w:rPr>
        <w:t xml:space="preserve"> </w:t>
      </w:r>
      <w:r w:rsidRPr="00945751">
        <w:rPr>
          <w:sz w:val="22"/>
          <w:lang w:eastAsia="zh-CN"/>
        </w:rPr>
        <w:t>szczególności: wstrzymanie realizacji Umowy przez Zamawiającego ze względów technologicznych, organizacyjnych i</w:t>
      </w:r>
      <w:r w:rsidR="001D39C6">
        <w:rPr>
          <w:sz w:val="22"/>
          <w:lang w:eastAsia="zh-CN"/>
        </w:rPr>
        <w:t xml:space="preserve"> </w:t>
      </w:r>
      <w:r w:rsidRPr="00945751">
        <w:rPr>
          <w:sz w:val="22"/>
          <w:lang w:eastAsia="zh-CN"/>
        </w:rPr>
        <w:t>ekonomicznych,</w:t>
      </w:r>
    </w:p>
    <w:p w14:paraId="7E83685D" w14:textId="3B6D6AB8" w:rsidR="00AA274A" w:rsidRPr="00945751" w:rsidRDefault="00DC4077" w:rsidP="001D39C6">
      <w:pPr>
        <w:tabs>
          <w:tab w:val="left" w:pos="-180"/>
        </w:tabs>
        <w:spacing w:before="60" w:after="60"/>
        <w:ind w:left="709" w:hanging="283"/>
        <w:jc w:val="both"/>
        <w:rPr>
          <w:sz w:val="22"/>
          <w:szCs w:val="22"/>
        </w:rPr>
      </w:pPr>
      <w:r>
        <w:rPr>
          <w:sz w:val="22"/>
          <w:szCs w:val="22"/>
        </w:rPr>
        <w:tab/>
      </w:r>
      <w:r w:rsidR="00AA274A" w:rsidRPr="00945751">
        <w:rPr>
          <w:sz w:val="22"/>
          <w:szCs w:val="22"/>
        </w:rPr>
        <w:t>W przypadku wystąpienia którejkolwiek z</w:t>
      </w:r>
      <w:r w:rsidR="001D39C6">
        <w:rPr>
          <w:sz w:val="22"/>
          <w:szCs w:val="22"/>
        </w:rPr>
        <w:t xml:space="preserve"> </w:t>
      </w:r>
      <w:r w:rsidR="00AA274A" w:rsidRPr="00945751">
        <w:rPr>
          <w:sz w:val="22"/>
          <w:szCs w:val="22"/>
        </w:rPr>
        <w:t>ww. okoliczności termin wykonania Umowy może ulec odpowiedniemu przedłużeniu, o</w:t>
      </w:r>
      <w:r w:rsidR="001D39C6">
        <w:rPr>
          <w:sz w:val="22"/>
          <w:szCs w:val="22"/>
        </w:rPr>
        <w:t xml:space="preserve"> </w:t>
      </w:r>
      <w:r w:rsidR="00AA274A" w:rsidRPr="00945751">
        <w:rPr>
          <w:sz w:val="22"/>
          <w:szCs w:val="22"/>
        </w:rPr>
        <w:t>czas niezbędny do zakończenia wykonywania jej przedmiotu w</w:t>
      </w:r>
      <w:r w:rsidR="001D39C6">
        <w:rPr>
          <w:sz w:val="22"/>
          <w:szCs w:val="22"/>
        </w:rPr>
        <w:t xml:space="preserve"> </w:t>
      </w:r>
      <w:r w:rsidR="00AA274A" w:rsidRPr="00945751">
        <w:rPr>
          <w:sz w:val="22"/>
          <w:szCs w:val="22"/>
        </w:rPr>
        <w:t>sposób należyty, nie dłużej jednak niż o</w:t>
      </w:r>
      <w:r w:rsidR="001D39C6">
        <w:rPr>
          <w:sz w:val="22"/>
          <w:szCs w:val="22"/>
        </w:rPr>
        <w:t xml:space="preserve"> </w:t>
      </w:r>
      <w:r w:rsidR="00AA274A" w:rsidRPr="00945751">
        <w:rPr>
          <w:sz w:val="22"/>
          <w:szCs w:val="22"/>
        </w:rPr>
        <w:t xml:space="preserve">okres trwania tych okoliczności.  </w:t>
      </w:r>
    </w:p>
    <w:p w14:paraId="1247A34F" w14:textId="77777777" w:rsidR="00AA274A" w:rsidRPr="00945751" w:rsidRDefault="00AA274A" w:rsidP="00AB492F">
      <w:pPr>
        <w:numPr>
          <w:ilvl w:val="0"/>
          <w:numId w:val="32"/>
        </w:numPr>
        <w:suppressAutoHyphens w:val="0"/>
        <w:spacing w:before="60" w:after="60"/>
        <w:ind w:left="425" w:hanging="425"/>
        <w:jc w:val="both"/>
        <w:rPr>
          <w:sz w:val="22"/>
          <w:szCs w:val="22"/>
          <w:u w:val="single"/>
        </w:rPr>
      </w:pPr>
      <w:r w:rsidRPr="00945751">
        <w:rPr>
          <w:sz w:val="22"/>
          <w:szCs w:val="22"/>
          <w:u w:val="single"/>
        </w:rPr>
        <w:t>Zmiany zakresu rzeczowego Umowy:</w:t>
      </w:r>
    </w:p>
    <w:p w14:paraId="6150DA59" w14:textId="0C18AA9F" w:rsidR="00AA274A" w:rsidRPr="00945751" w:rsidRDefault="00AA274A" w:rsidP="00AB492F">
      <w:pPr>
        <w:numPr>
          <w:ilvl w:val="2"/>
          <w:numId w:val="34"/>
        </w:numPr>
        <w:suppressAutoHyphens w:val="0"/>
        <w:spacing w:before="60" w:after="60"/>
        <w:ind w:left="709" w:hanging="283"/>
        <w:jc w:val="both"/>
        <w:rPr>
          <w:sz w:val="22"/>
          <w:lang w:eastAsia="zh-CN"/>
        </w:rPr>
      </w:pPr>
      <w:r w:rsidRPr="00945751">
        <w:rPr>
          <w:sz w:val="22"/>
          <w:lang w:eastAsia="zh-CN"/>
        </w:rPr>
        <w:t>zmniejszenie zakresu rzeczowego Umowy poprzez jego dostosowanie do aktualnej sytuacji Zamawiającego w</w:t>
      </w:r>
      <w:r w:rsidR="001D39C6">
        <w:rPr>
          <w:sz w:val="22"/>
          <w:lang w:eastAsia="zh-CN"/>
        </w:rPr>
        <w:t xml:space="preserve"> </w:t>
      </w:r>
      <w:r w:rsidRPr="00945751">
        <w:rPr>
          <w:sz w:val="22"/>
          <w:lang w:eastAsia="zh-CN"/>
        </w:rPr>
        <w:t>związku z</w:t>
      </w:r>
      <w:r w:rsidR="001D39C6">
        <w:rPr>
          <w:sz w:val="22"/>
          <w:lang w:eastAsia="zh-CN"/>
        </w:rPr>
        <w:t xml:space="preserve"> </w:t>
      </w:r>
      <w:r w:rsidRPr="00945751">
        <w:rPr>
          <w:sz w:val="22"/>
          <w:lang w:eastAsia="zh-CN"/>
        </w:rPr>
        <w:t xml:space="preserve">dokonanymi </w:t>
      </w:r>
      <w:r w:rsidR="00B817E7">
        <w:rPr>
          <w:sz w:val="22"/>
          <w:lang w:eastAsia="zh-CN"/>
        </w:rPr>
        <w:t>u</w:t>
      </w:r>
      <w:r w:rsidR="001D39C6">
        <w:rPr>
          <w:sz w:val="22"/>
          <w:lang w:eastAsia="zh-CN"/>
        </w:rPr>
        <w:t xml:space="preserve"> </w:t>
      </w:r>
      <w:r w:rsidRPr="00945751">
        <w:rPr>
          <w:sz w:val="22"/>
          <w:lang w:eastAsia="zh-CN"/>
        </w:rPr>
        <w:t>Zamawiającego zmianami ze względów technologicznych, organizacyjnych i</w:t>
      </w:r>
      <w:r w:rsidR="001D39C6">
        <w:rPr>
          <w:sz w:val="22"/>
          <w:lang w:eastAsia="zh-CN"/>
        </w:rPr>
        <w:t xml:space="preserve"> </w:t>
      </w:r>
      <w:r w:rsidRPr="00945751">
        <w:rPr>
          <w:sz w:val="22"/>
          <w:lang w:eastAsia="zh-CN"/>
        </w:rPr>
        <w:t>ekonomicznych.</w:t>
      </w:r>
    </w:p>
    <w:p w14:paraId="75D58190" w14:textId="77777777" w:rsidR="00AA274A" w:rsidRPr="00945751" w:rsidRDefault="00AA274A" w:rsidP="00AB492F">
      <w:pPr>
        <w:numPr>
          <w:ilvl w:val="0"/>
          <w:numId w:val="32"/>
        </w:numPr>
        <w:suppressAutoHyphens w:val="0"/>
        <w:spacing w:before="60" w:after="60"/>
        <w:ind w:left="425" w:hanging="425"/>
        <w:jc w:val="both"/>
        <w:rPr>
          <w:sz w:val="22"/>
          <w:szCs w:val="22"/>
          <w:u w:val="single"/>
        </w:rPr>
      </w:pPr>
      <w:r w:rsidRPr="00945751">
        <w:rPr>
          <w:sz w:val="22"/>
          <w:szCs w:val="22"/>
          <w:u w:val="single"/>
        </w:rPr>
        <w:t xml:space="preserve">Płatności </w:t>
      </w:r>
    </w:p>
    <w:p w14:paraId="1AD86D79" w14:textId="2460CE68" w:rsidR="00AA274A" w:rsidRPr="00945751" w:rsidRDefault="00AA274A" w:rsidP="00AB492F">
      <w:pPr>
        <w:numPr>
          <w:ilvl w:val="2"/>
          <w:numId w:val="35"/>
        </w:numPr>
        <w:suppressAutoHyphens w:val="0"/>
        <w:spacing w:before="60" w:after="60"/>
        <w:ind w:left="709" w:hanging="283"/>
        <w:jc w:val="both"/>
        <w:rPr>
          <w:sz w:val="22"/>
          <w:lang w:eastAsia="zh-CN"/>
        </w:rPr>
      </w:pPr>
      <w:r w:rsidRPr="00945751">
        <w:rPr>
          <w:sz w:val="22"/>
          <w:szCs w:val="22"/>
          <w:lang w:eastAsia="zh-CN"/>
        </w:rPr>
        <w:t xml:space="preserve">w </w:t>
      </w:r>
      <w:r w:rsidRPr="00945751">
        <w:rPr>
          <w:sz w:val="22"/>
          <w:lang w:eastAsia="zh-CN"/>
        </w:rPr>
        <w:t>przypadku zmiany w</w:t>
      </w:r>
      <w:r w:rsidR="001D39C6">
        <w:rPr>
          <w:sz w:val="22"/>
          <w:lang w:eastAsia="zh-CN"/>
        </w:rPr>
        <w:t xml:space="preserve"> </w:t>
      </w:r>
      <w:r w:rsidRPr="00945751">
        <w:rPr>
          <w:sz w:val="22"/>
          <w:lang w:eastAsia="zh-CN"/>
        </w:rPr>
        <w:t>wysokościach i</w:t>
      </w:r>
      <w:r w:rsidR="001D39C6">
        <w:rPr>
          <w:sz w:val="22"/>
          <w:lang w:eastAsia="zh-CN"/>
        </w:rPr>
        <w:t xml:space="preserve"> </w:t>
      </w:r>
      <w:r w:rsidRPr="00945751">
        <w:rPr>
          <w:sz w:val="22"/>
          <w:lang w:eastAsia="zh-CN"/>
        </w:rPr>
        <w:t>sposobie płatności należności publiczno-prawnych – poprzez dostosowanie treści Umowy do obowiązujących przepisów,</w:t>
      </w:r>
    </w:p>
    <w:p w14:paraId="7BEC6DAE" w14:textId="7F858349" w:rsidR="00AA274A" w:rsidRPr="00945751" w:rsidRDefault="00AA274A" w:rsidP="00AB492F">
      <w:pPr>
        <w:numPr>
          <w:ilvl w:val="2"/>
          <w:numId w:val="35"/>
        </w:numPr>
        <w:suppressAutoHyphens w:val="0"/>
        <w:spacing w:before="60" w:after="60"/>
        <w:ind w:left="709" w:hanging="283"/>
        <w:jc w:val="both"/>
        <w:rPr>
          <w:sz w:val="22"/>
          <w:lang w:eastAsia="zh-CN"/>
        </w:rPr>
      </w:pPr>
      <w:r w:rsidRPr="00945751">
        <w:rPr>
          <w:sz w:val="22"/>
          <w:lang w:eastAsia="zh-CN"/>
        </w:rPr>
        <w:t>zmiany terminów płatności wynikające z</w:t>
      </w:r>
      <w:r w:rsidR="001D39C6">
        <w:rPr>
          <w:sz w:val="22"/>
          <w:lang w:eastAsia="zh-CN"/>
        </w:rPr>
        <w:t xml:space="preserve"> </w:t>
      </w:r>
      <w:r w:rsidRPr="00945751">
        <w:rPr>
          <w:sz w:val="22"/>
          <w:lang w:eastAsia="zh-CN"/>
        </w:rPr>
        <w:t>wszelkich zmian wprowadzanych do Umowy, a</w:t>
      </w:r>
      <w:r w:rsidR="001D39C6">
        <w:rPr>
          <w:sz w:val="22"/>
          <w:lang w:eastAsia="zh-CN"/>
        </w:rPr>
        <w:t xml:space="preserve"> </w:t>
      </w:r>
      <w:r w:rsidRPr="00945751">
        <w:rPr>
          <w:sz w:val="22"/>
          <w:lang w:eastAsia="zh-CN"/>
        </w:rPr>
        <w:t>także zmiany samoistne o</w:t>
      </w:r>
      <w:r w:rsidR="001D39C6">
        <w:rPr>
          <w:sz w:val="22"/>
          <w:lang w:eastAsia="zh-CN"/>
        </w:rPr>
        <w:t xml:space="preserve"> </w:t>
      </w:r>
      <w:r w:rsidRPr="00945751">
        <w:rPr>
          <w:sz w:val="22"/>
          <w:lang w:eastAsia="zh-CN"/>
        </w:rPr>
        <w:t>ile nie spowodują konieczności zapłaty odsetek lub wynagrodzenia w</w:t>
      </w:r>
      <w:r w:rsidR="001D39C6">
        <w:rPr>
          <w:sz w:val="22"/>
          <w:lang w:eastAsia="zh-CN"/>
        </w:rPr>
        <w:t xml:space="preserve"> </w:t>
      </w:r>
      <w:r w:rsidRPr="00945751">
        <w:rPr>
          <w:sz w:val="22"/>
          <w:lang w:eastAsia="zh-CN"/>
        </w:rPr>
        <w:t>większej kwocie Wykonawcy.</w:t>
      </w:r>
    </w:p>
    <w:p w14:paraId="29FBE712" w14:textId="77777777" w:rsidR="00B741F5" w:rsidRDefault="00AA274A" w:rsidP="00B741F5">
      <w:pPr>
        <w:numPr>
          <w:ilvl w:val="2"/>
          <w:numId w:val="35"/>
        </w:numPr>
        <w:suppressAutoHyphens w:val="0"/>
        <w:spacing w:before="60" w:after="60"/>
        <w:ind w:left="709" w:hanging="283"/>
        <w:jc w:val="both"/>
        <w:rPr>
          <w:sz w:val="22"/>
          <w:szCs w:val="22"/>
          <w:lang w:eastAsia="zh-CN"/>
        </w:rPr>
      </w:pPr>
      <w:r w:rsidRPr="00945751">
        <w:rPr>
          <w:sz w:val="22"/>
          <w:lang w:eastAsia="zh-CN"/>
        </w:rPr>
        <w:t>miarkowanie</w:t>
      </w:r>
      <w:r w:rsidRPr="00945751">
        <w:rPr>
          <w:sz w:val="22"/>
          <w:szCs w:val="22"/>
          <w:lang w:eastAsia="zh-CN"/>
        </w:rPr>
        <w:t xml:space="preserve"> wysokości kar umownych w</w:t>
      </w:r>
      <w:r w:rsidR="001D39C6">
        <w:rPr>
          <w:sz w:val="22"/>
          <w:szCs w:val="22"/>
          <w:lang w:eastAsia="zh-CN"/>
        </w:rPr>
        <w:t xml:space="preserve"> </w:t>
      </w:r>
      <w:r w:rsidRPr="00945751">
        <w:rPr>
          <w:sz w:val="22"/>
          <w:szCs w:val="22"/>
          <w:lang w:eastAsia="zh-CN"/>
        </w:rPr>
        <w:t>okolicznościach wskazywanych w</w:t>
      </w:r>
      <w:r w:rsidR="001D39C6">
        <w:rPr>
          <w:sz w:val="22"/>
          <w:szCs w:val="22"/>
          <w:lang w:eastAsia="zh-CN"/>
        </w:rPr>
        <w:t xml:space="preserve"> </w:t>
      </w:r>
      <w:r w:rsidRPr="00945751">
        <w:rPr>
          <w:sz w:val="22"/>
          <w:szCs w:val="22"/>
          <w:lang w:eastAsia="zh-CN"/>
        </w:rPr>
        <w:t>odpowiednich przepisach kodeksu cywilnego</w:t>
      </w:r>
      <w:r w:rsidR="00B741F5">
        <w:rPr>
          <w:sz w:val="22"/>
          <w:szCs w:val="22"/>
          <w:lang w:eastAsia="zh-CN"/>
        </w:rPr>
        <w:t>,</w:t>
      </w:r>
    </w:p>
    <w:p w14:paraId="2305274E" w14:textId="77777777" w:rsidR="00B741F5" w:rsidRPr="00D856FD" w:rsidRDefault="00B741F5" w:rsidP="00B741F5">
      <w:pPr>
        <w:numPr>
          <w:ilvl w:val="2"/>
          <w:numId w:val="35"/>
        </w:numPr>
        <w:suppressAutoHyphens w:val="0"/>
        <w:spacing w:before="60" w:after="60"/>
        <w:ind w:left="709" w:hanging="283"/>
        <w:jc w:val="both"/>
        <w:rPr>
          <w:color w:val="000000" w:themeColor="text1"/>
          <w:sz w:val="22"/>
          <w:szCs w:val="22"/>
          <w:lang w:eastAsia="zh-CN"/>
        </w:rPr>
      </w:pPr>
      <w:r w:rsidRPr="00D856FD">
        <w:rPr>
          <w:color w:val="000000" w:themeColor="text1"/>
          <w:sz w:val="22"/>
          <w:szCs w:val="22"/>
        </w:rPr>
        <w:t>zmiany obowiązującej stawki podatku od towarów i usług (VAT) przypadku urzędowej zmiany stawki vat, wydanych interpretacji w zakresie VAT;</w:t>
      </w:r>
    </w:p>
    <w:p w14:paraId="47A41D79" w14:textId="77777777" w:rsidR="00B741F5" w:rsidRPr="00D856FD" w:rsidRDefault="00B741F5" w:rsidP="00B741F5">
      <w:pPr>
        <w:numPr>
          <w:ilvl w:val="2"/>
          <w:numId w:val="35"/>
        </w:numPr>
        <w:suppressAutoHyphens w:val="0"/>
        <w:spacing w:before="60" w:after="60"/>
        <w:ind w:left="709" w:hanging="283"/>
        <w:jc w:val="both"/>
        <w:rPr>
          <w:color w:val="000000" w:themeColor="text1"/>
          <w:sz w:val="22"/>
          <w:szCs w:val="22"/>
          <w:lang w:eastAsia="zh-CN"/>
        </w:rPr>
      </w:pPr>
      <w:r w:rsidRPr="00D856FD">
        <w:rPr>
          <w:color w:val="000000" w:themeColor="text1"/>
          <w:sz w:val="22"/>
          <w:szCs w:val="22"/>
        </w:rPr>
        <w:t xml:space="preserve">zmiany wysokości minimalnego wynagrodzenia za pracę albo wysokości minimalnej stawki godzinowej, ustalonego na podstawie przepisów ustawy z dnia 10 października 2002 r. o minimalnym wynagrodzeniu za pracę; </w:t>
      </w:r>
    </w:p>
    <w:p w14:paraId="5BE26EB6" w14:textId="2FC585A0" w:rsidR="00B741F5" w:rsidRPr="00D856FD" w:rsidRDefault="00B741F5" w:rsidP="00B741F5">
      <w:pPr>
        <w:numPr>
          <w:ilvl w:val="2"/>
          <w:numId w:val="35"/>
        </w:numPr>
        <w:suppressAutoHyphens w:val="0"/>
        <w:spacing w:before="60" w:after="60"/>
        <w:ind w:left="709" w:hanging="283"/>
        <w:jc w:val="both"/>
        <w:rPr>
          <w:color w:val="000000" w:themeColor="text1"/>
          <w:sz w:val="22"/>
          <w:szCs w:val="22"/>
          <w:lang w:eastAsia="zh-CN"/>
        </w:rPr>
      </w:pPr>
      <w:r w:rsidRPr="00D856FD">
        <w:rPr>
          <w:color w:val="000000" w:themeColor="text1"/>
          <w:sz w:val="22"/>
          <w:szCs w:val="22"/>
        </w:rPr>
        <w:t>zmianą zasad podlegania ubezpieczeniom społecznym lub ubezpieczeniu zdrowotnemu lub wysokości stawki składki na ubezpieczenia społeczne lub zdrowotne – jeżeli zmiany te będą miały wpływ na koszty wykonania zamówienia przez Wykonawcę.</w:t>
      </w:r>
    </w:p>
    <w:p w14:paraId="18BE30C9" w14:textId="77777777" w:rsidR="00B741F5" w:rsidRPr="00D856FD" w:rsidRDefault="00B741F5" w:rsidP="00B741F5">
      <w:pPr>
        <w:suppressAutoHyphens w:val="0"/>
        <w:spacing w:before="60" w:after="60" w:line="259" w:lineRule="auto"/>
        <w:ind w:left="426"/>
        <w:jc w:val="both"/>
        <w:rPr>
          <w:color w:val="000000" w:themeColor="text1"/>
          <w:sz w:val="22"/>
          <w:szCs w:val="22"/>
        </w:rPr>
      </w:pPr>
      <w:r w:rsidRPr="00D856FD">
        <w:rPr>
          <w:color w:val="000000" w:themeColor="text1"/>
          <w:sz w:val="22"/>
          <w:szCs w:val="22"/>
        </w:rPr>
        <w:t>Wykonawca wówczas jest zobowiązany dołączyć do wniosku dokumenty, z których będzie wynikać, w jakim zakresie zmiany te mają wpływ na koszty wykonania przedmiotu Umowy, w szczególności:</w:t>
      </w:r>
    </w:p>
    <w:p w14:paraId="53623B60" w14:textId="150B464F" w:rsidR="00B741F5" w:rsidRPr="00D856FD" w:rsidRDefault="00B741F5" w:rsidP="00B741F5">
      <w:pPr>
        <w:suppressAutoHyphens w:val="0"/>
        <w:spacing w:before="60" w:after="60" w:line="259" w:lineRule="auto"/>
        <w:ind w:left="993" w:hanging="284"/>
        <w:jc w:val="both"/>
        <w:rPr>
          <w:color w:val="000000" w:themeColor="text1"/>
          <w:sz w:val="22"/>
          <w:szCs w:val="22"/>
        </w:rPr>
      </w:pPr>
      <w:r w:rsidRPr="00D856FD">
        <w:rPr>
          <w:color w:val="000000" w:themeColor="text1"/>
          <w:sz w:val="22"/>
          <w:szCs w:val="22"/>
        </w:rPr>
        <w:t>-</w:t>
      </w:r>
      <w:r w:rsidRPr="00D856FD">
        <w:rPr>
          <w:color w:val="000000" w:themeColor="text1"/>
          <w:sz w:val="22"/>
          <w:szCs w:val="22"/>
        </w:rPr>
        <w:tab/>
        <w:t xml:space="preserve">pisemne zestawienie wynagrodzeń lub wysokości stawek godzinowych (zarówno przed jak i po zmianie) pracowników realizujących przedmiot Umowy, wraz z określeniem zakresu (części etatu), w jakim wykonują oni prace bezpośrednio związane z realizacją przedmiotu </w:t>
      </w:r>
      <w:r w:rsidRPr="00D856FD">
        <w:rPr>
          <w:color w:val="000000" w:themeColor="text1"/>
          <w:sz w:val="22"/>
          <w:szCs w:val="22"/>
        </w:rPr>
        <w:lastRenderedPageBreak/>
        <w:t xml:space="preserve">Umowy oraz części wynagrodzenia odpowiadającej temu zakresowi – w przypadku zmiany, o której w pkt e), lub </w:t>
      </w:r>
    </w:p>
    <w:p w14:paraId="6D39804A" w14:textId="5B03196B" w:rsidR="00B741F5" w:rsidRPr="00D856FD" w:rsidRDefault="00B741F5" w:rsidP="00B741F5">
      <w:pPr>
        <w:suppressAutoHyphens w:val="0"/>
        <w:spacing w:before="60" w:after="60" w:line="259" w:lineRule="auto"/>
        <w:ind w:left="993" w:hanging="284"/>
        <w:jc w:val="both"/>
        <w:rPr>
          <w:color w:val="000000" w:themeColor="text1"/>
          <w:sz w:val="22"/>
          <w:szCs w:val="22"/>
        </w:rPr>
      </w:pPr>
      <w:r w:rsidRPr="00D856FD">
        <w:rPr>
          <w:color w:val="000000" w:themeColor="text1"/>
          <w:sz w:val="22"/>
          <w:szCs w:val="22"/>
        </w:rPr>
        <w:t>-</w:t>
      </w:r>
      <w:r w:rsidRPr="00D856FD">
        <w:rPr>
          <w:color w:val="000000" w:themeColor="text1"/>
          <w:sz w:val="22"/>
          <w:szCs w:val="22"/>
        </w:rPr>
        <w:tab/>
        <w:t>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f).</w:t>
      </w:r>
    </w:p>
    <w:p w14:paraId="7110121E" w14:textId="77777777" w:rsidR="00AA274A" w:rsidRPr="00945751" w:rsidRDefault="00AA274A" w:rsidP="00AB492F">
      <w:pPr>
        <w:numPr>
          <w:ilvl w:val="0"/>
          <w:numId w:val="32"/>
        </w:numPr>
        <w:suppressAutoHyphens w:val="0"/>
        <w:spacing w:before="60" w:after="60"/>
        <w:ind w:left="425" w:hanging="425"/>
        <w:jc w:val="both"/>
        <w:rPr>
          <w:sz w:val="22"/>
          <w:szCs w:val="22"/>
          <w:u w:val="single"/>
        </w:rPr>
      </w:pPr>
      <w:r w:rsidRPr="00945751">
        <w:rPr>
          <w:sz w:val="22"/>
          <w:szCs w:val="22"/>
          <w:u w:val="single"/>
        </w:rPr>
        <w:t xml:space="preserve">Pozostałe zmiany </w:t>
      </w:r>
    </w:p>
    <w:p w14:paraId="1093F9BE" w14:textId="71F5DF06" w:rsidR="00AA274A" w:rsidRPr="00945751" w:rsidRDefault="00AA274A" w:rsidP="00AB492F">
      <w:pPr>
        <w:numPr>
          <w:ilvl w:val="2"/>
          <w:numId w:val="36"/>
        </w:numPr>
        <w:tabs>
          <w:tab w:val="clear" w:pos="1276"/>
        </w:tabs>
        <w:suppressAutoHyphens w:val="0"/>
        <w:spacing w:before="60" w:after="60"/>
        <w:ind w:left="709" w:hanging="283"/>
        <w:jc w:val="both"/>
        <w:rPr>
          <w:sz w:val="22"/>
          <w:lang w:eastAsia="zh-CN"/>
        </w:rPr>
      </w:pPr>
      <w:r w:rsidRPr="00945751">
        <w:rPr>
          <w:sz w:val="22"/>
          <w:szCs w:val="22"/>
          <w:lang w:eastAsia="zh-CN"/>
        </w:rPr>
        <w:t xml:space="preserve">siła </w:t>
      </w:r>
      <w:r w:rsidRPr="00945751">
        <w:rPr>
          <w:sz w:val="22"/>
          <w:lang w:eastAsia="zh-CN"/>
        </w:rPr>
        <w:t>wyższa uniemożliwiająca wykonanie przedmiotu Umowy zgodnie z</w:t>
      </w:r>
      <w:r w:rsidR="001D39C6">
        <w:rPr>
          <w:sz w:val="22"/>
          <w:lang w:eastAsia="zh-CN"/>
        </w:rPr>
        <w:t xml:space="preserve"> </w:t>
      </w:r>
      <w:r w:rsidRPr="00945751">
        <w:rPr>
          <w:sz w:val="22"/>
          <w:lang w:eastAsia="zh-CN"/>
        </w:rPr>
        <w:t>SIWZ;</w:t>
      </w:r>
    </w:p>
    <w:p w14:paraId="17E0B6C8" w14:textId="7D849948" w:rsidR="00AA274A" w:rsidRPr="00945751" w:rsidRDefault="00AA274A" w:rsidP="00AB492F">
      <w:pPr>
        <w:numPr>
          <w:ilvl w:val="2"/>
          <w:numId w:val="36"/>
        </w:numPr>
        <w:tabs>
          <w:tab w:val="clear" w:pos="1276"/>
        </w:tabs>
        <w:suppressAutoHyphens w:val="0"/>
        <w:spacing w:before="60" w:after="60"/>
        <w:ind w:left="709" w:hanging="283"/>
        <w:jc w:val="both"/>
        <w:rPr>
          <w:sz w:val="22"/>
          <w:lang w:eastAsia="zh-CN"/>
        </w:rPr>
      </w:pPr>
      <w:r w:rsidRPr="00945751">
        <w:rPr>
          <w:sz w:val="22"/>
          <w:lang w:eastAsia="zh-CN"/>
        </w:rPr>
        <w:t>rezygnacja przez Zamawiającego z</w:t>
      </w:r>
      <w:r w:rsidR="001D39C6">
        <w:rPr>
          <w:sz w:val="22"/>
          <w:lang w:eastAsia="zh-CN"/>
        </w:rPr>
        <w:t xml:space="preserve"> </w:t>
      </w:r>
      <w:r w:rsidRPr="00945751">
        <w:rPr>
          <w:sz w:val="22"/>
          <w:lang w:eastAsia="zh-CN"/>
        </w:rPr>
        <w:t>realizacji części przedmiotu Umowy w</w:t>
      </w:r>
      <w:r w:rsidR="001D39C6">
        <w:rPr>
          <w:sz w:val="22"/>
          <w:lang w:eastAsia="zh-CN"/>
        </w:rPr>
        <w:t xml:space="preserve"> </w:t>
      </w:r>
      <w:r w:rsidRPr="00945751">
        <w:rPr>
          <w:sz w:val="22"/>
          <w:lang w:eastAsia="zh-CN"/>
        </w:rPr>
        <w:t>takim przypadku wynagrodzenie przysługujące Wykonawcy zostanie pomniejszone, przy czym Zamawiający zapłaci za wszystkie spełnione świadczenia oraz udokumentowane koszty, które Wykonawca poniósł w</w:t>
      </w:r>
      <w:r w:rsidR="001D39C6">
        <w:rPr>
          <w:sz w:val="22"/>
          <w:lang w:eastAsia="zh-CN"/>
        </w:rPr>
        <w:t xml:space="preserve"> </w:t>
      </w:r>
      <w:r w:rsidRPr="00945751">
        <w:rPr>
          <w:sz w:val="22"/>
          <w:lang w:eastAsia="zh-CN"/>
        </w:rPr>
        <w:t>związku z</w:t>
      </w:r>
      <w:r w:rsidR="001D39C6">
        <w:rPr>
          <w:sz w:val="22"/>
          <w:lang w:eastAsia="zh-CN"/>
        </w:rPr>
        <w:t xml:space="preserve"> </w:t>
      </w:r>
      <w:r w:rsidRPr="00945751">
        <w:rPr>
          <w:sz w:val="22"/>
          <w:lang w:eastAsia="zh-CN"/>
        </w:rPr>
        <w:t>wynikającymi z</w:t>
      </w:r>
      <w:r w:rsidR="001D39C6">
        <w:rPr>
          <w:sz w:val="22"/>
          <w:lang w:eastAsia="zh-CN"/>
        </w:rPr>
        <w:t xml:space="preserve"> </w:t>
      </w:r>
      <w:r w:rsidRPr="00945751">
        <w:rPr>
          <w:sz w:val="22"/>
          <w:lang w:eastAsia="zh-CN"/>
        </w:rPr>
        <w:t xml:space="preserve">Umowy planowanymi świadczeniami; </w:t>
      </w:r>
    </w:p>
    <w:p w14:paraId="22D0D872" w14:textId="58E9390C" w:rsidR="00AA274A" w:rsidRPr="00945751" w:rsidRDefault="00AA274A" w:rsidP="00AB492F">
      <w:pPr>
        <w:numPr>
          <w:ilvl w:val="2"/>
          <w:numId w:val="36"/>
        </w:numPr>
        <w:tabs>
          <w:tab w:val="clear" w:pos="1276"/>
        </w:tabs>
        <w:suppressAutoHyphens w:val="0"/>
        <w:spacing w:before="60" w:after="60"/>
        <w:ind w:left="709" w:hanging="283"/>
        <w:jc w:val="both"/>
        <w:rPr>
          <w:sz w:val="22"/>
          <w:lang w:eastAsia="zh-CN"/>
        </w:rPr>
      </w:pPr>
      <w:r w:rsidRPr="00945751">
        <w:rPr>
          <w:sz w:val="22"/>
          <w:lang w:eastAsia="zh-CN"/>
        </w:rPr>
        <w:t>zmiany uzasadnione okolicznościami o</w:t>
      </w:r>
      <w:r w:rsidR="001D39C6">
        <w:rPr>
          <w:sz w:val="22"/>
          <w:lang w:eastAsia="zh-CN"/>
        </w:rPr>
        <w:t xml:space="preserve"> </w:t>
      </w:r>
      <w:r w:rsidRPr="00945751">
        <w:rPr>
          <w:sz w:val="22"/>
          <w:lang w:eastAsia="zh-CN"/>
        </w:rPr>
        <w:t>których mowa w</w:t>
      </w:r>
      <w:r w:rsidR="001D39C6">
        <w:rPr>
          <w:sz w:val="22"/>
          <w:lang w:eastAsia="zh-CN"/>
        </w:rPr>
        <w:t xml:space="preserve"> </w:t>
      </w:r>
      <w:r w:rsidRPr="00945751">
        <w:rPr>
          <w:sz w:val="22"/>
          <w:lang w:eastAsia="zh-CN"/>
        </w:rPr>
        <w:t>art. 357.1 KC z</w:t>
      </w:r>
      <w:r w:rsidR="001D39C6">
        <w:rPr>
          <w:sz w:val="22"/>
          <w:lang w:eastAsia="zh-CN"/>
        </w:rPr>
        <w:t xml:space="preserve"> </w:t>
      </w:r>
      <w:r w:rsidRPr="00945751">
        <w:rPr>
          <w:sz w:val="22"/>
          <w:lang w:eastAsia="zh-CN"/>
        </w:rPr>
        <w:t>uwzględnieniem faktu, że za rażącą zostanie uznana strata w</w:t>
      </w:r>
      <w:r w:rsidR="001D39C6">
        <w:rPr>
          <w:sz w:val="22"/>
          <w:lang w:eastAsia="zh-CN"/>
        </w:rPr>
        <w:t xml:space="preserve"> </w:t>
      </w:r>
      <w:r w:rsidRPr="00945751">
        <w:rPr>
          <w:sz w:val="22"/>
          <w:lang w:eastAsia="zh-CN"/>
        </w:rPr>
        <w:t>wysokości, o</w:t>
      </w:r>
      <w:r w:rsidR="001D39C6">
        <w:rPr>
          <w:sz w:val="22"/>
          <w:lang w:eastAsia="zh-CN"/>
        </w:rPr>
        <w:t xml:space="preserve"> </w:t>
      </w:r>
      <w:r w:rsidRPr="00945751">
        <w:rPr>
          <w:sz w:val="22"/>
          <w:lang w:eastAsia="zh-CN"/>
        </w:rPr>
        <w:t>której mowa w</w:t>
      </w:r>
      <w:r w:rsidR="001D39C6">
        <w:rPr>
          <w:sz w:val="22"/>
          <w:lang w:eastAsia="zh-CN"/>
        </w:rPr>
        <w:t xml:space="preserve"> </w:t>
      </w:r>
      <w:r w:rsidRPr="00945751">
        <w:rPr>
          <w:sz w:val="22"/>
          <w:lang w:eastAsia="zh-CN"/>
        </w:rPr>
        <w:t>art. 397 KSH;</w:t>
      </w:r>
    </w:p>
    <w:p w14:paraId="410C5353" w14:textId="236E0BFC" w:rsidR="00AA274A" w:rsidRPr="00945751" w:rsidRDefault="00AA274A" w:rsidP="00AB492F">
      <w:pPr>
        <w:numPr>
          <w:ilvl w:val="2"/>
          <w:numId w:val="36"/>
        </w:numPr>
        <w:tabs>
          <w:tab w:val="clear" w:pos="1276"/>
        </w:tabs>
        <w:suppressAutoHyphens w:val="0"/>
        <w:spacing w:before="60" w:after="60"/>
        <w:ind w:left="709" w:hanging="283"/>
        <w:jc w:val="both"/>
        <w:rPr>
          <w:sz w:val="22"/>
          <w:szCs w:val="22"/>
          <w:lang w:eastAsia="zh-CN"/>
        </w:rPr>
      </w:pPr>
      <w:r w:rsidRPr="00945751">
        <w:rPr>
          <w:sz w:val="22"/>
          <w:lang w:eastAsia="zh-CN"/>
        </w:rPr>
        <w:t>wydłużenie</w:t>
      </w:r>
      <w:r w:rsidRPr="00945751">
        <w:rPr>
          <w:sz w:val="22"/>
          <w:szCs w:val="22"/>
          <w:lang w:eastAsia="zh-CN"/>
        </w:rPr>
        <w:t xml:space="preserve"> okresu gwarancji lub rękojmi, o</w:t>
      </w:r>
      <w:r w:rsidR="001D39C6">
        <w:rPr>
          <w:sz w:val="22"/>
          <w:szCs w:val="22"/>
          <w:lang w:eastAsia="zh-CN"/>
        </w:rPr>
        <w:t xml:space="preserve"> </w:t>
      </w:r>
      <w:r w:rsidRPr="00945751">
        <w:rPr>
          <w:sz w:val="22"/>
          <w:szCs w:val="22"/>
          <w:lang w:eastAsia="zh-CN"/>
        </w:rPr>
        <w:t>dowolny okres.</w:t>
      </w:r>
    </w:p>
    <w:p w14:paraId="10E55CB0" w14:textId="77777777" w:rsidR="00AA274A" w:rsidRPr="00945751" w:rsidRDefault="00AA274A" w:rsidP="001D39C6">
      <w:pPr>
        <w:spacing w:before="60" w:after="60"/>
        <w:ind w:left="425" w:hanging="425"/>
        <w:jc w:val="both"/>
        <w:rPr>
          <w:b/>
          <w:sz w:val="22"/>
        </w:rPr>
      </w:pPr>
      <w:r w:rsidRPr="00945751">
        <w:rPr>
          <w:sz w:val="22"/>
        </w:rPr>
        <w:t>Powyższe zmiany zostaną wprowadzone do Umowy stosownym aneksami.</w:t>
      </w:r>
    </w:p>
    <w:p w14:paraId="055DB1F0" w14:textId="5831E2DF" w:rsidR="00AA274A" w:rsidRPr="00945751" w:rsidRDefault="00AA274A" w:rsidP="00730B56">
      <w:pPr>
        <w:pStyle w:val="paragraf"/>
        <w:rPr>
          <w:i/>
          <w:iCs/>
        </w:rPr>
      </w:pPr>
      <w:r>
        <w:t>§</w:t>
      </w:r>
      <w:r w:rsidR="00730B56">
        <w:t xml:space="preserve"> </w:t>
      </w:r>
      <w:r>
        <w:t>16</w:t>
      </w:r>
      <w:r w:rsidR="00730B56">
        <w:t xml:space="preserve"> </w:t>
      </w:r>
      <w:r w:rsidR="00730B56">
        <w:br/>
      </w:r>
      <w:r w:rsidRPr="00945751">
        <w:t>Ochrona danych osobowych</w:t>
      </w:r>
    </w:p>
    <w:p w14:paraId="5934333B" w14:textId="5A39CDD2" w:rsidR="00DC4077" w:rsidRPr="00D856FD" w:rsidRDefault="00DC4077" w:rsidP="00DC4077">
      <w:pPr>
        <w:pStyle w:val="Standard"/>
        <w:tabs>
          <w:tab w:val="left" w:leader="dot" w:pos="4395"/>
          <w:tab w:val="left" w:leader="dot" w:pos="9072"/>
        </w:tabs>
        <w:spacing w:before="60" w:after="60"/>
        <w:ind w:left="425" w:hanging="425"/>
        <w:jc w:val="both"/>
        <w:rPr>
          <w:rFonts w:cs="Times New Roman"/>
          <w:color w:val="000000" w:themeColor="text1"/>
          <w:spacing w:val="-2"/>
          <w:sz w:val="22"/>
          <w:szCs w:val="22"/>
        </w:rPr>
      </w:pPr>
      <w:r w:rsidRPr="00D856FD">
        <w:rPr>
          <w:rFonts w:cs="Times New Roman"/>
          <w:color w:val="000000" w:themeColor="text1"/>
          <w:spacing w:val="-2"/>
          <w:sz w:val="22"/>
          <w:szCs w:val="22"/>
        </w:rPr>
        <w:t>1.</w:t>
      </w:r>
      <w:r w:rsidRPr="00D856FD">
        <w:rPr>
          <w:rFonts w:cs="Times New Roman"/>
          <w:color w:val="000000" w:themeColor="text1"/>
          <w:spacing w:val="-2"/>
          <w:sz w:val="22"/>
          <w:szCs w:val="22"/>
        </w:rPr>
        <w:tab/>
        <w:t>Administrator danych powierza podmiotowi przetwarzającemu, w trybie art. 28 Rozporządzenia Parlamentu Europejskiego i Rady Europy(UE) 2016/679 z dnia 27 kwietnia 2016 roku w sprawie ochrony osób fizycznych w związku z przetwarzaniem danych osobowych i w sprawie swobodnego przepływu takich danych oraz uchylenia dyrektywy 95/46/WE-ogólne rozporządzenie o ochronie danych</w:t>
      </w:r>
      <w:r w:rsidR="00D856FD">
        <w:rPr>
          <w:rFonts w:cs="Times New Roman"/>
          <w:color w:val="000000" w:themeColor="text1"/>
          <w:spacing w:val="-2"/>
          <w:sz w:val="22"/>
          <w:szCs w:val="22"/>
        </w:rPr>
        <w:t xml:space="preserve"> </w:t>
      </w:r>
      <w:r w:rsidRPr="00D856FD">
        <w:rPr>
          <w:rFonts w:cs="Times New Roman"/>
          <w:color w:val="000000" w:themeColor="text1"/>
          <w:spacing w:val="-2"/>
          <w:sz w:val="22"/>
          <w:szCs w:val="22"/>
        </w:rPr>
        <w:t>- RODO (zwanego w dalszej części „Rozporządzeniem”), dane osobowe pracowników (współpracowników) do przetwarzania na potrzeby niniejszej umowy.</w:t>
      </w:r>
    </w:p>
    <w:p w14:paraId="429E3DD1" w14:textId="77777777" w:rsidR="00DC4077" w:rsidRPr="00D856FD" w:rsidRDefault="00DC4077" w:rsidP="00DC4077">
      <w:pPr>
        <w:pStyle w:val="Standard"/>
        <w:tabs>
          <w:tab w:val="left" w:leader="dot" w:pos="4395"/>
          <w:tab w:val="left" w:leader="dot" w:pos="9072"/>
        </w:tabs>
        <w:spacing w:before="60" w:after="60"/>
        <w:ind w:left="425" w:hanging="425"/>
        <w:jc w:val="both"/>
        <w:rPr>
          <w:rFonts w:cs="Times New Roman"/>
          <w:color w:val="000000" w:themeColor="text1"/>
          <w:spacing w:val="-2"/>
          <w:sz w:val="22"/>
          <w:szCs w:val="22"/>
        </w:rPr>
      </w:pPr>
      <w:r w:rsidRPr="00D856FD">
        <w:rPr>
          <w:rFonts w:cs="Times New Roman"/>
          <w:color w:val="000000" w:themeColor="text1"/>
          <w:spacing w:val="-2"/>
          <w:sz w:val="22"/>
          <w:szCs w:val="22"/>
        </w:rPr>
        <w:t>2.</w:t>
      </w:r>
      <w:r w:rsidRPr="00D856FD">
        <w:rPr>
          <w:rFonts w:cs="Times New Roman"/>
          <w:color w:val="000000" w:themeColor="text1"/>
          <w:spacing w:val="-2"/>
          <w:sz w:val="22"/>
          <w:szCs w:val="22"/>
        </w:rPr>
        <w:tab/>
        <w:t>Podmiot przetwarzający zobowiązuje się przetwarzać powierzone mu dane osobowe zgodnie z Rozporządzeniem oraz z innymi przepisami prawa powszechnie obowiązującego, które chronią prawa osób, których dane dotyczą.</w:t>
      </w:r>
    </w:p>
    <w:p w14:paraId="4BB65D88" w14:textId="77777777" w:rsidR="00DC4077" w:rsidRPr="00D856FD" w:rsidRDefault="00DC4077" w:rsidP="00DC4077">
      <w:pPr>
        <w:pStyle w:val="Standard"/>
        <w:tabs>
          <w:tab w:val="left" w:leader="dot" w:pos="4395"/>
          <w:tab w:val="left" w:leader="dot" w:pos="9072"/>
        </w:tabs>
        <w:spacing w:before="60" w:after="60"/>
        <w:ind w:left="425" w:hanging="425"/>
        <w:jc w:val="both"/>
        <w:rPr>
          <w:rFonts w:cs="Times New Roman"/>
          <w:color w:val="000000" w:themeColor="text1"/>
          <w:spacing w:val="-2"/>
          <w:sz w:val="22"/>
          <w:szCs w:val="22"/>
        </w:rPr>
      </w:pPr>
      <w:r w:rsidRPr="00D856FD">
        <w:rPr>
          <w:rFonts w:cs="Times New Roman"/>
          <w:color w:val="000000" w:themeColor="text1"/>
          <w:spacing w:val="-2"/>
          <w:sz w:val="22"/>
          <w:szCs w:val="22"/>
        </w:rPr>
        <w:t>3.</w:t>
      </w:r>
      <w:r w:rsidRPr="00D856FD">
        <w:rPr>
          <w:rFonts w:cs="Times New Roman"/>
          <w:color w:val="000000" w:themeColor="text1"/>
          <w:spacing w:val="-2"/>
          <w:sz w:val="22"/>
          <w:szCs w:val="22"/>
        </w:rPr>
        <w:tab/>
        <w:t>Podmiot przetwarzający oświadcza, iż stosuje środki bezpieczeństwa spełniające wymogi Rozporządzenia.</w:t>
      </w:r>
    </w:p>
    <w:p w14:paraId="2E2F05BF" w14:textId="77777777" w:rsidR="00DC4077" w:rsidRPr="00D856FD" w:rsidRDefault="00DC4077" w:rsidP="00DC4077">
      <w:pPr>
        <w:pStyle w:val="Standard"/>
        <w:tabs>
          <w:tab w:val="left" w:leader="dot" w:pos="4395"/>
          <w:tab w:val="left" w:leader="dot" w:pos="9072"/>
        </w:tabs>
        <w:spacing w:before="60" w:after="60"/>
        <w:ind w:left="425" w:hanging="425"/>
        <w:jc w:val="both"/>
        <w:rPr>
          <w:rFonts w:cs="Times New Roman"/>
          <w:color w:val="000000" w:themeColor="text1"/>
          <w:spacing w:val="-2"/>
          <w:sz w:val="22"/>
          <w:szCs w:val="22"/>
        </w:rPr>
      </w:pPr>
      <w:r w:rsidRPr="00D856FD">
        <w:rPr>
          <w:rFonts w:cs="Times New Roman"/>
          <w:color w:val="000000" w:themeColor="text1"/>
          <w:spacing w:val="-2"/>
          <w:sz w:val="22"/>
          <w:szCs w:val="22"/>
        </w:rPr>
        <w:t>4.</w:t>
      </w:r>
      <w:r w:rsidRPr="00D856FD">
        <w:rPr>
          <w:rFonts w:cs="Times New Roman"/>
          <w:color w:val="000000" w:themeColor="text1"/>
          <w:spacing w:val="-2"/>
          <w:sz w:val="22"/>
          <w:szCs w:val="22"/>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5A3E0F4" w14:textId="5CFC33F8" w:rsidR="00AA274A" w:rsidRPr="00D856FD" w:rsidRDefault="00DC4077" w:rsidP="00DC4077">
      <w:pPr>
        <w:suppressAutoHyphens w:val="0"/>
        <w:spacing w:before="60" w:after="60"/>
        <w:ind w:left="426" w:hanging="426"/>
        <w:jc w:val="both"/>
        <w:rPr>
          <w:color w:val="000000" w:themeColor="text1"/>
          <w:sz w:val="22"/>
          <w:szCs w:val="22"/>
          <w:highlight w:val="yellow"/>
        </w:rPr>
      </w:pPr>
      <w:r w:rsidRPr="00D856FD">
        <w:rPr>
          <w:rFonts w:cs="Times New Roman"/>
          <w:color w:val="000000" w:themeColor="text1"/>
          <w:spacing w:val="-2"/>
          <w:sz w:val="22"/>
          <w:szCs w:val="22"/>
        </w:rPr>
        <w:t>5.</w:t>
      </w:r>
      <w:r w:rsidRPr="00D856FD">
        <w:rPr>
          <w:rFonts w:cs="Times New Roman"/>
          <w:color w:val="000000" w:themeColor="text1"/>
          <w:spacing w:val="-2"/>
          <w:sz w:val="22"/>
          <w:szCs w:val="22"/>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E74845A" w14:textId="3D21E3ED" w:rsidR="00AA274A" w:rsidRPr="00945751" w:rsidRDefault="00AA274A" w:rsidP="00730B56">
      <w:pPr>
        <w:pStyle w:val="paragraf"/>
        <w:rPr>
          <w:i/>
        </w:rPr>
      </w:pPr>
      <w:r>
        <w:t>§</w:t>
      </w:r>
      <w:r w:rsidR="00730B56">
        <w:t xml:space="preserve"> </w:t>
      </w:r>
      <w:r>
        <w:t>17</w:t>
      </w:r>
      <w:r w:rsidR="00730B56">
        <w:t xml:space="preserve"> </w:t>
      </w:r>
      <w:r w:rsidR="00730B56">
        <w:br/>
      </w:r>
      <w:r w:rsidRPr="00945751">
        <w:t>Ochrona tajemnic przedsiębiorcy, zachowanie poufności</w:t>
      </w:r>
    </w:p>
    <w:p w14:paraId="17064D16" w14:textId="44283B6A" w:rsidR="00AA274A" w:rsidRPr="00945751" w:rsidRDefault="00AA274A" w:rsidP="00AB492F">
      <w:pPr>
        <w:numPr>
          <w:ilvl w:val="0"/>
          <w:numId w:val="38"/>
        </w:numPr>
        <w:suppressAutoHyphens w:val="0"/>
        <w:spacing w:before="60" w:after="60"/>
        <w:jc w:val="both"/>
        <w:rPr>
          <w:sz w:val="22"/>
        </w:rPr>
      </w:pPr>
      <w:r w:rsidRPr="00945751">
        <w:rPr>
          <w:color w:val="000000" w:themeColor="text1"/>
          <w:sz w:val="22"/>
          <w:szCs w:val="22"/>
        </w:rPr>
        <w:t>Strony</w:t>
      </w:r>
      <w:r w:rsidRPr="00945751">
        <w:rPr>
          <w:sz w:val="22"/>
          <w:szCs w:val="22"/>
        </w:rPr>
        <w:t xml:space="preserve"> zobowiązują się do zachowania w</w:t>
      </w:r>
      <w:r w:rsidR="001D39C6">
        <w:rPr>
          <w:sz w:val="22"/>
          <w:szCs w:val="22"/>
        </w:rPr>
        <w:t xml:space="preserve"> </w:t>
      </w:r>
      <w:r w:rsidRPr="00945751">
        <w:rPr>
          <w:sz w:val="22"/>
          <w:szCs w:val="22"/>
        </w:rPr>
        <w:t>tajemnicy informacji technicznych, technologicznych, organizacyjnych, handlowych i</w:t>
      </w:r>
      <w:r w:rsidR="001D39C6">
        <w:rPr>
          <w:sz w:val="22"/>
          <w:szCs w:val="22"/>
        </w:rPr>
        <w:t xml:space="preserve"> </w:t>
      </w:r>
      <w:r w:rsidRPr="00945751">
        <w:rPr>
          <w:sz w:val="22"/>
          <w:szCs w:val="22"/>
        </w:rPr>
        <w:t>innych, udostępnionych wzajemnie w</w:t>
      </w:r>
      <w:r w:rsidR="001D39C6">
        <w:rPr>
          <w:sz w:val="22"/>
          <w:szCs w:val="22"/>
        </w:rPr>
        <w:t xml:space="preserve"> </w:t>
      </w:r>
      <w:r w:rsidRPr="00945751">
        <w:rPr>
          <w:sz w:val="22"/>
          <w:szCs w:val="22"/>
        </w:rPr>
        <w:t>związku z</w:t>
      </w:r>
      <w:r w:rsidR="001D39C6">
        <w:rPr>
          <w:sz w:val="22"/>
          <w:szCs w:val="22"/>
        </w:rPr>
        <w:t xml:space="preserve"> </w:t>
      </w:r>
      <w:r w:rsidRPr="00945751">
        <w:rPr>
          <w:sz w:val="22"/>
          <w:szCs w:val="22"/>
        </w:rPr>
        <w:t>wykonywaniem niniejszej Umowy i</w:t>
      </w:r>
      <w:r w:rsidR="001D39C6">
        <w:rPr>
          <w:sz w:val="22"/>
          <w:szCs w:val="22"/>
        </w:rPr>
        <w:t xml:space="preserve"> </w:t>
      </w:r>
      <w:r w:rsidRPr="00945751">
        <w:rPr>
          <w:sz w:val="22"/>
          <w:szCs w:val="22"/>
        </w:rPr>
        <w:t>do</w:t>
      </w:r>
      <w:r w:rsidR="001D39C6">
        <w:rPr>
          <w:sz w:val="22"/>
          <w:szCs w:val="22"/>
        </w:rPr>
        <w:t xml:space="preserve"> </w:t>
      </w:r>
      <w:r w:rsidRPr="00945751">
        <w:rPr>
          <w:sz w:val="22"/>
          <w:szCs w:val="22"/>
        </w:rPr>
        <w:t>niewykorzystywania ich w</w:t>
      </w:r>
      <w:r w:rsidR="001D39C6">
        <w:rPr>
          <w:sz w:val="22"/>
          <w:szCs w:val="22"/>
        </w:rPr>
        <w:t xml:space="preserve"> </w:t>
      </w:r>
      <w:r w:rsidRPr="00945751">
        <w:rPr>
          <w:sz w:val="22"/>
          <w:szCs w:val="22"/>
        </w:rPr>
        <w:t>jakimkolwiek innym celu niż określony w</w:t>
      </w:r>
      <w:r w:rsidR="001D39C6">
        <w:rPr>
          <w:sz w:val="22"/>
          <w:szCs w:val="22"/>
        </w:rPr>
        <w:t xml:space="preserve"> </w:t>
      </w:r>
      <w:r w:rsidRPr="00945751">
        <w:rPr>
          <w:sz w:val="22"/>
          <w:szCs w:val="22"/>
        </w:rPr>
        <w:t>niniejszej umowie, a</w:t>
      </w:r>
      <w:r w:rsidR="001D39C6">
        <w:rPr>
          <w:sz w:val="22"/>
          <w:szCs w:val="22"/>
        </w:rPr>
        <w:t xml:space="preserve"> </w:t>
      </w:r>
      <w:r w:rsidRPr="00945751">
        <w:rPr>
          <w:sz w:val="22"/>
          <w:szCs w:val="22"/>
        </w:rPr>
        <w:t>także do zachowania w</w:t>
      </w:r>
      <w:r w:rsidR="001D39C6">
        <w:rPr>
          <w:sz w:val="22"/>
          <w:szCs w:val="22"/>
        </w:rPr>
        <w:t xml:space="preserve"> </w:t>
      </w:r>
      <w:r w:rsidRPr="00945751">
        <w:rPr>
          <w:sz w:val="22"/>
          <w:szCs w:val="22"/>
        </w:rPr>
        <w:t>tajemnicy tych informacji, których ujawnienie osobom trzecim lub wykorzystanie ich przez Strony w</w:t>
      </w:r>
      <w:r w:rsidR="001D39C6">
        <w:rPr>
          <w:sz w:val="22"/>
          <w:szCs w:val="22"/>
        </w:rPr>
        <w:t xml:space="preserve"> </w:t>
      </w:r>
      <w:r w:rsidRPr="00945751">
        <w:rPr>
          <w:sz w:val="22"/>
          <w:szCs w:val="22"/>
        </w:rPr>
        <w:t>innym celu niż przedmiot Umowy, mogłyby narazić interesy Stron w</w:t>
      </w:r>
      <w:r w:rsidR="001D39C6">
        <w:rPr>
          <w:sz w:val="22"/>
          <w:szCs w:val="22"/>
        </w:rPr>
        <w:t xml:space="preserve"> </w:t>
      </w:r>
      <w:r w:rsidRPr="00945751">
        <w:rPr>
          <w:sz w:val="22"/>
          <w:szCs w:val="22"/>
        </w:rPr>
        <w:t xml:space="preserve">czasie obowiązywania lub po rozwiązaniu niniejszej Umowy. </w:t>
      </w:r>
      <w:r w:rsidRPr="00945751">
        <w:rPr>
          <w:sz w:val="22"/>
        </w:rPr>
        <w:t xml:space="preserve">Wykonawca przyjmuje do wiadomości, że wszystkie dane będące przedmiotem bądź wynikiem przetwarzania na podstawie niniejszej Umowy są własnością Zamawiającego. </w:t>
      </w:r>
    </w:p>
    <w:p w14:paraId="67C7F70B" w14:textId="73ECA228" w:rsidR="00AA274A" w:rsidRPr="00945751" w:rsidRDefault="00AA274A" w:rsidP="00AB492F">
      <w:pPr>
        <w:numPr>
          <w:ilvl w:val="0"/>
          <w:numId w:val="38"/>
        </w:numPr>
        <w:suppressAutoHyphens w:val="0"/>
        <w:spacing w:before="60" w:after="60"/>
        <w:jc w:val="both"/>
        <w:rPr>
          <w:sz w:val="22"/>
          <w:szCs w:val="22"/>
        </w:rPr>
      </w:pPr>
      <w:r w:rsidRPr="00945751">
        <w:rPr>
          <w:color w:val="000000" w:themeColor="text1"/>
          <w:sz w:val="22"/>
          <w:szCs w:val="22"/>
        </w:rPr>
        <w:lastRenderedPageBreak/>
        <w:t>Wykonawca</w:t>
      </w:r>
      <w:r w:rsidRPr="00945751">
        <w:rPr>
          <w:sz w:val="22"/>
        </w:rPr>
        <w:t xml:space="preserve"> zobowiązuje się do usunięcia danych będących własnością Zamawiającego po rozwiązaniu Umowy, przy czym Wykonawca ma prawo zachować po jednej kopii wszystkich dokumentów i</w:t>
      </w:r>
      <w:r w:rsidR="001D39C6">
        <w:rPr>
          <w:sz w:val="22"/>
        </w:rPr>
        <w:t xml:space="preserve"> </w:t>
      </w:r>
      <w:r w:rsidRPr="00945751">
        <w:rPr>
          <w:sz w:val="22"/>
        </w:rPr>
        <w:t>informacji pozyskanych w</w:t>
      </w:r>
      <w:r w:rsidR="001D39C6">
        <w:rPr>
          <w:sz w:val="22"/>
        </w:rPr>
        <w:t xml:space="preserve"> </w:t>
      </w:r>
      <w:r w:rsidRPr="00945751">
        <w:rPr>
          <w:sz w:val="22"/>
        </w:rPr>
        <w:t>związku z</w:t>
      </w:r>
      <w:r w:rsidR="001D39C6">
        <w:rPr>
          <w:sz w:val="22"/>
        </w:rPr>
        <w:t xml:space="preserve"> </w:t>
      </w:r>
      <w:r w:rsidRPr="00945751">
        <w:rPr>
          <w:sz w:val="22"/>
        </w:rPr>
        <w:t xml:space="preserve">niniejszą umową. </w:t>
      </w:r>
    </w:p>
    <w:p w14:paraId="7D5D47B8" w14:textId="5D84F18F" w:rsidR="00AA274A" w:rsidRPr="00945751" w:rsidRDefault="00AA274A" w:rsidP="00AB492F">
      <w:pPr>
        <w:numPr>
          <w:ilvl w:val="0"/>
          <w:numId w:val="38"/>
        </w:numPr>
        <w:suppressAutoHyphens w:val="0"/>
        <w:spacing w:before="60" w:after="60"/>
        <w:jc w:val="both"/>
        <w:rPr>
          <w:color w:val="000000" w:themeColor="text1"/>
          <w:sz w:val="22"/>
          <w:szCs w:val="22"/>
        </w:rPr>
      </w:pPr>
      <w:r w:rsidRPr="00945751">
        <w:rPr>
          <w:color w:val="000000" w:themeColor="text1"/>
          <w:sz w:val="22"/>
          <w:szCs w:val="22"/>
        </w:rPr>
        <w:t>Wykonawca przyjmuje do wiadomości, że wszystkie dane będące przedmiotem bądź wynikiem przetwarzania na podstawie niniejszej Umowy są prawnie chronioną tajemnicą Zamawiającego i</w:t>
      </w:r>
      <w:r w:rsidR="001D39C6">
        <w:rPr>
          <w:color w:val="000000" w:themeColor="text1"/>
          <w:sz w:val="22"/>
          <w:szCs w:val="22"/>
        </w:rPr>
        <w:t xml:space="preserve"> </w:t>
      </w:r>
      <w:r w:rsidRPr="00945751">
        <w:rPr>
          <w:color w:val="000000" w:themeColor="text1"/>
          <w:sz w:val="22"/>
          <w:szCs w:val="22"/>
        </w:rPr>
        <w:t>bez wyraźnej zgody Zamawiającego nie mogą być przez Wykonawcę, jego pracowników lub jakiekolwiek osoby, za które Wykonawca ponosi prawną odpowiedzialność, poza zakresem niniejszej Umowy przetwarzane, ani też korygowane czy udostępnione jakiejkolwiek osobie w</w:t>
      </w:r>
      <w:r w:rsidR="001D39C6">
        <w:rPr>
          <w:color w:val="000000" w:themeColor="text1"/>
          <w:sz w:val="22"/>
          <w:szCs w:val="22"/>
        </w:rPr>
        <w:t xml:space="preserve"> </w:t>
      </w:r>
      <w:r w:rsidRPr="00945751">
        <w:rPr>
          <w:color w:val="000000" w:themeColor="text1"/>
          <w:sz w:val="22"/>
          <w:szCs w:val="22"/>
        </w:rPr>
        <w:t>jakikolwiek sposób.</w:t>
      </w:r>
    </w:p>
    <w:p w14:paraId="7E955F2B" w14:textId="77777777" w:rsidR="00AA274A" w:rsidRPr="00945751" w:rsidRDefault="00AA274A" w:rsidP="00AB492F">
      <w:pPr>
        <w:numPr>
          <w:ilvl w:val="0"/>
          <w:numId w:val="38"/>
        </w:numPr>
        <w:suppressAutoHyphens w:val="0"/>
        <w:spacing w:before="60" w:after="60"/>
        <w:jc w:val="both"/>
        <w:rPr>
          <w:sz w:val="22"/>
          <w:szCs w:val="22"/>
          <w:lang w:eastAsia="en-US"/>
        </w:rPr>
      </w:pPr>
      <w:r w:rsidRPr="00945751">
        <w:rPr>
          <w:color w:val="000000" w:themeColor="text1"/>
          <w:sz w:val="22"/>
          <w:szCs w:val="22"/>
        </w:rPr>
        <w:t>Wykonawca</w:t>
      </w:r>
      <w:r w:rsidRPr="00945751">
        <w:rPr>
          <w:sz w:val="22"/>
          <w:szCs w:val="22"/>
          <w:lang w:eastAsia="en-US"/>
        </w:rPr>
        <w:t xml:space="preserve"> nie jest zobowiązany traktować, jako poufnej, żadnej informacji ujawnionej mu przez Zamawiającego, która:</w:t>
      </w:r>
    </w:p>
    <w:p w14:paraId="4370E23E" w14:textId="72205C67" w:rsidR="00AA274A" w:rsidRPr="00945751" w:rsidRDefault="00AA274A" w:rsidP="00AB492F">
      <w:pPr>
        <w:numPr>
          <w:ilvl w:val="2"/>
          <w:numId w:val="39"/>
        </w:numPr>
        <w:suppressAutoHyphens w:val="0"/>
        <w:spacing w:before="60" w:after="60"/>
        <w:ind w:left="709" w:hanging="283"/>
        <w:jc w:val="both"/>
        <w:rPr>
          <w:sz w:val="22"/>
          <w:lang w:eastAsia="zh-CN"/>
        </w:rPr>
      </w:pPr>
      <w:r w:rsidRPr="00945751">
        <w:rPr>
          <w:sz w:val="22"/>
          <w:szCs w:val="22"/>
          <w:lang w:eastAsia="en-US"/>
        </w:rPr>
        <w:t xml:space="preserve">była </w:t>
      </w:r>
      <w:r w:rsidRPr="00945751">
        <w:rPr>
          <w:sz w:val="22"/>
          <w:lang w:eastAsia="zh-CN"/>
        </w:rPr>
        <w:t>zgodnie z</w:t>
      </w:r>
      <w:r w:rsidR="001D39C6">
        <w:rPr>
          <w:sz w:val="22"/>
          <w:lang w:eastAsia="zh-CN"/>
        </w:rPr>
        <w:t xml:space="preserve"> </w:t>
      </w:r>
      <w:r w:rsidRPr="00945751">
        <w:rPr>
          <w:sz w:val="22"/>
          <w:lang w:eastAsia="zh-CN"/>
        </w:rPr>
        <w:t>prawem znana Wykonawcy przed jej ujawnieniem przez Zamawiającego, lub</w:t>
      </w:r>
    </w:p>
    <w:p w14:paraId="5CA43478" w14:textId="4D9273C0" w:rsidR="00AA274A" w:rsidRPr="00945751" w:rsidRDefault="00AA274A" w:rsidP="00AB492F">
      <w:pPr>
        <w:numPr>
          <w:ilvl w:val="2"/>
          <w:numId w:val="39"/>
        </w:numPr>
        <w:suppressAutoHyphens w:val="0"/>
        <w:spacing w:before="60" w:after="60"/>
        <w:ind w:left="709" w:hanging="283"/>
        <w:jc w:val="both"/>
        <w:rPr>
          <w:sz w:val="22"/>
          <w:lang w:eastAsia="zh-CN"/>
        </w:rPr>
      </w:pPr>
      <w:r w:rsidRPr="00945751">
        <w:rPr>
          <w:sz w:val="22"/>
          <w:lang w:eastAsia="zh-CN"/>
        </w:rPr>
        <w:t>została bez żadnych ograniczeń w</w:t>
      </w:r>
      <w:r w:rsidR="001D39C6">
        <w:rPr>
          <w:sz w:val="22"/>
          <w:lang w:eastAsia="zh-CN"/>
        </w:rPr>
        <w:t xml:space="preserve"> </w:t>
      </w:r>
      <w:r w:rsidRPr="00945751">
        <w:rPr>
          <w:sz w:val="22"/>
          <w:lang w:eastAsia="zh-CN"/>
        </w:rPr>
        <w:t xml:space="preserve">zakresie poufności przekazana przez Zamawiającego jakiejkolwiek osobie lub jednostce, lub </w:t>
      </w:r>
    </w:p>
    <w:p w14:paraId="227DD888" w14:textId="77777777" w:rsidR="00AA274A" w:rsidRPr="00945751" w:rsidRDefault="00AA274A" w:rsidP="00AB492F">
      <w:pPr>
        <w:numPr>
          <w:ilvl w:val="2"/>
          <w:numId w:val="39"/>
        </w:numPr>
        <w:suppressAutoHyphens w:val="0"/>
        <w:spacing w:before="60" w:after="60"/>
        <w:ind w:left="709" w:hanging="283"/>
        <w:jc w:val="both"/>
        <w:rPr>
          <w:sz w:val="22"/>
          <w:szCs w:val="22"/>
          <w:lang w:eastAsia="en-US"/>
        </w:rPr>
      </w:pPr>
      <w:r w:rsidRPr="00945751">
        <w:rPr>
          <w:sz w:val="22"/>
          <w:lang w:eastAsia="zh-CN"/>
        </w:rPr>
        <w:t>jest powszechnie</w:t>
      </w:r>
      <w:r w:rsidRPr="00945751">
        <w:rPr>
          <w:sz w:val="22"/>
          <w:szCs w:val="22"/>
          <w:lang w:eastAsia="en-US"/>
        </w:rPr>
        <w:t xml:space="preserve"> znana lub została ujawniona publiczne bez naruszenia niniejszej klauzuli poufności. </w:t>
      </w:r>
    </w:p>
    <w:p w14:paraId="50E89353" w14:textId="7C21109E" w:rsidR="00AA274A" w:rsidRPr="00945751" w:rsidRDefault="00AA274A" w:rsidP="00AB492F">
      <w:pPr>
        <w:numPr>
          <w:ilvl w:val="0"/>
          <w:numId w:val="38"/>
        </w:numPr>
        <w:suppressAutoHyphens w:val="0"/>
        <w:spacing w:before="60" w:after="60"/>
        <w:jc w:val="both"/>
        <w:rPr>
          <w:sz w:val="22"/>
          <w:szCs w:val="22"/>
          <w:lang w:eastAsia="en-US"/>
        </w:rPr>
      </w:pPr>
      <w:r w:rsidRPr="00945751">
        <w:rPr>
          <w:color w:val="000000" w:themeColor="text1"/>
          <w:sz w:val="22"/>
          <w:szCs w:val="22"/>
        </w:rPr>
        <w:t>Ujawnienie</w:t>
      </w:r>
      <w:r w:rsidRPr="00945751">
        <w:rPr>
          <w:sz w:val="22"/>
          <w:szCs w:val="22"/>
          <w:lang w:eastAsia="en-US"/>
        </w:rPr>
        <w:t xml:space="preserve"> informacji stanowiących tajemnicę przedsiębiorstwa jest także dopuszczalne w</w:t>
      </w:r>
      <w:r w:rsidR="001D39C6">
        <w:rPr>
          <w:sz w:val="22"/>
          <w:szCs w:val="22"/>
          <w:lang w:eastAsia="en-US"/>
        </w:rPr>
        <w:t xml:space="preserve"> </w:t>
      </w:r>
      <w:r w:rsidRPr="00945751">
        <w:rPr>
          <w:sz w:val="22"/>
          <w:szCs w:val="22"/>
          <w:lang w:eastAsia="en-US"/>
        </w:rPr>
        <w:t>następujących sytuacjach:</w:t>
      </w:r>
    </w:p>
    <w:p w14:paraId="0568C0A8" w14:textId="2AC552E2" w:rsidR="00AA274A" w:rsidRPr="00945751" w:rsidRDefault="00AA274A" w:rsidP="00AB492F">
      <w:pPr>
        <w:numPr>
          <w:ilvl w:val="2"/>
          <w:numId w:val="40"/>
        </w:numPr>
        <w:suppressAutoHyphens w:val="0"/>
        <w:spacing w:before="60" w:after="60"/>
        <w:ind w:left="709" w:hanging="283"/>
        <w:jc w:val="both"/>
        <w:rPr>
          <w:sz w:val="22"/>
          <w:lang w:eastAsia="zh-CN"/>
        </w:rPr>
      </w:pPr>
      <w:r w:rsidRPr="00945751">
        <w:rPr>
          <w:sz w:val="22"/>
          <w:lang w:eastAsia="zh-CN"/>
        </w:rPr>
        <w:t>Wykonawca może w</w:t>
      </w:r>
      <w:r w:rsidR="001D39C6">
        <w:rPr>
          <w:sz w:val="22"/>
          <w:lang w:eastAsia="zh-CN"/>
        </w:rPr>
        <w:t xml:space="preserve"> </w:t>
      </w:r>
      <w:r w:rsidRPr="00945751">
        <w:rPr>
          <w:sz w:val="22"/>
          <w:lang w:eastAsia="zh-CN"/>
        </w:rPr>
        <w:t>razie potrzeby dzielić się informacjami związanymi z</w:t>
      </w:r>
      <w:r w:rsidR="001D39C6">
        <w:rPr>
          <w:sz w:val="22"/>
          <w:lang w:eastAsia="zh-CN"/>
        </w:rPr>
        <w:t xml:space="preserve"> </w:t>
      </w:r>
      <w:r w:rsidRPr="00945751">
        <w:rPr>
          <w:sz w:val="22"/>
          <w:lang w:eastAsia="zh-CN"/>
        </w:rPr>
        <w:t>realizacją niniejszej Umowy ze swoimi podwykonawcami zaangażowanymi w</w:t>
      </w:r>
      <w:r w:rsidR="001D39C6">
        <w:rPr>
          <w:sz w:val="22"/>
          <w:lang w:eastAsia="zh-CN"/>
        </w:rPr>
        <w:t xml:space="preserve"> </w:t>
      </w:r>
      <w:r w:rsidRPr="00945751">
        <w:rPr>
          <w:sz w:val="22"/>
          <w:lang w:eastAsia="zh-CN"/>
        </w:rPr>
        <w:t>realizację niniejszej Umowy, z</w:t>
      </w:r>
      <w:r w:rsidR="001D39C6">
        <w:rPr>
          <w:sz w:val="22"/>
          <w:lang w:eastAsia="zh-CN"/>
        </w:rPr>
        <w:t xml:space="preserve"> </w:t>
      </w:r>
      <w:r w:rsidRPr="00945751">
        <w:rPr>
          <w:sz w:val="22"/>
          <w:lang w:eastAsia="zh-CN"/>
        </w:rPr>
        <w:t>zastrzeżeniem zachowania poufności informacji przez podwykonawców;</w:t>
      </w:r>
    </w:p>
    <w:p w14:paraId="1EB396EB" w14:textId="77777777" w:rsidR="00AA274A" w:rsidRPr="00945751" w:rsidRDefault="00AA274A" w:rsidP="00AB492F">
      <w:pPr>
        <w:numPr>
          <w:ilvl w:val="2"/>
          <w:numId w:val="40"/>
        </w:numPr>
        <w:suppressAutoHyphens w:val="0"/>
        <w:spacing w:before="60" w:after="60"/>
        <w:ind w:left="709" w:hanging="283"/>
        <w:jc w:val="both"/>
        <w:rPr>
          <w:sz w:val="22"/>
          <w:lang w:eastAsia="zh-CN"/>
        </w:rPr>
      </w:pPr>
      <w:r w:rsidRPr="00945751">
        <w:rPr>
          <w:sz w:val="22"/>
          <w:lang w:eastAsia="zh-CN"/>
        </w:rPr>
        <w:t xml:space="preserve">Wykonawca może ujawniać informacje osobom trzecim, takim jak doradcy i/lub ubezpieczyciele zobowiązani ustawowo do zachowania tajemnicy zawodowej. </w:t>
      </w:r>
    </w:p>
    <w:p w14:paraId="6AB17D73" w14:textId="593B3E33" w:rsidR="00AA274A" w:rsidRPr="00945751" w:rsidRDefault="00AA274A" w:rsidP="00AB492F">
      <w:pPr>
        <w:numPr>
          <w:ilvl w:val="2"/>
          <w:numId w:val="40"/>
        </w:numPr>
        <w:suppressAutoHyphens w:val="0"/>
        <w:spacing w:before="60" w:after="60"/>
        <w:ind w:left="709" w:hanging="283"/>
        <w:jc w:val="both"/>
        <w:rPr>
          <w:sz w:val="22"/>
          <w:szCs w:val="22"/>
          <w:lang w:eastAsia="en-US"/>
        </w:rPr>
      </w:pPr>
      <w:r w:rsidRPr="00945751">
        <w:rPr>
          <w:sz w:val="22"/>
          <w:lang w:eastAsia="zh-CN"/>
        </w:rPr>
        <w:t>Wykonawca</w:t>
      </w:r>
      <w:r w:rsidRPr="00945751">
        <w:rPr>
          <w:rFonts w:cs="Calibri"/>
          <w:sz w:val="22"/>
          <w:szCs w:val="22"/>
          <w:lang w:eastAsia="zh-CN"/>
        </w:rPr>
        <w:t xml:space="preserve"> może ujawniać informacje </w:t>
      </w:r>
      <w:r w:rsidRPr="00945751">
        <w:rPr>
          <w:sz w:val="22"/>
          <w:szCs w:val="22"/>
          <w:lang w:eastAsia="zh-CN"/>
        </w:rPr>
        <w:t>na żądanie organów państwowych, gdy obowiązek przekazania im takich informacji wynika z</w:t>
      </w:r>
      <w:r w:rsidR="001D39C6">
        <w:rPr>
          <w:sz w:val="22"/>
          <w:szCs w:val="22"/>
          <w:lang w:eastAsia="zh-CN"/>
        </w:rPr>
        <w:t xml:space="preserve"> </w:t>
      </w:r>
      <w:r w:rsidRPr="00945751">
        <w:rPr>
          <w:sz w:val="22"/>
          <w:szCs w:val="22"/>
          <w:lang w:eastAsia="zh-CN"/>
        </w:rPr>
        <w:t>przepisów prawa</w:t>
      </w:r>
    </w:p>
    <w:p w14:paraId="36269AF1" w14:textId="5B2A3953" w:rsidR="00AA274A" w:rsidRPr="00945751" w:rsidRDefault="00AA274A" w:rsidP="00AB492F">
      <w:pPr>
        <w:numPr>
          <w:ilvl w:val="0"/>
          <w:numId w:val="38"/>
        </w:numPr>
        <w:suppressAutoHyphens w:val="0"/>
        <w:spacing w:before="60" w:after="60"/>
        <w:jc w:val="both"/>
        <w:rPr>
          <w:sz w:val="22"/>
          <w:szCs w:val="22"/>
          <w:lang w:eastAsia="en-US"/>
        </w:rPr>
      </w:pPr>
      <w:r w:rsidRPr="00945751">
        <w:rPr>
          <w:sz w:val="22"/>
          <w:szCs w:val="22"/>
        </w:rPr>
        <w:t xml:space="preserve">W </w:t>
      </w:r>
      <w:r w:rsidRPr="00945751">
        <w:rPr>
          <w:sz w:val="22"/>
          <w:szCs w:val="22"/>
          <w:lang w:eastAsia="en-US"/>
        </w:rPr>
        <w:t>sytuacjach, o</w:t>
      </w:r>
      <w:r w:rsidR="001D39C6">
        <w:rPr>
          <w:sz w:val="22"/>
          <w:szCs w:val="22"/>
          <w:lang w:eastAsia="en-US"/>
        </w:rPr>
        <w:t xml:space="preserve"> </w:t>
      </w:r>
      <w:r w:rsidRPr="00945751">
        <w:rPr>
          <w:sz w:val="22"/>
          <w:szCs w:val="22"/>
          <w:lang w:eastAsia="en-US"/>
        </w:rPr>
        <w:t>których mowa w</w:t>
      </w:r>
      <w:r w:rsidR="001D39C6">
        <w:rPr>
          <w:sz w:val="22"/>
          <w:szCs w:val="22"/>
          <w:lang w:eastAsia="en-US"/>
        </w:rPr>
        <w:t xml:space="preserve"> </w:t>
      </w:r>
      <w:r w:rsidRPr="00945751">
        <w:rPr>
          <w:sz w:val="22"/>
          <w:szCs w:val="22"/>
          <w:lang w:eastAsia="en-US"/>
        </w:rPr>
        <w:t>ust. 5, podmioty które pozyskają informacje, są zobowiązane do zachowania ich poufności.</w:t>
      </w:r>
    </w:p>
    <w:p w14:paraId="0212D430" w14:textId="7FC609F1" w:rsidR="00AA274A" w:rsidRPr="00945751" w:rsidRDefault="00AA274A" w:rsidP="00AB492F">
      <w:pPr>
        <w:numPr>
          <w:ilvl w:val="0"/>
          <w:numId w:val="38"/>
        </w:numPr>
        <w:suppressAutoHyphens w:val="0"/>
        <w:spacing w:before="60" w:after="60"/>
        <w:jc w:val="both"/>
        <w:rPr>
          <w:sz w:val="22"/>
          <w:szCs w:val="22"/>
          <w:lang w:eastAsia="en-US"/>
        </w:rPr>
      </w:pPr>
      <w:r w:rsidRPr="00945751">
        <w:rPr>
          <w:sz w:val="22"/>
          <w:szCs w:val="22"/>
          <w:lang w:eastAsia="en-US"/>
        </w:rPr>
        <w:t>Wykonawca zobowiązuje się, że wszelkie dane i</w:t>
      </w:r>
      <w:r w:rsidR="001D39C6">
        <w:rPr>
          <w:sz w:val="22"/>
          <w:szCs w:val="22"/>
          <w:lang w:eastAsia="en-US"/>
        </w:rPr>
        <w:t xml:space="preserve"> </w:t>
      </w:r>
      <w:r w:rsidRPr="00945751">
        <w:rPr>
          <w:sz w:val="22"/>
          <w:szCs w:val="22"/>
          <w:lang w:eastAsia="en-US"/>
        </w:rPr>
        <w:t>informacje uzyskane w</w:t>
      </w:r>
      <w:r w:rsidR="001D39C6">
        <w:rPr>
          <w:sz w:val="22"/>
          <w:szCs w:val="22"/>
          <w:lang w:eastAsia="en-US"/>
        </w:rPr>
        <w:t xml:space="preserve"> </w:t>
      </w:r>
      <w:r w:rsidRPr="00945751">
        <w:rPr>
          <w:sz w:val="22"/>
          <w:szCs w:val="22"/>
          <w:lang w:eastAsia="en-US"/>
        </w:rPr>
        <w:t>związku z</w:t>
      </w:r>
      <w:r w:rsidR="001D39C6">
        <w:rPr>
          <w:sz w:val="22"/>
          <w:szCs w:val="22"/>
          <w:lang w:eastAsia="en-US"/>
        </w:rPr>
        <w:t xml:space="preserve"> </w:t>
      </w:r>
      <w:r w:rsidRPr="00945751">
        <w:rPr>
          <w:sz w:val="22"/>
          <w:szCs w:val="22"/>
          <w:lang w:eastAsia="en-US"/>
        </w:rPr>
        <w:t>wykonywaniem niniejszej Umowy na temat stanu, organizacji i</w:t>
      </w:r>
      <w:r w:rsidR="001D39C6">
        <w:rPr>
          <w:sz w:val="22"/>
          <w:szCs w:val="22"/>
          <w:lang w:eastAsia="en-US"/>
        </w:rPr>
        <w:t xml:space="preserve"> </w:t>
      </w:r>
      <w:r w:rsidRPr="00945751">
        <w:rPr>
          <w:sz w:val="22"/>
          <w:szCs w:val="22"/>
          <w:lang w:eastAsia="en-US"/>
        </w:rPr>
        <w:t>interesów Zamawiającego nie zostaną ujawnione, udostępnione lub upublicznione ani w</w:t>
      </w:r>
      <w:r w:rsidR="001D39C6">
        <w:rPr>
          <w:sz w:val="22"/>
          <w:szCs w:val="22"/>
          <w:lang w:eastAsia="en-US"/>
        </w:rPr>
        <w:t xml:space="preserve"> </w:t>
      </w:r>
      <w:r w:rsidRPr="00945751">
        <w:rPr>
          <w:sz w:val="22"/>
          <w:szCs w:val="22"/>
          <w:lang w:eastAsia="en-US"/>
        </w:rPr>
        <w:t>części, ani w</w:t>
      </w:r>
      <w:r w:rsidR="001D39C6">
        <w:rPr>
          <w:sz w:val="22"/>
          <w:szCs w:val="22"/>
          <w:lang w:eastAsia="en-US"/>
        </w:rPr>
        <w:t xml:space="preserve"> </w:t>
      </w:r>
      <w:r w:rsidRPr="00945751">
        <w:rPr>
          <w:sz w:val="22"/>
          <w:szCs w:val="22"/>
          <w:lang w:eastAsia="en-US"/>
        </w:rPr>
        <w:t>całości, o</w:t>
      </w:r>
      <w:r w:rsidR="001D39C6">
        <w:rPr>
          <w:sz w:val="22"/>
          <w:szCs w:val="22"/>
          <w:lang w:eastAsia="en-US"/>
        </w:rPr>
        <w:t xml:space="preserve"> </w:t>
      </w:r>
      <w:r w:rsidRPr="00945751">
        <w:rPr>
          <w:sz w:val="22"/>
          <w:szCs w:val="22"/>
          <w:lang w:eastAsia="en-US"/>
        </w:rPr>
        <w:t>ile nie wynika to z</w:t>
      </w:r>
      <w:r w:rsidR="001D39C6">
        <w:rPr>
          <w:sz w:val="22"/>
          <w:szCs w:val="22"/>
          <w:lang w:eastAsia="en-US"/>
        </w:rPr>
        <w:t xml:space="preserve"> </w:t>
      </w:r>
      <w:r w:rsidRPr="00945751">
        <w:rPr>
          <w:sz w:val="22"/>
          <w:szCs w:val="22"/>
          <w:lang w:eastAsia="en-US"/>
        </w:rPr>
        <w:t>innych postanowień niniejszej Umowy, a</w:t>
      </w:r>
      <w:r w:rsidR="001D39C6">
        <w:rPr>
          <w:sz w:val="22"/>
          <w:szCs w:val="22"/>
          <w:lang w:eastAsia="en-US"/>
        </w:rPr>
        <w:t xml:space="preserve"> </w:t>
      </w:r>
      <w:r w:rsidRPr="00945751">
        <w:rPr>
          <w:sz w:val="22"/>
          <w:szCs w:val="22"/>
          <w:lang w:eastAsia="en-US"/>
        </w:rPr>
        <w:t>jednocześnie nie służy do jej realizacji, z</w:t>
      </w:r>
      <w:r w:rsidR="001D39C6">
        <w:rPr>
          <w:sz w:val="22"/>
          <w:szCs w:val="22"/>
          <w:lang w:eastAsia="en-US"/>
        </w:rPr>
        <w:t xml:space="preserve"> </w:t>
      </w:r>
      <w:r w:rsidRPr="00945751">
        <w:rPr>
          <w:sz w:val="22"/>
          <w:szCs w:val="22"/>
          <w:lang w:eastAsia="en-US"/>
        </w:rPr>
        <w:t>zastrzeżeniem ust. 4 i</w:t>
      </w:r>
      <w:r w:rsidR="001D39C6">
        <w:rPr>
          <w:sz w:val="22"/>
          <w:szCs w:val="22"/>
          <w:lang w:eastAsia="en-US"/>
        </w:rPr>
        <w:t xml:space="preserve"> </w:t>
      </w:r>
      <w:r w:rsidRPr="00945751">
        <w:rPr>
          <w:sz w:val="22"/>
          <w:szCs w:val="22"/>
          <w:lang w:eastAsia="en-US"/>
        </w:rPr>
        <w:t>5 .</w:t>
      </w:r>
    </w:p>
    <w:p w14:paraId="2762F79A" w14:textId="4B17AAE0" w:rsidR="00AA274A" w:rsidRPr="00945751" w:rsidRDefault="00AA274A" w:rsidP="00AB492F">
      <w:pPr>
        <w:numPr>
          <w:ilvl w:val="0"/>
          <w:numId w:val="38"/>
        </w:numPr>
        <w:suppressAutoHyphens w:val="0"/>
        <w:spacing w:before="60" w:after="60"/>
        <w:jc w:val="both"/>
        <w:rPr>
          <w:sz w:val="22"/>
          <w:szCs w:val="22"/>
          <w:lang w:eastAsia="en-US"/>
        </w:rPr>
      </w:pPr>
      <w:r w:rsidRPr="00945751">
        <w:rPr>
          <w:sz w:val="22"/>
          <w:szCs w:val="22"/>
          <w:lang w:eastAsia="en-US"/>
        </w:rPr>
        <w:t>Wykonawca zobowiązuje się do zastosowania skutecznych środków technicznych i</w:t>
      </w:r>
      <w:r w:rsidR="001D39C6">
        <w:rPr>
          <w:sz w:val="22"/>
          <w:szCs w:val="22"/>
          <w:lang w:eastAsia="en-US"/>
        </w:rPr>
        <w:t xml:space="preserve"> </w:t>
      </w:r>
      <w:r w:rsidRPr="00945751">
        <w:rPr>
          <w:sz w:val="22"/>
          <w:szCs w:val="22"/>
          <w:lang w:eastAsia="en-US"/>
        </w:rPr>
        <w:t>organizacyjnych zapewniających ochronę wszystkich przekazanych informacji i</w:t>
      </w:r>
      <w:r w:rsidR="001D39C6">
        <w:rPr>
          <w:sz w:val="22"/>
          <w:szCs w:val="22"/>
          <w:lang w:eastAsia="en-US"/>
        </w:rPr>
        <w:t xml:space="preserve"> </w:t>
      </w:r>
      <w:r w:rsidRPr="00945751">
        <w:rPr>
          <w:sz w:val="22"/>
          <w:szCs w:val="22"/>
          <w:lang w:eastAsia="en-US"/>
        </w:rPr>
        <w:t>danych zabezpieczając je przed nieupoważnionym dostępem, uszkodzeniem i/lub nieuprawnioną modyfikacją.</w:t>
      </w:r>
    </w:p>
    <w:p w14:paraId="1AC19156" w14:textId="7EC1C1A2" w:rsidR="00AA274A" w:rsidRPr="00945751" w:rsidRDefault="00AA274A" w:rsidP="00AB492F">
      <w:pPr>
        <w:numPr>
          <w:ilvl w:val="0"/>
          <w:numId w:val="38"/>
        </w:numPr>
        <w:suppressAutoHyphens w:val="0"/>
        <w:spacing w:before="60" w:after="60"/>
        <w:jc w:val="both"/>
        <w:rPr>
          <w:sz w:val="22"/>
          <w:szCs w:val="22"/>
        </w:rPr>
      </w:pPr>
      <w:r w:rsidRPr="00945751">
        <w:rPr>
          <w:sz w:val="22"/>
          <w:szCs w:val="22"/>
          <w:lang w:eastAsia="en-US"/>
        </w:rPr>
        <w:t>W przypadku</w:t>
      </w:r>
      <w:r w:rsidRPr="00945751">
        <w:rPr>
          <w:sz w:val="22"/>
          <w:szCs w:val="22"/>
        </w:rPr>
        <w:t xml:space="preserve"> naruszenia przez którąkolwiek ze Stron zasady poufności Strona poszkodowana ma</w:t>
      </w:r>
      <w:r w:rsidR="001D39C6">
        <w:rPr>
          <w:sz w:val="22"/>
          <w:szCs w:val="22"/>
        </w:rPr>
        <w:t xml:space="preserve"> </w:t>
      </w:r>
      <w:r w:rsidRPr="00945751">
        <w:rPr>
          <w:sz w:val="22"/>
          <w:szCs w:val="22"/>
        </w:rPr>
        <w:t>prawo dochodzenia odszkodowania na zasadach ogólnych kodeksu cywilnego, zapisów prawa UE o</w:t>
      </w:r>
      <w:r w:rsidR="001D39C6">
        <w:rPr>
          <w:sz w:val="22"/>
          <w:szCs w:val="22"/>
        </w:rPr>
        <w:t xml:space="preserve"> </w:t>
      </w:r>
      <w:r w:rsidRPr="00945751">
        <w:rPr>
          <w:sz w:val="22"/>
          <w:szCs w:val="22"/>
        </w:rPr>
        <w:t>ochronie niejawnego know-how przedsiębiorcy oraz zapisów ustawy o</w:t>
      </w:r>
      <w:r w:rsidR="001D39C6">
        <w:rPr>
          <w:sz w:val="22"/>
          <w:szCs w:val="22"/>
        </w:rPr>
        <w:t xml:space="preserve"> </w:t>
      </w:r>
      <w:r w:rsidRPr="00945751">
        <w:rPr>
          <w:sz w:val="22"/>
          <w:szCs w:val="22"/>
        </w:rPr>
        <w:t>zwalczaniu nieuczciwej konkurencji.</w:t>
      </w:r>
    </w:p>
    <w:p w14:paraId="67A07C7E" w14:textId="7C08FF0C" w:rsidR="00AA274A" w:rsidRPr="00945751" w:rsidRDefault="00AA274A" w:rsidP="00730B56">
      <w:pPr>
        <w:pStyle w:val="paragraf"/>
        <w:rPr>
          <w:i/>
        </w:rPr>
      </w:pPr>
      <w:r>
        <w:t>§</w:t>
      </w:r>
      <w:r w:rsidR="00730B56">
        <w:t xml:space="preserve"> </w:t>
      </w:r>
      <w:r>
        <w:t>18</w:t>
      </w:r>
      <w:r w:rsidR="00730B56">
        <w:t xml:space="preserve"> </w:t>
      </w:r>
      <w:r w:rsidR="00730B56">
        <w:br/>
      </w:r>
      <w:r w:rsidRPr="00945751">
        <w:t>Ochrona informacji niejawnych</w:t>
      </w:r>
    </w:p>
    <w:p w14:paraId="12D4D58D" w14:textId="17CF6842" w:rsidR="00AA274A" w:rsidRPr="00945751" w:rsidRDefault="00AA274A" w:rsidP="00AA274A">
      <w:pPr>
        <w:jc w:val="both"/>
        <w:rPr>
          <w:sz w:val="22"/>
          <w:szCs w:val="22"/>
        </w:rPr>
      </w:pPr>
      <w:r w:rsidRPr="00945751">
        <w:rPr>
          <w:sz w:val="22"/>
          <w:szCs w:val="22"/>
        </w:rPr>
        <w:t>W trakcie wykonywania Umowy będą przestrzegane przez Strony zapisy ustawy z</w:t>
      </w:r>
      <w:r w:rsidR="001D39C6">
        <w:rPr>
          <w:sz w:val="22"/>
          <w:szCs w:val="22"/>
        </w:rPr>
        <w:t xml:space="preserve"> </w:t>
      </w:r>
      <w:r w:rsidRPr="00945751">
        <w:rPr>
          <w:sz w:val="22"/>
          <w:szCs w:val="22"/>
        </w:rPr>
        <w:t>dnia 5</w:t>
      </w:r>
      <w:r w:rsidR="001D39C6">
        <w:rPr>
          <w:sz w:val="22"/>
          <w:szCs w:val="22"/>
        </w:rPr>
        <w:t xml:space="preserve"> </w:t>
      </w:r>
      <w:r w:rsidRPr="00945751">
        <w:rPr>
          <w:sz w:val="22"/>
          <w:szCs w:val="22"/>
        </w:rPr>
        <w:t>sierpnia</w:t>
      </w:r>
      <w:r w:rsidR="001D39C6">
        <w:rPr>
          <w:sz w:val="22"/>
          <w:szCs w:val="22"/>
        </w:rPr>
        <w:t xml:space="preserve"> </w:t>
      </w:r>
      <w:r w:rsidRPr="00945751">
        <w:rPr>
          <w:sz w:val="22"/>
          <w:szCs w:val="22"/>
        </w:rPr>
        <w:t>2010</w:t>
      </w:r>
      <w:r w:rsidR="001D39C6">
        <w:rPr>
          <w:sz w:val="22"/>
          <w:szCs w:val="22"/>
        </w:rPr>
        <w:t xml:space="preserve"> </w:t>
      </w:r>
      <w:r w:rsidRPr="00945751">
        <w:rPr>
          <w:sz w:val="22"/>
          <w:szCs w:val="22"/>
        </w:rPr>
        <w:t>r. o</w:t>
      </w:r>
      <w:r w:rsidR="001D39C6">
        <w:rPr>
          <w:sz w:val="22"/>
          <w:szCs w:val="22"/>
        </w:rPr>
        <w:t xml:space="preserve"> </w:t>
      </w:r>
      <w:r w:rsidRPr="00945751">
        <w:rPr>
          <w:sz w:val="22"/>
          <w:szCs w:val="22"/>
        </w:rPr>
        <w:t>ochronie informacji niejawnych (Dz.U. 2018 poz. 412 j.t.).</w:t>
      </w:r>
    </w:p>
    <w:p w14:paraId="38210F62" w14:textId="15AEBEDC" w:rsidR="00AA274A" w:rsidRPr="00945751" w:rsidRDefault="00AA274A" w:rsidP="00730B56">
      <w:pPr>
        <w:pStyle w:val="paragraf"/>
      </w:pPr>
      <w:r>
        <w:t>§</w:t>
      </w:r>
      <w:r w:rsidR="00730B56">
        <w:t xml:space="preserve"> </w:t>
      </w:r>
      <w:r>
        <w:t>19</w:t>
      </w:r>
      <w:r w:rsidR="00730B56">
        <w:t xml:space="preserve"> </w:t>
      </w:r>
      <w:r w:rsidR="00730B56">
        <w:br/>
      </w:r>
      <w:r w:rsidRPr="00945751">
        <w:t>Zasady etyki</w:t>
      </w:r>
    </w:p>
    <w:p w14:paraId="6757EB81" w14:textId="04FA02D1" w:rsidR="00AA274A" w:rsidRPr="00945751" w:rsidRDefault="00AA274A" w:rsidP="00AB492F">
      <w:pPr>
        <w:numPr>
          <w:ilvl w:val="0"/>
          <w:numId w:val="41"/>
        </w:numPr>
        <w:suppressAutoHyphens w:val="0"/>
        <w:spacing w:before="60" w:after="60"/>
        <w:jc w:val="both"/>
        <w:rPr>
          <w:sz w:val="22"/>
        </w:rPr>
      </w:pPr>
      <w:r w:rsidRPr="00945751">
        <w:rPr>
          <w:sz w:val="22"/>
          <w:szCs w:val="22"/>
          <w:lang w:eastAsia="en-US"/>
        </w:rPr>
        <w:t>Wykonawca</w:t>
      </w:r>
      <w:r w:rsidRPr="00945751">
        <w:rPr>
          <w:sz w:val="22"/>
        </w:rPr>
        <w:t xml:space="preserve"> nie może naruszać poprzez swoje zachowanie</w:t>
      </w:r>
      <w:r w:rsidRPr="00945751">
        <w:rPr>
          <w:w w:val="98"/>
          <w:sz w:val="22"/>
        </w:rPr>
        <w:t xml:space="preserve"> </w:t>
      </w:r>
      <w:r w:rsidRPr="00945751">
        <w:rPr>
          <w:sz w:val="22"/>
        </w:rPr>
        <w:t>(działanie, znoszenie lub zaniechanie) przepisów obowiązującego prawa. Zakaz ten dotyczy</w:t>
      </w:r>
      <w:r w:rsidRPr="00945751">
        <w:rPr>
          <w:w w:val="97"/>
          <w:sz w:val="22"/>
        </w:rPr>
        <w:t xml:space="preserve"> </w:t>
      </w:r>
      <w:r w:rsidRPr="00945751">
        <w:rPr>
          <w:sz w:val="22"/>
        </w:rPr>
        <w:t>także pracowników, przedstawicieli Wykonawcy oraz innych osób działających w</w:t>
      </w:r>
      <w:r w:rsidR="001D39C6">
        <w:rPr>
          <w:sz w:val="22"/>
        </w:rPr>
        <w:t xml:space="preserve"> </w:t>
      </w:r>
      <w:r w:rsidRPr="00945751">
        <w:rPr>
          <w:sz w:val="22"/>
        </w:rPr>
        <w:t>jego Imieniu</w:t>
      </w:r>
      <w:r w:rsidRPr="00945751">
        <w:rPr>
          <w:w w:val="98"/>
          <w:sz w:val="22"/>
        </w:rPr>
        <w:t xml:space="preserve"> </w:t>
      </w:r>
      <w:r w:rsidRPr="00945751">
        <w:rPr>
          <w:sz w:val="22"/>
        </w:rPr>
        <w:t>lub na jego rzecz i</w:t>
      </w:r>
      <w:r w:rsidR="001D39C6">
        <w:rPr>
          <w:sz w:val="22"/>
        </w:rPr>
        <w:t xml:space="preserve"> </w:t>
      </w:r>
      <w:r w:rsidRPr="00945751">
        <w:rPr>
          <w:sz w:val="22"/>
        </w:rPr>
        <w:t>odnosi się w</w:t>
      </w:r>
      <w:r w:rsidR="001D39C6">
        <w:rPr>
          <w:sz w:val="22"/>
        </w:rPr>
        <w:t xml:space="preserve"> </w:t>
      </w:r>
      <w:r w:rsidRPr="00945751">
        <w:rPr>
          <w:sz w:val="22"/>
        </w:rPr>
        <w:t>szczególności</w:t>
      </w:r>
      <w:r w:rsidRPr="00945751">
        <w:rPr>
          <w:w w:val="99"/>
          <w:sz w:val="22"/>
        </w:rPr>
        <w:t xml:space="preserve"> </w:t>
      </w:r>
      <w:r w:rsidRPr="00945751">
        <w:rPr>
          <w:sz w:val="22"/>
        </w:rPr>
        <w:t xml:space="preserve">do </w:t>
      </w:r>
      <w:proofErr w:type="spellStart"/>
      <w:r w:rsidRPr="00945751">
        <w:rPr>
          <w:sz w:val="22"/>
        </w:rPr>
        <w:t>zachowań</w:t>
      </w:r>
      <w:proofErr w:type="spellEnd"/>
      <w:r w:rsidRPr="00945751">
        <w:rPr>
          <w:sz w:val="22"/>
        </w:rPr>
        <w:t>, które mogą prowadzić do:</w:t>
      </w:r>
    </w:p>
    <w:p w14:paraId="32F2A9F4" w14:textId="3DD364CD" w:rsidR="00AA274A" w:rsidRPr="00945751" w:rsidRDefault="00AA274A" w:rsidP="00AB492F">
      <w:pPr>
        <w:numPr>
          <w:ilvl w:val="2"/>
          <w:numId w:val="42"/>
        </w:numPr>
        <w:suppressAutoHyphens w:val="0"/>
        <w:spacing w:before="60" w:after="60"/>
        <w:ind w:left="709" w:hanging="283"/>
        <w:jc w:val="both"/>
        <w:rPr>
          <w:sz w:val="22"/>
          <w:lang w:eastAsia="zh-CN"/>
        </w:rPr>
      </w:pPr>
      <w:r w:rsidRPr="00945751">
        <w:rPr>
          <w:sz w:val="22"/>
          <w:lang w:eastAsia="zh-CN"/>
        </w:rPr>
        <w:lastRenderedPageBreak/>
        <w:t>popełnienia przestępstw określonych w</w:t>
      </w:r>
      <w:r w:rsidR="001D39C6">
        <w:rPr>
          <w:sz w:val="22"/>
          <w:lang w:eastAsia="zh-CN"/>
        </w:rPr>
        <w:t xml:space="preserve"> </w:t>
      </w:r>
      <w:r w:rsidRPr="00945751">
        <w:rPr>
          <w:sz w:val="22"/>
          <w:lang w:eastAsia="zh-CN"/>
        </w:rPr>
        <w:t>art. 16 ustawy z</w:t>
      </w:r>
      <w:r w:rsidR="001D39C6">
        <w:rPr>
          <w:sz w:val="22"/>
          <w:lang w:eastAsia="zh-CN"/>
        </w:rPr>
        <w:t xml:space="preserve"> </w:t>
      </w:r>
      <w:r w:rsidRPr="00945751">
        <w:rPr>
          <w:sz w:val="22"/>
          <w:lang w:eastAsia="zh-CN"/>
        </w:rPr>
        <w:t>dnia 28 października 2002 r. o</w:t>
      </w:r>
      <w:r w:rsidR="001D39C6">
        <w:rPr>
          <w:sz w:val="22"/>
          <w:lang w:eastAsia="zh-CN"/>
        </w:rPr>
        <w:t xml:space="preserve"> </w:t>
      </w:r>
      <w:r w:rsidRPr="00945751">
        <w:rPr>
          <w:sz w:val="22"/>
          <w:lang w:eastAsia="zh-CN"/>
        </w:rPr>
        <w:t>odpowiedzialności podmiotów zbiorowych za czyny zabronione pod groźbą kary (</w:t>
      </w:r>
      <w:proofErr w:type="spellStart"/>
      <w:r w:rsidR="00FA4BB7">
        <w:rPr>
          <w:sz w:val="22"/>
          <w:lang w:eastAsia="zh-CN"/>
        </w:rPr>
        <w:t>t.j</w:t>
      </w:r>
      <w:proofErr w:type="spellEnd"/>
      <w:r w:rsidR="00FA4BB7">
        <w:rPr>
          <w:sz w:val="22"/>
          <w:lang w:eastAsia="zh-CN"/>
        </w:rPr>
        <w:t xml:space="preserve">. </w:t>
      </w:r>
      <w:r w:rsidRPr="00945751">
        <w:rPr>
          <w:sz w:val="22"/>
          <w:lang w:eastAsia="zh-CN"/>
        </w:rPr>
        <w:t>Dz. U. z</w:t>
      </w:r>
      <w:r w:rsidR="001D39C6">
        <w:rPr>
          <w:sz w:val="22"/>
          <w:lang w:eastAsia="zh-CN"/>
        </w:rPr>
        <w:t xml:space="preserve"> </w:t>
      </w:r>
      <w:r w:rsidRPr="00945751">
        <w:rPr>
          <w:sz w:val="22"/>
          <w:lang w:eastAsia="zh-CN"/>
        </w:rPr>
        <w:t>20</w:t>
      </w:r>
      <w:r w:rsidR="00FA4BB7">
        <w:rPr>
          <w:sz w:val="22"/>
          <w:lang w:eastAsia="zh-CN"/>
        </w:rPr>
        <w:t>20 r., poz</w:t>
      </w:r>
      <w:r w:rsidRPr="00945751">
        <w:rPr>
          <w:sz w:val="22"/>
          <w:lang w:eastAsia="zh-CN"/>
        </w:rPr>
        <w:t>.</w:t>
      </w:r>
      <w:r w:rsidR="00FA4BB7">
        <w:rPr>
          <w:sz w:val="22"/>
          <w:lang w:eastAsia="zh-CN"/>
        </w:rPr>
        <w:t xml:space="preserve"> 358</w:t>
      </w:r>
      <w:r w:rsidRPr="00945751">
        <w:rPr>
          <w:sz w:val="22"/>
          <w:lang w:eastAsia="zh-CN"/>
        </w:rPr>
        <w:t>)</w:t>
      </w:r>
    </w:p>
    <w:p w14:paraId="226EB34F" w14:textId="48F0060F" w:rsidR="00AA274A" w:rsidRPr="00945751" w:rsidRDefault="00AA274A" w:rsidP="00AB492F">
      <w:pPr>
        <w:numPr>
          <w:ilvl w:val="2"/>
          <w:numId w:val="42"/>
        </w:numPr>
        <w:suppressAutoHyphens w:val="0"/>
        <w:spacing w:before="60" w:after="60"/>
        <w:ind w:left="709" w:hanging="283"/>
        <w:jc w:val="both"/>
        <w:rPr>
          <w:sz w:val="22"/>
          <w:szCs w:val="22"/>
          <w:lang w:eastAsia="zh-CN"/>
        </w:rPr>
      </w:pPr>
      <w:r w:rsidRPr="00945751">
        <w:rPr>
          <w:sz w:val="22"/>
          <w:lang w:eastAsia="zh-CN"/>
        </w:rPr>
        <w:t>popełnienia</w:t>
      </w:r>
      <w:r w:rsidRPr="00945751">
        <w:rPr>
          <w:sz w:val="22"/>
          <w:szCs w:val="22"/>
          <w:lang w:eastAsia="zh-CN"/>
        </w:rPr>
        <w:t xml:space="preserve"> czynów wskazanych w</w:t>
      </w:r>
      <w:r w:rsidR="001D39C6">
        <w:rPr>
          <w:sz w:val="22"/>
          <w:szCs w:val="22"/>
          <w:lang w:eastAsia="zh-CN"/>
        </w:rPr>
        <w:t xml:space="preserve"> </w:t>
      </w:r>
      <w:r w:rsidRPr="00945751">
        <w:rPr>
          <w:sz w:val="22"/>
          <w:lang w:eastAsia="zh-CN"/>
        </w:rPr>
        <w:t>ustawie</w:t>
      </w:r>
      <w:r w:rsidRPr="00945751">
        <w:rPr>
          <w:sz w:val="22"/>
          <w:szCs w:val="22"/>
          <w:lang w:eastAsia="zh-CN"/>
        </w:rPr>
        <w:t xml:space="preserve"> z</w:t>
      </w:r>
      <w:r w:rsidR="001D39C6">
        <w:rPr>
          <w:sz w:val="22"/>
          <w:szCs w:val="22"/>
          <w:lang w:eastAsia="zh-CN"/>
        </w:rPr>
        <w:t xml:space="preserve"> </w:t>
      </w:r>
      <w:r w:rsidRPr="00945751">
        <w:rPr>
          <w:sz w:val="22"/>
          <w:szCs w:val="22"/>
          <w:lang w:eastAsia="zh-CN"/>
        </w:rPr>
        <w:t>dnia 16 kwietnia 1993 roku o</w:t>
      </w:r>
      <w:r w:rsidR="001D39C6">
        <w:rPr>
          <w:sz w:val="22"/>
          <w:szCs w:val="22"/>
          <w:lang w:eastAsia="zh-CN"/>
        </w:rPr>
        <w:t xml:space="preserve"> </w:t>
      </w:r>
      <w:r w:rsidRPr="00945751">
        <w:rPr>
          <w:sz w:val="22"/>
          <w:szCs w:val="22"/>
          <w:lang w:eastAsia="zh-CN"/>
        </w:rPr>
        <w:t>zwalczaniu nieuczciwej konkurencji (</w:t>
      </w:r>
      <w:proofErr w:type="spellStart"/>
      <w:r w:rsidR="00FA4BB7">
        <w:rPr>
          <w:sz w:val="22"/>
          <w:szCs w:val="22"/>
          <w:lang w:eastAsia="zh-CN"/>
        </w:rPr>
        <w:t>t.j</w:t>
      </w:r>
      <w:proofErr w:type="spellEnd"/>
      <w:r w:rsidR="00FA4BB7">
        <w:rPr>
          <w:sz w:val="22"/>
          <w:szCs w:val="22"/>
          <w:lang w:eastAsia="zh-CN"/>
        </w:rPr>
        <w:t xml:space="preserve">. </w:t>
      </w:r>
      <w:r w:rsidRPr="00945751">
        <w:rPr>
          <w:sz w:val="22"/>
          <w:szCs w:val="22"/>
          <w:lang w:eastAsia="zh-CN"/>
        </w:rPr>
        <w:t xml:space="preserve">Dz. U. </w:t>
      </w:r>
      <w:r w:rsidR="00FA4BB7">
        <w:rPr>
          <w:sz w:val="22"/>
          <w:szCs w:val="22"/>
          <w:lang w:eastAsia="zh-CN"/>
        </w:rPr>
        <w:t xml:space="preserve">z </w:t>
      </w:r>
      <w:r w:rsidRPr="00945751">
        <w:rPr>
          <w:sz w:val="22"/>
          <w:szCs w:val="22"/>
          <w:lang w:eastAsia="zh-CN"/>
        </w:rPr>
        <w:t>20</w:t>
      </w:r>
      <w:r w:rsidR="00FA4BB7">
        <w:rPr>
          <w:sz w:val="22"/>
          <w:szCs w:val="22"/>
          <w:lang w:eastAsia="zh-CN"/>
        </w:rPr>
        <w:t>20 r., poz</w:t>
      </w:r>
      <w:r w:rsidRPr="00945751">
        <w:rPr>
          <w:sz w:val="22"/>
          <w:szCs w:val="22"/>
          <w:lang w:eastAsia="zh-CN"/>
        </w:rPr>
        <w:t>.</w:t>
      </w:r>
      <w:r w:rsidR="00FA4BB7">
        <w:rPr>
          <w:sz w:val="22"/>
          <w:szCs w:val="22"/>
          <w:lang w:eastAsia="zh-CN"/>
        </w:rPr>
        <w:t xml:space="preserve"> 1913</w:t>
      </w:r>
      <w:r w:rsidRPr="00945751">
        <w:rPr>
          <w:sz w:val="22"/>
          <w:szCs w:val="22"/>
          <w:lang w:eastAsia="zh-CN"/>
        </w:rPr>
        <w:t>).</w:t>
      </w:r>
    </w:p>
    <w:p w14:paraId="0BE1A3FC" w14:textId="543D5D54" w:rsidR="00AA274A" w:rsidRDefault="00AA274A" w:rsidP="00AB492F">
      <w:pPr>
        <w:numPr>
          <w:ilvl w:val="0"/>
          <w:numId w:val="41"/>
        </w:numPr>
        <w:suppressAutoHyphens w:val="0"/>
        <w:spacing w:before="60" w:after="60"/>
        <w:jc w:val="both"/>
        <w:rPr>
          <w:sz w:val="22"/>
        </w:rPr>
      </w:pPr>
      <w:r w:rsidRPr="00945751">
        <w:rPr>
          <w:sz w:val="22"/>
          <w:szCs w:val="22"/>
          <w:lang w:eastAsia="en-US"/>
        </w:rPr>
        <w:t>Wykonawca</w:t>
      </w:r>
      <w:r w:rsidRPr="00945751">
        <w:rPr>
          <w:sz w:val="22"/>
        </w:rPr>
        <w:t xml:space="preserve"> winien zapobiegać wszelkim nieuczciwym działaniom ze strony swych przedstawicieli. Wykonawca gwarantuje i</w:t>
      </w:r>
      <w:r w:rsidR="001D39C6">
        <w:rPr>
          <w:sz w:val="22"/>
        </w:rPr>
        <w:t xml:space="preserve"> </w:t>
      </w:r>
      <w:r w:rsidRPr="00945751">
        <w:rPr>
          <w:sz w:val="22"/>
        </w:rPr>
        <w:t>zobowiązuje się, że nie wręczał i</w:t>
      </w:r>
      <w:r w:rsidR="001D39C6">
        <w:rPr>
          <w:sz w:val="22"/>
        </w:rPr>
        <w:t xml:space="preserve"> </w:t>
      </w:r>
      <w:r w:rsidRPr="00945751">
        <w:rPr>
          <w:sz w:val="22"/>
        </w:rPr>
        <w:t>nie wręczy żadnej darowizny lub prowizji; jak również nie zgadzał się i</w:t>
      </w:r>
      <w:r w:rsidR="001D39C6">
        <w:rPr>
          <w:sz w:val="22"/>
        </w:rPr>
        <w:t xml:space="preserve"> </w:t>
      </w:r>
      <w:r w:rsidRPr="00945751">
        <w:rPr>
          <w:sz w:val="22"/>
        </w:rPr>
        <w:t>nie zgodzi się na zapłatę prowizji pracownikowi lub przedstawicielowi Zamawiającego w</w:t>
      </w:r>
      <w:r w:rsidR="001D39C6">
        <w:rPr>
          <w:sz w:val="22"/>
        </w:rPr>
        <w:t xml:space="preserve"> </w:t>
      </w:r>
      <w:r w:rsidRPr="00945751">
        <w:rPr>
          <w:sz w:val="22"/>
        </w:rPr>
        <w:t>związku z</w:t>
      </w:r>
      <w:r w:rsidR="001D39C6">
        <w:rPr>
          <w:sz w:val="22"/>
        </w:rPr>
        <w:t xml:space="preserve"> </w:t>
      </w:r>
      <w:r w:rsidRPr="00945751">
        <w:rPr>
          <w:sz w:val="22"/>
        </w:rPr>
        <w:t>zamówieniem lub umową.</w:t>
      </w:r>
    </w:p>
    <w:p w14:paraId="3CF8AE41" w14:textId="4B57CFF3" w:rsidR="00DC4077" w:rsidRPr="00D856FD" w:rsidRDefault="00DC4077" w:rsidP="00DC4077">
      <w:pPr>
        <w:pStyle w:val="paragraf"/>
        <w:rPr>
          <w:color w:val="000000" w:themeColor="text1"/>
        </w:rPr>
      </w:pPr>
      <w:r w:rsidRPr="00D856FD">
        <w:rPr>
          <w:color w:val="000000" w:themeColor="text1"/>
        </w:rPr>
        <w:t xml:space="preserve">§ 20 </w:t>
      </w:r>
      <w:r w:rsidRPr="00D856FD">
        <w:rPr>
          <w:color w:val="000000" w:themeColor="text1"/>
        </w:rPr>
        <w:br/>
      </w:r>
      <w:r w:rsidR="00B741F5" w:rsidRPr="00D856FD">
        <w:rPr>
          <w:color w:val="000000" w:themeColor="text1"/>
        </w:rPr>
        <w:t>Czynności polegające na wykonywaniu umowy o pracę</w:t>
      </w:r>
    </w:p>
    <w:p w14:paraId="1FB7C72F" w14:textId="77777777" w:rsidR="00DC4077" w:rsidRPr="00D856FD" w:rsidRDefault="00DC4077" w:rsidP="00DC4077">
      <w:pPr>
        <w:spacing w:beforeLines="60" w:before="144" w:afterLines="60" w:after="144"/>
        <w:ind w:left="426" w:hanging="426"/>
        <w:jc w:val="both"/>
        <w:rPr>
          <w:rFonts w:cs="Times New Roman"/>
          <w:color w:val="000000" w:themeColor="text1"/>
          <w:sz w:val="22"/>
          <w:szCs w:val="22"/>
        </w:rPr>
      </w:pPr>
      <w:r w:rsidRPr="00D856FD">
        <w:rPr>
          <w:rFonts w:cs="Times New Roman"/>
          <w:color w:val="000000" w:themeColor="text1"/>
          <w:sz w:val="22"/>
          <w:szCs w:val="22"/>
        </w:rPr>
        <w:t>1.</w:t>
      </w:r>
      <w:r w:rsidRPr="00D856FD">
        <w:rPr>
          <w:rFonts w:cs="Times New Roman"/>
          <w:color w:val="000000" w:themeColor="text1"/>
          <w:sz w:val="22"/>
          <w:szCs w:val="22"/>
        </w:rPr>
        <w:tab/>
        <w:t>Zamawiający wskazuje, iż w przedmiotowym zamówieniu czynnościami polegającymi na wykonywaniu umowy o pracę są odpowiednio czynności osób określonych w dziale V pkt 2.3.2 ppkt. b) SIWZ, o ile czynności te nie będą wykonywane przez osobę w ramach prowadzonej działalności gospodarczej.</w:t>
      </w:r>
    </w:p>
    <w:p w14:paraId="686129EB" w14:textId="77777777" w:rsidR="00DC4077" w:rsidRPr="00D856FD" w:rsidRDefault="00DC4077" w:rsidP="00DC4077">
      <w:pPr>
        <w:spacing w:beforeLines="60" w:before="144" w:afterLines="60" w:after="144"/>
        <w:ind w:left="426" w:hanging="426"/>
        <w:jc w:val="both"/>
        <w:rPr>
          <w:rFonts w:cs="Times New Roman"/>
          <w:color w:val="000000" w:themeColor="text1"/>
          <w:sz w:val="22"/>
          <w:szCs w:val="22"/>
        </w:rPr>
      </w:pPr>
      <w:r w:rsidRPr="00D856FD">
        <w:rPr>
          <w:rFonts w:cs="Times New Roman"/>
          <w:color w:val="000000" w:themeColor="text1"/>
          <w:sz w:val="22"/>
          <w:szCs w:val="22"/>
        </w:rPr>
        <w:t>2.</w:t>
      </w:r>
      <w:r w:rsidRPr="00D856FD">
        <w:rPr>
          <w:rFonts w:cs="Times New Roman"/>
          <w:color w:val="000000" w:themeColor="text1"/>
          <w:sz w:val="22"/>
          <w:szCs w:val="22"/>
        </w:rPr>
        <w:tab/>
        <w:t>W przypadku zmiany na stanowisku osób, o których mowa wyżej, bądź zmiany warunków pracy, wykonawca przedstawi dokumenty wskazane wyżej najpóźniej z chwilą objęcia przez nową osobę stanowiska, bądź w terminie trzech dni roboczych od przyjęcia przez pracownika zmiany warunków pracy. Zamawiający dopuści zmianę wyłącznie gdy nowa osoba będzie posiadała nie gorsze kwalifikacje niż określone w SIWZ.</w:t>
      </w:r>
    </w:p>
    <w:p w14:paraId="72920006" w14:textId="77777777" w:rsidR="00DC4077" w:rsidRPr="00D856FD" w:rsidRDefault="00DC4077" w:rsidP="00DC4077">
      <w:pPr>
        <w:suppressAutoHyphens w:val="0"/>
        <w:spacing w:beforeLines="60" w:before="144" w:afterLines="60" w:after="144"/>
        <w:ind w:left="426" w:hanging="426"/>
        <w:jc w:val="both"/>
        <w:rPr>
          <w:rFonts w:eastAsia="Calibri"/>
          <w:color w:val="000000" w:themeColor="text1"/>
          <w:sz w:val="22"/>
          <w:szCs w:val="22"/>
          <w:lang w:eastAsia="en-US"/>
        </w:rPr>
      </w:pPr>
      <w:r w:rsidRPr="00D856FD">
        <w:rPr>
          <w:rFonts w:eastAsia="Calibri"/>
          <w:color w:val="000000" w:themeColor="text1"/>
          <w:sz w:val="22"/>
          <w:szCs w:val="22"/>
          <w:lang w:eastAsia="en-US"/>
        </w:rPr>
        <w:t>3.</w:t>
      </w:r>
      <w:r w:rsidRPr="00D856FD">
        <w:rPr>
          <w:rFonts w:eastAsia="Calibri"/>
          <w:color w:val="000000" w:themeColor="text1"/>
          <w:sz w:val="22"/>
          <w:szCs w:val="22"/>
          <w:lang w:eastAsia="en-US"/>
        </w:rPr>
        <w:tab/>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w:t>
      </w:r>
    </w:p>
    <w:p w14:paraId="6617D658" w14:textId="77777777" w:rsidR="00DC4077" w:rsidRPr="00D856FD" w:rsidRDefault="00DC4077" w:rsidP="00DC4077">
      <w:pPr>
        <w:numPr>
          <w:ilvl w:val="0"/>
          <w:numId w:val="44"/>
        </w:numPr>
        <w:suppressAutoHyphens w:val="0"/>
        <w:spacing w:beforeLines="60" w:before="144" w:afterLines="60" w:after="144"/>
        <w:ind w:left="993" w:hanging="567"/>
        <w:jc w:val="both"/>
        <w:rPr>
          <w:rFonts w:eastAsia="Calibri"/>
          <w:color w:val="000000" w:themeColor="text1"/>
          <w:sz w:val="22"/>
          <w:szCs w:val="22"/>
          <w:lang w:eastAsia="en-US"/>
        </w:rPr>
      </w:pPr>
      <w:r w:rsidRPr="00D856FD">
        <w:rPr>
          <w:rFonts w:eastAsia="Calibri"/>
          <w:color w:val="000000" w:themeColor="text1"/>
          <w:sz w:val="22"/>
          <w:szCs w:val="22"/>
          <w:lang w:eastAsia="en-US"/>
        </w:rPr>
        <w:t>żądania oświadczeń i dokumentów w zakresie potwierdzenia spełniania ww. wymogów i dokonywania ich oceny,</w:t>
      </w:r>
    </w:p>
    <w:p w14:paraId="3B86EB06" w14:textId="77777777" w:rsidR="00DC4077" w:rsidRPr="00D856FD" w:rsidRDefault="00DC4077" w:rsidP="00DC4077">
      <w:pPr>
        <w:numPr>
          <w:ilvl w:val="0"/>
          <w:numId w:val="44"/>
        </w:numPr>
        <w:suppressAutoHyphens w:val="0"/>
        <w:spacing w:beforeLines="60" w:before="144" w:afterLines="60" w:after="144"/>
        <w:ind w:left="993" w:hanging="567"/>
        <w:jc w:val="both"/>
        <w:rPr>
          <w:rFonts w:eastAsia="Calibri"/>
          <w:color w:val="000000" w:themeColor="text1"/>
          <w:sz w:val="22"/>
          <w:szCs w:val="22"/>
          <w:lang w:eastAsia="en-US"/>
        </w:rPr>
      </w:pPr>
      <w:r w:rsidRPr="00D856FD">
        <w:rPr>
          <w:rFonts w:eastAsia="Calibri"/>
          <w:color w:val="000000" w:themeColor="text1"/>
          <w:sz w:val="22"/>
          <w:szCs w:val="22"/>
          <w:lang w:eastAsia="en-US"/>
        </w:rPr>
        <w:t>żądania wyjaśnień w przypadku wątpliwości w zakresie potwierdzenia spełniania ww. wymogów,</w:t>
      </w:r>
    </w:p>
    <w:p w14:paraId="41F32517" w14:textId="77777777" w:rsidR="00DC4077" w:rsidRPr="00D856FD" w:rsidRDefault="00DC4077" w:rsidP="00DC4077">
      <w:pPr>
        <w:numPr>
          <w:ilvl w:val="0"/>
          <w:numId w:val="44"/>
        </w:numPr>
        <w:suppressAutoHyphens w:val="0"/>
        <w:spacing w:beforeLines="60" w:before="144" w:afterLines="60" w:after="144"/>
        <w:ind w:left="993" w:hanging="567"/>
        <w:jc w:val="both"/>
        <w:rPr>
          <w:rFonts w:eastAsia="Calibri"/>
          <w:color w:val="000000" w:themeColor="text1"/>
          <w:sz w:val="22"/>
          <w:szCs w:val="22"/>
          <w:lang w:eastAsia="en-US"/>
        </w:rPr>
      </w:pPr>
      <w:r w:rsidRPr="00D856FD">
        <w:rPr>
          <w:rFonts w:eastAsia="Calibri"/>
          <w:color w:val="000000" w:themeColor="text1"/>
          <w:sz w:val="22"/>
          <w:szCs w:val="22"/>
          <w:lang w:eastAsia="en-US"/>
        </w:rPr>
        <w:t>przeprowadzania kontroli na miejscu wykonywania świadczenia.</w:t>
      </w:r>
    </w:p>
    <w:p w14:paraId="27E2AA04" w14:textId="77777777" w:rsidR="00DC4077" w:rsidRPr="00D856FD" w:rsidRDefault="00DC4077" w:rsidP="00DC4077">
      <w:pPr>
        <w:suppressAutoHyphens w:val="0"/>
        <w:spacing w:beforeLines="60" w:before="144" w:afterLines="60" w:after="144"/>
        <w:ind w:left="426" w:hanging="426"/>
        <w:jc w:val="both"/>
        <w:rPr>
          <w:rFonts w:eastAsia="Calibri"/>
          <w:color w:val="000000" w:themeColor="text1"/>
          <w:sz w:val="22"/>
          <w:szCs w:val="22"/>
          <w:lang w:eastAsia="en-US"/>
        </w:rPr>
      </w:pPr>
      <w:r w:rsidRPr="00D856FD">
        <w:rPr>
          <w:rFonts w:eastAsia="Calibri"/>
          <w:color w:val="000000" w:themeColor="text1"/>
          <w:sz w:val="22"/>
          <w:szCs w:val="22"/>
          <w:lang w:eastAsia="en-US"/>
        </w:rPr>
        <w:t>4.</w:t>
      </w:r>
      <w:r w:rsidRPr="00D856FD">
        <w:rPr>
          <w:rFonts w:eastAsia="Calibri"/>
          <w:color w:val="000000" w:themeColor="text1"/>
          <w:sz w:val="22"/>
          <w:szCs w:val="22"/>
          <w:lang w:eastAsia="en-US"/>
        </w:rPr>
        <w:tab/>
        <w:t xml:space="preserve">W trakcie realizacji zamówienia na każde wezwanie zamawiającego w wyznaczonym </w:t>
      </w:r>
      <w:r w:rsidRPr="00D856FD">
        <w:rPr>
          <w:rFonts w:eastAsia="Calibri"/>
          <w:color w:val="000000" w:themeColor="text1"/>
          <w:sz w:val="22"/>
          <w:szCs w:val="22"/>
          <w:lang w:eastAsia="en-US"/>
        </w:rPr>
        <w:br/>
        <w:t>w tym wezwaniu terminie wykonawca przedłoży zamawiającemu wskazane poniżej dowody w celu potwierdzenia spełnienia wymogu zatrudnienia na podstawie umowy o pracę przez wykonawcę lub podwykonawcę osób wykonujących czynności wskazane w ust. 1 niniejszego paragrafu w trakcie realizacji zamówienia:</w:t>
      </w:r>
    </w:p>
    <w:p w14:paraId="3DA119F2" w14:textId="77777777" w:rsidR="00DC4077" w:rsidRPr="00D856FD" w:rsidRDefault="00DC4077" w:rsidP="00DC4077">
      <w:pPr>
        <w:suppressAutoHyphens w:val="0"/>
        <w:spacing w:beforeLines="60" w:before="144" w:afterLines="60" w:after="144"/>
        <w:ind w:left="993" w:hanging="567"/>
        <w:jc w:val="both"/>
        <w:rPr>
          <w:rFonts w:eastAsia="Calibri"/>
          <w:i/>
          <w:color w:val="000000" w:themeColor="text1"/>
          <w:sz w:val="22"/>
          <w:szCs w:val="22"/>
          <w:lang w:eastAsia="en-US"/>
        </w:rPr>
      </w:pPr>
      <w:r w:rsidRPr="00D856FD">
        <w:rPr>
          <w:rFonts w:eastAsia="Calibri"/>
          <w:color w:val="000000" w:themeColor="text1"/>
          <w:sz w:val="22"/>
          <w:szCs w:val="22"/>
          <w:lang w:eastAsia="en-US"/>
        </w:rPr>
        <w:t>a)</w:t>
      </w:r>
      <w:r w:rsidRPr="00D856FD">
        <w:rPr>
          <w:rFonts w:eastAsia="Calibri"/>
          <w:b/>
          <w:color w:val="000000" w:themeColor="text1"/>
          <w:sz w:val="22"/>
          <w:szCs w:val="22"/>
          <w:lang w:eastAsia="en-US"/>
        </w:rPr>
        <w:tab/>
        <w:t xml:space="preserve">oświadczenie wykonawcy lub podwykonawcy </w:t>
      </w:r>
      <w:r w:rsidRPr="00D856FD">
        <w:rPr>
          <w:rFonts w:eastAsia="Calibri"/>
          <w:color w:val="000000" w:themeColor="text1"/>
          <w:sz w:val="22"/>
          <w:szCs w:val="22"/>
          <w:lang w:eastAsia="en-US"/>
        </w:rPr>
        <w:t>o zatrudnieniu na podstawie umowy o pracę osób wykonujących czynności, których dotyczy wezwanie zamawiającego.</w:t>
      </w:r>
      <w:r w:rsidRPr="00D856FD">
        <w:rPr>
          <w:rFonts w:eastAsia="Calibri"/>
          <w:b/>
          <w:color w:val="000000" w:themeColor="text1"/>
          <w:sz w:val="22"/>
          <w:szCs w:val="22"/>
          <w:lang w:eastAsia="en-US"/>
        </w:rPr>
        <w:t xml:space="preserve"> </w:t>
      </w:r>
      <w:r w:rsidRPr="00D856FD">
        <w:rPr>
          <w:rFonts w:eastAsia="Calibri"/>
          <w:color w:val="000000" w:themeColor="text1"/>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14:paraId="686D1F1F" w14:textId="77777777" w:rsidR="00DC4077" w:rsidRPr="00D856FD" w:rsidRDefault="00DC4077" w:rsidP="00DC4077">
      <w:pPr>
        <w:suppressAutoHyphens w:val="0"/>
        <w:spacing w:beforeLines="60" w:before="144" w:afterLines="60" w:after="144"/>
        <w:ind w:left="993" w:hanging="567"/>
        <w:jc w:val="both"/>
        <w:rPr>
          <w:rFonts w:eastAsia="Calibri"/>
          <w:i/>
          <w:color w:val="000000" w:themeColor="text1"/>
          <w:sz w:val="22"/>
          <w:szCs w:val="22"/>
          <w:lang w:eastAsia="en-US"/>
        </w:rPr>
      </w:pPr>
      <w:r w:rsidRPr="00D856FD">
        <w:rPr>
          <w:rFonts w:eastAsia="Calibri"/>
          <w:color w:val="000000" w:themeColor="text1"/>
          <w:sz w:val="22"/>
          <w:szCs w:val="22"/>
          <w:lang w:eastAsia="en-US"/>
        </w:rPr>
        <w:t>b)</w:t>
      </w:r>
      <w:r w:rsidRPr="00D856FD">
        <w:rPr>
          <w:rFonts w:eastAsia="Calibri"/>
          <w:color w:val="000000" w:themeColor="text1"/>
          <w:sz w:val="22"/>
          <w:szCs w:val="22"/>
          <w:lang w:eastAsia="en-US"/>
        </w:rPr>
        <w:tab/>
        <w:t>poświadczoną za zgodność z oryginałem odpowiednio przez wykonawcę lub podwykonawcę</w:t>
      </w:r>
      <w:r w:rsidRPr="00D856FD">
        <w:rPr>
          <w:rFonts w:eastAsia="Calibri"/>
          <w:b/>
          <w:color w:val="000000" w:themeColor="text1"/>
          <w:sz w:val="22"/>
          <w:szCs w:val="22"/>
          <w:lang w:eastAsia="en-US"/>
        </w:rPr>
        <w:t xml:space="preserve"> kopię umowy/umów o pracę</w:t>
      </w:r>
      <w:r w:rsidRPr="00D856FD">
        <w:rPr>
          <w:rFonts w:eastAsia="Calibri"/>
          <w:color w:val="000000" w:themeColor="text1"/>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lub</w:t>
      </w:r>
    </w:p>
    <w:p w14:paraId="3D4FC9AB" w14:textId="77777777" w:rsidR="00DC4077" w:rsidRPr="00D856FD" w:rsidRDefault="00DC4077" w:rsidP="00DC4077">
      <w:pPr>
        <w:suppressAutoHyphens w:val="0"/>
        <w:spacing w:beforeLines="60" w:before="144" w:afterLines="60" w:after="144"/>
        <w:ind w:left="993" w:hanging="567"/>
        <w:jc w:val="both"/>
        <w:rPr>
          <w:rFonts w:eastAsia="Calibri"/>
          <w:color w:val="000000" w:themeColor="text1"/>
          <w:sz w:val="22"/>
          <w:szCs w:val="22"/>
          <w:lang w:eastAsia="en-US"/>
        </w:rPr>
      </w:pPr>
      <w:r w:rsidRPr="00D856FD">
        <w:rPr>
          <w:rFonts w:eastAsia="Calibri"/>
          <w:color w:val="000000" w:themeColor="text1"/>
          <w:sz w:val="22"/>
          <w:szCs w:val="22"/>
          <w:lang w:eastAsia="en-US"/>
        </w:rPr>
        <w:lastRenderedPageBreak/>
        <w:t>c)</w:t>
      </w:r>
      <w:r w:rsidRPr="00D856FD">
        <w:rPr>
          <w:rFonts w:eastAsia="Calibri"/>
          <w:b/>
          <w:color w:val="000000" w:themeColor="text1"/>
          <w:sz w:val="22"/>
          <w:szCs w:val="22"/>
          <w:lang w:eastAsia="en-US"/>
        </w:rPr>
        <w:tab/>
        <w:t>zaświadczenie właściwego oddziału ZUS,</w:t>
      </w:r>
      <w:r w:rsidRPr="00D856FD">
        <w:rPr>
          <w:rFonts w:eastAsia="Calibri"/>
          <w:color w:val="000000" w:themeColor="text1"/>
          <w:sz w:val="22"/>
          <w:szCs w:val="22"/>
          <w:lang w:eastAsia="en-US"/>
        </w:rPr>
        <w:t xml:space="preserve"> potwierdzające opłacanie przez wykonawcę lub podwykonawcę składek na ubezpieczenia społeczne i zdrowotne z tytułu zatrudnienia na podstawie umów o pracę za ostatni okres rozliczeniowy; lub</w:t>
      </w:r>
    </w:p>
    <w:p w14:paraId="38F8840E" w14:textId="77777777" w:rsidR="00DC4077" w:rsidRPr="00D856FD" w:rsidRDefault="00DC4077" w:rsidP="00DC4077">
      <w:pPr>
        <w:suppressAutoHyphens w:val="0"/>
        <w:spacing w:beforeLines="60" w:before="144" w:afterLines="60" w:after="144"/>
        <w:ind w:left="993" w:hanging="567"/>
        <w:jc w:val="both"/>
        <w:rPr>
          <w:rFonts w:eastAsia="Calibri"/>
          <w:color w:val="000000" w:themeColor="text1"/>
          <w:sz w:val="22"/>
          <w:szCs w:val="22"/>
          <w:lang w:eastAsia="en-US"/>
        </w:rPr>
      </w:pPr>
      <w:r w:rsidRPr="00D856FD">
        <w:rPr>
          <w:rFonts w:eastAsia="Calibri"/>
          <w:color w:val="000000" w:themeColor="text1"/>
          <w:sz w:val="22"/>
          <w:szCs w:val="22"/>
          <w:lang w:eastAsia="en-US"/>
        </w:rPr>
        <w:t>d)</w:t>
      </w:r>
      <w:r w:rsidRPr="00D856FD">
        <w:rPr>
          <w:rFonts w:eastAsia="Calibri"/>
          <w:color w:val="000000" w:themeColor="text1"/>
          <w:sz w:val="22"/>
          <w:szCs w:val="22"/>
          <w:lang w:eastAsia="en-US"/>
        </w:rPr>
        <w:tab/>
        <w:t>poświadczoną za zgodność z oryginałem odpowiednio przez wykonawcę lub podwykonawcę</w:t>
      </w:r>
      <w:r w:rsidRPr="00D856FD">
        <w:rPr>
          <w:rFonts w:eastAsia="Calibri"/>
          <w:b/>
          <w:color w:val="000000" w:themeColor="text1"/>
          <w:sz w:val="22"/>
          <w:szCs w:val="22"/>
          <w:lang w:eastAsia="en-US"/>
        </w:rPr>
        <w:t xml:space="preserve"> kopię dowodu potwierdzającego zgłoszenie pracownika przez pracodawcę do ubezpieczeń</w:t>
      </w:r>
      <w:r w:rsidRPr="00D856FD">
        <w:rPr>
          <w:rFonts w:eastAsia="Calibri"/>
          <w:color w:val="000000" w:themeColor="text1"/>
          <w:sz w:val="22"/>
          <w:szCs w:val="22"/>
          <w:lang w:eastAsia="en-US"/>
        </w:rPr>
        <w:t>, zanonimizowaną w sposób zapewniający ochronę danych osobowych pracowników, zgodnie z przepisami ustawy z dnia 29 sierpnia 1997 r. o ochronie danych osobowych.</w:t>
      </w:r>
    </w:p>
    <w:p w14:paraId="30EEEC3F" w14:textId="58A6B904" w:rsidR="00DC4077" w:rsidRPr="00D856FD" w:rsidRDefault="00DC4077" w:rsidP="00DC4077">
      <w:pPr>
        <w:suppressAutoHyphens w:val="0"/>
        <w:spacing w:beforeLines="60" w:before="144" w:afterLines="60" w:after="144"/>
        <w:ind w:left="426" w:hanging="426"/>
        <w:jc w:val="both"/>
        <w:rPr>
          <w:rFonts w:eastAsia="Calibri"/>
          <w:color w:val="000000" w:themeColor="text1"/>
          <w:sz w:val="22"/>
          <w:szCs w:val="22"/>
          <w:lang w:eastAsia="en-US"/>
        </w:rPr>
      </w:pPr>
      <w:r w:rsidRPr="00D856FD">
        <w:rPr>
          <w:rFonts w:eastAsia="Calibri"/>
          <w:color w:val="000000" w:themeColor="text1"/>
          <w:sz w:val="22"/>
          <w:szCs w:val="22"/>
          <w:lang w:eastAsia="en-US"/>
        </w:rPr>
        <w:t>5.</w:t>
      </w:r>
      <w:r w:rsidRPr="00D856FD">
        <w:rPr>
          <w:rFonts w:eastAsia="Calibri"/>
          <w:color w:val="000000" w:themeColor="text1"/>
          <w:sz w:val="22"/>
          <w:szCs w:val="22"/>
          <w:lang w:eastAsia="en-US"/>
        </w:rPr>
        <w:tab/>
        <w:t xml:space="preserve">Z tytułu niespełnienia przez wykonawcę lub podwykonawcę wymogu zatrudnienia na podstawie umowy o pracę osób wykonujących czynności wskazane w ust. 1 niniejszego paragrafu zamawiający przewiduje sankcję w postaci obowiązku zapłaty przez wykonawcę kary umownej w wysokości określonej w </w:t>
      </w:r>
      <w:r w:rsidRPr="00D856FD">
        <w:rPr>
          <w:rFonts w:eastAsia="Calibri" w:cs="Times New Roman"/>
          <w:color w:val="000000" w:themeColor="text1"/>
          <w:sz w:val="22"/>
          <w:szCs w:val="22"/>
          <w:lang w:eastAsia="en-US"/>
        </w:rPr>
        <w:t>§</w:t>
      </w:r>
      <w:r w:rsidRPr="00D856FD">
        <w:rPr>
          <w:rFonts w:eastAsia="Calibri"/>
          <w:color w:val="000000" w:themeColor="text1"/>
          <w:sz w:val="22"/>
          <w:szCs w:val="22"/>
          <w:lang w:eastAsia="en-US"/>
        </w:rPr>
        <w:t xml:space="preserve"> </w:t>
      </w:r>
      <w:r w:rsidR="00576C65" w:rsidRPr="00D856FD">
        <w:rPr>
          <w:rFonts w:eastAsia="Calibri"/>
          <w:color w:val="000000" w:themeColor="text1"/>
          <w:sz w:val="22"/>
          <w:szCs w:val="22"/>
          <w:lang w:eastAsia="en-US"/>
        </w:rPr>
        <w:t xml:space="preserve">12 ust. 1 </w:t>
      </w:r>
      <w:r w:rsidRPr="00D856FD">
        <w:rPr>
          <w:rFonts w:eastAsia="Calibri"/>
          <w:color w:val="000000" w:themeColor="text1"/>
          <w:sz w:val="22"/>
          <w:szCs w:val="22"/>
          <w:lang w:eastAsia="en-US"/>
        </w:rPr>
        <w:t xml:space="preserve">pkt </w:t>
      </w:r>
      <w:r w:rsidR="00576C65" w:rsidRPr="00D856FD">
        <w:rPr>
          <w:rFonts w:eastAsia="Calibri"/>
          <w:color w:val="000000" w:themeColor="text1"/>
          <w:sz w:val="22"/>
          <w:szCs w:val="22"/>
          <w:lang w:eastAsia="en-US"/>
        </w:rPr>
        <w:t>f</w:t>
      </w:r>
      <w:r w:rsidRPr="00D856FD">
        <w:rPr>
          <w:rFonts w:eastAsia="Calibri"/>
          <w:color w:val="000000" w:themeColor="text1"/>
          <w:sz w:val="22"/>
          <w:szCs w:val="22"/>
          <w:lang w:eastAsia="en-US"/>
        </w:rPr>
        <w:t>)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 niniejszego paragrafu.</w:t>
      </w:r>
    </w:p>
    <w:p w14:paraId="58E9FA96" w14:textId="77777777" w:rsidR="00DC4077" w:rsidRPr="00D856FD" w:rsidRDefault="00DC4077" w:rsidP="00DC4077">
      <w:pPr>
        <w:ind w:left="426" w:hanging="426"/>
        <w:jc w:val="both"/>
        <w:rPr>
          <w:color w:val="000000" w:themeColor="text1"/>
          <w:sz w:val="22"/>
          <w:lang w:eastAsia="en-US"/>
        </w:rPr>
      </w:pPr>
      <w:r w:rsidRPr="00D856FD">
        <w:rPr>
          <w:color w:val="000000" w:themeColor="text1"/>
          <w:sz w:val="22"/>
          <w:lang w:eastAsia="en-US"/>
        </w:rPr>
        <w:t>6.</w:t>
      </w:r>
      <w:r w:rsidRPr="00D856FD">
        <w:rPr>
          <w:color w:val="000000" w:themeColor="text1"/>
          <w:sz w:val="22"/>
          <w:lang w:eastAsia="en-US"/>
        </w:rPr>
        <w:tab/>
        <w:t>W przypadku uzasadnionych wątpliwości co do przestrzegania prawa pracy przez wykonawcę lub podwykonawcę, zamawiający może zwrócić się o przeprowadzenie kontroli przez Państwową Inspekcję Pracy.</w:t>
      </w:r>
    </w:p>
    <w:p w14:paraId="5132341C" w14:textId="233F3432" w:rsidR="00DC4077" w:rsidRPr="00D856FD" w:rsidRDefault="00DC4077" w:rsidP="00DC4077">
      <w:pPr>
        <w:suppressAutoHyphens w:val="0"/>
        <w:spacing w:before="60" w:after="60"/>
        <w:ind w:left="426" w:hanging="426"/>
        <w:jc w:val="both"/>
        <w:rPr>
          <w:color w:val="000000" w:themeColor="text1"/>
          <w:sz w:val="22"/>
        </w:rPr>
      </w:pPr>
      <w:r w:rsidRPr="00D856FD">
        <w:rPr>
          <w:rFonts w:cs="Times New Roman"/>
          <w:color w:val="000000" w:themeColor="text1"/>
          <w:sz w:val="22"/>
          <w:szCs w:val="22"/>
        </w:rPr>
        <w:t>7.</w:t>
      </w:r>
      <w:r w:rsidRPr="00D856FD">
        <w:rPr>
          <w:rFonts w:cs="Times New Roman"/>
          <w:color w:val="000000" w:themeColor="text1"/>
          <w:sz w:val="22"/>
          <w:szCs w:val="22"/>
        </w:rPr>
        <w:tab/>
        <w:t>Jeżeli pomimo powyższych wymogów którakolwiek z w/w osób realizujących przedmiot zamówienia nie będzie zatrudniona na umowę o pracę, co zostanie ustalone przez zamawiającego, osoba taka będzie musiała opuścić miejsce realizacji przedmiotu zamówienia, a wykonawca zapłaci karę umowną. Fakt przebywania takiej osoby w miejscu wykonywania przedmiotu zamówienia musi zostać potwierdzony pisemną notatką sporządzoną przez zamawiającego i podpisaną przez wykonawcę lub jego przedstawicieli.</w:t>
      </w:r>
    </w:p>
    <w:p w14:paraId="4AE9DC60" w14:textId="1031740A" w:rsidR="00AA274A" w:rsidRPr="00945751" w:rsidRDefault="00AA274A" w:rsidP="00730B56">
      <w:pPr>
        <w:pStyle w:val="paragraf"/>
      </w:pPr>
      <w:r>
        <w:t>§</w:t>
      </w:r>
      <w:r w:rsidR="00730B56">
        <w:t xml:space="preserve"> </w:t>
      </w:r>
      <w:r>
        <w:t>2</w:t>
      </w:r>
      <w:r w:rsidR="00DC4077">
        <w:t>1</w:t>
      </w:r>
      <w:r w:rsidR="00730B56">
        <w:t xml:space="preserve"> </w:t>
      </w:r>
      <w:r w:rsidR="00730B56">
        <w:br/>
      </w:r>
      <w:r w:rsidRPr="00945751">
        <w:t>Postanowienia końcowe</w:t>
      </w:r>
    </w:p>
    <w:p w14:paraId="08B8190F" w14:textId="34C349B6" w:rsidR="00AA274A" w:rsidRPr="00945751" w:rsidRDefault="00AA274A" w:rsidP="00AB492F">
      <w:pPr>
        <w:numPr>
          <w:ilvl w:val="0"/>
          <w:numId w:val="43"/>
        </w:numPr>
        <w:suppressAutoHyphens w:val="0"/>
        <w:spacing w:before="60" w:after="60"/>
        <w:jc w:val="both"/>
        <w:rPr>
          <w:sz w:val="22"/>
        </w:rPr>
      </w:pPr>
      <w:r w:rsidRPr="00945751">
        <w:rPr>
          <w:sz w:val="22"/>
        </w:rPr>
        <w:t>Spory wynikające z</w:t>
      </w:r>
      <w:r w:rsidR="001D39C6">
        <w:rPr>
          <w:sz w:val="22"/>
        </w:rPr>
        <w:t xml:space="preserve"> </w:t>
      </w:r>
      <w:r w:rsidRPr="00945751">
        <w:rPr>
          <w:sz w:val="22"/>
        </w:rPr>
        <w:t>zawartej Umowy będą rozstrzygane przez sąd właściwy dla siedziby Zamawiającego.</w:t>
      </w:r>
    </w:p>
    <w:p w14:paraId="19A61830" w14:textId="14F1563C" w:rsidR="00AA274A" w:rsidRPr="00945751" w:rsidRDefault="00AA274A" w:rsidP="00AB492F">
      <w:pPr>
        <w:numPr>
          <w:ilvl w:val="0"/>
          <w:numId w:val="43"/>
        </w:numPr>
        <w:suppressAutoHyphens w:val="0"/>
        <w:spacing w:before="60" w:after="60"/>
        <w:jc w:val="both"/>
        <w:rPr>
          <w:sz w:val="22"/>
        </w:rPr>
      </w:pPr>
      <w:r w:rsidRPr="00945751">
        <w:rPr>
          <w:sz w:val="22"/>
        </w:rPr>
        <w:t>W sprawach nieuregulowanych niniejszą umową mają zastosowanie odpowiednio przepisy ustawy Kodeksu Cywilnego i</w:t>
      </w:r>
      <w:r w:rsidR="001D39C6">
        <w:rPr>
          <w:sz w:val="22"/>
        </w:rPr>
        <w:t xml:space="preserve"> </w:t>
      </w:r>
      <w:r w:rsidRPr="00945751">
        <w:rPr>
          <w:sz w:val="22"/>
        </w:rPr>
        <w:t>innych ustaw obowiązujących w</w:t>
      </w:r>
      <w:r w:rsidR="001D39C6">
        <w:rPr>
          <w:sz w:val="22"/>
        </w:rPr>
        <w:t xml:space="preserve"> </w:t>
      </w:r>
      <w:r w:rsidRPr="00945751">
        <w:rPr>
          <w:sz w:val="22"/>
        </w:rPr>
        <w:t>tym zakresie.</w:t>
      </w:r>
    </w:p>
    <w:p w14:paraId="13FAA4B5" w14:textId="58E44B02" w:rsidR="00AA274A" w:rsidRPr="00945751" w:rsidRDefault="00AA274A" w:rsidP="00AB492F">
      <w:pPr>
        <w:numPr>
          <w:ilvl w:val="0"/>
          <w:numId w:val="43"/>
        </w:numPr>
        <w:suppressAutoHyphens w:val="0"/>
        <w:spacing w:before="60" w:after="60"/>
        <w:jc w:val="both"/>
        <w:rPr>
          <w:sz w:val="22"/>
        </w:rPr>
      </w:pPr>
      <w:r w:rsidRPr="00945751">
        <w:rPr>
          <w:sz w:val="22"/>
        </w:rPr>
        <w:t>Wszelkie zmiany i</w:t>
      </w:r>
      <w:r w:rsidR="001D39C6">
        <w:rPr>
          <w:sz w:val="22"/>
        </w:rPr>
        <w:t xml:space="preserve"> </w:t>
      </w:r>
      <w:r w:rsidRPr="00945751">
        <w:rPr>
          <w:sz w:val="22"/>
        </w:rPr>
        <w:t>uzupełnienia Umowy wymagają dla swej ważności formy pisemnej w</w:t>
      </w:r>
      <w:r w:rsidR="001D39C6">
        <w:rPr>
          <w:sz w:val="22"/>
        </w:rPr>
        <w:t xml:space="preserve"> </w:t>
      </w:r>
      <w:r w:rsidRPr="00945751">
        <w:rPr>
          <w:sz w:val="22"/>
        </w:rPr>
        <w:t>postaci aneksu do Umowy.</w:t>
      </w:r>
    </w:p>
    <w:p w14:paraId="118D813C" w14:textId="2FA3CC68" w:rsidR="00AA274A" w:rsidRPr="00945751" w:rsidRDefault="00AA274A" w:rsidP="00AB492F">
      <w:pPr>
        <w:numPr>
          <w:ilvl w:val="0"/>
          <w:numId w:val="43"/>
        </w:numPr>
        <w:suppressAutoHyphens w:val="0"/>
        <w:spacing w:before="60" w:after="60"/>
        <w:jc w:val="both"/>
        <w:rPr>
          <w:sz w:val="22"/>
        </w:rPr>
      </w:pPr>
      <w:r w:rsidRPr="00945751">
        <w:rPr>
          <w:sz w:val="22"/>
        </w:rPr>
        <w:t>Umowa została sporządzona w</w:t>
      </w:r>
      <w:r w:rsidR="001D39C6">
        <w:rPr>
          <w:sz w:val="22"/>
        </w:rPr>
        <w:t xml:space="preserve"> </w:t>
      </w:r>
      <w:r w:rsidRPr="00945751">
        <w:rPr>
          <w:sz w:val="22"/>
        </w:rPr>
        <w:t>2 jednobrzmiących egzemplarzach po 1 egzemplarzu dla każdej ze Stron.</w:t>
      </w:r>
    </w:p>
    <w:p w14:paraId="7CA3873A" w14:textId="77777777" w:rsidR="00AA274A" w:rsidRDefault="00AA274A" w:rsidP="00AA274A"/>
    <w:p w14:paraId="1BC79BFA" w14:textId="77777777" w:rsidR="00C26D4E" w:rsidRDefault="00335E14" w:rsidP="00335E14">
      <w:pPr>
        <w:spacing w:before="360" w:after="360"/>
        <w:jc w:val="center"/>
        <w:rPr>
          <w:b/>
        </w:rPr>
      </w:pPr>
      <w:r w:rsidRPr="00D12974">
        <w:rPr>
          <w:b/>
        </w:rPr>
        <w:t>ZAMAWIAJĄCY                                                                                       WYKONAWCA</w:t>
      </w:r>
    </w:p>
    <w:bookmarkEnd w:id="17"/>
    <w:p w14:paraId="53B78FA0" w14:textId="77777777" w:rsidR="00802B93" w:rsidRDefault="00802B93">
      <w:pPr>
        <w:suppressAutoHyphens w:val="0"/>
        <w:rPr>
          <w:b/>
        </w:rPr>
      </w:pPr>
      <w:r>
        <w:rPr>
          <w:b/>
        </w:rPr>
        <w:br w:type="page"/>
      </w:r>
    </w:p>
    <w:p w14:paraId="440DC3BE" w14:textId="77777777" w:rsidR="00AC22B9" w:rsidRDefault="00AC22B9" w:rsidP="00AC22B9">
      <w:pPr>
        <w:jc w:val="right"/>
        <w:outlineLvl w:val="0"/>
        <w:rPr>
          <w:b/>
        </w:rPr>
      </w:pPr>
      <w:bookmarkStart w:id="19" w:name="zalacznik_5a"/>
      <w:r w:rsidRPr="00574BD1">
        <w:rPr>
          <w:b/>
        </w:rPr>
        <w:lastRenderedPageBreak/>
        <w:t xml:space="preserve">Załącznik nr </w:t>
      </w:r>
      <w:r>
        <w:rPr>
          <w:b/>
        </w:rPr>
        <w:t xml:space="preserve">7 </w:t>
      </w:r>
      <w:r w:rsidRPr="00574BD1">
        <w:rPr>
          <w:b/>
        </w:rPr>
        <w:t>do SIWZ</w:t>
      </w:r>
    </w:p>
    <w:p w14:paraId="5F1B28F6" w14:textId="0265E7DD" w:rsidR="00AC22B9" w:rsidRDefault="00D1062B" w:rsidP="00AC22B9">
      <w:pPr>
        <w:spacing w:before="360" w:after="360"/>
        <w:jc w:val="center"/>
        <w:rPr>
          <w:rFonts w:cs="Times New Roman"/>
          <w:b/>
          <w:bCs/>
          <w:smallCaps/>
          <w:color w:val="000000"/>
          <w:kern w:val="24"/>
        </w:rPr>
      </w:pPr>
      <w:r w:rsidRPr="00D1062B">
        <w:rPr>
          <w:rFonts w:cs="Times New Roman"/>
          <w:b/>
          <w:bCs/>
          <w:smallCaps/>
          <w:color w:val="000000"/>
          <w:kern w:val="24"/>
        </w:rPr>
        <w:t>Szczegółowy Opis Przedmiotu Zamówienia</w:t>
      </w:r>
    </w:p>
    <w:p w14:paraId="1A7CBA11" w14:textId="6E8D73E4" w:rsidR="00D1062B" w:rsidRDefault="00D1062B" w:rsidP="00D1062B">
      <w:pPr>
        <w:spacing w:before="360" w:after="360"/>
        <w:rPr>
          <w:rFonts w:cs="Times New Roman"/>
          <w:b/>
          <w:bCs/>
          <w:color w:val="000000"/>
          <w:kern w:val="24"/>
        </w:rPr>
      </w:pPr>
      <w:r w:rsidRPr="00D1062B">
        <w:rPr>
          <w:rFonts w:cs="Times New Roman"/>
          <w:b/>
          <w:bCs/>
          <w:color w:val="000000"/>
          <w:kern w:val="24"/>
        </w:rPr>
        <w:t xml:space="preserve">I. Wymagania </w:t>
      </w:r>
      <w:r>
        <w:rPr>
          <w:rFonts w:cs="Times New Roman"/>
          <w:b/>
          <w:bCs/>
          <w:color w:val="000000"/>
          <w:kern w:val="24"/>
        </w:rPr>
        <w:t>z</w:t>
      </w:r>
      <w:r w:rsidRPr="00D1062B">
        <w:rPr>
          <w:rFonts w:cs="Times New Roman"/>
          <w:b/>
          <w:bCs/>
          <w:color w:val="000000"/>
          <w:kern w:val="24"/>
        </w:rPr>
        <w:t xml:space="preserve">amawiającego dotyczące najmu </w:t>
      </w:r>
      <w:r>
        <w:rPr>
          <w:rFonts w:cs="Times New Roman"/>
          <w:b/>
          <w:bCs/>
          <w:color w:val="000000"/>
          <w:kern w:val="24"/>
        </w:rPr>
        <w:t xml:space="preserve">pierwszego </w:t>
      </w:r>
      <w:r w:rsidRPr="00D1062B">
        <w:rPr>
          <w:rFonts w:cs="Times New Roman"/>
          <w:b/>
          <w:bCs/>
          <w:color w:val="000000"/>
          <w:kern w:val="24"/>
        </w:rPr>
        <w:t>samochodu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D630F6" w:rsidRPr="002878D6" w14:paraId="200FF65B" w14:textId="77777777" w:rsidTr="00D630F6">
        <w:trPr>
          <w:trHeight w:val="492"/>
          <w:jc w:val="center"/>
        </w:trPr>
        <w:tc>
          <w:tcPr>
            <w:tcW w:w="9351" w:type="dxa"/>
            <w:vAlign w:val="center"/>
          </w:tcPr>
          <w:p w14:paraId="4F1CD479" w14:textId="2F69215E" w:rsidR="00D630F6" w:rsidRPr="002878D6" w:rsidRDefault="00D630F6" w:rsidP="00D630F6">
            <w:pPr>
              <w:keepNext/>
              <w:outlineLvl w:val="0"/>
              <w:rPr>
                <w:rFonts w:cs="Arial"/>
                <w:b/>
                <w:bCs/>
                <w:kern w:val="32"/>
              </w:rPr>
            </w:pPr>
            <w:r w:rsidRPr="002878D6">
              <w:rPr>
                <w:rFonts w:cs="Arial"/>
                <w:b/>
                <w:bCs/>
                <w:kern w:val="32"/>
              </w:rPr>
              <w:t xml:space="preserve">Wymagania </w:t>
            </w:r>
            <w:r>
              <w:rPr>
                <w:rFonts w:cs="Arial"/>
                <w:b/>
                <w:bCs/>
                <w:kern w:val="32"/>
              </w:rPr>
              <w:t>z</w:t>
            </w:r>
            <w:r w:rsidRPr="002878D6">
              <w:rPr>
                <w:rFonts w:cs="Arial"/>
                <w:b/>
                <w:bCs/>
                <w:kern w:val="32"/>
              </w:rPr>
              <w:t xml:space="preserve">amawiającego dotyczące najmu </w:t>
            </w:r>
            <w:r>
              <w:rPr>
                <w:rFonts w:cs="Arial"/>
                <w:b/>
                <w:bCs/>
                <w:kern w:val="32"/>
              </w:rPr>
              <w:t xml:space="preserve">jednego </w:t>
            </w:r>
            <w:r w:rsidRPr="002878D6">
              <w:rPr>
                <w:rFonts w:cs="Arial"/>
                <w:b/>
                <w:bCs/>
                <w:kern w:val="32"/>
              </w:rPr>
              <w:t xml:space="preserve"> samocho</w:t>
            </w:r>
            <w:r>
              <w:rPr>
                <w:rFonts w:cs="Arial"/>
                <w:b/>
                <w:bCs/>
                <w:kern w:val="32"/>
              </w:rPr>
              <w:t>du</w:t>
            </w:r>
          </w:p>
        </w:tc>
      </w:tr>
      <w:tr w:rsidR="00D630F6" w:rsidRPr="002878D6" w14:paraId="60C9E1D2" w14:textId="77777777" w:rsidTr="00D630F6">
        <w:trPr>
          <w:jc w:val="center"/>
        </w:trPr>
        <w:tc>
          <w:tcPr>
            <w:tcW w:w="9351" w:type="dxa"/>
          </w:tcPr>
          <w:p w14:paraId="1F6AD714" w14:textId="517BAB74" w:rsidR="00D630F6" w:rsidRPr="002878D6" w:rsidRDefault="00D630F6" w:rsidP="00D630F6">
            <w:pPr>
              <w:jc w:val="both"/>
            </w:pPr>
            <w:r w:rsidRPr="002878D6">
              <w:t>Okres najmu</w:t>
            </w:r>
            <w:r>
              <w:t xml:space="preserve"> </w:t>
            </w:r>
            <w:r w:rsidRPr="002878D6">
              <w:t xml:space="preserve">– </w:t>
            </w:r>
            <w:r>
              <w:t>36</w:t>
            </w:r>
            <w:r w:rsidRPr="002878D6">
              <w:t xml:space="preserve"> miesięcy </w:t>
            </w:r>
          </w:p>
        </w:tc>
      </w:tr>
      <w:tr w:rsidR="00D630F6" w:rsidRPr="002878D6" w14:paraId="79A537BF" w14:textId="77777777" w:rsidTr="00D630F6">
        <w:trPr>
          <w:jc w:val="center"/>
        </w:trPr>
        <w:tc>
          <w:tcPr>
            <w:tcW w:w="9351" w:type="dxa"/>
          </w:tcPr>
          <w:p w14:paraId="3BE92109" w14:textId="661325D9" w:rsidR="00D630F6" w:rsidRPr="002878D6" w:rsidRDefault="00D630F6" w:rsidP="00937DA4">
            <w:pPr>
              <w:pStyle w:val="Tekstkomentarza"/>
              <w:rPr>
                <w:sz w:val="24"/>
                <w:szCs w:val="24"/>
              </w:rPr>
            </w:pPr>
            <w:r w:rsidRPr="002878D6">
              <w:rPr>
                <w:rFonts w:eastAsia="Times New Roman" w:cs="Arial"/>
                <w:sz w:val="24"/>
                <w:szCs w:val="24"/>
                <w:lang w:eastAsia="pl-PL"/>
              </w:rPr>
              <w:t xml:space="preserve">Zakres najmu: najem fabrycznie nowego samochodu </w:t>
            </w:r>
            <w:r w:rsidRPr="002878D6">
              <w:rPr>
                <w:rFonts w:eastAsia="TimesNewRoman"/>
                <w:sz w:val="24"/>
                <w:szCs w:val="24"/>
              </w:rPr>
              <w:t>(rok produkcji nie starszy niż z 20</w:t>
            </w:r>
            <w:r>
              <w:rPr>
                <w:rFonts w:eastAsia="TimesNewRoman"/>
                <w:sz w:val="24"/>
                <w:szCs w:val="24"/>
              </w:rPr>
              <w:t>20</w:t>
            </w:r>
            <w:r w:rsidRPr="002878D6">
              <w:rPr>
                <w:rFonts w:eastAsia="TimesNewRoman"/>
                <w:sz w:val="24"/>
                <w:szCs w:val="24"/>
              </w:rPr>
              <w:t xml:space="preserve"> roku); </w:t>
            </w:r>
            <w:r w:rsidRPr="002878D6">
              <w:rPr>
                <w:rFonts w:eastAsia="Times New Roman" w:cs="Arial"/>
                <w:sz w:val="24"/>
                <w:szCs w:val="24"/>
                <w:lang w:eastAsia="pl-PL"/>
              </w:rPr>
              <w:t>ubezpieczenie komunikacyjne (OC, AC, NNW)</w:t>
            </w:r>
            <w:r>
              <w:rPr>
                <w:rFonts w:eastAsia="Times New Roman" w:cs="Arial"/>
                <w:sz w:val="24"/>
                <w:szCs w:val="24"/>
                <w:lang w:eastAsia="pl-PL"/>
              </w:rPr>
              <w:t xml:space="preserve"> bez udziału własnego </w:t>
            </w:r>
            <w:r w:rsidRPr="002878D6">
              <w:rPr>
                <w:rFonts w:eastAsia="Times New Roman" w:cs="Arial"/>
                <w:sz w:val="24"/>
                <w:szCs w:val="24"/>
                <w:lang w:eastAsia="pl-PL"/>
              </w:rPr>
              <w:t xml:space="preserve">, </w:t>
            </w:r>
            <w:proofErr w:type="spellStart"/>
            <w:r w:rsidRPr="002878D6">
              <w:rPr>
                <w:rFonts w:eastAsia="Times New Roman" w:cs="Arial"/>
                <w:sz w:val="24"/>
                <w:szCs w:val="24"/>
                <w:lang w:eastAsia="pl-PL"/>
              </w:rPr>
              <w:t>assistance</w:t>
            </w:r>
            <w:proofErr w:type="spellEnd"/>
            <w:r w:rsidRPr="002878D6">
              <w:rPr>
                <w:rFonts w:eastAsia="Times New Roman" w:cs="Arial"/>
                <w:sz w:val="24"/>
                <w:szCs w:val="24"/>
                <w:lang w:eastAsia="pl-PL"/>
              </w:rPr>
              <w:t xml:space="preserve">, opony letnie i zimowe wraz z wymianą w całym okresie najmu, wymiana zużytego oświetlenia, wymiana zużytych wycieraczek, serwis gwarancyjny i pogwarancyjny, naprawy samochodu, samochód zastępczy w całym okresie najmu (w przypadku przerw w dostępie do samochodu dłuższych niż 48 h), zarządzanie szkodami, dojazd do punktu napraw i przeglądów nie dalej niż </w:t>
            </w:r>
            <w:r w:rsidR="00937DA4">
              <w:rPr>
                <w:rFonts w:eastAsia="Times New Roman" w:cs="Arial"/>
                <w:sz w:val="24"/>
                <w:szCs w:val="24"/>
                <w:lang w:eastAsia="pl-PL"/>
              </w:rPr>
              <w:t>5</w:t>
            </w:r>
            <w:r w:rsidRPr="002878D6">
              <w:rPr>
                <w:rFonts w:eastAsia="Times New Roman" w:cs="Arial"/>
                <w:sz w:val="24"/>
                <w:szCs w:val="24"/>
                <w:lang w:eastAsia="pl-PL"/>
              </w:rPr>
              <w:t>0 km od siedziby</w:t>
            </w:r>
            <w:r>
              <w:rPr>
                <w:rFonts w:eastAsia="Times New Roman" w:cs="Arial"/>
                <w:sz w:val="24"/>
                <w:szCs w:val="24"/>
                <w:lang w:eastAsia="pl-PL"/>
              </w:rPr>
              <w:t xml:space="preserve"> Rejonu Dróg w Tucholi  ul. Przemysłowa 4; 89-500 Tuchola</w:t>
            </w:r>
          </w:p>
        </w:tc>
      </w:tr>
      <w:tr w:rsidR="00D630F6" w:rsidRPr="002878D6" w14:paraId="3C21A932" w14:textId="77777777" w:rsidTr="00D630F6">
        <w:trPr>
          <w:jc w:val="center"/>
        </w:trPr>
        <w:tc>
          <w:tcPr>
            <w:tcW w:w="9351" w:type="dxa"/>
          </w:tcPr>
          <w:p w14:paraId="69DA269C" w14:textId="77777777" w:rsidR="00D630F6" w:rsidRDefault="00D630F6" w:rsidP="00D630F6">
            <w:pPr>
              <w:pStyle w:val="Tekstkomentarza"/>
              <w:rPr>
                <w:rFonts w:eastAsia="Times New Roman" w:cs="Arial"/>
                <w:sz w:val="24"/>
                <w:szCs w:val="24"/>
                <w:lang w:eastAsia="pl-PL"/>
              </w:rPr>
            </w:pPr>
            <w:r w:rsidRPr="002878D6">
              <w:rPr>
                <w:rFonts w:eastAsia="Times New Roman" w:cs="Arial"/>
                <w:sz w:val="24"/>
                <w:szCs w:val="24"/>
                <w:lang w:eastAsia="pl-PL"/>
              </w:rPr>
              <w:t>Miejsce dostawy i odbioru pojazdó</w:t>
            </w:r>
            <w:r>
              <w:rPr>
                <w:rFonts w:eastAsia="Times New Roman" w:cs="Arial"/>
                <w:sz w:val="24"/>
                <w:szCs w:val="24"/>
                <w:lang w:eastAsia="pl-PL"/>
              </w:rPr>
              <w:t>w:</w:t>
            </w:r>
          </w:p>
          <w:p w14:paraId="0B7900D5" w14:textId="38DE9C3A" w:rsidR="00D630F6" w:rsidRPr="00D630F6" w:rsidRDefault="00D630F6" w:rsidP="00D630F6">
            <w:pPr>
              <w:pStyle w:val="Tekstkomentarza"/>
              <w:rPr>
                <w:sz w:val="24"/>
                <w:szCs w:val="24"/>
              </w:rPr>
            </w:pPr>
            <w:r w:rsidRPr="00735528">
              <w:rPr>
                <w:sz w:val="24"/>
                <w:szCs w:val="24"/>
              </w:rPr>
              <w:t>Rejon Dróg Wojewódzkich w Żołędowie ul. Pałacowa 15</w:t>
            </w:r>
            <w:r>
              <w:rPr>
                <w:sz w:val="24"/>
                <w:szCs w:val="24"/>
              </w:rPr>
              <w:t xml:space="preserve">, </w:t>
            </w:r>
            <w:r w:rsidRPr="00735528">
              <w:rPr>
                <w:sz w:val="24"/>
                <w:szCs w:val="24"/>
              </w:rPr>
              <w:t>86-031 Osielsko</w:t>
            </w:r>
          </w:p>
        </w:tc>
      </w:tr>
      <w:tr w:rsidR="00D630F6" w:rsidRPr="002878D6" w14:paraId="4094A9EF" w14:textId="77777777" w:rsidTr="00D630F6">
        <w:trPr>
          <w:trHeight w:val="192"/>
          <w:jc w:val="center"/>
        </w:trPr>
        <w:tc>
          <w:tcPr>
            <w:tcW w:w="9351" w:type="dxa"/>
          </w:tcPr>
          <w:p w14:paraId="7264B761" w14:textId="77777777" w:rsidR="00D630F6" w:rsidRPr="002878D6" w:rsidRDefault="00D630F6" w:rsidP="00D630F6">
            <w:pPr>
              <w:rPr>
                <w:rFonts w:cs="Arial"/>
              </w:rPr>
            </w:pPr>
            <w:r w:rsidRPr="002878D6">
              <w:rPr>
                <w:rFonts w:cs="Arial"/>
              </w:rPr>
              <w:t xml:space="preserve">Łączny maksymalny przebieg kilometrów w okresie trwania umowy: </w:t>
            </w:r>
          </w:p>
          <w:p w14:paraId="1CDC0ABD" w14:textId="77777777" w:rsidR="00D630F6" w:rsidRPr="002878D6" w:rsidRDefault="00D630F6" w:rsidP="00D630F6">
            <w:pPr>
              <w:rPr>
                <w:rFonts w:cs="Arial"/>
              </w:rPr>
            </w:pPr>
            <w:r>
              <w:rPr>
                <w:rFonts w:cs="Arial"/>
              </w:rPr>
              <w:t>60 000</w:t>
            </w:r>
            <w:r w:rsidRPr="00781BBE">
              <w:rPr>
                <w:rFonts w:cs="Arial"/>
              </w:rPr>
              <w:t xml:space="preserve"> km</w:t>
            </w:r>
          </w:p>
        </w:tc>
      </w:tr>
      <w:tr w:rsidR="00D630F6" w:rsidRPr="002878D6" w14:paraId="426554BB" w14:textId="77777777" w:rsidTr="00D630F6">
        <w:trPr>
          <w:trHeight w:val="192"/>
          <w:jc w:val="center"/>
        </w:trPr>
        <w:tc>
          <w:tcPr>
            <w:tcW w:w="9351" w:type="dxa"/>
          </w:tcPr>
          <w:p w14:paraId="22481549" w14:textId="77777777" w:rsidR="00D630F6" w:rsidRPr="002878D6" w:rsidRDefault="00D630F6" w:rsidP="00D630F6">
            <w:pPr>
              <w:rPr>
                <w:rFonts w:cs="Arial"/>
              </w:rPr>
            </w:pPr>
            <w:r w:rsidRPr="002878D6">
              <w:rPr>
                <w:rFonts w:cs="Arial"/>
              </w:rPr>
              <w:t xml:space="preserve">Ilość sztuk: </w:t>
            </w:r>
            <w:r>
              <w:rPr>
                <w:rFonts w:cs="Arial"/>
              </w:rPr>
              <w:t>1</w:t>
            </w:r>
          </w:p>
        </w:tc>
      </w:tr>
    </w:tbl>
    <w:p w14:paraId="44706126" w14:textId="77777777" w:rsidR="00D630F6" w:rsidRPr="002878D6" w:rsidRDefault="00D630F6" w:rsidP="00D630F6">
      <w:pPr>
        <w:rPr>
          <w:rFonts w:eastAsia="Times New Roman" w:cs="Arial"/>
          <w:lang w:eastAsia="pl-PL"/>
        </w:rPr>
      </w:pPr>
    </w:p>
    <w:p w14:paraId="264BD921" w14:textId="77777777" w:rsidR="00D630F6" w:rsidRPr="002878D6" w:rsidRDefault="00D630F6" w:rsidP="00D630F6">
      <w:pPr>
        <w:rPr>
          <w:rFonts w:eastAsia="Times New Roman" w:cs="Arial"/>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tblGrid>
      <w:tr w:rsidR="00D630F6" w:rsidRPr="002878D6" w14:paraId="0B14E760" w14:textId="77777777" w:rsidTr="00D630F6">
        <w:trPr>
          <w:jc w:val="center"/>
        </w:trPr>
        <w:tc>
          <w:tcPr>
            <w:tcW w:w="7512" w:type="dxa"/>
            <w:shd w:val="clear" w:color="auto" w:fill="auto"/>
          </w:tcPr>
          <w:p w14:paraId="46D59729" w14:textId="77777777" w:rsidR="00D630F6" w:rsidRPr="002878D6" w:rsidRDefault="00D630F6" w:rsidP="00D630F6">
            <w:pPr>
              <w:tabs>
                <w:tab w:val="left" w:pos="3915"/>
              </w:tabs>
              <w:jc w:val="center"/>
              <w:rPr>
                <w:rFonts w:eastAsia="Times New Roman" w:cs="Arial"/>
                <w:lang w:eastAsia="pl-PL"/>
              </w:rPr>
            </w:pPr>
            <w:r w:rsidRPr="002878D6">
              <w:rPr>
                <w:rFonts w:eastAsia="Times New Roman" w:cs="Arial"/>
                <w:b/>
                <w:lang w:eastAsia="pl-PL"/>
              </w:rPr>
              <w:t xml:space="preserve">Wymagania </w:t>
            </w:r>
            <w:r>
              <w:rPr>
                <w:rFonts w:eastAsia="Times New Roman" w:cs="Arial"/>
                <w:b/>
                <w:lang w:eastAsia="pl-PL"/>
              </w:rPr>
              <w:t>techniczne</w:t>
            </w:r>
          </w:p>
        </w:tc>
      </w:tr>
      <w:tr w:rsidR="00D630F6" w:rsidRPr="002878D6" w14:paraId="73469595" w14:textId="77777777" w:rsidTr="00D630F6">
        <w:trPr>
          <w:jc w:val="center"/>
        </w:trPr>
        <w:tc>
          <w:tcPr>
            <w:tcW w:w="7512" w:type="dxa"/>
            <w:shd w:val="clear" w:color="auto" w:fill="auto"/>
          </w:tcPr>
          <w:p w14:paraId="3BFCFB6F" w14:textId="77777777" w:rsidR="00D630F6" w:rsidRPr="002878D6" w:rsidRDefault="00D630F6" w:rsidP="00D630F6">
            <w:pPr>
              <w:rPr>
                <w:rFonts w:eastAsia="Times New Roman" w:cs="Arial"/>
                <w:lang w:eastAsia="pl-PL"/>
              </w:rPr>
            </w:pPr>
            <w:r w:rsidRPr="002878D6">
              <w:rPr>
                <w:rFonts w:eastAsia="Times New Roman" w:cs="Arial"/>
                <w:lang w:eastAsia="pl-PL"/>
              </w:rPr>
              <w:t>Samochód fabrycznie nowy wyprodukowany nie wcześniej niż w 20</w:t>
            </w:r>
            <w:r>
              <w:rPr>
                <w:rFonts w:eastAsia="Times New Roman" w:cs="Arial"/>
                <w:lang w:eastAsia="pl-PL"/>
              </w:rPr>
              <w:t>20</w:t>
            </w:r>
            <w:r w:rsidRPr="002878D6">
              <w:rPr>
                <w:rFonts w:eastAsia="Times New Roman" w:cs="Arial"/>
                <w:lang w:eastAsia="pl-PL"/>
              </w:rPr>
              <w:t xml:space="preserve"> roku</w:t>
            </w:r>
          </w:p>
        </w:tc>
      </w:tr>
      <w:tr w:rsidR="00D630F6" w:rsidRPr="002878D6" w14:paraId="7BCDD27C" w14:textId="77777777" w:rsidTr="00D630F6">
        <w:trPr>
          <w:jc w:val="center"/>
        </w:trPr>
        <w:tc>
          <w:tcPr>
            <w:tcW w:w="7512" w:type="dxa"/>
            <w:shd w:val="clear" w:color="auto" w:fill="auto"/>
          </w:tcPr>
          <w:p w14:paraId="75E5612C" w14:textId="77777777" w:rsidR="00D630F6" w:rsidRPr="002878D6" w:rsidRDefault="00D630F6" w:rsidP="00D630F6">
            <w:pPr>
              <w:rPr>
                <w:rFonts w:eastAsia="Times New Roman" w:cs="Arial"/>
                <w:lang w:eastAsia="pl-PL"/>
              </w:rPr>
            </w:pPr>
            <w:r w:rsidRPr="002878D6">
              <w:rPr>
                <w:rFonts w:eastAsia="Times New Roman" w:cs="Arial"/>
                <w:lang w:eastAsia="pl-PL"/>
              </w:rPr>
              <w:t>Nadwozie typu van 3-miejscowe, homologacja ciężarowa</w:t>
            </w:r>
          </w:p>
        </w:tc>
      </w:tr>
      <w:tr w:rsidR="00D630F6" w:rsidRPr="002878D6" w14:paraId="7DC15B71" w14:textId="77777777" w:rsidTr="00D630F6">
        <w:trPr>
          <w:jc w:val="center"/>
        </w:trPr>
        <w:tc>
          <w:tcPr>
            <w:tcW w:w="7512" w:type="dxa"/>
            <w:shd w:val="clear" w:color="auto" w:fill="auto"/>
          </w:tcPr>
          <w:p w14:paraId="2210E8D8" w14:textId="77777777" w:rsidR="00D630F6" w:rsidRPr="002878D6" w:rsidRDefault="00D630F6" w:rsidP="00D630F6">
            <w:pPr>
              <w:rPr>
                <w:rFonts w:eastAsia="Times New Roman" w:cs="Arial"/>
                <w:lang w:eastAsia="pl-PL"/>
              </w:rPr>
            </w:pPr>
            <w:r w:rsidRPr="002878D6">
              <w:rPr>
                <w:rFonts w:eastAsia="Times New Roman" w:cs="Arial"/>
                <w:lang w:eastAsia="pl-PL"/>
              </w:rPr>
              <w:t>Ilość drzwi – 4, w tym drzwi suwane prawe oraz tylne drzwi dwuskrzydłowe</w:t>
            </w:r>
          </w:p>
        </w:tc>
      </w:tr>
      <w:tr w:rsidR="00D630F6" w:rsidRPr="002878D6" w14:paraId="451A1BD8" w14:textId="77777777" w:rsidTr="00D630F6">
        <w:trPr>
          <w:jc w:val="center"/>
        </w:trPr>
        <w:tc>
          <w:tcPr>
            <w:tcW w:w="7512" w:type="dxa"/>
            <w:shd w:val="clear" w:color="auto" w:fill="auto"/>
          </w:tcPr>
          <w:p w14:paraId="7DDDE7FF" w14:textId="77777777" w:rsidR="00D630F6" w:rsidRPr="002878D6" w:rsidRDefault="00D630F6" w:rsidP="00D630F6">
            <w:pPr>
              <w:rPr>
                <w:rFonts w:eastAsia="Times New Roman" w:cs="Arial"/>
                <w:lang w:eastAsia="pl-PL"/>
              </w:rPr>
            </w:pPr>
            <w:r w:rsidRPr="002878D6">
              <w:rPr>
                <w:rFonts w:eastAsia="Times New Roman" w:cs="Arial"/>
                <w:lang w:eastAsia="pl-PL"/>
              </w:rPr>
              <w:t>Kolor nadwozia żółty lub pomarańczowy, lakierowany fabrycznie</w:t>
            </w:r>
          </w:p>
        </w:tc>
      </w:tr>
      <w:tr w:rsidR="00D630F6" w:rsidRPr="002878D6" w14:paraId="5EBFA24C" w14:textId="77777777" w:rsidTr="00D630F6">
        <w:trPr>
          <w:jc w:val="center"/>
        </w:trPr>
        <w:tc>
          <w:tcPr>
            <w:tcW w:w="7512" w:type="dxa"/>
            <w:shd w:val="clear" w:color="auto" w:fill="auto"/>
          </w:tcPr>
          <w:p w14:paraId="15AB1134" w14:textId="77777777" w:rsidR="00D630F6" w:rsidRPr="002878D6" w:rsidRDefault="00D630F6" w:rsidP="00D630F6">
            <w:pPr>
              <w:rPr>
                <w:rFonts w:eastAsia="Times New Roman" w:cs="Arial"/>
                <w:lang w:eastAsia="pl-PL"/>
              </w:rPr>
            </w:pPr>
            <w:r w:rsidRPr="002878D6">
              <w:rPr>
                <w:rFonts w:eastAsia="Times New Roman" w:cs="Arial"/>
                <w:lang w:eastAsia="pl-PL"/>
              </w:rPr>
              <w:t>Pojazd przystosowany do ruchu prawostronnego</w:t>
            </w:r>
          </w:p>
        </w:tc>
      </w:tr>
      <w:tr w:rsidR="00D630F6" w:rsidRPr="002878D6" w14:paraId="4DB072E8" w14:textId="77777777" w:rsidTr="00D630F6">
        <w:trPr>
          <w:jc w:val="center"/>
        </w:trPr>
        <w:tc>
          <w:tcPr>
            <w:tcW w:w="7512" w:type="dxa"/>
            <w:shd w:val="clear" w:color="auto" w:fill="auto"/>
          </w:tcPr>
          <w:p w14:paraId="78C23677" w14:textId="77777777" w:rsidR="00D630F6" w:rsidRPr="002878D6" w:rsidRDefault="00D630F6" w:rsidP="00D630F6">
            <w:pPr>
              <w:rPr>
                <w:rFonts w:eastAsia="Times New Roman" w:cs="Arial"/>
                <w:lang w:eastAsia="pl-PL"/>
              </w:rPr>
            </w:pPr>
            <w:r w:rsidRPr="002878D6">
              <w:rPr>
                <w:rFonts w:eastAsia="Times New Roman" w:cs="Arial"/>
                <w:lang w:eastAsia="pl-PL"/>
              </w:rPr>
              <w:t>Napęd na koła przednie</w:t>
            </w:r>
          </w:p>
        </w:tc>
      </w:tr>
      <w:tr w:rsidR="00D630F6" w:rsidRPr="002878D6" w14:paraId="617C3CCA" w14:textId="77777777" w:rsidTr="00D630F6">
        <w:trPr>
          <w:jc w:val="center"/>
        </w:trPr>
        <w:tc>
          <w:tcPr>
            <w:tcW w:w="7512" w:type="dxa"/>
            <w:shd w:val="clear" w:color="auto" w:fill="auto"/>
          </w:tcPr>
          <w:p w14:paraId="05351BE8" w14:textId="77777777" w:rsidR="00D630F6" w:rsidRPr="002878D6" w:rsidRDefault="00D630F6" w:rsidP="00D630F6">
            <w:pPr>
              <w:rPr>
                <w:rFonts w:eastAsia="Times New Roman" w:cs="Arial"/>
                <w:lang w:eastAsia="pl-PL"/>
              </w:rPr>
            </w:pPr>
            <w:r w:rsidRPr="002878D6">
              <w:rPr>
                <w:rFonts w:eastAsia="Times New Roman" w:cs="Arial"/>
                <w:lang w:eastAsia="pl-PL"/>
              </w:rPr>
              <w:t>Maksymalna długość przestrzeni ładunkowej nie mniejsza niż 3500 mm</w:t>
            </w:r>
          </w:p>
        </w:tc>
      </w:tr>
      <w:tr w:rsidR="00D630F6" w:rsidRPr="002878D6" w14:paraId="6ACE51BC" w14:textId="77777777" w:rsidTr="00D630F6">
        <w:trPr>
          <w:jc w:val="center"/>
        </w:trPr>
        <w:tc>
          <w:tcPr>
            <w:tcW w:w="7512" w:type="dxa"/>
            <w:shd w:val="clear" w:color="auto" w:fill="auto"/>
          </w:tcPr>
          <w:p w14:paraId="76350359" w14:textId="77777777" w:rsidR="00D630F6" w:rsidRPr="002878D6" w:rsidRDefault="00D630F6" w:rsidP="00D630F6">
            <w:pPr>
              <w:rPr>
                <w:rFonts w:eastAsia="Times New Roman" w:cs="Arial"/>
                <w:lang w:eastAsia="pl-PL"/>
              </w:rPr>
            </w:pPr>
            <w:r w:rsidRPr="002878D6">
              <w:rPr>
                <w:rFonts w:eastAsia="Times New Roman" w:cs="Arial"/>
                <w:lang w:eastAsia="pl-PL"/>
              </w:rPr>
              <w:t>Maksymalna szerokość przestrzeni ładunkowej nie mniejsza niż 1750 mm</w:t>
            </w:r>
          </w:p>
        </w:tc>
      </w:tr>
      <w:tr w:rsidR="00D630F6" w:rsidRPr="002878D6" w14:paraId="2EF23D15" w14:textId="77777777" w:rsidTr="00D630F6">
        <w:trPr>
          <w:jc w:val="center"/>
        </w:trPr>
        <w:tc>
          <w:tcPr>
            <w:tcW w:w="7512" w:type="dxa"/>
            <w:shd w:val="clear" w:color="auto" w:fill="auto"/>
          </w:tcPr>
          <w:p w14:paraId="0822826D" w14:textId="77777777" w:rsidR="00D630F6" w:rsidRPr="002878D6" w:rsidRDefault="00D630F6" w:rsidP="00D630F6">
            <w:pPr>
              <w:rPr>
                <w:rFonts w:eastAsia="Times New Roman" w:cs="Arial"/>
                <w:lang w:eastAsia="pl-PL"/>
              </w:rPr>
            </w:pPr>
            <w:r w:rsidRPr="002878D6">
              <w:rPr>
                <w:rFonts w:eastAsia="Times New Roman" w:cs="Arial"/>
                <w:lang w:eastAsia="pl-PL"/>
              </w:rPr>
              <w:t>Maksymalna wysokość przestrzeni ładunkowej nie mniejsza niż 1800 mm</w:t>
            </w:r>
          </w:p>
        </w:tc>
      </w:tr>
      <w:tr w:rsidR="00D630F6" w:rsidRPr="002878D6" w14:paraId="01BC268B" w14:textId="77777777" w:rsidTr="00D630F6">
        <w:trPr>
          <w:jc w:val="center"/>
        </w:trPr>
        <w:tc>
          <w:tcPr>
            <w:tcW w:w="7512" w:type="dxa"/>
            <w:shd w:val="clear" w:color="auto" w:fill="auto"/>
          </w:tcPr>
          <w:p w14:paraId="1E1E0BEC" w14:textId="77777777" w:rsidR="00D630F6" w:rsidRPr="002878D6" w:rsidRDefault="00D630F6" w:rsidP="00D630F6">
            <w:pPr>
              <w:rPr>
                <w:rFonts w:eastAsia="Times New Roman" w:cs="Arial"/>
                <w:lang w:eastAsia="pl-PL"/>
              </w:rPr>
            </w:pPr>
            <w:r w:rsidRPr="002878D6">
              <w:rPr>
                <w:rFonts w:eastAsia="Times New Roman" w:cs="Arial"/>
                <w:lang w:eastAsia="pl-PL"/>
              </w:rPr>
              <w:t>Dopuszczalna masa całkowita 3400-3500 kg</w:t>
            </w:r>
          </w:p>
        </w:tc>
      </w:tr>
      <w:tr w:rsidR="00D630F6" w:rsidRPr="002878D6" w14:paraId="0EB668B2" w14:textId="77777777" w:rsidTr="00D630F6">
        <w:trPr>
          <w:jc w:val="center"/>
        </w:trPr>
        <w:tc>
          <w:tcPr>
            <w:tcW w:w="7512" w:type="dxa"/>
            <w:shd w:val="clear" w:color="auto" w:fill="auto"/>
          </w:tcPr>
          <w:p w14:paraId="2A1F52C0" w14:textId="77777777" w:rsidR="00D630F6" w:rsidRPr="002878D6" w:rsidRDefault="00D630F6" w:rsidP="00D630F6">
            <w:pPr>
              <w:rPr>
                <w:rFonts w:eastAsia="Times New Roman" w:cs="Arial"/>
                <w:lang w:eastAsia="pl-PL"/>
              </w:rPr>
            </w:pPr>
            <w:r w:rsidRPr="002878D6">
              <w:rPr>
                <w:rFonts w:eastAsia="Times New Roman" w:cs="Arial"/>
                <w:lang w:eastAsia="pl-PL"/>
              </w:rPr>
              <w:t>Ładowność nie mniejsza niż 1200 kg</w:t>
            </w:r>
          </w:p>
        </w:tc>
      </w:tr>
      <w:tr w:rsidR="00D630F6" w:rsidRPr="002878D6" w14:paraId="21D0710B" w14:textId="77777777" w:rsidTr="00D630F6">
        <w:trPr>
          <w:jc w:val="center"/>
        </w:trPr>
        <w:tc>
          <w:tcPr>
            <w:tcW w:w="7512" w:type="dxa"/>
            <w:shd w:val="clear" w:color="auto" w:fill="auto"/>
          </w:tcPr>
          <w:p w14:paraId="06DB3016" w14:textId="77777777" w:rsidR="00D630F6" w:rsidRPr="002878D6" w:rsidRDefault="00D630F6" w:rsidP="00D630F6">
            <w:pPr>
              <w:rPr>
                <w:rFonts w:eastAsia="Times New Roman" w:cs="Arial"/>
                <w:lang w:eastAsia="pl-PL"/>
              </w:rPr>
            </w:pPr>
            <w:r w:rsidRPr="002878D6">
              <w:rPr>
                <w:rFonts w:eastAsia="Times New Roman" w:cs="Arial"/>
                <w:lang w:eastAsia="pl-PL"/>
              </w:rPr>
              <w:t>Silnik diesla o pojemności nie mniejszej niż 1950 ccm</w:t>
            </w:r>
          </w:p>
        </w:tc>
      </w:tr>
      <w:tr w:rsidR="00D630F6" w:rsidRPr="002878D6" w14:paraId="531659CC" w14:textId="77777777" w:rsidTr="00D630F6">
        <w:trPr>
          <w:jc w:val="center"/>
        </w:trPr>
        <w:tc>
          <w:tcPr>
            <w:tcW w:w="7512" w:type="dxa"/>
            <w:shd w:val="clear" w:color="auto" w:fill="auto"/>
          </w:tcPr>
          <w:p w14:paraId="548D7D8C" w14:textId="77777777" w:rsidR="00D630F6" w:rsidRPr="002878D6" w:rsidRDefault="00D630F6" w:rsidP="00D630F6">
            <w:pPr>
              <w:rPr>
                <w:rFonts w:eastAsia="Times New Roman" w:cs="Arial"/>
                <w:lang w:eastAsia="pl-PL"/>
              </w:rPr>
            </w:pPr>
            <w:r w:rsidRPr="002878D6">
              <w:rPr>
                <w:rFonts w:eastAsia="Times New Roman" w:cs="Arial"/>
                <w:lang w:eastAsia="pl-PL"/>
              </w:rPr>
              <w:t>Norma emisji spalin nie niższa niż Euro 6</w:t>
            </w:r>
          </w:p>
        </w:tc>
      </w:tr>
      <w:tr w:rsidR="00D630F6" w:rsidRPr="002878D6" w14:paraId="0E8A426B" w14:textId="77777777" w:rsidTr="00D630F6">
        <w:trPr>
          <w:jc w:val="center"/>
        </w:trPr>
        <w:tc>
          <w:tcPr>
            <w:tcW w:w="7512" w:type="dxa"/>
            <w:shd w:val="clear" w:color="auto" w:fill="auto"/>
          </w:tcPr>
          <w:p w14:paraId="1B7FBD34" w14:textId="77777777" w:rsidR="00D630F6" w:rsidRPr="002878D6" w:rsidRDefault="00D630F6" w:rsidP="00D630F6">
            <w:pPr>
              <w:rPr>
                <w:rFonts w:eastAsia="Times New Roman" w:cs="Arial"/>
                <w:lang w:eastAsia="pl-PL"/>
              </w:rPr>
            </w:pPr>
            <w:r w:rsidRPr="002878D6">
              <w:rPr>
                <w:rFonts w:eastAsia="Times New Roman" w:cs="Arial"/>
                <w:lang w:eastAsia="pl-PL"/>
              </w:rPr>
              <w:t>Maksymalna moc nie mniejsza niż 125 KM</w:t>
            </w:r>
          </w:p>
        </w:tc>
      </w:tr>
      <w:tr w:rsidR="00D630F6" w:rsidRPr="002878D6" w14:paraId="75CB2E34" w14:textId="77777777" w:rsidTr="00D630F6">
        <w:trPr>
          <w:jc w:val="center"/>
        </w:trPr>
        <w:tc>
          <w:tcPr>
            <w:tcW w:w="7512" w:type="dxa"/>
            <w:shd w:val="clear" w:color="auto" w:fill="auto"/>
          </w:tcPr>
          <w:p w14:paraId="6922C422" w14:textId="77777777" w:rsidR="00D630F6" w:rsidRPr="002878D6" w:rsidRDefault="00D630F6" w:rsidP="00D630F6">
            <w:pPr>
              <w:rPr>
                <w:rFonts w:eastAsia="Times New Roman" w:cs="Arial"/>
                <w:lang w:eastAsia="pl-PL"/>
              </w:rPr>
            </w:pPr>
            <w:r w:rsidRPr="002878D6">
              <w:rPr>
                <w:rFonts w:eastAsia="Times New Roman" w:cs="Arial"/>
                <w:lang w:eastAsia="pl-PL"/>
              </w:rPr>
              <w:t xml:space="preserve">Maksymalny moment obrotowy nie mniejszy niż 360 </w:t>
            </w:r>
            <w:proofErr w:type="spellStart"/>
            <w:r w:rsidRPr="002878D6">
              <w:rPr>
                <w:rFonts w:eastAsia="Times New Roman" w:cs="Arial"/>
                <w:lang w:eastAsia="pl-PL"/>
              </w:rPr>
              <w:t>Nm</w:t>
            </w:r>
            <w:proofErr w:type="spellEnd"/>
          </w:p>
        </w:tc>
      </w:tr>
      <w:tr w:rsidR="00D630F6" w:rsidRPr="002878D6" w14:paraId="5884F8B9" w14:textId="77777777" w:rsidTr="00D630F6">
        <w:trPr>
          <w:jc w:val="center"/>
        </w:trPr>
        <w:tc>
          <w:tcPr>
            <w:tcW w:w="7512" w:type="dxa"/>
            <w:shd w:val="clear" w:color="auto" w:fill="auto"/>
          </w:tcPr>
          <w:p w14:paraId="0EB889A3" w14:textId="77777777" w:rsidR="00D630F6" w:rsidRPr="002878D6" w:rsidRDefault="00D630F6" w:rsidP="00D630F6">
            <w:pPr>
              <w:rPr>
                <w:rFonts w:eastAsia="Times New Roman" w:cs="Arial"/>
                <w:lang w:eastAsia="pl-PL"/>
              </w:rPr>
            </w:pPr>
            <w:r w:rsidRPr="002878D6">
              <w:rPr>
                <w:rFonts w:eastAsia="Times New Roman" w:cs="Arial"/>
                <w:lang w:eastAsia="pl-PL"/>
              </w:rPr>
              <w:t>Poduszka powietrzna kierowcy</w:t>
            </w:r>
            <w:r>
              <w:rPr>
                <w:rFonts w:eastAsia="Times New Roman" w:cs="Arial"/>
                <w:lang w:eastAsia="pl-PL"/>
              </w:rPr>
              <w:t xml:space="preserve"> + pasażera</w:t>
            </w:r>
          </w:p>
        </w:tc>
      </w:tr>
      <w:tr w:rsidR="00D630F6" w:rsidRPr="002878D6" w14:paraId="31ACA213" w14:textId="77777777" w:rsidTr="00D630F6">
        <w:trPr>
          <w:jc w:val="center"/>
        </w:trPr>
        <w:tc>
          <w:tcPr>
            <w:tcW w:w="7512" w:type="dxa"/>
            <w:shd w:val="clear" w:color="auto" w:fill="auto"/>
          </w:tcPr>
          <w:p w14:paraId="0046A821" w14:textId="77777777" w:rsidR="00D630F6" w:rsidRPr="002878D6" w:rsidRDefault="00D630F6" w:rsidP="00D630F6">
            <w:pPr>
              <w:rPr>
                <w:rFonts w:eastAsia="Times New Roman" w:cs="Arial"/>
                <w:lang w:eastAsia="pl-PL"/>
              </w:rPr>
            </w:pPr>
            <w:r w:rsidRPr="002878D6">
              <w:rPr>
                <w:rFonts w:eastAsia="Times New Roman" w:cs="Arial"/>
                <w:lang w:eastAsia="pl-PL"/>
              </w:rPr>
              <w:t>Układ bezpieczeństwa: ABS z EBD</w:t>
            </w:r>
          </w:p>
        </w:tc>
      </w:tr>
      <w:tr w:rsidR="00D630F6" w:rsidRPr="002878D6" w14:paraId="1773C951" w14:textId="77777777" w:rsidTr="00D630F6">
        <w:trPr>
          <w:jc w:val="center"/>
        </w:trPr>
        <w:tc>
          <w:tcPr>
            <w:tcW w:w="7512" w:type="dxa"/>
            <w:shd w:val="clear" w:color="auto" w:fill="auto"/>
          </w:tcPr>
          <w:p w14:paraId="46D29390" w14:textId="77777777" w:rsidR="00D630F6" w:rsidRPr="002878D6" w:rsidRDefault="00D630F6" w:rsidP="00D630F6">
            <w:pPr>
              <w:rPr>
                <w:rFonts w:eastAsia="Times New Roman" w:cs="Arial"/>
                <w:lang w:eastAsia="pl-PL"/>
              </w:rPr>
            </w:pPr>
            <w:r w:rsidRPr="002878D6">
              <w:rPr>
                <w:rFonts w:eastAsia="Times New Roman" w:cs="Arial"/>
                <w:lang w:eastAsia="pl-PL"/>
              </w:rPr>
              <w:t>Układ kontroli trakcji i stabilizacji toru jazdy</w:t>
            </w:r>
          </w:p>
        </w:tc>
      </w:tr>
      <w:tr w:rsidR="00D630F6" w:rsidRPr="002878D6" w14:paraId="7FC858C4" w14:textId="77777777" w:rsidTr="00D630F6">
        <w:trPr>
          <w:jc w:val="center"/>
        </w:trPr>
        <w:tc>
          <w:tcPr>
            <w:tcW w:w="7512" w:type="dxa"/>
            <w:shd w:val="clear" w:color="auto" w:fill="auto"/>
          </w:tcPr>
          <w:p w14:paraId="4FFEDF46" w14:textId="77777777" w:rsidR="00D630F6" w:rsidRPr="002878D6" w:rsidRDefault="00D630F6" w:rsidP="00D630F6">
            <w:pPr>
              <w:rPr>
                <w:rFonts w:eastAsia="Times New Roman" w:cs="Arial"/>
                <w:lang w:eastAsia="pl-PL"/>
              </w:rPr>
            </w:pPr>
            <w:r w:rsidRPr="002878D6">
              <w:rPr>
                <w:rFonts w:eastAsia="Times New Roman" w:cs="Arial"/>
                <w:lang w:eastAsia="pl-PL"/>
              </w:rPr>
              <w:t>Klimatyzacja</w:t>
            </w:r>
          </w:p>
        </w:tc>
      </w:tr>
      <w:tr w:rsidR="00D630F6" w:rsidRPr="002878D6" w14:paraId="29C31863" w14:textId="77777777" w:rsidTr="00D630F6">
        <w:trPr>
          <w:jc w:val="center"/>
        </w:trPr>
        <w:tc>
          <w:tcPr>
            <w:tcW w:w="7512" w:type="dxa"/>
            <w:shd w:val="clear" w:color="auto" w:fill="auto"/>
          </w:tcPr>
          <w:p w14:paraId="44025D53" w14:textId="77777777" w:rsidR="00D630F6" w:rsidRPr="002878D6" w:rsidRDefault="00D630F6" w:rsidP="00D630F6">
            <w:pPr>
              <w:rPr>
                <w:rFonts w:eastAsia="Times New Roman" w:cs="Arial"/>
                <w:lang w:eastAsia="pl-PL"/>
              </w:rPr>
            </w:pPr>
            <w:r w:rsidRPr="002878D6">
              <w:rPr>
                <w:rFonts w:eastAsia="Times New Roman" w:cs="Arial"/>
                <w:lang w:eastAsia="pl-PL"/>
              </w:rPr>
              <w:t>Centralny zamek z pilotem</w:t>
            </w:r>
          </w:p>
        </w:tc>
      </w:tr>
      <w:tr w:rsidR="00D630F6" w:rsidRPr="002878D6" w14:paraId="4A53C46E" w14:textId="77777777" w:rsidTr="00D630F6">
        <w:trPr>
          <w:jc w:val="center"/>
        </w:trPr>
        <w:tc>
          <w:tcPr>
            <w:tcW w:w="7512" w:type="dxa"/>
            <w:shd w:val="clear" w:color="auto" w:fill="auto"/>
          </w:tcPr>
          <w:p w14:paraId="3C8B62A2" w14:textId="77777777" w:rsidR="00D630F6" w:rsidRPr="002878D6" w:rsidRDefault="00D630F6" w:rsidP="00D630F6">
            <w:pPr>
              <w:rPr>
                <w:rFonts w:eastAsia="Times New Roman" w:cs="Arial"/>
                <w:lang w:eastAsia="pl-PL"/>
              </w:rPr>
            </w:pPr>
            <w:r w:rsidRPr="002878D6">
              <w:rPr>
                <w:rFonts w:eastAsia="Times New Roman" w:cs="Arial"/>
                <w:lang w:eastAsia="pl-PL"/>
              </w:rPr>
              <w:t>Immobiliser</w:t>
            </w:r>
          </w:p>
        </w:tc>
      </w:tr>
      <w:tr w:rsidR="00D630F6" w:rsidRPr="002878D6" w14:paraId="413794A2" w14:textId="77777777" w:rsidTr="00D630F6">
        <w:trPr>
          <w:jc w:val="center"/>
        </w:trPr>
        <w:tc>
          <w:tcPr>
            <w:tcW w:w="7512" w:type="dxa"/>
            <w:shd w:val="clear" w:color="auto" w:fill="auto"/>
          </w:tcPr>
          <w:p w14:paraId="0AA3992A" w14:textId="77777777" w:rsidR="00D630F6" w:rsidRPr="002878D6" w:rsidRDefault="00D630F6" w:rsidP="00D630F6">
            <w:pPr>
              <w:rPr>
                <w:rFonts w:eastAsia="Times New Roman" w:cs="Arial"/>
                <w:lang w:eastAsia="pl-PL"/>
              </w:rPr>
            </w:pPr>
            <w:r w:rsidRPr="002878D6">
              <w:rPr>
                <w:rFonts w:eastAsia="Times New Roman" w:cs="Arial"/>
                <w:lang w:eastAsia="pl-PL"/>
              </w:rPr>
              <w:t>Elektrycznie regulowane szyby boczne przednie</w:t>
            </w:r>
          </w:p>
        </w:tc>
      </w:tr>
      <w:tr w:rsidR="00D630F6" w:rsidRPr="002878D6" w14:paraId="231A4E2C" w14:textId="77777777" w:rsidTr="00D630F6">
        <w:trPr>
          <w:jc w:val="center"/>
        </w:trPr>
        <w:tc>
          <w:tcPr>
            <w:tcW w:w="7512" w:type="dxa"/>
            <w:shd w:val="clear" w:color="auto" w:fill="auto"/>
          </w:tcPr>
          <w:p w14:paraId="0C4DE36C" w14:textId="77777777" w:rsidR="00D630F6" w:rsidRPr="002878D6" w:rsidRDefault="00D630F6" w:rsidP="00D630F6">
            <w:pPr>
              <w:rPr>
                <w:rFonts w:eastAsia="Times New Roman" w:cs="Arial"/>
                <w:lang w:eastAsia="pl-PL"/>
              </w:rPr>
            </w:pPr>
            <w:r w:rsidRPr="002878D6">
              <w:rPr>
                <w:rFonts w:eastAsia="Times New Roman" w:cs="Arial"/>
                <w:lang w:eastAsia="pl-PL"/>
              </w:rPr>
              <w:t>Elektrycznie regulowane i podgrzewane lusterka boczne</w:t>
            </w:r>
          </w:p>
        </w:tc>
      </w:tr>
      <w:tr w:rsidR="00D630F6" w:rsidRPr="002878D6" w14:paraId="002EA79D" w14:textId="77777777" w:rsidTr="00D630F6">
        <w:trPr>
          <w:jc w:val="center"/>
        </w:trPr>
        <w:tc>
          <w:tcPr>
            <w:tcW w:w="7512" w:type="dxa"/>
            <w:shd w:val="clear" w:color="auto" w:fill="auto"/>
          </w:tcPr>
          <w:p w14:paraId="4335C0B5" w14:textId="77777777" w:rsidR="00D630F6" w:rsidRPr="002878D6" w:rsidRDefault="00D630F6" w:rsidP="00D630F6">
            <w:pPr>
              <w:rPr>
                <w:rFonts w:eastAsia="Times New Roman" w:cs="Arial"/>
                <w:lang w:eastAsia="pl-PL"/>
              </w:rPr>
            </w:pPr>
            <w:r w:rsidRPr="002878D6">
              <w:rPr>
                <w:rFonts w:eastAsia="Times New Roman" w:cs="Arial"/>
                <w:lang w:eastAsia="pl-PL"/>
              </w:rPr>
              <w:t>Czujniki parkowania przednie i tylne montowane fabrycznie</w:t>
            </w:r>
          </w:p>
        </w:tc>
      </w:tr>
      <w:tr w:rsidR="00D630F6" w:rsidRPr="002878D6" w14:paraId="07EE3777" w14:textId="77777777" w:rsidTr="00D630F6">
        <w:trPr>
          <w:jc w:val="center"/>
        </w:trPr>
        <w:tc>
          <w:tcPr>
            <w:tcW w:w="7512" w:type="dxa"/>
            <w:shd w:val="clear" w:color="auto" w:fill="auto"/>
          </w:tcPr>
          <w:p w14:paraId="18E0ECEE" w14:textId="77777777" w:rsidR="00D630F6" w:rsidRPr="002878D6" w:rsidRDefault="00D630F6" w:rsidP="00D630F6">
            <w:pPr>
              <w:rPr>
                <w:rFonts w:eastAsia="Times New Roman" w:cs="Arial"/>
                <w:lang w:eastAsia="pl-PL"/>
              </w:rPr>
            </w:pPr>
            <w:r w:rsidRPr="002878D6">
              <w:rPr>
                <w:rFonts w:eastAsia="Times New Roman" w:cs="Arial"/>
                <w:lang w:eastAsia="pl-PL"/>
              </w:rPr>
              <w:lastRenderedPageBreak/>
              <w:t>Fabryczne radio z zestawem głośnomówiącym z Bluetooth</w:t>
            </w:r>
          </w:p>
        </w:tc>
      </w:tr>
      <w:tr w:rsidR="00D630F6" w:rsidRPr="002878D6" w14:paraId="1D834270" w14:textId="77777777" w:rsidTr="00D630F6">
        <w:trPr>
          <w:jc w:val="center"/>
        </w:trPr>
        <w:tc>
          <w:tcPr>
            <w:tcW w:w="7512" w:type="dxa"/>
            <w:shd w:val="clear" w:color="auto" w:fill="auto"/>
          </w:tcPr>
          <w:p w14:paraId="58D27945" w14:textId="77777777" w:rsidR="00D630F6" w:rsidRPr="002878D6" w:rsidRDefault="00D630F6" w:rsidP="00D630F6">
            <w:pPr>
              <w:rPr>
                <w:rFonts w:eastAsia="Times New Roman" w:cs="Arial"/>
                <w:lang w:eastAsia="pl-PL"/>
              </w:rPr>
            </w:pPr>
            <w:r w:rsidRPr="002878D6">
              <w:rPr>
                <w:rFonts w:eastAsia="Times New Roman" w:cs="Arial"/>
                <w:lang w:eastAsia="pl-PL"/>
              </w:rPr>
              <w:t>Dywaniki gumowe</w:t>
            </w:r>
          </w:p>
        </w:tc>
      </w:tr>
      <w:tr w:rsidR="00D630F6" w:rsidRPr="002878D6" w14:paraId="281C4DDF" w14:textId="77777777" w:rsidTr="00D630F6">
        <w:trPr>
          <w:jc w:val="center"/>
        </w:trPr>
        <w:tc>
          <w:tcPr>
            <w:tcW w:w="7512" w:type="dxa"/>
            <w:shd w:val="clear" w:color="auto" w:fill="auto"/>
          </w:tcPr>
          <w:p w14:paraId="4F987DBB" w14:textId="77777777" w:rsidR="00D630F6" w:rsidRPr="002878D6" w:rsidRDefault="00D630F6" w:rsidP="00D630F6">
            <w:pPr>
              <w:rPr>
                <w:rFonts w:eastAsia="Times New Roman" w:cs="Arial"/>
                <w:lang w:eastAsia="pl-PL"/>
              </w:rPr>
            </w:pPr>
            <w:r w:rsidRPr="002878D6">
              <w:rPr>
                <w:rFonts w:eastAsia="Times New Roman" w:cs="Arial"/>
                <w:lang w:eastAsia="pl-PL"/>
              </w:rPr>
              <w:t>Koło zapasowe pełnowymiarowe</w:t>
            </w:r>
          </w:p>
        </w:tc>
      </w:tr>
      <w:tr w:rsidR="00D630F6" w:rsidRPr="002878D6" w14:paraId="2A31FEE7" w14:textId="77777777" w:rsidTr="00D630F6">
        <w:trPr>
          <w:jc w:val="center"/>
        </w:trPr>
        <w:tc>
          <w:tcPr>
            <w:tcW w:w="7512" w:type="dxa"/>
            <w:shd w:val="clear" w:color="auto" w:fill="auto"/>
          </w:tcPr>
          <w:p w14:paraId="60E41CCE" w14:textId="77777777" w:rsidR="00D630F6" w:rsidRPr="002878D6" w:rsidRDefault="00D630F6" w:rsidP="00D630F6">
            <w:pPr>
              <w:rPr>
                <w:rFonts w:eastAsia="Times New Roman" w:cs="Arial"/>
                <w:lang w:eastAsia="pl-PL"/>
              </w:rPr>
            </w:pPr>
            <w:r w:rsidRPr="002878D6">
              <w:rPr>
                <w:rFonts w:eastAsia="Times New Roman" w:cs="Arial"/>
                <w:lang w:eastAsia="pl-PL"/>
              </w:rPr>
              <w:t>Kolumna kierownicy regulowana na wysokość i głębokość</w:t>
            </w:r>
          </w:p>
        </w:tc>
      </w:tr>
      <w:tr w:rsidR="00D630F6" w:rsidRPr="002878D6" w14:paraId="0F2C9771" w14:textId="77777777" w:rsidTr="00D630F6">
        <w:trPr>
          <w:jc w:val="center"/>
        </w:trPr>
        <w:tc>
          <w:tcPr>
            <w:tcW w:w="7512" w:type="dxa"/>
            <w:shd w:val="clear" w:color="auto" w:fill="auto"/>
          </w:tcPr>
          <w:p w14:paraId="5B0CA541" w14:textId="77777777" w:rsidR="00D630F6" w:rsidRPr="002878D6" w:rsidRDefault="00D630F6" w:rsidP="00D630F6">
            <w:pPr>
              <w:rPr>
                <w:rFonts w:eastAsia="Times New Roman" w:cs="Arial"/>
                <w:lang w:eastAsia="pl-PL"/>
              </w:rPr>
            </w:pPr>
            <w:r w:rsidRPr="002878D6">
              <w:rPr>
                <w:rFonts w:eastAsia="Times New Roman" w:cs="Arial"/>
                <w:lang w:eastAsia="pl-PL"/>
              </w:rPr>
              <w:t>Komputer pokładowy</w:t>
            </w:r>
          </w:p>
        </w:tc>
      </w:tr>
      <w:tr w:rsidR="00D630F6" w:rsidRPr="002878D6" w14:paraId="5A180E15" w14:textId="77777777" w:rsidTr="00D630F6">
        <w:trPr>
          <w:jc w:val="center"/>
        </w:trPr>
        <w:tc>
          <w:tcPr>
            <w:tcW w:w="7512" w:type="dxa"/>
            <w:shd w:val="clear" w:color="auto" w:fill="auto"/>
          </w:tcPr>
          <w:p w14:paraId="3CBA81F3" w14:textId="77777777" w:rsidR="00D630F6" w:rsidRPr="002878D6" w:rsidRDefault="00D630F6" w:rsidP="00D630F6">
            <w:pPr>
              <w:rPr>
                <w:rFonts w:eastAsia="Times New Roman" w:cs="Arial"/>
                <w:lang w:eastAsia="pl-PL"/>
              </w:rPr>
            </w:pPr>
            <w:r w:rsidRPr="002878D6">
              <w:rPr>
                <w:rFonts w:eastAsia="Times New Roman" w:cs="Arial"/>
                <w:lang w:eastAsia="pl-PL"/>
              </w:rPr>
              <w:t>Fotel kierowcy z regulacją wysokości i podłokietnikiem</w:t>
            </w:r>
          </w:p>
        </w:tc>
      </w:tr>
      <w:tr w:rsidR="00D630F6" w:rsidRPr="002878D6" w14:paraId="44BEA333" w14:textId="77777777" w:rsidTr="00D630F6">
        <w:trPr>
          <w:jc w:val="center"/>
        </w:trPr>
        <w:tc>
          <w:tcPr>
            <w:tcW w:w="7512" w:type="dxa"/>
            <w:shd w:val="clear" w:color="auto" w:fill="auto"/>
          </w:tcPr>
          <w:p w14:paraId="67E12E6B" w14:textId="77777777" w:rsidR="00D630F6" w:rsidRPr="002878D6" w:rsidRDefault="00D630F6" w:rsidP="00D630F6">
            <w:pPr>
              <w:rPr>
                <w:rFonts w:eastAsia="Times New Roman" w:cs="Arial"/>
                <w:lang w:eastAsia="pl-PL"/>
              </w:rPr>
            </w:pPr>
            <w:r w:rsidRPr="002878D6">
              <w:rPr>
                <w:rFonts w:eastAsia="Times New Roman" w:cs="Arial"/>
                <w:lang w:eastAsia="pl-PL"/>
              </w:rPr>
              <w:t>Światła do jazdy dziennej</w:t>
            </w:r>
          </w:p>
        </w:tc>
      </w:tr>
      <w:tr w:rsidR="00D630F6" w:rsidRPr="002878D6" w14:paraId="5284BA77" w14:textId="77777777" w:rsidTr="00D630F6">
        <w:trPr>
          <w:jc w:val="center"/>
        </w:trPr>
        <w:tc>
          <w:tcPr>
            <w:tcW w:w="7512" w:type="dxa"/>
            <w:shd w:val="clear" w:color="auto" w:fill="auto"/>
          </w:tcPr>
          <w:p w14:paraId="6087BDAF" w14:textId="77777777" w:rsidR="00D630F6" w:rsidRPr="002878D6" w:rsidRDefault="00D630F6" w:rsidP="00D630F6">
            <w:pPr>
              <w:rPr>
                <w:rFonts w:eastAsia="Times New Roman" w:cs="Arial"/>
                <w:lang w:eastAsia="pl-PL"/>
              </w:rPr>
            </w:pPr>
            <w:r w:rsidRPr="002878D6">
              <w:rPr>
                <w:rFonts w:eastAsia="Times New Roman" w:cs="Arial"/>
                <w:lang w:eastAsia="pl-PL"/>
              </w:rPr>
              <w:t>Wszystkie siedzenia z pokrowcami z materiału ciemnej barwy</w:t>
            </w:r>
          </w:p>
        </w:tc>
      </w:tr>
      <w:tr w:rsidR="00D630F6" w:rsidRPr="002878D6" w14:paraId="1115FCF2" w14:textId="77777777" w:rsidTr="00D630F6">
        <w:trPr>
          <w:jc w:val="center"/>
        </w:trPr>
        <w:tc>
          <w:tcPr>
            <w:tcW w:w="7512" w:type="dxa"/>
            <w:shd w:val="clear" w:color="auto" w:fill="auto"/>
          </w:tcPr>
          <w:p w14:paraId="48F2438B" w14:textId="77777777" w:rsidR="00D630F6" w:rsidRPr="002878D6" w:rsidRDefault="00D630F6" w:rsidP="00D630F6">
            <w:pPr>
              <w:rPr>
                <w:rFonts w:eastAsia="Times New Roman" w:cs="Arial"/>
                <w:lang w:eastAsia="pl-PL"/>
              </w:rPr>
            </w:pPr>
            <w:r w:rsidRPr="002878D6">
              <w:rPr>
                <w:rFonts w:eastAsia="Times New Roman" w:cs="Arial"/>
                <w:lang w:eastAsia="pl-PL"/>
              </w:rPr>
              <w:t>Gniazdo 12 V w kabinie kierowcy</w:t>
            </w:r>
          </w:p>
        </w:tc>
      </w:tr>
      <w:tr w:rsidR="00D630F6" w:rsidRPr="002878D6" w14:paraId="6C6AE7A4" w14:textId="77777777" w:rsidTr="00D630F6">
        <w:trPr>
          <w:jc w:val="center"/>
        </w:trPr>
        <w:tc>
          <w:tcPr>
            <w:tcW w:w="7512" w:type="dxa"/>
            <w:shd w:val="clear" w:color="auto" w:fill="auto"/>
          </w:tcPr>
          <w:p w14:paraId="13959467" w14:textId="77777777" w:rsidR="00D630F6" w:rsidRPr="002878D6" w:rsidRDefault="00D630F6" w:rsidP="00D630F6">
            <w:pPr>
              <w:rPr>
                <w:rFonts w:eastAsia="Times New Roman" w:cs="Arial"/>
                <w:lang w:eastAsia="pl-PL"/>
              </w:rPr>
            </w:pPr>
            <w:r w:rsidRPr="002878D6">
              <w:rPr>
                <w:rFonts w:eastAsia="Times New Roman" w:cs="Arial"/>
                <w:lang w:eastAsia="pl-PL"/>
              </w:rPr>
              <w:t>Podwójny akumulator lub inne rozwiązanie techniczne umożliwiające rozruch silnika pojazdu po długotrwałym korzystaniu z lampy ostrzegawczej na niepracującym silniku</w:t>
            </w:r>
          </w:p>
        </w:tc>
      </w:tr>
      <w:tr w:rsidR="00D630F6" w:rsidRPr="002878D6" w14:paraId="6ED60A94" w14:textId="77777777" w:rsidTr="00D630F6">
        <w:trPr>
          <w:jc w:val="center"/>
        </w:trPr>
        <w:tc>
          <w:tcPr>
            <w:tcW w:w="7512" w:type="dxa"/>
            <w:shd w:val="clear" w:color="auto" w:fill="auto"/>
          </w:tcPr>
          <w:p w14:paraId="5C456F92" w14:textId="77777777" w:rsidR="00D630F6" w:rsidRPr="002878D6" w:rsidRDefault="00D630F6" w:rsidP="00D630F6">
            <w:pPr>
              <w:rPr>
                <w:rFonts w:eastAsia="Times New Roman" w:cs="Arial"/>
                <w:lang w:eastAsia="pl-PL"/>
              </w:rPr>
            </w:pPr>
            <w:r w:rsidRPr="002878D6">
              <w:rPr>
                <w:rFonts w:eastAsia="Times New Roman" w:cs="Arial"/>
                <w:lang w:eastAsia="pl-PL"/>
              </w:rPr>
              <w:t>Na dachu kabiny zamontowana lampa ostrzegawcza LED (podświetlona belka z obustronnym napisem SŁUŻBA DROGOWA zespolona z lampami ostrzegawczymi w kolorze żółtym). Lampa włączana z kabiny pojazdu</w:t>
            </w:r>
          </w:p>
        </w:tc>
      </w:tr>
      <w:tr w:rsidR="00D630F6" w:rsidRPr="002878D6" w14:paraId="2FE95C7F" w14:textId="77777777" w:rsidTr="00D630F6">
        <w:trPr>
          <w:jc w:val="center"/>
        </w:trPr>
        <w:tc>
          <w:tcPr>
            <w:tcW w:w="7512" w:type="dxa"/>
            <w:shd w:val="clear" w:color="auto" w:fill="auto"/>
          </w:tcPr>
          <w:p w14:paraId="2460C81A" w14:textId="77777777" w:rsidR="00D630F6" w:rsidRPr="002878D6" w:rsidRDefault="00D630F6" w:rsidP="00D630F6">
            <w:pPr>
              <w:rPr>
                <w:rFonts w:eastAsia="Times New Roman" w:cs="Arial"/>
                <w:lang w:eastAsia="pl-PL"/>
              </w:rPr>
            </w:pPr>
            <w:r w:rsidRPr="002878D6">
              <w:rPr>
                <w:rFonts w:eastAsia="Times New Roman" w:cs="Arial"/>
                <w:lang w:eastAsia="pl-PL"/>
              </w:rPr>
              <w:t>Trójkąt ostrzegawczy, gaśnica proszkowa, apteczka, zestaw podstawowych narzędzi (podnośnik i klucz do kół)</w:t>
            </w:r>
          </w:p>
        </w:tc>
      </w:tr>
      <w:tr w:rsidR="00D630F6" w:rsidRPr="002878D6" w14:paraId="3A32F9EF" w14:textId="77777777" w:rsidTr="00D630F6">
        <w:trPr>
          <w:jc w:val="center"/>
        </w:trPr>
        <w:tc>
          <w:tcPr>
            <w:tcW w:w="7512" w:type="dxa"/>
            <w:shd w:val="clear" w:color="auto" w:fill="auto"/>
          </w:tcPr>
          <w:p w14:paraId="268E3FD1" w14:textId="77777777" w:rsidR="00D630F6" w:rsidRPr="002878D6" w:rsidRDefault="00D630F6" w:rsidP="00D630F6">
            <w:pPr>
              <w:rPr>
                <w:rFonts w:eastAsia="Times New Roman" w:cs="Arial"/>
                <w:lang w:eastAsia="pl-PL"/>
              </w:rPr>
            </w:pPr>
            <w:r w:rsidRPr="002878D6">
              <w:rPr>
                <w:rFonts w:eastAsia="Times New Roman" w:cs="Arial"/>
                <w:lang w:eastAsia="pl-PL"/>
              </w:rPr>
              <w:t>Hak holowniczy kulowy montowany fabrycznie</w:t>
            </w:r>
          </w:p>
        </w:tc>
      </w:tr>
    </w:tbl>
    <w:p w14:paraId="5D0FA5C4" w14:textId="0EB64869" w:rsidR="00D1062B" w:rsidRDefault="00D1062B" w:rsidP="00D1062B">
      <w:pPr>
        <w:spacing w:before="360" w:after="360"/>
        <w:rPr>
          <w:rFonts w:cs="Times New Roman"/>
          <w:b/>
          <w:bCs/>
          <w:color w:val="000000"/>
          <w:kern w:val="24"/>
        </w:rPr>
      </w:pPr>
      <w:r w:rsidRPr="00D1062B">
        <w:rPr>
          <w:rFonts w:cs="Times New Roman"/>
          <w:b/>
          <w:bCs/>
          <w:color w:val="000000"/>
          <w:kern w:val="24"/>
        </w:rPr>
        <w:t>I</w:t>
      </w:r>
      <w:r>
        <w:rPr>
          <w:rFonts w:cs="Times New Roman"/>
          <w:b/>
          <w:bCs/>
          <w:color w:val="000000"/>
          <w:kern w:val="24"/>
        </w:rPr>
        <w:t>I</w:t>
      </w:r>
      <w:r w:rsidRPr="00D1062B">
        <w:rPr>
          <w:rFonts w:cs="Times New Roman"/>
          <w:b/>
          <w:bCs/>
          <w:color w:val="000000"/>
          <w:kern w:val="24"/>
        </w:rPr>
        <w:t xml:space="preserve">. Wymagania </w:t>
      </w:r>
      <w:r>
        <w:rPr>
          <w:rFonts w:cs="Times New Roman"/>
          <w:b/>
          <w:bCs/>
          <w:color w:val="000000"/>
          <w:kern w:val="24"/>
        </w:rPr>
        <w:t>z</w:t>
      </w:r>
      <w:r w:rsidRPr="00D1062B">
        <w:rPr>
          <w:rFonts w:cs="Times New Roman"/>
          <w:b/>
          <w:bCs/>
          <w:color w:val="000000"/>
          <w:kern w:val="24"/>
        </w:rPr>
        <w:t xml:space="preserve">amawiającego dotyczące najmu </w:t>
      </w:r>
      <w:r>
        <w:rPr>
          <w:rFonts w:cs="Times New Roman"/>
          <w:b/>
          <w:bCs/>
          <w:color w:val="000000"/>
          <w:kern w:val="24"/>
        </w:rPr>
        <w:t xml:space="preserve">drugiego </w:t>
      </w:r>
      <w:r w:rsidRPr="00D1062B">
        <w:rPr>
          <w:rFonts w:cs="Times New Roman"/>
          <w:b/>
          <w:bCs/>
          <w:color w:val="000000"/>
          <w:kern w:val="24"/>
        </w:rPr>
        <w:t>samochodu</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D630F6" w:rsidRPr="00987DE8" w14:paraId="24678494" w14:textId="77777777" w:rsidTr="00D630F6">
        <w:trPr>
          <w:trHeight w:val="492"/>
          <w:jc w:val="center"/>
        </w:trPr>
        <w:tc>
          <w:tcPr>
            <w:tcW w:w="9214" w:type="dxa"/>
            <w:vAlign w:val="center"/>
          </w:tcPr>
          <w:p w14:paraId="2B097202" w14:textId="77777777" w:rsidR="00D630F6" w:rsidRPr="00987DE8" w:rsidRDefault="00D630F6" w:rsidP="00D630F6">
            <w:pPr>
              <w:keepNext/>
              <w:outlineLvl w:val="0"/>
              <w:rPr>
                <w:rFonts w:cs="Arial"/>
                <w:b/>
                <w:bCs/>
                <w:kern w:val="32"/>
              </w:rPr>
            </w:pPr>
            <w:r w:rsidRPr="00987DE8">
              <w:rPr>
                <w:rFonts w:cs="Arial"/>
                <w:b/>
                <w:bCs/>
                <w:kern w:val="32"/>
              </w:rPr>
              <w:t xml:space="preserve">Wymagania Zamawiającego dotyczące najmu </w:t>
            </w:r>
            <w:r>
              <w:rPr>
                <w:rFonts w:cs="Arial"/>
                <w:b/>
                <w:bCs/>
                <w:kern w:val="32"/>
              </w:rPr>
              <w:t xml:space="preserve">1 </w:t>
            </w:r>
            <w:r w:rsidRPr="00987DE8">
              <w:rPr>
                <w:rFonts w:cs="Arial"/>
                <w:b/>
                <w:bCs/>
                <w:kern w:val="32"/>
              </w:rPr>
              <w:t>samochod</w:t>
            </w:r>
            <w:r>
              <w:rPr>
                <w:rFonts w:cs="Arial"/>
                <w:b/>
                <w:bCs/>
                <w:kern w:val="32"/>
              </w:rPr>
              <w:t>u</w:t>
            </w:r>
          </w:p>
        </w:tc>
      </w:tr>
      <w:tr w:rsidR="00D630F6" w:rsidRPr="00987DE8" w14:paraId="260CED38" w14:textId="77777777" w:rsidTr="00D630F6">
        <w:trPr>
          <w:jc w:val="center"/>
        </w:trPr>
        <w:tc>
          <w:tcPr>
            <w:tcW w:w="9214" w:type="dxa"/>
          </w:tcPr>
          <w:p w14:paraId="3255F10A" w14:textId="77777777" w:rsidR="00D630F6" w:rsidRPr="00987DE8" w:rsidRDefault="00D630F6" w:rsidP="00D630F6">
            <w:pPr>
              <w:jc w:val="both"/>
            </w:pPr>
            <w:r w:rsidRPr="00987DE8">
              <w:t xml:space="preserve">Okres najmu– </w:t>
            </w:r>
            <w:r>
              <w:t>36</w:t>
            </w:r>
            <w:r w:rsidRPr="00987DE8">
              <w:t xml:space="preserve"> miesięcy </w:t>
            </w:r>
          </w:p>
        </w:tc>
      </w:tr>
      <w:tr w:rsidR="00D630F6" w:rsidRPr="00987DE8" w14:paraId="730B7636" w14:textId="77777777" w:rsidTr="00D630F6">
        <w:trPr>
          <w:jc w:val="center"/>
        </w:trPr>
        <w:tc>
          <w:tcPr>
            <w:tcW w:w="9214" w:type="dxa"/>
          </w:tcPr>
          <w:p w14:paraId="58F535FD" w14:textId="6303B095" w:rsidR="00D630F6" w:rsidRDefault="00D630F6" w:rsidP="00D630F6">
            <w:pPr>
              <w:pStyle w:val="Tekstkomentarza"/>
            </w:pPr>
            <w:r w:rsidRPr="00987DE8">
              <w:rPr>
                <w:rFonts w:eastAsia="Times New Roman" w:cs="Arial"/>
                <w:sz w:val="24"/>
                <w:szCs w:val="24"/>
                <w:lang w:eastAsia="pl-PL"/>
              </w:rPr>
              <w:t xml:space="preserve">Zakres najmu: najem fabrycznie nowego samochodu </w:t>
            </w:r>
            <w:r w:rsidRPr="00987DE8">
              <w:rPr>
                <w:rFonts w:eastAsia="TimesNewRoman"/>
                <w:sz w:val="24"/>
                <w:szCs w:val="24"/>
              </w:rPr>
              <w:t>(rok produkcji nie starszy niż z 20</w:t>
            </w:r>
            <w:r>
              <w:rPr>
                <w:rFonts w:eastAsia="TimesNewRoman"/>
                <w:sz w:val="24"/>
                <w:szCs w:val="24"/>
              </w:rPr>
              <w:t>20</w:t>
            </w:r>
            <w:r w:rsidRPr="00987DE8">
              <w:rPr>
                <w:rFonts w:eastAsia="TimesNewRoman"/>
                <w:sz w:val="24"/>
                <w:szCs w:val="24"/>
              </w:rPr>
              <w:t xml:space="preserve"> roku); </w:t>
            </w:r>
            <w:r w:rsidRPr="00987DE8">
              <w:rPr>
                <w:rFonts w:eastAsia="Times New Roman" w:cs="Arial"/>
                <w:sz w:val="24"/>
                <w:szCs w:val="24"/>
                <w:lang w:eastAsia="pl-PL"/>
              </w:rPr>
              <w:t>ubezpieczenie komunikacyjne (OC, AC, NNW)</w:t>
            </w:r>
            <w:r>
              <w:rPr>
                <w:rFonts w:eastAsia="Times New Roman" w:cs="Arial"/>
                <w:sz w:val="24"/>
                <w:szCs w:val="24"/>
                <w:lang w:eastAsia="pl-PL"/>
              </w:rPr>
              <w:t xml:space="preserve"> bez udziału własnego</w:t>
            </w:r>
            <w:r w:rsidRPr="00987DE8">
              <w:rPr>
                <w:rFonts w:eastAsia="Times New Roman" w:cs="Arial"/>
                <w:sz w:val="24"/>
                <w:szCs w:val="24"/>
                <w:lang w:eastAsia="pl-PL"/>
              </w:rPr>
              <w:t xml:space="preserve">, </w:t>
            </w:r>
            <w:proofErr w:type="spellStart"/>
            <w:r w:rsidRPr="00987DE8">
              <w:rPr>
                <w:rFonts w:eastAsia="Times New Roman" w:cs="Arial"/>
                <w:sz w:val="24"/>
                <w:szCs w:val="24"/>
                <w:lang w:eastAsia="pl-PL"/>
              </w:rPr>
              <w:t>assistance</w:t>
            </w:r>
            <w:proofErr w:type="spellEnd"/>
            <w:r w:rsidRPr="00987DE8">
              <w:rPr>
                <w:rFonts w:eastAsia="Times New Roman" w:cs="Arial"/>
                <w:sz w:val="24"/>
                <w:szCs w:val="24"/>
                <w:lang w:eastAsia="pl-PL"/>
              </w:rPr>
              <w:t xml:space="preserve">, opony letnie i zimowe wraz z wymianą w całym okresie najmu, wymiana zużytego oświetlenia, wymiana zużytych wycieraczek, serwis gwarancyjny i pogwarancyjny, naprawy samochodu, samochód zastępczy w całym okresie najmu (w przypadku przerw w dostępie do samochodu dłuższych niż 48 h), zarządzanie szkodami, dojazd do </w:t>
            </w:r>
            <w:r w:rsidRPr="0025582A">
              <w:rPr>
                <w:rFonts w:eastAsia="Times New Roman" w:cs="Arial"/>
                <w:sz w:val="24"/>
                <w:szCs w:val="24"/>
                <w:lang w:eastAsia="pl-PL"/>
              </w:rPr>
              <w:t xml:space="preserve">punktu napraw i przeglądów nie dalej niż </w:t>
            </w:r>
            <w:r w:rsidR="00937DA4">
              <w:rPr>
                <w:rFonts w:eastAsia="Times New Roman" w:cs="Arial"/>
                <w:sz w:val="24"/>
                <w:szCs w:val="24"/>
                <w:lang w:eastAsia="pl-PL"/>
              </w:rPr>
              <w:t>5</w:t>
            </w:r>
            <w:r w:rsidRPr="0025582A">
              <w:rPr>
                <w:rFonts w:eastAsia="Times New Roman" w:cs="Arial"/>
                <w:sz w:val="24"/>
                <w:szCs w:val="24"/>
                <w:lang w:eastAsia="pl-PL"/>
              </w:rPr>
              <w:t xml:space="preserve">0 km od siedziby </w:t>
            </w:r>
            <w:r w:rsidRPr="0025582A">
              <w:rPr>
                <w:sz w:val="24"/>
                <w:szCs w:val="24"/>
              </w:rPr>
              <w:t xml:space="preserve">Rejonu Dróg Wojewódzkich </w:t>
            </w:r>
            <w:r w:rsidR="00C842FC">
              <w:rPr>
                <w:sz w:val="24"/>
                <w:szCs w:val="24"/>
              </w:rPr>
              <w:t>w Wąbrzeźnie; ul. 1 </w:t>
            </w:r>
            <w:r>
              <w:rPr>
                <w:sz w:val="24"/>
                <w:szCs w:val="24"/>
              </w:rPr>
              <w:t>Maja 61; 87-200 Wąbrzeźno</w:t>
            </w:r>
          </w:p>
          <w:p w14:paraId="52251109" w14:textId="77777777" w:rsidR="00D630F6" w:rsidRPr="00987DE8" w:rsidRDefault="00D630F6" w:rsidP="00D630F6">
            <w:r w:rsidRPr="00987DE8">
              <w:rPr>
                <w:rFonts w:eastAsia="Times New Roman" w:cs="Arial"/>
                <w:lang w:eastAsia="pl-PL"/>
              </w:rPr>
              <w:t xml:space="preserve"> </w:t>
            </w:r>
          </w:p>
        </w:tc>
      </w:tr>
      <w:tr w:rsidR="00D630F6" w:rsidRPr="00987DE8" w14:paraId="6367A14D" w14:textId="77777777" w:rsidTr="00D630F6">
        <w:trPr>
          <w:jc w:val="center"/>
        </w:trPr>
        <w:tc>
          <w:tcPr>
            <w:tcW w:w="9214" w:type="dxa"/>
          </w:tcPr>
          <w:p w14:paraId="3B3DBA9D" w14:textId="77777777" w:rsidR="00D630F6" w:rsidRDefault="00D630F6" w:rsidP="00D630F6">
            <w:pPr>
              <w:pStyle w:val="Tekstkomentarza"/>
              <w:rPr>
                <w:rFonts w:eastAsia="Times New Roman" w:cs="Arial"/>
                <w:sz w:val="24"/>
                <w:szCs w:val="24"/>
                <w:lang w:eastAsia="pl-PL"/>
              </w:rPr>
            </w:pPr>
            <w:r w:rsidRPr="00987DE8">
              <w:rPr>
                <w:rFonts w:eastAsia="Times New Roman" w:cs="Arial"/>
                <w:sz w:val="24"/>
                <w:szCs w:val="24"/>
                <w:lang w:eastAsia="pl-PL"/>
              </w:rPr>
              <w:t xml:space="preserve">Miejsce dostawy i odbioru pojazdów: </w:t>
            </w:r>
          </w:p>
          <w:p w14:paraId="63BFB4AD" w14:textId="256A958F" w:rsidR="00D630F6" w:rsidRPr="0025582A" w:rsidRDefault="00D630F6" w:rsidP="00D630F6">
            <w:pPr>
              <w:pStyle w:val="Tekstkomentarza"/>
              <w:rPr>
                <w:sz w:val="24"/>
                <w:szCs w:val="24"/>
              </w:rPr>
            </w:pPr>
            <w:r w:rsidRPr="0025582A">
              <w:rPr>
                <w:sz w:val="24"/>
                <w:szCs w:val="24"/>
              </w:rPr>
              <w:t>Rejon Dróg Wojewódzkich w Żołędowie ul. Pałacowa 15</w:t>
            </w:r>
            <w:r>
              <w:rPr>
                <w:sz w:val="24"/>
                <w:szCs w:val="24"/>
              </w:rPr>
              <w:t xml:space="preserve">, </w:t>
            </w:r>
            <w:r w:rsidRPr="0025582A">
              <w:rPr>
                <w:sz w:val="24"/>
                <w:szCs w:val="24"/>
              </w:rPr>
              <w:t>86-031 Osielsko</w:t>
            </w:r>
          </w:p>
          <w:p w14:paraId="4C8347D5" w14:textId="77777777" w:rsidR="00D630F6" w:rsidRPr="00987DE8" w:rsidRDefault="00D630F6" w:rsidP="00D630F6">
            <w:pPr>
              <w:rPr>
                <w:rFonts w:eastAsia="Times New Roman" w:cs="Arial"/>
                <w:lang w:eastAsia="pl-PL"/>
              </w:rPr>
            </w:pPr>
          </w:p>
        </w:tc>
      </w:tr>
      <w:tr w:rsidR="00D630F6" w:rsidRPr="00987DE8" w14:paraId="1DFE3AED" w14:textId="77777777" w:rsidTr="00D630F6">
        <w:trPr>
          <w:trHeight w:val="192"/>
          <w:jc w:val="center"/>
        </w:trPr>
        <w:tc>
          <w:tcPr>
            <w:tcW w:w="9214" w:type="dxa"/>
          </w:tcPr>
          <w:p w14:paraId="19A3E888" w14:textId="77777777" w:rsidR="00D630F6" w:rsidRPr="00987DE8" w:rsidRDefault="00D630F6" w:rsidP="00D630F6">
            <w:pPr>
              <w:rPr>
                <w:rFonts w:cs="Arial"/>
              </w:rPr>
            </w:pPr>
            <w:r w:rsidRPr="00987DE8">
              <w:rPr>
                <w:rFonts w:cs="Arial"/>
              </w:rPr>
              <w:t xml:space="preserve">Łączny maksymalny przebieg kilometrów w okresie trwania umowy: </w:t>
            </w:r>
          </w:p>
          <w:p w14:paraId="401C6FEA" w14:textId="77777777" w:rsidR="00D630F6" w:rsidRPr="00987DE8" w:rsidRDefault="00D630F6" w:rsidP="00D630F6">
            <w:pPr>
              <w:rPr>
                <w:rFonts w:cs="Arial"/>
              </w:rPr>
            </w:pPr>
            <w:r>
              <w:rPr>
                <w:rFonts w:cs="Arial"/>
              </w:rPr>
              <w:t>60 000 km</w:t>
            </w:r>
          </w:p>
        </w:tc>
      </w:tr>
      <w:tr w:rsidR="00D630F6" w:rsidRPr="00987DE8" w14:paraId="2B492F85" w14:textId="77777777" w:rsidTr="00D630F6">
        <w:trPr>
          <w:trHeight w:val="192"/>
          <w:jc w:val="center"/>
        </w:trPr>
        <w:tc>
          <w:tcPr>
            <w:tcW w:w="9214" w:type="dxa"/>
          </w:tcPr>
          <w:p w14:paraId="3D27648C" w14:textId="77777777" w:rsidR="00D630F6" w:rsidRPr="00987DE8" w:rsidRDefault="00D630F6" w:rsidP="00D630F6">
            <w:pPr>
              <w:rPr>
                <w:rFonts w:cs="Arial"/>
              </w:rPr>
            </w:pPr>
            <w:r w:rsidRPr="00987DE8">
              <w:rPr>
                <w:rFonts w:cs="Arial"/>
              </w:rPr>
              <w:t xml:space="preserve">Ilość sztuk: </w:t>
            </w:r>
            <w:r>
              <w:rPr>
                <w:rFonts w:cs="Arial"/>
              </w:rPr>
              <w:t>1</w:t>
            </w:r>
          </w:p>
        </w:tc>
      </w:tr>
    </w:tbl>
    <w:p w14:paraId="31B0C0EF" w14:textId="77777777" w:rsidR="00D630F6" w:rsidRPr="00987DE8" w:rsidRDefault="00D630F6" w:rsidP="00D630F6">
      <w:pPr>
        <w:spacing w:before="100" w:beforeAutospacing="1" w:after="100" w:afterAutospacing="1"/>
        <w:rPr>
          <w:rFonts w:eastAsia="Times New Roman" w:cs="Arial"/>
          <w:b/>
          <w:bCs/>
          <w:kern w:val="36"/>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630F6" w:rsidRPr="00987DE8" w14:paraId="7210618C" w14:textId="77777777" w:rsidTr="00D630F6">
        <w:trPr>
          <w:jc w:val="center"/>
        </w:trPr>
        <w:tc>
          <w:tcPr>
            <w:tcW w:w="7938" w:type="dxa"/>
            <w:shd w:val="clear" w:color="auto" w:fill="auto"/>
            <w:vAlign w:val="center"/>
          </w:tcPr>
          <w:p w14:paraId="64E64C77" w14:textId="77777777" w:rsidR="00D630F6" w:rsidRPr="00987DE8" w:rsidRDefault="00D630F6" w:rsidP="00D630F6">
            <w:pPr>
              <w:tabs>
                <w:tab w:val="right" w:pos="7689"/>
              </w:tabs>
              <w:jc w:val="center"/>
              <w:rPr>
                <w:rFonts w:eastAsia="Times New Roman" w:cs="Arial"/>
                <w:lang w:eastAsia="pl-PL"/>
              </w:rPr>
            </w:pPr>
            <w:r w:rsidRPr="00987DE8">
              <w:rPr>
                <w:rFonts w:eastAsia="Times New Roman" w:cs="Arial"/>
                <w:b/>
                <w:lang w:eastAsia="pl-PL"/>
              </w:rPr>
              <w:t xml:space="preserve">Wymagania techniczne </w:t>
            </w:r>
          </w:p>
        </w:tc>
      </w:tr>
      <w:tr w:rsidR="00D630F6" w:rsidRPr="00987DE8" w14:paraId="02FDDF5C" w14:textId="77777777" w:rsidTr="00D630F6">
        <w:trPr>
          <w:jc w:val="center"/>
        </w:trPr>
        <w:tc>
          <w:tcPr>
            <w:tcW w:w="7938" w:type="dxa"/>
            <w:shd w:val="clear" w:color="auto" w:fill="auto"/>
          </w:tcPr>
          <w:p w14:paraId="797B1C69" w14:textId="77777777" w:rsidR="00D630F6" w:rsidRPr="00987DE8" w:rsidRDefault="00D630F6" w:rsidP="00D630F6">
            <w:pPr>
              <w:tabs>
                <w:tab w:val="right" w:pos="7689"/>
              </w:tabs>
              <w:rPr>
                <w:rFonts w:eastAsia="Times New Roman" w:cs="Arial"/>
                <w:lang w:eastAsia="pl-PL"/>
              </w:rPr>
            </w:pPr>
            <w:r w:rsidRPr="00987DE8">
              <w:rPr>
                <w:rFonts w:eastAsia="Times New Roman" w:cs="Arial"/>
                <w:lang w:eastAsia="pl-PL"/>
              </w:rPr>
              <w:t>Samochód fabrycznie nowy wyprodukowany nie wcześniej niż w 20</w:t>
            </w:r>
            <w:r>
              <w:rPr>
                <w:rFonts w:eastAsia="Times New Roman" w:cs="Arial"/>
                <w:lang w:eastAsia="pl-PL"/>
              </w:rPr>
              <w:t>20</w:t>
            </w:r>
            <w:r w:rsidRPr="00987DE8">
              <w:rPr>
                <w:rFonts w:eastAsia="Times New Roman" w:cs="Arial"/>
                <w:lang w:eastAsia="pl-PL"/>
              </w:rPr>
              <w:tab/>
            </w:r>
          </w:p>
        </w:tc>
      </w:tr>
      <w:tr w:rsidR="00D630F6" w:rsidRPr="00987DE8" w14:paraId="0A21ECC0" w14:textId="77777777" w:rsidTr="00D630F6">
        <w:trPr>
          <w:jc w:val="center"/>
        </w:trPr>
        <w:tc>
          <w:tcPr>
            <w:tcW w:w="7938" w:type="dxa"/>
            <w:shd w:val="clear" w:color="auto" w:fill="auto"/>
          </w:tcPr>
          <w:p w14:paraId="606E7F99" w14:textId="77777777" w:rsidR="00D630F6" w:rsidRPr="00987DE8" w:rsidRDefault="00D630F6" w:rsidP="00D630F6">
            <w:pPr>
              <w:rPr>
                <w:rFonts w:eastAsia="Times New Roman" w:cs="Arial"/>
                <w:lang w:eastAsia="pl-PL"/>
              </w:rPr>
            </w:pPr>
            <w:r w:rsidRPr="00987DE8">
              <w:rPr>
                <w:rFonts w:eastAsia="Times New Roman" w:cs="Arial"/>
                <w:lang w:eastAsia="pl-PL"/>
              </w:rPr>
              <w:t>Nadwozie typu podwójna kabina na ramie 7-miejscowe, homologacja ciężarowa</w:t>
            </w:r>
          </w:p>
        </w:tc>
      </w:tr>
      <w:tr w:rsidR="00D630F6" w:rsidRPr="00987DE8" w14:paraId="3514A294" w14:textId="77777777" w:rsidTr="00D630F6">
        <w:trPr>
          <w:jc w:val="center"/>
        </w:trPr>
        <w:tc>
          <w:tcPr>
            <w:tcW w:w="7938" w:type="dxa"/>
            <w:shd w:val="clear" w:color="auto" w:fill="auto"/>
          </w:tcPr>
          <w:p w14:paraId="528435E6" w14:textId="77777777" w:rsidR="00D630F6" w:rsidRPr="00987DE8" w:rsidRDefault="00D630F6" w:rsidP="00D630F6">
            <w:pPr>
              <w:rPr>
                <w:rFonts w:eastAsia="Times New Roman" w:cs="Arial"/>
                <w:lang w:eastAsia="pl-PL"/>
              </w:rPr>
            </w:pPr>
            <w:r w:rsidRPr="00987DE8">
              <w:rPr>
                <w:rFonts w:eastAsia="Times New Roman" w:cs="Arial"/>
                <w:lang w:eastAsia="pl-PL"/>
              </w:rPr>
              <w:t>Ilość drzwi – 4</w:t>
            </w:r>
          </w:p>
        </w:tc>
      </w:tr>
      <w:tr w:rsidR="00D630F6" w:rsidRPr="00987DE8" w14:paraId="70D4678E" w14:textId="77777777" w:rsidTr="00D630F6">
        <w:trPr>
          <w:jc w:val="center"/>
        </w:trPr>
        <w:tc>
          <w:tcPr>
            <w:tcW w:w="7938" w:type="dxa"/>
            <w:shd w:val="clear" w:color="auto" w:fill="auto"/>
          </w:tcPr>
          <w:p w14:paraId="73ADE26D" w14:textId="77777777" w:rsidR="00D630F6" w:rsidRPr="00987DE8" w:rsidRDefault="00D630F6" w:rsidP="00D630F6">
            <w:pPr>
              <w:rPr>
                <w:rFonts w:eastAsia="Times New Roman" w:cs="Arial"/>
                <w:lang w:eastAsia="pl-PL"/>
              </w:rPr>
            </w:pPr>
            <w:r w:rsidRPr="00987DE8">
              <w:rPr>
                <w:rFonts w:eastAsia="Times New Roman" w:cs="Arial"/>
                <w:lang w:eastAsia="pl-PL"/>
              </w:rPr>
              <w:t>Kolor kabiny żółty lub pomarańczowy, lakierowany fabrycznie</w:t>
            </w:r>
          </w:p>
        </w:tc>
      </w:tr>
      <w:tr w:rsidR="00D630F6" w:rsidRPr="00987DE8" w14:paraId="4BDF0DCE" w14:textId="77777777" w:rsidTr="00D630F6">
        <w:trPr>
          <w:jc w:val="center"/>
        </w:trPr>
        <w:tc>
          <w:tcPr>
            <w:tcW w:w="7938" w:type="dxa"/>
            <w:shd w:val="clear" w:color="auto" w:fill="auto"/>
          </w:tcPr>
          <w:p w14:paraId="1F95AB73" w14:textId="77777777" w:rsidR="00D630F6" w:rsidRPr="00987DE8" w:rsidRDefault="00D630F6" w:rsidP="00D630F6">
            <w:pPr>
              <w:rPr>
                <w:rFonts w:eastAsia="Times New Roman" w:cs="Arial"/>
                <w:lang w:eastAsia="pl-PL"/>
              </w:rPr>
            </w:pPr>
            <w:r w:rsidRPr="00987DE8">
              <w:rPr>
                <w:rFonts w:eastAsia="Times New Roman" w:cs="Arial"/>
                <w:lang w:eastAsia="pl-PL"/>
              </w:rPr>
              <w:t>Pojazd przystosowany do ruchu prawostronnego</w:t>
            </w:r>
          </w:p>
        </w:tc>
      </w:tr>
      <w:tr w:rsidR="00D630F6" w:rsidRPr="00987DE8" w14:paraId="67553F90" w14:textId="77777777" w:rsidTr="00D630F6">
        <w:trPr>
          <w:jc w:val="center"/>
        </w:trPr>
        <w:tc>
          <w:tcPr>
            <w:tcW w:w="7938" w:type="dxa"/>
            <w:shd w:val="clear" w:color="auto" w:fill="auto"/>
          </w:tcPr>
          <w:p w14:paraId="47216610" w14:textId="77777777" w:rsidR="00D630F6" w:rsidRPr="00987DE8" w:rsidRDefault="00D630F6" w:rsidP="00D630F6">
            <w:pPr>
              <w:rPr>
                <w:rFonts w:eastAsia="Times New Roman" w:cs="Arial"/>
                <w:lang w:eastAsia="pl-PL"/>
              </w:rPr>
            </w:pPr>
            <w:r w:rsidRPr="00987DE8">
              <w:rPr>
                <w:rFonts w:eastAsia="Times New Roman" w:cs="Arial"/>
                <w:lang w:eastAsia="pl-PL"/>
              </w:rPr>
              <w:t>Napęd na koła przednie</w:t>
            </w:r>
          </w:p>
        </w:tc>
      </w:tr>
      <w:tr w:rsidR="00D630F6" w:rsidRPr="00987DE8" w14:paraId="29060C8D" w14:textId="77777777" w:rsidTr="00D630F6">
        <w:trPr>
          <w:jc w:val="center"/>
        </w:trPr>
        <w:tc>
          <w:tcPr>
            <w:tcW w:w="7938" w:type="dxa"/>
            <w:shd w:val="clear" w:color="auto" w:fill="auto"/>
          </w:tcPr>
          <w:p w14:paraId="4C7469A7" w14:textId="77777777" w:rsidR="00D630F6" w:rsidRPr="00987DE8" w:rsidRDefault="00D630F6" w:rsidP="00D630F6">
            <w:pPr>
              <w:rPr>
                <w:rFonts w:eastAsia="Times New Roman" w:cs="Arial"/>
                <w:lang w:eastAsia="pl-PL"/>
              </w:rPr>
            </w:pPr>
            <w:r w:rsidRPr="00987DE8">
              <w:rPr>
                <w:rFonts w:eastAsia="Times New Roman" w:cs="Arial"/>
                <w:lang w:eastAsia="pl-PL"/>
              </w:rPr>
              <w:t>Dopuszczalna masa całkowita 3400-3500 kg</w:t>
            </w:r>
          </w:p>
        </w:tc>
      </w:tr>
      <w:tr w:rsidR="00D630F6" w:rsidRPr="00987DE8" w14:paraId="2178BBAB" w14:textId="77777777" w:rsidTr="00D630F6">
        <w:trPr>
          <w:jc w:val="center"/>
        </w:trPr>
        <w:tc>
          <w:tcPr>
            <w:tcW w:w="7938" w:type="dxa"/>
            <w:shd w:val="clear" w:color="auto" w:fill="auto"/>
          </w:tcPr>
          <w:p w14:paraId="681C51BD" w14:textId="77777777" w:rsidR="00D630F6" w:rsidRPr="00987DE8" w:rsidRDefault="00D630F6" w:rsidP="00D630F6">
            <w:pPr>
              <w:rPr>
                <w:rFonts w:eastAsia="Times New Roman" w:cs="Arial"/>
                <w:lang w:eastAsia="pl-PL"/>
              </w:rPr>
            </w:pPr>
            <w:r w:rsidRPr="00987DE8">
              <w:rPr>
                <w:rFonts w:eastAsia="Times New Roman" w:cs="Arial"/>
                <w:lang w:eastAsia="pl-PL"/>
              </w:rPr>
              <w:lastRenderedPageBreak/>
              <w:t>Ładowność po zabudowie nie mniejsza niż 1000 kg</w:t>
            </w:r>
          </w:p>
        </w:tc>
      </w:tr>
      <w:tr w:rsidR="00D630F6" w:rsidRPr="00987DE8" w14:paraId="1AC53085" w14:textId="77777777" w:rsidTr="00D630F6">
        <w:trPr>
          <w:jc w:val="center"/>
        </w:trPr>
        <w:tc>
          <w:tcPr>
            <w:tcW w:w="7938" w:type="dxa"/>
            <w:shd w:val="clear" w:color="auto" w:fill="auto"/>
          </w:tcPr>
          <w:p w14:paraId="2FC45A33" w14:textId="77777777" w:rsidR="00D630F6" w:rsidRPr="00987DE8" w:rsidRDefault="00D630F6" w:rsidP="00D630F6">
            <w:pPr>
              <w:rPr>
                <w:rFonts w:eastAsia="Times New Roman" w:cs="Arial"/>
                <w:lang w:eastAsia="pl-PL"/>
              </w:rPr>
            </w:pPr>
            <w:r w:rsidRPr="00987DE8">
              <w:rPr>
                <w:rFonts w:eastAsia="Times New Roman" w:cs="Arial"/>
                <w:lang w:eastAsia="pl-PL"/>
              </w:rPr>
              <w:t>Silnik diesla o pojemności nie mniejszej niż 1950 ccm</w:t>
            </w:r>
          </w:p>
        </w:tc>
      </w:tr>
      <w:tr w:rsidR="00D630F6" w:rsidRPr="00987DE8" w14:paraId="380BC076" w14:textId="77777777" w:rsidTr="00D630F6">
        <w:trPr>
          <w:jc w:val="center"/>
        </w:trPr>
        <w:tc>
          <w:tcPr>
            <w:tcW w:w="7938" w:type="dxa"/>
            <w:shd w:val="clear" w:color="auto" w:fill="auto"/>
          </w:tcPr>
          <w:p w14:paraId="19E31790" w14:textId="77777777" w:rsidR="00D630F6" w:rsidRPr="00987DE8" w:rsidRDefault="00D630F6" w:rsidP="00D630F6">
            <w:pPr>
              <w:rPr>
                <w:rFonts w:eastAsia="Times New Roman" w:cs="Arial"/>
                <w:lang w:eastAsia="pl-PL"/>
              </w:rPr>
            </w:pPr>
            <w:r w:rsidRPr="00987DE8">
              <w:rPr>
                <w:rFonts w:eastAsia="Times New Roman" w:cs="Arial"/>
                <w:lang w:eastAsia="pl-PL"/>
              </w:rPr>
              <w:t>Norma emisji spalin nie niższa niż Euro 6</w:t>
            </w:r>
          </w:p>
        </w:tc>
      </w:tr>
      <w:tr w:rsidR="00D630F6" w:rsidRPr="00987DE8" w14:paraId="69C84C2D" w14:textId="77777777" w:rsidTr="00D630F6">
        <w:trPr>
          <w:jc w:val="center"/>
        </w:trPr>
        <w:tc>
          <w:tcPr>
            <w:tcW w:w="7938" w:type="dxa"/>
            <w:shd w:val="clear" w:color="auto" w:fill="auto"/>
          </w:tcPr>
          <w:p w14:paraId="35E33DD8" w14:textId="77777777" w:rsidR="00D630F6" w:rsidRPr="00987DE8" w:rsidRDefault="00D630F6" w:rsidP="00D630F6">
            <w:pPr>
              <w:rPr>
                <w:rFonts w:eastAsia="Times New Roman" w:cs="Arial"/>
                <w:lang w:eastAsia="pl-PL"/>
              </w:rPr>
            </w:pPr>
            <w:r w:rsidRPr="00987DE8">
              <w:rPr>
                <w:rFonts w:eastAsia="Times New Roman" w:cs="Arial"/>
                <w:lang w:eastAsia="pl-PL"/>
              </w:rPr>
              <w:t>Maksymalna moc nie mniejsza niż 125 KM</w:t>
            </w:r>
          </w:p>
        </w:tc>
      </w:tr>
      <w:tr w:rsidR="00D630F6" w:rsidRPr="00987DE8" w14:paraId="7F60A1BB" w14:textId="77777777" w:rsidTr="00D630F6">
        <w:trPr>
          <w:jc w:val="center"/>
        </w:trPr>
        <w:tc>
          <w:tcPr>
            <w:tcW w:w="7938" w:type="dxa"/>
            <w:shd w:val="clear" w:color="auto" w:fill="auto"/>
          </w:tcPr>
          <w:p w14:paraId="441F49D7" w14:textId="77777777" w:rsidR="00D630F6" w:rsidRPr="00987DE8" w:rsidRDefault="00D630F6" w:rsidP="00D630F6">
            <w:pPr>
              <w:rPr>
                <w:rFonts w:eastAsia="Times New Roman" w:cs="Arial"/>
                <w:lang w:eastAsia="pl-PL"/>
              </w:rPr>
            </w:pPr>
            <w:r w:rsidRPr="00987DE8">
              <w:rPr>
                <w:rFonts w:eastAsia="Times New Roman" w:cs="Arial"/>
                <w:lang w:eastAsia="pl-PL"/>
              </w:rPr>
              <w:t xml:space="preserve">Maksymalny moment obrotowy nie mniejszy niż 360 </w:t>
            </w:r>
            <w:proofErr w:type="spellStart"/>
            <w:r w:rsidRPr="00987DE8">
              <w:rPr>
                <w:rFonts w:eastAsia="Times New Roman" w:cs="Arial"/>
                <w:lang w:eastAsia="pl-PL"/>
              </w:rPr>
              <w:t>Nm</w:t>
            </w:r>
            <w:proofErr w:type="spellEnd"/>
          </w:p>
        </w:tc>
      </w:tr>
      <w:tr w:rsidR="00D630F6" w:rsidRPr="00987DE8" w14:paraId="08454B4A" w14:textId="77777777" w:rsidTr="00D630F6">
        <w:trPr>
          <w:jc w:val="center"/>
        </w:trPr>
        <w:tc>
          <w:tcPr>
            <w:tcW w:w="7938" w:type="dxa"/>
            <w:shd w:val="clear" w:color="auto" w:fill="auto"/>
          </w:tcPr>
          <w:p w14:paraId="392980F7" w14:textId="77777777" w:rsidR="00D630F6" w:rsidRPr="00987DE8" w:rsidRDefault="00D630F6" w:rsidP="00D630F6">
            <w:pPr>
              <w:rPr>
                <w:rFonts w:eastAsia="Times New Roman" w:cs="Arial"/>
                <w:lang w:eastAsia="pl-PL"/>
              </w:rPr>
            </w:pPr>
            <w:r w:rsidRPr="00987DE8">
              <w:rPr>
                <w:rFonts w:eastAsia="Times New Roman" w:cs="Arial"/>
                <w:lang w:eastAsia="pl-PL"/>
              </w:rPr>
              <w:t>Poduszka powietrzna kierowcy</w:t>
            </w:r>
            <w:r>
              <w:rPr>
                <w:rFonts w:eastAsia="Times New Roman" w:cs="Arial"/>
                <w:lang w:eastAsia="pl-PL"/>
              </w:rPr>
              <w:t xml:space="preserve"> + pasażera</w:t>
            </w:r>
          </w:p>
        </w:tc>
      </w:tr>
      <w:tr w:rsidR="00D630F6" w:rsidRPr="00987DE8" w14:paraId="1930E130" w14:textId="77777777" w:rsidTr="00D630F6">
        <w:trPr>
          <w:jc w:val="center"/>
        </w:trPr>
        <w:tc>
          <w:tcPr>
            <w:tcW w:w="7938" w:type="dxa"/>
            <w:shd w:val="clear" w:color="auto" w:fill="auto"/>
          </w:tcPr>
          <w:p w14:paraId="65661B44" w14:textId="77777777" w:rsidR="00D630F6" w:rsidRPr="00987DE8" w:rsidRDefault="00D630F6" w:rsidP="00D630F6">
            <w:pPr>
              <w:rPr>
                <w:rFonts w:eastAsia="Times New Roman" w:cs="Arial"/>
                <w:lang w:eastAsia="pl-PL"/>
              </w:rPr>
            </w:pPr>
            <w:r w:rsidRPr="00987DE8">
              <w:rPr>
                <w:rFonts w:eastAsia="Times New Roman" w:cs="Arial"/>
                <w:lang w:eastAsia="pl-PL"/>
              </w:rPr>
              <w:t>Układ bezpieczeństwa: ABS z EBD</w:t>
            </w:r>
          </w:p>
        </w:tc>
      </w:tr>
      <w:tr w:rsidR="00D630F6" w:rsidRPr="00987DE8" w14:paraId="238E2ADC" w14:textId="77777777" w:rsidTr="00D630F6">
        <w:trPr>
          <w:jc w:val="center"/>
        </w:trPr>
        <w:tc>
          <w:tcPr>
            <w:tcW w:w="7938" w:type="dxa"/>
            <w:shd w:val="clear" w:color="auto" w:fill="auto"/>
          </w:tcPr>
          <w:p w14:paraId="033BADFB" w14:textId="77777777" w:rsidR="00D630F6" w:rsidRPr="00987DE8" w:rsidRDefault="00D630F6" w:rsidP="00D630F6">
            <w:pPr>
              <w:rPr>
                <w:rFonts w:eastAsia="Times New Roman" w:cs="Arial"/>
                <w:lang w:eastAsia="pl-PL"/>
              </w:rPr>
            </w:pPr>
            <w:r w:rsidRPr="00987DE8">
              <w:rPr>
                <w:rFonts w:eastAsia="Times New Roman" w:cs="Arial"/>
                <w:lang w:eastAsia="pl-PL"/>
              </w:rPr>
              <w:t>Układ kontroli trakcji i stabilizacji toru jazdy</w:t>
            </w:r>
          </w:p>
        </w:tc>
      </w:tr>
      <w:tr w:rsidR="00D630F6" w:rsidRPr="00987DE8" w14:paraId="7BB2BCD1" w14:textId="77777777" w:rsidTr="00D630F6">
        <w:trPr>
          <w:jc w:val="center"/>
        </w:trPr>
        <w:tc>
          <w:tcPr>
            <w:tcW w:w="7938" w:type="dxa"/>
            <w:shd w:val="clear" w:color="auto" w:fill="auto"/>
          </w:tcPr>
          <w:p w14:paraId="200F0800" w14:textId="77777777" w:rsidR="00D630F6" w:rsidRPr="00987DE8" w:rsidRDefault="00D630F6" w:rsidP="00D630F6">
            <w:pPr>
              <w:rPr>
                <w:rFonts w:eastAsia="Times New Roman" w:cs="Arial"/>
                <w:lang w:eastAsia="pl-PL"/>
              </w:rPr>
            </w:pPr>
            <w:r w:rsidRPr="00987DE8">
              <w:rPr>
                <w:rFonts w:eastAsia="Times New Roman" w:cs="Arial"/>
                <w:lang w:eastAsia="pl-PL"/>
              </w:rPr>
              <w:t xml:space="preserve">Klimatyzacja </w:t>
            </w:r>
          </w:p>
        </w:tc>
      </w:tr>
      <w:tr w:rsidR="00D630F6" w:rsidRPr="00987DE8" w14:paraId="6445C315" w14:textId="77777777" w:rsidTr="00D630F6">
        <w:trPr>
          <w:jc w:val="center"/>
        </w:trPr>
        <w:tc>
          <w:tcPr>
            <w:tcW w:w="7938" w:type="dxa"/>
            <w:shd w:val="clear" w:color="auto" w:fill="auto"/>
          </w:tcPr>
          <w:p w14:paraId="13028F72" w14:textId="77777777" w:rsidR="00D630F6" w:rsidRPr="00987DE8" w:rsidRDefault="00D630F6" w:rsidP="00D630F6">
            <w:pPr>
              <w:rPr>
                <w:rFonts w:eastAsia="Times New Roman" w:cs="Arial"/>
                <w:lang w:eastAsia="pl-PL"/>
              </w:rPr>
            </w:pPr>
            <w:r w:rsidRPr="00987DE8">
              <w:rPr>
                <w:rFonts w:eastAsia="Times New Roman" w:cs="Arial"/>
                <w:lang w:eastAsia="pl-PL"/>
              </w:rPr>
              <w:t>Centralny zamek z pilotem</w:t>
            </w:r>
          </w:p>
        </w:tc>
      </w:tr>
      <w:tr w:rsidR="00D630F6" w:rsidRPr="00987DE8" w14:paraId="09D01C66" w14:textId="77777777" w:rsidTr="00D630F6">
        <w:trPr>
          <w:jc w:val="center"/>
        </w:trPr>
        <w:tc>
          <w:tcPr>
            <w:tcW w:w="7938" w:type="dxa"/>
            <w:shd w:val="clear" w:color="auto" w:fill="auto"/>
          </w:tcPr>
          <w:p w14:paraId="6359DF15" w14:textId="77777777" w:rsidR="00D630F6" w:rsidRPr="00987DE8" w:rsidRDefault="00D630F6" w:rsidP="00D630F6">
            <w:pPr>
              <w:rPr>
                <w:rFonts w:eastAsia="Times New Roman" w:cs="Arial"/>
                <w:lang w:eastAsia="pl-PL"/>
              </w:rPr>
            </w:pPr>
            <w:r w:rsidRPr="00987DE8">
              <w:rPr>
                <w:rFonts w:eastAsia="Times New Roman" w:cs="Arial"/>
                <w:lang w:eastAsia="pl-PL"/>
              </w:rPr>
              <w:t>Immobiliser</w:t>
            </w:r>
          </w:p>
        </w:tc>
      </w:tr>
      <w:tr w:rsidR="00D630F6" w:rsidRPr="00987DE8" w14:paraId="56AC3343" w14:textId="77777777" w:rsidTr="00D630F6">
        <w:trPr>
          <w:jc w:val="center"/>
        </w:trPr>
        <w:tc>
          <w:tcPr>
            <w:tcW w:w="7938" w:type="dxa"/>
            <w:shd w:val="clear" w:color="auto" w:fill="auto"/>
          </w:tcPr>
          <w:p w14:paraId="0FDE1A86" w14:textId="77777777" w:rsidR="00D630F6" w:rsidRPr="00987DE8" w:rsidRDefault="00D630F6" w:rsidP="00D630F6">
            <w:pPr>
              <w:rPr>
                <w:rFonts w:eastAsia="Times New Roman" w:cs="Arial"/>
                <w:lang w:eastAsia="pl-PL"/>
              </w:rPr>
            </w:pPr>
            <w:r w:rsidRPr="00987DE8">
              <w:rPr>
                <w:rFonts w:eastAsia="Times New Roman" w:cs="Arial"/>
                <w:lang w:eastAsia="pl-PL"/>
              </w:rPr>
              <w:t>Elektrycznie regulowane szyby boczne przednie</w:t>
            </w:r>
          </w:p>
        </w:tc>
      </w:tr>
      <w:tr w:rsidR="00D630F6" w:rsidRPr="00987DE8" w14:paraId="1487B058" w14:textId="77777777" w:rsidTr="00D630F6">
        <w:trPr>
          <w:jc w:val="center"/>
        </w:trPr>
        <w:tc>
          <w:tcPr>
            <w:tcW w:w="7938" w:type="dxa"/>
            <w:shd w:val="clear" w:color="auto" w:fill="auto"/>
          </w:tcPr>
          <w:p w14:paraId="27376E1A" w14:textId="77777777" w:rsidR="00D630F6" w:rsidRPr="00987DE8" w:rsidRDefault="00D630F6" w:rsidP="00D630F6">
            <w:pPr>
              <w:rPr>
                <w:rFonts w:eastAsia="Times New Roman" w:cs="Arial"/>
                <w:lang w:eastAsia="pl-PL"/>
              </w:rPr>
            </w:pPr>
            <w:r w:rsidRPr="00987DE8">
              <w:rPr>
                <w:rFonts w:eastAsia="Times New Roman" w:cs="Arial"/>
                <w:lang w:eastAsia="pl-PL"/>
              </w:rPr>
              <w:t>Elektrycznie regulowane i podgrzewane lusterka boczne</w:t>
            </w:r>
          </w:p>
        </w:tc>
      </w:tr>
      <w:tr w:rsidR="00D630F6" w:rsidRPr="00987DE8" w14:paraId="65887B68" w14:textId="77777777" w:rsidTr="00D630F6">
        <w:trPr>
          <w:jc w:val="center"/>
        </w:trPr>
        <w:tc>
          <w:tcPr>
            <w:tcW w:w="7938" w:type="dxa"/>
            <w:shd w:val="clear" w:color="auto" w:fill="auto"/>
          </w:tcPr>
          <w:p w14:paraId="3484CBBA" w14:textId="77777777" w:rsidR="00D630F6" w:rsidRPr="00987DE8" w:rsidRDefault="00D630F6" w:rsidP="00D630F6">
            <w:pPr>
              <w:rPr>
                <w:rFonts w:eastAsia="Times New Roman" w:cs="Arial"/>
                <w:lang w:eastAsia="pl-PL"/>
              </w:rPr>
            </w:pPr>
            <w:r w:rsidRPr="00987DE8">
              <w:rPr>
                <w:rFonts w:eastAsia="Times New Roman" w:cs="Arial"/>
                <w:lang w:eastAsia="pl-PL"/>
              </w:rPr>
              <w:t>Fabryczne radio z zestawem głośnomówiącym z Bluetooth</w:t>
            </w:r>
          </w:p>
        </w:tc>
      </w:tr>
      <w:tr w:rsidR="00D630F6" w:rsidRPr="00987DE8" w14:paraId="6D3827F0" w14:textId="77777777" w:rsidTr="00D630F6">
        <w:trPr>
          <w:jc w:val="center"/>
        </w:trPr>
        <w:tc>
          <w:tcPr>
            <w:tcW w:w="7938" w:type="dxa"/>
            <w:shd w:val="clear" w:color="auto" w:fill="auto"/>
          </w:tcPr>
          <w:p w14:paraId="3FF320A5" w14:textId="77777777" w:rsidR="00D630F6" w:rsidRPr="00987DE8" w:rsidRDefault="00D630F6" w:rsidP="00D630F6">
            <w:pPr>
              <w:rPr>
                <w:rFonts w:eastAsia="Times New Roman" w:cs="Arial"/>
                <w:lang w:eastAsia="pl-PL"/>
              </w:rPr>
            </w:pPr>
            <w:r w:rsidRPr="00987DE8">
              <w:rPr>
                <w:rFonts w:eastAsia="Times New Roman" w:cs="Arial"/>
                <w:lang w:eastAsia="pl-PL"/>
              </w:rPr>
              <w:t>Dywaniki gumowe</w:t>
            </w:r>
          </w:p>
        </w:tc>
      </w:tr>
      <w:tr w:rsidR="00D630F6" w:rsidRPr="00987DE8" w14:paraId="0FF2822F" w14:textId="77777777" w:rsidTr="00D630F6">
        <w:trPr>
          <w:jc w:val="center"/>
        </w:trPr>
        <w:tc>
          <w:tcPr>
            <w:tcW w:w="7938" w:type="dxa"/>
            <w:shd w:val="clear" w:color="auto" w:fill="auto"/>
          </w:tcPr>
          <w:p w14:paraId="1E6125C4" w14:textId="77777777" w:rsidR="00D630F6" w:rsidRPr="00987DE8" w:rsidRDefault="00D630F6" w:rsidP="00D630F6">
            <w:pPr>
              <w:rPr>
                <w:rFonts w:eastAsia="Times New Roman" w:cs="Arial"/>
                <w:lang w:eastAsia="pl-PL"/>
              </w:rPr>
            </w:pPr>
            <w:r w:rsidRPr="00987DE8">
              <w:rPr>
                <w:rFonts w:eastAsia="Times New Roman" w:cs="Arial"/>
                <w:lang w:eastAsia="pl-PL"/>
              </w:rPr>
              <w:t>Koło zapasowe pełnowymiarowe</w:t>
            </w:r>
          </w:p>
        </w:tc>
      </w:tr>
      <w:tr w:rsidR="00D630F6" w:rsidRPr="00987DE8" w14:paraId="6DC720AD" w14:textId="77777777" w:rsidTr="00D630F6">
        <w:trPr>
          <w:jc w:val="center"/>
        </w:trPr>
        <w:tc>
          <w:tcPr>
            <w:tcW w:w="7938" w:type="dxa"/>
            <w:shd w:val="clear" w:color="auto" w:fill="auto"/>
          </w:tcPr>
          <w:p w14:paraId="6578FE78" w14:textId="77777777" w:rsidR="00D630F6" w:rsidRPr="00987DE8" w:rsidRDefault="00D630F6" w:rsidP="00D630F6">
            <w:pPr>
              <w:rPr>
                <w:rFonts w:eastAsia="Times New Roman" w:cs="Arial"/>
                <w:lang w:eastAsia="pl-PL"/>
              </w:rPr>
            </w:pPr>
            <w:r w:rsidRPr="00987DE8">
              <w:rPr>
                <w:rFonts w:eastAsia="Times New Roman" w:cs="Arial"/>
                <w:lang w:eastAsia="pl-PL"/>
              </w:rPr>
              <w:t>Kolumna kierownicy regulowana na wysokość i głębokość</w:t>
            </w:r>
          </w:p>
        </w:tc>
      </w:tr>
      <w:tr w:rsidR="00D630F6" w:rsidRPr="00987DE8" w14:paraId="507BFE5F" w14:textId="77777777" w:rsidTr="00D630F6">
        <w:trPr>
          <w:jc w:val="center"/>
        </w:trPr>
        <w:tc>
          <w:tcPr>
            <w:tcW w:w="7938" w:type="dxa"/>
            <w:shd w:val="clear" w:color="auto" w:fill="auto"/>
          </w:tcPr>
          <w:p w14:paraId="0B3D79F2" w14:textId="77777777" w:rsidR="00D630F6" w:rsidRPr="00987DE8" w:rsidRDefault="00D630F6" w:rsidP="00D630F6">
            <w:pPr>
              <w:rPr>
                <w:rFonts w:eastAsia="Times New Roman" w:cs="Arial"/>
                <w:lang w:eastAsia="pl-PL"/>
              </w:rPr>
            </w:pPr>
            <w:r w:rsidRPr="00987DE8">
              <w:rPr>
                <w:rFonts w:eastAsia="Times New Roman" w:cs="Arial"/>
                <w:lang w:eastAsia="pl-PL"/>
              </w:rPr>
              <w:t>Komputer pokładowy</w:t>
            </w:r>
          </w:p>
        </w:tc>
      </w:tr>
      <w:tr w:rsidR="00D630F6" w:rsidRPr="00987DE8" w14:paraId="39464126" w14:textId="77777777" w:rsidTr="00D630F6">
        <w:trPr>
          <w:jc w:val="center"/>
        </w:trPr>
        <w:tc>
          <w:tcPr>
            <w:tcW w:w="7938" w:type="dxa"/>
            <w:shd w:val="clear" w:color="auto" w:fill="auto"/>
          </w:tcPr>
          <w:p w14:paraId="3FDA6AF6" w14:textId="77777777" w:rsidR="00D630F6" w:rsidRPr="00987DE8" w:rsidRDefault="00D630F6" w:rsidP="00D630F6">
            <w:pPr>
              <w:rPr>
                <w:rFonts w:eastAsia="Times New Roman" w:cs="Arial"/>
                <w:lang w:eastAsia="pl-PL"/>
              </w:rPr>
            </w:pPr>
            <w:r w:rsidRPr="00987DE8">
              <w:rPr>
                <w:rFonts w:eastAsia="Times New Roman" w:cs="Arial"/>
                <w:lang w:eastAsia="pl-PL"/>
              </w:rPr>
              <w:t>Fotel kierowcy z regulacją wysokości i podłokietnikiem</w:t>
            </w:r>
          </w:p>
        </w:tc>
      </w:tr>
      <w:tr w:rsidR="00D630F6" w:rsidRPr="00987DE8" w14:paraId="06E670E7" w14:textId="77777777" w:rsidTr="00D630F6">
        <w:trPr>
          <w:jc w:val="center"/>
        </w:trPr>
        <w:tc>
          <w:tcPr>
            <w:tcW w:w="7938" w:type="dxa"/>
            <w:shd w:val="clear" w:color="auto" w:fill="auto"/>
          </w:tcPr>
          <w:p w14:paraId="573E2A37" w14:textId="77777777" w:rsidR="00D630F6" w:rsidRPr="00987DE8" w:rsidRDefault="00D630F6" w:rsidP="00D630F6">
            <w:pPr>
              <w:rPr>
                <w:rFonts w:eastAsia="Times New Roman" w:cs="Arial"/>
                <w:lang w:eastAsia="pl-PL"/>
              </w:rPr>
            </w:pPr>
            <w:r w:rsidRPr="00987DE8">
              <w:rPr>
                <w:rFonts w:eastAsia="Times New Roman" w:cs="Arial"/>
                <w:lang w:eastAsia="pl-PL"/>
              </w:rPr>
              <w:t>Światła do jazdy dziennej</w:t>
            </w:r>
          </w:p>
        </w:tc>
      </w:tr>
      <w:tr w:rsidR="00D630F6" w:rsidRPr="00987DE8" w14:paraId="1B668315" w14:textId="77777777" w:rsidTr="00D630F6">
        <w:trPr>
          <w:jc w:val="center"/>
        </w:trPr>
        <w:tc>
          <w:tcPr>
            <w:tcW w:w="7938" w:type="dxa"/>
            <w:shd w:val="clear" w:color="auto" w:fill="auto"/>
          </w:tcPr>
          <w:p w14:paraId="5185F721" w14:textId="77777777" w:rsidR="00D630F6" w:rsidRPr="00987DE8" w:rsidRDefault="00D630F6" w:rsidP="00D630F6">
            <w:pPr>
              <w:rPr>
                <w:rFonts w:eastAsia="Times New Roman" w:cs="Arial"/>
                <w:lang w:eastAsia="pl-PL"/>
              </w:rPr>
            </w:pPr>
            <w:bookmarkStart w:id="20" w:name="_Hlk14859413"/>
            <w:r w:rsidRPr="00987DE8">
              <w:rPr>
                <w:rFonts w:eastAsia="Times New Roman" w:cs="Arial"/>
                <w:lang w:eastAsia="pl-PL"/>
              </w:rPr>
              <w:t>Wszystkie siedzenia z pokrowcami z materiału ciemnej barwy</w:t>
            </w:r>
          </w:p>
        </w:tc>
      </w:tr>
      <w:bookmarkEnd w:id="20"/>
      <w:tr w:rsidR="00D630F6" w:rsidRPr="00987DE8" w14:paraId="3D4A3ECB" w14:textId="77777777" w:rsidTr="00D630F6">
        <w:trPr>
          <w:jc w:val="center"/>
        </w:trPr>
        <w:tc>
          <w:tcPr>
            <w:tcW w:w="7938" w:type="dxa"/>
            <w:shd w:val="clear" w:color="auto" w:fill="auto"/>
          </w:tcPr>
          <w:p w14:paraId="46BF8B27" w14:textId="77777777" w:rsidR="00D630F6" w:rsidRPr="00987DE8" w:rsidRDefault="00D630F6" w:rsidP="00D630F6">
            <w:pPr>
              <w:rPr>
                <w:rFonts w:eastAsia="Times New Roman" w:cs="Arial"/>
                <w:lang w:eastAsia="pl-PL"/>
              </w:rPr>
            </w:pPr>
            <w:r w:rsidRPr="00987DE8">
              <w:rPr>
                <w:rFonts w:eastAsia="Times New Roman" w:cs="Arial"/>
                <w:lang w:eastAsia="pl-PL"/>
              </w:rPr>
              <w:t>Gniazdo 12 V w kabinie kierowcy</w:t>
            </w:r>
          </w:p>
        </w:tc>
      </w:tr>
      <w:tr w:rsidR="00D630F6" w:rsidRPr="00987DE8" w14:paraId="185D9D54" w14:textId="77777777" w:rsidTr="00D630F6">
        <w:trPr>
          <w:jc w:val="center"/>
        </w:trPr>
        <w:tc>
          <w:tcPr>
            <w:tcW w:w="7938" w:type="dxa"/>
            <w:shd w:val="clear" w:color="auto" w:fill="auto"/>
          </w:tcPr>
          <w:p w14:paraId="6457D39A" w14:textId="77777777" w:rsidR="00D630F6" w:rsidRPr="00987DE8" w:rsidRDefault="00D630F6" w:rsidP="00D630F6">
            <w:pPr>
              <w:rPr>
                <w:rFonts w:eastAsia="Times New Roman" w:cs="Arial"/>
                <w:lang w:eastAsia="pl-PL"/>
              </w:rPr>
            </w:pPr>
            <w:bookmarkStart w:id="21" w:name="_Hlk14859426"/>
            <w:r w:rsidRPr="00987DE8">
              <w:rPr>
                <w:rFonts w:eastAsia="Times New Roman" w:cs="Arial"/>
                <w:lang w:eastAsia="pl-PL"/>
              </w:rPr>
              <w:t>Podwójny akumulator lub inne rozwiązanie techniczne umożliwiające rozruch silnika pojazdu po długotrwałym korzystaniu z lampy ostrzegawczej na niepracującym silniku</w:t>
            </w:r>
          </w:p>
        </w:tc>
      </w:tr>
      <w:bookmarkEnd w:id="21"/>
      <w:tr w:rsidR="00D630F6" w:rsidRPr="00987DE8" w14:paraId="1878EB3B" w14:textId="77777777" w:rsidTr="00D630F6">
        <w:trPr>
          <w:jc w:val="center"/>
        </w:trPr>
        <w:tc>
          <w:tcPr>
            <w:tcW w:w="7938" w:type="dxa"/>
            <w:shd w:val="clear" w:color="auto" w:fill="auto"/>
          </w:tcPr>
          <w:p w14:paraId="5A6965F2" w14:textId="77777777" w:rsidR="00D630F6" w:rsidRPr="00987DE8" w:rsidRDefault="00D630F6" w:rsidP="00D630F6">
            <w:pPr>
              <w:rPr>
                <w:rFonts w:eastAsia="Times New Roman" w:cs="Arial"/>
                <w:lang w:eastAsia="pl-PL"/>
              </w:rPr>
            </w:pPr>
            <w:r w:rsidRPr="00987DE8">
              <w:rPr>
                <w:rFonts w:eastAsia="Times New Roman" w:cs="Arial"/>
                <w:lang w:eastAsia="pl-PL"/>
              </w:rPr>
              <w:t>Na dachu kabiny zamontowana lampa ostrzegawcza LED (podświetlona belka z obustronnym napisem SŁUŻBA DROGOWA zespolona z lampami ostrzegawczymi w kolorze żółtym). Lampa włączana z kabiny pojazdu</w:t>
            </w:r>
          </w:p>
        </w:tc>
      </w:tr>
      <w:tr w:rsidR="00D630F6" w:rsidRPr="00987DE8" w14:paraId="74D78DDC" w14:textId="77777777" w:rsidTr="00D630F6">
        <w:trPr>
          <w:jc w:val="center"/>
        </w:trPr>
        <w:tc>
          <w:tcPr>
            <w:tcW w:w="7938" w:type="dxa"/>
            <w:shd w:val="clear" w:color="auto" w:fill="auto"/>
          </w:tcPr>
          <w:p w14:paraId="71E4E2A3" w14:textId="77777777" w:rsidR="00D630F6" w:rsidRPr="00987DE8" w:rsidRDefault="00D630F6" w:rsidP="00D630F6">
            <w:pPr>
              <w:rPr>
                <w:rFonts w:eastAsia="Times New Roman" w:cs="Arial"/>
                <w:lang w:eastAsia="pl-PL"/>
              </w:rPr>
            </w:pPr>
            <w:r w:rsidRPr="00987DE8">
              <w:rPr>
                <w:rFonts w:eastAsia="Times New Roman" w:cs="Arial"/>
                <w:lang w:eastAsia="pl-PL"/>
              </w:rPr>
              <w:t>Trójkąt ostrzegawczy, gaśnica proszkowa, apteczka, zestaw podstawowych narzędzi (podnośnik i klucz do kół)</w:t>
            </w:r>
          </w:p>
        </w:tc>
      </w:tr>
      <w:tr w:rsidR="00D630F6" w:rsidRPr="00987DE8" w14:paraId="5D87516D" w14:textId="77777777" w:rsidTr="00D630F6">
        <w:trPr>
          <w:jc w:val="center"/>
        </w:trPr>
        <w:tc>
          <w:tcPr>
            <w:tcW w:w="7938" w:type="dxa"/>
            <w:shd w:val="clear" w:color="auto" w:fill="auto"/>
          </w:tcPr>
          <w:p w14:paraId="0C6A1A80" w14:textId="77777777" w:rsidR="00D630F6" w:rsidRPr="00987DE8" w:rsidRDefault="00D630F6" w:rsidP="00D630F6">
            <w:pPr>
              <w:rPr>
                <w:rFonts w:eastAsia="Times New Roman" w:cs="Arial"/>
                <w:lang w:eastAsia="pl-PL"/>
              </w:rPr>
            </w:pPr>
            <w:r w:rsidRPr="00987DE8">
              <w:rPr>
                <w:rFonts w:eastAsia="Times New Roman" w:cs="Arial"/>
                <w:lang w:eastAsia="pl-PL"/>
              </w:rPr>
              <w:t>Hak holowniczy kulowy montowany fabrycznie</w:t>
            </w:r>
          </w:p>
        </w:tc>
      </w:tr>
      <w:tr w:rsidR="00D630F6" w:rsidRPr="00987DE8" w14:paraId="1240FDE2" w14:textId="77777777" w:rsidTr="00D630F6">
        <w:trPr>
          <w:jc w:val="center"/>
        </w:trPr>
        <w:tc>
          <w:tcPr>
            <w:tcW w:w="7938" w:type="dxa"/>
            <w:shd w:val="clear" w:color="auto" w:fill="auto"/>
          </w:tcPr>
          <w:p w14:paraId="2B4BB3E4" w14:textId="12E39371" w:rsidR="00D630F6" w:rsidRPr="00987DE8" w:rsidRDefault="00D630F6" w:rsidP="00C2267F">
            <w:pPr>
              <w:rPr>
                <w:rFonts w:eastAsia="Times New Roman" w:cs="Arial"/>
                <w:lang w:eastAsia="pl-PL"/>
              </w:rPr>
            </w:pPr>
            <w:r w:rsidRPr="00987DE8">
              <w:rPr>
                <w:rFonts w:eastAsia="Times New Roman" w:cs="Arial"/>
                <w:lang w:eastAsia="pl-PL"/>
              </w:rPr>
              <w:t xml:space="preserve">Skrzynia ładunkowa aluminiowa o długości wewnętrznej 2900-3000 mm, szerokości </w:t>
            </w:r>
            <w:proofErr w:type="spellStart"/>
            <w:r w:rsidRPr="00987DE8">
              <w:rPr>
                <w:rFonts w:eastAsia="Times New Roman" w:cs="Arial"/>
                <w:lang w:eastAsia="pl-PL"/>
              </w:rPr>
              <w:t>wewn</w:t>
            </w:r>
            <w:proofErr w:type="spellEnd"/>
            <w:r w:rsidRPr="00987DE8">
              <w:rPr>
                <w:rFonts w:eastAsia="Times New Roman" w:cs="Arial"/>
                <w:lang w:eastAsia="pl-PL"/>
              </w:rPr>
              <w:t>. 20</w:t>
            </w:r>
            <w:r w:rsidR="00C2267F">
              <w:rPr>
                <w:rFonts w:eastAsia="Times New Roman" w:cs="Arial"/>
                <w:lang w:eastAsia="pl-PL"/>
              </w:rPr>
              <w:t>00</w:t>
            </w:r>
            <w:r w:rsidRPr="00987DE8">
              <w:rPr>
                <w:rFonts w:eastAsia="Times New Roman" w:cs="Arial"/>
                <w:lang w:eastAsia="pl-PL"/>
              </w:rPr>
              <w:t>-2200 mm, wys. burt 400 mm</w:t>
            </w:r>
            <w:r>
              <w:rPr>
                <w:rFonts w:eastAsia="Times New Roman" w:cs="Arial"/>
                <w:lang w:eastAsia="pl-PL"/>
              </w:rPr>
              <w:t xml:space="preserve">, wymagany </w:t>
            </w:r>
            <w:proofErr w:type="spellStart"/>
            <w:r>
              <w:rPr>
                <w:rFonts w:eastAsia="Times New Roman" w:cs="Arial"/>
                <w:lang w:eastAsia="pl-PL"/>
              </w:rPr>
              <w:t>wywrot</w:t>
            </w:r>
            <w:proofErr w:type="spellEnd"/>
            <w:r>
              <w:rPr>
                <w:rFonts w:eastAsia="Times New Roman" w:cs="Arial"/>
                <w:lang w:eastAsia="pl-PL"/>
              </w:rPr>
              <w:t xml:space="preserve"> tylno-boczny skrzyni ładunkowej,</w:t>
            </w:r>
          </w:p>
        </w:tc>
      </w:tr>
      <w:tr w:rsidR="00D630F6" w:rsidRPr="00987DE8" w14:paraId="797CD940" w14:textId="77777777" w:rsidTr="00D630F6">
        <w:trPr>
          <w:trHeight w:val="365"/>
          <w:jc w:val="center"/>
        </w:trPr>
        <w:tc>
          <w:tcPr>
            <w:tcW w:w="7938" w:type="dxa"/>
            <w:shd w:val="clear" w:color="auto" w:fill="auto"/>
          </w:tcPr>
          <w:p w14:paraId="62588896" w14:textId="04F4C973" w:rsidR="00D630F6" w:rsidRPr="00987DE8" w:rsidRDefault="00D630F6" w:rsidP="00D630F6">
            <w:pPr>
              <w:rPr>
                <w:rFonts w:eastAsia="Times New Roman" w:cs="Arial"/>
                <w:lang w:eastAsia="pl-PL"/>
              </w:rPr>
            </w:pPr>
            <w:r>
              <w:rPr>
                <w:rFonts w:eastAsia="Times New Roman" w:cs="Arial"/>
                <w:lang w:eastAsia="pl-PL"/>
              </w:rPr>
              <w:t xml:space="preserve">Ściana ochronna kabiny </w:t>
            </w:r>
          </w:p>
        </w:tc>
      </w:tr>
    </w:tbl>
    <w:p w14:paraId="5BCD719B" w14:textId="4EE64009" w:rsidR="00AC22B9" w:rsidRDefault="00AC22B9" w:rsidP="00AC22B9">
      <w:pPr>
        <w:suppressAutoHyphens w:val="0"/>
        <w:rPr>
          <w:rFonts w:cs="Times New Roman"/>
          <w:color w:val="000000"/>
          <w:sz w:val="20"/>
          <w:szCs w:val="20"/>
        </w:rPr>
      </w:pPr>
    </w:p>
    <w:p w14:paraId="738C33A7" w14:textId="66FB1CA6" w:rsidR="00AC22B9" w:rsidRDefault="00AC22B9" w:rsidP="00AC22B9">
      <w:pPr>
        <w:pageBreakBefore/>
        <w:jc w:val="right"/>
        <w:outlineLvl w:val="0"/>
        <w:rPr>
          <w:rFonts w:cs="Times New Roman"/>
          <w:b/>
          <w:bCs/>
          <w:color w:val="000000"/>
          <w:sz w:val="22"/>
          <w:szCs w:val="22"/>
        </w:rPr>
      </w:pPr>
      <w:r w:rsidRPr="009F41A0">
        <w:rPr>
          <w:rFonts w:cs="Times New Roman"/>
          <w:b/>
          <w:bCs/>
          <w:color w:val="000000"/>
          <w:sz w:val="22"/>
          <w:szCs w:val="22"/>
        </w:rPr>
        <w:lastRenderedPageBreak/>
        <w:t xml:space="preserve">Załącznik nr </w:t>
      </w:r>
      <w:r>
        <w:rPr>
          <w:rFonts w:cs="Times New Roman"/>
          <w:b/>
          <w:bCs/>
          <w:color w:val="000000"/>
          <w:sz w:val="22"/>
          <w:szCs w:val="22"/>
        </w:rPr>
        <w:t xml:space="preserve">8 </w:t>
      </w:r>
      <w:r w:rsidRPr="009F41A0">
        <w:rPr>
          <w:rFonts w:cs="Times New Roman"/>
          <w:b/>
          <w:bCs/>
          <w:color w:val="000000"/>
          <w:sz w:val="22"/>
          <w:szCs w:val="22"/>
        </w:rPr>
        <w:t>do SIWZ</w:t>
      </w:r>
      <w:bookmarkEnd w:id="19"/>
    </w:p>
    <w:p w14:paraId="043D6E60" w14:textId="77777777" w:rsidR="0015319E" w:rsidRPr="009F41A0" w:rsidRDefault="0015319E" w:rsidP="0015319E">
      <w:pPr>
        <w:jc w:val="both"/>
        <w:rPr>
          <w:rFonts w:cs="Times New Roman"/>
          <w:b/>
          <w:bCs/>
          <w:color w:val="000000"/>
          <w:sz w:val="20"/>
          <w:szCs w:val="20"/>
        </w:rPr>
      </w:pPr>
    </w:p>
    <w:p w14:paraId="43C00B01" w14:textId="77777777" w:rsidR="0015319E" w:rsidRPr="009F41A0" w:rsidRDefault="0015319E" w:rsidP="0015319E">
      <w:pPr>
        <w:rPr>
          <w:rFonts w:cs="Times New Roman"/>
          <w:color w:val="000000"/>
        </w:rPr>
      </w:pPr>
      <w:r w:rsidRPr="009F41A0">
        <w:rPr>
          <w:rFonts w:cs="Times New Roman"/>
          <w:color w:val="000000"/>
        </w:rPr>
        <w:t>Nazwa wykonawcy          ...................................................................................</w:t>
      </w:r>
    </w:p>
    <w:p w14:paraId="3972ECB2" w14:textId="77777777" w:rsidR="0015319E" w:rsidRPr="009F41A0" w:rsidRDefault="0015319E" w:rsidP="0015319E">
      <w:pPr>
        <w:rPr>
          <w:rFonts w:cs="Times New Roman"/>
          <w:color w:val="000000"/>
        </w:rPr>
      </w:pPr>
    </w:p>
    <w:p w14:paraId="08EF3F82" w14:textId="77777777" w:rsidR="0015319E" w:rsidRPr="009F41A0" w:rsidRDefault="0015319E" w:rsidP="0015319E">
      <w:pPr>
        <w:rPr>
          <w:rFonts w:cs="Times New Roman"/>
          <w:color w:val="000000"/>
        </w:rPr>
      </w:pPr>
      <w:r w:rsidRPr="009F41A0">
        <w:rPr>
          <w:rFonts w:cs="Times New Roman"/>
          <w:color w:val="000000"/>
        </w:rPr>
        <w:t>Adres wykonawcy            ...................................................................................</w:t>
      </w:r>
    </w:p>
    <w:p w14:paraId="5D6425B5" w14:textId="77777777" w:rsidR="0015319E" w:rsidRDefault="0015319E" w:rsidP="0015319E">
      <w:pPr>
        <w:spacing w:before="360"/>
        <w:jc w:val="center"/>
        <w:rPr>
          <w:b/>
        </w:rPr>
      </w:pPr>
    </w:p>
    <w:p w14:paraId="66077588" w14:textId="77777777" w:rsidR="0015319E" w:rsidRPr="006F5AD6" w:rsidRDefault="0015319E" w:rsidP="0015319E">
      <w:pPr>
        <w:spacing w:before="360"/>
        <w:jc w:val="center"/>
        <w:rPr>
          <w:b/>
        </w:rPr>
      </w:pPr>
      <w:r w:rsidRPr="006F5AD6">
        <w:rPr>
          <w:b/>
        </w:rPr>
        <w:t>WYKAZ OSÓB SKIEROWANYCH PRZEZ WYKONAWCĘ</w:t>
      </w:r>
    </w:p>
    <w:p w14:paraId="4734C802" w14:textId="77777777" w:rsidR="0015319E" w:rsidRPr="006F5AD6" w:rsidRDefault="0015319E" w:rsidP="0015319E">
      <w:pPr>
        <w:spacing w:before="120"/>
        <w:jc w:val="center"/>
        <w:rPr>
          <w:b/>
        </w:rPr>
      </w:pPr>
      <w:r w:rsidRPr="006F5AD6">
        <w:rPr>
          <w:b/>
        </w:rPr>
        <w:t>DO REALIZACJI ZAMÓWIENIA PUBLICZNEGO</w:t>
      </w:r>
    </w:p>
    <w:p w14:paraId="4EE9DA41" w14:textId="77777777" w:rsidR="0015319E" w:rsidRDefault="0015319E" w:rsidP="0015319E">
      <w:pPr>
        <w:pStyle w:val="Tekstpodstawowy"/>
        <w:jc w:val="both"/>
        <w:rPr>
          <w:rFonts w:cs="Times New Roman"/>
          <w:b w:val="0"/>
          <w:color w:val="000000"/>
          <w:sz w:val="22"/>
          <w:szCs w:val="22"/>
        </w:rPr>
      </w:pPr>
    </w:p>
    <w:p w14:paraId="7C66CE2B" w14:textId="7261194C" w:rsidR="0015319E" w:rsidRDefault="0015319E" w:rsidP="0015319E">
      <w:pPr>
        <w:pStyle w:val="Tekstpodstawowy"/>
        <w:jc w:val="both"/>
        <w:rPr>
          <w:rFonts w:cs="Times New Roman"/>
          <w:b w:val="0"/>
          <w:color w:val="000000"/>
          <w:sz w:val="22"/>
          <w:szCs w:val="22"/>
        </w:rPr>
      </w:pPr>
      <w:r w:rsidRPr="004534BF">
        <w:rPr>
          <w:rFonts w:cs="Times New Roman"/>
          <w:b w:val="0"/>
          <w:color w:val="000000"/>
          <w:sz w:val="22"/>
          <w:szCs w:val="22"/>
        </w:rPr>
        <w:t>W związku z prowadzonym postępowaniem o udzielenie zamówienia publicznego w trybie przetargu nieograniczonego pn.:</w:t>
      </w:r>
      <w:r w:rsidRPr="009F41A0">
        <w:rPr>
          <w:rFonts w:cs="Times New Roman"/>
          <w:b w:val="0"/>
          <w:color w:val="000000"/>
          <w:sz w:val="22"/>
          <w:szCs w:val="22"/>
        </w:rPr>
        <w:t xml:space="preserve"> </w:t>
      </w:r>
      <w:sdt>
        <w:sdtPr>
          <w:rPr>
            <w:rFonts w:cs="Times New Roman"/>
            <w:sz w:val="22"/>
            <w:szCs w:val="22"/>
          </w:rPr>
          <w:alias w:val="Nazwa_postepowania"/>
          <w:tag w:val="Nazwa_postepowania"/>
          <w:id w:val="3640123"/>
          <w:placeholder>
            <w:docPart w:val="C2994D37FFD740BD9C70B18E19CD91E3"/>
          </w:placeholder>
          <w:dataBinding w:prefixMappings="xmlns:ns0='http://schemas.microsoft.com/office/2006/coverPageProps' " w:xpath="/ns0:CoverPageProperties[1]/ns0:CompanyPhone[1]" w:storeItemID="{55AF091B-3C7A-41E3-B477-F2FDAA23CFDA}"/>
          <w:text w:multiLine="1"/>
        </w:sdtPr>
        <w:sdtContent>
          <w:r w:rsidR="00FA26D3">
            <w:rPr>
              <w:rFonts w:cs="Times New Roman"/>
              <w:sz w:val="22"/>
              <w:szCs w:val="22"/>
            </w:rPr>
            <w:t>Usługi w zakresie wynajmu długoterminowego samochodów ciężarowo-osobowych na lata 2021 - 2023</w:t>
          </w:r>
        </w:sdtContent>
      </w:sdt>
      <w:r w:rsidRPr="009F41A0">
        <w:rPr>
          <w:rFonts w:cs="Times New Roman"/>
          <w:b w:val="0"/>
          <w:color w:val="000000"/>
          <w:sz w:val="22"/>
          <w:szCs w:val="22"/>
        </w:rPr>
        <w:t xml:space="preserve">, oświadczam, że </w:t>
      </w:r>
      <w:r>
        <w:rPr>
          <w:rFonts w:cs="Times New Roman"/>
          <w:b w:val="0"/>
          <w:color w:val="000000"/>
          <w:sz w:val="22"/>
          <w:szCs w:val="22"/>
        </w:rPr>
        <w:t>w</w:t>
      </w:r>
      <w:r w:rsidRPr="009F41A0">
        <w:rPr>
          <w:rFonts w:cs="Times New Roman"/>
          <w:b w:val="0"/>
          <w:color w:val="000000"/>
          <w:sz w:val="22"/>
          <w:szCs w:val="22"/>
        </w:rPr>
        <w:t>ykonawca dysponuje lub będzie dysponował następującym potencjałem kadrowym:</w:t>
      </w:r>
    </w:p>
    <w:p w14:paraId="0F0050AB" w14:textId="77777777" w:rsidR="0015319E" w:rsidRDefault="0015319E" w:rsidP="0015319E">
      <w:pPr>
        <w:pStyle w:val="Tekstpodstawowy"/>
        <w:jc w:val="both"/>
        <w:rPr>
          <w:rFonts w:cs="Times New Roman"/>
          <w:b w:val="0"/>
          <w:color w:val="000000"/>
          <w:sz w:val="22"/>
          <w:szCs w:val="22"/>
        </w:rPr>
      </w:pPr>
    </w:p>
    <w:tbl>
      <w:tblPr>
        <w:tblW w:w="10820" w:type="dxa"/>
        <w:jc w:val="center"/>
        <w:tblLayout w:type="fixed"/>
        <w:tblLook w:val="0000" w:firstRow="0" w:lastRow="0" w:firstColumn="0" w:lastColumn="0" w:noHBand="0" w:noVBand="0"/>
      </w:tblPr>
      <w:tblGrid>
        <w:gridCol w:w="566"/>
        <w:gridCol w:w="2662"/>
        <w:gridCol w:w="2016"/>
        <w:gridCol w:w="1551"/>
        <w:gridCol w:w="1871"/>
        <w:gridCol w:w="2154"/>
      </w:tblGrid>
      <w:tr w:rsidR="0015319E" w:rsidRPr="009F41A0" w14:paraId="7FF3D611" w14:textId="77777777" w:rsidTr="0066457B">
        <w:trPr>
          <w:trHeight w:val="964"/>
          <w:jc w:val="center"/>
        </w:trPr>
        <w:tc>
          <w:tcPr>
            <w:tcW w:w="566" w:type="dxa"/>
            <w:tcBorders>
              <w:top w:val="double" w:sz="1" w:space="0" w:color="000000"/>
              <w:left w:val="double" w:sz="1" w:space="0" w:color="000000"/>
              <w:bottom w:val="single" w:sz="4" w:space="0" w:color="000000"/>
            </w:tcBorders>
            <w:shd w:val="clear" w:color="auto" w:fill="B8CCE4" w:themeFill="accent1" w:themeFillTint="66"/>
            <w:vAlign w:val="center"/>
          </w:tcPr>
          <w:p w14:paraId="1A236C24" w14:textId="77777777" w:rsidR="0015319E" w:rsidRPr="009F41A0" w:rsidRDefault="0015319E" w:rsidP="0066457B">
            <w:pPr>
              <w:jc w:val="center"/>
              <w:rPr>
                <w:rFonts w:cs="Times New Roman"/>
                <w:b/>
                <w:bCs/>
                <w:color w:val="000000"/>
                <w:sz w:val="20"/>
                <w:szCs w:val="20"/>
              </w:rPr>
            </w:pPr>
            <w:r w:rsidRPr="009F41A0">
              <w:rPr>
                <w:rFonts w:cs="Times New Roman"/>
                <w:b/>
                <w:bCs/>
                <w:color w:val="000000"/>
                <w:sz w:val="20"/>
                <w:szCs w:val="20"/>
              </w:rPr>
              <w:t>Lp.</w:t>
            </w:r>
          </w:p>
        </w:tc>
        <w:tc>
          <w:tcPr>
            <w:tcW w:w="2662" w:type="dxa"/>
            <w:tcBorders>
              <w:top w:val="double" w:sz="1" w:space="0" w:color="000000"/>
              <w:left w:val="single" w:sz="4" w:space="0" w:color="000000"/>
              <w:bottom w:val="single" w:sz="4" w:space="0" w:color="000000"/>
            </w:tcBorders>
            <w:shd w:val="clear" w:color="auto" w:fill="B8CCE4" w:themeFill="accent1" w:themeFillTint="66"/>
            <w:vAlign w:val="center"/>
          </w:tcPr>
          <w:p w14:paraId="5BF86782" w14:textId="77777777" w:rsidR="0015319E" w:rsidRPr="009F41A0" w:rsidRDefault="0015319E" w:rsidP="0066457B">
            <w:pPr>
              <w:jc w:val="center"/>
              <w:rPr>
                <w:rFonts w:cs="Times New Roman"/>
                <w:b/>
                <w:bCs/>
                <w:color w:val="000000"/>
                <w:sz w:val="20"/>
                <w:szCs w:val="20"/>
              </w:rPr>
            </w:pPr>
            <w:r w:rsidRPr="009F41A0">
              <w:rPr>
                <w:rFonts w:cs="Times New Roman"/>
                <w:b/>
                <w:bCs/>
                <w:color w:val="000000"/>
                <w:sz w:val="20"/>
                <w:szCs w:val="20"/>
              </w:rPr>
              <w:t>Stanowisko – zakres wykonywanych czynności</w:t>
            </w:r>
          </w:p>
        </w:tc>
        <w:tc>
          <w:tcPr>
            <w:tcW w:w="2016" w:type="dxa"/>
            <w:tcBorders>
              <w:top w:val="double" w:sz="1" w:space="0" w:color="000000"/>
              <w:left w:val="single" w:sz="4" w:space="0" w:color="000000"/>
              <w:bottom w:val="single" w:sz="4" w:space="0" w:color="000000"/>
            </w:tcBorders>
            <w:shd w:val="clear" w:color="auto" w:fill="B8CCE4" w:themeFill="accent1" w:themeFillTint="66"/>
            <w:vAlign w:val="center"/>
          </w:tcPr>
          <w:p w14:paraId="63A7DC89" w14:textId="77777777" w:rsidR="0015319E" w:rsidRPr="009F41A0" w:rsidRDefault="0015319E" w:rsidP="0066457B">
            <w:pPr>
              <w:jc w:val="center"/>
              <w:rPr>
                <w:rFonts w:cs="Times New Roman"/>
                <w:b/>
                <w:bCs/>
                <w:color w:val="000000"/>
                <w:sz w:val="20"/>
                <w:szCs w:val="20"/>
              </w:rPr>
            </w:pPr>
            <w:r w:rsidRPr="009F41A0">
              <w:rPr>
                <w:rFonts w:cs="Times New Roman"/>
                <w:b/>
                <w:bCs/>
                <w:color w:val="000000"/>
                <w:sz w:val="20"/>
                <w:szCs w:val="20"/>
              </w:rPr>
              <w:t xml:space="preserve">Imię i </w:t>
            </w:r>
            <w:r>
              <w:rPr>
                <w:rFonts w:cs="Times New Roman"/>
                <w:b/>
                <w:bCs/>
                <w:color w:val="000000"/>
                <w:sz w:val="20"/>
                <w:szCs w:val="20"/>
              </w:rPr>
              <w:t>n</w:t>
            </w:r>
            <w:r w:rsidRPr="009F41A0">
              <w:rPr>
                <w:rFonts w:cs="Times New Roman"/>
                <w:b/>
                <w:bCs/>
                <w:color w:val="000000"/>
                <w:sz w:val="20"/>
                <w:szCs w:val="20"/>
              </w:rPr>
              <w:t>azwisko</w:t>
            </w:r>
          </w:p>
        </w:tc>
        <w:tc>
          <w:tcPr>
            <w:tcW w:w="1551" w:type="dxa"/>
            <w:tcBorders>
              <w:top w:val="double" w:sz="1" w:space="0" w:color="000000"/>
              <w:left w:val="single" w:sz="4" w:space="0" w:color="000000"/>
              <w:bottom w:val="single" w:sz="4" w:space="0" w:color="000000"/>
              <w:right w:val="single" w:sz="4" w:space="0" w:color="000000"/>
            </w:tcBorders>
            <w:shd w:val="clear" w:color="auto" w:fill="B8CCE4" w:themeFill="accent1" w:themeFillTint="66"/>
            <w:vAlign w:val="center"/>
          </w:tcPr>
          <w:p w14:paraId="39C46CB4" w14:textId="77777777" w:rsidR="0015319E" w:rsidRPr="009F41A0" w:rsidRDefault="0015319E" w:rsidP="0066457B">
            <w:pPr>
              <w:jc w:val="center"/>
              <w:rPr>
                <w:rFonts w:cs="Times New Roman"/>
                <w:b/>
                <w:bCs/>
                <w:color w:val="000000"/>
                <w:sz w:val="20"/>
                <w:szCs w:val="20"/>
              </w:rPr>
            </w:pPr>
            <w:r w:rsidRPr="009F41A0">
              <w:rPr>
                <w:rFonts w:cs="Times New Roman"/>
                <w:b/>
                <w:bCs/>
                <w:color w:val="000000"/>
                <w:sz w:val="20"/>
                <w:szCs w:val="20"/>
              </w:rPr>
              <w:t>Doświadczenie</w:t>
            </w:r>
          </w:p>
          <w:p w14:paraId="3F8B15AD" w14:textId="77777777" w:rsidR="0015319E" w:rsidRPr="009F41A0" w:rsidRDefault="0015319E" w:rsidP="0066457B">
            <w:pPr>
              <w:jc w:val="center"/>
              <w:rPr>
                <w:rFonts w:cs="Times New Roman"/>
                <w:b/>
                <w:bCs/>
                <w:color w:val="000000"/>
                <w:sz w:val="20"/>
                <w:szCs w:val="20"/>
              </w:rPr>
            </w:pPr>
            <w:r w:rsidRPr="009F41A0">
              <w:rPr>
                <w:rFonts w:cs="Times New Roman"/>
                <w:b/>
                <w:bCs/>
                <w:color w:val="000000"/>
                <w:sz w:val="20"/>
                <w:szCs w:val="20"/>
              </w:rPr>
              <w:t>na stanowisku</w:t>
            </w:r>
          </w:p>
          <w:p w14:paraId="55CB50FB" w14:textId="77777777" w:rsidR="0015319E" w:rsidRPr="009F41A0" w:rsidRDefault="0015319E" w:rsidP="0066457B">
            <w:pPr>
              <w:jc w:val="center"/>
              <w:rPr>
                <w:rFonts w:cs="Times New Roman"/>
                <w:b/>
                <w:bCs/>
                <w:color w:val="000000"/>
                <w:sz w:val="20"/>
                <w:szCs w:val="20"/>
              </w:rPr>
            </w:pPr>
            <w:r w:rsidRPr="009F41A0">
              <w:rPr>
                <w:rFonts w:cs="Times New Roman"/>
                <w:b/>
                <w:bCs/>
                <w:color w:val="000000"/>
                <w:sz w:val="20"/>
                <w:szCs w:val="20"/>
              </w:rPr>
              <w:t>w latach</w:t>
            </w:r>
          </w:p>
        </w:tc>
        <w:tc>
          <w:tcPr>
            <w:tcW w:w="1871" w:type="dxa"/>
            <w:tcBorders>
              <w:top w:val="double" w:sz="1" w:space="0" w:color="000000"/>
              <w:left w:val="single" w:sz="4" w:space="0" w:color="000000"/>
              <w:bottom w:val="single" w:sz="4" w:space="0" w:color="000000"/>
            </w:tcBorders>
            <w:shd w:val="clear" w:color="auto" w:fill="B8CCE4" w:themeFill="accent1" w:themeFillTint="66"/>
            <w:vAlign w:val="center"/>
          </w:tcPr>
          <w:p w14:paraId="73EEA3CB" w14:textId="77777777" w:rsidR="0015319E" w:rsidRDefault="0015319E" w:rsidP="0066457B">
            <w:pPr>
              <w:jc w:val="center"/>
              <w:rPr>
                <w:rFonts w:cs="Times New Roman"/>
                <w:b/>
                <w:bCs/>
                <w:color w:val="000000"/>
                <w:sz w:val="20"/>
                <w:szCs w:val="20"/>
              </w:rPr>
            </w:pPr>
            <w:r>
              <w:rPr>
                <w:rFonts w:cs="Times New Roman"/>
                <w:b/>
                <w:bCs/>
                <w:color w:val="000000"/>
                <w:sz w:val="20"/>
                <w:szCs w:val="20"/>
              </w:rPr>
              <w:t>Uprawnienia zawodowe</w:t>
            </w:r>
          </w:p>
          <w:p w14:paraId="250E9131" w14:textId="77777777" w:rsidR="0015319E" w:rsidRPr="00354AB8" w:rsidRDefault="0015319E" w:rsidP="0066457B">
            <w:pPr>
              <w:jc w:val="center"/>
              <w:rPr>
                <w:rFonts w:cs="Times New Roman"/>
                <w:bCs/>
                <w:color w:val="000000"/>
                <w:sz w:val="16"/>
                <w:szCs w:val="20"/>
              </w:rPr>
            </w:pPr>
            <w:r w:rsidRPr="00354AB8">
              <w:rPr>
                <w:rFonts w:cs="Times New Roman"/>
                <w:bCs/>
                <w:color w:val="000000"/>
                <w:sz w:val="16"/>
                <w:szCs w:val="20"/>
              </w:rPr>
              <w:t>(prawa jazdy /kat/ uprawnienia operatora)</w:t>
            </w:r>
          </w:p>
        </w:tc>
        <w:tc>
          <w:tcPr>
            <w:tcW w:w="2154" w:type="dxa"/>
            <w:tcBorders>
              <w:top w:val="double" w:sz="1" w:space="0" w:color="000000"/>
              <w:left w:val="single" w:sz="4" w:space="0" w:color="000000"/>
              <w:bottom w:val="single" w:sz="4" w:space="0" w:color="000000"/>
              <w:right w:val="double" w:sz="1" w:space="0" w:color="000000"/>
            </w:tcBorders>
            <w:shd w:val="clear" w:color="auto" w:fill="B8CCE4" w:themeFill="accent1" w:themeFillTint="66"/>
            <w:vAlign w:val="center"/>
          </w:tcPr>
          <w:p w14:paraId="3AE4D4C0" w14:textId="77777777" w:rsidR="0015319E" w:rsidRPr="009F41A0" w:rsidRDefault="0015319E" w:rsidP="0066457B">
            <w:pPr>
              <w:jc w:val="center"/>
              <w:rPr>
                <w:rFonts w:cs="Times New Roman"/>
                <w:b/>
                <w:bCs/>
                <w:color w:val="000000"/>
                <w:sz w:val="20"/>
                <w:szCs w:val="20"/>
              </w:rPr>
            </w:pPr>
            <w:r w:rsidRPr="009F41A0">
              <w:rPr>
                <w:rFonts w:cs="Times New Roman"/>
                <w:b/>
                <w:bCs/>
                <w:color w:val="000000"/>
                <w:sz w:val="20"/>
                <w:szCs w:val="20"/>
              </w:rPr>
              <w:t>Podstawa do dysponowania</w:t>
            </w:r>
            <w:r w:rsidRPr="009F41A0">
              <w:rPr>
                <w:rStyle w:val="Odwoanieprzypisudolnego"/>
                <w:rFonts w:cs="Times New Roman"/>
                <w:color w:val="000000"/>
              </w:rPr>
              <w:footnoteReference w:id="14"/>
            </w:r>
          </w:p>
          <w:p w14:paraId="77C29C51" w14:textId="77777777" w:rsidR="0015319E" w:rsidRPr="001B2D5F" w:rsidRDefault="0015319E" w:rsidP="0066457B">
            <w:pPr>
              <w:jc w:val="center"/>
              <w:rPr>
                <w:rFonts w:cs="Times New Roman"/>
                <w:bCs/>
                <w:color w:val="000000"/>
                <w:sz w:val="16"/>
                <w:szCs w:val="16"/>
              </w:rPr>
            </w:pPr>
            <w:r w:rsidRPr="009F41A0">
              <w:rPr>
                <w:rFonts w:cs="Times New Roman"/>
                <w:bCs/>
                <w:color w:val="000000"/>
                <w:sz w:val="16"/>
                <w:szCs w:val="16"/>
              </w:rPr>
              <w:t>(</w:t>
            </w:r>
            <w:r>
              <w:rPr>
                <w:rFonts w:cs="Times New Roman"/>
                <w:bCs/>
                <w:color w:val="000000"/>
                <w:sz w:val="16"/>
                <w:szCs w:val="16"/>
              </w:rPr>
              <w:t>dysponowanie pośrednie lub dysponowanie bezpośrednie</w:t>
            </w:r>
            <w:r w:rsidRPr="009F41A0">
              <w:rPr>
                <w:rFonts w:cs="Times New Roman"/>
                <w:bCs/>
                <w:color w:val="000000"/>
                <w:sz w:val="16"/>
                <w:szCs w:val="16"/>
              </w:rPr>
              <w:t>)</w:t>
            </w:r>
          </w:p>
        </w:tc>
      </w:tr>
      <w:tr w:rsidR="0015319E" w:rsidRPr="009F41A0" w14:paraId="0CE27AFA" w14:textId="77777777" w:rsidTr="0066457B">
        <w:trPr>
          <w:trHeight w:val="1474"/>
          <w:jc w:val="center"/>
        </w:trPr>
        <w:tc>
          <w:tcPr>
            <w:tcW w:w="566" w:type="dxa"/>
            <w:tcBorders>
              <w:top w:val="single" w:sz="4" w:space="0" w:color="000000"/>
              <w:left w:val="double" w:sz="2" w:space="0" w:color="000000"/>
              <w:bottom w:val="double" w:sz="2" w:space="0" w:color="000000"/>
            </w:tcBorders>
            <w:shd w:val="clear" w:color="auto" w:fill="FFFFFF"/>
            <w:vAlign w:val="center"/>
          </w:tcPr>
          <w:p w14:paraId="0EC19D18" w14:textId="507E32B4" w:rsidR="0015319E" w:rsidRPr="009F41A0" w:rsidRDefault="00390756" w:rsidP="0066457B">
            <w:pPr>
              <w:jc w:val="center"/>
              <w:rPr>
                <w:rFonts w:cs="Times New Roman"/>
                <w:color w:val="000000"/>
                <w:sz w:val="18"/>
                <w:szCs w:val="20"/>
              </w:rPr>
            </w:pPr>
            <w:r>
              <w:rPr>
                <w:rFonts w:cs="Times New Roman"/>
                <w:color w:val="000000"/>
                <w:sz w:val="18"/>
                <w:szCs w:val="20"/>
              </w:rPr>
              <w:t>1</w:t>
            </w:r>
          </w:p>
        </w:tc>
        <w:tc>
          <w:tcPr>
            <w:tcW w:w="2662" w:type="dxa"/>
            <w:tcBorders>
              <w:top w:val="single" w:sz="4" w:space="0" w:color="000000"/>
              <w:left w:val="single" w:sz="4" w:space="0" w:color="000000"/>
              <w:bottom w:val="double" w:sz="2" w:space="0" w:color="000000"/>
            </w:tcBorders>
            <w:shd w:val="clear" w:color="auto" w:fill="FFFFFF"/>
            <w:vAlign w:val="center"/>
          </w:tcPr>
          <w:p w14:paraId="34B45173" w14:textId="0D7E3B40" w:rsidR="0015319E" w:rsidRPr="00854636" w:rsidRDefault="00390756" w:rsidP="000425D9">
            <w:pPr>
              <w:snapToGrid w:val="0"/>
              <w:jc w:val="center"/>
              <w:rPr>
                <w:rFonts w:cs="Times New Roman"/>
                <w:color w:val="000000" w:themeColor="text1"/>
                <w:sz w:val="20"/>
                <w:szCs w:val="20"/>
              </w:rPr>
            </w:pPr>
            <w:r w:rsidRPr="00854636">
              <w:rPr>
                <w:rFonts w:cs="Times New Roman"/>
                <w:color w:val="000000" w:themeColor="text1"/>
                <w:sz w:val="18"/>
                <w:szCs w:val="20"/>
              </w:rPr>
              <w:t>Osoba</w:t>
            </w:r>
            <w:r w:rsidR="000425D9" w:rsidRPr="00854636">
              <w:rPr>
                <w:rFonts w:cs="Times New Roman"/>
                <w:color w:val="000000" w:themeColor="text1"/>
                <w:sz w:val="18"/>
                <w:szCs w:val="20"/>
              </w:rPr>
              <w:t xml:space="preserve"> </w:t>
            </w:r>
            <w:r w:rsidR="008C001A" w:rsidRPr="00854636">
              <w:rPr>
                <w:rFonts w:cs="Times New Roman"/>
                <w:color w:val="000000" w:themeColor="text1"/>
                <w:sz w:val="18"/>
                <w:szCs w:val="20"/>
              </w:rPr>
              <w:t>odpowiedzialna</w:t>
            </w:r>
            <w:r w:rsidR="000425D9" w:rsidRPr="00854636">
              <w:rPr>
                <w:rFonts w:cs="Times New Roman"/>
                <w:color w:val="000000" w:themeColor="text1"/>
                <w:sz w:val="18"/>
                <w:szCs w:val="20"/>
              </w:rPr>
              <w:t xml:space="preserve"> za nadzór</w:t>
            </w:r>
            <w:r w:rsidRPr="00854636">
              <w:rPr>
                <w:rFonts w:cs="Times New Roman"/>
                <w:color w:val="000000" w:themeColor="text1"/>
                <w:sz w:val="18"/>
                <w:szCs w:val="20"/>
              </w:rPr>
              <w:t xml:space="preserve"> realizacj</w:t>
            </w:r>
            <w:r w:rsidR="000425D9" w:rsidRPr="00854636">
              <w:rPr>
                <w:rFonts w:cs="Times New Roman"/>
                <w:color w:val="000000" w:themeColor="text1"/>
                <w:sz w:val="18"/>
                <w:szCs w:val="20"/>
              </w:rPr>
              <w:t>i</w:t>
            </w:r>
            <w:r w:rsidRPr="00854636">
              <w:rPr>
                <w:rFonts w:cs="Times New Roman"/>
                <w:color w:val="000000" w:themeColor="text1"/>
                <w:sz w:val="18"/>
                <w:szCs w:val="20"/>
              </w:rPr>
              <w:t xml:space="preserve"> umowy</w:t>
            </w:r>
            <w:r w:rsidR="00B33F73" w:rsidRPr="00854636">
              <w:rPr>
                <w:rFonts w:cs="Times New Roman"/>
                <w:color w:val="000000" w:themeColor="text1"/>
                <w:sz w:val="18"/>
                <w:szCs w:val="20"/>
              </w:rPr>
              <w:t xml:space="preserve"> oraz podpisywania wszelkich protokołów odbioru wynikających z jej wykonywania</w:t>
            </w:r>
          </w:p>
        </w:tc>
        <w:tc>
          <w:tcPr>
            <w:tcW w:w="2016" w:type="dxa"/>
            <w:tcBorders>
              <w:top w:val="single" w:sz="4" w:space="0" w:color="000000"/>
              <w:left w:val="single" w:sz="4" w:space="0" w:color="000000"/>
              <w:bottom w:val="double" w:sz="2" w:space="0" w:color="000000"/>
            </w:tcBorders>
            <w:shd w:val="clear" w:color="auto" w:fill="FFFFFF"/>
            <w:vAlign w:val="center"/>
          </w:tcPr>
          <w:p w14:paraId="04A5774E" w14:textId="77777777" w:rsidR="0015319E" w:rsidRPr="009F41A0" w:rsidRDefault="0015319E" w:rsidP="0066457B">
            <w:pPr>
              <w:spacing w:line="360" w:lineRule="auto"/>
              <w:jc w:val="center"/>
              <w:rPr>
                <w:rFonts w:cs="Times New Roman"/>
                <w:color w:val="000000"/>
                <w:sz w:val="10"/>
                <w:szCs w:val="10"/>
              </w:rPr>
            </w:pPr>
          </w:p>
        </w:tc>
        <w:tc>
          <w:tcPr>
            <w:tcW w:w="1551" w:type="dxa"/>
            <w:tcBorders>
              <w:top w:val="single" w:sz="4" w:space="0" w:color="000000"/>
              <w:left w:val="single" w:sz="4" w:space="0" w:color="000000"/>
              <w:bottom w:val="double" w:sz="2" w:space="0" w:color="000000"/>
              <w:right w:val="single" w:sz="4" w:space="0" w:color="000000"/>
            </w:tcBorders>
            <w:shd w:val="clear" w:color="auto" w:fill="FFFFFF"/>
            <w:vAlign w:val="center"/>
          </w:tcPr>
          <w:p w14:paraId="5ADEAC99" w14:textId="77777777" w:rsidR="0015319E" w:rsidRPr="009F41A0" w:rsidRDefault="0015319E" w:rsidP="0066457B">
            <w:pPr>
              <w:spacing w:line="360" w:lineRule="auto"/>
              <w:jc w:val="center"/>
              <w:rPr>
                <w:rFonts w:cs="Times New Roman"/>
                <w:color w:val="000000"/>
                <w:sz w:val="22"/>
                <w:szCs w:val="22"/>
              </w:rPr>
            </w:pPr>
          </w:p>
        </w:tc>
        <w:tc>
          <w:tcPr>
            <w:tcW w:w="1871" w:type="dxa"/>
            <w:tcBorders>
              <w:top w:val="single" w:sz="4" w:space="0" w:color="000000"/>
              <w:left w:val="single" w:sz="4" w:space="0" w:color="000000"/>
              <w:bottom w:val="double" w:sz="2" w:space="0" w:color="000000"/>
            </w:tcBorders>
            <w:shd w:val="clear" w:color="auto" w:fill="FFFFFF"/>
            <w:vAlign w:val="center"/>
          </w:tcPr>
          <w:p w14:paraId="2B904B71" w14:textId="5682F223" w:rsidR="0015319E" w:rsidRPr="009F41A0" w:rsidRDefault="00390756" w:rsidP="0066457B">
            <w:pPr>
              <w:spacing w:line="360" w:lineRule="auto"/>
              <w:jc w:val="center"/>
              <w:rPr>
                <w:rFonts w:cs="Times New Roman"/>
                <w:color w:val="000000"/>
                <w:sz w:val="22"/>
                <w:szCs w:val="22"/>
              </w:rPr>
            </w:pPr>
            <w:r>
              <w:rPr>
                <w:rFonts w:cs="Times New Roman"/>
                <w:color w:val="000000"/>
                <w:sz w:val="22"/>
                <w:szCs w:val="22"/>
              </w:rPr>
              <w:t>————</w:t>
            </w:r>
          </w:p>
        </w:tc>
        <w:tc>
          <w:tcPr>
            <w:tcW w:w="2154" w:type="dxa"/>
            <w:tcBorders>
              <w:top w:val="single" w:sz="4" w:space="0" w:color="000000"/>
              <w:left w:val="single" w:sz="4" w:space="0" w:color="000000"/>
              <w:bottom w:val="double" w:sz="2" w:space="0" w:color="000000"/>
              <w:right w:val="double" w:sz="2" w:space="0" w:color="000000"/>
            </w:tcBorders>
            <w:shd w:val="clear" w:color="auto" w:fill="FFFFFF"/>
            <w:vAlign w:val="center"/>
          </w:tcPr>
          <w:p w14:paraId="59AAEA11" w14:textId="77777777" w:rsidR="0015319E" w:rsidRPr="009F41A0" w:rsidRDefault="0015319E" w:rsidP="0066457B">
            <w:pPr>
              <w:spacing w:line="360" w:lineRule="auto"/>
              <w:jc w:val="center"/>
              <w:rPr>
                <w:rFonts w:cs="Times New Roman"/>
                <w:color w:val="000000"/>
                <w:sz w:val="22"/>
                <w:szCs w:val="22"/>
              </w:rPr>
            </w:pPr>
          </w:p>
        </w:tc>
      </w:tr>
    </w:tbl>
    <w:p w14:paraId="67947267" w14:textId="77777777" w:rsidR="0015319E" w:rsidRPr="009F41A0" w:rsidRDefault="0015319E" w:rsidP="0015319E">
      <w:pPr>
        <w:jc w:val="both"/>
        <w:rPr>
          <w:rFonts w:cs="Times New Roman"/>
          <w:color w:val="000000"/>
        </w:rPr>
      </w:pPr>
    </w:p>
    <w:p w14:paraId="44F5D25A" w14:textId="77777777" w:rsidR="0015319E" w:rsidRPr="009F41A0" w:rsidRDefault="0015319E" w:rsidP="0015319E">
      <w:pPr>
        <w:ind w:left="567" w:hanging="567"/>
        <w:jc w:val="both"/>
        <w:rPr>
          <w:rFonts w:cs="Times New Roman"/>
          <w:color w:val="000000"/>
          <w:sz w:val="22"/>
          <w:szCs w:val="22"/>
        </w:rPr>
      </w:pPr>
      <w:r w:rsidRPr="009F41A0">
        <w:rPr>
          <w:rFonts w:cs="Times New Roman"/>
          <w:color w:val="000000"/>
          <w:sz w:val="22"/>
          <w:szCs w:val="22"/>
        </w:rPr>
        <w:t>Oświadczam, że</w:t>
      </w:r>
      <w:r w:rsidRPr="009F41A0">
        <w:rPr>
          <w:rStyle w:val="Odwoanieprzypisudolnego"/>
          <w:rFonts w:cs="Times New Roman"/>
          <w:color w:val="000000"/>
        </w:rPr>
        <w:footnoteReference w:id="15"/>
      </w:r>
      <w:r w:rsidRPr="009F41A0">
        <w:rPr>
          <w:rFonts w:cs="Times New Roman"/>
          <w:color w:val="000000"/>
          <w:sz w:val="22"/>
          <w:szCs w:val="22"/>
        </w:rPr>
        <w:t>:</w:t>
      </w:r>
    </w:p>
    <w:p w14:paraId="2593A6FB" w14:textId="77777777" w:rsidR="0015319E" w:rsidRPr="009F41A0" w:rsidRDefault="0015319E" w:rsidP="0015319E">
      <w:pPr>
        <w:tabs>
          <w:tab w:val="left" w:pos="180"/>
          <w:tab w:val="left" w:pos="432"/>
          <w:tab w:val="left" w:pos="1640"/>
        </w:tabs>
        <w:ind w:left="567" w:hanging="567"/>
        <w:jc w:val="both"/>
        <w:rPr>
          <w:rFonts w:cs="Times New Roman"/>
          <w:color w:val="000000"/>
          <w:sz w:val="22"/>
          <w:szCs w:val="22"/>
        </w:rPr>
      </w:pPr>
      <w:r w:rsidRPr="009F41A0">
        <w:rPr>
          <w:rFonts w:cs="Times New Roman"/>
          <w:color w:val="000000"/>
          <w:sz w:val="22"/>
          <w:szCs w:val="22"/>
        </w:rPr>
        <w:t xml:space="preserve">1. </w:t>
      </w:r>
      <w:r w:rsidRPr="009F41A0">
        <w:rPr>
          <w:rFonts w:cs="Times New Roman"/>
          <w:color w:val="000000"/>
          <w:sz w:val="22"/>
          <w:szCs w:val="22"/>
        </w:rPr>
        <w:tab/>
        <w:t>dysponujemy osobą wymienioną w pozycji ………………….wykazu.</w:t>
      </w:r>
    </w:p>
    <w:p w14:paraId="2C79AE52" w14:textId="77777777" w:rsidR="0015319E" w:rsidRPr="009F41A0" w:rsidRDefault="0015319E" w:rsidP="0015319E">
      <w:pPr>
        <w:tabs>
          <w:tab w:val="left" w:pos="1640"/>
        </w:tabs>
        <w:ind w:left="426" w:hanging="426"/>
        <w:jc w:val="both"/>
        <w:rPr>
          <w:rFonts w:cs="Times New Roman"/>
          <w:color w:val="000000"/>
        </w:rPr>
      </w:pPr>
      <w:r w:rsidRPr="009F41A0">
        <w:rPr>
          <w:rFonts w:cs="Times New Roman"/>
          <w:color w:val="000000"/>
          <w:sz w:val="22"/>
          <w:szCs w:val="22"/>
        </w:rPr>
        <w:t>2.</w:t>
      </w:r>
      <w:r w:rsidRPr="009F41A0">
        <w:rPr>
          <w:rFonts w:cs="Times New Roman"/>
          <w:color w:val="000000"/>
          <w:sz w:val="22"/>
          <w:szCs w:val="22"/>
        </w:rPr>
        <w:tab/>
        <w:t>nie dysponujemy osobą wymienioną w pozycji ………….…. wykazu, lecz będziemy dysponować, na potwierdzenie czego załączamy pisemne zobowiązanie podmiotu/ów trzeciego do udostępnienia ww. osób.</w:t>
      </w:r>
    </w:p>
    <w:p w14:paraId="53215009" w14:textId="77777777" w:rsidR="0015319E" w:rsidRDefault="0015319E" w:rsidP="0015319E">
      <w:pPr>
        <w:ind w:right="567"/>
        <w:rPr>
          <w:rFonts w:cs="Times New Roman"/>
          <w:color w:val="000000"/>
          <w:sz w:val="22"/>
          <w:szCs w:val="22"/>
        </w:rPr>
      </w:pPr>
    </w:p>
    <w:p w14:paraId="400857B7" w14:textId="77777777" w:rsidR="0015319E" w:rsidRPr="009F41A0" w:rsidRDefault="0015319E" w:rsidP="0015319E">
      <w:pPr>
        <w:ind w:right="567"/>
        <w:rPr>
          <w:rFonts w:cs="Times New Roman"/>
          <w:color w:val="000000"/>
          <w:sz w:val="22"/>
          <w:szCs w:val="22"/>
        </w:rPr>
      </w:pPr>
      <w:r w:rsidRPr="009F41A0">
        <w:rPr>
          <w:rFonts w:cs="Times New Roman"/>
          <w:color w:val="000000"/>
          <w:sz w:val="22"/>
          <w:szCs w:val="22"/>
        </w:rPr>
        <w:t>................................., dnia ................... r.</w:t>
      </w:r>
    </w:p>
    <w:p w14:paraId="1B19D748" w14:textId="77777777" w:rsidR="0015319E" w:rsidRPr="009F41A0" w:rsidRDefault="0015319E" w:rsidP="0015319E">
      <w:pPr>
        <w:ind w:right="-30"/>
        <w:jc w:val="right"/>
        <w:rPr>
          <w:rFonts w:cs="Times New Roman"/>
          <w:color w:val="000000"/>
          <w:sz w:val="18"/>
          <w:szCs w:val="18"/>
        </w:rPr>
      </w:pPr>
      <w:r w:rsidRPr="009F41A0">
        <w:rPr>
          <w:rFonts w:cs="Times New Roman"/>
          <w:color w:val="000000"/>
          <w:sz w:val="22"/>
          <w:szCs w:val="22"/>
        </w:rPr>
        <w:t>........................................................................</w:t>
      </w:r>
    </w:p>
    <w:p w14:paraId="4964A9CA" w14:textId="0EA2AF70" w:rsidR="00334984" w:rsidRDefault="0015319E" w:rsidP="00334984">
      <w:pPr>
        <w:ind w:left="5387" w:right="-30"/>
        <w:jc w:val="center"/>
        <w:rPr>
          <w:rFonts w:cs="Times New Roman"/>
          <w:color w:val="000000"/>
          <w:sz w:val="18"/>
          <w:szCs w:val="18"/>
        </w:rPr>
      </w:pPr>
      <w:r w:rsidRPr="009F41A0">
        <w:rPr>
          <w:rFonts w:cs="Times New Roman"/>
          <w:color w:val="000000"/>
          <w:sz w:val="18"/>
          <w:szCs w:val="18"/>
        </w:rPr>
        <w:t xml:space="preserve">(podpis i pieczęć osoby/osób upoważnionych do występowania w imieniu </w:t>
      </w:r>
      <w:r>
        <w:rPr>
          <w:rFonts w:cs="Times New Roman"/>
          <w:color w:val="000000"/>
          <w:sz w:val="18"/>
          <w:szCs w:val="18"/>
        </w:rPr>
        <w:t>w</w:t>
      </w:r>
      <w:r w:rsidRPr="009F41A0">
        <w:rPr>
          <w:rFonts w:cs="Times New Roman"/>
          <w:color w:val="000000"/>
          <w:sz w:val="18"/>
          <w:szCs w:val="18"/>
        </w:rPr>
        <w:t>ykonawcy)</w:t>
      </w:r>
    </w:p>
    <w:p w14:paraId="0089BFA4" w14:textId="77777777" w:rsidR="008A275E" w:rsidRPr="008A275E" w:rsidRDefault="008A275E" w:rsidP="008A275E">
      <w:pPr>
        <w:spacing w:before="120" w:after="120"/>
        <w:ind w:left="5245" w:right="-30"/>
        <w:jc w:val="center"/>
        <w:rPr>
          <w:rFonts w:cs="Times New Roman"/>
          <w:b/>
          <w:color w:val="FF0000"/>
          <w:sz w:val="22"/>
          <w:szCs w:val="22"/>
        </w:rPr>
      </w:pPr>
      <w:r w:rsidRPr="008A275E">
        <w:rPr>
          <w:rFonts w:cs="Times New Roman"/>
          <w:b/>
          <w:color w:val="FF0000"/>
          <w:sz w:val="22"/>
          <w:szCs w:val="22"/>
        </w:rPr>
        <w:t>lub</w:t>
      </w:r>
    </w:p>
    <w:p w14:paraId="3F899513" w14:textId="77777777" w:rsidR="008A275E" w:rsidRPr="00757914" w:rsidRDefault="008A275E" w:rsidP="008A275E">
      <w:pPr>
        <w:ind w:left="5245" w:right="-30"/>
        <w:jc w:val="center"/>
        <w:rPr>
          <w:rFonts w:cs="Times New Roman"/>
          <w:i/>
          <w:sz w:val="16"/>
          <w:szCs w:val="16"/>
        </w:rPr>
      </w:pPr>
      <w:r w:rsidRPr="008A275E">
        <w:rPr>
          <w:rFonts w:cs="Times New Roman"/>
          <w:color w:val="FF0000"/>
          <w:sz w:val="18"/>
          <w:szCs w:val="18"/>
        </w:rPr>
        <w:t>(Miejsce do ewentualnego wstawienia znaku graficznego w przypadku podpisywania pliku PDF w formacie PADES)</w:t>
      </w:r>
    </w:p>
    <w:p w14:paraId="1231189B" w14:textId="77777777" w:rsidR="008A275E" w:rsidRDefault="008A275E" w:rsidP="00334984">
      <w:pPr>
        <w:ind w:left="5387" w:right="-30"/>
        <w:jc w:val="center"/>
        <w:rPr>
          <w:rFonts w:cs="Times New Roman"/>
          <w:color w:val="000000"/>
          <w:sz w:val="18"/>
          <w:szCs w:val="18"/>
        </w:rPr>
      </w:pPr>
    </w:p>
    <w:p w14:paraId="35D292E9" w14:textId="183075AC" w:rsidR="00334984" w:rsidRDefault="00334984">
      <w:pPr>
        <w:suppressAutoHyphens w:val="0"/>
        <w:rPr>
          <w:rFonts w:cs="Times New Roman"/>
          <w:color w:val="000000"/>
          <w:sz w:val="18"/>
          <w:szCs w:val="18"/>
        </w:rPr>
      </w:pPr>
    </w:p>
    <w:sectPr w:rsidR="00334984" w:rsidSect="00CC5DF5">
      <w:footerReference w:type="default" r:id="rId24"/>
      <w:pgSz w:w="11906" w:h="16838"/>
      <w:pgMar w:top="1134" w:right="1361" w:bottom="1134" w:left="1361" w:header="708" w:footer="680" w:gutter="0"/>
      <w:cols w:space="708"/>
      <w:titlePg/>
      <w:docGrid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4BC6" w14:textId="77777777" w:rsidR="00114AB6" w:rsidRDefault="00114AB6">
      <w:r>
        <w:separator/>
      </w:r>
    </w:p>
  </w:endnote>
  <w:endnote w:type="continuationSeparator" w:id="0">
    <w:p w14:paraId="0D79FD46" w14:textId="77777777" w:rsidR="00114AB6" w:rsidRDefault="0011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E23C" w14:textId="71A4948C" w:rsidR="000630FA" w:rsidRPr="00E357F1" w:rsidRDefault="000630FA" w:rsidP="00E357F1">
    <w:pPr>
      <w:pStyle w:val="Stopka"/>
      <w:jc w:val="right"/>
      <w:rPr>
        <w:rFonts w:cs="Times New Roman"/>
        <w:sz w:val="20"/>
        <w:szCs w:val="20"/>
      </w:rPr>
    </w:pPr>
    <w:r w:rsidRPr="00E357F1">
      <w:rPr>
        <w:rFonts w:cs="Times New Roman"/>
        <w:sz w:val="20"/>
        <w:szCs w:val="20"/>
      </w:rPr>
      <w:t xml:space="preserve">str. </w:t>
    </w:r>
    <w:r w:rsidRPr="00E357F1">
      <w:rPr>
        <w:rFonts w:cs="Times New Roman"/>
        <w:sz w:val="20"/>
        <w:szCs w:val="20"/>
      </w:rPr>
      <w:fldChar w:fldCharType="begin"/>
    </w:r>
    <w:r w:rsidRPr="00E357F1">
      <w:rPr>
        <w:rFonts w:cs="Times New Roman"/>
        <w:sz w:val="20"/>
        <w:szCs w:val="20"/>
      </w:rPr>
      <w:instrText xml:space="preserve"> PAGE    \* MERGEFORMAT </w:instrText>
    </w:r>
    <w:r w:rsidRPr="00E357F1">
      <w:rPr>
        <w:rFonts w:cs="Times New Roman"/>
        <w:sz w:val="20"/>
        <w:szCs w:val="20"/>
      </w:rPr>
      <w:fldChar w:fldCharType="separate"/>
    </w:r>
    <w:r>
      <w:rPr>
        <w:rFonts w:cs="Times New Roman"/>
        <w:noProof/>
        <w:sz w:val="20"/>
        <w:szCs w:val="20"/>
      </w:rPr>
      <w:t>20</w:t>
    </w:r>
    <w:r w:rsidRPr="00E357F1">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D6B7B" w14:textId="77777777" w:rsidR="00114AB6" w:rsidRDefault="00114AB6">
      <w:r>
        <w:separator/>
      </w:r>
    </w:p>
  </w:footnote>
  <w:footnote w:type="continuationSeparator" w:id="0">
    <w:p w14:paraId="0307F264" w14:textId="77777777" w:rsidR="00114AB6" w:rsidRDefault="00114AB6">
      <w:r>
        <w:continuationSeparator/>
      </w:r>
    </w:p>
  </w:footnote>
  <w:footnote w:id="1">
    <w:p w14:paraId="6FA87304" w14:textId="77777777" w:rsidR="000630FA" w:rsidRDefault="000630FA" w:rsidP="00386A5A">
      <w:pPr>
        <w:pStyle w:val="Tekstprzypisudolnego"/>
        <w:ind w:left="142" w:hanging="142"/>
        <w:jc w:val="both"/>
      </w:pPr>
      <w:r>
        <w:rPr>
          <w:rStyle w:val="Odwoanieprzypisudolnego"/>
        </w:rPr>
        <w:footnoteRef/>
      </w:r>
      <w:r>
        <w:tab/>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C515977" w14:textId="77777777" w:rsidR="000630FA" w:rsidRDefault="000630FA" w:rsidP="00386A5A">
      <w:pPr>
        <w:pStyle w:val="Tekstprzypisudolnego"/>
        <w:ind w:left="142" w:hanging="142"/>
        <w:jc w:val="both"/>
      </w:pPr>
      <w:r>
        <w:rPr>
          <w:rStyle w:val="Odwoanieprzypisudolnego"/>
        </w:rPr>
        <w:footnoteRef/>
      </w:r>
      <w:r>
        <w:tab/>
      </w:r>
      <w:r w:rsidRPr="007426F4">
        <w:t>Wyjaśnienie: prawo do ograniczenia przetwarzania nie ma zastosowania w odniesieniu do przechowywania, w</w:t>
      </w:r>
      <w:r>
        <w:t> </w:t>
      </w:r>
      <w:r w:rsidRPr="007426F4">
        <w:t>celu zapewnienia korzystania ze środków ochrony prawnej lub w celu ochrony praw innej osoby fizycznej lub prawnej, lub z uwagi na ważne względy interesu publicznego Unii Europejskiej lub państwa członkowskiego.</w:t>
      </w:r>
    </w:p>
  </w:footnote>
  <w:footnote w:id="3">
    <w:p w14:paraId="47E1EB31" w14:textId="77777777" w:rsidR="000630FA" w:rsidRPr="00F04426" w:rsidRDefault="000630FA" w:rsidP="00386A5A">
      <w:pPr>
        <w:pStyle w:val="Tekstprzypisudolnego"/>
        <w:ind w:left="113" w:hanging="113"/>
        <w:jc w:val="both"/>
        <w:rPr>
          <w:sz w:val="18"/>
          <w:szCs w:val="18"/>
        </w:rPr>
      </w:pPr>
      <w:r w:rsidRPr="00F04426">
        <w:rPr>
          <w:rStyle w:val="Odwoanieprzypisudolnego"/>
          <w:sz w:val="18"/>
          <w:szCs w:val="18"/>
        </w:rPr>
        <w:footnoteRef/>
      </w:r>
      <w:r>
        <w:rPr>
          <w:sz w:val="18"/>
          <w:szCs w:val="18"/>
        </w:rPr>
        <w:t xml:space="preserve"> </w:t>
      </w:r>
      <w:r w:rsidRPr="00F04426">
        <w:rPr>
          <w:sz w:val="18"/>
          <w:szCs w:val="18"/>
        </w:rPr>
        <w:t>Na potrzeby odpowiedzi na to pytanie należy skorzystać z definicji zawartych w zaleceniu Komisji z dnia 6 maja 2013</w:t>
      </w:r>
      <w:r>
        <w:rPr>
          <w:sz w:val="18"/>
          <w:szCs w:val="18"/>
        </w:rPr>
        <w:t xml:space="preserve"> </w:t>
      </w:r>
      <w:r w:rsidRPr="00F04426">
        <w:rPr>
          <w:sz w:val="18"/>
          <w:szCs w:val="18"/>
        </w:rPr>
        <w:t>r. dotyczącym definicji mikroprzedsiębiorstw oraz małych i średnich przedsiębiorstw (Dz. Urz. UE L 124 z 20.05.2003, str.</w:t>
      </w:r>
      <w:r>
        <w:rPr>
          <w:sz w:val="18"/>
          <w:szCs w:val="18"/>
        </w:rPr>
        <w:t xml:space="preserve"> </w:t>
      </w:r>
      <w:r w:rsidRPr="00F04426">
        <w:rPr>
          <w:sz w:val="18"/>
          <w:szCs w:val="18"/>
        </w:rPr>
        <w:t>36)</w:t>
      </w:r>
    </w:p>
    <w:p w14:paraId="4108A326" w14:textId="77777777" w:rsidR="000630FA" w:rsidRPr="00F04426" w:rsidRDefault="000630FA" w:rsidP="00386A5A">
      <w:pPr>
        <w:pStyle w:val="Tekstprzypisudolnego"/>
        <w:ind w:left="284" w:hanging="142"/>
        <w:jc w:val="both"/>
        <w:rPr>
          <w:sz w:val="18"/>
          <w:szCs w:val="18"/>
        </w:rPr>
      </w:pPr>
      <w:r>
        <w:rPr>
          <w:sz w:val="18"/>
          <w:szCs w:val="18"/>
        </w:rPr>
        <w:t>-</w:t>
      </w:r>
      <w:r>
        <w:rPr>
          <w:sz w:val="18"/>
          <w:szCs w:val="18"/>
        </w:rPr>
        <w:tab/>
      </w:r>
      <w:r w:rsidRPr="00F04426">
        <w:rPr>
          <w:b/>
          <w:sz w:val="18"/>
          <w:szCs w:val="18"/>
        </w:rPr>
        <w:t>Mikroprzedsiębiorstwo</w:t>
      </w:r>
      <w:r w:rsidRPr="00F04426">
        <w:rPr>
          <w:sz w:val="18"/>
          <w:szCs w:val="18"/>
        </w:rPr>
        <w:t>: przedsiębiorstwo, które zatrudnia mniej niż 10 osób i którego roczny obrót lub roczna suma bilansowa nie przekracza 2 milionów EUR.</w:t>
      </w:r>
    </w:p>
    <w:p w14:paraId="0367B54F" w14:textId="77777777" w:rsidR="000630FA" w:rsidRPr="00F04426" w:rsidRDefault="000630FA" w:rsidP="00386A5A">
      <w:pPr>
        <w:pStyle w:val="Tekstprzypisudolnego"/>
        <w:ind w:left="284" w:hanging="142"/>
        <w:jc w:val="both"/>
        <w:rPr>
          <w:sz w:val="18"/>
          <w:szCs w:val="18"/>
        </w:rPr>
      </w:pPr>
      <w:r w:rsidRPr="00F04426">
        <w:rPr>
          <w:sz w:val="18"/>
          <w:szCs w:val="18"/>
        </w:rPr>
        <w:t>-</w:t>
      </w:r>
      <w:r>
        <w:rPr>
          <w:sz w:val="18"/>
          <w:szCs w:val="18"/>
        </w:rPr>
        <w:tab/>
      </w:r>
      <w:r w:rsidRPr="00F04426">
        <w:rPr>
          <w:b/>
          <w:sz w:val="18"/>
          <w:szCs w:val="18"/>
        </w:rPr>
        <w:t>Małe przedsiębiorstwo</w:t>
      </w:r>
      <w:r w:rsidRPr="00F04426">
        <w:rPr>
          <w:sz w:val="18"/>
          <w:szCs w:val="18"/>
        </w:rPr>
        <w:t>: przedsiębiorstwo, które zatrudnia mniej niż 50 osób i którego roczny obrót lub roczna suma bilansowa nie przekracza 10 milionów EUR.</w:t>
      </w:r>
    </w:p>
    <w:p w14:paraId="3CA35CA2" w14:textId="77777777" w:rsidR="000630FA" w:rsidRPr="00F04426" w:rsidRDefault="000630FA" w:rsidP="00386A5A">
      <w:pPr>
        <w:pStyle w:val="Tekstprzypisudolnego"/>
        <w:ind w:left="284" w:hanging="142"/>
        <w:jc w:val="both"/>
        <w:rPr>
          <w:sz w:val="18"/>
          <w:szCs w:val="18"/>
        </w:rPr>
      </w:pPr>
      <w:r w:rsidRPr="00F04426">
        <w:rPr>
          <w:sz w:val="18"/>
          <w:szCs w:val="18"/>
        </w:rPr>
        <w:t>-</w:t>
      </w:r>
      <w:r>
        <w:rPr>
          <w:sz w:val="18"/>
          <w:szCs w:val="18"/>
        </w:rPr>
        <w:tab/>
      </w:r>
      <w:r w:rsidRPr="00F04426">
        <w:rPr>
          <w:b/>
          <w:sz w:val="18"/>
          <w:szCs w:val="18"/>
        </w:rPr>
        <w:t>Średnie przedsiębiorstwo</w:t>
      </w:r>
      <w:r w:rsidRPr="00F04426">
        <w:rPr>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622590E3" w14:textId="77777777" w:rsidR="000630FA" w:rsidRDefault="000630FA" w:rsidP="002F65C7">
      <w:r w:rsidRPr="00E05FEB">
        <w:rPr>
          <w:rStyle w:val="Odwoanieprzypisudolnego"/>
          <w:rFonts w:eastAsia="SimSun"/>
          <w:sz w:val="18"/>
          <w:szCs w:val="20"/>
        </w:rPr>
        <w:footnoteRef/>
      </w:r>
      <w:r>
        <w:rPr>
          <w:sz w:val="18"/>
        </w:rPr>
        <w:t xml:space="preserve"> Należy wpisać imię oraz nazwisko osoby podpisującej niniejszą ofertę w imieniu wykonawcy.</w:t>
      </w:r>
    </w:p>
  </w:footnote>
  <w:footnote w:id="5">
    <w:p w14:paraId="2AA4DABA" w14:textId="77777777" w:rsidR="000630FA" w:rsidRPr="00E04319" w:rsidRDefault="000630FA">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6">
    <w:p w14:paraId="1167CE6A" w14:textId="77777777" w:rsidR="000630FA" w:rsidRDefault="000630FA">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7">
    <w:p w14:paraId="56667EDD" w14:textId="77777777" w:rsidR="000630FA" w:rsidRPr="0071004C" w:rsidRDefault="000630FA" w:rsidP="0071004C">
      <w:pPr>
        <w:pStyle w:val="Tekstprzypisudolnego"/>
        <w:ind w:left="142" w:hanging="142"/>
        <w:rPr>
          <w:sz w:val="18"/>
        </w:rPr>
      </w:pPr>
      <w:r w:rsidRPr="0071004C">
        <w:rPr>
          <w:rStyle w:val="Odwoanieprzypisudolnego"/>
          <w:sz w:val="18"/>
        </w:rPr>
        <w:footnoteRef/>
      </w:r>
      <w:r w:rsidRPr="0071004C">
        <w:rPr>
          <w:sz w:val="18"/>
        </w:rPr>
        <w:t xml:space="preserve"> Nie dotyczy podwykonawców na których zasoby wykonawca powołuje się na zasadach określonych w art. 22a ust. 1 ustawy Pzp</w:t>
      </w:r>
      <w:r>
        <w:rPr>
          <w:sz w:val="18"/>
        </w:rPr>
        <w:t>.</w:t>
      </w:r>
    </w:p>
  </w:footnote>
  <w:footnote w:id="8">
    <w:p w14:paraId="351DD3A1" w14:textId="77777777" w:rsidR="000630FA" w:rsidRDefault="000630FA">
      <w:pPr>
        <w:pStyle w:val="Tekstprzypisudolnego"/>
      </w:pPr>
      <w:r>
        <w:rPr>
          <w:rStyle w:val="Odwoanieprzypisudolnego"/>
        </w:rPr>
        <w:footnoteRef/>
      </w:r>
      <w:r>
        <w:t> </w:t>
      </w:r>
      <w:r w:rsidRPr="00E04319">
        <w:rPr>
          <w:sz w:val="18"/>
          <w:szCs w:val="18"/>
        </w:rPr>
        <w:t>Niepotrzebne skreślić</w:t>
      </w:r>
      <w:r>
        <w:rPr>
          <w:sz w:val="18"/>
          <w:szCs w:val="18"/>
        </w:rPr>
        <w:t>.</w:t>
      </w:r>
    </w:p>
  </w:footnote>
  <w:footnote w:id="9">
    <w:p w14:paraId="544C9E2E" w14:textId="77777777" w:rsidR="000630FA" w:rsidRPr="00E04319" w:rsidRDefault="000630FA" w:rsidP="00A348D5">
      <w:pPr>
        <w:pStyle w:val="Tekstprzypisudolnego"/>
        <w:ind w:left="113" w:hanging="113"/>
        <w:jc w:val="both"/>
        <w:rPr>
          <w:sz w:val="18"/>
          <w:szCs w:val="18"/>
        </w:rPr>
      </w:pPr>
      <w:r w:rsidRPr="00E04319">
        <w:rPr>
          <w:rStyle w:val="Odwoanieprzypisudolnego"/>
          <w:sz w:val="18"/>
          <w:szCs w:val="18"/>
        </w:rPr>
        <w:footnoteRef/>
      </w:r>
      <w:r>
        <w:rPr>
          <w:sz w:val="18"/>
          <w:szCs w:val="18"/>
        </w:rPr>
        <w:t> </w:t>
      </w:r>
      <w:r w:rsidRPr="00E04319">
        <w:rPr>
          <w:sz w:val="18"/>
          <w:szCs w:val="18"/>
        </w:rPr>
        <w:t>Dotyczy przypadku: wewnątrzwspólnotowego nabycia towarów, mechanizmu odwróconego obciążenia, importu usług lub importu towarów, z którymi wiąże się analogiczny ob</w:t>
      </w:r>
      <w:r>
        <w:rPr>
          <w:sz w:val="18"/>
          <w:szCs w:val="18"/>
        </w:rPr>
        <w:t>owiązek doliczenia przez z</w:t>
      </w:r>
      <w:r w:rsidRPr="00E04319">
        <w:rPr>
          <w:sz w:val="18"/>
          <w:szCs w:val="18"/>
        </w:rPr>
        <w:t>amawiającego przy porównywaniu cen ofertowych podatku VAT (</w:t>
      </w:r>
      <w:hyperlink w:anchor="obowiazek_podatkowy_2" w:history="1">
        <w:r w:rsidRPr="00E04319">
          <w:rPr>
            <w:rStyle w:val="Hipercze"/>
            <w:sz w:val="18"/>
            <w:szCs w:val="18"/>
          </w:rPr>
          <w:t xml:space="preserve">więcej informacji znajduje się w </w:t>
        </w:r>
        <w:r>
          <w:rPr>
            <w:rStyle w:val="Hipercze"/>
            <w:sz w:val="18"/>
            <w:szCs w:val="18"/>
          </w:rPr>
          <w:t>dziale</w:t>
        </w:r>
        <w:r w:rsidRPr="00E04319">
          <w:rPr>
            <w:rStyle w:val="Hipercze"/>
            <w:sz w:val="18"/>
            <w:szCs w:val="18"/>
          </w:rPr>
          <w:t xml:space="preserve"> XII pkt 5 SIWZ</w:t>
        </w:r>
      </w:hyperlink>
      <w:r w:rsidRPr="00E04319">
        <w:rPr>
          <w:sz w:val="18"/>
          <w:szCs w:val="18"/>
        </w:rPr>
        <w:t>).</w:t>
      </w:r>
    </w:p>
  </w:footnote>
  <w:footnote w:id="10">
    <w:p w14:paraId="1A5D2A9F" w14:textId="77777777" w:rsidR="000630FA" w:rsidRPr="006E5D36" w:rsidRDefault="000630FA" w:rsidP="001329C5">
      <w:pPr>
        <w:pStyle w:val="Tekstprzypisudolnego"/>
        <w:jc w:val="both"/>
        <w:rPr>
          <w:color w:val="000000" w:themeColor="text1"/>
        </w:rPr>
      </w:pPr>
      <w:r w:rsidRPr="006E5D36">
        <w:rPr>
          <w:rStyle w:val="Odwoanieprzypisudolnego"/>
          <w:color w:val="000000" w:themeColor="text1"/>
        </w:rPr>
        <w:footnoteRef/>
      </w:r>
      <w:r>
        <w:rPr>
          <w:color w:val="000000" w:themeColor="text1"/>
        </w:rPr>
        <w:t xml:space="preserve"> </w:t>
      </w:r>
      <w:r>
        <w:rPr>
          <w:color w:val="000000" w:themeColor="text1"/>
        </w:rPr>
        <w:tab/>
      </w:r>
      <w:r w:rsidRPr="006E5D36">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0338DC6C" w14:textId="77777777" w:rsidR="000630FA" w:rsidRPr="006E5D36" w:rsidRDefault="000630FA" w:rsidP="001329C5">
      <w:pPr>
        <w:pStyle w:val="Tekstprzypisudolnego"/>
        <w:jc w:val="both"/>
        <w:rPr>
          <w:color w:val="000000" w:themeColor="text1"/>
        </w:rPr>
      </w:pPr>
      <w:r w:rsidRPr="006E5D36">
        <w:rPr>
          <w:rStyle w:val="Odwoanieprzypisudolnego"/>
          <w:color w:val="000000" w:themeColor="text1"/>
        </w:rPr>
        <w:footnoteRef/>
      </w:r>
      <w:r>
        <w:rPr>
          <w:rFonts w:eastAsiaTheme="minorHAnsi"/>
          <w:color w:val="000000" w:themeColor="text1"/>
          <w:sz w:val="18"/>
          <w:szCs w:val="18"/>
          <w:lang w:eastAsia="en-US"/>
        </w:rPr>
        <w:t xml:space="preserve"> </w:t>
      </w:r>
      <w:r>
        <w:rPr>
          <w:rFonts w:eastAsiaTheme="minorHAnsi"/>
          <w:color w:val="000000" w:themeColor="text1"/>
          <w:sz w:val="18"/>
          <w:szCs w:val="18"/>
          <w:lang w:eastAsia="en-US"/>
        </w:rPr>
        <w:tab/>
      </w:r>
      <w:r w:rsidRPr="006E5D36">
        <w:rPr>
          <w:rFonts w:eastAsiaTheme="minorHAnsi"/>
          <w:color w:val="000000" w:themeColor="text1"/>
          <w:sz w:val="18"/>
          <w:szCs w:val="18"/>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376CD9BA" w14:textId="77777777" w:rsidR="000630FA" w:rsidRDefault="000630FA" w:rsidP="001329C5">
      <w:pPr>
        <w:pStyle w:val="Tekstprzypisudolnego"/>
      </w:pPr>
      <w:r>
        <w:rPr>
          <w:rStyle w:val="Odwoanieprzypisudolnego"/>
        </w:rPr>
        <w:footnoteRef/>
      </w:r>
      <w:r>
        <w:t xml:space="preserve"> </w:t>
      </w:r>
      <w:r>
        <w:tab/>
      </w:r>
      <w:r w:rsidRPr="00A348D5">
        <w:rPr>
          <w:sz w:val="18"/>
          <w:szCs w:val="18"/>
        </w:rPr>
        <w:t>U</w:t>
      </w:r>
      <w:r w:rsidRPr="00A348D5">
        <w:rPr>
          <w:rFonts w:cs="Times New Roman"/>
          <w:bCs/>
          <w:color w:val="000000"/>
          <w:sz w:val="18"/>
          <w:szCs w:val="18"/>
        </w:rPr>
        <w:t>zupełnić zgodnie z ofertą</w:t>
      </w:r>
      <w:r>
        <w:rPr>
          <w:rFonts w:cs="Times New Roman"/>
          <w:bCs/>
          <w:color w:val="000000"/>
          <w:sz w:val="18"/>
          <w:szCs w:val="18"/>
        </w:rPr>
        <w:t>.</w:t>
      </w:r>
    </w:p>
  </w:footnote>
  <w:footnote w:id="13">
    <w:p w14:paraId="65E97AC7" w14:textId="56160220" w:rsidR="000630FA" w:rsidRDefault="000630FA" w:rsidP="001329C5">
      <w:pPr>
        <w:ind w:left="283" w:hanging="283"/>
        <w:jc w:val="both"/>
      </w:pPr>
      <w:r w:rsidRPr="001329C5">
        <w:rPr>
          <w:rStyle w:val="Odwoanieprzypisudolnego"/>
          <w:rFonts w:eastAsia="SimSun"/>
          <w:sz w:val="20"/>
          <w:szCs w:val="20"/>
        </w:rPr>
        <w:footnoteRef/>
      </w:r>
      <w:r>
        <w:rPr>
          <w:sz w:val="18"/>
        </w:rPr>
        <w:t xml:space="preserve"> </w:t>
      </w:r>
      <w:r>
        <w:rPr>
          <w:sz w:val="18"/>
        </w:rPr>
        <w:tab/>
        <w:t>W przypadku gdyby oferta zawierała informacje, stanowiące tajemnicę przedsiębiorstwa w rozumieniu przepisów ustawy z dnia 16 kwietnia 1993 r. o zwalczaniu nieuczciwej konkurencji (</w:t>
      </w:r>
      <w:proofErr w:type="spellStart"/>
      <w:r>
        <w:rPr>
          <w:sz w:val="18"/>
        </w:rPr>
        <w:t>t.j</w:t>
      </w:r>
      <w:proofErr w:type="spellEnd"/>
      <w:r>
        <w:rPr>
          <w:sz w:val="18"/>
        </w:rPr>
        <w:t xml:space="preserve">. Dz. U. z 2020 r., poz. 1913), wykonawca winien </w:t>
      </w:r>
      <w:r w:rsidRPr="00A348D5">
        <w:rPr>
          <w:b/>
          <w:sz w:val="18"/>
        </w:rPr>
        <w:t>załączyć dokument – uzasadnienie</w:t>
      </w:r>
      <w:r>
        <w:rPr>
          <w:sz w:val="18"/>
        </w:rPr>
        <w:t xml:space="preserve"> w którym wykonawca wykaże, iż zastrzeżone informacje faktycznie stanowią tajemnicę przedsiębiorstwa.</w:t>
      </w:r>
    </w:p>
  </w:footnote>
  <w:footnote w:id="14">
    <w:p w14:paraId="75E0F2F5" w14:textId="77777777" w:rsidR="000630FA" w:rsidRPr="00C6535A" w:rsidRDefault="000630FA" w:rsidP="0015319E">
      <w:pPr>
        <w:ind w:left="142" w:hanging="142"/>
        <w:jc w:val="both"/>
        <w:rPr>
          <w:sz w:val="18"/>
          <w:szCs w:val="18"/>
        </w:rPr>
      </w:pPr>
      <w:r w:rsidRPr="00D43A18">
        <w:rPr>
          <w:rStyle w:val="Znakiprzypiswdolnych"/>
          <w:sz w:val="18"/>
          <w:szCs w:val="18"/>
        </w:rPr>
        <w:footnoteRef/>
      </w:r>
      <w:r w:rsidRPr="00D43A18">
        <w:rPr>
          <w:sz w:val="18"/>
          <w:szCs w:val="18"/>
        </w:rPr>
        <w:t xml:space="preserve"> </w:t>
      </w:r>
      <w:r>
        <w:rPr>
          <w:sz w:val="18"/>
          <w:szCs w:val="18"/>
        </w:rPr>
        <w:t>Określić</w:t>
      </w:r>
      <w:r w:rsidRPr="00C6535A">
        <w:rPr>
          <w:sz w:val="18"/>
          <w:szCs w:val="18"/>
        </w:rPr>
        <w:t xml:space="preserve"> czy jest to:</w:t>
      </w:r>
    </w:p>
    <w:p w14:paraId="51D594FE" w14:textId="77777777" w:rsidR="000630FA" w:rsidRPr="00C6535A" w:rsidRDefault="000630FA" w:rsidP="0015319E">
      <w:pPr>
        <w:ind w:left="142"/>
        <w:jc w:val="both"/>
        <w:rPr>
          <w:sz w:val="18"/>
          <w:szCs w:val="18"/>
        </w:rPr>
      </w:pPr>
      <w:r w:rsidRPr="00C6535A">
        <w:rPr>
          <w:sz w:val="18"/>
          <w:szCs w:val="18"/>
        </w:rPr>
        <w:t xml:space="preserve">- </w:t>
      </w:r>
      <w:r w:rsidRPr="00C6535A">
        <w:rPr>
          <w:b/>
          <w:sz w:val="18"/>
          <w:szCs w:val="18"/>
        </w:rPr>
        <w:t>dysponowanie pośrednie</w:t>
      </w:r>
      <w:r w:rsidRPr="00C6535A">
        <w:rPr>
          <w:sz w:val="18"/>
          <w:szCs w:val="18"/>
        </w:rPr>
        <w:t xml:space="preserve"> </w:t>
      </w:r>
      <w:r>
        <w:rPr>
          <w:sz w:val="18"/>
          <w:szCs w:val="18"/>
        </w:rPr>
        <w:t xml:space="preserve">przez które </w:t>
      </w:r>
      <w:r w:rsidRPr="00C6535A">
        <w:rPr>
          <w:sz w:val="18"/>
          <w:szCs w:val="18"/>
        </w:rPr>
        <w:t>należy rozumieć powoływanie się na osoby zdolne do wykonywania zamówienia należące do innych podmiotów, tj. podmiotów, które dysponują takimi osobami, na czas realizacji zamówienia w celu wykonania pracy związanej z wykonaniem tego zamówienia, np. oddelegują pracownika.</w:t>
      </w:r>
    </w:p>
    <w:p w14:paraId="09C1B502" w14:textId="77777777" w:rsidR="000630FA" w:rsidRPr="00C6535A" w:rsidRDefault="000630FA" w:rsidP="0015319E">
      <w:pPr>
        <w:ind w:left="142"/>
        <w:jc w:val="both"/>
        <w:rPr>
          <w:sz w:val="18"/>
          <w:szCs w:val="18"/>
        </w:rPr>
      </w:pPr>
      <w:r w:rsidRPr="00C6535A">
        <w:rPr>
          <w:sz w:val="18"/>
          <w:szCs w:val="18"/>
        </w:rPr>
        <w:t>czy</w:t>
      </w:r>
    </w:p>
    <w:p w14:paraId="6749D44F" w14:textId="77777777" w:rsidR="000630FA" w:rsidRPr="00D43A18" w:rsidRDefault="000630FA" w:rsidP="0015319E">
      <w:pPr>
        <w:ind w:left="142"/>
        <w:jc w:val="both"/>
        <w:rPr>
          <w:sz w:val="18"/>
          <w:szCs w:val="18"/>
        </w:rPr>
      </w:pPr>
      <w:r w:rsidRPr="00C6535A">
        <w:rPr>
          <w:sz w:val="18"/>
          <w:szCs w:val="18"/>
        </w:rPr>
        <w:t xml:space="preserve">- </w:t>
      </w:r>
      <w:r w:rsidRPr="00C6535A">
        <w:rPr>
          <w:b/>
          <w:sz w:val="18"/>
          <w:szCs w:val="18"/>
        </w:rPr>
        <w:t>dysponowanie bezpośrednie</w:t>
      </w:r>
      <w:r w:rsidRPr="00C6535A">
        <w:rPr>
          <w:sz w:val="18"/>
          <w:szCs w:val="18"/>
        </w:rPr>
        <w:t xml:space="preserve"> przez które należy rozumieć przypadek, gdy tytułem prawnym do powoływania się przez </w:t>
      </w:r>
      <w:r>
        <w:rPr>
          <w:sz w:val="18"/>
          <w:szCs w:val="18"/>
        </w:rPr>
        <w:t>w</w:t>
      </w:r>
      <w:r w:rsidRPr="00C6535A">
        <w:rPr>
          <w:sz w:val="18"/>
          <w:szCs w:val="18"/>
        </w:rPr>
        <w:t xml:space="preserve">ykonawcę na dysponowanie osobami zdolnymi do wykonania zamówienia jest stosunek prawny istniejący bezpośrednio pomiędzy </w:t>
      </w:r>
      <w:r>
        <w:rPr>
          <w:sz w:val="18"/>
          <w:szCs w:val="18"/>
        </w:rPr>
        <w:t>w</w:t>
      </w:r>
      <w:r w:rsidRPr="00C6535A">
        <w:rPr>
          <w:sz w:val="18"/>
          <w:szCs w:val="18"/>
        </w:rPr>
        <w:t xml:space="preserve">ykonawcą, a osobami (osobami), na dysponowanie której (których) </w:t>
      </w:r>
      <w:r>
        <w:rPr>
          <w:sz w:val="18"/>
          <w:szCs w:val="18"/>
        </w:rPr>
        <w:t>w</w:t>
      </w:r>
      <w:r w:rsidRPr="00C6535A">
        <w:rPr>
          <w:sz w:val="18"/>
          <w:szCs w:val="18"/>
        </w:rPr>
        <w:t>ykonawca się powołuje.</w:t>
      </w:r>
      <w:r>
        <w:rPr>
          <w:sz w:val="18"/>
          <w:szCs w:val="18"/>
        </w:rPr>
        <w:t xml:space="preserve"> </w:t>
      </w:r>
      <w:r w:rsidRPr="001F22D1">
        <w:rPr>
          <w:sz w:val="18"/>
          <w:szCs w:val="18"/>
        </w:rPr>
        <w:t>Przy czym bez znaczenia jest tutaj charakter prawny takiego stosunku, tj. czy mamy do czynienia z umową o pracę, umową o świadczenie usług, czy też samozatrudnieniem się osoby fizycznej prowadzącej działalność gospodarczą.</w:t>
      </w:r>
    </w:p>
  </w:footnote>
  <w:footnote w:id="15">
    <w:p w14:paraId="1662B896" w14:textId="77777777" w:rsidR="000630FA" w:rsidRPr="00D43A18" w:rsidRDefault="000630FA" w:rsidP="0015319E">
      <w:pPr>
        <w:jc w:val="both"/>
        <w:rPr>
          <w:sz w:val="18"/>
          <w:szCs w:val="18"/>
        </w:rPr>
      </w:pPr>
      <w:r w:rsidRPr="00D43A18">
        <w:rPr>
          <w:rStyle w:val="Znakiprzypiswdolnych"/>
          <w:sz w:val="18"/>
          <w:szCs w:val="18"/>
        </w:rPr>
        <w:footnoteRef/>
      </w:r>
      <w:r>
        <w:rPr>
          <w:rFonts w:cs="Times New Roman"/>
          <w:sz w:val="18"/>
          <w:szCs w:val="18"/>
        </w:rPr>
        <w:t xml:space="preserve"> </w:t>
      </w:r>
      <w:r w:rsidRPr="00D43A18">
        <w:rPr>
          <w:rFonts w:cs="Times New Roman"/>
          <w:sz w:val="18"/>
          <w:szCs w:val="18"/>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84704CBC"/>
    <w:name w:val="WWNum19"/>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rPr>
        <w:b w:val="0"/>
        <w:i w:val="0"/>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07"/>
    <w:multiLevelType w:val="multilevel"/>
    <w:tmpl w:val="00000007"/>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24"/>
    <w:lvl w:ilvl="0">
      <w:start w:val="1"/>
      <w:numFmt w:val="lowerLetter"/>
      <w:lvlText w:val="%1)"/>
      <w:lvlJc w:val="left"/>
      <w:pPr>
        <w:tabs>
          <w:tab w:val="num" w:pos="0"/>
        </w:tabs>
        <w:ind w:left="-632" w:firstLine="6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307C95E4"/>
    <w:name w:val="WW8Num11"/>
    <w:lvl w:ilvl="0">
      <w:start w:val="1"/>
      <w:numFmt w:val="decimal"/>
      <w:lvlText w:val="%1."/>
      <w:lvlJc w:val="left"/>
      <w:pPr>
        <w:tabs>
          <w:tab w:val="num" w:pos="0"/>
        </w:tabs>
        <w:ind w:left="425" w:hanging="425"/>
      </w:pPr>
      <w:rPr>
        <w:b/>
        <w:i w:val="0"/>
        <w:sz w:val="22"/>
        <w:szCs w:val="22"/>
      </w:r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8340AC70"/>
    <w:name w:val="WW8Num30"/>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Times New Roman" w:hAnsi="Times New Roman" w:cs="Times New Roman" w:hint="default"/>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11" w15:restartNumberingAfterBreak="0">
    <w:nsid w:val="0000000C"/>
    <w:multiLevelType w:val="multilevel"/>
    <w:tmpl w:val="0000000C"/>
    <w:name w:val="WW8Num34"/>
    <w:lvl w:ilvl="0">
      <w:start w:val="1"/>
      <w:numFmt w:val="upperRoman"/>
      <w:lvlText w:val="%1."/>
      <w:lvlJc w:val="left"/>
      <w:pPr>
        <w:tabs>
          <w:tab w:val="num" w:pos="-360"/>
        </w:tabs>
        <w:ind w:left="360" w:hanging="360"/>
      </w:pPr>
    </w:lvl>
    <w:lvl w:ilvl="1">
      <w:start w:val="2"/>
      <w:numFmt w:val="decimal"/>
      <w:lvlText w:val="%1.%2."/>
      <w:lvlJc w:val="left"/>
      <w:pPr>
        <w:tabs>
          <w:tab w:val="num" w:pos="-360"/>
        </w:tabs>
        <w:ind w:left="720" w:hanging="72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800" w:hanging="1800"/>
      </w:pPr>
    </w:lvl>
    <w:lvl w:ilvl="8">
      <w:start w:val="1"/>
      <w:numFmt w:val="decimal"/>
      <w:lvlText w:val="%1.%2.%3.%4.%5.%6.%7.%8.%9."/>
      <w:lvlJc w:val="left"/>
      <w:pPr>
        <w:tabs>
          <w:tab w:val="num" w:pos="-360"/>
        </w:tabs>
        <w:ind w:left="1800" w:hanging="1800"/>
      </w:pPr>
    </w:lvl>
  </w:abstractNum>
  <w:abstractNum w:abstractNumId="12" w15:restartNumberingAfterBreak="0">
    <w:nsid w:val="0000000D"/>
    <w:multiLevelType w:val="multilevel"/>
    <w:tmpl w:val="874E63F8"/>
    <w:name w:val="WW8Num15"/>
    <w:lvl w:ilvl="0">
      <w:start w:val="1"/>
      <w:numFmt w:val="decimal"/>
      <w:lvlText w:val="%1."/>
      <w:lvlJc w:val="left"/>
      <w:pPr>
        <w:tabs>
          <w:tab w:val="num" w:pos="454"/>
        </w:tabs>
        <w:ind w:left="720" w:hanging="360"/>
      </w:pPr>
      <w:rPr>
        <w:rFonts w:ascii="Times New Roman" w:hAnsi="Times New Roman" w:cs="Times New Roman" w:hint="default"/>
        <w:b/>
        <w:color w:val="auto"/>
        <w:spacing w:val="2"/>
        <w:position w:val="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C248FC54"/>
    <w:name w:val="WW8Num17"/>
    <w:lvl w:ilvl="0">
      <w:start w:val="1"/>
      <w:numFmt w:val="lowerLetter"/>
      <w:lvlText w:val="%1)"/>
      <w:lvlJc w:val="left"/>
      <w:pPr>
        <w:tabs>
          <w:tab w:val="num" w:pos="0"/>
        </w:tabs>
        <w:ind w:left="720" w:hanging="360"/>
      </w:pPr>
      <w:rPr>
        <w:b w:val="0"/>
        <w:spacing w:val="2"/>
        <w:position w:val="2"/>
        <w:lang w:val="pl-PL"/>
      </w:rPr>
    </w:lvl>
    <w:lvl w:ilvl="1">
      <w:start w:val="1"/>
      <w:numFmt w:val="decimal"/>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1"/>
    <w:multiLevelType w:val="singleLevel"/>
    <w:tmpl w:val="573E6E12"/>
    <w:name w:val="WW8Num86"/>
    <w:lvl w:ilvl="0">
      <w:start w:val="1"/>
      <w:numFmt w:val="decimal"/>
      <w:lvlText w:val="%1)"/>
      <w:lvlJc w:val="left"/>
      <w:pPr>
        <w:tabs>
          <w:tab w:val="num" w:pos="0"/>
        </w:tabs>
        <w:ind w:left="1069" w:hanging="360"/>
      </w:pPr>
      <w:rPr>
        <w:rFonts w:eastAsia="SimSun" w:cs="Times New Roman"/>
        <w:b/>
        <w:bCs/>
        <w:color w:val="000000"/>
        <w:spacing w:val="-3"/>
        <w:szCs w:val="24"/>
      </w:rPr>
    </w:lvl>
  </w:abstractNum>
  <w:abstractNum w:abstractNumId="15" w15:restartNumberingAfterBreak="0">
    <w:nsid w:val="00000014"/>
    <w:multiLevelType w:val="multilevel"/>
    <w:tmpl w:val="9CCA5C00"/>
    <w:name w:val="WW8Num54"/>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00000015"/>
    <w:multiLevelType w:val="singleLevel"/>
    <w:tmpl w:val="D5CA554C"/>
    <w:name w:val="WW8Num87"/>
    <w:lvl w:ilvl="0">
      <w:start w:val="1"/>
      <w:numFmt w:val="decimal"/>
      <w:lvlText w:val="%1."/>
      <w:lvlJc w:val="left"/>
      <w:pPr>
        <w:ind w:left="720" w:hanging="360"/>
      </w:pPr>
      <w:rPr>
        <w:rFonts w:hint="default"/>
        <w:strike/>
        <w:color w:val="00B0F0"/>
      </w:rPr>
    </w:lvl>
  </w:abstractNum>
  <w:abstractNum w:abstractNumId="17" w15:restartNumberingAfterBreak="0">
    <w:nsid w:val="00000019"/>
    <w:multiLevelType w:val="singleLevel"/>
    <w:tmpl w:val="00000019"/>
    <w:name w:val="WW8Num79"/>
    <w:lvl w:ilvl="0">
      <w:start w:val="1"/>
      <w:numFmt w:val="decimal"/>
      <w:lvlText w:val="%1."/>
      <w:lvlJc w:val="left"/>
      <w:pPr>
        <w:tabs>
          <w:tab w:val="num" w:pos="0"/>
        </w:tabs>
        <w:ind w:left="720" w:hanging="360"/>
      </w:pPr>
      <w:rPr>
        <w:rFonts w:eastAsia="Times New Roman"/>
        <w:b/>
      </w:rPr>
    </w:lvl>
  </w:abstractNum>
  <w:abstractNum w:abstractNumId="18" w15:restartNumberingAfterBreak="0">
    <w:nsid w:val="00000022"/>
    <w:multiLevelType w:val="multilevel"/>
    <w:tmpl w:val="1D20BD4C"/>
    <w:name w:val="WW8Num98"/>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2"/>
        <w:szCs w:val="24"/>
      </w:rPr>
    </w:lvl>
    <w:lvl w:ilvl="1">
      <w:start w:val="1"/>
      <w:numFmt w:val="decimal"/>
      <w:lvlText w:val="%1.%2."/>
      <w:lvlJc w:val="left"/>
      <w:pPr>
        <w:tabs>
          <w:tab w:val="num" w:pos="0"/>
        </w:tabs>
        <w:ind w:left="966" w:hanging="540"/>
      </w:pPr>
      <w:rPr>
        <w:rFonts w:ascii="Times New Roman" w:eastAsia="Times New Roman" w:hAnsi="Times New Roman" w:cs="Times New Roman" w:hint="default"/>
        <w:b/>
        <w:color w:val="000000"/>
        <w:sz w:val="24"/>
        <w:szCs w:val="24"/>
      </w:rPr>
    </w:lvl>
    <w:lvl w:ilvl="2">
      <w:start w:val="1"/>
      <w:numFmt w:val="decimal"/>
      <w:lvlText w:val="%1.%2.%3."/>
      <w:lvlJc w:val="left"/>
      <w:pPr>
        <w:tabs>
          <w:tab w:val="num" w:pos="0"/>
        </w:tabs>
        <w:ind w:left="1212" w:hanging="720"/>
      </w:pPr>
      <w:rPr>
        <w:rFonts w:ascii="Times New Roman" w:eastAsia="Times New Roman" w:hAnsi="Times New Roman" w:cs="Times New Roman" w:hint="default"/>
        <w:b/>
        <w:color w:val="000000"/>
        <w:sz w:val="24"/>
        <w:szCs w:val="24"/>
      </w:rPr>
    </w:lvl>
    <w:lvl w:ilvl="3">
      <w:start w:val="1"/>
      <w:numFmt w:val="decimal"/>
      <w:lvlText w:val="%1.%2.%3.%4."/>
      <w:lvlJc w:val="left"/>
      <w:pPr>
        <w:tabs>
          <w:tab w:val="num" w:pos="0"/>
        </w:tabs>
        <w:ind w:left="1278" w:hanging="720"/>
      </w:pPr>
      <w:rPr>
        <w:rFonts w:ascii="Times New Roman" w:eastAsia="Times New Roman" w:hAnsi="Times New Roman" w:cs="Times New Roman" w:hint="default"/>
        <w:b/>
        <w:color w:val="000000"/>
        <w:sz w:val="24"/>
        <w:szCs w:val="24"/>
      </w:rPr>
    </w:lvl>
    <w:lvl w:ilvl="4">
      <w:start w:val="1"/>
      <w:numFmt w:val="decimal"/>
      <w:lvlText w:val="%1.%2.%3.%4.%5."/>
      <w:lvlJc w:val="left"/>
      <w:pPr>
        <w:tabs>
          <w:tab w:val="num" w:pos="0"/>
        </w:tabs>
        <w:ind w:left="1704" w:hanging="1080"/>
      </w:pPr>
      <w:rPr>
        <w:rFonts w:ascii="Times New Roman" w:eastAsia="Times New Roman" w:hAnsi="Times New Roman" w:cs="Times New Roman" w:hint="default"/>
        <w:b/>
        <w:color w:val="000000"/>
        <w:sz w:val="24"/>
        <w:szCs w:val="24"/>
      </w:rPr>
    </w:lvl>
    <w:lvl w:ilvl="5">
      <w:start w:val="1"/>
      <w:numFmt w:val="decimal"/>
      <w:lvlText w:val="%1.%2.%3.%4.%5.%6."/>
      <w:lvlJc w:val="left"/>
      <w:pPr>
        <w:tabs>
          <w:tab w:val="num" w:pos="0"/>
        </w:tabs>
        <w:ind w:left="1770" w:hanging="1080"/>
      </w:pPr>
      <w:rPr>
        <w:rFonts w:ascii="Times New Roman" w:eastAsia="Times New Roman" w:hAnsi="Times New Roman" w:cs="Times New Roman" w:hint="default"/>
        <w:b/>
        <w:color w:val="000000"/>
        <w:sz w:val="24"/>
        <w:szCs w:val="24"/>
      </w:rPr>
    </w:lvl>
    <w:lvl w:ilvl="6">
      <w:start w:val="1"/>
      <w:numFmt w:val="decimal"/>
      <w:lvlText w:val="%1.%2.%3.%4.%5.%6.%7."/>
      <w:lvlJc w:val="left"/>
      <w:pPr>
        <w:tabs>
          <w:tab w:val="num" w:pos="0"/>
        </w:tabs>
        <w:ind w:left="2196" w:hanging="1440"/>
      </w:pPr>
      <w:rPr>
        <w:rFonts w:ascii="Times New Roman" w:eastAsia="Times New Roman" w:hAnsi="Times New Roman" w:cs="Times New Roman" w:hint="default"/>
        <w:b/>
        <w:color w:val="000000"/>
        <w:sz w:val="24"/>
        <w:szCs w:val="24"/>
      </w:rPr>
    </w:lvl>
    <w:lvl w:ilvl="7">
      <w:start w:val="1"/>
      <w:numFmt w:val="decimal"/>
      <w:lvlText w:val="%1.%2.%3.%4.%5.%6.%7.%8."/>
      <w:lvlJc w:val="left"/>
      <w:pPr>
        <w:tabs>
          <w:tab w:val="num" w:pos="0"/>
        </w:tabs>
        <w:ind w:left="2262" w:hanging="1440"/>
      </w:pPr>
      <w:rPr>
        <w:rFonts w:ascii="Times New Roman" w:eastAsia="Times New Roman" w:hAnsi="Times New Roman" w:cs="Times New Roman" w:hint="default"/>
        <w:b/>
        <w:color w:val="000000"/>
        <w:sz w:val="24"/>
        <w:szCs w:val="24"/>
      </w:rPr>
    </w:lvl>
    <w:lvl w:ilvl="8">
      <w:start w:val="1"/>
      <w:numFmt w:val="decimal"/>
      <w:lvlText w:val="%1.%2.%3.%4.%5.%6.%7.%8.%9."/>
      <w:lvlJc w:val="left"/>
      <w:pPr>
        <w:tabs>
          <w:tab w:val="num" w:pos="0"/>
        </w:tabs>
        <w:ind w:left="2688" w:hanging="1800"/>
      </w:pPr>
      <w:rPr>
        <w:rFonts w:ascii="Times New Roman" w:eastAsia="Times New Roman" w:hAnsi="Times New Roman" w:cs="Times New Roman" w:hint="default"/>
        <w:b/>
        <w:color w:val="000000"/>
        <w:sz w:val="24"/>
        <w:szCs w:val="24"/>
      </w:rPr>
    </w:lvl>
  </w:abstractNum>
  <w:abstractNum w:abstractNumId="19" w15:restartNumberingAfterBreak="0">
    <w:nsid w:val="00000025"/>
    <w:multiLevelType w:val="multilevel"/>
    <w:tmpl w:val="00000025"/>
    <w:name w:val="WW8Num102"/>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9E69DE"/>
    <w:multiLevelType w:val="multilevel"/>
    <w:tmpl w:val="4DB0CD7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0E33D04"/>
    <w:multiLevelType w:val="multilevel"/>
    <w:tmpl w:val="086A2B42"/>
    <w:name w:val="WWNum82"/>
    <w:lvl w:ilvl="0">
      <w:start w:val="1"/>
      <w:numFmt w:val="decimal"/>
      <w:lvlText w:val="%1."/>
      <w:lvlJc w:val="left"/>
      <w:pPr>
        <w:tabs>
          <w:tab w:val="num" w:pos="0"/>
        </w:tabs>
        <w:ind w:left="157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1C76DB9"/>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04AE2E66"/>
    <w:multiLevelType w:val="multilevel"/>
    <w:tmpl w:val="BE9C0494"/>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09616DCE"/>
    <w:multiLevelType w:val="multilevel"/>
    <w:tmpl w:val="13D8B818"/>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color w:val="auto"/>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EDA01EA"/>
    <w:multiLevelType w:val="multilevel"/>
    <w:tmpl w:val="BE9C0494"/>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10FA7B6D"/>
    <w:multiLevelType w:val="multilevel"/>
    <w:tmpl w:val="DD6ACAFE"/>
    <w:lvl w:ilvl="0">
      <w:start w:val="1"/>
      <w:numFmt w:val="decimal"/>
      <w:lvlText w:val="%1."/>
      <w:lvlJc w:val="left"/>
      <w:pPr>
        <w:tabs>
          <w:tab w:val="num" w:pos="425"/>
        </w:tabs>
        <w:ind w:left="0" w:firstLine="0"/>
      </w:pPr>
      <w:rPr>
        <w:rFonts w:cs="Times New Roman" w:hint="default"/>
        <w:b w:val="0"/>
        <w:i w:val="0"/>
        <w:strike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27" w15:restartNumberingAfterBreak="0">
    <w:nsid w:val="14135B76"/>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15B32C93"/>
    <w:multiLevelType w:val="hybridMultilevel"/>
    <w:tmpl w:val="92CC09F8"/>
    <w:lvl w:ilvl="0" w:tplc="F236A716">
      <w:start w:val="1"/>
      <w:numFmt w:val="upperLetter"/>
      <w:lvlText w:val="%1."/>
      <w:lvlJc w:val="left"/>
      <w:pPr>
        <w:ind w:left="1440" w:hanging="360"/>
      </w:pPr>
      <w:rPr>
        <w:lang w:val="x-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34487D"/>
    <w:multiLevelType w:val="multilevel"/>
    <w:tmpl w:val="8F123CD6"/>
    <w:lvl w:ilvl="0">
      <w:start w:val="1"/>
      <w:numFmt w:val="decimal"/>
      <w:lvlText w:val="%1."/>
      <w:lvlJc w:val="left"/>
      <w:pPr>
        <w:tabs>
          <w:tab w:val="num" w:pos="425"/>
        </w:tabs>
        <w:ind w:left="0" w:firstLine="0"/>
      </w:pPr>
      <w:rPr>
        <w:rFonts w:cs="Times New Roman"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30" w15:restartNumberingAfterBreak="0">
    <w:nsid w:val="1F0528BD"/>
    <w:multiLevelType w:val="hybridMultilevel"/>
    <w:tmpl w:val="3EB40F34"/>
    <w:lvl w:ilvl="0" w:tplc="9BAC8C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1E1602D"/>
    <w:multiLevelType w:val="multilevel"/>
    <w:tmpl w:val="0728E310"/>
    <w:lvl w:ilvl="0">
      <w:start w:val="1"/>
      <w:numFmt w:val="decimal"/>
      <w:lvlText w:val="%1."/>
      <w:lvlJc w:val="left"/>
      <w:pPr>
        <w:tabs>
          <w:tab w:val="num" w:pos="425"/>
        </w:tabs>
        <w:ind w:left="0" w:firstLine="0"/>
      </w:pPr>
      <w:rPr>
        <w:rFonts w:cs="Times New Roman" w:hint="default"/>
        <w:b w:val="0"/>
        <w:i w:val="0"/>
        <w:strike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32" w15:restartNumberingAfterBreak="0">
    <w:nsid w:val="22777798"/>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273E36C8"/>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2F77A2C"/>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3479543E"/>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9147072"/>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93F57B6"/>
    <w:multiLevelType w:val="multilevel"/>
    <w:tmpl w:val="BE9C0494"/>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1F0060"/>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BA2721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C3322E2"/>
    <w:multiLevelType w:val="multilevel"/>
    <w:tmpl w:val="8F123CD6"/>
    <w:lvl w:ilvl="0">
      <w:start w:val="1"/>
      <w:numFmt w:val="decimal"/>
      <w:lvlText w:val="%1."/>
      <w:lvlJc w:val="left"/>
      <w:pPr>
        <w:tabs>
          <w:tab w:val="num" w:pos="425"/>
        </w:tabs>
        <w:ind w:left="0" w:firstLine="0"/>
      </w:pPr>
      <w:rPr>
        <w:rFonts w:cs="Times New Roman"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41" w15:restartNumberingAfterBreak="0">
    <w:nsid w:val="40B24171"/>
    <w:multiLevelType w:val="multilevel"/>
    <w:tmpl w:val="8F123CD6"/>
    <w:lvl w:ilvl="0">
      <w:start w:val="1"/>
      <w:numFmt w:val="decimal"/>
      <w:lvlText w:val="%1."/>
      <w:lvlJc w:val="left"/>
      <w:pPr>
        <w:tabs>
          <w:tab w:val="num" w:pos="425"/>
        </w:tabs>
        <w:ind w:left="0" w:firstLine="0"/>
      </w:pPr>
      <w:rPr>
        <w:rFonts w:cs="Times New Roman"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42" w15:restartNumberingAfterBreak="0">
    <w:nsid w:val="4391440A"/>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43B360AF"/>
    <w:multiLevelType w:val="multilevel"/>
    <w:tmpl w:val="2688A1A2"/>
    <w:styleLink w:val="ListaSIWZ"/>
    <w:lvl w:ilvl="0">
      <w:start w:val="1"/>
      <w:numFmt w:val="decimal"/>
      <w:lvlText w:val="%1)"/>
      <w:lvlJc w:val="left"/>
      <w:pPr>
        <w:ind w:left="1134" w:hanging="567"/>
      </w:pPr>
      <w:rPr>
        <w:rFonts w:ascii="Times New Roman" w:hAnsi="Times New Roman" w:hint="default"/>
        <w:dstrike w:val="0"/>
        <w:color w:val="000000" w:themeColor="text1"/>
        <w:spacing w:val="0"/>
        <w:w w:val="100"/>
        <w:kern w:val="0"/>
        <w:position w:val="0"/>
        <w:sz w:val="22"/>
        <w:vertAlign w:val="baseline"/>
      </w:rPr>
    </w:lvl>
    <w:lvl w:ilvl="1">
      <w:start w:val="1"/>
      <w:numFmt w:val="lowerLetter"/>
      <w:lvlText w:val="%2)"/>
      <w:lvlJc w:val="left"/>
      <w:pPr>
        <w:ind w:left="1134" w:hanging="227"/>
      </w:pPr>
      <w:rPr>
        <w:rFonts w:ascii="Times New Roman" w:hAnsi="Times New Roman" w:hint="default"/>
        <w:color w:val="000000" w:themeColor="text1"/>
        <w:sz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4" w15:restartNumberingAfterBreak="0">
    <w:nsid w:val="468F29D7"/>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46D93CC6"/>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91D2341"/>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92C7210"/>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49F44C61"/>
    <w:multiLevelType w:val="singleLevel"/>
    <w:tmpl w:val="00000004"/>
    <w:lvl w:ilvl="0">
      <w:start w:val="1"/>
      <w:numFmt w:val="decimal"/>
      <w:lvlText w:val="%1."/>
      <w:lvlJc w:val="left"/>
      <w:pPr>
        <w:tabs>
          <w:tab w:val="num" w:pos="360"/>
        </w:tabs>
        <w:ind w:left="360" w:hanging="360"/>
      </w:pPr>
    </w:lvl>
  </w:abstractNum>
  <w:abstractNum w:abstractNumId="49" w15:restartNumberingAfterBreak="0">
    <w:nsid w:val="4D1C0391"/>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4E136447"/>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56E30C9C"/>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58C679C7"/>
    <w:multiLevelType w:val="multilevel"/>
    <w:tmpl w:val="8F123CD6"/>
    <w:lvl w:ilvl="0">
      <w:start w:val="1"/>
      <w:numFmt w:val="decimal"/>
      <w:lvlText w:val="%1."/>
      <w:lvlJc w:val="left"/>
      <w:pPr>
        <w:tabs>
          <w:tab w:val="num" w:pos="425"/>
        </w:tabs>
        <w:ind w:left="0" w:firstLine="0"/>
      </w:pPr>
      <w:rPr>
        <w:rFonts w:cs="Times New Roman"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53" w15:restartNumberingAfterBreak="0">
    <w:nsid w:val="5A9B30BE"/>
    <w:multiLevelType w:val="multilevel"/>
    <w:tmpl w:val="203AC21A"/>
    <w:lvl w:ilvl="0">
      <w:start w:val="1"/>
      <w:numFmt w:val="lowerLetter"/>
      <w:lvlText w:val="%1)"/>
      <w:lvlJc w:val="left"/>
      <w:pPr>
        <w:tabs>
          <w:tab w:val="num" w:pos="0"/>
        </w:tabs>
        <w:ind w:left="-632" w:firstLine="632"/>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AD90DC0"/>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5F447F22"/>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607F268A"/>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73027371"/>
    <w:multiLevelType w:val="singleLevel"/>
    <w:tmpl w:val="00000004"/>
    <w:lvl w:ilvl="0">
      <w:start w:val="1"/>
      <w:numFmt w:val="decimal"/>
      <w:lvlText w:val="%1."/>
      <w:lvlJc w:val="left"/>
      <w:pPr>
        <w:tabs>
          <w:tab w:val="num" w:pos="360"/>
        </w:tabs>
        <w:ind w:left="360" w:hanging="360"/>
      </w:pPr>
    </w:lvl>
  </w:abstractNum>
  <w:abstractNum w:abstractNumId="58" w15:restartNumberingAfterBreak="0">
    <w:nsid w:val="764B6C9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7A416E0A"/>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7B9A0A11"/>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7BAC4B67"/>
    <w:multiLevelType w:val="multilevel"/>
    <w:tmpl w:val="2DDEECA4"/>
    <w:name w:val="WW8Num942"/>
    <w:lvl w:ilvl="0">
      <w:start w:val="2"/>
      <w:numFmt w:val="decimal"/>
      <w:lvlText w:val="%1."/>
      <w:lvlJc w:val="left"/>
      <w:pPr>
        <w:tabs>
          <w:tab w:val="num" w:pos="0"/>
        </w:tabs>
        <w:ind w:left="360" w:hanging="360"/>
      </w:pPr>
      <w:rPr>
        <w:rFonts w:ascii="Symbol" w:hAnsi="Symbol" w:cs="Symbol" w:hint="default"/>
      </w:rPr>
    </w:lvl>
    <w:lvl w:ilvl="1">
      <w:start w:val="5"/>
      <w:numFmt w:val="decimal"/>
      <w:lvlText w:val="%1.%2."/>
      <w:lvlJc w:val="left"/>
      <w:pPr>
        <w:tabs>
          <w:tab w:val="num" w:pos="0"/>
        </w:tabs>
        <w:ind w:left="786" w:hanging="360"/>
      </w:pPr>
      <w:rPr>
        <w:rFonts w:ascii="Symbol" w:hAnsi="Symbol" w:cs="Symbol" w:hint="default"/>
      </w:rPr>
    </w:lvl>
    <w:lvl w:ilvl="2">
      <w:start w:val="1"/>
      <w:numFmt w:val="decimal"/>
      <w:lvlText w:val="%1.%2.%3."/>
      <w:lvlJc w:val="left"/>
      <w:pPr>
        <w:tabs>
          <w:tab w:val="num" w:pos="0"/>
        </w:tabs>
        <w:ind w:left="1572" w:hanging="720"/>
      </w:pPr>
      <w:rPr>
        <w:rFonts w:ascii="Symbol" w:hAnsi="Symbol" w:cs="Symbol" w:hint="default"/>
      </w:rPr>
    </w:lvl>
    <w:lvl w:ilvl="3">
      <w:start w:val="1"/>
      <w:numFmt w:val="decimal"/>
      <w:lvlText w:val="%1.%2.%3.%4."/>
      <w:lvlJc w:val="left"/>
      <w:pPr>
        <w:tabs>
          <w:tab w:val="num" w:pos="0"/>
        </w:tabs>
        <w:ind w:left="1998" w:hanging="720"/>
      </w:pPr>
      <w:rPr>
        <w:rFonts w:ascii="Symbol" w:hAnsi="Symbol" w:cs="Symbol" w:hint="default"/>
      </w:rPr>
    </w:lvl>
    <w:lvl w:ilvl="4">
      <w:start w:val="1"/>
      <w:numFmt w:val="decimal"/>
      <w:lvlText w:val="%1.%2.%3.%4.%5."/>
      <w:lvlJc w:val="left"/>
      <w:pPr>
        <w:tabs>
          <w:tab w:val="num" w:pos="0"/>
        </w:tabs>
        <w:ind w:left="2784" w:hanging="1080"/>
      </w:pPr>
      <w:rPr>
        <w:rFonts w:ascii="Symbol" w:hAnsi="Symbol" w:cs="Symbol" w:hint="default"/>
      </w:rPr>
    </w:lvl>
    <w:lvl w:ilvl="5">
      <w:start w:val="1"/>
      <w:numFmt w:val="decimal"/>
      <w:lvlText w:val="%1.%2.%3.%4.%5.%6."/>
      <w:lvlJc w:val="left"/>
      <w:pPr>
        <w:tabs>
          <w:tab w:val="num" w:pos="0"/>
        </w:tabs>
        <w:ind w:left="3210" w:hanging="1080"/>
      </w:pPr>
      <w:rPr>
        <w:rFonts w:ascii="Symbol" w:hAnsi="Symbol" w:cs="Symbol" w:hint="default"/>
      </w:rPr>
    </w:lvl>
    <w:lvl w:ilvl="6">
      <w:start w:val="1"/>
      <w:numFmt w:val="decimal"/>
      <w:lvlText w:val="%1.%2.%3.%4.%5.%6.%7."/>
      <w:lvlJc w:val="left"/>
      <w:pPr>
        <w:tabs>
          <w:tab w:val="num" w:pos="0"/>
        </w:tabs>
        <w:ind w:left="3996" w:hanging="1440"/>
      </w:pPr>
      <w:rPr>
        <w:rFonts w:ascii="Symbol" w:hAnsi="Symbol" w:cs="Symbol" w:hint="default"/>
      </w:rPr>
    </w:lvl>
    <w:lvl w:ilvl="7">
      <w:start w:val="1"/>
      <w:numFmt w:val="decimal"/>
      <w:lvlText w:val="%1.%2.%3.%4.%5.%6.%7.%8."/>
      <w:lvlJc w:val="left"/>
      <w:pPr>
        <w:tabs>
          <w:tab w:val="num" w:pos="0"/>
        </w:tabs>
        <w:ind w:left="4422" w:hanging="1440"/>
      </w:pPr>
      <w:rPr>
        <w:rFonts w:ascii="Symbol" w:hAnsi="Symbol" w:cs="Symbol" w:hint="default"/>
      </w:rPr>
    </w:lvl>
    <w:lvl w:ilvl="8">
      <w:start w:val="1"/>
      <w:numFmt w:val="decimal"/>
      <w:lvlText w:val="%1.%2.%3.%4.%5.%6.%7.%8.%9."/>
      <w:lvlJc w:val="left"/>
      <w:pPr>
        <w:tabs>
          <w:tab w:val="num" w:pos="0"/>
        </w:tabs>
        <w:ind w:left="5208" w:hanging="1800"/>
      </w:pPr>
      <w:rPr>
        <w:rFonts w:ascii="Symbol" w:hAnsi="Symbol" w:cs="Symbol" w:hint="default"/>
      </w:rPr>
    </w:lvl>
  </w:abstractNum>
  <w:abstractNum w:abstractNumId="62" w15:restartNumberingAfterBreak="0">
    <w:nsid w:val="7F51191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7FB105B4"/>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7"/>
  </w:num>
  <w:num w:numId="4">
    <w:abstractNumId w:val="53"/>
  </w:num>
  <w:num w:numId="5">
    <w:abstractNumId w:val="43"/>
  </w:num>
  <w:num w:numId="6">
    <w:abstractNumId w:val="20"/>
  </w:num>
  <w:num w:numId="7">
    <w:abstractNumId w:val="25"/>
  </w:num>
  <w:num w:numId="8">
    <w:abstractNumId w:val="63"/>
  </w:num>
  <w:num w:numId="9">
    <w:abstractNumId w:val="3"/>
  </w:num>
  <w:num w:numId="10">
    <w:abstractNumId w:val="30"/>
  </w:num>
  <w:num w:numId="11">
    <w:abstractNumId w:val="31"/>
  </w:num>
  <w:num w:numId="12">
    <w:abstractNumId w:val="26"/>
  </w:num>
  <w:num w:numId="13">
    <w:abstractNumId w:val="47"/>
  </w:num>
  <w:num w:numId="14">
    <w:abstractNumId w:val="29"/>
  </w:num>
  <w:num w:numId="15">
    <w:abstractNumId w:val="52"/>
  </w:num>
  <w:num w:numId="16">
    <w:abstractNumId w:val="35"/>
  </w:num>
  <w:num w:numId="17">
    <w:abstractNumId w:val="40"/>
  </w:num>
  <w:num w:numId="18">
    <w:abstractNumId w:val="41"/>
  </w:num>
  <w:num w:numId="19">
    <w:abstractNumId w:val="56"/>
  </w:num>
  <w:num w:numId="20">
    <w:abstractNumId w:val="48"/>
  </w:num>
  <w:num w:numId="21">
    <w:abstractNumId w:val="57"/>
  </w:num>
  <w:num w:numId="22">
    <w:abstractNumId w:val="60"/>
  </w:num>
  <w:num w:numId="23">
    <w:abstractNumId w:val="38"/>
  </w:num>
  <w:num w:numId="24">
    <w:abstractNumId w:val="62"/>
  </w:num>
  <w:num w:numId="25">
    <w:abstractNumId w:val="49"/>
  </w:num>
  <w:num w:numId="26">
    <w:abstractNumId w:val="51"/>
  </w:num>
  <w:num w:numId="27">
    <w:abstractNumId w:val="37"/>
  </w:num>
  <w:num w:numId="28">
    <w:abstractNumId w:val="23"/>
  </w:num>
  <w:num w:numId="29">
    <w:abstractNumId w:val="59"/>
  </w:num>
  <w:num w:numId="30">
    <w:abstractNumId w:val="58"/>
  </w:num>
  <w:num w:numId="31">
    <w:abstractNumId w:val="54"/>
  </w:num>
  <w:num w:numId="32">
    <w:abstractNumId w:val="34"/>
  </w:num>
  <w:num w:numId="33">
    <w:abstractNumId w:val="27"/>
  </w:num>
  <w:num w:numId="34">
    <w:abstractNumId w:val="50"/>
  </w:num>
  <w:num w:numId="35">
    <w:abstractNumId w:val="44"/>
  </w:num>
  <w:num w:numId="36">
    <w:abstractNumId w:val="45"/>
  </w:num>
  <w:num w:numId="37">
    <w:abstractNumId w:val="33"/>
  </w:num>
  <w:num w:numId="38">
    <w:abstractNumId w:val="46"/>
  </w:num>
  <w:num w:numId="39">
    <w:abstractNumId w:val="22"/>
  </w:num>
  <w:num w:numId="40">
    <w:abstractNumId w:val="55"/>
  </w:num>
  <w:num w:numId="41">
    <w:abstractNumId w:val="36"/>
  </w:num>
  <w:num w:numId="42">
    <w:abstractNumId w:val="42"/>
  </w:num>
  <w:num w:numId="43">
    <w:abstractNumId w:val="32"/>
  </w:num>
  <w:num w:numId="44">
    <w:abstractNumId w:val="39"/>
  </w:num>
  <w:num w:numId="45">
    <w:abstractNumId w:val="24"/>
  </w:num>
  <w:num w:numId="46">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95"/>
    <w:rsid w:val="0000005A"/>
    <w:rsid w:val="00000C6D"/>
    <w:rsid w:val="00001F69"/>
    <w:rsid w:val="00001FEE"/>
    <w:rsid w:val="00002B65"/>
    <w:rsid w:val="00002B6D"/>
    <w:rsid w:val="000041DA"/>
    <w:rsid w:val="00005D62"/>
    <w:rsid w:val="00006DDF"/>
    <w:rsid w:val="00007DC4"/>
    <w:rsid w:val="00010391"/>
    <w:rsid w:val="0001109E"/>
    <w:rsid w:val="00013209"/>
    <w:rsid w:val="000134AA"/>
    <w:rsid w:val="00013B5D"/>
    <w:rsid w:val="00014B3F"/>
    <w:rsid w:val="000164B6"/>
    <w:rsid w:val="000170B4"/>
    <w:rsid w:val="00017707"/>
    <w:rsid w:val="00020F5E"/>
    <w:rsid w:val="00021C3B"/>
    <w:rsid w:val="000221ED"/>
    <w:rsid w:val="00022482"/>
    <w:rsid w:val="00024918"/>
    <w:rsid w:val="00025062"/>
    <w:rsid w:val="00025A9D"/>
    <w:rsid w:val="00025C04"/>
    <w:rsid w:val="000269E7"/>
    <w:rsid w:val="0003012A"/>
    <w:rsid w:val="00030792"/>
    <w:rsid w:val="000310EC"/>
    <w:rsid w:val="00031BC0"/>
    <w:rsid w:val="000321F6"/>
    <w:rsid w:val="00034998"/>
    <w:rsid w:val="00035F85"/>
    <w:rsid w:val="00036120"/>
    <w:rsid w:val="0003714D"/>
    <w:rsid w:val="000402EF"/>
    <w:rsid w:val="000425D9"/>
    <w:rsid w:val="000449D5"/>
    <w:rsid w:val="000452A7"/>
    <w:rsid w:val="0004606A"/>
    <w:rsid w:val="0004696E"/>
    <w:rsid w:val="00047D15"/>
    <w:rsid w:val="00051030"/>
    <w:rsid w:val="000525E5"/>
    <w:rsid w:val="0005364C"/>
    <w:rsid w:val="000540D2"/>
    <w:rsid w:val="0005489C"/>
    <w:rsid w:val="000552FB"/>
    <w:rsid w:val="00055E29"/>
    <w:rsid w:val="00056299"/>
    <w:rsid w:val="0005748D"/>
    <w:rsid w:val="000579DF"/>
    <w:rsid w:val="00057E7B"/>
    <w:rsid w:val="00060D78"/>
    <w:rsid w:val="00061534"/>
    <w:rsid w:val="000621B4"/>
    <w:rsid w:val="00062F7C"/>
    <w:rsid w:val="000630FA"/>
    <w:rsid w:val="0006338D"/>
    <w:rsid w:val="0006395E"/>
    <w:rsid w:val="00063B89"/>
    <w:rsid w:val="00063C5A"/>
    <w:rsid w:val="00064391"/>
    <w:rsid w:val="000643ED"/>
    <w:rsid w:val="000645F7"/>
    <w:rsid w:val="00065FCF"/>
    <w:rsid w:val="0006619B"/>
    <w:rsid w:val="00066E67"/>
    <w:rsid w:val="00067C9C"/>
    <w:rsid w:val="00070967"/>
    <w:rsid w:val="00070F5E"/>
    <w:rsid w:val="00071552"/>
    <w:rsid w:val="00071BC3"/>
    <w:rsid w:val="00074A64"/>
    <w:rsid w:val="0007587E"/>
    <w:rsid w:val="00077B5F"/>
    <w:rsid w:val="00077C2D"/>
    <w:rsid w:val="000800E5"/>
    <w:rsid w:val="00080530"/>
    <w:rsid w:val="00081847"/>
    <w:rsid w:val="000821A5"/>
    <w:rsid w:val="00082387"/>
    <w:rsid w:val="000823C3"/>
    <w:rsid w:val="00082971"/>
    <w:rsid w:val="00082E52"/>
    <w:rsid w:val="0008326C"/>
    <w:rsid w:val="000832EC"/>
    <w:rsid w:val="000839F5"/>
    <w:rsid w:val="00083EBA"/>
    <w:rsid w:val="00084062"/>
    <w:rsid w:val="00084102"/>
    <w:rsid w:val="00085E3F"/>
    <w:rsid w:val="00086E14"/>
    <w:rsid w:val="000871BE"/>
    <w:rsid w:val="000872C6"/>
    <w:rsid w:val="00087583"/>
    <w:rsid w:val="00087DA9"/>
    <w:rsid w:val="000902F2"/>
    <w:rsid w:val="00092D25"/>
    <w:rsid w:val="00092F95"/>
    <w:rsid w:val="00093082"/>
    <w:rsid w:val="00093489"/>
    <w:rsid w:val="00093B44"/>
    <w:rsid w:val="000947B4"/>
    <w:rsid w:val="00095392"/>
    <w:rsid w:val="0009653F"/>
    <w:rsid w:val="0009679D"/>
    <w:rsid w:val="00097367"/>
    <w:rsid w:val="000A17C0"/>
    <w:rsid w:val="000A2106"/>
    <w:rsid w:val="000A30BA"/>
    <w:rsid w:val="000A31CA"/>
    <w:rsid w:val="000A31E8"/>
    <w:rsid w:val="000A46CD"/>
    <w:rsid w:val="000A5F7F"/>
    <w:rsid w:val="000A5FE9"/>
    <w:rsid w:val="000A7E53"/>
    <w:rsid w:val="000B0F55"/>
    <w:rsid w:val="000B1EB6"/>
    <w:rsid w:val="000B397B"/>
    <w:rsid w:val="000B48D6"/>
    <w:rsid w:val="000B49D4"/>
    <w:rsid w:val="000B53D8"/>
    <w:rsid w:val="000B5BC8"/>
    <w:rsid w:val="000B6387"/>
    <w:rsid w:val="000B6AD0"/>
    <w:rsid w:val="000B6D47"/>
    <w:rsid w:val="000B795F"/>
    <w:rsid w:val="000C00C8"/>
    <w:rsid w:val="000C0585"/>
    <w:rsid w:val="000C0E13"/>
    <w:rsid w:val="000C3241"/>
    <w:rsid w:val="000C33F2"/>
    <w:rsid w:val="000C34CE"/>
    <w:rsid w:val="000C3D16"/>
    <w:rsid w:val="000C3EF4"/>
    <w:rsid w:val="000C6316"/>
    <w:rsid w:val="000C6D77"/>
    <w:rsid w:val="000C71BE"/>
    <w:rsid w:val="000C7334"/>
    <w:rsid w:val="000C7839"/>
    <w:rsid w:val="000D007F"/>
    <w:rsid w:val="000D0AA5"/>
    <w:rsid w:val="000D0E1A"/>
    <w:rsid w:val="000D2C3F"/>
    <w:rsid w:val="000D36F9"/>
    <w:rsid w:val="000D597E"/>
    <w:rsid w:val="000D5A0D"/>
    <w:rsid w:val="000D6B85"/>
    <w:rsid w:val="000D7AE3"/>
    <w:rsid w:val="000E0322"/>
    <w:rsid w:val="000E0D90"/>
    <w:rsid w:val="000E1296"/>
    <w:rsid w:val="000E1746"/>
    <w:rsid w:val="000E3515"/>
    <w:rsid w:val="000E593B"/>
    <w:rsid w:val="000E703D"/>
    <w:rsid w:val="000F1D04"/>
    <w:rsid w:val="000F2006"/>
    <w:rsid w:val="000F2012"/>
    <w:rsid w:val="000F2103"/>
    <w:rsid w:val="000F2146"/>
    <w:rsid w:val="000F2A82"/>
    <w:rsid w:val="000F2AB9"/>
    <w:rsid w:val="000F39D7"/>
    <w:rsid w:val="000F4797"/>
    <w:rsid w:val="000F52B1"/>
    <w:rsid w:val="000F70E7"/>
    <w:rsid w:val="0010006E"/>
    <w:rsid w:val="001013AE"/>
    <w:rsid w:val="00101680"/>
    <w:rsid w:val="00101A8B"/>
    <w:rsid w:val="00102044"/>
    <w:rsid w:val="00102BB2"/>
    <w:rsid w:val="00103212"/>
    <w:rsid w:val="001046FD"/>
    <w:rsid w:val="00104DA7"/>
    <w:rsid w:val="00104FF8"/>
    <w:rsid w:val="00105BDE"/>
    <w:rsid w:val="00105F38"/>
    <w:rsid w:val="00106297"/>
    <w:rsid w:val="00106E40"/>
    <w:rsid w:val="00107E59"/>
    <w:rsid w:val="00110E59"/>
    <w:rsid w:val="00111105"/>
    <w:rsid w:val="0011189C"/>
    <w:rsid w:val="00111C56"/>
    <w:rsid w:val="00112345"/>
    <w:rsid w:val="0011311B"/>
    <w:rsid w:val="0011400F"/>
    <w:rsid w:val="001140CA"/>
    <w:rsid w:val="001144EA"/>
    <w:rsid w:val="00114AB6"/>
    <w:rsid w:val="0011528F"/>
    <w:rsid w:val="00117085"/>
    <w:rsid w:val="001171E6"/>
    <w:rsid w:val="00120230"/>
    <w:rsid w:val="001215AA"/>
    <w:rsid w:val="00122789"/>
    <w:rsid w:val="001242AD"/>
    <w:rsid w:val="00126070"/>
    <w:rsid w:val="00126313"/>
    <w:rsid w:val="00126F74"/>
    <w:rsid w:val="00131F84"/>
    <w:rsid w:val="001328AB"/>
    <w:rsid w:val="001329C5"/>
    <w:rsid w:val="00132AB4"/>
    <w:rsid w:val="001332F4"/>
    <w:rsid w:val="0013349A"/>
    <w:rsid w:val="001347D5"/>
    <w:rsid w:val="00134A66"/>
    <w:rsid w:val="001356FA"/>
    <w:rsid w:val="00135C3D"/>
    <w:rsid w:val="0013722E"/>
    <w:rsid w:val="00137817"/>
    <w:rsid w:val="0014047E"/>
    <w:rsid w:val="00141213"/>
    <w:rsid w:val="0014243F"/>
    <w:rsid w:val="00142F58"/>
    <w:rsid w:val="00143698"/>
    <w:rsid w:val="00143F3E"/>
    <w:rsid w:val="0014544D"/>
    <w:rsid w:val="00146EF3"/>
    <w:rsid w:val="00147098"/>
    <w:rsid w:val="0015319E"/>
    <w:rsid w:val="00153457"/>
    <w:rsid w:val="001539B4"/>
    <w:rsid w:val="00154157"/>
    <w:rsid w:val="001542C8"/>
    <w:rsid w:val="00154419"/>
    <w:rsid w:val="00154816"/>
    <w:rsid w:val="001548C4"/>
    <w:rsid w:val="00155488"/>
    <w:rsid w:val="00155E0E"/>
    <w:rsid w:val="00160998"/>
    <w:rsid w:val="00160B4D"/>
    <w:rsid w:val="00160C31"/>
    <w:rsid w:val="00161FC0"/>
    <w:rsid w:val="00163B1E"/>
    <w:rsid w:val="00163BDF"/>
    <w:rsid w:val="00165866"/>
    <w:rsid w:val="00165903"/>
    <w:rsid w:val="001665BF"/>
    <w:rsid w:val="00166E59"/>
    <w:rsid w:val="001700F3"/>
    <w:rsid w:val="0017052D"/>
    <w:rsid w:val="001708C8"/>
    <w:rsid w:val="00170F88"/>
    <w:rsid w:val="001712F6"/>
    <w:rsid w:val="00172A78"/>
    <w:rsid w:val="0017338B"/>
    <w:rsid w:val="00173CC5"/>
    <w:rsid w:val="00173ED2"/>
    <w:rsid w:val="001743DF"/>
    <w:rsid w:val="00175C53"/>
    <w:rsid w:val="00176BD0"/>
    <w:rsid w:val="00176FA8"/>
    <w:rsid w:val="00177E1B"/>
    <w:rsid w:val="0018120C"/>
    <w:rsid w:val="001814FD"/>
    <w:rsid w:val="00183817"/>
    <w:rsid w:val="00183892"/>
    <w:rsid w:val="00183AE9"/>
    <w:rsid w:val="00183F66"/>
    <w:rsid w:val="00183FAC"/>
    <w:rsid w:val="0018437B"/>
    <w:rsid w:val="00184CB7"/>
    <w:rsid w:val="00184CF8"/>
    <w:rsid w:val="0018684D"/>
    <w:rsid w:val="001869C9"/>
    <w:rsid w:val="001901C6"/>
    <w:rsid w:val="0019039B"/>
    <w:rsid w:val="0019102C"/>
    <w:rsid w:val="001926B3"/>
    <w:rsid w:val="001931B0"/>
    <w:rsid w:val="00193985"/>
    <w:rsid w:val="00194E24"/>
    <w:rsid w:val="00196589"/>
    <w:rsid w:val="00197285"/>
    <w:rsid w:val="00197633"/>
    <w:rsid w:val="00197D87"/>
    <w:rsid w:val="001A0BCC"/>
    <w:rsid w:val="001A19B5"/>
    <w:rsid w:val="001A1BA5"/>
    <w:rsid w:val="001A1E24"/>
    <w:rsid w:val="001A343C"/>
    <w:rsid w:val="001A359A"/>
    <w:rsid w:val="001A359D"/>
    <w:rsid w:val="001A38BE"/>
    <w:rsid w:val="001A40C7"/>
    <w:rsid w:val="001A55D8"/>
    <w:rsid w:val="001A5ADC"/>
    <w:rsid w:val="001A6726"/>
    <w:rsid w:val="001A7962"/>
    <w:rsid w:val="001A7C18"/>
    <w:rsid w:val="001B037E"/>
    <w:rsid w:val="001B03E1"/>
    <w:rsid w:val="001B0A5D"/>
    <w:rsid w:val="001B0D9C"/>
    <w:rsid w:val="001B1660"/>
    <w:rsid w:val="001B1797"/>
    <w:rsid w:val="001B2333"/>
    <w:rsid w:val="001B2411"/>
    <w:rsid w:val="001B2D5F"/>
    <w:rsid w:val="001B3894"/>
    <w:rsid w:val="001B38EB"/>
    <w:rsid w:val="001B4500"/>
    <w:rsid w:val="001B53B3"/>
    <w:rsid w:val="001B5D0F"/>
    <w:rsid w:val="001B62C4"/>
    <w:rsid w:val="001B686C"/>
    <w:rsid w:val="001C213E"/>
    <w:rsid w:val="001C25A3"/>
    <w:rsid w:val="001C30C3"/>
    <w:rsid w:val="001C31B0"/>
    <w:rsid w:val="001C365A"/>
    <w:rsid w:val="001C3E1B"/>
    <w:rsid w:val="001C447B"/>
    <w:rsid w:val="001C4FF3"/>
    <w:rsid w:val="001C5018"/>
    <w:rsid w:val="001C5CD5"/>
    <w:rsid w:val="001C7531"/>
    <w:rsid w:val="001C76C6"/>
    <w:rsid w:val="001C7BCA"/>
    <w:rsid w:val="001D087F"/>
    <w:rsid w:val="001D0A22"/>
    <w:rsid w:val="001D163D"/>
    <w:rsid w:val="001D1CB9"/>
    <w:rsid w:val="001D1D64"/>
    <w:rsid w:val="001D2369"/>
    <w:rsid w:val="001D28F3"/>
    <w:rsid w:val="001D30C3"/>
    <w:rsid w:val="001D30CC"/>
    <w:rsid w:val="001D3159"/>
    <w:rsid w:val="001D39C6"/>
    <w:rsid w:val="001D400A"/>
    <w:rsid w:val="001D581B"/>
    <w:rsid w:val="001D58FB"/>
    <w:rsid w:val="001D7187"/>
    <w:rsid w:val="001D7744"/>
    <w:rsid w:val="001E07EE"/>
    <w:rsid w:val="001E16A9"/>
    <w:rsid w:val="001E45CA"/>
    <w:rsid w:val="001E4E25"/>
    <w:rsid w:val="001E50DB"/>
    <w:rsid w:val="001E6675"/>
    <w:rsid w:val="001E6E91"/>
    <w:rsid w:val="001F0D70"/>
    <w:rsid w:val="001F0F58"/>
    <w:rsid w:val="001F110D"/>
    <w:rsid w:val="001F2212"/>
    <w:rsid w:val="001F2235"/>
    <w:rsid w:val="001F22D1"/>
    <w:rsid w:val="001F2F69"/>
    <w:rsid w:val="001F3FAF"/>
    <w:rsid w:val="001F5004"/>
    <w:rsid w:val="001F5491"/>
    <w:rsid w:val="001F57A8"/>
    <w:rsid w:val="001F6669"/>
    <w:rsid w:val="00200ABD"/>
    <w:rsid w:val="00201224"/>
    <w:rsid w:val="0020223E"/>
    <w:rsid w:val="00203C80"/>
    <w:rsid w:val="00204F4A"/>
    <w:rsid w:val="002054E0"/>
    <w:rsid w:val="00205545"/>
    <w:rsid w:val="00205766"/>
    <w:rsid w:val="00205A78"/>
    <w:rsid w:val="00207CE7"/>
    <w:rsid w:val="00207D02"/>
    <w:rsid w:val="00210314"/>
    <w:rsid w:val="002103B6"/>
    <w:rsid w:val="00210C6D"/>
    <w:rsid w:val="00211E25"/>
    <w:rsid w:val="0021241F"/>
    <w:rsid w:val="00212C54"/>
    <w:rsid w:val="00213277"/>
    <w:rsid w:val="00213FC9"/>
    <w:rsid w:val="002159D2"/>
    <w:rsid w:val="002170E0"/>
    <w:rsid w:val="0022002A"/>
    <w:rsid w:val="00220E63"/>
    <w:rsid w:val="00222FF9"/>
    <w:rsid w:val="00222FFC"/>
    <w:rsid w:val="002234E4"/>
    <w:rsid w:val="0022381C"/>
    <w:rsid w:val="00224BBC"/>
    <w:rsid w:val="00225F74"/>
    <w:rsid w:val="00227CE3"/>
    <w:rsid w:val="00233282"/>
    <w:rsid w:val="00233A8E"/>
    <w:rsid w:val="00233B88"/>
    <w:rsid w:val="00233FC2"/>
    <w:rsid w:val="00234C7F"/>
    <w:rsid w:val="00235052"/>
    <w:rsid w:val="00235F37"/>
    <w:rsid w:val="00236061"/>
    <w:rsid w:val="00237283"/>
    <w:rsid w:val="00237716"/>
    <w:rsid w:val="00237DAD"/>
    <w:rsid w:val="002407E6"/>
    <w:rsid w:val="002424DE"/>
    <w:rsid w:val="00243739"/>
    <w:rsid w:val="00244521"/>
    <w:rsid w:val="002445FA"/>
    <w:rsid w:val="00245DF9"/>
    <w:rsid w:val="00246038"/>
    <w:rsid w:val="002463E3"/>
    <w:rsid w:val="002465E4"/>
    <w:rsid w:val="00246A4D"/>
    <w:rsid w:val="00247342"/>
    <w:rsid w:val="00247900"/>
    <w:rsid w:val="00247BC7"/>
    <w:rsid w:val="00250166"/>
    <w:rsid w:val="00250ED0"/>
    <w:rsid w:val="0025122F"/>
    <w:rsid w:val="0025212D"/>
    <w:rsid w:val="00252B59"/>
    <w:rsid w:val="002535AF"/>
    <w:rsid w:val="00253CCC"/>
    <w:rsid w:val="00254021"/>
    <w:rsid w:val="00254AF4"/>
    <w:rsid w:val="00255AC1"/>
    <w:rsid w:val="00261AE1"/>
    <w:rsid w:val="00261F89"/>
    <w:rsid w:val="002652DC"/>
    <w:rsid w:val="00265D7C"/>
    <w:rsid w:val="002672FD"/>
    <w:rsid w:val="00267556"/>
    <w:rsid w:val="00272555"/>
    <w:rsid w:val="00272720"/>
    <w:rsid w:val="0027336F"/>
    <w:rsid w:val="002738EC"/>
    <w:rsid w:val="002743F5"/>
    <w:rsid w:val="00275DE9"/>
    <w:rsid w:val="002761B6"/>
    <w:rsid w:val="00276239"/>
    <w:rsid w:val="00276B32"/>
    <w:rsid w:val="002806EF"/>
    <w:rsid w:val="00280BDF"/>
    <w:rsid w:val="00281288"/>
    <w:rsid w:val="00281597"/>
    <w:rsid w:val="0028196E"/>
    <w:rsid w:val="0028197C"/>
    <w:rsid w:val="00282305"/>
    <w:rsid w:val="002824F9"/>
    <w:rsid w:val="00282826"/>
    <w:rsid w:val="00284798"/>
    <w:rsid w:val="0028565B"/>
    <w:rsid w:val="0028676C"/>
    <w:rsid w:val="0028725C"/>
    <w:rsid w:val="00287D41"/>
    <w:rsid w:val="002906FD"/>
    <w:rsid w:val="00290A95"/>
    <w:rsid w:val="002917AD"/>
    <w:rsid w:val="00291AED"/>
    <w:rsid w:val="00292CA6"/>
    <w:rsid w:val="00293409"/>
    <w:rsid w:val="00293861"/>
    <w:rsid w:val="0029430C"/>
    <w:rsid w:val="00295CFA"/>
    <w:rsid w:val="002962B9"/>
    <w:rsid w:val="00296350"/>
    <w:rsid w:val="00296615"/>
    <w:rsid w:val="002967B2"/>
    <w:rsid w:val="00296B63"/>
    <w:rsid w:val="002973D9"/>
    <w:rsid w:val="002A1927"/>
    <w:rsid w:val="002A1F28"/>
    <w:rsid w:val="002A2866"/>
    <w:rsid w:val="002A30E9"/>
    <w:rsid w:val="002A3149"/>
    <w:rsid w:val="002A70FF"/>
    <w:rsid w:val="002A7148"/>
    <w:rsid w:val="002A77B7"/>
    <w:rsid w:val="002A7833"/>
    <w:rsid w:val="002A79C3"/>
    <w:rsid w:val="002A7FC0"/>
    <w:rsid w:val="002B3044"/>
    <w:rsid w:val="002B459A"/>
    <w:rsid w:val="002B49ED"/>
    <w:rsid w:val="002B51A9"/>
    <w:rsid w:val="002B5227"/>
    <w:rsid w:val="002B7EE0"/>
    <w:rsid w:val="002C01BE"/>
    <w:rsid w:val="002C0496"/>
    <w:rsid w:val="002C05BF"/>
    <w:rsid w:val="002C1B80"/>
    <w:rsid w:val="002C22DE"/>
    <w:rsid w:val="002C2764"/>
    <w:rsid w:val="002C3F17"/>
    <w:rsid w:val="002C3F19"/>
    <w:rsid w:val="002C416B"/>
    <w:rsid w:val="002C4976"/>
    <w:rsid w:val="002C4B45"/>
    <w:rsid w:val="002C4E13"/>
    <w:rsid w:val="002C508D"/>
    <w:rsid w:val="002C5529"/>
    <w:rsid w:val="002C67FA"/>
    <w:rsid w:val="002C683C"/>
    <w:rsid w:val="002C71A4"/>
    <w:rsid w:val="002C7581"/>
    <w:rsid w:val="002D0383"/>
    <w:rsid w:val="002D18C0"/>
    <w:rsid w:val="002D1BF7"/>
    <w:rsid w:val="002D1CF6"/>
    <w:rsid w:val="002D2215"/>
    <w:rsid w:val="002D228F"/>
    <w:rsid w:val="002D3A77"/>
    <w:rsid w:val="002D3F57"/>
    <w:rsid w:val="002D4461"/>
    <w:rsid w:val="002D44A9"/>
    <w:rsid w:val="002D48F8"/>
    <w:rsid w:val="002D4F34"/>
    <w:rsid w:val="002D69CF"/>
    <w:rsid w:val="002D7C8B"/>
    <w:rsid w:val="002E09F1"/>
    <w:rsid w:val="002E0FEE"/>
    <w:rsid w:val="002E31EA"/>
    <w:rsid w:val="002E369A"/>
    <w:rsid w:val="002E3EBD"/>
    <w:rsid w:val="002E5374"/>
    <w:rsid w:val="002E657E"/>
    <w:rsid w:val="002E6BE7"/>
    <w:rsid w:val="002E7A57"/>
    <w:rsid w:val="002F00F4"/>
    <w:rsid w:val="002F080C"/>
    <w:rsid w:val="002F1E4C"/>
    <w:rsid w:val="002F2242"/>
    <w:rsid w:val="002F30B5"/>
    <w:rsid w:val="002F3687"/>
    <w:rsid w:val="002F4E66"/>
    <w:rsid w:val="002F5269"/>
    <w:rsid w:val="002F65C7"/>
    <w:rsid w:val="002F7E5B"/>
    <w:rsid w:val="003001D4"/>
    <w:rsid w:val="0030071F"/>
    <w:rsid w:val="003009CC"/>
    <w:rsid w:val="00301440"/>
    <w:rsid w:val="0030178F"/>
    <w:rsid w:val="00301C39"/>
    <w:rsid w:val="003022ED"/>
    <w:rsid w:val="00302B86"/>
    <w:rsid w:val="00305359"/>
    <w:rsid w:val="00305D09"/>
    <w:rsid w:val="00306019"/>
    <w:rsid w:val="003069E4"/>
    <w:rsid w:val="00307A12"/>
    <w:rsid w:val="0031116F"/>
    <w:rsid w:val="003118E9"/>
    <w:rsid w:val="00311956"/>
    <w:rsid w:val="003123BA"/>
    <w:rsid w:val="00312947"/>
    <w:rsid w:val="00312968"/>
    <w:rsid w:val="00313380"/>
    <w:rsid w:val="0031383A"/>
    <w:rsid w:val="0031554D"/>
    <w:rsid w:val="00315D2A"/>
    <w:rsid w:val="0031772F"/>
    <w:rsid w:val="00317B42"/>
    <w:rsid w:val="00317D57"/>
    <w:rsid w:val="00321538"/>
    <w:rsid w:val="0032170C"/>
    <w:rsid w:val="00321DE5"/>
    <w:rsid w:val="0032239D"/>
    <w:rsid w:val="003235BD"/>
    <w:rsid w:val="00324C85"/>
    <w:rsid w:val="00324FCF"/>
    <w:rsid w:val="00324FFB"/>
    <w:rsid w:val="0032528D"/>
    <w:rsid w:val="003257D8"/>
    <w:rsid w:val="00325A2E"/>
    <w:rsid w:val="00325F9E"/>
    <w:rsid w:val="00326136"/>
    <w:rsid w:val="00326FD3"/>
    <w:rsid w:val="003271C4"/>
    <w:rsid w:val="00330B55"/>
    <w:rsid w:val="003313E4"/>
    <w:rsid w:val="003332BC"/>
    <w:rsid w:val="00334166"/>
    <w:rsid w:val="0033441D"/>
    <w:rsid w:val="00334984"/>
    <w:rsid w:val="0033508A"/>
    <w:rsid w:val="003353C8"/>
    <w:rsid w:val="00335507"/>
    <w:rsid w:val="00335E14"/>
    <w:rsid w:val="00335E47"/>
    <w:rsid w:val="0033652A"/>
    <w:rsid w:val="0034196A"/>
    <w:rsid w:val="0034200D"/>
    <w:rsid w:val="00342395"/>
    <w:rsid w:val="0034325E"/>
    <w:rsid w:val="0034364A"/>
    <w:rsid w:val="00344265"/>
    <w:rsid w:val="00345525"/>
    <w:rsid w:val="00351243"/>
    <w:rsid w:val="00353CD5"/>
    <w:rsid w:val="003542D6"/>
    <w:rsid w:val="0035471B"/>
    <w:rsid w:val="00354DA7"/>
    <w:rsid w:val="00356063"/>
    <w:rsid w:val="00356B31"/>
    <w:rsid w:val="00356D1B"/>
    <w:rsid w:val="00357F18"/>
    <w:rsid w:val="003603F4"/>
    <w:rsid w:val="003605F3"/>
    <w:rsid w:val="003624E3"/>
    <w:rsid w:val="00363B05"/>
    <w:rsid w:val="00364087"/>
    <w:rsid w:val="00364183"/>
    <w:rsid w:val="003641C4"/>
    <w:rsid w:val="0036536E"/>
    <w:rsid w:val="00365735"/>
    <w:rsid w:val="00365B02"/>
    <w:rsid w:val="003662F5"/>
    <w:rsid w:val="00366654"/>
    <w:rsid w:val="00366827"/>
    <w:rsid w:val="00366C9F"/>
    <w:rsid w:val="00367366"/>
    <w:rsid w:val="00370432"/>
    <w:rsid w:val="003704E4"/>
    <w:rsid w:val="00370986"/>
    <w:rsid w:val="00370F42"/>
    <w:rsid w:val="00371028"/>
    <w:rsid w:val="00371043"/>
    <w:rsid w:val="00371797"/>
    <w:rsid w:val="003719F6"/>
    <w:rsid w:val="00372663"/>
    <w:rsid w:val="003757CC"/>
    <w:rsid w:val="00375DED"/>
    <w:rsid w:val="00376ABA"/>
    <w:rsid w:val="0037751E"/>
    <w:rsid w:val="0038095C"/>
    <w:rsid w:val="00380B7C"/>
    <w:rsid w:val="003817FE"/>
    <w:rsid w:val="003841CC"/>
    <w:rsid w:val="00384CA8"/>
    <w:rsid w:val="00386640"/>
    <w:rsid w:val="00386A5A"/>
    <w:rsid w:val="0038702B"/>
    <w:rsid w:val="00390756"/>
    <w:rsid w:val="00391FBF"/>
    <w:rsid w:val="003921BA"/>
    <w:rsid w:val="00392233"/>
    <w:rsid w:val="00395D76"/>
    <w:rsid w:val="0039661B"/>
    <w:rsid w:val="003969FA"/>
    <w:rsid w:val="00397093"/>
    <w:rsid w:val="00397976"/>
    <w:rsid w:val="003A0B1F"/>
    <w:rsid w:val="003A0C66"/>
    <w:rsid w:val="003A0E30"/>
    <w:rsid w:val="003A246A"/>
    <w:rsid w:val="003A2F12"/>
    <w:rsid w:val="003A5149"/>
    <w:rsid w:val="003A567B"/>
    <w:rsid w:val="003A5BD3"/>
    <w:rsid w:val="003A5CF5"/>
    <w:rsid w:val="003A677B"/>
    <w:rsid w:val="003A6F55"/>
    <w:rsid w:val="003A70A7"/>
    <w:rsid w:val="003A7236"/>
    <w:rsid w:val="003A77C5"/>
    <w:rsid w:val="003B0FAF"/>
    <w:rsid w:val="003B1E70"/>
    <w:rsid w:val="003B1ED8"/>
    <w:rsid w:val="003B3026"/>
    <w:rsid w:val="003B414C"/>
    <w:rsid w:val="003B4376"/>
    <w:rsid w:val="003B5180"/>
    <w:rsid w:val="003B7D92"/>
    <w:rsid w:val="003C0C7D"/>
    <w:rsid w:val="003C0CB5"/>
    <w:rsid w:val="003C209F"/>
    <w:rsid w:val="003C2732"/>
    <w:rsid w:val="003C27F6"/>
    <w:rsid w:val="003C2FE9"/>
    <w:rsid w:val="003C3102"/>
    <w:rsid w:val="003C318A"/>
    <w:rsid w:val="003C381F"/>
    <w:rsid w:val="003C40C8"/>
    <w:rsid w:val="003C42C0"/>
    <w:rsid w:val="003C4653"/>
    <w:rsid w:val="003C5488"/>
    <w:rsid w:val="003C6F4C"/>
    <w:rsid w:val="003D04A4"/>
    <w:rsid w:val="003D0B22"/>
    <w:rsid w:val="003D35BD"/>
    <w:rsid w:val="003D3E24"/>
    <w:rsid w:val="003D42A9"/>
    <w:rsid w:val="003D45E6"/>
    <w:rsid w:val="003D47D7"/>
    <w:rsid w:val="003D499A"/>
    <w:rsid w:val="003D61D9"/>
    <w:rsid w:val="003D77F3"/>
    <w:rsid w:val="003D781D"/>
    <w:rsid w:val="003E074D"/>
    <w:rsid w:val="003E083D"/>
    <w:rsid w:val="003E342E"/>
    <w:rsid w:val="003E59D2"/>
    <w:rsid w:val="003E5AFC"/>
    <w:rsid w:val="003E6305"/>
    <w:rsid w:val="003E7B6D"/>
    <w:rsid w:val="003E7F1E"/>
    <w:rsid w:val="003F0B1A"/>
    <w:rsid w:val="003F1745"/>
    <w:rsid w:val="003F1F46"/>
    <w:rsid w:val="003F41FE"/>
    <w:rsid w:val="003F445B"/>
    <w:rsid w:val="003F456B"/>
    <w:rsid w:val="003F5750"/>
    <w:rsid w:val="003F5934"/>
    <w:rsid w:val="003F630E"/>
    <w:rsid w:val="004002F2"/>
    <w:rsid w:val="00400BD6"/>
    <w:rsid w:val="00400D17"/>
    <w:rsid w:val="004013CD"/>
    <w:rsid w:val="004029DD"/>
    <w:rsid w:val="00403F0B"/>
    <w:rsid w:val="00404869"/>
    <w:rsid w:val="00404BF2"/>
    <w:rsid w:val="004051D8"/>
    <w:rsid w:val="00405C70"/>
    <w:rsid w:val="004063B7"/>
    <w:rsid w:val="00407E92"/>
    <w:rsid w:val="00412372"/>
    <w:rsid w:val="004131EE"/>
    <w:rsid w:val="00414FA1"/>
    <w:rsid w:val="00415AD5"/>
    <w:rsid w:val="00420ABA"/>
    <w:rsid w:val="00420AD4"/>
    <w:rsid w:val="00421350"/>
    <w:rsid w:val="00421BB3"/>
    <w:rsid w:val="00422372"/>
    <w:rsid w:val="00422916"/>
    <w:rsid w:val="00424933"/>
    <w:rsid w:val="00426008"/>
    <w:rsid w:val="00426C51"/>
    <w:rsid w:val="00427C0D"/>
    <w:rsid w:val="004302B9"/>
    <w:rsid w:val="00430472"/>
    <w:rsid w:val="004327D4"/>
    <w:rsid w:val="004342D9"/>
    <w:rsid w:val="0043496E"/>
    <w:rsid w:val="00440400"/>
    <w:rsid w:val="004405C0"/>
    <w:rsid w:val="00440A06"/>
    <w:rsid w:val="004422A5"/>
    <w:rsid w:val="00443571"/>
    <w:rsid w:val="004435A1"/>
    <w:rsid w:val="00445C93"/>
    <w:rsid w:val="00445FFE"/>
    <w:rsid w:val="0044637B"/>
    <w:rsid w:val="004467A6"/>
    <w:rsid w:val="00447023"/>
    <w:rsid w:val="00447352"/>
    <w:rsid w:val="00450506"/>
    <w:rsid w:val="004514EA"/>
    <w:rsid w:val="004517E8"/>
    <w:rsid w:val="0045277A"/>
    <w:rsid w:val="00452B10"/>
    <w:rsid w:val="00452BBB"/>
    <w:rsid w:val="00452E42"/>
    <w:rsid w:val="004534BF"/>
    <w:rsid w:val="00454F74"/>
    <w:rsid w:val="0045552D"/>
    <w:rsid w:val="00456C06"/>
    <w:rsid w:val="00456C13"/>
    <w:rsid w:val="00456C60"/>
    <w:rsid w:val="00456CC8"/>
    <w:rsid w:val="00456F7C"/>
    <w:rsid w:val="00457830"/>
    <w:rsid w:val="0046071C"/>
    <w:rsid w:val="00461721"/>
    <w:rsid w:val="00462D25"/>
    <w:rsid w:val="00463B61"/>
    <w:rsid w:val="00463D21"/>
    <w:rsid w:val="0046610F"/>
    <w:rsid w:val="00467971"/>
    <w:rsid w:val="00470240"/>
    <w:rsid w:val="004706EA"/>
    <w:rsid w:val="00470C8E"/>
    <w:rsid w:val="004718FF"/>
    <w:rsid w:val="00472972"/>
    <w:rsid w:val="00474EF0"/>
    <w:rsid w:val="00474FD3"/>
    <w:rsid w:val="004752AE"/>
    <w:rsid w:val="0047549E"/>
    <w:rsid w:val="004756B6"/>
    <w:rsid w:val="00475A24"/>
    <w:rsid w:val="00475E43"/>
    <w:rsid w:val="00476C74"/>
    <w:rsid w:val="00477E32"/>
    <w:rsid w:val="004805A0"/>
    <w:rsid w:val="0048204B"/>
    <w:rsid w:val="004842A2"/>
    <w:rsid w:val="00485775"/>
    <w:rsid w:val="0048591E"/>
    <w:rsid w:val="0048613C"/>
    <w:rsid w:val="00486D1E"/>
    <w:rsid w:val="004872D5"/>
    <w:rsid w:val="004876A3"/>
    <w:rsid w:val="00491849"/>
    <w:rsid w:val="00491943"/>
    <w:rsid w:val="00491DE8"/>
    <w:rsid w:val="004922F4"/>
    <w:rsid w:val="00493911"/>
    <w:rsid w:val="00493D85"/>
    <w:rsid w:val="00494DB6"/>
    <w:rsid w:val="0049527E"/>
    <w:rsid w:val="00496B76"/>
    <w:rsid w:val="00496D1C"/>
    <w:rsid w:val="004970E1"/>
    <w:rsid w:val="0049726E"/>
    <w:rsid w:val="004A118B"/>
    <w:rsid w:val="004A18C7"/>
    <w:rsid w:val="004A19C8"/>
    <w:rsid w:val="004A19CF"/>
    <w:rsid w:val="004A1DF1"/>
    <w:rsid w:val="004A2087"/>
    <w:rsid w:val="004A3B31"/>
    <w:rsid w:val="004A4DD4"/>
    <w:rsid w:val="004A50B0"/>
    <w:rsid w:val="004A550E"/>
    <w:rsid w:val="004A58EC"/>
    <w:rsid w:val="004A597D"/>
    <w:rsid w:val="004A5F7E"/>
    <w:rsid w:val="004A6742"/>
    <w:rsid w:val="004A7F86"/>
    <w:rsid w:val="004B0280"/>
    <w:rsid w:val="004B0A8C"/>
    <w:rsid w:val="004B10E7"/>
    <w:rsid w:val="004B14B2"/>
    <w:rsid w:val="004B1C05"/>
    <w:rsid w:val="004B1E2E"/>
    <w:rsid w:val="004B1E38"/>
    <w:rsid w:val="004B2A59"/>
    <w:rsid w:val="004B4E67"/>
    <w:rsid w:val="004B5A65"/>
    <w:rsid w:val="004B644E"/>
    <w:rsid w:val="004B6579"/>
    <w:rsid w:val="004B6C0F"/>
    <w:rsid w:val="004B7326"/>
    <w:rsid w:val="004B747E"/>
    <w:rsid w:val="004B76CB"/>
    <w:rsid w:val="004B7E81"/>
    <w:rsid w:val="004C12BD"/>
    <w:rsid w:val="004C27A1"/>
    <w:rsid w:val="004C356C"/>
    <w:rsid w:val="004C3891"/>
    <w:rsid w:val="004C3FA2"/>
    <w:rsid w:val="004C5C15"/>
    <w:rsid w:val="004C5D00"/>
    <w:rsid w:val="004C6011"/>
    <w:rsid w:val="004C6A34"/>
    <w:rsid w:val="004D0F33"/>
    <w:rsid w:val="004D1FC3"/>
    <w:rsid w:val="004D7547"/>
    <w:rsid w:val="004E0677"/>
    <w:rsid w:val="004E0F15"/>
    <w:rsid w:val="004E22F1"/>
    <w:rsid w:val="004E486D"/>
    <w:rsid w:val="004E492B"/>
    <w:rsid w:val="004E6296"/>
    <w:rsid w:val="004E6FAA"/>
    <w:rsid w:val="004E71AE"/>
    <w:rsid w:val="004E767C"/>
    <w:rsid w:val="004F15EA"/>
    <w:rsid w:val="004F1664"/>
    <w:rsid w:val="004F308C"/>
    <w:rsid w:val="004F3436"/>
    <w:rsid w:val="004F3721"/>
    <w:rsid w:val="004F5738"/>
    <w:rsid w:val="00500A16"/>
    <w:rsid w:val="00500AE4"/>
    <w:rsid w:val="00500B9F"/>
    <w:rsid w:val="00501E41"/>
    <w:rsid w:val="00502252"/>
    <w:rsid w:val="0050234D"/>
    <w:rsid w:val="00502795"/>
    <w:rsid w:val="0050364E"/>
    <w:rsid w:val="005075C3"/>
    <w:rsid w:val="00511845"/>
    <w:rsid w:val="00512EA1"/>
    <w:rsid w:val="00513AA1"/>
    <w:rsid w:val="00513C41"/>
    <w:rsid w:val="005143E1"/>
    <w:rsid w:val="00514CA4"/>
    <w:rsid w:val="0051542A"/>
    <w:rsid w:val="00515B3A"/>
    <w:rsid w:val="00517248"/>
    <w:rsid w:val="00517DEA"/>
    <w:rsid w:val="00517F73"/>
    <w:rsid w:val="005201AB"/>
    <w:rsid w:val="005205E3"/>
    <w:rsid w:val="005213A8"/>
    <w:rsid w:val="00521681"/>
    <w:rsid w:val="00521D64"/>
    <w:rsid w:val="00523565"/>
    <w:rsid w:val="00523592"/>
    <w:rsid w:val="00523769"/>
    <w:rsid w:val="005239E6"/>
    <w:rsid w:val="0052497F"/>
    <w:rsid w:val="00524A75"/>
    <w:rsid w:val="005262F3"/>
    <w:rsid w:val="0052699F"/>
    <w:rsid w:val="005271D4"/>
    <w:rsid w:val="00527A3F"/>
    <w:rsid w:val="00527AAE"/>
    <w:rsid w:val="00530048"/>
    <w:rsid w:val="00531E35"/>
    <w:rsid w:val="00533BE5"/>
    <w:rsid w:val="0053417C"/>
    <w:rsid w:val="005341FF"/>
    <w:rsid w:val="00534AE2"/>
    <w:rsid w:val="005353D3"/>
    <w:rsid w:val="00536A3C"/>
    <w:rsid w:val="005373E8"/>
    <w:rsid w:val="0053772A"/>
    <w:rsid w:val="00540108"/>
    <w:rsid w:val="00542885"/>
    <w:rsid w:val="00542942"/>
    <w:rsid w:val="00544755"/>
    <w:rsid w:val="0054542C"/>
    <w:rsid w:val="00545CF6"/>
    <w:rsid w:val="005460C4"/>
    <w:rsid w:val="00547258"/>
    <w:rsid w:val="00547EB7"/>
    <w:rsid w:val="0055081A"/>
    <w:rsid w:val="00550F25"/>
    <w:rsid w:val="005511A4"/>
    <w:rsid w:val="0055127A"/>
    <w:rsid w:val="00553F63"/>
    <w:rsid w:val="005540AB"/>
    <w:rsid w:val="00554866"/>
    <w:rsid w:val="005548F3"/>
    <w:rsid w:val="005558B9"/>
    <w:rsid w:val="0055758E"/>
    <w:rsid w:val="0055799F"/>
    <w:rsid w:val="00560397"/>
    <w:rsid w:val="0056072E"/>
    <w:rsid w:val="00561A2B"/>
    <w:rsid w:val="00561F50"/>
    <w:rsid w:val="0056206B"/>
    <w:rsid w:val="0056258D"/>
    <w:rsid w:val="00562A1A"/>
    <w:rsid w:val="005631AC"/>
    <w:rsid w:val="00563B1B"/>
    <w:rsid w:val="005644DE"/>
    <w:rsid w:val="00565987"/>
    <w:rsid w:val="00567588"/>
    <w:rsid w:val="00567960"/>
    <w:rsid w:val="0057163C"/>
    <w:rsid w:val="00571A40"/>
    <w:rsid w:val="00572190"/>
    <w:rsid w:val="0057474C"/>
    <w:rsid w:val="00574BD1"/>
    <w:rsid w:val="00574F07"/>
    <w:rsid w:val="00576025"/>
    <w:rsid w:val="00576AC8"/>
    <w:rsid w:val="00576C65"/>
    <w:rsid w:val="00576E5F"/>
    <w:rsid w:val="00577EA4"/>
    <w:rsid w:val="00577F1E"/>
    <w:rsid w:val="0058116E"/>
    <w:rsid w:val="00582255"/>
    <w:rsid w:val="00582E1C"/>
    <w:rsid w:val="00583FFA"/>
    <w:rsid w:val="0058417D"/>
    <w:rsid w:val="00585609"/>
    <w:rsid w:val="00585756"/>
    <w:rsid w:val="00586DF1"/>
    <w:rsid w:val="005873C6"/>
    <w:rsid w:val="00587433"/>
    <w:rsid w:val="00587DAF"/>
    <w:rsid w:val="00591D1E"/>
    <w:rsid w:val="00591FCD"/>
    <w:rsid w:val="00592B9C"/>
    <w:rsid w:val="00593B2B"/>
    <w:rsid w:val="00594841"/>
    <w:rsid w:val="005949BD"/>
    <w:rsid w:val="00594F64"/>
    <w:rsid w:val="0059539A"/>
    <w:rsid w:val="0059557B"/>
    <w:rsid w:val="00596105"/>
    <w:rsid w:val="005A086C"/>
    <w:rsid w:val="005A0A9D"/>
    <w:rsid w:val="005A0FC9"/>
    <w:rsid w:val="005A1790"/>
    <w:rsid w:val="005A1DF0"/>
    <w:rsid w:val="005A3282"/>
    <w:rsid w:val="005A3812"/>
    <w:rsid w:val="005A395E"/>
    <w:rsid w:val="005A4F12"/>
    <w:rsid w:val="005A60AB"/>
    <w:rsid w:val="005A6673"/>
    <w:rsid w:val="005A6E33"/>
    <w:rsid w:val="005A7380"/>
    <w:rsid w:val="005B269A"/>
    <w:rsid w:val="005B26DA"/>
    <w:rsid w:val="005B30CC"/>
    <w:rsid w:val="005B326F"/>
    <w:rsid w:val="005B3689"/>
    <w:rsid w:val="005B6104"/>
    <w:rsid w:val="005B61A5"/>
    <w:rsid w:val="005B6695"/>
    <w:rsid w:val="005C05C5"/>
    <w:rsid w:val="005C09DA"/>
    <w:rsid w:val="005C10BE"/>
    <w:rsid w:val="005C1872"/>
    <w:rsid w:val="005C1EB9"/>
    <w:rsid w:val="005C1FD9"/>
    <w:rsid w:val="005C2175"/>
    <w:rsid w:val="005C2C33"/>
    <w:rsid w:val="005C2DE9"/>
    <w:rsid w:val="005C2DF2"/>
    <w:rsid w:val="005C48F9"/>
    <w:rsid w:val="005C4EA4"/>
    <w:rsid w:val="005C4EAC"/>
    <w:rsid w:val="005C59E4"/>
    <w:rsid w:val="005C6AB6"/>
    <w:rsid w:val="005C712A"/>
    <w:rsid w:val="005D133B"/>
    <w:rsid w:val="005D1976"/>
    <w:rsid w:val="005D1F2F"/>
    <w:rsid w:val="005D24E5"/>
    <w:rsid w:val="005D3462"/>
    <w:rsid w:val="005D3E47"/>
    <w:rsid w:val="005D3ED6"/>
    <w:rsid w:val="005D4661"/>
    <w:rsid w:val="005E0339"/>
    <w:rsid w:val="005E069B"/>
    <w:rsid w:val="005E226E"/>
    <w:rsid w:val="005E25A8"/>
    <w:rsid w:val="005E3330"/>
    <w:rsid w:val="005E39C0"/>
    <w:rsid w:val="005E481A"/>
    <w:rsid w:val="005E4DC5"/>
    <w:rsid w:val="005E5193"/>
    <w:rsid w:val="005E6588"/>
    <w:rsid w:val="005E6E75"/>
    <w:rsid w:val="005E73EB"/>
    <w:rsid w:val="005E765B"/>
    <w:rsid w:val="005F0185"/>
    <w:rsid w:val="005F01A0"/>
    <w:rsid w:val="005F0319"/>
    <w:rsid w:val="005F0E4D"/>
    <w:rsid w:val="005F1A1E"/>
    <w:rsid w:val="005F1D29"/>
    <w:rsid w:val="005F2C13"/>
    <w:rsid w:val="005F47CB"/>
    <w:rsid w:val="005F5B24"/>
    <w:rsid w:val="005F5F01"/>
    <w:rsid w:val="005F6AD9"/>
    <w:rsid w:val="00600256"/>
    <w:rsid w:val="00601CB0"/>
    <w:rsid w:val="00603266"/>
    <w:rsid w:val="00603392"/>
    <w:rsid w:val="00603905"/>
    <w:rsid w:val="006049A2"/>
    <w:rsid w:val="00605137"/>
    <w:rsid w:val="00605A3B"/>
    <w:rsid w:val="00606BFA"/>
    <w:rsid w:val="006070B0"/>
    <w:rsid w:val="00607897"/>
    <w:rsid w:val="0061033C"/>
    <w:rsid w:val="00610937"/>
    <w:rsid w:val="00610C7A"/>
    <w:rsid w:val="00611EC9"/>
    <w:rsid w:val="006136AD"/>
    <w:rsid w:val="006137AD"/>
    <w:rsid w:val="00613AFB"/>
    <w:rsid w:val="00613C3E"/>
    <w:rsid w:val="0061423F"/>
    <w:rsid w:val="00614AA9"/>
    <w:rsid w:val="006153CB"/>
    <w:rsid w:val="00615490"/>
    <w:rsid w:val="00615FAC"/>
    <w:rsid w:val="00617454"/>
    <w:rsid w:val="00617936"/>
    <w:rsid w:val="00617AD8"/>
    <w:rsid w:val="006210B1"/>
    <w:rsid w:val="0062289E"/>
    <w:rsid w:val="00622D8E"/>
    <w:rsid w:val="00625AD2"/>
    <w:rsid w:val="006270F2"/>
    <w:rsid w:val="00630B9E"/>
    <w:rsid w:val="00631B69"/>
    <w:rsid w:val="006325D3"/>
    <w:rsid w:val="00633071"/>
    <w:rsid w:val="006347F7"/>
    <w:rsid w:val="00634BF5"/>
    <w:rsid w:val="006358CE"/>
    <w:rsid w:val="00635A07"/>
    <w:rsid w:val="006373F7"/>
    <w:rsid w:val="0063782B"/>
    <w:rsid w:val="006406CC"/>
    <w:rsid w:val="00641002"/>
    <w:rsid w:val="006425BF"/>
    <w:rsid w:val="0064287D"/>
    <w:rsid w:val="00643536"/>
    <w:rsid w:val="00644DEB"/>
    <w:rsid w:val="00647590"/>
    <w:rsid w:val="00647625"/>
    <w:rsid w:val="00650156"/>
    <w:rsid w:val="00650487"/>
    <w:rsid w:val="00650975"/>
    <w:rsid w:val="00650A51"/>
    <w:rsid w:val="006538B2"/>
    <w:rsid w:val="00653EB1"/>
    <w:rsid w:val="00654F8A"/>
    <w:rsid w:val="00655988"/>
    <w:rsid w:val="00656950"/>
    <w:rsid w:val="00660749"/>
    <w:rsid w:val="00661E82"/>
    <w:rsid w:val="00664060"/>
    <w:rsid w:val="0066457B"/>
    <w:rsid w:val="0066529A"/>
    <w:rsid w:val="00665341"/>
    <w:rsid w:val="006663AE"/>
    <w:rsid w:val="0066736C"/>
    <w:rsid w:val="0067081A"/>
    <w:rsid w:val="00674813"/>
    <w:rsid w:val="006758F3"/>
    <w:rsid w:val="00676943"/>
    <w:rsid w:val="00676B98"/>
    <w:rsid w:val="00676BA5"/>
    <w:rsid w:val="00676DAD"/>
    <w:rsid w:val="00676F5D"/>
    <w:rsid w:val="0067786F"/>
    <w:rsid w:val="00680076"/>
    <w:rsid w:val="006813B8"/>
    <w:rsid w:val="006827E8"/>
    <w:rsid w:val="00683CCB"/>
    <w:rsid w:val="00684C38"/>
    <w:rsid w:val="00684CB7"/>
    <w:rsid w:val="006854BA"/>
    <w:rsid w:val="0068601A"/>
    <w:rsid w:val="00687980"/>
    <w:rsid w:val="00687D04"/>
    <w:rsid w:val="00690913"/>
    <w:rsid w:val="00690D91"/>
    <w:rsid w:val="00691AFC"/>
    <w:rsid w:val="006921E7"/>
    <w:rsid w:val="00695614"/>
    <w:rsid w:val="00695FD3"/>
    <w:rsid w:val="006965B6"/>
    <w:rsid w:val="006A044E"/>
    <w:rsid w:val="006A107D"/>
    <w:rsid w:val="006A192C"/>
    <w:rsid w:val="006A2DB5"/>
    <w:rsid w:val="006A2EA1"/>
    <w:rsid w:val="006A38E9"/>
    <w:rsid w:val="006A4698"/>
    <w:rsid w:val="006A4B6E"/>
    <w:rsid w:val="006A4C29"/>
    <w:rsid w:val="006A50F5"/>
    <w:rsid w:val="006A548B"/>
    <w:rsid w:val="006A66BD"/>
    <w:rsid w:val="006B0BB9"/>
    <w:rsid w:val="006B1FE4"/>
    <w:rsid w:val="006B228C"/>
    <w:rsid w:val="006B25A9"/>
    <w:rsid w:val="006B29E0"/>
    <w:rsid w:val="006B3904"/>
    <w:rsid w:val="006B400C"/>
    <w:rsid w:val="006B4696"/>
    <w:rsid w:val="006B556E"/>
    <w:rsid w:val="006B696E"/>
    <w:rsid w:val="006B722D"/>
    <w:rsid w:val="006C0174"/>
    <w:rsid w:val="006C1AD9"/>
    <w:rsid w:val="006C22C8"/>
    <w:rsid w:val="006C305F"/>
    <w:rsid w:val="006C3D8E"/>
    <w:rsid w:val="006C3E81"/>
    <w:rsid w:val="006C4B87"/>
    <w:rsid w:val="006C5433"/>
    <w:rsid w:val="006C5F6D"/>
    <w:rsid w:val="006C694D"/>
    <w:rsid w:val="006D07F0"/>
    <w:rsid w:val="006D16B8"/>
    <w:rsid w:val="006D1AA7"/>
    <w:rsid w:val="006D1B7C"/>
    <w:rsid w:val="006D1E69"/>
    <w:rsid w:val="006D4A75"/>
    <w:rsid w:val="006D5A5E"/>
    <w:rsid w:val="006D6BA2"/>
    <w:rsid w:val="006D7513"/>
    <w:rsid w:val="006E027D"/>
    <w:rsid w:val="006E08C1"/>
    <w:rsid w:val="006E0B4A"/>
    <w:rsid w:val="006E16E7"/>
    <w:rsid w:val="006E1DD5"/>
    <w:rsid w:val="006E4D48"/>
    <w:rsid w:val="006E64CB"/>
    <w:rsid w:val="006E6B31"/>
    <w:rsid w:val="006E7157"/>
    <w:rsid w:val="006E7DE3"/>
    <w:rsid w:val="006F0CE7"/>
    <w:rsid w:val="006F122A"/>
    <w:rsid w:val="006F1E2B"/>
    <w:rsid w:val="006F2ACE"/>
    <w:rsid w:val="006F449C"/>
    <w:rsid w:val="006F4643"/>
    <w:rsid w:val="006F49EE"/>
    <w:rsid w:val="006F5028"/>
    <w:rsid w:val="006F5456"/>
    <w:rsid w:val="006F5AD6"/>
    <w:rsid w:val="006F7741"/>
    <w:rsid w:val="007007A4"/>
    <w:rsid w:val="007019EA"/>
    <w:rsid w:val="00702F12"/>
    <w:rsid w:val="00703224"/>
    <w:rsid w:val="00703B3A"/>
    <w:rsid w:val="0070418D"/>
    <w:rsid w:val="007042C6"/>
    <w:rsid w:val="00704553"/>
    <w:rsid w:val="007049A1"/>
    <w:rsid w:val="0070544A"/>
    <w:rsid w:val="00705A0B"/>
    <w:rsid w:val="00706CF8"/>
    <w:rsid w:val="00707798"/>
    <w:rsid w:val="0071004C"/>
    <w:rsid w:val="0071088D"/>
    <w:rsid w:val="007111FC"/>
    <w:rsid w:val="00711D3A"/>
    <w:rsid w:val="00711F17"/>
    <w:rsid w:val="00712AD7"/>
    <w:rsid w:val="0071315C"/>
    <w:rsid w:val="00713BCC"/>
    <w:rsid w:val="00714B7F"/>
    <w:rsid w:val="00716708"/>
    <w:rsid w:val="00720334"/>
    <w:rsid w:val="00720824"/>
    <w:rsid w:val="00721129"/>
    <w:rsid w:val="007217DE"/>
    <w:rsid w:val="007218E1"/>
    <w:rsid w:val="00723B88"/>
    <w:rsid w:val="007254C1"/>
    <w:rsid w:val="00725577"/>
    <w:rsid w:val="00725A8F"/>
    <w:rsid w:val="00725B54"/>
    <w:rsid w:val="007267C8"/>
    <w:rsid w:val="00727E8F"/>
    <w:rsid w:val="00730411"/>
    <w:rsid w:val="00730A57"/>
    <w:rsid w:val="00730B56"/>
    <w:rsid w:val="00730E8C"/>
    <w:rsid w:val="00731105"/>
    <w:rsid w:val="0073234A"/>
    <w:rsid w:val="00732D45"/>
    <w:rsid w:val="00735AD9"/>
    <w:rsid w:val="00740D92"/>
    <w:rsid w:val="00741039"/>
    <w:rsid w:val="007416FC"/>
    <w:rsid w:val="007427BF"/>
    <w:rsid w:val="00742BE4"/>
    <w:rsid w:val="00742DAE"/>
    <w:rsid w:val="00742F9F"/>
    <w:rsid w:val="00743344"/>
    <w:rsid w:val="00743542"/>
    <w:rsid w:val="007436B7"/>
    <w:rsid w:val="00743C54"/>
    <w:rsid w:val="00744A96"/>
    <w:rsid w:val="00744B04"/>
    <w:rsid w:val="0074565B"/>
    <w:rsid w:val="00746E60"/>
    <w:rsid w:val="00751039"/>
    <w:rsid w:val="00751B05"/>
    <w:rsid w:val="00752925"/>
    <w:rsid w:val="00752940"/>
    <w:rsid w:val="00752F77"/>
    <w:rsid w:val="0075327D"/>
    <w:rsid w:val="00753A76"/>
    <w:rsid w:val="007555B1"/>
    <w:rsid w:val="0075668C"/>
    <w:rsid w:val="00757208"/>
    <w:rsid w:val="00757914"/>
    <w:rsid w:val="00757CC4"/>
    <w:rsid w:val="007602AB"/>
    <w:rsid w:val="00761B19"/>
    <w:rsid w:val="00763639"/>
    <w:rsid w:val="007648C6"/>
    <w:rsid w:val="00764D2E"/>
    <w:rsid w:val="0076591B"/>
    <w:rsid w:val="00765FD8"/>
    <w:rsid w:val="007666E9"/>
    <w:rsid w:val="007669C5"/>
    <w:rsid w:val="00770478"/>
    <w:rsid w:val="007707F9"/>
    <w:rsid w:val="007716C0"/>
    <w:rsid w:val="00771A06"/>
    <w:rsid w:val="00772C32"/>
    <w:rsid w:val="00773FED"/>
    <w:rsid w:val="00774172"/>
    <w:rsid w:val="00774B11"/>
    <w:rsid w:val="00775A1E"/>
    <w:rsid w:val="00775C1E"/>
    <w:rsid w:val="00775E4F"/>
    <w:rsid w:val="0077625B"/>
    <w:rsid w:val="00776FF0"/>
    <w:rsid w:val="0077758F"/>
    <w:rsid w:val="00780C2C"/>
    <w:rsid w:val="00781005"/>
    <w:rsid w:val="007813D5"/>
    <w:rsid w:val="00781745"/>
    <w:rsid w:val="0078182C"/>
    <w:rsid w:val="007820A9"/>
    <w:rsid w:val="00782E13"/>
    <w:rsid w:val="0078377D"/>
    <w:rsid w:val="00783DB1"/>
    <w:rsid w:val="00783EE5"/>
    <w:rsid w:val="0078438C"/>
    <w:rsid w:val="007844E2"/>
    <w:rsid w:val="0078460F"/>
    <w:rsid w:val="00784756"/>
    <w:rsid w:val="007852D6"/>
    <w:rsid w:val="0078598F"/>
    <w:rsid w:val="00787A2A"/>
    <w:rsid w:val="00787C88"/>
    <w:rsid w:val="00791CEF"/>
    <w:rsid w:val="00791E29"/>
    <w:rsid w:val="00792561"/>
    <w:rsid w:val="00794288"/>
    <w:rsid w:val="007958BD"/>
    <w:rsid w:val="00795CAB"/>
    <w:rsid w:val="007A020D"/>
    <w:rsid w:val="007A135F"/>
    <w:rsid w:val="007A2AAF"/>
    <w:rsid w:val="007A31F7"/>
    <w:rsid w:val="007A363C"/>
    <w:rsid w:val="007A3783"/>
    <w:rsid w:val="007A3F74"/>
    <w:rsid w:val="007A4E4E"/>
    <w:rsid w:val="007A5E18"/>
    <w:rsid w:val="007A5FD0"/>
    <w:rsid w:val="007A648B"/>
    <w:rsid w:val="007B0D1C"/>
    <w:rsid w:val="007B20AE"/>
    <w:rsid w:val="007B3F5A"/>
    <w:rsid w:val="007B5CA4"/>
    <w:rsid w:val="007B6366"/>
    <w:rsid w:val="007B64D8"/>
    <w:rsid w:val="007B71EB"/>
    <w:rsid w:val="007B745B"/>
    <w:rsid w:val="007B79BF"/>
    <w:rsid w:val="007C2D85"/>
    <w:rsid w:val="007C2EB3"/>
    <w:rsid w:val="007C47FB"/>
    <w:rsid w:val="007C4A82"/>
    <w:rsid w:val="007C549E"/>
    <w:rsid w:val="007C5607"/>
    <w:rsid w:val="007C6439"/>
    <w:rsid w:val="007C6AAE"/>
    <w:rsid w:val="007C7021"/>
    <w:rsid w:val="007C7058"/>
    <w:rsid w:val="007D00B8"/>
    <w:rsid w:val="007D14C7"/>
    <w:rsid w:val="007D1525"/>
    <w:rsid w:val="007D1D96"/>
    <w:rsid w:val="007D1EB2"/>
    <w:rsid w:val="007D24B1"/>
    <w:rsid w:val="007D2AE5"/>
    <w:rsid w:val="007D3840"/>
    <w:rsid w:val="007D48BD"/>
    <w:rsid w:val="007D4A30"/>
    <w:rsid w:val="007D67D9"/>
    <w:rsid w:val="007D7B91"/>
    <w:rsid w:val="007E1C12"/>
    <w:rsid w:val="007E1D2B"/>
    <w:rsid w:val="007E23EE"/>
    <w:rsid w:val="007E2B9C"/>
    <w:rsid w:val="007E3873"/>
    <w:rsid w:val="007E3DC0"/>
    <w:rsid w:val="007E53DA"/>
    <w:rsid w:val="007E5831"/>
    <w:rsid w:val="007E617D"/>
    <w:rsid w:val="007E63A0"/>
    <w:rsid w:val="007E6C12"/>
    <w:rsid w:val="007E73F5"/>
    <w:rsid w:val="007E78B2"/>
    <w:rsid w:val="007F0284"/>
    <w:rsid w:val="007F02ED"/>
    <w:rsid w:val="007F0654"/>
    <w:rsid w:val="007F13AB"/>
    <w:rsid w:val="007F3142"/>
    <w:rsid w:val="007F429D"/>
    <w:rsid w:val="007F4553"/>
    <w:rsid w:val="007F5002"/>
    <w:rsid w:val="007F53BC"/>
    <w:rsid w:val="007F6CDF"/>
    <w:rsid w:val="007F7906"/>
    <w:rsid w:val="007F7B41"/>
    <w:rsid w:val="008016CD"/>
    <w:rsid w:val="00801840"/>
    <w:rsid w:val="00801A1C"/>
    <w:rsid w:val="00801BA9"/>
    <w:rsid w:val="00802B93"/>
    <w:rsid w:val="008049B1"/>
    <w:rsid w:val="008060E2"/>
    <w:rsid w:val="008073FD"/>
    <w:rsid w:val="008076B0"/>
    <w:rsid w:val="008110CF"/>
    <w:rsid w:val="00812F31"/>
    <w:rsid w:val="008138A9"/>
    <w:rsid w:val="00813986"/>
    <w:rsid w:val="0081422D"/>
    <w:rsid w:val="008157E9"/>
    <w:rsid w:val="00815DBF"/>
    <w:rsid w:val="008162B2"/>
    <w:rsid w:val="00817676"/>
    <w:rsid w:val="008220B1"/>
    <w:rsid w:val="0082302C"/>
    <w:rsid w:val="00824028"/>
    <w:rsid w:val="0082452B"/>
    <w:rsid w:val="00824610"/>
    <w:rsid w:val="00824F1B"/>
    <w:rsid w:val="008272CE"/>
    <w:rsid w:val="0083073E"/>
    <w:rsid w:val="0083110D"/>
    <w:rsid w:val="00831450"/>
    <w:rsid w:val="00831909"/>
    <w:rsid w:val="00831EAA"/>
    <w:rsid w:val="0083214E"/>
    <w:rsid w:val="00832163"/>
    <w:rsid w:val="008321DB"/>
    <w:rsid w:val="008325A2"/>
    <w:rsid w:val="0083292C"/>
    <w:rsid w:val="00832C9D"/>
    <w:rsid w:val="00832FB0"/>
    <w:rsid w:val="008346E3"/>
    <w:rsid w:val="008359C1"/>
    <w:rsid w:val="00836AF9"/>
    <w:rsid w:val="008403C4"/>
    <w:rsid w:val="00841A26"/>
    <w:rsid w:val="00842EA3"/>
    <w:rsid w:val="00843448"/>
    <w:rsid w:val="00843CB2"/>
    <w:rsid w:val="008441E7"/>
    <w:rsid w:val="00844E53"/>
    <w:rsid w:val="00846028"/>
    <w:rsid w:val="0084623E"/>
    <w:rsid w:val="0084672D"/>
    <w:rsid w:val="00847118"/>
    <w:rsid w:val="008479D2"/>
    <w:rsid w:val="00847DD2"/>
    <w:rsid w:val="00850563"/>
    <w:rsid w:val="008509CE"/>
    <w:rsid w:val="00850D1B"/>
    <w:rsid w:val="00853C53"/>
    <w:rsid w:val="00854636"/>
    <w:rsid w:val="008565FA"/>
    <w:rsid w:val="00857F2F"/>
    <w:rsid w:val="00860293"/>
    <w:rsid w:val="00860654"/>
    <w:rsid w:val="00861460"/>
    <w:rsid w:val="00861767"/>
    <w:rsid w:val="00861F67"/>
    <w:rsid w:val="00862478"/>
    <w:rsid w:val="00862E36"/>
    <w:rsid w:val="0086454C"/>
    <w:rsid w:val="0086606E"/>
    <w:rsid w:val="00866AC5"/>
    <w:rsid w:val="0086795C"/>
    <w:rsid w:val="0087144B"/>
    <w:rsid w:val="008717E8"/>
    <w:rsid w:val="00872428"/>
    <w:rsid w:val="00872DD2"/>
    <w:rsid w:val="0087432E"/>
    <w:rsid w:val="00874816"/>
    <w:rsid w:val="00874E28"/>
    <w:rsid w:val="0087560A"/>
    <w:rsid w:val="00875F31"/>
    <w:rsid w:val="00877660"/>
    <w:rsid w:val="00877B72"/>
    <w:rsid w:val="00877D48"/>
    <w:rsid w:val="0088148A"/>
    <w:rsid w:val="008818CB"/>
    <w:rsid w:val="00883BF5"/>
    <w:rsid w:val="00883C74"/>
    <w:rsid w:val="0088487A"/>
    <w:rsid w:val="0088589A"/>
    <w:rsid w:val="008858C2"/>
    <w:rsid w:val="0088775D"/>
    <w:rsid w:val="0088791D"/>
    <w:rsid w:val="00890E50"/>
    <w:rsid w:val="00891000"/>
    <w:rsid w:val="00892470"/>
    <w:rsid w:val="00893457"/>
    <w:rsid w:val="00893857"/>
    <w:rsid w:val="00896C71"/>
    <w:rsid w:val="008970CA"/>
    <w:rsid w:val="0089743F"/>
    <w:rsid w:val="00897EE3"/>
    <w:rsid w:val="008A044B"/>
    <w:rsid w:val="008A1BFE"/>
    <w:rsid w:val="008A1FFD"/>
    <w:rsid w:val="008A20D3"/>
    <w:rsid w:val="008A275E"/>
    <w:rsid w:val="008A27FA"/>
    <w:rsid w:val="008A35BC"/>
    <w:rsid w:val="008A49D8"/>
    <w:rsid w:val="008A4B92"/>
    <w:rsid w:val="008A4DC7"/>
    <w:rsid w:val="008A58B8"/>
    <w:rsid w:val="008A5C9F"/>
    <w:rsid w:val="008A7257"/>
    <w:rsid w:val="008B0161"/>
    <w:rsid w:val="008B0241"/>
    <w:rsid w:val="008B0EBC"/>
    <w:rsid w:val="008B10E9"/>
    <w:rsid w:val="008B2D23"/>
    <w:rsid w:val="008B2E1A"/>
    <w:rsid w:val="008B353E"/>
    <w:rsid w:val="008B44C1"/>
    <w:rsid w:val="008B4C22"/>
    <w:rsid w:val="008B613E"/>
    <w:rsid w:val="008B63B5"/>
    <w:rsid w:val="008B7726"/>
    <w:rsid w:val="008C001A"/>
    <w:rsid w:val="008C025E"/>
    <w:rsid w:val="008C1254"/>
    <w:rsid w:val="008C1A89"/>
    <w:rsid w:val="008C1D73"/>
    <w:rsid w:val="008C1EA7"/>
    <w:rsid w:val="008C2498"/>
    <w:rsid w:val="008C33EA"/>
    <w:rsid w:val="008C345C"/>
    <w:rsid w:val="008C37A7"/>
    <w:rsid w:val="008C58C9"/>
    <w:rsid w:val="008C6456"/>
    <w:rsid w:val="008C66E6"/>
    <w:rsid w:val="008C6D08"/>
    <w:rsid w:val="008C717B"/>
    <w:rsid w:val="008C7DA7"/>
    <w:rsid w:val="008C7E4D"/>
    <w:rsid w:val="008D0BBA"/>
    <w:rsid w:val="008D1033"/>
    <w:rsid w:val="008D24DB"/>
    <w:rsid w:val="008D35F3"/>
    <w:rsid w:val="008D3CBF"/>
    <w:rsid w:val="008D443E"/>
    <w:rsid w:val="008D450A"/>
    <w:rsid w:val="008D4B13"/>
    <w:rsid w:val="008D52E5"/>
    <w:rsid w:val="008D667E"/>
    <w:rsid w:val="008D76CC"/>
    <w:rsid w:val="008E21E4"/>
    <w:rsid w:val="008E40BB"/>
    <w:rsid w:val="008E703D"/>
    <w:rsid w:val="008E77F7"/>
    <w:rsid w:val="008E78BB"/>
    <w:rsid w:val="008F0949"/>
    <w:rsid w:val="008F0EDC"/>
    <w:rsid w:val="008F1C14"/>
    <w:rsid w:val="008F24ED"/>
    <w:rsid w:val="008F2EA6"/>
    <w:rsid w:val="008F3EA0"/>
    <w:rsid w:val="008F5271"/>
    <w:rsid w:val="008F54B1"/>
    <w:rsid w:val="008F580C"/>
    <w:rsid w:val="008F7A1C"/>
    <w:rsid w:val="009004DB"/>
    <w:rsid w:val="00901BF4"/>
    <w:rsid w:val="00901D97"/>
    <w:rsid w:val="00902585"/>
    <w:rsid w:val="00902E77"/>
    <w:rsid w:val="00902F61"/>
    <w:rsid w:val="00903193"/>
    <w:rsid w:val="00904865"/>
    <w:rsid w:val="0091025C"/>
    <w:rsid w:val="00910D83"/>
    <w:rsid w:val="00911A0F"/>
    <w:rsid w:val="00911F51"/>
    <w:rsid w:val="009124B7"/>
    <w:rsid w:val="009134BC"/>
    <w:rsid w:val="00913C0C"/>
    <w:rsid w:val="00914957"/>
    <w:rsid w:val="00915E8E"/>
    <w:rsid w:val="009162AB"/>
    <w:rsid w:val="009165D9"/>
    <w:rsid w:val="00916711"/>
    <w:rsid w:val="0091682D"/>
    <w:rsid w:val="00916D84"/>
    <w:rsid w:val="009176B9"/>
    <w:rsid w:val="00920D28"/>
    <w:rsid w:val="00922215"/>
    <w:rsid w:val="009222D3"/>
    <w:rsid w:val="00922762"/>
    <w:rsid w:val="00922DE5"/>
    <w:rsid w:val="00924705"/>
    <w:rsid w:val="00925C80"/>
    <w:rsid w:val="009276EF"/>
    <w:rsid w:val="009306AD"/>
    <w:rsid w:val="009308AA"/>
    <w:rsid w:val="00930E20"/>
    <w:rsid w:val="00930F3A"/>
    <w:rsid w:val="00931479"/>
    <w:rsid w:val="009319DB"/>
    <w:rsid w:val="00931C7E"/>
    <w:rsid w:val="0093301D"/>
    <w:rsid w:val="009359E1"/>
    <w:rsid w:val="00935B02"/>
    <w:rsid w:val="00936E61"/>
    <w:rsid w:val="00937DA4"/>
    <w:rsid w:val="00940161"/>
    <w:rsid w:val="00940384"/>
    <w:rsid w:val="0094271F"/>
    <w:rsid w:val="00943F0A"/>
    <w:rsid w:val="00944011"/>
    <w:rsid w:val="0094471A"/>
    <w:rsid w:val="00945259"/>
    <w:rsid w:val="0094529A"/>
    <w:rsid w:val="009456C2"/>
    <w:rsid w:val="0094673A"/>
    <w:rsid w:val="00946F54"/>
    <w:rsid w:val="00947869"/>
    <w:rsid w:val="0094797A"/>
    <w:rsid w:val="00947D4C"/>
    <w:rsid w:val="009504FD"/>
    <w:rsid w:val="00951B52"/>
    <w:rsid w:val="00952F1D"/>
    <w:rsid w:val="00953028"/>
    <w:rsid w:val="009535F0"/>
    <w:rsid w:val="009543A9"/>
    <w:rsid w:val="009547B1"/>
    <w:rsid w:val="0095519F"/>
    <w:rsid w:val="00955BF5"/>
    <w:rsid w:val="009563C7"/>
    <w:rsid w:val="009568F8"/>
    <w:rsid w:val="00956A40"/>
    <w:rsid w:val="00957058"/>
    <w:rsid w:val="00957831"/>
    <w:rsid w:val="0096020D"/>
    <w:rsid w:val="00960895"/>
    <w:rsid w:val="00961980"/>
    <w:rsid w:val="00963590"/>
    <w:rsid w:val="00963E17"/>
    <w:rsid w:val="0096400D"/>
    <w:rsid w:val="00965598"/>
    <w:rsid w:val="0096561B"/>
    <w:rsid w:val="00966D40"/>
    <w:rsid w:val="00971EB3"/>
    <w:rsid w:val="00972163"/>
    <w:rsid w:val="0097304D"/>
    <w:rsid w:val="00973B08"/>
    <w:rsid w:val="00974E61"/>
    <w:rsid w:val="0097545D"/>
    <w:rsid w:val="00975996"/>
    <w:rsid w:val="00975D6A"/>
    <w:rsid w:val="00976A55"/>
    <w:rsid w:val="00977279"/>
    <w:rsid w:val="009805F8"/>
    <w:rsid w:val="00980668"/>
    <w:rsid w:val="009818AD"/>
    <w:rsid w:val="00981C5A"/>
    <w:rsid w:val="0098364E"/>
    <w:rsid w:val="009844E0"/>
    <w:rsid w:val="00984D77"/>
    <w:rsid w:val="00984FC1"/>
    <w:rsid w:val="00986717"/>
    <w:rsid w:val="00986743"/>
    <w:rsid w:val="00986FAE"/>
    <w:rsid w:val="00987479"/>
    <w:rsid w:val="00987AF3"/>
    <w:rsid w:val="009900E9"/>
    <w:rsid w:val="00992440"/>
    <w:rsid w:val="00995269"/>
    <w:rsid w:val="00996562"/>
    <w:rsid w:val="009965E1"/>
    <w:rsid w:val="00996DBD"/>
    <w:rsid w:val="00997794"/>
    <w:rsid w:val="00997B21"/>
    <w:rsid w:val="009A04D3"/>
    <w:rsid w:val="009A07E3"/>
    <w:rsid w:val="009A2DD4"/>
    <w:rsid w:val="009A34D9"/>
    <w:rsid w:val="009A393C"/>
    <w:rsid w:val="009A4DFE"/>
    <w:rsid w:val="009A4FF8"/>
    <w:rsid w:val="009A5323"/>
    <w:rsid w:val="009A5C9B"/>
    <w:rsid w:val="009A637F"/>
    <w:rsid w:val="009A72B1"/>
    <w:rsid w:val="009A7847"/>
    <w:rsid w:val="009B0F95"/>
    <w:rsid w:val="009B1045"/>
    <w:rsid w:val="009B1952"/>
    <w:rsid w:val="009B24A0"/>
    <w:rsid w:val="009B6CB3"/>
    <w:rsid w:val="009B769E"/>
    <w:rsid w:val="009C0C02"/>
    <w:rsid w:val="009C12FD"/>
    <w:rsid w:val="009C22DB"/>
    <w:rsid w:val="009C37B4"/>
    <w:rsid w:val="009C3867"/>
    <w:rsid w:val="009C4375"/>
    <w:rsid w:val="009C76D4"/>
    <w:rsid w:val="009C7814"/>
    <w:rsid w:val="009D078B"/>
    <w:rsid w:val="009D07C8"/>
    <w:rsid w:val="009D1D99"/>
    <w:rsid w:val="009D27F1"/>
    <w:rsid w:val="009D3175"/>
    <w:rsid w:val="009D3286"/>
    <w:rsid w:val="009D3D59"/>
    <w:rsid w:val="009D41BF"/>
    <w:rsid w:val="009D42F7"/>
    <w:rsid w:val="009D5B11"/>
    <w:rsid w:val="009D711F"/>
    <w:rsid w:val="009E0015"/>
    <w:rsid w:val="009E00D6"/>
    <w:rsid w:val="009E2971"/>
    <w:rsid w:val="009E308B"/>
    <w:rsid w:val="009E39EA"/>
    <w:rsid w:val="009E405B"/>
    <w:rsid w:val="009E7A36"/>
    <w:rsid w:val="009F0A07"/>
    <w:rsid w:val="009F1665"/>
    <w:rsid w:val="009F22D4"/>
    <w:rsid w:val="009F2636"/>
    <w:rsid w:val="009F2C62"/>
    <w:rsid w:val="009F339F"/>
    <w:rsid w:val="009F387A"/>
    <w:rsid w:val="009F3C2C"/>
    <w:rsid w:val="009F41A0"/>
    <w:rsid w:val="009F45DF"/>
    <w:rsid w:val="009F7346"/>
    <w:rsid w:val="009F73F1"/>
    <w:rsid w:val="009F74B5"/>
    <w:rsid w:val="00A001EB"/>
    <w:rsid w:val="00A01A01"/>
    <w:rsid w:val="00A01F4D"/>
    <w:rsid w:val="00A01FE4"/>
    <w:rsid w:val="00A02276"/>
    <w:rsid w:val="00A036C1"/>
    <w:rsid w:val="00A0458B"/>
    <w:rsid w:val="00A05E3E"/>
    <w:rsid w:val="00A05F70"/>
    <w:rsid w:val="00A06C4E"/>
    <w:rsid w:val="00A0767F"/>
    <w:rsid w:val="00A07EF7"/>
    <w:rsid w:val="00A10A5D"/>
    <w:rsid w:val="00A113B2"/>
    <w:rsid w:val="00A121A4"/>
    <w:rsid w:val="00A12E5D"/>
    <w:rsid w:val="00A14319"/>
    <w:rsid w:val="00A14CFB"/>
    <w:rsid w:val="00A152BB"/>
    <w:rsid w:val="00A161E7"/>
    <w:rsid w:val="00A167BE"/>
    <w:rsid w:val="00A16B69"/>
    <w:rsid w:val="00A16EE9"/>
    <w:rsid w:val="00A17157"/>
    <w:rsid w:val="00A17340"/>
    <w:rsid w:val="00A17D0E"/>
    <w:rsid w:val="00A2063A"/>
    <w:rsid w:val="00A20B52"/>
    <w:rsid w:val="00A216A2"/>
    <w:rsid w:val="00A23206"/>
    <w:rsid w:val="00A23A23"/>
    <w:rsid w:val="00A23D51"/>
    <w:rsid w:val="00A24048"/>
    <w:rsid w:val="00A241A8"/>
    <w:rsid w:val="00A24292"/>
    <w:rsid w:val="00A24D8D"/>
    <w:rsid w:val="00A25015"/>
    <w:rsid w:val="00A2504F"/>
    <w:rsid w:val="00A250DE"/>
    <w:rsid w:val="00A2776C"/>
    <w:rsid w:val="00A27E19"/>
    <w:rsid w:val="00A30275"/>
    <w:rsid w:val="00A3045C"/>
    <w:rsid w:val="00A3085F"/>
    <w:rsid w:val="00A309B9"/>
    <w:rsid w:val="00A319F4"/>
    <w:rsid w:val="00A329E7"/>
    <w:rsid w:val="00A338D9"/>
    <w:rsid w:val="00A33E77"/>
    <w:rsid w:val="00A34206"/>
    <w:rsid w:val="00A34472"/>
    <w:rsid w:val="00A346FA"/>
    <w:rsid w:val="00A348D5"/>
    <w:rsid w:val="00A350EB"/>
    <w:rsid w:val="00A3577F"/>
    <w:rsid w:val="00A36E76"/>
    <w:rsid w:val="00A37448"/>
    <w:rsid w:val="00A37939"/>
    <w:rsid w:val="00A403C5"/>
    <w:rsid w:val="00A40D6B"/>
    <w:rsid w:val="00A40DDA"/>
    <w:rsid w:val="00A4105A"/>
    <w:rsid w:val="00A41185"/>
    <w:rsid w:val="00A41641"/>
    <w:rsid w:val="00A4182B"/>
    <w:rsid w:val="00A41AFD"/>
    <w:rsid w:val="00A41ECC"/>
    <w:rsid w:val="00A43246"/>
    <w:rsid w:val="00A43902"/>
    <w:rsid w:val="00A44207"/>
    <w:rsid w:val="00A45765"/>
    <w:rsid w:val="00A46623"/>
    <w:rsid w:val="00A52501"/>
    <w:rsid w:val="00A52733"/>
    <w:rsid w:val="00A5296E"/>
    <w:rsid w:val="00A52AD3"/>
    <w:rsid w:val="00A53188"/>
    <w:rsid w:val="00A54096"/>
    <w:rsid w:val="00A546F8"/>
    <w:rsid w:val="00A5484C"/>
    <w:rsid w:val="00A548F2"/>
    <w:rsid w:val="00A54E3B"/>
    <w:rsid w:val="00A55E8E"/>
    <w:rsid w:val="00A5644F"/>
    <w:rsid w:val="00A603E5"/>
    <w:rsid w:val="00A60AE8"/>
    <w:rsid w:val="00A60E60"/>
    <w:rsid w:val="00A625AD"/>
    <w:rsid w:val="00A647FF"/>
    <w:rsid w:val="00A64B69"/>
    <w:rsid w:val="00A6567B"/>
    <w:rsid w:val="00A7021C"/>
    <w:rsid w:val="00A7094D"/>
    <w:rsid w:val="00A7128B"/>
    <w:rsid w:val="00A730F2"/>
    <w:rsid w:val="00A73B23"/>
    <w:rsid w:val="00A740B1"/>
    <w:rsid w:val="00A741B9"/>
    <w:rsid w:val="00A762BC"/>
    <w:rsid w:val="00A76D4C"/>
    <w:rsid w:val="00A813F9"/>
    <w:rsid w:val="00A816A7"/>
    <w:rsid w:val="00A817F1"/>
    <w:rsid w:val="00A824D9"/>
    <w:rsid w:val="00A82B0C"/>
    <w:rsid w:val="00A8415F"/>
    <w:rsid w:val="00A843D5"/>
    <w:rsid w:val="00A84836"/>
    <w:rsid w:val="00A85025"/>
    <w:rsid w:val="00A85E55"/>
    <w:rsid w:val="00A87AC3"/>
    <w:rsid w:val="00A91052"/>
    <w:rsid w:val="00A915A4"/>
    <w:rsid w:val="00A91B4C"/>
    <w:rsid w:val="00A92990"/>
    <w:rsid w:val="00A92DDE"/>
    <w:rsid w:val="00A947AF"/>
    <w:rsid w:val="00A94ADC"/>
    <w:rsid w:val="00A952C8"/>
    <w:rsid w:val="00A964B7"/>
    <w:rsid w:val="00A9763F"/>
    <w:rsid w:val="00AA0252"/>
    <w:rsid w:val="00AA0256"/>
    <w:rsid w:val="00AA075B"/>
    <w:rsid w:val="00AA1154"/>
    <w:rsid w:val="00AA128B"/>
    <w:rsid w:val="00AA1D73"/>
    <w:rsid w:val="00AA2647"/>
    <w:rsid w:val="00AA274A"/>
    <w:rsid w:val="00AA38C3"/>
    <w:rsid w:val="00AA3B4E"/>
    <w:rsid w:val="00AA5DC9"/>
    <w:rsid w:val="00AA7290"/>
    <w:rsid w:val="00AB00B7"/>
    <w:rsid w:val="00AB0373"/>
    <w:rsid w:val="00AB0A15"/>
    <w:rsid w:val="00AB0A28"/>
    <w:rsid w:val="00AB19E6"/>
    <w:rsid w:val="00AB1AA9"/>
    <w:rsid w:val="00AB39BD"/>
    <w:rsid w:val="00AB492F"/>
    <w:rsid w:val="00AB5440"/>
    <w:rsid w:val="00AB5AD4"/>
    <w:rsid w:val="00AB619F"/>
    <w:rsid w:val="00AB7745"/>
    <w:rsid w:val="00AC03E8"/>
    <w:rsid w:val="00AC098E"/>
    <w:rsid w:val="00AC0FB8"/>
    <w:rsid w:val="00AC22B9"/>
    <w:rsid w:val="00AC3534"/>
    <w:rsid w:val="00AC3EDA"/>
    <w:rsid w:val="00AC4023"/>
    <w:rsid w:val="00AC4E23"/>
    <w:rsid w:val="00AC5333"/>
    <w:rsid w:val="00AC6274"/>
    <w:rsid w:val="00AC73CC"/>
    <w:rsid w:val="00AC7582"/>
    <w:rsid w:val="00AC7AC1"/>
    <w:rsid w:val="00AD0625"/>
    <w:rsid w:val="00AD08FC"/>
    <w:rsid w:val="00AD369B"/>
    <w:rsid w:val="00AD3736"/>
    <w:rsid w:val="00AD3F28"/>
    <w:rsid w:val="00AD4C93"/>
    <w:rsid w:val="00AD50DF"/>
    <w:rsid w:val="00AD6656"/>
    <w:rsid w:val="00AD783D"/>
    <w:rsid w:val="00AD7E1C"/>
    <w:rsid w:val="00AE0A6D"/>
    <w:rsid w:val="00AE22FF"/>
    <w:rsid w:val="00AE31F1"/>
    <w:rsid w:val="00AE55EE"/>
    <w:rsid w:val="00AE7932"/>
    <w:rsid w:val="00AE7EEC"/>
    <w:rsid w:val="00AF31F3"/>
    <w:rsid w:val="00AF3484"/>
    <w:rsid w:val="00AF4493"/>
    <w:rsid w:val="00AF44A4"/>
    <w:rsid w:val="00AF50B4"/>
    <w:rsid w:val="00AF70F1"/>
    <w:rsid w:val="00B00176"/>
    <w:rsid w:val="00B0078E"/>
    <w:rsid w:val="00B0255D"/>
    <w:rsid w:val="00B02C3E"/>
    <w:rsid w:val="00B03519"/>
    <w:rsid w:val="00B03841"/>
    <w:rsid w:val="00B04448"/>
    <w:rsid w:val="00B0496B"/>
    <w:rsid w:val="00B049BE"/>
    <w:rsid w:val="00B0514C"/>
    <w:rsid w:val="00B06F3E"/>
    <w:rsid w:val="00B07AB9"/>
    <w:rsid w:val="00B07F66"/>
    <w:rsid w:val="00B10310"/>
    <w:rsid w:val="00B1038B"/>
    <w:rsid w:val="00B110A5"/>
    <w:rsid w:val="00B125AB"/>
    <w:rsid w:val="00B15746"/>
    <w:rsid w:val="00B16890"/>
    <w:rsid w:val="00B17BEE"/>
    <w:rsid w:val="00B17FBE"/>
    <w:rsid w:val="00B22500"/>
    <w:rsid w:val="00B2275B"/>
    <w:rsid w:val="00B24EF3"/>
    <w:rsid w:val="00B2525D"/>
    <w:rsid w:val="00B26A46"/>
    <w:rsid w:val="00B30809"/>
    <w:rsid w:val="00B31201"/>
    <w:rsid w:val="00B313CE"/>
    <w:rsid w:val="00B32F4F"/>
    <w:rsid w:val="00B331E5"/>
    <w:rsid w:val="00B33F73"/>
    <w:rsid w:val="00B37108"/>
    <w:rsid w:val="00B37E25"/>
    <w:rsid w:val="00B412BE"/>
    <w:rsid w:val="00B42B7F"/>
    <w:rsid w:val="00B43262"/>
    <w:rsid w:val="00B43525"/>
    <w:rsid w:val="00B4485B"/>
    <w:rsid w:val="00B44E5E"/>
    <w:rsid w:val="00B4576A"/>
    <w:rsid w:val="00B472FF"/>
    <w:rsid w:val="00B47605"/>
    <w:rsid w:val="00B50B4C"/>
    <w:rsid w:val="00B51691"/>
    <w:rsid w:val="00B52AF7"/>
    <w:rsid w:val="00B53307"/>
    <w:rsid w:val="00B549B2"/>
    <w:rsid w:val="00B54AB8"/>
    <w:rsid w:val="00B54BCE"/>
    <w:rsid w:val="00B55103"/>
    <w:rsid w:val="00B5544C"/>
    <w:rsid w:val="00B56150"/>
    <w:rsid w:val="00B56154"/>
    <w:rsid w:val="00B56623"/>
    <w:rsid w:val="00B57463"/>
    <w:rsid w:val="00B577F9"/>
    <w:rsid w:val="00B600BB"/>
    <w:rsid w:val="00B603E9"/>
    <w:rsid w:val="00B609A2"/>
    <w:rsid w:val="00B614A2"/>
    <w:rsid w:val="00B64C70"/>
    <w:rsid w:val="00B66432"/>
    <w:rsid w:val="00B67316"/>
    <w:rsid w:val="00B67D29"/>
    <w:rsid w:val="00B71723"/>
    <w:rsid w:val="00B7226B"/>
    <w:rsid w:val="00B72338"/>
    <w:rsid w:val="00B73639"/>
    <w:rsid w:val="00B741F5"/>
    <w:rsid w:val="00B74C2B"/>
    <w:rsid w:val="00B74F1E"/>
    <w:rsid w:val="00B7530C"/>
    <w:rsid w:val="00B77401"/>
    <w:rsid w:val="00B77A1E"/>
    <w:rsid w:val="00B810E7"/>
    <w:rsid w:val="00B817E7"/>
    <w:rsid w:val="00B83707"/>
    <w:rsid w:val="00B8400E"/>
    <w:rsid w:val="00B84A35"/>
    <w:rsid w:val="00B866FC"/>
    <w:rsid w:val="00B86DB2"/>
    <w:rsid w:val="00B87B2F"/>
    <w:rsid w:val="00B87BC0"/>
    <w:rsid w:val="00B9002B"/>
    <w:rsid w:val="00B902BD"/>
    <w:rsid w:val="00B912AD"/>
    <w:rsid w:val="00B91718"/>
    <w:rsid w:val="00B91FBB"/>
    <w:rsid w:val="00B92173"/>
    <w:rsid w:val="00B9373D"/>
    <w:rsid w:val="00B937D7"/>
    <w:rsid w:val="00B94B0C"/>
    <w:rsid w:val="00B951DB"/>
    <w:rsid w:val="00B954A7"/>
    <w:rsid w:val="00B96316"/>
    <w:rsid w:val="00B973C5"/>
    <w:rsid w:val="00BA0B7F"/>
    <w:rsid w:val="00BA174B"/>
    <w:rsid w:val="00BA17AE"/>
    <w:rsid w:val="00BA3FF8"/>
    <w:rsid w:val="00BA48C7"/>
    <w:rsid w:val="00BA56AE"/>
    <w:rsid w:val="00BA7864"/>
    <w:rsid w:val="00BA7DEA"/>
    <w:rsid w:val="00BB059A"/>
    <w:rsid w:val="00BB1307"/>
    <w:rsid w:val="00BB2FE4"/>
    <w:rsid w:val="00BB2FEE"/>
    <w:rsid w:val="00BB33B8"/>
    <w:rsid w:val="00BB36FA"/>
    <w:rsid w:val="00BB378C"/>
    <w:rsid w:val="00BB3B0B"/>
    <w:rsid w:val="00BB461B"/>
    <w:rsid w:val="00BB4725"/>
    <w:rsid w:val="00BB4B54"/>
    <w:rsid w:val="00BB4DC8"/>
    <w:rsid w:val="00BB56ED"/>
    <w:rsid w:val="00BB58CF"/>
    <w:rsid w:val="00BB74E8"/>
    <w:rsid w:val="00BB7D89"/>
    <w:rsid w:val="00BC03D1"/>
    <w:rsid w:val="00BC069E"/>
    <w:rsid w:val="00BC157F"/>
    <w:rsid w:val="00BC4DE5"/>
    <w:rsid w:val="00BC4EFE"/>
    <w:rsid w:val="00BC6338"/>
    <w:rsid w:val="00BC710C"/>
    <w:rsid w:val="00BC7E3F"/>
    <w:rsid w:val="00BD0669"/>
    <w:rsid w:val="00BD0751"/>
    <w:rsid w:val="00BD23C1"/>
    <w:rsid w:val="00BD4AE3"/>
    <w:rsid w:val="00BD5C8F"/>
    <w:rsid w:val="00BD63F2"/>
    <w:rsid w:val="00BD7A6A"/>
    <w:rsid w:val="00BD7C42"/>
    <w:rsid w:val="00BE0167"/>
    <w:rsid w:val="00BE2791"/>
    <w:rsid w:val="00BE284C"/>
    <w:rsid w:val="00BE2FF0"/>
    <w:rsid w:val="00BE4A57"/>
    <w:rsid w:val="00BE572D"/>
    <w:rsid w:val="00BE5C1A"/>
    <w:rsid w:val="00BE6948"/>
    <w:rsid w:val="00BE7010"/>
    <w:rsid w:val="00BE7C79"/>
    <w:rsid w:val="00BF04DA"/>
    <w:rsid w:val="00BF0590"/>
    <w:rsid w:val="00BF0AE1"/>
    <w:rsid w:val="00BF11A4"/>
    <w:rsid w:val="00BF2453"/>
    <w:rsid w:val="00BF28A8"/>
    <w:rsid w:val="00BF2AEB"/>
    <w:rsid w:val="00BF2E7D"/>
    <w:rsid w:val="00BF32FB"/>
    <w:rsid w:val="00BF4FAF"/>
    <w:rsid w:val="00BF540B"/>
    <w:rsid w:val="00BF5B18"/>
    <w:rsid w:val="00BF6833"/>
    <w:rsid w:val="00C00ABD"/>
    <w:rsid w:val="00C01205"/>
    <w:rsid w:val="00C018C0"/>
    <w:rsid w:val="00C021FD"/>
    <w:rsid w:val="00C04C6D"/>
    <w:rsid w:val="00C04FC9"/>
    <w:rsid w:val="00C05432"/>
    <w:rsid w:val="00C06889"/>
    <w:rsid w:val="00C07515"/>
    <w:rsid w:val="00C1045B"/>
    <w:rsid w:val="00C10768"/>
    <w:rsid w:val="00C108F2"/>
    <w:rsid w:val="00C11B86"/>
    <w:rsid w:val="00C12348"/>
    <w:rsid w:val="00C1262B"/>
    <w:rsid w:val="00C12841"/>
    <w:rsid w:val="00C1325B"/>
    <w:rsid w:val="00C1348A"/>
    <w:rsid w:val="00C14900"/>
    <w:rsid w:val="00C14AEC"/>
    <w:rsid w:val="00C14FFE"/>
    <w:rsid w:val="00C15515"/>
    <w:rsid w:val="00C157E4"/>
    <w:rsid w:val="00C1598A"/>
    <w:rsid w:val="00C15B69"/>
    <w:rsid w:val="00C169D3"/>
    <w:rsid w:val="00C16F84"/>
    <w:rsid w:val="00C17C49"/>
    <w:rsid w:val="00C20D4C"/>
    <w:rsid w:val="00C20EFB"/>
    <w:rsid w:val="00C2267F"/>
    <w:rsid w:val="00C232D0"/>
    <w:rsid w:val="00C26091"/>
    <w:rsid w:val="00C26D4E"/>
    <w:rsid w:val="00C26F04"/>
    <w:rsid w:val="00C2786A"/>
    <w:rsid w:val="00C27D79"/>
    <w:rsid w:val="00C30EFE"/>
    <w:rsid w:val="00C31585"/>
    <w:rsid w:val="00C341DC"/>
    <w:rsid w:val="00C34D47"/>
    <w:rsid w:val="00C35BA5"/>
    <w:rsid w:val="00C35DD5"/>
    <w:rsid w:val="00C360A8"/>
    <w:rsid w:val="00C365EB"/>
    <w:rsid w:val="00C3678E"/>
    <w:rsid w:val="00C40D8F"/>
    <w:rsid w:val="00C413DF"/>
    <w:rsid w:val="00C42E9E"/>
    <w:rsid w:val="00C445FD"/>
    <w:rsid w:val="00C44908"/>
    <w:rsid w:val="00C46016"/>
    <w:rsid w:val="00C47D5A"/>
    <w:rsid w:val="00C50ED3"/>
    <w:rsid w:val="00C5212A"/>
    <w:rsid w:val="00C54A71"/>
    <w:rsid w:val="00C55701"/>
    <w:rsid w:val="00C5594A"/>
    <w:rsid w:val="00C56825"/>
    <w:rsid w:val="00C5685F"/>
    <w:rsid w:val="00C57A13"/>
    <w:rsid w:val="00C60754"/>
    <w:rsid w:val="00C614CD"/>
    <w:rsid w:val="00C62753"/>
    <w:rsid w:val="00C64BC9"/>
    <w:rsid w:val="00C6535A"/>
    <w:rsid w:val="00C6615A"/>
    <w:rsid w:val="00C66721"/>
    <w:rsid w:val="00C66E94"/>
    <w:rsid w:val="00C671E2"/>
    <w:rsid w:val="00C70092"/>
    <w:rsid w:val="00C70226"/>
    <w:rsid w:val="00C7056D"/>
    <w:rsid w:val="00C7331C"/>
    <w:rsid w:val="00C7361B"/>
    <w:rsid w:val="00C73AA1"/>
    <w:rsid w:val="00C73F8A"/>
    <w:rsid w:val="00C75B28"/>
    <w:rsid w:val="00C777DD"/>
    <w:rsid w:val="00C77E50"/>
    <w:rsid w:val="00C80252"/>
    <w:rsid w:val="00C80B6B"/>
    <w:rsid w:val="00C819C0"/>
    <w:rsid w:val="00C819D2"/>
    <w:rsid w:val="00C83629"/>
    <w:rsid w:val="00C83C76"/>
    <w:rsid w:val="00C842FC"/>
    <w:rsid w:val="00C84769"/>
    <w:rsid w:val="00C84C87"/>
    <w:rsid w:val="00C865D1"/>
    <w:rsid w:val="00C8663C"/>
    <w:rsid w:val="00C8680E"/>
    <w:rsid w:val="00C86F48"/>
    <w:rsid w:val="00C900F0"/>
    <w:rsid w:val="00C90702"/>
    <w:rsid w:val="00C9194C"/>
    <w:rsid w:val="00C91983"/>
    <w:rsid w:val="00C91A83"/>
    <w:rsid w:val="00C9247C"/>
    <w:rsid w:val="00C924C4"/>
    <w:rsid w:val="00C94103"/>
    <w:rsid w:val="00C94651"/>
    <w:rsid w:val="00C946D5"/>
    <w:rsid w:val="00C960AB"/>
    <w:rsid w:val="00CA0E5B"/>
    <w:rsid w:val="00CA11C8"/>
    <w:rsid w:val="00CA19EE"/>
    <w:rsid w:val="00CA1C9C"/>
    <w:rsid w:val="00CA2585"/>
    <w:rsid w:val="00CA27C3"/>
    <w:rsid w:val="00CA4D40"/>
    <w:rsid w:val="00CA74AB"/>
    <w:rsid w:val="00CA753B"/>
    <w:rsid w:val="00CA7B48"/>
    <w:rsid w:val="00CB0E14"/>
    <w:rsid w:val="00CB1B4F"/>
    <w:rsid w:val="00CB2346"/>
    <w:rsid w:val="00CB5802"/>
    <w:rsid w:val="00CB68A2"/>
    <w:rsid w:val="00CB697F"/>
    <w:rsid w:val="00CB7D55"/>
    <w:rsid w:val="00CC095F"/>
    <w:rsid w:val="00CC0F46"/>
    <w:rsid w:val="00CC1168"/>
    <w:rsid w:val="00CC11C4"/>
    <w:rsid w:val="00CC2F07"/>
    <w:rsid w:val="00CC3546"/>
    <w:rsid w:val="00CC4A09"/>
    <w:rsid w:val="00CC4EFE"/>
    <w:rsid w:val="00CC5466"/>
    <w:rsid w:val="00CC55B9"/>
    <w:rsid w:val="00CC5DF5"/>
    <w:rsid w:val="00CC6943"/>
    <w:rsid w:val="00CC7965"/>
    <w:rsid w:val="00CD0677"/>
    <w:rsid w:val="00CD10CB"/>
    <w:rsid w:val="00CD233F"/>
    <w:rsid w:val="00CD2798"/>
    <w:rsid w:val="00CD2A23"/>
    <w:rsid w:val="00CD3CFE"/>
    <w:rsid w:val="00CD4F56"/>
    <w:rsid w:val="00CD6A66"/>
    <w:rsid w:val="00CD7049"/>
    <w:rsid w:val="00CD75A2"/>
    <w:rsid w:val="00CD7E07"/>
    <w:rsid w:val="00CE0226"/>
    <w:rsid w:val="00CE067B"/>
    <w:rsid w:val="00CE0BBF"/>
    <w:rsid w:val="00CE0C80"/>
    <w:rsid w:val="00CE14BE"/>
    <w:rsid w:val="00CE152A"/>
    <w:rsid w:val="00CE16E9"/>
    <w:rsid w:val="00CE1811"/>
    <w:rsid w:val="00CE1889"/>
    <w:rsid w:val="00CE197F"/>
    <w:rsid w:val="00CE237F"/>
    <w:rsid w:val="00CE2411"/>
    <w:rsid w:val="00CE4478"/>
    <w:rsid w:val="00CE465C"/>
    <w:rsid w:val="00CE5BB7"/>
    <w:rsid w:val="00CE64A4"/>
    <w:rsid w:val="00CE7196"/>
    <w:rsid w:val="00CF07EA"/>
    <w:rsid w:val="00CF0EDB"/>
    <w:rsid w:val="00CF2A74"/>
    <w:rsid w:val="00CF5BF7"/>
    <w:rsid w:val="00CF682A"/>
    <w:rsid w:val="00CF6E7F"/>
    <w:rsid w:val="00CF795F"/>
    <w:rsid w:val="00CF7A2A"/>
    <w:rsid w:val="00CF7BEA"/>
    <w:rsid w:val="00D00829"/>
    <w:rsid w:val="00D016AD"/>
    <w:rsid w:val="00D0346F"/>
    <w:rsid w:val="00D03E0D"/>
    <w:rsid w:val="00D040E5"/>
    <w:rsid w:val="00D04797"/>
    <w:rsid w:val="00D05673"/>
    <w:rsid w:val="00D06026"/>
    <w:rsid w:val="00D074BF"/>
    <w:rsid w:val="00D076B2"/>
    <w:rsid w:val="00D103B4"/>
    <w:rsid w:val="00D1062B"/>
    <w:rsid w:val="00D115EB"/>
    <w:rsid w:val="00D12ABD"/>
    <w:rsid w:val="00D13071"/>
    <w:rsid w:val="00D143DE"/>
    <w:rsid w:val="00D15ECC"/>
    <w:rsid w:val="00D16290"/>
    <w:rsid w:val="00D17494"/>
    <w:rsid w:val="00D2023B"/>
    <w:rsid w:val="00D202C4"/>
    <w:rsid w:val="00D205D0"/>
    <w:rsid w:val="00D20D04"/>
    <w:rsid w:val="00D210E6"/>
    <w:rsid w:val="00D2164A"/>
    <w:rsid w:val="00D218BA"/>
    <w:rsid w:val="00D22C01"/>
    <w:rsid w:val="00D22E62"/>
    <w:rsid w:val="00D237CA"/>
    <w:rsid w:val="00D240FA"/>
    <w:rsid w:val="00D24B27"/>
    <w:rsid w:val="00D2531E"/>
    <w:rsid w:val="00D25EC8"/>
    <w:rsid w:val="00D2693A"/>
    <w:rsid w:val="00D27589"/>
    <w:rsid w:val="00D306AB"/>
    <w:rsid w:val="00D306AD"/>
    <w:rsid w:val="00D30C40"/>
    <w:rsid w:val="00D31BF7"/>
    <w:rsid w:val="00D326E8"/>
    <w:rsid w:val="00D328F1"/>
    <w:rsid w:val="00D32A03"/>
    <w:rsid w:val="00D33356"/>
    <w:rsid w:val="00D33B9D"/>
    <w:rsid w:val="00D33C34"/>
    <w:rsid w:val="00D33F43"/>
    <w:rsid w:val="00D34216"/>
    <w:rsid w:val="00D349E4"/>
    <w:rsid w:val="00D36E5C"/>
    <w:rsid w:val="00D40A5B"/>
    <w:rsid w:val="00D40B22"/>
    <w:rsid w:val="00D41FF6"/>
    <w:rsid w:val="00D4361F"/>
    <w:rsid w:val="00D43A18"/>
    <w:rsid w:val="00D445C7"/>
    <w:rsid w:val="00D44CDE"/>
    <w:rsid w:val="00D458BC"/>
    <w:rsid w:val="00D51C78"/>
    <w:rsid w:val="00D52195"/>
    <w:rsid w:val="00D53827"/>
    <w:rsid w:val="00D54532"/>
    <w:rsid w:val="00D54B17"/>
    <w:rsid w:val="00D55A6E"/>
    <w:rsid w:val="00D56C90"/>
    <w:rsid w:val="00D56D57"/>
    <w:rsid w:val="00D573DA"/>
    <w:rsid w:val="00D578D3"/>
    <w:rsid w:val="00D57E54"/>
    <w:rsid w:val="00D6031C"/>
    <w:rsid w:val="00D614DE"/>
    <w:rsid w:val="00D61E00"/>
    <w:rsid w:val="00D620BF"/>
    <w:rsid w:val="00D630F6"/>
    <w:rsid w:val="00D636C4"/>
    <w:rsid w:val="00D63AC6"/>
    <w:rsid w:val="00D64F91"/>
    <w:rsid w:val="00D64FFF"/>
    <w:rsid w:val="00D65E31"/>
    <w:rsid w:val="00D665EB"/>
    <w:rsid w:val="00D66D97"/>
    <w:rsid w:val="00D670D3"/>
    <w:rsid w:val="00D67209"/>
    <w:rsid w:val="00D67529"/>
    <w:rsid w:val="00D70018"/>
    <w:rsid w:val="00D705B9"/>
    <w:rsid w:val="00D706B3"/>
    <w:rsid w:val="00D70765"/>
    <w:rsid w:val="00D719F6"/>
    <w:rsid w:val="00D730EB"/>
    <w:rsid w:val="00D74715"/>
    <w:rsid w:val="00D75470"/>
    <w:rsid w:val="00D76493"/>
    <w:rsid w:val="00D77170"/>
    <w:rsid w:val="00D77709"/>
    <w:rsid w:val="00D777A3"/>
    <w:rsid w:val="00D77A14"/>
    <w:rsid w:val="00D80A1D"/>
    <w:rsid w:val="00D82529"/>
    <w:rsid w:val="00D82771"/>
    <w:rsid w:val="00D829FF"/>
    <w:rsid w:val="00D82DE9"/>
    <w:rsid w:val="00D830A5"/>
    <w:rsid w:val="00D83484"/>
    <w:rsid w:val="00D84504"/>
    <w:rsid w:val="00D84A86"/>
    <w:rsid w:val="00D856FD"/>
    <w:rsid w:val="00D86A51"/>
    <w:rsid w:val="00D905CF"/>
    <w:rsid w:val="00D91565"/>
    <w:rsid w:val="00D920EB"/>
    <w:rsid w:val="00D93B9E"/>
    <w:rsid w:val="00D93F6D"/>
    <w:rsid w:val="00D94241"/>
    <w:rsid w:val="00D943F0"/>
    <w:rsid w:val="00D949B2"/>
    <w:rsid w:val="00D94E56"/>
    <w:rsid w:val="00D95434"/>
    <w:rsid w:val="00D95981"/>
    <w:rsid w:val="00D95DD7"/>
    <w:rsid w:val="00D95F28"/>
    <w:rsid w:val="00D96BB0"/>
    <w:rsid w:val="00D96F4B"/>
    <w:rsid w:val="00D972ED"/>
    <w:rsid w:val="00D97C6D"/>
    <w:rsid w:val="00DA053D"/>
    <w:rsid w:val="00DA113F"/>
    <w:rsid w:val="00DA156C"/>
    <w:rsid w:val="00DA16D4"/>
    <w:rsid w:val="00DA1AE0"/>
    <w:rsid w:val="00DA1D57"/>
    <w:rsid w:val="00DA2297"/>
    <w:rsid w:val="00DA361C"/>
    <w:rsid w:val="00DA62E3"/>
    <w:rsid w:val="00DA7A6F"/>
    <w:rsid w:val="00DA7AED"/>
    <w:rsid w:val="00DB2B25"/>
    <w:rsid w:val="00DB4A74"/>
    <w:rsid w:val="00DB56BC"/>
    <w:rsid w:val="00DB6F56"/>
    <w:rsid w:val="00DB7199"/>
    <w:rsid w:val="00DB7220"/>
    <w:rsid w:val="00DC0A63"/>
    <w:rsid w:val="00DC353D"/>
    <w:rsid w:val="00DC38CB"/>
    <w:rsid w:val="00DC3D26"/>
    <w:rsid w:val="00DC3FE1"/>
    <w:rsid w:val="00DC4077"/>
    <w:rsid w:val="00DC5191"/>
    <w:rsid w:val="00DC522F"/>
    <w:rsid w:val="00DC594A"/>
    <w:rsid w:val="00DC6247"/>
    <w:rsid w:val="00DC6C6B"/>
    <w:rsid w:val="00DD05AB"/>
    <w:rsid w:val="00DD0859"/>
    <w:rsid w:val="00DD0B9D"/>
    <w:rsid w:val="00DD3A9A"/>
    <w:rsid w:val="00DD445F"/>
    <w:rsid w:val="00DD4D91"/>
    <w:rsid w:val="00DD59F8"/>
    <w:rsid w:val="00DD61DF"/>
    <w:rsid w:val="00DD6360"/>
    <w:rsid w:val="00DE0842"/>
    <w:rsid w:val="00DE2C61"/>
    <w:rsid w:val="00DE2D68"/>
    <w:rsid w:val="00DE3595"/>
    <w:rsid w:val="00DE371A"/>
    <w:rsid w:val="00DE3979"/>
    <w:rsid w:val="00DE3E93"/>
    <w:rsid w:val="00DE57BC"/>
    <w:rsid w:val="00DE5A85"/>
    <w:rsid w:val="00DE5C57"/>
    <w:rsid w:val="00DE677E"/>
    <w:rsid w:val="00DE68B1"/>
    <w:rsid w:val="00DE7CC2"/>
    <w:rsid w:val="00DF05AF"/>
    <w:rsid w:val="00DF070E"/>
    <w:rsid w:val="00DF0E81"/>
    <w:rsid w:val="00DF1ED9"/>
    <w:rsid w:val="00DF2075"/>
    <w:rsid w:val="00DF2E4E"/>
    <w:rsid w:val="00DF32B2"/>
    <w:rsid w:val="00DF34AE"/>
    <w:rsid w:val="00DF358B"/>
    <w:rsid w:val="00DF3CC6"/>
    <w:rsid w:val="00DF5AAC"/>
    <w:rsid w:val="00DF639C"/>
    <w:rsid w:val="00DF63E2"/>
    <w:rsid w:val="00DF730B"/>
    <w:rsid w:val="00DF76A1"/>
    <w:rsid w:val="00E00B84"/>
    <w:rsid w:val="00E01310"/>
    <w:rsid w:val="00E01812"/>
    <w:rsid w:val="00E026A1"/>
    <w:rsid w:val="00E02E2E"/>
    <w:rsid w:val="00E02F39"/>
    <w:rsid w:val="00E03087"/>
    <w:rsid w:val="00E031F2"/>
    <w:rsid w:val="00E03798"/>
    <w:rsid w:val="00E04319"/>
    <w:rsid w:val="00E05C57"/>
    <w:rsid w:val="00E05FEB"/>
    <w:rsid w:val="00E06417"/>
    <w:rsid w:val="00E06898"/>
    <w:rsid w:val="00E06F1F"/>
    <w:rsid w:val="00E113CA"/>
    <w:rsid w:val="00E12484"/>
    <w:rsid w:val="00E14168"/>
    <w:rsid w:val="00E1474A"/>
    <w:rsid w:val="00E14F40"/>
    <w:rsid w:val="00E15D7D"/>
    <w:rsid w:val="00E16522"/>
    <w:rsid w:val="00E17232"/>
    <w:rsid w:val="00E206B7"/>
    <w:rsid w:val="00E223AE"/>
    <w:rsid w:val="00E22B55"/>
    <w:rsid w:val="00E231C4"/>
    <w:rsid w:val="00E23433"/>
    <w:rsid w:val="00E24201"/>
    <w:rsid w:val="00E25375"/>
    <w:rsid w:val="00E26505"/>
    <w:rsid w:val="00E32365"/>
    <w:rsid w:val="00E338E1"/>
    <w:rsid w:val="00E344AB"/>
    <w:rsid w:val="00E34CB1"/>
    <w:rsid w:val="00E3509A"/>
    <w:rsid w:val="00E355EC"/>
    <w:rsid w:val="00E357F1"/>
    <w:rsid w:val="00E35939"/>
    <w:rsid w:val="00E35BEE"/>
    <w:rsid w:val="00E3669F"/>
    <w:rsid w:val="00E374C5"/>
    <w:rsid w:val="00E40BED"/>
    <w:rsid w:val="00E41253"/>
    <w:rsid w:val="00E41530"/>
    <w:rsid w:val="00E437BE"/>
    <w:rsid w:val="00E45050"/>
    <w:rsid w:val="00E45102"/>
    <w:rsid w:val="00E460EF"/>
    <w:rsid w:val="00E465B4"/>
    <w:rsid w:val="00E46C3B"/>
    <w:rsid w:val="00E503BB"/>
    <w:rsid w:val="00E50C56"/>
    <w:rsid w:val="00E52898"/>
    <w:rsid w:val="00E52F00"/>
    <w:rsid w:val="00E536A5"/>
    <w:rsid w:val="00E54A08"/>
    <w:rsid w:val="00E5576E"/>
    <w:rsid w:val="00E55D1C"/>
    <w:rsid w:val="00E56124"/>
    <w:rsid w:val="00E57216"/>
    <w:rsid w:val="00E61177"/>
    <w:rsid w:val="00E61225"/>
    <w:rsid w:val="00E61453"/>
    <w:rsid w:val="00E616C4"/>
    <w:rsid w:val="00E635C4"/>
    <w:rsid w:val="00E64B97"/>
    <w:rsid w:val="00E652A7"/>
    <w:rsid w:val="00E65C11"/>
    <w:rsid w:val="00E65C1A"/>
    <w:rsid w:val="00E65F95"/>
    <w:rsid w:val="00E65FE2"/>
    <w:rsid w:val="00E66115"/>
    <w:rsid w:val="00E66A9A"/>
    <w:rsid w:val="00E66E8B"/>
    <w:rsid w:val="00E7037E"/>
    <w:rsid w:val="00E70C29"/>
    <w:rsid w:val="00E724B2"/>
    <w:rsid w:val="00E7319D"/>
    <w:rsid w:val="00E73666"/>
    <w:rsid w:val="00E73B36"/>
    <w:rsid w:val="00E73DC1"/>
    <w:rsid w:val="00E75A75"/>
    <w:rsid w:val="00E767FD"/>
    <w:rsid w:val="00E7798D"/>
    <w:rsid w:val="00E801E9"/>
    <w:rsid w:val="00E8159F"/>
    <w:rsid w:val="00E81BC5"/>
    <w:rsid w:val="00E845AE"/>
    <w:rsid w:val="00E849AA"/>
    <w:rsid w:val="00E85B97"/>
    <w:rsid w:val="00E86CC6"/>
    <w:rsid w:val="00E86EBD"/>
    <w:rsid w:val="00E87BFE"/>
    <w:rsid w:val="00E87E2D"/>
    <w:rsid w:val="00E90646"/>
    <w:rsid w:val="00E90CBF"/>
    <w:rsid w:val="00E91407"/>
    <w:rsid w:val="00E93C23"/>
    <w:rsid w:val="00E9475C"/>
    <w:rsid w:val="00E953BC"/>
    <w:rsid w:val="00E96A7C"/>
    <w:rsid w:val="00E96B50"/>
    <w:rsid w:val="00EA011E"/>
    <w:rsid w:val="00EA158B"/>
    <w:rsid w:val="00EA2D32"/>
    <w:rsid w:val="00EA34A0"/>
    <w:rsid w:val="00EA36D3"/>
    <w:rsid w:val="00EA37CA"/>
    <w:rsid w:val="00EA4043"/>
    <w:rsid w:val="00EA4EF7"/>
    <w:rsid w:val="00EA5463"/>
    <w:rsid w:val="00EA617B"/>
    <w:rsid w:val="00EA6208"/>
    <w:rsid w:val="00EA7879"/>
    <w:rsid w:val="00EB0245"/>
    <w:rsid w:val="00EB05EF"/>
    <w:rsid w:val="00EB1104"/>
    <w:rsid w:val="00EB2ECD"/>
    <w:rsid w:val="00EB5BE4"/>
    <w:rsid w:val="00EB5C27"/>
    <w:rsid w:val="00EB6A5F"/>
    <w:rsid w:val="00EB7A32"/>
    <w:rsid w:val="00EB7EF1"/>
    <w:rsid w:val="00EC00BC"/>
    <w:rsid w:val="00EC0F84"/>
    <w:rsid w:val="00EC1007"/>
    <w:rsid w:val="00EC10DF"/>
    <w:rsid w:val="00EC31D7"/>
    <w:rsid w:val="00EC3D52"/>
    <w:rsid w:val="00EC610A"/>
    <w:rsid w:val="00EC6398"/>
    <w:rsid w:val="00EC64B4"/>
    <w:rsid w:val="00EC6681"/>
    <w:rsid w:val="00EC7872"/>
    <w:rsid w:val="00ED2E29"/>
    <w:rsid w:val="00ED42A1"/>
    <w:rsid w:val="00ED463D"/>
    <w:rsid w:val="00ED4AFD"/>
    <w:rsid w:val="00ED4C78"/>
    <w:rsid w:val="00ED4E2E"/>
    <w:rsid w:val="00ED53E1"/>
    <w:rsid w:val="00ED58EE"/>
    <w:rsid w:val="00ED6A63"/>
    <w:rsid w:val="00EE0283"/>
    <w:rsid w:val="00EE0701"/>
    <w:rsid w:val="00EE1829"/>
    <w:rsid w:val="00EE1F2C"/>
    <w:rsid w:val="00EE29AD"/>
    <w:rsid w:val="00EE304A"/>
    <w:rsid w:val="00EE38D1"/>
    <w:rsid w:val="00EE3C0D"/>
    <w:rsid w:val="00EE3DE3"/>
    <w:rsid w:val="00EE4691"/>
    <w:rsid w:val="00EE4B04"/>
    <w:rsid w:val="00EE50E7"/>
    <w:rsid w:val="00EE538C"/>
    <w:rsid w:val="00EE55F2"/>
    <w:rsid w:val="00EE56B0"/>
    <w:rsid w:val="00EE5CC0"/>
    <w:rsid w:val="00EE7C22"/>
    <w:rsid w:val="00EF00C2"/>
    <w:rsid w:val="00EF161A"/>
    <w:rsid w:val="00EF1C18"/>
    <w:rsid w:val="00EF1D76"/>
    <w:rsid w:val="00EF380D"/>
    <w:rsid w:val="00EF45B3"/>
    <w:rsid w:val="00EF46DB"/>
    <w:rsid w:val="00EF51B0"/>
    <w:rsid w:val="00EF7001"/>
    <w:rsid w:val="00EF703B"/>
    <w:rsid w:val="00EF7F77"/>
    <w:rsid w:val="00F01A04"/>
    <w:rsid w:val="00F01AC2"/>
    <w:rsid w:val="00F02946"/>
    <w:rsid w:val="00F03203"/>
    <w:rsid w:val="00F04426"/>
    <w:rsid w:val="00F04E36"/>
    <w:rsid w:val="00F065C5"/>
    <w:rsid w:val="00F06D83"/>
    <w:rsid w:val="00F07D1F"/>
    <w:rsid w:val="00F10B37"/>
    <w:rsid w:val="00F157EE"/>
    <w:rsid w:val="00F1585A"/>
    <w:rsid w:val="00F15D9D"/>
    <w:rsid w:val="00F202AF"/>
    <w:rsid w:val="00F2039F"/>
    <w:rsid w:val="00F21403"/>
    <w:rsid w:val="00F21AF2"/>
    <w:rsid w:val="00F21FBA"/>
    <w:rsid w:val="00F232C6"/>
    <w:rsid w:val="00F2430C"/>
    <w:rsid w:val="00F2565D"/>
    <w:rsid w:val="00F258F1"/>
    <w:rsid w:val="00F25E6F"/>
    <w:rsid w:val="00F25F06"/>
    <w:rsid w:val="00F30C73"/>
    <w:rsid w:val="00F30D81"/>
    <w:rsid w:val="00F310FC"/>
    <w:rsid w:val="00F33030"/>
    <w:rsid w:val="00F353EC"/>
    <w:rsid w:val="00F36182"/>
    <w:rsid w:val="00F4075F"/>
    <w:rsid w:val="00F415E8"/>
    <w:rsid w:val="00F41AAD"/>
    <w:rsid w:val="00F422D7"/>
    <w:rsid w:val="00F427C5"/>
    <w:rsid w:val="00F4459D"/>
    <w:rsid w:val="00F4505B"/>
    <w:rsid w:val="00F45C9E"/>
    <w:rsid w:val="00F50B21"/>
    <w:rsid w:val="00F50F62"/>
    <w:rsid w:val="00F5107B"/>
    <w:rsid w:val="00F51CEB"/>
    <w:rsid w:val="00F51DB0"/>
    <w:rsid w:val="00F5423F"/>
    <w:rsid w:val="00F559DA"/>
    <w:rsid w:val="00F55B48"/>
    <w:rsid w:val="00F55B5C"/>
    <w:rsid w:val="00F57D67"/>
    <w:rsid w:val="00F57E66"/>
    <w:rsid w:val="00F60A83"/>
    <w:rsid w:val="00F60CA7"/>
    <w:rsid w:val="00F6162C"/>
    <w:rsid w:val="00F61C9B"/>
    <w:rsid w:val="00F626B9"/>
    <w:rsid w:val="00F6358E"/>
    <w:rsid w:val="00F6378D"/>
    <w:rsid w:val="00F63E58"/>
    <w:rsid w:val="00F6408D"/>
    <w:rsid w:val="00F6512B"/>
    <w:rsid w:val="00F6592D"/>
    <w:rsid w:val="00F662C0"/>
    <w:rsid w:val="00F66DA6"/>
    <w:rsid w:val="00F67A8B"/>
    <w:rsid w:val="00F67CD5"/>
    <w:rsid w:val="00F7004C"/>
    <w:rsid w:val="00F7095E"/>
    <w:rsid w:val="00F71565"/>
    <w:rsid w:val="00F7265B"/>
    <w:rsid w:val="00F72E13"/>
    <w:rsid w:val="00F73BEA"/>
    <w:rsid w:val="00F7515C"/>
    <w:rsid w:val="00F752E4"/>
    <w:rsid w:val="00F76A07"/>
    <w:rsid w:val="00F76DC6"/>
    <w:rsid w:val="00F77484"/>
    <w:rsid w:val="00F81392"/>
    <w:rsid w:val="00F815DD"/>
    <w:rsid w:val="00F820D1"/>
    <w:rsid w:val="00F821C8"/>
    <w:rsid w:val="00F82B14"/>
    <w:rsid w:val="00F833A7"/>
    <w:rsid w:val="00F8515B"/>
    <w:rsid w:val="00F8625B"/>
    <w:rsid w:val="00F90396"/>
    <w:rsid w:val="00F90D9C"/>
    <w:rsid w:val="00F91310"/>
    <w:rsid w:val="00F91331"/>
    <w:rsid w:val="00F9175D"/>
    <w:rsid w:val="00F9215D"/>
    <w:rsid w:val="00F922B8"/>
    <w:rsid w:val="00F927C9"/>
    <w:rsid w:val="00F95733"/>
    <w:rsid w:val="00F97F62"/>
    <w:rsid w:val="00FA0F24"/>
    <w:rsid w:val="00FA14E9"/>
    <w:rsid w:val="00FA2354"/>
    <w:rsid w:val="00FA26D3"/>
    <w:rsid w:val="00FA2710"/>
    <w:rsid w:val="00FA2852"/>
    <w:rsid w:val="00FA388E"/>
    <w:rsid w:val="00FA41BF"/>
    <w:rsid w:val="00FA4455"/>
    <w:rsid w:val="00FA4BB7"/>
    <w:rsid w:val="00FA4C0A"/>
    <w:rsid w:val="00FA4E7D"/>
    <w:rsid w:val="00FB04D5"/>
    <w:rsid w:val="00FB0618"/>
    <w:rsid w:val="00FB2F1D"/>
    <w:rsid w:val="00FB5620"/>
    <w:rsid w:val="00FB59B3"/>
    <w:rsid w:val="00FB727E"/>
    <w:rsid w:val="00FB73F9"/>
    <w:rsid w:val="00FB7E63"/>
    <w:rsid w:val="00FC0409"/>
    <w:rsid w:val="00FC340D"/>
    <w:rsid w:val="00FC34DA"/>
    <w:rsid w:val="00FC3DD8"/>
    <w:rsid w:val="00FC653A"/>
    <w:rsid w:val="00FC7B81"/>
    <w:rsid w:val="00FD095A"/>
    <w:rsid w:val="00FD0F4D"/>
    <w:rsid w:val="00FD1402"/>
    <w:rsid w:val="00FD1719"/>
    <w:rsid w:val="00FD19CA"/>
    <w:rsid w:val="00FD26C8"/>
    <w:rsid w:val="00FD3743"/>
    <w:rsid w:val="00FD3930"/>
    <w:rsid w:val="00FD3C05"/>
    <w:rsid w:val="00FD43C1"/>
    <w:rsid w:val="00FD4728"/>
    <w:rsid w:val="00FD49E9"/>
    <w:rsid w:val="00FD5F56"/>
    <w:rsid w:val="00FD7B8E"/>
    <w:rsid w:val="00FE0DBF"/>
    <w:rsid w:val="00FE14B6"/>
    <w:rsid w:val="00FE1580"/>
    <w:rsid w:val="00FE200E"/>
    <w:rsid w:val="00FE26B5"/>
    <w:rsid w:val="00FE3D6F"/>
    <w:rsid w:val="00FE44C6"/>
    <w:rsid w:val="00FE4B9C"/>
    <w:rsid w:val="00FE52F3"/>
    <w:rsid w:val="00FE5956"/>
    <w:rsid w:val="00FE6999"/>
    <w:rsid w:val="00FE6C9F"/>
    <w:rsid w:val="00FE71E1"/>
    <w:rsid w:val="00FE75C0"/>
    <w:rsid w:val="00FE75CF"/>
    <w:rsid w:val="00FE7A3E"/>
    <w:rsid w:val="00FF09B8"/>
    <w:rsid w:val="00FF0DFB"/>
    <w:rsid w:val="00FF259F"/>
    <w:rsid w:val="00FF2D3C"/>
    <w:rsid w:val="00FF2F5E"/>
    <w:rsid w:val="00FF4285"/>
    <w:rsid w:val="00FF474C"/>
    <w:rsid w:val="00FF6118"/>
    <w:rsid w:val="00FF6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A6ACFA"/>
  <w15:docId w15:val="{0CB3BD54-21AB-464F-82E4-DE68D8B5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2501"/>
    <w:pPr>
      <w:suppressAutoHyphens/>
    </w:pPr>
    <w:rPr>
      <w:rFonts w:eastAsia="Batang" w:cs="Mangal"/>
      <w:kern w:val="1"/>
      <w:sz w:val="24"/>
      <w:szCs w:val="24"/>
      <w:lang w:eastAsia="hi-IN" w:bidi="hi-IN"/>
    </w:rPr>
  </w:style>
  <w:style w:type="paragraph" w:styleId="Nagwek1">
    <w:name w:val="heading 1"/>
    <w:basedOn w:val="Normalny"/>
    <w:next w:val="Tekstpodstawowy"/>
    <w:qFormat/>
    <w:rsid w:val="006D4A75"/>
    <w:pPr>
      <w:keepNext/>
      <w:numPr>
        <w:numId w:val="1"/>
      </w:numPr>
      <w:tabs>
        <w:tab w:val="left" w:pos="432"/>
        <w:tab w:val="left" w:pos="1640"/>
      </w:tabs>
      <w:outlineLvl w:val="0"/>
    </w:pPr>
    <w:rPr>
      <w:b/>
      <w:bCs/>
    </w:rPr>
  </w:style>
  <w:style w:type="paragraph" w:styleId="Nagwek2">
    <w:name w:val="heading 2"/>
    <w:basedOn w:val="Normalny"/>
    <w:next w:val="Tekstpodstawowy"/>
    <w:qFormat/>
    <w:rsid w:val="006D4A75"/>
    <w:pPr>
      <w:keepNext/>
      <w:numPr>
        <w:ilvl w:val="1"/>
        <w:numId w:val="1"/>
      </w:numPr>
      <w:tabs>
        <w:tab w:val="left" w:pos="576"/>
      </w:tabs>
      <w:outlineLvl w:val="1"/>
    </w:pPr>
    <w:rPr>
      <w:b/>
      <w:bCs/>
    </w:rPr>
  </w:style>
  <w:style w:type="paragraph" w:styleId="Nagwek3">
    <w:name w:val="heading 3"/>
    <w:basedOn w:val="Normalny"/>
    <w:next w:val="Tekstpodstawowy"/>
    <w:qFormat/>
    <w:rsid w:val="006D4A75"/>
    <w:pPr>
      <w:keepNext/>
      <w:numPr>
        <w:ilvl w:val="2"/>
        <w:numId w:val="1"/>
      </w:numPr>
      <w:tabs>
        <w:tab w:val="left" w:pos="720"/>
      </w:tabs>
      <w:outlineLvl w:val="2"/>
    </w:pPr>
    <w:rPr>
      <w:b/>
      <w:bCs/>
    </w:rPr>
  </w:style>
  <w:style w:type="paragraph" w:styleId="Nagwek4">
    <w:name w:val="heading 4"/>
    <w:basedOn w:val="Normalny"/>
    <w:next w:val="Tekstpodstawowy"/>
    <w:qFormat/>
    <w:rsid w:val="006D4A75"/>
    <w:pPr>
      <w:keepNext/>
      <w:numPr>
        <w:ilvl w:val="3"/>
        <w:numId w:val="1"/>
      </w:numPr>
      <w:tabs>
        <w:tab w:val="left" w:pos="864"/>
      </w:tabs>
      <w:spacing w:before="240" w:after="60"/>
      <w:outlineLvl w:val="3"/>
    </w:pPr>
    <w:rPr>
      <w:b/>
      <w:bCs/>
      <w:sz w:val="28"/>
      <w:szCs w:val="28"/>
    </w:rPr>
  </w:style>
  <w:style w:type="paragraph" w:styleId="Nagwek5">
    <w:name w:val="heading 5"/>
    <w:basedOn w:val="Normalny"/>
    <w:next w:val="Tekstpodstawowy"/>
    <w:qFormat/>
    <w:rsid w:val="006D4A75"/>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rsid w:val="006D4A75"/>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rsid w:val="006D4A75"/>
    <w:pPr>
      <w:numPr>
        <w:ilvl w:val="6"/>
        <w:numId w:val="1"/>
      </w:numPr>
      <w:tabs>
        <w:tab w:val="left" w:pos="1296"/>
      </w:tabs>
      <w:spacing w:before="240" w:after="60"/>
      <w:outlineLvl w:val="6"/>
    </w:pPr>
  </w:style>
  <w:style w:type="paragraph" w:styleId="Nagwek8">
    <w:name w:val="heading 8"/>
    <w:basedOn w:val="Normalny"/>
    <w:next w:val="Tekstpodstawowy"/>
    <w:qFormat/>
    <w:rsid w:val="006D4A75"/>
    <w:pPr>
      <w:keepNext/>
      <w:numPr>
        <w:ilvl w:val="7"/>
        <w:numId w:val="1"/>
      </w:numPr>
      <w:tabs>
        <w:tab w:val="left" w:pos="1440"/>
      </w:tabs>
      <w:spacing w:after="120"/>
      <w:outlineLvl w:val="7"/>
    </w:pPr>
    <w:rPr>
      <w:b/>
      <w:bCs/>
      <w:u w:val="single"/>
    </w:rPr>
  </w:style>
  <w:style w:type="paragraph" w:styleId="Nagwek9">
    <w:name w:val="heading 9"/>
    <w:basedOn w:val="Normalny"/>
    <w:next w:val="Tekstpodstawowy"/>
    <w:qFormat/>
    <w:rsid w:val="006D4A75"/>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D4A75"/>
  </w:style>
  <w:style w:type="character" w:customStyle="1" w:styleId="Nagwek1Znak">
    <w:name w:val="Nagłówek 1 Znak"/>
    <w:basedOn w:val="Domylnaczcionkaakapitu1"/>
    <w:rsid w:val="006D4A75"/>
    <w:rPr>
      <w:rFonts w:ascii="Times New Roman" w:eastAsia="SimSun" w:hAnsi="Times New Roman" w:cs="Mangal"/>
      <w:b/>
      <w:bCs/>
      <w:kern w:val="1"/>
      <w:sz w:val="24"/>
      <w:szCs w:val="24"/>
      <w:lang w:eastAsia="hi-IN" w:bidi="hi-IN"/>
    </w:rPr>
  </w:style>
  <w:style w:type="character" w:customStyle="1" w:styleId="Nagwek2Znak">
    <w:name w:val="Nagłówek 2 Znak"/>
    <w:basedOn w:val="Domylnaczcionkaakapitu1"/>
    <w:rsid w:val="006D4A75"/>
    <w:rPr>
      <w:rFonts w:ascii="Times New Roman" w:eastAsia="SimSun" w:hAnsi="Times New Roman" w:cs="Mangal"/>
      <w:b/>
      <w:bCs/>
      <w:kern w:val="1"/>
      <w:sz w:val="24"/>
      <w:szCs w:val="24"/>
      <w:lang w:eastAsia="hi-IN" w:bidi="hi-IN"/>
    </w:rPr>
  </w:style>
  <w:style w:type="character" w:customStyle="1" w:styleId="Nagwek3Znak">
    <w:name w:val="Nagłówek 3 Znak"/>
    <w:basedOn w:val="Domylnaczcionkaakapitu1"/>
    <w:rsid w:val="006D4A75"/>
    <w:rPr>
      <w:rFonts w:ascii="Times New Roman" w:eastAsia="SimSun" w:hAnsi="Times New Roman" w:cs="Mangal"/>
      <w:b/>
      <w:bCs/>
      <w:kern w:val="1"/>
      <w:sz w:val="24"/>
      <w:szCs w:val="24"/>
      <w:lang w:eastAsia="hi-IN" w:bidi="hi-IN"/>
    </w:rPr>
  </w:style>
  <w:style w:type="character" w:customStyle="1" w:styleId="Nagwek4Znak">
    <w:name w:val="Nagłówek 4 Znak"/>
    <w:basedOn w:val="Domylnaczcionkaakapitu1"/>
    <w:rsid w:val="006D4A75"/>
    <w:rPr>
      <w:rFonts w:ascii="Times New Roman" w:eastAsia="SimSun" w:hAnsi="Times New Roman" w:cs="Mangal"/>
      <w:b/>
      <w:bCs/>
      <w:kern w:val="1"/>
      <w:sz w:val="28"/>
      <w:szCs w:val="28"/>
      <w:lang w:eastAsia="hi-IN" w:bidi="hi-IN"/>
    </w:rPr>
  </w:style>
  <w:style w:type="character" w:customStyle="1" w:styleId="Nagwek8Znak">
    <w:name w:val="Nagłówek 8 Znak"/>
    <w:basedOn w:val="Domylnaczcionkaakapitu1"/>
    <w:rsid w:val="006D4A75"/>
    <w:rPr>
      <w:rFonts w:ascii="Times New Roman" w:eastAsia="SimSun" w:hAnsi="Times New Roman" w:cs="Mangal"/>
      <w:b/>
      <w:bCs/>
      <w:kern w:val="1"/>
      <w:sz w:val="24"/>
      <w:szCs w:val="24"/>
      <w:u w:val="single"/>
      <w:lang w:eastAsia="hi-IN" w:bidi="hi-IN"/>
    </w:rPr>
  </w:style>
  <w:style w:type="character" w:styleId="Hipercze">
    <w:name w:val="Hyperlink"/>
    <w:rsid w:val="006D4A75"/>
    <w:rPr>
      <w:color w:val="0000FF"/>
      <w:u w:val="single"/>
    </w:rPr>
  </w:style>
  <w:style w:type="character" w:customStyle="1" w:styleId="Znakiprzypiswdolnych">
    <w:name w:val="Znaki przypisów dolnych"/>
    <w:rsid w:val="006D4A75"/>
    <w:rPr>
      <w:vertAlign w:val="superscript"/>
    </w:rPr>
  </w:style>
  <w:style w:type="character" w:customStyle="1" w:styleId="Odwoanieprzypisudolnego4">
    <w:name w:val="Odwołanie przypisu dolnego4"/>
    <w:rsid w:val="006D4A75"/>
    <w:rPr>
      <w:vertAlign w:val="superscript"/>
    </w:rPr>
  </w:style>
  <w:style w:type="character" w:customStyle="1" w:styleId="TekstpodstawowyZnak">
    <w:name w:val="Tekst podstawowy Znak"/>
    <w:basedOn w:val="Domylnaczcionkaakapitu1"/>
    <w:rsid w:val="006D4A75"/>
    <w:rPr>
      <w:rFonts w:ascii="Times New Roman" w:eastAsia="SimSun" w:hAnsi="Times New Roman" w:cs="Mangal"/>
      <w:kern w:val="1"/>
      <w:sz w:val="24"/>
      <w:szCs w:val="24"/>
      <w:lang w:eastAsia="hi-IN" w:bidi="hi-IN"/>
    </w:rPr>
  </w:style>
  <w:style w:type="character" w:customStyle="1" w:styleId="StopkaZnak">
    <w:name w:val="Stopka Znak"/>
    <w:basedOn w:val="Domylnaczcionkaakapitu1"/>
    <w:uiPriority w:val="99"/>
    <w:rsid w:val="006D4A75"/>
    <w:rPr>
      <w:rFonts w:ascii="Times New Roman" w:eastAsia="SimSun" w:hAnsi="Times New Roman" w:cs="Mangal"/>
      <w:kern w:val="1"/>
      <w:sz w:val="24"/>
      <w:szCs w:val="24"/>
      <w:lang w:eastAsia="hi-IN" w:bidi="hi-IN"/>
    </w:rPr>
  </w:style>
  <w:style w:type="character" w:customStyle="1" w:styleId="TekstpodstawowywcityZnak">
    <w:name w:val="Tekst podstawowy wcięty Znak"/>
    <w:basedOn w:val="Domylnaczcionkaakapitu1"/>
    <w:rsid w:val="006D4A75"/>
    <w:rPr>
      <w:rFonts w:ascii="Times New Roman" w:eastAsia="SimSun" w:hAnsi="Times New Roman" w:cs="Mangal"/>
      <w:kern w:val="1"/>
      <w:sz w:val="24"/>
      <w:szCs w:val="24"/>
      <w:lang w:eastAsia="hi-IN" w:bidi="hi-IN"/>
    </w:rPr>
  </w:style>
  <w:style w:type="character" w:customStyle="1" w:styleId="TytuZnak">
    <w:name w:val="Tytuł Znak"/>
    <w:basedOn w:val="Domylnaczcionkaakapitu1"/>
    <w:rsid w:val="006D4A75"/>
    <w:rPr>
      <w:rFonts w:ascii="Times New Roman" w:eastAsia="SimSun" w:hAnsi="Times New Roman" w:cs="Mangal"/>
      <w:b/>
      <w:bCs/>
      <w:kern w:val="1"/>
      <w:sz w:val="36"/>
      <w:szCs w:val="36"/>
      <w:lang w:eastAsia="hi-IN" w:bidi="hi-IN"/>
    </w:rPr>
  </w:style>
  <w:style w:type="character" w:customStyle="1" w:styleId="PodtytuZnak">
    <w:name w:val="Podtytuł Znak"/>
    <w:basedOn w:val="Domylnaczcionkaakapitu1"/>
    <w:rsid w:val="006D4A75"/>
    <w:rPr>
      <w:rFonts w:ascii="Times New Roman" w:eastAsia="SimSun" w:hAnsi="Times New Roman" w:cs="Mangal"/>
      <w:b/>
      <w:bCs/>
      <w:i/>
      <w:iCs/>
      <w:kern w:val="1"/>
      <w:sz w:val="20"/>
      <w:szCs w:val="20"/>
      <w:lang w:eastAsia="hi-IN" w:bidi="hi-IN"/>
    </w:rPr>
  </w:style>
  <w:style w:type="character" w:customStyle="1" w:styleId="TekstprzypisudolnegoZnak">
    <w:name w:val="Tekst przypisu dolnego Znak"/>
    <w:basedOn w:val="Domylnaczcionkaakapitu1"/>
    <w:rsid w:val="006D4A75"/>
    <w:rPr>
      <w:rFonts w:ascii="Times New Roman" w:eastAsia="SimSun" w:hAnsi="Times New Roman" w:cs="Mangal"/>
      <w:kern w:val="1"/>
      <w:sz w:val="20"/>
      <w:szCs w:val="20"/>
      <w:lang w:eastAsia="hi-IN" w:bidi="hi-IN"/>
    </w:rPr>
  </w:style>
  <w:style w:type="character" w:customStyle="1" w:styleId="Nagwek5Znak">
    <w:name w:val="Nagłówek 5 Znak"/>
    <w:basedOn w:val="Domylnaczcionkaakapitu1"/>
    <w:rsid w:val="006D4A75"/>
    <w:rPr>
      <w:rFonts w:ascii="Times New Roman" w:eastAsia="SimSun" w:hAnsi="Times New Roman" w:cs="Mangal"/>
      <w:b/>
      <w:bCs/>
      <w:i/>
      <w:iCs/>
      <w:kern w:val="1"/>
      <w:sz w:val="26"/>
      <w:szCs w:val="26"/>
      <w:lang w:eastAsia="hi-IN" w:bidi="hi-IN"/>
    </w:rPr>
  </w:style>
  <w:style w:type="character" w:customStyle="1" w:styleId="Nagwek6Znak">
    <w:name w:val="Nagłówek 6 Znak"/>
    <w:basedOn w:val="Domylnaczcionkaakapitu1"/>
    <w:rsid w:val="006D4A75"/>
    <w:rPr>
      <w:rFonts w:ascii="Times New Roman" w:eastAsia="SimSun" w:hAnsi="Times New Roman" w:cs="Mangal"/>
      <w:b/>
      <w:bCs/>
      <w:kern w:val="1"/>
      <w:sz w:val="22"/>
      <w:szCs w:val="22"/>
      <w:lang w:eastAsia="hi-IN" w:bidi="hi-IN"/>
    </w:rPr>
  </w:style>
  <w:style w:type="character" w:customStyle="1" w:styleId="Nagwek7Znak">
    <w:name w:val="Nagłówek 7 Znak"/>
    <w:basedOn w:val="Domylnaczcionkaakapitu1"/>
    <w:rsid w:val="006D4A75"/>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1"/>
    <w:rsid w:val="006D4A75"/>
    <w:rPr>
      <w:rFonts w:ascii="Arial" w:eastAsia="SimSun" w:hAnsi="Arial" w:cs="Arial"/>
      <w:kern w:val="1"/>
      <w:sz w:val="22"/>
      <w:szCs w:val="22"/>
      <w:lang w:eastAsia="hi-IN" w:bidi="hi-IN"/>
    </w:rPr>
  </w:style>
  <w:style w:type="character" w:customStyle="1" w:styleId="WW8Num5z0">
    <w:name w:val="WW8Num5z0"/>
    <w:rsid w:val="006D4A75"/>
    <w:rPr>
      <w:rFonts w:ascii="Symbol" w:hAnsi="Symbol" w:cs="Symbol"/>
    </w:rPr>
  </w:style>
  <w:style w:type="character" w:customStyle="1" w:styleId="WW8Num5z1">
    <w:name w:val="WW8Num5z1"/>
    <w:rsid w:val="006D4A75"/>
    <w:rPr>
      <w:rFonts w:ascii="Times New Roman" w:hAnsi="Times New Roman" w:cs="Times New Roman"/>
    </w:rPr>
  </w:style>
  <w:style w:type="character" w:customStyle="1" w:styleId="WW8Num7z0">
    <w:name w:val="WW8Num7z0"/>
    <w:rsid w:val="006D4A75"/>
    <w:rPr>
      <w:rFonts w:ascii="Symbol" w:hAnsi="Symbol" w:cs="Symbol"/>
    </w:rPr>
  </w:style>
  <w:style w:type="character" w:customStyle="1" w:styleId="WW8Num7z1">
    <w:name w:val="WW8Num7z1"/>
    <w:rsid w:val="006D4A75"/>
    <w:rPr>
      <w:rFonts w:ascii="Courier New" w:hAnsi="Courier New" w:cs="Courier New"/>
    </w:rPr>
  </w:style>
  <w:style w:type="character" w:customStyle="1" w:styleId="WW8Num7z2">
    <w:name w:val="WW8Num7z2"/>
    <w:rsid w:val="006D4A75"/>
    <w:rPr>
      <w:rFonts w:ascii="Wingdings" w:hAnsi="Wingdings" w:cs="Wingdings"/>
    </w:rPr>
  </w:style>
  <w:style w:type="character" w:customStyle="1" w:styleId="WW8Num7z3">
    <w:name w:val="WW8Num7z3"/>
    <w:rsid w:val="006D4A75"/>
    <w:rPr>
      <w:rFonts w:ascii="Symbol" w:hAnsi="Symbol" w:cs="Symbol"/>
    </w:rPr>
  </w:style>
  <w:style w:type="character" w:customStyle="1" w:styleId="WW8Num8z0">
    <w:name w:val="WW8Num8z0"/>
    <w:rsid w:val="006D4A75"/>
    <w:rPr>
      <w:rFonts w:ascii="Symbol" w:hAnsi="Symbol" w:cs="Symbol"/>
    </w:rPr>
  </w:style>
  <w:style w:type="character" w:customStyle="1" w:styleId="WW8Num8z1">
    <w:name w:val="WW8Num8z1"/>
    <w:rsid w:val="006D4A75"/>
    <w:rPr>
      <w:rFonts w:ascii="Courier New" w:hAnsi="Courier New" w:cs="Courier New"/>
    </w:rPr>
  </w:style>
  <w:style w:type="character" w:customStyle="1" w:styleId="WW8Num8z2">
    <w:name w:val="WW8Num8z2"/>
    <w:rsid w:val="006D4A75"/>
    <w:rPr>
      <w:rFonts w:ascii="Wingdings" w:hAnsi="Wingdings" w:cs="Wingdings"/>
    </w:rPr>
  </w:style>
  <w:style w:type="character" w:customStyle="1" w:styleId="WW8Num8z3">
    <w:name w:val="WW8Num8z3"/>
    <w:rsid w:val="006D4A75"/>
    <w:rPr>
      <w:rFonts w:ascii="Symbol" w:hAnsi="Symbol" w:cs="Symbol"/>
    </w:rPr>
  </w:style>
  <w:style w:type="character" w:customStyle="1" w:styleId="WW8Num9z0">
    <w:name w:val="WW8Num9z0"/>
    <w:rsid w:val="006D4A75"/>
    <w:rPr>
      <w:b w:val="0"/>
      <w:bCs w:val="0"/>
      <w:i w:val="0"/>
      <w:iCs w:val="0"/>
      <w:sz w:val="24"/>
      <w:szCs w:val="24"/>
      <w:u w:val="none"/>
    </w:rPr>
  </w:style>
  <w:style w:type="character" w:customStyle="1" w:styleId="WW8Num10z0">
    <w:name w:val="WW8Num10z0"/>
    <w:rsid w:val="006D4A75"/>
    <w:rPr>
      <w:rFonts w:ascii="Symbol" w:hAnsi="Symbol" w:cs="Symbol"/>
    </w:rPr>
  </w:style>
  <w:style w:type="character" w:customStyle="1" w:styleId="WW8Num11z0">
    <w:name w:val="WW8Num11z0"/>
    <w:rsid w:val="006D4A75"/>
    <w:rPr>
      <w:rFonts w:ascii="Symbol" w:hAnsi="Symbol" w:cs="StarSymbol"/>
      <w:sz w:val="18"/>
      <w:szCs w:val="18"/>
    </w:rPr>
  </w:style>
  <w:style w:type="character" w:customStyle="1" w:styleId="Domylnaczcionkaakapitu5">
    <w:name w:val="Domyślna czcionka akapitu5"/>
    <w:rsid w:val="006D4A75"/>
  </w:style>
  <w:style w:type="character" w:customStyle="1" w:styleId="WW8Num12z0">
    <w:name w:val="WW8Num12z0"/>
    <w:rsid w:val="006D4A75"/>
    <w:rPr>
      <w:rFonts w:ascii="Times New Roman" w:eastAsia="Times New Roman" w:hAnsi="Times New Roman" w:cs="Times New Roman"/>
    </w:rPr>
  </w:style>
  <w:style w:type="character" w:customStyle="1" w:styleId="WW8Num12z1">
    <w:name w:val="WW8Num12z1"/>
    <w:rsid w:val="006D4A75"/>
    <w:rPr>
      <w:rFonts w:ascii="Courier New" w:hAnsi="Courier New" w:cs="Courier New"/>
    </w:rPr>
  </w:style>
  <w:style w:type="character" w:customStyle="1" w:styleId="WW8Num12z2">
    <w:name w:val="WW8Num12z2"/>
    <w:rsid w:val="006D4A75"/>
    <w:rPr>
      <w:rFonts w:ascii="Wingdings" w:hAnsi="Wingdings" w:cs="Wingdings"/>
    </w:rPr>
  </w:style>
  <w:style w:type="character" w:customStyle="1" w:styleId="WW8Num12z3">
    <w:name w:val="WW8Num12z3"/>
    <w:rsid w:val="006D4A75"/>
    <w:rPr>
      <w:rFonts w:ascii="Symbol" w:hAnsi="Symbol" w:cs="Symbol"/>
    </w:rPr>
  </w:style>
  <w:style w:type="character" w:customStyle="1" w:styleId="Domylnaczcionkaakapitu4">
    <w:name w:val="Domyślna czcionka akapitu4"/>
    <w:rsid w:val="006D4A75"/>
  </w:style>
  <w:style w:type="character" w:customStyle="1" w:styleId="Domylnaczcionkaakapitu10">
    <w:name w:val="Domyślna czcionka akapitu1"/>
    <w:rsid w:val="006D4A75"/>
  </w:style>
  <w:style w:type="character" w:customStyle="1" w:styleId="WW8Num6z0">
    <w:name w:val="WW8Num6z0"/>
    <w:rsid w:val="006D4A75"/>
    <w:rPr>
      <w:rFonts w:ascii="Symbol" w:hAnsi="Symbol" w:cs="Symbol"/>
    </w:rPr>
  </w:style>
  <w:style w:type="character" w:customStyle="1" w:styleId="WW8Num15z0">
    <w:name w:val="WW8Num15z0"/>
    <w:rsid w:val="006D4A75"/>
    <w:rPr>
      <w:rFonts w:ascii="Symbol" w:hAnsi="Symbol" w:cs="Symbol"/>
    </w:rPr>
  </w:style>
  <w:style w:type="character" w:customStyle="1" w:styleId="WW8Num15z1">
    <w:name w:val="WW8Num15z1"/>
    <w:rsid w:val="006D4A75"/>
    <w:rPr>
      <w:rFonts w:ascii="Courier New" w:hAnsi="Courier New" w:cs="Courier New"/>
    </w:rPr>
  </w:style>
  <w:style w:type="character" w:customStyle="1" w:styleId="WW8Num18z0">
    <w:name w:val="WW8Num18z0"/>
    <w:rsid w:val="006D4A75"/>
    <w:rPr>
      <w:rFonts w:ascii="Times New Roman" w:hAnsi="Times New Roman" w:cs="Times New Roman"/>
    </w:rPr>
  </w:style>
  <w:style w:type="character" w:customStyle="1" w:styleId="WW8Num18z1">
    <w:name w:val="WW8Num18z1"/>
    <w:rsid w:val="006D4A75"/>
    <w:rPr>
      <w:rFonts w:ascii="Courier New" w:hAnsi="Courier New" w:cs="Courier New"/>
    </w:rPr>
  </w:style>
  <w:style w:type="character" w:customStyle="1" w:styleId="WW8Num18z2">
    <w:name w:val="WW8Num18z2"/>
    <w:rsid w:val="006D4A75"/>
    <w:rPr>
      <w:rFonts w:ascii="Wingdings" w:hAnsi="Wingdings" w:cs="Wingdings"/>
    </w:rPr>
  </w:style>
  <w:style w:type="character" w:customStyle="1" w:styleId="WW8Num18z3">
    <w:name w:val="WW8Num18z3"/>
    <w:rsid w:val="006D4A75"/>
    <w:rPr>
      <w:rFonts w:ascii="Symbol" w:hAnsi="Symbol" w:cs="Symbol"/>
    </w:rPr>
  </w:style>
  <w:style w:type="character" w:customStyle="1" w:styleId="WW8Num19z0">
    <w:name w:val="WW8Num19z0"/>
    <w:rsid w:val="006D4A75"/>
  </w:style>
  <w:style w:type="character" w:customStyle="1" w:styleId="WW8Num19z1">
    <w:name w:val="WW8Num19z1"/>
    <w:rsid w:val="006D4A75"/>
    <w:rPr>
      <w:rFonts w:ascii="Courier New" w:hAnsi="Courier New" w:cs="Courier New"/>
    </w:rPr>
  </w:style>
  <w:style w:type="character" w:customStyle="1" w:styleId="WW8Num19z2">
    <w:name w:val="WW8Num19z2"/>
    <w:rsid w:val="006D4A75"/>
    <w:rPr>
      <w:rFonts w:ascii="Wingdings" w:hAnsi="Wingdings" w:cs="Wingdings"/>
    </w:rPr>
  </w:style>
  <w:style w:type="character" w:customStyle="1" w:styleId="WW8Num19z3">
    <w:name w:val="WW8Num19z3"/>
    <w:rsid w:val="006D4A75"/>
    <w:rPr>
      <w:rFonts w:ascii="Symbol" w:hAnsi="Symbol" w:cs="Symbol"/>
    </w:rPr>
  </w:style>
  <w:style w:type="character" w:customStyle="1" w:styleId="WW8Num20z0">
    <w:name w:val="WW8Num20z0"/>
    <w:rsid w:val="006D4A75"/>
    <w:rPr>
      <w:b w:val="0"/>
      <w:bCs w:val="0"/>
      <w:i w:val="0"/>
      <w:iCs w:val="0"/>
      <w:sz w:val="24"/>
      <w:szCs w:val="24"/>
      <w:u w:val="none"/>
    </w:rPr>
  </w:style>
  <w:style w:type="character" w:customStyle="1" w:styleId="WW8Num21z0">
    <w:name w:val="WW8Num21z0"/>
    <w:rsid w:val="006D4A75"/>
    <w:rPr>
      <w:rFonts w:ascii="Symbol" w:hAnsi="Symbol" w:cs="Symbol"/>
      <w:sz w:val="18"/>
      <w:szCs w:val="18"/>
    </w:rPr>
  </w:style>
  <w:style w:type="character" w:customStyle="1" w:styleId="WW8Num24z0">
    <w:name w:val="WW8Num24z0"/>
    <w:rsid w:val="006D4A75"/>
    <w:rPr>
      <w:color w:val="000000"/>
    </w:rPr>
  </w:style>
  <w:style w:type="character" w:customStyle="1" w:styleId="WW8Num25z0">
    <w:name w:val="WW8Num25z0"/>
    <w:rsid w:val="006D4A75"/>
    <w:rPr>
      <w:rFonts w:ascii="Times New Roman" w:hAnsi="Times New Roman" w:cs="Times New Roman"/>
    </w:rPr>
  </w:style>
  <w:style w:type="character" w:customStyle="1" w:styleId="WW8Num25z1">
    <w:name w:val="WW8Num25z1"/>
    <w:rsid w:val="006D4A75"/>
    <w:rPr>
      <w:rFonts w:ascii="Courier New" w:hAnsi="Courier New" w:cs="Courier New"/>
    </w:rPr>
  </w:style>
  <w:style w:type="character" w:customStyle="1" w:styleId="WW8Num26z0">
    <w:name w:val="WW8Num26z0"/>
    <w:rsid w:val="006D4A75"/>
    <w:rPr>
      <w:color w:val="000000"/>
    </w:rPr>
  </w:style>
  <w:style w:type="character" w:customStyle="1" w:styleId="WW8Num26z1">
    <w:name w:val="WW8Num26z1"/>
    <w:rsid w:val="006D4A75"/>
    <w:rPr>
      <w:sz w:val="24"/>
      <w:szCs w:val="24"/>
    </w:rPr>
  </w:style>
  <w:style w:type="character" w:customStyle="1" w:styleId="Domylnaczcionkaakapitu3">
    <w:name w:val="Domyślna czcionka akapitu3"/>
    <w:rsid w:val="006D4A75"/>
  </w:style>
  <w:style w:type="character" w:customStyle="1" w:styleId="ZnakZnak21">
    <w:name w:val="Znak Znak21"/>
    <w:rsid w:val="006D4A75"/>
    <w:rPr>
      <w:rFonts w:ascii="Cambria" w:hAnsi="Cambria" w:cs="Cambria"/>
      <w:b/>
      <w:bCs/>
      <w:kern w:val="1"/>
      <w:sz w:val="32"/>
      <w:szCs w:val="32"/>
      <w:lang w:eastAsia="ar-SA" w:bidi="ar-SA"/>
    </w:rPr>
  </w:style>
  <w:style w:type="character" w:customStyle="1" w:styleId="ZnakZnak20">
    <w:name w:val="Znak Znak20"/>
    <w:rsid w:val="006D4A75"/>
    <w:rPr>
      <w:rFonts w:ascii="Cambria" w:hAnsi="Cambria" w:cs="Cambria"/>
      <w:b/>
      <w:bCs/>
      <w:i/>
      <w:iCs/>
      <w:sz w:val="28"/>
      <w:szCs w:val="28"/>
      <w:lang w:eastAsia="ar-SA" w:bidi="ar-SA"/>
    </w:rPr>
  </w:style>
  <w:style w:type="character" w:customStyle="1" w:styleId="ZnakZnak19">
    <w:name w:val="Znak Znak19"/>
    <w:rsid w:val="006D4A75"/>
    <w:rPr>
      <w:rFonts w:ascii="Cambria" w:hAnsi="Cambria" w:cs="Cambria"/>
      <w:b/>
      <w:bCs/>
      <w:sz w:val="26"/>
      <w:szCs w:val="26"/>
      <w:lang w:eastAsia="ar-SA" w:bidi="ar-SA"/>
    </w:rPr>
  </w:style>
  <w:style w:type="character" w:customStyle="1" w:styleId="ZnakZnak18">
    <w:name w:val="Znak Znak18"/>
    <w:rsid w:val="006D4A75"/>
    <w:rPr>
      <w:rFonts w:ascii="Calibri" w:hAnsi="Calibri" w:cs="Calibri"/>
      <w:b/>
      <w:bCs/>
      <w:sz w:val="28"/>
      <w:szCs w:val="28"/>
      <w:lang w:eastAsia="ar-SA" w:bidi="ar-SA"/>
    </w:rPr>
  </w:style>
  <w:style w:type="character" w:customStyle="1" w:styleId="ZnakZnak17">
    <w:name w:val="Znak Znak17"/>
    <w:rsid w:val="006D4A75"/>
    <w:rPr>
      <w:rFonts w:ascii="Calibri" w:hAnsi="Calibri" w:cs="Calibri"/>
      <w:b/>
      <w:bCs/>
      <w:i/>
      <w:iCs/>
      <w:sz w:val="26"/>
      <w:szCs w:val="26"/>
      <w:lang w:eastAsia="ar-SA" w:bidi="ar-SA"/>
    </w:rPr>
  </w:style>
  <w:style w:type="character" w:customStyle="1" w:styleId="ZnakZnak16">
    <w:name w:val="Znak Znak16"/>
    <w:rsid w:val="006D4A75"/>
    <w:rPr>
      <w:rFonts w:ascii="Calibri" w:hAnsi="Calibri" w:cs="Calibri"/>
      <w:b/>
      <w:bCs/>
      <w:lang w:eastAsia="ar-SA" w:bidi="ar-SA"/>
    </w:rPr>
  </w:style>
  <w:style w:type="character" w:customStyle="1" w:styleId="ZnakZnak15">
    <w:name w:val="Znak Znak15"/>
    <w:rsid w:val="006D4A75"/>
    <w:rPr>
      <w:rFonts w:ascii="Calibri" w:hAnsi="Calibri" w:cs="Calibri"/>
      <w:sz w:val="24"/>
      <w:szCs w:val="24"/>
      <w:lang w:eastAsia="ar-SA" w:bidi="ar-SA"/>
    </w:rPr>
  </w:style>
  <w:style w:type="character" w:customStyle="1" w:styleId="ZnakZnak14">
    <w:name w:val="Znak Znak14"/>
    <w:rsid w:val="006D4A75"/>
    <w:rPr>
      <w:rFonts w:ascii="Calibri" w:hAnsi="Calibri" w:cs="Calibri"/>
      <w:i/>
      <w:iCs/>
      <w:sz w:val="24"/>
      <w:szCs w:val="24"/>
      <w:lang w:eastAsia="ar-SA" w:bidi="ar-SA"/>
    </w:rPr>
  </w:style>
  <w:style w:type="character" w:customStyle="1" w:styleId="ZnakZnak13">
    <w:name w:val="Znak Znak13"/>
    <w:rsid w:val="006D4A75"/>
    <w:rPr>
      <w:rFonts w:ascii="Cambria" w:hAnsi="Cambria" w:cs="Cambria"/>
      <w:lang w:eastAsia="ar-SA" w:bidi="ar-SA"/>
    </w:rPr>
  </w:style>
  <w:style w:type="character" w:customStyle="1" w:styleId="WW8Num6z1">
    <w:name w:val="WW8Num6z1"/>
    <w:rsid w:val="006D4A75"/>
    <w:rPr>
      <w:rFonts w:ascii="Times New Roman" w:hAnsi="Times New Roman" w:cs="Times New Roman"/>
    </w:rPr>
  </w:style>
  <w:style w:type="character" w:customStyle="1" w:styleId="Domylnaczcionkaakapitu2">
    <w:name w:val="Domyślna czcionka akapitu2"/>
    <w:rsid w:val="006D4A75"/>
  </w:style>
  <w:style w:type="character" w:customStyle="1" w:styleId="WW8Num14z0">
    <w:name w:val="WW8Num14z0"/>
    <w:rsid w:val="006D4A75"/>
    <w:rPr>
      <w:rFonts w:ascii="Symbol" w:hAnsi="Symbol" w:cs="Symbol"/>
    </w:rPr>
  </w:style>
  <w:style w:type="character" w:customStyle="1" w:styleId="WW8Num15z2">
    <w:name w:val="WW8Num15z2"/>
    <w:rsid w:val="006D4A75"/>
    <w:rPr>
      <w:rFonts w:ascii="Wingdings" w:hAnsi="Wingdings" w:cs="Wingdings"/>
    </w:rPr>
  </w:style>
  <w:style w:type="character" w:customStyle="1" w:styleId="WW8Num25z2">
    <w:name w:val="WW8Num25z2"/>
    <w:rsid w:val="006D4A75"/>
    <w:rPr>
      <w:rFonts w:ascii="Wingdings" w:hAnsi="Wingdings" w:cs="Wingdings"/>
    </w:rPr>
  </w:style>
  <w:style w:type="character" w:customStyle="1" w:styleId="WW8Num25z3">
    <w:name w:val="WW8Num25z3"/>
    <w:rsid w:val="006D4A75"/>
    <w:rPr>
      <w:rFonts w:ascii="Symbol" w:hAnsi="Symbol" w:cs="Symbol"/>
    </w:rPr>
  </w:style>
  <w:style w:type="character" w:customStyle="1" w:styleId="WW8Num31z0">
    <w:name w:val="WW8Num31z0"/>
    <w:rsid w:val="006D4A75"/>
    <w:rPr>
      <w:rFonts w:ascii="Symbol" w:hAnsi="Symbol" w:cs="Symbol"/>
    </w:rPr>
  </w:style>
  <w:style w:type="character" w:customStyle="1" w:styleId="WW8Num31z1">
    <w:name w:val="WW8Num31z1"/>
    <w:rsid w:val="006D4A75"/>
    <w:rPr>
      <w:rFonts w:ascii="Courier New" w:hAnsi="Courier New" w:cs="Courier New"/>
    </w:rPr>
  </w:style>
  <w:style w:type="character" w:customStyle="1" w:styleId="WW8Num31z2">
    <w:name w:val="WW8Num31z2"/>
    <w:rsid w:val="006D4A75"/>
    <w:rPr>
      <w:rFonts w:ascii="Wingdings" w:hAnsi="Wingdings" w:cs="Wingdings"/>
    </w:rPr>
  </w:style>
  <w:style w:type="character" w:customStyle="1" w:styleId="WW8Num32z0">
    <w:name w:val="WW8Num32z0"/>
    <w:rsid w:val="006D4A75"/>
    <w:rPr>
      <w:rFonts w:ascii="Symbol" w:hAnsi="Symbol" w:cs="Symbol"/>
    </w:rPr>
  </w:style>
  <w:style w:type="character" w:customStyle="1" w:styleId="WW8Num38z0">
    <w:name w:val="WW8Num38z0"/>
    <w:rsid w:val="006D4A75"/>
  </w:style>
  <w:style w:type="character" w:customStyle="1" w:styleId="WW8NumSt8z0">
    <w:name w:val="WW8NumSt8z0"/>
    <w:rsid w:val="006D4A75"/>
    <w:rPr>
      <w:rFonts w:ascii="Symbol" w:hAnsi="Symbol" w:cs="Symbol"/>
    </w:rPr>
  </w:style>
  <w:style w:type="character" w:customStyle="1" w:styleId="Numerstrony1">
    <w:name w:val="Numer strony1"/>
    <w:basedOn w:val="Domylnaczcionkaakapitu3"/>
    <w:rsid w:val="006D4A75"/>
  </w:style>
  <w:style w:type="character" w:customStyle="1" w:styleId="Odwoaniedokomentarza1">
    <w:name w:val="Odwołanie do komentarza1"/>
    <w:rsid w:val="006D4A75"/>
    <w:rPr>
      <w:sz w:val="16"/>
      <w:szCs w:val="16"/>
    </w:rPr>
  </w:style>
  <w:style w:type="character" w:styleId="Pogrubienie">
    <w:name w:val="Strong"/>
    <w:qFormat/>
    <w:rsid w:val="006D4A75"/>
    <w:rPr>
      <w:b/>
      <w:bCs/>
    </w:rPr>
  </w:style>
  <w:style w:type="character" w:customStyle="1" w:styleId="ZnakZnak5">
    <w:name w:val="Znak Znak5"/>
    <w:rsid w:val="006D4A75"/>
    <w:rPr>
      <w:rFonts w:cs="Mangal"/>
      <w:b/>
      <w:bCs/>
      <w:kern w:val="1"/>
      <w:sz w:val="20"/>
      <w:szCs w:val="18"/>
      <w:lang w:val="pl-PL" w:eastAsia="hi-IN" w:bidi="hi-IN"/>
    </w:rPr>
  </w:style>
  <w:style w:type="character" w:customStyle="1" w:styleId="ZnakZnak4">
    <w:name w:val="Znak Znak4"/>
    <w:rsid w:val="006D4A75"/>
    <w:rPr>
      <w:rFonts w:ascii="Cambria" w:eastAsia="Times New Roman" w:hAnsi="Cambria" w:cs="Mangal"/>
      <w:b/>
      <w:bCs/>
      <w:kern w:val="1"/>
      <w:sz w:val="32"/>
      <w:szCs w:val="29"/>
      <w:lang w:val="pl-PL" w:eastAsia="hi-IN" w:bidi="hi-IN"/>
    </w:rPr>
  </w:style>
  <w:style w:type="character" w:customStyle="1" w:styleId="ZnakZnak3">
    <w:name w:val="Znak Znak3"/>
    <w:rsid w:val="006D4A75"/>
    <w:rPr>
      <w:rFonts w:ascii="Cambria" w:eastAsia="Times New Roman" w:hAnsi="Cambria" w:cs="Mangal"/>
      <w:b/>
      <w:bCs/>
      <w:kern w:val="1"/>
      <w:sz w:val="24"/>
      <w:szCs w:val="21"/>
      <w:lang w:val="pl-PL" w:eastAsia="hi-IN" w:bidi="hi-IN"/>
    </w:rPr>
  </w:style>
  <w:style w:type="character" w:customStyle="1" w:styleId="ZnakZnak2">
    <w:name w:val="Znak Znak2"/>
    <w:rsid w:val="006D4A75"/>
    <w:rPr>
      <w:rFonts w:cs="Mangal"/>
      <w:kern w:val="1"/>
      <w:sz w:val="16"/>
      <w:szCs w:val="14"/>
      <w:lang w:eastAsia="hi-IN" w:bidi="hi-IN"/>
    </w:rPr>
  </w:style>
  <w:style w:type="character" w:customStyle="1" w:styleId="ZnakZnak">
    <w:name w:val="Znak Znak"/>
    <w:rsid w:val="006D4A75"/>
    <w:rPr>
      <w:rFonts w:cs="Mangal"/>
      <w:kern w:val="1"/>
      <w:sz w:val="24"/>
      <w:szCs w:val="21"/>
      <w:lang w:eastAsia="hi-IN" w:bidi="hi-IN"/>
    </w:rPr>
  </w:style>
  <w:style w:type="character" w:customStyle="1" w:styleId="ZnakZnak1">
    <w:name w:val="Znak Znak1"/>
    <w:basedOn w:val="Domylnaczcionkaakapitu10"/>
    <w:rsid w:val="006D4A75"/>
    <w:rPr>
      <w:rFonts w:cs="Mangal"/>
      <w:kern w:val="1"/>
      <w:sz w:val="24"/>
      <w:szCs w:val="21"/>
      <w:lang w:eastAsia="hi-IN" w:bidi="hi-IN"/>
    </w:rPr>
  </w:style>
  <w:style w:type="character" w:customStyle="1" w:styleId="TematkomentarzaZnak">
    <w:name w:val="Temat komentarza Znak"/>
    <w:basedOn w:val="ZnakZnak1"/>
    <w:rsid w:val="006D4A75"/>
    <w:rPr>
      <w:rFonts w:cs="Mangal"/>
      <w:kern w:val="1"/>
      <w:sz w:val="24"/>
      <w:szCs w:val="21"/>
      <w:lang w:eastAsia="hi-IN" w:bidi="hi-IN"/>
    </w:rPr>
  </w:style>
  <w:style w:type="character" w:customStyle="1" w:styleId="Odwoanieprzypisudolnego1">
    <w:name w:val="Odwołanie przypisu dolnego1"/>
    <w:rsid w:val="006D4A75"/>
    <w:rPr>
      <w:vertAlign w:val="superscript"/>
    </w:rPr>
  </w:style>
  <w:style w:type="character" w:customStyle="1" w:styleId="Znakiprzypiswkocowych">
    <w:name w:val="Znaki przypisów końcowych"/>
    <w:rsid w:val="006D4A75"/>
    <w:rPr>
      <w:vertAlign w:val="superscript"/>
    </w:rPr>
  </w:style>
  <w:style w:type="character" w:customStyle="1" w:styleId="WW-Znakiprzypiswkocowych">
    <w:name w:val="WW-Znaki przypisów końcowych"/>
    <w:rsid w:val="006D4A75"/>
  </w:style>
  <w:style w:type="character" w:customStyle="1" w:styleId="Odwoanieprzypisudolnego2">
    <w:name w:val="Odwołanie przypisu dolnego2"/>
    <w:rsid w:val="006D4A75"/>
    <w:rPr>
      <w:vertAlign w:val="superscript"/>
    </w:rPr>
  </w:style>
  <w:style w:type="character" w:customStyle="1" w:styleId="Odwoanieprzypisukocowego1">
    <w:name w:val="Odwołanie przypisu końcowego1"/>
    <w:rsid w:val="006D4A75"/>
    <w:rPr>
      <w:vertAlign w:val="superscript"/>
    </w:rPr>
  </w:style>
  <w:style w:type="character" w:customStyle="1" w:styleId="Symbolewypunktowania">
    <w:name w:val="Symbole wypunktowania"/>
    <w:rsid w:val="006D4A75"/>
    <w:rPr>
      <w:rFonts w:ascii="StarSymbol" w:eastAsia="OpenSymbol" w:hAnsi="StarSymbol" w:cs="StarSymbol"/>
      <w:sz w:val="18"/>
      <w:szCs w:val="18"/>
    </w:rPr>
  </w:style>
  <w:style w:type="character" w:customStyle="1" w:styleId="BodyTextChar">
    <w:name w:val="Body Text Char"/>
    <w:rsid w:val="006D4A75"/>
    <w:rPr>
      <w:sz w:val="24"/>
      <w:szCs w:val="24"/>
      <w:lang w:eastAsia="ar-SA" w:bidi="ar-SA"/>
    </w:rPr>
  </w:style>
  <w:style w:type="character" w:customStyle="1" w:styleId="HeaderChar">
    <w:name w:val="Header Char"/>
    <w:rsid w:val="006D4A75"/>
    <w:rPr>
      <w:sz w:val="24"/>
      <w:szCs w:val="24"/>
      <w:lang w:eastAsia="ar-SA" w:bidi="ar-SA"/>
    </w:rPr>
  </w:style>
  <w:style w:type="character" w:customStyle="1" w:styleId="NagwekZnak">
    <w:name w:val="Nagłówek Znak"/>
    <w:rsid w:val="006D4A75"/>
    <w:rPr>
      <w:sz w:val="24"/>
      <w:szCs w:val="24"/>
      <w:lang w:eastAsia="ar-SA" w:bidi="ar-SA"/>
    </w:rPr>
  </w:style>
  <w:style w:type="character" w:customStyle="1" w:styleId="FooterChar">
    <w:name w:val="Footer Char"/>
    <w:rsid w:val="006D4A75"/>
    <w:rPr>
      <w:sz w:val="24"/>
      <w:szCs w:val="24"/>
      <w:lang w:eastAsia="ar-SA" w:bidi="ar-SA"/>
    </w:rPr>
  </w:style>
  <w:style w:type="character" w:customStyle="1" w:styleId="BodyTextIndentChar">
    <w:name w:val="Body Text Indent Char"/>
    <w:rsid w:val="006D4A75"/>
    <w:rPr>
      <w:sz w:val="24"/>
      <w:szCs w:val="24"/>
      <w:lang w:eastAsia="ar-SA" w:bidi="ar-SA"/>
    </w:rPr>
  </w:style>
  <w:style w:type="character" w:customStyle="1" w:styleId="EndnoteTextChar">
    <w:name w:val="Endnote Text Char"/>
    <w:rsid w:val="006D4A75"/>
    <w:rPr>
      <w:sz w:val="20"/>
      <w:szCs w:val="20"/>
      <w:lang w:eastAsia="ar-SA" w:bidi="ar-SA"/>
    </w:rPr>
  </w:style>
  <w:style w:type="character" w:customStyle="1" w:styleId="TekstprzypisukocowegoZnak">
    <w:name w:val="Tekst przypisu końcowego Znak"/>
    <w:rsid w:val="006D4A75"/>
    <w:rPr>
      <w:sz w:val="20"/>
      <w:szCs w:val="20"/>
      <w:lang w:eastAsia="ar-SA" w:bidi="ar-SA"/>
    </w:rPr>
  </w:style>
  <w:style w:type="character" w:customStyle="1" w:styleId="BalloonTextChar">
    <w:name w:val="Balloon Text Char"/>
    <w:rsid w:val="006D4A75"/>
    <w:rPr>
      <w:sz w:val="2"/>
      <w:szCs w:val="2"/>
      <w:lang w:eastAsia="ar-SA" w:bidi="ar-SA"/>
    </w:rPr>
  </w:style>
  <w:style w:type="character" w:customStyle="1" w:styleId="TekstdymkaZnak">
    <w:name w:val="Tekst dymka Znak"/>
    <w:rsid w:val="006D4A75"/>
    <w:rPr>
      <w:sz w:val="2"/>
      <w:szCs w:val="2"/>
      <w:lang w:eastAsia="ar-SA" w:bidi="ar-SA"/>
    </w:rPr>
  </w:style>
  <w:style w:type="character" w:customStyle="1" w:styleId="CommentTextChar">
    <w:name w:val="Comment Text Char"/>
    <w:rsid w:val="006D4A75"/>
    <w:rPr>
      <w:sz w:val="20"/>
      <w:szCs w:val="20"/>
      <w:lang w:eastAsia="ar-SA" w:bidi="ar-SA"/>
    </w:rPr>
  </w:style>
  <w:style w:type="character" w:customStyle="1" w:styleId="TekstkomentarzaZnak">
    <w:name w:val="Tekst komentarza Znak"/>
    <w:uiPriority w:val="99"/>
    <w:rsid w:val="006D4A75"/>
    <w:rPr>
      <w:sz w:val="20"/>
      <w:szCs w:val="20"/>
      <w:lang w:eastAsia="ar-SA" w:bidi="ar-SA"/>
    </w:rPr>
  </w:style>
  <w:style w:type="character" w:customStyle="1" w:styleId="CommentSubjectChar">
    <w:name w:val="Comment Subject Char"/>
    <w:rsid w:val="006D4A75"/>
    <w:rPr>
      <w:b/>
      <w:bCs/>
      <w:sz w:val="20"/>
      <w:szCs w:val="20"/>
      <w:lang w:eastAsia="ar-SA" w:bidi="ar-SA"/>
    </w:rPr>
  </w:style>
  <w:style w:type="character" w:customStyle="1" w:styleId="TematkomentarzaZnak1">
    <w:name w:val="Temat komentarza Znak1"/>
    <w:rsid w:val="006D4A75"/>
    <w:rPr>
      <w:b/>
      <w:bCs/>
      <w:sz w:val="20"/>
      <w:szCs w:val="20"/>
      <w:lang w:eastAsia="ar-SA" w:bidi="ar-SA"/>
    </w:rPr>
  </w:style>
  <w:style w:type="character" w:customStyle="1" w:styleId="FootnoteTextChar">
    <w:name w:val="Footnote Text Char"/>
    <w:rsid w:val="006D4A75"/>
    <w:rPr>
      <w:sz w:val="20"/>
      <w:szCs w:val="20"/>
      <w:lang w:eastAsia="ar-SA" w:bidi="ar-SA"/>
    </w:rPr>
  </w:style>
  <w:style w:type="character" w:customStyle="1" w:styleId="TitleChar">
    <w:name w:val="Title Char"/>
    <w:rsid w:val="006D4A75"/>
    <w:rPr>
      <w:rFonts w:ascii="Cambria" w:hAnsi="Cambria" w:cs="Cambria"/>
      <w:b/>
      <w:bCs/>
      <w:kern w:val="1"/>
      <w:sz w:val="32"/>
      <w:szCs w:val="32"/>
      <w:lang w:eastAsia="ar-SA" w:bidi="ar-SA"/>
    </w:rPr>
  </w:style>
  <w:style w:type="character" w:customStyle="1" w:styleId="SubtitleChar">
    <w:name w:val="Subtitle Char"/>
    <w:rsid w:val="006D4A75"/>
    <w:rPr>
      <w:rFonts w:ascii="Cambria" w:hAnsi="Cambria" w:cs="Cambria"/>
      <w:sz w:val="24"/>
      <w:szCs w:val="24"/>
      <w:lang w:eastAsia="ar-SA" w:bidi="ar-SA"/>
    </w:rPr>
  </w:style>
  <w:style w:type="character" w:customStyle="1" w:styleId="BodyText3Char">
    <w:name w:val="Body Text 3 Char"/>
    <w:rsid w:val="006D4A75"/>
    <w:rPr>
      <w:sz w:val="16"/>
      <w:szCs w:val="16"/>
      <w:lang w:eastAsia="ar-SA" w:bidi="ar-SA"/>
    </w:rPr>
  </w:style>
  <w:style w:type="character" w:customStyle="1" w:styleId="Tekstpodstawowywcity2Znak">
    <w:name w:val="Tekst podstawowy wcięty 2 Znak"/>
    <w:rsid w:val="006D4A75"/>
    <w:rPr>
      <w:sz w:val="24"/>
      <w:szCs w:val="24"/>
      <w:lang w:eastAsia="ar-SA" w:bidi="ar-SA"/>
    </w:rPr>
  </w:style>
  <w:style w:type="character" w:customStyle="1" w:styleId="Tekstpodstawowy3Znak">
    <w:name w:val="Tekst podstawowy 3 Znak"/>
    <w:rsid w:val="006D4A75"/>
    <w:rPr>
      <w:sz w:val="16"/>
      <w:szCs w:val="16"/>
      <w:lang w:eastAsia="ar-SA" w:bidi="ar-SA"/>
    </w:rPr>
  </w:style>
  <w:style w:type="character" w:customStyle="1" w:styleId="Heading2Char1">
    <w:name w:val="Heading 2 Char1"/>
    <w:rsid w:val="006D4A75"/>
    <w:rPr>
      <w:b/>
      <w:bCs/>
      <w:sz w:val="24"/>
      <w:szCs w:val="24"/>
      <w:lang w:val="pl-PL" w:eastAsia="ar-SA" w:bidi="ar-SA"/>
    </w:rPr>
  </w:style>
  <w:style w:type="character" w:customStyle="1" w:styleId="BodyTextChar1">
    <w:name w:val="Body Text Char1"/>
    <w:rsid w:val="006D4A75"/>
    <w:rPr>
      <w:sz w:val="24"/>
      <w:szCs w:val="24"/>
      <w:lang w:val="pl-PL" w:eastAsia="ar-SA" w:bidi="ar-SA"/>
    </w:rPr>
  </w:style>
  <w:style w:type="character" w:customStyle="1" w:styleId="BodyTextIndentChar1">
    <w:name w:val="Body Text Indent Char1"/>
    <w:rsid w:val="006D4A75"/>
    <w:rPr>
      <w:sz w:val="24"/>
      <w:szCs w:val="24"/>
      <w:lang w:val="pl-PL" w:eastAsia="ar-SA" w:bidi="ar-SA"/>
    </w:rPr>
  </w:style>
  <w:style w:type="character" w:customStyle="1" w:styleId="Symbolprzypiswdoln">
    <w:name w:val="Symbol przypisów doln."/>
    <w:rsid w:val="006D4A75"/>
    <w:rPr>
      <w:vertAlign w:val="superscript"/>
    </w:rPr>
  </w:style>
  <w:style w:type="character" w:customStyle="1" w:styleId="WW-Symbolprzypiswdoln1">
    <w:name w:val="WW-Symbol przypisów doln.1"/>
    <w:rsid w:val="006D4A75"/>
    <w:rPr>
      <w:vertAlign w:val="superscript"/>
    </w:rPr>
  </w:style>
  <w:style w:type="character" w:customStyle="1" w:styleId="ListLabel1">
    <w:name w:val="ListLabel 1"/>
    <w:rsid w:val="006D4A75"/>
  </w:style>
  <w:style w:type="character" w:customStyle="1" w:styleId="ListLabel2">
    <w:name w:val="ListLabel 2"/>
    <w:rsid w:val="006D4A75"/>
    <w:rPr>
      <w:rFonts w:eastAsia="Times New Roman"/>
    </w:rPr>
  </w:style>
  <w:style w:type="character" w:customStyle="1" w:styleId="ListLabel3">
    <w:name w:val="ListLabel 3"/>
    <w:rsid w:val="006D4A75"/>
  </w:style>
  <w:style w:type="character" w:customStyle="1" w:styleId="ListLabel4">
    <w:name w:val="ListLabel 4"/>
    <w:rsid w:val="006D4A75"/>
    <w:rPr>
      <w:rFonts w:eastAsia="Times New Roman"/>
    </w:rPr>
  </w:style>
  <w:style w:type="character" w:customStyle="1" w:styleId="ListLabel5">
    <w:name w:val="ListLabel 5"/>
    <w:rsid w:val="006D4A75"/>
    <w:rPr>
      <w:sz w:val="24"/>
      <w:szCs w:val="24"/>
      <w:u w:val="none"/>
    </w:rPr>
  </w:style>
  <w:style w:type="character" w:customStyle="1" w:styleId="ZnakZnak12">
    <w:name w:val="Znak Znak12"/>
    <w:rsid w:val="006D4A75"/>
    <w:rPr>
      <w:rFonts w:cs="Mangal"/>
      <w:kern w:val="1"/>
      <w:sz w:val="24"/>
      <w:szCs w:val="21"/>
      <w:lang w:eastAsia="hi-IN" w:bidi="hi-IN"/>
    </w:rPr>
  </w:style>
  <w:style w:type="character" w:customStyle="1" w:styleId="ZnakZnak11">
    <w:name w:val="Znak Znak11"/>
    <w:rsid w:val="006D4A75"/>
    <w:rPr>
      <w:rFonts w:cs="Mangal"/>
      <w:kern w:val="1"/>
      <w:sz w:val="24"/>
      <w:szCs w:val="21"/>
      <w:lang w:eastAsia="hi-IN" w:bidi="hi-IN"/>
    </w:rPr>
  </w:style>
  <w:style w:type="character" w:customStyle="1" w:styleId="ZnakZnak10">
    <w:name w:val="Znak Znak10"/>
    <w:rsid w:val="006D4A75"/>
    <w:rPr>
      <w:rFonts w:cs="Mangal"/>
      <w:kern w:val="1"/>
      <w:sz w:val="24"/>
      <w:szCs w:val="21"/>
      <w:lang w:eastAsia="hi-IN" w:bidi="hi-IN"/>
    </w:rPr>
  </w:style>
  <w:style w:type="character" w:customStyle="1" w:styleId="ZnakZnak9">
    <w:name w:val="Znak Znak9"/>
    <w:rsid w:val="006D4A75"/>
    <w:rPr>
      <w:rFonts w:cs="Mangal"/>
      <w:kern w:val="1"/>
      <w:sz w:val="20"/>
      <w:szCs w:val="18"/>
      <w:lang w:eastAsia="hi-IN" w:bidi="hi-IN"/>
    </w:rPr>
  </w:style>
  <w:style w:type="character" w:customStyle="1" w:styleId="ZnakZnak8">
    <w:name w:val="Znak Znak8"/>
    <w:rsid w:val="006D4A75"/>
    <w:rPr>
      <w:rFonts w:cs="Mangal"/>
      <w:kern w:val="1"/>
      <w:sz w:val="0"/>
      <w:szCs w:val="0"/>
      <w:lang w:eastAsia="hi-IN" w:bidi="hi-IN"/>
    </w:rPr>
  </w:style>
  <w:style w:type="character" w:customStyle="1" w:styleId="ZnakZnak7">
    <w:name w:val="Znak Znak7"/>
    <w:rsid w:val="006D4A75"/>
    <w:rPr>
      <w:rFonts w:cs="Mangal"/>
      <w:kern w:val="1"/>
      <w:sz w:val="20"/>
      <w:szCs w:val="18"/>
      <w:lang w:eastAsia="hi-IN" w:bidi="hi-IN"/>
    </w:rPr>
  </w:style>
  <w:style w:type="character" w:customStyle="1" w:styleId="ZnakZnak6">
    <w:name w:val="Znak Znak6"/>
    <w:rsid w:val="006D4A75"/>
    <w:rPr>
      <w:rFonts w:cs="Mangal"/>
      <w:b/>
      <w:bCs/>
      <w:kern w:val="1"/>
      <w:sz w:val="20"/>
      <w:szCs w:val="18"/>
      <w:lang w:eastAsia="hi-IN" w:bidi="hi-IN"/>
    </w:rPr>
  </w:style>
  <w:style w:type="character" w:customStyle="1" w:styleId="Odwoanieprzypisudolnego3">
    <w:name w:val="Odwołanie przypisu dolnego3"/>
    <w:rsid w:val="006D4A75"/>
    <w:rPr>
      <w:vertAlign w:val="superscript"/>
    </w:rPr>
  </w:style>
  <w:style w:type="character" w:customStyle="1" w:styleId="Odwoanieprzypisukocowego2">
    <w:name w:val="Odwołanie przypisu końcowego2"/>
    <w:rsid w:val="006D4A75"/>
    <w:rPr>
      <w:vertAlign w:val="superscript"/>
    </w:rPr>
  </w:style>
  <w:style w:type="character" w:customStyle="1" w:styleId="ListLabel6">
    <w:name w:val="ListLabel 6"/>
    <w:rsid w:val="006D4A75"/>
    <w:rPr>
      <w:rFonts w:cs="Symbol"/>
      <w:b w:val="0"/>
    </w:rPr>
  </w:style>
  <w:style w:type="character" w:customStyle="1" w:styleId="ListLabel7">
    <w:name w:val="ListLabel 7"/>
    <w:rsid w:val="006D4A75"/>
    <w:rPr>
      <w:rFonts w:cs="Courier New"/>
    </w:rPr>
  </w:style>
  <w:style w:type="character" w:customStyle="1" w:styleId="ListLabel8">
    <w:name w:val="ListLabel 8"/>
    <w:rsid w:val="006D4A75"/>
    <w:rPr>
      <w:rFonts w:cs="Times New Roman"/>
    </w:rPr>
  </w:style>
  <w:style w:type="character" w:customStyle="1" w:styleId="ListLabel9">
    <w:name w:val="ListLabel 9"/>
    <w:rsid w:val="006D4A75"/>
    <w:rPr>
      <w:rFonts w:cs="Wingdings"/>
    </w:rPr>
  </w:style>
  <w:style w:type="character" w:customStyle="1" w:styleId="ListLabel10">
    <w:name w:val="ListLabel 10"/>
    <w:rsid w:val="006D4A75"/>
    <w:rPr>
      <w:rFonts w:cs="Symbol"/>
    </w:rPr>
  </w:style>
  <w:style w:type="character" w:customStyle="1" w:styleId="ListLabel11">
    <w:name w:val="ListLabel 11"/>
    <w:rsid w:val="006D4A75"/>
    <w:rPr>
      <w:b w:val="0"/>
      <w:bCs w:val="0"/>
      <w:i w:val="0"/>
      <w:iCs w:val="0"/>
      <w:sz w:val="24"/>
      <w:szCs w:val="24"/>
      <w:u w:val="none"/>
    </w:rPr>
  </w:style>
  <w:style w:type="character" w:customStyle="1" w:styleId="ListLabel12">
    <w:name w:val="ListLabel 12"/>
    <w:rsid w:val="006D4A75"/>
    <w:rPr>
      <w:rFonts w:cs="Symbol"/>
      <w:sz w:val="18"/>
      <w:szCs w:val="18"/>
    </w:rPr>
  </w:style>
  <w:style w:type="character" w:customStyle="1" w:styleId="Odwoanieprzypisukocowego3">
    <w:name w:val="Odwołanie przypisu końcowego3"/>
    <w:rsid w:val="006D4A75"/>
    <w:rPr>
      <w:vertAlign w:val="superscript"/>
    </w:rPr>
  </w:style>
  <w:style w:type="character" w:customStyle="1" w:styleId="TekstpodstawowyZnak1">
    <w:name w:val="Tekst podstawowy Znak1"/>
    <w:basedOn w:val="Domylnaczcionkaakapitu4"/>
    <w:rsid w:val="006D4A75"/>
    <w:rPr>
      <w:rFonts w:ascii="Times New Roman" w:eastAsia="SimSun" w:hAnsi="Times New Roman" w:cs="Mangal"/>
      <w:kern w:val="1"/>
      <w:sz w:val="24"/>
      <w:szCs w:val="24"/>
      <w:lang w:eastAsia="hi-IN" w:bidi="hi-IN"/>
    </w:rPr>
  </w:style>
  <w:style w:type="character" w:customStyle="1" w:styleId="StopkaZnak1">
    <w:name w:val="Stopka Znak1"/>
    <w:basedOn w:val="Domylnaczcionkaakapitu4"/>
    <w:rsid w:val="006D4A75"/>
    <w:rPr>
      <w:rFonts w:ascii="Times New Roman" w:eastAsia="SimSun" w:hAnsi="Times New Roman" w:cs="Mangal"/>
      <w:kern w:val="1"/>
      <w:sz w:val="24"/>
      <w:szCs w:val="24"/>
      <w:lang w:eastAsia="hi-IN" w:bidi="hi-IN"/>
    </w:rPr>
  </w:style>
  <w:style w:type="character" w:customStyle="1" w:styleId="TekstpodstawowywcityZnak1">
    <w:name w:val="Tekst podstawowy wcięty Znak1"/>
    <w:basedOn w:val="Domylnaczcionkaakapitu4"/>
    <w:rsid w:val="006D4A75"/>
    <w:rPr>
      <w:rFonts w:ascii="Times New Roman" w:eastAsia="SimSun" w:hAnsi="Times New Roman" w:cs="Mangal"/>
      <w:kern w:val="1"/>
      <w:sz w:val="24"/>
      <w:szCs w:val="24"/>
      <w:lang w:eastAsia="hi-IN" w:bidi="hi-IN"/>
    </w:rPr>
  </w:style>
  <w:style w:type="character" w:customStyle="1" w:styleId="TytuZnak1">
    <w:name w:val="Tytuł Znak1"/>
    <w:basedOn w:val="Domylnaczcionkaakapitu4"/>
    <w:uiPriority w:val="99"/>
    <w:rsid w:val="006D4A75"/>
    <w:rPr>
      <w:rFonts w:ascii="Times New Roman" w:eastAsia="SimSun" w:hAnsi="Times New Roman" w:cs="Mangal"/>
      <w:b/>
      <w:bCs/>
      <w:kern w:val="1"/>
      <w:sz w:val="36"/>
      <w:szCs w:val="36"/>
      <w:lang w:eastAsia="hi-IN" w:bidi="hi-IN"/>
    </w:rPr>
  </w:style>
  <w:style w:type="character" w:customStyle="1" w:styleId="PodtytuZnak1">
    <w:name w:val="Podtytuł Znak1"/>
    <w:basedOn w:val="Domylnaczcionkaakapitu4"/>
    <w:rsid w:val="006D4A75"/>
    <w:rPr>
      <w:rFonts w:ascii="Times New Roman" w:eastAsia="SimSun" w:hAnsi="Times New Roman" w:cs="Mangal"/>
      <w:b/>
      <w:bCs/>
      <w:i/>
      <w:iCs/>
      <w:kern w:val="1"/>
      <w:sz w:val="20"/>
      <w:szCs w:val="20"/>
      <w:lang w:eastAsia="hi-IN" w:bidi="hi-IN"/>
    </w:rPr>
  </w:style>
  <w:style w:type="character" w:customStyle="1" w:styleId="TekstprzypisudolnegoZnak1">
    <w:name w:val="Tekst przypisu dolnego Znak1"/>
    <w:basedOn w:val="Domylnaczcionkaakapitu4"/>
    <w:rsid w:val="006D4A75"/>
    <w:rPr>
      <w:rFonts w:ascii="Times New Roman" w:eastAsia="SimSun" w:hAnsi="Times New Roman" w:cs="Mangal"/>
      <w:kern w:val="1"/>
      <w:sz w:val="20"/>
      <w:szCs w:val="20"/>
      <w:lang w:eastAsia="hi-IN" w:bidi="hi-IN"/>
    </w:rPr>
  </w:style>
  <w:style w:type="character" w:customStyle="1" w:styleId="Odwoanieprzypisudolnego5">
    <w:name w:val="Odwołanie przypisu dolnego5"/>
    <w:rsid w:val="006D4A75"/>
    <w:rPr>
      <w:vertAlign w:val="superscript"/>
    </w:rPr>
  </w:style>
  <w:style w:type="character" w:customStyle="1" w:styleId="Odwoanieprzypisukocowego4">
    <w:name w:val="Odwołanie przypisu końcowego4"/>
    <w:rsid w:val="006D4A75"/>
    <w:rPr>
      <w:vertAlign w:val="superscript"/>
    </w:rPr>
  </w:style>
  <w:style w:type="character" w:customStyle="1" w:styleId="TekstpodstawowyZnak2">
    <w:name w:val="Tekst podstawowy Znak2"/>
    <w:basedOn w:val="Domylnaczcionkaakapitu5"/>
    <w:rsid w:val="006D4A75"/>
    <w:rPr>
      <w:rFonts w:ascii="Times New Roman" w:eastAsia="SimSun" w:hAnsi="Times New Roman" w:cs="Mangal"/>
      <w:kern w:val="1"/>
      <w:sz w:val="24"/>
      <w:szCs w:val="24"/>
      <w:lang w:eastAsia="hi-IN" w:bidi="hi-IN"/>
    </w:rPr>
  </w:style>
  <w:style w:type="character" w:customStyle="1" w:styleId="StopkaZnak2">
    <w:name w:val="Stopka Znak2"/>
    <w:basedOn w:val="Domylnaczcionkaakapitu5"/>
    <w:rsid w:val="006D4A75"/>
    <w:rPr>
      <w:rFonts w:ascii="Times New Roman" w:eastAsia="SimSun" w:hAnsi="Times New Roman" w:cs="Mangal"/>
      <w:kern w:val="1"/>
      <w:sz w:val="24"/>
      <w:szCs w:val="24"/>
      <w:lang w:eastAsia="hi-IN" w:bidi="hi-IN"/>
    </w:rPr>
  </w:style>
  <w:style w:type="character" w:customStyle="1" w:styleId="TekstpodstawowywcityZnak2">
    <w:name w:val="Tekst podstawowy wcięty Znak2"/>
    <w:basedOn w:val="Domylnaczcionkaakapitu5"/>
    <w:rsid w:val="006D4A75"/>
    <w:rPr>
      <w:rFonts w:ascii="Times New Roman" w:eastAsia="SimSun" w:hAnsi="Times New Roman" w:cs="Mangal"/>
      <w:kern w:val="1"/>
      <w:sz w:val="24"/>
      <w:szCs w:val="24"/>
      <w:lang w:eastAsia="hi-IN" w:bidi="hi-IN"/>
    </w:rPr>
  </w:style>
  <w:style w:type="character" w:customStyle="1" w:styleId="TytuZnak2">
    <w:name w:val="Tytuł Znak2"/>
    <w:basedOn w:val="Domylnaczcionkaakapitu5"/>
    <w:rsid w:val="006D4A75"/>
    <w:rPr>
      <w:rFonts w:ascii="Times New Roman" w:eastAsia="SimSun" w:hAnsi="Times New Roman" w:cs="Mangal"/>
      <w:b/>
      <w:bCs/>
      <w:kern w:val="1"/>
      <w:sz w:val="36"/>
      <w:szCs w:val="36"/>
      <w:lang w:eastAsia="hi-IN" w:bidi="hi-IN"/>
    </w:rPr>
  </w:style>
  <w:style w:type="character" w:customStyle="1" w:styleId="PodtytuZnak2">
    <w:name w:val="Podtytuł Znak2"/>
    <w:basedOn w:val="Domylnaczcionkaakapitu5"/>
    <w:rsid w:val="006D4A75"/>
    <w:rPr>
      <w:rFonts w:ascii="Times New Roman" w:eastAsia="SimSun" w:hAnsi="Times New Roman" w:cs="Mangal"/>
      <w:b/>
      <w:bCs/>
      <w:i/>
      <w:iCs/>
      <w:kern w:val="1"/>
      <w:sz w:val="20"/>
      <w:szCs w:val="20"/>
      <w:lang w:eastAsia="hi-IN" w:bidi="hi-IN"/>
    </w:rPr>
  </w:style>
  <w:style w:type="character" w:customStyle="1" w:styleId="TekstprzypisudolnegoZnak2">
    <w:name w:val="Tekst przypisu dolnego Znak2"/>
    <w:basedOn w:val="Domylnaczcionkaakapitu5"/>
    <w:rsid w:val="006D4A75"/>
    <w:rPr>
      <w:rFonts w:ascii="Times New Roman" w:eastAsia="SimSun" w:hAnsi="Times New Roman" w:cs="Mangal"/>
      <w:kern w:val="1"/>
      <w:sz w:val="20"/>
      <w:szCs w:val="20"/>
      <w:lang w:eastAsia="hi-IN" w:bidi="hi-IN"/>
    </w:rPr>
  </w:style>
  <w:style w:type="character" w:customStyle="1" w:styleId="Odwoanieprzypisudolnego6">
    <w:name w:val="Odwołanie przypisu dolnego6"/>
    <w:rsid w:val="006D4A75"/>
    <w:rPr>
      <w:vertAlign w:val="superscript"/>
    </w:rPr>
  </w:style>
  <w:style w:type="character" w:customStyle="1" w:styleId="Odwoanieprzypisukocowego5">
    <w:name w:val="Odwołanie przypisu końcowego5"/>
    <w:rsid w:val="006D4A75"/>
    <w:rPr>
      <w:vertAlign w:val="superscript"/>
    </w:rPr>
  </w:style>
  <w:style w:type="character" w:customStyle="1" w:styleId="NagwekZnak1">
    <w:name w:val="Nagłówek Znak1"/>
    <w:basedOn w:val="Domylnaczcionkaakapitu1"/>
    <w:rsid w:val="006D4A75"/>
    <w:rPr>
      <w:rFonts w:ascii="Times New Roman" w:eastAsia="SimSun" w:hAnsi="Times New Roman" w:cs="Mangal"/>
      <w:kern w:val="1"/>
      <w:sz w:val="24"/>
      <w:szCs w:val="21"/>
      <w:lang w:eastAsia="hi-IN" w:bidi="hi-IN"/>
    </w:rPr>
  </w:style>
  <w:style w:type="character" w:customStyle="1" w:styleId="TekstprzypisukocowegoZnak1">
    <w:name w:val="Tekst przypisu końcowego Znak1"/>
    <w:basedOn w:val="Domylnaczcionkaakapitu1"/>
    <w:rsid w:val="006D4A75"/>
    <w:rPr>
      <w:rFonts w:ascii="Times New Roman" w:eastAsia="SimSun" w:hAnsi="Times New Roman" w:cs="Mangal"/>
      <w:kern w:val="1"/>
      <w:szCs w:val="18"/>
      <w:lang w:eastAsia="hi-IN" w:bidi="hi-IN"/>
    </w:rPr>
  </w:style>
  <w:style w:type="character" w:customStyle="1" w:styleId="Tekstpodstawowy3Znak1">
    <w:name w:val="Tekst podstawowy 3 Znak1"/>
    <w:basedOn w:val="Domylnaczcionkaakapitu1"/>
    <w:rsid w:val="006D4A75"/>
    <w:rPr>
      <w:rFonts w:ascii="Times New Roman" w:eastAsia="SimSun" w:hAnsi="Times New Roman" w:cs="Mangal"/>
      <w:kern w:val="1"/>
      <w:sz w:val="16"/>
      <w:szCs w:val="14"/>
      <w:lang w:eastAsia="hi-IN" w:bidi="hi-IN"/>
    </w:rPr>
  </w:style>
  <w:style w:type="character" w:customStyle="1" w:styleId="ListLabel13">
    <w:name w:val="ListLabel 13"/>
    <w:rsid w:val="006D4A75"/>
    <w:rPr>
      <w:b w:val="0"/>
    </w:rPr>
  </w:style>
  <w:style w:type="character" w:customStyle="1" w:styleId="ListLabel14">
    <w:name w:val="ListLabel 14"/>
    <w:rsid w:val="006D4A75"/>
    <w:rPr>
      <w:rFonts w:cs="Times New Roman"/>
    </w:rPr>
  </w:style>
  <w:style w:type="character" w:customStyle="1" w:styleId="ListLabel15">
    <w:name w:val="ListLabel 15"/>
    <w:rsid w:val="006D4A75"/>
    <w:rPr>
      <w:rFonts w:cs="Courier New"/>
    </w:rPr>
  </w:style>
  <w:style w:type="character" w:customStyle="1" w:styleId="ListLabel16">
    <w:name w:val="ListLabel 16"/>
    <w:rsid w:val="006D4A75"/>
    <w:rPr>
      <w:rFonts w:cs="Wingdings"/>
    </w:rPr>
  </w:style>
  <w:style w:type="character" w:customStyle="1" w:styleId="ListLabel17">
    <w:name w:val="ListLabel 17"/>
    <w:rsid w:val="006D4A75"/>
    <w:rPr>
      <w:rFonts w:cs="Symbol"/>
    </w:rPr>
  </w:style>
  <w:style w:type="character" w:customStyle="1" w:styleId="ListLabel18">
    <w:name w:val="ListLabel 18"/>
    <w:rsid w:val="006D4A75"/>
    <w:rPr>
      <w:b w:val="0"/>
      <w:bCs w:val="0"/>
      <w:i w:val="0"/>
      <w:iCs w:val="0"/>
      <w:sz w:val="24"/>
      <w:szCs w:val="24"/>
      <w:u w:val="none"/>
    </w:rPr>
  </w:style>
  <w:style w:type="character" w:styleId="Odwoanieprzypisudolnego">
    <w:name w:val="footnote reference"/>
    <w:uiPriority w:val="99"/>
    <w:rsid w:val="006D4A75"/>
    <w:rPr>
      <w:vertAlign w:val="superscript"/>
    </w:rPr>
  </w:style>
  <w:style w:type="character" w:styleId="Odwoanieprzypisukocowego">
    <w:name w:val="endnote reference"/>
    <w:rsid w:val="006D4A75"/>
    <w:rPr>
      <w:vertAlign w:val="superscript"/>
    </w:rPr>
  </w:style>
  <w:style w:type="character" w:customStyle="1" w:styleId="Znakinumeracji">
    <w:name w:val="Znaki numeracji"/>
    <w:rsid w:val="006D4A75"/>
  </w:style>
  <w:style w:type="paragraph" w:customStyle="1" w:styleId="Nagwek90">
    <w:name w:val="Nagłówek9"/>
    <w:basedOn w:val="Normalny"/>
    <w:next w:val="Tekstpodstawowy"/>
    <w:rsid w:val="006D4A75"/>
    <w:pPr>
      <w:keepNext/>
      <w:spacing w:before="240" w:after="120"/>
    </w:pPr>
    <w:rPr>
      <w:rFonts w:ascii="Arial" w:eastAsia="Microsoft YaHei" w:hAnsi="Arial"/>
      <w:sz w:val="28"/>
      <w:szCs w:val="28"/>
    </w:rPr>
  </w:style>
  <w:style w:type="paragraph" w:styleId="Tekstpodstawowy">
    <w:name w:val="Body Text"/>
    <w:basedOn w:val="Normalny"/>
    <w:rsid w:val="006D4A75"/>
    <w:pPr>
      <w:spacing w:line="360" w:lineRule="auto"/>
    </w:pPr>
    <w:rPr>
      <w:b/>
      <w:bCs/>
    </w:rPr>
  </w:style>
  <w:style w:type="paragraph" w:styleId="Lista">
    <w:name w:val="List"/>
    <w:basedOn w:val="Normalny"/>
    <w:rsid w:val="006D4A75"/>
    <w:pPr>
      <w:ind w:left="283" w:hanging="283"/>
    </w:pPr>
    <w:rPr>
      <w:rFonts w:ascii="Arial" w:hAnsi="Arial" w:cs="Arial"/>
    </w:rPr>
  </w:style>
  <w:style w:type="paragraph" w:customStyle="1" w:styleId="Podpis8">
    <w:name w:val="Podpis8"/>
    <w:basedOn w:val="Normalny"/>
    <w:rsid w:val="006D4A75"/>
    <w:pPr>
      <w:suppressLineNumbers/>
      <w:spacing w:before="120" w:after="120"/>
    </w:pPr>
    <w:rPr>
      <w:i/>
      <w:iCs/>
    </w:rPr>
  </w:style>
  <w:style w:type="paragraph" w:customStyle="1" w:styleId="Indeks">
    <w:name w:val="Indeks"/>
    <w:basedOn w:val="Normalny"/>
    <w:rsid w:val="006D4A75"/>
    <w:pPr>
      <w:suppressLineNumbers/>
    </w:pPr>
  </w:style>
  <w:style w:type="paragraph" w:customStyle="1" w:styleId="Nagwek40">
    <w:name w:val="Nagłówek4"/>
    <w:basedOn w:val="Normalny"/>
    <w:rsid w:val="006D4A75"/>
    <w:pPr>
      <w:keepNext/>
      <w:tabs>
        <w:tab w:val="center" w:pos="4536"/>
        <w:tab w:val="right" w:pos="9072"/>
      </w:tabs>
      <w:spacing w:before="240" w:after="120"/>
    </w:pPr>
    <w:rPr>
      <w:rFonts w:ascii="Arial" w:hAnsi="Arial" w:cs="Arial"/>
      <w:sz w:val="28"/>
      <w:szCs w:val="28"/>
    </w:rPr>
  </w:style>
  <w:style w:type="paragraph" w:styleId="Stopka">
    <w:name w:val="footer"/>
    <w:basedOn w:val="Normalny"/>
    <w:uiPriority w:val="99"/>
    <w:rsid w:val="006D4A75"/>
    <w:pPr>
      <w:suppressLineNumbers/>
      <w:tabs>
        <w:tab w:val="center" w:pos="4536"/>
        <w:tab w:val="right" w:pos="9072"/>
      </w:tabs>
    </w:pPr>
  </w:style>
  <w:style w:type="paragraph" w:styleId="Tekstpodstawowywcity">
    <w:name w:val="Body Text Indent"/>
    <w:basedOn w:val="Normalny"/>
    <w:rsid w:val="006D4A75"/>
    <w:pPr>
      <w:ind w:left="360" w:hanging="360"/>
    </w:pPr>
  </w:style>
  <w:style w:type="paragraph" w:customStyle="1" w:styleId="Tekstpodstawowy21">
    <w:name w:val="Tekst podstawowy 21"/>
    <w:basedOn w:val="Normalny"/>
    <w:rsid w:val="006D4A75"/>
    <w:pPr>
      <w:spacing w:after="120" w:line="480" w:lineRule="auto"/>
    </w:pPr>
  </w:style>
  <w:style w:type="paragraph" w:customStyle="1" w:styleId="wzory">
    <w:name w:val="wzory"/>
    <w:basedOn w:val="Tekstpodstawowy21"/>
    <w:rsid w:val="006D4A75"/>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pkt">
    <w:name w:val="pkt"/>
    <w:basedOn w:val="Normalny"/>
    <w:rsid w:val="006D4A75"/>
    <w:pPr>
      <w:spacing w:before="60" w:after="60"/>
      <w:ind w:left="851" w:hanging="295"/>
      <w:jc w:val="both"/>
    </w:pPr>
  </w:style>
  <w:style w:type="paragraph" w:customStyle="1" w:styleId="Kropki">
    <w:name w:val="Kropki"/>
    <w:basedOn w:val="Normalny"/>
    <w:rsid w:val="006D4A75"/>
    <w:pPr>
      <w:tabs>
        <w:tab w:val="left" w:leader="dot" w:pos="9072"/>
        <w:tab w:val="left" w:leader="dot" w:pos="9356"/>
      </w:tabs>
      <w:spacing w:line="360" w:lineRule="auto"/>
      <w:jc w:val="right"/>
    </w:pPr>
    <w:rPr>
      <w:rFonts w:ascii="Arial" w:hAnsi="Arial" w:cs="Arial"/>
    </w:rPr>
  </w:style>
  <w:style w:type="paragraph" w:customStyle="1" w:styleId="StylNagwek3Wyjustowany">
    <w:name w:val="Styl Nagłówek 3 + Wyjustowany"/>
    <w:basedOn w:val="Nagwek3"/>
    <w:rsid w:val="006D4A75"/>
    <w:pPr>
      <w:keepNext w:val="0"/>
      <w:numPr>
        <w:ilvl w:val="0"/>
        <w:numId w:val="0"/>
      </w:numPr>
      <w:tabs>
        <w:tab w:val="clear" w:pos="720"/>
        <w:tab w:val="left" w:pos="3852"/>
      </w:tabs>
      <w:spacing w:before="60" w:after="120"/>
      <w:jc w:val="both"/>
    </w:pPr>
    <w:rPr>
      <w:rFonts w:ascii="Arial" w:hAnsi="Arial" w:cs="Arial"/>
      <w:b w:val="0"/>
      <w:bCs w:val="0"/>
      <w:sz w:val="20"/>
      <w:szCs w:val="20"/>
    </w:rPr>
  </w:style>
  <w:style w:type="paragraph" w:customStyle="1" w:styleId="Tekstpodstawowy31">
    <w:name w:val="Tekst podstawowy 31"/>
    <w:basedOn w:val="Normalny"/>
    <w:rsid w:val="006D4A75"/>
    <w:pPr>
      <w:spacing w:after="120"/>
    </w:pPr>
    <w:rPr>
      <w:sz w:val="16"/>
      <w:szCs w:val="16"/>
    </w:rPr>
  </w:style>
  <w:style w:type="paragraph" w:styleId="Tytu">
    <w:name w:val="Title"/>
    <w:basedOn w:val="Normalny"/>
    <w:next w:val="Podtytu"/>
    <w:qFormat/>
    <w:rsid w:val="006D4A75"/>
    <w:pPr>
      <w:jc w:val="center"/>
    </w:pPr>
    <w:rPr>
      <w:b/>
      <w:bCs/>
      <w:sz w:val="36"/>
      <w:szCs w:val="36"/>
    </w:rPr>
  </w:style>
  <w:style w:type="paragraph" w:styleId="Podtytu">
    <w:name w:val="Subtitle"/>
    <w:basedOn w:val="Normalny"/>
    <w:next w:val="Tekstpodstawowy"/>
    <w:qFormat/>
    <w:rsid w:val="006D4A75"/>
    <w:pPr>
      <w:jc w:val="center"/>
    </w:pPr>
    <w:rPr>
      <w:b/>
      <w:bCs/>
      <w:i/>
      <w:iCs/>
      <w:sz w:val="20"/>
      <w:szCs w:val="20"/>
    </w:rPr>
  </w:style>
  <w:style w:type="paragraph" w:customStyle="1" w:styleId="Akapitzlist1">
    <w:name w:val="Akapit z listą1"/>
    <w:basedOn w:val="Normalny"/>
    <w:rsid w:val="006D4A75"/>
    <w:pPr>
      <w:ind w:left="720"/>
    </w:pPr>
  </w:style>
  <w:style w:type="paragraph" w:customStyle="1" w:styleId="WW-Tekstpodstawowy3">
    <w:name w:val="WW-Tekst podstawowy 3"/>
    <w:basedOn w:val="Normalny"/>
    <w:rsid w:val="006D4A75"/>
    <w:pPr>
      <w:spacing w:before="60"/>
      <w:jc w:val="both"/>
    </w:pPr>
    <w:rPr>
      <w:rFonts w:ascii="Arial" w:hAnsi="Arial" w:cs="Arial"/>
      <w:sz w:val="20"/>
      <w:szCs w:val="20"/>
    </w:rPr>
  </w:style>
  <w:style w:type="paragraph" w:customStyle="1" w:styleId="WW-Tekstpodstawowywcity3">
    <w:name w:val="WW-Tekst podstawowy wcięty 3"/>
    <w:basedOn w:val="Normalny"/>
    <w:rsid w:val="006D4A75"/>
    <w:pPr>
      <w:ind w:left="540" w:hanging="540"/>
      <w:jc w:val="both"/>
    </w:pPr>
    <w:rPr>
      <w:sz w:val="22"/>
      <w:szCs w:val="22"/>
    </w:rPr>
  </w:style>
  <w:style w:type="paragraph" w:customStyle="1" w:styleId="WW-Tekstpodstawowywcity2">
    <w:name w:val="WW-Tekst podstawowy wcięty 2"/>
    <w:basedOn w:val="Normalny"/>
    <w:rsid w:val="006D4A75"/>
    <w:pPr>
      <w:ind w:firstLine="360"/>
      <w:jc w:val="both"/>
    </w:pPr>
    <w:rPr>
      <w:sz w:val="22"/>
      <w:szCs w:val="22"/>
    </w:rPr>
  </w:style>
  <w:style w:type="paragraph" w:customStyle="1" w:styleId="Tekstpodstawowy33">
    <w:name w:val="Tekst podstawowy 33"/>
    <w:basedOn w:val="Normalny"/>
    <w:link w:val="Tekstpodstawowy33Znak"/>
    <w:rsid w:val="006D4A75"/>
    <w:pPr>
      <w:spacing w:after="120"/>
    </w:pPr>
    <w:rPr>
      <w:sz w:val="16"/>
      <w:szCs w:val="16"/>
    </w:rPr>
  </w:style>
  <w:style w:type="paragraph" w:customStyle="1" w:styleId="Tekstpodstawowywcity22">
    <w:name w:val="Tekst podstawowy wcięty 22"/>
    <w:basedOn w:val="Normalny"/>
    <w:rsid w:val="006D4A75"/>
    <w:pPr>
      <w:spacing w:after="120" w:line="480" w:lineRule="auto"/>
      <w:ind w:left="283"/>
    </w:pPr>
  </w:style>
  <w:style w:type="paragraph" w:customStyle="1" w:styleId="Tekstblokowy2">
    <w:name w:val="Tekst blokowy2"/>
    <w:basedOn w:val="Normalny"/>
    <w:rsid w:val="006D4A75"/>
    <w:pPr>
      <w:ind w:left="360" w:right="72" w:hanging="360"/>
      <w:jc w:val="both"/>
    </w:pPr>
    <w:rPr>
      <w:sz w:val="22"/>
      <w:szCs w:val="22"/>
    </w:rPr>
  </w:style>
  <w:style w:type="paragraph" w:customStyle="1" w:styleId="Tekstpodstawowy24">
    <w:name w:val="Tekst podstawowy 24"/>
    <w:basedOn w:val="Normalny"/>
    <w:rsid w:val="006D4A75"/>
    <w:pPr>
      <w:spacing w:after="120" w:line="480" w:lineRule="auto"/>
    </w:pPr>
  </w:style>
  <w:style w:type="paragraph" w:customStyle="1" w:styleId="Tekstprzypisudolnego1">
    <w:name w:val="Tekst przypisu dolnego1"/>
    <w:basedOn w:val="Normalny"/>
    <w:rsid w:val="006D4A75"/>
    <w:pPr>
      <w:suppressLineNumbers/>
      <w:ind w:left="283" w:hanging="283"/>
    </w:pPr>
    <w:rPr>
      <w:sz w:val="20"/>
      <w:szCs w:val="20"/>
    </w:rPr>
  </w:style>
  <w:style w:type="paragraph" w:customStyle="1" w:styleId="Nagwek80">
    <w:name w:val="Nagłówek8"/>
    <w:basedOn w:val="Normalny"/>
    <w:rsid w:val="006D4A75"/>
    <w:pPr>
      <w:keepNext/>
      <w:spacing w:before="240" w:after="120"/>
    </w:pPr>
    <w:rPr>
      <w:rFonts w:ascii="Arial" w:eastAsia="Microsoft YaHei" w:hAnsi="Arial"/>
      <w:sz w:val="28"/>
      <w:szCs w:val="28"/>
    </w:rPr>
  </w:style>
  <w:style w:type="paragraph" w:customStyle="1" w:styleId="Podpis7">
    <w:name w:val="Podpis7"/>
    <w:basedOn w:val="Normalny"/>
    <w:rsid w:val="006D4A75"/>
    <w:pPr>
      <w:suppressLineNumbers/>
      <w:spacing w:before="120" w:after="120"/>
    </w:pPr>
    <w:rPr>
      <w:i/>
      <w:iCs/>
    </w:rPr>
  </w:style>
  <w:style w:type="paragraph" w:customStyle="1" w:styleId="Nagwek70">
    <w:name w:val="Nagłówek7"/>
    <w:basedOn w:val="Normalny"/>
    <w:rsid w:val="006D4A75"/>
    <w:pPr>
      <w:keepNext/>
      <w:spacing w:before="240" w:after="120"/>
    </w:pPr>
    <w:rPr>
      <w:rFonts w:ascii="Arial" w:eastAsia="Microsoft YaHei" w:hAnsi="Arial" w:cs="Arial"/>
      <w:sz w:val="28"/>
      <w:szCs w:val="28"/>
    </w:rPr>
  </w:style>
  <w:style w:type="paragraph" w:customStyle="1" w:styleId="Podpis6">
    <w:name w:val="Podpis6"/>
    <w:basedOn w:val="Normalny"/>
    <w:rsid w:val="006D4A75"/>
    <w:pPr>
      <w:suppressLineNumbers/>
      <w:spacing w:before="120" w:after="120"/>
    </w:pPr>
    <w:rPr>
      <w:i/>
      <w:iCs/>
    </w:rPr>
  </w:style>
  <w:style w:type="paragraph" w:customStyle="1" w:styleId="Nagwek60">
    <w:name w:val="Nagłówek6"/>
    <w:basedOn w:val="Normalny"/>
    <w:rsid w:val="006D4A75"/>
    <w:pPr>
      <w:keepNext/>
      <w:suppressLineNumbers/>
      <w:tabs>
        <w:tab w:val="center" w:pos="4819"/>
        <w:tab w:val="right" w:pos="9638"/>
      </w:tabs>
      <w:spacing w:before="240" w:after="120"/>
    </w:pPr>
    <w:rPr>
      <w:rFonts w:ascii="Arial" w:eastAsia="Microsoft YaHei" w:hAnsi="Arial" w:cs="Arial"/>
      <w:sz w:val="28"/>
      <w:szCs w:val="28"/>
    </w:rPr>
  </w:style>
  <w:style w:type="paragraph" w:customStyle="1" w:styleId="Podpis5">
    <w:name w:val="Podpis5"/>
    <w:basedOn w:val="Normalny"/>
    <w:rsid w:val="006D4A75"/>
    <w:pPr>
      <w:suppressLineNumbers/>
      <w:spacing w:before="120" w:after="120"/>
    </w:pPr>
    <w:rPr>
      <w:i/>
      <w:iCs/>
    </w:rPr>
  </w:style>
  <w:style w:type="paragraph" w:customStyle="1" w:styleId="Nagwek50">
    <w:name w:val="Nagłówek5"/>
    <w:basedOn w:val="Normalny"/>
    <w:rsid w:val="006D4A75"/>
    <w:pPr>
      <w:keepNext/>
      <w:spacing w:before="240" w:after="120"/>
    </w:pPr>
    <w:rPr>
      <w:rFonts w:ascii="Arial" w:eastAsia="Microsoft YaHei" w:hAnsi="Arial" w:cs="Arial"/>
      <w:sz w:val="28"/>
      <w:szCs w:val="28"/>
    </w:rPr>
  </w:style>
  <w:style w:type="paragraph" w:customStyle="1" w:styleId="Podpis4">
    <w:name w:val="Podpis4"/>
    <w:basedOn w:val="Normalny"/>
    <w:rsid w:val="006D4A75"/>
    <w:pPr>
      <w:suppressLineNumbers/>
      <w:spacing w:before="120" w:after="120"/>
    </w:pPr>
    <w:rPr>
      <w:i/>
      <w:iCs/>
    </w:rPr>
  </w:style>
  <w:style w:type="paragraph" w:customStyle="1" w:styleId="Podpis3">
    <w:name w:val="Podpis3"/>
    <w:basedOn w:val="Normalny"/>
    <w:rsid w:val="006D4A75"/>
    <w:pPr>
      <w:suppressLineNumbers/>
      <w:spacing w:before="120" w:after="120"/>
    </w:pPr>
    <w:rPr>
      <w:i/>
      <w:iCs/>
    </w:rPr>
  </w:style>
  <w:style w:type="paragraph" w:customStyle="1" w:styleId="Nagwek20">
    <w:name w:val="Nagłówek2"/>
    <w:basedOn w:val="Normalny"/>
    <w:rsid w:val="006D4A75"/>
    <w:pPr>
      <w:keepNext/>
      <w:spacing w:before="240" w:after="120"/>
    </w:pPr>
    <w:rPr>
      <w:rFonts w:ascii="Arial" w:hAnsi="Arial" w:cs="Arial"/>
      <w:sz w:val="28"/>
      <w:szCs w:val="28"/>
    </w:rPr>
  </w:style>
  <w:style w:type="paragraph" w:customStyle="1" w:styleId="Podpis2">
    <w:name w:val="Podpis2"/>
    <w:basedOn w:val="Normalny"/>
    <w:rsid w:val="006D4A75"/>
    <w:pPr>
      <w:suppressLineNumbers/>
      <w:spacing w:before="120" w:after="120"/>
    </w:pPr>
    <w:rPr>
      <w:i/>
      <w:iCs/>
    </w:rPr>
  </w:style>
  <w:style w:type="paragraph" w:customStyle="1" w:styleId="Nagwek10">
    <w:name w:val="Nagłówek1"/>
    <w:basedOn w:val="Normalny"/>
    <w:rsid w:val="006D4A75"/>
    <w:pPr>
      <w:keepNext/>
      <w:spacing w:before="240" w:after="120"/>
    </w:pPr>
    <w:rPr>
      <w:rFonts w:ascii="Arial" w:hAnsi="Arial" w:cs="Arial"/>
      <w:sz w:val="28"/>
      <w:szCs w:val="28"/>
    </w:rPr>
  </w:style>
  <w:style w:type="paragraph" w:customStyle="1" w:styleId="Podpis1">
    <w:name w:val="Podpis1"/>
    <w:basedOn w:val="Normalny"/>
    <w:rsid w:val="006D4A75"/>
    <w:pPr>
      <w:suppressLineNumbers/>
      <w:spacing w:before="120" w:after="120"/>
    </w:pPr>
    <w:rPr>
      <w:i/>
      <w:iCs/>
    </w:rPr>
  </w:style>
  <w:style w:type="paragraph" w:customStyle="1" w:styleId="Tekstpodstawowywcity21">
    <w:name w:val="Tekst podstawowy wcięty 21"/>
    <w:basedOn w:val="Normalny"/>
    <w:rsid w:val="006D4A75"/>
    <w:pPr>
      <w:ind w:left="360"/>
    </w:pPr>
  </w:style>
  <w:style w:type="paragraph" w:customStyle="1" w:styleId="Tekstpodstawowywcity31">
    <w:name w:val="Tekst podstawowy wcięty 31"/>
    <w:basedOn w:val="Normalny"/>
    <w:rsid w:val="006D4A75"/>
    <w:pPr>
      <w:ind w:left="720" w:hanging="360"/>
    </w:pPr>
  </w:style>
  <w:style w:type="paragraph" w:customStyle="1" w:styleId="Tekstkomentarza1">
    <w:name w:val="Tekst komentarza1"/>
    <w:basedOn w:val="Normalny"/>
    <w:rsid w:val="006D4A75"/>
    <w:rPr>
      <w:sz w:val="20"/>
      <w:szCs w:val="20"/>
    </w:rPr>
  </w:style>
  <w:style w:type="paragraph" w:customStyle="1" w:styleId="Tekstprzypisukocowego1">
    <w:name w:val="Tekst przypisu końcowego1"/>
    <w:basedOn w:val="Normalny"/>
    <w:rsid w:val="006D4A75"/>
    <w:pPr>
      <w:widowControl w:val="0"/>
    </w:pPr>
    <w:rPr>
      <w:rFonts w:ascii="Courier" w:hAnsi="Courier" w:cs="Courier"/>
    </w:rPr>
  </w:style>
  <w:style w:type="paragraph" w:styleId="Spistreci1">
    <w:name w:val="toc 1"/>
    <w:basedOn w:val="Normalny"/>
    <w:rsid w:val="006D4A75"/>
    <w:pPr>
      <w:tabs>
        <w:tab w:val="right" w:leader="dot" w:pos="7371"/>
      </w:tabs>
      <w:spacing w:before="120" w:after="120"/>
    </w:pPr>
    <w:rPr>
      <w:b/>
      <w:bCs/>
      <w:caps/>
      <w:sz w:val="20"/>
      <w:szCs w:val="20"/>
    </w:rPr>
  </w:style>
  <w:style w:type="paragraph" w:customStyle="1" w:styleId="Standardowytekst">
    <w:name w:val="Standardowy.tekst"/>
    <w:rsid w:val="006D4A75"/>
    <w:pPr>
      <w:suppressAutoHyphens/>
      <w:jc w:val="both"/>
    </w:pPr>
    <w:rPr>
      <w:rFonts w:eastAsia="Arial" w:cs="Mangal"/>
      <w:kern w:val="1"/>
      <w:sz w:val="24"/>
      <w:szCs w:val="24"/>
      <w:lang w:eastAsia="hi-IN" w:bidi="hi-IN"/>
    </w:rPr>
  </w:style>
  <w:style w:type="paragraph" w:customStyle="1" w:styleId="Tekstdymka1">
    <w:name w:val="Tekst dymka1"/>
    <w:basedOn w:val="Normalny"/>
    <w:rsid w:val="006D4A75"/>
    <w:rPr>
      <w:rFonts w:ascii="Tahoma" w:hAnsi="Tahoma" w:cs="Tahoma"/>
      <w:sz w:val="16"/>
      <w:szCs w:val="16"/>
    </w:rPr>
  </w:style>
  <w:style w:type="paragraph" w:customStyle="1" w:styleId="Tekstblokowy1">
    <w:name w:val="Tekst blokowy1"/>
    <w:basedOn w:val="Normalny"/>
    <w:rsid w:val="006D4A75"/>
    <w:pPr>
      <w:ind w:left="360" w:right="72" w:hanging="360"/>
    </w:pPr>
  </w:style>
  <w:style w:type="paragraph" w:customStyle="1" w:styleId="Tekstkomentarza2">
    <w:name w:val="Tekst komentarza2"/>
    <w:basedOn w:val="Normalny"/>
    <w:rsid w:val="006D4A75"/>
    <w:rPr>
      <w:sz w:val="20"/>
      <w:szCs w:val="20"/>
    </w:rPr>
  </w:style>
  <w:style w:type="paragraph" w:customStyle="1" w:styleId="Tematkomentarza1">
    <w:name w:val="Temat komentarza1"/>
    <w:basedOn w:val="Tekstkomentarza1"/>
    <w:rsid w:val="006D4A75"/>
    <w:rPr>
      <w:b/>
      <w:bCs/>
    </w:rPr>
  </w:style>
  <w:style w:type="paragraph" w:customStyle="1" w:styleId="Tekstprzypisudolnego10">
    <w:name w:val="Tekst przypisu dolnego1"/>
    <w:basedOn w:val="Normalny"/>
    <w:rsid w:val="006D4A75"/>
    <w:pPr>
      <w:suppressLineNumbers/>
      <w:ind w:left="283" w:hanging="283"/>
    </w:pPr>
    <w:rPr>
      <w:sz w:val="20"/>
      <w:szCs w:val="20"/>
    </w:rPr>
  </w:style>
  <w:style w:type="paragraph" w:customStyle="1" w:styleId="tekstost">
    <w:name w:val="tekst ost"/>
    <w:basedOn w:val="Normalny"/>
    <w:rsid w:val="006D4A75"/>
    <w:pPr>
      <w:jc w:val="both"/>
    </w:pPr>
    <w:rPr>
      <w:sz w:val="20"/>
      <w:szCs w:val="20"/>
    </w:rPr>
  </w:style>
  <w:style w:type="paragraph" w:customStyle="1" w:styleId="Zwykytekst1">
    <w:name w:val="Zwykły tekst1"/>
    <w:basedOn w:val="Normalny"/>
    <w:rsid w:val="006D4A75"/>
    <w:rPr>
      <w:rFonts w:ascii="Courier New" w:hAnsi="Courier New" w:cs="Courier New"/>
      <w:sz w:val="20"/>
      <w:szCs w:val="20"/>
    </w:rPr>
  </w:style>
  <w:style w:type="paragraph" w:customStyle="1" w:styleId="NormalnyWeb1">
    <w:name w:val="Normalny (Web)1"/>
    <w:basedOn w:val="Normalny"/>
    <w:rsid w:val="006D4A75"/>
    <w:pPr>
      <w:spacing w:before="280" w:after="280"/>
    </w:pPr>
  </w:style>
  <w:style w:type="paragraph" w:customStyle="1" w:styleId="StylIwony">
    <w:name w:val="Styl Iwony"/>
    <w:basedOn w:val="Normalny"/>
    <w:rsid w:val="006D4A75"/>
    <w:pPr>
      <w:spacing w:before="120" w:after="120"/>
      <w:jc w:val="both"/>
    </w:pPr>
    <w:rPr>
      <w:rFonts w:ascii="Bookman Old Style" w:hAnsi="Bookman Old Style" w:cs="Bookman Old Style"/>
    </w:rPr>
  </w:style>
  <w:style w:type="paragraph" w:customStyle="1" w:styleId="Zawartoramki">
    <w:name w:val="Zawartość ramki"/>
    <w:basedOn w:val="Tekstpodstawowy"/>
    <w:rsid w:val="006D4A75"/>
  </w:style>
  <w:style w:type="paragraph" w:customStyle="1" w:styleId="Zawartotabeli">
    <w:name w:val="Zawartość tabeli"/>
    <w:basedOn w:val="Normalny"/>
    <w:rsid w:val="006D4A75"/>
    <w:pPr>
      <w:suppressLineNumbers/>
    </w:pPr>
  </w:style>
  <w:style w:type="paragraph" w:customStyle="1" w:styleId="Nagwektabeli">
    <w:name w:val="Nagłówek tabeli"/>
    <w:basedOn w:val="Zawartotabeli"/>
    <w:rsid w:val="006D4A75"/>
    <w:pPr>
      <w:jc w:val="center"/>
    </w:pPr>
    <w:rPr>
      <w:b/>
      <w:bCs/>
    </w:rPr>
  </w:style>
  <w:style w:type="paragraph" w:customStyle="1" w:styleId="Tekstpodstawowywcity32">
    <w:name w:val="Tekst podstawowy wcięty 32"/>
    <w:basedOn w:val="Normalny"/>
    <w:rsid w:val="006D4A75"/>
    <w:pPr>
      <w:spacing w:after="120"/>
      <w:ind w:left="283"/>
    </w:pPr>
    <w:rPr>
      <w:sz w:val="16"/>
      <w:szCs w:val="16"/>
    </w:rPr>
  </w:style>
  <w:style w:type="paragraph" w:customStyle="1" w:styleId="Tekstpodstawowy32">
    <w:name w:val="Tekst podstawowy 32"/>
    <w:basedOn w:val="Normalny"/>
    <w:rsid w:val="006D4A75"/>
    <w:pPr>
      <w:spacing w:after="120"/>
    </w:pPr>
    <w:rPr>
      <w:sz w:val="16"/>
      <w:szCs w:val="16"/>
    </w:rPr>
  </w:style>
  <w:style w:type="paragraph" w:customStyle="1" w:styleId="Tekstpodstawowy22">
    <w:name w:val="Tekst podstawowy 22"/>
    <w:basedOn w:val="Normalny"/>
    <w:rsid w:val="006D4A75"/>
    <w:pPr>
      <w:spacing w:after="120" w:line="480" w:lineRule="auto"/>
    </w:pPr>
  </w:style>
  <w:style w:type="paragraph" w:customStyle="1" w:styleId="Tekstpodstawowy23">
    <w:name w:val="Tekst podstawowy 23"/>
    <w:basedOn w:val="Normalny"/>
    <w:rsid w:val="006D4A75"/>
    <w:pPr>
      <w:spacing w:after="120" w:line="480" w:lineRule="auto"/>
    </w:pPr>
  </w:style>
  <w:style w:type="paragraph" w:customStyle="1" w:styleId="Styl">
    <w:name w:val="Styl"/>
    <w:rsid w:val="006D4A75"/>
    <w:pPr>
      <w:widowControl w:val="0"/>
      <w:suppressAutoHyphens/>
    </w:pPr>
    <w:rPr>
      <w:rFonts w:ascii="Arial" w:eastAsia="Arial" w:hAnsi="Arial" w:cs="Arial"/>
      <w:kern w:val="1"/>
      <w:sz w:val="24"/>
      <w:szCs w:val="24"/>
      <w:lang w:eastAsia="hi-IN" w:bidi="hi-IN"/>
    </w:rPr>
  </w:style>
  <w:style w:type="paragraph" w:customStyle="1" w:styleId="Nagwek30">
    <w:name w:val="Nagłówek3"/>
    <w:basedOn w:val="Normalny"/>
    <w:rsid w:val="006D4A75"/>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rsid w:val="006D4A75"/>
    <w:pPr>
      <w:widowControl w:val="0"/>
    </w:pPr>
    <w:rPr>
      <w:rFonts w:ascii="Courier" w:hAnsi="Courier" w:cs="Courier"/>
    </w:rPr>
  </w:style>
  <w:style w:type="paragraph" w:customStyle="1" w:styleId="WW-Tekstpodstawowy2">
    <w:name w:val="WW-Tekst podstawowy 2"/>
    <w:basedOn w:val="Normalny"/>
    <w:rsid w:val="006D4A75"/>
    <w:pPr>
      <w:jc w:val="both"/>
    </w:pPr>
    <w:rPr>
      <w:sz w:val="20"/>
      <w:szCs w:val="20"/>
    </w:rPr>
  </w:style>
  <w:style w:type="paragraph" w:customStyle="1" w:styleId="Akapitzlist2">
    <w:name w:val="Akapit z listą2"/>
    <w:basedOn w:val="Normalny"/>
    <w:rsid w:val="006D4A75"/>
    <w:pPr>
      <w:ind w:left="720"/>
    </w:pPr>
    <w:rPr>
      <w:szCs w:val="21"/>
    </w:rPr>
  </w:style>
  <w:style w:type="paragraph" w:customStyle="1" w:styleId="Akapitzlist3">
    <w:name w:val="Akapit z listą3"/>
    <w:basedOn w:val="Normalny"/>
    <w:rsid w:val="006D4A75"/>
    <w:pPr>
      <w:tabs>
        <w:tab w:val="left" w:pos="680"/>
      </w:tabs>
      <w:ind w:left="720"/>
      <w:jc w:val="both"/>
    </w:pPr>
    <w:rPr>
      <w:rFonts w:eastAsia="Times New Roman" w:cs="Calibri"/>
      <w:sz w:val="22"/>
      <w:lang w:eastAsia="ar-SA" w:bidi="ar-SA"/>
    </w:rPr>
  </w:style>
  <w:style w:type="paragraph" w:customStyle="1" w:styleId="Default">
    <w:name w:val="Default"/>
    <w:rsid w:val="006D4A75"/>
    <w:pPr>
      <w:suppressAutoHyphens/>
    </w:pPr>
    <w:rPr>
      <w:rFonts w:eastAsia="Arial"/>
      <w:color w:val="000000"/>
      <w:kern w:val="1"/>
      <w:sz w:val="24"/>
      <w:szCs w:val="24"/>
      <w:lang w:eastAsia="ar-SA"/>
    </w:rPr>
  </w:style>
  <w:style w:type="paragraph" w:customStyle="1" w:styleId="WW-Tekstpodstawowy32">
    <w:name w:val="WW-Tekst podstawowy 32"/>
    <w:basedOn w:val="Normalny"/>
    <w:rsid w:val="006D4A75"/>
    <w:pPr>
      <w:spacing w:after="120"/>
    </w:pPr>
    <w:rPr>
      <w:rFonts w:eastAsia="Times New Roman" w:cs="Times New Roman"/>
      <w:sz w:val="16"/>
      <w:szCs w:val="16"/>
      <w:lang w:eastAsia="ar-SA" w:bidi="ar-SA"/>
    </w:rPr>
  </w:style>
  <w:style w:type="paragraph" w:styleId="Nagwek">
    <w:name w:val="header"/>
    <w:basedOn w:val="Normalny"/>
    <w:rsid w:val="006D4A75"/>
    <w:pPr>
      <w:suppressLineNumbers/>
      <w:tabs>
        <w:tab w:val="center" w:pos="4536"/>
        <w:tab w:val="right" w:pos="9072"/>
      </w:tabs>
    </w:pPr>
    <w:rPr>
      <w:szCs w:val="21"/>
    </w:rPr>
  </w:style>
  <w:style w:type="paragraph" w:customStyle="1" w:styleId="rozdzia">
    <w:name w:val="rozdział"/>
    <w:basedOn w:val="Normalny"/>
    <w:rsid w:val="006D4A75"/>
    <w:pPr>
      <w:ind w:left="709" w:hanging="709"/>
      <w:jc w:val="both"/>
    </w:pPr>
    <w:rPr>
      <w:rFonts w:eastAsia="Times New Roman" w:cs="Times New Roman"/>
      <w:color w:val="000000"/>
      <w:spacing w:val="4"/>
      <w:lang w:eastAsia="ar-SA" w:bidi="ar-SA"/>
    </w:rPr>
  </w:style>
  <w:style w:type="paragraph" w:customStyle="1" w:styleId="Zwykytekst2">
    <w:name w:val="Zwykły tekst2"/>
    <w:basedOn w:val="Normalny"/>
    <w:rsid w:val="006D4A75"/>
    <w:rPr>
      <w:rFonts w:ascii="Courier New" w:eastAsia="Times New Roman" w:hAnsi="Courier New" w:cs="Courier New"/>
      <w:sz w:val="20"/>
      <w:szCs w:val="20"/>
      <w:lang w:eastAsia="ar-SA" w:bidi="ar-SA"/>
    </w:rPr>
  </w:style>
  <w:style w:type="paragraph" w:customStyle="1" w:styleId="Tekstprzypisukocowego2">
    <w:name w:val="Tekst przypisu końcowego2"/>
    <w:basedOn w:val="Normalny"/>
    <w:rsid w:val="006D4A75"/>
    <w:rPr>
      <w:sz w:val="20"/>
      <w:szCs w:val="18"/>
    </w:rPr>
  </w:style>
  <w:style w:type="paragraph" w:customStyle="1" w:styleId="Nagwek21">
    <w:name w:val="Nagłówek 21"/>
    <w:basedOn w:val="Normalny"/>
    <w:rsid w:val="006D4A75"/>
    <w:pPr>
      <w:keepNext/>
      <w:tabs>
        <w:tab w:val="left" w:leader="dot" w:pos="9356"/>
      </w:tabs>
      <w:spacing w:before="120" w:after="120"/>
    </w:pPr>
    <w:rPr>
      <w:rFonts w:ascii="Arial" w:hAnsi="Arial" w:cs="Arial"/>
      <w:b/>
      <w:szCs w:val="20"/>
    </w:rPr>
  </w:style>
  <w:style w:type="paragraph" w:customStyle="1" w:styleId="Nagwek91">
    <w:name w:val="Nagłówek 91"/>
    <w:basedOn w:val="Normalny"/>
    <w:rsid w:val="006D4A75"/>
    <w:pPr>
      <w:keepNext/>
      <w:tabs>
        <w:tab w:val="left" w:leader="dot" w:pos="9356"/>
      </w:tabs>
      <w:jc w:val="center"/>
    </w:pPr>
    <w:rPr>
      <w:rFonts w:ascii="Arial" w:hAnsi="Arial" w:cs="Arial"/>
      <w:b/>
      <w:szCs w:val="20"/>
    </w:rPr>
  </w:style>
  <w:style w:type="paragraph" w:customStyle="1" w:styleId="Stopka1">
    <w:name w:val="Stopka1"/>
    <w:basedOn w:val="Normalny"/>
    <w:rsid w:val="006D4A75"/>
    <w:pPr>
      <w:suppressLineNumbers/>
      <w:tabs>
        <w:tab w:val="center" w:pos="4536"/>
        <w:tab w:val="right" w:pos="9072"/>
      </w:tabs>
    </w:pPr>
  </w:style>
  <w:style w:type="paragraph" w:customStyle="1" w:styleId="Lista21">
    <w:name w:val="Lista 21"/>
    <w:basedOn w:val="Normalny"/>
    <w:rsid w:val="006D4A75"/>
    <w:pPr>
      <w:spacing w:after="120"/>
      <w:ind w:left="566" w:hanging="283"/>
    </w:pPr>
  </w:style>
  <w:style w:type="paragraph" w:customStyle="1" w:styleId="Tekstpodstawowy34">
    <w:name w:val="Tekst podstawowy 34"/>
    <w:basedOn w:val="Normalny"/>
    <w:rsid w:val="006D4A75"/>
    <w:pPr>
      <w:spacing w:after="120"/>
    </w:pPr>
    <w:rPr>
      <w:sz w:val="16"/>
      <w:szCs w:val="14"/>
    </w:rPr>
  </w:style>
  <w:style w:type="paragraph" w:styleId="Tekstprzypisudolnego">
    <w:name w:val="footnote text"/>
    <w:basedOn w:val="Normalny"/>
    <w:uiPriority w:val="99"/>
    <w:rsid w:val="006D4A75"/>
    <w:pPr>
      <w:suppressLineNumbers/>
      <w:ind w:left="283" w:hanging="283"/>
    </w:pPr>
    <w:rPr>
      <w:sz w:val="20"/>
      <w:szCs w:val="20"/>
    </w:rPr>
  </w:style>
  <w:style w:type="table" w:styleId="Tabela-Siatka">
    <w:name w:val="Table Grid"/>
    <w:basedOn w:val="Standardowy"/>
    <w:uiPriority w:val="59"/>
    <w:rsid w:val="00CE06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63639"/>
    <w:pPr>
      <w:ind w:left="720"/>
      <w:contextualSpacing/>
    </w:pPr>
    <w:rPr>
      <w:szCs w:val="21"/>
    </w:rPr>
  </w:style>
  <w:style w:type="character" w:styleId="UyteHipercze">
    <w:name w:val="FollowedHyperlink"/>
    <w:basedOn w:val="Domylnaczcionkaakapitu"/>
    <w:uiPriority w:val="99"/>
    <w:semiHidden/>
    <w:unhideWhenUsed/>
    <w:rsid w:val="00890E50"/>
    <w:rPr>
      <w:color w:val="800080"/>
      <w:u w:val="single"/>
    </w:rPr>
  </w:style>
  <w:style w:type="paragraph" w:styleId="Tekstdymka">
    <w:name w:val="Balloon Text"/>
    <w:basedOn w:val="Normalny"/>
    <w:link w:val="TekstdymkaZnak1"/>
    <w:uiPriority w:val="99"/>
    <w:semiHidden/>
    <w:unhideWhenUsed/>
    <w:rsid w:val="00D202C4"/>
    <w:rPr>
      <w:rFonts w:ascii="Tahoma" w:hAnsi="Tahoma"/>
      <w:sz w:val="16"/>
      <w:szCs w:val="14"/>
    </w:rPr>
  </w:style>
  <w:style w:type="character" w:customStyle="1" w:styleId="TekstdymkaZnak1">
    <w:name w:val="Tekst dymka Znak1"/>
    <w:basedOn w:val="Domylnaczcionkaakapitu"/>
    <w:link w:val="Tekstdymka"/>
    <w:uiPriority w:val="99"/>
    <w:semiHidden/>
    <w:rsid w:val="00D202C4"/>
    <w:rPr>
      <w:rFonts w:ascii="Tahoma" w:eastAsia="Batang" w:hAnsi="Tahoma" w:cs="Mangal"/>
      <w:kern w:val="1"/>
      <w:sz w:val="16"/>
      <w:szCs w:val="14"/>
      <w:lang w:eastAsia="hi-IN" w:bidi="hi-IN"/>
    </w:rPr>
  </w:style>
  <w:style w:type="paragraph" w:styleId="Mapadokumentu">
    <w:name w:val="Document Map"/>
    <w:basedOn w:val="Normalny"/>
    <w:link w:val="MapadokumentuZnak"/>
    <w:uiPriority w:val="99"/>
    <w:semiHidden/>
    <w:unhideWhenUsed/>
    <w:rsid w:val="002D44A9"/>
    <w:rPr>
      <w:rFonts w:ascii="Tahoma" w:hAnsi="Tahoma"/>
      <w:sz w:val="16"/>
      <w:szCs w:val="14"/>
    </w:rPr>
  </w:style>
  <w:style w:type="character" w:customStyle="1" w:styleId="MapadokumentuZnak">
    <w:name w:val="Mapa dokumentu Znak"/>
    <w:basedOn w:val="Domylnaczcionkaakapitu"/>
    <w:link w:val="Mapadokumentu"/>
    <w:uiPriority w:val="99"/>
    <w:semiHidden/>
    <w:rsid w:val="002D44A9"/>
    <w:rPr>
      <w:rFonts w:ascii="Tahoma" w:eastAsia="Batang" w:hAnsi="Tahoma" w:cs="Mangal"/>
      <w:kern w:val="1"/>
      <w:sz w:val="16"/>
      <w:szCs w:val="14"/>
      <w:lang w:eastAsia="hi-IN" w:bidi="hi-IN"/>
    </w:rPr>
  </w:style>
  <w:style w:type="paragraph" w:customStyle="1" w:styleId="STYLDOPODPnumery">
    <w:name w:val="STYL DO PODP. numery"/>
    <w:basedOn w:val="Normalny"/>
    <w:rsid w:val="000C3EF4"/>
    <w:pPr>
      <w:tabs>
        <w:tab w:val="num" w:pos="720"/>
      </w:tabs>
      <w:ind w:left="720" w:hanging="360"/>
      <w:jc w:val="both"/>
    </w:pPr>
    <w:rPr>
      <w:rFonts w:eastAsia="SimSun"/>
      <w:szCs w:val="21"/>
    </w:rPr>
  </w:style>
  <w:style w:type="paragraph" w:customStyle="1" w:styleId="PunktuI">
    <w:name w:val="Punktu I"/>
    <w:basedOn w:val="Nagwek8"/>
    <w:rsid w:val="00AC73CC"/>
    <w:pPr>
      <w:keepNext w:val="0"/>
      <w:numPr>
        <w:ilvl w:val="0"/>
        <w:numId w:val="0"/>
      </w:numPr>
      <w:tabs>
        <w:tab w:val="clear" w:pos="1440"/>
      </w:tabs>
      <w:spacing w:after="0"/>
    </w:pPr>
    <w:rPr>
      <w:rFonts w:eastAsia="SimSun" w:cs="Times New Roman"/>
      <w:caps/>
      <w:u w:val="none"/>
    </w:rPr>
  </w:style>
  <w:style w:type="paragraph" w:customStyle="1" w:styleId="Nr1">
    <w:name w:val="Nr 1"/>
    <w:basedOn w:val="Normalny"/>
    <w:rsid w:val="004B0A8C"/>
    <w:pPr>
      <w:spacing w:after="60"/>
    </w:pPr>
    <w:rPr>
      <w:rFonts w:eastAsia="SimSun" w:cs="Times New Roman"/>
    </w:rPr>
  </w:style>
  <w:style w:type="paragraph" w:customStyle="1" w:styleId="11">
    <w:name w:val="1.1"/>
    <w:basedOn w:val="STYLDOPODPnumery"/>
    <w:rsid w:val="004B0A8C"/>
    <w:pPr>
      <w:tabs>
        <w:tab w:val="clear" w:pos="720"/>
      </w:tabs>
      <w:ind w:left="425" w:hanging="425"/>
    </w:pPr>
  </w:style>
  <w:style w:type="character" w:customStyle="1" w:styleId="Tekstpodstawowy2Znak">
    <w:name w:val="Tekst podstawowy 2 Znak"/>
    <w:link w:val="Tekstpodstawowy2"/>
    <w:uiPriority w:val="99"/>
    <w:rsid w:val="007813D5"/>
    <w:rPr>
      <w:rFonts w:eastAsia="SimSun" w:cs="Mangal"/>
      <w:kern w:val="1"/>
      <w:sz w:val="24"/>
      <w:szCs w:val="21"/>
      <w:lang w:eastAsia="hi-IN" w:bidi="hi-IN"/>
    </w:rPr>
  </w:style>
  <w:style w:type="paragraph" w:customStyle="1" w:styleId="Tekstpodstawowy25">
    <w:name w:val="Tekst podstawowy 25"/>
    <w:basedOn w:val="Normalny"/>
    <w:rsid w:val="007813D5"/>
    <w:pPr>
      <w:spacing w:after="120" w:line="480" w:lineRule="auto"/>
    </w:pPr>
    <w:rPr>
      <w:rFonts w:eastAsia="SimSun"/>
      <w:szCs w:val="21"/>
    </w:rPr>
  </w:style>
  <w:style w:type="paragraph" w:styleId="Tekstpodstawowy2">
    <w:name w:val="Body Text 2"/>
    <w:basedOn w:val="Normalny"/>
    <w:link w:val="Tekstpodstawowy2Znak"/>
    <w:uiPriority w:val="99"/>
    <w:unhideWhenUsed/>
    <w:rsid w:val="007813D5"/>
    <w:pPr>
      <w:spacing w:after="120" w:line="480" w:lineRule="auto"/>
    </w:pPr>
    <w:rPr>
      <w:rFonts w:eastAsia="SimSun"/>
      <w:szCs w:val="21"/>
    </w:rPr>
  </w:style>
  <w:style w:type="character" w:customStyle="1" w:styleId="Tekstpodstawowy2Znak1">
    <w:name w:val="Tekst podstawowy 2 Znak1"/>
    <w:basedOn w:val="Domylnaczcionkaakapitu"/>
    <w:uiPriority w:val="99"/>
    <w:semiHidden/>
    <w:rsid w:val="007813D5"/>
    <w:rPr>
      <w:rFonts w:eastAsia="Batang" w:cs="Mangal"/>
      <w:kern w:val="1"/>
      <w:sz w:val="24"/>
      <w:szCs w:val="21"/>
      <w:lang w:eastAsia="hi-IN" w:bidi="hi-IN"/>
    </w:rPr>
  </w:style>
  <w:style w:type="paragraph" w:customStyle="1" w:styleId="Akapitzlist4">
    <w:name w:val="Akapit z listą4"/>
    <w:basedOn w:val="Normalny"/>
    <w:rsid w:val="00801A1C"/>
    <w:pPr>
      <w:ind w:left="720"/>
    </w:pPr>
    <w:rPr>
      <w:rFonts w:eastAsia="SimSun"/>
      <w:szCs w:val="21"/>
    </w:rPr>
  </w:style>
  <w:style w:type="character" w:customStyle="1" w:styleId="WW8Num22z4">
    <w:name w:val="WW8Num22z4"/>
    <w:rsid w:val="00F6512B"/>
  </w:style>
  <w:style w:type="paragraph" w:customStyle="1" w:styleId="naglowkidzialow">
    <w:name w:val="naglowki_dzialow"/>
    <w:basedOn w:val="Normalny"/>
    <w:link w:val="naglowkidzialowZnak"/>
    <w:autoRedefine/>
    <w:qFormat/>
    <w:rsid w:val="00DF358B"/>
    <w:pPr>
      <w:keepNext/>
      <w:shd w:val="clear" w:color="auto" w:fill="B8CCE4" w:themeFill="accent1" w:themeFillTint="66"/>
      <w:spacing w:before="240" w:after="240"/>
      <w:ind w:left="709" w:hanging="709"/>
      <w:jc w:val="both"/>
      <w:outlineLvl w:val="0"/>
    </w:pPr>
    <w:rPr>
      <w:rFonts w:cs="Times New Roman"/>
      <w:b/>
      <w:bCs/>
      <w:color w:val="000000"/>
    </w:rPr>
  </w:style>
  <w:style w:type="character" w:customStyle="1" w:styleId="naglowkidzialowZnak">
    <w:name w:val="naglowki_dzialow Znak"/>
    <w:basedOn w:val="Domylnaczcionkaakapitu"/>
    <w:link w:val="naglowkidzialow"/>
    <w:rsid w:val="00DF358B"/>
    <w:rPr>
      <w:rFonts w:eastAsia="Batang"/>
      <w:b/>
      <w:bCs/>
      <w:color w:val="000000"/>
      <w:kern w:val="1"/>
      <w:sz w:val="24"/>
      <w:szCs w:val="24"/>
      <w:shd w:val="clear" w:color="auto" w:fill="B8CCE4" w:themeFill="accent1" w:themeFillTint="66"/>
      <w:lang w:eastAsia="hi-IN" w:bidi="hi-IN"/>
    </w:rPr>
  </w:style>
  <w:style w:type="paragraph" w:customStyle="1" w:styleId="Standard">
    <w:name w:val="Standard"/>
    <w:link w:val="StandardZnak"/>
    <w:rsid w:val="006D7513"/>
    <w:pPr>
      <w:suppressAutoHyphens/>
      <w:autoSpaceDN w:val="0"/>
      <w:textAlignment w:val="baseline"/>
    </w:pPr>
    <w:rPr>
      <w:rFonts w:eastAsia="Batang" w:cs="Mangal"/>
      <w:kern w:val="3"/>
      <w:sz w:val="24"/>
      <w:szCs w:val="24"/>
      <w:lang w:eastAsia="hi-IN" w:bidi="hi-IN"/>
    </w:rPr>
  </w:style>
  <w:style w:type="paragraph" w:customStyle="1" w:styleId="Textbody">
    <w:name w:val="Text body"/>
    <w:basedOn w:val="Standard"/>
    <w:rsid w:val="006D7513"/>
    <w:pPr>
      <w:spacing w:line="360" w:lineRule="auto"/>
    </w:pPr>
    <w:rPr>
      <w:b/>
      <w:bCs/>
    </w:rPr>
  </w:style>
  <w:style w:type="paragraph" w:customStyle="1" w:styleId="paragraf">
    <w:name w:val="paragraf"/>
    <w:basedOn w:val="Nagwek1"/>
    <w:link w:val="paragrafZnak"/>
    <w:autoRedefine/>
    <w:qFormat/>
    <w:rsid w:val="00C70092"/>
    <w:pPr>
      <w:numPr>
        <w:numId w:val="0"/>
      </w:numPr>
      <w:tabs>
        <w:tab w:val="clear" w:pos="1640"/>
        <w:tab w:val="left" w:pos="432"/>
      </w:tabs>
      <w:spacing w:before="240" w:after="240"/>
      <w:jc w:val="center"/>
      <w:outlineLvl w:val="1"/>
    </w:pPr>
    <w:rPr>
      <w:rFonts w:eastAsia="SimSun"/>
      <w:kern w:val="2"/>
      <w:sz w:val="22"/>
      <w:szCs w:val="22"/>
      <w:lang w:eastAsia="ar-SA" w:bidi="ar-SA"/>
    </w:rPr>
  </w:style>
  <w:style w:type="character" w:customStyle="1" w:styleId="StandardZnak">
    <w:name w:val="Standard Znak"/>
    <w:basedOn w:val="Domylnaczcionkaakapitu"/>
    <w:link w:val="Standard"/>
    <w:rsid w:val="006D7513"/>
    <w:rPr>
      <w:rFonts w:eastAsia="Batang" w:cs="Mangal"/>
      <w:kern w:val="3"/>
      <w:sz w:val="24"/>
      <w:szCs w:val="24"/>
      <w:lang w:eastAsia="hi-IN" w:bidi="hi-IN"/>
    </w:rPr>
  </w:style>
  <w:style w:type="character" w:customStyle="1" w:styleId="paragrafZnak">
    <w:name w:val="paragraf Znak"/>
    <w:basedOn w:val="StandardZnak"/>
    <w:link w:val="paragraf"/>
    <w:rsid w:val="00C70092"/>
    <w:rPr>
      <w:rFonts w:eastAsia="SimSun" w:cs="Mangal"/>
      <w:b/>
      <w:bCs/>
      <w:kern w:val="2"/>
      <w:sz w:val="22"/>
      <w:szCs w:val="22"/>
      <w:lang w:eastAsia="ar-SA" w:bidi="hi-IN"/>
    </w:rPr>
  </w:style>
  <w:style w:type="character" w:customStyle="1" w:styleId="ZwykytekstZnak">
    <w:name w:val="Zwykły tekst Znak"/>
    <w:link w:val="Zwykytekst"/>
    <w:rsid w:val="00594F64"/>
    <w:rPr>
      <w:rFonts w:ascii="Courier New" w:hAnsi="Courier New" w:cs="Courier New"/>
    </w:rPr>
  </w:style>
  <w:style w:type="paragraph" w:styleId="NormalnyWeb">
    <w:name w:val="Normal (Web)"/>
    <w:basedOn w:val="Normalny"/>
    <w:uiPriority w:val="99"/>
    <w:rsid w:val="00594F64"/>
    <w:pPr>
      <w:suppressAutoHyphens w:val="0"/>
      <w:spacing w:before="100" w:after="100"/>
      <w:jc w:val="both"/>
    </w:pPr>
    <w:rPr>
      <w:rFonts w:eastAsia="Times New Roman" w:cs="Times New Roman"/>
      <w:kern w:val="0"/>
      <w:sz w:val="20"/>
      <w:szCs w:val="20"/>
      <w:lang w:eastAsia="pl-PL" w:bidi="ar-SA"/>
    </w:rPr>
  </w:style>
  <w:style w:type="paragraph" w:styleId="Zwykytekst">
    <w:name w:val="Plain Text"/>
    <w:basedOn w:val="Normalny"/>
    <w:link w:val="ZwykytekstZnak"/>
    <w:qFormat/>
    <w:rsid w:val="00594F64"/>
    <w:pPr>
      <w:suppressAutoHyphens w:val="0"/>
      <w:autoSpaceDE w:val="0"/>
      <w:autoSpaceDN w:val="0"/>
    </w:pPr>
    <w:rPr>
      <w:rFonts w:ascii="Courier New" w:eastAsia="Times New Roman" w:hAnsi="Courier New" w:cs="Courier New"/>
      <w:kern w:val="0"/>
      <w:sz w:val="20"/>
      <w:szCs w:val="20"/>
      <w:lang w:eastAsia="pl-PL" w:bidi="ar-SA"/>
    </w:rPr>
  </w:style>
  <w:style w:type="character" w:customStyle="1" w:styleId="ZwykytekstZnak1">
    <w:name w:val="Zwykły tekst Znak1"/>
    <w:basedOn w:val="Domylnaczcionkaakapitu"/>
    <w:uiPriority w:val="99"/>
    <w:semiHidden/>
    <w:rsid w:val="00594F64"/>
    <w:rPr>
      <w:rFonts w:ascii="Consolas" w:eastAsia="Batang" w:hAnsi="Consolas" w:cs="Mangal"/>
      <w:kern w:val="1"/>
      <w:sz w:val="21"/>
      <w:szCs w:val="19"/>
      <w:lang w:eastAsia="hi-IN" w:bidi="hi-IN"/>
    </w:rPr>
  </w:style>
  <w:style w:type="paragraph" w:customStyle="1" w:styleId="western">
    <w:name w:val="western"/>
    <w:basedOn w:val="Normalny"/>
    <w:rsid w:val="00594F64"/>
    <w:pPr>
      <w:suppressAutoHyphens w:val="0"/>
      <w:spacing w:before="100" w:beforeAutospacing="1" w:after="100" w:afterAutospacing="1"/>
    </w:pPr>
    <w:rPr>
      <w:rFonts w:eastAsia="Times New Roman" w:cs="Times New Roman"/>
      <w:color w:val="000000"/>
      <w:kern w:val="0"/>
      <w:sz w:val="20"/>
      <w:szCs w:val="20"/>
      <w:lang w:eastAsia="pl-PL" w:bidi="ar-SA"/>
    </w:rPr>
  </w:style>
  <w:style w:type="character" w:customStyle="1" w:styleId="Tekstpodstawowy33Znak">
    <w:name w:val="Tekst podstawowy 33 Znak"/>
    <w:basedOn w:val="Domylnaczcionkaakapitu"/>
    <w:link w:val="Tekstpodstawowy33"/>
    <w:rsid w:val="009A393C"/>
    <w:rPr>
      <w:rFonts w:eastAsia="Batang" w:cs="Mangal"/>
      <w:kern w:val="1"/>
      <w:sz w:val="16"/>
      <w:szCs w:val="16"/>
      <w:lang w:eastAsia="hi-IN" w:bidi="hi-IN"/>
    </w:rPr>
  </w:style>
  <w:style w:type="paragraph" w:customStyle="1" w:styleId="Bezodstpw1">
    <w:name w:val="Bez odstępów1"/>
    <w:rsid w:val="0008326C"/>
    <w:pPr>
      <w:suppressAutoHyphens/>
    </w:pPr>
    <w:rPr>
      <w:rFonts w:eastAsia="SimSun" w:cs="Mangal"/>
      <w:kern w:val="1"/>
      <w:sz w:val="24"/>
      <w:szCs w:val="24"/>
      <w:lang w:eastAsia="hi-IN" w:bidi="hi-IN"/>
    </w:rPr>
  </w:style>
  <w:style w:type="character" w:styleId="Odwoaniedokomentarza">
    <w:name w:val="annotation reference"/>
    <w:basedOn w:val="Domylnaczcionkaakapitu"/>
    <w:uiPriority w:val="99"/>
    <w:semiHidden/>
    <w:unhideWhenUsed/>
    <w:rsid w:val="001A0BCC"/>
    <w:rPr>
      <w:sz w:val="16"/>
      <w:szCs w:val="16"/>
    </w:rPr>
  </w:style>
  <w:style w:type="paragraph" w:styleId="Tekstkomentarza">
    <w:name w:val="annotation text"/>
    <w:basedOn w:val="Normalny"/>
    <w:link w:val="TekstkomentarzaZnak1"/>
    <w:uiPriority w:val="99"/>
    <w:unhideWhenUsed/>
    <w:rsid w:val="001A0BCC"/>
    <w:rPr>
      <w:sz w:val="20"/>
      <w:szCs w:val="18"/>
    </w:rPr>
  </w:style>
  <w:style w:type="character" w:customStyle="1" w:styleId="TekstkomentarzaZnak1">
    <w:name w:val="Tekst komentarza Znak1"/>
    <w:basedOn w:val="Domylnaczcionkaakapitu"/>
    <w:link w:val="Tekstkomentarza"/>
    <w:uiPriority w:val="99"/>
    <w:semiHidden/>
    <w:rsid w:val="001A0BCC"/>
    <w:rPr>
      <w:rFonts w:eastAsia="Batang" w:cs="Mangal"/>
      <w:kern w:val="1"/>
      <w:szCs w:val="18"/>
      <w:lang w:eastAsia="hi-IN" w:bidi="hi-IN"/>
    </w:rPr>
  </w:style>
  <w:style w:type="paragraph" w:styleId="Tematkomentarza">
    <w:name w:val="annotation subject"/>
    <w:basedOn w:val="Tekstkomentarza"/>
    <w:next w:val="Tekstkomentarza"/>
    <w:link w:val="TematkomentarzaZnak2"/>
    <w:uiPriority w:val="99"/>
    <w:semiHidden/>
    <w:unhideWhenUsed/>
    <w:rsid w:val="001A0BCC"/>
    <w:rPr>
      <w:b/>
      <w:bCs/>
    </w:rPr>
  </w:style>
  <w:style w:type="character" w:customStyle="1" w:styleId="TematkomentarzaZnak2">
    <w:name w:val="Temat komentarza Znak2"/>
    <w:basedOn w:val="TekstkomentarzaZnak1"/>
    <w:link w:val="Tematkomentarza"/>
    <w:uiPriority w:val="99"/>
    <w:semiHidden/>
    <w:rsid w:val="001A0BCC"/>
    <w:rPr>
      <w:rFonts w:eastAsia="Batang" w:cs="Mangal"/>
      <w:b/>
      <w:bCs/>
      <w:kern w:val="1"/>
      <w:szCs w:val="18"/>
      <w:lang w:eastAsia="hi-IN" w:bidi="hi-IN"/>
    </w:rPr>
  </w:style>
  <w:style w:type="paragraph" w:styleId="Poprawka">
    <w:name w:val="Revision"/>
    <w:hidden/>
    <w:uiPriority w:val="99"/>
    <w:semiHidden/>
    <w:rsid w:val="001A0BCC"/>
    <w:rPr>
      <w:rFonts w:eastAsia="Batang" w:cs="Mangal"/>
      <w:kern w:val="1"/>
      <w:sz w:val="24"/>
      <w:szCs w:val="21"/>
      <w:lang w:eastAsia="hi-IN" w:bidi="hi-IN"/>
    </w:rPr>
  </w:style>
  <w:style w:type="paragraph" w:styleId="Bezodstpw">
    <w:name w:val="No Spacing"/>
    <w:uiPriority w:val="1"/>
    <w:qFormat/>
    <w:rsid w:val="00824028"/>
    <w:pPr>
      <w:suppressAutoHyphens/>
    </w:pPr>
    <w:rPr>
      <w:rFonts w:eastAsia="SimSun" w:cs="Mangal"/>
      <w:kern w:val="1"/>
      <w:sz w:val="24"/>
      <w:szCs w:val="21"/>
      <w:lang w:eastAsia="hi-IN" w:bidi="hi-IN"/>
    </w:rPr>
  </w:style>
  <w:style w:type="character" w:styleId="Tekstzastpczy">
    <w:name w:val="Placeholder Text"/>
    <w:basedOn w:val="Domylnaczcionkaakapitu"/>
    <w:uiPriority w:val="99"/>
    <w:semiHidden/>
    <w:rsid w:val="008C1A89"/>
    <w:rPr>
      <w:color w:val="808080"/>
    </w:rPr>
  </w:style>
  <w:style w:type="paragraph" w:customStyle="1" w:styleId="Akapitzlist5">
    <w:name w:val="Akapit z listą5"/>
    <w:basedOn w:val="Normalny"/>
    <w:rsid w:val="00110E59"/>
    <w:pPr>
      <w:ind w:left="720"/>
    </w:pPr>
    <w:rPr>
      <w:rFonts w:eastAsia="SimSun"/>
      <w:szCs w:val="21"/>
    </w:rPr>
  </w:style>
  <w:style w:type="numbering" w:customStyle="1" w:styleId="ListaSIWZ">
    <w:name w:val="ListaSIWZ"/>
    <w:uiPriority w:val="99"/>
    <w:rsid w:val="00030792"/>
    <w:pPr>
      <w:numPr>
        <w:numId w:val="5"/>
      </w:numPr>
    </w:pPr>
  </w:style>
  <w:style w:type="paragraph" w:customStyle="1" w:styleId="trescumowy">
    <w:name w:val="tresc_umowy"/>
    <w:basedOn w:val="Normalny"/>
    <w:link w:val="trescumowyZnak"/>
    <w:qFormat/>
    <w:rsid w:val="00B86DB2"/>
    <w:pPr>
      <w:widowControl w:val="0"/>
      <w:shd w:val="clear" w:color="auto" w:fill="FFFFFF"/>
      <w:tabs>
        <w:tab w:val="left" w:leader="dot" w:pos="3307"/>
        <w:tab w:val="left" w:leader="dot" w:pos="7354"/>
      </w:tabs>
      <w:autoSpaceDE w:val="0"/>
      <w:autoSpaceDN w:val="0"/>
      <w:adjustRightInd w:val="0"/>
      <w:spacing w:before="60" w:after="60"/>
      <w:ind w:left="227"/>
      <w:jc w:val="both"/>
    </w:pPr>
    <w:rPr>
      <w:rFonts w:eastAsia="SimSun"/>
      <w:bCs/>
      <w:kern w:val="2"/>
      <w:sz w:val="22"/>
      <w:szCs w:val="22"/>
    </w:rPr>
  </w:style>
  <w:style w:type="character" w:customStyle="1" w:styleId="trescumowyZnak">
    <w:name w:val="tresc_umowy Znak"/>
    <w:basedOn w:val="Domylnaczcionkaakapitu"/>
    <w:link w:val="trescumowy"/>
    <w:rsid w:val="00B86DB2"/>
    <w:rPr>
      <w:rFonts w:eastAsia="SimSun" w:cs="Mangal"/>
      <w:bCs/>
      <w:kern w:val="2"/>
      <w:sz w:val="22"/>
      <w:szCs w:val="22"/>
      <w:shd w:val="clear" w:color="auto" w:fill="FFFFFF"/>
      <w:lang w:eastAsia="hi-IN" w:bidi="hi-IN"/>
    </w:rPr>
  </w:style>
  <w:style w:type="character" w:customStyle="1" w:styleId="AkapitzlistZnak">
    <w:name w:val="Akapit z listą Znak"/>
    <w:link w:val="Akapitzlist"/>
    <w:uiPriority w:val="34"/>
    <w:locked/>
    <w:rsid w:val="00C15B69"/>
    <w:rPr>
      <w:rFonts w:eastAsia="Batang"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ED4E2E"/>
    <w:rPr>
      <w:color w:val="605E5C"/>
      <w:shd w:val="clear" w:color="auto" w:fill="E1DFDD"/>
    </w:rPr>
  </w:style>
  <w:style w:type="character" w:customStyle="1" w:styleId="Nierozpoznanawzmianka2">
    <w:name w:val="Nierozpoznana wzmianka2"/>
    <w:basedOn w:val="Domylnaczcionkaakapitu"/>
    <w:uiPriority w:val="99"/>
    <w:semiHidden/>
    <w:unhideWhenUsed/>
    <w:rsid w:val="00C75B28"/>
    <w:rPr>
      <w:color w:val="605E5C"/>
      <w:shd w:val="clear" w:color="auto" w:fill="E1DFDD"/>
    </w:rPr>
  </w:style>
  <w:style w:type="paragraph" w:styleId="Tekstprzypisukocowego">
    <w:name w:val="endnote text"/>
    <w:basedOn w:val="Normalny"/>
    <w:link w:val="TekstprzypisukocowegoZnak2"/>
    <w:uiPriority w:val="99"/>
    <w:semiHidden/>
    <w:unhideWhenUsed/>
    <w:rsid w:val="002F2242"/>
    <w:rPr>
      <w:sz w:val="20"/>
      <w:szCs w:val="18"/>
    </w:rPr>
  </w:style>
  <w:style w:type="character" w:customStyle="1" w:styleId="TekstprzypisukocowegoZnak2">
    <w:name w:val="Tekst przypisu końcowego Znak2"/>
    <w:basedOn w:val="Domylnaczcionkaakapitu"/>
    <w:link w:val="Tekstprzypisukocowego"/>
    <w:uiPriority w:val="99"/>
    <w:semiHidden/>
    <w:rsid w:val="002F2242"/>
    <w:rPr>
      <w:rFonts w:eastAsia="Batang" w:cs="Mangal"/>
      <w:kern w:val="1"/>
      <w:szCs w:val="18"/>
      <w:lang w:eastAsia="hi-IN" w:bidi="hi-IN"/>
    </w:rPr>
  </w:style>
  <w:style w:type="character" w:customStyle="1" w:styleId="Nierozpoznanawzmianka3">
    <w:name w:val="Nierozpoznana wzmianka3"/>
    <w:basedOn w:val="Domylnaczcionkaakapitu"/>
    <w:uiPriority w:val="99"/>
    <w:semiHidden/>
    <w:unhideWhenUsed/>
    <w:rsid w:val="00126313"/>
    <w:rPr>
      <w:color w:val="605E5C"/>
      <w:shd w:val="clear" w:color="auto" w:fill="E1DFDD"/>
    </w:rPr>
  </w:style>
  <w:style w:type="paragraph" w:customStyle="1" w:styleId="ListParagraph">
    <w:name w:val="List Paragraph"/>
    <w:basedOn w:val="Normalny"/>
    <w:rsid w:val="00C57A13"/>
    <w:pPr>
      <w:ind w:left="720"/>
    </w:pPr>
    <w:rPr>
      <w:rFonts w:eastAsia="SimSu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3785">
      <w:bodyDiv w:val="1"/>
      <w:marLeft w:val="0"/>
      <w:marRight w:val="0"/>
      <w:marTop w:val="0"/>
      <w:marBottom w:val="0"/>
      <w:divBdr>
        <w:top w:val="none" w:sz="0" w:space="0" w:color="auto"/>
        <w:left w:val="none" w:sz="0" w:space="0" w:color="auto"/>
        <w:bottom w:val="none" w:sz="0" w:space="0" w:color="auto"/>
        <w:right w:val="none" w:sz="0" w:space="0" w:color="auto"/>
      </w:divBdr>
    </w:div>
    <w:div w:id="768156246">
      <w:bodyDiv w:val="1"/>
      <w:marLeft w:val="0"/>
      <w:marRight w:val="0"/>
      <w:marTop w:val="0"/>
      <w:marBottom w:val="0"/>
      <w:divBdr>
        <w:top w:val="none" w:sz="0" w:space="0" w:color="auto"/>
        <w:left w:val="none" w:sz="0" w:space="0" w:color="auto"/>
        <w:bottom w:val="none" w:sz="0" w:space="0" w:color="auto"/>
        <w:right w:val="none" w:sz="0" w:space="0" w:color="auto"/>
      </w:divBdr>
    </w:div>
    <w:div w:id="841166446">
      <w:bodyDiv w:val="1"/>
      <w:marLeft w:val="0"/>
      <w:marRight w:val="0"/>
      <w:marTop w:val="0"/>
      <w:marBottom w:val="0"/>
      <w:divBdr>
        <w:top w:val="none" w:sz="0" w:space="0" w:color="auto"/>
        <w:left w:val="none" w:sz="0" w:space="0" w:color="auto"/>
        <w:bottom w:val="none" w:sz="0" w:space="0" w:color="auto"/>
        <w:right w:val="none" w:sz="0" w:space="0" w:color="auto"/>
      </w:divBdr>
    </w:div>
    <w:div w:id="20672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ilski@zdw-bydgoszcz.pl" TargetMode="External"/><Relationship Id="rId18" Type="http://schemas.openxmlformats.org/officeDocument/2006/relationships/hyperlink" Target="https://platformazakupowa.pl/pn/zdw_bydgoszcz"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platformazakupowa.pl/pn/zdw_bydgoszcz" TargetMode="External"/><Relationship Id="rId7" Type="http://schemas.openxmlformats.org/officeDocument/2006/relationships/footnotes" Target="footnotes.xml"/><Relationship Id="rId12" Type="http://schemas.openxmlformats.org/officeDocument/2006/relationships/hyperlink" Target="mailto:l.wyczynska@zdw-bydgoszcz.pl" TargetMode="External"/><Relationship Id="rId17" Type="http://schemas.openxmlformats.org/officeDocument/2006/relationships/hyperlink" Target="https://platformazakupowa.pl/pn/zdw_bydgosz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s://platformazakupowa.pl/pn/zdw_bydgosz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w.wab@zdw-bydgoszcz.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dw_bydgoszcz" TargetMode="External"/><Relationship Id="rId19" Type="http://schemas.openxmlformats.org/officeDocument/2006/relationships/hyperlink" Target="https://platformazakupowa.pl/pn/zdw_bydgoszc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pilsniak@zdw-bydgoszcz.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229FE2758F49D0A5D1F3A0E134FD27"/>
        <w:category>
          <w:name w:val="Ogólne"/>
          <w:gallery w:val="placeholder"/>
        </w:category>
        <w:types>
          <w:type w:val="bbPlcHdr"/>
        </w:types>
        <w:behaviors>
          <w:behavior w:val="content"/>
        </w:behaviors>
        <w:guid w:val="{1C7CB904-8ABA-478B-9674-343E9A09921F}"/>
      </w:docPartPr>
      <w:docPartBody>
        <w:p w:rsidR="00782BB5" w:rsidRDefault="00782BB5" w:rsidP="00782BB5">
          <w:pPr>
            <w:pStyle w:val="3D229FE2758F49D0A5D1F3A0E134FD271"/>
          </w:pPr>
          <w:r w:rsidRPr="001D50E2">
            <w:rPr>
              <w:rStyle w:val="Tekstzastpczy"/>
            </w:rPr>
            <w:t>[</w:t>
          </w:r>
          <w:r>
            <w:rPr>
              <w:rStyle w:val="Tekstzastpczy"/>
            </w:rPr>
            <w:t>Nazwa postępowania</w:t>
          </w:r>
          <w:r w:rsidRPr="001D50E2">
            <w:rPr>
              <w:rStyle w:val="Tekstzastpczy"/>
            </w:rPr>
            <w:t>]</w:t>
          </w:r>
        </w:p>
      </w:docPartBody>
    </w:docPart>
    <w:docPart>
      <w:docPartPr>
        <w:name w:val="2F814A7FBEC04353AAEA22AC2B90DDFE"/>
        <w:category>
          <w:name w:val="Ogólne"/>
          <w:gallery w:val="placeholder"/>
        </w:category>
        <w:types>
          <w:type w:val="bbPlcHdr"/>
        </w:types>
        <w:behaviors>
          <w:behavior w:val="content"/>
        </w:behaviors>
        <w:guid w:val="{AFD71A26-7866-4C7B-ACC9-9E7DD12E313E}"/>
      </w:docPartPr>
      <w:docPartBody>
        <w:p w:rsidR="00782BB5" w:rsidRDefault="00782BB5" w:rsidP="00782BB5">
          <w:pPr>
            <w:pStyle w:val="2F814A7FBEC04353AAEA22AC2B90DDFE"/>
          </w:pPr>
          <w:r w:rsidRPr="001D50E2">
            <w:rPr>
              <w:rStyle w:val="Tekstzastpczy"/>
            </w:rPr>
            <w:t>[</w:t>
          </w:r>
          <w:r>
            <w:rPr>
              <w:rStyle w:val="Tekstzastpczy"/>
            </w:rPr>
            <w:t>Nr postępowania</w:t>
          </w:r>
          <w:r w:rsidRPr="001D50E2">
            <w:rPr>
              <w:rStyle w:val="Tekstzastpczy"/>
            </w:rPr>
            <w:t>]</w:t>
          </w:r>
        </w:p>
      </w:docPartBody>
    </w:docPart>
    <w:docPart>
      <w:docPartPr>
        <w:name w:val="85ED9854495C49F9B4B585FE2929A22B"/>
        <w:category>
          <w:name w:val="Ogólne"/>
          <w:gallery w:val="placeholder"/>
        </w:category>
        <w:types>
          <w:type w:val="bbPlcHdr"/>
        </w:types>
        <w:behaviors>
          <w:behavior w:val="content"/>
        </w:behaviors>
        <w:guid w:val="{9B51DA8F-90B9-4BAD-A9DE-62508F9E4D96}"/>
      </w:docPartPr>
      <w:docPartBody>
        <w:p w:rsidR="008D4397" w:rsidRDefault="00782BB5" w:rsidP="00782BB5">
          <w:pPr>
            <w:pStyle w:val="85ED9854495C49F9B4B585FE2929A22B"/>
          </w:pPr>
          <w:r w:rsidRPr="001D50E2">
            <w:rPr>
              <w:rStyle w:val="Tekstzastpczy"/>
            </w:rPr>
            <w:t>[</w:t>
          </w:r>
          <w:r>
            <w:rPr>
              <w:rStyle w:val="Tekstzastpczy"/>
            </w:rPr>
            <w:t>Nr postępowania</w:t>
          </w:r>
          <w:r w:rsidRPr="001D50E2">
            <w:rPr>
              <w:rStyle w:val="Tekstzastpczy"/>
            </w:rPr>
            <w:t>]</w:t>
          </w:r>
        </w:p>
      </w:docPartBody>
    </w:docPart>
    <w:docPart>
      <w:docPartPr>
        <w:name w:val="F4E5E4FCF8CB44E0BB667D9B457E3248"/>
        <w:category>
          <w:name w:val="Ogólne"/>
          <w:gallery w:val="placeholder"/>
        </w:category>
        <w:types>
          <w:type w:val="bbPlcHdr"/>
        </w:types>
        <w:behaviors>
          <w:behavior w:val="content"/>
        </w:behaviors>
        <w:guid w:val="{1ACBCC2B-BAC1-435B-82D2-9DA7EB0C0070}"/>
      </w:docPartPr>
      <w:docPartBody>
        <w:p w:rsidR="008D4397" w:rsidRDefault="00782BB5" w:rsidP="00782BB5">
          <w:pPr>
            <w:pStyle w:val="F4E5E4FCF8CB44E0BB667D9B457E3248"/>
          </w:pPr>
          <w:r w:rsidRPr="001D50E2">
            <w:rPr>
              <w:rStyle w:val="Tekstzastpczy"/>
            </w:rPr>
            <w:t>[Telefon firmowy]</w:t>
          </w:r>
        </w:p>
      </w:docPartBody>
    </w:docPart>
    <w:docPart>
      <w:docPartPr>
        <w:name w:val="A75CDA368E714040BD62D5AB4B8F24A2"/>
        <w:category>
          <w:name w:val="Ogólne"/>
          <w:gallery w:val="placeholder"/>
        </w:category>
        <w:types>
          <w:type w:val="bbPlcHdr"/>
        </w:types>
        <w:behaviors>
          <w:behavior w:val="content"/>
        </w:behaviors>
        <w:guid w:val="{1A20369B-9ABA-46B6-9005-EBFC822BEB2E}"/>
      </w:docPartPr>
      <w:docPartBody>
        <w:p w:rsidR="00596977" w:rsidRDefault="008D4397" w:rsidP="008D4397">
          <w:pPr>
            <w:pStyle w:val="A75CDA368E714040BD62D5AB4B8F24A2"/>
          </w:pPr>
          <w:r w:rsidRPr="001D50E2">
            <w:rPr>
              <w:rStyle w:val="Tekstzastpczy"/>
            </w:rPr>
            <w:t>[Telefon firmowy]</w:t>
          </w:r>
        </w:p>
      </w:docPartBody>
    </w:docPart>
    <w:docPart>
      <w:docPartPr>
        <w:name w:val="16883F8CB4654E84BF2A29B2704881F6"/>
        <w:category>
          <w:name w:val="Ogólne"/>
          <w:gallery w:val="placeholder"/>
        </w:category>
        <w:types>
          <w:type w:val="bbPlcHdr"/>
        </w:types>
        <w:behaviors>
          <w:behavior w:val="content"/>
        </w:behaviors>
        <w:guid w:val="{5EF5605D-DE23-484D-82D9-42245E506DDA}"/>
      </w:docPartPr>
      <w:docPartBody>
        <w:p w:rsidR="00596977" w:rsidRDefault="008D4397" w:rsidP="008D4397">
          <w:pPr>
            <w:pStyle w:val="16883F8CB4654E84BF2A29B2704881F6"/>
          </w:pPr>
          <w:r w:rsidRPr="001D50E2">
            <w:rPr>
              <w:rStyle w:val="Tekstzastpczy"/>
            </w:rPr>
            <w:t>[Telefon firmowy]</w:t>
          </w:r>
        </w:p>
      </w:docPartBody>
    </w:docPart>
    <w:docPart>
      <w:docPartPr>
        <w:name w:val="1AD2E189F04A4A74BEC3173C89ECD02C"/>
        <w:category>
          <w:name w:val="Ogólne"/>
          <w:gallery w:val="placeholder"/>
        </w:category>
        <w:types>
          <w:type w:val="bbPlcHdr"/>
        </w:types>
        <w:behaviors>
          <w:behavior w:val="content"/>
        </w:behaviors>
        <w:guid w:val="{F0DCEFC3-B3FE-4493-B5E1-5CB925AAD8DE}"/>
      </w:docPartPr>
      <w:docPartBody>
        <w:p w:rsidR="00596977" w:rsidRDefault="008D4397" w:rsidP="008D4397">
          <w:pPr>
            <w:pStyle w:val="1AD2E189F04A4A74BEC3173C89ECD02C"/>
          </w:pPr>
          <w:r w:rsidRPr="001D50E2">
            <w:rPr>
              <w:rStyle w:val="Tekstzastpczy"/>
            </w:rPr>
            <w:t>[Telefon firmowy]</w:t>
          </w:r>
        </w:p>
      </w:docPartBody>
    </w:docPart>
    <w:docPart>
      <w:docPartPr>
        <w:name w:val="5993727275F946E7AA6E1E29EFF01484"/>
        <w:category>
          <w:name w:val="Ogólne"/>
          <w:gallery w:val="placeholder"/>
        </w:category>
        <w:types>
          <w:type w:val="bbPlcHdr"/>
        </w:types>
        <w:behaviors>
          <w:behavior w:val="content"/>
        </w:behaviors>
        <w:guid w:val="{507BC8BF-CA3E-4A29-BBA8-C36B8BE4E5EA}"/>
      </w:docPartPr>
      <w:docPartBody>
        <w:p w:rsidR="00596977" w:rsidRDefault="008D4397" w:rsidP="008D4397">
          <w:pPr>
            <w:pStyle w:val="5993727275F946E7AA6E1E29EFF01484"/>
          </w:pPr>
          <w:r w:rsidRPr="001D50E2">
            <w:rPr>
              <w:rStyle w:val="Tekstzastpczy"/>
            </w:rPr>
            <w:t>[Telefon firmowy]</w:t>
          </w:r>
        </w:p>
      </w:docPartBody>
    </w:docPart>
    <w:docPart>
      <w:docPartPr>
        <w:name w:val="21AF9FE1175C45CBB1EFBCFB9F508587"/>
        <w:category>
          <w:name w:val="Ogólne"/>
          <w:gallery w:val="placeholder"/>
        </w:category>
        <w:types>
          <w:type w:val="bbPlcHdr"/>
        </w:types>
        <w:behaviors>
          <w:behavior w:val="content"/>
        </w:behaviors>
        <w:guid w:val="{73AFA78E-9A2E-4582-A510-C33D3C2F7B6A}"/>
      </w:docPartPr>
      <w:docPartBody>
        <w:p w:rsidR="00596977" w:rsidRDefault="008D4397" w:rsidP="008D4397">
          <w:pPr>
            <w:pStyle w:val="21AF9FE1175C45CBB1EFBCFB9F508587"/>
          </w:pPr>
          <w:r w:rsidRPr="001D50E2">
            <w:rPr>
              <w:rStyle w:val="Tekstzastpczy"/>
            </w:rPr>
            <w:t>[Telefon firmowy]</w:t>
          </w:r>
        </w:p>
      </w:docPartBody>
    </w:docPart>
    <w:docPart>
      <w:docPartPr>
        <w:name w:val="8E54BF9CC5A448DC91A6DF405678F69F"/>
        <w:category>
          <w:name w:val="Ogólne"/>
          <w:gallery w:val="placeholder"/>
        </w:category>
        <w:types>
          <w:type w:val="bbPlcHdr"/>
        </w:types>
        <w:behaviors>
          <w:behavior w:val="content"/>
        </w:behaviors>
        <w:guid w:val="{284DF8CB-1DE3-4298-9182-F520E446AA71}"/>
      </w:docPartPr>
      <w:docPartBody>
        <w:p w:rsidR="00530A73" w:rsidRDefault="00172F5C" w:rsidP="00172F5C">
          <w:pPr>
            <w:pStyle w:val="8E54BF9CC5A448DC91A6DF405678F69F"/>
          </w:pPr>
          <w:r w:rsidRPr="001D50E2">
            <w:rPr>
              <w:rStyle w:val="Tekstzastpczy"/>
            </w:rPr>
            <w:t>[Telefon firmowy]</w:t>
          </w:r>
        </w:p>
      </w:docPartBody>
    </w:docPart>
    <w:docPart>
      <w:docPartPr>
        <w:name w:val="DF2C8B5740F84F26BBB32FA6F5993ED9"/>
        <w:category>
          <w:name w:val="Ogólne"/>
          <w:gallery w:val="placeholder"/>
        </w:category>
        <w:types>
          <w:type w:val="bbPlcHdr"/>
        </w:types>
        <w:behaviors>
          <w:behavior w:val="content"/>
        </w:behaviors>
        <w:guid w:val="{9A08769F-0416-4CC8-A3F3-7F2D503D8241}"/>
      </w:docPartPr>
      <w:docPartBody>
        <w:p w:rsidR="00530A73" w:rsidRDefault="00172F5C" w:rsidP="00172F5C">
          <w:pPr>
            <w:pStyle w:val="DF2C8B5740F84F26BBB32FA6F5993ED9"/>
          </w:pPr>
          <w:r w:rsidRPr="001D50E2">
            <w:rPr>
              <w:rStyle w:val="Tekstzastpczy"/>
            </w:rPr>
            <w:t>[</w:t>
          </w:r>
          <w:r>
            <w:rPr>
              <w:rStyle w:val="Tekstzastpczy"/>
            </w:rPr>
            <w:t>Nr postępowania</w:t>
          </w:r>
          <w:r w:rsidRPr="001D50E2">
            <w:rPr>
              <w:rStyle w:val="Tekstzastpczy"/>
            </w:rPr>
            <w:t>]</w:t>
          </w:r>
        </w:p>
      </w:docPartBody>
    </w:docPart>
    <w:docPart>
      <w:docPartPr>
        <w:name w:val="C2994D37FFD740BD9C70B18E19CD91E3"/>
        <w:category>
          <w:name w:val="Ogólne"/>
          <w:gallery w:val="placeholder"/>
        </w:category>
        <w:types>
          <w:type w:val="bbPlcHdr"/>
        </w:types>
        <w:behaviors>
          <w:behavior w:val="content"/>
        </w:behaviors>
        <w:guid w:val="{D736FEF0-9D5C-4112-9BC8-E27F7026EEEF}"/>
      </w:docPartPr>
      <w:docPartBody>
        <w:p w:rsidR="00AB66BA" w:rsidRDefault="00AB66BA" w:rsidP="00AB66BA">
          <w:pPr>
            <w:pStyle w:val="C2994D37FFD740BD9C70B18E19CD91E3"/>
          </w:pPr>
          <w:r w:rsidRPr="001D50E2">
            <w:rPr>
              <w:rStyle w:val="Tekstzastpczy"/>
            </w:rPr>
            <w:t>[Telefon firmowy]</w:t>
          </w:r>
        </w:p>
      </w:docPartBody>
    </w:docPart>
    <w:docPart>
      <w:docPartPr>
        <w:name w:val="404033C717384545BAD9946D921DAAE2"/>
        <w:category>
          <w:name w:val="Ogólne"/>
          <w:gallery w:val="placeholder"/>
        </w:category>
        <w:types>
          <w:type w:val="bbPlcHdr"/>
        </w:types>
        <w:behaviors>
          <w:behavior w:val="content"/>
        </w:behaviors>
        <w:guid w:val="{31AB09D6-20BF-47C6-BA2C-99F3CFDC4BF7}"/>
      </w:docPartPr>
      <w:docPartBody>
        <w:p w:rsidR="003506DC" w:rsidRDefault="003506DC" w:rsidP="003506DC">
          <w:pPr>
            <w:pStyle w:val="404033C717384545BAD9946D921DAAE2"/>
          </w:pPr>
          <w:r w:rsidRPr="001D50E2">
            <w:rPr>
              <w:rStyle w:val="Tekstzastpczy"/>
            </w:rPr>
            <w:t>[</w:t>
          </w:r>
          <w:r>
            <w:rPr>
              <w:rStyle w:val="Tekstzastpczy"/>
            </w:rPr>
            <w:t>Nazwa postępowania</w:t>
          </w:r>
          <w:r w:rsidRPr="001D50E2">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82BB5"/>
    <w:rsid w:val="0000535C"/>
    <w:rsid w:val="00010B9E"/>
    <w:rsid w:val="00043ABF"/>
    <w:rsid w:val="00090FDF"/>
    <w:rsid w:val="000B4F75"/>
    <w:rsid w:val="000B6948"/>
    <w:rsid w:val="00132482"/>
    <w:rsid w:val="00134363"/>
    <w:rsid w:val="001468B8"/>
    <w:rsid w:val="00172F5C"/>
    <w:rsid w:val="001B0EF2"/>
    <w:rsid w:val="001F32A4"/>
    <w:rsid w:val="002734B9"/>
    <w:rsid w:val="002734E7"/>
    <w:rsid w:val="002F0A2F"/>
    <w:rsid w:val="00312D89"/>
    <w:rsid w:val="003506DC"/>
    <w:rsid w:val="00381AE5"/>
    <w:rsid w:val="0038430E"/>
    <w:rsid w:val="003942FA"/>
    <w:rsid w:val="00444F61"/>
    <w:rsid w:val="004548B0"/>
    <w:rsid w:val="004C6D4A"/>
    <w:rsid w:val="004D72FA"/>
    <w:rsid w:val="00530A73"/>
    <w:rsid w:val="00557AE3"/>
    <w:rsid w:val="00593426"/>
    <w:rsid w:val="00596977"/>
    <w:rsid w:val="006013CC"/>
    <w:rsid w:val="00606B19"/>
    <w:rsid w:val="0061629E"/>
    <w:rsid w:val="0062648A"/>
    <w:rsid w:val="00644CB2"/>
    <w:rsid w:val="006650BE"/>
    <w:rsid w:val="0068061B"/>
    <w:rsid w:val="00693607"/>
    <w:rsid w:val="00696F12"/>
    <w:rsid w:val="00702384"/>
    <w:rsid w:val="007121F6"/>
    <w:rsid w:val="0073235E"/>
    <w:rsid w:val="00782BB5"/>
    <w:rsid w:val="00794B71"/>
    <w:rsid w:val="007D3DF4"/>
    <w:rsid w:val="008217E8"/>
    <w:rsid w:val="0082191D"/>
    <w:rsid w:val="008A12EF"/>
    <w:rsid w:val="008C45E5"/>
    <w:rsid w:val="008D4397"/>
    <w:rsid w:val="008F36AE"/>
    <w:rsid w:val="00914A58"/>
    <w:rsid w:val="00916375"/>
    <w:rsid w:val="0095514D"/>
    <w:rsid w:val="00970021"/>
    <w:rsid w:val="009834C8"/>
    <w:rsid w:val="00991444"/>
    <w:rsid w:val="00991985"/>
    <w:rsid w:val="00997FF4"/>
    <w:rsid w:val="00A214C9"/>
    <w:rsid w:val="00A31290"/>
    <w:rsid w:val="00A32967"/>
    <w:rsid w:val="00A448BF"/>
    <w:rsid w:val="00A5229B"/>
    <w:rsid w:val="00A80B4E"/>
    <w:rsid w:val="00A8791A"/>
    <w:rsid w:val="00A909DE"/>
    <w:rsid w:val="00A95EB7"/>
    <w:rsid w:val="00AB66BA"/>
    <w:rsid w:val="00B1600C"/>
    <w:rsid w:val="00B4149F"/>
    <w:rsid w:val="00B52C7A"/>
    <w:rsid w:val="00B80610"/>
    <w:rsid w:val="00B92C5C"/>
    <w:rsid w:val="00BD4AD2"/>
    <w:rsid w:val="00C326DC"/>
    <w:rsid w:val="00C344AB"/>
    <w:rsid w:val="00C675A1"/>
    <w:rsid w:val="00C84A23"/>
    <w:rsid w:val="00CF49C4"/>
    <w:rsid w:val="00DD1EA7"/>
    <w:rsid w:val="00DE7074"/>
    <w:rsid w:val="00DF52D1"/>
    <w:rsid w:val="00E1658E"/>
    <w:rsid w:val="00EA65EA"/>
    <w:rsid w:val="00F24AC5"/>
    <w:rsid w:val="00F96927"/>
    <w:rsid w:val="00FE1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3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506DC"/>
    <w:rPr>
      <w:color w:val="808080"/>
    </w:rPr>
  </w:style>
  <w:style w:type="paragraph" w:customStyle="1" w:styleId="3D229FE2758F49D0A5D1F3A0E134FD271">
    <w:name w:val="3D229FE2758F49D0A5D1F3A0E134FD271"/>
    <w:rsid w:val="00782BB5"/>
    <w:pPr>
      <w:suppressAutoHyphens/>
      <w:spacing w:after="120" w:line="240" w:lineRule="auto"/>
    </w:pPr>
    <w:rPr>
      <w:rFonts w:ascii="Times New Roman" w:eastAsia="Batang" w:hAnsi="Times New Roman" w:cs="Mangal"/>
      <w:kern w:val="1"/>
      <w:sz w:val="16"/>
      <w:szCs w:val="16"/>
      <w:lang w:eastAsia="hi-IN" w:bidi="hi-IN"/>
    </w:rPr>
  </w:style>
  <w:style w:type="paragraph" w:customStyle="1" w:styleId="2F814A7FBEC04353AAEA22AC2B90DDFE">
    <w:name w:val="2F814A7FBEC04353AAEA22AC2B90DDFE"/>
    <w:rsid w:val="00782BB5"/>
    <w:pPr>
      <w:suppressAutoHyphens/>
      <w:spacing w:after="0" w:line="240" w:lineRule="auto"/>
    </w:pPr>
    <w:rPr>
      <w:rFonts w:ascii="Times New Roman" w:eastAsia="Batang" w:hAnsi="Times New Roman" w:cs="Mangal"/>
      <w:kern w:val="1"/>
      <w:sz w:val="24"/>
      <w:szCs w:val="24"/>
      <w:lang w:eastAsia="hi-IN" w:bidi="hi-IN"/>
    </w:rPr>
  </w:style>
  <w:style w:type="paragraph" w:customStyle="1" w:styleId="85ED9854495C49F9B4B585FE2929A22B">
    <w:name w:val="85ED9854495C49F9B4B585FE2929A22B"/>
    <w:rsid w:val="00782BB5"/>
  </w:style>
  <w:style w:type="paragraph" w:customStyle="1" w:styleId="F4E5E4FCF8CB44E0BB667D9B457E3248">
    <w:name w:val="F4E5E4FCF8CB44E0BB667D9B457E3248"/>
    <w:rsid w:val="00782BB5"/>
  </w:style>
  <w:style w:type="paragraph" w:customStyle="1" w:styleId="A75CDA368E714040BD62D5AB4B8F24A2">
    <w:name w:val="A75CDA368E714040BD62D5AB4B8F24A2"/>
    <w:rsid w:val="008D4397"/>
  </w:style>
  <w:style w:type="paragraph" w:customStyle="1" w:styleId="16883F8CB4654E84BF2A29B2704881F6">
    <w:name w:val="16883F8CB4654E84BF2A29B2704881F6"/>
    <w:rsid w:val="008D4397"/>
  </w:style>
  <w:style w:type="paragraph" w:customStyle="1" w:styleId="1AD2E189F04A4A74BEC3173C89ECD02C">
    <w:name w:val="1AD2E189F04A4A74BEC3173C89ECD02C"/>
    <w:rsid w:val="008D4397"/>
  </w:style>
  <w:style w:type="paragraph" w:customStyle="1" w:styleId="5993727275F946E7AA6E1E29EFF01484">
    <w:name w:val="5993727275F946E7AA6E1E29EFF01484"/>
    <w:rsid w:val="008D4397"/>
  </w:style>
  <w:style w:type="paragraph" w:customStyle="1" w:styleId="21AF9FE1175C45CBB1EFBCFB9F508587">
    <w:name w:val="21AF9FE1175C45CBB1EFBCFB9F508587"/>
    <w:rsid w:val="008D4397"/>
  </w:style>
  <w:style w:type="paragraph" w:customStyle="1" w:styleId="8E54BF9CC5A448DC91A6DF405678F69F">
    <w:name w:val="8E54BF9CC5A448DC91A6DF405678F69F"/>
    <w:rsid w:val="00172F5C"/>
    <w:pPr>
      <w:spacing w:after="160" w:line="259" w:lineRule="auto"/>
    </w:pPr>
  </w:style>
  <w:style w:type="paragraph" w:customStyle="1" w:styleId="DF2C8B5740F84F26BBB32FA6F5993ED9">
    <w:name w:val="DF2C8B5740F84F26BBB32FA6F5993ED9"/>
    <w:rsid w:val="00172F5C"/>
    <w:pPr>
      <w:spacing w:after="160" w:line="259" w:lineRule="auto"/>
    </w:pPr>
  </w:style>
  <w:style w:type="paragraph" w:customStyle="1" w:styleId="C2994D37FFD740BD9C70B18E19CD91E3">
    <w:name w:val="C2994D37FFD740BD9C70B18E19CD91E3"/>
    <w:rsid w:val="00AB66BA"/>
    <w:pPr>
      <w:spacing w:after="160" w:line="259" w:lineRule="auto"/>
    </w:pPr>
  </w:style>
  <w:style w:type="paragraph" w:customStyle="1" w:styleId="404033C717384545BAD9946D921DAAE2">
    <w:name w:val="404033C717384545BAD9946D921DAAE2"/>
    <w:rsid w:val="003506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O2.N4.361.6.2020</Abstract>
  <CompanyAddress/>
  <CompanyPhone>Usługi w zakresie wynajmu długoterminowego samochodów ciężarowo-osobowych na lata 2021 - 2023</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FFBA48-36C2-49A6-828A-76DEAC75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55</Pages>
  <Words>21467</Words>
  <Characters>128803</Characters>
  <Application>Microsoft Office Word</Application>
  <DocSecurity>0</DocSecurity>
  <Lines>1073</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149971</CharactersWithSpaces>
  <SharedDoc>false</SharedDoc>
  <HLinks>
    <vt:vector size="108" baseType="variant">
      <vt:variant>
        <vt:i4>6029431</vt:i4>
      </vt:variant>
      <vt:variant>
        <vt:i4>48</vt:i4>
      </vt:variant>
      <vt:variant>
        <vt:i4>0</vt:i4>
      </vt:variant>
      <vt:variant>
        <vt:i4>5</vt:i4>
      </vt:variant>
      <vt:variant>
        <vt:lpwstr/>
      </vt:variant>
      <vt:variant>
        <vt:lpwstr>obowiazek_podatkowy</vt:lpwstr>
      </vt:variant>
      <vt:variant>
        <vt:i4>5832821</vt:i4>
      </vt:variant>
      <vt:variant>
        <vt:i4>45</vt:i4>
      </vt:variant>
      <vt:variant>
        <vt:i4>0</vt:i4>
      </vt:variant>
      <vt:variant>
        <vt:i4>5</vt:i4>
      </vt:variant>
      <vt:variant>
        <vt:lpwstr/>
      </vt:variant>
      <vt:variant>
        <vt:lpwstr>tajemnica_przedsiebiorstwa</vt:lpwstr>
      </vt:variant>
      <vt:variant>
        <vt:i4>131147</vt:i4>
      </vt:variant>
      <vt:variant>
        <vt:i4>42</vt:i4>
      </vt:variant>
      <vt:variant>
        <vt:i4>0</vt:i4>
      </vt:variant>
      <vt:variant>
        <vt:i4>5</vt:i4>
      </vt:variant>
      <vt:variant>
        <vt:lpwstr>http://bip.zdw-bydgoszcz.pl/</vt:lpwstr>
      </vt:variant>
      <vt:variant>
        <vt:lpwstr/>
      </vt:variant>
      <vt:variant>
        <vt:i4>131147</vt:i4>
      </vt:variant>
      <vt:variant>
        <vt:i4>39</vt:i4>
      </vt:variant>
      <vt:variant>
        <vt:i4>0</vt:i4>
      </vt:variant>
      <vt:variant>
        <vt:i4>5</vt:i4>
      </vt:variant>
      <vt:variant>
        <vt:lpwstr>http://bip.zdw-bydgoszcz.pl/</vt:lpwstr>
      </vt:variant>
      <vt:variant>
        <vt:lpwstr/>
      </vt:variant>
      <vt:variant>
        <vt:i4>131147</vt:i4>
      </vt:variant>
      <vt:variant>
        <vt:i4>36</vt:i4>
      </vt:variant>
      <vt:variant>
        <vt:i4>0</vt:i4>
      </vt:variant>
      <vt:variant>
        <vt:i4>5</vt:i4>
      </vt:variant>
      <vt:variant>
        <vt:lpwstr>http://bip.zdw-bydgoszcz.pl/</vt:lpwstr>
      </vt:variant>
      <vt:variant>
        <vt:lpwstr/>
      </vt:variant>
      <vt:variant>
        <vt:i4>6684744</vt:i4>
      </vt:variant>
      <vt:variant>
        <vt:i4>33</vt:i4>
      </vt:variant>
      <vt:variant>
        <vt:i4>0</vt:i4>
      </vt:variant>
      <vt:variant>
        <vt:i4>5</vt:i4>
      </vt:variant>
      <vt:variant>
        <vt:lpwstr>mailto:rdw.wab@zdw-bydgoszcz.pl</vt:lpwstr>
      </vt:variant>
      <vt:variant>
        <vt:lpwstr/>
      </vt:variant>
      <vt:variant>
        <vt:i4>1179710</vt:i4>
      </vt:variant>
      <vt:variant>
        <vt:i4>30</vt:i4>
      </vt:variant>
      <vt:variant>
        <vt:i4>0</vt:i4>
      </vt:variant>
      <vt:variant>
        <vt:i4>5</vt:i4>
      </vt:variant>
      <vt:variant>
        <vt:lpwstr>mailto:e.cieslik@zdw-bydgoszcz.pl</vt:lpwstr>
      </vt:variant>
      <vt:variant>
        <vt:lpwstr/>
      </vt:variant>
      <vt:variant>
        <vt:i4>7340107</vt:i4>
      </vt:variant>
      <vt:variant>
        <vt:i4>27</vt:i4>
      </vt:variant>
      <vt:variant>
        <vt:i4>0</vt:i4>
      </vt:variant>
      <vt:variant>
        <vt:i4>5</vt:i4>
      </vt:variant>
      <vt:variant>
        <vt:lpwstr>mailto:kasa.wab@zdw-bydgoszcz.pl</vt:lpwstr>
      </vt:variant>
      <vt:variant>
        <vt:lpwstr/>
      </vt:variant>
      <vt:variant>
        <vt:i4>6029405</vt:i4>
      </vt:variant>
      <vt:variant>
        <vt:i4>24</vt:i4>
      </vt:variant>
      <vt:variant>
        <vt:i4>0</vt:i4>
      </vt:variant>
      <vt:variant>
        <vt:i4>5</vt:i4>
      </vt:variant>
      <vt:variant>
        <vt:lpwstr>https://sip.lex.pl/</vt:lpwstr>
      </vt:variant>
      <vt:variant>
        <vt:lpwstr>/dokument/17074707#art%2824%29ust%281%29pkt%2821%29</vt:lpwstr>
      </vt:variant>
      <vt:variant>
        <vt:i4>5832798</vt:i4>
      </vt:variant>
      <vt:variant>
        <vt:i4>21</vt:i4>
      </vt:variant>
      <vt:variant>
        <vt:i4>0</vt:i4>
      </vt:variant>
      <vt:variant>
        <vt:i4>5</vt:i4>
      </vt:variant>
      <vt:variant>
        <vt:lpwstr>https://sip.lex.pl/</vt:lpwstr>
      </vt:variant>
      <vt:variant>
        <vt:lpwstr>/dokument/17074707#art%2824%29ust%281%29pkt%2814%29</vt:lpwstr>
      </vt:variant>
      <vt:variant>
        <vt:i4>6029405</vt:i4>
      </vt:variant>
      <vt:variant>
        <vt:i4>18</vt:i4>
      </vt:variant>
      <vt:variant>
        <vt:i4>0</vt:i4>
      </vt:variant>
      <vt:variant>
        <vt:i4>5</vt:i4>
      </vt:variant>
      <vt:variant>
        <vt:lpwstr>https://sip.lex.pl/</vt:lpwstr>
      </vt:variant>
      <vt:variant>
        <vt:lpwstr>/dokument/17074707#art%2824%29ust%281%29pkt%2821%29</vt:lpwstr>
      </vt:variant>
      <vt:variant>
        <vt:i4>5832798</vt:i4>
      </vt:variant>
      <vt:variant>
        <vt:i4>15</vt:i4>
      </vt:variant>
      <vt:variant>
        <vt:i4>0</vt:i4>
      </vt:variant>
      <vt:variant>
        <vt:i4>5</vt:i4>
      </vt:variant>
      <vt:variant>
        <vt:lpwstr>https://sip.lex.pl/</vt:lpwstr>
      </vt:variant>
      <vt:variant>
        <vt:lpwstr>/dokument/17074707#art%2824%29ust%281%29pkt%2814%29</vt:lpwstr>
      </vt:variant>
      <vt:variant>
        <vt:i4>6160478</vt:i4>
      </vt:variant>
      <vt:variant>
        <vt:i4>12</vt:i4>
      </vt:variant>
      <vt:variant>
        <vt:i4>0</vt:i4>
      </vt:variant>
      <vt:variant>
        <vt:i4>5</vt:i4>
      </vt:variant>
      <vt:variant>
        <vt:lpwstr>https://sip.lex.pl/</vt:lpwstr>
      </vt:variant>
      <vt:variant>
        <vt:lpwstr>/dokument/17074707#art%2824%29ust%281%29pkt%2813%29</vt:lpwstr>
      </vt:variant>
      <vt:variant>
        <vt:i4>1048619</vt:i4>
      </vt:variant>
      <vt:variant>
        <vt:i4>9</vt:i4>
      </vt:variant>
      <vt:variant>
        <vt:i4>0</vt:i4>
      </vt:variant>
      <vt:variant>
        <vt:i4>5</vt:i4>
      </vt:variant>
      <vt:variant>
        <vt:lpwstr/>
      </vt:variant>
      <vt:variant>
        <vt:lpwstr>termin_dostaw</vt:lpwstr>
      </vt:variant>
      <vt:variant>
        <vt:i4>5242986</vt:i4>
      </vt:variant>
      <vt:variant>
        <vt:i4>6</vt:i4>
      </vt:variant>
      <vt:variant>
        <vt:i4>0</vt:i4>
      </vt:variant>
      <vt:variant>
        <vt:i4>5</vt:i4>
      </vt:variant>
      <vt:variant>
        <vt:lpwstr/>
      </vt:variant>
      <vt:variant>
        <vt:lpwstr>okres_gwarancji</vt:lpwstr>
      </vt:variant>
      <vt:variant>
        <vt:i4>131090</vt:i4>
      </vt:variant>
      <vt:variant>
        <vt:i4>3</vt:i4>
      </vt:variant>
      <vt:variant>
        <vt:i4>0</vt:i4>
      </vt:variant>
      <vt:variant>
        <vt:i4>5</vt:i4>
      </vt:variant>
      <vt:variant>
        <vt:lpwstr>http://www.bip.zdw-bydgoszcz.pl/</vt:lpwstr>
      </vt:variant>
      <vt:variant>
        <vt:lpwstr/>
      </vt:variant>
      <vt:variant>
        <vt:i4>6684744</vt:i4>
      </vt:variant>
      <vt:variant>
        <vt:i4>0</vt:i4>
      </vt:variant>
      <vt:variant>
        <vt:i4>0</vt:i4>
      </vt:variant>
      <vt:variant>
        <vt:i4>5</vt:i4>
      </vt:variant>
      <vt:variant>
        <vt:lpwstr>mailto:rdw.wab@zdw-bydgoszcz.pl</vt:lpwstr>
      </vt:variant>
      <vt:variant>
        <vt:lpwstr/>
      </vt:variant>
      <vt:variant>
        <vt:i4>196622</vt:i4>
      </vt:variant>
      <vt:variant>
        <vt:i4>0</vt:i4>
      </vt:variant>
      <vt:variant>
        <vt:i4>0</vt:i4>
      </vt:variant>
      <vt:variant>
        <vt:i4>5</vt:i4>
      </vt:variant>
      <vt:variant>
        <vt:lpwstr/>
      </vt:variant>
      <vt:variant>
        <vt:lpwstr>obowiazek_podatkowy_2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RDW Wąbrzeźno - RP</dc:creator>
  <cp:lastModifiedBy>ZamowieniaWAB</cp:lastModifiedBy>
  <cp:revision>33</cp:revision>
  <cp:lastPrinted>2021-01-07T12:40:00Z</cp:lastPrinted>
  <dcterms:created xsi:type="dcterms:W3CDTF">2020-12-07T07:37:00Z</dcterms:created>
  <dcterms:modified xsi:type="dcterms:W3CDTF">2021-01-07T13:06:00Z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