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D0600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D0600">
        <w:rPr>
          <w:rFonts w:ascii="Arial" w:hAnsi="Arial"/>
        </w:rPr>
        <w:t>2/ITWL/PIiZ2022/PN/2023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2D0600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Pr="005A068C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2D0600">
        <w:rPr>
          <w:rFonts w:ascii="Arial" w:hAnsi="Arial" w:cs="Arial"/>
          <w:sz w:val="22"/>
          <w:szCs w:val="22"/>
        </w:rPr>
        <w:t xml:space="preserve"> </w:t>
      </w:r>
      <w:r w:rsidR="002D0600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2D0600">
        <w:rPr>
          <w:rFonts w:ascii="Arial" w:hAnsi="Arial" w:cs="Arial"/>
          <w:i/>
          <w:sz w:val="22"/>
          <w:szCs w:val="22"/>
        </w:rPr>
        <w:t xml:space="preserve">dostawa do siedziby Zamawiającego </w:t>
      </w:r>
      <w:r w:rsidR="00147964">
        <w:rPr>
          <w:rFonts w:ascii="Arial" w:hAnsi="Arial" w:cs="Arial"/>
          <w:i/>
          <w:sz w:val="22"/>
          <w:szCs w:val="22"/>
        </w:rPr>
        <w:t xml:space="preserve">urządzeń komputerowych, </w:t>
      </w:r>
      <w:r w:rsidR="002D0600">
        <w:rPr>
          <w:rFonts w:ascii="Arial" w:hAnsi="Arial" w:cs="Arial"/>
          <w:i/>
          <w:sz w:val="22"/>
          <w:szCs w:val="22"/>
        </w:rPr>
        <w:t>laptopów, komputerów stacjonarnych, stacji graficznych, monitorów, urządzeń peryferyjnych oraz serwera i macierzy</w:t>
      </w:r>
      <w:r w:rsidR="002D0600">
        <w:rPr>
          <w:rFonts w:ascii="Arial" w:eastAsia="Calibri" w:hAnsi="Arial" w:cs="Arial"/>
          <w:i/>
          <w:iCs/>
          <w:color w:val="000000"/>
          <w:sz w:val="22"/>
          <w:szCs w:val="22"/>
        </w:rPr>
        <w:t>”</w:t>
      </w:r>
      <w:r w:rsidR="00147964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2D0600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 wykonywaniu zamówienia.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2D0600">
        <w:rPr>
          <w:rFonts w:ascii="Arial" w:hAnsi="Arial" w:cs="Arial"/>
          <w:b/>
          <w:bCs/>
          <w:i/>
        </w:rPr>
        <w:t>.</w:t>
      </w:r>
      <w:r w:rsidR="006230DA"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F6" w:rsidRDefault="00C51BF6">
      <w:r>
        <w:separator/>
      </w:r>
    </w:p>
  </w:endnote>
  <w:endnote w:type="continuationSeparator" w:id="0">
    <w:p w:rsidR="00C51BF6" w:rsidRDefault="00C5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D97D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97D1B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97D1B" w:rsidRPr="009845C3">
      <w:rPr>
        <w:rStyle w:val="Numerstrony"/>
        <w:rFonts w:ascii="Arial" w:hAnsi="Arial" w:cs="Arial"/>
      </w:rPr>
      <w:fldChar w:fldCharType="separate"/>
    </w:r>
    <w:r w:rsidR="00147964">
      <w:rPr>
        <w:rStyle w:val="Numerstrony"/>
        <w:rFonts w:ascii="Arial" w:hAnsi="Arial" w:cs="Arial"/>
        <w:noProof/>
      </w:rPr>
      <w:t>1</w:t>
    </w:r>
    <w:r w:rsidR="00D97D1B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F6" w:rsidRDefault="00C51BF6">
      <w:r>
        <w:separator/>
      </w:r>
    </w:p>
  </w:footnote>
  <w:footnote w:type="continuationSeparator" w:id="0">
    <w:p w:rsidR="00C51BF6" w:rsidRDefault="00C5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47964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D060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1A05"/>
    <w:rsid w:val="00783CA5"/>
    <w:rsid w:val="007A1EFF"/>
    <w:rsid w:val="007C62C5"/>
    <w:rsid w:val="007D7FB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D1737"/>
    <w:rsid w:val="00BD4611"/>
    <w:rsid w:val="00C16759"/>
    <w:rsid w:val="00C17640"/>
    <w:rsid w:val="00C2672F"/>
    <w:rsid w:val="00C51BF6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DB5"/>
    <w:rsid w:val="00D86991"/>
    <w:rsid w:val="00D95B11"/>
    <w:rsid w:val="00D97D1B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39</cp:revision>
  <cp:lastPrinted>2021-06-15T07:36:00Z</cp:lastPrinted>
  <dcterms:created xsi:type="dcterms:W3CDTF">2020-01-21T08:43:00Z</dcterms:created>
  <dcterms:modified xsi:type="dcterms:W3CDTF">2023-01-27T10:46:00Z</dcterms:modified>
</cp:coreProperties>
</file>