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DE7A" w14:textId="77777777" w:rsidR="00953958" w:rsidRDefault="00953958" w:rsidP="009539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SKRÓCONY PROJEKT WYKONAWCZY</w:t>
      </w:r>
    </w:p>
    <w:p w14:paraId="0279AFF6" w14:textId="77777777" w:rsidR="00953958" w:rsidRDefault="00953958" w:rsidP="00953958">
      <w:pPr>
        <w:jc w:val="center"/>
        <w:rPr>
          <w:b/>
          <w:bCs/>
          <w:sz w:val="40"/>
          <w:szCs w:val="40"/>
        </w:rPr>
      </w:pPr>
    </w:p>
    <w:p w14:paraId="11602858" w14:textId="19A05632" w:rsidR="00953958" w:rsidRDefault="00953958" w:rsidP="00953958">
      <w:pPr>
        <w:jc w:val="center"/>
        <w:rPr>
          <w:b/>
          <w:bCs/>
          <w:sz w:val="40"/>
          <w:szCs w:val="40"/>
        </w:rPr>
      </w:pPr>
      <w:r w:rsidRPr="009B2AEF">
        <w:rPr>
          <w:b/>
          <w:bCs/>
          <w:sz w:val="40"/>
          <w:szCs w:val="40"/>
        </w:rPr>
        <w:t>Przebudowa drogi wojewódzkiej Nr 551 Strzyżawa-Dąbrowa Chełmińska-Unisław-</w:t>
      </w:r>
      <w:proofErr w:type="spellStart"/>
      <w:r w:rsidRPr="009B2AEF">
        <w:rPr>
          <w:b/>
          <w:bCs/>
          <w:sz w:val="40"/>
          <w:szCs w:val="40"/>
        </w:rPr>
        <w:t>Wybcz</w:t>
      </w:r>
      <w:proofErr w:type="spellEnd"/>
      <w:r w:rsidRPr="009B2AEF">
        <w:rPr>
          <w:b/>
          <w:bCs/>
          <w:sz w:val="40"/>
          <w:szCs w:val="40"/>
        </w:rPr>
        <w:t>-Chełmża-Wąbrzeźno na odcinku od km 17+515 do km 22+550</w:t>
      </w:r>
    </w:p>
    <w:p w14:paraId="30F85F62" w14:textId="77777777" w:rsidR="00953958" w:rsidRDefault="00953958" w:rsidP="00953958"/>
    <w:p w14:paraId="437011E9" w14:textId="77777777" w:rsidR="00953958" w:rsidRDefault="00953958" w:rsidP="00953958"/>
    <w:p w14:paraId="3D6BF348" w14:textId="77777777" w:rsidR="00953958" w:rsidRDefault="00953958" w:rsidP="00953958">
      <w:pPr>
        <w:rPr>
          <w:b/>
          <w:bCs/>
        </w:rPr>
      </w:pPr>
      <w:r>
        <w:rPr>
          <w:b/>
          <w:bCs/>
        </w:rPr>
        <w:t>Technologia:</w:t>
      </w:r>
    </w:p>
    <w:p w14:paraId="7160F09D" w14:textId="77777777" w:rsidR="00953958" w:rsidRPr="009B2AEF" w:rsidRDefault="00953958" w:rsidP="00953958">
      <w:pPr>
        <w:pStyle w:val="Akapitzlist"/>
        <w:numPr>
          <w:ilvl w:val="0"/>
          <w:numId w:val="20"/>
        </w:numPr>
      </w:pPr>
      <w:r w:rsidRPr="009B2AEF">
        <w:t>Rozbiórka elementów dróg</w:t>
      </w:r>
    </w:p>
    <w:p w14:paraId="2EFBA09C" w14:textId="2B273101" w:rsidR="00953958" w:rsidRPr="009B2AEF" w:rsidRDefault="007F46B1" w:rsidP="00953958">
      <w:pPr>
        <w:pStyle w:val="Akapitzlist"/>
        <w:numPr>
          <w:ilvl w:val="0"/>
          <w:numId w:val="20"/>
        </w:numPr>
      </w:pPr>
      <w:r>
        <w:t>Karczowanie pni drzew</w:t>
      </w:r>
    </w:p>
    <w:p w14:paraId="064D57F8" w14:textId="77777777" w:rsidR="00953958" w:rsidRPr="009B2AEF" w:rsidRDefault="00953958" w:rsidP="00953958">
      <w:pPr>
        <w:pStyle w:val="Akapitzlist"/>
        <w:numPr>
          <w:ilvl w:val="0"/>
          <w:numId w:val="20"/>
        </w:numPr>
      </w:pPr>
      <w:r w:rsidRPr="009B2AEF">
        <w:t>Roboty ziemne</w:t>
      </w:r>
    </w:p>
    <w:p w14:paraId="603469A8" w14:textId="77777777" w:rsidR="00953958" w:rsidRPr="009B2AEF" w:rsidRDefault="00953958" w:rsidP="00953958">
      <w:pPr>
        <w:pStyle w:val="Akapitzlist"/>
        <w:numPr>
          <w:ilvl w:val="0"/>
          <w:numId w:val="20"/>
        </w:numPr>
      </w:pPr>
      <w:r w:rsidRPr="009B2AEF">
        <w:t xml:space="preserve">Roboty nawierzchniowe </w:t>
      </w:r>
    </w:p>
    <w:p w14:paraId="55C64472" w14:textId="77777777" w:rsidR="00953958" w:rsidRPr="009B2AEF" w:rsidRDefault="00953958" w:rsidP="00953958">
      <w:pPr>
        <w:pStyle w:val="Akapitzlist"/>
        <w:numPr>
          <w:ilvl w:val="0"/>
          <w:numId w:val="20"/>
        </w:numPr>
      </w:pPr>
      <w:r w:rsidRPr="009B2AEF">
        <w:t>Stała organizacja ruchu</w:t>
      </w:r>
    </w:p>
    <w:p w14:paraId="323CB144" w14:textId="77777777" w:rsidR="00953958" w:rsidRPr="009B2AEF" w:rsidRDefault="00953958" w:rsidP="00953958">
      <w:pPr>
        <w:pStyle w:val="Akapitzlist"/>
        <w:numPr>
          <w:ilvl w:val="0"/>
          <w:numId w:val="20"/>
        </w:numPr>
      </w:pPr>
      <w:r w:rsidRPr="009B2AEF">
        <w:t>Roboty wykończeniowe</w:t>
      </w:r>
    </w:p>
    <w:p w14:paraId="5D694E1A" w14:textId="77777777" w:rsidR="00953958" w:rsidRDefault="00953958" w:rsidP="00953958">
      <w:pPr>
        <w:rPr>
          <w:b/>
          <w:bCs/>
        </w:rPr>
      </w:pPr>
    </w:p>
    <w:p w14:paraId="2BE61177" w14:textId="77777777" w:rsidR="00953958" w:rsidRDefault="00953958" w:rsidP="00953958">
      <w:pPr>
        <w:rPr>
          <w:b/>
          <w:bCs/>
        </w:rPr>
      </w:pPr>
      <w:r>
        <w:rPr>
          <w:b/>
          <w:bCs/>
        </w:rPr>
        <w:t>Zawartość projektu:</w:t>
      </w:r>
    </w:p>
    <w:p w14:paraId="3438C9CA" w14:textId="77777777" w:rsidR="00953958" w:rsidRPr="00441C19" w:rsidRDefault="00953958" w:rsidP="00953958">
      <w:pPr>
        <w:pStyle w:val="Akapitzlist"/>
        <w:numPr>
          <w:ilvl w:val="0"/>
          <w:numId w:val="21"/>
        </w:numPr>
      </w:pPr>
      <w:r w:rsidRPr="00441C19">
        <w:t>Część opisowa</w:t>
      </w:r>
    </w:p>
    <w:p w14:paraId="01A20FC5" w14:textId="77777777" w:rsidR="00953958" w:rsidRPr="00441C19" w:rsidRDefault="00953958" w:rsidP="00953958">
      <w:pPr>
        <w:pStyle w:val="Akapitzlist"/>
        <w:numPr>
          <w:ilvl w:val="0"/>
          <w:numId w:val="21"/>
        </w:numPr>
      </w:pPr>
      <w:r w:rsidRPr="00441C19">
        <w:t>Część rysunkowa</w:t>
      </w:r>
    </w:p>
    <w:p w14:paraId="4143B3AF" w14:textId="77777777" w:rsidR="00953958" w:rsidRPr="00441C19" w:rsidRDefault="00953958" w:rsidP="00953958">
      <w:pPr>
        <w:pStyle w:val="Akapitzlist"/>
        <w:numPr>
          <w:ilvl w:val="0"/>
          <w:numId w:val="22"/>
        </w:numPr>
      </w:pPr>
      <w:r w:rsidRPr="00441C19">
        <w:t>Plan orientacyjny</w:t>
      </w:r>
    </w:p>
    <w:p w14:paraId="5D51267A" w14:textId="77777777" w:rsidR="00953958" w:rsidRPr="00441C19" w:rsidRDefault="00953958" w:rsidP="00953958">
      <w:pPr>
        <w:pStyle w:val="Akapitzlist"/>
        <w:numPr>
          <w:ilvl w:val="0"/>
          <w:numId w:val="22"/>
        </w:numPr>
      </w:pPr>
      <w:r w:rsidRPr="00441C19">
        <w:t>Plan sytuacyjny</w:t>
      </w:r>
    </w:p>
    <w:p w14:paraId="0D3DFCD3" w14:textId="77777777" w:rsidR="00953958" w:rsidRPr="00441C19" w:rsidRDefault="00953958" w:rsidP="00953958">
      <w:pPr>
        <w:pStyle w:val="Akapitzlist"/>
        <w:numPr>
          <w:ilvl w:val="0"/>
          <w:numId w:val="22"/>
        </w:numPr>
      </w:pPr>
      <w:r w:rsidRPr="00441C19">
        <w:t>Profil podłużny</w:t>
      </w:r>
    </w:p>
    <w:p w14:paraId="1E18F0B6" w14:textId="77777777" w:rsidR="00953958" w:rsidRPr="00441C19" w:rsidRDefault="00953958" w:rsidP="00953958">
      <w:pPr>
        <w:pStyle w:val="Akapitzlist"/>
        <w:numPr>
          <w:ilvl w:val="0"/>
          <w:numId w:val="22"/>
        </w:numPr>
      </w:pPr>
      <w:r w:rsidRPr="00441C19">
        <w:t>Przekroje konstrukcyjne</w:t>
      </w:r>
    </w:p>
    <w:p w14:paraId="3DD74996" w14:textId="77777777" w:rsidR="00953958" w:rsidRPr="00441C19" w:rsidRDefault="00953958" w:rsidP="00953958">
      <w:pPr>
        <w:pStyle w:val="Akapitzlist"/>
        <w:numPr>
          <w:ilvl w:val="0"/>
          <w:numId w:val="22"/>
        </w:numPr>
      </w:pPr>
      <w:r w:rsidRPr="00441C19">
        <w:t>Przekroje poprzeczne</w:t>
      </w:r>
    </w:p>
    <w:p w14:paraId="072EE6AC" w14:textId="77777777" w:rsidR="00953958" w:rsidRPr="00441C19" w:rsidRDefault="00953958" w:rsidP="00953958">
      <w:pPr>
        <w:pStyle w:val="Akapitzlist"/>
        <w:numPr>
          <w:ilvl w:val="0"/>
          <w:numId w:val="22"/>
        </w:numPr>
      </w:pPr>
      <w:r w:rsidRPr="00441C19">
        <w:t>Plan tyczenia</w:t>
      </w:r>
    </w:p>
    <w:p w14:paraId="2D540C88" w14:textId="77777777" w:rsidR="00953958" w:rsidRDefault="00953958" w:rsidP="00953958">
      <w:pPr>
        <w:pStyle w:val="Akapitzlist"/>
        <w:numPr>
          <w:ilvl w:val="0"/>
          <w:numId w:val="21"/>
        </w:numPr>
        <w:rPr>
          <w:b/>
          <w:bCs/>
        </w:rPr>
      </w:pPr>
      <w:r w:rsidRPr="00441C19">
        <w:t>Specyfikacje techniczne</w:t>
      </w:r>
    </w:p>
    <w:p w14:paraId="0C719227" w14:textId="77777777" w:rsidR="00953958" w:rsidRDefault="00953958" w:rsidP="00953958">
      <w:pPr>
        <w:rPr>
          <w:b/>
          <w:bCs/>
        </w:rPr>
      </w:pPr>
    </w:p>
    <w:p w14:paraId="7C00A659" w14:textId="77777777" w:rsidR="00953958" w:rsidRDefault="00953958" w:rsidP="00953958">
      <w:pPr>
        <w:rPr>
          <w:b/>
          <w:bCs/>
        </w:rPr>
      </w:pPr>
    </w:p>
    <w:p w14:paraId="3FFAAFC6" w14:textId="77777777" w:rsidR="00953958" w:rsidRDefault="00953958" w:rsidP="00953958">
      <w:pPr>
        <w:rPr>
          <w:b/>
          <w:bCs/>
        </w:rPr>
      </w:pPr>
      <w:r>
        <w:rPr>
          <w:b/>
          <w:bCs/>
        </w:rPr>
        <w:t>Sporządził……………………………                     Zatwierdził………………………………</w:t>
      </w:r>
    </w:p>
    <w:p w14:paraId="0F361A1F" w14:textId="77777777" w:rsidR="00953958" w:rsidRDefault="00953958" w:rsidP="00953958">
      <w:pPr>
        <w:rPr>
          <w:b/>
          <w:bCs/>
        </w:rPr>
      </w:pPr>
    </w:p>
    <w:p w14:paraId="2994CCE9" w14:textId="77777777" w:rsidR="00953958" w:rsidRDefault="00953958" w:rsidP="00953958">
      <w:pPr>
        <w:rPr>
          <w:b/>
          <w:bCs/>
        </w:rPr>
      </w:pPr>
    </w:p>
    <w:p w14:paraId="4C85E295" w14:textId="77777777" w:rsidR="00953958" w:rsidRDefault="00953958" w:rsidP="0095395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Zatwierdzam do realizacji:</w:t>
      </w:r>
    </w:p>
    <w:p w14:paraId="47524319" w14:textId="77777777" w:rsidR="00953958" w:rsidRPr="00441C19" w:rsidRDefault="00953958" w:rsidP="00953958">
      <w:pPr>
        <w:jc w:val="right"/>
        <w:rPr>
          <w:b/>
          <w:bCs/>
        </w:rPr>
      </w:pPr>
    </w:p>
    <w:p w14:paraId="39E4EF2C" w14:textId="77777777" w:rsidR="00953958" w:rsidRDefault="00953958" w:rsidP="00953958">
      <w:pPr>
        <w:rPr>
          <w:b/>
          <w:bCs/>
        </w:rPr>
      </w:pPr>
    </w:p>
    <w:p w14:paraId="1EB843B4" w14:textId="77777777" w:rsidR="00953958" w:rsidRDefault="00953958" w:rsidP="00953958">
      <w:pPr>
        <w:jc w:val="center"/>
        <w:rPr>
          <w:b/>
          <w:bCs/>
        </w:rPr>
      </w:pPr>
    </w:p>
    <w:p w14:paraId="1E0A0644" w14:textId="77777777" w:rsidR="00953958" w:rsidRDefault="00953958" w:rsidP="0095395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…………………..                        …………………</w:t>
      </w:r>
    </w:p>
    <w:p w14:paraId="019F2930" w14:textId="77777777" w:rsidR="00953958" w:rsidRDefault="00953958" w:rsidP="00953958">
      <w:pPr>
        <w:jc w:val="center"/>
      </w:pPr>
      <w:r>
        <w:t xml:space="preserve">                                                                     Data                                             podpis</w:t>
      </w:r>
    </w:p>
    <w:p w14:paraId="51FBB8AE" w14:textId="6772826D" w:rsidR="00953958" w:rsidRDefault="00953958" w:rsidP="00953958">
      <w:pPr>
        <w:jc w:val="center"/>
      </w:pPr>
    </w:p>
    <w:p w14:paraId="2F0281B7" w14:textId="0E371576" w:rsidR="0034200C" w:rsidRDefault="0034200C" w:rsidP="00953958">
      <w:pPr>
        <w:jc w:val="center"/>
      </w:pPr>
    </w:p>
    <w:p w14:paraId="723F0A62" w14:textId="77777777" w:rsidR="0034200C" w:rsidRDefault="0034200C" w:rsidP="00953958">
      <w:pPr>
        <w:jc w:val="center"/>
      </w:pPr>
    </w:p>
    <w:p w14:paraId="40E8C56D" w14:textId="77777777" w:rsidR="00953958" w:rsidRPr="00441C19" w:rsidRDefault="00953958" w:rsidP="00953958">
      <w:pPr>
        <w:jc w:val="center"/>
      </w:pPr>
      <w:r>
        <w:t>Bydgoszcz, sierpień 2021</w:t>
      </w:r>
    </w:p>
    <w:p w14:paraId="75D240AD" w14:textId="77777777" w:rsidR="002C4B82" w:rsidRPr="001324BA" w:rsidRDefault="002C4B82" w:rsidP="00AA324A">
      <w:pPr>
        <w:spacing w:line="276" w:lineRule="auto"/>
      </w:pPr>
    </w:p>
    <w:p w14:paraId="1E0823AF" w14:textId="77777777" w:rsidR="00E40A88" w:rsidRPr="001324BA" w:rsidRDefault="00E40A88" w:rsidP="00AA324A">
      <w:pPr>
        <w:spacing w:line="276" w:lineRule="auto"/>
      </w:pPr>
      <w:r w:rsidRPr="001324BA">
        <w:br w:type="page"/>
      </w:r>
    </w:p>
    <w:p w14:paraId="042EA23B" w14:textId="77777777" w:rsidR="00396372" w:rsidRDefault="00B11B28" w:rsidP="00F57124">
      <w:pPr>
        <w:pStyle w:val="Nag1"/>
        <w:numPr>
          <w:ilvl w:val="0"/>
          <w:numId w:val="13"/>
        </w:numPr>
        <w:spacing w:before="0" w:after="0" w:line="276" w:lineRule="auto"/>
        <w:ind w:left="426" w:hanging="426"/>
        <w:jc w:val="both"/>
      </w:pPr>
      <w:bookmarkStart w:id="0" w:name="_Toc448189553"/>
      <w:bookmarkStart w:id="1" w:name="_Toc536701918"/>
      <w:bookmarkStart w:id="2" w:name="_Toc437239630"/>
      <w:r>
        <w:lastRenderedPageBreak/>
        <w:t>CZĘŚĆ OPISOWA</w:t>
      </w:r>
      <w:bookmarkEnd w:id="0"/>
      <w:bookmarkEnd w:id="1"/>
    </w:p>
    <w:p w14:paraId="0C126AAF" w14:textId="77777777" w:rsidR="00E76738" w:rsidRDefault="00E76738" w:rsidP="00F57124">
      <w:pPr>
        <w:pStyle w:val="Nag1"/>
        <w:spacing w:before="0" w:after="0" w:line="276" w:lineRule="auto"/>
        <w:ind w:left="425"/>
        <w:jc w:val="both"/>
      </w:pPr>
    </w:p>
    <w:p w14:paraId="3993665C" w14:textId="77777777" w:rsidR="00F1394A" w:rsidRDefault="00E76738" w:rsidP="00F57124">
      <w:pPr>
        <w:pStyle w:val="Nag1"/>
        <w:numPr>
          <w:ilvl w:val="0"/>
          <w:numId w:val="2"/>
        </w:numPr>
        <w:spacing w:before="0" w:after="0" w:line="276" w:lineRule="auto"/>
        <w:ind w:left="425" w:hanging="425"/>
        <w:jc w:val="both"/>
      </w:pPr>
      <w:bookmarkStart w:id="3" w:name="_Toc536701919"/>
      <w:bookmarkEnd w:id="2"/>
      <w:r w:rsidRPr="005E122A">
        <w:t>Przedmiot</w:t>
      </w:r>
      <w:r w:rsidR="005E122A">
        <w:t xml:space="preserve"> i zakres</w:t>
      </w:r>
      <w:r w:rsidRPr="005E122A">
        <w:t xml:space="preserve"> opracowania</w:t>
      </w:r>
      <w:bookmarkEnd w:id="3"/>
    </w:p>
    <w:p w14:paraId="66CAA665" w14:textId="77777777" w:rsidR="00AA324A" w:rsidRPr="005E122A" w:rsidRDefault="00AA324A" w:rsidP="00F57124">
      <w:pPr>
        <w:pStyle w:val="Nag1"/>
        <w:spacing w:before="0" w:after="0" w:line="276" w:lineRule="auto"/>
        <w:ind w:left="425"/>
        <w:jc w:val="both"/>
      </w:pPr>
    </w:p>
    <w:p w14:paraId="075E5BC5" w14:textId="7E98C2AB" w:rsidR="00060DB5" w:rsidRDefault="005E122A" w:rsidP="00F57124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060DB5" w:rsidRPr="00060DB5">
        <w:rPr>
          <w:rFonts w:asciiTheme="minorHAnsi" w:hAnsiTheme="minorHAnsi" w:cstheme="minorHAnsi"/>
          <w:sz w:val="22"/>
        </w:rPr>
        <w:t xml:space="preserve">Przedmiot opracowania stanowi projekt </w:t>
      </w:r>
      <w:r w:rsidR="00BE02E9">
        <w:rPr>
          <w:rFonts w:asciiTheme="minorHAnsi" w:hAnsiTheme="minorHAnsi" w:cstheme="minorHAnsi"/>
          <w:sz w:val="22"/>
        </w:rPr>
        <w:t>przebudowy</w:t>
      </w:r>
      <w:r w:rsidR="00060DB5" w:rsidRPr="00060DB5">
        <w:rPr>
          <w:rFonts w:asciiTheme="minorHAnsi" w:hAnsiTheme="minorHAnsi" w:cstheme="minorHAnsi"/>
          <w:sz w:val="22"/>
        </w:rPr>
        <w:t xml:space="preserve"> </w:t>
      </w:r>
      <w:r w:rsidR="00BB2B7D">
        <w:rPr>
          <w:rFonts w:asciiTheme="minorHAnsi" w:hAnsiTheme="minorHAnsi" w:cstheme="minorHAnsi"/>
          <w:sz w:val="22"/>
        </w:rPr>
        <w:t>drogi wojewódzkiej nr 551 na odcinku od km 1</w:t>
      </w:r>
      <w:r w:rsidR="00DA0AB1">
        <w:rPr>
          <w:rFonts w:asciiTheme="minorHAnsi" w:hAnsiTheme="minorHAnsi" w:cstheme="minorHAnsi"/>
          <w:sz w:val="22"/>
        </w:rPr>
        <w:t>7</w:t>
      </w:r>
      <w:r w:rsidR="00BB2B7D">
        <w:rPr>
          <w:rFonts w:asciiTheme="minorHAnsi" w:hAnsiTheme="minorHAnsi" w:cstheme="minorHAnsi"/>
          <w:sz w:val="22"/>
        </w:rPr>
        <w:t xml:space="preserve">+515 do km </w:t>
      </w:r>
      <w:r w:rsidR="0034200C">
        <w:rPr>
          <w:rFonts w:asciiTheme="minorHAnsi" w:hAnsiTheme="minorHAnsi" w:cstheme="minorHAnsi"/>
          <w:sz w:val="22"/>
        </w:rPr>
        <w:t>22+550</w:t>
      </w:r>
      <w:r w:rsidR="00C33C71">
        <w:rPr>
          <w:rFonts w:asciiTheme="minorHAnsi" w:hAnsiTheme="minorHAnsi" w:cstheme="minorHAnsi"/>
          <w:sz w:val="22"/>
        </w:rPr>
        <w:t>.</w:t>
      </w:r>
    </w:p>
    <w:p w14:paraId="49F33755" w14:textId="209ED4BD" w:rsidR="00060DB5" w:rsidRPr="00060DB5" w:rsidRDefault="00BB2B7D" w:rsidP="00F571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Zakres robót obejmuje wymianę</w:t>
      </w:r>
      <w:r w:rsidR="00060DB5">
        <w:rPr>
          <w:rFonts w:asciiTheme="minorHAnsi" w:hAnsiTheme="minorHAnsi" w:cstheme="minorHAnsi"/>
          <w:sz w:val="22"/>
        </w:rPr>
        <w:t xml:space="preserve"> nawierzchni </w:t>
      </w:r>
      <w:r>
        <w:rPr>
          <w:rFonts w:asciiTheme="minorHAnsi" w:hAnsiTheme="minorHAnsi" w:cstheme="minorHAnsi"/>
          <w:sz w:val="22"/>
        </w:rPr>
        <w:t xml:space="preserve">drogi, </w:t>
      </w:r>
      <w:r w:rsidR="00400AD7">
        <w:rPr>
          <w:rFonts w:asciiTheme="minorHAnsi" w:hAnsiTheme="minorHAnsi" w:cstheme="minorHAnsi"/>
          <w:sz w:val="22"/>
        </w:rPr>
        <w:t>wyrównanie krawędzi</w:t>
      </w:r>
      <w:r>
        <w:rPr>
          <w:rFonts w:asciiTheme="minorHAnsi" w:hAnsiTheme="minorHAnsi" w:cstheme="minorHAnsi"/>
          <w:sz w:val="22"/>
        </w:rPr>
        <w:t xml:space="preserve"> istniejącej nawierzchni</w:t>
      </w:r>
      <w:r w:rsidR="0034200C">
        <w:rPr>
          <w:rFonts w:asciiTheme="minorHAnsi" w:hAnsiTheme="minorHAnsi" w:cstheme="minorHAnsi"/>
          <w:sz w:val="22"/>
        </w:rPr>
        <w:t>, przełożenie chodnika i zjazdów z kostki betonowej oraz</w:t>
      </w:r>
      <w:r w:rsidR="00060DB5">
        <w:rPr>
          <w:rFonts w:asciiTheme="minorHAnsi" w:hAnsiTheme="minorHAnsi" w:cstheme="minorHAnsi"/>
          <w:sz w:val="22"/>
        </w:rPr>
        <w:t xml:space="preserve"> </w:t>
      </w:r>
      <w:r w:rsidR="005E122A">
        <w:rPr>
          <w:rFonts w:asciiTheme="minorHAnsi" w:hAnsiTheme="minorHAnsi" w:cstheme="minorHAnsi"/>
          <w:sz w:val="22"/>
        </w:rPr>
        <w:t>uzupełnienie i wyrównanie poboczy gruntowych</w:t>
      </w:r>
      <w:r w:rsidR="00F57124">
        <w:rPr>
          <w:rFonts w:asciiTheme="minorHAnsi" w:hAnsiTheme="minorHAnsi" w:cstheme="minorHAnsi"/>
          <w:sz w:val="22"/>
        </w:rPr>
        <w:t>.</w:t>
      </w:r>
    </w:p>
    <w:p w14:paraId="129E9C83" w14:textId="77777777" w:rsidR="00F1394A" w:rsidRPr="001324BA" w:rsidRDefault="00F1394A" w:rsidP="00F57124">
      <w:pPr>
        <w:spacing w:line="276" w:lineRule="auto"/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69E6FEE4" w14:textId="77777777" w:rsidR="007A17C7" w:rsidRDefault="007A17C7" w:rsidP="00F57124">
      <w:pPr>
        <w:pStyle w:val="Nag1"/>
        <w:numPr>
          <w:ilvl w:val="0"/>
          <w:numId w:val="2"/>
        </w:numPr>
        <w:spacing w:before="0" w:after="0" w:line="276" w:lineRule="auto"/>
        <w:ind w:left="425" w:hanging="425"/>
        <w:jc w:val="both"/>
      </w:pPr>
      <w:bookmarkStart w:id="4" w:name="_Toc536701920"/>
      <w:r w:rsidRPr="001324BA">
        <w:t>Podstawa opracowania</w:t>
      </w:r>
      <w:bookmarkEnd w:id="4"/>
    </w:p>
    <w:p w14:paraId="5DCD5E99" w14:textId="77777777" w:rsidR="00AA324A" w:rsidRDefault="00AA324A" w:rsidP="00F57124">
      <w:pPr>
        <w:pStyle w:val="Nag1"/>
        <w:spacing w:before="0" w:after="0" w:line="276" w:lineRule="auto"/>
        <w:ind w:left="425"/>
        <w:jc w:val="both"/>
      </w:pPr>
    </w:p>
    <w:p w14:paraId="2AB2F165" w14:textId="77777777" w:rsidR="00E76738" w:rsidRDefault="005E122A" w:rsidP="00F57124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Podstawę</w:t>
      </w:r>
      <w:r w:rsidRPr="005E122A">
        <w:rPr>
          <w:rFonts w:asciiTheme="minorHAnsi" w:hAnsiTheme="minorHAnsi" w:cstheme="minorHAnsi"/>
          <w:sz w:val="22"/>
        </w:rPr>
        <w:t xml:space="preserve"> </w:t>
      </w:r>
      <w:r w:rsidR="00583E05">
        <w:rPr>
          <w:rFonts w:asciiTheme="minorHAnsi" w:hAnsiTheme="minorHAnsi" w:cstheme="minorHAnsi"/>
          <w:sz w:val="22"/>
        </w:rPr>
        <w:t>niniejszego opracowania stanowi:</w:t>
      </w:r>
    </w:p>
    <w:p w14:paraId="2DE3730E" w14:textId="77777777" w:rsidR="00583E05" w:rsidRPr="00583E05" w:rsidRDefault="00583E05" w:rsidP="00F57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83E05">
        <w:rPr>
          <w:rFonts w:asciiTheme="minorHAnsi" w:hAnsiTheme="minorHAnsi" w:cstheme="minorHAnsi"/>
          <w:sz w:val="22"/>
        </w:rPr>
        <w:t xml:space="preserve">Mapa </w:t>
      </w:r>
      <w:r w:rsidR="00BB2B7D">
        <w:rPr>
          <w:rFonts w:asciiTheme="minorHAnsi" w:hAnsiTheme="minorHAnsi" w:cstheme="minorHAnsi"/>
          <w:sz w:val="22"/>
        </w:rPr>
        <w:t>do celów projektowych</w:t>
      </w:r>
      <w:r w:rsidRPr="00583E05">
        <w:rPr>
          <w:rFonts w:asciiTheme="minorHAnsi" w:hAnsiTheme="minorHAnsi" w:cstheme="minorHAnsi"/>
          <w:sz w:val="22"/>
        </w:rPr>
        <w:t>,</w:t>
      </w:r>
    </w:p>
    <w:p w14:paraId="09C19EE1" w14:textId="77777777" w:rsidR="00583E05" w:rsidRPr="00583E05" w:rsidRDefault="00583E05" w:rsidP="00F57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83E05">
        <w:rPr>
          <w:rFonts w:asciiTheme="minorHAnsi" w:hAnsiTheme="minorHAnsi" w:cstheme="minorHAnsi"/>
          <w:sz w:val="22"/>
        </w:rPr>
        <w:t xml:space="preserve">Ustawa z dnia 7 lipca 1994 r. Prawo budowlane (tekst jednolity - Dz. U. Nr 207, poz. 2016 z dnia 21 listopada 2003 r., z </w:t>
      </w:r>
      <w:proofErr w:type="spellStart"/>
      <w:r w:rsidRPr="00583E05">
        <w:rPr>
          <w:rFonts w:asciiTheme="minorHAnsi" w:hAnsiTheme="minorHAnsi" w:cstheme="minorHAnsi"/>
          <w:sz w:val="22"/>
        </w:rPr>
        <w:t>późn</w:t>
      </w:r>
      <w:proofErr w:type="spellEnd"/>
      <w:r w:rsidRPr="00583E05">
        <w:rPr>
          <w:rFonts w:asciiTheme="minorHAnsi" w:hAnsiTheme="minorHAnsi" w:cstheme="minorHAnsi"/>
          <w:sz w:val="22"/>
        </w:rPr>
        <w:t>. zmianami);</w:t>
      </w:r>
    </w:p>
    <w:p w14:paraId="63F8D974" w14:textId="77777777" w:rsidR="00583E05" w:rsidRPr="00583E05" w:rsidRDefault="00583E05" w:rsidP="00F57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83E05">
        <w:rPr>
          <w:rFonts w:asciiTheme="minorHAnsi" w:hAnsiTheme="minorHAnsi" w:cstheme="minorHAnsi"/>
          <w:sz w:val="22"/>
        </w:rPr>
        <w:t xml:space="preserve">Ustawa z dnia 21 marca 1985 r. o drogach publicznych (tekst jednolity - Dz. U. Nr 204, poz. 2086 z dnia 24 sierpnia 2004 r., z </w:t>
      </w:r>
      <w:proofErr w:type="spellStart"/>
      <w:r w:rsidRPr="00583E05">
        <w:rPr>
          <w:rFonts w:asciiTheme="minorHAnsi" w:hAnsiTheme="minorHAnsi" w:cstheme="minorHAnsi"/>
          <w:sz w:val="22"/>
        </w:rPr>
        <w:t>późn</w:t>
      </w:r>
      <w:proofErr w:type="spellEnd"/>
      <w:r w:rsidRPr="00583E05">
        <w:rPr>
          <w:rFonts w:asciiTheme="minorHAnsi" w:hAnsiTheme="minorHAnsi" w:cstheme="minorHAnsi"/>
          <w:sz w:val="22"/>
        </w:rPr>
        <w:t>. zmianami);</w:t>
      </w:r>
    </w:p>
    <w:p w14:paraId="5CBB2E6D" w14:textId="77777777" w:rsidR="00583E05" w:rsidRPr="00583E05" w:rsidRDefault="00583E05" w:rsidP="00F57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83E05">
        <w:rPr>
          <w:rFonts w:asciiTheme="minorHAnsi" w:hAnsiTheme="minorHAnsi" w:cstheme="minorHAnsi"/>
          <w:sz w:val="22"/>
        </w:rPr>
        <w:t>Rozporządzenie Ministra Transportu i Gospodarki Morskiej z dnia 2 marca 1999 r. w sprawie warunków, jakim powinny odpowiadać drogi publiczne i ich usytuowanie (Dz. U. Nr 43, poz. 430</w:t>
      </w:r>
      <w:r w:rsidR="009E6904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9E6904">
        <w:rPr>
          <w:rFonts w:asciiTheme="minorHAnsi" w:hAnsiTheme="minorHAnsi" w:cstheme="minorHAnsi"/>
          <w:sz w:val="22"/>
        </w:rPr>
        <w:t>późn</w:t>
      </w:r>
      <w:proofErr w:type="spellEnd"/>
      <w:r w:rsidR="009E6904">
        <w:rPr>
          <w:rFonts w:asciiTheme="minorHAnsi" w:hAnsiTheme="minorHAnsi" w:cstheme="minorHAnsi"/>
          <w:sz w:val="22"/>
        </w:rPr>
        <w:t>. zmianami</w:t>
      </w:r>
      <w:r w:rsidRPr="00583E05">
        <w:rPr>
          <w:rFonts w:asciiTheme="minorHAnsi" w:hAnsiTheme="minorHAnsi" w:cstheme="minorHAnsi"/>
          <w:sz w:val="22"/>
        </w:rPr>
        <w:t>);</w:t>
      </w:r>
    </w:p>
    <w:p w14:paraId="13F0EC09" w14:textId="77777777" w:rsidR="00C028A3" w:rsidRPr="00583E05" w:rsidRDefault="00C028A3" w:rsidP="00F5712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Badania i pomiary w terenie.</w:t>
      </w:r>
    </w:p>
    <w:p w14:paraId="1C9BBFFB" w14:textId="77777777" w:rsidR="00583E05" w:rsidRPr="00583E05" w:rsidRDefault="00583E05" w:rsidP="00F57124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E20C831" w14:textId="77777777" w:rsidR="00E76738" w:rsidRDefault="00E76738" w:rsidP="00F57124">
      <w:pPr>
        <w:pStyle w:val="Nag1"/>
        <w:numPr>
          <w:ilvl w:val="0"/>
          <w:numId w:val="2"/>
        </w:numPr>
        <w:spacing w:before="0" w:after="0" w:line="276" w:lineRule="auto"/>
        <w:ind w:left="425" w:hanging="425"/>
        <w:jc w:val="both"/>
      </w:pPr>
      <w:bookmarkStart w:id="5" w:name="_Toc536701921"/>
      <w:r>
        <w:t>Stan istniejący</w:t>
      </w:r>
      <w:bookmarkEnd w:id="5"/>
    </w:p>
    <w:p w14:paraId="6AACC8A1" w14:textId="77777777" w:rsidR="00767042" w:rsidRDefault="00767042" w:rsidP="00F57124">
      <w:pPr>
        <w:pStyle w:val="Nag1"/>
        <w:spacing w:before="0" w:after="0" w:line="276" w:lineRule="auto"/>
        <w:ind w:left="425"/>
        <w:jc w:val="both"/>
      </w:pPr>
    </w:p>
    <w:p w14:paraId="0199B79C" w14:textId="15ECFC9C" w:rsidR="003C0BB0" w:rsidRPr="001C73B4" w:rsidRDefault="001C73B4" w:rsidP="009C0BD6">
      <w:pPr>
        <w:pStyle w:val="Styl1"/>
      </w:pPr>
      <w:r>
        <w:tab/>
      </w:r>
      <w:r w:rsidR="005F1381">
        <w:t>Przedmiotow</w:t>
      </w:r>
      <w:r w:rsidR="00BB2B7D">
        <w:t>y</w:t>
      </w:r>
      <w:r w:rsidR="005F1381">
        <w:t xml:space="preserve"> odcin</w:t>
      </w:r>
      <w:r w:rsidR="00BB2B7D">
        <w:t>ek</w:t>
      </w:r>
      <w:r w:rsidR="005F1381">
        <w:t xml:space="preserve"> drogi </w:t>
      </w:r>
      <w:r w:rsidR="00BB2B7D">
        <w:t>wojewódzkiej</w:t>
      </w:r>
      <w:r w:rsidR="005F1381">
        <w:t xml:space="preserve"> nr 5</w:t>
      </w:r>
      <w:r w:rsidR="00BB2B7D">
        <w:t>51</w:t>
      </w:r>
      <w:r w:rsidR="005F1381">
        <w:t xml:space="preserve"> </w:t>
      </w:r>
      <w:r w:rsidR="00BB2B7D">
        <w:t>jest</w:t>
      </w:r>
      <w:r w:rsidR="005F1381">
        <w:t xml:space="preserve"> położon</w:t>
      </w:r>
      <w:r w:rsidR="00BB2B7D">
        <w:t>y</w:t>
      </w:r>
      <w:r w:rsidR="005F1381">
        <w:t xml:space="preserve"> na terenie województwa kujawsko</w:t>
      </w:r>
      <w:r w:rsidR="00BB2B7D">
        <w:t>-</w:t>
      </w:r>
      <w:r w:rsidR="005F1381">
        <w:t xml:space="preserve">pomorskiego. </w:t>
      </w:r>
      <w:r w:rsidR="003C0BB0">
        <w:t xml:space="preserve"> </w:t>
      </w:r>
      <w:r w:rsidR="00BB2B7D" w:rsidRPr="00BB2B7D">
        <w:t xml:space="preserve">Odcinek drogi objęty projektem przebiega przez następujące miejscowości: Unisław, </w:t>
      </w:r>
      <w:proofErr w:type="spellStart"/>
      <w:r w:rsidR="00BB2B7D" w:rsidRPr="00BB2B7D">
        <w:t>Grzybno</w:t>
      </w:r>
      <w:proofErr w:type="spellEnd"/>
      <w:r w:rsidR="00BB2B7D">
        <w:t xml:space="preserve"> w powiecie chełmińskim oraz  </w:t>
      </w:r>
      <w:proofErr w:type="spellStart"/>
      <w:r w:rsidR="00BB2B7D" w:rsidRPr="00BB2B7D">
        <w:t>Wybcz</w:t>
      </w:r>
      <w:proofErr w:type="spellEnd"/>
      <w:r w:rsidR="0034200C">
        <w:t xml:space="preserve"> </w:t>
      </w:r>
      <w:r w:rsidR="00BB2B7D">
        <w:t>w powiecie</w:t>
      </w:r>
      <w:r w:rsidR="005C3558">
        <w:t xml:space="preserve"> toruńskim</w:t>
      </w:r>
      <w:r w:rsidR="00BB2B7D" w:rsidRPr="00BB2B7D">
        <w:t>.</w:t>
      </w:r>
    </w:p>
    <w:p w14:paraId="01259D77" w14:textId="28F75BBE" w:rsidR="005C3558" w:rsidRDefault="005F1381" w:rsidP="005C3558">
      <w:pPr>
        <w:pStyle w:val="Akapitzlist"/>
        <w:spacing w:line="276" w:lineRule="auto"/>
        <w:ind w:left="0" w:firstLine="425"/>
        <w:jc w:val="both"/>
        <w:rPr>
          <w:rFonts w:asciiTheme="minorHAnsi" w:hAnsiTheme="minorHAnsi" w:cstheme="minorHAnsi"/>
          <w:sz w:val="22"/>
        </w:rPr>
      </w:pPr>
      <w:r w:rsidRPr="001C73B4">
        <w:rPr>
          <w:rFonts w:asciiTheme="minorHAnsi" w:hAnsiTheme="minorHAnsi" w:cstheme="minorHAnsi"/>
          <w:sz w:val="22"/>
        </w:rPr>
        <w:t xml:space="preserve">Na </w:t>
      </w:r>
      <w:r w:rsidR="005C3558">
        <w:rPr>
          <w:rFonts w:asciiTheme="minorHAnsi" w:hAnsiTheme="minorHAnsi" w:cstheme="minorHAnsi"/>
          <w:sz w:val="22"/>
        </w:rPr>
        <w:t>analizowanym odcinku</w:t>
      </w:r>
      <w:r w:rsidRPr="001C73B4">
        <w:rPr>
          <w:rFonts w:asciiTheme="minorHAnsi" w:hAnsiTheme="minorHAnsi" w:cstheme="minorHAnsi"/>
          <w:sz w:val="22"/>
        </w:rPr>
        <w:t xml:space="preserve"> droga jest jednojezdniowa, dwupasowa. Posiada bitumiczn</w:t>
      </w:r>
      <w:r w:rsidR="005C3558">
        <w:rPr>
          <w:rFonts w:asciiTheme="minorHAnsi" w:hAnsiTheme="minorHAnsi" w:cstheme="minorHAnsi"/>
          <w:sz w:val="22"/>
        </w:rPr>
        <w:t>ą</w:t>
      </w:r>
      <w:r w:rsidRPr="001C73B4">
        <w:rPr>
          <w:rFonts w:asciiTheme="minorHAnsi" w:hAnsiTheme="minorHAnsi" w:cstheme="minorHAnsi"/>
          <w:sz w:val="22"/>
        </w:rPr>
        <w:t xml:space="preserve"> </w:t>
      </w:r>
      <w:r w:rsidR="005C3558" w:rsidRPr="001C73B4">
        <w:rPr>
          <w:rFonts w:asciiTheme="minorHAnsi" w:hAnsiTheme="minorHAnsi" w:cstheme="minorHAnsi"/>
          <w:sz w:val="22"/>
        </w:rPr>
        <w:t>nawierzchn</w:t>
      </w:r>
      <w:r w:rsidR="005C3558">
        <w:rPr>
          <w:rFonts w:asciiTheme="minorHAnsi" w:hAnsiTheme="minorHAnsi" w:cstheme="minorHAnsi"/>
          <w:sz w:val="22"/>
        </w:rPr>
        <w:t>ię</w:t>
      </w:r>
      <w:r w:rsidR="00FA4F8E">
        <w:rPr>
          <w:rFonts w:asciiTheme="minorHAnsi" w:hAnsiTheme="minorHAnsi" w:cstheme="minorHAnsi"/>
          <w:sz w:val="22"/>
        </w:rPr>
        <w:t xml:space="preserve"> jezdni o szerokości od </w:t>
      </w:r>
      <w:r w:rsidRPr="001C73B4">
        <w:rPr>
          <w:rFonts w:asciiTheme="minorHAnsi" w:hAnsiTheme="minorHAnsi" w:cstheme="minorHAnsi"/>
          <w:sz w:val="22"/>
        </w:rPr>
        <w:t xml:space="preserve"> </w:t>
      </w:r>
      <w:r w:rsidR="00623235">
        <w:rPr>
          <w:rFonts w:asciiTheme="minorHAnsi" w:hAnsiTheme="minorHAnsi" w:cstheme="minorHAnsi"/>
          <w:sz w:val="22"/>
        </w:rPr>
        <w:t>około 6,0m</w:t>
      </w:r>
      <w:r w:rsidR="00623235" w:rsidRPr="001C73B4">
        <w:rPr>
          <w:rFonts w:asciiTheme="minorHAnsi" w:hAnsiTheme="minorHAnsi" w:cstheme="minorHAnsi"/>
          <w:sz w:val="22"/>
        </w:rPr>
        <w:t xml:space="preserve"> </w:t>
      </w:r>
      <w:r w:rsidRPr="001C73B4">
        <w:rPr>
          <w:rFonts w:asciiTheme="minorHAnsi" w:hAnsiTheme="minorHAnsi" w:cstheme="minorHAnsi"/>
          <w:sz w:val="22"/>
        </w:rPr>
        <w:t>oraz pobocza gruntowe częściowo wzmocnione destruktem asfaltowym.</w:t>
      </w:r>
      <w:r w:rsidR="008705D9">
        <w:rPr>
          <w:rFonts w:asciiTheme="minorHAnsi" w:hAnsiTheme="minorHAnsi" w:cstheme="minorHAnsi"/>
          <w:sz w:val="22"/>
        </w:rPr>
        <w:t xml:space="preserve"> W miejscowości Unisław występuje po stronie lewej chodnik dla pieszych, który przewidziany jest do regulacji wysokościowej. Również po lewej stronie występują wpusty uliczne – odwodnienie korony drogi – do regulacji wysokościowej.</w:t>
      </w:r>
    </w:p>
    <w:p w14:paraId="1B167DC7" w14:textId="77777777" w:rsidR="005F1381" w:rsidRDefault="005C3558" w:rsidP="005C3558">
      <w:pPr>
        <w:pStyle w:val="Akapitzlist"/>
        <w:spacing w:line="276" w:lineRule="auto"/>
        <w:ind w:left="0"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stanie istniejącym wzdłuż drogi zlokalizowane są liczne zjazdy oraz przystanki autobusowe do obsługi terenów przyległych.</w:t>
      </w:r>
    </w:p>
    <w:p w14:paraId="48E40C53" w14:textId="2842DBAB" w:rsidR="000707D2" w:rsidRDefault="000707D2" w:rsidP="005C3558">
      <w:pPr>
        <w:pStyle w:val="Akapitzlist"/>
        <w:spacing w:line="276" w:lineRule="auto"/>
        <w:ind w:left="0"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analizowanym odcinku </w:t>
      </w:r>
      <w:r w:rsidR="00A94DCB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lokalizowane </w:t>
      </w:r>
      <w:r w:rsidR="00D42E5F">
        <w:rPr>
          <w:rFonts w:asciiTheme="minorHAnsi" w:hAnsiTheme="minorHAnsi" w:cstheme="minorHAnsi"/>
          <w:sz w:val="22"/>
        </w:rPr>
        <w:t>jest</w:t>
      </w:r>
      <w:r>
        <w:rPr>
          <w:rFonts w:asciiTheme="minorHAnsi" w:hAnsiTheme="minorHAnsi" w:cstheme="minorHAnsi"/>
          <w:sz w:val="22"/>
        </w:rPr>
        <w:t xml:space="preserve">  skrzyżowani</w:t>
      </w:r>
      <w:r w:rsidR="00D42E5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z drog</w:t>
      </w:r>
      <w:r w:rsidR="00D42E5F">
        <w:rPr>
          <w:rFonts w:asciiTheme="minorHAnsi" w:hAnsiTheme="minorHAnsi" w:cstheme="minorHAnsi"/>
          <w:sz w:val="22"/>
        </w:rPr>
        <w:t>ą</w:t>
      </w:r>
      <w:r>
        <w:rPr>
          <w:rFonts w:asciiTheme="minorHAnsi" w:hAnsiTheme="minorHAnsi" w:cstheme="minorHAnsi"/>
          <w:sz w:val="22"/>
        </w:rPr>
        <w:t xml:space="preserve"> wojewódzk</w:t>
      </w:r>
      <w:r w:rsidR="00D42E5F">
        <w:rPr>
          <w:rFonts w:asciiTheme="minorHAnsi" w:hAnsiTheme="minorHAnsi" w:cstheme="minorHAnsi"/>
          <w:sz w:val="22"/>
        </w:rPr>
        <w:t>ą</w:t>
      </w:r>
      <w:r>
        <w:rPr>
          <w:rFonts w:asciiTheme="minorHAnsi" w:hAnsiTheme="minorHAnsi" w:cstheme="minorHAnsi"/>
          <w:sz w:val="22"/>
        </w:rPr>
        <w:t xml:space="preserve"> nr 597</w:t>
      </w:r>
      <w:r w:rsidR="004463A0">
        <w:rPr>
          <w:rFonts w:asciiTheme="minorHAnsi" w:hAnsiTheme="minorHAnsi" w:cstheme="minorHAnsi"/>
          <w:sz w:val="22"/>
        </w:rPr>
        <w:t>.</w:t>
      </w:r>
    </w:p>
    <w:p w14:paraId="6FB9B337" w14:textId="77777777" w:rsidR="00BA5401" w:rsidRDefault="00BA5401">
      <w:pPr>
        <w:spacing w:after="200" w:line="276" w:lineRule="auto"/>
      </w:pPr>
      <w:r>
        <w:br w:type="page"/>
      </w:r>
    </w:p>
    <w:p w14:paraId="421D2C15" w14:textId="77777777" w:rsidR="00802D3A" w:rsidRDefault="00802D3A" w:rsidP="00802D3A">
      <w:pPr>
        <w:pStyle w:val="Nag1"/>
        <w:numPr>
          <w:ilvl w:val="0"/>
          <w:numId w:val="2"/>
        </w:numPr>
        <w:spacing w:before="0" w:after="0" w:line="276" w:lineRule="auto"/>
        <w:ind w:left="425" w:hanging="425"/>
        <w:jc w:val="both"/>
      </w:pPr>
      <w:bookmarkStart w:id="6" w:name="_Toc536701922"/>
      <w:r>
        <w:lastRenderedPageBreak/>
        <w:t>Podłoże gruntowe</w:t>
      </w:r>
      <w:bookmarkEnd w:id="6"/>
    </w:p>
    <w:p w14:paraId="7430F911" w14:textId="77777777" w:rsidR="00802D3A" w:rsidRDefault="00802D3A" w:rsidP="00802D3A">
      <w:pPr>
        <w:pStyle w:val="Nag1"/>
        <w:spacing w:before="0" w:after="0" w:line="276" w:lineRule="auto"/>
        <w:jc w:val="both"/>
      </w:pPr>
    </w:p>
    <w:p w14:paraId="15D00068" w14:textId="77777777" w:rsidR="00802D3A" w:rsidRDefault="00802D3A" w:rsidP="009C0BD6">
      <w:pPr>
        <w:pStyle w:val="Styl1"/>
      </w:pPr>
      <w:r>
        <w:t xml:space="preserve">W podłożu drogowym stwierdzono obecność utworów czwartorzędowych plejstoceńskich tj.     </w:t>
      </w:r>
    </w:p>
    <w:p w14:paraId="67AC59BD" w14:textId="77777777" w:rsidR="00802D3A" w:rsidRDefault="00802D3A" w:rsidP="009C0BD6">
      <w:pPr>
        <w:pStyle w:val="Styl1"/>
        <w:numPr>
          <w:ilvl w:val="0"/>
          <w:numId w:val="8"/>
        </w:numPr>
      </w:pPr>
      <w:r>
        <w:t xml:space="preserve">piasków gliniastych </w:t>
      </w:r>
    </w:p>
    <w:p w14:paraId="59FB9E32" w14:textId="77777777" w:rsidR="00802D3A" w:rsidRDefault="00802D3A" w:rsidP="009C0BD6">
      <w:pPr>
        <w:pStyle w:val="Styl1"/>
        <w:numPr>
          <w:ilvl w:val="0"/>
          <w:numId w:val="8"/>
        </w:numPr>
      </w:pPr>
      <w:r>
        <w:t xml:space="preserve">glin piaszczystych </w:t>
      </w:r>
    </w:p>
    <w:p w14:paraId="24F0CBA4" w14:textId="77777777" w:rsidR="00802D3A" w:rsidRDefault="00802D3A" w:rsidP="009C0BD6">
      <w:pPr>
        <w:pStyle w:val="Styl1"/>
        <w:numPr>
          <w:ilvl w:val="0"/>
          <w:numId w:val="8"/>
        </w:numPr>
      </w:pPr>
      <w:r>
        <w:t xml:space="preserve">glin </w:t>
      </w:r>
    </w:p>
    <w:p w14:paraId="44C1267F" w14:textId="77777777" w:rsidR="00802D3A" w:rsidRDefault="00802D3A" w:rsidP="009C0BD6">
      <w:pPr>
        <w:pStyle w:val="Styl1"/>
        <w:numPr>
          <w:ilvl w:val="0"/>
          <w:numId w:val="8"/>
        </w:numPr>
      </w:pPr>
      <w:r>
        <w:t xml:space="preserve">czarnoziemu piaszczystego </w:t>
      </w:r>
    </w:p>
    <w:p w14:paraId="40EEC0C3" w14:textId="198FB275" w:rsidR="00802D3A" w:rsidRDefault="00802D3A" w:rsidP="009C0BD6">
      <w:pPr>
        <w:pStyle w:val="Styl1"/>
      </w:pPr>
      <w:r>
        <w:t>W  obrębie  projektowanej  przebudowy  drogi  nie  stwierdzono  występowania  wody  gruntowej poniżej niwelety istniejącej nawierzchni  do głębokości 2,00 m.</w:t>
      </w:r>
    </w:p>
    <w:p w14:paraId="2265BE86" w14:textId="77777777" w:rsidR="00802D3A" w:rsidRDefault="00802D3A" w:rsidP="009C0BD6">
      <w:pPr>
        <w:pStyle w:val="Styl1"/>
      </w:pPr>
      <w:r>
        <w:t xml:space="preserve">W strefie bezpośredniego oddziaływania podłoża gruntowego na projektowaną konstrukcję nawierzchni zalegają grunty </w:t>
      </w:r>
      <w:proofErr w:type="spellStart"/>
      <w:r>
        <w:t>wysadzinowe</w:t>
      </w:r>
      <w:proofErr w:type="spellEnd"/>
      <w:r>
        <w:t xml:space="preserve"> kwalifikujące podłoże do grupy nośności  G3.</w:t>
      </w:r>
    </w:p>
    <w:p w14:paraId="344AF1AC" w14:textId="77777777" w:rsidR="00802D3A" w:rsidRDefault="00802D3A" w:rsidP="009C0BD6">
      <w:pPr>
        <w:pStyle w:val="Styl1"/>
      </w:pPr>
    </w:p>
    <w:p w14:paraId="3A2628E7" w14:textId="77777777" w:rsidR="009C0BD6" w:rsidRDefault="009C0BD6" w:rsidP="009C0BD6">
      <w:pPr>
        <w:pStyle w:val="Styl1"/>
      </w:pPr>
      <w:r>
        <w:t xml:space="preserve">Istniejącą nawierzchnię stanowi: </w:t>
      </w:r>
    </w:p>
    <w:p w14:paraId="64FC0274" w14:textId="2189F16A" w:rsidR="009C0BD6" w:rsidRDefault="00D42E5F" w:rsidP="009C0BD6">
      <w:pPr>
        <w:pStyle w:val="Styl1"/>
        <w:numPr>
          <w:ilvl w:val="0"/>
          <w:numId w:val="18"/>
        </w:numPr>
      </w:pPr>
      <w:r>
        <w:t>warstwa</w:t>
      </w:r>
      <w:r w:rsidR="009C0BD6">
        <w:t xml:space="preserve"> bitumiczna o gr. 11,0-28,0 cm  </w:t>
      </w:r>
    </w:p>
    <w:p w14:paraId="32F7027E" w14:textId="43FF2E39" w:rsidR="009C0BD6" w:rsidRDefault="009C0BD6" w:rsidP="009C0BD6">
      <w:pPr>
        <w:pStyle w:val="Styl1"/>
        <w:ind w:left="284"/>
      </w:pPr>
      <w:r>
        <w:t xml:space="preserve">- nawierzchnia asfaltowa o gr. 11,0-18,0 </w:t>
      </w:r>
    </w:p>
    <w:p w14:paraId="49277A42" w14:textId="2F9D1BD2" w:rsidR="009C0BD6" w:rsidRDefault="009C0BD6" w:rsidP="009C0BD6">
      <w:pPr>
        <w:pStyle w:val="Styl1"/>
        <w:ind w:left="284"/>
      </w:pPr>
      <w:r>
        <w:t xml:space="preserve">- nawierzchnia asfaltowa o gr. 10,0-21,0 cm oraz o lepiszczu smołowym o gr. 2,0-10,0 cm </w:t>
      </w:r>
    </w:p>
    <w:p w14:paraId="0A8A11B1" w14:textId="77777777" w:rsidR="009C0BD6" w:rsidRDefault="009C0BD6" w:rsidP="009C0BD6">
      <w:pPr>
        <w:pStyle w:val="Styl1"/>
        <w:numPr>
          <w:ilvl w:val="0"/>
          <w:numId w:val="18"/>
        </w:numPr>
      </w:pPr>
      <w:r>
        <w:t xml:space="preserve">podbudowa: </w:t>
      </w:r>
    </w:p>
    <w:p w14:paraId="6DD5735D" w14:textId="39411C55" w:rsidR="009C0BD6" w:rsidRDefault="009C0BD6" w:rsidP="009C0BD6">
      <w:pPr>
        <w:pStyle w:val="Styl1"/>
        <w:ind w:left="284"/>
      </w:pPr>
      <w:r>
        <w:t xml:space="preserve">- z kruszywa łamanego o gr. 20,0-24,0 cm </w:t>
      </w:r>
    </w:p>
    <w:p w14:paraId="0EF1A7E8" w14:textId="5D739C44" w:rsidR="009C0BD6" w:rsidRDefault="009C0BD6" w:rsidP="00D42E5F">
      <w:pPr>
        <w:pStyle w:val="Styl1"/>
        <w:ind w:left="284"/>
      </w:pPr>
      <w:r>
        <w:t xml:space="preserve">- bruk o gr. 18,0-19,0 cm z lokalnym profilowaniem kruszywem łamanym o gr. 3,0-11,0 cm </w:t>
      </w:r>
    </w:p>
    <w:p w14:paraId="67C3174A" w14:textId="77777777" w:rsidR="009C0BD6" w:rsidRDefault="009C0BD6" w:rsidP="009C0BD6">
      <w:pPr>
        <w:pStyle w:val="Styl1"/>
        <w:ind w:left="284"/>
      </w:pPr>
      <w:r>
        <w:t xml:space="preserve">- podsypka piaskowa o gr. 3,0-13,0 cm </w:t>
      </w:r>
    </w:p>
    <w:p w14:paraId="426171EF" w14:textId="77777777" w:rsidR="009C0BD6" w:rsidRDefault="009C0BD6" w:rsidP="009C0BD6">
      <w:pPr>
        <w:pStyle w:val="Styl1"/>
      </w:pPr>
      <w:r>
        <w:t xml:space="preserve"> </w:t>
      </w:r>
    </w:p>
    <w:p w14:paraId="2F5CC7ED" w14:textId="373ECA06" w:rsidR="00802D3A" w:rsidRDefault="009C0BD6" w:rsidP="00D42E5F">
      <w:pPr>
        <w:pStyle w:val="Styl1"/>
        <w:ind w:firstLine="284"/>
      </w:pPr>
      <w:r>
        <w:t xml:space="preserve">Istniejąca podbudowa brukowa o szerokości około 4,0 m została poszerzona do szerokości istniejącej  nawierzchni  kruszywem  łamanym.  Istniejąca  nawierzchnia  bitumiczna  jest nierówna  </w:t>
      </w:r>
      <w:r w:rsidR="00D42E5F">
        <w:br/>
      </w:r>
      <w:r>
        <w:t xml:space="preserve">w  profilu  podłużnym  i  poprzecznym  oraz  lokalnie  jest  </w:t>
      </w:r>
      <w:proofErr w:type="spellStart"/>
      <w:r>
        <w:t>skoleinowana</w:t>
      </w:r>
      <w:proofErr w:type="spellEnd"/>
      <w:r>
        <w:t xml:space="preserve">.  Występują spękania  siatkowe,  poprzeczne  oraz  podłużne  </w:t>
      </w:r>
      <w:proofErr w:type="spellStart"/>
      <w:r>
        <w:t>przykrawędziowe</w:t>
      </w:r>
      <w:proofErr w:type="spellEnd"/>
      <w:r>
        <w:t xml:space="preserve">  co  świadczy  o  utracie  jej nośności.  Występują  ,,łaty’’  po  remontach  cząstkowych.  Stan  techniczny  istniejącej nawierzchni  bitumicznej  jest  niezadowalający.  Pobocza  ziemne  są  zaniżone  a  rowy przydrożne są zamulone lub ich brak.</w:t>
      </w:r>
    </w:p>
    <w:p w14:paraId="156E8A5E" w14:textId="77777777" w:rsidR="00802D3A" w:rsidRDefault="00802D3A" w:rsidP="00802D3A">
      <w:pPr>
        <w:pStyle w:val="Nag1"/>
        <w:spacing w:before="0" w:after="0" w:line="276" w:lineRule="auto"/>
        <w:jc w:val="both"/>
      </w:pPr>
    </w:p>
    <w:p w14:paraId="4CBF05A0" w14:textId="77777777" w:rsidR="00802D3A" w:rsidRDefault="00802D3A" w:rsidP="00802D3A">
      <w:pPr>
        <w:pStyle w:val="Nag1"/>
        <w:spacing w:before="0" w:after="0" w:line="276" w:lineRule="auto"/>
        <w:jc w:val="both"/>
      </w:pPr>
    </w:p>
    <w:p w14:paraId="57479DEB" w14:textId="77777777" w:rsidR="00E76738" w:rsidRDefault="00060DB5" w:rsidP="00F57124">
      <w:pPr>
        <w:pStyle w:val="Nag1"/>
        <w:numPr>
          <w:ilvl w:val="0"/>
          <w:numId w:val="2"/>
        </w:numPr>
        <w:spacing w:before="0" w:after="0" w:line="276" w:lineRule="auto"/>
        <w:ind w:left="425" w:hanging="425"/>
        <w:jc w:val="both"/>
      </w:pPr>
      <w:bookmarkStart w:id="7" w:name="_Toc536701923"/>
      <w:r>
        <w:t>Rozwiązania projektowe</w:t>
      </w:r>
      <w:bookmarkEnd w:id="7"/>
    </w:p>
    <w:p w14:paraId="7182358E" w14:textId="77777777" w:rsidR="00AA324A" w:rsidRDefault="00441889" w:rsidP="00441889">
      <w:pPr>
        <w:pStyle w:val="Nag1"/>
        <w:numPr>
          <w:ilvl w:val="1"/>
          <w:numId w:val="2"/>
        </w:numPr>
        <w:spacing w:before="0" w:after="0" w:line="276" w:lineRule="auto"/>
        <w:jc w:val="both"/>
      </w:pPr>
      <w:bookmarkStart w:id="8" w:name="_Toc536701924"/>
      <w:r>
        <w:t>Parametry techniczne</w:t>
      </w:r>
      <w:bookmarkEnd w:id="8"/>
    </w:p>
    <w:p w14:paraId="2B4D8C16" w14:textId="77777777" w:rsidR="00441889" w:rsidRDefault="00441889" w:rsidP="00441889">
      <w:pPr>
        <w:pStyle w:val="Akapitzlist"/>
        <w:spacing w:line="276" w:lineRule="auto"/>
        <w:ind w:left="709" w:hanging="1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DW 551:</w:t>
      </w:r>
    </w:p>
    <w:p w14:paraId="5903F970" w14:textId="1220AE13" w:rsidR="00441889" w:rsidRPr="00441889" w:rsidRDefault="00441889" w:rsidP="00441889">
      <w:pPr>
        <w:pStyle w:val="Akapitzlist"/>
        <w:spacing w:line="276" w:lineRule="auto"/>
        <w:ind w:left="709" w:hanging="1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Długość odcinka</w:t>
      </w:r>
      <w:r w:rsidR="00BA5401">
        <w:rPr>
          <w:rFonts w:asciiTheme="minorHAnsi" w:hAnsiTheme="minorHAnsi" w:cstheme="minorHAnsi"/>
          <w:sz w:val="22"/>
        </w:rPr>
        <w:tab/>
      </w:r>
      <w:r w:rsidR="00BA5401">
        <w:rPr>
          <w:rFonts w:asciiTheme="minorHAnsi" w:hAnsiTheme="minorHAnsi" w:cstheme="minorHAnsi"/>
          <w:sz w:val="22"/>
        </w:rPr>
        <w:tab/>
      </w:r>
      <w:r w:rsidR="00BA5401">
        <w:rPr>
          <w:rFonts w:asciiTheme="minorHAnsi" w:hAnsiTheme="minorHAnsi" w:cstheme="minorHAnsi"/>
          <w:sz w:val="22"/>
        </w:rPr>
        <w:tab/>
      </w:r>
      <w:r w:rsidR="00BA5401">
        <w:rPr>
          <w:rFonts w:asciiTheme="minorHAnsi" w:hAnsiTheme="minorHAnsi" w:cstheme="minorHAnsi"/>
          <w:sz w:val="22"/>
        </w:rPr>
        <w:tab/>
      </w:r>
      <w:r w:rsidR="00BA5401">
        <w:rPr>
          <w:rFonts w:asciiTheme="minorHAnsi" w:hAnsiTheme="minorHAnsi" w:cstheme="minorHAnsi"/>
          <w:sz w:val="22"/>
        </w:rPr>
        <w:tab/>
        <w:t xml:space="preserve">- </w:t>
      </w:r>
      <w:r w:rsidR="00D42E5F">
        <w:rPr>
          <w:rFonts w:asciiTheme="minorHAnsi" w:hAnsiTheme="minorHAnsi" w:cstheme="minorHAnsi"/>
          <w:sz w:val="22"/>
        </w:rPr>
        <w:t>5,035</w:t>
      </w:r>
      <w:r w:rsidR="00BA5401">
        <w:rPr>
          <w:rFonts w:asciiTheme="minorHAnsi" w:hAnsiTheme="minorHAnsi" w:cstheme="minorHAnsi"/>
          <w:sz w:val="22"/>
        </w:rPr>
        <w:t>km</w:t>
      </w:r>
    </w:p>
    <w:p w14:paraId="0885288A" w14:textId="77777777" w:rsidR="00441889" w:rsidRPr="00441889" w:rsidRDefault="00441889" w:rsidP="00441889">
      <w:pPr>
        <w:pStyle w:val="Akapitzlist"/>
        <w:spacing w:line="276" w:lineRule="auto"/>
        <w:ind w:left="709" w:hanging="11"/>
        <w:jc w:val="both"/>
        <w:rPr>
          <w:rFonts w:asciiTheme="minorHAnsi" w:hAnsiTheme="minorHAnsi" w:cstheme="minorHAnsi"/>
          <w:sz w:val="22"/>
        </w:rPr>
      </w:pPr>
      <w:r w:rsidRPr="00441889">
        <w:rPr>
          <w:rFonts w:asciiTheme="minorHAnsi" w:hAnsiTheme="minorHAnsi" w:cstheme="minorHAnsi"/>
          <w:sz w:val="22"/>
        </w:rPr>
        <w:t>klasa techniczna</w:t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  <w:t xml:space="preserve">- </w:t>
      </w:r>
      <w:r>
        <w:rPr>
          <w:rFonts w:asciiTheme="minorHAnsi" w:hAnsiTheme="minorHAnsi" w:cstheme="minorHAnsi"/>
          <w:sz w:val="22"/>
        </w:rPr>
        <w:t>Z</w:t>
      </w:r>
      <w:r w:rsidRPr="00441889">
        <w:rPr>
          <w:rFonts w:asciiTheme="minorHAnsi" w:hAnsiTheme="minorHAnsi" w:cstheme="minorHAnsi"/>
          <w:sz w:val="22"/>
        </w:rPr>
        <w:t xml:space="preserve"> </w:t>
      </w:r>
    </w:p>
    <w:p w14:paraId="7770EA5B" w14:textId="77777777" w:rsidR="00441889" w:rsidRPr="00441889" w:rsidRDefault="00441889" w:rsidP="00441889">
      <w:pPr>
        <w:pStyle w:val="Akapitzlist"/>
        <w:spacing w:line="276" w:lineRule="auto"/>
        <w:ind w:left="709" w:hanging="11"/>
        <w:jc w:val="both"/>
        <w:rPr>
          <w:rFonts w:asciiTheme="minorHAnsi" w:hAnsiTheme="minorHAnsi" w:cstheme="minorHAnsi"/>
          <w:sz w:val="22"/>
        </w:rPr>
      </w:pPr>
      <w:r w:rsidRPr="00441889">
        <w:rPr>
          <w:rFonts w:asciiTheme="minorHAnsi" w:hAnsiTheme="minorHAnsi" w:cstheme="minorHAnsi"/>
          <w:sz w:val="22"/>
        </w:rPr>
        <w:t xml:space="preserve">prędkość projektowa </w:t>
      </w:r>
      <w:proofErr w:type="spellStart"/>
      <w:r w:rsidRPr="00441889">
        <w:rPr>
          <w:rFonts w:asciiTheme="minorHAnsi" w:hAnsiTheme="minorHAnsi" w:cstheme="minorHAnsi"/>
          <w:sz w:val="22"/>
        </w:rPr>
        <w:t>Vp</w:t>
      </w:r>
      <w:proofErr w:type="spellEnd"/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  <w:t xml:space="preserve">- </w:t>
      </w:r>
      <w:r>
        <w:rPr>
          <w:rFonts w:asciiTheme="minorHAnsi" w:hAnsiTheme="minorHAnsi" w:cstheme="minorHAnsi"/>
          <w:sz w:val="22"/>
        </w:rPr>
        <w:t>50</w:t>
      </w:r>
      <w:r w:rsidRPr="00441889">
        <w:rPr>
          <w:rFonts w:asciiTheme="minorHAnsi" w:hAnsiTheme="minorHAnsi" w:cstheme="minorHAnsi"/>
          <w:sz w:val="22"/>
        </w:rPr>
        <w:t xml:space="preserve"> km/h </w:t>
      </w:r>
    </w:p>
    <w:p w14:paraId="41DB960D" w14:textId="77777777" w:rsidR="00441889" w:rsidRPr="00441889" w:rsidRDefault="00441889" w:rsidP="00441889">
      <w:pPr>
        <w:pStyle w:val="Akapitzlist"/>
        <w:spacing w:line="276" w:lineRule="auto"/>
        <w:ind w:left="709" w:hanging="11"/>
        <w:jc w:val="both"/>
        <w:rPr>
          <w:rFonts w:asciiTheme="minorHAnsi" w:hAnsiTheme="minorHAnsi" w:cstheme="minorHAnsi"/>
          <w:sz w:val="22"/>
        </w:rPr>
      </w:pPr>
      <w:r w:rsidRPr="00441889">
        <w:rPr>
          <w:rFonts w:asciiTheme="minorHAnsi" w:hAnsiTheme="minorHAnsi" w:cstheme="minorHAnsi"/>
          <w:sz w:val="22"/>
        </w:rPr>
        <w:t>liczba jezdni</w:t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  <w:t xml:space="preserve">- 1x2 </w:t>
      </w:r>
    </w:p>
    <w:p w14:paraId="20184744" w14:textId="77777777" w:rsidR="00441889" w:rsidRPr="00441889" w:rsidRDefault="00441889" w:rsidP="00441889">
      <w:pPr>
        <w:pStyle w:val="Akapitzlist"/>
        <w:spacing w:line="276" w:lineRule="auto"/>
        <w:ind w:left="709" w:hanging="11"/>
        <w:jc w:val="both"/>
        <w:rPr>
          <w:rFonts w:asciiTheme="minorHAnsi" w:hAnsiTheme="minorHAnsi" w:cstheme="minorHAnsi"/>
          <w:sz w:val="22"/>
        </w:rPr>
      </w:pPr>
      <w:r w:rsidRPr="00441889">
        <w:rPr>
          <w:rFonts w:asciiTheme="minorHAnsi" w:hAnsiTheme="minorHAnsi" w:cstheme="minorHAnsi"/>
          <w:sz w:val="22"/>
        </w:rPr>
        <w:t>szerokość pasów ruchu</w:t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  <w:t>- 2x3,</w:t>
      </w:r>
      <w:r>
        <w:rPr>
          <w:rFonts w:asciiTheme="minorHAnsi" w:hAnsiTheme="minorHAnsi" w:cstheme="minorHAnsi"/>
          <w:sz w:val="22"/>
        </w:rPr>
        <w:t>0</w:t>
      </w:r>
      <w:r w:rsidRPr="00441889">
        <w:rPr>
          <w:rFonts w:asciiTheme="minorHAnsi" w:hAnsiTheme="minorHAnsi" w:cstheme="minorHAnsi"/>
          <w:sz w:val="22"/>
        </w:rPr>
        <w:t xml:space="preserve"> m  </w:t>
      </w:r>
    </w:p>
    <w:p w14:paraId="5E72CDAC" w14:textId="4E148B2D" w:rsidR="00441889" w:rsidRPr="00441889" w:rsidRDefault="00441889" w:rsidP="00441889">
      <w:pPr>
        <w:pStyle w:val="Akapitzlist"/>
        <w:spacing w:line="276" w:lineRule="auto"/>
        <w:ind w:left="709" w:hanging="11"/>
        <w:jc w:val="both"/>
        <w:rPr>
          <w:rFonts w:asciiTheme="minorHAnsi" w:hAnsiTheme="minorHAnsi" w:cstheme="minorHAnsi"/>
          <w:sz w:val="22"/>
        </w:rPr>
      </w:pPr>
      <w:r w:rsidRPr="00441889">
        <w:rPr>
          <w:rFonts w:asciiTheme="minorHAnsi" w:hAnsiTheme="minorHAnsi" w:cstheme="minorHAnsi"/>
          <w:sz w:val="22"/>
        </w:rPr>
        <w:t xml:space="preserve">szerokość pobocza gruntowego </w:t>
      </w:r>
      <w:r w:rsidR="00D42E5F">
        <w:rPr>
          <w:rFonts w:asciiTheme="minorHAnsi" w:hAnsiTheme="minorHAnsi" w:cstheme="minorHAnsi"/>
          <w:sz w:val="22"/>
        </w:rPr>
        <w:tab/>
      </w:r>
      <w:r w:rsidR="00D42E5F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  <w:t xml:space="preserve">- </w:t>
      </w:r>
      <w:r>
        <w:rPr>
          <w:rFonts w:asciiTheme="minorHAnsi" w:hAnsiTheme="minorHAnsi" w:cstheme="minorHAnsi"/>
          <w:sz w:val="22"/>
        </w:rPr>
        <w:t>1</w:t>
      </w:r>
      <w:r w:rsidRPr="0044188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>0</w:t>
      </w:r>
      <w:r w:rsidRPr="00441889">
        <w:rPr>
          <w:rFonts w:asciiTheme="minorHAnsi" w:hAnsiTheme="minorHAnsi" w:cstheme="minorHAnsi"/>
          <w:sz w:val="22"/>
        </w:rPr>
        <w:t xml:space="preserve"> m  </w:t>
      </w:r>
    </w:p>
    <w:p w14:paraId="754934BF" w14:textId="77777777" w:rsidR="00441889" w:rsidRPr="00441889" w:rsidRDefault="00441889" w:rsidP="00441889">
      <w:pPr>
        <w:pStyle w:val="Akapitzlist"/>
        <w:spacing w:line="276" w:lineRule="auto"/>
        <w:ind w:left="709" w:hanging="11"/>
        <w:jc w:val="both"/>
        <w:rPr>
          <w:rFonts w:asciiTheme="minorHAnsi" w:hAnsiTheme="minorHAnsi" w:cstheme="minorHAnsi"/>
          <w:sz w:val="22"/>
        </w:rPr>
      </w:pPr>
      <w:r w:rsidRPr="00441889">
        <w:rPr>
          <w:rFonts w:asciiTheme="minorHAnsi" w:hAnsiTheme="minorHAnsi" w:cstheme="minorHAnsi"/>
          <w:sz w:val="22"/>
        </w:rPr>
        <w:t>obciążenie nawierzchni</w:t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</w:r>
      <w:r w:rsidRPr="00441889">
        <w:rPr>
          <w:rFonts w:asciiTheme="minorHAnsi" w:hAnsiTheme="minorHAnsi" w:cstheme="minorHAnsi"/>
          <w:sz w:val="22"/>
        </w:rPr>
        <w:tab/>
        <w:t>- 1</w:t>
      </w:r>
      <w:r>
        <w:rPr>
          <w:rFonts w:asciiTheme="minorHAnsi" w:hAnsiTheme="minorHAnsi" w:cstheme="minorHAnsi"/>
          <w:sz w:val="22"/>
        </w:rPr>
        <w:t>00</w:t>
      </w:r>
      <w:r w:rsidRPr="0044188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41889">
        <w:rPr>
          <w:rFonts w:asciiTheme="minorHAnsi" w:hAnsiTheme="minorHAnsi" w:cstheme="minorHAnsi"/>
          <w:sz w:val="22"/>
        </w:rPr>
        <w:t>kN</w:t>
      </w:r>
      <w:proofErr w:type="spellEnd"/>
      <w:r w:rsidRPr="00441889">
        <w:rPr>
          <w:rFonts w:asciiTheme="minorHAnsi" w:hAnsiTheme="minorHAnsi" w:cstheme="minorHAnsi"/>
          <w:sz w:val="22"/>
        </w:rPr>
        <w:t xml:space="preserve">/oś </w:t>
      </w:r>
    </w:p>
    <w:p w14:paraId="1479677E" w14:textId="77777777" w:rsidR="00441889" w:rsidRDefault="00441889" w:rsidP="00441889"/>
    <w:p w14:paraId="10841A07" w14:textId="77777777" w:rsidR="001E684E" w:rsidRDefault="001E684E" w:rsidP="00F57124">
      <w:pPr>
        <w:pStyle w:val="Nag1"/>
        <w:numPr>
          <w:ilvl w:val="1"/>
          <w:numId w:val="2"/>
        </w:numPr>
        <w:spacing w:before="0" w:after="0" w:line="276" w:lineRule="auto"/>
        <w:jc w:val="both"/>
      </w:pPr>
      <w:bookmarkStart w:id="9" w:name="_Toc536701925"/>
      <w:r>
        <w:t>Rozwiązania sytu</w:t>
      </w:r>
      <w:r w:rsidR="00361E36">
        <w:t>a</w:t>
      </w:r>
      <w:r>
        <w:t>cyjne</w:t>
      </w:r>
      <w:bookmarkEnd w:id="9"/>
    </w:p>
    <w:p w14:paraId="36E73C6F" w14:textId="052C1731" w:rsidR="001E684E" w:rsidRDefault="000707D2" w:rsidP="000707D2">
      <w:pPr>
        <w:pStyle w:val="Akapitzlist"/>
        <w:spacing w:line="276" w:lineRule="auto"/>
        <w:ind w:left="0" w:firstLine="7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Odcinek drogi wojewódzkiej</w:t>
      </w:r>
      <w:r w:rsidR="004A5993">
        <w:rPr>
          <w:rFonts w:asciiTheme="minorHAnsi" w:hAnsiTheme="minorHAnsi" w:cstheme="minorHAnsi"/>
          <w:sz w:val="22"/>
        </w:rPr>
        <w:t xml:space="preserve"> podlegając</w:t>
      </w:r>
      <w:r>
        <w:rPr>
          <w:rFonts w:asciiTheme="minorHAnsi" w:hAnsiTheme="minorHAnsi" w:cstheme="minorHAnsi"/>
          <w:sz w:val="22"/>
        </w:rPr>
        <w:t>y</w:t>
      </w:r>
      <w:r w:rsidR="004A599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przebudowie</w:t>
      </w:r>
      <w:r w:rsidR="004A5993">
        <w:rPr>
          <w:rFonts w:asciiTheme="minorHAnsi" w:hAnsiTheme="minorHAnsi" w:cstheme="minorHAnsi"/>
          <w:sz w:val="22"/>
        </w:rPr>
        <w:t>,</w:t>
      </w:r>
      <w:r w:rsidR="004A5993" w:rsidRPr="004A5993">
        <w:rPr>
          <w:rFonts w:asciiTheme="minorHAnsi" w:hAnsiTheme="minorHAnsi" w:cstheme="minorHAnsi"/>
          <w:sz w:val="22"/>
        </w:rPr>
        <w:t xml:space="preserve"> na całej długości </w:t>
      </w:r>
      <w:r>
        <w:rPr>
          <w:rFonts w:asciiTheme="minorHAnsi" w:hAnsiTheme="minorHAnsi" w:cstheme="minorHAnsi"/>
          <w:sz w:val="22"/>
        </w:rPr>
        <w:t xml:space="preserve">będzie pokrywał się </w:t>
      </w:r>
      <w:r w:rsidR="00D42E5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z istniejącym przebiegiem</w:t>
      </w:r>
      <w:r w:rsidR="00182074">
        <w:rPr>
          <w:rFonts w:asciiTheme="minorHAnsi" w:hAnsiTheme="minorHAnsi" w:cstheme="minorHAnsi"/>
          <w:sz w:val="22"/>
        </w:rPr>
        <w:t>. Początki i końce</w:t>
      </w:r>
      <w:r w:rsidR="004A5993" w:rsidRPr="004A5993">
        <w:rPr>
          <w:rFonts w:asciiTheme="minorHAnsi" w:hAnsiTheme="minorHAnsi" w:cstheme="minorHAnsi"/>
          <w:sz w:val="22"/>
        </w:rPr>
        <w:t xml:space="preserve"> </w:t>
      </w:r>
      <w:r w:rsidR="00182074">
        <w:rPr>
          <w:rFonts w:asciiTheme="minorHAnsi" w:hAnsiTheme="minorHAnsi" w:cstheme="minorHAnsi"/>
          <w:sz w:val="22"/>
        </w:rPr>
        <w:t>tras</w:t>
      </w:r>
      <w:r w:rsidR="004A5993" w:rsidRPr="004A5993">
        <w:rPr>
          <w:rFonts w:asciiTheme="minorHAnsi" w:hAnsiTheme="minorHAnsi" w:cstheme="minorHAnsi"/>
          <w:sz w:val="22"/>
        </w:rPr>
        <w:t xml:space="preserve"> należy dowiązać sytuacyjnie do stanu istniejącego.</w:t>
      </w:r>
      <w:r w:rsidR="00B03C7F">
        <w:rPr>
          <w:rFonts w:asciiTheme="minorHAnsi" w:hAnsiTheme="minorHAnsi" w:cstheme="minorHAnsi"/>
          <w:sz w:val="22"/>
        </w:rPr>
        <w:t xml:space="preserve"> </w:t>
      </w:r>
    </w:p>
    <w:p w14:paraId="60064983" w14:textId="32D3DD67" w:rsidR="000707D2" w:rsidRDefault="000707D2" w:rsidP="000707D2">
      <w:pPr>
        <w:pStyle w:val="Akapitzlist"/>
        <w:spacing w:line="276" w:lineRule="auto"/>
        <w:ind w:left="0" w:firstLine="7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Projektuje się </w:t>
      </w:r>
      <w:r w:rsidR="00400AD7">
        <w:rPr>
          <w:rFonts w:asciiTheme="minorHAnsi" w:hAnsiTheme="minorHAnsi" w:cstheme="minorHAnsi"/>
          <w:sz w:val="22"/>
        </w:rPr>
        <w:t>wyrównanie</w:t>
      </w:r>
      <w:r>
        <w:rPr>
          <w:rFonts w:asciiTheme="minorHAnsi" w:hAnsiTheme="minorHAnsi" w:cstheme="minorHAnsi"/>
          <w:sz w:val="22"/>
        </w:rPr>
        <w:t xml:space="preserve"> istniejącej jezdni do</w:t>
      </w:r>
      <w:r w:rsidR="00623235">
        <w:rPr>
          <w:rFonts w:asciiTheme="minorHAnsi" w:hAnsiTheme="minorHAnsi" w:cstheme="minorHAnsi"/>
          <w:sz w:val="22"/>
        </w:rPr>
        <w:t xml:space="preserve"> 6,0m na całej długości odcinka.</w:t>
      </w:r>
    </w:p>
    <w:p w14:paraId="04E174E4" w14:textId="77777777" w:rsidR="008705D9" w:rsidRDefault="008705D9" w:rsidP="000707D2">
      <w:pPr>
        <w:pStyle w:val="Akapitzlist"/>
        <w:spacing w:line="276" w:lineRule="auto"/>
        <w:ind w:left="0" w:firstLine="750"/>
        <w:jc w:val="both"/>
        <w:rPr>
          <w:rFonts w:asciiTheme="minorHAnsi" w:hAnsiTheme="minorHAnsi" w:cstheme="minorHAnsi"/>
          <w:sz w:val="22"/>
        </w:rPr>
      </w:pPr>
    </w:p>
    <w:p w14:paraId="6C3F0299" w14:textId="77777777" w:rsidR="00BA5401" w:rsidRPr="00BA5401" w:rsidRDefault="00BA5401" w:rsidP="00BA5401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BA5401">
        <w:rPr>
          <w:rFonts w:asciiTheme="minorHAnsi" w:hAnsiTheme="minorHAnsi"/>
          <w:sz w:val="22"/>
          <w:szCs w:val="22"/>
        </w:rPr>
        <w:lastRenderedPageBreak/>
        <w:t>Tabe</w:t>
      </w:r>
      <w:r>
        <w:rPr>
          <w:rFonts w:asciiTheme="minorHAnsi" w:hAnsiTheme="minorHAnsi"/>
          <w:sz w:val="22"/>
          <w:szCs w:val="22"/>
        </w:rPr>
        <w:t>la 1. Parametry łuków poziomych</w:t>
      </w:r>
      <w:r w:rsidR="00C33C71">
        <w:rPr>
          <w:rFonts w:asciiTheme="minorHAnsi" w:hAnsiTheme="minorHAnsi"/>
          <w:sz w:val="22"/>
          <w:szCs w:val="22"/>
        </w:rPr>
        <w:t xml:space="preserve"> </w:t>
      </w:r>
      <w:r w:rsidR="00C33C71">
        <w:rPr>
          <w:rFonts w:asciiTheme="minorHAnsi" w:hAnsiTheme="minorHAnsi" w:cstheme="minorHAnsi"/>
          <w:sz w:val="22"/>
        </w:rPr>
        <w:t>drogi wojewódzkiej nr 551</w:t>
      </w:r>
    </w:p>
    <w:tbl>
      <w:tblPr>
        <w:tblW w:w="96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9"/>
        <w:gridCol w:w="1001"/>
        <w:gridCol w:w="985"/>
        <w:gridCol w:w="1266"/>
        <w:gridCol w:w="1140"/>
        <w:gridCol w:w="1230"/>
        <w:gridCol w:w="1148"/>
        <w:gridCol w:w="1200"/>
        <w:gridCol w:w="1084"/>
      </w:tblGrid>
      <w:tr w:rsidR="00EE55BB" w:rsidRPr="00734789" w14:paraId="7DBAAC70" w14:textId="77777777" w:rsidTr="00986B02">
        <w:trPr>
          <w:trHeight w:val="457"/>
          <w:jc w:val="center"/>
        </w:trPr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853A9E2" w14:textId="77777777" w:rsidR="00EE55BB" w:rsidRPr="00734789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4789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0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CA91825" w14:textId="77777777" w:rsidR="00EE55BB" w:rsidRPr="00734789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Kilometraż</w:t>
            </w:r>
          </w:p>
        </w:tc>
        <w:tc>
          <w:tcPr>
            <w:tcW w:w="98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E102381" w14:textId="77777777" w:rsidR="00EE55BB" w:rsidRPr="00734789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4789">
              <w:rPr>
                <w:rFonts w:asciiTheme="minorHAnsi" w:hAnsiTheme="minorHAnsi"/>
                <w:sz w:val="18"/>
                <w:szCs w:val="18"/>
              </w:rPr>
              <w:t>Kąt zwrotu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[g]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C2EBA19" w14:textId="77777777" w:rsidR="00EE55BB" w:rsidRPr="00734789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Współrzędne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7A60754" w14:textId="77777777" w:rsidR="00EE55BB" w:rsidRPr="00734789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Promień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7740ED6" w14:textId="77777777" w:rsidR="00EE55BB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Parametry krzywej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A6A021B" w14:textId="77777777" w:rsidR="00EE55BB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Długość stycznej, Długość łuku</w:t>
            </w:r>
          </w:p>
          <w:p w14:paraId="5FDFA1E5" w14:textId="77777777" w:rsidR="00EE55BB" w:rsidRPr="00734789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Strzałka łuku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</w:tcPr>
          <w:p w14:paraId="2152B119" w14:textId="77777777" w:rsidR="00EE55BB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Pochylenie poprzeczne na łuku</w:t>
            </w:r>
          </w:p>
        </w:tc>
        <w:tc>
          <w:tcPr>
            <w:tcW w:w="1084" w:type="dxa"/>
            <w:tcBorders>
              <w:top w:val="single" w:sz="2" w:space="0" w:color="auto"/>
              <w:bottom w:val="double" w:sz="4" w:space="0" w:color="auto"/>
            </w:tcBorders>
          </w:tcPr>
          <w:p w14:paraId="7C60DCED" w14:textId="77777777" w:rsidR="00EE55BB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Poszerzenie na łuku</w:t>
            </w:r>
          </w:p>
          <w:p w14:paraId="2B086FED" w14:textId="77777777" w:rsidR="00EE55BB" w:rsidRDefault="00EE55BB" w:rsidP="00C8234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</w:tr>
      <w:tr w:rsidR="00EE55BB" w:rsidRPr="00734789" w14:paraId="7F40A1D5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09E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217197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W1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D806" w14:textId="77777777" w:rsidR="00EE55BB" w:rsidRPr="00734789" w:rsidRDefault="00EE55BB" w:rsidP="00AD4E8C">
            <w:pPr>
              <w:contextualSpacing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23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17</w:t>
            </w:r>
            <w:r w:rsidRPr="00C823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+537.71</w:t>
            </w:r>
          </w:p>
        </w:tc>
        <w:tc>
          <w:tcPr>
            <w:tcW w:w="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23EF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82348">
              <w:rPr>
                <w:rFonts w:asciiTheme="minorHAnsi" w:hAnsiTheme="minorHAnsi" w:cs="Arial"/>
                <w:bCs/>
                <w:sz w:val="18"/>
                <w:szCs w:val="18"/>
              </w:rPr>
              <w:t>alfa=36.57 (L)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8C26" w14:textId="77777777" w:rsidR="00EE55BB" w:rsidRPr="00AD4E8C" w:rsidRDefault="00EE55BB" w:rsidP="00AD4E8C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D4E8C">
              <w:rPr>
                <w:rFonts w:asciiTheme="minorHAnsi" w:hAnsiTheme="minorHAnsi" w:cs="Arial"/>
                <w:bCs/>
                <w:sz w:val="18"/>
                <w:szCs w:val="18"/>
              </w:rPr>
              <w:t>X=5897377.73</w:t>
            </w:r>
          </w:p>
          <w:p w14:paraId="0D295F41" w14:textId="77777777" w:rsidR="00EE55BB" w:rsidRPr="00734789" w:rsidRDefault="00EE55BB" w:rsidP="00AD4E8C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D4E8C">
              <w:rPr>
                <w:rFonts w:asciiTheme="minorHAnsi" w:hAnsiTheme="minorHAnsi" w:cs="Arial"/>
                <w:bCs/>
                <w:sz w:val="18"/>
                <w:szCs w:val="18"/>
              </w:rPr>
              <w:t>Y=6526022.20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051A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D4E8C">
              <w:rPr>
                <w:rFonts w:asciiTheme="minorHAnsi" w:hAnsiTheme="minorHAnsi" w:cs="Arial"/>
                <w:bCs/>
                <w:sz w:val="18"/>
                <w:szCs w:val="18"/>
              </w:rPr>
              <w:t>R=20.00m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AAD" w14:textId="77777777" w:rsidR="00EE55BB" w:rsidRDefault="00EE55BB" w:rsidP="00AD4E8C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131D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T=5.91m</w:t>
            </w:r>
          </w:p>
          <w:p w14:paraId="60971613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LŁ=11.49m</w:t>
            </w:r>
          </w:p>
          <w:p w14:paraId="1F36CF3D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WS=0.85m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92610" w14:textId="77777777" w:rsidR="00EE55BB" w:rsidRPr="004C6801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 - daszkowe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DF5F18E" w14:textId="77777777" w:rsidR="00EE55BB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4A5DEB3E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72FE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7BF9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17+566.31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97C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=10.47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EE59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X=5897374.12</w:t>
            </w:r>
          </w:p>
          <w:p w14:paraId="592E9DED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Y=6526050.90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85E1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R=125.00m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0173" w14:textId="77777777" w:rsidR="00EE55BB" w:rsidRDefault="00EE55BB" w:rsidP="00AD4E8C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2643B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T=10.30m</w:t>
            </w:r>
          </w:p>
          <w:p w14:paraId="56AC01E6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LŁ=20.56m</w:t>
            </w:r>
          </w:p>
          <w:p w14:paraId="1FD1C5EC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WS=0.42m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2C1C1" w14:textId="77777777" w:rsidR="00EE55BB" w:rsidRPr="004C6801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i=3% - jednostronne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FECD7" w14:textId="77777777" w:rsidR="00EE55BB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1B871265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C2C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64DF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18+082.99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A465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=0.06 (L)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60F4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X=5897226.51</w:t>
            </w:r>
          </w:p>
          <w:p w14:paraId="275F3534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Y=6526546.09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C716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D80" w14:textId="77777777" w:rsidR="00EE55BB" w:rsidRDefault="00EE55BB" w:rsidP="00AD4E8C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1CE6C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8AD52" w14:textId="77777777" w:rsidR="00EE55BB" w:rsidRPr="004C6801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 - daszkowe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E0372" w14:textId="77777777" w:rsidR="00EE55BB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6394E02C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6856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7532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18+422.76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3B8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=6.28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A8B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X=5897129.73</w:t>
            </w:r>
          </w:p>
          <w:p w14:paraId="13D8D207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Y=6526871.79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0D9D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R=300.00m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D48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LK=20.00m</w:t>
            </w:r>
          </w:p>
          <w:p w14:paraId="219EF6B4" w14:textId="77777777" w:rsidR="00EE55BB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A=77.46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B1F2B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T=24.82m</w:t>
            </w:r>
          </w:p>
          <w:p w14:paraId="2A97B546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LŁ=9.61m</w:t>
            </w:r>
          </w:p>
          <w:p w14:paraId="1912138D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WS=0.42m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4C8E2" w14:textId="77777777" w:rsidR="00EE55BB" w:rsidRPr="004C6801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B7CF0" w14:textId="77777777" w:rsidR="00EE55BB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5E665217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1C8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A1C8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18+753.28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2D41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=0.14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E7E9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X=5897004.80</w:t>
            </w:r>
          </w:p>
          <w:p w14:paraId="4306B28E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Y=6527177.82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D46A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6C0" w14:textId="77777777" w:rsidR="00EE55BB" w:rsidRDefault="00EE55BB" w:rsidP="00AD4E8C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4617C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CB4CD" w14:textId="77777777" w:rsidR="00EE55BB" w:rsidRPr="004C6801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 - daszkowe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105C0" w14:textId="77777777" w:rsidR="00EE55BB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2659B5FF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72A" w14:textId="77777777" w:rsidR="00EE55BB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4EF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19+009.41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406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=0.06 (L)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93CB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X=5896907.49</w:t>
            </w:r>
          </w:p>
          <w:p w14:paraId="3FEEB5E0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Y=6527414.75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3821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1717" w14:textId="77777777" w:rsidR="00EE55BB" w:rsidRDefault="00EE55BB" w:rsidP="00AD4E8C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4A3AC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7E0E9" w14:textId="77777777" w:rsidR="00EE55BB" w:rsidRPr="004C6801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 - daszkowe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C4C58" w14:textId="77777777" w:rsidR="00EE55BB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2F5122C1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BEF" w14:textId="77777777" w:rsidR="00EE55BB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E7C8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19+285.02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DC71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=8.96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AD66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X=5896803.03</w:t>
            </w:r>
          </w:p>
          <w:p w14:paraId="0C18ED70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Y=6527669.80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8AD3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R=650.00m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FC8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LK=25.00m</w:t>
            </w:r>
          </w:p>
          <w:p w14:paraId="74AB97F0" w14:textId="77777777" w:rsidR="00EE55BB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A=127.48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0B970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T=58.35m</w:t>
            </w:r>
          </w:p>
          <w:p w14:paraId="2F06E337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LŁ=66.53m</w:t>
            </w:r>
          </w:p>
          <w:p w14:paraId="3647939E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WS=1.65m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D7AE" w14:textId="77777777" w:rsidR="00EE55BB" w:rsidRPr="004C6801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D32C3" w14:textId="77777777" w:rsidR="00EE55BB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241E6B9E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1DA1" w14:textId="77777777" w:rsidR="00EE55BB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054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19+510.80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6D23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=17.82 (L)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C183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X=5896688.91</w:t>
            </w:r>
          </w:p>
          <w:p w14:paraId="5AB2AAB6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Y=6527864.79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E628" w14:textId="77777777" w:rsidR="00EE55BB" w:rsidRPr="00734789" w:rsidRDefault="00EE55BB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R=250.00m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3E6F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LK=25.00m</w:t>
            </w:r>
          </w:p>
          <w:p w14:paraId="006D011E" w14:textId="77777777" w:rsidR="00EE55BB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A=79.06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098BD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T=47.73m</w:t>
            </w:r>
          </w:p>
          <w:p w14:paraId="0D807763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LŁ=44.96m</w:t>
            </w:r>
          </w:p>
          <w:p w14:paraId="1470BF33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WS=2.57m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3BDC7" w14:textId="77777777" w:rsidR="00EE55BB" w:rsidRPr="004C6801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i=3% - jednostronne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44240" w14:textId="77777777" w:rsidR="00EE55BB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315DBE84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421F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22C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19+953.30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C78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=7.96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E10F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X=5896579.44</w:t>
            </w:r>
          </w:p>
          <w:p w14:paraId="3F97D1A5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Y=6528294.05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6E93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R=525.00m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C9C0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LK=25.00m</w:t>
            </w:r>
          </w:p>
          <w:p w14:paraId="7E10CE78" w14:textId="77777777" w:rsidR="00EE55BB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A=114.56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DDE62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T=45.37m</w:t>
            </w:r>
          </w:p>
          <w:p w14:paraId="25D93B22" w14:textId="77777777" w:rsidR="00EE55BB" w:rsidRPr="004C6801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LŁ=40.65m</w:t>
            </w:r>
          </w:p>
          <w:p w14:paraId="19BE3F8D" w14:textId="77777777" w:rsidR="00EE55BB" w:rsidRPr="00734789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C6801">
              <w:rPr>
                <w:rFonts w:asciiTheme="minorHAnsi" w:hAnsiTheme="minorHAnsi" w:cs="Arial"/>
                <w:bCs/>
                <w:sz w:val="18"/>
                <w:szCs w:val="18"/>
              </w:rPr>
              <w:t>WS=1.08m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8C08B" w14:textId="77777777" w:rsidR="00EE55BB" w:rsidRPr="004C6801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F5071" w14:textId="77777777" w:rsidR="00EE55BB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7C9B4114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205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9261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20+505.19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50C2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=2.66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AD4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X=5896377.41</w:t>
            </w:r>
          </w:p>
          <w:p w14:paraId="2D279AE8" w14:textId="77777777" w:rsidR="00EE55BB" w:rsidRPr="00734789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Y=6528807.72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9058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R=1000.00m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720D" w14:textId="77777777" w:rsidR="00EE55BB" w:rsidRDefault="00EE55BB" w:rsidP="004C6801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1212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T=20.93m</w:t>
            </w:r>
          </w:p>
          <w:p w14:paraId="0E9A22F8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LŁ=41.85m</w:t>
            </w:r>
          </w:p>
          <w:p w14:paraId="4A3C4342" w14:textId="77777777" w:rsidR="00EE55BB" w:rsidRPr="00734789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WS=0.22m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D198A" w14:textId="77777777" w:rsidR="00EE55BB" w:rsidRPr="004C6801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 - daszkowe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97F74" w14:textId="77777777" w:rsidR="00EE55BB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06986EF8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874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64A6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20+790.00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0D8C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=0.65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425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X=5896262.16</w:t>
            </w:r>
          </w:p>
          <w:p w14:paraId="36BDA9CD" w14:textId="77777777" w:rsidR="00EE55BB" w:rsidRPr="00734789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Y=6529068.18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8B4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R=5000.00m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2F5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92202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T=25.46m</w:t>
            </w:r>
          </w:p>
          <w:p w14:paraId="5CFA789F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LŁ=50.91m</w:t>
            </w:r>
          </w:p>
          <w:p w14:paraId="0FF25A0F" w14:textId="77777777" w:rsidR="00EE55BB" w:rsidRPr="00734789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WS=0.06m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5B34F" w14:textId="77777777" w:rsidR="00EE55BB" w:rsidRPr="004C6801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 - daszkowe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CD0F0" w14:textId="77777777" w:rsidR="00EE55BB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2FEFB858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32A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609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20+890.63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DE74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=17.91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D10B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X=5896220.50</w:t>
            </w:r>
          </w:p>
          <w:p w14:paraId="33BD8916" w14:textId="77777777" w:rsidR="00EE55BB" w:rsidRPr="00734789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Y=6529159.78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EA9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R=250.00m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EFAE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LK=37.00m</w:t>
            </w:r>
          </w:p>
          <w:p w14:paraId="6DABA838" w14:textId="77777777" w:rsidR="00EE55BB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A=96.18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16D85" w14:textId="77777777" w:rsidR="00EE55BB" w:rsidRPr="00840F4E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T=53.94m</w:t>
            </w:r>
          </w:p>
          <w:p w14:paraId="4DB366D9" w14:textId="77777777" w:rsidR="00EE55BB" w:rsidRPr="00840F4E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LŁ=33.35m</w:t>
            </w:r>
          </w:p>
          <w:p w14:paraId="767D8372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WS=2.73m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8ACD7" w14:textId="77777777" w:rsidR="00EE55BB" w:rsidRPr="00840F4E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B9AD5" w14:textId="77777777" w:rsidR="00EE55BB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2866D00C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CF14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F434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21+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188.78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2BC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=0.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55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 xml:space="preserve">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9F3" w14:textId="77777777" w:rsidR="00EE55BB" w:rsidRPr="00293597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293597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X=5896026.23</w:t>
            </w:r>
          </w:p>
          <w:p w14:paraId="46E39F72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293597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Y=6529386.64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AF08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R=2000.00m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9ED9" w14:textId="77777777" w:rsidR="00EE55BB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DB59C" w14:textId="77777777" w:rsidR="00EE55BB" w:rsidRPr="00840F4E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T=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8.64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m</w:t>
            </w:r>
          </w:p>
          <w:p w14:paraId="463D0627" w14:textId="77777777" w:rsidR="00EE55BB" w:rsidRPr="00840F4E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LŁ=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17.28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m</w:t>
            </w:r>
          </w:p>
          <w:p w14:paraId="2E21CFE6" w14:textId="77777777" w:rsidR="00EE55BB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WS=0.0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17A34" w14:textId="77777777" w:rsidR="00EE55BB" w:rsidRPr="004C6801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 - daszkowe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9F9F4" w14:textId="77777777" w:rsidR="00EE55BB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599F5663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1E00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9DF8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21+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221.02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73B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=0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.36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 xml:space="preserve"> (L)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F11A" w14:textId="77777777" w:rsidR="00EE55BB" w:rsidRPr="00293597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293597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X=5896005.05</w:t>
            </w:r>
          </w:p>
          <w:p w14:paraId="2F075726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293597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Y=6529410.95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2B70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R=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000.00m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155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F2E6E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T=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5.66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m</w:t>
            </w:r>
          </w:p>
          <w:p w14:paraId="3BB4F1E0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LŁ=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11.32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m</w:t>
            </w:r>
          </w:p>
          <w:p w14:paraId="27AFF5E5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WS=0.0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90BAA" w14:textId="77777777" w:rsidR="00EE55BB" w:rsidRPr="004C6801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 - daszkowe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13872" w14:textId="77777777" w:rsidR="00EE55BB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3C9BC1F2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0029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9D3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21+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432.65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B0D4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39.72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 xml:space="preserve">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24D" w14:textId="77777777" w:rsidR="00EE55BB" w:rsidRPr="00293597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293597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X=5895866.92</w:t>
            </w:r>
          </w:p>
          <w:p w14:paraId="5E037348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293597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Y=6529571.28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CCB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R=1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38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8735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LK=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5.00m(1) LK=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45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 xml:space="preserve">.00m(2) </w:t>
            </w:r>
          </w:p>
          <w:p w14:paraId="0D3BBF78" w14:textId="77777777" w:rsidR="00EE55BB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A=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58.74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(1) A=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78.80</w:t>
            </w: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D0F72" w14:textId="77777777" w:rsidR="00EE55BB" w:rsidRPr="00802D3A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802D3A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T=57.78m(1) T=66.46m(2)</w:t>
            </w:r>
          </w:p>
          <w:p w14:paraId="03B672BE" w14:textId="77777777" w:rsidR="00EE55BB" w:rsidRPr="00802D3A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802D3A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LŁ=51.10m</w:t>
            </w:r>
          </w:p>
          <w:p w14:paraId="095C8CD6" w14:textId="77777777" w:rsidR="00EE55BB" w:rsidRPr="00802D3A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802D3A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WS=7.42m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3AEDB" w14:textId="77777777" w:rsidR="00EE55BB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i=5% - jednostronne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7DB7A" w14:textId="77777777" w:rsidR="00EE55BB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2x0,25</w:t>
            </w:r>
          </w:p>
        </w:tc>
      </w:tr>
      <w:tr w:rsidR="00EE55BB" w:rsidRPr="00734789" w14:paraId="1FE6C6EB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2699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293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21+954.36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E6D1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=2.93 (P)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E2D4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X=5895356.58</w:t>
            </w:r>
          </w:p>
          <w:p w14:paraId="7BF19F13" w14:textId="77777777" w:rsidR="00EE55BB" w:rsidRPr="00734789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Y=6529693.86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A7B7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R=1900.00m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596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BE9F1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T=43.79m</w:t>
            </w:r>
          </w:p>
          <w:p w14:paraId="175AA336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LŁ=87.57m</w:t>
            </w:r>
          </w:p>
          <w:p w14:paraId="0B340E3C" w14:textId="77777777" w:rsidR="00EE55BB" w:rsidRPr="00734789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WS=0.50m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2CF70" w14:textId="77777777" w:rsidR="00EE55BB" w:rsidRPr="004C6801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 - daszkowe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CEC01" w14:textId="77777777" w:rsidR="00EE55BB" w:rsidRDefault="00EE55BB" w:rsidP="0069642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EE55BB" w:rsidRPr="00734789" w14:paraId="1BD82769" w14:textId="77777777" w:rsidTr="00986B02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F611" w14:textId="77777777" w:rsidR="00EE55BB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W17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DC11" w14:textId="77777777" w:rsidR="00EE55BB" w:rsidRPr="00734789" w:rsidRDefault="00EE55BB" w:rsidP="00293597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22+056.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559D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proofErr w:type="spellStart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alfa</w:t>
            </w:r>
            <w:proofErr w:type="spellEnd"/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=14.19 (L)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2EEB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X=5895256.35</w:t>
            </w:r>
          </w:p>
          <w:p w14:paraId="68A5C0C4" w14:textId="77777777" w:rsidR="00EE55BB" w:rsidRPr="00734789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Y=6529713.10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FF69" w14:textId="77777777" w:rsidR="00EE55BB" w:rsidRPr="00734789" w:rsidRDefault="00EE55BB" w:rsidP="0040620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R=350.00m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1AE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LK=25.00m</w:t>
            </w:r>
          </w:p>
          <w:p w14:paraId="02EB5E39" w14:textId="77777777" w:rsidR="00EE55BB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A=93.54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A520E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T=51.68m</w:t>
            </w:r>
          </w:p>
          <w:p w14:paraId="477A900C" w14:textId="77777777" w:rsidR="00EE55BB" w:rsidRPr="00840F4E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LŁ=53.01m</w:t>
            </w:r>
          </w:p>
          <w:p w14:paraId="43F4E63D" w14:textId="77777777" w:rsidR="00EE55BB" w:rsidRPr="00734789" w:rsidRDefault="00EE55BB" w:rsidP="00840F4E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0F4E">
              <w:rPr>
                <w:rFonts w:asciiTheme="minorHAnsi" w:hAnsiTheme="minorHAnsi" w:cs="Arial"/>
                <w:bCs/>
                <w:sz w:val="18"/>
                <w:szCs w:val="18"/>
              </w:rPr>
              <w:t>WS=2.26m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18FBF" w14:textId="77777777" w:rsidR="00EE55BB" w:rsidRPr="00840F4E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i=2%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46734" w14:textId="77777777" w:rsidR="00EE55BB" w:rsidRDefault="00EE55BB" w:rsidP="0003082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</w:tbl>
    <w:p w14:paraId="325F51C5" w14:textId="3D4E967F" w:rsidR="00BA5401" w:rsidRDefault="00BA5401" w:rsidP="000707D2">
      <w:pPr>
        <w:pStyle w:val="Akapitzlist"/>
        <w:spacing w:line="276" w:lineRule="auto"/>
        <w:ind w:left="0" w:firstLine="750"/>
        <w:jc w:val="both"/>
        <w:rPr>
          <w:rFonts w:asciiTheme="minorHAnsi" w:hAnsiTheme="minorHAnsi" w:cstheme="minorHAnsi"/>
          <w:sz w:val="22"/>
        </w:rPr>
      </w:pPr>
    </w:p>
    <w:p w14:paraId="0AF06C0B" w14:textId="446D96AC" w:rsidR="00986B02" w:rsidRDefault="00986B02" w:rsidP="000707D2">
      <w:pPr>
        <w:pStyle w:val="Akapitzlist"/>
        <w:spacing w:line="276" w:lineRule="auto"/>
        <w:ind w:left="0" w:firstLine="750"/>
        <w:jc w:val="both"/>
        <w:rPr>
          <w:rFonts w:asciiTheme="minorHAnsi" w:hAnsiTheme="minorHAnsi" w:cstheme="minorHAnsi"/>
          <w:sz w:val="22"/>
        </w:rPr>
      </w:pPr>
    </w:p>
    <w:p w14:paraId="3B3A128F" w14:textId="429C7B63" w:rsidR="00986B02" w:rsidRDefault="00986B02" w:rsidP="000707D2">
      <w:pPr>
        <w:pStyle w:val="Akapitzlist"/>
        <w:spacing w:line="276" w:lineRule="auto"/>
        <w:ind w:left="0" w:firstLine="750"/>
        <w:jc w:val="both"/>
        <w:rPr>
          <w:rFonts w:asciiTheme="minorHAnsi" w:hAnsiTheme="minorHAnsi" w:cstheme="minorHAnsi"/>
          <w:sz w:val="22"/>
        </w:rPr>
      </w:pPr>
    </w:p>
    <w:p w14:paraId="5E0FF05D" w14:textId="38BDE3BC" w:rsidR="00986B02" w:rsidRDefault="00986B02" w:rsidP="000707D2">
      <w:pPr>
        <w:pStyle w:val="Akapitzlist"/>
        <w:spacing w:line="276" w:lineRule="auto"/>
        <w:ind w:left="0" w:firstLine="750"/>
        <w:jc w:val="both"/>
        <w:rPr>
          <w:rFonts w:asciiTheme="minorHAnsi" w:hAnsiTheme="minorHAnsi" w:cstheme="minorHAnsi"/>
          <w:sz w:val="22"/>
        </w:rPr>
      </w:pPr>
    </w:p>
    <w:p w14:paraId="0DD0CC8F" w14:textId="77777777" w:rsidR="001E684E" w:rsidRDefault="001E684E" w:rsidP="00F57124">
      <w:pPr>
        <w:pStyle w:val="Nag1"/>
        <w:numPr>
          <w:ilvl w:val="1"/>
          <w:numId w:val="2"/>
        </w:numPr>
        <w:spacing w:before="0" w:after="0" w:line="276" w:lineRule="auto"/>
        <w:jc w:val="both"/>
      </w:pPr>
      <w:bookmarkStart w:id="10" w:name="_Toc536701926"/>
      <w:r>
        <w:lastRenderedPageBreak/>
        <w:t>Rozwiązania wysokościowe</w:t>
      </w:r>
      <w:bookmarkEnd w:id="10"/>
    </w:p>
    <w:p w14:paraId="1E444332" w14:textId="77777777" w:rsidR="00AA324A" w:rsidRDefault="00AA324A" w:rsidP="00F57124">
      <w:pPr>
        <w:pStyle w:val="Nag1"/>
        <w:spacing w:before="0" w:after="0" w:line="276" w:lineRule="auto"/>
        <w:ind w:left="750"/>
        <w:jc w:val="both"/>
      </w:pPr>
    </w:p>
    <w:p w14:paraId="3BD2A650" w14:textId="04B786AE" w:rsidR="00441889" w:rsidRDefault="00441889" w:rsidP="00BA5401">
      <w:pPr>
        <w:pStyle w:val="Akapitzlist"/>
        <w:spacing w:line="276" w:lineRule="auto"/>
        <w:ind w:left="0" w:firstLine="7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Niweletę </w:t>
      </w:r>
      <w:r w:rsidR="003F1C4B">
        <w:rPr>
          <w:rFonts w:asciiTheme="minorHAnsi" w:hAnsiTheme="minorHAnsi" w:cstheme="minorHAnsi"/>
          <w:sz w:val="22"/>
        </w:rPr>
        <w:t>zaprojektowano zgodnie z pochyleniami</w:t>
      </w:r>
      <w:r>
        <w:rPr>
          <w:rFonts w:asciiTheme="minorHAnsi" w:hAnsiTheme="minorHAnsi" w:cstheme="minorHAnsi"/>
          <w:sz w:val="22"/>
        </w:rPr>
        <w:t xml:space="preserve"> podłużn</w:t>
      </w:r>
      <w:r w:rsidR="003F1C4B">
        <w:rPr>
          <w:rFonts w:asciiTheme="minorHAnsi" w:hAnsiTheme="minorHAnsi" w:cstheme="minorHAnsi"/>
          <w:sz w:val="22"/>
        </w:rPr>
        <w:t>ymi</w:t>
      </w:r>
      <w:r>
        <w:rPr>
          <w:rFonts w:asciiTheme="minorHAnsi" w:hAnsiTheme="minorHAnsi" w:cstheme="minorHAnsi"/>
          <w:sz w:val="22"/>
        </w:rPr>
        <w:t xml:space="preserve"> istniejącej nawierzchni</w:t>
      </w:r>
      <w:r w:rsidR="004A5993" w:rsidRPr="004A5993">
        <w:rPr>
          <w:rFonts w:asciiTheme="minorHAnsi" w:hAnsiTheme="minorHAnsi" w:cstheme="minorHAnsi"/>
          <w:sz w:val="22"/>
        </w:rPr>
        <w:t>, uwzględniając</w:t>
      </w:r>
      <w:r>
        <w:rPr>
          <w:rFonts w:asciiTheme="minorHAnsi" w:hAnsiTheme="minorHAnsi" w:cstheme="minorHAnsi"/>
          <w:sz w:val="22"/>
        </w:rPr>
        <w:t xml:space="preserve"> </w:t>
      </w:r>
      <w:r w:rsidR="004A5993" w:rsidRPr="004A599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frezowanie, wykonanie warstw </w:t>
      </w:r>
      <w:r w:rsidR="00986B02">
        <w:rPr>
          <w:rFonts w:asciiTheme="minorHAnsi" w:hAnsiTheme="minorHAnsi" w:cstheme="minorHAnsi"/>
          <w:sz w:val="22"/>
        </w:rPr>
        <w:t>podbudowy</w:t>
      </w:r>
      <w:r>
        <w:rPr>
          <w:rFonts w:asciiTheme="minorHAnsi" w:hAnsiTheme="minorHAnsi" w:cstheme="minorHAnsi"/>
          <w:sz w:val="22"/>
        </w:rPr>
        <w:t xml:space="preserve"> oraz </w:t>
      </w:r>
      <w:r w:rsidR="004A5993" w:rsidRPr="004A5993">
        <w:rPr>
          <w:rFonts w:asciiTheme="minorHAnsi" w:hAnsiTheme="minorHAnsi" w:cstheme="minorHAnsi"/>
          <w:sz w:val="22"/>
        </w:rPr>
        <w:t>wykonanie</w:t>
      </w:r>
      <w:r w:rsidR="002B5032">
        <w:rPr>
          <w:rFonts w:asciiTheme="minorHAnsi" w:hAnsiTheme="minorHAnsi" w:cstheme="minorHAnsi"/>
          <w:sz w:val="22"/>
        </w:rPr>
        <w:t xml:space="preserve"> wymiany</w:t>
      </w:r>
      <w:r w:rsidR="004A5993" w:rsidRPr="004A5993">
        <w:rPr>
          <w:rFonts w:asciiTheme="minorHAnsi" w:hAnsiTheme="minorHAnsi" w:cstheme="minorHAnsi"/>
          <w:sz w:val="22"/>
        </w:rPr>
        <w:t xml:space="preserve"> warstwy </w:t>
      </w:r>
      <w:r>
        <w:rPr>
          <w:rFonts w:asciiTheme="minorHAnsi" w:hAnsiTheme="minorHAnsi" w:cstheme="minorHAnsi"/>
          <w:sz w:val="22"/>
        </w:rPr>
        <w:t xml:space="preserve">wiążącej i </w:t>
      </w:r>
      <w:r w:rsidR="004A5993" w:rsidRPr="004A5993">
        <w:rPr>
          <w:rFonts w:asciiTheme="minorHAnsi" w:hAnsiTheme="minorHAnsi" w:cstheme="minorHAnsi"/>
          <w:sz w:val="22"/>
        </w:rPr>
        <w:t xml:space="preserve">ścieralnej nawierzchni jezdni. </w:t>
      </w:r>
    </w:p>
    <w:p w14:paraId="1B431A0A" w14:textId="77777777" w:rsidR="00361E36" w:rsidRDefault="004A5993" w:rsidP="00441889">
      <w:pPr>
        <w:pStyle w:val="Akapitzlist"/>
        <w:spacing w:line="276" w:lineRule="auto"/>
        <w:ind w:left="750"/>
        <w:jc w:val="both"/>
        <w:rPr>
          <w:rFonts w:asciiTheme="minorHAnsi" w:hAnsiTheme="minorHAnsi" w:cstheme="minorHAnsi"/>
          <w:sz w:val="22"/>
        </w:rPr>
      </w:pPr>
      <w:r w:rsidRPr="004A5993">
        <w:rPr>
          <w:rFonts w:asciiTheme="minorHAnsi" w:hAnsiTheme="minorHAnsi" w:cstheme="minorHAnsi"/>
          <w:sz w:val="22"/>
        </w:rPr>
        <w:t>Początek i koniec odcinków należy dowiązać wysokościowo do stanu istniejącego</w:t>
      </w:r>
      <w:r w:rsidR="00182074">
        <w:rPr>
          <w:rFonts w:asciiTheme="minorHAnsi" w:hAnsiTheme="minorHAnsi" w:cstheme="minorHAnsi"/>
          <w:sz w:val="22"/>
        </w:rPr>
        <w:t>.</w:t>
      </w:r>
    </w:p>
    <w:p w14:paraId="784AB657" w14:textId="77777777" w:rsidR="00BA5401" w:rsidRDefault="00BA5401" w:rsidP="00BA5401">
      <w:pPr>
        <w:pStyle w:val="Akapitzlist"/>
        <w:spacing w:line="276" w:lineRule="auto"/>
        <w:ind w:left="0" w:firstLine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Rozwiązania wysokościowe projektowanego układu uwzględniają również rzędne zjazdów oraz istniejące zagospodarowanie i konfigurację terenu przyległego</w:t>
      </w:r>
    </w:p>
    <w:p w14:paraId="65421719" w14:textId="77777777" w:rsidR="00BA5401" w:rsidRPr="00BA5401" w:rsidRDefault="00BA5401" w:rsidP="00BA5401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A5401">
        <w:rPr>
          <w:rFonts w:asciiTheme="minorHAnsi" w:hAnsiTheme="minorHAnsi" w:cstheme="minorHAnsi"/>
          <w:sz w:val="22"/>
        </w:rPr>
        <w:t xml:space="preserve">Spadki podłużne </w:t>
      </w:r>
      <w:r w:rsidR="00C33C71">
        <w:rPr>
          <w:rFonts w:asciiTheme="minorHAnsi" w:hAnsiTheme="minorHAnsi" w:cstheme="minorHAnsi"/>
          <w:sz w:val="22"/>
        </w:rPr>
        <w:t>drogi wojewódzkiej nr 551</w:t>
      </w:r>
      <w:r w:rsidRPr="00BA5401">
        <w:rPr>
          <w:rFonts w:asciiTheme="minorHAnsi" w:hAnsiTheme="minorHAnsi" w:cstheme="minorHAnsi"/>
          <w:sz w:val="22"/>
        </w:rPr>
        <w:t xml:space="preserve"> zawierają się w przedziale </w:t>
      </w:r>
      <w:r w:rsidR="00623235" w:rsidRPr="00623235">
        <w:rPr>
          <w:rFonts w:asciiTheme="minorHAnsi" w:hAnsiTheme="minorHAnsi" w:cstheme="minorHAnsi"/>
          <w:sz w:val="22"/>
        </w:rPr>
        <w:t>0,01</w:t>
      </w:r>
      <w:r w:rsidRPr="00623235">
        <w:rPr>
          <w:rFonts w:asciiTheme="minorHAnsi" w:hAnsiTheme="minorHAnsi" w:cstheme="minorHAnsi"/>
          <w:sz w:val="22"/>
        </w:rPr>
        <w:t>%÷</w:t>
      </w:r>
      <w:r w:rsidR="00623235" w:rsidRPr="00623235">
        <w:rPr>
          <w:rFonts w:asciiTheme="minorHAnsi" w:hAnsiTheme="minorHAnsi" w:cstheme="minorHAnsi"/>
          <w:sz w:val="22"/>
        </w:rPr>
        <w:t>3,96</w:t>
      </w:r>
      <w:r w:rsidRPr="00623235">
        <w:rPr>
          <w:rFonts w:asciiTheme="minorHAnsi" w:hAnsiTheme="minorHAnsi" w:cstheme="minorHAnsi"/>
          <w:sz w:val="22"/>
        </w:rPr>
        <w:t>%.</w:t>
      </w:r>
      <w:r w:rsidRPr="00BA5401">
        <w:rPr>
          <w:rFonts w:asciiTheme="minorHAnsi" w:hAnsiTheme="minorHAnsi" w:cstheme="minorHAnsi"/>
          <w:sz w:val="22"/>
        </w:rPr>
        <w:t xml:space="preserve"> </w:t>
      </w:r>
    </w:p>
    <w:p w14:paraId="337CFEB6" w14:textId="77777777" w:rsidR="003F1C4B" w:rsidRDefault="00BA5401" w:rsidP="00BA540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BA5401">
        <w:rPr>
          <w:rFonts w:asciiTheme="minorHAnsi" w:hAnsiTheme="minorHAnsi" w:cstheme="minorHAnsi"/>
          <w:sz w:val="22"/>
        </w:rPr>
        <w:t xml:space="preserve">Pochylenie poprzeczne zawiera się w przedziale </w:t>
      </w:r>
      <w:r w:rsidRPr="00623235">
        <w:rPr>
          <w:rFonts w:asciiTheme="minorHAnsi" w:hAnsiTheme="minorHAnsi" w:cstheme="minorHAnsi"/>
          <w:sz w:val="22"/>
        </w:rPr>
        <w:t xml:space="preserve">od 2,0 % do </w:t>
      </w:r>
      <w:r w:rsidR="003F1C4B" w:rsidRPr="00623235">
        <w:rPr>
          <w:rFonts w:asciiTheme="minorHAnsi" w:hAnsiTheme="minorHAnsi" w:cstheme="minorHAnsi"/>
          <w:sz w:val="22"/>
        </w:rPr>
        <w:t>5,0</w:t>
      </w:r>
      <w:r w:rsidRPr="00623235">
        <w:rPr>
          <w:rFonts w:asciiTheme="minorHAnsi" w:hAnsiTheme="minorHAnsi" w:cstheme="minorHAnsi"/>
          <w:sz w:val="22"/>
        </w:rPr>
        <w:t xml:space="preserve"> %.</w:t>
      </w:r>
      <w:r w:rsidRPr="00BA5401">
        <w:rPr>
          <w:rFonts w:asciiTheme="minorHAnsi" w:hAnsiTheme="minorHAnsi" w:cstheme="minorHAnsi"/>
          <w:sz w:val="22"/>
        </w:rPr>
        <w:t xml:space="preserve"> </w:t>
      </w:r>
    </w:p>
    <w:p w14:paraId="5D4463C8" w14:textId="77777777" w:rsidR="004A5993" w:rsidRDefault="00BA5401" w:rsidP="003F1C4B">
      <w:pPr>
        <w:pStyle w:val="Akapitzlist"/>
        <w:spacing w:line="276" w:lineRule="auto"/>
        <w:ind w:left="0" w:firstLine="708"/>
        <w:jc w:val="both"/>
        <w:rPr>
          <w:rFonts w:asciiTheme="minorHAnsi" w:hAnsiTheme="minorHAnsi" w:cstheme="minorHAnsi"/>
          <w:sz w:val="22"/>
        </w:rPr>
      </w:pPr>
      <w:r w:rsidRPr="00BA5401">
        <w:rPr>
          <w:rFonts w:asciiTheme="minorHAnsi" w:hAnsiTheme="minorHAnsi" w:cstheme="minorHAnsi"/>
          <w:sz w:val="22"/>
        </w:rPr>
        <w:t xml:space="preserve">Jezdnie zaprojektowano w przekroju </w:t>
      </w:r>
      <w:r>
        <w:rPr>
          <w:rFonts w:asciiTheme="minorHAnsi" w:hAnsiTheme="minorHAnsi" w:cstheme="minorHAnsi"/>
          <w:sz w:val="22"/>
        </w:rPr>
        <w:t>daszkowym na odcinkach prostych oraz spadku jednostronnym na łukach</w:t>
      </w:r>
      <w:r w:rsidRPr="00BA5401">
        <w:rPr>
          <w:rFonts w:asciiTheme="minorHAnsi" w:hAnsiTheme="minorHAnsi" w:cstheme="minorHAnsi"/>
          <w:sz w:val="22"/>
        </w:rPr>
        <w:t>.</w:t>
      </w:r>
    </w:p>
    <w:p w14:paraId="23B4DD6E" w14:textId="77777777" w:rsidR="00BA5401" w:rsidRPr="00BA5401" w:rsidRDefault="00BA5401" w:rsidP="00BA540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/>
          <w:sz w:val="20"/>
          <w:szCs w:val="20"/>
          <w:highlight w:val="yellow"/>
        </w:rPr>
      </w:pPr>
      <w:r w:rsidRPr="00BA5401">
        <w:rPr>
          <w:rFonts w:asciiTheme="minorHAnsi" w:hAnsiTheme="minorHAnsi"/>
          <w:sz w:val="22"/>
          <w:szCs w:val="22"/>
        </w:rPr>
        <w:t xml:space="preserve">Tabela 2. Parametry łuków pionowych </w:t>
      </w:r>
      <w:r w:rsidR="00C33C71">
        <w:rPr>
          <w:rFonts w:asciiTheme="minorHAnsi" w:hAnsiTheme="minorHAnsi" w:cstheme="minorHAnsi"/>
          <w:sz w:val="22"/>
        </w:rPr>
        <w:t>drogi wojewódzkiej nr 551</w:t>
      </w:r>
    </w:p>
    <w:tbl>
      <w:tblPr>
        <w:tblW w:w="90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0"/>
        <w:gridCol w:w="1244"/>
        <w:gridCol w:w="1347"/>
        <w:gridCol w:w="1289"/>
        <w:gridCol w:w="1378"/>
        <w:gridCol w:w="1742"/>
        <w:gridCol w:w="1480"/>
      </w:tblGrid>
      <w:tr w:rsidR="001E7F0A" w:rsidRPr="00734789" w14:paraId="73D4AE6C" w14:textId="77777777" w:rsidTr="001E7F0A">
        <w:trPr>
          <w:trHeight w:val="457"/>
          <w:jc w:val="center"/>
        </w:trPr>
        <w:tc>
          <w:tcPr>
            <w:tcW w:w="52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C9F7C68" w14:textId="77777777" w:rsidR="001E7F0A" w:rsidRPr="00734789" w:rsidRDefault="001E7F0A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34789">
              <w:rPr>
                <w:rFonts w:asciiTheme="minorHAnsi" w:hAnsiTheme="minorHAnsi" w:cs="Arial"/>
                <w:bCs/>
                <w:sz w:val="18"/>
                <w:szCs w:val="18"/>
              </w:rPr>
              <w:t>L.p.</w:t>
            </w:r>
          </w:p>
        </w:tc>
        <w:tc>
          <w:tcPr>
            <w:tcW w:w="124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D748B81" w14:textId="77777777" w:rsidR="001E7F0A" w:rsidRPr="00734789" w:rsidRDefault="001E7F0A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Kilometraż</w:t>
            </w:r>
          </w:p>
        </w:tc>
        <w:tc>
          <w:tcPr>
            <w:tcW w:w="134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B18B918" w14:textId="77777777" w:rsidR="001E7F0A" w:rsidRPr="00734789" w:rsidRDefault="001E7F0A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34789">
              <w:rPr>
                <w:rFonts w:asciiTheme="minorHAnsi" w:hAnsiTheme="minorHAnsi" w:cs="Arial"/>
                <w:bCs/>
                <w:sz w:val="18"/>
                <w:szCs w:val="18"/>
              </w:rPr>
              <w:t>Promień</w:t>
            </w:r>
          </w:p>
        </w:tc>
        <w:tc>
          <w:tcPr>
            <w:tcW w:w="128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E819068" w14:textId="77777777" w:rsidR="001E7F0A" w:rsidRPr="00734789" w:rsidRDefault="001E7F0A" w:rsidP="001E7F0A">
            <w:pPr>
              <w:contextualSpacing/>
              <w:jc w:val="center"/>
              <w:rPr>
                <w:rFonts w:asciiTheme="minorHAnsi" w:eastAsia="Arial Unicode MS" w:hAnsiTheme="minorHAnsi" w:cs="Arial"/>
                <w:bCs/>
                <w:sz w:val="18"/>
                <w:szCs w:val="18"/>
              </w:rPr>
            </w:pPr>
            <w:r w:rsidRPr="00734789">
              <w:rPr>
                <w:rFonts w:asciiTheme="minorHAnsi" w:hAnsiTheme="minorHAnsi" w:cs="Arial"/>
                <w:bCs/>
                <w:sz w:val="18"/>
                <w:szCs w:val="18"/>
              </w:rPr>
              <w:t>Długość łuku</w:t>
            </w:r>
            <w:r w:rsidRPr="00734789">
              <w:rPr>
                <w:rFonts w:asciiTheme="minorHAnsi" w:eastAsia="Arial Unicode MS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B8DB296" w14:textId="77777777" w:rsidR="001E7F0A" w:rsidRPr="00734789" w:rsidRDefault="001E7F0A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34789">
              <w:rPr>
                <w:rFonts w:asciiTheme="minorHAnsi" w:eastAsia="Arial Unicode MS" w:hAnsiTheme="minorHAnsi" w:cs="Arial"/>
                <w:bCs/>
                <w:sz w:val="18"/>
                <w:szCs w:val="18"/>
              </w:rPr>
              <w:t>Długość stycznej</w:t>
            </w:r>
          </w:p>
        </w:tc>
        <w:tc>
          <w:tcPr>
            <w:tcW w:w="174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608DEEF" w14:textId="77777777" w:rsidR="001E7F0A" w:rsidRPr="00734789" w:rsidRDefault="001E7F0A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34789">
              <w:rPr>
                <w:rFonts w:asciiTheme="minorHAnsi" w:hAnsiTheme="minorHAnsi" w:cs="Arial"/>
                <w:bCs/>
                <w:sz w:val="18"/>
                <w:szCs w:val="18"/>
              </w:rPr>
              <w:t>i</w:t>
            </w:r>
            <w:r w:rsidRPr="00734789">
              <w:rPr>
                <w:rFonts w:asciiTheme="minorHAnsi" w:hAnsiTheme="minorHAnsi" w:cs="Arial"/>
                <w:bCs/>
                <w:sz w:val="18"/>
                <w:szCs w:val="18"/>
                <w:vertAlign w:val="subscript"/>
              </w:rPr>
              <w:t>1</w:t>
            </w:r>
            <w:r w:rsidRPr="00734789">
              <w:rPr>
                <w:rFonts w:asciiTheme="minorHAnsi" w:hAnsiTheme="minorHAnsi" w:cs="Arial"/>
                <w:bCs/>
                <w:sz w:val="18"/>
                <w:szCs w:val="18"/>
              </w:rPr>
              <w:t>, i</w:t>
            </w:r>
            <w:r w:rsidRPr="00734789">
              <w:rPr>
                <w:rFonts w:asciiTheme="minorHAnsi" w:hAnsiTheme="minorHAnsi" w:cs="Arial"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8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D5D6ABD" w14:textId="77777777" w:rsidR="001E7F0A" w:rsidRPr="00734789" w:rsidRDefault="001E7F0A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34789">
              <w:rPr>
                <w:rFonts w:asciiTheme="minorHAnsi" w:hAnsiTheme="minorHAnsi" w:cs="Arial"/>
                <w:bCs/>
                <w:sz w:val="18"/>
                <w:szCs w:val="18"/>
              </w:rPr>
              <w:t>Odległość od wierzchołka</w:t>
            </w:r>
          </w:p>
        </w:tc>
      </w:tr>
      <w:tr w:rsidR="00037B88" w:rsidRPr="00734789" w14:paraId="0B4769A1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64D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A590" w14:textId="77777777" w:rsidR="00037B88" w:rsidRPr="005F3CED" w:rsidRDefault="00C84A48" w:rsidP="001E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4A48">
              <w:rPr>
                <w:rFonts w:ascii="Calibri" w:hAnsi="Calibri"/>
                <w:sz w:val="18"/>
                <w:szCs w:val="18"/>
              </w:rPr>
              <w:t>17+520.40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33C5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D7B8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8ECE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29F5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</w:t>
            </w:r>
            <w:r w:rsidR="00897730" w:rsidRPr="005F3CED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  <w:r w:rsidR="00C84A48"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399293E4" w14:textId="77777777" w:rsidR="00037B88" w:rsidRPr="005F3CED" w:rsidRDefault="00037B8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i2=-0.2</w:t>
            </w:r>
            <w:r w:rsidR="00C84A48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05D48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037B88" w:rsidRPr="00734789" w14:paraId="03946276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EA21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C702" w14:textId="77777777" w:rsidR="00037B88" w:rsidRPr="005F3CED" w:rsidRDefault="00037B88" w:rsidP="001E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17+530.17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B76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846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5E4A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1647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i1=-0.2</w:t>
            </w:r>
            <w:r w:rsidR="00C84A48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763049A7" w14:textId="77777777" w:rsidR="00037B88" w:rsidRPr="005F3CED" w:rsidRDefault="00037B88" w:rsidP="008977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</w:t>
            </w:r>
            <w:r w:rsidR="00897730" w:rsidRPr="005F3CED">
              <w:rPr>
                <w:rFonts w:asciiTheme="minorHAnsi" w:hAnsiTheme="minorHAnsi" w:cs="Arial"/>
                <w:bCs/>
                <w:sz w:val="18"/>
                <w:szCs w:val="18"/>
              </w:rPr>
              <w:t>34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67DC9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037B88" w:rsidRPr="00734789" w14:paraId="0BC55712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058E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1DBB" w14:textId="77777777" w:rsidR="00037B88" w:rsidRPr="005F3CED" w:rsidRDefault="00037B88" w:rsidP="008977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17+572.</w:t>
            </w:r>
            <w:r w:rsidR="00897730" w:rsidRPr="005F3CED"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698" w14:textId="77777777" w:rsidR="00037B88" w:rsidRPr="005F3CED" w:rsidRDefault="00C84A4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R=-3000.00m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5235" w14:textId="77777777" w:rsidR="00037B88" w:rsidRPr="005F3CED" w:rsidRDefault="00C84A48" w:rsidP="008977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L=23.01m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7EB1" w14:textId="77777777" w:rsidR="00C84A48" w:rsidRPr="00C84A48" w:rsidRDefault="00C84A4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11.50m</w:t>
            </w:r>
          </w:p>
          <w:p w14:paraId="06581210" w14:textId="77777777" w:rsidR="00037B88" w:rsidRPr="005F3CED" w:rsidRDefault="00C84A4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11.50m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A768" w14:textId="77777777" w:rsidR="00C84A48" w:rsidRPr="00C84A48" w:rsidRDefault="00C84A4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</w:rPr>
              <w:t>i1=-0.56%</w:t>
            </w:r>
          </w:p>
          <w:p w14:paraId="1C583872" w14:textId="77777777" w:rsidR="00037B88" w:rsidRPr="005F3CED" w:rsidRDefault="00C84A4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</w:rPr>
              <w:t>i2=0.21%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A2409" w14:textId="77777777" w:rsidR="00037B88" w:rsidRPr="005F3CED" w:rsidRDefault="00C84A4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</w:rPr>
              <w:t>WS=0.02m</w:t>
            </w:r>
          </w:p>
        </w:tc>
      </w:tr>
      <w:tr w:rsidR="00037B88" w:rsidRPr="00734789" w14:paraId="4D6617A1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134C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2893" w14:textId="77777777" w:rsidR="00037B88" w:rsidRPr="005F3CED" w:rsidRDefault="00037B88" w:rsidP="008977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17+687.5</w:t>
            </w:r>
            <w:r w:rsidR="00897730" w:rsidRPr="005F3CED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3A56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R=-3000.00m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D228" w14:textId="77777777" w:rsidR="00037B88" w:rsidRPr="005F3CED" w:rsidRDefault="00037B88" w:rsidP="008977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L=27.</w:t>
            </w:r>
            <w:r w:rsidR="00897730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33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04FF" w14:textId="77777777" w:rsidR="00037B88" w:rsidRPr="005F3CED" w:rsidRDefault="00897730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13.67</w:t>
            </w:r>
            <w:r w:rsidR="00037B88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  <w:p w14:paraId="45AD9AE1" w14:textId="77777777" w:rsidR="00037B88" w:rsidRPr="005F3CED" w:rsidRDefault="00037B88" w:rsidP="008977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13.</w:t>
            </w:r>
            <w:r w:rsidR="00897730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67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753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i1=0.21%</w:t>
            </w:r>
          </w:p>
          <w:p w14:paraId="2B234FF9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i2=1.12%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FCE9D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WS=0.03m</w:t>
            </w:r>
          </w:p>
        </w:tc>
      </w:tr>
      <w:tr w:rsidR="00037B88" w:rsidRPr="00734789" w14:paraId="02A34886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56F9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658" w14:textId="77777777" w:rsidR="00037B88" w:rsidRPr="005F3CED" w:rsidRDefault="00037B88" w:rsidP="008977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17+76</w:t>
            </w:r>
            <w:r w:rsidR="00897730" w:rsidRPr="005F3CED">
              <w:rPr>
                <w:rFonts w:ascii="Calibri" w:hAnsi="Calibri"/>
                <w:sz w:val="18"/>
                <w:szCs w:val="18"/>
              </w:rPr>
              <w:t>4.30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96D" w14:textId="77777777" w:rsidR="00037B88" w:rsidRPr="005F3CED" w:rsidRDefault="00C84A4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R=1500.00m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6AB3" w14:textId="77777777" w:rsidR="00037B88" w:rsidRPr="005F3CED" w:rsidRDefault="00C84A48" w:rsidP="008977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L=10.16m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665" w14:textId="77777777" w:rsidR="00C84A48" w:rsidRPr="00C84A48" w:rsidRDefault="00C84A4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5.08m</w:t>
            </w:r>
          </w:p>
          <w:p w14:paraId="4CF763C9" w14:textId="77777777" w:rsidR="00037B88" w:rsidRPr="005F3CED" w:rsidRDefault="00C84A4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5.08m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00B8" w14:textId="77777777" w:rsidR="00C84A48" w:rsidRPr="00C84A48" w:rsidRDefault="00C84A4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</w:rPr>
              <w:t>i1=1.12%</w:t>
            </w:r>
          </w:p>
          <w:p w14:paraId="4C745F7F" w14:textId="77777777" w:rsidR="00037B88" w:rsidRPr="005F3CED" w:rsidRDefault="00C84A4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</w:rPr>
              <w:t>i2=0.44%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05E02" w14:textId="77777777" w:rsidR="00037B88" w:rsidRPr="005F3CED" w:rsidRDefault="00C84A4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</w:rPr>
              <w:t>WS=0.01m</w:t>
            </w:r>
          </w:p>
        </w:tc>
      </w:tr>
      <w:tr w:rsidR="00037B88" w:rsidRPr="00734789" w14:paraId="76D3FD17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F55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61A1" w14:textId="77777777" w:rsidR="00037B88" w:rsidRPr="005F3CED" w:rsidRDefault="00696429" w:rsidP="001E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17+788.29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2E7D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3274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32BB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850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</w:t>
            </w:r>
            <w:r w:rsidR="00C84A48">
              <w:rPr>
                <w:rFonts w:asciiTheme="minorHAnsi" w:hAnsiTheme="minorHAnsi" w:cs="Arial"/>
                <w:bCs/>
                <w:sz w:val="18"/>
                <w:szCs w:val="18"/>
              </w:rPr>
              <w:t>44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150A00BD" w14:textId="77777777" w:rsidR="00037B88" w:rsidRPr="005F3CED" w:rsidRDefault="00037B8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</w:t>
            </w:r>
            <w:r w:rsidR="00C84A48">
              <w:rPr>
                <w:rFonts w:asciiTheme="minorHAnsi" w:hAnsiTheme="minorHAnsi" w:cs="Arial"/>
                <w:bCs/>
                <w:sz w:val="18"/>
                <w:szCs w:val="18"/>
              </w:rPr>
              <w:t>21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B06E3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037B88" w:rsidRPr="00734789" w14:paraId="18C70123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843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D462" w14:textId="77777777" w:rsidR="00037B88" w:rsidRPr="005F3CED" w:rsidRDefault="00037B88" w:rsidP="008977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17+815.2</w:t>
            </w:r>
            <w:r w:rsidR="00897730" w:rsidRPr="005F3CE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AFD6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5E84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327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F328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</w:t>
            </w:r>
            <w:r w:rsidR="00C84A48">
              <w:rPr>
                <w:rFonts w:asciiTheme="minorHAnsi" w:hAnsiTheme="minorHAnsi" w:cs="Arial"/>
                <w:bCs/>
                <w:sz w:val="18"/>
                <w:szCs w:val="18"/>
              </w:rPr>
              <w:t>21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796B41E9" w14:textId="77777777" w:rsidR="00037B88" w:rsidRPr="005F3CED" w:rsidRDefault="00037B88" w:rsidP="008977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i2=0.1</w:t>
            </w:r>
            <w:r w:rsidR="00897730" w:rsidRPr="005F3CED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C7591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037B88" w:rsidRPr="00734789" w14:paraId="7B8BB82D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DCE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6341" w14:textId="77777777" w:rsidR="00037B88" w:rsidRPr="005F3CED" w:rsidRDefault="00037B88" w:rsidP="001E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17+926.88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9007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R=4500.00m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2719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28.67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B9A8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14.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33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  <w:p w14:paraId="7047381F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14.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33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F226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i1=0.1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1196836F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49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CF4E4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WS=0.02m</w:t>
            </w:r>
          </w:p>
        </w:tc>
      </w:tr>
      <w:tr w:rsidR="00037B88" w:rsidRPr="00734789" w14:paraId="1070DBEA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F06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D994" w14:textId="77777777" w:rsidR="00037B88" w:rsidRPr="005F3CED" w:rsidRDefault="00037B88" w:rsidP="009070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17+963.</w:t>
            </w:r>
            <w:r w:rsidR="0090706B" w:rsidRPr="005F3CED"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D8C9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5E93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926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A870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49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480A9E2A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26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2840D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037B88" w:rsidRPr="00734789" w14:paraId="0A146484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6C8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0808" w14:textId="77777777" w:rsidR="00037B88" w:rsidRPr="005F3CED" w:rsidRDefault="00037B88" w:rsidP="009070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18+041.</w:t>
            </w:r>
            <w:r w:rsidR="0090706B" w:rsidRPr="005F3CED">
              <w:rPr>
                <w:rFonts w:ascii="Calibri" w:hAnsi="Calibri"/>
                <w:sz w:val="18"/>
                <w:szCs w:val="18"/>
              </w:rPr>
              <w:t>95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D86C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85F2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5F2C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CEB0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26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5BF5F626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i2=-0.0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10333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037B88" w:rsidRPr="00734789" w14:paraId="6530EE03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DD24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88F7" w14:textId="77777777" w:rsidR="00037B88" w:rsidRPr="005F3CED" w:rsidRDefault="00037B88" w:rsidP="001E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18+145.50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23C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8DDA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DE07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9DE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i1=-0.0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18D1C5FF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i2=-0.20%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59423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037B88" w:rsidRPr="00734789" w14:paraId="3F9570C8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C721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EE5" w14:textId="77777777" w:rsidR="00037B88" w:rsidRPr="005F3CED" w:rsidRDefault="00037B88" w:rsidP="009070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</w:t>
            </w:r>
            <w:r w:rsidR="0090706B" w:rsidRPr="005F3CED">
              <w:rPr>
                <w:rFonts w:ascii="Calibri" w:hAnsi="Calibri"/>
                <w:sz w:val="18"/>
                <w:szCs w:val="18"/>
              </w:rPr>
              <w:t>214.89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99E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859B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1AB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61B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i1=-0.20%</w:t>
            </w:r>
          </w:p>
          <w:p w14:paraId="11467A24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i2=-0.3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8709F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037B88" w:rsidRPr="00734789" w14:paraId="4F2BC9F2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D82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0CD" w14:textId="77777777" w:rsidR="00037B88" w:rsidRPr="005F3CED" w:rsidRDefault="00037B88" w:rsidP="009070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18+317.</w:t>
            </w:r>
            <w:r w:rsidR="0090706B" w:rsidRPr="005F3CED">
              <w:rPr>
                <w:rFonts w:ascii="Calibri" w:hAnsi="Calibri"/>
                <w:sz w:val="18"/>
                <w:szCs w:val="18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9383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DE3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9CB4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53B3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i1=-0.3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1E06B73F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i2=-0.0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0AEBA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037B88" w:rsidRPr="00734789" w14:paraId="207C94A3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217B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50FD" w14:textId="77777777" w:rsidR="00037B88" w:rsidRPr="005F3CED" w:rsidRDefault="00037B88" w:rsidP="009070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18+392.</w:t>
            </w:r>
            <w:r w:rsidR="0090706B" w:rsidRPr="005F3CED">
              <w:rPr>
                <w:rFonts w:ascii="Calibri" w:hAnsi="Calibri"/>
                <w:sz w:val="18"/>
                <w:szCs w:val="18"/>
              </w:rPr>
              <w:t>95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C392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5A5B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63D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B28E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i1=-0.0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24F0B6BF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F89F7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037B88" w:rsidRPr="00734789" w14:paraId="59069DAB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4C3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BD7" w14:textId="77777777" w:rsidR="00037B88" w:rsidRPr="005F3CED" w:rsidRDefault="00037B88" w:rsidP="009070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18+412.9</w:t>
            </w:r>
            <w:r w:rsidR="0090706B" w:rsidRPr="005F3CED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32BD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R=-3000.00m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B43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21.05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1191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 xml:space="preserve">T1= 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10.52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  <w:p w14:paraId="7CDBEBC5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 xml:space="preserve">T2= 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10.52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DC3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0%</w:t>
            </w:r>
          </w:p>
          <w:p w14:paraId="04DE1BCC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i2=0.5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D1F4C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m</w:t>
            </w:r>
          </w:p>
        </w:tc>
      </w:tr>
      <w:tr w:rsidR="00037B88" w:rsidRPr="00734789" w14:paraId="1998EE23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9B02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9F87" w14:textId="77777777" w:rsidR="00037B88" w:rsidRPr="005F3CED" w:rsidRDefault="00037B88" w:rsidP="009070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18+438.8</w:t>
            </w:r>
            <w:r w:rsidR="0090706B" w:rsidRPr="005F3CE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C4FF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R=6000.00m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6B5E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16.28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B06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 xml:space="preserve">T1= 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8.14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  <w:p w14:paraId="0A80CFA9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 xml:space="preserve">T2= 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8.14m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F01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i1=0.5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69028D36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i2=0.2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04522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WS=0.01m</w:t>
            </w:r>
          </w:p>
        </w:tc>
      </w:tr>
      <w:tr w:rsidR="00037B88" w:rsidRPr="00734789" w14:paraId="7F286A48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84D1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012" w14:textId="77777777" w:rsidR="00037B88" w:rsidRPr="005F3CED" w:rsidRDefault="00037B88" w:rsidP="009070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18+480.</w:t>
            </w:r>
            <w:r w:rsidR="0090706B" w:rsidRPr="005F3CED">
              <w:rPr>
                <w:rFonts w:ascii="Calibri" w:hAnsi="Calibri"/>
                <w:sz w:val="18"/>
                <w:szCs w:val="18"/>
              </w:rPr>
              <w:t>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A95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R=6000.00m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3A03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32.71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4A9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 xml:space="preserve">T1= 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16.35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m</w:t>
            </w:r>
          </w:p>
          <w:p w14:paraId="190A3CA2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 xml:space="preserve">T2= 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16.35m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C009" w14:textId="77777777" w:rsidR="00037B88" w:rsidRPr="005F3CED" w:rsidRDefault="00037B88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i1=0.2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6F07E10C" w14:textId="77777777" w:rsidR="00037B88" w:rsidRPr="005F3CED" w:rsidRDefault="00037B88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i2=-0.3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18A04" w14:textId="77777777" w:rsidR="00037B88" w:rsidRPr="005F3CED" w:rsidRDefault="00037B88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WS=0.02m</w:t>
            </w:r>
          </w:p>
        </w:tc>
      </w:tr>
      <w:tr w:rsidR="00037B88" w:rsidRPr="00734789" w14:paraId="0C3E0928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A27" w14:textId="77777777" w:rsidR="00037B88" w:rsidRPr="005F3CED" w:rsidRDefault="00037B88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B685" w14:textId="77777777" w:rsidR="00037B88" w:rsidRPr="005F3CED" w:rsidRDefault="00037B88" w:rsidP="001E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18+528.39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9AE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7820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3B25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B3E9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i1=-0.3</w:t>
            </w:r>
            <w:r w:rsidR="0090706B" w:rsidRPr="005F3CED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29B0D7B3" w14:textId="77777777" w:rsidR="00037B88" w:rsidRPr="005F3CED" w:rsidRDefault="00037B88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</w:t>
            </w:r>
            <w:r w:rsidR="00C84A48">
              <w:rPr>
                <w:rFonts w:asciiTheme="minorHAnsi" w:hAnsiTheme="minorHAnsi" w:cs="Arial"/>
                <w:bCs/>
                <w:sz w:val="18"/>
                <w:szCs w:val="18"/>
              </w:rPr>
              <w:t>42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FB0CB" w14:textId="77777777" w:rsidR="00037B88" w:rsidRPr="005F3CED" w:rsidRDefault="00037B88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6F8ECAB6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F9DB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2DC" w14:textId="77777777" w:rsidR="00FB4043" w:rsidRPr="005F3CED" w:rsidRDefault="00FB4043" w:rsidP="001E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18+597.36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A7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102B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28D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627" w14:textId="77777777" w:rsidR="00FB4043" w:rsidRPr="005F3CED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42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006D6DBA" w14:textId="77777777" w:rsidR="00FB4043" w:rsidRPr="005F3CED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33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72262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FB4043" w:rsidRPr="00734789" w14:paraId="3778FAE6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DE6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32F0" w14:textId="77777777" w:rsidR="00FB4043" w:rsidRPr="005F3CED" w:rsidRDefault="00FB4043" w:rsidP="009070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18+816.93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E79F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R=-4500.00m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8EB7" w14:textId="77777777" w:rsidR="00FB4043" w:rsidRPr="005F3CED" w:rsidRDefault="00FB4043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L=36.49m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AEB0" w14:textId="77777777" w:rsidR="00FB4043" w:rsidRPr="00C84A48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18.24m</w:t>
            </w:r>
          </w:p>
          <w:p w14:paraId="36E87639" w14:textId="77777777" w:rsidR="00FB4043" w:rsidRPr="005F3CED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18.24m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2BD9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i1=-0.3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60FACDB7" w14:textId="77777777" w:rsidR="00FB4043" w:rsidRPr="005F3CED" w:rsidRDefault="00FB4043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i2=0.48%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2D3EE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</w:rPr>
              <w:t>WS=0.04m</w:t>
            </w:r>
          </w:p>
        </w:tc>
      </w:tr>
      <w:tr w:rsidR="00FB4043" w:rsidRPr="00734789" w14:paraId="22ADA00D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0E31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2FF6" w14:textId="77777777" w:rsidR="00FB4043" w:rsidRPr="005F3CED" w:rsidRDefault="00FB4043" w:rsidP="009070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18+900.79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D91F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B31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1BA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EFC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i1=-0.48%</w:t>
            </w:r>
          </w:p>
          <w:p w14:paraId="5D2F2179" w14:textId="77777777" w:rsidR="00FB4043" w:rsidRPr="005F3CED" w:rsidRDefault="00FB4043" w:rsidP="0090706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i2=0.26%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3F652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FB4043" w:rsidRPr="00734789" w14:paraId="25BC3DD8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DABA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0C3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19+031.63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27F6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R=12000.00m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CA27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L=100.04m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671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50.02m</w:t>
            </w:r>
          </w:p>
          <w:p w14:paraId="280B8296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50.02m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7D8C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i1=0.26%</w:t>
            </w:r>
          </w:p>
          <w:p w14:paraId="20E64186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i2=-0.57%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C671B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WS=0.10m</w:t>
            </w:r>
          </w:p>
        </w:tc>
      </w:tr>
      <w:tr w:rsidR="00FB4043" w:rsidRPr="00734789" w14:paraId="34A5AC62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270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9AA7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19+120.21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DBF3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R=-12000.00m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69B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L=43.11m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ED2C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21.55m</w:t>
            </w:r>
          </w:p>
          <w:p w14:paraId="5DA361B0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21.55m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953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i1=-0.57%</w:t>
            </w:r>
          </w:p>
          <w:p w14:paraId="4E263D91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i2=-0.21%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4CA67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WS=0.02m</w:t>
            </w:r>
          </w:p>
        </w:tc>
      </w:tr>
      <w:tr w:rsidR="00FB4043" w:rsidRPr="00734789" w14:paraId="4CCB6551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2B5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20F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19+168.82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6EE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4C1E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FBB5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C4E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i1=-0.21%</w:t>
            </w:r>
          </w:p>
          <w:p w14:paraId="22BCB61A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i2=-0.52%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2CE26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2DFCCA56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A247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10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19+217.02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65C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A28F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350B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2D2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i1=-0.52%</w:t>
            </w:r>
          </w:p>
          <w:p w14:paraId="0A8D8474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i2=-0.27%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F1886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5307D3CC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103F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13E9" w14:textId="77777777" w:rsidR="00FB4043" w:rsidRPr="005F3CED" w:rsidRDefault="00FB4043" w:rsidP="001E7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19+263.92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8F03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R=-6000.00m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6DD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L=37.53m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EC9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18.76m</w:t>
            </w:r>
          </w:p>
          <w:p w14:paraId="090967F9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18.76m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82B7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i1=-0.27%</w:t>
            </w:r>
          </w:p>
          <w:p w14:paraId="4E31765A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i2=0.36%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64CA9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WS=0.03m</w:t>
            </w:r>
          </w:p>
        </w:tc>
      </w:tr>
      <w:tr w:rsidR="00FB4043" w:rsidRPr="00734789" w14:paraId="5BE0283B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223B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B91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19+336.20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3684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R=-8000.00m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B74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L=50.02m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F24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25.01m</w:t>
            </w:r>
          </w:p>
          <w:p w14:paraId="4848E54A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25.01m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2039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i1=0.36%</w:t>
            </w:r>
          </w:p>
          <w:p w14:paraId="6D8E0A77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i2=0.98%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45650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WS=0.04m</w:t>
            </w:r>
          </w:p>
        </w:tc>
      </w:tr>
      <w:tr w:rsidR="00FB4043" w:rsidRPr="00734789" w14:paraId="58244BD8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24D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8E9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19+386.34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A52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DB1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3817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B90F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i1=0.98%</w:t>
            </w:r>
          </w:p>
          <w:p w14:paraId="1EDF6FC9" w14:textId="77777777" w:rsidR="00FB4043" w:rsidRPr="005F3CED" w:rsidRDefault="00FB4043" w:rsidP="00037B8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i2=0.82%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024E4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25213C7A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719E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6D34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19+431.23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1D36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78BC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8F26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9041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i1=0.82%</w:t>
            </w:r>
          </w:p>
          <w:p w14:paraId="29FED339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i2=0.73%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A01BB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43015F74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A1F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CAC7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19+504.93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DAA8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38DF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94B0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6F7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i1=0.73%</w:t>
            </w:r>
          </w:p>
          <w:p w14:paraId="142C8FF5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i2=0.53%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B75C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43C9B613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C606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A8B2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19+540.08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B0AC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81A4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2B2B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279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i1=0.53%</w:t>
            </w:r>
          </w:p>
          <w:p w14:paraId="30427D8E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i2=0.32%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7830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45C37DA1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C249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AA9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19+584.24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B75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R=-8000.00m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49C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L=70.21m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BDA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35.11m</w:t>
            </w:r>
          </w:p>
          <w:p w14:paraId="1BA8923F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35.11m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2945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i1=0.32%</w:t>
            </w:r>
          </w:p>
          <w:p w14:paraId="53DF0040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i2=1.20%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97C54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WS=0.08m</w:t>
            </w:r>
          </w:p>
        </w:tc>
      </w:tr>
      <w:tr w:rsidR="00FB4043" w:rsidRPr="00734789" w14:paraId="0A9F79B5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5E87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6777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19+692.17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14F9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7F01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E71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803E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i1=1.20%</w:t>
            </w:r>
          </w:p>
          <w:p w14:paraId="3028802C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i2=0.93%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9F3ED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53B88E9F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C77C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9266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19+829.96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2F4C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R=6000.00m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ABA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L=84.63m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1A2D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42.32m</w:t>
            </w:r>
          </w:p>
          <w:p w14:paraId="72580A8F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42.32m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0477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i1=0.93%</w:t>
            </w:r>
          </w:p>
          <w:p w14:paraId="4DAA0E17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i2=-0.48%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B5F6D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WS=0.15m</w:t>
            </w:r>
          </w:p>
        </w:tc>
      </w:tr>
      <w:tr w:rsidR="00FB4043" w:rsidRPr="00734789" w14:paraId="3D9551B0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422D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9F13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19+917.31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76DD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E9C1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97E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8B4D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i1=-0.48%</w:t>
            </w:r>
          </w:p>
          <w:p w14:paraId="262BC91D" w14:textId="77777777" w:rsidR="00FB4043" w:rsidRPr="005F3CED" w:rsidRDefault="00FB4043" w:rsidP="00037B8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i2=-0.20%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F2397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1556FB2F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B444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5AAF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20+070.08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DE70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R=-6000.00m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59FC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L=32.70m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F695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16.35m</w:t>
            </w:r>
          </w:p>
          <w:p w14:paraId="6DA88A64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16.35m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1D7A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i1=-0.20%</w:t>
            </w:r>
          </w:p>
          <w:p w14:paraId="18C1DAF7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i2=0.35%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A0321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WS=0.02m</w:t>
            </w:r>
          </w:p>
        </w:tc>
      </w:tr>
      <w:tr w:rsidR="00FB4043" w:rsidRPr="00734789" w14:paraId="14A58ECA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6A8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7CC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20+201.19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1BA4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R=6000.00m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34B4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L=51.71m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3DD" w14:textId="77777777" w:rsidR="00FB4043" w:rsidRPr="00C84A48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25.86m</w:t>
            </w:r>
          </w:p>
          <w:p w14:paraId="63176125" w14:textId="77777777" w:rsidR="00FB4043" w:rsidRPr="005F3CED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C84A48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25.86m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BCCF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i1=0.35%</w:t>
            </w:r>
          </w:p>
          <w:p w14:paraId="1EB6080D" w14:textId="77777777" w:rsidR="00FB4043" w:rsidRPr="005F3CED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52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F8CB3" w14:textId="77777777" w:rsidR="00FB4043" w:rsidRPr="005F3CED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m</w:t>
            </w:r>
          </w:p>
        </w:tc>
      </w:tr>
      <w:tr w:rsidR="00FB4043" w:rsidRPr="00734789" w14:paraId="166062D6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941B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968B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20+317.92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7F4" w14:textId="77777777" w:rsidR="00FB4043" w:rsidRPr="00C84A48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D416" w14:textId="77777777" w:rsidR="00FB4043" w:rsidRPr="00C84A48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5823" w14:textId="77777777" w:rsidR="00FB4043" w:rsidRPr="00C84A48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234" w14:textId="77777777" w:rsidR="00FB4043" w:rsidRPr="005F3CED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52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479A266A" w14:textId="77777777" w:rsidR="00FB4043" w:rsidRPr="005F3CED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32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07BF5" w14:textId="77777777" w:rsidR="00FB4043" w:rsidRPr="005F3CED" w:rsidRDefault="00FB4043" w:rsidP="00C84A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FB4043" w:rsidRPr="00734789" w14:paraId="5C63D1A9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6E6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1025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20+371.51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5D4C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D7D7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4BE4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3C2C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32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4E9755BA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i2=-0.61%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09012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62F21B0B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3966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0BAB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20+477.04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84A7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R=-3500.00m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B2DD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L=54.59m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AAF8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27.29m</w:t>
            </w:r>
          </w:p>
          <w:p w14:paraId="6508B380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27.29m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350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i1=-0.61%</w:t>
            </w:r>
          </w:p>
          <w:p w14:paraId="0480A76D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i2=0.95%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3BF63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WS=0.11m</w:t>
            </w:r>
          </w:p>
        </w:tc>
      </w:tr>
      <w:tr w:rsidR="00FB4043" w:rsidRPr="00734789" w14:paraId="5A02FCBD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C47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E697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20+552.85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000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R=8000.00m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F557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L=87.91m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F77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43.95m</w:t>
            </w:r>
          </w:p>
          <w:p w14:paraId="5800DF4C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43.95m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42FF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i1=0.95%</w:t>
            </w:r>
          </w:p>
          <w:p w14:paraId="2AAE090E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i2=-0.15%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E1E72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WS=0.12m</w:t>
            </w:r>
          </w:p>
        </w:tc>
      </w:tr>
      <w:tr w:rsidR="00FB4043" w:rsidRPr="00734789" w14:paraId="035208D8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CC48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607" w14:textId="77777777" w:rsidR="00FB4043" w:rsidRPr="005F3CED" w:rsidRDefault="00FB4043" w:rsidP="00B162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20+616.32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1C82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R=-8000.00m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8BB4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L=30.10m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687C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15.05m</w:t>
            </w:r>
          </w:p>
          <w:p w14:paraId="38EE2CB2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15.05m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85BA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i1=-0.15%</w:t>
            </w:r>
          </w:p>
          <w:p w14:paraId="3457FAFA" w14:textId="77777777" w:rsidR="00FB4043" w:rsidRPr="005F3CED" w:rsidRDefault="00FB4043" w:rsidP="00B162B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i2=0.23%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40A75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WS=0.01m</w:t>
            </w:r>
          </w:p>
        </w:tc>
      </w:tr>
      <w:tr w:rsidR="00FB4043" w:rsidRPr="00734789" w14:paraId="54485C94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EDE1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BF69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20+818.03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F47C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R=3000.00m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4FA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L=37.63m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4572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18.82m</w:t>
            </w:r>
          </w:p>
          <w:p w14:paraId="517BEC19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18.82m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214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i1=0.23%</w:t>
            </w:r>
          </w:p>
          <w:p w14:paraId="71E27851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i2=-1.03%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EBE54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WS=0.06m</w:t>
            </w:r>
          </w:p>
        </w:tc>
      </w:tr>
      <w:tr w:rsidR="00FB4043" w:rsidRPr="00734789" w14:paraId="44A923B9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F37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5EEF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20+849.18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DDB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4EE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DD5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A23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i1=-1.03%</w:t>
            </w:r>
          </w:p>
          <w:p w14:paraId="0A7871B2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i2=-0.53%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E741C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70E412F7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49F9" w14:textId="77777777" w:rsidR="00FB4043" w:rsidRPr="005F3CED" w:rsidRDefault="00FB4043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A029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20+887.82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2267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R=1500.00m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BDA2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L=14.74m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F34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7.37m</w:t>
            </w:r>
          </w:p>
          <w:p w14:paraId="53A1EF14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7.37m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AD28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i1=-0.53%</w:t>
            </w:r>
          </w:p>
          <w:p w14:paraId="52C897AB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i2=-1.52%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F678A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WS=0.02m</w:t>
            </w:r>
          </w:p>
        </w:tc>
      </w:tr>
      <w:tr w:rsidR="00FB4043" w:rsidRPr="00734789" w14:paraId="5978DEF6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750E" w14:textId="77777777" w:rsidR="00FB4043" w:rsidRPr="005F3CED" w:rsidRDefault="00FB4043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682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20+914.01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FCC5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R=-3000.00m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FFB6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L=20.89m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38E" w14:textId="77777777" w:rsidR="00FB4043" w:rsidRPr="003C0C23" w:rsidRDefault="00FB4043" w:rsidP="003C0C23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10.45m</w:t>
            </w:r>
          </w:p>
          <w:p w14:paraId="753901A3" w14:textId="77777777" w:rsidR="00FB4043" w:rsidRPr="005F3CED" w:rsidRDefault="00FB4043" w:rsidP="003C0C23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10.45m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CF5D" w14:textId="77777777" w:rsidR="00FB4043" w:rsidRPr="003C0C23" w:rsidRDefault="00FB4043" w:rsidP="003C0C23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</w:rPr>
              <w:t>i1=-1.52%</w:t>
            </w:r>
          </w:p>
          <w:p w14:paraId="651FF415" w14:textId="77777777" w:rsidR="00FB4043" w:rsidRPr="005F3CED" w:rsidRDefault="00FB4043" w:rsidP="003C0C23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</w:rPr>
              <w:t>i2=-0.82%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3A68B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</w:rPr>
              <w:t>WS=0.02m</w:t>
            </w:r>
          </w:p>
        </w:tc>
      </w:tr>
      <w:tr w:rsidR="00FB4043" w:rsidRPr="00734789" w14:paraId="103E20B7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739D" w14:textId="77777777" w:rsidR="00FB4043" w:rsidRPr="005F3CED" w:rsidRDefault="00FB4043" w:rsidP="001E7F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0541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0C23">
              <w:rPr>
                <w:rFonts w:ascii="Calibri" w:hAnsi="Calibri"/>
                <w:sz w:val="18"/>
                <w:szCs w:val="18"/>
              </w:rPr>
              <w:t>21+012.65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89CC" w14:textId="77777777" w:rsidR="00FB4043" w:rsidRPr="003C0C23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2242" w14:textId="77777777" w:rsidR="00FB4043" w:rsidRPr="003C0C23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54D" w14:textId="77777777" w:rsidR="00FB4043" w:rsidRPr="003C0C23" w:rsidRDefault="00FB4043" w:rsidP="003C0C23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503F" w14:textId="77777777" w:rsidR="00FB4043" w:rsidRDefault="00FB4043" w:rsidP="003C0C23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Pr="003C0C23">
              <w:rPr>
                <w:rFonts w:asciiTheme="minorHAnsi" w:hAnsiTheme="minorHAnsi" w:cs="Arial"/>
                <w:bCs/>
                <w:sz w:val="18"/>
                <w:szCs w:val="18"/>
              </w:rPr>
              <w:t xml:space="preserve">=-0.82% </w:t>
            </w:r>
          </w:p>
          <w:p w14:paraId="07C06059" w14:textId="77777777" w:rsidR="00FB4043" w:rsidRPr="003C0C23" w:rsidRDefault="00FB4043" w:rsidP="003C0C23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</w:rPr>
              <w:t>i2=-0.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69</w:t>
            </w:r>
            <w:r w:rsidRPr="003C0C23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CF98A" w14:textId="77777777" w:rsidR="00FB4043" w:rsidRPr="003C0C23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FB4043" w:rsidRPr="00734789" w14:paraId="19165054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D071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F39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21+094.50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52E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R=12000.00m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5012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L=42.26m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DC3" w14:textId="77777777" w:rsidR="00FB4043" w:rsidRPr="003C0C23" w:rsidRDefault="00FB4043" w:rsidP="003C0C23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21.13m</w:t>
            </w:r>
          </w:p>
          <w:p w14:paraId="3CB88021" w14:textId="77777777" w:rsidR="00FB4043" w:rsidRPr="005F3CED" w:rsidRDefault="00FB4043" w:rsidP="003C0C23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3C0C23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21.13m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96F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69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%</w:t>
            </w:r>
          </w:p>
          <w:p w14:paraId="77C5D9D3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i2=-1.04%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25DD3" w14:textId="77777777" w:rsidR="00FB4043" w:rsidRPr="005F3CED" w:rsidRDefault="00FB4043" w:rsidP="003C0C23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m</w:t>
            </w:r>
          </w:p>
        </w:tc>
      </w:tr>
      <w:tr w:rsidR="00FB4043" w:rsidRPr="00734789" w14:paraId="3B3E8CC8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76EB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C507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21+148.79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51A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R=-3000.00m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BD3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L=23.20m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57F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11.60m</w:t>
            </w:r>
          </w:p>
          <w:p w14:paraId="1D1EAF1E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11.60m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CD9E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i1=-1.04%</w:t>
            </w:r>
          </w:p>
          <w:p w14:paraId="144CF753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i2=-0.27%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8E538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WS=0.02m</w:t>
            </w:r>
          </w:p>
        </w:tc>
      </w:tr>
      <w:tr w:rsidR="00FB4043" w:rsidRPr="00734789" w14:paraId="01027792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9CA9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E96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21+194.14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DF9D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R=-3000.00m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BE6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L=21.21m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836E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10.61m</w:t>
            </w:r>
          </w:p>
          <w:p w14:paraId="3DF7FABD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10.61m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EE16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i1=-0.27%</w:t>
            </w:r>
          </w:p>
          <w:p w14:paraId="546CC27E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i2=0.44%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E4964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WS=0.02m</w:t>
            </w:r>
          </w:p>
        </w:tc>
      </w:tr>
      <w:tr w:rsidR="00FB4043" w:rsidRPr="00734789" w14:paraId="04F0B873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C16D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64F0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21+234.71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3789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R=7000.00m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4F6C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L=39.02m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B51C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19.51m</w:t>
            </w:r>
          </w:p>
          <w:p w14:paraId="6E25A299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19.51m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C6F6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i1=0.44%</w:t>
            </w:r>
          </w:p>
          <w:p w14:paraId="6E6C9D1D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i2=-0.12%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441E4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WS=0.03m</w:t>
            </w:r>
          </w:p>
        </w:tc>
      </w:tr>
      <w:tr w:rsidR="00FB4043" w:rsidRPr="00734789" w14:paraId="24DA9BC8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C77B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lastRenderedPageBreak/>
              <w:t>51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9E6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21+337.73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3995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R=1500.00m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D87A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L=27.04m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A7DE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13.52m</w:t>
            </w:r>
          </w:p>
          <w:p w14:paraId="1528F10D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13.52m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DDF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i1=-0.12%</w:t>
            </w:r>
          </w:p>
          <w:p w14:paraId="461C4F29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i2=-1.92%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5A7FE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WS=0.06m</w:t>
            </w:r>
          </w:p>
        </w:tc>
      </w:tr>
      <w:tr w:rsidR="00FB4043" w:rsidRPr="00734789" w14:paraId="71064632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1FB2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9E9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21+501.08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AF5D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R=1500.00m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5F4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L=15.94m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634F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7.97m</w:t>
            </w:r>
          </w:p>
          <w:p w14:paraId="4333963B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7.97m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28AE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i1=-1.92%</w:t>
            </w:r>
          </w:p>
          <w:p w14:paraId="6C806D7B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i2=-2.98%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4F276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WS=0.02m</w:t>
            </w:r>
          </w:p>
        </w:tc>
      </w:tr>
      <w:tr w:rsidR="00FB4043" w:rsidRPr="00734789" w14:paraId="28E3E356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E83F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8AF0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21+548.48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C8B0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R=-1500.00m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0E49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L=66.96m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D439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33.48m</w:t>
            </w:r>
          </w:p>
          <w:p w14:paraId="308D500C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33.48m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9ED2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i1=-2.98%</w:t>
            </w:r>
          </w:p>
          <w:p w14:paraId="3B8DBC8D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i2=1.48%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73408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WS=0.37m</w:t>
            </w:r>
          </w:p>
        </w:tc>
      </w:tr>
      <w:tr w:rsidR="00FB4043" w:rsidRPr="00734789" w14:paraId="0C3BDA3C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1835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B68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21+612.28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309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R=3000.00m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1CA7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L=30.16m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3173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15.08m</w:t>
            </w:r>
          </w:p>
          <w:p w14:paraId="03AFC925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15.08m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50B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i1=1.48%</w:t>
            </w:r>
          </w:p>
          <w:p w14:paraId="49997E1A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i2=0.48%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793BF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WS=0.04m</w:t>
            </w:r>
          </w:p>
        </w:tc>
      </w:tr>
      <w:tr w:rsidR="00FB4043" w:rsidRPr="00734789" w14:paraId="5A7D2D0E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ED16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552A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21+686.12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C96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R=12000.00m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667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L=57.01m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A414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28.51m</w:t>
            </w:r>
          </w:p>
          <w:p w14:paraId="46CD51C1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28.51m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45AF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i1=0.48%</w:t>
            </w:r>
          </w:p>
          <w:p w14:paraId="4A6C2BFB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i2=0.00%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01B1E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WS=0.03m</w:t>
            </w:r>
          </w:p>
        </w:tc>
      </w:tr>
      <w:tr w:rsidR="00FB4043" w:rsidRPr="00734789" w14:paraId="36A7A9B7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6627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A782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21+784.20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8B0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63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1956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C4AC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i1=0.00%</w:t>
            </w:r>
          </w:p>
          <w:p w14:paraId="5A50B873" w14:textId="77777777" w:rsidR="00FB4043" w:rsidRPr="005F3CED" w:rsidRDefault="00FB4043" w:rsidP="004927B5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i2=-0.19%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0F5EE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41655253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ADCA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1632" w14:textId="77777777" w:rsidR="00FB4043" w:rsidRPr="005F3CED" w:rsidRDefault="00FB4043" w:rsidP="004927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21+855.38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0A7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FAE5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EDD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7D4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i1=-0.19%</w:t>
            </w:r>
          </w:p>
          <w:p w14:paraId="0313285B" w14:textId="77777777" w:rsidR="00FB4043" w:rsidRPr="005F3CED" w:rsidRDefault="00FB4043" w:rsidP="00037B8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i2=-0.35%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FD399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22486D11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E68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56F9" w14:textId="77777777" w:rsidR="00FB4043" w:rsidRPr="005F3CED" w:rsidRDefault="00FB4043" w:rsidP="00724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21+901.29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441B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9BBF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C35B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5325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i1=-0.35%</w:t>
            </w:r>
          </w:p>
          <w:p w14:paraId="2C41B185" w14:textId="77777777" w:rsidR="00FB4043" w:rsidRPr="005F3CED" w:rsidRDefault="00FB4043" w:rsidP="00724A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i2=0.14%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4178D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64DFDD63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DEE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AB9C" w14:textId="77777777" w:rsidR="00FB4043" w:rsidRPr="005F3CED" w:rsidRDefault="00FB4043" w:rsidP="00724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21+924.21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6BF2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R=6000.00m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885" w14:textId="77777777" w:rsidR="00FB4043" w:rsidRPr="005F3CED" w:rsidRDefault="00FB4043" w:rsidP="00724A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L=35.81m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2CB4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17.90m</w:t>
            </w:r>
          </w:p>
          <w:p w14:paraId="5A15CEEE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17.90m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5CA0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i1=0.14%</w:t>
            </w:r>
          </w:p>
          <w:p w14:paraId="35DE29A3" w14:textId="77777777" w:rsidR="00FB4043" w:rsidRPr="005F3CED" w:rsidRDefault="00FB4043" w:rsidP="00724A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i2=-0.46%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01EF1" w14:textId="77777777" w:rsidR="00FB4043" w:rsidRPr="005F3CED" w:rsidRDefault="00FB4043" w:rsidP="00724A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WS=0.03m</w:t>
            </w:r>
          </w:p>
        </w:tc>
      </w:tr>
      <w:tr w:rsidR="00FB4043" w:rsidRPr="00734789" w14:paraId="747181DF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6FF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3463" w14:textId="77777777" w:rsidR="00FB4043" w:rsidRPr="005F3CED" w:rsidRDefault="00FB4043" w:rsidP="00724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21+995.74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AEA0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R=-6000.00m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2949" w14:textId="77777777" w:rsidR="00FB4043" w:rsidRPr="005F3CED" w:rsidRDefault="00FB4043" w:rsidP="00724A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L=70.86m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A457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T1= 35.43m</w:t>
            </w:r>
          </w:p>
          <w:p w14:paraId="1017A11C" w14:textId="77777777" w:rsidR="00FB4043" w:rsidRPr="005F3CED" w:rsidRDefault="00FB4043" w:rsidP="00724A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T2= 35.43m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A41" w14:textId="77777777" w:rsidR="00FB4043" w:rsidRPr="005F3CED" w:rsidRDefault="00FB4043" w:rsidP="009210E9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i1=-0.46%</w:t>
            </w:r>
          </w:p>
          <w:p w14:paraId="246F5A77" w14:textId="77777777" w:rsidR="00FB4043" w:rsidRPr="005F3CED" w:rsidRDefault="00FB4043" w:rsidP="00724A30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i2=0.72%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E3B9B" w14:textId="77777777" w:rsidR="00FB4043" w:rsidRPr="005F3CED" w:rsidRDefault="00FB4043" w:rsidP="001E7F0A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WS=0.10m</w:t>
            </w:r>
          </w:p>
        </w:tc>
      </w:tr>
      <w:tr w:rsidR="00FB4043" w:rsidRPr="00734789" w14:paraId="54A3DE71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CAD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BA4" w14:textId="77777777" w:rsidR="00FB4043" w:rsidRPr="005F3CED" w:rsidRDefault="00FB4043" w:rsidP="00724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22+121.69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7C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C756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60E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B93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i1=0.72%</w:t>
            </w:r>
          </w:p>
          <w:p w14:paraId="525ADAA0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i2=0.72%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21D1F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0A2F7F9B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6707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3714" w14:textId="77777777" w:rsidR="00FB4043" w:rsidRPr="005F3CED" w:rsidRDefault="00FB4043" w:rsidP="00724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22+248.56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FBAA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D46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4B38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D14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i1=0.72%</w:t>
            </w:r>
          </w:p>
          <w:p w14:paraId="70C7D8C6" w14:textId="77777777" w:rsidR="00FB4043" w:rsidRPr="005F3CED" w:rsidRDefault="00FB4043" w:rsidP="00037B8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i2=0.71%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40779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3192A2F1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E32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498B" w14:textId="77777777" w:rsidR="00FB4043" w:rsidRPr="005F3CED" w:rsidRDefault="00FB4043" w:rsidP="00724A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22+334.00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2A1F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BD1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78D8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E37D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i1=0.71%</w:t>
            </w:r>
          </w:p>
          <w:p w14:paraId="46941757" w14:textId="77777777" w:rsidR="00FB4043" w:rsidRPr="005F3CED" w:rsidRDefault="00FB4043" w:rsidP="00037B8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i2=0.61%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031C8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239D5B8F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D6DC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918F" w14:textId="77777777" w:rsidR="00FB4043" w:rsidRPr="005F3CED" w:rsidRDefault="00FB4043" w:rsidP="00043E0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22+400.51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FA68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515B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747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52C1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i1=0.61%</w:t>
            </w:r>
          </w:p>
          <w:p w14:paraId="3D808649" w14:textId="77777777" w:rsidR="00FB4043" w:rsidRPr="005F3CED" w:rsidRDefault="00FB4043" w:rsidP="00043E0F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i2=1.03%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C8600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  <w:tr w:rsidR="00FB4043" w:rsidRPr="00734789" w14:paraId="68C143B0" w14:textId="77777777" w:rsidTr="001E7F0A">
        <w:trPr>
          <w:trHeight w:val="338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4135" w14:textId="77777777" w:rsidR="00FB4043" w:rsidRPr="005F3CED" w:rsidRDefault="00FB4043" w:rsidP="00C860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A4E" w14:textId="77777777" w:rsidR="00FB4043" w:rsidRPr="005F3CED" w:rsidRDefault="00FB4043" w:rsidP="00043E0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3CED">
              <w:rPr>
                <w:rFonts w:ascii="Calibri" w:hAnsi="Calibri"/>
                <w:sz w:val="18"/>
                <w:szCs w:val="18"/>
              </w:rPr>
              <w:t>22+450.70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2F8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326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2557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  <w:lang w:val="de-DE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60F5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i1=1.03%</w:t>
            </w:r>
          </w:p>
          <w:p w14:paraId="7417757C" w14:textId="77777777" w:rsidR="00FB4043" w:rsidRPr="005F3CED" w:rsidRDefault="00FB4043" w:rsidP="00043E0F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i2=0.84%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3181F" w14:textId="77777777" w:rsidR="00FB4043" w:rsidRPr="005F3CED" w:rsidRDefault="00FB4043" w:rsidP="00C82348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F3CED"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</w:tr>
    </w:tbl>
    <w:p w14:paraId="6F3A9BB9" w14:textId="77777777" w:rsidR="00BA5401" w:rsidRDefault="00BA5401" w:rsidP="00BA540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20E4F8CF" w14:textId="77777777" w:rsidR="001E684E" w:rsidRDefault="001E684E" w:rsidP="00F57124">
      <w:pPr>
        <w:pStyle w:val="Nag1"/>
        <w:numPr>
          <w:ilvl w:val="1"/>
          <w:numId w:val="2"/>
        </w:numPr>
        <w:spacing w:before="0" w:after="0" w:line="276" w:lineRule="auto"/>
        <w:jc w:val="both"/>
      </w:pPr>
      <w:bookmarkStart w:id="11" w:name="_Toc536701927"/>
      <w:r>
        <w:t>Projektowana konstrukcja nawierzchni</w:t>
      </w:r>
      <w:bookmarkEnd w:id="11"/>
    </w:p>
    <w:p w14:paraId="0B29EC1A" w14:textId="77777777" w:rsidR="002E1870" w:rsidRDefault="002E1870" w:rsidP="002E1870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Ruch</w:t>
      </w:r>
    </w:p>
    <w:p w14:paraId="62535F2F" w14:textId="77777777" w:rsidR="002E1870" w:rsidRDefault="002E1870" w:rsidP="002E1870">
      <w:pPr>
        <w:pStyle w:val="Styl1"/>
      </w:pPr>
      <w:r w:rsidRPr="00C94AAE">
        <w:t xml:space="preserve">Przewidywane obciążenie ruchem </w:t>
      </w:r>
      <w:r>
        <w:t xml:space="preserve">obliczono na podstawie pomiaru generalnego przeprowadzonego w 2015 roku. W obliczeniach wykorzystano zasadę określania kategorii ruchu opisaną w </w:t>
      </w:r>
      <w:r w:rsidRPr="00C25A08">
        <w:t>Katalog</w:t>
      </w:r>
      <w:r>
        <w:t>u</w:t>
      </w:r>
      <w:r w:rsidRPr="00C25A08">
        <w:t xml:space="preserve"> Typowych Konstrukcji Nawierzchni Podatnych i Półsztywny</w:t>
      </w:r>
      <w:r>
        <w:t>ch.</w:t>
      </w:r>
    </w:p>
    <w:p w14:paraId="337781B1" w14:textId="77777777" w:rsidR="002E1870" w:rsidRDefault="002E1870" w:rsidP="002E1870">
      <w:pPr>
        <w:pStyle w:val="Styl1"/>
        <w:rPr>
          <w:szCs w:val="22"/>
        </w:rPr>
      </w:pPr>
    </w:p>
    <w:p w14:paraId="0AB72132" w14:textId="77777777" w:rsidR="002E1870" w:rsidRPr="00DA7067" w:rsidRDefault="002E1870" w:rsidP="002E1870">
      <w:pPr>
        <w:pStyle w:val="Styl1"/>
        <w:rPr>
          <w:rFonts w:ascii="Arial" w:hAnsi="Arial"/>
          <w:sz w:val="20"/>
          <w:szCs w:val="20"/>
          <w:highlight w:val="yellow"/>
        </w:rPr>
      </w:pPr>
      <w:r w:rsidRPr="00DA7067">
        <w:rPr>
          <w:szCs w:val="22"/>
        </w:rPr>
        <w:t xml:space="preserve">Tabela 3. </w:t>
      </w:r>
      <w:r>
        <w:t>Analiza ruchu na drodze wojewódzkiej nr 55</w:t>
      </w:r>
      <w:r w:rsidR="004463A0">
        <w:t xml:space="preserve">1 </w:t>
      </w:r>
      <w:r>
        <w:t>w ciągu 10 lat eksploatacji</w:t>
      </w:r>
    </w:p>
    <w:tbl>
      <w:tblPr>
        <w:tblW w:w="9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2"/>
        <w:gridCol w:w="1417"/>
        <w:gridCol w:w="1417"/>
        <w:gridCol w:w="1276"/>
      </w:tblGrid>
      <w:tr w:rsidR="002E1870" w:rsidRPr="002E1870" w14:paraId="7A00B1AB" w14:textId="77777777" w:rsidTr="009E6904">
        <w:trPr>
          <w:trHeight w:val="285"/>
        </w:trPr>
        <w:tc>
          <w:tcPr>
            <w:tcW w:w="4982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2E812FFD" w14:textId="77777777" w:rsidR="002E1870" w:rsidRPr="002E1870" w:rsidRDefault="002E1870" w:rsidP="002E187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Opis cechy: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1AD8EC" w14:textId="77777777" w:rsidR="002E1870" w:rsidRPr="002E1870" w:rsidRDefault="002E1870" w:rsidP="002E187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Grupy pojazdów</w:t>
            </w:r>
          </w:p>
        </w:tc>
      </w:tr>
      <w:tr w:rsidR="002E1870" w:rsidRPr="002E1870" w14:paraId="6BA065E1" w14:textId="77777777" w:rsidTr="009E6904">
        <w:trPr>
          <w:trHeight w:val="285"/>
        </w:trPr>
        <w:tc>
          <w:tcPr>
            <w:tcW w:w="4982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07ACE875" w14:textId="77777777" w:rsidR="002E1870" w:rsidRPr="002E1870" w:rsidRDefault="002E1870" w:rsidP="002E187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F5E8362" w14:textId="77777777" w:rsidR="002E1870" w:rsidRPr="002E1870" w:rsidRDefault="002E1870" w:rsidP="002E187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sz w:val="20"/>
                <w:szCs w:val="20"/>
              </w:rPr>
              <w:t>Ciężarowe bez przyczep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7E306E4" w14:textId="77777777" w:rsidR="002E1870" w:rsidRPr="002E1870" w:rsidRDefault="002E1870" w:rsidP="002E187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sz w:val="20"/>
                <w:szCs w:val="20"/>
              </w:rPr>
              <w:t>Ciężarowe z przyczepami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B8C2CD3" w14:textId="77777777" w:rsidR="002E1870" w:rsidRPr="002E1870" w:rsidRDefault="002E1870" w:rsidP="002E1870">
            <w:pPr>
              <w:tabs>
                <w:tab w:val="left" w:pos="0"/>
              </w:tabs>
              <w:ind w:left="-69" w:firstLine="69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sz w:val="20"/>
                <w:szCs w:val="20"/>
              </w:rPr>
              <w:t>Autobusy</w:t>
            </w:r>
          </w:p>
        </w:tc>
      </w:tr>
      <w:tr w:rsidR="002E1870" w:rsidRPr="002E1870" w14:paraId="2D306133" w14:textId="77777777" w:rsidTr="009E6904">
        <w:trPr>
          <w:trHeight w:val="64"/>
        </w:trPr>
        <w:tc>
          <w:tcPr>
            <w:tcW w:w="909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14:paraId="037150AB" w14:textId="77777777" w:rsidR="002E1870" w:rsidRPr="002E1870" w:rsidRDefault="002E1870" w:rsidP="002E1870">
            <w:pPr>
              <w:tabs>
                <w:tab w:val="left" w:pos="0"/>
              </w:tabs>
              <w:ind w:left="-69" w:firstLine="69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sz w:val="20"/>
                <w:szCs w:val="20"/>
              </w:rPr>
              <w:t xml:space="preserve">DW 551,. Odcinek Unisław - </w:t>
            </w:r>
            <w:proofErr w:type="spellStart"/>
            <w:r w:rsidRPr="002E1870">
              <w:rPr>
                <w:rFonts w:ascii="Arial" w:hAnsi="Arial"/>
                <w:b/>
                <w:bCs/>
                <w:sz w:val="20"/>
                <w:szCs w:val="20"/>
              </w:rPr>
              <w:t>Wybcz</w:t>
            </w:r>
            <w:proofErr w:type="spellEnd"/>
          </w:p>
        </w:tc>
      </w:tr>
      <w:tr w:rsidR="002E1870" w:rsidRPr="002E1870" w14:paraId="3A8228A5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340DBA65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Ilość pojazdów wg pomiaru w 2015 roku [</w:t>
            </w:r>
            <w:proofErr w:type="spellStart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>poj.dobę</w:t>
            </w:r>
            <w:proofErr w:type="spellEnd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14:paraId="0DB47881" w14:textId="77777777" w:rsidR="002E1870" w:rsidRPr="002E1870" w:rsidRDefault="002E1870" w:rsidP="002E187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7" w:type="dxa"/>
            <w:vAlign w:val="center"/>
          </w:tcPr>
          <w:p w14:paraId="5F7FAF19" w14:textId="77777777" w:rsidR="002E1870" w:rsidRPr="002E1870" w:rsidRDefault="002E1870" w:rsidP="002E1870">
            <w:pPr>
              <w:ind w:left="639" w:hanging="63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406D41CD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34</w:t>
            </w:r>
          </w:p>
        </w:tc>
      </w:tr>
      <w:tr w:rsidR="002E1870" w:rsidRPr="002E1870" w14:paraId="6F733F64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2E5E0D3F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Ilość pojazdów w 2024 roku, przy założeniu wzrostu ruchu wg [11] [poj./dobę]</w:t>
            </w:r>
          </w:p>
        </w:tc>
        <w:tc>
          <w:tcPr>
            <w:tcW w:w="1417" w:type="dxa"/>
            <w:vAlign w:val="center"/>
          </w:tcPr>
          <w:p w14:paraId="692EF26A" w14:textId="77777777" w:rsidR="002E1870" w:rsidRPr="002E1870" w:rsidRDefault="002E1870" w:rsidP="002E187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14:paraId="4916C61E" w14:textId="77777777" w:rsidR="002E1870" w:rsidRPr="002E1870" w:rsidRDefault="002E1870" w:rsidP="002E1870">
            <w:pPr>
              <w:ind w:left="639" w:hanging="63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09BB3F2C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36</w:t>
            </w:r>
          </w:p>
        </w:tc>
      </w:tr>
      <w:tr w:rsidR="002E1870" w:rsidRPr="002E1870" w14:paraId="1597B11B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3353D950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Całkowita ilość pojazdów w ciągu 10 lat eksploatacji nawierzchni</w:t>
            </w:r>
          </w:p>
        </w:tc>
        <w:tc>
          <w:tcPr>
            <w:tcW w:w="1417" w:type="dxa"/>
            <w:vAlign w:val="center"/>
          </w:tcPr>
          <w:p w14:paraId="32C4A0D0" w14:textId="77777777" w:rsidR="002E1870" w:rsidRPr="002E1870" w:rsidRDefault="002E1870" w:rsidP="002E187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273 750 </w:t>
            </w:r>
          </w:p>
        </w:tc>
        <w:tc>
          <w:tcPr>
            <w:tcW w:w="1417" w:type="dxa"/>
            <w:vAlign w:val="center"/>
          </w:tcPr>
          <w:p w14:paraId="3C5A21BB" w14:textId="77777777" w:rsidR="002E1870" w:rsidRPr="002E1870" w:rsidRDefault="002E1870" w:rsidP="002E1870">
            <w:pPr>
              <w:ind w:left="639" w:hanging="63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354 050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68CCD86D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131 400 </w:t>
            </w:r>
          </w:p>
        </w:tc>
      </w:tr>
      <w:tr w:rsidR="002E1870" w:rsidRPr="002E1870" w14:paraId="4FEFA246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777214AC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Współczynniki przeliczeniowe grup pojazdów wg [2] dla dróg pozostałych z dopuszczalnym obciążeniem 115 </w:t>
            </w:r>
            <w:proofErr w:type="spellStart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417" w:type="dxa"/>
            <w:vAlign w:val="center"/>
          </w:tcPr>
          <w:p w14:paraId="6E900FB4" w14:textId="77777777" w:rsidR="002E1870" w:rsidRPr="002E1870" w:rsidRDefault="002E1870" w:rsidP="002E187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417" w:type="dxa"/>
            <w:vAlign w:val="center"/>
          </w:tcPr>
          <w:p w14:paraId="27B76B19" w14:textId="77777777" w:rsidR="002E1870" w:rsidRPr="002E1870" w:rsidRDefault="002E1870" w:rsidP="002E1870">
            <w:pPr>
              <w:ind w:left="639" w:hanging="63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4294578D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1,05</w:t>
            </w:r>
          </w:p>
        </w:tc>
      </w:tr>
      <w:tr w:rsidR="002E1870" w:rsidRPr="002E1870" w14:paraId="785D1B6F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37314068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Ilość osi obliczeniowych 100 </w:t>
            </w:r>
            <w:proofErr w:type="spellStart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>kN</w:t>
            </w:r>
            <w:proofErr w:type="spellEnd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 w ciągu 10 lat eksploatacji dla poszczególnych grup pojazdów </w:t>
            </w:r>
          </w:p>
        </w:tc>
        <w:tc>
          <w:tcPr>
            <w:tcW w:w="1417" w:type="dxa"/>
            <w:vAlign w:val="center"/>
          </w:tcPr>
          <w:p w14:paraId="77809B9D" w14:textId="77777777" w:rsidR="002E1870" w:rsidRPr="002E1870" w:rsidRDefault="002E1870" w:rsidP="002E187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123 188 </w:t>
            </w:r>
          </w:p>
        </w:tc>
        <w:tc>
          <w:tcPr>
            <w:tcW w:w="1417" w:type="dxa"/>
            <w:vAlign w:val="center"/>
          </w:tcPr>
          <w:p w14:paraId="1BDEBAF7" w14:textId="77777777" w:rsidR="002E1870" w:rsidRPr="002E1870" w:rsidRDefault="002E1870" w:rsidP="002E1870">
            <w:pPr>
              <w:ind w:left="639" w:hanging="63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566 480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4AB762FB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137 970 </w:t>
            </w:r>
          </w:p>
        </w:tc>
      </w:tr>
      <w:tr w:rsidR="002E1870" w:rsidRPr="002E1870" w14:paraId="7FAFACC5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26F272E1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Sumaryczna ilość osi obliczeniowych 100 </w:t>
            </w:r>
            <w:proofErr w:type="spellStart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>kN</w:t>
            </w:r>
            <w:proofErr w:type="spellEnd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 w ciągu 10 lat eksploatacji</w:t>
            </w:r>
          </w:p>
        </w:tc>
        <w:tc>
          <w:tcPr>
            <w:tcW w:w="4110" w:type="dxa"/>
            <w:gridSpan w:val="3"/>
            <w:tcBorders>
              <w:right w:val="double" w:sz="4" w:space="0" w:color="auto"/>
            </w:tcBorders>
            <w:vAlign w:val="center"/>
          </w:tcPr>
          <w:p w14:paraId="3E2DD776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827 638</w:t>
            </w:r>
          </w:p>
        </w:tc>
      </w:tr>
      <w:tr w:rsidR="002E1870" w:rsidRPr="002E1870" w14:paraId="05C49E8B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1183F8C8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Współczynnik obliczeniowy pasa ruchu</w:t>
            </w:r>
          </w:p>
        </w:tc>
        <w:tc>
          <w:tcPr>
            <w:tcW w:w="4110" w:type="dxa"/>
            <w:gridSpan w:val="3"/>
            <w:tcBorders>
              <w:right w:val="double" w:sz="4" w:space="0" w:color="auto"/>
            </w:tcBorders>
            <w:vAlign w:val="center"/>
          </w:tcPr>
          <w:p w14:paraId="0EEBC3D6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0,50</w:t>
            </w:r>
          </w:p>
        </w:tc>
      </w:tr>
      <w:tr w:rsidR="002E1870" w:rsidRPr="002E1870" w14:paraId="5575BEFB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6302FE01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Współczynnik szerokości pasa ruchu</w:t>
            </w:r>
          </w:p>
        </w:tc>
        <w:tc>
          <w:tcPr>
            <w:tcW w:w="4110" w:type="dxa"/>
            <w:gridSpan w:val="3"/>
            <w:tcBorders>
              <w:right w:val="double" w:sz="4" w:space="0" w:color="auto"/>
            </w:tcBorders>
            <w:vAlign w:val="center"/>
          </w:tcPr>
          <w:p w14:paraId="04D75F75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1,06</w:t>
            </w:r>
          </w:p>
        </w:tc>
      </w:tr>
      <w:tr w:rsidR="002E1870" w:rsidRPr="002E1870" w14:paraId="2B8F0E81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212C74DC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Współczynnik pochylenia niwelety</w:t>
            </w:r>
          </w:p>
        </w:tc>
        <w:tc>
          <w:tcPr>
            <w:tcW w:w="4110" w:type="dxa"/>
            <w:gridSpan w:val="3"/>
            <w:tcBorders>
              <w:right w:val="double" w:sz="4" w:space="0" w:color="auto"/>
            </w:tcBorders>
            <w:vAlign w:val="center"/>
          </w:tcPr>
          <w:p w14:paraId="418BCEF3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1,00</w:t>
            </w:r>
          </w:p>
        </w:tc>
      </w:tr>
      <w:tr w:rsidR="002E1870" w:rsidRPr="002E1870" w14:paraId="6BE59EC1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2A2C369E" w14:textId="77777777" w:rsidR="002E1870" w:rsidRPr="002E1870" w:rsidRDefault="002E1870" w:rsidP="002E1870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Ilość osi obliczeniowych 100 </w:t>
            </w:r>
            <w:proofErr w:type="spellStart"/>
            <w:r w:rsidRPr="002E1870">
              <w:rPr>
                <w:rFonts w:ascii="Arial" w:hAnsi="Arial"/>
                <w:b/>
                <w:color w:val="000000"/>
                <w:sz w:val="20"/>
                <w:szCs w:val="20"/>
              </w:rPr>
              <w:t>kN</w:t>
            </w:r>
            <w:proofErr w:type="spellEnd"/>
            <w:r w:rsidRPr="002E187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w ciągu 10 lat eksploatacji na pas ruchu N</w:t>
            </w:r>
            <w:r w:rsidRPr="002E1870">
              <w:rPr>
                <w:rFonts w:ascii="Arial" w:hAnsi="Arial"/>
                <w:b/>
                <w:color w:val="000000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4110" w:type="dxa"/>
            <w:gridSpan w:val="3"/>
            <w:tcBorders>
              <w:right w:val="double" w:sz="4" w:space="0" w:color="auto"/>
            </w:tcBorders>
            <w:vAlign w:val="center"/>
          </w:tcPr>
          <w:p w14:paraId="7D38175F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color w:val="000000"/>
                <w:sz w:val="20"/>
                <w:szCs w:val="20"/>
              </w:rPr>
              <w:t>438 648</w:t>
            </w:r>
          </w:p>
        </w:tc>
      </w:tr>
      <w:tr w:rsidR="002E1870" w:rsidRPr="002E1870" w14:paraId="1453E700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3084D12" w14:textId="77777777" w:rsidR="002E1870" w:rsidRPr="002E1870" w:rsidRDefault="002E1870" w:rsidP="002E187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Kategoria ruchu</w:t>
            </w:r>
          </w:p>
        </w:tc>
        <w:tc>
          <w:tcPr>
            <w:tcW w:w="411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81883A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KR2</w:t>
            </w:r>
          </w:p>
        </w:tc>
      </w:tr>
      <w:tr w:rsidR="002E1870" w:rsidRPr="002E1870" w14:paraId="112F8634" w14:textId="77777777" w:rsidTr="009E6904">
        <w:trPr>
          <w:trHeight w:val="64"/>
        </w:trPr>
        <w:tc>
          <w:tcPr>
            <w:tcW w:w="909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14:paraId="71D19AE0" w14:textId="77777777" w:rsidR="002E1870" w:rsidRPr="002E1870" w:rsidRDefault="002E1870" w:rsidP="002E1870">
            <w:pPr>
              <w:tabs>
                <w:tab w:val="left" w:pos="0"/>
              </w:tabs>
              <w:ind w:left="-69" w:firstLine="69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sz w:val="20"/>
                <w:szCs w:val="20"/>
              </w:rPr>
              <w:t xml:space="preserve">DW 551,. Odcinek </w:t>
            </w:r>
            <w:proofErr w:type="spellStart"/>
            <w:r w:rsidRPr="002E1870">
              <w:rPr>
                <w:rFonts w:ascii="Arial" w:hAnsi="Arial"/>
                <w:b/>
                <w:bCs/>
                <w:sz w:val="20"/>
                <w:szCs w:val="20"/>
              </w:rPr>
              <w:t>Wybcz</w:t>
            </w:r>
            <w:proofErr w:type="spellEnd"/>
            <w:r w:rsidRPr="002E1870">
              <w:rPr>
                <w:rFonts w:ascii="Arial" w:hAnsi="Arial"/>
                <w:b/>
                <w:bCs/>
                <w:sz w:val="20"/>
                <w:szCs w:val="20"/>
              </w:rPr>
              <w:t xml:space="preserve"> – Droga krajowa nr 91</w:t>
            </w:r>
          </w:p>
        </w:tc>
      </w:tr>
      <w:tr w:rsidR="002E1870" w:rsidRPr="002E1870" w14:paraId="20CE497C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673C320F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Ilość pojazdów wg pomiaru w 2015 roku [</w:t>
            </w:r>
            <w:proofErr w:type="spellStart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>poj.dobę</w:t>
            </w:r>
            <w:proofErr w:type="spellEnd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14:paraId="0B5959FF" w14:textId="77777777" w:rsidR="002E1870" w:rsidRPr="002E1870" w:rsidRDefault="002E1870" w:rsidP="002E187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14:paraId="7DDE385E" w14:textId="77777777" w:rsidR="002E1870" w:rsidRPr="002E1870" w:rsidRDefault="002E1870" w:rsidP="002E1870">
            <w:pPr>
              <w:ind w:left="639" w:hanging="63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512558D8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7</w:t>
            </w:r>
          </w:p>
        </w:tc>
      </w:tr>
      <w:tr w:rsidR="002E1870" w:rsidRPr="002E1870" w14:paraId="12A282B5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24E5ECEB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Ilość pojazdów w 2024 roku, przy założeniu wzrostu ruchu wg [11] [poj./dobę]</w:t>
            </w:r>
          </w:p>
        </w:tc>
        <w:tc>
          <w:tcPr>
            <w:tcW w:w="1417" w:type="dxa"/>
            <w:vAlign w:val="center"/>
          </w:tcPr>
          <w:p w14:paraId="23BEC92B" w14:textId="77777777" w:rsidR="002E1870" w:rsidRPr="002E1870" w:rsidRDefault="002E1870" w:rsidP="002E187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14:paraId="69382945" w14:textId="77777777" w:rsidR="002E1870" w:rsidRPr="002E1870" w:rsidRDefault="002E1870" w:rsidP="002E1870">
            <w:pPr>
              <w:ind w:left="639" w:hanging="63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2A94342E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</w:tr>
      <w:tr w:rsidR="002E1870" w:rsidRPr="002E1870" w14:paraId="245FCA2D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7F7D23DB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Całkowita ilość pojazdów w ciągu 10 lat eksploatacji nawierzchni</w:t>
            </w:r>
          </w:p>
        </w:tc>
        <w:tc>
          <w:tcPr>
            <w:tcW w:w="1417" w:type="dxa"/>
            <w:vAlign w:val="center"/>
          </w:tcPr>
          <w:p w14:paraId="7ED57B0C" w14:textId="77777777" w:rsidR="002E1870" w:rsidRPr="002E1870" w:rsidRDefault="002E1870" w:rsidP="002E187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233 600 </w:t>
            </w:r>
          </w:p>
        </w:tc>
        <w:tc>
          <w:tcPr>
            <w:tcW w:w="1417" w:type="dxa"/>
            <w:vAlign w:val="center"/>
          </w:tcPr>
          <w:p w14:paraId="5EDE6A2D" w14:textId="77777777" w:rsidR="002E1870" w:rsidRPr="002E1870" w:rsidRDefault="002E1870" w:rsidP="002E1870">
            <w:pPr>
              <w:ind w:left="639" w:hanging="63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240 900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159C3311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29 200 </w:t>
            </w:r>
          </w:p>
        </w:tc>
      </w:tr>
      <w:tr w:rsidR="002E1870" w:rsidRPr="002E1870" w14:paraId="1731CA37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09DBE044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Współczynniki przeliczeniowe grup pojazdów wg [2] dla dróg pozostałych z dopuszczalnym obciążeniem 115 </w:t>
            </w:r>
            <w:proofErr w:type="spellStart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417" w:type="dxa"/>
            <w:vAlign w:val="center"/>
          </w:tcPr>
          <w:p w14:paraId="533741DB" w14:textId="77777777" w:rsidR="002E1870" w:rsidRPr="002E1870" w:rsidRDefault="002E1870" w:rsidP="002E187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417" w:type="dxa"/>
            <w:vAlign w:val="center"/>
          </w:tcPr>
          <w:p w14:paraId="09E64E65" w14:textId="77777777" w:rsidR="002E1870" w:rsidRPr="002E1870" w:rsidRDefault="002E1870" w:rsidP="002E1870">
            <w:pPr>
              <w:ind w:left="639" w:hanging="63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635A3861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1,05</w:t>
            </w:r>
          </w:p>
        </w:tc>
      </w:tr>
      <w:tr w:rsidR="002E1870" w:rsidRPr="002E1870" w14:paraId="26580B84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6C2765D0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Ilość osi obliczeniowych 100 </w:t>
            </w:r>
            <w:proofErr w:type="spellStart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>kN</w:t>
            </w:r>
            <w:proofErr w:type="spellEnd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 w ciągu 10 lat eksploatacji dla poszczególnych grup pojazdów </w:t>
            </w:r>
          </w:p>
        </w:tc>
        <w:tc>
          <w:tcPr>
            <w:tcW w:w="1417" w:type="dxa"/>
            <w:vAlign w:val="center"/>
          </w:tcPr>
          <w:p w14:paraId="3E79C17E" w14:textId="77777777" w:rsidR="002E1870" w:rsidRPr="002E1870" w:rsidRDefault="002E1870" w:rsidP="002E187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105 120 </w:t>
            </w:r>
          </w:p>
        </w:tc>
        <w:tc>
          <w:tcPr>
            <w:tcW w:w="1417" w:type="dxa"/>
            <w:vAlign w:val="center"/>
          </w:tcPr>
          <w:p w14:paraId="6000CC06" w14:textId="77777777" w:rsidR="002E1870" w:rsidRPr="002E1870" w:rsidRDefault="002E1870" w:rsidP="002E1870">
            <w:pPr>
              <w:ind w:left="639" w:hanging="63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385 440 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199FE670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30 660  </w:t>
            </w:r>
          </w:p>
        </w:tc>
      </w:tr>
      <w:tr w:rsidR="002E1870" w:rsidRPr="002E1870" w14:paraId="71D1E211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1ABE7C9B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Sumaryczna ilość osi obliczeniowych 100 </w:t>
            </w:r>
            <w:proofErr w:type="spellStart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>kN</w:t>
            </w:r>
            <w:proofErr w:type="spellEnd"/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 w ciągu 20 lat eksploatacji</w:t>
            </w:r>
          </w:p>
        </w:tc>
        <w:tc>
          <w:tcPr>
            <w:tcW w:w="4110" w:type="dxa"/>
            <w:gridSpan w:val="3"/>
            <w:tcBorders>
              <w:right w:val="double" w:sz="4" w:space="0" w:color="auto"/>
            </w:tcBorders>
            <w:vAlign w:val="center"/>
          </w:tcPr>
          <w:p w14:paraId="18BEFBE3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 xml:space="preserve">521 220 </w:t>
            </w:r>
          </w:p>
        </w:tc>
      </w:tr>
      <w:tr w:rsidR="002E1870" w:rsidRPr="002E1870" w14:paraId="59F888FF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1BDAA5A2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Współczynnik obliczeniowy pasa ruchu</w:t>
            </w:r>
          </w:p>
        </w:tc>
        <w:tc>
          <w:tcPr>
            <w:tcW w:w="4110" w:type="dxa"/>
            <w:gridSpan w:val="3"/>
            <w:tcBorders>
              <w:right w:val="double" w:sz="4" w:space="0" w:color="auto"/>
            </w:tcBorders>
            <w:vAlign w:val="center"/>
          </w:tcPr>
          <w:p w14:paraId="2E10EA48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0,50</w:t>
            </w:r>
          </w:p>
        </w:tc>
      </w:tr>
      <w:tr w:rsidR="002E1870" w:rsidRPr="002E1870" w14:paraId="2287731D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2EAC8B5C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Współczynnik szerokości pasa ruchu</w:t>
            </w:r>
          </w:p>
        </w:tc>
        <w:tc>
          <w:tcPr>
            <w:tcW w:w="4110" w:type="dxa"/>
            <w:gridSpan w:val="3"/>
            <w:tcBorders>
              <w:right w:val="double" w:sz="4" w:space="0" w:color="auto"/>
            </w:tcBorders>
            <w:vAlign w:val="center"/>
          </w:tcPr>
          <w:p w14:paraId="2C6B1167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1,06</w:t>
            </w:r>
          </w:p>
        </w:tc>
      </w:tr>
      <w:tr w:rsidR="002E1870" w:rsidRPr="002E1870" w14:paraId="5D16F25F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4157D915" w14:textId="77777777" w:rsidR="002E1870" w:rsidRPr="002E1870" w:rsidRDefault="002E1870" w:rsidP="002E187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Współczynnik pochylenia niwelety</w:t>
            </w:r>
          </w:p>
        </w:tc>
        <w:tc>
          <w:tcPr>
            <w:tcW w:w="4110" w:type="dxa"/>
            <w:gridSpan w:val="3"/>
            <w:tcBorders>
              <w:right w:val="double" w:sz="4" w:space="0" w:color="auto"/>
            </w:tcBorders>
            <w:vAlign w:val="center"/>
          </w:tcPr>
          <w:p w14:paraId="622FC149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color w:val="000000"/>
                <w:sz w:val="20"/>
                <w:szCs w:val="20"/>
              </w:rPr>
              <w:t>1,00</w:t>
            </w:r>
          </w:p>
        </w:tc>
      </w:tr>
      <w:tr w:rsidR="002E1870" w:rsidRPr="002E1870" w14:paraId="7205AE33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</w:tcBorders>
            <w:noWrap/>
            <w:vAlign w:val="center"/>
          </w:tcPr>
          <w:p w14:paraId="545D1315" w14:textId="77777777" w:rsidR="002E1870" w:rsidRPr="002E1870" w:rsidRDefault="002E1870" w:rsidP="002E1870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Ilość osi obliczeniowych 100 </w:t>
            </w:r>
            <w:proofErr w:type="spellStart"/>
            <w:r w:rsidRPr="002E1870">
              <w:rPr>
                <w:rFonts w:ascii="Arial" w:hAnsi="Arial"/>
                <w:b/>
                <w:color w:val="000000"/>
                <w:sz w:val="20"/>
                <w:szCs w:val="20"/>
              </w:rPr>
              <w:t>kN</w:t>
            </w:r>
            <w:proofErr w:type="spellEnd"/>
            <w:r w:rsidRPr="002E187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w ciągu 10 lat eksploatacji na pas ruchu N</w:t>
            </w:r>
            <w:r w:rsidRPr="002E1870">
              <w:rPr>
                <w:rFonts w:ascii="Arial" w:hAnsi="Arial"/>
                <w:b/>
                <w:color w:val="000000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4110" w:type="dxa"/>
            <w:gridSpan w:val="3"/>
            <w:tcBorders>
              <w:right w:val="double" w:sz="4" w:space="0" w:color="auto"/>
            </w:tcBorders>
            <w:vAlign w:val="center"/>
          </w:tcPr>
          <w:p w14:paraId="11B1EE0A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276 245 </w:t>
            </w:r>
          </w:p>
        </w:tc>
      </w:tr>
      <w:tr w:rsidR="002E1870" w:rsidRPr="002E1870" w14:paraId="0EC676AE" w14:textId="77777777" w:rsidTr="009E6904">
        <w:trPr>
          <w:trHeight w:val="285"/>
        </w:trPr>
        <w:tc>
          <w:tcPr>
            <w:tcW w:w="4982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5EF8E00C" w14:textId="77777777" w:rsidR="002E1870" w:rsidRPr="002E1870" w:rsidRDefault="002E1870" w:rsidP="002E187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Kategoria ruchu</w:t>
            </w:r>
          </w:p>
        </w:tc>
        <w:tc>
          <w:tcPr>
            <w:tcW w:w="411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B82094" w14:textId="77777777" w:rsidR="002E1870" w:rsidRPr="002E1870" w:rsidRDefault="002E1870" w:rsidP="002E1870">
            <w:pPr>
              <w:tabs>
                <w:tab w:val="left" w:pos="1206"/>
              </w:tabs>
              <w:ind w:left="1174" w:hanging="1174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E187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KR2</w:t>
            </w:r>
          </w:p>
        </w:tc>
      </w:tr>
    </w:tbl>
    <w:p w14:paraId="6EC3AB6D" w14:textId="77777777" w:rsidR="002E1870" w:rsidRDefault="002E1870" w:rsidP="002E1870">
      <w:pPr>
        <w:pStyle w:val="Styl1"/>
      </w:pPr>
    </w:p>
    <w:p w14:paraId="639479F8" w14:textId="00BC5C90" w:rsidR="002E1870" w:rsidRPr="00E27BFB" w:rsidRDefault="002E1870" w:rsidP="002E1870">
      <w:pPr>
        <w:pStyle w:val="Styl1"/>
        <w:rPr>
          <w:bCs/>
        </w:rPr>
      </w:pPr>
      <w:r w:rsidRPr="00E27BFB">
        <w:rPr>
          <w:bCs/>
        </w:rPr>
        <w:t xml:space="preserve">Z przeprowadzonej analizy wynika, że na DW </w:t>
      </w:r>
      <w:r>
        <w:rPr>
          <w:bCs/>
        </w:rPr>
        <w:t>551</w:t>
      </w:r>
      <w:r w:rsidRPr="00E27BFB">
        <w:rPr>
          <w:bCs/>
        </w:rPr>
        <w:t xml:space="preserve">, </w:t>
      </w:r>
      <w:r>
        <w:rPr>
          <w:bCs/>
        </w:rPr>
        <w:t xml:space="preserve">od </w:t>
      </w:r>
      <w:r w:rsidRPr="005A5504">
        <w:rPr>
          <w:bCs/>
        </w:rPr>
        <w:t xml:space="preserve">km 17+515 do km </w:t>
      </w:r>
      <w:r w:rsidR="00986B02">
        <w:rPr>
          <w:bCs/>
        </w:rPr>
        <w:t>22+550</w:t>
      </w:r>
      <w:r>
        <w:rPr>
          <w:bCs/>
        </w:rPr>
        <w:t xml:space="preserve"> </w:t>
      </w:r>
      <w:r w:rsidRPr="00E27BFB">
        <w:rPr>
          <w:bCs/>
        </w:rPr>
        <w:t>obciążenie ruchem wyniesie</w:t>
      </w:r>
      <w:r>
        <w:rPr>
          <w:bCs/>
        </w:rPr>
        <w:t>, w ciągu 10 lat eksploatacji,</w:t>
      </w:r>
      <w:r w:rsidRPr="00E27BFB">
        <w:rPr>
          <w:bCs/>
        </w:rPr>
        <w:t xml:space="preserve"> </w:t>
      </w:r>
      <w:r>
        <w:rPr>
          <w:bCs/>
        </w:rPr>
        <w:t>od 0,28 do 0,44</w:t>
      </w:r>
      <w:r w:rsidRPr="00E27BFB">
        <w:rPr>
          <w:bCs/>
        </w:rPr>
        <w:t xml:space="preserve"> mln osi</w:t>
      </w:r>
      <w:r>
        <w:rPr>
          <w:bCs/>
        </w:rPr>
        <w:t xml:space="preserve">, średnio 0,36 mln osi </w:t>
      </w:r>
      <w:r w:rsidRPr="00E27BFB">
        <w:rPr>
          <w:bCs/>
        </w:rPr>
        <w:t>obliczeniowych co odpowiada kategorii ruchu KR</w:t>
      </w:r>
      <w:r>
        <w:rPr>
          <w:bCs/>
        </w:rPr>
        <w:t>2.</w:t>
      </w:r>
    </w:p>
    <w:p w14:paraId="52180538" w14:textId="77777777" w:rsidR="002E1870" w:rsidRDefault="002E1870" w:rsidP="002E1870">
      <w:pPr>
        <w:pStyle w:val="Styl1"/>
      </w:pPr>
    </w:p>
    <w:p w14:paraId="7E8D2548" w14:textId="77777777" w:rsidR="002E1870" w:rsidRDefault="002E1870" w:rsidP="002E1870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Technologia</w:t>
      </w:r>
    </w:p>
    <w:p w14:paraId="07DC4999" w14:textId="77777777" w:rsidR="00097747" w:rsidRPr="002609F5" w:rsidRDefault="00ED6AB5" w:rsidP="000977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097747" w:rsidRPr="002609F5">
        <w:rPr>
          <w:rFonts w:asciiTheme="minorHAnsi" w:hAnsiTheme="minorHAnsi" w:cstheme="minorHAnsi"/>
          <w:sz w:val="22"/>
        </w:rPr>
        <w:t xml:space="preserve">W ramach przebudowy, projektuje się wymianę konstrukcji nawierzchni.  </w:t>
      </w:r>
    </w:p>
    <w:p w14:paraId="29003199" w14:textId="15AE4934" w:rsidR="00097747" w:rsidRPr="002609F5" w:rsidRDefault="00097747" w:rsidP="00097747">
      <w:pPr>
        <w:pStyle w:val="Akapitzlist"/>
        <w:spacing w:line="276" w:lineRule="auto"/>
        <w:ind w:left="0" w:firstLine="720"/>
        <w:jc w:val="both"/>
        <w:rPr>
          <w:rFonts w:asciiTheme="minorHAnsi" w:hAnsiTheme="minorHAnsi" w:cstheme="minorHAnsi"/>
          <w:sz w:val="22"/>
        </w:rPr>
      </w:pPr>
      <w:r w:rsidRPr="002609F5">
        <w:rPr>
          <w:rFonts w:asciiTheme="minorHAnsi" w:hAnsiTheme="minorHAnsi" w:cstheme="minorHAnsi"/>
          <w:sz w:val="22"/>
        </w:rPr>
        <w:t xml:space="preserve">Na podstawie przeprowadzonych badań stwierdzono podłoże gruntowe </w:t>
      </w:r>
      <w:proofErr w:type="spellStart"/>
      <w:r w:rsidRPr="002609F5">
        <w:rPr>
          <w:rFonts w:asciiTheme="minorHAnsi" w:hAnsiTheme="minorHAnsi" w:cstheme="minorHAnsi"/>
          <w:sz w:val="22"/>
        </w:rPr>
        <w:t>wysadzinowe</w:t>
      </w:r>
      <w:proofErr w:type="spellEnd"/>
      <w:r w:rsidRPr="002609F5">
        <w:rPr>
          <w:rFonts w:asciiTheme="minorHAnsi" w:hAnsiTheme="minorHAnsi" w:cstheme="minorHAnsi"/>
          <w:sz w:val="22"/>
        </w:rPr>
        <w:t xml:space="preserve"> G3</w:t>
      </w:r>
      <w:r w:rsidR="00986B02">
        <w:rPr>
          <w:rFonts w:asciiTheme="minorHAnsi" w:hAnsiTheme="minorHAnsi" w:cstheme="minorHAnsi"/>
          <w:sz w:val="22"/>
        </w:rPr>
        <w:t>.</w:t>
      </w:r>
      <w:r w:rsidRPr="002609F5">
        <w:rPr>
          <w:rFonts w:asciiTheme="minorHAnsi" w:hAnsiTheme="minorHAnsi" w:cstheme="minorHAnsi"/>
          <w:sz w:val="22"/>
        </w:rPr>
        <w:t xml:space="preserve"> </w:t>
      </w:r>
      <w:r w:rsidR="00986B02">
        <w:rPr>
          <w:rFonts w:asciiTheme="minorHAnsi" w:hAnsiTheme="minorHAnsi" w:cstheme="minorHAnsi"/>
          <w:sz w:val="22"/>
        </w:rPr>
        <w:t>N</w:t>
      </w:r>
      <w:r w:rsidRPr="002609F5">
        <w:rPr>
          <w:rFonts w:asciiTheme="minorHAnsi" w:hAnsiTheme="minorHAnsi" w:cstheme="minorHAnsi"/>
          <w:sz w:val="22"/>
        </w:rPr>
        <w:t>a całej długości drogi oraz w istniejącej konstrukcji jezdni występują znaczące ilości lepiszczy smołowych.</w:t>
      </w:r>
    </w:p>
    <w:p w14:paraId="077B8B35" w14:textId="01F02528" w:rsidR="00097747" w:rsidRPr="002609F5" w:rsidRDefault="00097747" w:rsidP="00097747">
      <w:pPr>
        <w:pStyle w:val="Akapitzlist"/>
        <w:spacing w:line="276" w:lineRule="auto"/>
        <w:ind w:left="0" w:firstLine="720"/>
        <w:jc w:val="both"/>
        <w:rPr>
          <w:rFonts w:asciiTheme="minorHAnsi" w:hAnsiTheme="minorHAnsi" w:cstheme="minorHAnsi"/>
          <w:sz w:val="22"/>
        </w:rPr>
      </w:pPr>
      <w:r w:rsidRPr="002609F5">
        <w:rPr>
          <w:rFonts w:asciiTheme="minorHAnsi" w:hAnsiTheme="minorHAnsi" w:cstheme="minorHAnsi"/>
          <w:sz w:val="22"/>
        </w:rPr>
        <w:t>W związku z powyższym projektuje się całkowitą rozbiórkę istniejącej konstrukcji drogi, następnie należy wykonać stabilizację podłoża na wymaganą głębokość.</w:t>
      </w:r>
    </w:p>
    <w:p w14:paraId="4F2EF11E" w14:textId="77777777" w:rsidR="00097747" w:rsidRPr="002609F5" w:rsidRDefault="00097747" w:rsidP="00097747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928747C" w14:textId="35828038" w:rsidR="00097747" w:rsidRPr="002609F5" w:rsidRDefault="00301B61" w:rsidP="0009774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Warstwa ścieralna SMA 8 </w:t>
      </w:r>
      <w:r w:rsidR="00986B02">
        <w:rPr>
          <w:rFonts w:asciiTheme="minorHAnsi" w:hAnsiTheme="minorHAnsi" w:cs="Calibri"/>
          <w:sz w:val="22"/>
          <w:szCs w:val="22"/>
        </w:rPr>
        <w:t>PMB 45/80-55</w:t>
      </w:r>
      <w:r w:rsidR="00097747" w:rsidRPr="002609F5">
        <w:rPr>
          <w:rFonts w:asciiTheme="minorHAnsi" w:hAnsiTheme="minorHAnsi" w:cs="Calibri"/>
          <w:sz w:val="22"/>
          <w:szCs w:val="22"/>
        </w:rPr>
        <w:tab/>
      </w:r>
      <w:r w:rsidR="00097747" w:rsidRPr="002609F5">
        <w:rPr>
          <w:rFonts w:asciiTheme="minorHAnsi" w:hAnsiTheme="minorHAnsi" w:cs="Calibri"/>
          <w:sz w:val="22"/>
          <w:szCs w:val="22"/>
        </w:rPr>
        <w:tab/>
      </w:r>
      <w:r w:rsidR="00097747" w:rsidRPr="002609F5">
        <w:rPr>
          <w:rFonts w:asciiTheme="minorHAnsi" w:hAnsiTheme="minorHAnsi" w:cs="Calibri"/>
          <w:sz w:val="22"/>
          <w:szCs w:val="22"/>
        </w:rPr>
        <w:tab/>
      </w:r>
      <w:r w:rsidR="00097747" w:rsidRPr="002609F5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097747" w:rsidRPr="002609F5">
        <w:rPr>
          <w:rFonts w:asciiTheme="minorHAnsi" w:hAnsiTheme="minorHAnsi" w:cs="Calibri"/>
          <w:sz w:val="22"/>
          <w:szCs w:val="22"/>
        </w:rPr>
        <w:t>gr. 4 cm</w:t>
      </w:r>
    </w:p>
    <w:p w14:paraId="589FF3CB" w14:textId="40EA3ABF" w:rsidR="00097747" w:rsidRPr="002609F5" w:rsidRDefault="00097747" w:rsidP="00097747">
      <w:pPr>
        <w:rPr>
          <w:rFonts w:asciiTheme="minorHAnsi" w:hAnsiTheme="minorHAnsi" w:cs="Calibri"/>
          <w:sz w:val="22"/>
          <w:szCs w:val="22"/>
        </w:rPr>
      </w:pPr>
      <w:r w:rsidRPr="002609F5">
        <w:rPr>
          <w:rFonts w:asciiTheme="minorHAnsi" w:hAnsiTheme="minorHAnsi" w:cs="Calibri"/>
          <w:sz w:val="22"/>
          <w:szCs w:val="22"/>
        </w:rPr>
        <w:t xml:space="preserve">Warstwa wiążąca, beton asfaltowy AC 16W </w:t>
      </w:r>
      <w:r w:rsidR="00986B02">
        <w:rPr>
          <w:rFonts w:asciiTheme="minorHAnsi" w:hAnsiTheme="minorHAnsi" w:cs="Calibri"/>
          <w:sz w:val="22"/>
          <w:szCs w:val="22"/>
        </w:rPr>
        <w:t>35/50</w:t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  <w:t xml:space="preserve">gr. </w:t>
      </w:r>
      <w:r w:rsidR="00986B02">
        <w:rPr>
          <w:rFonts w:asciiTheme="minorHAnsi" w:hAnsiTheme="minorHAnsi" w:cs="Calibri"/>
          <w:sz w:val="22"/>
          <w:szCs w:val="22"/>
        </w:rPr>
        <w:t>4</w:t>
      </w:r>
      <w:r w:rsidRPr="002609F5">
        <w:rPr>
          <w:rFonts w:asciiTheme="minorHAnsi" w:hAnsiTheme="minorHAnsi" w:cs="Calibri"/>
          <w:sz w:val="22"/>
          <w:szCs w:val="22"/>
        </w:rPr>
        <w:t xml:space="preserve"> cm</w:t>
      </w:r>
    </w:p>
    <w:p w14:paraId="0B5898BA" w14:textId="5236232C" w:rsidR="00097747" w:rsidRPr="002609F5" w:rsidRDefault="00097747" w:rsidP="00097747">
      <w:pPr>
        <w:rPr>
          <w:rFonts w:asciiTheme="minorHAnsi" w:hAnsiTheme="minorHAnsi" w:cstheme="minorHAnsi"/>
          <w:sz w:val="22"/>
        </w:rPr>
      </w:pPr>
      <w:r w:rsidRPr="002609F5">
        <w:rPr>
          <w:rFonts w:asciiTheme="minorHAnsi" w:hAnsiTheme="minorHAnsi" w:cstheme="minorHAnsi"/>
          <w:sz w:val="22"/>
        </w:rPr>
        <w:t>Podbudowa</w:t>
      </w:r>
      <w:r w:rsidR="00986B02">
        <w:rPr>
          <w:rFonts w:asciiTheme="minorHAnsi" w:hAnsiTheme="minorHAnsi" w:cstheme="minorHAnsi"/>
          <w:sz w:val="22"/>
        </w:rPr>
        <w:t xml:space="preserve"> zasadnicza, beton asfaltowy AC 22P 35/50</w:t>
      </w:r>
      <w:r w:rsidR="00986B02">
        <w:rPr>
          <w:rFonts w:asciiTheme="minorHAnsi" w:hAnsiTheme="minorHAnsi" w:cstheme="minorHAnsi"/>
          <w:sz w:val="22"/>
        </w:rPr>
        <w:tab/>
        <w:t xml:space="preserve"> </w:t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  <w:t xml:space="preserve">gr. </w:t>
      </w:r>
      <w:r w:rsidR="00416FFA">
        <w:rPr>
          <w:rFonts w:asciiTheme="minorHAnsi" w:hAnsiTheme="minorHAnsi" w:cstheme="minorHAnsi"/>
          <w:sz w:val="22"/>
        </w:rPr>
        <w:t>7</w:t>
      </w:r>
      <w:r w:rsidR="00877E8B">
        <w:rPr>
          <w:rFonts w:asciiTheme="minorHAnsi" w:hAnsiTheme="minorHAnsi" w:cstheme="minorHAnsi"/>
          <w:sz w:val="22"/>
        </w:rPr>
        <w:t xml:space="preserve"> </w:t>
      </w:r>
      <w:r w:rsidRPr="002609F5">
        <w:rPr>
          <w:rFonts w:asciiTheme="minorHAnsi" w:hAnsiTheme="minorHAnsi" w:cstheme="minorHAnsi"/>
          <w:sz w:val="22"/>
        </w:rPr>
        <w:t>cm</w:t>
      </w:r>
    </w:p>
    <w:p w14:paraId="697734E7" w14:textId="77777777" w:rsidR="00986B02" w:rsidRDefault="00097747" w:rsidP="00986B02">
      <w:pPr>
        <w:rPr>
          <w:rFonts w:asciiTheme="minorHAnsi" w:hAnsiTheme="minorHAnsi" w:cstheme="minorHAnsi"/>
          <w:sz w:val="22"/>
        </w:rPr>
      </w:pPr>
      <w:r w:rsidRPr="002609F5">
        <w:rPr>
          <w:rFonts w:asciiTheme="minorHAnsi" w:hAnsiTheme="minorHAnsi" w:cs="Calibri"/>
          <w:sz w:val="22"/>
          <w:szCs w:val="22"/>
        </w:rPr>
        <w:t>Warstwa podbudowy pomocniczej</w:t>
      </w:r>
      <w:r w:rsidR="00986B02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986B02">
        <w:rPr>
          <w:rFonts w:asciiTheme="minorHAnsi" w:hAnsiTheme="minorHAnsi" w:cs="Calibri"/>
          <w:sz w:val="22"/>
          <w:szCs w:val="22"/>
        </w:rPr>
        <w:t>kłsm</w:t>
      </w:r>
      <w:proofErr w:type="spellEnd"/>
      <w:r w:rsidR="00986B02">
        <w:rPr>
          <w:rFonts w:asciiTheme="minorHAnsi" w:hAnsiTheme="minorHAnsi" w:cs="Calibri"/>
          <w:sz w:val="22"/>
          <w:szCs w:val="22"/>
        </w:rPr>
        <w:t xml:space="preserve"> 0/31,5</w:t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theme="minorHAnsi"/>
          <w:sz w:val="22"/>
        </w:rPr>
        <w:t xml:space="preserve">gr. </w:t>
      </w:r>
      <w:r w:rsidR="00986B02">
        <w:rPr>
          <w:rFonts w:asciiTheme="minorHAnsi" w:hAnsiTheme="minorHAnsi" w:cstheme="minorHAnsi"/>
          <w:sz w:val="22"/>
        </w:rPr>
        <w:t>2</w:t>
      </w:r>
      <w:r w:rsidRPr="002609F5">
        <w:rPr>
          <w:rFonts w:asciiTheme="minorHAnsi" w:hAnsiTheme="minorHAnsi" w:cstheme="minorHAnsi"/>
          <w:sz w:val="22"/>
        </w:rPr>
        <w:t>0 cm</w:t>
      </w:r>
    </w:p>
    <w:p w14:paraId="389EAEEF" w14:textId="1803F7EC" w:rsidR="00097747" w:rsidRPr="002609F5" w:rsidRDefault="00416FFA" w:rsidP="00986B02">
      <w:pPr>
        <w:rPr>
          <w:rFonts w:asciiTheme="minorHAnsi" w:hAnsiTheme="minorHAnsi" w:cs="Calibri"/>
          <w:sz w:val="22"/>
          <w:szCs w:val="22"/>
        </w:rPr>
      </w:pPr>
      <w:r w:rsidRPr="00416FFA">
        <w:rPr>
          <w:rFonts w:asciiTheme="minorHAnsi" w:hAnsiTheme="minorHAnsi" w:cs="Calibri"/>
          <w:sz w:val="22"/>
          <w:szCs w:val="22"/>
        </w:rPr>
        <w:t xml:space="preserve">Podbudowa pomocnicza z mieszanki kruszywa/gruntu </w:t>
      </w:r>
      <w:r>
        <w:rPr>
          <w:rFonts w:asciiTheme="minorHAnsi" w:hAnsiTheme="minorHAnsi" w:cs="Calibri"/>
          <w:sz w:val="22"/>
          <w:szCs w:val="22"/>
        </w:rPr>
        <w:br/>
      </w:r>
      <w:r w:rsidRPr="00416FFA">
        <w:rPr>
          <w:rFonts w:asciiTheme="minorHAnsi" w:hAnsiTheme="minorHAnsi" w:cs="Calibri"/>
          <w:sz w:val="22"/>
          <w:szCs w:val="22"/>
        </w:rPr>
        <w:t>związanego spoiwem hydraulicznym C1.5/2</w:t>
      </w:r>
      <w:r w:rsidR="00097747" w:rsidRPr="002609F5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gr. 20cm</w:t>
      </w:r>
      <w:r w:rsidR="00097747" w:rsidRPr="002609F5">
        <w:rPr>
          <w:rFonts w:asciiTheme="minorHAnsi" w:hAnsiTheme="minorHAnsi" w:cs="Calibri"/>
          <w:sz w:val="22"/>
          <w:szCs w:val="22"/>
        </w:rPr>
        <w:tab/>
      </w:r>
      <w:r w:rsidR="00097747" w:rsidRPr="002609F5">
        <w:rPr>
          <w:rFonts w:asciiTheme="minorHAnsi" w:hAnsiTheme="minorHAnsi" w:cs="Calibri"/>
          <w:sz w:val="22"/>
          <w:szCs w:val="22"/>
        </w:rPr>
        <w:tab/>
      </w:r>
      <w:r w:rsidR="00097747" w:rsidRPr="002609F5">
        <w:rPr>
          <w:rFonts w:asciiTheme="minorHAnsi" w:hAnsiTheme="minorHAnsi" w:cs="Calibri"/>
          <w:sz w:val="22"/>
          <w:szCs w:val="22"/>
        </w:rPr>
        <w:tab/>
      </w:r>
      <w:r w:rsidR="00097747" w:rsidRPr="002609F5">
        <w:rPr>
          <w:rFonts w:asciiTheme="minorHAnsi" w:hAnsiTheme="minorHAnsi" w:cs="Calibri"/>
          <w:sz w:val="22"/>
          <w:szCs w:val="22"/>
        </w:rPr>
        <w:tab/>
      </w:r>
      <w:r w:rsidR="00097747" w:rsidRPr="002609F5">
        <w:rPr>
          <w:rFonts w:asciiTheme="minorHAnsi" w:hAnsiTheme="minorHAnsi" w:cs="Calibri"/>
          <w:sz w:val="22"/>
          <w:szCs w:val="22"/>
        </w:rPr>
        <w:tab/>
      </w:r>
    </w:p>
    <w:p w14:paraId="3AA9EB61" w14:textId="77777777" w:rsidR="00097747" w:rsidRPr="002609F5" w:rsidRDefault="00097747" w:rsidP="00097747">
      <w:pPr>
        <w:rPr>
          <w:rFonts w:asciiTheme="minorHAnsi" w:hAnsiTheme="minorHAnsi" w:cs="Calibri"/>
          <w:sz w:val="22"/>
          <w:szCs w:val="22"/>
        </w:rPr>
      </w:pPr>
    </w:p>
    <w:p w14:paraId="5DDD6F02" w14:textId="3B63E79E" w:rsidR="00097747" w:rsidRPr="002609F5" w:rsidRDefault="00097747" w:rsidP="00097747">
      <w:pPr>
        <w:rPr>
          <w:rFonts w:asciiTheme="minorHAnsi" w:hAnsiTheme="minorHAnsi" w:cs="Calibri"/>
          <w:sz w:val="22"/>
          <w:szCs w:val="22"/>
        </w:rPr>
      </w:pP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</w:p>
    <w:p w14:paraId="12F8893B" w14:textId="77777777" w:rsidR="00097747" w:rsidRPr="002609F5" w:rsidRDefault="00097747" w:rsidP="00097747">
      <w:pPr>
        <w:rPr>
          <w:rFonts w:asciiTheme="minorHAnsi" w:hAnsiTheme="minorHAnsi" w:cs="Calibri"/>
          <w:sz w:val="22"/>
          <w:szCs w:val="22"/>
        </w:rPr>
      </w:pPr>
    </w:p>
    <w:p w14:paraId="63B54651" w14:textId="3D758340" w:rsidR="00097747" w:rsidRPr="002609F5" w:rsidRDefault="00097747" w:rsidP="00097747">
      <w:pPr>
        <w:rPr>
          <w:rFonts w:asciiTheme="minorHAnsi" w:hAnsiTheme="minorHAnsi" w:cs="Calibri"/>
          <w:sz w:val="22"/>
          <w:szCs w:val="22"/>
          <w:u w:val="single"/>
        </w:rPr>
      </w:pPr>
      <w:r w:rsidRPr="002609F5">
        <w:rPr>
          <w:rFonts w:asciiTheme="minorHAnsi" w:hAnsiTheme="minorHAnsi" w:cs="Calibri"/>
          <w:sz w:val="22"/>
          <w:szCs w:val="22"/>
          <w:u w:val="single"/>
        </w:rPr>
        <w:t>Konstrukcja chodnika</w:t>
      </w:r>
      <w:r w:rsidR="00416FFA">
        <w:rPr>
          <w:rFonts w:asciiTheme="minorHAnsi" w:hAnsiTheme="minorHAnsi" w:cs="Calibri"/>
          <w:sz w:val="22"/>
          <w:szCs w:val="22"/>
          <w:u w:val="single"/>
        </w:rPr>
        <w:t xml:space="preserve"> (przekładka)</w:t>
      </w:r>
      <w:r w:rsidRPr="002609F5">
        <w:rPr>
          <w:rFonts w:asciiTheme="minorHAnsi" w:hAnsiTheme="minorHAnsi" w:cs="Calibri"/>
          <w:sz w:val="22"/>
          <w:szCs w:val="22"/>
          <w:u w:val="single"/>
        </w:rPr>
        <w:t>:</w:t>
      </w:r>
    </w:p>
    <w:p w14:paraId="3C577FDF" w14:textId="6444371E" w:rsidR="00097747" w:rsidRPr="002609F5" w:rsidRDefault="00097747" w:rsidP="00097747">
      <w:pPr>
        <w:rPr>
          <w:rFonts w:asciiTheme="minorHAnsi" w:hAnsiTheme="minorHAnsi" w:cs="Calibri"/>
          <w:sz w:val="22"/>
          <w:szCs w:val="22"/>
        </w:rPr>
      </w:pPr>
      <w:r w:rsidRPr="002609F5">
        <w:rPr>
          <w:rFonts w:asciiTheme="minorHAnsi" w:hAnsiTheme="minorHAnsi" w:cs="Calibri"/>
          <w:sz w:val="22"/>
          <w:szCs w:val="22"/>
        </w:rPr>
        <w:t xml:space="preserve">Kostka betonowa </w:t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  <w:t xml:space="preserve">gr. </w:t>
      </w:r>
      <w:proofErr w:type="spellStart"/>
      <w:r w:rsidR="00416FFA">
        <w:rPr>
          <w:rFonts w:asciiTheme="minorHAnsi" w:hAnsiTheme="minorHAnsi" w:cs="Calibri"/>
          <w:sz w:val="22"/>
          <w:szCs w:val="22"/>
        </w:rPr>
        <w:t>Istn</w:t>
      </w:r>
      <w:proofErr w:type="spellEnd"/>
      <w:r w:rsidR="00416FFA">
        <w:rPr>
          <w:rFonts w:asciiTheme="minorHAnsi" w:hAnsiTheme="minorHAnsi" w:cs="Calibri"/>
          <w:sz w:val="22"/>
          <w:szCs w:val="22"/>
        </w:rPr>
        <w:t>.</w:t>
      </w:r>
    </w:p>
    <w:p w14:paraId="03D15DD0" w14:textId="77777777" w:rsidR="00097747" w:rsidRPr="002609F5" w:rsidRDefault="00097747" w:rsidP="00097747">
      <w:pPr>
        <w:rPr>
          <w:rFonts w:asciiTheme="minorHAnsi" w:hAnsiTheme="minorHAnsi" w:cs="Calibri"/>
          <w:sz w:val="22"/>
          <w:szCs w:val="22"/>
        </w:rPr>
      </w:pPr>
      <w:r w:rsidRPr="002609F5">
        <w:rPr>
          <w:rFonts w:asciiTheme="minorHAnsi" w:hAnsiTheme="minorHAnsi" w:cs="Calibri"/>
          <w:sz w:val="22"/>
          <w:szCs w:val="22"/>
        </w:rPr>
        <w:t xml:space="preserve">Podsypka </w:t>
      </w:r>
      <w:proofErr w:type="spellStart"/>
      <w:r w:rsidRPr="002609F5">
        <w:rPr>
          <w:rFonts w:asciiTheme="minorHAnsi" w:hAnsiTheme="minorHAnsi" w:cs="Calibri"/>
          <w:sz w:val="22"/>
          <w:szCs w:val="22"/>
        </w:rPr>
        <w:t>cem</w:t>
      </w:r>
      <w:proofErr w:type="spellEnd"/>
      <w:r w:rsidRPr="002609F5">
        <w:rPr>
          <w:rFonts w:asciiTheme="minorHAnsi" w:hAnsiTheme="minorHAnsi" w:cs="Calibri"/>
          <w:sz w:val="22"/>
          <w:szCs w:val="22"/>
        </w:rPr>
        <w:t>.-</w:t>
      </w:r>
      <w:proofErr w:type="spellStart"/>
      <w:r w:rsidRPr="002609F5">
        <w:rPr>
          <w:rFonts w:asciiTheme="minorHAnsi" w:hAnsiTheme="minorHAnsi" w:cs="Calibri"/>
          <w:sz w:val="22"/>
          <w:szCs w:val="22"/>
        </w:rPr>
        <w:t>piask</w:t>
      </w:r>
      <w:proofErr w:type="spellEnd"/>
      <w:r w:rsidRPr="002609F5">
        <w:rPr>
          <w:rFonts w:asciiTheme="minorHAnsi" w:hAnsiTheme="minorHAnsi" w:cs="Calibri"/>
          <w:sz w:val="22"/>
          <w:szCs w:val="22"/>
        </w:rPr>
        <w:t xml:space="preserve"> 1:4 </w:t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  <w:t>gr. 5 cm</w:t>
      </w:r>
    </w:p>
    <w:p w14:paraId="1208B933" w14:textId="77777777" w:rsidR="00097747" w:rsidRPr="002609F5" w:rsidRDefault="00097747" w:rsidP="00097747">
      <w:pPr>
        <w:rPr>
          <w:rFonts w:asciiTheme="minorHAnsi" w:hAnsiTheme="minorHAnsi" w:cstheme="minorHAnsi"/>
          <w:sz w:val="22"/>
        </w:rPr>
      </w:pPr>
      <w:r w:rsidRPr="002609F5">
        <w:rPr>
          <w:rFonts w:asciiTheme="minorHAnsi" w:hAnsiTheme="minorHAnsi" w:cstheme="minorHAnsi"/>
          <w:sz w:val="22"/>
        </w:rPr>
        <w:t xml:space="preserve">Warstwa podbudowy zasadniczej MN C90/3 0/31,5 </w:t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  <w:t>gr. 10 cm</w:t>
      </w:r>
    </w:p>
    <w:p w14:paraId="73B59BB0" w14:textId="584E0959" w:rsidR="00097747" w:rsidRDefault="00097747" w:rsidP="00097747">
      <w:pPr>
        <w:rPr>
          <w:rFonts w:asciiTheme="minorHAnsi" w:hAnsiTheme="minorHAnsi" w:cstheme="minorHAnsi"/>
          <w:sz w:val="22"/>
        </w:rPr>
      </w:pPr>
    </w:p>
    <w:p w14:paraId="44C96FDA" w14:textId="77777777" w:rsidR="008705D9" w:rsidRPr="002609F5" w:rsidRDefault="008705D9" w:rsidP="00097747">
      <w:pPr>
        <w:rPr>
          <w:rFonts w:asciiTheme="minorHAnsi" w:hAnsiTheme="minorHAnsi" w:cstheme="minorHAnsi"/>
          <w:sz w:val="22"/>
        </w:rPr>
      </w:pPr>
    </w:p>
    <w:p w14:paraId="192297B1" w14:textId="77777777" w:rsidR="00097747" w:rsidRPr="002609F5" w:rsidRDefault="00097747" w:rsidP="00097747">
      <w:pPr>
        <w:rPr>
          <w:rFonts w:asciiTheme="minorHAnsi" w:hAnsiTheme="minorHAnsi" w:cstheme="minorHAnsi"/>
          <w:sz w:val="22"/>
          <w:u w:val="single"/>
        </w:rPr>
      </w:pPr>
      <w:r w:rsidRPr="002609F5">
        <w:rPr>
          <w:rFonts w:asciiTheme="minorHAnsi" w:hAnsiTheme="minorHAnsi" w:cstheme="minorHAnsi"/>
          <w:sz w:val="22"/>
          <w:u w:val="single"/>
        </w:rPr>
        <w:lastRenderedPageBreak/>
        <w:t>Konstrukcja zjazdu bitumicznego:</w:t>
      </w:r>
    </w:p>
    <w:p w14:paraId="5F221261" w14:textId="77777777" w:rsidR="00097747" w:rsidRPr="002609F5" w:rsidRDefault="00097747" w:rsidP="00097747">
      <w:pPr>
        <w:rPr>
          <w:rFonts w:asciiTheme="minorHAnsi" w:hAnsiTheme="minorHAnsi" w:cs="Calibri"/>
          <w:sz w:val="22"/>
          <w:szCs w:val="22"/>
        </w:rPr>
      </w:pPr>
      <w:r w:rsidRPr="002609F5">
        <w:rPr>
          <w:rFonts w:asciiTheme="minorHAnsi" w:hAnsiTheme="minorHAnsi" w:cs="Calibri"/>
          <w:sz w:val="22"/>
          <w:szCs w:val="22"/>
        </w:rPr>
        <w:t>Warstwa ścieralna z betonu asfaltowego AC 11 S</w:t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  <w:t>gr. 4 cm</w:t>
      </w:r>
    </w:p>
    <w:p w14:paraId="3927EC1B" w14:textId="77777777" w:rsidR="00097747" w:rsidRPr="002609F5" w:rsidRDefault="00097747" w:rsidP="00097747">
      <w:pPr>
        <w:rPr>
          <w:rFonts w:asciiTheme="minorHAnsi" w:hAnsiTheme="minorHAnsi" w:cs="Calibri"/>
          <w:sz w:val="22"/>
          <w:szCs w:val="22"/>
        </w:rPr>
      </w:pPr>
      <w:r w:rsidRPr="002609F5">
        <w:rPr>
          <w:rFonts w:asciiTheme="minorHAnsi" w:hAnsiTheme="minorHAnsi" w:cs="Calibri"/>
          <w:sz w:val="22"/>
          <w:szCs w:val="22"/>
        </w:rPr>
        <w:t>Warstwa wiążąca z betonu asfaltowego AC 16 W</w:t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  <w:t>gr. 5 cm</w:t>
      </w:r>
    </w:p>
    <w:p w14:paraId="4B998B9E" w14:textId="77777777" w:rsidR="00097747" w:rsidRPr="002609F5" w:rsidRDefault="00097747" w:rsidP="00097747">
      <w:pPr>
        <w:rPr>
          <w:rFonts w:asciiTheme="minorHAnsi" w:hAnsiTheme="minorHAnsi" w:cstheme="minorHAnsi"/>
          <w:sz w:val="22"/>
        </w:rPr>
      </w:pPr>
      <w:r w:rsidRPr="002609F5">
        <w:rPr>
          <w:rFonts w:asciiTheme="minorHAnsi" w:hAnsiTheme="minorHAnsi" w:cstheme="minorHAnsi"/>
          <w:sz w:val="22"/>
        </w:rPr>
        <w:t xml:space="preserve">Warstwa podbudowy zasadniczej MN C90/3 0/31,5 </w:t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  <w:t>gr. 20 cm</w:t>
      </w:r>
    </w:p>
    <w:p w14:paraId="5C8E14FF" w14:textId="77777777" w:rsidR="00097747" w:rsidRPr="002609F5" w:rsidRDefault="00097747" w:rsidP="00097747">
      <w:pPr>
        <w:rPr>
          <w:rFonts w:asciiTheme="minorHAnsi" w:hAnsiTheme="minorHAnsi" w:cstheme="minorHAnsi"/>
          <w:sz w:val="22"/>
        </w:rPr>
      </w:pPr>
    </w:p>
    <w:p w14:paraId="51C86A5B" w14:textId="77777777" w:rsidR="00097747" w:rsidRPr="002609F5" w:rsidRDefault="00097747" w:rsidP="00097747">
      <w:pPr>
        <w:rPr>
          <w:rFonts w:asciiTheme="minorHAnsi" w:hAnsiTheme="minorHAnsi" w:cstheme="minorHAnsi"/>
          <w:sz w:val="22"/>
          <w:u w:val="single"/>
        </w:rPr>
      </w:pPr>
      <w:r w:rsidRPr="002609F5">
        <w:rPr>
          <w:rFonts w:asciiTheme="minorHAnsi" w:hAnsiTheme="minorHAnsi" w:cstheme="minorHAnsi"/>
          <w:sz w:val="22"/>
          <w:u w:val="single"/>
        </w:rPr>
        <w:t>Konstrukcja zjazdu z kostki:</w:t>
      </w:r>
    </w:p>
    <w:p w14:paraId="10A4F83B" w14:textId="77777777" w:rsidR="00097747" w:rsidRPr="002609F5" w:rsidRDefault="00097747" w:rsidP="00097747">
      <w:pPr>
        <w:rPr>
          <w:rFonts w:asciiTheme="minorHAnsi" w:hAnsiTheme="minorHAnsi" w:cs="Calibri"/>
          <w:sz w:val="22"/>
          <w:szCs w:val="22"/>
        </w:rPr>
      </w:pPr>
      <w:r w:rsidRPr="002609F5">
        <w:rPr>
          <w:rFonts w:asciiTheme="minorHAnsi" w:hAnsiTheme="minorHAnsi" w:cs="Calibri"/>
          <w:sz w:val="22"/>
          <w:szCs w:val="22"/>
        </w:rPr>
        <w:t xml:space="preserve">Kostka betonowa (szara) </w:t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  <w:t>gr. 8 cm</w:t>
      </w:r>
    </w:p>
    <w:p w14:paraId="23D3BABD" w14:textId="77777777" w:rsidR="00097747" w:rsidRPr="002609F5" w:rsidRDefault="00097747" w:rsidP="00097747">
      <w:pPr>
        <w:rPr>
          <w:rFonts w:asciiTheme="minorHAnsi" w:hAnsiTheme="minorHAnsi" w:cs="Calibri"/>
          <w:sz w:val="22"/>
          <w:szCs w:val="22"/>
        </w:rPr>
      </w:pPr>
      <w:r w:rsidRPr="002609F5">
        <w:rPr>
          <w:rFonts w:asciiTheme="minorHAnsi" w:hAnsiTheme="minorHAnsi" w:cs="Calibri"/>
          <w:sz w:val="22"/>
          <w:szCs w:val="22"/>
        </w:rPr>
        <w:t xml:space="preserve">Podsypka </w:t>
      </w:r>
      <w:proofErr w:type="spellStart"/>
      <w:r w:rsidRPr="002609F5">
        <w:rPr>
          <w:rFonts w:asciiTheme="minorHAnsi" w:hAnsiTheme="minorHAnsi" w:cs="Calibri"/>
          <w:sz w:val="22"/>
          <w:szCs w:val="22"/>
        </w:rPr>
        <w:t>cem</w:t>
      </w:r>
      <w:proofErr w:type="spellEnd"/>
      <w:r w:rsidRPr="002609F5">
        <w:rPr>
          <w:rFonts w:asciiTheme="minorHAnsi" w:hAnsiTheme="minorHAnsi" w:cs="Calibri"/>
          <w:sz w:val="22"/>
          <w:szCs w:val="22"/>
        </w:rPr>
        <w:t>.-</w:t>
      </w:r>
      <w:proofErr w:type="spellStart"/>
      <w:r w:rsidRPr="002609F5">
        <w:rPr>
          <w:rFonts w:asciiTheme="minorHAnsi" w:hAnsiTheme="minorHAnsi" w:cs="Calibri"/>
          <w:sz w:val="22"/>
          <w:szCs w:val="22"/>
        </w:rPr>
        <w:t>piask</w:t>
      </w:r>
      <w:proofErr w:type="spellEnd"/>
      <w:r w:rsidRPr="002609F5">
        <w:rPr>
          <w:rFonts w:asciiTheme="minorHAnsi" w:hAnsiTheme="minorHAnsi" w:cs="Calibri"/>
          <w:sz w:val="22"/>
          <w:szCs w:val="22"/>
        </w:rPr>
        <w:t xml:space="preserve"> 1:4 </w:t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</w:r>
      <w:r w:rsidRPr="002609F5">
        <w:rPr>
          <w:rFonts w:asciiTheme="minorHAnsi" w:hAnsiTheme="minorHAnsi" w:cs="Calibri"/>
          <w:sz w:val="22"/>
          <w:szCs w:val="22"/>
        </w:rPr>
        <w:tab/>
        <w:t>gr. 5 cm</w:t>
      </w:r>
    </w:p>
    <w:p w14:paraId="0CAFAD32" w14:textId="77777777" w:rsidR="00097747" w:rsidRPr="002609F5" w:rsidRDefault="00097747" w:rsidP="00097747">
      <w:pPr>
        <w:rPr>
          <w:rFonts w:asciiTheme="minorHAnsi" w:hAnsiTheme="minorHAnsi" w:cstheme="minorHAnsi"/>
          <w:sz w:val="22"/>
        </w:rPr>
      </w:pPr>
      <w:r w:rsidRPr="002609F5">
        <w:rPr>
          <w:rFonts w:asciiTheme="minorHAnsi" w:hAnsiTheme="minorHAnsi" w:cstheme="minorHAnsi"/>
          <w:sz w:val="22"/>
        </w:rPr>
        <w:t xml:space="preserve">Warstwa podbudowy zasadniczej MN C90/3 0/31,5 </w:t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ab/>
        <w:t>gr. 15 cm</w:t>
      </w:r>
    </w:p>
    <w:p w14:paraId="4A94040C" w14:textId="77777777" w:rsidR="00097747" w:rsidRPr="002609F5" w:rsidRDefault="00097747" w:rsidP="00097747">
      <w:pPr>
        <w:rPr>
          <w:rFonts w:asciiTheme="minorHAnsi" w:hAnsiTheme="minorHAnsi" w:cstheme="minorHAnsi"/>
          <w:sz w:val="22"/>
        </w:rPr>
      </w:pPr>
      <w:r w:rsidRPr="002609F5">
        <w:rPr>
          <w:rFonts w:asciiTheme="minorHAnsi" w:hAnsiTheme="minorHAnsi" w:cstheme="minorHAnsi"/>
          <w:sz w:val="22"/>
        </w:rPr>
        <w:t>Zjazd z kostki należy obramować opornikiem z każdej strony.</w:t>
      </w:r>
    </w:p>
    <w:p w14:paraId="2B6C12A2" w14:textId="77777777" w:rsidR="00097747" w:rsidRPr="002609F5" w:rsidRDefault="00097747" w:rsidP="00097747">
      <w:pPr>
        <w:rPr>
          <w:rFonts w:asciiTheme="minorHAnsi" w:hAnsiTheme="minorHAnsi" w:cstheme="minorHAnsi"/>
          <w:sz w:val="22"/>
          <w:u w:val="single"/>
        </w:rPr>
      </w:pPr>
    </w:p>
    <w:p w14:paraId="24FF44AC" w14:textId="77777777" w:rsidR="00097747" w:rsidRPr="002609F5" w:rsidRDefault="00097747" w:rsidP="000977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>Nawierzchnię poboczy projektuje się wykonać z mieszanki destruktu asfaltowego z kruszywem naturalnym o grubości 15 cm oraz szerokości 1,0m.</w:t>
      </w:r>
    </w:p>
    <w:p w14:paraId="6FFA37A0" w14:textId="1F8DFDDF" w:rsidR="00097747" w:rsidRPr="002609F5" w:rsidRDefault="00097747" w:rsidP="000977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609F5">
        <w:rPr>
          <w:rFonts w:asciiTheme="minorHAnsi" w:hAnsiTheme="minorHAnsi" w:cstheme="minorHAnsi"/>
          <w:sz w:val="22"/>
        </w:rPr>
        <w:t xml:space="preserve">Nawierzchnię drogi wojewódzkiej </w:t>
      </w:r>
      <w:r w:rsidR="007A1135">
        <w:rPr>
          <w:rFonts w:asciiTheme="minorHAnsi" w:hAnsiTheme="minorHAnsi" w:cstheme="minorHAnsi"/>
          <w:sz w:val="22"/>
        </w:rPr>
        <w:t>na części</w:t>
      </w:r>
      <w:r w:rsidRPr="002609F5">
        <w:rPr>
          <w:rFonts w:asciiTheme="minorHAnsi" w:hAnsiTheme="minorHAnsi" w:cstheme="minorHAnsi"/>
          <w:sz w:val="22"/>
        </w:rPr>
        <w:t xml:space="preserve"> długości ograniczono obustronnie</w:t>
      </w:r>
      <w:r w:rsidR="007A1135">
        <w:rPr>
          <w:rFonts w:asciiTheme="minorHAnsi" w:hAnsiTheme="minorHAnsi" w:cstheme="minorHAnsi"/>
          <w:sz w:val="22"/>
        </w:rPr>
        <w:t xml:space="preserve"> lub jednostronnie</w:t>
      </w:r>
      <w:r w:rsidRPr="002609F5">
        <w:rPr>
          <w:rFonts w:asciiTheme="minorHAnsi" w:hAnsiTheme="minorHAnsi" w:cstheme="minorHAnsi"/>
          <w:sz w:val="22"/>
        </w:rPr>
        <w:t xml:space="preserve">  krawężnikami.</w:t>
      </w:r>
      <w:r w:rsidR="007A1135">
        <w:rPr>
          <w:rFonts w:asciiTheme="minorHAnsi" w:hAnsiTheme="minorHAnsi" w:cstheme="minorHAnsi"/>
          <w:sz w:val="22"/>
        </w:rPr>
        <w:t xml:space="preserve">  Zjazdy od strony krawędzi nawierzchni ograniczone są krawężnikiem najazdowym. </w:t>
      </w:r>
    </w:p>
    <w:p w14:paraId="6D34D75B" w14:textId="28035CF5" w:rsidR="00097747" w:rsidRPr="002609F5" w:rsidRDefault="00097747" w:rsidP="000977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2609F5">
        <w:rPr>
          <w:rFonts w:asciiTheme="minorHAnsi" w:hAnsiTheme="minorHAnsi" w:cstheme="minorHAnsi"/>
          <w:sz w:val="22"/>
        </w:rPr>
        <w:t xml:space="preserve">Lokalizacja oraz szczegóły konstrukcyjne oporników, obrzeży i krawężników znajdują się </w:t>
      </w:r>
      <w:r w:rsidR="00416FFA">
        <w:rPr>
          <w:rFonts w:asciiTheme="minorHAnsi" w:hAnsiTheme="minorHAnsi" w:cstheme="minorHAnsi"/>
          <w:sz w:val="22"/>
        </w:rPr>
        <w:br/>
      </w:r>
      <w:r w:rsidRPr="002609F5">
        <w:rPr>
          <w:rFonts w:asciiTheme="minorHAnsi" w:hAnsiTheme="minorHAnsi" w:cstheme="minorHAnsi"/>
          <w:sz w:val="22"/>
        </w:rPr>
        <w:t>w części rysunkowej.</w:t>
      </w:r>
    </w:p>
    <w:p w14:paraId="1F369CFF" w14:textId="77777777" w:rsidR="002B5032" w:rsidRDefault="002B5032" w:rsidP="000977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0D319B83" w14:textId="77777777" w:rsidR="002E1870" w:rsidRPr="002E1870" w:rsidRDefault="002E1870" w:rsidP="002E1870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E1870">
        <w:rPr>
          <w:rFonts w:asciiTheme="minorHAnsi" w:hAnsiTheme="minorHAnsi" w:cstheme="minorHAnsi"/>
          <w:sz w:val="22"/>
        </w:rPr>
        <w:t>Trwałość</w:t>
      </w:r>
    </w:p>
    <w:p w14:paraId="43279EE5" w14:textId="0AC1CEEB" w:rsidR="002E1870" w:rsidRDefault="002E1870" w:rsidP="002E1870">
      <w:pPr>
        <w:pStyle w:val="Styl1"/>
      </w:pPr>
      <w:r>
        <w:t xml:space="preserve">Zaprojektowana konstrukcja w tym wariancie przeniesie 1,89 mln osi 100 </w:t>
      </w:r>
      <w:proofErr w:type="spellStart"/>
      <w:r>
        <w:t>kN</w:t>
      </w:r>
      <w:proofErr w:type="spellEnd"/>
      <w:r>
        <w:t xml:space="preserve"> </w:t>
      </w:r>
      <w:r w:rsidRPr="002D3B01">
        <w:rPr>
          <w:rFonts w:cs="Arial"/>
        </w:rPr>
        <w:t xml:space="preserve">przy wymaganej </w:t>
      </w:r>
      <w:r>
        <w:rPr>
          <w:rFonts w:cs="Arial"/>
        </w:rPr>
        <w:t xml:space="preserve">trwałości 0,36 mln osi 100 </w:t>
      </w:r>
      <w:proofErr w:type="spellStart"/>
      <w:r>
        <w:rPr>
          <w:rFonts w:cs="Arial"/>
        </w:rPr>
        <w:t>kN</w:t>
      </w:r>
      <w:proofErr w:type="spellEnd"/>
      <w:r>
        <w:rPr>
          <w:rFonts w:cs="Arial"/>
        </w:rPr>
        <w:t xml:space="preserve">. </w:t>
      </w:r>
      <w:r>
        <w:t>Jest to ruch większy od KR2. Grubość konstrukcji będzie wynosić 5</w:t>
      </w:r>
      <w:r w:rsidR="00416FFA">
        <w:t>5</w:t>
      </w:r>
      <w:r>
        <w:t xml:space="preserve"> cm </w:t>
      </w:r>
      <w:r w:rsidR="00416FFA">
        <w:t xml:space="preserve">co odpowiada </w:t>
      </w:r>
      <w:r>
        <w:t xml:space="preserve">grubości minimalnej wynoszącej 55 cm, wymaganej ze względu na zapewnienie odporności na powstawanie wysadzin (G3, KR2. </w:t>
      </w:r>
      <w:proofErr w:type="spellStart"/>
      <w:r>
        <w:t>Hz</w:t>
      </w:r>
      <w:proofErr w:type="spellEnd"/>
      <w:r>
        <w:t xml:space="preserve"> = 1,0). </w:t>
      </w:r>
    </w:p>
    <w:p w14:paraId="62079AC5" w14:textId="77777777" w:rsidR="002E1870" w:rsidRDefault="002E1870" w:rsidP="000977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58C960C4" w14:textId="77777777" w:rsidR="006F0627" w:rsidRDefault="006F0627" w:rsidP="002E1870">
      <w:pPr>
        <w:pStyle w:val="Nag1"/>
        <w:numPr>
          <w:ilvl w:val="0"/>
          <w:numId w:val="2"/>
        </w:numPr>
        <w:spacing w:before="0" w:after="0" w:line="276" w:lineRule="auto"/>
        <w:ind w:left="425" w:hanging="425"/>
        <w:jc w:val="both"/>
      </w:pPr>
      <w:bookmarkStart w:id="12" w:name="_Toc536701928"/>
      <w:r>
        <w:t>Skrzyżowania i zjazdy</w:t>
      </w:r>
      <w:bookmarkEnd w:id="12"/>
    </w:p>
    <w:p w14:paraId="409219F1" w14:textId="482BC03F" w:rsidR="006F0627" w:rsidRPr="0012198B" w:rsidRDefault="006F0627" w:rsidP="007967E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12198B">
        <w:rPr>
          <w:rFonts w:asciiTheme="minorHAnsi" w:hAnsiTheme="minorHAnsi" w:cstheme="minorHAnsi"/>
          <w:sz w:val="22"/>
        </w:rPr>
        <w:t xml:space="preserve">W celu wysokościowego dostosowania nawierzchni zjazdów do </w:t>
      </w:r>
      <w:r w:rsidR="00BA5401">
        <w:rPr>
          <w:rFonts w:asciiTheme="minorHAnsi" w:hAnsiTheme="minorHAnsi" w:cstheme="minorHAnsi"/>
          <w:sz w:val="22"/>
        </w:rPr>
        <w:t xml:space="preserve">przebudowywanej </w:t>
      </w:r>
      <w:r w:rsidRPr="0012198B">
        <w:rPr>
          <w:rFonts w:asciiTheme="minorHAnsi" w:hAnsiTheme="minorHAnsi" w:cstheme="minorHAnsi"/>
          <w:sz w:val="22"/>
        </w:rPr>
        <w:t>nawierzchni jezdni,</w:t>
      </w:r>
      <w:r w:rsidR="00C33C71">
        <w:rPr>
          <w:rFonts w:asciiTheme="minorHAnsi" w:hAnsiTheme="minorHAnsi" w:cstheme="minorHAnsi"/>
          <w:sz w:val="22"/>
        </w:rPr>
        <w:t xml:space="preserve"> należy przeprowadzić</w:t>
      </w:r>
      <w:r w:rsidRPr="0012198B">
        <w:rPr>
          <w:rFonts w:asciiTheme="minorHAnsi" w:hAnsiTheme="minorHAnsi" w:cstheme="minorHAnsi"/>
          <w:sz w:val="22"/>
        </w:rPr>
        <w:t xml:space="preserve"> </w:t>
      </w:r>
      <w:r w:rsidR="00BA5401">
        <w:rPr>
          <w:rFonts w:asciiTheme="minorHAnsi" w:hAnsiTheme="minorHAnsi" w:cstheme="minorHAnsi"/>
          <w:sz w:val="22"/>
        </w:rPr>
        <w:t>regulację wysokościową zjazdów w niezbędnym zakresie</w:t>
      </w:r>
      <w:r w:rsidRPr="0012198B">
        <w:rPr>
          <w:rFonts w:asciiTheme="minorHAnsi" w:hAnsiTheme="minorHAnsi" w:cstheme="minorHAnsi"/>
          <w:sz w:val="22"/>
        </w:rPr>
        <w:t>. W przypadku skrzyżowań</w:t>
      </w:r>
      <w:r w:rsidR="003C242E" w:rsidRPr="0012198B">
        <w:rPr>
          <w:rFonts w:asciiTheme="minorHAnsi" w:hAnsiTheme="minorHAnsi" w:cstheme="minorHAnsi"/>
          <w:sz w:val="22"/>
        </w:rPr>
        <w:t>,</w:t>
      </w:r>
      <w:r w:rsidRPr="0012198B">
        <w:rPr>
          <w:rFonts w:asciiTheme="minorHAnsi" w:hAnsiTheme="minorHAnsi" w:cstheme="minorHAnsi"/>
          <w:sz w:val="22"/>
        </w:rPr>
        <w:t xml:space="preserve"> wcięcia projektuje się </w:t>
      </w:r>
      <w:r w:rsidR="00441889">
        <w:rPr>
          <w:rFonts w:asciiTheme="minorHAnsi" w:hAnsiTheme="minorHAnsi" w:cstheme="minorHAnsi"/>
          <w:sz w:val="22"/>
        </w:rPr>
        <w:t>w ramach istniejącego pasa drogowego</w:t>
      </w:r>
      <w:r w:rsidR="00BA5401">
        <w:rPr>
          <w:rFonts w:asciiTheme="minorHAnsi" w:hAnsiTheme="minorHAnsi" w:cstheme="minorHAnsi"/>
          <w:sz w:val="22"/>
        </w:rPr>
        <w:t xml:space="preserve"> zgodnie </w:t>
      </w:r>
      <w:r w:rsidR="00416FFA">
        <w:rPr>
          <w:rFonts w:asciiTheme="minorHAnsi" w:hAnsiTheme="minorHAnsi" w:cstheme="minorHAnsi"/>
          <w:sz w:val="22"/>
        </w:rPr>
        <w:br/>
      </w:r>
      <w:r w:rsidR="00BA5401">
        <w:rPr>
          <w:rFonts w:asciiTheme="minorHAnsi" w:hAnsiTheme="minorHAnsi" w:cstheme="minorHAnsi"/>
          <w:sz w:val="22"/>
        </w:rPr>
        <w:t xml:space="preserve">z istniejącymi </w:t>
      </w:r>
      <w:r w:rsidR="00C65577">
        <w:rPr>
          <w:rFonts w:asciiTheme="minorHAnsi" w:hAnsiTheme="minorHAnsi" w:cstheme="minorHAnsi"/>
          <w:sz w:val="22"/>
        </w:rPr>
        <w:t>krawędziami</w:t>
      </w:r>
      <w:r w:rsidRPr="0012198B">
        <w:rPr>
          <w:rFonts w:asciiTheme="minorHAnsi" w:hAnsiTheme="minorHAnsi" w:cstheme="minorHAnsi"/>
          <w:sz w:val="22"/>
        </w:rPr>
        <w:t>.</w:t>
      </w:r>
    </w:p>
    <w:p w14:paraId="3FFA0B1E" w14:textId="77777777" w:rsidR="000C7883" w:rsidRDefault="000C7883" w:rsidP="007967E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12198B">
        <w:rPr>
          <w:rFonts w:asciiTheme="minorHAnsi" w:hAnsiTheme="minorHAnsi" w:cstheme="minorHAnsi"/>
          <w:sz w:val="22"/>
        </w:rPr>
        <w:t xml:space="preserve">W przypadku zjazdów o nawierzchni z kostki betonowej należy dokonać przełożenia nawierzchni w celu dostosowania wysokościowego do projektowanej nawierzchni drogi </w:t>
      </w:r>
      <w:r w:rsidR="00441889">
        <w:rPr>
          <w:rFonts w:asciiTheme="minorHAnsi" w:hAnsiTheme="minorHAnsi" w:cstheme="minorHAnsi"/>
          <w:sz w:val="22"/>
        </w:rPr>
        <w:t>wojewódzkiej</w:t>
      </w:r>
      <w:r w:rsidRPr="0012198B">
        <w:rPr>
          <w:rFonts w:asciiTheme="minorHAnsi" w:hAnsiTheme="minorHAnsi" w:cstheme="minorHAnsi"/>
          <w:sz w:val="22"/>
        </w:rPr>
        <w:t>.</w:t>
      </w:r>
    </w:p>
    <w:p w14:paraId="0C3D1340" w14:textId="77777777" w:rsidR="00097747" w:rsidRPr="00DA7067" w:rsidRDefault="00097747" w:rsidP="00097747">
      <w:pPr>
        <w:overflowPunct w:val="0"/>
        <w:autoSpaceDE w:val="0"/>
        <w:autoSpaceDN w:val="0"/>
        <w:adjustRightInd w:val="0"/>
        <w:spacing w:before="240" w:line="360" w:lineRule="auto"/>
        <w:jc w:val="center"/>
        <w:textAlignment w:val="baseline"/>
        <w:rPr>
          <w:rFonts w:ascii="Arial" w:hAnsi="Arial"/>
          <w:sz w:val="20"/>
          <w:szCs w:val="20"/>
          <w:highlight w:val="yellow"/>
        </w:rPr>
      </w:pPr>
      <w:r w:rsidRPr="00DA7067">
        <w:rPr>
          <w:rFonts w:asciiTheme="minorHAnsi" w:hAnsiTheme="minorHAnsi"/>
          <w:sz w:val="22"/>
          <w:szCs w:val="22"/>
        </w:rPr>
        <w:t xml:space="preserve">Tabela </w:t>
      </w:r>
      <w:r w:rsidR="002E1870">
        <w:rPr>
          <w:rFonts w:asciiTheme="minorHAnsi" w:hAnsiTheme="minorHAnsi"/>
          <w:sz w:val="22"/>
          <w:szCs w:val="22"/>
        </w:rPr>
        <w:t>4</w:t>
      </w:r>
      <w:r w:rsidRPr="00DA7067">
        <w:rPr>
          <w:rFonts w:asciiTheme="minorHAnsi" w:hAnsiTheme="minorHAnsi"/>
          <w:sz w:val="22"/>
          <w:szCs w:val="22"/>
        </w:rPr>
        <w:t>. Wykaz skrzyżowań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33"/>
        <w:gridCol w:w="1775"/>
        <w:gridCol w:w="1775"/>
        <w:gridCol w:w="1775"/>
      </w:tblGrid>
      <w:tr w:rsidR="00097747" w:rsidRPr="00DA7067" w14:paraId="7159ACC0" w14:textId="77777777" w:rsidTr="00C860CC">
        <w:trPr>
          <w:jc w:val="center"/>
        </w:trPr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18461C" w14:textId="77777777" w:rsidR="00097747" w:rsidRPr="00DA7067" w:rsidRDefault="00097747" w:rsidP="00C860CC">
            <w:pPr>
              <w:jc w:val="center"/>
              <w:rPr>
                <w:rFonts w:asciiTheme="minorHAnsi" w:hAnsiTheme="minorHAnsi" w:cs="Arial"/>
                <w:bCs/>
              </w:rPr>
            </w:pPr>
            <w:proofErr w:type="spellStart"/>
            <w:r w:rsidRPr="00DA7067">
              <w:rPr>
                <w:rFonts w:asciiTheme="minorHAnsi" w:hAnsiTheme="minorHAnsi" w:cs="Arial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65B11" w14:textId="77777777" w:rsidR="00097747" w:rsidRPr="00DA7067" w:rsidRDefault="00097747" w:rsidP="00C860CC">
            <w:pPr>
              <w:jc w:val="center"/>
              <w:rPr>
                <w:rFonts w:asciiTheme="minorHAnsi" w:hAnsiTheme="minorHAnsi" w:cs="Arial"/>
                <w:bCs/>
              </w:rPr>
            </w:pPr>
            <w:r w:rsidRPr="00DA7067">
              <w:rPr>
                <w:rFonts w:asciiTheme="minorHAnsi" w:hAnsiTheme="minorHAnsi" w:cs="Arial"/>
                <w:bCs/>
                <w:sz w:val="22"/>
                <w:szCs w:val="22"/>
              </w:rPr>
              <w:t>Lokalizacja</w:t>
            </w: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14:paraId="3A206C2D" w14:textId="77777777" w:rsidR="00097747" w:rsidRPr="00DA7067" w:rsidRDefault="00097747" w:rsidP="00C860CC">
            <w:pPr>
              <w:jc w:val="center"/>
              <w:rPr>
                <w:rFonts w:asciiTheme="minorHAnsi" w:hAnsiTheme="minorHAnsi" w:cs="Arial"/>
                <w:bCs/>
              </w:rPr>
            </w:pPr>
            <w:r w:rsidRPr="00DA7067">
              <w:rPr>
                <w:rFonts w:asciiTheme="minorHAnsi" w:hAnsiTheme="minorHAnsi" w:cs="Arial"/>
                <w:bCs/>
                <w:sz w:val="22"/>
                <w:szCs w:val="22"/>
              </w:rPr>
              <w:t>Strona</w:t>
            </w: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14:paraId="08E2BB64" w14:textId="77777777" w:rsidR="00097747" w:rsidRPr="00DA7067" w:rsidRDefault="00097747" w:rsidP="00C860CC">
            <w:pPr>
              <w:jc w:val="center"/>
              <w:rPr>
                <w:rFonts w:asciiTheme="minorHAnsi" w:hAnsiTheme="minorHAnsi" w:cs="Arial"/>
                <w:bCs/>
              </w:rPr>
            </w:pPr>
            <w:r w:rsidRPr="00DA7067">
              <w:rPr>
                <w:rFonts w:asciiTheme="minorHAnsi" w:hAnsiTheme="minorHAnsi" w:cs="Arial"/>
                <w:bCs/>
                <w:sz w:val="22"/>
                <w:szCs w:val="22"/>
              </w:rPr>
              <w:t>Klasa drogi</w:t>
            </w: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14:paraId="7D3B91EA" w14:textId="77777777" w:rsidR="00097747" w:rsidRPr="00DA7067" w:rsidRDefault="00097747" w:rsidP="00C860CC">
            <w:pPr>
              <w:jc w:val="center"/>
              <w:rPr>
                <w:rFonts w:asciiTheme="minorHAnsi" w:hAnsiTheme="minorHAnsi" w:cs="Arial"/>
                <w:bCs/>
              </w:rPr>
            </w:pPr>
            <w:r w:rsidRPr="00DA7067">
              <w:rPr>
                <w:rFonts w:asciiTheme="minorHAnsi" w:hAnsiTheme="minorHAnsi" w:cs="Arial"/>
                <w:bCs/>
                <w:sz w:val="22"/>
                <w:szCs w:val="22"/>
              </w:rPr>
              <w:t>Nr drogi</w:t>
            </w:r>
          </w:p>
        </w:tc>
      </w:tr>
      <w:tr w:rsidR="00097747" w:rsidRPr="00DA7067" w14:paraId="13BAF4B7" w14:textId="77777777" w:rsidTr="00C860CC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18452D93" w14:textId="77777777" w:rsidR="00097747" w:rsidRPr="00DA7067" w:rsidRDefault="00097747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0F22291" w14:textId="77777777" w:rsidR="00097747" w:rsidRPr="00DA7067" w:rsidRDefault="00C860CC" w:rsidP="00C860CC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DA7067">
              <w:rPr>
                <w:rFonts w:asciiTheme="minorHAnsi" w:hAnsiTheme="minorHAnsi" w:cs="Arial"/>
                <w:bCs/>
              </w:rPr>
              <w:t>17+539</w:t>
            </w:r>
          </w:p>
        </w:tc>
        <w:tc>
          <w:tcPr>
            <w:tcW w:w="1775" w:type="dxa"/>
            <w:vAlign w:val="center"/>
          </w:tcPr>
          <w:p w14:paraId="5424D710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P</w:t>
            </w:r>
          </w:p>
        </w:tc>
        <w:tc>
          <w:tcPr>
            <w:tcW w:w="1775" w:type="dxa"/>
            <w:vAlign w:val="center"/>
          </w:tcPr>
          <w:p w14:paraId="245B581B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Wojewódzka</w:t>
            </w:r>
          </w:p>
        </w:tc>
        <w:tc>
          <w:tcPr>
            <w:tcW w:w="1775" w:type="dxa"/>
            <w:vAlign w:val="center"/>
          </w:tcPr>
          <w:p w14:paraId="5F4FCEBC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597</w:t>
            </w:r>
          </w:p>
        </w:tc>
      </w:tr>
      <w:tr w:rsidR="00097747" w:rsidRPr="00DA7067" w14:paraId="60B42A53" w14:textId="77777777" w:rsidTr="00C860CC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064AD1F9" w14:textId="77777777" w:rsidR="00097747" w:rsidRPr="00DA7067" w:rsidRDefault="00097747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F65E77D" w14:textId="77777777" w:rsidR="00097747" w:rsidRPr="00DA7067" w:rsidRDefault="00C860CC" w:rsidP="00C860CC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DA7067">
              <w:rPr>
                <w:rFonts w:asciiTheme="minorHAnsi" w:hAnsiTheme="minorHAnsi" w:cs="Arial"/>
                <w:bCs/>
              </w:rPr>
              <w:t>19+525</w:t>
            </w:r>
          </w:p>
        </w:tc>
        <w:tc>
          <w:tcPr>
            <w:tcW w:w="1775" w:type="dxa"/>
            <w:vAlign w:val="center"/>
          </w:tcPr>
          <w:p w14:paraId="036EA2CC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L</w:t>
            </w:r>
          </w:p>
        </w:tc>
        <w:tc>
          <w:tcPr>
            <w:tcW w:w="1775" w:type="dxa"/>
            <w:vAlign w:val="center"/>
          </w:tcPr>
          <w:p w14:paraId="46680D4D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Gminna</w:t>
            </w:r>
          </w:p>
        </w:tc>
        <w:tc>
          <w:tcPr>
            <w:tcW w:w="1775" w:type="dxa"/>
            <w:vAlign w:val="center"/>
          </w:tcPr>
          <w:p w14:paraId="20D32EB9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060422C</w:t>
            </w:r>
          </w:p>
        </w:tc>
      </w:tr>
      <w:tr w:rsidR="00097747" w:rsidRPr="00DA7067" w14:paraId="6E5AE52E" w14:textId="77777777" w:rsidTr="00C860CC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7AC8980D" w14:textId="77777777" w:rsidR="00097747" w:rsidRPr="00DA7067" w:rsidRDefault="00097747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C7E2C1F" w14:textId="77777777" w:rsidR="00097747" w:rsidRPr="00DA7067" w:rsidRDefault="00C860CC" w:rsidP="00C860CC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DA7067">
              <w:rPr>
                <w:rFonts w:asciiTheme="minorHAnsi" w:hAnsiTheme="minorHAnsi" w:cs="Arial"/>
                <w:bCs/>
              </w:rPr>
              <w:t>21+224</w:t>
            </w:r>
          </w:p>
        </w:tc>
        <w:tc>
          <w:tcPr>
            <w:tcW w:w="1775" w:type="dxa"/>
            <w:vAlign w:val="center"/>
          </w:tcPr>
          <w:p w14:paraId="0F6F95C7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L</w:t>
            </w:r>
          </w:p>
        </w:tc>
        <w:tc>
          <w:tcPr>
            <w:tcW w:w="1775" w:type="dxa"/>
            <w:vAlign w:val="center"/>
          </w:tcPr>
          <w:p w14:paraId="46D1B827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Gminna</w:t>
            </w:r>
          </w:p>
        </w:tc>
        <w:tc>
          <w:tcPr>
            <w:tcW w:w="1775" w:type="dxa"/>
            <w:vAlign w:val="center"/>
          </w:tcPr>
          <w:p w14:paraId="7692873B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060430C</w:t>
            </w:r>
          </w:p>
        </w:tc>
      </w:tr>
      <w:tr w:rsidR="00097747" w:rsidRPr="00DA7067" w14:paraId="170705E8" w14:textId="77777777" w:rsidTr="00C860CC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30171491" w14:textId="77777777" w:rsidR="00097747" w:rsidRPr="00DA7067" w:rsidRDefault="00097747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07CC616" w14:textId="77777777" w:rsidR="00097747" w:rsidRPr="00DA7067" w:rsidRDefault="00C860CC" w:rsidP="00C860CC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DA7067">
              <w:rPr>
                <w:rFonts w:asciiTheme="minorHAnsi" w:hAnsiTheme="minorHAnsi" w:cs="Arial"/>
                <w:bCs/>
              </w:rPr>
              <w:t>21+227</w:t>
            </w:r>
          </w:p>
        </w:tc>
        <w:tc>
          <w:tcPr>
            <w:tcW w:w="1775" w:type="dxa"/>
            <w:vAlign w:val="center"/>
          </w:tcPr>
          <w:p w14:paraId="4DC7F170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P</w:t>
            </w:r>
          </w:p>
        </w:tc>
        <w:tc>
          <w:tcPr>
            <w:tcW w:w="1775" w:type="dxa"/>
            <w:vAlign w:val="center"/>
          </w:tcPr>
          <w:p w14:paraId="0A863F6B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Powiatowa</w:t>
            </w:r>
          </w:p>
        </w:tc>
        <w:tc>
          <w:tcPr>
            <w:tcW w:w="1775" w:type="dxa"/>
            <w:vAlign w:val="center"/>
          </w:tcPr>
          <w:p w14:paraId="5B3B8FC3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1639C</w:t>
            </w:r>
          </w:p>
        </w:tc>
      </w:tr>
      <w:tr w:rsidR="00097747" w:rsidRPr="00DA7067" w14:paraId="2CC436B4" w14:textId="77777777" w:rsidTr="00C860CC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037A5580" w14:textId="77777777" w:rsidR="00097747" w:rsidRPr="00DA7067" w:rsidRDefault="00097747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72EB62B" w14:textId="77777777" w:rsidR="00097747" w:rsidRPr="00DA7067" w:rsidRDefault="00C860CC" w:rsidP="00C860CC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DA7067">
              <w:rPr>
                <w:rFonts w:asciiTheme="minorHAnsi" w:hAnsiTheme="minorHAnsi" w:cs="Arial"/>
                <w:bCs/>
              </w:rPr>
              <w:t>21+435</w:t>
            </w:r>
          </w:p>
        </w:tc>
        <w:tc>
          <w:tcPr>
            <w:tcW w:w="1775" w:type="dxa"/>
            <w:vAlign w:val="center"/>
          </w:tcPr>
          <w:p w14:paraId="260F389C" w14:textId="77777777" w:rsidR="00097747" w:rsidRPr="00DA7067" w:rsidRDefault="00C860CC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P</w:t>
            </w:r>
          </w:p>
        </w:tc>
        <w:tc>
          <w:tcPr>
            <w:tcW w:w="1775" w:type="dxa"/>
            <w:vAlign w:val="center"/>
          </w:tcPr>
          <w:p w14:paraId="30FB79DC" w14:textId="77777777" w:rsidR="00097747" w:rsidRPr="00DA7067" w:rsidRDefault="006850A4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Gminna</w:t>
            </w:r>
          </w:p>
        </w:tc>
        <w:tc>
          <w:tcPr>
            <w:tcW w:w="1775" w:type="dxa"/>
            <w:vAlign w:val="center"/>
          </w:tcPr>
          <w:p w14:paraId="3A7EC7D0" w14:textId="77777777" w:rsidR="00097747" w:rsidRPr="00DA7067" w:rsidRDefault="006850A4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060432C</w:t>
            </w:r>
          </w:p>
        </w:tc>
      </w:tr>
      <w:tr w:rsidR="00097747" w:rsidRPr="00DA7067" w14:paraId="03A0BDBC" w14:textId="77777777" w:rsidTr="00C860CC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7E735D72" w14:textId="77777777" w:rsidR="00097747" w:rsidRPr="00DA7067" w:rsidRDefault="00097747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AD4D840" w14:textId="77777777" w:rsidR="00097747" w:rsidRPr="00DA7067" w:rsidRDefault="006850A4" w:rsidP="00C860CC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DA7067">
              <w:rPr>
                <w:rFonts w:asciiTheme="minorHAnsi" w:hAnsiTheme="minorHAnsi" w:cs="Arial"/>
                <w:bCs/>
              </w:rPr>
              <w:t>21+445</w:t>
            </w:r>
          </w:p>
        </w:tc>
        <w:tc>
          <w:tcPr>
            <w:tcW w:w="1775" w:type="dxa"/>
            <w:vAlign w:val="center"/>
          </w:tcPr>
          <w:p w14:paraId="4278D037" w14:textId="77777777" w:rsidR="00097747" w:rsidRPr="00DA7067" w:rsidRDefault="006850A4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L</w:t>
            </w:r>
          </w:p>
        </w:tc>
        <w:tc>
          <w:tcPr>
            <w:tcW w:w="1775" w:type="dxa"/>
            <w:vAlign w:val="center"/>
          </w:tcPr>
          <w:p w14:paraId="2FD893F7" w14:textId="77777777" w:rsidR="00097747" w:rsidRPr="00DA7067" w:rsidRDefault="006850A4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Gminna</w:t>
            </w:r>
          </w:p>
        </w:tc>
        <w:tc>
          <w:tcPr>
            <w:tcW w:w="1775" w:type="dxa"/>
            <w:vAlign w:val="center"/>
          </w:tcPr>
          <w:p w14:paraId="22B1373C" w14:textId="77777777" w:rsidR="00097747" w:rsidRPr="00DA7067" w:rsidRDefault="006850A4" w:rsidP="00C860CC">
            <w:pPr>
              <w:jc w:val="center"/>
              <w:rPr>
                <w:rFonts w:asciiTheme="minorHAnsi" w:hAnsiTheme="minorHAnsi"/>
              </w:rPr>
            </w:pPr>
            <w:r w:rsidRPr="00DA7067">
              <w:rPr>
                <w:rFonts w:asciiTheme="minorHAnsi" w:hAnsiTheme="minorHAnsi"/>
              </w:rPr>
              <w:t>060428C</w:t>
            </w:r>
          </w:p>
        </w:tc>
      </w:tr>
    </w:tbl>
    <w:p w14:paraId="5BDBB029" w14:textId="77777777" w:rsidR="008705D9" w:rsidRDefault="008705D9" w:rsidP="00097747">
      <w:pPr>
        <w:overflowPunct w:val="0"/>
        <w:autoSpaceDE w:val="0"/>
        <w:autoSpaceDN w:val="0"/>
        <w:adjustRightInd w:val="0"/>
        <w:spacing w:before="240" w:line="360" w:lineRule="auto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66668EFB" w14:textId="77777777" w:rsidR="008705D9" w:rsidRDefault="008705D9" w:rsidP="00097747">
      <w:pPr>
        <w:overflowPunct w:val="0"/>
        <w:autoSpaceDE w:val="0"/>
        <w:autoSpaceDN w:val="0"/>
        <w:adjustRightInd w:val="0"/>
        <w:spacing w:before="240" w:line="360" w:lineRule="auto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7F7573AB" w14:textId="7621669F" w:rsidR="00097747" w:rsidRPr="0081617B" w:rsidRDefault="00097747" w:rsidP="00097747">
      <w:pPr>
        <w:overflowPunct w:val="0"/>
        <w:autoSpaceDE w:val="0"/>
        <w:autoSpaceDN w:val="0"/>
        <w:adjustRightInd w:val="0"/>
        <w:spacing w:before="240" w:line="360" w:lineRule="auto"/>
        <w:jc w:val="center"/>
        <w:textAlignment w:val="baseline"/>
        <w:rPr>
          <w:rFonts w:ascii="Arial" w:hAnsi="Arial"/>
          <w:sz w:val="20"/>
          <w:szCs w:val="20"/>
          <w:highlight w:val="yellow"/>
        </w:rPr>
      </w:pPr>
      <w:r w:rsidRPr="0081617B">
        <w:rPr>
          <w:rFonts w:asciiTheme="minorHAnsi" w:hAnsiTheme="minorHAnsi"/>
          <w:sz w:val="22"/>
          <w:szCs w:val="22"/>
        </w:rPr>
        <w:lastRenderedPageBreak/>
        <w:t xml:space="preserve">Tabela </w:t>
      </w:r>
      <w:r w:rsidR="002E1870">
        <w:rPr>
          <w:rFonts w:asciiTheme="minorHAnsi" w:hAnsiTheme="minorHAnsi"/>
          <w:sz w:val="22"/>
          <w:szCs w:val="22"/>
        </w:rPr>
        <w:t>5</w:t>
      </w:r>
      <w:r w:rsidRPr="0081617B">
        <w:rPr>
          <w:rFonts w:asciiTheme="minorHAnsi" w:hAnsiTheme="minorHAnsi"/>
          <w:sz w:val="22"/>
          <w:szCs w:val="22"/>
        </w:rPr>
        <w:t xml:space="preserve">. Wykaz zjazdów </w:t>
      </w:r>
      <w:r w:rsidR="008705D9">
        <w:rPr>
          <w:rFonts w:asciiTheme="minorHAnsi" w:hAnsiTheme="minorHAnsi"/>
          <w:sz w:val="22"/>
          <w:szCs w:val="22"/>
        </w:rPr>
        <w:t>istniejących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57"/>
        <w:gridCol w:w="1775"/>
        <w:gridCol w:w="1701"/>
        <w:gridCol w:w="2141"/>
      </w:tblGrid>
      <w:tr w:rsidR="00097747" w:rsidRPr="00DC4240" w14:paraId="59F84844" w14:textId="77777777" w:rsidTr="00DC4240">
        <w:trPr>
          <w:jc w:val="center"/>
        </w:trPr>
        <w:tc>
          <w:tcPr>
            <w:tcW w:w="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E36F6A" w14:textId="77777777" w:rsidR="00097747" w:rsidRPr="00A614F8" w:rsidRDefault="00097747" w:rsidP="00DC42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A614F8">
              <w:rPr>
                <w:rFonts w:asciiTheme="minorHAnsi" w:hAnsiTheme="minorHAnsi" w:cstheme="minorHAnsi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361EEE" w14:textId="77777777" w:rsidR="00097747" w:rsidRPr="00A614F8" w:rsidRDefault="00097747" w:rsidP="00DC42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bCs/>
                <w:sz w:val="18"/>
                <w:szCs w:val="18"/>
              </w:rPr>
              <w:t>Lokalizacja/strona</w:t>
            </w: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14:paraId="764D801A" w14:textId="77777777" w:rsidR="00097747" w:rsidRPr="00A614F8" w:rsidRDefault="00097747" w:rsidP="00DC42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bCs/>
                <w:sz w:val="18"/>
                <w:szCs w:val="18"/>
              </w:rPr>
              <w:t>Konstrukcja zjazdu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385803" w14:textId="77777777" w:rsidR="00097747" w:rsidRPr="00A614F8" w:rsidRDefault="00097747" w:rsidP="00DC42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bCs/>
                <w:sz w:val="18"/>
                <w:szCs w:val="18"/>
              </w:rPr>
              <w:t>Szerokość</w:t>
            </w:r>
          </w:p>
          <w:p w14:paraId="0A953A98" w14:textId="77777777" w:rsidR="00097747" w:rsidRPr="00A614F8" w:rsidRDefault="00097747" w:rsidP="00DC42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bCs/>
                <w:sz w:val="18"/>
                <w:szCs w:val="18"/>
              </w:rPr>
              <w:t>[m]</w:t>
            </w:r>
          </w:p>
        </w:tc>
        <w:tc>
          <w:tcPr>
            <w:tcW w:w="2141" w:type="dxa"/>
            <w:tcBorders>
              <w:bottom w:val="double" w:sz="4" w:space="0" w:color="auto"/>
            </w:tcBorders>
            <w:vAlign w:val="center"/>
          </w:tcPr>
          <w:p w14:paraId="19F581FB" w14:textId="77777777" w:rsidR="00097747" w:rsidRPr="00A614F8" w:rsidRDefault="00097747" w:rsidP="00DC42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bCs/>
                <w:sz w:val="18"/>
                <w:szCs w:val="18"/>
              </w:rPr>
              <w:t>Przepust</w:t>
            </w:r>
          </w:p>
          <w:p w14:paraId="7A884CD4" w14:textId="77777777" w:rsidR="00097747" w:rsidRPr="00A614F8" w:rsidRDefault="00097747" w:rsidP="00DC42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bCs/>
                <w:sz w:val="18"/>
                <w:szCs w:val="18"/>
              </w:rPr>
              <w:t>Średnica, długość</w:t>
            </w:r>
          </w:p>
        </w:tc>
      </w:tr>
      <w:tr w:rsidR="000F5443" w:rsidRPr="00DC4240" w14:paraId="5CF8992B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4F93E3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8D53BFF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17+595.92/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776B61F3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9AFF2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4,74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BFFBCBE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BD6101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818DFC9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D4E01B3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17+629.31/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4A42E82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8FC15" w14:textId="77777777" w:rsidR="000F5443" w:rsidRPr="00BD7597" w:rsidRDefault="000F5443" w:rsidP="000F54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1D0B76B7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64835E54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E341261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B1ECC6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17+654.39/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AD56A75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1CE2A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3,9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4B2EFBEC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B76CB7B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EC6B54D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8261D52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17+700.10/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793F9E2A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3A71F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4,39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594F1F76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FBABC7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76910D1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4B6E152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17+719.20/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76EEAD86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3EA5C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5,54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8C2AEDB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07439EE1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9DCB77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377E7DE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17+725.20/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7A06DEA0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79C0E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5,54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74AAFB5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06CCABB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832D569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131F569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17+743.55/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54A095EF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4D50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618D5A43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A023ECF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4E32F43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A99239C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17+746.01/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6FF804B1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8DF2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4,32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52F5C7E3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6FD2D99F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33061E5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2847BC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17+817.41/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0E54E453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7F34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6CCF4A9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BEED703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6F3ADFD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D6674E3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17+819.45/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6E9F0838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B51CA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4,58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5B4D9F8D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8DE8B3E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4BB726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6215507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17+867.81/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07C7C570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E0FA4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5,5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8DAB1A9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6175DAE8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C90A41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3F4B72A" w14:textId="77777777" w:rsidR="000F5443" w:rsidRPr="00DC4240" w:rsidRDefault="000F5443" w:rsidP="0027771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17+867.81/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6E239CCC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33671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188C8277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5D2D714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15BE1A8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ECA8AC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17+881.73/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5E0FA2A1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EDF1F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5,1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9225991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6CA7024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4921E71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4A69869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17+915.98/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6631D94C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A1AB1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5,59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E8EC93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089D676B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F3CE639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E590E0C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17+920.43/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797CA711" w14:textId="77777777" w:rsidR="000F5443" w:rsidRPr="00A614F8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226AB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5,59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F3252C0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7164384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9953B48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D0FF09B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17+925.02/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378E2DAC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ADE46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58AE0582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19A8C9C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C28D906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61A8C40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17+939.74/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2383619F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4D999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265C64FA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6F20B772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1111995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80F4BF5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17+968.70/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2DE1E63F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ADC79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28F8E2C7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000D71E8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52A715F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84C2526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17+984.51/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7C3A0243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5ADEA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4,79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59DC14D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CFD42CC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ED776F9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AFBEFF2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18+014.81/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3E30F4F3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68A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50663B49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02AF5B1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AF87FCD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A4BA055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18+044.55/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5252B3F2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E274D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04C68D64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A223EEE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B206244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46691CF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18+055.51/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2DF49A80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7F459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46C5B7A0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39C1D85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ED50713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D7D6334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18+083.44/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5E53B31B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AFE41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5CC8EF95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5929B5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7252A7E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7DBFFF0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18+085.63/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DF65DB3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568C1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4,08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46408DF4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70A1E6D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45D2573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72A15E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18+109.70/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0CA55EE8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68FE5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3,70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2B3B2513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06683B3E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A3DEAE0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46884D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18+137.00/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28BC2011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6F35B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7552D953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8B16948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7B57730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7AA5916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18+151.77/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1D286302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AF82D" w14:textId="77777777" w:rsidR="000F5443" w:rsidRPr="00BD7597" w:rsidRDefault="00A977A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3,31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FBFB5E1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D7C4D5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920C267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8CEBBB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18+169.36/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6E0339B5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9CEBE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50CF769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2B6E94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4AECB8F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0C3EA18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18+189.11/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66F85696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E975A" w14:textId="77777777" w:rsidR="000F5443" w:rsidRPr="00BD7597" w:rsidRDefault="00A977A7" w:rsidP="00A977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4,17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10A12FE4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799A85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E207CD9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F6256D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18+224.08/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4AA95C6D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BACE5" w14:textId="77777777" w:rsidR="000F5443" w:rsidRPr="00BD7597" w:rsidRDefault="00A977A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4,65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1834AB3B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D3B2CC1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CDBC409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5FC4A1D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18+250.75/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2AB400E5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31A2C" w14:textId="77777777" w:rsidR="000F5443" w:rsidRPr="00BD7597" w:rsidRDefault="00A977A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5,97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45FE0AD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7A23C5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230D522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66D5E34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18+271.65/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CC3DD9D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99904" w14:textId="77777777" w:rsidR="000F5443" w:rsidRPr="00BD7597" w:rsidRDefault="00A977A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4,81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E100526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A040BAE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5F20F5A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43D48C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18+279.80/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2F3DEB6F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DBC71" w14:textId="77777777" w:rsidR="000F5443" w:rsidRPr="00BD7597" w:rsidRDefault="00A977A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5,34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3B320F3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C9BAD8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840E05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BEC149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18+297.89/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2ADDF524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2204D" w14:textId="77777777" w:rsidR="000F5443" w:rsidRPr="00BD7597" w:rsidRDefault="00A977A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4,41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26DE29E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656DB03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B5CDDB2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4B1E4C9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18+321.27/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27A2B4E2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20EFB" w14:textId="77777777" w:rsidR="000F5443" w:rsidRPr="00BD7597" w:rsidRDefault="00A977A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5,55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205749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DF363F7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D1CDC3A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7398A9E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18+326.38/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3587984E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AB810" w14:textId="77777777" w:rsidR="000F5443" w:rsidRPr="00BD7597" w:rsidRDefault="00A977A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5,56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20A3FB7B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E326BC2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D4EE31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66B5DA0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18+328.54/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7FF37C4B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439CA" w14:textId="77777777" w:rsidR="000F5443" w:rsidRPr="00BD7597" w:rsidRDefault="000F5443" w:rsidP="00A977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  <w:r w:rsidR="00A977A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4659CDA1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1D5E36B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F5CDC3F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87A56F2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18+356.63/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686657B4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F93C5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5714BE50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9419852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5827057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lastRenderedPageBreak/>
              <w:t>39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81C85BC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18+429.81/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094345C2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7C963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1555D7B9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0F63FA8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47D398A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3151C0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18+442.50/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6BE02708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6417D" w14:textId="77777777" w:rsidR="000F5443" w:rsidRPr="00BD7597" w:rsidRDefault="00A977A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5,08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4F4B1B52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6E05A3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98DAE96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B6F58CE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18+461.82/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19AEA60A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480E2" w14:textId="77777777" w:rsidR="000F5443" w:rsidRPr="00BD7597" w:rsidRDefault="00A977A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5,47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F71413A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C616B74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7F0B0B0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7B7343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18+522.30/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5A5A16FD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0C3EC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2D910AB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0441165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0641A3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B4F2227" w14:textId="77777777" w:rsidR="000F5443" w:rsidRPr="00DC4240" w:rsidRDefault="000F5443" w:rsidP="0039100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18+541.07/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45DDE80B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BC6DC" w14:textId="77777777" w:rsidR="000F5443" w:rsidRPr="00BD7597" w:rsidRDefault="000F5443" w:rsidP="00A977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</w:t>
            </w:r>
            <w:r w:rsidR="00A977A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5DA8D01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B6FEA92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E5C2004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F450880" w14:textId="77777777" w:rsidR="000F5443" w:rsidRPr="00DC4240" w:rsidRDefault="000F5443" w:rsidP="0039100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18+543.17/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4664088A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881A9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6,0m</w:t>
            </w:r>
          </w:p>
        </w:tc>
        <w:tc>
          <w:tcPr>
            <w:tcW w:w="2141" w:type="dxa"/>
            <w:vAlign w:val="center"/>
          </w:tcPr>
          <w:p w14:paraId="0982D69D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6A8204F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F86E352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4CB731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18+563.03/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4C0A2872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E6C04" w14:textId="77777777" w:rsidR="000F5443" w:rsidRPr="00BD7597" w:rsidRDefault="000F5443" w:rsidP="00A977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</w:t>
            </w:r>
            <w:r w:rsidR="00A977A7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0429DAE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D03398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AEC5988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833804A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18+580.06 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0ACD4E1C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A36A2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14E89A5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75B799B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FC323C2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C3FA9A6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18+610.75/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215C1136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CF82A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60996242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2DCC8B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B552446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C5D59BC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18+615.46/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04486601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DECA2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41EBEC80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ACF6DB4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B0BC7C7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DFBEDD7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18+643.90/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54E0350F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06621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653AC61F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1E1D10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2B04F16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0D6B769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18+679.87/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28472EBB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91E0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4,22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8612555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A97587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F1C8DED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57D8029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18+709.04/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5AAA6E2C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1808C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CBD70A5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D58945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B297DB5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1C87699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18+716.32/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627AB05C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C9F07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5,13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1FFD8EB6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237D7D2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A3EA3BF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1C9254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18+725.43/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23268658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CB20B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4,66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5446FBD4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69AF8794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35F6B07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E99E048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18+748.87/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603E03FE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C1F4F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25B9F317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F411A14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DF12AE3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806EC13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18+750.29/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C9B9C26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23266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3,97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D144FAB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91C0538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F924BA1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A6C3B94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18+779.59/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7536594E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CFC8C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2A416066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665A565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300F8DB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757B649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18+833.75/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0AF8E85D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6E319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4,59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5F72E91B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092809B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48705CF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AF6A22E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18+842.92/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02B8793C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FA0F3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449E8649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632EEE0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F5C64DE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967914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18+856.76/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05AFEBB5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2208C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4,65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BD771A1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B2A1F0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A6D5EE7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0DE82C8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18+888.32/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234C1BB5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FBBB5" w14:textId="77777777" w:rsidR="000F5443" w:rsidRPr="00BD7597" w:rsidRDefault="000F5443" w:rsidP="003E25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</w:t>
            </w:r>
            <w:r w:rsidR="003E2516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160D722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9CC09B3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9F503C6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79E6733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18+912.73/L</w:t>
            </w:r>
          </w:p>
        </w:tc>
        <w:tc>
          <w:tcPr>
            <w:tcW w:w="1775" w:type="dxa"/>
            <w:vAlign w:val="center"/>
          </w:tcPr>
          <w:p w14:paraId="32E9BFB5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C54BA" w14:textId="77777777" w:rsidR="000F5443" w:rsidRPr="00BD7597" w:rsidRDefault="003E2516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4,8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2FB327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5443" w:rsidRPr="00DC4240" w14:paraId="070EFF53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39CE548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514B90D" w14:textId="77777777" w:rsidR="000F5443" w:rsidRPr="00DC4240" w:rsidRDefault="000F5443" w:rsidP="0039100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18+934.19/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070BDC8D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8C2DE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5,53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9F8C0F2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608C54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565CCD8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D70756E" w14:textId="77777777" w:rsidR="000F5443" w:rsidRPr="00DC4240" w:rsidRDefault="000F5443" w:rsidP="0039100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18+950.70/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2E55B336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8E593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5,09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E1C12C4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9BEA547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9858ACA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32A383C" w14:textId="77777777" w:rsidR="000F5443" w:rsidRPr="00DC4240" w:rsidRDefault="000F5443" w:rsidP="0039100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18+955.21/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05BC08E7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E34C1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4B2A8860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BA790B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1D76138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EB985AD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18+991.86/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4E49F9A4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AE079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5,52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18237E7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3A11AF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6681A6B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CA5576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19+008.48/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473D5A7F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590AF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114C3530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E1A458C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694A690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FC6AF90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19+013.02/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144A0B92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A94DC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5,2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61DBE4C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09C7CCE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0EAE0D3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DBFFE1A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19+030.95/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49842A99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312DC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69D7759C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28BEC0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10C4442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EA3745D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19+038.66/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FB3EC33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94740" w14:textId="77777777" w:rsidR="000F5443" w:rsidRPr="00BD7597" w:rsidRDefault="000F5443" w:rsidP="003E25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</w:t>
            </w:r>
            <w:r w:rsidR="003E2516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BAF6393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12FF1FC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CEA7222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9292E90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19+119.14/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5BEC043B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B34F0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13DA8513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40DE131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7632058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0DCBAF7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19+137.77/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0EFD7E42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16C5D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3C070314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6FCBE383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3850737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172B0E8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19+160.69/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17F98BA7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F3133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53BF5FD2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08720ED4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BE40BD4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A6ABF0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19+175.00/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731F13FD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ED038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0C9698D6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6D6A71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AAFA0A0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EB1EA26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19+175.29 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6A708D57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B4521" w14:textId="77777777" w:rsidR="000F5443" w:rsidRPr="00BD7597" w:rsidRDefault="000F5443" w:rsidP="003E25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</w:t>
            </w:r>
            <w:r w:rsidR="003E2516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2EC7ECDD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5AA047E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3D4D7CD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767A107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19+221.81/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2D993CF2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3DA9E" w14:textId="77777777" w:rsidR="000F5443" w:rsidRPr="00BD7597" w:rsidRDefault="003E2516" w:rsidP="003E25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08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6A6BCE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5443" w:rsidRPr="00DC4240" w14:paraId="194E65EC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67B4B7D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30BBBAD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19+264.73/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442B9757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9C6FC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  <w:r w:rsidR="003E251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2A339E5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6785F4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FA8BAF1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7188FD6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19+282.77/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4452C7F4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DB2DC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0C5365E3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63AB17A8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2EBE7E9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F2C8347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19+371.83/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59B50606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4ECC0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07EB29B1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53A6B01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5B77640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A405681" w14:textId="77777777" w:rsidR="000F5443" w:rsidRPr="0039100A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100A">
              <w:rPr>
                <w:rFonts w:asciiTheme="minorHAnsi" w:hAnsiTheme="minorHAnsi" w:cstheme="minorHAnsi"/>
                <w:bCs/>
                <w:sz w:val="18"/>
                <w:szCs w:val="18"/>
              </w:rPr>
              <w:t>19+417.81/P</w:t>
            </w:r>
          </w:p>
        </w:tc>
        <w:tc>
          <w:tcPr>
            <w:tcW w:w="1775" w:type="dxa"/>
            <w:vAlign w:val="center"/>
          </w:tcPr>
          <w:p w14:paraId="71438A39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A941C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61B0C31F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fi 400, L=9,0m</w:t>
            </w:r>
          </w:p>
        </w:tc>
      </w:tr>
      <w:tr w:rsidR="000F5443" w:rsidRPr="00DC4240" w14:paraId="7B99FBE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D27F109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lastRenderedPageBreak/>
              <w:t>79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56C0C9" w14:textId="77777777" w:rsidR="000F5443" w:rsidRPr="0039100A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100A">
              <w:rPr>
                <w:rFonts w:asciiTheme="minorHAnsi" w:hAnsiTheme="minorHAnsi" w:cstheme="minorHAnsi"/>
                <w:bCs/>
                <w:sz w:val="18"/>
                <w:szCs w:val="18"/>
              </w:rPr>
              <w:t>19+442.92/P</w:t>
            </w:r>
          </w:p>
        </w:tc>
        <w:tc>
          <w:tcPr>
            <w:tcW w:w="1775" w:type="dxa"/>
            <w:vAlign w:val="center"/>
          </w:tcPr>
          <w:p w14:paraId="5B2EA2AE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3C7E0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22B7ADF9" w14:textId="77777777" w:rsidR="000F5443" w:rsidRPr="00BD7597" w:rsidRDefault="000F5443" w:rsidP="006E75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fi 400, L=</w:t>
            </w:r>
            <w:r w:rsidR="006E751D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,0m</w:t>
            </w:r>
          </w:p>
        </w:tc>
      </w:tr>
      <w:tr w:rsidR="000F5443" w:rsidRPr="00DC4240" w14:paraId="14A1A2C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D60B915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2A94C7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19+498.66/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13E687E2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7B41C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72C542D4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8AD3D01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7ED4A3D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545B944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19+703.88/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5EE11488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D9366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7E6CA2C4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2B46DB8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90A1653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3072227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19+745.32/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33B60E42" w14:textId="77777777" w:rsidR="000F5443" w:rsidRPr="00A614F8" w:rsidRDefault="003E2516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DB684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425FDD2A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71C2F49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EE22767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50E622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19+763.11/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63D738F2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07527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568B3FD2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E917C6B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F4ECEBF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D5E5D5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19+805.75/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482E9D6E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A56DC" w14:textId="77777777" w:rsidR="000F5443" w:rsidRPr="00BD7597" w:rsidRDefault="003E2516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5,21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7C2FDDB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7AB34EE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E5F081D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C701F2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19+860.34/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63A290B5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649E4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169D9D60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E1C6485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E1A6C1F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B2BD0D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19+973.50/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620B62C1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86771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2E055862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C32C0A8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2490FA5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7E9F1CE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19+982.40/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4EE1C8A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9B685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2E6BE4BC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6BE83FE2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215EE5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E6606AD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20+018.27/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0B1B1117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B4499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36335FA0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6C9B587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7E7BB3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006C9A3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20+055.50/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F7227B7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A657C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21C3FCE6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10713AE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346022A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FCDE47E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20+081.00/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8C38A71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2F4A1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468FADB0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F218F89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78AAC69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E052CCE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20+084.00/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2794D3EC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2CC98" w14:textId="77777777" w:rsidR="000F5443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1BF9E1E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31A9DAC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58C3BD0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FDF5827" w14:textId="77777777" w:rsidR="000F5443" w:rsidRPr="00DC4240" w:rsidRDefault="000F5443" w:rsidP="0039100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20+207.39/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1645B5D9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E0BF8" w14:textId="77777777" w:rsidR="000F5443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1FDDD2C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4F29223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F1FD4A1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32D1C26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20+228.58/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549DBAB7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0E150" w14:textId="77777777" w:rsidR="000F5443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1CA083F2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28207F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8DD1D88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5C2DBEC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20+287.30/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2F7BCDC5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1BAA9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60B2B2CB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F73402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1775523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A09D61D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20+383.61/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5667EB6E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BFAD14" w14:textId="77777777" w:rsidR="000F5443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5,33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35FDB77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B636B11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3718698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5452819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20+388.20/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3920075F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79B82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30A59575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09B729CD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00F428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478A065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20+417.00/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12AE0AA0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A5DFD" w14:textId="77777777" w:rsidR="000F5443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9547FCA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1BB71D76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2CB408A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A77C845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20+428.05/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404AEC9D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40BF1" w14:textId="77777777" w:rsidR="000F5443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A2AEC46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023B0F25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AF1FE26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0AFE02F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20+572.50/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46381F86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E3736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0C39032A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54F0844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EC0AA5A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054031C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20+622.59/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22080D6F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82102" w14:textId="77777777" w:rsidR="000F5443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2F1720B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2642961D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3FCCEE0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4994DB9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20+628.29/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3847B70E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66FE0" w14:textId="77777777" w:rsidR="000F5443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533EAB68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CEA3538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385AE80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A8447C8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20+662.00/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5FC290FB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0D868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40BAE4D9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45B30C82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0087DC3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0CD6235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20+735.00/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623D3FDA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77BAA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19E01C86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A0460A1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0F3AA2D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ED436BF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20+809.27/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4E451248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B31C7" w14:textId="77777777" w:rsidR="000F5443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5,56</w:t>
            </w:r>
            <w:r w:rsidR="000F5443"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56118ABD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824582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4FBF6E1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13AC8EB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20+853.39/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673A952B" w14:textId="77777777" w:rsidR="000F5443" w:rsidRPr="00A614F8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Gruntowa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97C7F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48A9E0DD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779C833D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555954B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F4D5E00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20+892.11/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761BF439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520D3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D790AB5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53CA9F42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A63B1EC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DAD80D3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21+175.32/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3434138B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E7CC2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E650056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F5443" w:rsidRPr="00DC4240" w14:paraId="31E6D1D3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F4C93C6" w14:textId="77777777" w:rsidR="000F5443" w:rsidRPr="005F3CED" w:rsidRDefault="000F5443" w:rsidP="000F5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7CDE2E1" w14:textId="77777777" w:rsidR="000F5443" w:rsidRPr="00DC4240" w:rsidRDefault="000F5443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21+194.20/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1085A450" w14:textId="77777777" w:rsidR="000F5443" w:rsidRPr="00A614F8" w:rsidRDefault="000F5443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D4AFB" w14:textId="77777777" w:rsidR="000F5443" w:rsidRPr="00BD7597" w:rsidRDefault="000F5443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1D3268AF" w14:textId="77777777" w:rsidR="000F5443" w:rsidRPr="00BD7597" w:rsidRDefault="000F5443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0CA2D209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F0C53BB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F52319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21+291,53</w:t>
            </w:r>
          </w:p>
        </w:tc>
        <w:tc>
          <w:tcPr>
            <w:tcW w:w="1775" w:type="dxa"/>
            <w:vAlign w:val="center"/>
          </w:tcPr>
          <w:p w14:paraId="55503ACA" w14:textId="77777777" w:rsidR="003C112A" w:rsidRPr="00A614F8" w:rsidRDefault="003C112A" w:rsidP="00802D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C46E1" w14:textId="77777777" w:rsidR="003C112A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7,0m</w:t>
            </w:r>
          </w:p>
        </w:tc>
        <w:tc>
          <w:tcPr>
            <w:tcW w:w="2141" w:type="dxa"/>
            <w:vAlign w:val="center"/>
          </w:tcPr>
          <w:p w14:paraId="6067E401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447084A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D605B50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49C072B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21+347.11/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00CBE72C" w14:textId="77777777" w:rsidR="003C112A" w:rsidRPr="00A614F8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041B3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52954B24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1C2C7358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B9CB682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6125E89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21+380.39/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79C18848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61C2F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69C3EB72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5CA5C8C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051C544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C09BACA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21+405.57/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6C4F9F3D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CC86B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4,5m</w:t>
            </w:r>
          </w:p>
        </w:tc>
        <w:tc>
          <w:tcPr>
            <w:tcW w:w="2141" w:type="dxa"/>
            <w:vAlign w:val="center"/>
          </w:tcPr>
          <w:p w14:paraId="2AC18205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13845D42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F14D874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DC0C9A2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21+421.41/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2804307B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Kostka brukowa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4B65A" w14:textId="77777777" w:rsidR="003C112A" w:rsidRPr="00BD7597" w:rsidRDefault="009F7EF7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3C112A" w:rsidRPr="00BD7597">
              <w:rPr>
                <w:rFonts w:asciiTheme="minorHAnsi" w:hAnsiTheme="minorHAnsi" w:cstheme="minorHAnsi"/>
                <w:sz w:val="18"/>
                <w:szCs w:val="18"/>
              </w:rPr>
              <w:t>,5m</w:t>
            </w:r>
          </w:p>
        </w:tc>
        <w:tc>
          <w:tcPr>
            <w:tcW w:w="2141" w:type="dxa"/>
            <w:vAlign w:val="center"/>
          </w:tcPr>
          <w:p w14:paraId="6C946219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2683D89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7FA7056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DB47865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21+610.87/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4F7B9CC6" w14:textId="77777777" w:rsidR="003C112A" w:rsidRPr="00A614F8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A28DA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563E13A1" w14:textId="77777777" w:rsidR="003C112A" w:rsidRPr="00BD7597" w:rsidRDefault="003C112A" w:rsidP="006E75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fi 400, L=</w:t>
            </w:r>
            <w:r w:rsidR="006E751D">
              <w:rPr>
                <w:rFonts w:asciiTheme="minorHAnsi" w:hAnsiTheme="minorHAnsi" w:cstheme="minorHAnsi"/>
                <w:sz w:val="18"/>
                <w:szCs w:val="18"/>
              </w:rPr>
              <w:t>16,0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</w:tr>
      <w:tr w:rsidR="003C112A" w:rsidRPr="00DC4240" w14:paraId="55F0776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B17D452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C39169E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21+768.70/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45259A84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5A21A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4348ABB8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3CC2727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5208D4C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CD953E8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21+787.05/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4874C711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5C492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4F52F65F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3F14C140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AAE959B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6AE0245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21+844.98/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C99FC4A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079F2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48033BAA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</w:tr>
      <w:tr w:rsidR="003C112A" w:rsidRPr="00DC4240" w14:paraId="10FDD669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A467B96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CFFD9F9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22+059.83/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1E59ECF1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397F6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849C456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7EDABC82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5173256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5F3164A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22+060.45/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29AAD0E7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CF45A" w14:textId="77777777" w:rsidR="003C112A" w:rsidRPr="00BD7597" w:rsidRDefault="003C112A" w:rsidP="009F7E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</w:t>
            </w:r>
            <w:r w:rsidR="009F7EF7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06D6F0A6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48EEAF2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87ECDE0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3ACCD96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22+136.33/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3757CAB6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86C14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4270B70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2E44FA6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7C2B22E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33A52F8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22+163.09/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7F8DE023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C9C13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2A5C3409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0F944BCD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7477BE1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C682DE1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22+281.88/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43B50FB4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85179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69CA43B4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6C925D5A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72CB12B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8959338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22+361.72/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3D3D8198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16B2C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A9977B5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C112A" w:rsidRPr="00DC4240" w14:paraId="5EED1963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614369D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07FF4B0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22+370.92/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1775" w:type="dxa"/>
            <w:vAlign w:val="center"/>
          </w:tcPr>
          <w:p w14:paraId="17DABAA3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6C99E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79E19A65" w14:textId="77777777" w:rsidR="003C112A" w:rsidRPr="00BD7597" w:rsidRDefault="003C112A" w:rsidP="006E75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fi 400, L=</w:t>
            </w:r>
            <w:r w:rsidR="006E751D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,0m</w:t>
            </w:r>
          </w:p>
        </w:tc>
      </w:tr>
      <w:tr w:rsidR="003C112A" w:rsidRPr="00DC4240" w14:paraId="0A306EC9" w14:textId="77777777" w:rsidTr="00DC4240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8F3DF2E" w14:textId="77777777" w:rsidR="003C112A" w:rsidRPr="005F3CED" w:rsidRDefault="003C112A" w:rsidP="00802D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3CED"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EC5B6FC" w14:textId="77777777" w:rsidR="003C112A" w:rsidRPr="00DC4240" w:rsidRDefault="003C112A" w:rsidP="00DC42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4240">
              <w:rPr>
                <w:rFonts w:asciiTheme="minorHAnsi" w:hAnsiTheme="minorHAnsi" w:cstheme="minorHAnsi"/>
                <w:bCs/>
                <w:sz w:val="18"/>
                <w:szCs w:val="18"/>
              </w:rPr>
              <w:t>22+450.39/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</w:p>
        </w:tc>
        <w:tc>
          <w:tcPr>
            <w:tcW w:w="1775" w:type="dxa"/>
            <w:vAlign w:val="center"/>
          </w:tcPr>
          <w:p w14:paraId="1209C222" w14:textId="77777777" w:rsidR="003C112A" w:rsidRPr="00A614F8" w:rsidRDefault="003C112A" w:rsidP="0087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4F8">
              <w:rPr>
                <w:rFonts w:asciiTheme="minorHAnsi" w:hAnsiTheme="minorHAnsi" w:cstheme="minorHAnsi"/>
                <w:sz w:val="18"/>
                <w:szCs w:val="18"/>
              </w:rPr>
              <w:t>Asfaltowy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94B00" w14:textId="77777777" w:rsidR="003C112A" w:rsidRPr="00BD7597" w:rsidRDefault="003C112A" w:rsidP="002777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41" w:type="dxa"/>
            <w:vAlign w:val="center"/>
          </w:tcPr>
          <w:p w14:paraId="316EFEC4" w14:textId="77777777" w:rsidR="003C112A" w:rsidRPr="00BD7597" w:rsidRDefault="003C112A" w:rsidP="00DC4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759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14:paraId="5F1A33E9" w14:textId="77777777" w:rsidR="00097747" w:rsidRDefault="00097747" w:rsidP="007967E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0B4655AD" w14:textId="77777777" w:rsidR="004463A0" w:rsidRDefault="004463A0" w:rsidP="004463A0">
      <w:pPr>
        <w:pStyle w:val="Nag1"/>
        <w:numPr>
          <w:ilvl w:val="0"/>
          <w:numId w:val="2"/>
        </w:numPr>
        <w:spacing w:before="0" w:after="0" w:line="276" w:lineRule="auto"/>
        <w:ind w:left="425" w:hanging="425"/>
        <w:jc w:val="both"/>
      </w:pPr>
      <w:bookmarkStart w:id="13" w:name="_Toc503529743"/>
      <w:bookmarkStart w:id="14" w:name="_Toc536701929"/>
      <w:r>
        <w:t>Sieci uzbrojenia terenu</w:t>
      </w:r>
      <w:bookmarkEnd w:id="13"/>
      <w:bookmarkEnd w:id="14"/>
    </w:p>
    <w:p w14:paraId="24519422" w14:textId="5CD7E542" w:rsidR="004463A0" w:rsidRPr="008E5CF8" w:rsidRDefault="004463A0" w:rsidP="004463A0">
      <w:pPr>
        <w:spacing w:line="276" w:lineRule="auto"/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8E5CF8">
        <w:rPr>
          <w:rFonts w:asciiTheme="minorHAnsi" w:hAnsiTheme="minorHAnsi" w:cstheme="minorHAnsi"/>
          <w:sz w:val="22"/>
          <w:szCs w:val="22"/>
        </w:rPr>
        <w:t>W przypadku wykrycia kolizji inwestycji z sieciami uzbrojenia terenu należy niezwłocznie zgłosić ten fakt Inspektorowi Nadzoru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E5CF8">
        <w:rPr>
          <w:rFonts w:asciiTheme="minorHAnsi" w:hAnsiTheme="minorHAnsi" w:cstheme="minorHAnsi"/>
          <w:sz w:val="22"/>
          <w:szCs w:val="22"/>
        </w:rPr>
        <w:t>Przed przystąpieniem do robót w rejonie istniejących sieci uzbrojenia terenu Wykonawca zgłosi ten fakt gestorom sieci na</w:t>
      </w:r>
      <w:r>
        <w:rPr>
          <w:rFonts w:asciiTheme="minorHAnsi" w:hAnsiTheme="minorHAnsi" w:cstheme="minorHAnsi"/>
          <w:sz w:val="22"/>
          <w:szCs w:val="22"/>
        </w:rPr>
        <w:t xml:space="preserve"> 7 dni przed ich rozpoczęciem. </w:t>
      </w:r>
      <w:r w:rsidRPr="008E5CF8">
        <w:rPr>
          <w:rFonts w:asciiTheme="minorHAnsi" w:hAnsiTheme="minorHAnsi" w:cstheme="minorHAnsi"/>
          <w:sz w:val="22"/>
          <w:szCs w:val="22"/>
        </w:rPr>
        <w:t xml:space="preserve">Z uwagi na możliwość </w:t>
      </w:r>
      <w:proofErr w:type="spellStart"/>
      <w:r w:rsidRPr="008E5CF8">
        <w:rPr>
          <w:rFonts w:asciiTheme="minorHAnsi" w:hAnsiTheme="minorHAnsi" w:cstheme="minorHAnsi"/>
          <w:sz w:val="22"/>
          <w:szCs w:val="22"/>
        </w:rPr>
        <w:t>wypłycenia</w:t>
      </w:r>
      <w:proofErr w:type="spellEnd"/>
      <w:r w:rsidRPr="008E5CF8">
        <w:rPr>
          <w:rFonts w:asciiTheme="minorHAnsi" w:hAnsiTheme="minorHAnsi" w:cstheme="minorHAnsi"/>
          <w:sz w:val="22"/>
          <w:szCs w:val="22"/>
        </w:rPr>
        <w:t xml:space="preserve"> sieci oraz odstępstw trasowych prace wzdłuż sieci uzbrojenia terenu (w odległości mniejszej niż 2m) należy prowadzić po wytyczeniu jej przebiegu ze szczególn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8E5CF8">
        <w:rPr>
          <w:rFonts w:asciiTheme="minorHAnsi" w:hAnsiTheme="minorHAnsi" w:cstheme="minorHAnsi"/>
          <w:sz w:val="22"/>
          <w:szCs w:val="22"/>
        </w:rPr>
        <w:t xml:space="preserve"> ostrożnością z wykluczeniem użycia sprzętu mechanicznego.</w:t>
      </w:r>
    </w:p>
    <w:p w14:paraId="68AC9E5C" w14:textId="77777777" w:rsidR="004463A0" w:rsidRDefault="004463A0" w:rsidP="004463A0">
      <w:pPr>
        <w:pStyle w:val="Nag1"/>
        <w:spacing w:before="0" w:after="0" w:line="276" w:lineRule="auto"/>
        <w:ind w:left="425"/>
        <w:jc w:val="both"/>
      </w:pPr>
    </w:p>
    <w:p w14:paraId="41443099" w14:textId="77777777" w:rsidR="001E684E" w:rsidRDefault="001E684E" w:rsidP="002E1870">
      <w:pPr>
        <w:pStyle w:val="Nag1"/>
        <w:numPr>
          <w:ilvl w:val="0"/>
          <w:numId w:val="2"/>
        </w:numPr>
        <w:spacing w:before="0" w:after="0" w:line="276" w:lineRule="auto"/>
        <w:ind w:left="425" w:hanging="425"/>
        <w:jc w:val="both"/>
      </w:pPr>
      <w:bookmarkStart w:id="15" w:name="_Toc536701930"/>
      <w:r>
        <w:t>Odwodnienie</w:t>
      </w:r>
      <w:bookmarkEnd w:id="15"/>
    </w:p>
    <w:p w14:paraId="70093D1D" w14:textId="77777777" w:rsidR="004A5993" w:rsidRDefault="004A5993" w:rsidP="00F571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4A5993">
        <w:rPr>
          <w:rFonts w:asciiTheme="minorHAnsi" w:hAnsiTheme="minorHAnsi" w:cstheme="minorHAnsi"/>
          <w:sz w:val="22"/>
        </w:rPr>
        <w:t>Odwodnienie remontowan</w:t>
      </w:r>
      <w:r w:rsidR="00C33C71">
        <w:rPr>
          <w:rFonts w:asciiTheme="minorHAnsi" w:hAnsiTheme="minorHAnsi" w:cstheme="minorHAnsi"/>
          <w:sz w:val="22"/>
        </w:rPr>
        <w:t>ego</w:t>
      </w:r>
      <w:r w:rsidRPr="004A5993">
        <w:rPr>
          <w:rFonts w:asciiTheme="minorHAnsi" w:hAnsiTheme="minorHAnsi" w:cstheme="minorHAnsi"/>
          <w:sz w:val="22"/>
        </w:rPr>
        <w:t xml:space="preserve"> odcink</w:t>
      </w:r>
      <w:r w:rsidR="00C33C71">
        <w:rPr>
          <w:rFonts w:asciiTheme="minorHAnsi" w:hAnsiTheme="minorHAnsi" w:cstheme="minorHAnsi"/>
          <w:sz w:val="22"/>
        </w:rPr>
        <w:t>a</w:t>
      </w:r>
      <w:r w:rsidRPr="004A5993">
        <w:rPr>
          <w:rFonts w:asciiTheme="minorHAnsi" w:hAnsiTheme="minorHAnsi" w:cstheme="minorHAnsi"/>
          <w:sz w:val="22"/>
        </w:rPr>
        <w:t xml:space="preserve"> drogi </w:t>
      </w:r>
      <w:r w:rsidR="00C33C71">
        <w:rPr>
          <w:rFonts w:asciiTheme="minorHAnsi" w:hAnsiTheme="minorHAnsi" w:cstheme="minorHAnsi"/>
          <w:sz w:val="22"/>
        </w:rPr>
        <w:t>wojewódzkiej nr 551</w:t>
      </w:r>
      <w:r w:rsidRPr="004A5993">
        <w:rPr>
          <w:rFonts w:asciiTheme="minorHAnsi" w:hAnsiTheme="minorHAnsi" w:cstheme="minorHAnsi"/>
          <w:sz w:val="22"/>
        </w:rPr>
        <w:t xml:space="preserve"> realizowane jest powierzchniowo za pomocą pochyleń poprzecznych i podłużnych drogi</w:t>
      </w:r>
      <w:r w:rsidR="00441889">
        <w:rPr>
          <w:rFonts w:asciiTheme="minorHAnsi" w:hAnsiTheme="minorHAnsi" w:cstheme="minorHAnsi"/>
          <w:sz w:val="22"/>
        </w:rPr>
        <w:t xml:space="preserve"> do istniejącego systemu odwodnienia drogi wojewódzkiej</w:t>
      </w:r>
      <w:r w:rsidRPr="004A5993">
        <w:rPr>
          <w:rFonts w:asciiTheme="minorHAnsi" w:hAnsiTheme="minorHAnsi" w:cstheme="minorHAnsi"/>
          <w:sz w:val="22"/>
        </w:rPr>
        <w:t>.</w:t>
      </w:r>
    </w:p>
    <w:p w14:paraId="2D7A7214" w14:textId="77777777" w:rsidR="003F1C4B" w:rsidRDefault="003F1C4B" w:rsidP="003F1C4B">
      <w:pPr>
        <w:pStyle w:val="Akapitzlist"/>
        <w:spacing w:line="276" w:lineRule="auto"/>
        <w:ind w:left="0" w:firstLine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Odwodnienie drogi wojewódzkiej jest realizowane poprzez rowy odwadniające. </w:t>
      </w:r>
    </w:p>
    <w:p w14:paraId="4D773C83" w14:textId="77777777" w:rsidR="00010885" w:rsidRDefault="00010885" w:rsidP="00623235">
      <w:pPr>
        <w:pStyle w:val="Akapitzlist"/>
        <w:spacing w:line="276" w:lineRule="auto"/>
        <w:ind w:left="0" w:firstLine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miejscowości Unisław w km 17+620 – 19+260 droga wojewódzka jest odwaniana przez wpusty deszczowe.</w:t>
      </w:r>
    </w:p>
    <w:p w14:paraId="72593FDC" w14:textId="735FDF4E" w:rsidR="00010885" w:rsidRPr="004A5993" w:rsidRDefault="00010885" w:rsidP="0001088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W ramach inwestycji przewidziano oczyszczenie rowów przydrożnych, regulację wysokościową.</w:t>
      </w:r>
    </w:p>
    <w:p w14:paraId="64F3C5B1" w14:textId="77777777" w:rsidR="00097747" w:rsidRPr="00552790" w:rsidRDefault="00097747" w:rsidP="00920C5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/>
          <w:sz w:val="20"/>
          <w:szCs w:val="20"/>
          <w:highlight w:val="yellow"/>
        </w:rPr>
      </w:pPr>
      <w:r w:rsidRPr="00552790">
        <w:rPr>
          <w:rFonts w:asciiTheme="minorHAnsi" w:hAnsiTheme="minorHAnsi"/>
          <w:sz w:val="22"/>
          <w:szCs w:val="22"/>
        </w:rPr>
        <w:t xml:space="preserve">Tabela </w:t>
      </w:r>
      <w:r w:rsidR="002E1870">
        <w:rPr>
          <w:rFonts w:asciiTheme="minorHAnsi" w:hAnsiTheme="minorHAnsi"/>
          <w:sz w:val="22"/>
          <w:szCs w:val="22"/>
        </w:rPr>
        <w:t>6</w:t>
      </w:r>
      <w:r w:rsidRPr="00552790">
        <w:rPr>
          <w:rFonts w:asciiTheme="minorHAnsi" w:hAnsiTheme="minorHAnsi"/>
          <w:sz w:val="22"/>
          <w:szCs w:val="22"/>
        </w:rPr>
        <w:t>. Przepusty pod koroną drogi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175"/>
        <w:gridCol w:w="1810"/>
        <w:gridCol w:w="1124"/>
        <w:gridCol w:w="1200"/>
        <w:gridCol w:w="3207"/>
      </w:tblGrid>
      <w:tr w:rsidR="00097747" w:rsidRPr="00DC4240" w14:paraId="2E79C922" w14:textId="77777777" w:rsidTr="0065600F">
        <w:trPr>
          <w:jc w:val="center"/>
        </w:trPr>
        <w:tc>
          <w:tcPr>
            <w:tcW w:w="5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F4115B" w14:textId="77777777" w:rsidR="00097747" w:rsidRPr="00DC4240" w:rsidRDefault="00097747" w:rsidP="00C860CC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C4240">
              <w:rPr>
                <w:rFonts w:asciiTheme="minorHAnsi" w:hAnsiTheme="minorHAnsi" w:cstheme="minorHAnsi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4ACC25" w14:textId="77777777" w:rsidR="00097747" w:rsidRPr="00DC4240" w:rsidRDefault="00097747" w:rsidP="00C860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C4240">
              <w:rPr>
                <w:rFonts w:asciiTheme="minorHAnsi" w:hAnsiTheme="minorHAnsi" w:cstheme="minorHAnsi"/>
                <w:bCs/>
                <w:sz w:val="22"/>
                <w:szCs w:val="22"/>
              </w:rPr>
              <w:t>Lokalizacja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2C865320" w14:textId="77777777" w:rsidR="00097747" w:rsidRPr="00DC4240" w:rsidRDefault="00097747" w:rsidP="00C860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C4240">
              <w:rPr>
                <w:rFonts w:asciiTheme="minorHAnsi" w:hAnsiTheme="minorHAnsi" w:cstheme="minorHAnsi"/>
                <w:bCs/>
                <w:sz w:val="22"/>
                <w:szCs w:val="22"/>
              </w:rPr>
              <w:t>Wymiary przepustu</w:t>
            </w:r>
          </w:p>
          <w:p w14:paraId="382FC87E" w14:textId="77777777" w:rsidR="00097747" w:rsidRPr="00DC4240" w:rsidRDefault="00097747" w:rsidP="00C860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C4240">
              <w:rPr>
                <w:rFonts w:asciiTheme="minorHAnsi" w:hAnsiTheme="minorHAnsi" w:cstheme="minorHAnsi"/>
                <w:bCs/>
                <w:sz w:val="22"/>
                <w:szCs w:val="22"/>
              </w:rPr>
              <w:t>[m]</w:t>
            </w:r>
          </w:p>
        </w:tc>
        <w:tc>
          <w:tcPr>
            <w:tcW w:w="11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2B69C2" w14:textId="77777777" w:rsidR="00097747" w:rsidRPr="00DC4240" w:rsidRDefault="00097747" w:rsidP="00C860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C4240">
              <w:rPr>
                <w:rFonts w:asciiTheme="minorHAnsi" w:hAnsiTheme="minorHAnsi" w:cstheme="minorHAnsi"/>
                <w:bCs/>
                <w:sz w:val="22"/>
                <w:szCs w:val="22"/>
              </w:rPr>
              <w:t>Długość</w:t>
            </w:r>
          </w:p>
          <w:p w14:paraId="4885051A" w14:textId="77777777" w:rsidR="00097747" w:rsidRPr="00DC4240" w:rsidRDefault="00097747" w:rsidP="00C860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C4240">
              <w:rPr>
                <w:rFonts w:asciiTheme="minorHAnsi" w:hAnsiTheme="minorHAnsi" w:cstheme="minorHAnsi"/>
                <w:bCs/>
                <w:sz w:val="22"/>
                <w:szCs w:val="22"/>
              </w:rPr>
              <w:t>[m]</w:t>
            </w:r>
          </w:p>
        </w:tc>
        <w:tc>
          <w:tcPr>
            <w:tcW w:w="1200" w:type="dxa"/>
            <w:tcBorders>
              <w:bottom w:val="double" w:sz="4" w:space="0" w:color="auto"/>
            </w:tcBorders>
          </w:tcPr>
          <w:p w14:paraId="3221972E" w14:textId="77777777" w:rsidR="00097747" w:rsidRPr="00DC4240" w:rsidRDefault="00097747" w:rsidP="00C860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C4240">
              <w:rPr>
                <w:rFonts w:asciiTheme="minorHAnsi" w:hAnsiTheme="minorHAnsi" w:cstheme="minorHAnsi"/>
                <w:bCs/>
                <w:sz w:val="22"/>
                <w:szCs w:val="22"/>
              </w:rPr>
              <w:t>Materiał</w:t>
            </w:r>
          </w:p>
        </w:tc>
        <w:tc>
          <w:tcPr>
            <w:tcW w:w="3207" w:type="dxa"/>
            <w:tcBorders>
              <w:bottom w:val="double" w:sz="4" w:space="0" w:color="auto"/>
            </w:tcBorders>
          </w:tcPr>
          <w:p w14:paraId="4DB1864B" w14:textId="77777777" w:rsidR="00097747" w:rsidRPr="00DC4240" w:rsidRDefault="00097747" w:rsidP="00C860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C4240">
              <w:rPr>
                <w:rFonts w:asciiTheme="minorHAnsi" w:hAnsiTheme="minorHAnsi" w:cstheme="minorHAnsi"/>
                <w:bCs/>
                <w:sz w:val="22"/>
                <w:szCs w:val="22"/>
              </w:rPr>
              <w:t>Projektowane czynności naprawcze</w:t>
            </w:r>
          </w:p>
        </w:tc>
      </w:tr>
      <w:tr w:rsidR="00DA7067" w:rsidRPr="00DC4240" w14:paraId="466A6F15" w14:textId="77777777" w:rsidTr="0065600F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125E7AF" w14:textId="77777777" w:rsidR="00DA7067" w:rsidRPr="00DC4240" w:rsidRDefault="00DA7067" w:rsidP="00C860CC">
            <w:pPr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635DF3D" w14:textId="77777777" w:rsidR="00DA7067" w:rsidRPr="00DC4240" w:rsidRDefault="00552790" w:rsidP="00C860CC">
            <w:pPr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19+281</w:t>
            </w:r>
          </w:p>
        </w:tc>
        <w:tc>
          <w:tcPr>
            <w:tcW w:w="1810" w:type="dxa"/>
            <w:vAlign w:val="center"/>
          </w:tcPr>
          <w:p w14:paraId="0BC22FFC" w14:textId="77777777" w:rsidR="00DA7067" w:rsidRPr="00DC4240" w:rsidRDefault="00DA7067" w:rsidP="00446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ø 1,2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B77DBC" w14:textId="77777777" w:rsidR="00DA7067" w:rsidRPr="00DC4240" w:rsidRDefault="00552790" w:rsidP="00446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A7067" w:rsidRPr="00DC424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200" w:type="dxa"/>
            <w:vAlign w:val="center"/>
          </w:tcPr>
          <w:p w14:paraId="215F6F10" w14:textId="77777777" w:rsidR="00DA7067" w:rsidRPr="00DC4240" w:rsidRDefault="00DA7067" w:rsidP="00446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żelbetowy rurowy</w:t>
            </w:r>
          </w:p>
        </w:tc>
        <w:tc>
          <w:tcPr>
            <w:tcW w:w="3207" w:type="dxa"/>
          </w:tcPr>
          <w:p w14:paraId="65348384" w14:textId="77777777" w:rsidR="00552790" w:rsidRPr="00DC4240" w:rsidRDefault="00552790" w:rsidP="00552790">
            <w:pPr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przepust zamulony - do czyszczenia                                                      odbudowa/remont ścianek przepustu</w:t>
            </w:r>
          </w:p>
          <w:p w14:paraId="2AA63C77" w14:textId="77777777" w:rsidR="00DA7067" w:rsidRPr="00DC4240" w:rsidRDefault="00552790" w:rsidP="005527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umocnienie ścianek czołowych</w:t>
            </w:r>
            <w:r w:rsidR="00DA7067" w:rsidRPr="00DC424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</w:p>
        </w:tc>
      </w:tr>
      <w:tr w:rsidR="00DA7067" w:rsidRPr="00DC4240" w14:paraId="1B12D55F" w14:textId="77777777" w:rsidTr="0065600F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C3447E6" w14:textId="77777777" w:rsidR="00DA7067" w:rsidRPr="00DC4240" w:rsidRDefault="00DA7067" w:rsidP="00C860CC">
            <w:pPr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CB7497F" w14:textId="77777777" w:rsidR="00DA7067" w:rsidRPr="00DC4240" w:rsidRDefault="00552790" w:rsidP="00C860CC">
            <w:pPr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21+598</w:t>
            </w:r>
          </w:p>
        </w:tc>
        <w:tc>
          <w:tcPr>
            <w:tcW w:w="1810" w:type="dxa"/>
            <w:vAlign w:val="center"/>
          </w:tcPr>
          <w:p w14:paraId="1E8B9296" w14:textId="77777777" w:rsidR="00DA7067" w:rsidRPr="00DC4240" w:rsidRDefault="00DA7067" w:rsidP="00446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ø 0,8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B834B4C" w14:textId="77777777" w:rsidR="00DA7067" w:rsidRPr="00DC4240" w:rsidRDefault="00DA7067" w:rsidP="00446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14,00</w:t>
            </w:r>
          </w:p>
        </w:tc>
        <w:tc>
          <w:tcPr>
            <w:tcW w:w="1200" w:type="dxa"/>
            <w:vAlign w:val="center"/>
          </w:tcPr>
          <w:p w14:paraId="26EC9567" w14:textId="77777777" w:rsidR="00DA7067" w:rsidRPr="00DC4240" w:rsidRDefault="00DA7067" w:rsidP="004463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żelbetowy rurowy</w:t>
            </w:r>
          </w:p>
        </w:tc>
        <w:tc>
          <w:tcPr>
            <w:tcW w:w="3207" w:type="dxa"/>
          </w:tcPr>
          <w:p w14:paraId="5D2C4E62" w14:textId="77777777" w:rsidR="00552790" w:rsidRPr="00DC4240" w:rsidRDefault="00552790" w:rsidP="00552790">
            <w:pPr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przepust zamulony - do czyszczenia                                                      odbudowa/remont ścianek przepustu</w:t>
            </w:r>
          </w:p>
          <w:p w14:paraId="07C7E7C3" w14:textId="77777777" w:rsidR="00DA7067" w:rsidRPr="00DC4240" w:rsidRDefault="00552790" w:rsidP="005527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C4240">
              <w:rPr>
                <w:rFonts w:asciiTheme="minorHAnsi" w:hAnsiTheme="minorHAnsi" w:cstheme="minorHAnsi"/>
                <w:sz w:val="22"/>
                <w:szCs w:val="22"/>
              </w:rPr>
              <w:t>umocnienie ścianek czołowych</w:t>
            </w:r>
          </w:p>
        </w:tc>
      </w:tr>
    </w:tbl>
    <w:p w14:paraId="3CC8BA7A" w14:textId="77777777" w:rsidR="002E1870" w:rsidRDefault="002E1870" w:rsidP="002E1870">
      <w:pPr>
        <w:spacing w:line="276" w:lineRule="auto"/>
        <w:jc w:val="both"/>
      </w:pPr>
    </w:p>
    <w:p w14:paraId="7BA6BDF9" w14:textId="77777777" w:rsidR="004463A0" w:rsidRDefault="004463A0" w:rsidP="004463A0">
      <w:pPr>
        <w:pStyle w:val="Nag1"/>
        <w:numPr>
          <w:ilvl w:val="0"/>
          <w:numId w:val="2"/>
        </w:numPr>
        <w:spacing w:before="0" w:after="0" w:line="276" w:lineRule="auto"/>
        <w:ind w:left="425" w:hanging="425"/>
        <w:jc w:val="both"/>
      </w:pPr>
      <w:bookmarkStart w:id="16" w:name="_Toc482170269"/>
      <w:bookmarkStart w:id="17" w:name="_Toc536701931"/>
      <w:r>
        <w:t>Organizacja ruchu drogowego</w:t>
      </w:r>
      <w:bookmarkEnd w:id="16"/>
      <w:bookmarkEnd w:id="17"/>
    </w:p>
    <w:p w14:paraId="46D2E9A0" w14:textId="77777777" w:rsidR="004463A0" w:rsidRDefault="004463A0" w:rsidP="004463A0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W ramach przebudowy </w:t>
      </w:r>
      <w:r w:rsidRPr="001E684E">
        <w:rPr>
          <w:rFonts w:asciiTheme="minorHAnsi" w:hAnsiTheme="minorHAnsi" w:cstheme="minorHAnsi"/>
          <w:sz w:val="22"/>
        </w:rPr>
        <w:t xml:space="preserve">należy dokonać </w:t>
      </w:r>
      <w:r>
        <w:rPr>
          <w:rFonts w:asciiTheme="minorHAnsi" w:hAnsiTheme="minorHAnsi" w:cstheme="minorHAnsi"/>
          <w:sz w:val="22"/>
        </w:rPr>
        <w:t xml:space="preserve">analizy, niezbędnych korekt oraz </w:t>
      </w:r>
      <w:r w:rsidRPr="001E684E">
        <w:rPr>
          <w:rFonts w:asciiTheme="minorHAnsi" w:hAnsiTheme="minorHAnsi" w:cstheme="minorHAnsi"/>
          <w:sz w:val="22"/>
        </w:rPr>
        <w:t xml:space="preserve">odtworzenia istniejącego oznakowania poziomego na </w:t>
      </w:r>
      <w:r>
        <w:rPr>
          <w:rFonts w:asciiTheme="minorHAnsi" w:hAnsiTheme="minorHAnsi" w:cstheme="minorHAnsi"/>
          <w:sz w:val="22"/>
        </w:rPr>
        <w:t>przebudowywanym odcinku drogi wojewódzkiej nr 551.</w:t>
      </w:r>
    </w:p>
    <w:p w14:paraId="245975D2" w14:textId="77777777" w:rsidR="004463A0" w:rsidRDefault="004463A0" w:rsidP="004463A0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Oznakowanie pionowe i poziome zostało objęte odrębnym opracowaniem.</w:t>
      </w:r>
    </w:p>
    <w:p w14:paraId="2F7D67E9" w14:textId="77777777" w:rsidR="00BF4C4A" w:rsidRDefault="00BF4C4A" w:rsidP="003B6553">
      <w:pPr>
        <w:sectPr w:rsidR="00BF4C4A" w:rsidSect="00E40A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9081BD9" w14:textId="77777777" w:rsidR="00F6349F" w:rsidRDefault="00F6349F" w:rsidP="00F6349F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47215B9A" w14:textId="77777777" w:rsidR="003B6553" w:rsidRDefault="00F6349F" w:rsidP="00F6349F">
      <w:pPr>
        <w:pStyle w:val="Nag1"/>
        <w:numPr>
          <w:ilvl w:val="0"/>
          <w:numId w:val="2"/>
        </w:numPr>
        <w:spacing w:before="0" w:after="0" w:line="276" w:lineRule="auto"/>
        <w:ind w:left="425" w:hanging="425"/>
        <w:jc w:val="both"/>
      </w:pPr>
      <w:bookmarkStart w:id="18" w:name="_Toc536701932"/>
      <w:r>
        <w:t>Tabela robót ziemnych</w:t>
      </w:r>
      <w:bookmarkEnd w:id="1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695"/>
        <w:gridCol w:w="596"/>
        <w:gridCol w:w="646"/>
        <w:gridCol w:w="645"/>
        <w:gridCol w:w="1151"/>
        <w:gridCol w:w="641"/>
        <w:gridCol w:w="530"/>
        <w:gridCol w:w="673"/>
        <w:gridCol w:w="619"/>
        <w:gridCol w:w="641"/>
        <w:gridCol w:w="641"/>
        <w:gridCol w:w="146"/>
        <w:gridCol w:w="357"/>
      </w:tblGrid>
      <w:tr w:rsidR="00BF4C4A" w:rsidRPr="00BF4C4A" w14:paraId="5DFC0BE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401E1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8F3E6" w14:textId="75820BB2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18C41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8151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C2E4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85CBA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A1262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DFAB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46115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6B25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468D8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710CC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4C4A" w:rsidRPr="00BF4C4A" w14:paraId="46246D5F" w14:textId="77777777" w:rsidTr="00352DB3">
        <w:trPr>
          <w:gridAfter w:val="2"/>
          <w:wAfter w:w="673" w:type="pct"/>
          <w:trHeight w:val="31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1DD9" w14:textId="77777777" w:rsidR="00BF4C4A" w:rsidRPr="00BF4C4A" w:rsidRDefault="00BF4C4A" w:rsidP="00BF4C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E1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BF4C4A">
              <w:rPr>
                <w:rFonts w:ascii="Arial" w:hAnsi="Arial" w:cs="Arial"/>
                <w:b/>
                <w:bCs/>
                <w:color w:val="008000"/>
              </w:rPr>
              <w:t>- - - - - - - - - - - - - -TABELA ROBÓT ZIEMNYCH- - - - - - - - - - - - - -</w:t>
            </w:r>
          </w:p>
        </w:tc>
      </w:tr>
      <w:tr w:rsidR="00BF4C4A" w:rsidRPr="00BF4C4A" w14:paraId="4C36BD02" w14:textId="77777777" w:rsidTr="00352DB3">
        <w:trPr>
          <w:gridAfter w:val="2"/>
          <w:wAfter w:w="673" w:type="pct"/>
          <w:trHeight w:val="82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4C18E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Pikietaż</w:t>
            </w:r>
            <w:proofErr w:type="spellEnd"/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61F1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Powierzchnia przekroju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300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Powierzchnia </w:t>
            </w: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srednia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F98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Odległosć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między przekrojami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85B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Objętosć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gruntu na odcinku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35C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Objętosć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gruntu skorygowana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84F1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Objętosć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humusu</w:t>
            </w:r>
          </w:p>
        </w:tc>
      </w:tr>
      <w:tr w:rsidR="00BF4C4A" w:rsidRPr="00BF4C4A" w14:paraId="1EA3FB87" w14:textId="77777777" w:rsidTr="00352DB3">
        <w:trPr>
          <w:gridAfter w:val="2"/>
          <w:wAfter w:w="673" w:type="pct"/>
          <w:trHeight w:val="496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DD0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(Station)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3F1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Measured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Area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7F6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Area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D23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between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sections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21A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(Volume)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3BE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4D0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Topsoil</w:t>
            </w:r>
            <w:proofErr w:type="spellEnd"/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F4C4A" w:rsidRPr="00BF4C4A" w14:paraId="02683458" w14:textId="77777777" w:rsidTr="00352DB3">
        <w:trPr>
          <w:gridAfter w:val="2"/>
          <w:wAfter w:w="673" w:type="pct"/>
          <w:trHeight w:val="315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52D8E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E16D5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Fw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B6FE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Fn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70C29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Fw</w:t>
            </w:r>
            <w:r w:rsidRPr="00920C55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"/>
              </w:rPr>
              <w:t>sr</w:t>
            </w:r>
            <w:proofErr w:type="spellEnd"/>
            <w:r w:rsidRPr="00920C55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5F43E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Fn</w:t>
            </w:r>
            <w:r w:rsidRPr="00920C55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"/>
              </w:rPr>
              <w:t>sr</w:t>
            </w:r>
            <w:proofErr w:type="spellEnd"/>
            <w:r w:rsidRPr="00920C55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7E31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L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09B4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Vw</w:t>
            </w:r>
            <w:proofErr w:type="spellEnd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(-)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231D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Vn</w:t>
            </w:r>
            <w:proofErr w:type="spellEnd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(+)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FA5F5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Vsw</w:t>
            </w:r>
            <w:proofErr w:type="spellEnd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(-)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E642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Vsn</w:t>
            </w:r>
            <w:proofErr w:type="spellEnd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(+)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A5C05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Vh</w:t>
            </w:r>
            <w:proofErr w:type="spellEnd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(-)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12AE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proofErr w:type="spellStart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Vh</w:t>
            </w:r>
            <w:proofErr w:type="spellEnd"/>
            <w:r w:rsidRPr="00920C55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(+)</w:t>
            </w:r>
          </w:p>
        </w:tc>
      </w:tr>
      <w:tr w:rsidR="00BF4C4A" w:rsidRPr="00BF4C4A" w14:paraId="1058FE2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C592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175+15.00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4555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A0F1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2D40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DF4F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BF735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84A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97AD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AB1C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3A65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23405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295C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4C4A" w:rsidRPr="00BF4C4A" w14:paraId="0E213EA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4E85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175+20.00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1AE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D1BC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F8F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99A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D87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030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12.28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D338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DF2FE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12.28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E246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75C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AADF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1.85</w:t>
            </w:r>
          </w:p>
        </w:tc>
      </w:tr>
      <w:tr w:rsidR="00BF4C4A" w:rsidRPr="00BF4C4A" w14:paraId="062DC38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CE5DB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175+31.80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D8F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1CCA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DFFE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D04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94F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8E1B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29.31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E71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A95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29.31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25E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BC49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43.46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846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3.51</w:t>
            </w:r>
          </w:p>
        </w:tc>
      </w:tr>
      <w:tr w:rsidR="00BF4C4A" w:rsidRPr="00BF4C4A" w14:paraId="08B86D2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D0F4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175+40.00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9F71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9B82E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695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1EE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6E8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B6A3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17.98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670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91CB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17.98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4F4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E681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28.25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A8D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2.92</w:t>
            </w:r>
          </w:p>
        </w:tc>
      </w:tr>
      <w:tr w:rsidR="00BF4C4A" w:rsidRPr="00BF4C4A" w14:paraId="01269BC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94D0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175+43.29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BE0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B59C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DA5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03C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4CB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D5395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C4BD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5CF8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E4EE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6BB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ED24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BF4C4A" w:rsidRPr="00BF4C4A" w14:paraId="693CC9A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1567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175+56.01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E58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AB4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F1C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FEB7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8EB3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12.72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F65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22.57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B8BD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0E3A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22.57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D6D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FAC2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39.08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D002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5.47</w:t>
            </w:r>
          </w:p>
        </w:tc>
      </w:tr>
      <w:tr w:rsidR="00BF4C4A" w:rsidRPr="00BF4C4A" w14:paraId="7AD1E30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65C1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175+60.00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C7A65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7A5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1D6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97C5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2AB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FB47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BBD6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D254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017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C7D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35C1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1.74</w:t>
            </w:r>
          </w:p>
        </w:tc>
      </w:tr>
      <w:tr w:rsidR="00BF4C4A" w:rsidRPr="00BF4C4A" w14:paraId="7BCA860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EA415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175+76.57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AA4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50CF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EACD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1A96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ABBD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16.57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50EA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27.93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01DE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A6D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27.93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6A56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566D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50.79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40C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7.39</w:t>
            </w:r>
          </w:p>
        </w:tc>
      </w:tr>
      <w:tr w:rsidR="00BF4C4A" w:rsidRPr="00BF4C4A" w14:paraId="5FF7A9F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4DC64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175+80.00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A8FE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E8B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C45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D5A4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E74D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47A41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BA8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69C6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58D65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E4BF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10.56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3ED6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</w:tr>
      <w:tr w:rsidR="00BF4C4A" w:rsidRPr="00BF4C4A" w14:paraId="467FF0B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033E3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175+95.92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5D1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6013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A2D25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2AFD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DAC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15.92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9468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27.39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2BBD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414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27.39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A8CB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3F7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48.11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0A32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6.18</w:t>
            </w:r>
          </w:p>
        </w:tc>
      </w:tr>
      <w:tr w:rsidR="00BF4C4A" w:rsidRPr="00BF4C4A" w14:paraId="6341D7E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D614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176+00.00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942E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09D8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7FE5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0F3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B95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47BA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873D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18F9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F924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BFE51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11.95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856A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1.65</w:t>
            </w:r>
          </w:p>
        </w:tc>
      </w:tr>
      <w:tr w:rsidR="00BF4C4A" w:rsidRPr="00BF4C4A" w14:paraId="3EFE270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B2F2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176+20.00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D07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D79D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8BB9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ABC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F146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FC73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33.39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9AEE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83A7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33.39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0A4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F02D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57.51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8D3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8.97</w:t>
            </w:r>
          </w:p>
        </w:tc>
      </w:tr>
      <w:tr w:rsidR="00BF4C4A" w:rsidRPr="00BF4C4A" w14:paraId="557FCA2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1BE7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176+29.31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4424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ED9E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A83C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613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7A6F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9.31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C403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8881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911A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EC5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2C54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748C6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4.36</w:t>
            </w:r>
          </w:p>
        </w:tc>
      </w:tr>
      <w:tr w:rsidR="00BF4C4A" w:rsidRPr="00BF4C4A" w14:paraId="0EA89C6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9F60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176+40.00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DF1D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4191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E8D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1C9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25A9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10.69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A75D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16.38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6FC1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C3E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16.38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2F0FA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822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30.37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5227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5.11</w:t>
            </w:r>
          </w:p>
        </w:tc>
      </w:tr>
      <w:tr w:rsidR="00BF4C4A" w:rsidRPr="00BF4C4A" w14:paraId="4FE7F11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0AF4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176+54.39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2B0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167A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CBB5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CEA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C8AF1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14.39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B2FF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20.82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B279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B7D9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20.82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CDAB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0BEA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40.57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204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7.25</w:t>
            </w:r>
          </w:p>
        </w:tc>
      </w:tr>
      <w:tr w:rsidR="00BF4C4A" w:rsidRPr="00BF4C4A" w14:paraId="3E884BC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0841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176+60.00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539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AC27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48E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123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E18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A3F4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600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2F98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CB6F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2D2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15.83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A60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2.82</w:t>
            </w:r>
          </w:p>
        </w:tc>
      </w:tr>
      <w:tr w:rsidR="00BF4C4A" w:rsidRPr="00BF4C4A" w14:paraId="21B46AA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F6C7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176+80.00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7FB1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C60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4778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058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295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2A62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29.52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D308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CA9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29.52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511B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68EC7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55.48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01939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10.38</w:t>
            </w:r>
          </w:p>
        </w:tc>
      </w:tr>
      <w:tr w:rsidR="00BF4C4A" w:rsidRPr="00BF4C4A" w14:paraId="747B2C1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BB45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177+00.00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C078E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A2FC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7391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D493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482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0EE5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29.96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4737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DAF35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29.96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77971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AC13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53.65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21FC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11.54</w:t>
            </w:r>
          </w:p>
        </w:tc>
      </w:tr>
      <w:tr w:rsidR="00BF4C4A" w:rsidRPr="00BF4C4A" w14:paraId="604D6EB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D9FA" w14:textId="77777777" w:rsidR="00BF4C4A" w:rsidRPr="00920C55" w:rsidRDefault="00BF4C4A" w:rsidP="00BF4C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177+00.10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51614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CB0F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DA4F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ECB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2884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6E3B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7DC3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D81C0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76968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39FA2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FF66D" w14:textId="77777777" w:rsidR="00BF4C4A" w:rsidRPr="00920C55" w:rsidRDefault="00BF4C4A" w:rsidP="00BF4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C55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BF4C4A" w:rsidRPr="00BF4C4A" w14:paraId="4379E0C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486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177+19.20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EB2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80B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3E9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EFE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518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765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F2E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169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711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D8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51.34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E5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11.13</w:t>
            </w:r>
          </w:p>
        </w:tc>
      </w:tr>
      <w:tr w:rsidR="00BF4C4A" w:rsidRPr="00BF4C4A" w14:paraId="4094F1B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580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177+20.00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FC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FCC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E0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A71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DD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664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0CF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23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4A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5B8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5B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</w:tr>
      <w:tr w:rsidR="00BF4C4A" w:rsidRPr="00BF4C4A" w14:paraId="19984D2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35E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177+25.20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98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5A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8B7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D4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72A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66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97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6B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15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706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31F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</w:tr>
      <w:tr w:rsidR="00BF4C4A" w:rsidRPr="00BF4C4A" w14:paraId="0490542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3E8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177+40.00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D1E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1BE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918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AF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55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59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188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813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E6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F7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42.05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FBD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7.41</w:t>
            </w:r>
          </w:p>
        </w:tc>
      </w:tr>
      <w:tr w:rsidR="00BF4C4A" w:rsidRPr="00BF4C4A" w14:paraId="6AA9B89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84A6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177+43.55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C52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F6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DC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34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2D2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81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7F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765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FF3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78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769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</w:tr>
      <w:tr w:rsidR="00BF4C4A" w:rsidRPr="00BF4C4A" w14:paraId="1E56CAE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502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177+46.01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B2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538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EC7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81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44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7B9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007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3E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04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AAE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921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BF4C4A" w:rsidRPr="00BF4C4A" w14:paraId="7E4496D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B36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177+60.00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21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B5C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B40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38B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43D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E9B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74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4E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98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E03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40.49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992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7.57</w:t>
            </w:r>
          </w:p>
        </w:tc>
      </w:tr>
      <w:tr w:rsidR="00BF4C4A" w:rsidRPr="00BF4C4A" w14:paraId="6838782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369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177+80.00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6E9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7089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148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045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DB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6F1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30.87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5E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F0C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815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6F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56.03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ED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11.78</w:t>
            </w:r>
          </w:p>
        </w:tc>
      </w:tr>
      <w:tr w:rsidR="00BF4C4A" w:rsidRPr="00BF4C4A" w14:paraId="0399F87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5A9E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178+00.00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34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C32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BC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7B4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F6D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3D8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05C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B9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C3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4D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58.35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050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9.34</w:t>
            </w:r>
          </w:p>
        </w:tc>
      </w:tr>
      <w:tr w:rsidR="00BF4C4A" w:rsidRPr="00BF4C4A" w14:paraId="71E8F44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57D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178+17.41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C55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48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76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56F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B67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E43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D17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68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5E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BF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52.05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7F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6.95</w:t>
            </w:r>
          </w:p>
        </w:tc>
      </w:tr>
      <w:tr w:rsidR="00BF4C4A" w:rsidRPr="00BF4C4A" w14:paraId="51612A4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6E0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178+19.45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57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51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EA12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833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A44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BE1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91C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FF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D7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498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A90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</w:tr>
      <w:tr w:rsidR="00BF4C4A" w:rsidRPr="00BF4C4A" w14:paraId="29359F3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0265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178+20.00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C6A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B5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A0F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B56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FA6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72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0F9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A62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D26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55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DA9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BF4C4A" w:rsidRPr="00BF4C4A" w14:paraId="588D3C8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B58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178+40.00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4FC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68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8C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7C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B9A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319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E00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A7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339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54D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57.41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1B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9.51</w:t>
            </w:r>
          </w:p>
        </w:tc>
      </w:tr>
      <w:tr w:rsidR="00BF4C4A" w:rsidRPr="00BF4C4A" w14:paraId="1501A08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42B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178+60.00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26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12D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C58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B6C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DC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7F7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27.89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136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19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E6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552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54.34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2B8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</w:tr>
      <w:tr w:rsidR="00BF4C4A" w:rsidRPr="00BF4C4A" w14:paraId="44991F7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7283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178+67.81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DA3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7A0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15C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58F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1AB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628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FB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BF8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616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EB9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F8A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3.81</w:t>
            </w:r>
          </w:p>
        </w:tc>
      </w:tr>
      <w:tr w:rsidR="00BF4C4A" w:rsidRPr="00BF4C4A" w14:paraId="0999891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BEE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178+80.00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268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63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40B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894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0C6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A2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3C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19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AE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733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D52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6.08</w:t>
            </w:r>
          </w:p>
        </w:tc>
      </w:tr>
      <w:tr w:rsidR="00BF4C4A" w:rsidRPr="00BF4C4A" w14:paraId="07BA88E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0C6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178+81.73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185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C7E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94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77E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28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F06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2F1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46C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4E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FB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E24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BF4C4A" w:rsidRPr="00BF4C4A" w14:paraId="5EE2813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36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179+00.00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B9E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316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F2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DD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751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FAB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23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7E9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7D89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CD8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50.65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0B5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11.41</w:t>
            </w:r>
          </w:p>
        </w:tc>
      </w:tr>
      <w:tr w:rsidR="00BF4C4A" w:rsidRPr="00BF4C4A" w14:paraId="7D72CDC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718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179+15.98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316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19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465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92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B7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E71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A7A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EC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17D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ED8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7DB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9.76</w:t>
            </w:r>
          </w:p>
        </w:tc>
      </w:tr>
      <w:tr w:rsidR="00BF4C4A" w:rsidRPr="00BF4C4A" w14:paraId="27F757A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BD3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179+20.00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36E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18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0FC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30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A2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CD2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D81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14B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84F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EA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C0F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</w:tr>
      <w:tr w:rsidR="00BF4C4A" w:rsidRPr="00BF4C4A" w14:paraId="3AD8D08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B1C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179+20.43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1E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FF8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07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88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FC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07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4E3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57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F2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54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ED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BF4C4A" w:rsidRPr="00BF4C4A" w14:paraId="7AEF390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6F0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179+25.02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380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74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5C2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8F6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A8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134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C6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37D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90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16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FF0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2.62</w:t>
            </w:r>
          </w:p>
        </w:tc>
      </w:tr>
      <w:tr w:rsidR="00BF4C4A" w:rsidRPr="00BF4C4A" w14:paraId="1E331A0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10D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179+39.74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1DF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9D6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F61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7AE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17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4C6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B6E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8EE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6E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E8B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42.49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CD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7.55</w:t>
            </w:r>
          </w:p>
        </w:tc>
      </w:tr>
      <w:tr w:rsidR="00BF4C4A" w:rsidRPr="00BF4C4A" w14:paraId="0D9FC20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ECE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179+40.00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EB8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A1F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877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31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42A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4C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030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8DA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5D3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22F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4FB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BF4C4A" w:rsidRPr="00BF4C4A" w14:paraId="7B2EE56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F84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179+60.00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B4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509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183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CE1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722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03B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4E9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DD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B2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BDB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58.47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542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9.56</w:t>
            </w:r>
          </w:p>
        </w:tc>
      </w:tr>
      <w:tr w:rsidR="00BF4C4A" w:rsidRPr="00BF4C4A" w14:paraId="05FC2DE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E26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179+68.70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36D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7D4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923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263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4D8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1F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55F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CF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50F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1C0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F6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</w:tr>
      <w:tr w:rsidR="00BF4C4A" w:rsidRPr="00BF4C4A" w14:paraId="63198BD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3F7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179+80.00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CE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2A5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866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68A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FED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49F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69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34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B5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6E9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8B2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5.66</w:t>
            </w:r>
          </w:p>
        </w:tc>
      </w:tr>
      <w:tr w:rsidR="00BF4C4A" w:rsidRPr="00BF4C4A" w14:paraId="5CB0A6E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7C41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179+84.51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9F3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E82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4F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6F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F26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89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56A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3FB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1B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6F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8A6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</w:tr>
      <w:tr w:rsidR="00BF4C4A" w:rsidRPr="00BF4C4A" w14:paraId="1D509E4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BF7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100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4D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17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F8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2D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799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A23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465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732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DBC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A2F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7.35</w:t>
            </w:r>
          </w:p>
        </w:tc>
      </w:tr>
      <w:tr w:rsidR="00BF4C4A" w:rsidRPr="00BF4C4A" w14:paraId="1BF3190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5B85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180+14.81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E40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30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FAD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BC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9A5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D9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88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09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B24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DE8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17B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7.07</w:t>
            </w:r>
          </w:p>
        </w:tc>
      </w:tr>
      <w:tr w:rsidR="00BF4C4A" w:rsidRPr="00BF4C4A" w14:paraId="2E5D4E2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18A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39D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602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A33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1E8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D7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771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7DB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92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B90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DBA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D04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2.65</w:t>
            </w:r>
          </w:p>
        </w:tc>
      </w:tr>
      <w:tr w:rsidR="00BF4C4A" w:rsidRPr="00BF4C4A" w14:paraId="56BFCAE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B7A9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BDA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7C8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DC5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C25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88A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D76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21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E78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37B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427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56.49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88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10.63</w:t>
            </w:r>
          </w:p>
        </w:tc>
      </w:tr>
      <w:tr w:rsidR="00BF4C4A" w:rsidRPr="00BF4C4A" w14:paraId="1F5BD6B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376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180+44.55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2D7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CB8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9A9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89F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020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D7D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19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8B9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611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EEF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A71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BF4C4A" w:rsidRPr="00BF4C4A" w14:paraId="7D5783B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8BF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180+55.51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65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29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F70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08D8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39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7AB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75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49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3F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83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B0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</w:tr>
      <w:tr w:rsidR="00BF4C4A" w:rsidRPr="00BF4C4A" w14:paraId="188AC81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ECA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83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423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BC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17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271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98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BE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593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74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1F4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D8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2.02</w:t>
            </w:r>
          </w:p>
        </w:tc>
      </w:tr>
      <w:tr w:rsidR="00BF4C4A" w:rsidRPr="00BF4C4A" w14:paraId="7514217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696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63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F24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CD9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FBA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4B8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963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AA5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C16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000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502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56.64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2C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10.71</w:t>
            </w:r>
          </w:p>
        </w:tc>
      </w:tr>
      <w:tr w:rsidR="00BF4C4A" w:rsidRPr="00BF4C4A" w14:paraId="24E75D8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545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180+82.99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3F7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093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5CA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6E2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6E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581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7EA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4ED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E23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F8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1B8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</w:tr>
      <w:tr w:rsidR="00BF4C4A" w:rsidRPr="00BF4C4A" w14:paraId="537CEA4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CBF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180+83.44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D19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B5D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DBB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A5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AD54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51E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A4F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506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52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62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8C0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BF4C4A" w:rsidRPr="00BF4C4A" w14:paraId="0251E3F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A4D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180+85.63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DB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8F0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ADE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338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14A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DE3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D07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F6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08F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C6D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AB9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BF4C4A" w:rsidRPr="00BF4C4A" w14:paraId="2EDA4F5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FE3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181+00.00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11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84C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DB5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BF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5A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8E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591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943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53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B21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43.55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161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6.26</w:t>
            </w:r>
          </w:p>
        </w:tc>
      </w:tr>
      <w:tr w:rsidR="00BF4C4A" w:rsidRPr="00BF4C4A" w14:paraId="0E999EC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F39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181+09.70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64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FC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A7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EB7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FD1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59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052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D58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4D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60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27D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3.76</w:t>
            </w:r>
          </w:p>
        </w:tc>
      </w:tr>
      <w:tr w:rsidR="00BF4C4A" w:rsidRPr="00BF4C4A" w14:paraId="6B8CB21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702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181+20.00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E2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14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CC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DC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3A4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1E6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EF2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BB5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B3A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23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5F3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5.11</w:t>
            </w:r>
          </w:p>
        </w:tc>
      </w:tr>
      <w:tr w:rsidR="00BF4C4A" w:rsidRPr="00BF4C4A" w14:paraId="5711354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8C5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181+37.00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04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E0C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3F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4F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308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2DA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3C7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E0F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696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702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49.02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150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8.84</w:t>
            </w:r>
          </w:p>
        </w:tc>
      </w:tr>
      <w:tr w:rsidR="00BF4C4A" w:rsidRPr="00BF4C4A" w14:paraId="56BEFF0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64A0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181+40.00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AD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30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3D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4E94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687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745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79D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488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F5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9D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429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</w:tr>
      <w:tr w:rsidR="00BF4C4A" w:rsidRPr="00BF4C4A" w14:paraId="25F3485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584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181+51.77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7A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D6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E25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44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3D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45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D82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F85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84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625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35.94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6A9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4.88</w:t>
            </w:r>
          </w:p>
        </w:tc>
      </w:tr>
      <w:tr w:rsidR="00BF4C4A" w:rsidRPr="00BF4C4A" w14:paraId="64E3812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E07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181+60.00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5AA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4B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87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E96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7C2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CD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B7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5F0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D24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24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E82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</w:tr>
      <w:tr w:rsidR="00BF4C4A" w:rsidRPr="00BF4C4A" w14:paraId="2FF2559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377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181+69.36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3A8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22F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A9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A3E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68F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DEB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90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F0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78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24D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19F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3.64</w:t>
            </w:r>
          </w:p>
        </w:tc>
      </w:tr>
      <w:tr w:rsidR="00BF4C4A" w:rsidRPr="00BF4C4A" w14:paraId="2749A78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0F7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181+80.00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30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C4A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257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C9C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215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216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5ED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77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528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D2B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AA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</w:tr>
      <w:tr w:rsidR="00BF4C4A" w:rsidRPr="00BF4C4A" w14:paraId="7A58270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280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181+89.11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78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69E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80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9B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BCD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5EC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475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99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02E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D3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35D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3.65</w:t>
            </w:r>
          </w:p>
        </w:tc>
      </w:tr>
      <w:tr w:rsidR="00BF4C4A" w:rsidRPr="00BF4C4A" w14:paraId="09485A6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E9CD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182+00.00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31D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3535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2B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C8F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665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53A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8EA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E8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72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E7A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CDFF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</w:tr>
      <w:tr w:rsidR="00BF4C4A" w:rsidRPr="00BF4C4A" w14:paraId="074AAED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FDA5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182+20.00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D7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C93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BA6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CFE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41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DE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80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24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64A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D57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812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8.26</w:t>
            </w:r>
          </w:p>
        </w:tc>
      </w:tr>
      <w:tr w:rsidR="00BF4C4A" w:rsidRPr="00BF4C4A" w14:paraId="630C008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342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182+24.08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9DC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1C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678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A3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23D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B6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E50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F5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E3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134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356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</w:tr>
      <w:tr w:rsidR="00BF4C4A" w:rsidRPr="00BF4C4A" w14:paraId="1FE8B6C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D06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182+40.00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3A9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CBC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DA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B39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5CB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7B5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AE9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06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41B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CC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46.03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10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7.84</w:t>
            </w:r>
          </w:p>
        </w:tc>
      </w:tr>
      <w:tr w:rsidR="00BF4C4A" w:rsidRPr="00BF4C4A" w14:paraId="0EEE827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FC1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182+50.75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E6F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DC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430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79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955C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C3C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AD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17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C80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A3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F58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F4C4A" w:rsidRPr="00BF4C4A" w14:paraId="706F9A3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1E5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182+60.00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AC7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89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114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34F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B9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249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FF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7F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74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26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CAC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4.75</w:t>
            </w:r>
          </w:p>
        </w:tc>
      </w:tr>
      <w:tr w:rsidR="00BF4C4A" w:rsidRPr="00BF4C4A" w14:paraId="14200FE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B971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182+71.65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B4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B06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D6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3CF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22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B71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5A0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5D5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F4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05B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A3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5.92</w:t>
            </w:r>
          </w:p>
        </w:tc>
      </w:tr>
      <w:tr w:rsidR="00BF4C4A" w:rsidRPr="00BF4C4A" w14:paraId="3DDFB3A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FBEB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182+79.80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4D84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45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AF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03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F20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0A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53C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F4A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96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EF1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94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4.39</w:t>
            </w:r>
          </w:p>
        </w:tc>
      </w:tr>
      <w:tr w:rsidR="00BF4C4A" w:rsidRPr="00BF4C4A" w14:paraId="786F24C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ACD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182+80.00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0B0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EF8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CF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D74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AE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13B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5F4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A7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8A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7A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529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BF4C4A" w:rsidRPr="00BF4C4A" w14:paraId="49C9791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EBE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182+97.89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518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3F7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AB7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A3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97C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5F9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38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5D3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38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89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49.48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0C4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</w:tr>
      <w:tr w:rsidR="00BF4C4A" w:rsidRPr="00BF4C4A" w14:paraId="2519126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7DBD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183+00.00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9E1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C65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D34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102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B77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44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925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BB3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56F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D1B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74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BF4C4A" w:rsidRPr="00BF4C4A" w14:paraId="3758505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3B19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183+20.00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B6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B6C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940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998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BA8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44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675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BAF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C5A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52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58.15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085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</w:tr>
      <w:tr w:rsidR="00BF4C4A" w:rsidRPr="00BF4C4A" w14:paraId="5467774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1AF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183+21.27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C3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9DD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9F3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D8A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079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EC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0B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107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896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557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1CA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</w:tr>
      <w:tr w:rsidR="00BF4C4A" w:rsidRPr="00BF4C4A" w14:paraId="6EEAC7E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8A5A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183+26.38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6F7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072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B58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035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184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3D8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DC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D4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0F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81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8DF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</w:tr>
      <w:tr w:rsidR="00BF4C4A" w:rsidRPr="00BF4C4A" w14:paraId="0B83DE9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3D8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183+28.54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84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71F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FA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6DF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DE2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5D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C4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98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85D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7F1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52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</w:tr>
      <w:tr w:rsidR="00BF4C4A" w:rsidRPr="00BF4C4A" w14:paraId="45A79C0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FFEE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183+40.00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3DE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7A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328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DE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71E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503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8AD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40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DD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24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706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5.17</w:t>
            </w:r>
          </w:p>
        </w:tc>
      </w:tr>
      <w:tr w:rsidR="00BF4C4A" w:rsidRPr="00BF4C4A" w14:paraId="7BD4361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2C7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183+56.63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3B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4A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93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18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101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201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530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1C7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D42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D0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45.75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CA0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9.28</w:t>
            </w:r>
          </w:p>
        </w:tc>
      </w:tr>
      <w:tr w:rsidR="00BF4C4A" w:rsidRPr="00BF4C4A" w14:paraId="56B00B1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C219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183+60.00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092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C5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38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EF5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42F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928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D0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3AB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BFA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CD2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A064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</w:tr>
      <w:tr w:rsidR="00BF4C4A" w:rsidRPr="00BF4C4A" w14:paraId="7490134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52C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183+80.00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E1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48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68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DC8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AF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2CF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7FF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E88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47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11F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EC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14.13</w:t>
            </w:r>
          </w:p>
        </w:tc>
      </w:tr>
      <w:tr w:rsidR="00BF4C4A" w:rsidRPr="00BF4C4A" w14:paraId="0279BB6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C32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183+97.93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84F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06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BC1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F7D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6A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67B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963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474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348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F56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45.06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BC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13.11</w:t>
            </w:r>
          </w:p>
        </w:tc>
      </w:tr>
      <w:tr w:rsidR="00BF4C4A" w:rsidRPr="00BF4C4A" w14:paraId="1453123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7836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184+00.00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92B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76A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B98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896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D3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647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0E6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99C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7D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551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14A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</w:tr>
      <w:tr w:rsidR="00BF4C4A" w:rsidRPr="00BF4C4A" w14:paraId="50A7B10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AFF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184+17.93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20E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D2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AB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0E9E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961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752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5EC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F61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3FE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6B6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8D5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12.38</w:t>
            </w:r>
          </w:p>
        </w:tc>
      </w:tr>
      <w:tr w:rsidR="00BF4C4A" w:rsidRPr="00BF4C4A" w14:paraId="13CC965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BD2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184+20.00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B14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87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6C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A23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E14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039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AB9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648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835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2C05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9A7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BF4C4A" w:rsidRPr="00BF4C4A" w14:paraId="25255FF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FDCD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184+27.55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748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16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3AB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7A7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74B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A9A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10.98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8BF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566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D7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13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83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4.78</w:t>
            </w:r>
          </w:p>
        </w:tc>
      </w:tr>
      <w:tr w:rsidR="00BF4C4A" w:rsidRPr="00BF4C4A" w14:paraId="3434543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86B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184+29.81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D6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18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82A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3C6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A6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EF4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17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2BA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848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634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39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BF4C4A" w:rsidRPr="00BF4C4A" w14:paraId="7B405AC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F987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184+40.00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83E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D51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33D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E27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FAB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18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F3E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BD8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AC2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76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AD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5.57</w:t>
            </w:r>
          </w:p>
        </w:tc>
      </w:tr>
      <w:tr w:rsidR="00BF4C4A" w:rsidRPr="00BF4C4A" w14:paraId="0C59A10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22D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184+42.50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C9C8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5A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7E6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9F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70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06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9CA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39B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33E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00B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589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</w:tr>
      <w:tr w:rsidR="00BF4C4A" w:rsidRPr="00BF4C4A" w14:paraId="0D4A79F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3E93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184+47.55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6514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9AF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046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368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B75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A4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E05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226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F1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CC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241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3.21</w:t>
            </w:r>
          </w:p>
        </w:tc>
      </w:tr>
      <w:tr w:rsidR="00BF4C4A" w:rsidRPr="00BF4C4A" w14:paraId="2B80FD7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FE4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184+60.00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C8B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0D7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B9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7E3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4E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54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048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2336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BB7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C97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133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9.05</w:t>
            </w:r>
          </w:p>
        </w:tc>
      </w:tr>
      <w:tr w:rsidR="00BF4C4A" w:rsidRPr="00BF4C4A" w14:paraId="7033DAC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4C5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184+61.82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2C5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E71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0B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D5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C6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875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569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B60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E41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C3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6C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</w:tr>
      <w:tr w:rsidR="00BF4C4A" w:rsidRPr="00BF4C4A" w14:paraId="167FB54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658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184+80.00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A0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8FB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25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72E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A27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023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A1E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39E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CCB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91F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46.21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6D4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</w:tr>
      <w:tr w:rsidR="00BF4C4A" w:rsidRPr="00BF4C4A" w14:paraId="49E6BDB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7B2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185+00.00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60F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27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7A3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1B5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30A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673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CDA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B4B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285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05F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52.92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C76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12.73</w:t>
            </w:r>
          </w:p>
        </w:tc>
      </w:tr>
      <w:tr w:rsidR="00BF4C4A" w:rsidRPr="00BF4C4A" w14:paraId="620293A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D92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185+20.00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14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B8E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B3C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A9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5F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D9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2B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C2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572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5F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56.57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5A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10.81</w:t>
            </w:r>
          </w:p>
        </w:tc>
      </w:tr>
      <w:tr w:rsidR="00BF4C4A" w:rsidRPr="00BF4C4A" w14:paraId="44C92A6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314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185+22.30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784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36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6A9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CD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0C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285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A9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716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37A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CC8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DBD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BF4C4A" w:rsidRPr="00BF4C4A" w14:paraId="76391E9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A2A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185+40.00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C6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B1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6CE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308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C7B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0E4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6C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BCB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89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077F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53.16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68B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7.74</w:t>
            </w:r>
          </w:p>
        </w:tc>
      </w:tr>
      <w:tr w:rsidR="00BF4C4A" w:rsidRPr="00BF4C4A" w14:paraId="3903EDC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83B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185+41.07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1E8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251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A6C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1BB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F21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FB4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5B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E8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67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91A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D8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</w:tr>
      <w:tr w:rsidR="00BF4C4A" w:rsidRPr="00BF4C4A" w14:paraId="45AC2C7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DAD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185+43.17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A15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62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80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E6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C38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A95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0C6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68C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B1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2E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30C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</w:tr>
      <w:tr w:rsidR="00BF4C4A" w:rsidRPr="00BF4C4A" w14:paraId="26BEBAB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870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185+60.00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27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97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436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90D8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982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EB1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C9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C23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8B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8B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47.14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0D1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9.53</w:t>
            </w:r>
          </w:p>
        </w:tc>
      </w:tr>
      <w:tr w:rsidR="00BF4C4A" w:rsidRPr="00BF4C4A" w14:paraId="5115906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B16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185+63.03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E90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9DD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D26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86F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61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117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E0E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63B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99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47E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63C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</w:tr>
      <w:tr w:rsidR="00BF4C4A" w:rsidRPr="00BF4C4A" w14:paraId="37F5C60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0B22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185+80.00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059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F4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98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975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4B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C3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EE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D7E6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0F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09B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46.56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E49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10.19</w:t>
            </w:r>
          </w:p>
        </w:tc>
      </w:tr>
      <w:tr w:rsidR="00BF4C4A" w:rsidRPr="00BF4C4A" w14:paraId="2EF7322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0E8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185+80.06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47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C07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393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A2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66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AD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001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26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B08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F67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CE9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BF4C4A" w:rsidRPr="00BF4C4A" w14:paraId="3779C7B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0CB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186+00.00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076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A1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3BB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D702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45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9C2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80F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A648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21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AD8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309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7.96</w:t>
            </w:r>
          </w:p>
        </w:tc>
      </w:tr>
      <w:tr w:rsidR="00BF4C4A" w:rsidRPr="00BF4C4A" w14:paraId="12DFA3B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8CA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186+10.75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146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E4A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DD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1DF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FF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99D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C6D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AB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5F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EA0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9C8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</w:tr>
      <w:tr w:rsidR="00BF4C4A" w:rsidRPr="00BF4C4A" w14:paraId="3441C7D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4D5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186+15.46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1D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EBC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B71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04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B6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792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9FC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EEE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F89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E5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A98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2.52</w:t>
            </w:r>
          </w:p>
        </w:tc>
      </w:tr>
      <w:tr w:rsidR="00BF4C4A" w:rsidRPr="00BF4C4A" w14:paraId="189AD8E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C29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186+20.00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523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C92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9B7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0B0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B9C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79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E40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B40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46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A3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DB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</w:tr>
      <w:tr w:rsidR="00BF4C4A" w:rsidRPr="00BF4C4A" w14:paraId="3B868F0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4EE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186+40.00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2C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F2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DD7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DC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84F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C32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027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B3C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544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28E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55.18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D9C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11.67</w:t>
            </w:r>
          </w:p>
        </w:tc>
      </w:tr>
      <w:tr w:rsidR="00BF4C4A" w:rsidRPr="00BF4C4A" w14:paraId="62E623D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EAD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186+43.90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13E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D59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88E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6C6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87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AE6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99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3D8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C8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02F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32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</w:tr>
      <w:tr w:rsidR="00BF4C4A" w:rsidRPr="00BF4C4A" w14:paraId="136FC2E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196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186+60.00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DF2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43B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9B2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44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D66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46D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E5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EDF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F5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402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47.58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AC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7.55</w:t>
            </w:r>
          </w:p>
        </w:tc>
      </w:tr>
      <w:tr w:rsidR="00BF4C4A" w:rsidRPr="00BF4C4A" w14:paraId="2C3EF3A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46D0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186+79.87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8B6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20B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CAD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691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36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193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28.89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348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49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82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1F5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54.52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55D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12.11</w:t>
            </w:r>
          </w:p>
        </w:tc>
      </w:tr>
      <w:tr w:rsidR="00BF4C4A" w:rsidRPr="00BF4C4A" w14:paraId="7B0611D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5BE7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186+80.00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6D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2A1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54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62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95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C2B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982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ECC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FC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472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B43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BF4C4A" w:rsidRPr="00BF4C4A" w14:paraId="11CEBAE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43F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733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194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A57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CE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F8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FE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49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C2F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93F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96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54.28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C8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13.23</w:t>
            </w:r>
          </w:p>
        </w:tc>
      </w:tr>
      <w:tr w:rsidR="00BF4C4A" w:rsidRPr="00BF4C4A" w14:paraId="21DF5E0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190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187+09.04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8E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7D1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BE5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9F3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C68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1BB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64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89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D9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40D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D4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4.43</w:t>
            </w:r>
          </w:p>
        </w:tc>
      </w:tr>
      <w:tr w:rsidR="00BF4C4A" w:rsidRPr="00BF4C4A" w14:paraId="131BE85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8CA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187+16.32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BFF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C4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64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120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5D3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E6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DB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03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6FE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B9F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492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3.44</w:t>
            </w:r>
          </w:p>
        </w:tc>
      </w:tr>
      <w:tr w:rsidR="00BF4C4A" w:rsidRPr="00BF4C4A" w14:paraId="556FE32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18B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0C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4CF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56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7FE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69A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80F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2B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C20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D0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16D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40C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</w:tr>
      <w:tr w:rsidR="00BF4C4A" w:rsidRPr="00BF4C4A" w14:paraId="5EBFF0B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8E3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187+25.43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F74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C0B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ADA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2A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87A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EBA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BB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AF7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7A0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5B9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BAA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2.91</w:t>
            </w:r>
          </w:p>
        </w:tc>
      </w:tr>
      <w:tr w:rsidR="00BF4C4A" w:rsidRPr="00BF4C4A" w14:paraId="5EC3467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23D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34D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F8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30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E50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02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79B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79A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D51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6A7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EE2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39.81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B8D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8.48</w:t>
            </w:r>
          </w:p>
        </w:tc>
      </w:tr>
      <w:tr w:rsidR="00BF4C4A" w:rsidRPr="00BF4C4A" w14:paraId="4DE196A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A42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187+48.87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DC4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672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1BA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1E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C4E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ED5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102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FB2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833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95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404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5.43</w:t>
            </w:r>
          </w:p>
        </w:tc>
      </w:tr>
      <w:tr w:rsidR="00BF4C4A" w:rsidRPr="00BF4C4A" w14:paraId="208EA40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703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187+50.29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5D4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159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593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B4F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599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607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76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9C5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F94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DD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0C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</w:tr>
      <w:tr w:rsidR="00BF4C4A" w:rsidRPr="00BF4C4A" w14:paraId="64C641D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378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187+53.28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C6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307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DBA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39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19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12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EE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2B8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8CE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61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C52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</w:tr>
      <w:tr w:rsidR="00BF4C4A" w:rsidRPr="00BF4C4A" w14:paraId="1C08FFC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64D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6B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7D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9DD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E78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E08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6CF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078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C0B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C1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8B2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CE4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3.97</w:t>
            </w:r>
          </w:p>
        </w:tc>
      </w:tr>
      <w:tr w:rsidR="00BF4C4A" w:rsidRPr="00BF4C4A" w14:paraId="2637A5B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D68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187+79.59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AD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D4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3F0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A1F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827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DBD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803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D84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D59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F70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55.34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CA0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10.12</w:t>
            </w:r>
          </w:p>
        </w:tc>
      </w:tr>
      <w:tr w:rsidR="00BF4C4A" w:rsidRPr="00BF4C4A" w14:paraId="4CDF365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C6EB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187+80.00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110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938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AB1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57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ABF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CB1C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CC1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ABE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D3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14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31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BF4C4A" w:rsidRPr="00BF4C4A" w14:paraId="435F4CD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8AE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188+00.00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F3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577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A4C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0DB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71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0DF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816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77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DD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47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56.76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DCE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10.28</w:t>
            </w:r>
          </w:p>
        </w:tc>
      </w:tr>
      <w:tr w:rsidR="00BF4C4A" w:rsidRPr="00BF4C4A" w14:paraId="4C34660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CD9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188+20.00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1F8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457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6E6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B4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000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545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97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0789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BB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3BE7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54.42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F80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10.98</w:t>
            </w:r>
          </w:p>
        </w:tc>
      </w:tr>
      <w:tr w:rsidR="00BF4C4A" w:rsidRPr="00BF4C4A" w14:paraId="4DC6CEF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50E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188+33.75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C25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9E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7B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3D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F1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984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FAF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BE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347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6AF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39.65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2A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6.33</w:t>
            </w:r>
          </w:p>
        </w:tc>
      </w:tr>
      <w:tr w:rsidR="00BF4C4A" w:rsidRPr="00BF4C4A" w14:paraId="4677854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9C3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188+40.00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E2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F46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50E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E2B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1E0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18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98E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E38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FFD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0B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F4B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</w:tr>
      <w:tr w:rsidR="00BF4C4A" w:rsidRPr="00BF4C4A" w14:paraId="01D8910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465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188+42.92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55F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B61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278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08E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DD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C4C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89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9D9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C97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169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9AF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BF4C4A" w:rsidRPr="00BF4C4A" w14:paraId="6E964EC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799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188+56.76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7EE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07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6DA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F9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399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24E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42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86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D2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B7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092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5.69</w:t>
            </w:r>
          </w:p>
        </w:tc>
      </w:tr>
      <w:tr w:rsidR="00BF4C4A" w:rsidRPr="00BF4C4A" w14:paraId="78B52BC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F95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188+60.00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353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FAE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02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0EC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01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91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550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E1F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3E7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5C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5D0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</w:tr>
      <w:tr w:rsidR="00BF4C4A" w:rsidRPr="00BF4C4A" w14:paraId="3DD3053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83A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188+80.00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F87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65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2E6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F7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562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35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34.03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6E5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35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34.03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B58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054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64.16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6F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17.43</w:t>
            </w:r>
          </w:p>
        </w:tc>
      </w:tr>
      <w:tr w:rsidR="00BF4C4A" w:rsidRPr="00BF4C4A" w14:paraId="4B3D2D3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1F0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188+88.32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BFA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7D7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DF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4CB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AB8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4E4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392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A3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73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84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BFD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8.26</w:t>
            </w:r>
          </w:p>
        </w:tc>
      </w:tr>
      <w:tr w:rsidR="00BF4C4A" w:rsidRPr="00BF4C4A" w14:paraId="14E233D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B72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189+00.00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C20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93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FAE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6DF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E08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7D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83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FCC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B1D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5F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19C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7.11</w:t>
            </w:r>
          </w:p>
        </w:tc>
      </w:tr>
      <w:tr w:rsidR="00BF4C4A" w:rsidRPr="00BF4C4A" w14:paraId="26F1E14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7BD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189+20.00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FF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FCF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B9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1F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DD5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5B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35.28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451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7DB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35.28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CA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FD5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61.38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685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7.95</w:t>
            </w:r>
          </w:p>
        </w:tc>
      </w:tr>
      <w:tr w:rsidR="00BF4C4A" w:rsidRPr="00BF4C4A" w14:paraId="6B67608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420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189+34.19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03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61D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029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78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1DD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C0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44B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D8F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DB0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64C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44.53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FF1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5.02</w:t>
            </w:r>
          </w:p>
        </w:tc>
      </w:tr>
      <w:tr w:rsidR="00BF4C4A" w:rsidRPr="00BF4C4A" w14:paraId="69BA476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A01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189+40.00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8C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AD4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953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9E9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23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28A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CBE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A36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28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954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A3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</w:tr>
      <w:tr w:rsidR="00BF4C4A" w:rsidRPr="00BF4C4A" w14:paraId="0620B86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2DC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189+50.70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F73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35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63A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1B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F5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7F0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BB7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8CF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59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7F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78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5.37</w:t>
            </w:r>
          </w:p>
        </w:tc>
      </w:tr>
      <w:tr w:rsidR="00BF4C4A" w:rsidRPr="00BF4C4A" w14:paraId="2FA2C10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1B8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189+55.21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316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E8F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1D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67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74E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B0C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1B1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B4D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619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CF9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E1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2.39</w:t>
            </w:r>
          </w:p>
        </w:tc>
      </w:tr>
      <w:tr w:rsidR="00BF4C4A" w:rsidRPr="00BF4C4A" w14:paraId="3C48795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463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189+60.00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8A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5D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4A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C8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7C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CFD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4BF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56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89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CC0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79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</w:tr>
      <w:tr w:rsidR="00BF4C4A" w:rsidRPr="00BF4C4A" w14:paraId="05F0514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0A6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189+80.00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A8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8D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47D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F04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E41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BC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662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FF6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8F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31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59.69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47D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8.87</w:t>
            </w:r>
          </w:p>
        </w:tc>
      </w:tr>
      <w:tr w:rsidR="00BF4C4A" w:rsidRPr="00BF4C4A" w14:paraId="52454AD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C5B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189+91.86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20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D88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31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DC9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EF7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604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22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FB5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CEA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E5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44D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</w:tr>
      <w:tr w:rsidR="00BF4C4A" w:rsidRPr="00BF4C4A" w14:paraId="117DEA2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4847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190+00.00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1D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842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EE1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200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9F4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95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2C0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6AC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9E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4B6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B02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3.38</w:t>
            </w:r>
          </w:p>
        </w:tc>
      </w:tr>
      <w:tr w:rsidR="00BF4C4A" w:rsidRPr="00BF4C4A" w14:paraId="19896EF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3F3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190+08.48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2C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80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7E3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41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773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6AC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32B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CC0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8B0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356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AB3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</w:tr>
      <w:tr w:rsidR="00BF4C4A" w:rsidRPr="00BF4C4A" w14:paraId="71A0223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E1C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190+09.41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C7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506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D28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73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7B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4FE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5F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CE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F7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B4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E2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</w:tr>
      <w:tr w:rsidR="00BF4C4A" w:rsidRPr="00BF4C4A" w14:paraId="502608F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71B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190+13.02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351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065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219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86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815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078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446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60D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E6D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ABD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2EA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</w:tr>
      <w:tr w:rsidR="00BF4C4A" w:rsidRPr="00BF4C4A" w14:paraId="796F6BB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034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190+20.00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4B3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E8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C9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E5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464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AA3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ECA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05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B0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38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72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</w:tr>
      <w:tr w:rsidR="00BF4C4A" w:rsidRPr="00BF4C4A" w14:paraId="5A91753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BBB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190+30.95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1A9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4E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5A1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9A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BC5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E9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6A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E0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697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92D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6EF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5.31</w:t>
            </w:r>
          </w:p>
        </w:tc>
      </w:tr>
      <w:tr w:rsidR="00BF4C4A" w:rsidRPr="00BF4C4A" w14:paraId="00F8F21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0CF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190+38.66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CF9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CB6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9E2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26D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2A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54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15A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AE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26C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5A3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0F3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3.28</w:t>
            </w:r>
          </w:p>
        </w:tc>
      </w:tr>
      <w:tr w:rsidR="00BF4C4A" w:rsidRPr="00BF4C4A" w14:paraId="2415900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66C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190+40.00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353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31E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F5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47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B5B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FF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4F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731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F0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9F1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F35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BF4C4A" w:rsidRPr="00BF4C4A" w14:paraId="52D5EFD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0A3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190+60.00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EE5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93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0CF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09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8C2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709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15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2F4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96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33F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817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8.08</w:t>
            </w:r>
          </w:p>
        </w:tc>
      </w:tr>
      <w:tr w:rsidR="00BF4C4A" w:rsidRPr="00BF4C4A" w14:paraId="6BD897D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A35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190+80.00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A00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4052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5B7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B4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0A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E23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D4B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37C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C79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492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CC7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8.13</w:t>
            </w:r>
          </w:p>
        </w:tc>
      </w:tr>
      <w:tr w:rsidR="00BF4C4A" w:rsidRPr="00BF4C4A" w14:paraId="637AE57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074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191+00.00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EEA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1B4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B2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CE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B7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5FF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824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F6A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B6E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71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62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8.23</w:t>
            </w:r>
          </w:p>
        </w:tc>
      </w:tr>
      <w:tr w:rsidR="00BF4C4A" w:rsidRPr="00BF4C4A" w14:paraId="1419D18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453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191+19.14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675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B2D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9D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37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C31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4AE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FA3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F61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E3D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26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55.32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018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9.35</w:t>
            </w:r>
          </w:p>
        </w:tc>
      </w:tr>
      <w:tr w:rsidR="00BF4C4A" w:rsidRPr="00BF4C4A" w14:paraId="2E9D6A2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E17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191+20.00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51E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CC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1F8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9AA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FB8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C4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E25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197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1E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1D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BB4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</w:tr>
      <w:tr w:rsidR="00BF4C4A" w:rsidRPr="00BF4C4A" w14:paraId="420C04F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B9D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191+37.77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DB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D9D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59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81B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E59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30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9E2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AC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64A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BD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51.84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4EE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8.86</w:t>
            </w:r>
          </w:p>
        </w:tc>
      </w:tr>
      <w:tr w:rsidR="00BF4C4A" w:rsidRPr="00BF4C4A" w14:paraId="421C808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867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191+40.00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84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69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712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197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35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48C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D0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FE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C0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CCC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D15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BF4C4A" w:rsidRPr="00BF4C4A" w14:paraId="7C1B132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3A7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191+60.00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DEF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0A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F8F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5A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14E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037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CD3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4A0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125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3B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1D8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8.67</w:t>
            </w:r>
          </w:p>
        </w:tc>
      </w:tr>
      <w:tr w:rsidR="00BF4C4A" w:rsidRPr="00BF4C4A" w14:paraId="25BE54A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156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191+60.69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516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FB1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0E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0B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2FB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7CD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7D3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E80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DD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0F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C9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</w:tr>
      <w:tr w:rsidR="00BF4C4A" w:rsidRPr="00BF4C4A" w14:paraId="5A51FF8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86C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191+75.00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845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78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EE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E2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8BD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61F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3EA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69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61D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4E7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43.85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3E9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</w:tr>
      <w:tr w:rsidR="00BF4C4A" w:rsidRPr="00BF4C4A" w14:paraId="72210B2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066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191+75.29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3A3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A44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BB7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C06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20F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D3F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DE8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D5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D604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29A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F1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BF4C4A" w:rsidRPr="00BF4C4A" w14:paraId="49B74C9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B0F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191+80.00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45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35C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6F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5FD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FF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132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FF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59C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83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06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262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BF4C4A" w:rsidRPr="00BF4C4A" w14:paraId="7EF6328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BAA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192+00.00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E1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D1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38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B2F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587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C31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6EB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48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AB9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649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BF3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8.17</w:t>
            </w:r>
          </w:p>
        </w:tc>
      </w:tr>
      <w:tr w:rsidR="00BF4C4A" w:rsidRPr="00BF4C4A" w14:paraId="3C83A3F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0B4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192+20.00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5AF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887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FE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68E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C0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27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72C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9F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784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047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59.86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D5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7.23</w:t>
            </w:r>
          </w:p>
        </w:tc>
      </w:tr>
      <w:tr w:rsidR="00BF4C4A" w:rsidRPr="00BF4C4A" w14:paraId="1F9BF51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2B2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192+21.81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55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E62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884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BD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3EE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48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8C5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A8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276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3C1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D8C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</w:tr>
      <w:tr w:rsidR="00BF4C4A" w:rsidRPr="00BF4C4A" w14:paraId="0B86D7C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439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192+26.68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33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BC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2E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217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A4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4E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5C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57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34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A3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B17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</w:tr>
      <w:tr w:rsidR="00BF4C4A" w:rsidRPr="00BF4C4A" w14:paraId="73B8898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0C80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192+40.00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6B3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FF7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D71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A7E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86A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51C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01C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76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F55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269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3D1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5.75</w:t>
            </w:r>
          </w:p>
        </w:tc>
      </w:tr>
      <w:tr w:rsidR="00BF4C4A" w:rsidRPr="00BF4C4A" w14:paraId="62ABF31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340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192+51.68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3AF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B58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DF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2B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3EE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FB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843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F4A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7F2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443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9D5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5.64</w:t>
            </w:r>
          </w:p>
        </w:tc>
      </w:tr>
      <w:tr w:rsidR="00BF4C4A" w:rsidRPr="00BF4C4A" w14:paraId="04CEC52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761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192+60.00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580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03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79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2C5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21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4DF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C4A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5C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3C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C35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063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</w:tr>
      <w:tr w:rsidR="00BF4C4A" w:rsidRPr="00BF4C4A" w14:paraId="6E606D0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B9F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192+64.73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228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7D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59C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6C74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7D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E08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C69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9C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F65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759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CFF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2.65</w:t>
            </w:r>
          </w:p>
        </w:tc>
      </w:tr>
      <w:tr w:rsidR="00BF4C4A" w:rsidRPr="00BF4C4A" w14:paraId="1D94CC5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1BD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192+80.00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96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F76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D9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8A6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366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99E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806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C87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45D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51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53.31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AF9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12.85</w:t>
            </w:r>
          </w:p>
        </w:tc>
      </w:tr>
      <w:tr w:rsidR="00BF4C4A" w:rsidRPr="00BF4C4A" w14:paraId="062526C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8A8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192+82.77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353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402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14C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73B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8C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954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F43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0D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2F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89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FD6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3.38</w:t>
            </w:r>
          </w:p>
        </w:tc>
      </w:tr>
      <w:tr w:rsidR="00BF4C4A" w:rsidRPr="00BF4C4A" w14:paraId="72B8A0E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42D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193+00.00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9E6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E56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6F6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F27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0C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80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179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CE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69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BB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50.82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30D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23.37</w:t>
            </w:r>
          </w:p>
        </w:tc>
      </w:tr>
      <w:tr w:rsidR="00BF4C4A" w:rsidRPr="00BF4C4A" w14:paraId="5CF673A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E7C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193+18.21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5CC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129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A57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EE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551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5B6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E57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3F4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73E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AF7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49.14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D7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24.53</w:t>
            </w:r>
          </w:p>
        </w:tc>
      </w:tr>
      <w:tr w:rsidR="00BF4C4A" w:rsidRPr="00BF4C4A" w14:paraId="293518C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03D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193+20.00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58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5A5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6CA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A8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DD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944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F77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A5B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334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36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FFE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2.38</w:t>
            </w:r>
          </w:p>
        </w:tc>
      </w:tr>
      <w:tr w:rsidR="00BF4C4A" w:rsidRPr="00BF4C4A" w14:paraId="109E706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7C5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193+40.00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B4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E0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FD1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9E2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45B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5B8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613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6D2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1E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0D4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61.02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535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22.58</w:t>
            </w:r>
          </w:p>
        </w:tc>
      </w:tr>
      <w:tr w:rsidR="00BF4C4A" w:rsidRPr="00BF4C4A" w14:paraId="062B0F6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244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193+43.21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B20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768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7E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641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733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BD8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B7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76E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3B2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EBE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C74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</w:tr>
      <w:tr w:rsidR="00BF4C4A" w:rsidRPr="00BF4C4A" w14:paraId="196066A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948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193+60.00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360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A78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E8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E01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F26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069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DBD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03F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28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0B4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52.89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792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19.69</w:t>
            </w:r>
          </w:p>
        </w:tc>
      </w:tr>
      <w:tr w:rsidR="00BF4C4A" w:rsidRPr="00BF4C4A" w14:paraId="35FF8F0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EC5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193+71.83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8C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30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8E3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7A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8FC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98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BF5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319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FA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BD1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37.59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07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13.89</w:t>
            </w:r>
          </w:p>
        </w:tc>
      </w:tr>
      <w:tr w:rsidR="00BF4C4A" w:rsidRPr="00BF4C4A" w14:paraId="0370161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476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193+80.00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18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FCC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DF4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D37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D7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C5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0DB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CA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7D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A79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43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10.72</w:t>
            </w:r>
          </w:p>
        </w:tc>
      </w:tr>
      <w:tr w:rsidR="00BF4C4A" w:rsidRPr="00BF4C4A" w14:paraId="6A19C38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D3F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194+00.00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D64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265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EC3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88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C4E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1A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2A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D24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CA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477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6D5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26.41</w:t>
            </w:r>
          </w:p>
        </w:tc>
      </w:tr>
      <w:tr w:rsidR="00BF4C4A" w:rsidRPr="00BF4C4A" w14:paraId="2FF26B6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E49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194+17.81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081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676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17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73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0B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C9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73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1D8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5C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D69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62.39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61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15.23</w:t>
            </w:r>
          </w:p>
        </w:tc>
      </w:tr>
      <w:tr w:rsidR="00BF4C4A" w:rsidRPr="00BF4C4A" w14:paraId="1AC747E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2A9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194+20.00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159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B5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62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347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C8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509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30F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ED5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5F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87A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B01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BF4C4A" w:rsidRPr="00BF4C4A" w14:paraId="2AF0772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4B6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194+40.00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329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C8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BEC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BD3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EBC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5ED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37.67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49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DA5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37.67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A6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2E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73.72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94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15.03</w:t>
            </w:r>
          </w:p>
        </w:tc>
      </w:tr>
      <w:tr w:rsidR="00BF4C4A" w:rsidRPr="00BF4C4A" w14:paraId="2DC4B3B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3E0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194+42.92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8B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41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317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609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C5D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34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6E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8DE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EAC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F3E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BA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2.01</w:t>
            </w:r>
          </w:p>
        </w:tc>
      </w:tr>
      <w:tr w:rsidR="00BF4C4A" w:rsidRPr="00BF4C4A" w14:paraId="3789D4E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F1A1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194+60.00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7EC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8DF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743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BD0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E5E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B4E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0F1F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C6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B50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053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63.43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3A4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11.73</w:t>
            </w:r>
          </w:p>
        </w:tc>
      </w:tr>
      <w:tr w:rsidR="00BF4C4A" w:rsidRPr="00BF4C4A" w14:paraId="2533D6A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A5D2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194+63.07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40E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F29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098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FFC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26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98E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80B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B69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388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605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C76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</w:tc>
      </w:tr>
      <w:tr w:rsidR="00BF4C4A" w:rsidRPr="00BF4C4A" w14:paraId="23F9532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92A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194+80.00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D87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DA0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864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18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E0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58A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092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650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CB7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6C5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57.92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92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15.03</w:t>
            </w:r>
          </w:p>
        </w:tc>
      </w:tr>
      <w:tr w:rsidR="00BF4C4A" w:rsidRPr="00BF4C4A" w14:paraId="2D9B422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009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194+88.07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8D5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834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3F8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26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93D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64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8AE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7FE7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ABD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38C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040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9.12</w:t>
            </w:r>
          </w:p>
        </w:tc>
      </w:tr>
      <w:tr w:rsidR="00BF4C4A" w:rsidRPr="00BF4C4A" w14:paraId="774F2F0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043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194+98.66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09B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F3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FB1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EE7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67F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DA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280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CC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925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548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37.01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C0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10.19</w:t>
            </w:r>
          </w:p>
        </w:tc>
      </w:tr>
      <w:tr w:rsidR="00BF4C4A" w:rsidRPr="00BF4C4A" w14:paraId="1CC9119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BAB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195+00.00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E2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C8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42A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E55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306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139F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9094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6A9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6A3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734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79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</w:tr>
      <w:tr w:rsidR="00BF4C4A" w:rsidRPr="00BF4C4A" w14:paraId="2515C4E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DD8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195+20.00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6C6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0A4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84F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C0B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0CB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E7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37.74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D6A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A90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37.74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8AB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B1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75.86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AE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13.02</w:t>
            </w:r>
          </w:p>
        </w:tc>
      </w:tr>
      <w:tr w:rsidR="00BF4C4A" w:rsidRPr="00BF4C4A" w14:paraId="691FB56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FA4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195+33.04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192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297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A77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6F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09B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4C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879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C94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B08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477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46.24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48D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</w:tr>
      <w:tr w:rsidR="00BF4C4A" w:rsidRPr="00BF4C4A" w14:paraId="1ABA905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0D6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195+40.00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12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1B4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732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8CE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64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446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74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584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E22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D84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494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7.04</w:t>
            </w:r>
          </w:p>
        </w:tc>
      </w:tr>
      <w:tr w:rsidR="00BF4C4A" w:rsidRPr="00BF4C4A" w14:paraId="3CF34E0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361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195+58.04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2F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F9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EDF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C2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E7B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1F1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9C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39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4CC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EA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53.38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83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19.19</w:t>
            </w:r>
          </w:p>
        </w:tc>
      </w:tr>
      <w:tr w:rsidR="00BF4C4A" w:rsidRPr="00BF4C4A" w14:paraId="13F7EB8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C80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195+60.00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5C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654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1F3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630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FD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AD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378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A5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D6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28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CA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BF4C4A" w:rsidRPr="00BF4C4A" w14:paraId="2CB1997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FA8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195+80.00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C8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04C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186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2F6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D0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AFF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925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25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27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1A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59.84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A3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20.83</w:t>
            </w:r>
          </w:p>
        </w:tc>
      </w:tr>
      <w:tr w:rsidR="00BF4C4A" w:rsidRPr="00BF4C4A" w14:paraId="0534F1B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341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196+00.00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0F3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42E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0E4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ED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86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F6D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50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DDA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6DA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657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59.91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F11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21.47</w:t>
            </w:r>
          </w:p>
        </w:tc>
      </w:tr>
      <w:tr w:rsidR="00BF4C4A" w:rsidRPr="00BF4C4A" w14:paraId="1F5F43F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95E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196+20.00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7AC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1D3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B85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DF8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80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CC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EEC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7C8C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E3D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8B4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58.97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EDC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22.45</w:t>
            </w:r>
          </w:p>
        </w:tc>
      </w:tr>
      <w:tr w:rsidR="00BF4C4A" w:rsidRPr="00BF4C4A" w14:paraId="3A2D810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19A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196+40.00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3EB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919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B0E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686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8A1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8C2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6FF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1466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7985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C2C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6B9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21.79</w:t>
            </w:r>
          </w:p>
        </w:tc>
      </w:tr>
      <w:tr w:rsidR="00BF4C4A" w:rsidRPr="00BF4C4A" w14:paraId="5E2830A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AB20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196+60.00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D30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95D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78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11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04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238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ED0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C36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27F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E9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63.05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0A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22.03</w:t>
            </w:r>
          </w:p>
        </w:tc>
      </w:tr>
      <w:tr w:rsidR="00BF4C4A" w:rsidRPr="00BF4C4A" w14:paraId="37159E4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E4D0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196+80.00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DFC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51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46F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7F8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1E4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2E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29.86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B5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388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3B1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41B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63.59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A8A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22.71</w:t>
            </w:r>
          </w:p>
        </w:tc>
      </w:tr>
      <w:tr w:rsidR="00BF4C4A" w:rsidRPr="00BF4C4A" w14:paraId="2C57482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F40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197+00.00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ED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212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555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6E6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49A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48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48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49E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4D8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0C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62.83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5A4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22.32</w:t>
            </w:r>
          </w:p>
        </w:tc>
      </w:tr>
      <w:tr w:rsidR="00BF4C4A" w:rsidRPr="00BF4C4A" w14:paraId="3F05E03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58D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197+03.88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465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746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44C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288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863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2F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02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8B3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9F2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DB8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C26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4.38</w:t>
            </w:r>
          </w:p>
        </w:tc>
      </w:tr>
      <w:tr w:rsidR="00BF4C4A" w:rsidRPr="00BF4C4A" w14:paraId="07D6733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7771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197+20.00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C6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587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980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A35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17D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2F14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F66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EBB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07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69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48.73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6C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18.45</w:t>
            </w:r>
          </w:p>
        </w:tc>
      </w:tr>
      <w:tr w:rsidR="00BF4C4A" w:rsidRPr="00BF4C4A" w14:paraId="6D0F2F0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AF9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197+40.00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5DB5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8E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9C1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207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2C3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1B9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F76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9B8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A9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CC7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58.69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B7D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24.02</w:t>
            </w:r>
          </w:p>
        </w:tc>
      </w:tr>
      <w:tr w:rsidR="00BF4C4A" w:rsidRPr="00BF4C4A" w14:paraId="469ECFF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F97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197+45.32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DD6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1E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DA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96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5F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D9A5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6DD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C19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A0B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5DD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7F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6.16</w:t>
            </w:r>
          </w:p>
        </w:tc>
      </w:tr>
      <w:tr w:rsidR="00BF4C4A" w:rsidRPr="00BF4C4A" w14:paraId="5299AAC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51D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197+60.00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49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18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C7B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84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2D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31D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FFF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F484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4E7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37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47.84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708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</w:tr>
      <w:tr w:rsidR="00BF4C4A" w:rsidRPr="00BF4C4A" w14:paraId="78300F7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A90D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197+63.11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3EA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07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244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3E9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28F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66F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417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C17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B9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88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34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</w:tr>
      <w:tr w:rsidR="00BF4C4A" w:rsidRPr="00BF4C4A" w14:paraId="19F77C0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971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197+80.00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9AE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4B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CD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87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39B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A7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A41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46F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F65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10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53.89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42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17.69</w:t>
            </w:r>
          </w:p>
        </w:tc>
      </w:tr>
      <w:tr w:rsidR="00BF4C4A" w:rsidRPr="00BF4C4A" w14:paraId="2F99E3F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C34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198+00.00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85C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608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477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73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ED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D32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D6C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445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357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B74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65.55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045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19.82</w:t>
            </w:r>
          </w:p>
        </w:tc>
      </w:tr>
      <w:tr w:rsidR="00BF4C4A" w:rsidRPr="00BF4C4A" w14:paraId="1DD9153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BC7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198+05.75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B23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773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47B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F4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CF7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C00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50F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92D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027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2CC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4F5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4.95</w:t>
            </w:r>
          </w:p>
        </w:tc>
      </w:tr>
      <w:tr w:rsidR="00BF4C4A" w:rsidRPr="00BF4C4A" w14:paraId="12B5B3A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DF8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198+20.00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19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628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5B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F6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5A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FF4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3F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8E2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5A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79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45.22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DAA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16.52</w:t>
            </w:r>
          </w:p>
        </w:tc>
      </w:tr>
      <w:tr w:rsidR="00BF4C4A" w:rsidRPr="00BF4C4A" w14:paraId="7C2B61F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F92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198+40.00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DF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E4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A75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FD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36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78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03B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BB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183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F4D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FF3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</w:tr>
      <w:tr w:rsidR="00BF4C4A" w:rsidRPr="00BF4C4A" w14:paraId="1BD4D69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242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198+60.00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A14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705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654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CBD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811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97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29F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53D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D20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13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62.73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062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25.14</w:t>
            </w:r>
          </w:p>
        </w:tc>
      </w:tr>
      <w:tr w:rsidR="00BF4C4A" w:rsidRPr="00BF4C4A" w14:paraId="6F86FA5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F79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198+60.34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D0C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16C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AAB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DAE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C81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0B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99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5D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59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0F9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58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BF4C4A" w:rsidRPr="00BF4C4A" w14:paraId="5645AFB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743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198+80.00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1E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02AE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E4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88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BE6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AC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C4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3E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531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E5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59.57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89C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26.08</w:t>
            </w:r>
          </w:p>
        </w:tc>
      </w:tr>
      <w:tr w:rsidR="00BF4C4A" w:rsidRPr="00BF4C4A" w14:paraId="1CF06F2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327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496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0F2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65B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0D9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420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8EC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25.97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881C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56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D4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A16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FC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23.17</w:t>
            </w:r>
          </w:p>
        </w:tc>
      </w:tr>
      <w:tr w:rsidR="00BF4C4A" w:rsidRPr="00BF4C4A" w14:paraId="021E797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4D1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199+07.93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B32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E0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47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844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27B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3A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D04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24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757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B6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A5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9.04</w:t>
            </w:r>
          </w:p>
        </w:tc>
      </w:tr>
      <w:tr w:rsidR="00BF4C4A" w:rsidRPr="00BF4C4A" w14:paraId="0D54EC1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42F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1E5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12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976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CD9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F94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2DB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868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36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C4C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C8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AF2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13.64</w:t>
            </w:r>
          </w:p>
        </w:tc>
      </w:tr>
      <w:tr w:rsidR="00BF4C4A" w:rsidRPr="00BF4C4A" w14:paraId="2B21B43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2C3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199+32.93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1F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9D6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55A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79A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C1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99D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D0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2C6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5B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54B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38.82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F3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14.25</w:t>
            </w:r>
          </w:p>
        </w:tc>
      </w:tr>
      <w:tr w:rsidR="00BF4C4A" w:rsidRPr="00BF4C4A" w14:paraId="131A5E9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E26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927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D13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9C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59B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99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E53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DF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7B4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CF1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863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94A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</w:tr>
      <w:tr w:rsidR="00BF4C4A" w:rsidRPr="00BF4C4A" w14:paraId="1E51E45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85F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C92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0DC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DB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826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819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07B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39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126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B1E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A63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B50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21.22</w:t>
            </w:r>
          </w:p>
        </w:tc>
      </w:tr>
      <w:tr w:rsidR="00BF4C4A" w:rsidRPr="00BF4C4A" w14:paraId="7D075D0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D1D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199+73.50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95A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7BD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5AD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CBE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58B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98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4A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C8F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C03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26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40.42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521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14.96</w:t>
            </w:r>
          </w:p>
        </w:tc>
      </w:tr>
      <w:tr w:rsidR="00BF4C4A" w:rsidRPr="00BF4C4A" w14:paraId="743A7F7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D59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199+73.58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712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6E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69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61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E4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3D6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93B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181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4A4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CD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58A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BF4C4A" w:rsidRPr="00BF4C4A" w14:paraId="17D671C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ADE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192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B42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319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2A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C4A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F9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E52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6A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A49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01E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06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6.38</w:t>
            </w:r>
          </w:p>
        </w:tc>
      </w:tr>
      <w:tr w:rsidR="00BF4C4A" w:rsidRPr="00BF4C4A" w14:paraId="30915CF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816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199+82.40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7F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43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52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D36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DF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E29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BB6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D59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F5F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B80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AB7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</w:tr>
      <w:tr w:rsidR="00BF4C4A" w:rsidRPr="00BF4C4A" w14:paraId="59B0DA3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46F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199+98.58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4C2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004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249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56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32E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841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27.89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F28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661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F18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F2B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56.51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B2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12.76</w:t>
            </w:r>
          </w:p>
        </w:tc>
      </w:tr>
      <w:tr w:rsidR="00BF4C4A" w:rsidRPr="00BF4C4A" w14:paraId="4A51FBA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78F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200+00.00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03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A1E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51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E8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7FF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D0A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586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FCA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13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C4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DB3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BF4C4A" w:rsidRPr="00BF4C4A" w14:paraId="6446EBB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751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200+18.27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990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A97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9EC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30E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42D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1FD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284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D6B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02B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D81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65.26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51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13.31</w:t>
            </w:r>
          </w:p>
        </w:tc>
      </w:tr>
      <w:tr w:rsidR="00BF4C4A" w:rsidRPr="00BF4C4A" w14:paraId="26F972C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EB2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200+20.00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ED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501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8FE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1AC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AC3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78D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59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8F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9E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71A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2F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</w:tr>
      <w:tr w:rsidR="00BF4C4A" w:rsidRPr="00BF4C4A" w14:paraId="09F8474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CAD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200+40.00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430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5B7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AE3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3C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CCC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A46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67E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53F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77E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7EE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66.76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F1B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17.94</w:t>
            </w:r>
          </w:p>
        </w:tc>
      </w:tr>
      <w:tr w:rsidR="00BF4C4A" w:rsidRPr="00BF4C4A" w14:paraId="4694001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0A0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200+55.50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52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FC5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D2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24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9B8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80E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98B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EF6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382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E38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47.96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C50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16.38</w:t>
            </w:r>
          </w:p>
        </w:tc>
      </w:tr>
      <w:tr w:rsidR="00BF4C4A" w:rsidRPr="00BF4C4A" w14:paraId="5B26D31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60B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200+60.00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F88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0A0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DA0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524C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093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77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3FA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DE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2AC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16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AF1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</w:tr>
      <w:tr w:rsidR="00BF4C4A" w:rsidRPr="00BF4C4A" w14:paraId="4855BAE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FCC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200+80.00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C60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2F6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380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65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88B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183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E29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49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669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E0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63.62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35F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21.34</w:t>
            </w:r>
          </w:p>
        </w:tc>
      </w:tr>
      <w:tr w:rsidR="00BF4C4A" w:rsidRPr="00BF4C4A" w14:paraId="187C5D2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147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200+81.00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36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96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3C9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1A1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AD5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F2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57E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DB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AEB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550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35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BF4C4A" w:rsidRPr="00BF4C4A" w14:paraId="5EAE75A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F6A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200+84.00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8B8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81B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21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0A8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89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2A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E6D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EF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B7D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50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3E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3.28</w:t>
            </w:r>
          </w:p>
        </w:tc>
      </w:tr>
      <w:tr w:rsidR="00BF4C4A" w:rsidRPr="00BF4C4A" w14:paraId="4794ED2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05D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201+00.00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208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35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38B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413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4E3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091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22.98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EB0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B1A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56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1C2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45.96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3D2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22.09</w:t>
            </w:r>
          </w:p>
        </w:tc>
      </w:tr>
      <w:tr w:rsidR="00BF4C4A" w:rsidRPr="00BF4C4A" w14:paraId="5207897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A67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201+20.00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A3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6CE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CF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5BF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0CF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7AB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995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79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8342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49D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56.55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49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26.05</w:t>
            </w:r>
          </w:p>
        </w:tc>
      </w:tr>
      <w:tr w:rsidR="00BF4C4A" w:rsidRPr="00BF4C4A" w14:paraId="72623A3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987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201+40.00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583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99B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4D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80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D9A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BF9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4B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43C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436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80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62.58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75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20.53</w:t>
            </w:r>
          </w:p>
        </w:tc>
      </w:tr>
      <w:tr w:rsidR="00BF4C4A" w:rsidRPr="00BF4C4A" w14:paraId="3BA36CC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4EF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35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870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1F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15C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705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0C6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6F5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B3E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A6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C4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61.33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D3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22.16</w:t>
            </w:r>
          </w:p>
        </w:tc>
      </w:tr>
      <w:tr w:rsidR="00BF4C4A" w:rsidRPr="00BF4C4A" w14:paraId="7207C50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1514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201+80.00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71C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03E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E0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D3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B62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D6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B9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E8F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029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A2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4B2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</w:tr>
      <w:tr w:rsidR="00BF4C4A" w:rsidRPr="00BF4C4A" w14:paraId="7E4104B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8FF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202+00.00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3CF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A0B8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CE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B4F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455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DD2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F13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005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5D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7FA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62.11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D4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21.35</w:t>
            </w:r>
          </w:p>
        </w:tc>
      </w:tr>
      <w:tr w:rsidR="00BF4C4A" w:rsidRPr="00BF4C4A" w14:paraId="7F7FBA9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998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202+07.39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A6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15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220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D3E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09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559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7A7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3A3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0C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B1B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3B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6.93</w:t>
            </w:r>
          </w:p>
        </w:tc>
      </w:tr>
      <w:tr w:rsidR="00BF4C4A" w:rsidRPr="00BF4C4A" w14:paraId="0F9FC03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A85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202+20.00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E7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613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0B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9CE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47A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BD6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CAD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AFD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BB7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8EA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DAB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11.55</w:t>
            </w:r>
          </w:p>
        </w:tc>
      </w:tr>
      <w:tr w:rsidR="00BF4C4A" w:rsidRPr="00BF4C4A" w14:paraId="11E76E6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00F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202+28.58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37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326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12D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72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3FD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E98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558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DE1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81C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3F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FD6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8.43</w:t>
            </w:r>
          </w:p>
        </w:tc>
      </w:tr>
      <w:tr w:rsidR="00BF4C4A" w:rsidRPr="00BF4C4A" w14:paraId="1124A7E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B38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202+40.00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B8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0B2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46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82F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CF5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BA8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1DE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66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A7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05A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35.49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EB3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12.26</w:t>
            </w:r>
          </w:p>
        </w:tc>
      </w:tr>
      <w:tr w:rsidR="00BF4C4A" w:rsidRPr="00BF4C4A" w14:paraId="15E91A9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C83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202+60.00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3DA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65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304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E77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E3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D52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CA9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C8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63F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61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57.36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4ED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24.51</w:t>
            </w:r>
          </w:p>
        </w:tc>
      </w:tr>
      <w:tr w:rsidR="00BF4C4A" w:rsidRPr="00BF4C4A" w14:paraId="28D0BA2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8C6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202+80.00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080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F492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56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51C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0F7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6FE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5B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F6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2E76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16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58.02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732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23.82</w:t>
            </w:r>
          </w:p>
        </w:tc>
      </w:tr>
      <w:tr w:rsidR="00BF4C4A" w:rsidRPr="00BF4C4A" w14:paraId="1FE055D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E5D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202+87.30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BB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CE0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4D5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CF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6E8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9A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F69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E24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FC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0F2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34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7.25</w:t>
            </w:r>
          </w:p>
        </w:tc>
      </w:tr>
      <w:tr w:rsidR="00BF4C4A" w:rsidRPr="00BF4C4A" w14:paraId="7806BB2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6FE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203+00.00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4A7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8E8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5C4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1B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C27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12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902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D85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507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A33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40.98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94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12.87</w:t>
            </w:r>
          </w:p>
        </w:tc>
      </w:tr>
      <w:tr w:rsidR="00BF4C4A" w:rsidRPr="00BF4C4A" w14:paraId="4EAA505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7B39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203+20.00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2A1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76A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627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DE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C57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57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5A3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D57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50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DA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65.38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30D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20.04</w:t>
            </w:r>
          </w:p>
        </w:tc>
      </w:tr>
      <w:tr w:rsidR="00BF4C4A" w:rsidRPr="00BF4C4A" w14:paraId="0CCAD26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3F1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203+40.00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76B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2A0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579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79F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05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78A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490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AF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5B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656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66.61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44B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19.56</w:t>
            </w:r>
          </w:p>
        </w:tc>
      </w:tr>
      <w:tr w:rsidR="00BF4C4A" w:rsidRPr="00BF4C4A" w14:paraId="45CD621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8D9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203+60.00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60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7B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9A7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B30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085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63E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9AF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BD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CFF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2EA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63.49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96F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22.05</w:t>
            </w:r>
          </w:p>
        </w:tc>
      </w:tr>
      <w:tr w:rsidR="00BF4C4A" w:rsidRPr="00BF4C4A" w14:paraId="1A7871F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C37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203+80.00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3F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AB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2D1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116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E0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82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C72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B3B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BF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5C4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62.25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7BCF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22.03</w:t>
            </w:r>
          </w:p>
        </w:tc>
      </w:tr>
      <w:tr w:rsidR="00BF4C4A" w:rsidRPr="00BF4C4A" w14:paraId="68AF597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149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203+83.61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392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38A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BD6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58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1BD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B6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3DC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16C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11C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D0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F7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3.58</w:t>
            </w:r>
          </w:p>
        </w:tc>
      </w:tr>
      <w:tr w:rsidR="00BF4C4A" w:rsidRPr="00BF4C4A" w14:paraId="31575AC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0B9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203+88.20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06B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066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B4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00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14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1D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5C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D1B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D81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A96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F61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</w:p>
        </w:tc>
      </w:tr>
      <w:tr w:rsidR="00BF4C4A" w:rsidRPr="00BF4C4A" w14:paraId="53F77A7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2AD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204+00.00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2E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F9D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4B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A0E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A77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02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F4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636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7D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635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38.83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8FF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12.56</w:t>
            </w:r>
          </w:p>
        </w:tc>
      </w:tr>
      <w:tr w:rsidR="00BF4C4A" w:rsidRPr="00BF4C4A" w14:paraId="142AA43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A5F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204+17.00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7E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8B2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65A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66B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E5C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07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96F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16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648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E9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059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19.01</w:t>
            </w:r>
          </w:p>
        </w:tc>
      </w:tr>
      <w:tr w:rsidR="00BF4C4A" w:rsidRPr="00BF4C4A" w14:paraId="22BE6F6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802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204+20.00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BA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BC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85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C46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EB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C85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4CD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042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D5C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1B0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94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2.99</w:t>
            </w:r>
          </w:p>
        </w:tc>
      </w:tr>
      <w:tr w:rsidR="00BF4C4A" w:rsidRPr="00BF4C4A" w14:paraId="30BB407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E2F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204+28.05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6C1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90B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DF3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58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D12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64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72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A52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E61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37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34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6.73</w:t>
            </w:r>
          </w:p>
        </w:tc>
      </w:tr>
      <w:tr w:rsidR="00BF4C4A" w:rsidRPr="00BF4C4A" w14:paraId="053C53E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0FD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204+40.00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C7E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4E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6DF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B5E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D96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96E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CD7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36B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A0F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5FE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42.15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1BD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9.51</w:t>
            </w:r>
          </w:p>
        </w:tc>
      </w:tr>
      <w:tr w:rsidR="00BF4C4A" w:rsidRPr="00BF4C4A" w14:paraId="3041B08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B174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204+60.00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933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B93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436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C1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080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1C0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952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1DA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F47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BE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E56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17.03</w:t>
            </w:r>
          </w:p>
        </w:tc>
      </w:tr>
      <w:tr w:rsidR="00BF4C4A" w:rsidRPr="00BF4C4A" w14:paraId="6355E42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033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204+80.00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EE6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22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AFF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B7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EB2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A9E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F75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0C7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54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0B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01A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18.87</w:t>
            </w:r>
          </w:p>
        </w:tc>
      </w:tr>
      <w:tr w:rsidR="00BF4C4A" w:rsidRPr="00BF4C4A" w14:paraId="18E6F2D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18F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204+84.26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CAE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A62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2A7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2B0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10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B58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4B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374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76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5A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85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</w:tr>
      <w:tr w:rsidR="00BF4C4A" w:rsidRPr="00BF4C4A" w14:paraId="4683F8F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0B1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205+00.00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710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2FA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7E5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436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37C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DD9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B31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0F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DA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4FF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B8B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17.49</w:t>
            </w:r>
          </w:p>
        </w:tc>
      </w:tr>
      <w:tr w:rsidR="00BF4C4A" w:rsidRPr="00BF4C4A" w14:paraId="2F2CCA8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C47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205+20.00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E8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938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AE2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57E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55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FE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EF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C6F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4C1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2EA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59.73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C4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22.93</w:t>
            </w:r>
          </w:p>
        </w:tc>
      </w:tr>
      <w:tr w:rsidR="00BF4C4A" w:rsidRPr="00BF4C4A" w14:paraId="060821C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B6C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205+26.11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D59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A2E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D6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F3D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7E0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DB8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BD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A6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29E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1F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B36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7.05</w:t>
            </w:r>
          </w:p>
        </w:tc>
      </w:tr>
      <w:tr w:rsidR="00BF4C4A" w:rsidRPr="00BF4C4A" w14:paraId="52462A6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9A6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205+40.00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308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F6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36C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291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483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D5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D1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42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464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C2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42.93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401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14.74</w:t>
            </w:r>
          </w:p>
        </w:tc>
      </w:tr>
      <w:tr w:rsidR="00BF4C4A" w:rsidRPr="00BF4C4A" w14:paraId="15FE1A0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9BB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205+60.00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FDE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98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DA5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577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CA0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53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4E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7B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325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0D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62.75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F99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20.75</w:t>
            </w:r>
          </w:p>
        </w:tc>
      </w:tr>
      <w:tr w:rsidR="00BF4C4A" w:rsidRPr="00BF4C4A" w14:paraId="5A237E7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9CF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205+72.50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A2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5C5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12F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6AB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7E3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D6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E90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C3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906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9D7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40.13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E33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12.19</w:t>
            </w:r>
          </w:p>
        </w:tc>
      </w:tr>
      <w:tr w:rsidR="00BF4C4A" w:rsidRPr="00BF4C4A" w14:paraId="035C6F8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E2B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205+80.00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521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DED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B8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18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422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E9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3F2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1A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CD0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B4F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628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6.33</w:t>
            </w:r>
          </w:p>
        </w:tc>
      </w:tr>
      <w:tr w:rsidR="00BF4C4A" w:rsidRPr="00BF4C4A" w14:paraId="63913F5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0463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206+00.00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BB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38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E5C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424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688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D79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97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1B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9F4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67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66.09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1C1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19.12</w:t>
            </w:r>
          </w:p>
        </w:tc>
      </w:tr>
      <w:tr w:rsidR="00BF4C4A" w:rsidRPr="00BF4C4A" w14:paraId="43A7F43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2E4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206+20.00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6BB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6E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2E0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889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95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8F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BB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A2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8B0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C2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F4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19.14</w:t>
            </w:r>
          </w:p>
        </w:tc>
      </w:tr>
      <w:tr w:rsidR="00BF4C4A" w:rsidRPr="00BF4C4A" w14:paraId="005841E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8EF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206+22.59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866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E4A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4D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735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81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63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7C6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E62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49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367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E69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</w:tr>
      <w:tr w:rsidR="00BF4C4A" w:rsidRPr="00BF4C4A" w14:paraId="493D596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4F5A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206+28.29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13D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D78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616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C57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29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056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49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69F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03F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1C7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9FD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4.08</w:t>
            </w:r>
          </w:p>
        </w:tc>
      </w:tr>
      <w:tr w:rsidR="00BF4C4A" w:rsidRPr="00BF4C4A" w14:paraId="4FBEC82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EAB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206+40.00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D1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176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23D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D58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7BC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AA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9D2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90C4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867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951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40.61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8A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10.49</w:t>
            </w:r>
          </w:p>
        </w:tc>
      </w:tr>
      <w:tr w:rsidR="00BF4C4A" w:rsidRPr="00BF4C4A" w14:paraId="032CCD0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EF3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206+60.00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EE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3E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F51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098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41B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E5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0F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747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BE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56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63.03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40A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22.26</w:t>
            </w:r>
          </w:p>
        </w:tc>
      </w:tr>
      <w:tr w:rsidR="00BF4C4A" w:rsidRPr="00BF4C4A" w14:paraId="334E8E3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168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206+62.00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348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5CE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D0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B2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08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02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D15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CA1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7E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62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867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</w:tr>
      <w:tr w:rsidR="00BF4C4A" w:rsidRPr="00BF4C4A" w14:paraId="3835CE2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FEE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206+80.00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57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9E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7AC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FA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FE1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ED4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62A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CC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88F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E91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75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</w:tr>
      <w:tr w:rsidR="00BF4C4A" w:rsidRPr="00BF4C4A" w14:paraId="4D02B3E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1FD3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207+00.00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D0C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53B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E4F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BD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892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91C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215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277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188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DAA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72.77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1E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15.51</w:t>
            </w:r>
          </w:p>
        </w:tc>
      </w:tr>
      <w:tr w:rsidR="00BF4C4A" w:rsidRPr="00BF4C4A" w14:paraId="15574E8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CC4B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207+20.00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71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DA3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E2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99B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E1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819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557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A93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D6D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0A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73.66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03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15.25</w:t>
            </w:r>
          </w:p>
        </w:tc>
      </w:tr>
      <w:tr w:rsidR="00BF4C4A" w:rsidRPr="00BF4C4A" w14:paraId="72E5D93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E56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207+35.00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B8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A3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E8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2B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67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E45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2A7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FF6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52A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B2F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53.97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3C5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12.15</w:t>
            </w:r>
          </w:p>
        </w:tc>
      </w:tr>
      <w:tr w:rsidR="00BF4C4A" w:rsidRPr="00BF4C4A" w14:paraId="0D8ECD0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395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207+40.00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E1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DA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AA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61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AFC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84E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2D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867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75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9A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81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</w:tr>
      <w:tr w:rsidR="00BF4C4A" w:rsidRPr="00BF4C4A" w14:paraId="748C21F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019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207+60.00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26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6EB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D6A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31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F6D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87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A62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1D9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1D4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D1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8F7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17.56</w:t>
            </w:r>
          </w:p>
        </w:tc>
      </w:tr>
      <w:tr w:rsidR="00BF4C4A" w:rsidRPr="00BF4C4A" w14:paraId="3D702F8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0CA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207+64.54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5C8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D27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0D2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AF4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2A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79A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0B0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D5A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EB9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8E6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895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</w:tr>
      <w:tr w:rsidR="00BF4C4A" w:rsidRPr="00BF4C4A" w14:paraId="323215A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2E2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207+80.00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44F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76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2E4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82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999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8E3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EDD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4A8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F12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38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55.18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44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</w:tr>
      <w:tr w:rsidR="00BF4C4A" w:rsidRPr="00BF4C4A" w14:paraId="4EDDD04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894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208+00.00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11C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D3A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CE8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5D6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780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5E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92B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642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D2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2D7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74.47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884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13.58</w:t>
            </w:r>
          </w:p>
        </w:tc>
      </w:tr>
      <w:tr w:rsidR="00BF4C4A" w:rsidRPr="00BF4C4A" w14:paraId="677BC8A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A4B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208+09.27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B86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C4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73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D1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5A7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604C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1E7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C0C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61AC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E01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34.91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00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6.08</w:t>
            </w:r>
          </w:p>
        </w:tc>
      </w:tr>
      <w:tr w:rsidR="00BF4C4A" w:rsidRPr="00BF4C4A" w14:paraId="191ABD0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960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208+15.46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E43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8D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5F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F29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8E3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E8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D32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624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36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D49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E6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</w:tc>
      </w:tr>
      <w:tr w:rsidR="00BF4C4A" w:rsidRPr="00BF4C4A" w14:paraId="1627968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968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208+20.00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941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CCB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827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1E3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8B6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E7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AE8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28A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6F0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C7A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8B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</w:tr>
      <w:tr w:rsidR="00BF4C4A" w:rsidRPr="00BF4C4A" w14:paraId="52ED7C4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421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208+36.69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05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AD4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AEF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3F6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E2B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7D9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CC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E2A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134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942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63.15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C8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11.44</w:t>
            </w:r>
          </w:p>
        </w:tc>
      </w:tr>
      <w:tr w:rsidR="00BF4C4A" w:rsidRPr="00BF4C4A" w14:paraId="5083835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305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208+40.00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99D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8D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D6E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2FF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94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258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81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D4A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153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6D7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06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2.44</w:t>
            </w:r>
          </w:p>
        </w:tc>
      </w:tr>
      <w:tr w:rsidR="00BF4C4A" w:rsidRPr="00BF4C4A" w14:paraId="77DFA4F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4CF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208+53.39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F679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5C6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684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F7A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944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A69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B2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7EE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A3C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66F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51.73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DF9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9.05</w:t>
            </w:r>
          </w:p>
        </w:tc>
      </w:tr>
      <w:tr w:rsidR="00BF4C4A" w:rsidRPr="00BF4C4A" w14:paraId="719F2D5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E26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208+60.00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2BD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51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BE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A0E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6C1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2A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666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78A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CD1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CD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5FCC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4.53</w:t>
            </w:r>
          </w:p>
        </w:tc>
      </w:tr>
      <w:tr w:rsidR="00BF4C4A" w:rsidRPr="00BF4C4A" w14:paraId="4CAB0B1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54A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208+73.69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29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86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96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5A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B8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1B5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45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5E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A2A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8E1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51.39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5C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10.03</w:t>
            </w:r>
          </w:p>
        </w:tc>
      </w:tr>
      <w:tr w:rsidR="00BF4C4A" w:rsidRPr="00BF4C4A" w14:paraId="3CBFE33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453B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208+80.00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19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E44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DF5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D0C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E0A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EC1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3A9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010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59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D5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807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</w:tr>
      <w:tr w:rsidR="00BF4C4A" w:rsidRPr="00BF4C4A" w14:paraId="32D4DB3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C79B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208+92.11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544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F14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BC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28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4B1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5EF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636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83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9ED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D39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43.24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85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9.76</w:t>
            </w:r>
          </w:p>
        </w:tc>
      </w:tr>
      <w:tr w:rsidR="00BF4C4A" w:rsidRPr="00BF4C4A" w14:paraId="0FC5253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B16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209+00.00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9F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BE9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685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C8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CAE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B8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77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6D2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353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670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95A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7.33</w:t>
            </w:r>
          </w:p>
        </w:tc>
      </w:tr>
      <w:tr w:rsidR="00BF4C4A" w:rsidRPr="00BF4C4A" w14:paraId="24595E1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074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209+07.04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B1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D6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549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2EB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F6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839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A4C9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8F8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D1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9B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F9A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7.18</w:t>
            </w:r>
          </w:p>
        </w:tc>
      </w:tr>
      <w:tr w:rsidR="00BF4C4A" w:rsidRPr="00BF4C4A" w14:paraId="17DAD3A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CB1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209+20.00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9E0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B2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17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46B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F5C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606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D18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A62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212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F0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41.74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824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12.54</w:t>
            </w:r>
          </w:p>
        </w:tc>
      </w:tr>
      <w:tr w:rsidR="00BF4C4A" w:rsidRPr="00BF4C4A" w14:paraId="21685D6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9AC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209+40.00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0D0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3F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C0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C9F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342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BC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70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C6B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DCD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2CA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63.98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100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19.43</w:t>
            </w:r>
          </w:p>
        </w:tc>
      </w:tr>
      <w:tr w:rsidR="00BF4C4A" w:rsidRPr="00BF4C4A" w14:paraId="6E1E52B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740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209+44.04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476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168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FFF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A5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44E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664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CDB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35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40A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E7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5B0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</w:p>
        </w:tc>
      </w:tr>
      <w:tr w:rsidR="00BF4C4A" w:rsidRPr="00BF4C4A" w14:paraId="69CFCE6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8272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209+60.00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A4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80F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72B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0F6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D3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CF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466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4F0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96A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0E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47.54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455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18.06</w:t>
            </w:r>
          </w:p>
        </w:tc>
      </w:tr>
      <w:tr w:rsidR="00BF4C4A" w:rsidRPr="00BF4C4A" w14:paraId="0E2DCE4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E689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209+80.00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1A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C4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1E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FF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13A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8C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678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E9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9D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8D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58.96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627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22.48</w:t>
            </w:r>
          </w:p>
        </w:tc>
      </w:tr>
      <w:tr w:rsidR="00BF4C4A" w:rsidRPr="00BF4C4A" w14:paraId="5B1CE18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41E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210+00.00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FE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9C8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02D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661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69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9EE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DF0E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4F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C0E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5F7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62.04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27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20.34</w:t>
            </w:r>
          </w:p>
        </w:tc>
      </w:tr>
      <w:tr w:rsidR="00BF4C4A" w:rsidRPr="00BF4C4A" w14:paraId="69D216E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959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210+20.00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8CA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9B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F6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7D9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143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43D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FA4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F4A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B29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56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63.66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C72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19.77</w:t>
            </w:r>
          </w:p>
        </w:tc>
      </w:tr>
      <w:tr w:rsidR="00BF4C4A" w:rsidRPr="00BF4C4A" w14:paraId="48417B7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A94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210+40.00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E6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6C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1F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B9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AE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BF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37F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1B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583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D3A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65.54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CC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</w:tr>
      <w:tr w:rsidR="00BF4C4A" w:rsidRPr="00BF4C4A" w14:paraId="62416BB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88B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210+60.00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66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73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DEA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B6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404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6BF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34.13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3F5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C49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34.13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AB8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EB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67.82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A89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18.45</w:t>
            </w:r>
          </w:p>
        </w:tc>
      </w:tr>
      <w:tr w:rsidR="00BF4C4A" w:rsidRPr="00BF4C4A" w14:paraId="5154288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62A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210+80.00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E9C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4C4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2E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D94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EB7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6A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35.59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AEB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D92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35.59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A92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088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71.76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1040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16.16</w:t>
            </w:r>
          </w:p>
        </w:tc>
      </w:tr>
      <w:tr w:rsidR="00BF4C4A" w:rsidRPr="00BF4C4A" w14:paraId="36FB8A7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A94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211+00.00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CC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938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012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BCC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255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83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1C6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4CE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E5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D3A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75.87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384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13.48</w:t>
            </w:r>
          </w:p>
        </w:tc>
      </w:tr>
      <w:tr w:rsidR="00BF4C4A" w:rsidRPr="00BF4C4A" w14:paraId="61D8C74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BBB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211+20.00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D36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1B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1F7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E2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8E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9FE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FA1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E3C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F8D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F40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73.02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91D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15.41</w:t>
            </w:r>
          </w:p>
        </w:tc>
      </w:tr>
      <w:tr w:rsidR="00BF4C4A" w:rsidRPr="00BF4C4A" w14:paraId="22AE3D6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2C6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211+40.00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944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A4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C04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E0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CA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ED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8A8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E6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F6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E1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AD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20.13</w:t>
            </w:r>
          </w:p>
        </w:tc>
      </w:tr>
      <w:tr w:rsidR="00BF4C4A" w:rsidRPr="00BF4C4A" w14:paraId="7F18859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B40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211+60.00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7C8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0C44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94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DDE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74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EA8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38D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3B51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D4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865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DB6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26.39</w:t>
            </w:r>
          </w:p>
        </w:tc>
      </w:tr>
      <w:tr w:rsidR="00BF4C4A" w:rsidRPr="00BF4C4A" w14:paraId="44FDC84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B9D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211+75.32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C1C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253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FF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2B9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B34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F02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10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AD8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2F4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DBF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44.55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66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20.18</w:t>
            </w:r>
          </w:p>
        </w:tc>
      </w:tr>
      <w:tr w:rsidR="00BF4C4A" w:rsidRPr="00BF4C4A" w14:paraId="782492B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9378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211+80.00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48A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8E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668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47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3A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B9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FB2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8A8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7CA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98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CD4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5.09</w:t>
            </w:r>
          </w:p>
        </w:tc>
      </w:tr>
      <w:tr w:rsidR="00BF4C4A" w:rsidRPr="00BF4C4A" w14:paraId="45D36C7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C1C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211+80.14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3E1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F4B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065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010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348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71D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F0E8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DD1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8F2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3954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14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BF4C4A" w:rsidRPr="00BF4C4A" w14:paraId="7A80D69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59D3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211+94.20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E6F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F08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2E5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D09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04C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78C4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E4F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A65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72E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293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DF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</w:tr>
      <w:tr w:rsidR="00BF4C4A" w:rsidRPr="00BF4C4A" w14:paraId="676FD65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A2E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211+97.42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AB8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29F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221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7B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BB7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BC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78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536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BE9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AE8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4B2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</w:tr>
      <w:tr w:rsidR="00BF4C4A" w:rsidRPr="00BF4C4A" w14:paraId="1E6B3CF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DEC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212+00.00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874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9D9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84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52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24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15B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0B3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466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7BE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972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FC0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</w:tr>
      <w:tr w:rsidR="00BF4C4A" w:rsidRPr="00BF4C4A" w14:paraId="66088ED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863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212+15.37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D7A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EA2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D40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412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9D8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BE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C7A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D7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2C8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798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51.16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051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16.05</w:t>
            </w:r>
          </w:p>
        </w:tc>
      </w:tr>
      <w:tr w:rsidR="00BF4C4A" w:rsidRPr="00BF4C4A" w14:paraId="1951898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AF0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212+20.00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6AE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FB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D1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109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F0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8D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3AF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B77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7EC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37E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1A8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3.74</w:t>
            </w:r>
          </w:p>
        </w:tc>
      </w:tr>
      <w:tr w:rsidR="00BF4C4A" w:rsidRPr="00BF4C4A" w14:paraId="5832441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051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212+26.68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A60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01E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06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5E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E38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018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FC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DE1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8B6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74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80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4.39</w:t>
            </w:r>
          </w:p>
        </w:tc>
      </w:tr>
      <w:tr w:rsidR="00BF4C4A" w:rsidRPr="00BF4C4A" w14:paraId="37AEFC4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4F0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212+40.00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16D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127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566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49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9D82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71F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C58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9AA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A5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69D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42.13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03F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</w:tr>
      <w:tr w:rsidR="00BF4C4A" w:rsidRPr="00BF4C4A" w14:paraId="6B36523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70B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212+60.00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EAB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8E0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12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D5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EE1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BD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34.06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143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DF0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34.06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07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19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57.28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C18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4.06</w:t>
            </w:r>
          </w:p>
        </w:tc>
      </w:tr>
      <w:tr w:rsidR="00BF4C4A" w:rsidRPr="00BF4C4A" w14:paraId="3DFEC7E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434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212+80.00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BE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008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34C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AC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41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3E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37.09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84E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BD0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37.09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6E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94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66.45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46E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6.42</w:t>
            </w:r>
          </w:p>
        </w:tc>
      </w:tr>
      <w:tr w:rsidR="00BF4C4A" w:rsidRPr="00BF4C4A" w14:paraId="2A7166D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191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212+91.53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6C9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0336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042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C59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36F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F0D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B2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587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91A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A5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BC5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4.05</w:t>
            </w:r>
          </w:p>
        </w:tc>
      </w:tr>
      <w:tr w:rsidR="00BF4C4A" w:rsidRPr="00BF4C4A" w14:paraId="143A479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974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6A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37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6FE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7EC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96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F7D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B64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069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00F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A1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E6D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BF4C4A" w:rsidRPr="00BF4C4A" w14:paraId="24EBE06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4AB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426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C66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A5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930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FB58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3C1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1F4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657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E0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9F9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66.44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A47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6.16</w:t>
            </w:r>
          </w:p>
        </w:tc>
      </w:tr>
      <w:tr w:rsidR="00BF4C4A" w:rsidRPr="00BF4C4A" w14:paraId="108DEF3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AE5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213+35.48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6B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1E7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8E2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294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6B9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D4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08E8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985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E78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BB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B1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4.91</w:t>
            </w:r>
          </w:p>
        </w:tc>
      </w:tr>
      <w:tr w:rsidR="00BF4C4A" w:rsidRPr="00BF4C4A" w14:paraId="5FDBBE2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3B6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A1A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FA3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877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B0F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7BD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B6D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7F1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E3D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D8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FC5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31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</w:tr>
      <w:tr w:rsidR="00BF4C4A" w:rsidRPr="00BF4C4A" w14:paraId="5CEB498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01B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213+47.11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BD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27F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DFC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FD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3BB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48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01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9D4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BC9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C74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515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2.54</w:t>
            </w:r>
          </w:p>
        </w:tc>
      </w:tr>
      <w:tr w:rsidR="00BF4C4A" w:rsidRPr="00BF4C4A" w14:paraId="2215B46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C47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213+47.16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1B5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30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28B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E3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00D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CD7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46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83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B1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2E5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ED5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BF4C4A" w:rsidRPr="00BF4C4A" w14:paraId="2A96A67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175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9B1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A0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148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9E6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BB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08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96E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10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1D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0B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42.85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075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3.87</w:t>
            </w:r>
          </w:p>
        </w:tc>
      </w:tr>
      <w:tr w:rsidR="00BF4C4A" w:rsidRPr="00BF4C4A" w14:paraId="3AB3646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3F6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213+69.97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55A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9B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60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01B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913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96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5E5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1AE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8A2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1E3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246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2.59</w:t>
            </w:r>
          </w:p>
        </w:tc>
      </w:tr>
      <w:tr w:rsidR="00BF4C4A" w:rsidRPr="00BF4C4A" w14:paraId="227D8BE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FFB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213+74.87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AE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DF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03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06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962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7E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9E8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059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66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EA5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214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</w:tr>
      <w:tr w:rsidR="00BF4C4A" w:rsidRPr="00BF4C4A" w14:paraId="1AA851B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9FD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D8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DB4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32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4CC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2B6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C45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EFC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8D4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4FD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C40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430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BF4C4A" w:rsidRPr="00BF4C4A" w14:paraId="73B2BC2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EAB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213+80.39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F62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18F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952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D68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853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2DD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45F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917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D7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5C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05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BF4C4A" w:rsidRPr="00BF4C4A" w14:paraId="093E052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366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213+99.87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BBD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E69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8F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99D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D2D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1D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4E6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44A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B72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53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49.06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735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2.38</w:t>
            </w:r>
          </w:p>
        </w:tc>
      </w:tr>
      <w:tr w:rsidR="00BF4C4A" w:rsidRPr="00BF4C4A" w14:paraId="2CBEB15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9248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214+00.00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1E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DAF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ACFC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2E0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A30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C0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4E0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02C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8D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D85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6A0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BF4C4A" w:rsidRPr="00BF4C4A" w14:paraId="280CCBF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1BB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214+05.57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1A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2C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75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6B0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021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078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39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CC6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6C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10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EC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</w:tr>
      <w:tr w:rsidR="00BF4C4A" w:rsidRPr="00BF4C4A" w14:paraId="50D47B1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9AA9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214+20.00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1E6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59F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3F0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31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FF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20F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37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A8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37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0AC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D0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</w:tr>
      <w:tr w:rsidR="00BF4C4A" w:rsidRPr="00BF4C4A" w14:paraId="2AE5477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098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214+21.41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AC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216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BA6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254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32D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88B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57F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12B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DA8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BD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76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BF4C4A" w:rsidRPr="00BF4C4A" w14:paraId="19BADBC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C06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214+40.00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BD6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7B1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257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381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98D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695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8E7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35A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21D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4CF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46.76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06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2.76</w:t>
            </w:r>
          </w:p>
        </w:tc>
      </w:tr>
      <w:tr w:rsidR="00BF4C4A" w:rsidRPr="00BF4C4A" w14:paraId="202D0C2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F0A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214+50.97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3F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51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0E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B2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CD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6E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18.86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AEF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4CC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6D2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542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34.68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9A1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5.05</w:t>
            </w:r>
          </w:p>
        </w:tc>
      </w:tr>
      <w:tr w:rsidR="00BF4C4A" w:rsidRPr="00BF4C4A" w14:paraId="0B551BC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AC3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214+60.00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6FD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B3B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18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15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A4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154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9B3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495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EB0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91C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4E5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8.04</w:t>
            </w:r>
          </w:p>
        </w:tc>
      </w:tr>
      <w:tr w:rsidR="00BF4C4A" w:rsidRPr="00BF4C4A" w14:paraId="1BF8380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E0F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214+80.00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09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75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8F6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1D1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F19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C0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BF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DCC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A1E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B91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B73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17.98</w:t>
            </w:r>
          </w:p>
        </w:tc>
      </w:tr>
      <w:tr w:rsidR="00BF4C4A" w:rsidRPr="00BF4C4A" w14:paraId="72E7B3F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273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214+95.97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1A9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2AD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BB0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C09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E0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00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0B1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80D5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E7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72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58.53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BF1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13.25</w:t>
            </w:r>
          </w:p>
        </w:tc>
      </w:tr>
      <w:tr w:rsidR="00BF4C4A" w:rsidRPr="00BF4C4A" w14:paraId="17F78CB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A8A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215+00.00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314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49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A5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4C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BBE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14E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5B7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598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9B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96C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262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3.76</w:t>
            </w:r>
          </w:p>
        </w:tc>
      </w:tr>
      <w:tr w:rsidR="00BF4C4A" w:rsidRPr="00BF4C4A" w14:paraId="7AD179A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D8E5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215+20.00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A54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1B3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B36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C7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A6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FB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D89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86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B8A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449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71.62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452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26.78</w:t>
            </w:r>
          </w:p>
        </w:tc>
      </w:tr>
      <w:tr w:rsidR="00BF4C4A" w:rsidRPr="00BF4C4A" w14:paraId="7DB22CB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76E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215+40.00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57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902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35C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E5C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E2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514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38.77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F5F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911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38.77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DB1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E6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70.63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14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27.88</w:t>
            </w:r>
          </w:p>
        </w:tc>
      </w:tr>
      <w:tr w:rsidR="00BF4C4A" w:rsidRPr="00BF4C4A" w14:paraId="49B15D0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055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215+60.00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64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39A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6EA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9EF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8F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7A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49.44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BB3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9979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49.44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4B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F0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76.61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CA6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23.95</w:t>
            </w:r>
          </w:p>
        </w:tc>
      </w:tr>
      <w:tr w:rsidR="00BF4C4A" w:rsidRPr="00BF4C4A" w14:paraId="3932EAE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AA1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215+80.00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923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A0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D7E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CDC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EC7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22D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49.89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861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98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49.89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58D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6D9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77.68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6A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22.65</w:t>
            </w:r>
          </w:p>
        </w:tc>
      </w:tr>
      <w:tr w:rsidR="00BF4C4A" w:rsidRPr="00BF4C4A" w14:paraId="56F54F6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391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216+00.00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4E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CCCF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F52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68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CA4A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596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51.31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35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B9F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51.31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2EE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85B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80.54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B76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24.67</w:t>
            </w:r>
          </w:p>
        </w:tc>
      </w:tr>
      <w:tr w:rsidR="00BF4C4A" w:rsidRPr="00BF4C4A" w14:paraId="1D06918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2F603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216+10.87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486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09D6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233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34F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E39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2E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C0D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055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20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386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40.14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E0C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13.48</w:t>
            </w:r>
          </w:p>
        </w:tc>
      </w:tr>
      <w:tr w:rsidR="00BF4C4A" w:rsidRPr="00BF4C4A" w14:paraId="706F7E7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179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216+20.00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38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D4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2FC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F4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D68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48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E92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4C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FEF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315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A1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13.27</w:t>
            </w:r>
          </w:p>
        </w:tc>
      </w:tr>
      <w:tr w:rsidR="00BF4C4A" w:rsidRPr="00BF4C4A" w14:paraId="28466D1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DBB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216+40.00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14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D50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643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5E7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6DF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94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D9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D7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A23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2BB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5B3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</w:tr>
      <w:tr w:rsidR="00BF4C4A" w:rsidRPr="00BF4C4A" w14:paraId="78F81C2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DB2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216+60.00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52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FD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3CA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CF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D6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A75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E4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CF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E6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A2B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79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19.14</w:t>
            </w:r>
          </w:p>
        </w:tc>
      </w:tr>
      <w:tr w:rsidR="00BF4C4A" w:rsidRPr="00BF4C4A" w14:paraId="4EE82E2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D590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216+80.00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DB0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A66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5F8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A10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F0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4D6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0991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EC66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E21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96B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72.83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ED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19.51</w:t>
            </w:r>
          </w:p>
        </w:tc>
      </w:tr>
      <w:tr w:rsidR="00BF4C4A" w:rsidRPr="00BF4C4A" w14:paraId="7DD1FC9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F34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217+00.00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95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7A32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C3C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CF9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91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2F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0B9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797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C05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99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69.37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72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22.32</w:t>
            </w:r>
          </w:p>
        </w:tc>
      </w:tr>
      <w:tr w:rsidR="00BF4C4A" w:rsidRPr="00BF4C4A" w14:paraId="74830A3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B57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217+20.00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5B8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7B7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81B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2A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6B8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C2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72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56A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52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389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70.26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0DA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22.16</w:t>
            </w:r>
          </w:p>
        </w:tc>
      </w:tr>
      <w:tr w:rsidR="00BF4C4A" w:rsidRPr="00BF4C4A" w14:paraId="43C3C27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BEF2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217+40.00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322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0DE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F66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DD0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421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7E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EB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9E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058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030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70.53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A7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21.17</w:t>
            </w:r>
          </w:p>
        </w:tc>
      </w:tr>
      <w:tr w:rsidR="00BF4C4A" w:rsidRPr="00BF4C4A" w14:paraId="7EFDDFA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60C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217+60.00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F9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7E8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1A7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81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69F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5E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69A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6D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529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396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72.97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0BE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18.96</w:t>
            </w:r>
          </w:p>
        </w:tc>
      </w:tr>
      <w:tr w:rsidR="00BF4C4A" w:rsidRPr="00BF4C4A" w14:paraId="01262D1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209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217+68.70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07A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E04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46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09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00C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FB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C3C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184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D75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F2C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F128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6.76</w:t>
            </w:r>
          </w:p>
        </w:tc>
      </w:tr>
      <w:tr w:rsidR="00BF4C4A" w:rsidRPr="00BF4C4A" w14:paraId="4DD9590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BA3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217+80.00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3D6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50D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45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9F3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F64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A9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05F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C5A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B1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CB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43.96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F7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8.46</w:t>
            </w:r>
          </w:p>
        </w:tc>
      </w:tr>
      <w:tr w:rsidR="00BF4C4A" w:rsidRPr="00BF4C4A" w14:paraId="296E22A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5AE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217+87.05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19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5AA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D9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4718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2A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A84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8D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6B0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07A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D01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C2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</w:tr>
      <w:tr w:rsidR="00BF4C4A" w:rsidRPr="00BF4C4A" w14:paraId="6C8207A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331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218+00.00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AA5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01F5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072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A7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49A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68B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365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0A8D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A17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AE3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49.69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00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9.45</w:t>
            </w:r>
          </w:p>
        </w:tc>
      </w:tr>
      <w:tr w:rsidR="00BF4C4A" w:rsidRPr="00BF4C4A" w14:paraId="17C6D27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4CE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218+20.00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60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C0C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57C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433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DFDA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9CC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F3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06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292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51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73.66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2EC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16.78</w:t>
            </w:r>
          </w:p>
        </w:tc>
      </w:tr>
      <w:tr w:rsidR="00BF4C4A" w:rsidRPr="00BF4C4A" w14:paraId="6BDDF1AC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47B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218+40.00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E31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AB7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1D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D3D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EE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F0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90B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AF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C3D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6A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73.96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841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15.61</w:t>
            </w:r>
          </w:p>
        </w:tc>
      </w:tr>
      <w:tr w:rsidR="00BF4C4A" w:rsidRPr="00BF4C4A" w14:paraId="1ADF896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575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218+44.98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32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76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CB7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AAA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A7D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7FC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E53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74C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F25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F8E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20F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3.38</w:t>
            </w:r>
          </w:p>
        </w:tc>
      </w:tr>
      <w:tr w:rsidR="00BF4C4A" w:rsidRPr="00BF4C4A" w14:paraId="6BD252E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7F48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218+60.00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1E3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92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8D1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C5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1C3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A7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577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E4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EFB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035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54.76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C09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</w:tr>
      <w:tr w:rsidR="00BF4C4A" w:rsidRPr="00BF4C4A" w14:paraId="0EA6FBE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B5E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218+80.00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F8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56AA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F8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C4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8E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69D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72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77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C85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4BD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67.52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EC1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19.09</w:t>
            </w:r>
          </w:p>
        </w:tc>
      </w:tr>
      <w:tr w:rsidR="00BF4C4A" w:rsidRPr="00BF4C4A" w14:paraId="7EA6428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904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219+00.00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FB2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D39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8B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772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15B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AF3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C0D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13E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C0AB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4B0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67.49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089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19.69</w:t>
            </w:r>
          </w:p>
        </w:tc>
      </w:tr>
      <w:tr w:rsidR="00BF4C4A" w:rsidRPr="00BF4C4A" w14:paraId="1EA1A8A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9DB2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219+10.57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58F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59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6A2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30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9AF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059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25B8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68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F0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3CF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36.06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038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F4C4A" w:rsidRPr="00BF4C4A" w14:paraId="1ADD1F4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C9A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219+20.00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570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10E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1C7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3E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BE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6F7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2E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E79D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4FF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EF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F2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9.08</w:t>
            </w:r>
          </w:p>
        </w:tc>
      </w:tr>
      <w:tr w:rsidR="00BF4C4A" w:rsidRPr="00BF4C4A" w14:paraId="5034087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BB6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219+40.00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5B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77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26B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308A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F2F2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DD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63E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267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932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30F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64.12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C0C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21.51</w:t>
            </w:r>
          </w:p>
        </w:tc>
      </w:tr>
      <w:tr w:rsidR="00BF4C4A" w:rsidRPr="00BF4C4A" w14:paraId="2E30FE1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121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219+60.00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14AD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1A4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FAB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5262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96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C36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1AF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829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40D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E8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5D7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22.86</w:t>
            </w:r>
          </w:p>
        </w:tc>
      </w:tr>
      <w:tr w:rsidR="00BF4C4A" w:rsidRPr="00BF4C4A" w14:paraId="1D89628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83B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219+80.00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D9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365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2E4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53D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05C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8E0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3605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0E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76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7B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62.12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933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20.86</w:t>
            </w:r>
          </w:p>
        </w:tc>
      </w:tr>
      <w:tr w:rsidR="00BF4C4A" w:rsidRPr="00BF4C4A" w14:paraId="5661CEE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DB9D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219+98.14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6F8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AA7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3F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B42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2DB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6D88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D870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255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7A0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86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56.95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F2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17.92</w:t>
            </w:r>
          </w:p>
        </w:tc>
      </w:tr>
      <w:tr w:rsidR="00BF4C4A" w:rsidRPr="00BF4C4A" w14:paraId="79719E5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214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220+00.00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69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921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43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BEB1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774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53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E7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524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AE1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E8B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52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</w:tr>
      <w:tr w:rsidR="00BF4C4A" w:rsidRPr="00BF4C4A" w14:paraId="5792AAF5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629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220+04.74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386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37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79D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1F3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51B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5A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69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535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DEF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C37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14.88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D312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4.57</w:t>
            </w:r>
          </w:p>
        </w:tc>
      </w:tr>
      <w:tr w:rsidR="00BF4C4A" w:rsidRPr="00BF4C4A" w14:paraId="64C7024B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6F6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220+20.00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28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FA8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F71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60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1DA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19A3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4FCD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1F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59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0C4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46.68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9A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15.76</w:t>
            </w:r>
          </w:p>
        </w:tc>
      </w:tr>
      <w:tr w:rsidR="00BF4C4A" w:rsidRPr="00BF4C4A" w14:paraId="2282C58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F341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220+29.74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3CF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393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65D7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D7B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DB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499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23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A06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1F1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AC9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EFD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10.59</w:t>
            </w:r>
          </w:p>
        </w:tc>
      </w:tr>
      <w:tr w:rsidR="00BF4C4A" w:rsidRPr="00BF4C4A" w14:paraId="2452468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665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220+40.00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0E7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DE2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5D2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21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28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1D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6ABF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EF6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522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B29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1A5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10.25</w:t>
            </w:r>
          </w:p>
        </w:tc>
      </w:tr>
      <w:tr w:rsidR="00BF4C4A" w:rsidRPr="00BF4C4A" w14:paraId="20156A8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0C5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220+59.83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E765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FCB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B9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D2D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A2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FB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0B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B0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8D4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D77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67.45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A60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</w:tr>
      <w:tr w:rsidR="00BF4C4A" w:rsidRPr="00BF4C4A" w14:paraId="2FAAB6B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E03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220+60.00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4F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D1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54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81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BB10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7D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01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76B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901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18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7F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BF4C4A" w:rsidRPr="00BF4C4A" w14:paraId="46E7A9E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9EB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220+60.45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4AAB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141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D4F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290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A5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E2C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100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5A8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9D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C5C8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64CA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</w:tr>
      <w:tr w:rsidR="00BF4C4A" w:rsidRPr="00BF4C4A" w14:paraId="1EB05E4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4A8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220+80.00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DF2A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15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714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812A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0AE8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4D9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7BB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758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73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56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66.42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A9B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17.91</w:t>
            </w:r>
          </w:p>
        </w:tc>
      </w:tr>
      <w:tr w:rsidR="00BF4C4A" w:rsidRPr="00BF4C4A" w14:paraId="2B8EFD3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809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220+82.75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EC5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811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2E9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65A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F1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3F9E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8C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46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8E80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9E6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213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</w:tr>
      <w:tr w:rsidR="00BF4C4A" w:rsidRPr="00BF4C4A" w14:paraId="5CB5CE0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E01F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221+00.00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9DC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7F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D32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4FF6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6F0E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4A9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C6BE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4D5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DE7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55A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54.28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644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18.59</w:t>
            </w:r>
          </w:p>
        </w:tc>
      </w:tr>
      <w:tr w:rsidR="00BF4C4A" w:rsidRPr="00BF4C4A" w14:paraId="5A77EBE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B16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221+07.75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87D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EDE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EC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9B79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3A1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C3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301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063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D3F5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36C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D0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8.05</w:t>
            </w:r>
          </w:p>
        </w:tc>
      </w:tr>
      <w:tr w:rsidR="00BF4C4A" w:rsidRPr="00BF4C4A" w14:paraId="3E645E7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47E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221+20.00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1E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FC1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50FA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E8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A2D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C48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FCA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3116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07A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1F2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39.48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09A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12.21</w:t>
            </w:r>
          </w:p>
        </w:tc>
      </w:tr>
      <w:tr w:rsidR="00BF4C4A" w:rsidRPr="00BF4C4A" w14:paraId="41F0BBA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22C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221+36.33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7BF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B12A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657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CEA0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B74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6D7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C8F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3AF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26.95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A7A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27F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0BD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</w:tr>
      <w:tr w:rsidR="00BF4C4A" w:rsidRPr="00BF4C4A" w14:paraId="30DBBCE2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AC8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221+40.00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61C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8490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58A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D24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5A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9CDB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52E3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999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D7C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033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8D4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BF4C4A" w:rsidRPr="00BF4C4A" w14:paraId="37723CF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F1F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221+60.00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254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64C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1266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A68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E7E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6A4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B1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F8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4D8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148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66.17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F55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19.22</w:t>
            </w:r>
          </w:p>
        </w:tc>
      </w:tr>
      <w:tr w:rsidR="00BF4C4A" w:rsidRPr="00BF4C4A" w14:paraId="5044F44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A99D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221+63.09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D98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201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55B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B7D4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52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866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E68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5AF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C397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5DA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A8BE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</w:tr>
      <w:tr w:rsidR="00BF4C4A" w:rsidRPr="00BF4C4A" w14:paraId="3437085A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4054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221+80.00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7A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7C1D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470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A1A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997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F078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48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18F4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244D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9140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51.85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305E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17.66</w:t>
            </w:r>
          </w:p>
        </w:tc>
      </w:tr>
      <w:tr w:rsidR="00BF4C4A" w:rsidRPr="00BF4C4A" w14:paraId="439F13B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2176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222+00.00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8919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74D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ED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F0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78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687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B36B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13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5D7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99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59.19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61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22.13</w:t>
            </w:r>
          </w:p>
        </w:tc>
      </w:tr>
      <w:tr w:rsidR="00BF4C4A" w:rsidRPr="00BF4C4A" w14:paraId="61B8BF3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FF5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222+20.00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4A9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17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256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6BF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B4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063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929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904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6FE4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643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58.13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728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23.16</w:t>
            </w:r>
          </w:p>
        </w:tc>
      </w:tr>
      <w:tr w:rsidR="00BF4C4A" w:rsidRPr="00BF4C4A" w14:paraId="3B6E4C4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8098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222+40.00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F2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9DF5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D15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FD98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013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D72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411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850E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7D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8C67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56.76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1BF2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25.14</w:t>
            </w:r>
          </w:p>
        </w:tc>
      </w:tr>
      <w:tr w:rsidR="00BF4C4A" w:rsidRPr="00BF4C4A" w14:paraId="102C5B26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0F9D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222+60.00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E645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E5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A75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5B5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0D7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E79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DE4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1F90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B5F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29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BCAB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23.42</w:t>
            </w:r>
          </w:p>
        </w:tc>
      </w:tr>
      <w:tr w:rsidR="00BF4C4A" w:rsidRPr="00BF4C4A" w14:paraId="02E455B4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68A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222+80.00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933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E4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319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ADA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6C56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ED4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F2B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B3A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00A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48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67.36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ED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19.33</w:t>
            </w:r>
          </w:p>
        </w:tc>
      </w:tr>
      <w:tr w:rsidR="00BF4C4A" w:rsidRPr="00BF4C4A" w14:paraId="4AF1677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87A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222+81.88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8BA0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698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B8C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72A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1F4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9E7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84F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D82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2034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538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7025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</w:tr>
      <w:tr w:rsidR="00BF4C4A" w:rsidRPr="00BF4C4A" w14:paraId="47C233B0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4D4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223+00.00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63F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36B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D4D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B1A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BDC2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8D2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8C18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050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2640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3D2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60.81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7E6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17.63</w:t>
            </w:r>
          </w:p>
        </w:tc>
      </w:tr>
      <w:tr w:rsidR="00BF4C4A" w:rsidRPr="00BF4C4A" w14:paraId="1E2C97B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C5E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223+20.00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DB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8F4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FD3A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7267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278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740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1AAD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4F5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6E8F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57F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62.97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9AE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21.62</w:t>
            </w:r>
          </w:p>
        </w:tc>
      </w:tr>
      <w:tr w:rsidR="00BF4C4A" w:rsidRPr="00BF4C4A" w14:paraId="4891E96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7FC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223+40.00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6AF4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73F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17D0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B1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48B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9C3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28.86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FE0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94E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038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323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63.92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CC22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20.51</w:t>
            </w:r>
          </w:p>
        </w:tc>
      </w:tr>
      <w:tr w:rsidR="00BF4C4A" w:rsidRPr="00BF4C4A" w14:paraId="557D1C7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D38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223+60.00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1FE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9122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91F5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4B5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BD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A53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796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4697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31.08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D10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D39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CC7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17.25</w:t>
            </w:r>
          </w:p>
        </w:tc>
      </w:tr>
      <w:tr w:rsidR="00BF4C4A" w:rsidRPr="00BF4C4A" w14:paraId="06B209F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DD20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223+61.72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1D5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467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8D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5C93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5168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E00E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58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F4B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4B9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D92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74F1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</w:tr>
      <w:tr w:rsidR="00BF4C4A" w:rsidRPr="00BF4C4A" w14:paraId="3DA14D2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E04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223+70.92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A45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FCE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F9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D3C2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84D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12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688E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EB9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29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EAE2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C29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7.05</w:t>
            </w:r>
          </w:p>
        </w:tc>
      </w:tr>
      <w:tr w:rsidR="00BF4C4A" w:rsidRPr="00BF4C4A" w14:paraId="6E8F4B89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C39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223+80.00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112F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1F7B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9A4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77E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17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3CD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E72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AEE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5A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12A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F59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7.57</w:t>
            </w:r>
          </w:p>
        </w:tc>
      </w:tr>
      <w:tr w:rsidR="00BF4C4A" w:rsidRPr="00BF4C4A" w14:paraId="4270EAA8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A7F5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224+00.00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05B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3C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05C6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5F4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EA9A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499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50B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75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DD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6F54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61.89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C1AE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19.96</w:t>
            </w:r>
          </w:p>
        </w:tc>
      </w:tr>
      <w:tr w:rsidR="00BF4C4A" w:rsidRPr="00BF4C4A" w14:paraId="1F90CAD7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079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224+20.00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B46E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B1ED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57F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DC4B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FC75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426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6F4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3A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28.31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551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0B6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694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21.73</w:t>
            </w:r>
          </w:p>
        </w:tc>
      </w:tr>
      <w:tr w:rsidR="00BF4C4A" w:rsidRPr="00BF4C4A" w14:paraId="0D92DA63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66FC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224+40.00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92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3B0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25C4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CA6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CD3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202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3829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AB9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EBE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657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64.79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65C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19.05</w:t>
            </w:r>
          </w:p>
        </w:tc>
      </w:tr>
      <w:tr w:rsidR="00BF4C4A" w:rsidRPr="00BF4C4A" w14:paraId="64EA58D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0B4D9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224+50.39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BB1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BF3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89AF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DC47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78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418B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FB7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2004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1A90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DD6C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37.45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6099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7.59</w:t>
            </w:r>
          </w:p>
        </w:tc>
      </w:tr>
      <w:tr w:rsidR="00BF4C4A" w:rsidRPr="00BF4C4A" w14:paraId="6E81FD6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32E7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224+60.00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38DC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E3A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8577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2E1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6367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3B5C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E2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44FC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BBD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7E6D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35.75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08D0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6.87</w:t>
            </w:r>
          </w:p>
        </w:tc>
      </w:tr>
      <w:tr w:rsidR="00BF4C4A" w:rsidRPr="00BF4C4A" w14:paraId="388446AD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7E6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224+80.00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825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F620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99C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4F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885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5FD6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12E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E55C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32.56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DB65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1BF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71.73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2D64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17.65</w:t>
            </w:r>
          </w:p>
        </w:tc>
      </w:tr>
      <w:tr w:rsidR="00BF4C4A" w:rsidRPr="00BF4C4A" w14:paraId="23D5850E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3A9B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225+00.00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D2B6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6886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830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988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4A18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679A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52CC5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5124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30.59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CA82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6E8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58DA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19.18</w:t>
            </w:r>
          </w:p>
        </w:tc>
      </w:tr>
      <w:tr w:rsidR="00BF4C4A" w:rsidRPr="00BF4C4A" w14:paraId="7C15A631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261A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225+20.00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A03E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3A79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80688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495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DEA7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7CE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30B73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30F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15DA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289D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67.94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C89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21.27</w:t>
            </w:r>
          </w:p>
        </w:tc>
      </w:tr>
      <w:tr w:rsidR="00BF4C4A" w:rsidRPr="00BF4C4A" w14:paraId="0667586F" w14:textId="77777777" w:rsidTr="00352DB3">
        <w:trPr>
          <w:gridAfter w:val="2"/>
          <w:wAfter w:w="673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955E" w14:textId="77777777" w:rsidR="00BF4C4A" w:rsidRPr="00BF4C4A" w:rsidRDefault="00BF4C4A" w:rsidP="00BF4C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225+40.00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022D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4ACC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61E7F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CC8C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3212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DAEF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E5B6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68DC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29.19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D8F6B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F15D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67.45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F2911" w14:textId="77777777" w:rsidR="00BF4C4A" w:rsidRPr="00BF4C4A" w:rsidRDefault="00BF4C4A" w:rsidP="00BF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color w:val="000000"/>
                <w:sz w:val="20"/>
                <w:szCs w:val="20"/>
              </w:rPr>
              <w:t>22.12</w:t>
            </w:r>
          </w:p>
        </w:tc>
      </w:tr>
      <w:tr w:rsidR="00920C55" w:rsidRPr="00BF4C4A" w14:paraId="453BF8FB" w14:textId="4D7FDA2E" w:rsidTr="00352DB3">
        <w:trPr>
          <w:trHeight w:val="517"/>
        </w:trPr>
        <w:tc>
          <w:tcPr>
            <w:tcW w:w="4327" w:type="pct"/>
            <w:gridSpan w:val="12"/>
            <w:vMerge w:val="restart"/>
            <w:tcBorders>
              <w:top w:val="nil"/>
              <w:left w:val="nil"/>
              <w:bottom w:val="single" w:sz="4" w:space="0" w:color="666633"/>
              <w:right w:val="nil"/>
            </w:tcBorders>
            <w:shd w:val="clear" w:color="000000" w:fill="FFFFFF"/>
            <w:noWrap/>
            <w:vAlign w:val="bottom"/>
            <w:hideMark/>
          </w:tcPr>
          <w:p w14:paraId="381B6B3B" w14:textId="21B10F7A" w:rsidR="00920C55" w:rsidRPr="00920C55" w:rsidRDefault="00920C55" w:rsidP="00920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7985,27m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56FD0F2C" w14:textId="0F6AEA82" w:rsidR="00920C55" w:rsidRPr="00920C55" w:rsidRDefault="00920C55" w:rsidP="00920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NASYP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98,23m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vAlign w:val="bottom"/>
          </w:tcPr>
          <w:p w14:paraId="3CE1E95B" w14:textId="733A6041" w:rsidR="00920C55" w:rsidRPr="00BF4C4A" w:rsidRDefault="00920C55" w:rsidP="00920C55">
            <w:pPr>
              <w:spacing w:after="200" w:line="276" w:lineRule="auto"/>
            </w:pPr>
          </w:p>
        </w:tc>
        <w:tc>
          <w:tcPr>
            <w:tcW w:w="336" w:type="pct"/>
            <w:vAlign w:val="bottom"/>
          </w:tcPr>
          <w:p w14:paraId="41C22F4F" w14:textId="7CE51BCC" w:rsidR="00920C55" w:rsidRPr="00BF4C4A" w:rsidRDefault="00920C55" w:rsidP="00920C55">
            <w:pPr>
              <w:spacing w:after="200" w:line="276" w:lineRule="auto"/>
            </w:pPr>
          </w:p>
        </w:tc>
      </w:tr>
      <w:tr w:rsidR="00920C55" w:rsidRPr="00BF4C4A" w14:paraId="22354222" w14:textId="5ECF0730" w:rsidTr="00352DB3">
        <w:trPr>
          <w:trHeight w:val="517"/>
        </w:trPr>
        <w:tc>
          <w:tcPr>
            <w:tcW w:w="4327" w:type="pct"/>
            <w:gridSpan w:val="12"/>
            <w:vMerge/>
            <w:tcBorders>
              <w:top w:val="nil"/>
              <w:left w:val="nil"/>
              <w:bottom w:val="single" w:sz="4" w:space="0" w:color="666633"/>
              <w:right w:val="nil"/>
            </w:tcBorders>
            <w:vAlign w:val="bottom"/>
            <w:hideMark/>
          </w:tcPr>
          <w:p w14:paraId="28CB818A" w14:textId="77777777" w:rsidR="00920C55" w:rsidRPr="00BF4C4A" w:rsidRDefault="00920C55" w:rsidP="00920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14:paraId="4753935B" w14:textId="2460E841" w:rsidR="00920C55" w:rsidRPr="00BF4C4A" w:rsidRDefault="00920C55" w:rsidP="00920C55">
            <w:pPr>
              <w:spacing w:after="200" w:line="276" w:lineRule="auto"/>
            </w:pPr>
          </w:p>
        </w:tc>
        <w:tc>
          <w:tcPr>
            <w:tcW w:w="336" w:type="pct"/>
            <w:vAlign w:val="bottom"/>
          </w:tcPr>
          <w:p w14:paraId="6C48D882" w14:textId="5E968195" w:rsidR="00920C55" w:rsidRPr="00BF4C4A" w:rsidRDefault="00920C55" w:rsidP="00920C55">
            <w:pPr>
              <w:spacing w:after="200" w:line="276" w:lineRule="auto"/>
            </w:pPr>
          </w:p>
        </w:tc>
      </w:tr>
    </w:tbl>
    <w:p w14:paraId="144E68DE" w14:textId="77777777" w:rsidR="002E1870" w:rsidRDefault="002E1870" w:rsidP="00920C55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2E1870" w:rsidSect="00352DB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A1E0" w14:textId="77777777" w:rsidR="006B3513" w:rsidRDefault="006B3513" w:rsidP="00E40A88">
      <w:r>
        <w:separator/>
      </w:r>
    </w:p>
  </w:endnote>
  <w:endnote w:type="continuationSeparator" w:id="0">
    <w:p w14:paraId="759743FE" w14:textId="77777777" w:rsidR="006B3513" w:rsidRDefault="006B3513" w:rsidP="00E4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16"/>
        <w:szCs w:val="16"/>
      </w:rPr>
      <w:id w:val="1851980202"/>
      <w:docPartObj>
        <w:docPartGallery w:val="Page Numbers (Bottom of Page)"/>
        <w:docPartUnique/>
      </w:docPartObj>
    </w:sdtPr>
    <w:sdtEndPr/>
    <w:sdtContent>
      <w:p w14:paraId="44ED5892" w14:textId="77777777" w:rsidR="00F6349F" w:rsidRPr="00AF2A9E" w:rsidRDefault="00F6349F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AF2A9E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AF2A9E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AF2A9E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AF2A9E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Pr="00301B61">
          <w:rPr>
            <w:rFonts w:asciiTheme="minorHAnsi" w:eastAsiaTheme="majorEastAsia" w:hAnsiTheme="minorHAnsi" w:cstheme="majorBidi"/>
            <w:noProof/>
            <w:sz w:val="16"/>
            <w:szCs w:val="16"/>
          </w:rPr>
          <w:t>14</w:t>
        </w:r>
        <w:r w:rsidRPr="00AF2A9E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14:paraId="606BAC0F" w14:textId="77777777" w:rsidR="00F6349F" w:rsidRPr="00AF2A9E" w:rsidRDefault="00F6349F">
    <w:pPr>
      <w:pStyle w:val="Stopka"/>
      <w:rPr>
        <w:rFonts w:asciiTheme="minorHAnsi" w:hAnsiTheme="minorHAnsi"/>
        <w:sz w:val="16"/>
        <w:szCs w:val="16"/>
      </w:rPr>
    </w:pPr>
  </w:p>
  <w:p w14:paraId="1DB49F2E" w14:textId="77777777" w:rsidR="00F6349F" w:rsidRDefault="00F634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56"/>
      <w:gridCol w:w="3016"/>
    </w:tblGrid>
    <w:tr w:rsidR="0034200C" w:rsidRPr="00CA2CC7" w14:paraId="2ABCA9CA" w14:textId="77777777" w:rsidTr="00284FBB">
      <w:tc>
        <w:tcPr>
          <w:tcW w:w="6141" w:type="dxa"/>
          <w:vMerge w:val="restart"/>
          <w:vAlign w:val="center"/>
        </w:tcPr>
        <w:p w14:paraId="7C3EA3FE" w14:textId="77777777" w:rsidR="0034200C" w:rsidRPr="00CA2CC7" w:rsidRDefault="0034200C" w:rsidP="0034200C">
          <w:pPr>
            <w:ind w:right="2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>
            <w:rPr>
              <w:rFonts w:ascii="Arial" w:hAnsi="Arial" w:cs="Arial"/>
              <w:noProof/>
              <w:color w:val="5F5F5F"/>
              <w:sz w:val="16"/>
              <w:szCs w:val="16"/>
            </w:rPr>
            <w:drawing>
              <wp:inline distT="0" distB="0" distL="0" distR="0" wp14:anchorId="713B817E" wp14:editId="12A39AF0">
                <wp:extent cx="2270608" cy="763732"/>
                <wp:effectExtent l="0" t="0" r="0" b="0"/>
                <wp:docPr id="4" name="Obraz 4" descr="C:\Documents and Settings\ZDW\Pulpit\belka_dolna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ZDW\Pulpit\belka_dolna_r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115" cy="77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0A264B00" w14:textId="77777777" w:rsidR="0034200C" w:rsidRDefault="0034200C" w:rsidP="0034200C">
          <w:pPr>
            <w:ind w:right="2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>
            <w:rPr>
              <w:rFonts w:ascii="Arial" w:hAnsi="Arial" w:cs="Arial"/>
              <w:color w:val="0F243E" w:themeColor="text2" w:themeShade="80"/>
              <w:sz w:val="16"/>
              <w:szCs w:val="16"/>
            </w:rPr>
            <w:t>ul. Dworcowa 80</w:t>
          </w:r>
        </w:p>
        <w:p w14:paraId="7A17FF0F" w14:textId="77777777" w:rsidR="0034200C" w:rsidRDefault="0034200C" w:rsidP="0034200C">
          <w:pPr>
            <w:ind w:right="2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>
            <w:rPr>
              <w:rFonts w:ascii="Arial" w:hAnsi="Arial" w:cs="Arial"/>
              <w:color w:val="0F243E" w:themeColor="text2" w:themeShade="80"/>
              <w:sz w:val="16"/>
              <w:szCs w:val="16"/>
            </w:rPr>
            <w:t>85-010 Bydgoszcz</w:t>
          </w:r>
        </w:p>
        <w:p w14:paraId="05A0EE45" w14:textId="77777777" w:rsidR="0034200C" w:rsidRDefault="0034200C" w:rsidP="0034200C">
          <w:pPr>
            <w:ind w:right="2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>
            <w:rPr>
              <w:rFonts w:ascii="Arial" w:hAnsi="Arial" w:cs="Arial"/>
              <w:color w:val="0F243E" w:themeColor="text2" w:themeShade="80"/>
              <w:sz w:val="16"/>
              <w:szCs w:val="16"/>
            </w:rPr>
            <w:t>Tel. 52-370-57-13</w:t>
          </w:r>
        </w:p>
        <w:p w14:paraId="09E17E73" w14:textId="77777777" w:rsidR="0034200C" w:rsidRPr="00CA2CC7" w:rsidRDefault="0034200C" w:rsidP="0034200C">
          <w:pPr>
            <w:ind w:right="2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>
            <w:rPr>
              <w:rFonts w:ascii="Arial" w:hAnsi="Arial" w:cs="Arial"/>
              <w:color w:val="0F243E" w:themeColor="text2" w:themeShade="80"/>
              <w:sz w:val="16"/>
              <w:szCs w:val="16"/>
            </w:rPr>
            <w:t>Fax 52-370-57-16</w:t>
          </w:r>
        </w:p>
      </w:tc>
    </w:tr>
    <w:tr w:rsidR="0034200C" w:rsidRPr="00CA2CC7" w14:paraId="5BD0B84E" w14:textId="77777777" w:rsidTr="00284FBB">
      <w:tc>
        <w:tcPr>
          <w:tcW w:w="6141" w:type="dxa"/>
          <w:vMerge/>
          <w:vAlign w:val="center"/>
        </w:tcPr>
        <w:p w14:paraId="22CA8413" w14:textId="77777777" w:rsidR="0034200C" w:rsidRPr="00CA2CC7" w:rsidRDefault="0034200C" w:rsidP="0034200C">
          <w:pPr>
            <w:ind w:right="260"/>
            <w:jc w:val="center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14:paraId="4E3990A3" w14:textId="77777777" w:rsidR="0034200C" w:rsidRDefault="0034200C" w:rsidP="0034200C">
          <w:pPr>
            <w:ind w:right="2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>
            <w:rPr>
              <w:rFonts w:ascii="Arial" w:hAnsi="Arial" w:cs="Arial"/>
              <w:color w:val="0F243E" w:themeColor="text2" w:themeShade="80"/>
              <w:sz w:val="16"/>
              <w:szCs w:val="16"/>
            </w:rPr>
            <w:t>www.zdw-bydgoszcz.pl</w:t>
          </w:r>
        </w:p>
        <w:p w14:paraId="116E9ED9" w14:textId="77777777" w:rsidR="0034200C" w:rsidRPr="00CA2CC7" w:rsidRDefault="0034200C" w:rsidP="0034200C">
          <w:pPr>
            <w:ind w:right="2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>
            <w:rPr>
              <w:rFonts w:ascii="Arial" w:hAnsi="Arial" w:cs="Arial"/>
              <w:color w:val="0F243E" w:themeColor="text2" w:themeShade="80"/>
              <w:sz w:val="16"/>
              <w:szCs w:val="16"/>
            </w:rPr>
            <w:t>sekretariat@zdw-bydgoszcz.pl</w:t>
          </w:r>
        </w:p>
      </w:tc>
    </w:tr>
  </w:tbl>
  <w:p w14:paraId="12E1D1E9" w14:textId="77777777" w:rsidR="0034200C" w:rsidRDefault="00342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A9B1" w14:textId="77777777" w:rsidR="006B3513" w:rsidRDefault="006B3513" w:rsidP="00E40A88">
      <w:r>
        <w:separator/>
      </w:r>
    </w:p>
  </w:footnote>
  <w:footnote w:type="continuationSeparator" w:id="0">
    <w:p w14:paraId="0010FFBC" w14:textId="77777777" w:rsidR="006B3513" w:rsidRDefault="006B3513" w:rsidP="00E4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BCB2" w14:textId="5A05A85C" w:rsidR="00F6349F" w:rsidRDefault="00F6349F" w:rsidP="00BE02E9">
    <w:pPr>
      <w:pStyle w:val="Nagwek"/>
      <w:jc w:val="center"/>
      <w:rPr>
        <w:rFonts w:asciiTheme="minorHAnsi" w:hAnsiTheme="minorHAnsi"/>
        <w:sz w:val="16"/>
        <w:szCs w:val="16"/>
      </w:rPr>
    </w:pPr>
    <w:r w:rsidRPr="00BE02E9">
      <w:rPr>
        <w:rFonts w:asciiTheme="minorHAnsi" w:hAnsiTheme="minorHAnsi"/>
        <w:sz w:val="16"/>
        <w:szCs w:val="16"/>
      </w:rPr>
      <w:t xml:space="preserve">Przebudowa drogi wojewódzkiej nr 551 Strzyżawa – Dąbrowa Chełmińska  - Unisław – </w:t>
    </w:r>
    <w:proofErr w:type="spellStart"/>
    <w:r w:rsidRPr="00BE02E9">
      <w:rPr>
        <w:rFonts w:asciiTheme="minorHAnsi" w:hAnsiTheme="minorHAnsi"/>
        <w:sz w:val="16"/>
        <w:szCs w:val="16"/>
      </w:rPr>
      <w:t>Wybcz</w:t>
    </w:r>
    <w:proofErr w:type="spellEnd"/>
    <w:r w:rsidRPr="00BE02E9">
      <w:rPr>
        <w:rFonts w:asciiTheme="minorHAnsi" w:hAnsiTheme="minorHAnsi"/>
        <w:sz w:val="16"/>
        <w:szCs w:val="16"/>
      </w:rPr>
      <w:t xml:space="preserve"> – Chełmża – Wąbrzeźno na odcinku od km 17+515 do km </w:t>
    </w:r>
    <w:r w:rsidR="00986B02">
      <w:rPr>
        <w:rFonts w:asciiTheme="minorHAnsi" w:hAnsiTheme="minorHAnsi"/>
        <w:sz w:val="16"/>
        <w:szCs w:val="16"/>
      </w:rPr>
      <w:t>22+550</w:t>
    </w:r>
  </w:p>
  <w:p w14:paraId="2618B694" w14:textId="77777777" w:rsidR="00986B02" w:rsidRPr="00BE02E9" w:rsidRDefault="00986B02" w:rsidP="00BE02E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B138" w14:textId="57508346" w:rsidR="00953958" w:rsidRDefault="0034200C">
    <w:pPr>
      <w:pStyle w:val="Nagwek"/>
    </w:pPr>
    <w:r w:rsidRPr="003420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50C0B" wp14:editId="5ABC284E">
              <wp:simplePos x="0" y="0"/>
              <wp:positionH relativeFrom="column">
                <wp:posOffset>1301750</wp:posOffset>
              </wp:positionH>
              <wp:positionV relativeFrom="paragraph">
                <wp:posOffset>-113665</wp:posOffset>
              </wp:positionV>
              <wp:extent cx="5106670" cy="445770"/>
              <wp:effectExtent l="0" t="0" r="0" b="0"/>
              <wp:wrapSquare wrapText="bothSides"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67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26A9D" w14:textId="77777777" w:rsidR="0034200C" w:rsidRPr="003E6246" w:rsidRDefault="0034200C" w:rsidP="0034200C">
                          <w:pPr>
                            <w:pStyle w:val="Nagwek3"/>
                            <w:numPr>
                              <w:ilvl w:val="0"/>
                              <w:numId w:val="0"/>
                            </w:numPr>
                            <w:jc w:val="left"/>
                            <w:rPr>
                              <w:rFonts w:cs="Arial"/>
                              <w:b w:val="0"/>
                              <w:i/>
                              <w:spacing w:val="80"/>
                              <w:sz w:val="32"/>
                              <w:szCs w:val="32"/>
                            </w:rPr>
                          </w:pPr>
                          <w:r w:rsidRPr="003E6246">
                            <w:rPr>
                              <w:rFonts w:cs="Arial"/>
                              <w:sz w:val="32"/>
                              <w:szCs w:val="32"/>
                            </w:rPr>
                            <w:t xml:space="preserve">Zarząd Dróg </w:t>
                          </w:r>
                          <w:r>
                            <w:rPr>
                              <w:rFonts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E6246">
                            <w:rPr>
                              <w:rFonts w:cs="Arial"/>
                              <w:sz w:val="32"/>
                              <w:szCs w:val="32"/>
                            </w:rPr>
                            <w:t>Wojewódzkich w Bydgoszczy</w:t>
                          </w:r>
                        </w:p>
                        <w:p w14:paraId="6DE0CD71" w14:textId="77777777" w:rsidR="0034200C" w:rsidRPr="00CF1B73" w:rsidRDefault="0034200C" w:rsidP="0034200C">
                          <w:pPr>
                            <w:pStyle w:val="Nagwek3"/>
                            <w:ind w:left="0"/>
                            <w:rPr>
                              <w:rFonts w:cs="Arial"/>
                              <w:i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64366208" w14:textId="77777777" w:rsidR="0034200C" w:rsidRPr="008A5317" w:rsidRDefault="0034200C" w:rsidP="0034200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50C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2.5pt;margin-top:-8.95pt;width:402.1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" stroked="f">
              <v:textbox>
                <w:txbxContent>
                  <w:p w14:paraId="2CA26A9D" w14:textId="77777777" w:rsidR="0034200C" w:rsidRPr="003E6246" w:rsidRDefault="0034200C" w:rsidP="0034200C">
                    <w:pPr>
                      <w:pStyle w:val="Nagwek3"/>
                      <w:numPr>
                        <w:ilvl w:val="0"/>
                        <w:numId w:val="0"/>
                      </w:numPr>
                      <w:jc w:val="left"/>
                      <w:rPr>
                        <w:rFonts w:cs="Arial"/>
                        <w:b w:val="0"/>
                        <w:i/>
                        <w:spacing w:val="80"/>
                        <w:sz w:val="32"/>
                        <w:szCs w:val="32"/>
                      </w:rPr>
                    </w:pPr>
                    <w:r w:rsidRPr="003E6246">
                      <w:rPr>
                        <w:rFonts w:cs="Arial"/>
                        <w:sz w:val="32"/>
                        <w:szCs w:val="32"/>
                      </w:rPr>
                      <w:t xml:space="preserve">Zarząd Dróg 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 xml:space="preserve"> </w:t>
                    </w:r>
                    <w:r w:rsidRPr="003E6246">
                      <w:rPr>
                        <w:rFonts w:cs="Arial"/>
                        <w:sz w:val="32"/>
                        <w:szCs w:val="32"/>
                      </w:rPr>
                      <w:t>Wojewódzkich w Bydgoszczy</w:t>
                    </w:r>
                  </w:p>
                  <w:p w14:paraId="6DE0CD71" w14:textId="77777777" w:rsidR="0034200C" w:rsidRPr="00CF1B73" w:rsidRDefault="0034200C" w:rsidP="0034200C">
                    <w:pPr>
                      <w:pStyle w:val="Nagwek3"/>
                      <w:ind w:left="0"/>
                      <w:rPr>
                        <w:rFonts w:cs="Arial"/>
                        <w:i/>
                        <w:color w:val="000080"/>
                        <w:spacing w:val="80"/>
                        <w:sz w:val="40"/>
                        <w:szCs w:val="40"/>
                      </w:rPr>
                    </w:pPr>
                  </w:p>
                  <w:p w14:paraId="64366208" w14:textId="77777777" w:rsidR="0034200C" w:rsidRPr="008A5317" w:rsidRDefault="0034200C" w:rsidP="0034200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4200C">
      <w:rPr>
        <w:noProof/>
      </w:rPr>
      <w:drawing>
        <wp:anchor distT="0" distB="0" distL="114300" distR="114300" simplePos="0" relativeHeight="251660288" behindDoc="1" locked="0" layoutInCell="1" allowOverlap="1" wp14:anchorId="7C5363D0" wp14:editId="31B201AB">
          <wp:simplePos x="0" y="0"/>
          <wp:positionH relativeFrom="column">
            <wp:posOffset>-321869</wp:posOffset>
          </wp:positionH>
          <wp:positionV relativeFrom="paragraph">
            <wp:posOffset>-351765</wp:posOffset>
          </wp:positionV>
          <wp:extent cx="1303655" cy="80010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675"/>
    <w:multiLevelType w:val="hybridMultilevel"/>
    <w:tmpl w:val="7C68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153"/>
    <w:multiLevelType w:val="hybridMultilevel"/>
    <w:tmpl w:val="829A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6CDB"/>
    <w:multiLevelType w:val="hybridMultilevel"/>
    <w:tmpl w:val="2B20D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C790D"/>
    <w:multiLevelType w:val="hybridMultilevel"/>
    <w:tmpl w:val="5DAC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8B2"/>
    <w:multiLevelType w:val="hybridMultilevel"/>
    <w:tmpl w:val="87EC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3948"/>
    <w:multiLevelType w:val="hybridMultilevel"/>
    <w:tmpl w:val="90E8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658"/>
    <w:multiLevelType w:val="hybridMultilevel"/>
    <w:tmpl w:val="D7F8E972"/>
    <w:lvl w:ilvl="0" w:tplc="B3EC0C3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6BA7841"/>
    <w:multiLevelType w:val="hybridMultilevel"/>
    <w:tmpl w:val="69D6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1908"/>
    <w:multiLevelType w:val="hybridMultilevel"/>
    <w:tmpl w:val="F03A7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B4093A"/>
    <w:multiLevelType w:val="hybridMultilevel"/>
    <w:tmpl w:val="3F60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44F4"/>
    <w:multiLevelType w:val="multilevel"/>
    <w:tmpl w:val="30405E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isLgl/>
      <w:lvlText w:val="%1.%2.%3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BCA5626"/>
    <w:multiLevelType w:val="multilevel"/>
    <w:tmpl w:val="26306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C4305C"/>
    <w:multiLevelType w:val="hybridMultilevel"/>
    <w:tmpl w:val="A2784640"/>
    <w:lvl w:ilvl="0" w:tplc="5770F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976AF"/>
    <w:multiLevelType w:val="hybridMultilevel"/>
    <w:tmpl w:val="C1E60F8E"/>
    <w:lvl w:ilvl="0" w:tplc="F2B4966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5BD53B41"/>
    <w:multiLevelType w:val="hybridMultilevel"/>
    <w:tmpl w:val="E0D4A548"/>
    <w:lvl w:ilvl="0" w:tplc="F2B4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AE71A5"/>
    <w:multiLevelType w:val="hybridMultilevel"/>
    <w:tmpl w:val="AC7E1410"/>
    <w:lvl w:ilvl="0" w:tplc="742E850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68137196"/>
    <w:multiLevelType w:val="hybridMultilevel"/>
    <w:tmpl w:val="B1B858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9001CB"/>
    <w:multiLevelType w:val="multilevel"/>
    <w:tmpl w:val="26306DD0"/>
    <w:lvl w:ilvl="0">
      <w:start w:val="1"/>
      <w:numFmt w:val="decimal"/>
      <w:pStyle w:val="Lista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861C30"/>
    <w:multiLevelType w:val="multilevel"/>
    <w:tmpl w:val="26306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8656EF"/>
    <w:multiLevelType w:val="hybridMultilevel"/>
    <w:tmpl w:val="45507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15F1"/>
    <w:multiLevelType w:val="hybridMultilevel"/>
    <w:tmpl w:val="99E438B4"/>
    <w:lvl w:ilvl="0" w:tplc="40F2152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D0C1A90"/>
    <w:multiLevelType w:val="multilevel"/>
    <w:tmpl w:val="26306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19"/>
  </w:num>
  <w:num w:numId="8">
    <w:abstractNumId w:val="3"/>
  </w:num>
  <w:num w:numId="9">
    <w:abstractNumId w:val="16"/>
  </w:num>
  <w:num w:numId="10">
    <w:abstractNumId w:val="2"/>
  </w:num>
  <w:num w:numId="11">
    <w:abstractNumId w:val="6"/>
  </w:num>
  <w:num w:numId="12">
    <w:abstractNumId w:val="15"/>
  </w:num>
  <w:num w:numId="13">
    <w:abstractNumId w:val="20"/>
  </w:num>
  <w:num w:numId="14">
    <w:abstractNumId w:val="18"/>
  </w:num>
  <w:num w:numId="15">
    <w:abstractNumId w:val="5"/>
  </w:num>
  <w:num w:numId="16">
    <w:abstractNumId w:val="4"/>
  </w:num>
  <w:num w:numId="17">
    <w:abstractNumId w:val="9"/>
  </w:num>
  <w:num w:numId="18">
    <w:abstractNumId w:val="1"/>
  </w:num>
  <w:num w:numId="19">
    <w:abstractNumId w:val="21"/>
  </w:num>
  <w:num w:numId="20">
    <w:abstractNumId w:val="0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82"/>
    <w:rsid w:val="00010885"/>
    <w:rsid w:val="00011A34"/>
    <w:rsid w:val="000129DB"/>
    <w:rsid w:val="00016476"/>
    <w:rsid w:val="00023E90"/>
    <w:rsid w:val="00027556"/>
    <w:rsid w:val="00027B34"/>
    <w:rsid w:val="0003082D"/>
    <w:rsid w:val="00035A73"/>
    <w:rsid w:val="00037B88"/>
    <w:rsid w:val="00042613"/>
    <w:rsid w:val="00043E0F"/>
    <w:rsid w:val="00054AD1"/>
    <w:rsid w:val="00055364"/>
    <w:rsid w:val="0005649E"/>
    <w:rsid w:val="00060DB5"/>
    <w:rsid w:val="00064F7A"/>
    <w:rsid w:val="000707D2"/>
    <w:rsid w:val="00077479"/>
    <w:rsid w:val="00087FC2"/>
    <w:rsid w:val="000939CA"/>
    <w:rsid w:val="00093CC2"/>
    <w:rsid w:val="00097747"/>
    <w:rsid w:val="000B02A0"/>
    <w:rsid w:val="000B3F33"/>
    <w:rsid w:val="000B49E0"/>
    <w:rsid w:val="000B7D1C"/>
    <w:rsid w:val="000B7E8A"/>
    <w:rsid w:val="000C2716"/>
    <w:rsid w:val="000C2913"/>
    <w:rsid w:val="000C5784"/>
    <w:rsid w:val="000C7883"/>
    <w:rsid w:val="000D0CAF"/>
    <w:rsid w:val="000D3A63"/>
    <w:rsid w:val="000F1123"/>
    <w:rsid w:val="000F4B33"/>
    <w:rsid w:val="000F5443"/>
    <w:rsid w:val="00102E96"/>
    <w:rsid w:val="00115E04"/>
    <w:rsid w:val="00117334"/>
    <w:rsid w:val="001173CB"/>
    <w:rsid w:val="0012198B"/>
    <w:rsid w:val="001222A4"/>
    <w:rsid w:val="00124535"/>
    <w:rsid w:val="00132141"/>
    <w:rsid w:val="001324BA"/>
    <w:rsid w:val="0014150A"/>
    <w:rsid w:val="0014301A"/>
    <w:rsid w:val="00147F44"/>
    <w:rsid w:val="00153ABE"/>
    <w:rsid w:val="001642EE"/>
    <w:rsid w:val="00165116"/>
    <w:rsid w:val="00182074"/>
    <w:rsid w:val="0019599D"/>
    <w:rsid w:val="001A047B"/>
    <w:rsid w:val="001C73B4"/>
    <w:rsid w:val="001D0C05"/>
    <w:rsid w:val="001D0DF8"/>
    <w:rsid w:val="001D3920"/>
    <w:rsid w:val="001D7E01"/>
    <w:rsid w:val="001E684E"/>
    <w:rsid w:val="001E7F0A"/>
    <w:rsid w:val="001F6850"/>
    <w:rsid w:val="0022141C"/>
    <w:rsid w:val="00232483"/>
    <w:rsid w:val="002329C1"/>
    <w:rsid w:val="002409E7"/>
    <w:rsid w:val="00241030"/>
    <w:rsid w:val="0024609B"/>
    <w:rsid w:val="00264CBA"/>
    <w:rsid w:val="002736F7"/>
    <w:rsid w:val="0027771B"/>
    <w:rsid w:val="00277B0E"/>
    <w:rsid w:val="002818DA"/>
    <w:rsid w:val="00284A71"/>
    <w:rsid w:val="00286396"/>
    <w:rsid w:val="0029341F"/>
    <w:rsid w:val="00293597"/>
    <w:rsid w:val="002A2901"/>
    <w:rsid w:val="002A374B"/>
    <w:rsid w:val="002B0C32"/>
    <w:rsid w:val="002B27D8"/>
    <w:rsid w:val="002B5032"/>
    <w:rsid w:val="002C29FA"/>
    <w:rsid w:val="002C4B82"/>
    <w:rsid w:val="002C5210"/>
    <w:rsid w:val="002E0B51"/>
    <w:rsid w:val="002E1870"/>
    <w:rsid w:val="002E7678"/>
    <w:rsid w:val="002F348D"/>
    <w:rsid w:val="002F3DF4"/>
    <w:rsid w:val="00301B61"/>
    <w:rsid w:val="003033CE"/>
    <w:rsid w:val="003053B0"/>
    <w:rsid w:val="003070FC"/>
    <w:rsid w:val="00314634"/>
    <w:rsid w:val="0034200C"/>
    <w:rsid w:val="0034395E"/>
    <w:rsid w:val="00344EB8"/>
    <w:rsid w:val="00350E1E"/>
    <w:rsid w:val="00352DB3"/>
    <w:rsid w:val="00354C32"/>
    <w:rsid w:val="00354CE6"/>
    <w:rsid w:val="00354F33"/>
    <w:rsid w:val="00361E36"/>
    <w:rsid w:val="003654E7"/>
    <w:rsid w:val="00375109"/>
    <w:rsid w:val="0038036E"/>
    <w:rsid w:val="0039100A"/>
    <w:rsid w:val="00391275"/>
    <w:rsid w:val="00393E09"/>
    <w:rsid w:val="00396372"/>
    <w:rsid w:val="003A1ED8"/>
    <w:rsid w:val="003A6613"/>
    <w:rsid w:val="003B2FCC"/>
    <w:rsid w:val="003B6553"/>
    <w:rsid w:val="003B6A35"/>
    <w:rsid w:val="003C0BB0"/>
    <w:rsid w:val="003C0C23"/>
    <w:rsid w:val="003C112A"/>
    <w:rsid w:val="003C242E"/>
    <w:rsid w:val="003D3017"/>
    <w:rsid w:val="003D4EEB"/>
    <w:rsid w:val="003E0EBD"/>
    <w:rsid w:val="003E2516"/>
    <w:rsid w:val="003E4F08"/>
    <w:rsid w:val="003F0BB7"/>
    <w:rsid w:val="003F1C4B"/>
    <w:rsid w:val="003F2462"/>
    <w:rsid w:val="00400AD7"/>
    <w:rsid w:val="0040620D"/>
    <w:rsid w:val="0040700E"/>
    <w:rsid w:val="00416FFA"/>
    <w:rsid w:val="00421C74"/>
    <w:rsid w:val="00425D7B"/>
    <w:rsid w:val="00440090"/>
    <w:rsid w:val="00441889"/>
    <w:rsid w:val="004463A0"/>
    <w:rsid w:val="004525E3"/>
    <w:rsid w:val="00457370"/>
    <w:rsid w:val="00464CED"/>
    <w:rsid w:val="00474B2F"/>
    <w:rsid w:val="004802EB"/>
    <w:rsid w:val="00481B96"/>
    <w:rsid w:val="004862E1"/>
    <w:rsid w:val="00487CED"/>
    <w:rsid w:val="00487ED9"/>
    <w:rsid w:val="00490A7E"/>
    <w:rsid w:val="004927B5"/>
    <w:rsid w:val="004A1EF2"/>
    <w:rsid w:val="004A5993"/>
    <w:rsid w:val="004A6C37"/>
    <w:rsid w:val="004C06C5"/>
    <w:rsid w:val="004C4D6D"/>
    <w:rsid w:val="004C6801"/>
    <w:rsid w:val="004D0903"/>
    <w:rsid w:val="004D2D01"/>
    <w:rsid w:val="004D7E6D"/>
    <w:rsid w:val="004E1ED2"/>
    <w:rsid w:val="004E63BB"/>
    <w:rsid w:val="004F2E8A"/>
    <w:rsid w:val="004F79BA"/>
    <w:rsid w:val="005152D6"/>
    <w:rsid w:val="0052021D"/>
    <w:rsid w:val="005232ED"/>
    <w:rsid w:val="00541BD2"/>
    <w:rsid w:val="00541E83"/>
    <w:rsid w:val="0054635B"/>
    <w:rsid w:val="00552790"/>
    <w:rsid w:val="00556150"/>
    <w:rsid w:val="00561556"/>
    <w:rsid w:val="00581F9A"/>
    <w:rsid w:val="00583693"/>
    <w:rsid w:val="00583E05"/>
    <w:rsid w:val="00587560"/>
    <w:rsid w:val="00590D11"/>
    <w:rsid w:val="00590E86"/>
    <w:rsid w:val="0059294B"/>
    <w:rsid w:val="00593A40"/>
    <w:rsid w:val="0059796D"/>
    <w:rsid w:val="005A0BBF"/>
    <w:rsid w:val="005A1490"/>
    <w:rsid w:val="005A6555"/>
    <w:rsid w:val="005B2A13"/>
    <w:rsid w:val="005C1368"/>
    <w:rsid w:val="005C146F"/>
    <w:rsid w:val="005C3558"/>
    <w:rsid w:val="005E122A"/>
    <w:rsid w:val="005E1C59"/>
    <w:rsid w:val="005E3B12"/>
    <w:rsid w:val="005F1381"/>
    <w:rsid w:val="005F348C"/>
    <w:rsid w:val="005F3CED"/>
    <w:rsid w:val="005F6D25"/>
    <w:rsid w:val="00600EC9"/>
    <w:rsid w:val="00622072"/>
    <w:rsid w:val="00623235"/>
    <w:rsid w:val="0062714A"/>
    <w:rsid w:val="0063229C"/>
    <w:rsid w:val="00634369"/>
    <w:rsid w:val="00635215"/>
    <w:rsid w:val="00635231"/>
    <w:rsid w:val="006364EB"/>
    <w:rsid w:val="00652C6F"/>
    <w:rsid w:val="00655C3B"/>
    <w:rsid w:val="0065600F"/>
    <w:rsid w:val="00657F20"/>
    <w:rsid w:val="00663809"/>
    <w:rsid w:val="00663EDB"/>
    <w:rsid w:val="0068427E"/>
    <w:rsid w:val="00684A61"/>
    <w:rsid w:val="006850A4"/>
    <w:rsid w:val="0069113E"/>
    <w:rsid w:val="00691B33"/>
    <w:rsid w:val="00694792"/>
    <w:rsid w:val="00696429"/>
    <w:rsid w:val="006A29E6"/>
    <w:rsid w:val="006B0C58"/>
    <w:rsid w:val="006B27A3"/>
    <w:rsid w:val="006B3513"/>
    <w:rsid w:val="006B4B99"/>
    <w:rsid w:val="006B72AF"/>
    <w:rsid w:val="006C52DD"/>
    <w:rsid w:val="006D3C1A"/>
    <w:rsid w:val="006E751D"/>
    <w:rsid w:val="006E7CBC"/>
    <w:rsid w:val="006E7E61"/>
    <w:rsid w:val="006F0627"/>
    <w:rsid w:val="006F3E54"/>
    <w:rsid w:val="007055C6"/>
    <w:rsid w:val="00707111"/>
    <w:rsid w:val="00723C2D"/>
    <w:rsid w:val="00724A30"/>
    <w:rsid w:val="00726331"/>
    <w:rsid w:val="007322D9"/>
    <w:rsid w:val="007340E4"/>
    <w:rsid w:val="0073727B"/>
    <w:rsid w:val="0074045D"/>
    <w:rsid w:val="00741720"/>
    <w:rsid w:val="007434F2"/>
    <w:rsid w:val="0075373A"/>
    <w:rsid w:val="00767042"/>
    <w:rsid w:val="00780DDF"/>
    <w:rsid w:val="00781F69"/>
    <w:rsid w:val="007824B7"/>
    <w:rsid w:val="007873B0"/>
    <w:rsid w:val="00794C69"/>
    <w:rsid w:val="007967E2"/>
    <w:rsid w:val="00797B5B"/>
    <w:rsid w:val="007A1135"/>
    <w:rsid w:val="007A17C7"/>
    <w:rsid w:val="007A1F0A"/>
    <w:rsid w:val="007A335C"/>
    <w:rsid w:val="007B6EC9"/>
    <w:rsid w:val="007C11B2"/>
    <w:rsid w:val="007D0DC4"/>
    <w:rsid w:val="007D2AEE"/>
    <w:rsid w:val="007D423E"/>
    <w:rsid w:val="007D44FE"/>
    <w:rsid w:val="007D4809"/>
    <w:rsid w:val="007D4BD0"/>
    <w:rsid w:val="007D7672"/>
    <w:rsid w:val="007E50BF"/>
    <w:rsid w:val="007E6F58"/>
    <w:rsid w:val="007E7F6A"/>
    <w:rsid w:val="007F46B1"/>
    <w:rsid w:val="00802D3A"/>
    <w:rsid w:val="00807C84"/>
    <w:rsid w:val="0081617B"/>
    <w:rsid w:val="00820404"/>
    <w:rsid w:val="008220BE"/>
    <w:rsid w:val="00824D4C"/>
    <w:rsid w:val="00826123"/>
    <w:rsid w:val="0083113D"/>
    <w:rsid w:val="00831737"/>
    <w:rsid w:val="008322AC"/>
    <w:rsid w:val="0083255F"/>
    <w:rsid w:val="00835E82"/>
    <w:rsid w:val="00840F4E"/>
    <w:rsid w:val="00841EA3"/>
    <w:rsid w:val="00842CD1"/>
    <w:rsid w:val="0085399B"/>
    <w:rsid w:val="00862058"/>
    <w:rsid w:val="0086607A"/>
    <w:rsid w:val="008673AF"/>
    <w:rsid w:val="008705D9"/>
    <w:rsid w:val="00870C0F"/>
    <w:rsid w:val="008715DD"/>
    <w:rsid w:val="00872BAD"/>
    <w:rsid w:val="00876ACB"/>
    <w:rsid w:val="00877E8B"/>
    <w:rsid w:val="008845B9"/>
    <w:rsid w:val="008850CB"/>
    <w:rsid w:val="008954EC"/>
    <w:rsid w:val="00897730"/>
    <w:rsid w:val="008A31FF"/>
    <w:rsid w:val="008A430F"/>
    <w:rsid w:val="008A4991"/>
    <w:rsid w:val="008B508B"/>
    <w:rsid w:val="008B656D"/>
    <w:rsid w:val="008C3573"/>
    <w:rsid w:val="008C3AD5"/>
    <w:rsid w:val="008C4198"/>
    <w:rsid w:val="008C7B9C"/>
    <w:rsid w:val="008D0B6C"/>
    <w:rsid w:val="008E32B1"/>
    <w:rsid w:val="008F2482"/>
    <w:rsid w:val="008F2E63"/>
    <w:rsid w:val="008F52E6"/>
    <w:rsid w:val="009041CA"/>
    <w:rsid w:val="0090706B"/>
    <w:rsid w:val="0091691C"/>
    <w:rsid w:val="00920C55"/>
    <w:rsid w:val="009210E9"/>
    <w:rsid w:val="009215B7"/>
    <w:rsid w:val="009404E7"/>
    <w:rsid w:val="009437FC"/>
    <w:rsid w:val="00945D68"/>
    <w:rsid w:val="00950F3A"/>
    <w:rsid w:val="00953958"/>
    <w:rsid w:val="00956E82"/>
    <w:rsid w:val="009576AD"/>
    <w:rsid w:val="009658A7"/>
    <w:rsid w:val="00973BDE"/>
    <w:rsid w:val="00976283"/>
    <w:rsid w:val="00984625"/>
    <w:rsid w:val="00986B02"/>
    <w:rsid w:val="0099760C"/>
    <w:rsid w:val="0099775D"/>
    <w:rsid w:val="009A0A1D"/>
    <w:rsid w:val="009A41B1"/>
    <w:rsid w:val="009A65BD"/>
    <w:rsid w:val="009B46B8"/>
    <w:rsid w:val="009B669D"/>
    <w:rsid w:val="009C0BD6"/>
    <w:rsid w:val="009C151C"/>
    <w:rsid w:val="009D3602"/>
    <w:rsid w:val="009D67D9"/>
    <w:rsid w:val="009D6C3B"/>
    <w:rsid w:val="009E03B6"/>
    <w:rsid w:val="009E0E17"/>
    <w:rsid w:val="009E5EC7"/>
    <w:rsid w:val="009E6030"/>
    <w:rsid w:val="009E6904"/>
    <w:rsid w:val="009F4342"/>
    <w:rsid w:val="009F7EF7"/>
    <w:rsid w:val="00A00C17"/>
    <w:rsid w:val="00A1295D"/>
    <w:rsid w:val="00A172B9"/>
    <w:rsid w:val="00A1734A"/>
    <w:rsid w:val="00A35907"/>
    <w:rsid w:val="00A40528"/>
    <w:rsid w:val="00A41D92"/>
    <w:rsid w:val="00A4285D"/>
    <w:rsid w:val="00A43D9A"/>
    <w:rsid w:val="00A5284D"/>
    <w:rsid w:val="00A6050F"/>
    <w:rsid w:val="00A60BC6"/>
    <w:rsid w:val="00A60C9E"/>
    <w:rsid w:val="00A614F8"/>
    <w:rsid w:val="00A6156B"/>
    <w:rsid w:val="00A669E6"/>
    <w:rsid w:val="00A674A0"/>
    <w:rsid w:val="00A72583"/>
    <w:rsid w:val="00A72885"/>
    <w:rsid w:val="00A8657E"/>
    <w:rsid w:val="00A87168"/>
    <w:rsid w:val="00A94DCB"/>
    <w:rsid w:val="00A95FB7"/>
    <w:rsid w:val="00A977A7"/>
    <w:rsid w:val="00AA2EFA"/>
    <w:rsid w:val="00AA324A"/>
    <w:rsid w:val="00AB1F75"/>
    <w:rsid w:val="00AC72A1"/>
    <w:rsid w:val="00AD0DEA"/>
    <w:rsid w:val="00AD20AF"/>
    <w:rsid w:val="00AD4E8C"/>
    <w:rsid w:val="00AF2A9E"/>
    <w:rsid w:val="00AF3F67"/>
    <w:rsid w:val="00AF60B0"/>
    <w:rsid w:val="00B02F46"/>
    <w:rsid w:val="00B02F99"/>
    <w:rsid w:val="00B03C7F"/>
    <w:rsid w:val="00B06048"/>
    <w:rsid w:val="00B104CD"/>
    <w:rsid w:val="00B10C9F"/>
    <w:rsid w:val="00B11B28"/>
    <w:rsid w:val="00B162B8"/>
    <w:rsid w:val="00B22148"/>
    <w:rsid w:val="00B246BE"/>
    <w:rsid w:val="00B31928"/>
    <w:rsid w:val="00B3728A"/>
    <w:rsid w:val="00B417BC"/>
    <w:rsid w:val="00B42950"/>
    <w:rsid w:val="00B67F4F"/>
    <w:rsid w:val="00B834BF"/>
    <w:rsid w:val="00B83A39"/>
    <w:rsid w:val="00B840C8"/>
    <w:rsid w:val="00B84702"/>
    <w:rsid w:val="00BA5401"/>
    <w:rsid w:val="00BB05A6"/>
    <w:rsid w:val="00BB2B7D"/>
    <w:rsid w:val="00BD5087"/>
    <w:rsid w:val="00BD7597"/>
    <w:rsid w:val="00BE02E9"/>
    <w:rsid w:val="00BE08E1"/>
    <w:rsid w:val="00BE2AD6"/>
    <w:rsid w:val="00BF4C4A"/>
    <w:rsid w:val="00C02350"/>
    <w:rsid w:val="00C028A3"/>
    <w:rsid w:val="00C04E1E"/>
    <w:rsid w:val="00C10A5D"/>
    <w:rsid w:val="00C14706"/>
    <w:rsid w:val="00C16809"/>
    <w:rsid w:val="00C25A10"/>
    <w:rsid w:val="00C33C71"/>
    <w:rsid w:val="00C348ED"/>
    <w:rsid w:val="00C36B89"/>
    <w:rsid w:val="00C5740B"/>
    <w:rsid w:val="00C61441"/>
    <w:rsid w:val="00C62927"/>
    <w:rsid w:val="00C65577"/>
    <w:rsid w:val="00C66D94"/>
    <w:rsid w:val="00C7303C"/>
    <w:rsid w:val="00C818CC"/>
    <w:rsid w:val="00C82348"/>
    <w:rsid w:val="00C84561"/>
    <w:rsid w:val="00C84A48"/>
    <w:rsid w:val="00C860CC"/>
    <w:rsid w:val="00CA1090"/>
    <w:rsid w:val="00CA21D2"/>
    <w:rsid w:val="00CB5630"/>
    <w:rsid w:val="00CB7BA1"/>
    <w:rsid w:val="00CB7C68"/>
    <w:rsid w:val="00CC710B"/>
    <w:rsid w:val="00CD2437"/>
    <w:rsid w:val="00CE346A"/>
    <w:rsid w:val="00CE76BE"/>
    <w:rsid w:val="00CF5480"/>
    <w:rsid w:val="00CF562F"/>
    <w:rsid w:val="00CF6C67"/>
    <w:rsid w:val="00CF75BB"/>
    <w:rsid w:val="00D037C5"/>
    <w:rsid w:val="00D13831"/>
    <w:rsid w:val="00D13A11"/>
    <w:rsid w:val="00D13D8D"/>
    <w:rsid w:val="00D23F58"/>
    <w:rsid w:val="00D24347"/>
    <w:rsid w:val="00D27128"/>
    <w:rsid w:val="00D27F65"/>
    <w:rsid w:val="00D33A20"/>
    <w:rsid w:val="00D3528E"/>
    <w:rsid w:val="00D42E5F"/>
    <w:rsid w:val="00D433D5"/>
    <w:rsid w:val="00D448F7"/>
    <w:rsid w:val="00D50B0B"/>
    <w:rsid w:val="00D56323"/>
    <w:rsid w:val="00D622CE"/>
    <w:rsid w:val="00D67754"/>
    <w:rsid w:val="00D678A2"/>
    <w:rsid w:val="00D70495"/>
    <w:rsid w:val="00D73077"/>
    <w:rsid w:val="00D74917"/>
    <w:rsid w:val="00D760F3"/>
    <w:rsid w:val="00D93F32"/>
    <w:rsid w:val="00DA0AB1"/>
    <w:rsid w:val="00DA5FE9"/>
    <w:rsid w:val="00DA7067"/>
    <w:rsid w:val="00DB7CAB"/>
    <w:rsid w:val="00DC2775"/>
    <w:rsid w:val="00DC4240"/>
    <w:rsid w:val="00DD0F83"/>
    <w:rsid w:val="00DE66AD"/>
    <w:rsid w:val="00DF0D8A"/>
    <w:rsid w:val="00DF253B"/>
    <w:rsid w:val="00DF4697"/>
    <w:rsid w:val="00E04E6E"/>
    <w:rsid w:val="00E12921"/>
    <w:rsid w:val="00E3368B"/>
    <w:rsid w:val="00E346F8"/>
    <w:rsid w:val="00E37EF8"/>
    <w:rsid w:val="00E40A88"/>
    <w:rsid w:val="00E43A03"/>
    <w:rsid w:val="00E47DD2"/>
    <w:rsid w:val="00E517F4"/>
    <w:rsid w:val="00E523AA"/>
    <w:rsid w:val="00E6557C"/>
    <w:rsid w:val="00E6738A"/>
    <w:rsid w:val="00E74472"/>
    <w:rsid w:val="00E76738"/>
    <w:rsid w:val="00E77041"/>
    <w:rsid w:val="00E77A27"/>
    <w:rsid w:val="00E844F9"/>
    <w:rsid w:val="00E90B54"/>
    <w:rsid w:val="00EA23F7"/>
    <w:rsid w:val="00EB1FA8"/>
    <w:rsid w:val="00EB3529"/>
    <w:rsid w:val="00EC53C4"/>
    <w:rsid w:val="00ED190F"/>
    <w:rsid w:val="00ED29ED"/>
    <w:rsid w:val="00ED2CF2"/>
    <w:rsid w:val="00ED4521"/>
    <w:rsid w:val="00ED6AB5"/>
    <w:rsid w:val="00EE02CF"/>
    <w:rsid w:val="00EE55BB"/>
    <w:rsid w:val="00EF3417"/>
    <w:rsid w:val="00EF488D"/>
    <w:rsid w:val="00F05A22"/>
    <w:rsid w:val="00F105CB"/>
    <w:rsid w:val="00F132E9"/>
    <w:rsid w:val="00F1394A"/>
    <w:rsid w:val="00F1531E"/>
    <w:rsid w:val="00F34DEC"/>
    <w:rsid w:val="00F40C5D"/>
    <w:rsid w:val="00F456A7"/>
    <w:rsid w:val="00F540AD"/>
    <w:rsid w:val="00F57124"/>
    <w:rsid w:val="00F61A62"/>
    <w:rsid w:val="00F61FDB"/>
    <w:rsid w:val="00F62D90"/>
    <w:rsid w:val="00F6349F"/>
    <w:rsid w:val="00F677D4"/>
    <w:rsid w:val="00F81602"/>
    <w:rsid w:val="00F82000"/>
    <w:rsid w:val="00F82E22"/>
    <w:rsid w:val="00F85565"/>
    <w:rsid w:val="00F859A9"/>
    <w:rsid w:val="00F8772A"/>
    <w:rsid w:val="00F87A35"/>
    <w:rsid w:val="00F90777"/>
    <w:rsid w:val="00F91193"/>
    <w:rsid w:val="00F919CA"/>
    <w:rsid w:val="00FA4F8E"/>
    <w:rsid w:val="00FB0269"/>
    <w:rsid w:val="00FB2179"/>
    <w:rsid w:val="00FB4043"/>
    <w:rsid w:val="00FC3C61"/>
    <w:rsid w:val="00FC449B"/>
    <w:rsid w:val="00FC484C"/>
    <w:rsid w:val="00FC4A09"/>
    <w:rsid w:val="00FC573D"/>
    <w:rsid w:val="00FD4845"/>
    <w:rsid w:val="00FD59C2"/>
    <w:rsid w:val="00FD61D6"/>
    <w:rsid w:val="00FF1E3C"/>
    <w:rsid w:val="00FF29CB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202D2"/>
  <w15:docId w15:val="{04EDD2EE-1991-4EE6-A778-78927C51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7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C4B82"/>
    <w:pPr>
      <w:keepNext/>
      <w:numPr>
        <w:ilvl w:val="2"/>
        <w:numId w:val="1"/>
      </w:numPr>
      <w:spacing w:before="120" w:line="360" w:lineRule="auto"/>
      <w:jc w:val="both"/>
      <w:outlineLvl w:val="2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2C4B82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2C4B82"/>
    <w:pPr>
      <w:numPr>
        <w:ilvl w:val="5"/>
        <w:numId w:val="1"/>
      </w:numPr>
      <w:spacing w:before="240" w:after="60" w:line="360" w:lineRule="auto"/>
      <w:jc w:val="both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2C4B82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C4B82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C4B82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67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C4B82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4B82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4B8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4B8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C4B8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C4B82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Kartatyt1">
    <w:name w:val="Karta_tyt_1"/>
    <w:basedOn w:val="Normalny"/>
    <w:rsid w:val="002C4B82"/>
    <w:pPr>
      <w:spacing w:before="60" w:after="60"/>
    </w:pPr>
    <w:rPr>
      <w:rFonts w:ascii="Arial" w:hAnsi="Arial"/>
      <w:sz w:val="18"/>
      <w:szCs w:val="20"/>
    </w:rPr>
  </w:style>
  <w:style w:type="paragraph" w:customStyle="1" w:styleId="Listaa">
    <w:name w:val="Lista_a)"/>
    <w:basedOn w:val="Normalny"/>
    <w:rsid w:val="002C4B82"/>
    <w:pPr>
      <w:keepNext/>
      <w:numPr>
        <w:numId w:val="4"/>
      </w:numPr>
      <w:tabs>
        <w:tab w:val="num" w:pos="360"/>
        <w:tab w:val="left" w:pos="1134"/>
      </w:tabs>
      <w:spacing w:before="60" w:line="360" w:lineRule="auto"/>
      <w:ind w:left="0" w:firstLine="0"/>
    </w:pPr>
    <w:rPr>
      <w:rFonts w:ascii="Arial" w:hAnsi="Arial"/>
      <w:sz w:val="20"/>
      <w:szCs w:val="20"/>
      <w:u w:val="single"/>
    </w:rPr>
  </w:style>
  <w:style w:type="paragraph" w:customStyle="1" w:styleId="xl42">
    <w:name w:val="xl42"/>
    <w:basedOn w:val="Normalny"/>
    <w:rsid w:val="002C4B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character" w:customStyle="1" w:styleId="articleabstract">
    <w:name w:val="articleabstract"/>
    <w:basedOn w:val="Domylnaczcionkaakapitu"/>
    <w:rsid w:val="002C4B82"/>
  </w:style>
  <w:style w:type="paragraph" w:customStyle="1" w:styleId="Tytu1">
    <w:name w:val="Tytuł1"/>
    <w:basedOn w:val="Tekstpodstawowywcity"/>
    <w:rsid w:val="002C4B82"/>
    <w:pPr>
      <w:keepNext/>
      <w:pageBreakBefore/>
      <w:spacing w:before="240" w:after="240"/>
      <w:ind w:left="0"/>
      <w:jc w:val="center"/>
    </w:pPr>
    <w:rPr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semiHidden/>
    <w:rsid w:val="002C4B82"/>
    <w:pPr>
      <w:tabs>
        <w:tab w:val="left" w:pos="3450"/>
      </w:tabs>
      <w:ind w:left="-108"/>
      <w:jc w:val="both"/>
    </w:pPr>
    <w:rPr>
      <w:rFonts w:ascii="Arial" w:eastAsia="Arial Unicode MS" w:hAnsi="Arial" w:cs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B82"/>
    <w:rPr>
      <w:rFonts w:ascii="Arial" w:eastAsia="Arial Unicode MS" w:hAnsi="Arial" w:cs="Arial"/>
      <w:szCs w:val="20"/>
      <w:lang w:eastAsia="pl-PL"/>
    </w:rPr>
  </w:style>
  <w:style w:type="paragraph" w:customStyle="1" w:styleId="xl24">
    <w:name w:val="xl24"/>
    <w:basedOn w:val="Normalny"/>
    <w:rsid w:val="002C4B82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styleId="Tekstkomentarza">
    <w:name w:val="annotation text"/>
    <w:basedOn w:val="Normalny"/>
    <w:link w:val="TekstkomentarzaZnak"/>
    <w:semiHidden/>
    <w:rsid w:val="002C4B8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4B82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VLfzibvlang">
    <w:name w:val="VL_fz_ibvlang"/>
    <w:rsid w:val="002C4B82"/>
    <w:pPr>
      <w:tabs>
        <w:tab w:val="left" w:pos="2552"/>
        <w:tab w:val="left" w:pos="5046"/>
        <w:tab w:val="left" w:pos="7598"/>
      </w:tabs>
      <w:spacing w:after="0" w:line="240" w:lineRule="auto"/>
    </w:pPr>
    <w:rPr>
      <w:rFonts w:ascii="Futura Bk BT" w:eastAsia="Times New Roman" w:hAnsi="Futura Bk BT" w:cs="Times New Roman"/>
      <w:noProof/>
      <w:sz w:val="14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8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1">
    <w:name w:val="Nag 1"/>
    <w:basedOn w:val="Normalny"/>
    <w:link w:val="Nag1Znak"/>
    <w:qFormat/>
    <w:rsid w:val="00F1394A"/>
    <w:pPr>
      <w:spacing w:before="120" w:after="120"/>
    </w:pPr>
    <w:rPr>
      <w:rFonts w:ascii="Calibri" w:eastAsia="Calibri" w:hAnsi="Calibri" w:cs="Arial"/>
      <w:b/>
      <w:bCs/>
      <w:sz w:val="22"/>
      <w:szCs w:val="22"/>
      <w:lang w:eastAsia="en-US"/>
    </w:rPr>
  </w:style>
  <w:style w:type="character" w:customStyle="1" w:styleId="Nag1Znak">
    <w:name w:val="Nag 1 Znak"/>
    <w:link w:val="Nag1"/>
    <w:rsid w:val="00F1394A"/>
    <w:rPr>
      <w:rFonts w:ascii="Calibri" w:eastAsia="Calibri" w:hAnsi="Calibri" w:cs="Arial"/>
      <w:b/>
      <w:bCs/>
    </w:rPr>
  </w:style>
  <w:style w:type="paragraph" w:customStyle="1" w:styleId="Nag2">
    <w:name w:val="Nag 2"/>
    <w:basedOn w:val="Normalny"/>
    <w:link w:val="Nag2Znak"/>
    <w:qFormat/>
    <w:rsid w:val="00F1394A"/>
    <w:pPr>
      <w:tabs>
        <w:tab w:val="left" w:pos="567"/>
      </w:tabs>
      <w:spacing w:before="120" w:after="1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Nag2Znak">
    <w:name w:val="Nag 2 Znak"/>
    <w:link w:val="Nag2"/>
    <w:rsid w:val="00F1394A"/>
    <w:rPr>
      <w:rFonts w:ascii="Calibri" w:eastAsia="Calibri" w:hAnsi="Calibri" w:cs="Arial"/>
    </w:rPr>
  </w:style>
  <w:style w:type="paragraph" w:styleId="Akapitzlist">
    <w:name w:val="List Paragraph"/>
    <w:basedOn w:val="Normalny"/>
    <w:link w:val="AkapitzlistZnak"/>
    <w:uiPriority w:val="34"/>
    <w:qFormat/>
    <w:rsid w:val="00F139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C0B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711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7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6372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B11B2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ag1"/>
    <w:next w:val="Normalny"/>
    <w:autoRedefine/>
    <w:uiPriority w:val="39"/>
    <w:unhideWhenUsed/>
    <w:rsid w:val="0039637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B11B2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styleId="Tabela-Siatka">
    <w:name w:val="Table Grid"/>
    <w:basedOn w:val="Standardowy"/>
    <w:rsid w:val="003D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9C0BD6"/>
    <w:pPr>
      <w:spacing w:line="276" w:lineRule="auto"/>
      <w:ind w:left="0"/>
      <w:jc w:val="both"/>
    </w:pPr>
    <w:rPr>
      <w:rFonts w:asciiTheme="minorHAnsi" w:hAnsiTheme="minorHAnsi" w:cstheme="minorHAnsi"/>
      <w:sz w:val="22"/>
    </w:rPr>
  </w:style>
  <w:style w:type="character" w:customStyle="1" w:styleId="Styl1Znak">
    <w:name w:val="Styl1 Znak"/>
    <w:basedOn w:val="AkapitzlistZnak"/>
    <w:link w:val="Styl1"/>
    <w:rsid w:val="009C0BD6"/>
    <w:rPr>
      <w:rFonts w:ascii="Times New Roman" w:eastAsia="Times New Roman" w:hAnsi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7117-C6DB-4803-8A27-96E3E656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7190</Words>
  <Characters>43140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Hermanowski</dc:creator>
  <cp:lastModifiedBy>Przemysław Lemik</cp:lastModifiedBy>
  <cp:revision>2</cp:revision>
  <cp:lastPrinted>2019-01-31T12:08:00Z</cp:lastPrinted>
  <dcterms:created xsi:type="dcterms:W3CDTF">2021-09-13T08:57:00Z</dcterms:created>
  <dcterms:modified xsi:type="dcterms:W3CDTF">2021-09-13T08:57:00Z</dcterms:modified>
</cp:coreProperties>
</file>