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95567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39</w:t>
      </w:r>
      <w:r w:rsidR="002129BB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/22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92596F" w:rsidRPr="00CC4D89">
        <w:rPr>
          <w:rFonts w:cstheme="minorHAnsi"/>
          <w:b/>
          <w:kern w:val="3"/>
          <w:sz w:val="24"/>
          <w:szCs w:val="24"/>
          <w:lang w:eastAsia="zh-CN"/>
        </w:rPr>
        <w:t>Dost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t>awę</w:t>
      </w:r>
      <w:r w:rsidR="0092596F" w:rsidRPr="00CC4D89">
        <w:rPr>
          <w:rFonts w:cstheme="minorHAnsi"/>
          <w:b/>
          <w:kern w:val="3"/>
          <w:sz w:val="24"/>
          <w:szCs w:val="24"/>
          <w:lang w:eastAsia="zh-CN"/>
        </w:rPr>
        <w:t xml:space="preserve"> 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t xml:space="preserve">implantów używanych w zaopatrzeniu zmian nowotworowych 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br/>
        <w:t>w obrębie kręgosłupa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t>.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92596F" w:rsidRDefault="0092596F" w:rsidP="0095567E">
      <w:pPr>
        <w:pStyle w:val="Akapitzlist"/>
        <w:ind w:left="0"/>
        <w:rPr>
          <w:bCs/>
          <w:color w:val="000000"/>
          <w:spacing w:val="4"/>
          <w:lang w:eastAsia="pl-PL"/>
        </w:rPr>
      </w:pPr>
    </w:p>
    <w:p w:rsidR="0092596F" w:rsidRPr="0092596F" w:rsidRDefault="0095567E" w:rsidP="0095567E">
      <w:pPr>
        <w:pStyle w:val="Akapitzlist"/>
        <w:ind w:left="0"/>
        <w:rPr>
          <w:b/>
          <w:bCs/>
          <w:color w:val="000000"/>
          <w:spacing w:val="4"/>
          <w:lang w:eastAsia="pl-PL"/>
        </w:rPr>
      </w:pPr>
      <w:r w:rsidRPr="0092596F">
        <w:rPr>
          <w:b/>
          <w:bCs/>
          <w:color w:val="000000"/>
          <w:spacing w:val="4"/>
          <w:lang w:eastAsia="pl-PL"/>
        </w:rPr>
        <w:t>Część – 1 System stabilizacji transpedikularnej tytanowej z możliwością podania cementu do trzonu kręgu</w:t>
      </w:r>
    </w:p>
    <w:p w:rsidR="0092596F" w:rsidRDefault="0092596F" w:rsidP="0095567E">
      <w:pPr>
        <w:pStyle w:val="Akapitzlist"/>
        <w:ind w:left="0"/>
        <w:rPr>
          <w:bCs/>
          <w:color w:val="000000"/>
          <w:spacing w:val="4"/>
          <w:lang w:eastAsia="pl-PL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lastRenderedPageBreak/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92596F" w:rsidRDefault="0095567E" w:rsidP="0095567E">
      <w:pPr>
        <w:pStyle w:val="Akapitzlist"/>
        <w:ind w:left="0"/>
        <w:rPr>
          <w:b/>
          <w:bCs/>
          <w:color w:val="000000"/>
          <w:spacing w:val="4"/>
          <w:lang w:eastAsia="pl-PL"/>
        </w:rPr>
      </w:pPr>
      <w:r w:rsidRPr="00FD0E08">
        <w:rPr>
          <w:bCs/>
          <w:color w:val="000000"/>
          <w:spacing w:val="4"/>
          <w:lang w:eastAsia="pl-PL"/>
        </w:rPr>
        <w:br/>
      </w:r>
      <w:r w:rsidRPr="0092596F">
        <w:rPr>
          <w:b/>
          <w:bCs/>
          <w:color w:val="000000"/>
          <w:spacing w:val="4"/>
          <w:lang w:eastAsia="pl-PL"/>
        </w:rPr>
        <w:t>Część – 2 Jednorazowy sterylny system stabilizacji przezskórnej kręgosłupa dla pacjentów infekcyjnych oraz nosicieli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.2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92596F" w:rsidRDefault="0095567E" w:rsidP="0095567E">
      <w:pPr>
        <w:pStyle w:val="Akapitzlist"/>
        <w:ind w:left="0"/>
        <w:rPr>
          <w:b/>
          <w:bCs/>
          <w:color w:val="000000"/>
          <w:spacing w:val="4"/>
          <w:lang w:eastAsia="pl-PL"/>
        </w:rPr>
      </w:pPr>
      <w:r w:rsidRPr="00FD0E08">
        <w:rPr>
          <w:bCs/>
          <w:color w:val="000000"/>
          <w:spacing w:val="4"/>
          <w:lang w:eastAsia="pl-PL"/>
        </w:rPr>
        <w:br/>
      </w:r>
      <w:r w:rsidRPr="0092596F">
        <w:rPr>
          <w:b/>
          <w:bCs/>
          <w:color w:val="000000"/>
          <w:spacing w:val="4"/>
          <w:lang w:eastAsia="pl-PL"/>
        </w:rPr>
        <w:t>Część – 3 System do stabilizacji transpedikularnej u pacjentów z nowotworami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.3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92596F" w:rsidRDefault="0095567E" w:rsidP="0095567E">
      <w:pPr>
        <w:pStyle w:val="Akapitzlist"/>
        <w:ind w:left="0"/>
        <w:rPr>
          <w:b/>
          <w:bCs/>
          <w:color w:val="000000"/>
          <w:spacing w:val="4"/>
          <w:lang w:eastAsia="pl-PL"/>
        </w:rPr>
      </w:pPr>
      <w:r w:rsidRPr="00FD0E08">
        <w:rPr>
          <w:bCs/>
          <w:color w:val="000000"/>
          <w:spacing w:val="4"/>
          <w:lang w:eastAsia="pl-PL"/>
        </w:rPr>
        <w:br/>
      </w:r>
      <w:r w:rsidRPr="0092596F">
        <w:rPr>
          <w:b/>
          <w:bCs/>
          <w:color w:val="000000"/>
          <w:spacing w:val="4"/>
          <w:lang w:eastAsia="pl-PL"/>
        </w:rPr>
        <w:t>Część – 4 Cement bioprzebudowalny z antybiotykiem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.4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92596F" w:rsidRDefault="0095567E" w:rsidP="0095567E">
      <w:pPr>
        <w:pStyle w:val="Akapitzlist"/>
        <w:ind w:left="0"/>
        <w:rPr>
          <w:b/>
          <w:bCs/>
          <w:color w:val="000000"/>
          <w:spacing w:val="4"/>
          <w:lang w:eastAsia="pl-PL"/>
        </w:rPr>
      </w:pPr>
      <w:r w:rsidRPr="00FD0E08">
        <w:rPr>
          <w:bCs/>
          <w:color w:val="000000"/>
          <w:spacing w:val="4"/>
          <w:lang w:eastAsia="pl-PL"/>
        </w:rPr>
        <w:br/>
      </w:r>
      <w:r w:rsidRPr="0092596F">
        <w:rPr>
          <w:b/>
          <w:bCs/>
          <w:color w:val="000000"/>
          <w:spacing w:val="4"/>
          <w:lang w:eastAsia="pl-PL"/>
        </w:rPr>
        <w:t>Część – 5 Modularna przezierna proteza trzonu szyjnego kręgosłupa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.5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92596F" w:rsidRDefault="0095567E" w:rsidP="0095567E">
      <w:pPr>
        <w:pStyle w:val="Akapitzlist"/>
        <w:ind w:left="0"/>
        <w:rPr>
          <w:b/>
          <w:bCs/>
          <w:color w:val="000000"/>
          <w:spacing w:val="4"/>
          <w:lang w:eastAsia="pl-PL"/>
        </w:rPr>
      </w:pPr>
      <w:r w:rsidRPr="00FD0E08">
        <w:rPr>
          <w:bCs/>
          <w:color w:val="000000"/>
          <w:spacing w:val="4"/>
          <w:lang w:eastAsia="pl-PL"/>
        </w:rPr>
        <w:br/>
      </w:r>
      <w:r w:rsidRPr="0092596F">
        <w:rPr>
          <w:b/>
          <w:bCs/>
          <w:color w:val="000000"/>
          <w:spacing w:val="4"/>
          <w:lang w:eastAsia="pl-PL"/>
        </w:rPr>
        <w:t>Część – 6 Modularna przezierna proteza trzonu piersiowego i lędźwiowego kręgosłupa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.6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2129BB" w:rsidRPr="0092596F" w:rsidRDefault="0095567E" w:rsidP="0092596F">
      <w:pPr>
        <w:pStyle w:val="Akapitzlist"/>
        <w:ind w:left="0"/>
        <w:rPr>
          <w:rFonts w:asciiTheme="minorHAnsi" w:hAnsiTheme="minorHAnsi" w:cstheme="minorHAnsi"/>
          <w:b/>
        </w:rPr>
      </w:pPr>
      <w:r w:rsidRPr="00FD0E08">
        <w:rPr>
          <w:bCs/>
          <w:color w:val="000000"/>
          <w:spacing w:val="4"/>
          <w:lang w:eastAsia="pl-PL"/>
        </w:rPr>
        <w:br/>
      </w:r>
      <w:r w:rsidRPr="0092596F">
        <w:rPr>
          <w:b/>
          <w:bCs/>
          <w:color w:val="000000"/>
          <w:spacing w:val="4"/>
          <w:lang w:eastAsia="pl-PL"/>
        </w:rPr>
        <w:t>Część – 7 Płyta szyjna dla pacjentów onkologicznych, przezierna do techniki ACDiF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 w:rsidR="0092596F">
        <w:rPr>
          <w:rFonts w:ascii="Calibri" w:eastAsia="Times New Roman" w:hAnsi="Calibri" w:cs="Calibri"/>
          <w:kern w:val="2"/>
          <w:lang w:eastAsia="zh-CN"/>
        </w:rPr>
        <w:t>.7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p w:rsidR="001A6F07" w:rsidRPr="004F0780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D2A04">
        <w:rPr>
          <w:rFonts w:ascii="Calibri" w:eastAsia="Times New Roman" w:hAnsi="Calibri" w:cs="Calibri"/>
          <w:kern w:val="2"/>
          <w:lang w:eastAsia="zh-CN"/>
        </w:rPr>
      </w:r>
      <w:r w:rsidR="00DD2A04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D2A04">
        <w:rPr>
          <w:rFonts w:ascii="Calibri" w:eastAsia="Times New Roman" w:hAnsi="Calibri" w:cs="Calibri"/>
          <w:kern w:val="2"/>
          <w:lang w:eastAsia="zh-CN"/>
        </w:rPr>
      </w:r>
      <w:r w:rsidR="00DD2A04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D2A04">
        <w:rPr>
          <w:rFonts w:ascii="Calibri" w:eastAsia="Times New Roman" w:hAnsi="Calibri" w:cs="Calibri"/>
          <w:kern w:val="2"/>
          <w:lang w:eastAsia="zh-CN"/>
        </w:rPr>
      </w:r>
      <w:r w:rsidR="00DD2A04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D2A04">
        <w:rPr>
          <w:rFonts w:ascii="Calibri" w:eastAsia="Times New Roman" w:hAnsi="Calibri" w:cs="Calibri"/>
          <w:kern w:val="2"/>
          <w:lang w:eastAsia="zh-CN"/>
        </w:rPr>
      </w:r>
      <w:r w:rsidR="00DD2A04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D2A04">
        <w:rPr>
          <w:rFonts w:ascii="Calibri" w:eastAsia="Times New Roman" w:hAnsi="Calibri" w:cs="Calibri"/>
          <w:kern w:val="2"/>
          <w:lang w:eastAsia="zh-CN"/>
        </w:rPr>
      </w:r>
      <w:r w:rsidR="00DD2A04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DD2A04">
        <w:rPr>
          <w:rFonts w:ascii="Calibri" w:eastAsia="Times New Roman" w:hAnsi="Calibri" w:cs="Calibri"/>
          <w:kern w:val="2"/>
          <w:lang w:eastAsia="zh-CN"/>
        </w:rPr>
      </w:r>
      <w:r w:rsidR="00DD2A04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  <w:bookmarkStart w:id="2" w:name="_GoBack"/>
      <w:bookmarkEnd w:id="2"/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lastRenderedPageBreak/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Pr="004F0780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04" w:rsidRDefault="00DD2A04" w:rsidP="00EF4A33">
      <w:pPr>
        <w:spacing w:after="0" w:line="240" w:lineRule="auto"/>
      </w:pPr>
      <w:r>
        <w:separator/>
      </w:r>
    </w:p>
  </w:endnote>
  <w:endnote w:type="continuationSeparator" w:id="0">
    <w:p w:rsidR="00DD2A04" w:rsidRDefault="00DD2A0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6F">
          <w:rPr>
            <w:noProof/>
          </w:rPr>
          <w:t>5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04" w:rsidRDefault="00DD2A04" w:rsidP="00EF4A33">
      <w:pPr>
        <w:spacing w:after="0" w:line="240" w:lineRule="auto"/>
      </w:pPr>
      <w:r>
        <w:separator/>
      </w:r>
    </w:p>
  </w:footnote>
  <w:footnote w:type="continuationSeparator" w:id="0">
    <w:p w:rsidR="00DD2A04" w:rsidRDefault="00DD2A0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129BB"/>
    <w:rsid w:val="002D6815"/>
    <w:rsid w:val="003D4CBE"/>
    <w:rsid w:val="003F07A3"/>
    <w:rsid w:val="004F0780"/>
    <w:rsid w:val="005512DD"/>
    <w:rsid w:val="005D5342"/>
    <w:rsid w:val="0092596F"/>
    <w:rsid w:val="0095567E"/>
    <w:rsid w:val="00A22DE3"/>
    <w:rsid w:val="00A907CC"/>
    <w:rsid w:val="00BD6C4B"/>
    <w:rsid w:val="00C73501"/>
    <w:rsid w:val="00CC4CB3"/>
    <w:rsid w:val="00DD2A04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2022-03-29T09:27:00Z</cp:lastPrinted>
  <dcterms:created xsi:type="dcterms:W3CDTF">2022-03-29T09:27:00Z</dcterms:created>
  <dcterms:modified xsi:type="dcterms:W3CDTF">2022-03-29T09:27:00Z</dcterms:modified>
</cp:coreProperties>
</file>