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C9B1" w14:textId="77777777" w:rsidR="00A413C3" w:rsidRDefault="00A413C3" w:rsidP="00667FC2">
      <w:pPr>
        <w:shd w:val="clear" w:color="auto" w:fill="FFFFFF"/>
        <w:spacing w:after="0" w:line="360" w:lineRule="auto"/>
        <w:ind w:left="720" w:hanging="360"/>
        <w:jc w:val="both"/>
      </w:pPr>
    </w:p>
    <w:p w14:paraId="7B80FE77" w14:textId="77777777" w:rsidR="00A413C3" w:rsidRDefault="00A413C3" w:rsidP="00A413C3">
      <w:pPr>
        <w:tabs>
          <w:tab w:val="left" w:pos="510"/>
          <w:tab w:val="left" w:pos="6854"/>
        </w:tabs>
        <w:spacing w:after="0" w:line="240" w:lineRule="auto"/>
        <w:rPr>
          <w:rFonts w:ascii="Lato Light" w:eastAsia="Times New Roman" w:hAnsi="Lato Light" w:cs="Linux Libertine G"/>
          <w:lang w:eastAsia="ar-SA"/>
        </w:rPr>
      </w:pPr>
    </w:p>
    <w:p w14:paraId="1EAF1BCF" w14:textId="77777777" w:rsidR="00A413C3" w:rsidRDefault="00A413C3" w:rsidP="00A413C3">
      <w:pPr>
        <w:tabs>
          <w:tab w:val="left" w:pos="510"/>
          <w:tab w:val="left" w:pos="6854"/>
        </w:tabs>
        <w:spacing w:after="0" w:line="240" w:lineRule="auto"/>
        <w:rPr>
          <w:rFonts w:ascii="Lato Light" w:eastAsia="Times New Roman" w:hAnsi="Lato Light" w:cs="Linux Libertine G"/>
          <w:lang w:eastAsia="ar-SA"/>
        </w:rPr>
      </w:pPr>
    </w:p>
    <w:p w14:paraId="3ECAA25A" w14:textId="7EA278EB" w:rsidR="00A413C3" w:rsidRDefault="00A413C3" w:rsidP="00A413C3">
      <w:pPr>
        <w:tabs>
          <w:tab w:val="left" w:pos="510"/>
          <w:tab w:val="left" w:pos="6854"/>
        </w:tabs>
        <w:spacing w:after="0" w:line="240" w:lineRule="auto"/>
        <w:rPr>
          <w:rFonts w:ascii="Lato Light" w:eastAsia="Times New Roman" w:hAnsi="Lato Light" w:cs="Linux Libertine G"/>
          <w:lang w:eastAsia="ar-SA"/>
        </w:rPr>
      </w:pPr>
      <w:r>
        <w:rPr>
          <w:rFonts w:ascii="Lato Light" w:eastAsia="Times New Roman" w:hAnsi="Lato Light" w:cs="Linux Libertine G"/>
          <w:lang w:eastAsia="ar-SA"/>
        </w:rPr>
        <w:t>IGPI.271.</w:t>
      </w:r>
      <w:r>
        <w:rPr>
          <w:rFonts w:ascii="Lato Light" w:eastAsia="Times New Roman" w:hAnsi="Lato Light" w:cs="Linux Libertine G"/>
          <w:lang w:eastAsia="ar-SA"/>
        </w:rPr>
        <w:t>18</w:t>
      </w:r>
      <w:r>
        <w:rPr>
          <w:rFonts w:ascii="Lato Light" w:eastAsia="Times New Roman" w:hAnsi="Lato Light" w:cs="Linux Libertine G"/>
          <w:lang w:eastAsia="ar-SA"/>
        </w:rPr>
        <w:t>.1.2023</w:t>
      </w:r>
      <w:r>
        <w:rPr>
          <w:rFonts w:ascii="Lato Light" w:eastAsia="Times New Roman" w:hAnsi="Lato Light" w:cs="Linux Libertine G"/>
          <w:lang w:eastAsia="ar-SA"/>
        </w:rPr>
        <w:tab/>
        <w:t xml:space="preserve">Żnin, </w:t>
      </w:r>
      <w:r>
        <w:rPr>
          <w:rFonts w:ascii="Lato Light" w:eastAsia="Times New Roman" w:hAnsi="Lato Light" w:cs="Linux Libertine G"/>
          <w:lang w:eastAsia="ar-SA"/>
        </w:rPr>
        <w:t>08</w:t>
      </w:r>
      <w:r>
        <w:rPr>
          <w:rFonts w:ascii="Lato Light" w:eastAsia="Times New Roman" w:hAnsi="Lato Light" w:cs="Linux Libertine G"/>
          <w:lang w:eastAsia="ar-SA"/>
        </w:rPr>
        <w:t>.</w:t>
      </w:r>
      <w:r>
        <w:rPr>
          <w:rFonts w:ascii="Lato Light" w:eastAsia="Times New Roman" w:hAnsi="Lato Light" w:cs="Linux Libertine G"/>
          <w:lang w:eastAsia="ar-SA"/>
        </w:rPr>
        <w:t>11</w:t>
      </w:r>
      <w:r>
        <w:rPr>
          <w:rFonts w:ascii="Lato Light" w:eastAsia="Times New Roman" w:hAnsi="Lato Light" w:cs="Linux Libertine G"/>
          <w:lang w:eastAsia="ar-SA"/>
        </w:rPr>
        <w:t xml:space="preserve">.2023r. </w:t>
      </w:r>
    </w:p>
    <w:p w14:paraId="7EC31B7A" w14:textId="77777777" w:rsidR="00A413C3" w:rsidRDefault="00A413C3" w:rsidP="00A413C3">
      <w:pPr>
        <w:tabs>
          <w:tab w:val="left" w:pos="510"/>
        </w:tabs>
        <w:spacing w:after="0" w:line="240" w:lineRule="auto"/>
        <w:jc w:val="right"/>
        <w:rPr>
          <w:rFonts w:ascii="Lato Light" w:eastAsia="Times New Roman" w:hAnsi="Lato Light" w:cs="Linux Libertine G"/>
          <w:lang w:eastAsia="ar-SA"/>
        </w:rPr>
      </w:pPr>
    </w:p>
    <w:p w14:paraId="7645A5F8" w14:textId="77777777" w:rsidR="00A413C3" w:rsidRDefault="00A413C3" w:rsidP="00A413C3">
      <w:pPr>
        <w:tabs>
          <w:tab w:val="left" w:pos="510"/>
        </w:tabs>
        <w:spacing w:after="0" w:line="240" w:lineRule="auto"/>
        <w:jc w:val="right"/>
        <w:rPr>
          <w:rFonts w:ascii="Lato Light" w:eastAsia="Times New Roman" w:hAnsi="Lato Light" w:cs="Linux Libertine G"/>
          <w:lang w:eastAsia="ar-SA"/>
        </w:rPr>
      </w:pPr>
    </w:p>
    <w:p w14:paraId="4F8615F2" w14:textId="77777777" w:rsidR="00A413C3" w:rsidRPr="001C1B48" w:rsidRDefault="00A413C3" w:rsidP="00A413C3">
      <w:pPr>
        <w:tabs>
          <w:tab w:val="left" w:pos="510"/>
        </w:tabs>
        <w:spacing w:after="0" w:line="240" w:lineRule="auto"/>
        <w:jc w:val="right"/>
        <w:rPr>
          <w:rFonts w:ascii="Lato Light" w:eastAsia="Times New Roman" w:hAnsi="Lato Light" w:cs="Linux Libertine G"/>
          <w:lang w:eastAsia="ar-SA"/>
        </w:rPr>
      </w:pPr>
    </w:p>
    <w:p w14:paraId="1E020DC9" w14:textId="77777777" w:rsidR="00A413C3" w:rsidRDefault="00A413C3" w:rsidP="00A413C3">
      <w:pPr>
        <w:tabs>
          <w:tab w:val="left" w:pos="510"/>
        </w:tabs>
        <w:spacing w:after="0" w:line="240" w:lineRule="auto"/>
        <w:jc w:val="right"/>
        <w:rPr>
          <w:rFonts w:ascii="Lato Light" w:eastAsia="Times New Roman" w:hAnsi="Lato Light" w:cs="Linux Libertine G"/>
          <w:lang w:eastAsia="ar-SA"/>
        </w:rPr>
      </w:pPr>
    </w:p>
    <w:p w14:paraId="4FD7923D" w14:textId="49F27B40" w:rsidR="00A413C3" w:rsidRPr="001C1B48" w:rsidRDefault="00A413C3" w:rsidP="00A413C3">
      <w:pPr>
        <w:tabs>
          <w:tab w:val="left" w:pos="510"/>
        </w:tabs>
        <w:spacing w:after="0" w:line="240" w:lineRule="auto"/>
        <w:jc w:val="center"/>
        <w:rPr>
          <w:rFonts w:ascii="Lato Light" w:eastAsia="Times New Roman" w:hAnsi="Lato Light" w:cs="Linux Libertine G"/>
          <w:b/>
          <w:bCs/>
          <w:lang w:eastAsia="ar-SA"/>
        </w:rPr>
      </w:pPr>
      <w:r>
        <w:rPr>
          <w:rFonts w:ascii="Lato Light" w:eastAsia="Times New Roman" w:hAnsi="Lato Light" w:cs="Linux Libertine G"/>
          <w:b/>
          <w:bCs/>
          <w:lang w:eastAsia="ar-SA"/>
        </w:rPr>
        <w:t>Wyjaśnienie oraz z</w:t>
      </w:r>
      <w:r w:rsidRPr="001C1B48">
        <w:rPr>
          <w:rFonts w:ascii="Lato Light" w:eastAsia="Times New Roman" w:hAnsi="Lato Light" w:cs="Linux Libertine G"/>
          <w:b/>
          <w:bCs/>
          <w:lang w:eastAsia="ar-SA"/>
        </w:rPr>
        <w:t>miana treści specyfikacji warunków zamówienia.</w:t>
      </w:r>
    </w:p>
    <w:p w14:paraId="1C120D2C" w14:textId="77777777" w:rsidR="00A413C3" w:rsidRPr="001C1B48" w:rsidRDefault="00A413C3" w:rsidP="00A413C3">
      <w:pPr>
        <w:tabs>
          <w:tab w:val="left" w:pos="510"/>
        </w:tabs>
        <w:spacing w:after="0" w:line="240" w:lineRule="auto"/>
        <w:jc w:val="right"/>
        <w:rPr>
          <w:rFonts w:ascii="Lato Light" w:eastAsia="Times New Roman" w:hAnsi="Lato Light" w:cs="Linux Libertine G"/>
          <w:lang w:eastAsia="ar-SA"/>
        </w:rPr>
      </w:pPr>
    </w:p>
    <w:p w14:paraId="7B9010BF" w14:textId="77777777" w:rsidR="00A413C3" w:rsidRPr="001C1B48" w:rsidRDefault="00A413C3" w:rsidP="00A413C3">
      <w:pPr>
        <w:tabs>
          <w:tab w:val="left" w:pos="510"/>
        </w:tabs>
        <w:spacing w:after="0" w:line="240" w:lineRule="auto"/>
        <w:jc w:val="right"/>
        <w:rPr>
          <w:rFonts w:ascii="Lato Light" w:eastAsia="Times New Roman" w:hAnsi="Lato Light" w:cs="Linux Libertine G"/>
          <w:lang w:eastAsia="ar-SA"/>
        </w:rPr>
      </w:pPr>
    </w:p>
    <w:p w14:paraId="60DF5F54" w14:textId="77777777" w:rsidR="00A413C3" w:rsidRPr="001C1B48" w:rsidRDefault="00A413C3" w:rsidP="00A413C3">
      <w:pPr>
        <w:tabs>
          <w:tab w:val="left" w:pos="510"/>
        </w:tabs>
        <w:spacing w:after="0" w:line="240" w:lineRule="auto"/>
        <w:rPr>
          <w:rFonts w:ascii="Lato Light" w:eastAsia="Times New Roman" w:hAnsi="Lato Light" w:cs="Linux Libertine G"/>
          <w:lang w:eastAsia="ar-SA"/>
        </w:rPr>
      </w:pPr>
      <w:r w:rsidRPr="001C1B48">
        <w:rPr>
          <w:rFonts w:ascii="Lato Light" w:eastAsia="Times New Roman" w:hAnsi="Lato Light" w:cs="Linux Libertine G"/>
          <w:lang w:eastAsia="ar-SA"/>
        </w:rPr>
        <w:t xml:space="preserve"> Dotyczy:   prowadzonego postępowania o udzielenie zamówienia publicznego w trybie          </w:t>
      </w:r>
    </w:p>
    <w:p w14:paraId="1956242C" w14:textId="77777777" w:rsidR="00A413C3" w:rsidRDefault="00A413C3" w:rsidP="00A413C3">
      <w:pPr>
        <w:tabs>
          <w:tab w:val="left" w:pos="510"/>
        </w:tabs>
        <w:spacing w:after="0" w:line="240" w:lineRule="auto"/>
        <w:rPr>
          <w:rFonts w:ascii="Lato Light" w:eastAsia="Times New Roman" w:hAnsi="Lato Light" w:cs="Linux Libertine G"/>
          <w:lang w:eastAsia="ar-SA"/>
        </w:rPr>
      </w:pPr>
      <w:r w:rsidRPr="001C1B48">
        <w:rPr>
          <w:rFonts w:ascii="Lato Light" w:eastAsia="Times New Roman" w:hAnsi="Lato Light" w:cs="Linux Libertine G"/>
          <w:lang w:eastAsia="ar-SA"/>
        </w:rPr>
        <w:t xml:space="preserve">                  podstawowym   na zadanie pn.: </w:t>
      </w:r>
      <w:r w:rsidRPr="00A413C3">
        <w:rPr>
          <w:rFonts w:ascii="Lato Light" w:eastAsia="Times New Roman" w:hAnsi="Lato Light" w:cs="Linux Libertine G"/>
          <w:lang w:eastAsia="ar-SA"/>
        </w:rPr>
        <w:t xml:space="preserve">Świadczenie usług pocztowych przez Wykonawcę </w:t>
      </w:r>
    </w:p>
    <w:p w14:paraId="15A4A2E7" w14:textId="63856897" w:rsidR="00A413C3" w:rsidRPr="00C026E0" w:rsidRDefault="00A413C3" w:rsidP="00A413C3">
      <w:pPr>
        <w:tabs>
          <w:tab w:val="left" w:pos="510"/>
        </w:tabs>
        <w:spacing w:after="0" w:line="240" w:lineRule="auto"/>
        <w:rPr>
          <w:rFonts w:ascii="Lato Light" w:eastAsia="Times New Roman" w:hAnsi="Lato Light" w:cs="Linux Libertine G"/>
          <w:b/>
          <w:bCs/>
          <w:lang w:eastAsia="ar-SA"/>
        </w:rPr>
      </w:pPr>
      <w:r>
        <w:rPr>
          <w:rFonts w:ascii="Lato Light" w:eastAsia="Times New Roman" w:hAnsi="Lato Light" w:cs="Linux Libertine G"/>
          <w:lang w:eastAsia="ar-SA"/>
        </w:rPr>
        <w:t xml:space="preserve">                  </w:t>
      </w:r>
      <w:r w:rsidRPr="00A413C3">
        <w:rPr>
          <w:rFonts w:ascii="Lato Light" w:eastAsia="Times New Roman" w:hAnsi="Lato Light" w:cs="Linux Libertine G"/>
          <w:lang w:eastAsia="ar-SA"/>
        </w:rPr>
        <w:t xml:space="preserve">na potrzeby Urzędu Miejskiego w Żninie.      </w:t>
      </w:r>
    </w:p>
    <w:p w14:paraId="680A397A" w14:textId="77777777" w:rsidR="00A413C3" w:rsidRPr="001C1B48" w:rsidRDefault="00A413C3" w:rsidP="00A413C3">
      <w:pPr>
        <w:tabs>
          <w:tab w:val="left" w:pos="510"/>
        </w:tabs>
        <w:spacing w:after="0" w:line="240" w:lineRule="auto"/>
        <w:jc w:val="right"/>
        <w:rPr>
          <w:rFonts w:ascii="Lato Light" w:eastAsia="Times New Roman" w:hAnsi="Lato Light" w:cs="Linux Libertine G"/>
          <w:lang w:eastAsia="ar-SA"/>
        </w:rPr>
      </w:pPr>
    </w:p>
    <w:p w14:paraId="5CEAF39E" w14:textId="77777777" w:rsidR="00A413C3" w:rsidRPr="001C1B48" w:rsidRDefault="00A413C3" w:rsidP="00A413C3">
      <w:pPr>
        <w:tabs>
          <w:tab w:val="left" w:pos="510"/>
        </w:tabs>
        <w:spacing w:after="0" w:line="240" w:lineRule="auto"/>
        <w:jc w:val="both"/>
        <w:rPr>
          <w:rFonts w:ascii="Lato Light" w:eastAsia="Times New Roman" w:hAnsi="Lato Light" w:cs="Linux Libertine G"/>
          <w:lang w:eastAsia="ar-SA"/>
        </w:rPr>
      </w:pPr>
    </w:p>
    <w:p w14:paraId="1D586866" w14:textId="67B96235" w:rsidR="00A413C3" w:rsidRDefault="00A413C3" w:rsidP="00A413C3">
      <w:pPr>
        <w:tabs>
          <w:tab w:val="left" w:pos="510"/>
        </w:tabs>
        <w:spacing w:after="0" w:line="240" w:lineRule="auto"/>
        <w:jc w:val="both"/>
        <w:rPr>
          <w:rFonts w:ascii="Lato Light" w:eastAsia="Times New Roman" w:hAnsi="Lato Light" w:cs="Linux Libertine G"/>
          <w:lang w:eastAsia="ar-SA"/>
        </w:rPr>
      </w:pPr>
      <w:r w:rsidRPr="001C1B48">
        <w:rPr>
          <w:rFonts w:ascii="Lato Light" w:eastAsia="Times New Roman" w:hAnsi="Lato Light" w:cs="Linux Libertine G"/>
          <w:lang w:eastAsia="ar-SA"/>
        </w:rPr>
        <w:t xml:space="preserve">    Działając w trybie </w:t>
      </w:r>
      <w:r>
        <w:rPr>
          <w:rFonts w:ascii="Lato Light" w:eastAsia="Times New Roman" w:hAnsi="Lato Light" w:cs="Linux Libertine G"/>
          <w:lang w:eastAsia="ar-SA"/>
        </w:rPr>
        <w:t xml:space="preserve">art. 284 ust. 2 oraz </w:t>
      </w:r>
      <w:r w:rsidRPr="001C1B48">
        <w:rPr>
          <w:rFonts w:ascii="Lato Light" w:eastAsia="Times New Roman" w:hAnsi="Lato Light" w:cs="Linux Libertine G"/>
          <w:lang w:eastAsia="ar-SA"/>
        </w:rPr>
        <w:t>art. 286 ust. 1  ustawy  z dnia 11 września 2019 r. Prawo zamówień publicznych  (Dz. U. z 202</w:t>
      </w:r>
      <w:r>
        <w:rPr>
          <w:rFonts w:ascii="Lato Light" w:eastAsia="Times New Roman" w:hAnsi="Lato Light" w:cs="Linux Libertine G"/>
          <w:lang w:eastAsia="ar-SA"/>
        </w:rPr>
        <w:t>3</w:t>
      </w:r>
      <w:r w:rsidRPr="001C1B48">
        <w:rPr>
          <w:rFonts w:ascii="Lato Light" w:eastAsia="Times New Roman" w:hAnsi="Lato Light" w:cs="Linux Libertine G"/>
          <w:lang w:eastAsia="ar-SA"/>
        </w:rPr>
        <w:t xml:space="preserve"> r. Poz. </w:t>
      </w:r>
      <w:r>
        <w:rPr>
          <w:rFonts w:ascii="Lato Light" w:eastAsia="Times New Roman" w:hAnsi="Lato Light" w:cs="Linux Libertine G"/>
          <w:lang w:eastAsia="ar-SA"/>
        </w:rPr>
        <w:t>1605</w:t>
      </w:r>
      <w:r>
        <w:rPr>
          <w:rFonts w:ascii="Lato Light" w:eastAsia="Times New Roman" w:hAnsi="Lato Light" w:cs="Linux Libertine G"/>
          <w:lang w:eastAsia="ar-SA"/>
        </w:rPr>
        <w:t xml:space="preserve"> ze zmian.</w:t>
      </w:r>
      <w:r w:rsidRPr="001C1B48">
        <w:rPr>
          <w:rFonts w:ascii="Lato Light" w:eastAsia="Times New Roman" w:hAnsi="Lato Light" w:cs="Linux Libertine G"/>
          <w:lang w:eastAsia="ar-SA"/>
        </w:rPr>
        <w:t xml:space="preserve">),  Zamawiający </w:t>
      </w:r>
      <w:r>
        <w:rPr>
          <w:rFonts w:ascii="Lato Light" w:eastAsia="Times New Roman" w:hAnsi="Lato Light" w:cs="Linux Libertine G"/>
          <w:lang w:eastAsia="ar-SA"/>
        </w:rPr>
        <w:t xml:space="preserve">wyjaśnia treść SWZ oraz </w:t>
      </w:r>
      <w:r w:rsidRPr="001C1B48">
        <w:rPr>
          <w:rFonts w:ascii="Lato Light" w:eastAsia="Times New Roman" w:hAnsi="Lato Light" w:cs="Linux Libertine G"/>
          <w:lang w:eastAsia="ar-SA"/>
        </w:rPr>
        <w:t>dokonuje zmiany SWZ</w:t>
      </w:r>
      <w:r>
        <w:rPr>
          <w:rFonts w:ascii="Lato Light" w:eastAsia="Times New Roman" w:hAnsi="Lato Light" w:cs="Linux Libertine G"/>
          <w:lang w:eastAsia="ar-SA"/>
        </w:rPr>
        <w:t xml:space="preserve">  </w:t>
      </w:r>
      <w:r w:rsidRPr="001C1B48">
        <w:rPr>
          <w:rFonts w:ascii="Lato Light" w:eastAsia="Times New Roman" w:hAnsi="Lato Light" w:cs="Linux Libertine G"/>
          <w:lang w:eastAsia="ar-SA"/>
        </w:rPr>
        <w:t xml:space="preserve"> w następującym zakresie:</w:t>
      </w:r>
    </w:p>
    <w:p w14:paraId="1BEC447E" w14:textId="77777777" w:rsidR="00A413C3" w:rsidRPr="00A413C3" w:rsidRDefault="00A413C3" w:rsidP="00A413C3">
      <w:pPr>
        <w:pStyle w:val="Standard"/>
        <w:shd w:val="clear" w:color="auto" w:fill="FFFFFF"/>
        <w:spacing w:after="0" w:line="360" w:lineRule="auto"/>
        <w:jc w:val="both"/>
        <w:rPr>
          <w:rFonts w:ascii="Lato Light" w:hAnsi="Lato Light"/>
          <w:b/>
          <w:bCs/>
        </w:rPr>
      </w:pPr>
    </w:p>
    <w:p w14:paraId="587C8D29" w14:textId="77777777" w:rsidR="00A413C3" w:rsidRPr="00A413C3" w:rsidRDefault="00A413C3" w:rsidP="00A413C3">
      <w:pPr>
        <w:pStyle w:val="Standard"/>
        <w:shd w:val="clear" w:color="auto" w:fill="FFFFFF"/>
        <w:spacing w:after="0" w:line="360" w:lineRule="auto"/>
        <w:jc w:val="both"/>
        <w:rPr>
          <w:rFonts w:ascii="Lato Light" w:hAnsi="Lato Light"/>
          <w:b/>
          <w:bCs/>
        </w:rPr>
      </w:pPr>
      <w:r w:rsidRPr="00A413C3">
        <w:rPr>
          <w:rFonts w:ascii="Lato Light" w:hAnsi="Lato Light"/>
          <w:b/>
          <w:bCs/>
        </w:rPr>
        <w:t xml:space="preserve">Pytanie 1: </w:t>
      </w:r>
    </w:p>
    <w:p w14:paraId="758E24F2" w14:textId="56CB8365"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 xml:space="preserve">Zamawiający w SWZ część I pkt. X oraz w Zał. nr 5 do SWZ-cz. II- w dziale Zatrudnianie na umowę o pracę stawia wymóg dotyczący zatrudnienia osób na umowę o pracę, osób wykonujących czynności w zakresie rejestracji i dalszego przekazywania przesyłek w siedzibie Wykonawcy w Żninie. Ponadto Zamawiający określa sposób weryfikacji zatrudnienia tych osób wymagając stosownych oświadczeń, które należy złożyć w wyznaczonym terminie i na każde wezwanie Zamawiającego, pracownik wykonawcy, wykonawca lub podwykonawca oraz żąda Zamawiający kopii umów oraz zaświadczenia właściwego oddziału ZUS. Dalej w dziale Zatrudnianie na umowę o pracę w pkt. 5 Zamawiający przywołuje zapis dot. kary umownej z tyt. niespełnienia wymogu zatrudnienia na podstawie umowy o pracę, Wykonawca wnosi o jego usunięcie, gdyż wszelkie kwestie odszkodowawcze są regulowane w oparciu o przepisy ustawy Prawo Pocztowe. Wykonawca wskazuje, że Zamawiający zgodnie z art. 95 </w:t>
      </w:r>
      <w:proofErr w:type="spellStart"/>
      <w:r w:rsidRPr="00A413C3">
        <w:rPr>
          <w:rFonts w:ascii="Lato Light" w:hAnsi="Lato Light"/>
        </w:rPr>
        <w:t>Pzp</w:t>
      </w:r>
      <w:proofErr w:type="spellEnd"/>
      <w:r w:rsidRPr="00A413C3">
        <w:rPr>
          <w:rFonts w:ascii="Lato Light" w:hAnsi="Lato Light"/>
        </w:rPr>
        <w:t xml:space="preserve"> nie jest obowiązany bezwzględnie do wprowadzania klauzuli zatrudnienia, bowiem tak jak w poprzednim stanie prawnym jest najpierw zobowiązany dokonać prawidłowej, dogłębnej analizy czynności objętych przedmiotem zamówienia i dopiero gdy Zamawiający dojdzie do przekonania, iż przy realizacji zamówienia publicznego na usługi, wykonanie określonych czynności dla Zamawiającego będzie zawierało cechy stosunku pracy to wówczas jedynie do tych czynności może stawiać wymogi zatrudnienia na podstawie stosunku pracy. Jeżeli zamawiający dojdzie do przekonania, że wykonywanie czynności objętych zamawianą usługą nie noszą znamion, cech stosunku pracy to wówczas nie ma taki zamawiający obowiązku stawiania wymogu wynikającego z powołanego przepisu.</w:t>
      </w:r>
    </w:p>
    <w:p w14:paraId="2D6506B9" w14:textId="65A6A1F2" w:rsid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lastRenderedPageBreak/>
        <w:t xml:space="preserve">Wykonawca wnosi przede wszystkim o wykreślenie tak sprecyzowanej klauzuli zatrudnienia oraz postanowień dotyczących kar umownych. W przypadku jednak woli pozostawienia przez Zamawiającego klauzuli zatrudnienia Wykonawca proponuje przyjęcie tylko jednej formy dokumentowania zatrudnienia tj. wyłącznie w postaci oświadczenia Wykonawcy lub Podwykonawcy. Wykonawca wskazuje, że przekazywanie zamawiającemu kopii umów o pracę osób zatrudnionych w procesie odbioru przesyłek, co do zasady jest całkowicie zbędne, gdyż wyłącznie generuje dodatkowe koszty realizacji zamówienia. I dlatego Wykonawca wnosi o rozważenie w przypadku utrzymania klauzuli zatrudnienia Zał. nr 5 do SWZ-cz. II- w dziale Zatrudnianie na umowę poprzez dodanie zapisu: nie częściej niż raz na kwartał i w terminie nie krótszym niż 10 dni roboczych. Zamawiający w szczególności wnosi o wykreślenie zapisu w pkt 4 </w:t>
      </w:r>
      <w:proofErr w:type="spellStart"/>
      <w:r w:rsidRPr="00A413C3">
        <w:rPr>
          <w:rFonts w:ascii="Lato Light" w:hAnsi="Lato Light"/>
        </w:rPr>
        <w:t>ppkt</w:t>
      </w:r>
      <w:proofErr w:type="spellEnd"/>
      <w:r w:rsidRPr="00A413C3">
        <w:rPr>
          <w:rFonts w:ascii="Lato Light" w:hAnsi="Lato Light"/>
        </w:rPr>
        <w:t xml:space="preserve"> 2 dotyczącego oświadczenia składanego przez zatrudnionego pracownika. W przypadku zawarcia umowy stronami będą Wykonawca i Zamawiający, a nie pracownik. Pracownik nie ma obowiązku składać oświadczenia na rzecz Zamawiającego. Treść zapisów wskazuje, że zarówno pracownik jak i pracodawca byliby zobowiązani do poświadczania tej samej informacji tj. zatrudnienia w ramach umowy o pracę. Poza oświadczeniem wykonawcy o zatrudnieniu pracowników na podstawie umów o pracę, również zanonimizowana umowa o pracę będzie stanowić potwierdzenie zatrudnienia pracownika na podstawie umowy o pracę. Zapisy takie nakładają na Pracodawcę obowiązek, który nie będzie zależał od Pracodawcy. To będzie zależało od dobrej woli pracownika, a nie pracodawcy. Ponadto prosimy o wykreślenie pkt. 4 </w:t>
      </w:r>
      <w:proofErr w:type="spellStart"/>
      <w:r w:rsidRPr="00A413C3">
        <w:rPr>
          <w:rFonts w:ascii="Lato Light" w:hAnsi="Lato Light"/>
        </w:rPr>
        <w:t>ppkt</w:t>
      </w:r>
      <w:proofErr w:type="spellEnd"/>
      <w:r w:rsidRPr="00A413C3">
        <w:rPr>
          <w:rFonts w:ascii="Lato Light" w:hAnsi="Lato Light"/>
        </w:rPr>
        <w:t>. 4 gdyż ZUS nie wydaje zaświadczenia potwierdzającego liczbę osób w stosunku, do których</w:t>
      </w:r>
      <w:r>
        <w:rPr>
          <w:rFonts w:ascii="Lato Light" w:hAnsi="Lato Light"/>
        </w:rPr>
        <w:t xml:space="preserve"> </w:t>
      </w:r>
      <w:r w:rsidRPr="00A413C3">
        <w:rPr>
          <w:rFonts w:ascii="Lato Light" w:hAnsi="Lato Light"/>
        </w:rPr>
        <w:t>opłacane są składki. Wykonawca wyjaśnia, że ZUS wydaje zaświadczenie o ogólnej liczbie osób zgłoszonych do ubezpieczeń społecznych i ubezpieczenia zdrowotnego w tym pracowników i zleceniobiorców i nie ma możliwości uzyskania zaświadczenia tylko dla grupy pracowników na umowę o pracę. W przypadku utrzymania ww. zapisu Wykonawca wnosi o jego zmodyfikowanie tak by dokumentacja związana z ZUS mogła być dostarczona Zamawiającemu w formie oświadczenia Wykonawcy.</w:t>
      </w:r>
    </w:p>
    <w:p w14:paraId="3D2444E7" w14:textId="77777777" w:rsidR="00A413C3" w:rsidRDefault="00A413C3" w:rsidP="00A413C3">
      <w:pPr>
        <w:pStyle w:val="Standard"/>
        <w:shd w:val="clear" w:color="auto" w:fill="FFFFFF"/>
        <w:spacing w:after="0" w:line="360" w:lineRule="auto"/>
        <w:jc w:val="both"/>
        <w:rPr>
          <w:rFonts w:ascii="Lato Light" w:hAnsi="Lato Light"/>
        </w:rPr>
      </w:pPr>
    </w:p>
    <w:p w14:paraId="1668E2F2" w14:textId="756D99AE" w:rsidR="00A413C3" w:rsidRPr="00A413C3" w:rsidRDefault="00A413C3" w:rsidP="00A413C3">
      <w:pPr>
        <w:pStyle w:val="Standard"/>
        <w:shd w:val="clear" w:color="auto" w:fill="FFFFFF"/>
        <w:spacing w:after="0" w:line="360" w:lineRule="auto"/>
        <w:jc w:val="both"/>
        <w:rPr>
          <w:rFonts w:ascii="Lato Light" w:hAnsi="Lato Light"/>
          <w:b/>
          <w:bCs/>
        </w:rPr>
      </w:pPr>
      <w:r w:rsidRPr="00A413C3">
        <w:rPr>
          <w:rFonts w:ascii="Lato Light" w:hAnsi="Lato Light"/>
          <w:b/>
          <w:bCs/>
        </w:rPr>
        <w:t xml:space="preserve">Odpowiedź: </w:t>
      </w:r>
      <w:r w:rsidRPr="00A413C3">
        <w:rPr>
          <w:rFonts w:ascii="Lato Light" w:hAnsi="Lato Light"/>
          <w:b/>
          <w:bCs/>
        </w:rPr>
        <w:t xml:space="preserve">Specyfikacja warunków zamówienia Załącznik nr 5 do SWZ – Projekt umowy cz. II  - Zapisy dot. zatrudniania na umowę o pracę otrzymują brzmienie: </w:t>
      </w:r>
    </w:p>
    <w:p w14:paraId="2E6B7301" w14:textId="77777777" w:rsidR="00A413C3" w:rsidRPr="00A413C3" w:rsidRDefault="00A413C3" w:rsidP="00A413C3">
      <w:pPr>
        <w:pStyle w:val="Standard"/>
        <w:shd w:val="clear" w:color="auto" w:fill="FFFFFF"/>
        <w:spacing w:after="0" w:line="360" w:lineRule="auto"/>
        <w:jc w:val="both"/>
        <w:rPr>
          <w:rFonts w:ascii="Lato Light" w:hAnsi="Lato Light"/>
        </w:rPr>
      </w:pPr>
    </w:p>
    <w:p w14:paraId="1E40A0F3" w14:textId="78945358"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 xml:space="preserve">                                                  </w:t>
      </w:r>
      <w:r w:rsidRPr="00A413C3">
        <w:rPr>
          <w:rFonts w:ascii="Lato Light" w:hAnsi="Lato Light"/>
        </w:rPr>
        <w:t xml:space="preserve">Zatrudnianie na umowę o pracę. </w:t>
      </w:r>
    </w:p>
    <w:p w14:paraId="306B3C41" w14:textId="77777777"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 xml:space="preserve"> </w:t>
      </w:r>
    </w:p>
    <w:p w14:paraId="1CF36960" w14:textId="77777777"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1.</w:t>
      </w:r>
      <w:r w:rsidRPr="00A413C3">
        <w:rPr>
          <w:rFonts w:ascii="Lato Light" w:hAnsi="Lato Light"/>
        </w:rPr>
        <w:tab/>
        <w:t xml:space="preserve">Zamawiający, zgodnie z art. 95 ust. 1 PZP, wymaga, aby Wykonawca zatrudniał na podstawie umowy o pracę, w okresie realizacji przedmiotu zamówienia, osoby wykonujące następujące czynności:  </w:t>
      </w:r>
    </w:p>
    <w:p w14:paraId="411E4099" w14:textId="77777777"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lastRenderedPageBreak/>
        <w:t xml:space="preserve">     </w:t>
      </w:r>
    </w:p>
    <w:p w14:paraId="40A0F451" w14:textId="77777777"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 xml:space="preserve">    Rejestracja i dalsze przekazywanie przesyłek w siedzibie Wykonawcy w Żninie  </w:t>
      </w:r>
    </w:p>
    <w:p w14:paraId="79C98CE2" w14:textId="77777777"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 xml:space="preserve">  </w:t>
      </w:r>
    </w:p>
    <w:p w14:paraId="442EA28D" w14:textId="77777777"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 xml:space="preserve">Powyższy wymóg dotyczy również podwykonawców, za pomocą których będzie realizowany przedmiot umowy.  </w:t>
      </w:r>
    </w:p>
    <w:p w14:paraId="4C1EDD27" w14:textId="77777777"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 xml:space="preserve"> </w:t>
      </w:r>
    </w:p>
    <w:p w14:paraId="57170A84" w14:textId="77777777"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2.</w:t>
      </w:r>
      <w:r w:rsidRPr="00A413C3">
        <w:rPr>
          <w:rFonts w:ascii="Lato Light" w:hAnsi="Lato Light"/>
        </w:rPr>
        <w:tab/>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29FB52A1" w14:textId="77777777"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1)</w:t>
      </w:r>
      <w:r w:rsidRPr="00A413C3">
        <w:rPr>
          <w:rFonts w:ascii="Lato Light" w:hAnsi="Lato Light"/>
        </w:rPr>
        <w:tab/>
        <w:t xml:space="preserve">żądania oświadczeń i dokumentów w zakresie potwierdzenia spełniania ww. wymogów                         i dokonywania ich oceny,  </w:t>
      </w:r>
    </w:p>
    <w:p w14:paraId="299DBAD0" w14:textId="77777777"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2)</w:t>
      </w:r>
      <w:r w:rsidRPr="00A413C3">
        <w:rPr>
          <w:rFonts w:ascii="Lato Light" w:hAnsi="Lato Light"/>
        </w:rPr>
        <w:tab/>
        <w:t xml:space="preserve">żądania wyjaśnień w przypadku wątpliwości w zakresie potwierdzenia spełniania w/w wymogów i dokonywania ich oceny,  </w:t>
      </w:r>
    </w:p>
    <w:p w14:paraId="23148C9D" w14:textId="77777777"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3)</w:t>
      </w:r>
      <w:r w:rsidRPr="00A413C3">
        <w:rPr>
          <w:rFonts w:ascii="Lato Light" w:hAnsi="Lato Light"/>
        </w:rPr>
        <w:tab/>
        <w:t xml:space="preserve">żądania wyjaśnień w przypadku wątpliwości w zakresie potwierdzenia spełniania ww.  </w:t>
      </w:r>
    </w:p>
    <w:p w14:paraId="66632EB6" w14:textId="77777777"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 xml:space="preserve">wymogów,  </w:t>
      </w:r>
    </w:p>
    <w:p w14:paraId="0603E77E" w14:textId="77777777"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4)</w:t>
      </w:r>
      <w:r w:rsidRPr="00A413C3">
        <w:rPr>
          <w:rFonts w:ascii="Lato Light" w:hAnsi="Lato Light"/>
        </w:rPr>
        <w:tab/>
        <w:t xml:space="preserve">przeprowadzania kontroli na miejscu wykonywania świadczenia.  </w:t>
      </w:r>
    </w:p>
    <w:p w14:paraId="5ED48B69" w14:textId="77777777"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3.</w:t>
      </w:r>
      <w:r w:rsidRPr="00A413C3">
        <w:rPr>
          <w:rFonts w:ascii="Lato Light" w:hAnsi="Lato Light"/>
        </w:rPr>
        <w:ta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1AF535A8" w14:textId="77777777" w:rsidR="00A413C3" w:rsidRPr="00A413C3" w:rsidRDefault="00A413C3" w:rsidP="00A413C3">
      <w:pPr>
        <w:pStyle w:val="Standard"/>
        <w:shd w:val="clear" w:color="auto" w:fill="FFFFFF"/>
        <w:spacing w:after="0" w:line="360" w:lineRule="auto"/>
        <w:jc w:val="both"/>
        <w:rPr>
          <w:rFonts w:ascii="Lato Light" w:hAnsi="Lato Light"/>
        </w:rPr>
      </w:pPr>
    </w:p>
    <w:p w14:paraId="4C1820D5" w14:textId="77777777"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 xml:space="preserve">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54B06B10" w14:textId="77777777" w:rsidR="00A413C3" w:rsidRPr="00A413C3" w:rsidRDefault="00A413C3" w:rsidP="00A413C3">
      <w:pPr>
        <w:pStyle w:val="Standard"/>
        <w:shd w:val="clear" w:color="auto" w:fill="FFFFFF"/>
        <w:spacing w:after="0" w:line="360" w:lineRule="auto"/>
        <w:jc w:val="both"/>
        <w:rPr>
          <w:rFonts w:ascii="Lato Light" w:hAnsi="Lato Light"/>
        </w:rPr>
      </w:pPr>
    </w:p>
    <w:p w14:paraId="0F081CEE" w14:textId="77777777"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4.</w:t>
      </w:r>
      <w:r w:rsidRPr="00A413C3">
        <w:rPr>
          <w:rFonts w:ascii="Lato Light" w:hAnsi="Lato Light"/>
        </w:rPr>
        <w:tab/>
        <w:t xml:space="preserve">Z tytułu niespełnienia przez Wykonawcę lub podwykonawcę wymogu zatrudnienia na podstawie umowy o pracę osób wykonujących czynności wskazane w ust. 1, Zamawiający przewiduje sankcję w postaci obowiązku zapłaty przez Wykonawcę kary umownej w wysokości 0,2 % wynagrodzenia szacowanego całkowitego brutto z tytułu zawartej umowy. Niezłożenie </w:t>
      </w:r>
      <w:r w:rsidRPr="00A413C3">
        <w:rPr>
          <w:rFonts w:ascii="Lato Light" w:hAnsi="Lato Light"/>
        </w:rPr>
        <w:lastRenderedPageBreak/>
        <w:t xml:space="preserve">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454AA150" w14:textId="77777777" w:rsidR="00A413C3" w:rsidRPr="00A413C3" w:rsidRDefault="00A413C3" w:rsidP="00A413C3">
      <w:pPr>
        <w:pStyle w:val="Standard"/>
        <w:shd w:val="clear" w:color="auto" w:fill="FFFFFF"/>
        <w:spacing w:after="0" w:line="360" w:lineRule="auto"/>
        <w:jc w:val="both"/>
        <w:rPr>
          <w:rFonts w:ascii="Lato Light" w:hAnsi="Lato Light"/>
        </w:rPr>
      </w:pPr>
      <w:r w:rsidRPr="00A413C3">
        <w:rPr>
          <w:rFonts w:ascii="Lato Light" w:hAnsi="Lato Light"/>
        </w:rPr>
        <w:t>5.</w:t>
      </w:r>
      <w:r w:rsidRPr="00A413C3">
        <w:rPr>
          <w:rFonts w:ascii="Lato Light" w:hAnsi="Lato Light"/>
        </w:rPr>
        <w:tab/>
        <w:t xml:space="preserve">W przypadku uzasadnionych wątpliwości co do przestrzegania prawa pracy przez Wykonawcę lub podwykonawcę, Zamawiający może zwrócić się o przeprowadzenie kontroli przez Państwową Inspekcję Pracy. </w:t>
      </w:r>
    </w:p>
    <w:p w14:paraId="553269BD" w14:textId="55E0F9C7" w:rsidR="00A413C3" w:rsidRPr="00A413C3" w:rsidRDefault="00A413C3" w:rsidP="00A413C3">
      <w:pPr>
        <w:pStyle w:val="Standard"/>
        <w:shd w:val="clear" w:color="auto" w:fill="FFFFFF"/>
        <w:spacing w:after="0" w:line="360" w:lineRule="auto"/>
        <w:jc w:val="both"/>
        <w:rPr>
          <w:rFonts w:ascii="Lato Light" w:hAnsi="Lato Light"/>
          <w:b/>
          <w:bCs/>
        </w:rPr>
      </w:pPr>
      <w:r w:rsidRPr="00A413C3">
        <w:rPr>
          <w:rFonts w:ascii="Lato Light" w:hAnsi="Lato Light"/>
          <w:b/>
          <w:bCs/>
        </w:rPr>
        <w:t xml:space="preserve"> </w:t>
      </w:r>
    </w:p>
    <w:p w14:paraId="6ECD180F" w14:textId="5FBCD344" w:rsidR="00A413C3" w:rsidRPr="00A413C3" w:rsidRDefault="00A413C3" w:rsidP="00A413C3">
      <w:pPr>
        <w:pStyle w:val="Standard"/>
        <w:shd w:val="clear" w:color="auto" w:fill="FFFFFF"/>
        <w:spacing w:after="0" w:line="360" w:lineRule="auto"/>
        <w:jc w:val="both"/>
        <w:rPr>
          <w:rFonts w:ascii="Lato" w:hAnsi="Lato" w:cs="Arial"/>
          <w:color w:val="444444"/>
          <w:lang w:eastAsia="pl-PL"/>
        </w:rPr>
      </w:pPr>
      <w:r>
        <w:rPr>
          <w:rFonts w:ascii="Lato" w:hAnsi="Lato" w:cs="Arial"/>
          <w:b/>
          <w:bCs/>
          <w:color w:val="444444"/>
          <w:lang w:eastAsia="pl-PL"/>
        </w:rPr>
        <w:t xml:space="preserve">Pytanie 2: </w:t>
      </w:r>
      <w:r w:rsidRPr="00A413C3">
        <w:rPr>
          <w:rFonts w:ascii="Lato" w:hAnsi="Lato" w:cs="Arial"/>
          <w:color w:val="444444"/>
          <w:lang w:eastAsia="pl-PL"/>
        </w:rPr>
        <w:t xml:space="preserve">Wykonawca wnosi o rezygnację z zapisu w pkt. 11 Zał. nr 7 do SWZ </w:t>
      </w:r>
      <w:r w:rsidRPr="00A413C3">
        <w:rPr>
          <w:rFonts w:ascii="Lato" w:hAnsi="Lato" w:cs="Arial"/>
          <w:color w:val="444444"/>
          <w:lang w:eastAsia="pl-PL"/>
        </w:rPr>
        <w:t xml:space="preserve">                                              </w:t>
      </w:r>
      <w:r w:rsidRPr="00A413C3">
        <w:rPr>
          <w:rFonts w:ascii="Lato" w:hAnsi="Lato" w:cs="Arial"/>
          <w:color w:val="444444"/>
          <w:lang w:eastAsia="pl-PL"/>
        </w:rPr>
        <w:t>w Szczegółowym Opisie Przedmiotu Zamówienia w którym Zamawiający może obciążyć kosztami realizacji Wykonawcę w przypadku zlecenia usługi innemu operatorowi jeśli Wykonawca nie odbierze od Zamawiającego przesyłek w wyznaczonym dniu i czasie. Wykonawca wyjaśnia, że jako operator wyznaczony zgodnie z ustawą Prawo Pocztowe nie może odmówić przyjęcia i realizacji przesyłek będących przedmiotem zamówienia.</w:t>
      </w:r>
    </w:p>
    <w:p w14:paraId="7B495496" w14:textId="77777777" w:rsidR="00A413C3" w:rsidRDefault="00A413C3" w:rsidP="00A413C3">
      <w:pPr>
        <w:pStyle w:val="Standard"/>
        <w:shd w:val="clear" w:color="auto" w:fill="FFFFFF"/>
        <w:spacing w:after="0" w:line="360" w:lineRule="auto"/>
        <w:jc w:val="both"/>
        <w:rPr>
          <w:rFonts w:ascii="Lato" w:hAnsi="Lato" w:cs="Arial"/>
          <w:b/>
          <w:bCs/>
          <w:color w:val="444444"/>
          <w:lang w:eastAsia="pl-PL"/>
        </w:rPr>
      </w:pPr>
    </w:p>
    <w:p w14:paraId="2F9FFF7B" w14:textId="5BFFB180" w:rsidR="00667FC2" w:rsidRPr="00961A2A" w:rsidRDefault="00A413C3" w:rsidP="00A413C3">
      <w:pPr>
        <w:pStyle w:val="Standard"/>
        <w:shd w:val="clear" w:color="auto" w:fill="FFFFFF"/>
        <w:spacing w:after="0" w:line="360" w:lineRule="auto"/>
        <w:jc w:val="both"/>
        <w:rPr>
          <w:rFonts w:ascii="Lato" w:hAnsi="Lato"/>
          <w:b/>
          <w:bCs/>
        </w:rPr>
      </w:pPr>
      <w:r>
        <w:rPr>
          <w:rFonts w:ascii="Lato" w:hAnsi="Lato" w:cs="Arial"/>
          <w:b/>
          <w:bCs/>
          <w:color w:val="444444"/>
          <w:lang w:eastAsia="pl-PL"/>
        </w:rPr>
        <w:t xml:space="preserve">Odpowiedź: Zamawiający  częściowo przychyla się do wniosku Wykonawcy. </w:t>
      </w:r>
      <w:r w:rsidR="00667FC2" w:rsidRPr="00961A2A">
        <w:rPr>
          <w:rFonts w:ascii="Lato" w:hAnsi="Lato" w:cs="Arial"/>
          <w:b/>
          <w:bCs/>
          <w:color w:val="444444"/>
          <w:lang w:eastAsia="pl-PL"/>
        </w:rPr>
        <w:t xml:space="preserve">Specyfikacja warunków zamówienia – załącznik nr 7 – Opis przedmiotu zamówienia, pkt 11 otrzymuje brzmienie: </w:t>
      </w:r>
    </w:p>
    <w:p w14:paraId="61354E70" w14:textId="77777777" w:rsidR="00A413C3" w:rsidRDefault="00A413C3" w:rsidP="00A413C3">
      <w:pPr>
        <w:pStyle w:val="Standard"/>
        <w:shd w:val="clear" w:color="auto" w:fill="FFFFFF"/>
        <w:spacing w:after="0" w:line="360" w:lineRule="auto"/>
        <w:jc w:val="both"/>
        <w:rPr>
          <w:rFonts w:ascii="Lato" w:hAnsi="Lato" w:cs="Arial"/>
          <w:color w:val="444444"/>
          <w:lang w:eastAsia="pl-PL"/>
        </w:rPr>
      </w:pPr>
    </w:p>
    <w:p w14:paraId="1F14EFAB" w14:textId="6A01C6D2" w:rsidR="00667FC2" w:rsidRPr="00961A2A" w:rsidRDefault="00667FC2" w:rsidP="00A413C3">
      <w:pPr>
        <w:pStyle w:val="Standard"/>
        <w:shd w:val="clear" w:color="auto" w:fill="FFFFFF"/>
        <w:spacing w:after="0" w:line="360" w:lineRule="auto"/>
        <w:jc w:val="both"/>
        <w:rPr>
          <w:rFonts w:ascii="Lato" w:hAnsi="Lato" w:cs="Arial"/>
          <w:color w:val="444444"/>
          <w:lang w:eastAsia="pl-PL"/>
        </w:rPr>
      </w:pPr>
      <w:r w:rsidRPr="00961A2A">
        <w:rPr>
          <w:rFonts w:ascii="Lato" w:hAnsi="Lato" w:cs="Arial"/>
          <w:color w:val="444444"/>
          <w:lang w:eastAsia="pl-PL"/>
        </w:rPr>
        <w:t>Zamawiający ma prawo zlecić usługę innemu operatorowi</w:t>
      </w:r>
      <w:r w:rsidRPr="00961A2A">
        <w:rPr>
          <w:rFonts w:ascii="Lato" w:hAnsi="Lato" w:cs="Arial"/>
          <w:color w:val="444444"/>
          <w:lang w:eastAsia="pl-PL"/>
        </w:rPr>
        <w:t xml:space="preserve"> w  zakresie nie objętym zadaniami operatora wyznaczonego</w:t>
      </w:r>
      <w:r w:rsidRPr="00961A2A">
        <w:rPr>
          <w:rFonts w:ascii="Lato" w:hAnsi="Lato" w:cs="Arial"/>
          <w:color w:val="444444"/>
          <w:lang w:eastAsia="pl-PL"/>
        </w:rPr>
        <w:t>, a kosztami realizacji obciążyć Wykonawcę, jeżeli Wykonawca nie odbierze od Zamawiającego przesyłek w wyznaczonym dniu  i czasie</w:t>
      </w:r>
      <w:r w:rsidRPr="00961A2A">
        <w:rPr>
          <w:rFonts w:ascii="Lato" w:hAnsi="Lato" w:cs="Arial"/>
          <w:color w:val="444444"/>
          <w:lang w:eastAsia="pl-PL"/>
        </w:rPr>
        <w:t>.</w:t>
      </w:r>
    </w:p>
    <w:p w14:paraId="1FD6DF08" w14:textId="77777777" w:rsidR="00667FC2" w:rsidRPr="00961A2A" w:rsidRDefault="00667FC2" w:rsidP="00667FC2">
      <w:pPr>
        <w:pStyle w:val="Standard"/>
        <w:shd w:val="clear" w:color="auto" w:fill="FFFFFF"/>
        <w:spacing w:after="0" w:line="360" w:lineRule="auto"/>
        <w:ind w:left="720"/>
        <w:jc w:val="both"/>
        <w:rPr>
          <w:rFonts w:ascii="Lato" w:hAnsi="Lato" w:cs="Arial"/>
          <w:color w:val="444444"/>
          <w:lang w:eastAsia="pl-PL"/>
        </w:rPr>
      </w:pPr>
    </w:p>
    <w:p w14:paraId="32122AED" w14:textId="35D7CDCE" w:rsidR="009C00F5" w:rsidRDefault="009C00F5" w:rsidP="009C00F5">
      <w:pPr>
        <w:pStyle w:val="Standard"/>
        <w:shd w:val="clear" w:color="auto" w:fill="FFFFFF"/>
        <w:spacing w:after="0" w:line="360" w:lineRule="auto"/>
        <w:jc w:val="both"/>
        <w:rPr>
          <w:rFonts w:ascii="Lato" w:hAnsi="Lato" w:cs="Arial"/>
          <w:b/>
          <w:bCs/>
          <w:color w:val="444444"/>
          <w:lang w:eastAsia="pl-PL"/>
        </w:rPr>
      </w:pPr>
      <w:r>
        <w:rPr>
          <w:rFonts w:ascii="Lato" w:hAnsi="Lato" w:cs="Arial"/>
          <w:b/>
          <w:bCs/>
          <w:color w:val="444444"/>
          <w:lang w:eastAsia="pl-PL"/>
        </w:rPr>
        <w:t xml:space="preserve">Pytanie 3: </w:t>
      </w:r>
      <w:r w:rsidRPr="009C00F5">
        <w:rPr>
          <w:rFonts w:ascii="Lato" w:hAnsi="Lato" w:cs="Arial"/>
          <w:b/>
          <w:bCs/>
          <w:color w:val="444444"/>
          <w:lang w:eastAsia="pl-PL"/>
        </w:rPr>
        <w:t>Wykonawca wnioskuje o dopuszczenie możliwości dołączenia do umowy zawieranej z wybranym wykonawcą załącznika dot. klauzuli antykorupcyjnej</w:t>
      </w:r>
      <w:r>
        <w:rPr>
          <w:rFonts w:ascii="Lato" w:hAnsi="Lato" w:cs="Arial"/>
          <w:b/>
          <w:bCs/>
          <w:color w:val="444444"/>
          <w:lang w:eastAsia="pl-PL"/>
        </w:rPr>
        <w:t>.</w:t>
      </w:r>
    </w:p>
    <w:p w14:paraId="3809750B" w14:textId="77777777" w:rsidR="009C00F5" w:rsidRDefault="009C00F5" w:rsidP="009C00F5">
      <w:pPr>
        <w:pStyle w:val="Standard"/>
        <w:shd w:val="clear" w:color="auto" w:fill="FFFFFF"/>
        <w:spacing w:after="0" w:line="360" w:lineRule="auto"/>
        <w:jc w:val="both"/>
        <w:rPr>
          <w:rFonts w:ascii="Lato" w:hAnsi="Lato" w:cs="Arial"/>
          <w:b/>
          <w:bCs/>
          <w:color w:val="444444"/>
          <w:lang w:eastAsia="pl-PL"/>
        </w:rPr>
      </w:pPr>
    </w:p>
    <w:p w14:paraId="4969A830" w14:textId="266A9F68" w:rsidR="00667FC2" w:rsidRDefault="009C00F5" w:rsidP="009C00F5">
      <w:pPr>
        <w:pStyle w:val="Standard"/>
        <w:shd w:val="clear" w:color="auto" w:fill="FFFFFF"/>
        <w:spacing w:after="0" w:line="360" w:lineRule="auto"/>
        <w:jc w:val="both"/>
        <w:rPr>
          <w:rFonts w:ascii="Lato" w:hAnsi="Lato" w:cs="Arial"/>
          <w:color w:val="444444"/>
          <w:lang w:eastAsia="pl-PL"/>
        </w:rPr>
      </w:pPr>
      <w:r>
        <w:rPr>
          <w:rFonts w:ascii="Lato" w:hAnsi="Lato" w:cs="Arial"/>
          <w:b/>
          <w:bCs/>
          <w:color w:val="444444"/>
          <w:lang w:eastAsia="pl-PL"/>
        </w:rPr>
        <w:t xml:space="preserve">Odpowiedź: </w:t>
      </w:r>
      <w:r w:rsidR="00667FC2" w:rsidRPr="00961A2A">
        <w:rPr>
          <w:rFonts w:ascii="Lato" w:hAnsi="Lato" w:cs="Arial"/>
          <w:b/>
          <w:bCs/>
          <w:color w:val="444444"/>
          <w:lang w:eastAsia="pl-PL"/>
        </w:rPr>
        <w:t>Specyfikacja warunków zamówienia</w:t>
      </w:r>
      <w:r w:rsidR="00667FC2" w:rsidRPr="00961A2A">
        <w:rPr>
          <w:rFonts w:ascii="Lato" w:hAnsi="Lato" w:cs="Arial"/>
          <w:b/>
          <w:bCs/>
          <w:color w:val="444444"/>
          <w:lang w:eastAsia="pl-PL"/>
        </w:rPr>
        <w:t>- załącznik nr 5 do SWZ</w:t>
      </w:r>
      <w:r w:rsidR="00667FC2" w:rsidRPr="00961A2A">
        <w:rPr>
          <w:rFonts w:ascii="Lato" w:hAnsi="Lato" w:cs="Arial"/>
          <w:color w:val="444444"/>
          <w:lang w:eastAsia="pl-PL"/>
        </w:rPr>
        <w:t xml:space="preserve">- Projekt umowy- Zamawiający  </w:t>
      </w:r>
      <w:r w:rsidR="00667FC2" w:rsidRPr="00961A2A">
        <w:rPr>
          <w:rFonts w:ascii="Lato" w:hAnsi="Lato" w:cs="Arial"/>
          <w:color w:val="444444"/>
          <w:lang w:eastAsia="pl-PL"/>
        </w:rPr>
        <w:t>dopuszcz</w:t>
      </w:r>
      <w:r w:rsidR="00667FC2" w:rsidRPr="00961A2A">
        <w:rPr>
          <w:rFonts w:ascii="Lato" w:hAnsi="Lato" w:cs="Arial"/>
          <w:color w:val="444444"/>
          <w:lang w:eastAsia="pl-PL"/>
        </w:rPr>
        <w:t xml:space="preserve">a </w:t>
      </w:r>
      <w:r w:rsidR="00667FC2" w:rsidRPr="00961A2A">
        <w:rPr>
          <w:rFonts w:ascii="Lato" w:hAnsi="Lato" w:cs="Arial"/>
          <w:color w:val="444444"/>
          <w:lang w:eastAsia="pl-PL"/>
        </w:rPr>
        <w:t>możliwoś</w:t>
      </w:r>
      <w:r w:rsidR="00667FC2" w:rsidRPr="00961A2A">
        <w:rPr>
          <w:rFonts w:ascii="Lato" w:hAnsi="Lato" w:cs="Arial"/>
          <w:color w:val="444444"/>
          <w:lang w:eastAsia="pl-PL"/>
        </w:rPr>
        <w:t>ć</w:t>
      </w:r>
      <w:r w:rsidR="00667FC2" w:rsidRPr="00961A2A">
        <w:rPr>
          <w:rFonts w:ascii="Lato" w:hAnsi="Lato" w:cs="Arial"/>
          <w:color w:val="444444"/>
          <w:lang w:eastAsia="pl-PL"/>
        </w:rPr>
        <w:t xml:space="preserve"> dołączenia do umowy zawieranej z wybranym wykonawcą załącznika dot. klauzuli antykorupcyjnej</w:t>
      </w:r>
      <w:r w:rsidR="00667FC2" w:rsidRPr="00961A2A">
        <w:rPr>
          <w:rFonts w:ascii="Lato" w:hAnsi="Lato" w:cs="Arial"/>
          <w:color w:val="444444"/>
          <w:lang w:eastAsia="pl-PL"/>
        </w:rPr>
        <w:t>.</w:t>
      </w:r>
    </w:p>
    <w:p w14:paraId="2F46F8D9" w14:textId="77777777" w:rsid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i/>
          <w:iCs/>
          <w:kern w:val="1"/>
          <w:lang w:eastAsia="hi-IN" w:bidi="hi-IN"/>
          <w14:ligatures w14:val="none"/>
        </w:rPr>
      </w:pPr>
    </w:p>
    <w:p w14:paraId="62FA0ADA" w14:textId="426C35E6"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
          <w:kern w:val="1"/>
          <w:lang w:eastAsia="hi-IN" w:bidi="hi-IN"/>
          <w14:ligatures w14:val="none"/>
        </w:rPr>
      </w:pPr>
      <w:r w:rsidRPr="009C00F5">
        <w:rPr>
          <w:rFonts w:ascii="Lato Light" w:eastAsia="Arial Unicode MS" w:hAnsi="Lato Light" w:cs="Arial"/>
          <w:b/>
          <w:kern w:val="1"/>
          <w:lang w:eastAsia="hi-IN" w:bidi="hi-IN"/>
          <w14:ligatures w14:val="none"/>
        </w:rPr>
        <w:t>4.</w:t>
      </w:r>
      <w:r w:rsidRPr="009C00F5">
        <w:rPr>
          <w:rFonts w:ascii="Lato Light" w:eastAsia="Arial Unicode MS" w:hAnsi="Lato Light" w:cs="Arial"/>
          <w:b/>
          <w:kern w:val="1"/>
          <w:lang w:eastAsia="hi-IN" w:bidi="hi-IN"/>
          <w14:ligatures w14:val="none"/>
        </w:rPr>
        <w:t xml:space="preserve">Specyfikacja  Warunków Zamówienia: Część I pkt II </w:t>
      </w:r>
      <w:proofErr w:type="spellStart"/>
      <w:r w:rsidRPr="009C00F5">
        <w:rPr>
          <w:rFonts w:ascii="Lato Light" w:eastAsia="Arial Unicode MS" w:hAnsi="Lato Light" w:cs="Arial"/>
          <w:b/>
          <w:kern w:val="1"/>
          <w:lang w:eastAsia="hi-IN" w:bidi="hi-IN"/>
          <w14:ligatures w14:val="none"/>
        </w:rPr>
        <w:t>ppkt</w:t>
      </w:r>
      <w:proofErr w:type="spellEnd"/>
      <w:r w:rsidRPr="009C00F5">
        <w:rPr>
          <w:rFonts w:ascii="Lato Light" w:eastAsia="Arial Unicode MS" w:hAnsi="Lato Light" w:cs="Arial"/>
          <w:b/>
          <w:kern w:val="1"/>
          <w:lang w:eastAsia="hi-IN" w:bidi="hi-IN"/>
          <w14:ligatures w14:val="none"/>
        </w:rPr>
        <w:t xml:space="preserve"> 1:</w:t>
      </w:r>
    </w:p>
    <w:p w14:paraId="2D7F3B44" w14:textId="77777777"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
          <w:kern w:val="1"/>
          <w:lang w:eastAsia="hi-IN" w:bidi="hi-IN"/>
          <w14:ligatures w14:val="none"/>
        </w:rPr>
      </w:pPr>
      <w:r w:rsidRPr="009C00F5">
        <w:rPr>
          <w:rFonts w:ascii="Lato Light" w:eastAsia="Arial Unicode MS" w:hAnsi="Lato Light" w:cs="Arial"/>
          <w:b/>
          <w:kern w:val="1"/>
          <w:lang w:eastAsia="hi-IN" w:bidi="hi-IN"/>
          <w14:ligatures w14:val="none"/>
        </w:rPr>
        <w:t xml:space="preserve">Jest: </w:t>
      </w:r>
    </w:p>
    <w:p w14:paraId="05117307" w14:textId="0D05A80E"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14:ligatures w14:val="none"/>
        </w:rPr>
      </w:pPr>
      <w:r w:rsidRPr="009C00F5">
        <w:rPr>
          <w:rFonts w:ascii="Lato Light" w:eastAsia="Arial Unicode MS" w:hAnsi="Lato Light" w:cs="Arial"/>
          <w:bCs/>
          <w:kern w:val="1"/>
          <w:lang w:eastAsia="hi-IN" w:bidi="hi-IN"/>
          <w14:ligatures w14:val="none"/>
        </w:rPr>
        <w:t xml:space="preserve">Ofertę wraz z wymaganymi dokumentami należy umieścić na stronie internetowej prowadzonego postępowania pod adresem https://platformazakupowa.pl/znin do dnia </w:t>
      </w:r>
      <w:r w:rsidRPr="009C00F5">
        <w:rPr>
          <w:rFonts w:ascii="Lato Light" w:eastAsia="Arial Unicode MS" w:hAnsi="Lato Light" w:cs="Arial"/>
          <w:bCs/>
          <w:kern w:val="1"/>
          <w:lang w:eastAsia="hi-IN" w:bidi="hi-IN"/>
          <w14:ligatures w14:val="none"/>
        </w:rPr>
        <w:t>09</w:t>
      </w:r>
      <w:r w:rsidRPr="009C00F5">
        <w:rPr>
          <w:rFonts w:ascii="Lato Light" w:eastAsia="Arial Unicode MS" w:hAnsi="Lato Light" w:cs="Arial"/>
          <w:bCs/>
          <w:kern w:val="1"/>
          <w:lang w:eastAsia="hi-IN" w:bidi="hi-IN"/>
          <w14:ligatures w14:val="none"/>
        </w:rPr>
        <w:t>.11.2023r. do godz. 12.00.</w:t>
      </w:r>
    </w:p>
    <w:p w14:paraId="0976866C" w14:textId="77777777" w:rsid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14:ligatures w14:val="none"/>
        </w:rPr>
      </w:pPr>
    </w:p>
    <w:p w14:paraId="61E1575C" w14:textId="77777777"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14:ligatures w14:val="none"/>
        </w:rPr>
      </w:pPr>
    </w:p>
    <w:p w14:paraId="230F9D86" w14:textId="77777777"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14:ligatures w14:val="none"/>
        </w:rPr>
      </w:pPr>
      <w:r w:rsidRPr="009C00F5">
        <w:rPr>
          <w:rFonts w:ascii="Lato Light" w:eastAsia="Arial Unicode MS" w:hAnsi="Lato Light" w:cs="Arial"/>
          <w:bCs/>
          <w:kern w:val="1"/>
          <w:lang w:eastAsia="hi-IN" w:bidi="hi-IN"/>
          <w14:ligatures w14:val="none"/>
        </w:rPr>
        <w:lastRenderedPageBreak/>
        <w:t xml:space="preserve">Zmienia się na: </w:t>
      </w:r>
    </w:p>
    <w:p w14:paraId="291AF1AD" w14:textId="41BC20D8"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14:ligatures w14:val="none"/>
        </w:rPr>
      </w:pPr>
      <w:r w:rsidRPr="009C00F5">
        <w:rPr>
          <w:rFonts w:ascii="Lato Light" w:eastAsia="Arial Unicode MS" w:hAnsi="Lato Light" w:cs="Arial"/>
          <w:bCs/>
          <w:kern w:val="1"/>
          <w:lang w:eastAsia="hi-IN" w:bidi="hi-IN"/>
          <w14:ligatures w14:val="none"/>
        </w:rPr>
        <w:t xml:space="preserve">Ofertę wraz z wymaganymi dokumentami należy umieścić na stronie internetowej prowadzonego postępowania pod adresem https://platformazakupowa.pl/pn/znin do dnia  </w:t>
      </w:r>
      <w:r w:rsidRPr="009C00F5">
        <w:rPr>
          <w:rFonts w:ascii="Lato Light" w:eastAsia="Arial Unicode MS" w:hAnsi="Lato Light" w:cs="Arial"/>
          <w:bCs/>
          <w:kern w:val="1"/>
          <w:lang w:eastAsia="hi-IN" w:bidi="hi-IN"/>
          <w14:ligatures w14:val="none"/>
        </w:rPr>
        <w:t>16</w:t>
      </w:r>
      <w:r w:rsidRPr="009C00F5">
        <w:rPr>
          <w:rFonts w:ascii="Lato Light" w:eastAsia="Arial Unicode MS" w:hAnsi="Lato Light" w:cs="Arial"/>
          <w:bCs/>
          <w:kern w:val="1"/>
          <w:lang w:eastAsia="hi-IN" w:bidi="hi-IN"/>
          <w14:ligatures w14:val="none"/>
        </w:rPr>
        <w:t>.11.2023r. do godz. 12.00.</w:t>
      </w:r>
    </w:p>
    <w:p w14:paraId="09B64514" w14:textId="77777777"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14:ligatures w14:val="none"/>
        </w:rPr>
      </w:pPr>
    </w:p>
    <w:p w14:paraId="3084D1D4" w14:textId="77777777"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14:ligatures w14:val="none"/>
        </w:rPr>
      </w:pPr>
    </w:p>
    <w:p w14:paraId="72728961" w14:textId="77777777"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
          <w:kern w:val="1"/>
          <w:lang w:eastAsia="hi-IN" w:bidi="hi-IN"/>
          <w14:ligatures w14:val="none"/>
        </w:rPr>
      </w:pPr>
      <w:r w:rsidRPr="009C00F5">
        <w:rPr>
          <w:rFonts w:ascii="Lato Light" w:eastAsia="Arial Unicode MS" w:hAnsi="Lato Light" w:cs="Arial"/>
          <w:b/>
          <w:kern w:val="1"/>
          <w:lang w:eastAsia="hi-IN" w:bidi="hi-IN"/>
          <w14:ligatures w14:val="none"/>
        </w:rPr>
        <w:t xml:space="preserve">2.Specyfikacja Warunków Zamówienia: Część I pkt III </w:t>
      </w:r>
      <w:proofErr w:type="spellStart"/>
      <w:r w:rsidRPr="009C00F5">
        <w:rPr>
          <w:rFonts w:ascii="Lato Light" w:eastAsia="Arial Unicode MS" w:hAnsi="Lato Light" w:cs="Arial"/>
          <w:b/>
          <w:kern w:val="1"/>
          <w:lang w:eastAsia="hi-IN" w:bidi="hi-IN"/>
          <w14:ligatures w14:val="none"/>
        </w:rPr>
        <w:t>ppkt</w:t>
      </w:r>
      <w:proofErr w:type="spellEnd"/>
      <w:r w:rsidRPr="009C00F5">
        <w:rPr>
          <w:rFonts w:ascii="Lato Light" w:eastAsia="Arial Unicode MS" w:hAnsi="Lato Light" w:cs="Arial"/>
          <w:b/>
          <w:kern w:val="1"/>
          <w:lang w:eastAsia="hi-IN" w:bidi="hi-IN"/>
          <w14:ligatures w14:val="none"/>
        </w:rPr>
        <w:t xml:space="preserve"> 1:</w:t>
      </w:r>
    </w:p>
    <w:p w14:paraId="2F0D4680" w14:textId="77777777"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
          <w:kern w:val="1"/>
          <w:lang w:eastAsia="hi-IN" w:bidi="hi-IN"/>
          <w14:ligatures w14:val="none"/>
        </w:rPr>
      </w:pPr>
      <w:r w:rsidRPr="009C00F5">
        <w:rPr>
          <w:rFonts w:ascii="Lato Light" w:eastAsia="Arial Unicode MS" w:hAnsi="Lato Light" w:cs="Arial"/>
          <w:b/>
          <w:kern w:val="1"/>
          <w:lang w:eastAsia="hi-IN" w:bidi="hi-IN"/>
          <w14:ligatures w14:val="none"/>
        </w:rPr>
        <w:t>Jest:</w:t>
      </w:r>
    </w:p>
    <w:p w14:paraId="2B566482" w14:textId="20C735E0"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14:ligatures w14:val="none"/>
        </w:rPr>
      </w:pPr>
      <w:r w:rsidRPr="009C00F5">
        <w:rPr>
          <w:rFonts w:ascii="Lato Light" w:eastAsia="Arial Unicode MS" w:hAnsi="Lato Light" w:cs="Arial"/>
          <w:bCs/>
          <w:kern w:val="1"/>
          <w:lang w:eastAsia="hi-IN" w:bidi="hi-IN"/>
          <w14:ligatures w14:val="none"/>
        </w:rPr>
        <w:t xml:space="preserve">Otwarcie ofert nastąpi  w dniu </w:t>
      </w:r>
      <w:r w:rsidRPr="009C00F5">
        <w:rPr>
          <w:rFonts w:ascii="Lato Light" w:eastAsia="Arial Unicode MS" w:hAnsi="Lato Light" w:cs="Arial"/>
          <w:bCs/>
          <w:kern w:val="1"/>
          <w:lang w:eastAsia="hi-IN" w:bidi="hi-IN"/>
          <w14:ligatures w14:val="none"/>
        </w:rPr>
        <w:t>9</w:t>
      </w:r>
      <w:r w:rsidRPr="009C00F5">
        <w:rPr>
          <w:rFonts w:ascii="Lato Light" w:eastAsia="Arial Unicode MS" w:hAnsi="Lato Light" w:cs="Arial"/>
          <w:bCs/>
          <w:kern w:val="1"/>
          <w:lang w:eastAsia="hi-IN" w:bidi="hi-IN"/>
          <w14:ligatures w14:val="none"/>
        </w:rPr>
        <w:t>.11.2023r. o godz. 12.10.  Zamawiający nie przewiduje publicznego otwarcia ofert.</w:t>
      </w:r>
    </w:p>
    <w:p w14:paraId="2C5A980F" w14:textId="77777777"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14:ligatures w14:val="none"/>
        </w:rPr>
      </w:pPr>
    </w:p>
    <w:p w14:paraId="2A884035" w14:textId="77777777"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14:ligatures w14:val="none"/>
        </w:rPr>
      </w:pPr>
      <w:r w:rsidRPr="009C00F5">
        <w:rPr>
          <w:rFonts w:ascii="Lato Light" w:eastAsia="Arial Unicode MS" w:hAnsi="Lato Light" w:cs="Arial"/>
          <w:bCs/>
          <w:kern w:val="1"/>
          <w:lang w:eastAsia="hi-IN" w:bidi="hi-IN"/>
          <w14:ligatures w14:val="none"/>
        </w:rPr>
        <w:t>Zmienia się na:</w:t>
      </w:r>
    </w:p>
    <w:p w14:paraId="4813F30A" w14:textId="753B33DE"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14:ligatures w14:val="none"/>
        </w:rPr>
      </w:pPr>
      <w:r w:rsidRPr="009C00F5">
        <w:rPr>
          <w:rFonts w:ascii="Lato Light" w:eastAsia="Arial Unicode MS" w:hAnsi="Lato Light" w:cs="Arial"/>
          <w:bCs/>
          <w:kern w:val="1"/>
          <w:lang w:eastAsia="hi-IN" w:bidi="hi-IN"/>
          <w14:ligatures w14:val="none"/>
        </w:rPr>
        <w:t xml:space="preserve">Otwarcie ofert nastąpi  w dniu </w:t>
      </w:r>
      <w:r w:rsidRPr="009C00F5">
        <w:rPr>
          <w:rFonts w:ascii="Lato Light" w:eastAsia="Arial Unicode MS" w:hAnsi="Lato Light" w:cs="Arial"/>
          <w:bCs/>
          <w:kern w:val="1"/>
          <w:lang w:eastAsia="hi-IN" w:bidi="hi-IN"/>
          <w14:ligatures w14:val="none"/>
        </w:rPr>
        <w:t>16</w:t>
      </w:r>
      <w:r w:rsidRPr="009C00F5">
        <w:rPr>
          <w:rFonts w:ascii="Lato Light" w:eastAsia="Arial Unicode MS" w:hAnsi="Lato Light" w:cs="Arial"/>
          <w:bCs/>
          <w:kern w:val="1"/>
          <w:lang w:eastAsia="hi-IN" w:bidi="hi-IN"/>
          <w14:ligatures w14:val="none"/>
        </w:rPr>
        <w:t>.11.2023r. o godz. 12.10.  Zamawiający nie przewiduje publicznego otwarcia ofert.</w:t>
      </w:r>
    </w:p>
    <w:p w14:paraId="405FB2E8" w14:textId="77777777"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i/>
          <w:iCs/>
          <w:kern w:val="1"/>
          <w:lang w:eastAsia="hi-IN" w:bidi="hi-IN"/>
          <w14:ligatures w14:val="none"/>
        </w:rPr>
      </w:pPr>
    </w:p>
    <w:p w14:paraId="325F33D1" w14:textId="77777777"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
          <w:kern w:val="1"/>
          <w:lang w:eastAsia="hi-IN" w:bidi="hi-IN"/>
          <w14:ligatures w14:val="none"/>
        </w:rPr>
      </w:pPr>
      <w:r w:rsidRPr="009C00F5">
        <w:rPr>
          <w:rFonts w:ascii="Lato Light" w:eastAsia="Arial Unicode MS" w:hAnsi="Lato Light" w:cs="Arial"/>
          <w:b/>
          <w:kern w:val="1"/>
          <w:lang w:eastAsia="hi-IN" w:bidi="hi-IN"/>
          <w14:ligatures w14:val="none"/>
        </w:rPr>
        <w:t xml:space="preserve">3. Specyfikacja Warunków Zamówienia: Część III pkt VI </w:t>
      </w:r>
      <w:proofErr w:type="spellStart"/>
      <w:r w:rsidRPr="009C00F5">
        <w:rPr>
          <w:rFonts w:ascii="Lato Light" w:eastAsia="Arial Unicode MS" w:hAnsi="Lato Light" w:cs="Arial"/>
          <w:b/>
          <w:kern w:val="1"/>
          <w:lang w:eastAsia="hi-IN" w:bidi="hi-IN"/>
          <w14:ligatures w14:val="none"/>
        </w:rPr>
        <w:t>ppkt</w:t>
      </w:r>
      <w:proofErr w:type="spellEnd"/>
      <w:r w:rsidRPr="009C00F5">
        <w:rPr>
          <w:rFonts w:ascii="Lato Light" w:eastAsia="Arial Unicode MS" w:hAnsi="Lato Light" w:cs="Arial"/>
          <w:b/>
          <w:kern w:val="1"/>
          <w:lang w:eastAsia="hi-IN" w:bidi="hi-IN"/>
          <w14:ligatures w14:val="none"/>
        </w:rPr>
        <w:t xml:space="preserve"> 1:</w:t>
      </w:r>
    </w:p>
    <w:p w14:paraId="0953A1FC" w14:textId="77777777"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14:ligatures w14:val="none"/>
        </w:rPr>
      </w:pPr>
      <w:r w:rsidRPr="009C00F5">
        <w:rPr>
          <w:rFonts w:ascii="Lato Light" w:eastAsia="Arial Unicode MS" w:hAnsi="Lato Light" w:cs="Arial"/>
          <w:bCs/>
          <w:kern w:val="1"/>
          <w:lang w:eastAsia="hi-IN" w:bidi="hi-IN"/>
          <w14:ligatures w14:val="none"/>
        </w:rPr>
        <w:t>Jest:</w:t>
      </w:r>
    </w:p>
    <w:p w14:paraId="6879F7D8" w14:textId="12314263"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14:ligatures w14:val="none"/>
        </w:rPr>
      </w:pPr>
      <w:r w:rsidRPr="009C00F5">
        <w:rPr>
          <w:rFonts w:ascii="Lato Light" w:eastAsia="Arial Unicode MS" w:hAnsi="Lato Light" w:cs="Arial"/>
          <w:bCs/>
          <w:kern w:val="1"/>
          <w:lang w:eastAsia="hi-IN" w:bidi="hi-IN"/>
          <w14:ligatures w14:val="none"/>
        </w:rPr>
        <w:t xml:space="preserve"> Wykonawca jest związany ofertą do dnia </w:t>
      </w:r>
      <w:r w:rsidRPr="009C00F5">
        <w:rPr>
          <w:rFonts w:ascii="Lato Light" w:eastAsia="Arial Unicode MS" w:hAnsi="Lato Light" w:cs="Arial"/>
          <w:bCs/>
          <w:kern w:val="1"/>
          <w:lang w:eastAsia="hi-IN" w:bidi="hi-IN"/>
          <w14:ligatures w14:val="none"/>
        </w:rPr>
        <w:t>04</w:t>
      </w:r>
      <w:r w:rsidRPr="009C00F5">
        <w:rPr>
          <w:rFonts w:ascii="Lato Light" w:eastAsia="Arial Unicode MS" w:hAnsi="Lato Light" w:cs="Arial"/>
          <w:bCs/>
          <w:kern w:val="1"/>
          <w:lang w:eastAsia="hi-IN" w:bidi="hi-IN"/>
          <w14:ligatures w14:val="none"/>
        </w:rPr>
        <w:t>.1</w:t>
      </w:r>
      <w:r w:rsidRPr="009C00F5">
        <w:rPr>
          <w:rFonts w:ascii="Lato Light" w:eastAsia="Arial Unicode MS" w:hAnsi="Lato Light" w:cs="Arial"/>
          <w:bCs/>
          <w:kern w:val="1"/>
          <w:lang w:eastAsia="hi-IN" w:bidi="hi-IN"/>
          <w14:ligatures w14:val="none"/>
        </w:rPr>
        <w:t>2</w:t>
      </w:r>
      <w:r w:rsidRPr="009C00F5">
        <w:rPr>
          <w:rFonts w:ascii="Lato Light" w:eastAsia="Arial Unicode MS" w:hAnsi="Lato Light" w:cs="Arial"/>
          <w:bCs/>
          <w:kern w:val="1"/>
          <w:lang w:eastAsia="hi-IN" w:bidi="hi-IN"/>
          <w14:ligatures w14:val="none"/>
        </w:rPr>
        <w:t xml:space="preserve">.2023r.  </w:t>
      </w:r>
    </w:p>
    <w:p w14:paraId="2A25F542" w14:textId="77777777"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14:ligatures w14:val="none"/>
        </w:rPr>
      </w:pPr>
    </w:p>
    <w:p w14:paraId="0D3EAC03" w14:textId="77777777"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14:ligatures w14:val="none"/>
        </w:rPr>
      </w:pPr>
      <w:r w:rsidRPr="009C00F5">
        <w:rPr>
          <w:rFonts w:ascii="Lato Light" w:eastAsia="Arial Unicode MS" w:hAnsi="Lato Light" w:cs="Arial"/>
          <w:bCs/>
          <w:kern w:val="1"/>
          <w:lang w:eastAsia="hi-IN" w:bidi="hi-IN"/>
          <w14:ligatures w14:val="none"/>
        </w:rPr>
        <w:t xml:space="preserve">Zmienia się na: </w:t>
      </w:r>
    </w:p>
    <w:p w14:paraId="3859AA0F" w14:textId="73888648" w:rsidR="009C00F5" w:rsidRPr="009C00F5" w:rsidRDefault="009C00F5" w:rsidP="009C00F5">
      <w:pPr>
        <w:widowControl w:val="0"/>
        <w:shd w:val="clear" w:color="auto" w:fill="FFFFFF"/>
        <w:tabs>
          <w:tab w:val="left" w:pos="3013"/>
          <w:tab w:val="left" w:pos="3470"/>
        </w:tabs>
        <w:suppressAutoHyphens/>
        <w:spacing w:after="0" w:line="100" w:lineRule="atLeast"/>
        <w:jc w:val="both"/>
        <w:rPr>
          <w:rFonts w:ascii="Lato Light" w:eastAsia="Arial Unicode MS" w:hAnsi="Lato Light" w:cs="Arial"/>
          <w:bCs/>
          <w:kern w:val="1"/>
          <w:lang w:eastAsia="hi-IN" w:bidi="hi-IN"/>
          <w14:ligatures w14:val="none"/>
        </w:rPr>
      </w:pPr>
      <w:r w:rsidRPr="009C00F5">
        <w:rPr>
          <w:rFonts w:ascii="Lato Light" w:eastAsia="Arial Unicode MS" w:hAnsi="Lato Light" w:cs="Arial"/>
          <w:bCs/>
          <w:kern w:val="1"/>
          <w:lang w:eastAsia="hi-IN" w:bidi="hi-IN"/>
          <w14:ligatures w14:val="none"/>
        </w:rPr>
        <w:t xml:space="preserve">Wykonawca jest związany ofertą do dnia </w:t>
      </w:r>
      <w:r w:rsidRPr="009C00F5">
        <w:rPr>
          <w:rFonts w:ascii="Lato Light" w:eastAsia="Arial Unicode MS" w:hAnsi="Lato Light" w:cs="Arial"/>
          <w:bCs/>
          <w:kern w:val="1"/>
          <w:lang w:eastAsia="hi-IN" w:bidi="hi-IN"/>
          <w14:ligatures w14:val="none"/>
        </w:rPr>
        <w:t>13</w:t>
      </w:r>
      <w:r w:rsidRPr="009C00F5">
        <w:rPr>
          <w:rFonts w:ascii="Lato Light" w:eastAsia="Arial Unicode MS" w:hAnsi="Lato Light" w:cs="Arial"/>
          <w:bCs/>
          <w:kern w:val="1"/>
          <w:lang w:eastAsia="hi-IN" w:bidi="hi-IN"/>
          <w14:ligatures w14:val="none"/>
        </w:rPr>
        <w:t xml:space="preserve">.12.2023r.  </w:t>
      </w:r>
    </w:p>
    <w:p w14:paraId="62DDD96A" w14:textId="77777777" w:rsidR="009C00F5" w:rsidRPr="009C00F5" w:rsidRDefault="009C00F5" w:rsidP="009C00F5">
      <w:pPr>
        <w:widowControl w:val="0"/>
        <w:shd w:val="clear" w:color="auto" w:fill="FFFFFF"/>
        <w:tabs>
          <w:tab w:val="left" w:pos="2597"/>
          <w:tab w:val="left" w:pos="3013"/>
          <w:tab w:val="left" w:pos="3545"/>
          <w:tab w:val="left" w:pos="4254"/>
          <w:tab w:val="left" w:pos="4963"/>
          <w:tab w:val="left" w:pos="5672"/>
        </w:tabs>
        <w:suppressAutoHyphens/>
        <w:spacing w:after="0" w:line="100" w:lineRule="atLeast"/>
        <w:rPr>
          <w:rFonts w:ascii="Lato Light" w:eastAsia="Arial Unicode MS" w:hAnsi="Lato Light" w:cs="Arial"/>
          <w:b/>
          <w:bCs/>
          <w:kern w:val="1"/>
          <w:sz w:val="16"/>
          <w:szCs w:val="16"/>
          <w:lang w:eastAsia="hi-IN" w:bidi="hi-IN"/>
          <w14:ligatures w14:val="none"/>
        </w:rPr>
      </w:pPr>
    </w:p>
    <w:p w14:paraId="6D6617EC" w14:textId="77777777" w:rsidR="009C00F5" w:rsidRPr="009C00F5" w:rsidRDefault="009C00F5" w:rsidP="009C00F5">
      <w:pPr>
        <w:pStyle w:val="Standard"/>
        <w:shd w:val="clear" w:color="auto" w:fill="FFFFFF"/>
        <w:spacing w:after="0" w:line="360" w:lineRule="auto"/>
        <w:jc w:val="both"/>
        <w:rPr>
          <w:rFonts w:ascii="Lato" w:hAnsi="Lato"/>
        </w:rPr>
      </w:pPr>
    </w:p>
    <w:p w14:paraId="3646F319" w14:textId="77777777" w:rsidR="00961A2A" w:rsidRPr="009C00F5" w:rsidRDefault="00961A2A" w:rsidP="00961A2A">
      <w:pPr>
        <w:pStyle w:val="Standard"/>
        <w:shd w:val="clear" w:color="auto" w:fill="FFFFFF"/>
        <w:spacing w:after="0" w:line="360" w:lineRule="auto"/>
        <w:ind w:left="720"/>
        <w:jc w:val="both"/>
        <w:rPr>
          <w:rFonts w:ascii="Lato" w:hAnsi="Lato"/>
        </w:rPr>
      </w:pPr>
    </w:p>
    <w:p w14:paraId="031A427F" w14:textId="77777777" w:rsidR="00A413C3" w:rsidRDefault="00A413C3" w:rsidP="00961A2A">
      <w:pPr>
        <w:ind w:left="720"/>
        <w:rPr>
          <w:rFonts w:ascii="Lato" w:hAnsi="Lato"/>
        </w:rPr>
      </w:pPr>
    </w:p>
    <w:sectPr w:rsidR="00A41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Libertine G">
    <w:charset w:val="EE"/>
    <w:family w:val="auto"/>
    <w:pitch w:val="variable"/>
    <w:sig w:usb0="E0000AFF" w:usb1="5200E5FB" w:usb2="02000020" w:usb3="00000000" w:csb0="000001BF" w:csb1="00000000"/>
  </w:font>
  <w:font w:name="Lato">
    <w:panose1 w:val="020F0502020204030203"/>
    <w:charset w:val="EE"/>
    <w:family w:val="swiss"/>
    <w:pitch w:val="variable"/>
    <w:sig w:usb0="E10002FF" w:usb1="5000ECFF" w:usb2="00000021" w:usb3="00000000" w:csb0="0000019F" w:csb1="00000000"/>
  </w:font>
  <w:font w:name="Arial Unicode MS">
    <w:panose1 w:val="020B0604020202020204"/>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D043D"/>
    <w:multiLevelType w:val="hybridMultilevel"/>
    <w:tmpl w:val="76423144"/>
    <w:lvl w:ilvl="0" w:tplc="6282AD40">
      <w:start w:val="5"/>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BE45D6">
      <w:start w:val="1"/>
      <w:numFmt w:val="lowerLetter"/>
      <w:lvlText w:val="%2"/>
      <w:lvlJc w:val="left"/>
      <w:pPr>
        <w:ind w:left="1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D2636C">
      <w:start w:val="1"/>
      <w:numFmt w:val="lowerRoman"/>
      <w:lvlText w:val="%3"/>
      <w:lvlJc w:val="left"/>
      <w:pPr>
        <w:ind w:left="1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2828A0">
      <w:start w:val="1"/>
      <w:numFmt w:val="decimal"/>
      <w:lvlText w:val="%4"/>
      <w:lvlJc w:val="left"/>
      <w:pPr>
        <w:ind w:left="2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566260">
      <w:start w:val="1"/>
      <w:numFmt w:val="lowerLetter"/>
      <w:lvlText w:val="%5"/>
      <w:lvlJc w:val="left"/>
      <w:pPr>
        <w:ind w:left="3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D227CA">
      <w:start w:val="1"/>
      <w:numFmt w:val="lowerRoman"/>
      <w:lvlText w:val="%6"/>
      <w:lvlJc w:val="left"/>
      <w:pPr>
        <w:ind w:left="4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509ECC">
      <w:start w:val="1"/>
      <w:numFmt w:val="decimal"/>
      <w:lvlText w:val="%7"/>
      <w:lvlJc w:val="left"/>
      <w:pPr>
        <w:ind w:left="4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1C962A">
      <w:start w:val="1"/>
      <w:numFmt w:val="lowerLetter"/>
      <w:lvlText w:val="%8"/>
      <w:lvlJc w:val="left"/>
      <w:pPr>
        <w:ind w:left="5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7807A6">
      <w:start w:val="1"/>
      <w:numFmt w:val="lowerRoman"/>
      <w:lvlText w:val="%9"/>
      <w:lvlJc w:val="left"/>
      <w:pPr>
        <w:ind w:left="6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E04B7A"/>
    <w:multiLevelType w:val="hybridMultilevel"/>
    <w:tmpl w:val="981ABBFC"/>
    <w:lvl w:ilvl="0" w:tplc="55B4751E">
      <w:start w:val="1"/>
      <w:numFmt w:val="decimal"/>
      <w:lvlText w:val="%1."/>
      <w:lvlJc w:val="left"/>
      <w:pPr>
        <w:ind w:left="720" w:hanging="360"/>
      </w:pPr>
      <w:rPr>
        <w:rFonts w:ascii="Lato Light" w:hAnsi="Lato Light" w:cs="Arial" w:hint="default"/>
        <w:color w:val="4444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2F28B4"/>
    <w:multiLevelType w:val="hybridMultilevel"/>
    <w:tmpl w:val="51685AD0"/>
    <w:lvl w:ilvl="0" w:tplc="67743B44">
      <w:start w:val="1"/>
      <w:numFmt w:val="decimal"/>
      <w:lvlText w:val="%1."/>
      <w:lvlJc w:val="left"/>
      <w:pPr>
        <w:ind w:left="720" w:hanging="360"/>
      </w:pPr>
      <w:rPr>
        <w:rFonts w:ascii="Lato Light" w:hAnsi="Lato Light" w:cs="Arial" w:hint="default"/>
        <w:b/>
        <w:bCs/>
        <w:color w:val="4444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6FB00B1"/>
    <w:multiLevelType w:val="hybridMultilevel"/>
    <w:tmpl w:val="607CF1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CFA1199"/>
    <w:multiLevelType w:val="hybridMultilevel"/>
    <w:tmpl w:val="DB2E2856"/>
    <w:lvl w:ilvl="0" w:tplc="05D40230">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A8728A">
      <w:start w:val="1"/>
      <w:numFmt w:val="lowerLetter"/>
      <w:lvlText w:val="%2"/>
      <w:lvlJc w:val="left"/>
      <w:pPr>
        <w:ind w:left="1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388DCA">
      <w:start w:val="1"/>
      <w:numFmt w:val="lowerRoman"/>
      <w:lvlText w:val="%3"/>
      <w:lvlJc w:val="left"/>
      <w:pPr>
        <w:ind w:left="1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0C18A">
      <w:start w:val="1"/>
      <w:numFmt w:val="decimal"/>
      <w:lvlText w:val="%4"/>
      <w:lvlJc w:val="left"/>
      <w:pPr>
        <w:ind w:left="2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6205B0">
      <w:start w:val="1"/>
      <w:numFmt w:val="lowerLetter"/>
      <w:lvlText w:val="%5"/>
      <w:lvlJc w:val="left"/>
      <w:pPr>
        <w:ind w:left="3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122CC2">
      <w:start w:val="1"/>
      <w:numFmt w:val="lowerRoman"/>
      <w:lvlText w:val="%6"/>
      <w:lvlJc w:val="left"/>
      <w:pPr>
        <w:ind w:left="4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FCF772">
      <w:start w:val="1"/>
      <w:numFmt w:val="decimal"/>
      <w:lvlText w:val="%7"/>
      <w:lvlJc w:val="left"/>
      <w:pPr>
        <w:ind w:left="4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1A8950">
      <w:start w:val="1"/>
      <w:numFmt w:val="lowerLetter"/>
      <w:lvlText w:val="%8"/>
      <w:lvlJc w:val="left"/>
      <w:pPr>
        <w:ind w:left="5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E4DF44">
      <w:start w:val="1"/>
      <w:numFmt w:val="lowerRoman"/>
      <w:lvlText w:val="%9"/>
      <w:lvlJc w:val="left"/>
      <w:pPr>
        <w:ind w:left="6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7700D2"/>
    <w:multiLevelType w:val="hybridMultilevel"/>
    <w:tmpl w:val="6E902594"/>
    <w:lvl w:ilvl="0" w:tplc="E486A656">
      <w:start w:val="1"/>
      <w:numFmt w:val="decimal"/>
      <w:lvlText w:val="%1)"/>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6A0BD6">
      <w:start w:val="1"/>
      <w:numFmt w:val="lowerLetter"/>
      <w:lvlText w:val="%2"/>
      <w:lvlJc w:val="left"/>
      <w:pPr>
        <w:ind w:left="1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D4ABB6">
      <w:start w:val="1"/>
      <w:numFmt w:val="lowerRoman"/>
      <w:lvlText w:val="%3"/>
      <w:lvlJc w:val="left"/>
      <w:pPr>
        <w:ind w:left="1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BC0D6E">
      <w:start w:val="1"/>
      <w:numFmt w:val="decimal"/>
      <w:lvlText w:val="%4"/>
      <w:lvlJc w:val="left"/>
      <w:pPr>
        <w:ind w:left="2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7AAB8E">
      <w:start w:val="1"/>
      <w:numFmt w:val="lowerLetter"/>
      <w:lvlText w:val="%5"/>
      <w:lvlJc w:val="left"/>
      <w:pPr>
        <w:ind w:left="3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3C52EC">
      <w:start w:val="1"/>
      <w:numFmt w:val="lowerRoman"/>
      <w:lvlText w:val="%6"/>
      <w:lvlJc w:val="left"/>
      <w:pPr>
        <w:ind w:left="4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02B1F0">
      <w:start w:val="1"/>
      <w:numFmt w:val="decimal"/>
      <w:lvlText w:val="%7"/>
      <w:lvlJc w:val="left"/>
      <w:pPr>
        <w:ind w:left="4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D42F08">
      <w:start w:val="1"/>
      <w:numFmt w:val="lowerLetter"/>
      <w:lvlText w:val="%8"/>
      <w:lvlJc w:val="left"/>
      <w:pPr>
        <w:ind w:left="5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F61D42">
      <w:start w:val="1"/>
      <w:numFmt w:val="lowerRoman"/>
      <w:lvlText w:val="%9"/>
      <w:lvlJc w:val="left"/>
      <w:pPr>
        <w:ind w:left="6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02487063">
    <w:abstractNumId w:val="2"/>
  </w:num>
  <w:num w:numId="2" w16cid:durableId="209390387">
    <w:abstractNumId w:val="3"/>
  </w:num>
  <w:num w:numId="3" w16cid:durableId="1870288882">
    <w:abstractNumId w:val="1"/>
  </w:num>
  <w:num w:numId="4" w16cid:durableId="483590618">
    <w:abstractNumId w:val="4"/>
  </w:num>
  <w:num w:numId="5" w16cid:durableId="1976450323">
    <w:abstractNumId w:val="5"/>
  </w:num>
  <w:num w:numId="6" w16cid:durableId="528103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C2"/>
    <w:rsid w:val="00667FC2"/>
    <w:rsid w:val="00961A2A"/>
    <w:rsid w:val="009C00F5"/>
    <w:rsid w:val="00A413C3"/>
    <w:rsid w:val="00D21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C286"/>
  <w15:chartTrackingRefBased/>
  <w15:docId w15:val="{22D0C4E9-2467-42D1-9FDD-F0889586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67FC2"/>
    <w:pPr>
      <w:suppressAutoHyphens/>
      <w:autoSpaceDN w:val="0"/>
      <w:spacing w:line="240" w:lineRule="auto"/>
      <w:textAlignment w:val="baseline"/>
    </w:pPr>
    <w:rPr>
      <w:rFonts w:ascii="Calibri" w:eastAsia="Times New Roman" w:hAnsi="Calibri" w:cs="Calibri"/>
      <w:color w:val="000000"/>
      <w:kern w:val="0"/>
      <w:lang w:eastAsia="ar-SA" w:bidi="pl-PL"/>
      <w14:ligatures w14:val="none"/>
    </w:rPr>
  </w:style>
  <w:style w:type="paragraph" w:styleId="Akapitzlist">
    <w:name w:val="List Paragraph"/>
    <w:basedOn w:val="Normalny"/>
    <w:uiPriority w:val="34"/>
    <w:qFormat/>
    <w:rsid w:val="00667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1433</Words>
  <Characters>8600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Ciszak</dc:creator>
  <cp:keywords/>
  <dc:description/>
  <cp:lastModifiedBy>Magdalena Ciszak</cp:lastModifiedBy>
  <cp:revision>1</cp:revision>
  <cp:lastPrinted>2023-11-08T10:30:00Z</cp:lastPrinted>
  <dcterms:created xsi:type="dcterms:W3CDTF">2023-11-08T08:42:00Z</dcterms:created>
  <dcterms:modified xsi:type="dcterms:W3CDTF">2023-11-08T10:35:00Z</dcterms:modified>
</cp:coreProperties>
</file>