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213E" w14:textId="60A43A9A" w:rsidR="0000554B" w:rsidRPr="00E51564" w:rsidRDefault="0000554B" w:rsidP="0000554B">
      <w:pPr>
        <w:keepNext/>
        <w:tabs>
          <w:tab w:val="left" w:pos="708"/>
        </w:tabs>
        <w:spacing w:after="0"/>
        <w:ind w:left="7788" w:right="-1021" w:hanging="7785"/>
        <w:outlineLvl w:val="1"/>
        <w:rPr>
          <w:rFonts w:eastAsia="Calibri"/>
          <w:bCs w:val="0"/>
        </w:rPr>
      </w:pPr>
      <w:r w:rsidRPr="00E51564">
        <w:rPr>
          <w:rFonts w:eastAsia="Calibri"/>
          <w:bCs w:val="0"/>
        </w:rPr>
        <w:t>DZP.28</w:t>
      </w:r>
      <w:r w:rsidR="00E51564" w:rsidRPr="00E51564">
        <w:rPr>
          <w:rFonts w:eastAsia="Calibri"/>
          <w:bCs w:val="0"/>
        </w:rPr>
        <w:t>1.84</w:t>
      </w:r>
      <w:r w:rsidRPr="00E51564">
        <w:rPr>
          <w:rFonts w:eastAsia="Calibri"/>
          <w:bCs w:val="0"/>
        </w:rPr>
        <w:t>A.2024</w:t>
      </w:r>
    </w:p>
    <w:p w14:paraId="1CF914A1" w14:textId="77777777" w:rsidR="0000554B" w:rsidRPr="0000554B" w:rsidRDefault="0000554B" w:rsidP="0000554B">
      <w:pPr>
        <w:keepNext/>
        <w:tabs>
          <w:tab w:val="left" w:pos="708"/>
        </w:tabs>
        <w:spacing w:after="0"/>
        <w:ind w:left="7788" w:right="-1021" w:hanging="7785"/>
        <w:outlineLvl w:val="1"/>
        <w:rPr>
          <w:rFonts w:eastAsia="Calibri"/>
          <w:bCs w:val="0"/>
        </w:rPr>
      </w:pPr>
      <w:r w:rsidRPr="0000554B">
        <w:rPr>
          <w:rFonts w:eastAsia="Calibri"/>
          <w:bCs w:val="0"/>
        </w:rPr>
        <w:t>Załącznik nr 6</w:t>
      </w:r>
    </w:p>
    <w:p w14:paraId="1A991472" w14:textId="2ECAF54B" w:rsidR="0000554B" w:rsidRPr="0000554B" w:rsidRDefault="0000554B" w:rsidP="0000554B">
      <w:pPr>
        <w:keepNext/>
        <w:tabs>
          <w:tab w:val="left" w:pos="708"/>
        </w:tabs>
        <w:ind w:left="7788" w:right="-1021" w:hanging="7785"/>
        <w:jc w:val="center"/>
        <w:outlineLvl w:val="1"/>
        <w:rPr>
          <w:rFonts w:eastAsia="Cambria"/>
          <w:i/>
        </w:rPr>
      </w:pPr>
      <w:r w:rsidRPr="0000554B">
        <w:rPr>
          <w:rFonts w:eastAsia="Cambria"/>
          <w:b/>
          <w:bCs w:val="0"/>
        </w:rPr>
        <w:t xml:space="preserve">UMOWA - wzór </w:t>
      </w:r>
    </w:p>
    <w:p w14:paraId="7DB2167A" w14:textId="77777777" w:rsidR="0000554B" w:rsidRPr="0000554B" w:rsidRDefault="0000554B" w:rsidP="0000554B">
      <w:pPr>
        <w:spacing w:after="0"/>
        <w:rPr>
          <w:rFonts w:eastAsia="Cambria"/>
          <w:bCs w:val="0"/>
        </w:rPr>
      </w:pPr>
      <w:r w:rsidRPr="0000554B">
        <w:rPr>
          <w:rFonts w:eastAsia="Cambria"/>
          <w:bCs w:val="0"/>
        </w:rPr>
        <w:t>zawarta w dniu ................................ w Katowicach pomiędzy:</w:t>
      </w:r>
    </w:p>
    <w:p w14:paraId="341547F3" w14:textId="77777777" w:rsidR="0000554B" w:rsidRPr="0000554B" w:rsidRDefault="0000554B" w:rsidP="0000554B">
      <w:pPr>
        <w:spacing w:after="0"/>
        <w:jc w:val="both"/>
        <w:rPr>
          <w:rFonts w:eastAsia="Calibri"/>
          <w:bCs w:val="0"/>
        </w:rPr>
      </w:pPr>
      <w:r w:rsidRPr="0000554B">
        <w:rPr>
          <w:rFonts w:eastAsia="Calibri"/>
          <w:b/>
          <w:bCs w:val="0"/>
        </w:rPr>
        <w:t>Uniwersyteckim Centrum Klinicznym im. prof. K. Gibińskiego Śląskiego Uniwersytetu Medycznego w Katowicach</w:t>
      </w:r>
      <w:r w:rsidRPr="0000554B">
        <w:rPr>
          <w:rFonts w:eastAsia="Calibri"/>
          <w:bCs w:val="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F75F20C" w14:textId="77777777" w:rsidR="0000554B" w:rsidRPr="0000554B" w:rsidRDefault="0000554B" w:rsidP="0000554B">
      <w:pPr>
        <w:spacing w:after="0"/>
        <w:rPr>
          <w:rFonts w:eastAsia="Calibri"/>
          <w:bCs w:val="0"/>
        </w:rPr>
      </w:pPr>
      <w:r w:rsidRPr="0000554B">
        <w:rPr>
          <w:rFonts w:eastAsia="Calibri"/>
          <w:bCs w:val="0"/>
        </w:rPr>
        <w:t xml:space="preserve">zwanym w treści umowy Zamawiającym, </w:t>
      </w:r>
    </w:p>
    <w:p w14:paraId="5AD375BF" w14:textId="77777777" w:rsidR="0000554B" w:rsidRPr="0000554B" w:rsidRDefault="0000554B" w:rsidP="0000554B">
      <w:pPr>
        <w:spacing w:after="0"/>
        <w:rPr>
          <w:rFonts w:eastAsia="Cambria"/>
          <w:bCs w:val="0"/>
        </w:rPr>
      </w:pPr>
      <w:r w:rsidRPr="0000554B">
        <w:rPr>
          <w:rFonts w:eastAsia="Calibri"/>
          <w:bCs w:val="0"/>
        </w:rPr>
        <w:t>reprezentowanym przez:</w:t>
      </w:r>
    </w:p>
    <w:p w14:paraId="7D5913D9" w14:textId="77777777" w:rsidR="0000554B" w:rsidRPr="0000554B" w:rsidRDefault="0000554B" w:rsidP="0000554B">
      <w:pPr>
        <w:ind w:left="720" w:hanging="720"/>
        <w:rPr>
          <w:rFonts w:eastAsia="Times New Roman"/>
          <w:bCs w:val="0"/>
        </w:rPr>
      </w:pPr>
      <w:r w:rsidRPr="0000554B">
        <w:rPr>
          <w:rFonts w:eastAsia="Calibri"/>
          <w:bCs w:val="0"/>
        </w:rPr>
        <w:t>a</w:t>
      </w:r>
    </w:p>
    <w:p w14:paraId="5D5B6883" w14:textId="77777777" w:rsidR="0000554B" w:rsidRPr="0000554B" w:rsidRDefault="0000554B" w:rsidP="0000554B">
      <w:pPr>
        <w:suppressAutoHyphens/>
        <w:spacing w:after="0" w:line="240" w:lineRule="auto"/>
        <w:rPr>
          <w:rFonts w:eastAsia="Times New Roman"/>
          <w:b/>
          <w:bCs w:val="0"/>
          <w:szCs w:val="20"/>
          <w:lang w:eastAsia="ar-SA"/>
        </w:rPr>
      </w:pPr>
      <w:r w:rsidRPr="0000554B">
        <w:rPr>
          <w:rFonts w:eastAsia="Times New Roman"/>
          <w:b/>
          <w:bCs w:val="0"/>
          <w:szCs w:val="20"/>
          <w:lang w:eastAsia="ar-SA"/>
        </w:rPr>
        <w:t>…………………………………</w:t>
      </w:r>
    </w:p>
    <w:p w14:paraId="16C54D06" w14:textId="77777777" w:rsidR="0000554B" w:rsidRPr="0000554B" w:rsidRDefault="0000554B" w:rsidP="0000554B">
      <w:pPr>
        <w:suppressAutoHyphens/>
        <w:spacing w:after="0" w:line="240" w:lineRule="auto"/>
        <w:rPr>
          <w:rFonts w:eastAsia="Times New Roman"/>
          <w:bCs w:val="0"/>
          <w:szCs w:val="20"/>
          <w:lang w:eastAsia="ar-SA"/>
        </w:rPr>
      </w:pPr>
      <w:r w:rsidRPr="0000554B">
        <w:rPr>
          <w:rFonts w:eastAsia="Times New Roman"/>
          <w:bCs w:val="0"/>
          <w:szCs w:val="20"/>
          <w:lang w:eastAsia="ar-SA"/>
        </w:rPr>
        <w:t>z siedzibą: ……………………</w:t>
      </w:r>
    </w:p>
    <w:p w14:paraId="2A289415" w14:textId="77777777" w:rsidR="0000554B" w:rsidRPr="0000554B" w:rsidRDefault="0000554B" w:rsidP="0000554B">
      <w:pPr>
        <w:suppressAutoHyphens/>
        <w:spacing w:after="0" w:line="240" w:lineRule="auto"/>
        <w:rPr>
          <w:rFonts w:eastAsia="Times New Roman"/>
          <w:bCs w:val="0"/>
          <w:szCs w:val="20"/>
          <w:lang w:eastAsia="ar-SA"/>
        </w:rPr>
      </w:pPr>
      <w:r w:rsidRPr="0000554B">
        <w:rPr>
          <w:rFonts w:eastAsia="Times New Roman"/>
          <w:bCs w:val="0"/>
          <w:szCs w:val="20"/>
          <w:lang w:eastAsia="ar-SA"/>
        </w:rPr>
        <w:t>wpisanym do ................................. pod nr …………………..</w:t>
      </w:r>
    </w:p>
    <w:p w14:paraId="71C5A63E" w14:textId="77777777" w:rsidR="0000554B" w:rsidRPr="0000554B" w:rsidRDefault="0000554B" w:rsidP="0000554B">
      <w:pPr>
        <w:suppressAutoHyphens/>
        <w:spacing w:after="0" w:line="240" w:lineRule="auto"/>
        <w:rPr>
          <w:rFonts w:eastAsia="Times New Roman"/>
          <w:bCs w:val="0"/>
          <w:szCs w:val="20"/>
          <w:lang w:eastAsia="ar-SA"/>
        </w:rPr>
      </w:pPr>
      <w:r w:rsidRPr="0000554B">
        <w:rPr>
          <w:rFonts w:eastAsia="Times New Roman"/>
          <w:bCs w:val="0"/>
          <w:szCs w:val="20"/>
          <w:lang w:eastAsia="ar-SA"/>
        </w:rPr>
        <w:t xml:space="preserve">NIP </w:t>
      </w:r>
    </w:p>
    <w:p w14:paraId="468796B4" w14:textId="77777777" w:rsidR="0000554B" w:rsidRPr="0000554B" w:rsidRDefault="0000554B" w:rsidP="0000554B">
      <w:pPr>
        <w:suppressAutoHyphens/>
        <w:spacing w:after="0" w:line="240" w:lineRule="auto"/>
        <w:rPr>
          <w:rFonts w:eastAsia="Times New Roman"/>
          <w:bCs w:val="0"/>
          <w:szCs w:val="20"/>
          <w:lang w:eastAsia="ar-SA"/>
        </w:rPr>
      </w:pPr>
      <w:r w:rsidRPr="0000554B">
        <w:rPr>
          <w:rFonts w:eastAsia="Times New Roman"/>
          <w:bCs w:val="0"/>
          <w:szCs w:val="20"/>
          <w:lang w:eastAsia="ar-SA"/>
        </w:rPr>
        <w:t>REGON</w:t>
      </w:r>
    </w:p>
    <w:p w14:paraId="5AAD4CBC" w14:textId="77777777" w:rsidR="0000554B" w:rsidRPr="0000554B" w:rsidRDefault="0000554B" w:rsidP="0000554B">
      <w:pPr>
        <w:suppressAutoHyphens/>
        <w:spacing w:after="0" w:line="240" w:lineRule="auto"/>
        <w:rPr>
          <w:rFonts w:eastAsia="Times New Roman"/>
          <w:bCs w:val="0"/>
          <w:szCs w:val="20"/>
          <w:lang w:eastAsia="ar-SA"/>
        </w:rPr>
      </w:pPr>
      <w:r w:rsidRPr="0000554B">
        <w:rPr>
          <w:rFonts w:eastAsia="Times New Roman"/>
          <w:bCs w:val="0"/>
          <w:szCs w:val="20"/>
          <w:lang w:eastAsia="ar-SA"/>
        </w:rPr>
        <w:t xml:space="preserve">zwanym w treści umowy Wykonawcą </w:t>
      </w:r>
    </w:p>
    <w:p w14:paraId="45659DDD" w14:textId="77777777" w:rsidR="0000554B" w:rsidRPr="0000554B" w:rsidRDefault="0000554B" w:rsidP="0000554B">
      <w:pPr>
        <w:suppressAutoHyphens/>
        <w:spacing w:after="0" w:line="240" w:lineRule="auto"/>
        <w:rPr>
          <w:rFonts w:eastAsia="Times New Roman"/>
          <w:bCs w:val="0"/>
          <w:szCs w:val="20"/>
          <w:lang w:eastAsia="ar-SA"/>
        </w:rPr>
      </w:pPr>
      <w:r w:rsidRPr="0000554B">
        <w:rPr>
          <w:rFonts w:eastAsia="Times New Roman"/>
          <w:bCs w:val="0"/>
          <w:szCs w:val="20"/>
          <w:lang w:eastAsia="ar-SA"/>
        </w:rPr>
        <w:t>reprezentowanym przez:</w:t>
      </w:r>
    </w:p>
    <w:p w14:paraId="666611C2" w14:textId="77777777" w:rsidR="0000554B" w:rsidRPr="0000554B" w:rsidRDefault="0000554B" w:rsidP="0000554B">
      <w:pPr>
        <w:widowControl w:val="0"/>
        <w:rPr>
          <w:rFonts w:eastAsia="Times New Roman"/>
          <w:bCs w:val="0"/>
          <w:szCs w:val="20"/>
          <w:lang w:eastAsia="ar-SA"/>
        </w:rPr>
      </w:pPr>
      <w:r w:rsidRPr="0000554B">
        <w:rPr>
          <w:rFonts w:eastAsia="Times New Roman"/>
          <w:bCs w:val="0"/>
          <w:szCs w:val="20"/>
          <w:lang w:eastAsia="ar-SA"/>
        </w:rPr>
        <w:t>.........................................................</w:t>
      </w:r>
    </w:p>
    <w:p w14:paraId="74C41D95" w14:textId="345D3054" w:rsidR="0000554B" w:rsidRPr="0000554B" w:rsidRDefault="0000554B" w:rsidP="0000554B">
      <w:pPr>
        <w:widowControl w:val="0"/>
        <w:spacing w:line="240" w:lineRule="auto"/>
        <w:jc w:val="both"/>
        <w:rPr>
          <w:rFonts w:eastAsia="Lucida Sans Unicode"/>
          <w:bCs w:val="0"/>
        </w:rPr>
      </w:pPr>
      <w:r w:rsidRPr="0000554B">
        <w:rPr>
          <w:rFonts w:eastAsia="Lucida Sans Unicode"/>
          <w:bCs w:val="0"/>
        </w:rPr>
        <w:t xml:space="preserve">W wyniku przeprowadzenia przez Zamawiającego postępowania o udzielenie zamówienia publicznego w trybie przetargu nieograniczonego – zgodnie z ustawą Prawo zamówień publicznych z dnia 29 stycznia 2004 r. (tekst jednolity: </w:t>
      </w:r>
      <w:r w:rsidRPr="0000554B">
        <w:rPr>
          <w:rFonts w:eastAsia="Calibri"/>
          <w:bCs w:val="0"/>
        </w:rPr>
        <w:t>Dz. U. z 202</w:t>
      </w:r>
      <w:r w:rsidR="003B3292">
        <w:rPr>
          <w:rFonts w:eastAsia="Calibri"/>
          <w:bCs w:val="0"/>
        </w:rPr>
        <w:t>4</w:t>
      </w:r>
      <w:r w:rsidRPr="0000554B">
        <w:rPr>
          <w:rFonts w:eastAsia="Calibri"/>
          <w:bCs w:val="0"/>
        </w:rPr>
        <w:t xml:space="preserve"> r. poz. </w:t>
      </w:r>
      <w:r w:rsidR="003B3292">
        <w:rPr>
          <w:rFonts w:eastAsia="Calibri"/>
          <w:bCs w:val="0"/>
        </w:rPr>
        <w:t>1320</w:t>
      </w:r>
      <w:r w:rsidRPr="0000554B">
        <w:rPr>
          <w:rFonts w:eastAsia="Calibri"/>
          <w:bCs w:val="0"/>
        </w:rPr>
        <w:t xml:space="preserve"> z </w:t>
      </w:r>
      <w:proofErr w:type="spellStart"/>
      <w:r w:rsidRPr="0000554B">
        <w:rPr>
          <w:rFonts w:eastAsia="Calibri"/>
          <w:bCs w:val="0"/>
        </w:rPr>
        <w:t>późn</w:t>
      </w:r>
      <w:proofErr w:type="spellEnd"/>
      <w:r w:rsidRPr="0000554B">
        <w:rPr>
          <w:rFonts w:eastAsia="Calibri"/>
          <w:bCs w:val="0"/>
        </w:rPr>
        <w:t>. zm.)</w:t>
      </w:r>
      <w:r w:rsidRPr="0000554B">
        <w:rPr>
          <w:rFonts w:eastAsia="Lucida Sans Unicode"/>
          <w:bCs w:val="0"/>
        </w:rPr>
        <w:t xml:space="preserve"> została zawarta umowa następującej treści:</w:t>
      </w:r>
    </w:p>
    <w:p w14:paraId="22AFE2BA" w14:textId="77777777" w:rsidR="0000554B" w:rsidRPr="0000554B" w:rsidRDefault="0000554B" w:rsidP="0000554B">
      <w:pPr>
        <w:spacing w:after="0"/>
        <w:jc w:val="center"/>
        <w:rPr>
          <w:rFonts w:eastAsia="Times New Roman"/>
          <w:b/>
          <w:bCs w:val="0"/>
        </w:rPr>
      </w:pPr>
      <w:r w:rsidRPr="0000554B">
        <w:rPr>
          <w:rFonts w:eastAsia="Calibri"/>
          <w:b/>
          <w:bCs w:val="0"/>
        </w:rPr>
        <w:t>§1.</w:t>
      </w:r>
    </w:p>
    <w:p w14:paraId="5099CE50" w14:textId="77777777" w:rsidR="0000554B" w:rsidRPr="0000554B" w:rsidRDefault="0000554B" w:rsidP="0000554B">
      <w:pPr>
        <w:keepNext/>
        <w:widowControl w:val="0"/>
        <w:spacing w:after="0"/>
        <w:jc w:val="center"/>
        <w:outlineLvl w:val="1"/>
        <w:rPr>
          <w:rFonts w:eastAsia="Calibri"/>
          <w:b/>
          <w:iCs/>
          <w:u w:val="single"/>
        </w:rPr>
      </w:pPr>
      <w:r w:rsidRPr="0000554B">
        <w:rPr>
          <w:rFonts w:eastAsia="Calibri"/>
          <w:b/>
          <w:bCs w:val="0"/>
          <w:iCs/>
          <w:u w:val="single"/>
        </w:rPr>
        <w:t>PRZEDMIOT UMOWY</w:t>
      </w:r>
    </w:p>
    <w:p w14:paraId="44CB41F8" w14:textId="77777777" w:rsidR="003B3292" w:rsidRDefault="0000554B" w:rsidP="0000554B">
      <w:pPr>
        <w:keepNext/>
        <w:widowControl w:val="0"/>
        <w:spacing w:after="0" w:line="240" w:lineRule="auto"/>
        <w:ind w:left="426" w:hanging="426"/>
        <w:jc w:val="both"/>
        <w:outlineLvl w:val="1"/>
        <w:rPr>
          <w:rFonts w:eastAsia="Lucida Sans Unicode"/>
          <w:bCs w:val="0"/>
          <w:kern w:val="1"/>
        </w:rPr>
      </w:pPr>
      <w:r w:rsidRPr="0000554B">
        <w:rPr>
          <w:rFonts w:eastAsia="Times New Roman"/>
          <w:bCs w:val="0"/>
        </w:rPr>
        <w:t>1.</w:t>
      </w:r>
      <w:r w:rsidRPr="0000554B">
        <w:rPr>
          <w:rFonts w:eastAsia="Times New Roman"/>
          <w:b/>
          <w:bCs w:val="0"/>
        </w:rPr>
        <w:t xml:space="preserve"> </w:t>
      </w:r>
      <w:r w:rsidRPr="0000554B">
        <w:rPr>
          <w:rFonts w:eastAsia="Lucida Sans Unicode"/>
          <w:bCs w:val="0"/>
          <w:kern w:val="1"/>
        </w:rPr>
        <w:t xml:space="preserve">Na podstawie oferty wybranej w w/w postępowaniu Zamawiający zamawia, a Wykonawca przyjmuje do wykonania obsługę serwisowa </w:t>
      </w:r>
      <w:bookmarkStart w:id="0" w:name="_Hlk177633816"/>
      <w:r w:rsidR="003B3292">
        <w:rPr>
          <w:rFonts w:eastAsia="Lucida Sans Unicode"/>
          <w:bCs w:val="0"/>
          <w:kern w:val="1"/>
        </w:rPr>
        <w:t xml:space="preserve">systemu do biopsji stereotaktycznej i </w:t>
      </w:r>
      <w:proofErr w:type="spellStart"/>
      <w:r w:rsidR="003B3292">
        <w:rPr>
          <w:rFonts w:eastAsia="Lucida Sans Unicode"/>
          <w:bCs w:val="0"/>
          <w:kern w:val="1"/>
        </w:rPr>
        <w:t>tomobiopsji</w:t>
      </w:r>
      <w:proofErr w:type="spellEnd"/>
      <w:r w:rsidR="003B3292">
        <w:rPr>
          <w:rFonts w:eastAsia="Lucida Sans Unicode"/>
          <w:bCs w:val="0"/>
          <w:kern w:val="1"/>
        </w:rPr>
        <w:t xml:space="preserve"> z diagnostyką mammograficzną </w:t>
      </w:r>
      <w:bookmarkEnd w:id="0"/>
      <w:r w:rsidR="003B3292">
        <w:rPr>
          <w:rFonts w:eastAsia="Lucida Sans Unicode"/>
          <w:bCs w:val="0"/>
          <w:kern w:val="1"/>
        </w:rPr>
        <w:t>wraz z wyposażeniem</w:t>
      </w:r>
      <w:r w:rsidRPr="0000554B">
        <w:rPr>
          <w:rFonts w:eastAsia="Lucida Sans Unicode"/>
          <w:b/>
          <w:bCs w:val="0"/>
          <w:kern w:val="1"/>
        </w:rPr>
        <w:t xml:space="preserve"> </w:t>
      </w:r>
      <w:r w:rsidRPr="0000554B">
        <w:rPr>
          <w:rFonts w:eastAsia="Times New Roman"/>
          <w:bCs w:val="0"/>
          <w:i/>
          <w:iCs/>
        </w:rPr>
        <w:t>(zwanych w dalszej części umowy Aparatami)</w:t>
      </w:r>
      <w:r w:rsidRPr="0000554B">
        <w:rPr>
          <w:rFonts w:eastAsia="Times New Roman"/>
          <w:bCs w:val="0"/>
        </w:rPr>
        <w:t>,</w:t>
      </w:r>
      <w:r w:rsidRPr="0000554B">
        <w:rPr>
          <w:rFonts w:eastAsia="Lucida Sans Unicode"/>
          <w:bCs w:val="0"/>
          <w:kern w:val="1"/>
        </w:rPr>
        <w:t xml:space="preserve"> w zakresie konserwacji, przeglądów technicznych, bieżących napraw tj. utrzymania w pełnej sprawności </w:t>
      </w:r>
      <w:proofErr w:type="spellStart"/>
      <w:r w:rsidRPr="0000554B">
        <w:rPr>
          <w:rFonts w:eastAsia="Lucida Sans Unicode"/>
          <w:bCs w:val="0"/>
          <w:kern w:val="1"/>
        </w:rPr>
        <w:t>techniczno</w:t>
      </w:r>
      <w:proofErr w:type="spellEnd"/>
      <w:r w:rsidRPr="0000554B">
        <w:rPr>
          <w:rFonts w:eastAsia="Lucida Sans Unicode"/>
          <w:bCs w:val="0"/>
          <w:kern w:val="1"/>
        </w:rPr>
        <w:t xml:space="preserve"> – eksploatacyjnej sprzętu medycznego</w:t>
      </w:r>
      <w:r w:rsidR="003B3292">
        <w:rPr>
          <w:rFonts w:eastAsia="Lucida Sans Unicode"/>
          <w:bCs w:val="0"/>
          <w:kern w:val="1"/>
        </w:rPr>
        <w:t xml:space="preserve"> tj. </w:t>
      </w:r>
    </w:p>
    <w:p w14:paraId="378CBD9D" w14:textId="18A2C066" w:rsidR="0000554B" w:rsidRDefault="003B3292" w:rsidP="0000554B">
      <w:pPr>
        <w:keepNext/>
        <w:widowControl w:val="0"/>
        <w:spacing w:after="0" w:line="240" w:lineRule="auto"/>
        <w:ind w:left="426" w:hanging="426"/>
        <w:jc w:val="both"/>
        <w:outlineLvl w:val="1"/>
        <w:rPr>
          <w:rFonts w:eastAsia="Lucida Sans Unicode"/>
          <w:bCs w:val="0"/>
          <w:kern w:val="1"/>
        </w:rPr>
      </w:pPr>
      <w:r>
        <w:rPr>
          <w:rFonts w:eastAsia="Lucida Sans Unicode"/>
          <w:bCs w:val="0"/>
          <w:kern w:val="1"/>
        </w:rPr>
        <w:t xml:space="preserve">       - system do biopsji stereotaktycznej i </w:t>
      </w:r>
      <w:proofErr w:type="spellStart"/>
      <w:r>
        <w:rPr>
          <w:rFonts w:eastAsia="Lucida Sans Unicode"/>
          <w:bCs w:val="0"/>
          <w:kern w:val="1"/>
        </w:rPr>
        <w:t>tomobiopsji</w:t>
      </w:r>
      <w:proofErr w:type="spellEnd"/>
      <w:r>
        <w:rPr>
          <w:rFonts w:eastAsia="Lucida Sans Unicode"/>
          <w:bCs w:val="0"/>
          <w:kern w:val="1"/>
        </w:rPr>
        <w:t xml:space="preserve"> z diagnostyką mammograficzną</w:t>
      </w:r>
      <w:r w:rsidR="003B10F4">
        <w:rPr>
          <w:rFonts w:eastAsia="Lucida Sans Unicode"/>
          <w:bCs w:val="0"/>
          <w:kern w:val="1"/>
        </w:rPr>
        <w:t xml:space="preserve"> Giotto Class s/n: 2030107062 IMS GIOTTO</w:t>
      </w:r>
    </w:p>
    <w:p w14:paraId="68762D52" w14:textId="0AADE249" w:rsidR="003B10F4" w:rsidRDefault="003B10F4" w:rsidP="0000554B">
      <w:pPr>
        <w:keepNext/>
        <w:widowControl w:val="0"/>
        <w:spacing w:after="0" w:line="240" w:lineRule="auto"/>
        <w:ind w:left="426" w:hanging="426"/>
        <w:jc w:val="both"/>
        <w:outlineLvl w:val="1"/>
        <w:rPr>
          <w:rFonts w:eastAsia="Lucida Sans Unicode"/>
          <w:bCs w:val="0"/>
          <w:kern w:val="1"/>
        </w:rPr>
      </w:pPr>
      <w:r>
        <w:rPr>
          <w:rFonts w:eastAsia="Lucida Sans Unicode"/>
          <w:bCs w:val="0"/>
          <w:kern w:val="1"/>
        </w:rPr>
        <w:t xml:space="preserve">       -  stacja akwizycyjna – technika</w:t>
      </w:r>
    </w:p>
    <w:p w14:paraId="5EC60D58" w14:textId="170A1D26" w:rsidR="003B10F4" w:rsidRPr="0000554B" w:rsidRDefault="003B10F4" w:rsidP="0000554B">
      <w:pPr>
        <w:keepNext/>
        <w:widowControl w:val="0"/>
        <w:spacing w:after="0" w:line="240" w:lineRule="auto"/>
        <w:ind w:left="426" w:hanging="426"/>
        <w:jc w:val="both"/>
        <w:outlineLvl w:val="1"/>
        <w:rPr>
          <w:rFonts w:eastAsia="Times New Roman"/>
          <w:bCs w:val="0"/>
        </w:rPr>
      </w:pPr>
      <w:r>
        <w:rPr>
          <w:rFonts w:eastAsia="Lucida Sans Unicode"/>
          <w:bCs w:val="0"/>
          <w:kern w:val="1"/>
        </w:rPr>
        <w:t xml:space="preserve">       - stanowi</w:t>
      </w:r>
      <w:r w:rsidR="00EB56EC">
        <w:rPr>
          <w:rFonts w:eastAsia="Lucida Sans Unicode"/>
          <w:bCs w:val="0"/>
          <w:kern w:val="1"/>
        </w:rPr>
        <w:t>s</w:t>
      </w:r>
      <w:r>
        <w:rPr>
          <w:rFonts w:eastAsia="Lucida Sans Unicode"/>
          <w:bCs w:val="0"/>
          <w:kern w:val="1"/>
        </w:rPr>
        <w:t xml:space="preserve">ko opisowe </w:t>
      </w:r>
    </w:p>
    <w:p w14:paraId="2D52EEC0" w14:textId="3CE05E40" w:rsidR="0000554B" w:rsidRPr="0000554B" w:rsidRDefault="0000554B" w:rsidP="0000554B">
      <w:pPr>
        <w:numPr>
          <w:ilvl w:val="0"/>
          <w:numId w:val="23"/>
        </w:numPr>
        <w:autoSpaceDE w:val="0"/>
        <w:spacing w:after="0" w:line="240" w:lineRule="auto"/>
        <w:jc w:val="both"/>
        <w:rPr>
          <w:rFonts w:eastAsia="Times New Roman"/>
          <w:bCs w:val="0"/>
          <w:lang w:eastAsia="ar-SA"/>
        </w:rPr>
      </w:pPr>
      <w:r w:rsidRPr="0000554B">
        <w:rPr>
          <w:rFonts w:eastAsia="Times New Roman"/>
          <w:bCs w:val="0"/>
        </w:rPr>
        <w:t xml:space="preserve">Przez naprawy </w:t>
      </w:r>
      <w:r w:rsidRPr="0000554B">
        <w:rPr>
          <w:rFonts w:eastAsia="Times New Roman"/>
          <w:bCs w:val="0"/>
          <w:lang w:eastAsia="ar-SA"/>
        </w:rPr>
        <w:t xml:space="preserve">urządzeń medycznych rozumie się wszelkie prace wykonywane w celu przywrócenia im pełnej </w:t>
      </w:r>
      <w:r w:rsidRPr="000776E7">
        <w:rPr>
          <w:rFonts w:eastAsia="Times New Roman"/>
          <w:bCs w:val="0"/>
          <w:lang w:eastAsia="ar-SA"/>
        </w:rPr>
        <w:t>sprawności technicznej, w tym także:</w:t>
      </w:r>
      <w:r w:rsidR="00EB56EC" w:rsidRPr="000776E7">
        <w:rPr>
          <w:rFonts w:eastAsia="Times New Roman"/>
          <w:bCs w:val="0"/>
          <w:lang w:eastAsia="ar-SA"/>
        </w:rPr>
        <w:t xml:space="preserve"> diagnostykę błędów, kontrolę po naprawie,</w:t>
      </w:r>
      <w:r w:rsidRPr="000776E7">
        <w:rPr>
          <w:rFonts w:eastAsia="Times New Roman"/>
          <w:bCs w:val="0"/>
          <w:lang w:eastAsia="ar-SA"/>
        </w:rPr>
        <w:t xml:space="preserve"> demontaże, montaże,</w:t>
      </w:r>
      <w:r w:rsidR="00D01E48" w:rsidRPr="000776E7">
        <w:rPr>
          <w:rFonts w:eastAsia="Times New Roman"/>
          <w:bCs w:val="0"/>
          <w:lang w:eastAsia="ar-SA"/>
        </w:rPr>
        <w:t xml:space="preserve"> testy akceptacyjne ( w razie  potrzeby),</w:t>
      </w:r>
      <w:r w:rsidRPr="000776E7">
        <w:rPr>
          <w:rFonts w:eastAsia="Times New Roman"/>
          <w:bCs w:val="0"/>
          <w:lang w:eastAsia="ar-SA"/>
        </w:rPr>
        <w:t xml:space="preserve"> </w:t>
      </w:r>
      <w:r w:rsidR="00EB56EC" w:rsidRPr="000776E7">
        <w:rPr>
          <w:rFonts w:eastAsia="Times New Roman"/>
          <w:bCs w:val="0"/>
          <w:lang w:eastAsia="ar-SA"/>
        </w:rPr>
        <w:t xml:space="preserve">utylizacja niesprawnych części zamiennych, </w:t>
      </w:r>
      <w:r w:rsidRPr="000776E7">
        <w:rPr>
          <w:rFonts w:eastAsia="Times New Roman"/>
          <w:bCs w:val="0"/>
          <w:lang w:eastAsia="ar-SA"/>
        </w:rPr>
        <w:t xml:space="preserve">transport do miejsca użytkowania, instalacje oraz </w:t>
      </w:r>
      <w:r w:rsidRPr="0000554B">
        <w:rPr>
          <w:rFonts w:eastAsia="Times New Roman"/>
          <w:bCs w:val="0"/>
          <w:lang w:eastAsia="ar-SA"/>
        </w:rPr>
        <w:t>potwierdzenie wykonania tych czynności protokołem serwisowym i wpisem do paszportu technicznego aparatu.</w:t>
      </w:r>
    </w:p>
    <w:p w14:paraId="619E16DC" w14:textId="234849B8" w:rsidR="0000554B" w:rsidRPr="000776E7" w:rsidRDefault="0000554B" w:rsidP="00F1279B">
      <w:pPr>
        <w:pStyle w:val="Tekstkomentarza"/>
        <w:numPr>
          <w:ilvl w:val="0"/>
          <w:numId w:val="23"/>
        </w:numPr>
        <w:spacing w:after="0"/>
        <w:jc w:val="both"/>
        <w:rPr>
          <w:rFonts w:eastAsia="Times New Roman"/>
          <w:bCs w:val="0"/>
          <w:sz w:val="24"/>
          <w:szCs w:val="24"/>
        </w:rPr>
      </w:pPr>
      <w:r w:rsidRPr="00F1279B">
        <w:rPr>
          <w:rFonts w:eastAsia="Times New Roman"/>
          <w:bCs w:val="0"/>
          <w:sz w:val="24"/>
          <w:szCs w:val="24"/>
        </w:rPr>
        <w:t xml:space="preserve">Przez przeglądy techniczne rozumie się wykonywanie czynności (których zakres określają zalecenia producenta aparatu) takich jak: </w:t>
      </w:r>
      <w:r w:rsidR="00EB56EC" w:rsidRPr="00F1279B">
        <w:rPr>
          <w:rFonts w:eastAsia="Times New Roman"/>
          <w:bCs w:val="0"/>
          <w:sz w:val="24"/>
          <w:szCs w:val="24"/>
        </w:rPr>
        <w:t>sprawdzenie bezpieczeństwa mechanicznego, inspekcja zużytych części, oczyszczenie dróg chłodzenia i odprowadzania ciepła, smarowanie ruchomych części, sprawdzenie bezpieczeństwa elektrycznego</w:t>
      </w:r>
      <w:r w:rsidR="00145429" w:rsidRPr="00F1279B">
        <w:rPr>
          <w:rFonts w:eastAsia="Times New Roman"/>
          <w:bCs w:val="0"/>
          <w:sz w:val="24"/>
          <w:szCs w:val="24"/>
        </w:rPr>
        <w:t>,</w:t>
      </w:r>
      <w:r w:rsidR="00EB56EC" w:rsidRPr="00F1279B">
        <w:rPr>
          <w:rFonts w:eastAsia="Times New Roman"/>
          <w:bCs w:val="0"/>
          <w:sz w:val="24"/>
          <w:szCs w:val="24"/>
        </w:rPr>
        <w:t xml:space="preserve"> konserwacja </w:t>
      </w:r>
      <w:r w:rsidR="00EB56EC" w:rsidRPr="00F1279B">
        <w:rPr>
          <w:rFonts w:eastAsia="Times New Roman"/>
          <w:bCs w:val="0"/>
          <w:sz w:val="24"/>
          <w:szCs w:val="24"/>
        </w:rPr>
        <w:lastRenderedPageBreak/>
        <w:t xml:space="preserve">software’u systemowego,  </w:t>
      </w:r>
      <w:r w:rsidRPr="00F1279B">
        <w:rPr>
          <w:rFonts w:eastAsia="Times New Roman"/>
          <w:bCs w:val="0"/>
          <w:sz w:val="24"/>
          <w:szCs w:val="24"/>
        </w:rPr>
        <w:t xml:space="preserve">weryfikacja poprawności działania urządzenia, przeprowadzenie koniecznych </w:t>
      </w:r>
      <w:r w:rsidR="00F1279B" w:rsidRPr="000776E7">
        <w:rPr>
          <w:rFonts w:eastAsia="Times New Roman"/>
          <w:bCs w:val="0"/>
          <w:sz w:val="24"/>
          <w:szCs w:val="24"/>
        </w:rPr>
        <w:t xml:space="preserve">regulacji i </w:t>
      </w:r>
      <w:r w:rsidRPr="000776E7">
        <w:rPr>
          <w:rFonts w:eastAsia="Times New Roman"/>
          <w:bCs w:val="0"/>
          <w:sz w:val="24"/>
          <w:szCs w:val="24"/>
        </w:rPr>
        <w:t>kalibracji, konserwacji prewencyjnych oraz wymiana części zużywalnych (jeśli jest przewidziana przez producenta)</w:t>
      </w:r>
      <w:r w:rsidR="00D01E48" w:rsidRPr="000776E7">
        <w:rPr>
          <w:rFonts w:eastAsia="Times New Roman"/>
          <w:bCs w:val="0"/>
          <w:sz w:val="24"/>
          <w:szCs w:val="24"/>
        </w:rPr>
        <w:t xml:space="preserve">, </w:t>
      </w:r>
      <w:r w:rsidR="00D01E48" w:rsidRPr="000776E7">
        <w:rPr>
          <w:sz w:val="24"/>
          <w:szCs w:val="24"/>
        </w:rPr>
        <w:t xml:space="preserve">test bezpieczeństwa elektrycznego, aktualizacje oprogramowania </w:t>
      </w:r>
      <w:r w:rsidRPr="000776E7">
        <w:rPr>
          <w:rFonts w:eastAsia="Times New Roman"/>
          <w:bCs w:val="0"/>
          <w:sz w:val="24"/>
          <w:szCs w:val="24"/>
        </w:rPr>
        <w:t xml:space="preserve"> i potwierdzenie wykonania tych czynności protokołem serwisowym i wpisem do paszportu technicznego aparatu.</w:t>
      </w:r>
    </w:p>
    <w:p w14:paraId="08DFF155" w14:textId="77777777" w:rsidR="0000554B" w:rsidRPr="0000554B" w:rsidRDefault="0000554B" w:rsidP="00F1279B">
      <w:pPr>
        <w:numPr>
          <w:ilvl w:val="0"/>
          <w:numId w:val="23"/>
        </w:numPr>
        <w:spacing w:after="0" w:line="240" w:lineRule="auto"/>
        <w:contextualSpacing/>
        <w:jc w:val="both"/>
        <w:rPr>
          <w:rFonts w:eastAsia="Times New Roman"/>
          <w:bCs w:val="0"/>
        </w:rPr>
      </w:pPr>
      <w:r w:rsidRPr="000776E7">
        <w:rPr>
          <w:rFonts w:eastAsia="Times New Roman"/>
          <w:bCs w:val="0"/>
        </w:rPr>
        <w:t>Ilekroć w niniejszej umowie mowa o „dniach roboczych</w:t>
      </w:r>
      <w:r w:rsidRPr="0000554B">
        <w:rPr>
          <w:rFonts w:eastAsia="Times New Roman"/>
          <w:bCs w:val="0"/>
        </w:rPr>
        <w:t>” rozumie się przez to dni od poniedziałku do piątku z wyjątkiem dni ustawowo wolnych od pracy.</w:t>
      </w:r>
    </w:p>
    <w:p w14:paraId="123A0394" w14:textId="77777777" w:rsidR="0000554B" w:rsidRPr="0000554B" w:rsidRDefault="0000554B" w:rsidP="00F1279B">
      <w:pPr>
        <w:autoSpaceDE w:val="0"/>
        <w:spacing w:after="0" w:line="240" w:lineRule="auto"/>
        <w:ind w:left="397"/>
        <w:jc w:val="both"/>
        <w:rPr>
          <w:rFonts w:eastAsia="Times New Roman"/>
          <w:bCs w:val="0"/>
        </w:rPr>
      </w:pPr>
    </w:p>
    <w:p w14:paraId="56A7F2FF" w14:textId="77777777" w:rsidR="0000554B" w:rsidRPr="0000554B" w:rsidRDefault="0000554B" w:rsidP="0000554B">
      <w:pPr>
        <w:widowControl w:val="0"/>
        <w:spacing w:after="0"/>
        <w:ind w:left="426"/>
        <w:jc w:val="center"/>
        <w:rPr>
          <w:rFonts w:eastAsia="Lucida Sans Unicode"/>
          <w:b/>
          <w:kern w:val="1"/>
          <w:u w:val="single"/>
        </w:rPr>
      </w:pPr>
      <w:r w:rsidRPr="0000554B">
        <w:rPr>
          <w:rFonts w:eastAsia="Lucida Sans Unicode"/>
          <w:b/>
          <w:bCs w:val="0"/>
          <w:kern w:val="1"/>
        </w:rPr>
        <w:t>§2.</w:t>
      </w:r>
    </w:p>
    <w:p w14:paraId="0421FD41" w14:textId="77777777" w:rsidR="0000554B" w:rsidRPr="0000554B" w:rsidRDefault="0000554B" w:rsidP="0000554B">
      <w:pPr>
        <w:widowControl w:val="0"/>
        <w:spacing w:after="0"/>
        <w:jc w:val="center"/>
        <w:rPr>
          <w:rFonts w:eastAsia="Times New Roman"/>
          <w:bCs w:val="0"/>
        </w:rPr>
      </w:pPr>
      <w:r w:rsidRPr="0000554B">
        <w:rPr>
          <w:rFonts w:eastAsia="Lucida Sans Unicode"/>
          <w:b/>
          <w:bCs w:val="0"/>
          <w:kern w:val="1"/>
          <w:u w:val="single"/>
        </w:rPr>
        <w:t>WARUNKI REALIZACJI UMOWY</w:t>
      </w:r>
    </w:p>
    <w:p w14:paraId="26FD4735" w14:textId="77777777" w:rsidR="0000554B" w:rsidRPr="0000554B" w:rsidRDefault="0000554B" w:rsidP="0000554B">
      <w:pPr>
        <w:widowControl w:val="0"/>
        <w:numPr>
          <w:ilvl w:val="0"/>
          <w:numId w:val="22"/>
        </w:numPr>
        <w:tabs>
          <w:tab w:val="left" w:pos="397"/>
        </w:tabs>
        <w:suppressAutoHyphens/>
        <w:spacing w:after="0" w:line="240" w:lineRule="auto"/>
        <w:ind w:left="397"/>
        <w:jc w:val="both"/>
        <w:rPr>
          <w:rFonts w:eastAsia="Times New Roman"/>
          <w:bCs w:val="0"/>
        </w:rPr>
      </w:pPr>
      <w:r w:rsidRPr="0000554B">
        <w:rPr>
          <w:rFonts w:eastAsia="Times New Roman"/>
          <w:bCs w:val="0"/>
        </w:rPr>
        <w:t>Wykonawca zobowiązuje się realizować umowę zgodnie z:</w:t>
      </w:r>
    </w:p>
    <w:p w14:paraId="5DA1969E" w14:textId="77777777" w:rsidR="0000554B" w:rsidRPr="0000554B" w:rsidRDefault="0000554B" w:rsidP="0000554B">
      <w:pPr>
        <w:numPr>
          <w:ilvl w:val="1"/>
          <w:numId w:val="22"/>
        </w:numPr>
        <w:tabs>
          <w:tab w:val="left" w:pos="766"/>
        </w:tabs>
        <w:suppressAutoHyphens/>
        <w:spacing w:after="0" w:line="240" w:lineRule="auto"/>
        <w:ind w:left="766"/>
        <w:jc w:val="both"/>
        <w:rPr>
          <w:rFonts w:eastAsia="Times New Roman"/>
          <w:bCs w:val="0"/>
        </w:rPr>
      </w:pPr>
      <w:r w:rsidRPr="0000554B">
        <w:rPr>
          <w:rFonts w:eastAsia="Times New Roman"/>
          <w:bCs w:val="0"/>
        </w:rPr>
        <w:t>obowiązującymi przepisami prawa, a w szczególności zgodnie z ustawą z dnia 7 kwietnia 2022 r. o wyrobach medycznych, aktami wykonawczymi do niej i aktami prawnymi, które według ustawy mają zastosowanie do przedmiotu zamówienia;</w:t>
      </w:r>
    </w:p>
    <w:p w14:paraId="1B1C077D" w14:textId="77777777" w:rsidR="0000554B" w:rsidRPr="0000554B" w:rsidRDefault="0000554B" w:rsidP="0000554B">
      <w:pPr>
        <w:numPr>
          <w:ilvl w:val="1"/>
          <w:numId w:val="22"/>
        </w:numPr>
        <w:tabs>
          <w:tab w:val="left" w:pos="766"/>
        </w:tabs>
        <w:suppressAutoHyphens/>
        <w:spacing w:after="0" w:line="240" w:lineRule="auto"/>
        <w:ind w:left="766"/>
        <w:jc w:val="both"/>
        <w:rPr>
          <w:rFonts w:eastAsia="Times New Roman"/>
        </w:rPr>
      </w:pPr>
      <w:r w:rsidRPr="0000554B">
        <w:rPr>
          <w:rFonts w:eastAsia="Times New Roman"/>
          <w:bCs w:val="0"/>
        </w:rPr>
        <w:t>warunkami wynikającymi z treści Specyfikacji Warunków Zamówienia.</w:t>
      </w:r>
    </w:p>
    <w:p w14:paraId="1D5802F4" w14:textId="77777777" w:rsidR="0000554B" w:rsidRPr="0000554B" w:rsidRDefault="0000554B" w:rsidP="0000554B">
      <w:pPr>
        <w:numPr>
          <w:ilvl w:val="0"/>
          <w:numId w:val="22"/>
        </w:numPr>
        <w:tabs>
          <w:tab w:val="left" w:pos="567"/>
        </w:tabs>
        <w:suppressAutoHyphens/>
        <w:spacing w:after="0" w:line="240" w:lineRule="auto"/>
        <w:ind w:left="567" w:hanging="425"/>
        <w:jc w:val="both"/>
        <w:rPr>
          <w:rFonts w:eastAsia="Times New Roman"/>
          <w:bCs w:val="0"/>
        </w:rPr>
      </w:pPr>
      <w:r w:rsidRPr="0000554B">
        <w:rPr>
          <w:rFonts w:eastAsia="Times New Roman"/>
          <w:bCs w:val="0"/>
        </w:rPr>
        <w:t>Wykonawca przy czynnościach związanych z wykonywaniem umowy zobowiązuje się postępować z najwyższą starannością wynikającą z zawodowego charakteru prowadzonej działalności.</w:t>
      </w:r>
    </w:p>
    <w:p w14:paraId="54761B7D" w14:textId="3C920F38" w:rsidR="0000554B" w:rsidRDefault="0000554B" w:rsidP="0000554B">
      <w:pPr>
        <w:numPr>
          <w:ilvl w:val="0"/>
          <w:numId w:val="22"/>
        </w:numPr>
        <w:tabs>
          <w:tab w:val="left" w:pos="567"/>
        </w:tabs>
        <w:suppressAutoHyphens/>
        <w:spacing w:after="0" w:line="240" w:lineRule="auto"/>
        <w:ind w:left="567" w:hanging="425"/>
        <w:jc w:val="both"/>
        <w:rPr>
          <w:rFonts w:eastAsia="Times New Roman"/>
          <w:bCs w:val="0"/>
        </w:rPr>
      </w:pPr>
      <w:r w:rsidRPr="0000554B">
        <w:rPr>
          <w:rFonts w:eastAsia="Times New Roman"/>
          <w:bCs w:val="0"/>
        </w:rPr>
        <w:t>Zamawiający zobowiązuje się do udostępnienia Aparatów objętych umową w celu wykonania obsługi serwisowej przez Wykonawcę w lokalizacji</w:t>
      </w:r>
      <w:r w:rsidR="005D389B">
        <w:rPr>
          <w:rFonts w:eastAsia="Times New Roman"/>
          <w:bCs w:val="0"/>
        </w:rPr>
        <w:t xml:space="preserve"> Katowice ul. Ceglana 35</w:t>
      </w:r>
      <w:r w:rsidR="00145429">
        <w:rPr>
          <w:rFonts w:eastAsia="Times New Roman"/>
          <w:bCs w:val="0"/>
        </w:rPr>
        <w:t>.</w:t>
      </w:r>
    </w:p>
    <w:p w14:paraId="27856A4D" w14:textId="5B294476" w:rsidR="000C7A57" w:rsidRPr="000C7A57" w:rsidRDefault="000C7A57" w:rsidP="000C7A57">
      <w:pPr>
        <w:numPr>
          <w:ilvl w:val="0"/>
          <w:numId w:val="22"/>
        </w:numPr>
        <w:tabs>
          <w:tab w:val="left" w:pos="567"/>
        </w:tabs>
        <w:suppressAutoHyphens/>
        <w:spacing w:after="0" w:line="240" w:lineRule="auto"/>
        <w:jc w:val="both"/>
        <w:rPr>
          <w:rFonts w:eastAsia="Times New Roman"/>
          <w:bCs w:val="0"/>
        </w:rPr>
      </w:pPr>
      <w:r w:rsidRPr="000C7A57">
        <w:rPr>
          <w:rFonts w:eastAsia="Times New Roman"/>
          <w:bCs w:val="0"/>
        </w:rPr>
        <w:t>Przeglądy aparatu będą wykonywana w ilościach wynikających z zaleceń producenta w siedzibie Zamawiającego. Zamawiający ma obowiązek przedstawić harmonogram przeglądów na następne lata do końca listopada poprzedzającego roku w ilościach wynikających z zaleceń producenta.</w:t>
      </w:r>
      <w:r>
        <w:rPr>
          <w:rFonts w:eastAsia="Times New Roman"/>
          <w:bCs w:val="0"/>
        </w:rPr>
        <w:t xml:space="preserve"> P</w:t>
      </w:r>
      <w:r w:rsidRPr="000C7A57">
        <w:rPr>
          <w:rFonts w:eastAsia="Times New Roman"/>
          <w:bCs w:val="0"/>
        </w:rPr>
        <w:t>rzeglądy techniczne mają być wykonywane zgodnie z ustalonym harmonogramem na kolejne lata.</w:t>
      </w:r>
    </w:p>
    <w:p w14:paraId="653262BD" w14:textId="4A5EA8A4" w:rsidR="000C7A57" w:rsidRPr="000776E7" w:rsidRDefault="000C7A57" w:rsidP="000C7A57">
      <w:pPr>
        <w:tabs>
          <w:tab w:val="left" w:pos="567"/>
        </w:tabs>
        <w:suppressAutoHyphens/>
        <w:spacing w:after="0" w:line="240" w:lineRule="auto"/>
        <w:ind w:left="539"/>
        <w:jc w:val="both"/>
        <w:rPr>
          <w:rFonts w:eastAsia="Times New Roman"/>
          <w:bCs w:val="0"/>
        </w:rPr>
      </w:pPr>
      <w:r>
        <w:rPr>
          <w:rFonts w:eastAsia="Times New Roman"/>
          <w:bCs w:val="0"/>
        </w:rPr>
        <w:t>H</w:t>
      </w:r>
      <w:r w:rsidRPr="000C7A57">
        <w:rPr>
          <w:rFonts w:eastAsia="Times New Roman"/>
          <w:bCs w:val="0"/>
        </w:rPr>
        <w:t xml:space="preserve">armonogram przeglądów może ulec zmianie w szczególnych przypadkach (np. </w:t>
      </w:r>
      <w:r w:rsidRPr="000776E7">
        <w:rPr>
          <w:rFonts w:eastAsia="Times New Roman"/>
          <w:bCs w:val="0"/>
        </w:rPr>
        <w:t>niesprawność sprzętu) i na życzenie Zamawiającego, w takiej sytuacji nowy harmonogram musi zostać ponownie zaakceptowany przez obie strony</w:t>
      </w:r>
      <w:r w:rsidR="00145429" w:rsidRPr="000776E7">
        <w:rPr>
          <w:rFonts w:eastAsia="Times New Roman"/>
          <w:bCs w:val="0"/>
        </w:rPr>
        <w:t>.</w:t>
      </w:r>
    </w:p>
    <w:p w14:paraId="2AF79D76" w14:textId="77777777" w:rsidR="004E47CD" w:rsidRPr="000776E7" w:rsidRDefault="004E47CD" w:rsidP="004E47CD">
      <w:pPr>
        <w:widowControl w:val="0"/>
        <w:numPr>
          <w:ilvl w:val="0"/>
          <w:numId w:val="29"/>
        </w:numPr>
        <w:spacing w:after="0" w:line="240" w:lineRule="auto"/>
        <w:jc w:val="both"/>
        <w:rPr>
          <w:rFonts w:eastAsia="Times New Roman"/>
          <w:bCs w:val="0"/>
          <w:kern w:val="0"/>
          <w:lang w:eastAsia="pl-PL"/>
          <w14:ligatures w14:val="none"/>
        </w:rPr>
      </w:pPr>
      <w:r w:rsidRPr="000776E7">
        <w:rPr>
          <w:rFonts w:eastAsia="Times New Roman"/>
          <w:bCs w:val="0"/>
          <w:kern w:val="0"/>
          <w:lang w:eastAsia="pl-PL"/>
          <w14:ligatures w14:val="none"/>
        </w:rPr>
        <w:t xml:space="preserve">Wymagany termin wykonania naprawy: </w:t>
      </w:r>
    </w:p>
    <w:p w14:paraId="2C623504" w14:textId="70EF085E" w:rsidR="004E47CD" w:rsidRPr="000776E7" w:rsidRDefault="004E47CD" w:rsidP="004E47CD">
      <w:pPr>
        <w:pStyle w:val="Akapitzlist"/>
        <w:numPr>
          <w:ilvl w:val="0"/>
          <w:numId w:val="32"/>
        </w:numPr>
        <w:spacing w:after="0" w:line="240" w:lineRule="auto"/>
        <w:jc w:val="both"/>
        <w:rPr>
          <w:rFonts w:eastAsia="Times New Roman"/>
          <w:bCs w:val="0"/>
          <w:kern w:val="0"/>
          <w:lang w:eastAsia="pl-PL"/>
          <w14:ligatures w14:val="none"/>
        </w:rPr>
      </w:pPr>
      <w:r w:rsidRPr="000776E7">
        <w:rPr>
          <w:rFonts w:eastAsia="Times New Roman"/>
          <w:bCs w:val="0"/>
          <w:kern w:val="0"/>
          <w:lang w:eastAsia="pl-PL"/>
          <w14:ligatures w14:val="none"/>
        </w:rPr>
        <w:t xml:space="preserve">czas reakcji zdalnej do </w:t>
      </w:r>
      <w:r w:rsidR="00F1279B" w:rsidRPr="000776E7">
        <w:rPr>
          <w:rFonts w:eastAsia="Times New Roman"/>
          <w:bCs w:val="0"/>
          <w:kern w:val="0"/>
          <w:lang w:eastAsia="pl-PL"/>
          <w14:ligatures w14:val="none"/>
        </w:rPr>
        <w:t>24</w:t>
      </w:r>
      <w:r w:rsidRPr="000776E7">
        <w:rPr>
          <w:rFonts w:eastAsia="Times New Roman"/>
          <w:bCs w:val="0"/>
          <w:kern w:val="0"/>
          <w:lang w:eastAsia="pl-PL"/>
          <w14:ligatures w14:val="none"/>
        </w:rPr>
        <w:t>h licząc od  chwili zgłoszenia przez Zamawiającego w dni robocze w godzinach pracy serwisu. Zdalna diagnostyka systemu odbywa się za pośrednictwem łącza szerokopasmowego VPN</w:t>
      </w:r>
      <w:r w:rsidR="0084361C" w:rsidRPr="000776E7">
        <w:rPr>
          <w:rFonts w:eastAsia="Times New Roman"/>
          <w:bCs w:val="0"/>
          <w:kern w:val="0"/>
          <w:lang w:eastAsia="pl-PL"/>
          <w14:ligatures w14:val="none"/>
        </w:rPr>
        <w:t>;</w:t>
      </w:r>
    </w:p>
    <w:p w14:paraId="6A6839A3" w14:textId="485E0418" w:rsidR="004E47CD" w:rsidRPr="00F1279B" w:rsidRDefault="004E47CD" w:rsidP="004E47CD">
      <w:pPr>
        <w:pStyle w:val="Akapitzlist"/>
        <w:numPr>
          <w:ilvl w:val="0"/>
          <w:numId w:val="32"/>
        </w:numPr>
        <w:spacing w:after="0" w:line="240" w:lineRule="auto"/>
        <w:jc w:val="both"/>
        <w:rPr>
          <w:rFonts w:eastAsia="Times New Roman"/>
          <w:bCs w:val="0"/>
          <w:kern w:val="0"/>
          <w:lang w:eastAsia="pl-PL"/>
          <w14:ligatures w14:val="none"/>
        </w:rPr>
      </w:pPr>
      <w:r w:rsidRPr="000776E7">
        <w:rPr>
          <w:rFonts w:eastAsia="Times New Roman"/>
          <w:bCs w:val="0"/>
          <w:kern w:val="0"/>
          <w:lang w:eastAsia="pl-PL"/>
          <w14:ligatures w14:val="none"/>
        </w:rPr>
        <w:t xml:space="preserve">wymagany termin wykonania </w:t>
      </w:r>
      <w:r w:rsidRPr="00E51564">
        <w:rPr>
          <w:rFonts w:eastAsia="Times New Roman"/>
          <w:bCs w:val="0"/>
          <w:kern w:val="0"/>
          <w:lang w:eastAsia="pl-PL"/>
          <w14:ligatures w14:val="none"/>
        </w:rPr>
        <w:t xml:space="preserve">naprawy bez konieczności wymiany części, lub zdiagnozowania uszkodzenia i przedstawienia oferty cenowej </w:t>
      </w:r>
      <w:r w:rsidRPr="00F1279B">
        <w:rPr>
          <w:rFonts w:eastAsia="Times New Roman"/>
          <w:bCs w:val="0"/>
          <w:kern w:val="0"/>
          <w:lang w:eastAsia="pl-PL"/>
          <w14:ligatures w14:val="none"/>
        </w:rPr>
        <w:t>na części wymagające wymiany</w:t>
      </w:r>
      <w:r w:rsidR="00145429" w:rsidRPr="00F1279B">
        <w:rPr>
          <w:rFonts w:eastAsia="Times New Roman"/>
          <w:bCs w:val="0"/>
          <w:kern w:val="0"/>
          <w:lang w:eastAsia="pl-PL"/>
          <w14:ligatures w14:val="none"/>
        </w:rPr>
        <w:t>,</w:t>
      </w:r>
      <w:r w:rsidRPr="00F1279B">
        <w:rPr>
          <w:rFonts w:eastAsia="Times New Roman"/>
          <w:bCs w:val="0"/>
          <w:kern w:val="0"/>
          <w:lang w:eastAsia="pl-PL"/>
          <w14:ligatures w14:val="none"/>
        </w:rPr>
        <w:t xml:space="preserve"> wynosi maksymalnie 2 dni robocze</w:t>
      </w:r>
      <w:r w:rsidR="00145429" w:rsidRPr="00F1279B">
        <w:rPr>
          <w:rFonts w:eastAsia="Times New Roman"/>
          <w:bCs w:val="0"/>
          <w:kern w:val="0"/>
          <w:lang w:eastAsia="pl-PL"/>
          <w14:ligatures w14:val="none"/>
        </w:rPr>
        <w:t>,</w:t>
      </w:r>
      <w:r w:rsidRPr="00F1279B">
        <w:rPr>
          <w:rFonts w:eastAsia="Times New Roman"/>
          <w:bCs w:val="0"/>
          <w:kern w:val="0"/>
          <w:lang w:eastAsia="pl-PL"/>
          <w14:ligatures w14:val="none"/>
        </w:rPr>
        <w:t xml:space="preserve"> licząc od dnia </w:t>
      </w:r>
      <w:r w:rsidR="00F1279B" w:rsidRPr="00F1279B">
        <w:rPr>
          <w:rFonts w:eastAsia="Times New Roman"/>
          <w:bCs w:val="0"/>
          <w:kern w:val="0"/>
          <w:lang w:eastAsia="pl-PL"/>
          <w14:ligatures w14:val="none"/>
        </w:rPr>
        <w:t xml:space="preserve">wysłania </w:t>
      </w:r>
      <w:r w:rsidRPr="00F1279B">
        <w:rPr>
          <w:rFonts w:eastAsia="Times New Roman"/>
          <w:bCs w:val="0"/>
          <w:kern w:val="0"/>
          <w:lang w:eastAsia="pl-PL"/>
          <w14:ligatures w14:val="none"/>
        </w:rPr>
        <w:t xml:space="preserve"> </w:t>
      </w:r>
      <w:r w:rsidR="0084361C" w:rsidRPr="00F1279B">
        <w:rPr>
          <w:rFonts w:eastAsia="Times New Roman"/>
          <w:bCs w:val="0"/>
          <w:kern w:val="0"/>
          <w:lang w:eastAsia="pl-PL"/>
          <w14:ligatures w14:val="none"/>
        </w:rPr>
        <w:t xml:space="preserve">zlecenia </w:t>
      </w:r>
      <w:r w:rsidRPr="00F1279B">
        <w:rPr>
          <w:rFonts w:eastAsia="Times New Roman"/>
          <w:bCs w:val="0"/>
          <w:kern w:val="0"/>
          <w:lang w:eastAsia="pl-PL"/>
          <w14:ligatures w14:val="none"/>
        </w:rPr>
        <w:t>przez Dział Aparatury Medycznej Zamawiającego</w:t>
      </w:r>
    </w:p>
    <w:p w14:paraId="677230D2" w14:textId="0A34B268" w:rsidR="004E47CD" w:rsidRPr="0084361C" w:rsidRDefault="004E47CD" w:rsidP="0084361C">
      <w:pPr>
        <w:pStyle w:val="Akapitzlist"/>
        <w:numPr>
          <w:ilvl w:val="0"/>
          <w:numId w:val="32"/>
        </w:numPr>
        <w:suppressAutoHyphens/>
        <w:spacing w:after="200" w:line="240" w:lineRule="auto"/>
        <w:jc w:val="both"/>
        <w:rPr>
          <w:rFonts w:eastAsia="Times New Roman"/>
          <w:bCs w:val="0"/>
          <w:kern w:val="0"/>
          <w:lang w:eastAsia="pl-PL"/>
          <w14:ligatures w14:val="none"/>
        </w:rPr>
      </w:pPr>
      <w:r w:rsidRPr="00F1279B">
        <w:t>w przypadku, gdy do wykonania naprawy niezbędne było użycie części zamiennych, ich koszt zostanie ujęty w kalkulacji przedstawionej przez Wykonawcę</w:t>
      </w:r>
      <w:r w:rsidR="0084361C" w:rsidRPr="00F1279B">
        <w:t xml:space="preserve"> zgodnie z zapisem pkt 5 b)</w:t>
      </w:r>
      <w:r w:rsidRPr="00F1279B">
        <w:t>. Przed rozpoczęciem naprawy Wykonawca musi uzyskać pisemną akceptację Zamawiającego. Termin naprawy wynosi wówczas 2 dni robocze i jest liczony od dnia akceptacji i pisemnego zlecenia naprawy</w:t>
      </w:r>
      <w:r w:rsidR="0084361C" w:rsidRPr="00F1279B">
        <w:t xml:space="preserve">. </w:t>
      </w:r>
      <w:r w:rsidRPr="00F1279B">
        <w:rPr>
          <w:rFonts w:eastAsia="Times New Roman"/>
          <w:bCs w:val="0"/>
          <w:kern w:val="0"/>
          <w:lang w:eastAsia="pl-PL"/>
          <w14:ligatures w14:val="none"/>
        </w:rPr>
        <w:t xml:space="preserve">Wymienione </w:t>
      </w:r>
      <w:r w:rsidRPr="0084361C">
        <w:rPr>
          <w:rFonts w:eastAsia="Times New Roman"/>
          <w:bCs w:val="0"/>
          <w:kern w:val="0"/>
          <w:lang w:eastAsia="pl-PL"/>
          <w14:ligatures w14:val="none"/>
        </w:rPr>
        <w:t>części zamienne zostaną wyspecyfikowane w raporcie serwisowym</w:t>
      </w:r>
      <w:r w:rsidR="000A0B66">
        <w:rPr>
          <w:rFonts w:eastAsia="Times New Roman"/>
          <w:bCs w:val="0"/>
          <w:kern w:val="0"/>
          <w:lang w:eastAsia="pl-PL"/>
          <w14:ligatures w14:val="none"/>
        </w:rPr>
        <w:t xml:space="preserve"> i paszporcie technicznym</w:t>
      </w:r>
      <w:r w:rsidRPr="0084361C">
        <w:rPr>
          <w:rFonts w:eastAsia="Times New Roman"/>
          <w:bCs w:val="0"/>
          <w:kern w:val="0"/>
          <w:lang w:eastAsia="pl-PL"/>
          <w14:ligatures w14:val="none"/>
        </w:rPr>
        <w:t>.</w:t>
      </w:r>
    </w:p>
    <w:p w14:paraId="5DB59EBE" w14:textId="53EF9172" w:rsidR="0084361C" w:rsidRDefault="0084361C" w:rsidP="007007CF">
      <w:pPr>
        <w:pStyle w:val="Akapitzlist"/>
        <w:numPr>
          <w:ilvl w:val="0"/>
          <w:numId w:val="29"/>
        </w:numPr>
        <w:spacing w:after="0"/>
        <w:jc w:val="both"/>
        <w:rPr>
          <w:rFonts w:eastAsia="Times New Roman"/>
          <w:bCs w:val="0"/>
          <w:kern w:val="0"/>
          <w:lang w:eastAsia="pl-PL"/>
          <w14:ligatures w14:val="none"/>
        </w:rPr>
      </w:pPr>
      <w:r w:rsidRPr="0084361C">
        <w:rPr>
          <w:rFonts w:eastAsia="Times New Roman"/>
          <w:bCs w:val="0"/>
          <w:kern w:val="0"/>
          <w:lang w:eastAsia="pl-PL"/>
          <w14:ligatures w14:val="none"/>
        </w:rPr>
        <w:t>Wykonawca zobowiązany jest do podpisania Z</w:t>
      </w:r>
      <w:r w:rsidRPr="0084361C">
        <w:rPr>
          <w:rFonts w:eastAsia="Times New Roman"/>
          <w:bCs w:val="0"/>
          <w:i/>
          <w:iCs/>
          <w:kern w:val="0"/>
          <w:lang w:eastAsia="pl-PL"/>
          <w14:ligatures w14:val="none"/>
        </w:rPr>
        <w:t>asad udzielania zdalnego dostępu do zasobów</w:t>
      </w:r>
      <w:r w:rsidRPr="0084361C">
        <w:rPr>
          <w:rFonts w:eastAsia="Times New Roman"/>
          <w:bCs w:val="0"/>
          <w:kern w:val="0"/>
          <w:lang w:eastAsia="pl-PL"/>
          <w14:ligatures w14:val="none"/>
        </w:rPr>
        <w:t xml:space="preserve"> stanowiących załącznik nr </w:t>
      </w:r>
      <w:r w:rsidR="00D1761D">
        <w:rPr>
          <w:rFonts w:eastAsia="Times New Roman"/>
          <w:bCs w:val="0"/>
          <w:kern w:val="0"/>
          <w:lang w:eastAsia="pl-PL"/>
          <w14:ligatures w14:val="none"/>
        </w:rPr>
        <w:t xml:space="preserve">3 </w:t>
      </w:r>
      <w:r w:rsidRPr="0084361C">
        <w:rPr>
          <w:rFonts w:eastAsia="Times New Roman"/>
          <w:bCs w:val="0"/>
          <w:kern w:val="0"/>
          <w:lang w:eastAsia="pl-PL"/>
          <w14:ligatures w14:val="none"/>
        </w:rPr>
        <w:t xml:space="preserve"> do umowy oraz  </w:t>
      </w:r>
      <w:r w:rsidRPr="0084361C">
        <w:rPr>
          <w:rFonts w:eastAsia="Times New Roman"/>
          <w:bCs w:val="0"/>
          <w:i/>
          <w:iCs/>
          <w:kern w:val="0"/>
          <w:lang w:eastAsia="pl-PL"/>
          <w14:ligatures w14:val="none"/>
        </w:rPr>
        <w:t>Imienny wykazu pracowników Wykonawcy upoważnionych do zdalnego dostępu</w:t>
      </w:r>
      <w:r w:rsidRPr="0084361C">
        <w:rPr>
          <w:rFonts w:eastAsia="Times New Roman"/>
          <w:bCs w:val="0"/>
          <w:kern w:val="0"/>
          <w:lang w:eastAsia="pl-PL"/>
          <w14:ligatures w14:val="none"/>
        </w:rPr>
        <w:t xml:space="preserve">  zgodnie z wzorem stanowiącym załącznik nr</w:t>
      </w:r>
      <w:r w:rsidR="00D1761D">
        <w:rPr>
          <w:rFonts w:eastAsia="Times New Roman"/>
          <w:bCs w:val="0"/>
          <w:kern w:val="0"/>
          <w:lang w:eastAsia="pl-PL"/>
          <w14:ligatures w14:val="none"/>
        </w:rPr>
        <w:t xml:space="preserve"> 3</w:t>
      </w:r>
      <w:r w:rsidRPr="0084361C">
        <w:rPr>
          <w:rFonts w:eastAsia="Times New Roman"/>
          <w:bCs w:val="0"/>
          <w:kern w:val="0"/>
          <w:lang w:eastAsia="pl-PL"/>
          <w14:ligatures w14:val="none"/>
        </w:rPr>
        <w:t xml:space="preserve"> do umowy. </w:t>
      </w:r>
    </w:p>
    <w:p w14:paraId="541BFD08" w14:textId="77777777" w:rsidR="000A0B66" w:rsidRPr="00F1279B" w:rsidRDefault="0084361C" w:rsidP="00EB5B0E">
      <w:pPr>
        <w:pStyle w:val="Tekstpodstawowy22"/>
        <w:numPr>
          <w:ilvl w:val="0"/>
          <w:numId w:val="33"/>
        </w:numPr>
        <w:spacing w:after="0" w:line="240" w:lineRule="auto"/>
        <w:contextualSpacing/>
        <w:jc w:val="both"/>
        <w:rPr>
          <w:kern w:val="0"/>
          <w:sz w:val="24"/>
          <w:szCs w:val="24"/>
          <w:lang w:eastAsia="ar-SA"/>
        </w:rPr>
      </w:pPr>
      <w:r w:rsidRPr="00F1279B">
        <w:rPr>
          <w:sz w:val="24"/>
          <w:szCs w:val="24"/>
        </w:rPr>
        <w:t>W przypadku realizowania usługi objętej przedmiotem zamówienia w terminach przekraczających określone w pkt. 5, Wykonawca zobowiązany będzie do pokrycia kosztów wykonywania badań zleconych przez Zamawiającego podmiotom zewnętrznym</w:t>
      </w:r>
      <w:r w:rsidR="000A0B66" w:rsidRPr="00F1279B">
        <w:rPr>
          <w:sz w:val="24"/>
          <w:szCs w:val="24"/>
        </w:rPr>
        <w:t>.</w:t>
      </w:r>
    </w:p>
    <w:p w14:paraId="00E4045B" w14:textId="53B934C1" w:rsidR="000A0B66" w:rsidRPr="000A0B66" w:rsidRDefault="000A0B66" w:rsidP="000A2310">
      <w:pPr>
        <w:pStyle w:val="Tekstpodstawowy22"/>
        <w:numPr>
          <w:ilvl w:val="0"/>
          <w:numId w:val="33"/>
        </w:numPr>
        <w:spacing w:after="0" w:line="240" w:lineRule="auto"/>
        <w:contextualSpacing/>
        <w:jc w:val="both"/>
        <w:rPr>
          <w:kern w:val="0"/>
          <w:sz w:val="24"/>
          <w:szCs w:val="24"/>
          <w:lang w:eastAsia="ar-SA"/>
        </w:rPr>
      </w:pPr>
      <w:r w:rsidRPr="000776E7">
        <w:rPr>
          <w:kern w:val="0"/>
          <w:sz w:val="24"/>
          <w:szCs w:val="24"/>
          <w:lang w:eastAsia="pl-PL"/>
        </w:rPr>
        <w:lastRenderedPageBreak/>
        <w:t xml:space="preserve">Zgłaszanie awarii będzie się odbywać w formie elektronicznej (email) </w:t>
      </w:r>
      <w:r w:rsidR="00172976" w:rsidRPr="000776E7">
        <w:rPr>
          <w:kern w:val="0"/>
          <w:sz w:val="24"/>
          <w:szCs w:val="24"/>
          <w:lang w:eastAsia="pl-PL"/>
        </w:rPr>
        <w:t>lub</w:t>
      </w:r>
      <w:r w:rsidRPr="000776E7">
        <w:rPr>
          <w:kern w:val="0"/>
          <w:sz w:val="24"/>
          <w:szCs w:val="24"/>
          <w:lang w:eastAsia="pl-PL"/>
        </w:rPr>
        <w:t xml:space="preserve"> telefonicznej</w:t>
      </w:r>
      <w:r w:rsidR="00D01E82" w:rsidRPr="000776E7">
        <w:rPr>
          <w:kern w:val="0"/>
          <w:sz w:val="24"/>
          <w:szCs w:val="24"/>
          <w:lang w:eastAsia="pl-PL"/>
        </w:rPr>
        <w:t xml:space="preserve"> przez pracowników Działu Aparatury Medycznej ( w dni robocze w godzinach pracy Działu) lub techników</w:t>
      </w:r>
      <w:r w:rsidR="00FB2E86" w:rsidRPr="000776E7">
        <w:rPr>
          <w:kern w:val="0"/>
          <w:sz w:val="24"/>
          <w:szCs w:val="24"/>
          <w:lang w:eastAsia="pl-PL"/>
        </w:rPr>
        <w:t>/</w:t>
      </w:r>
      <w:r w:rsidR="00D01E82" w:rsidRPr="000776E7">
        <w:rPr>
          <w:kern w:val="0"/>
          <w:sz w:val="24"/>
          <w:szCs w:val="24"/>
          <w:lang w:eastAsia="pl-PL"/>
        </w:rPr>
        <w:t>lekarzy radiologii ( w pozostałych dniach/godzinach</w:t>
      </w:r>
      <w:r w:rsidR="00D01E82">
        <w:rPr>
          <w:kern w:val="0"/>
          <w:sz w:val="24"/>
          <w:szCs w:val="24"/>
          <w:lang w:eastAsia="pl-PL"/>
        </w:rPr>
        <w:t>.</w:t>
      </w:r>
    </w:p>
    <w:p w14:paraId="2A1434D8" w14:textId="77777777" w:rsidR="00BE29A7" w:rsidRPr="00BE29A7" w:rsidRDefault="0000554B" w:rsidP="0084361C">
      <w:pPr>
        <w:numPr>
          <w:ilvl w:val="0"/>
          <w:numId w:val="33"/>
        </w:numPr>
        <w:suppressAutoHyphens/>
        <w:spacing w:after="0" w:line="240" w:lineRule="auto"/>
        <w:contextualSpacing/>
        <w:jc w:val="both"/>
        <w:rPr>
          <w:rFonts w:eastAsia="Times New Roman"/>
          <w:bCs w:val="0"/>
          <w:kern w:val="0"/>
          <w:lang w:eastAsia="ar-SA"/>
          <w14:ligatures w14:val="none"/>
        </w:rPr>
      </w:pPr>
      <w:r w:rsidRPr="0000554B">
        <w:rPr>
          <w:rFonts w:eastAsia="Times New Roman"/>
          <w:bCs w:val="0"/>
          <w:kern w:val="0"/>
          <w:lang w:eastAsia="ar-SA"/>
          <w14:ligatures w14:val="none"/>
        </w:rPr>
        <w:t xml:space="preserve">Wykonawca gwarantuje, że Obsługa serwisowa będzie realizowana </w:t>
      </w:r>
      <w:r w:rsidR="00BE29A7" w:rsidRPr="00DF6A87">
        <w:rPr>
          <w:rFonts w:eastAsia="Times New Roman"/>
          <w:bCs w:val="0"/>
          <w:kern w:val="0"/>
          <w:lang w:eastAsia="ar-SA"/>
          <w14:ligatures w14:val="none"/>
        </w:rPr>
        <w:t>przy użyciu własnych materiałów i narzędzi oraz dostarczonych przez Wykonawcę części zamiennych</w:t>
      </w:r>
      <w:r w:rsidR="00BE29A7" w:rsidRPr="0000554B">
        <w:rPr>
          <w:rFonts w:eastAsia="Times New Roman"/>
          <w:bCs w:val="0"/>
          <w:kern w:val="0"/>
          <w:lang w:eastAsia="ar-SA"/>
          <w14:ligatures w14:val="none"/>
        </w:rPr>
        <w:t xml:space="preserve"> </w:t>
      </w:r>
      <w:r w:rsidR="00BE29A7">
        <w:rPr>
          <w:rFonts w:eastAsia="Times New Roman"/>
          <w:bCs w:val="0"/>
          <w:kern w:val="0"/>
          <w:lang w:eastAsia="ar-SA"/>
          <w14:ligatures w14:val="none"/>
        </w:rPr>
        <w:t xml:space="preserve">, </w:t>
      </w:r>
      <w:r w:rsidRPr="0000554B">
        <w:rPr>
          <w:rFonts w:eastAsia="Times New Roman"/>
          <w:bCs w:val="0"/>
          <w:kern w:val="0"/>
          <w:lang w:eastAsia="ar-SA"/>
          <w14:ligatures w14:val="none"/>
        </w:rPr>
        <w:t xml:space="preserve">zgodnie z zaleceniami producenta aparatów, obowiązującymi normami i przepisami prawa oraz z </w:t>
      </w:r>
      <w:r w:rsidRPr="00E51564">
        <w:rPr>
          <w:rFonts w:eastAsia="Times New Roman"/>
          <w:bCs w:val="0"/>
          <w:kern w:val="0"/>
          <w:lang w:eastAsia="ar-SA"/>
          <w14:ligatures w14:val="none"/>
        </w:rPr>
        <w:t xml:space="preserve">zachowaniem przepisów BHP i P. </w:t>
      </w:r>
      <w:proofErr w:type="spellStart"/>
      <w:r w:rsidRPr="00E51564">
        <w:rPr>
          <w:rFonts w:eastAsia="Times New Roman"/>
          <w:bCs w:val="0"/>
          <w:kern w:val="0"/>
          <w:lang w:eastAsia="ar-SA"/>
          <w14:ligatures w14:val="none"/>
        </w:rPr>
        <w:t>Poż</w:t>
      </w:r>
      <w:proofErr w:type="spellEnd"/>
      <w:r w:rsidRPr="00E51564">
        <w:rPr>
          <w:rFonts w:eastAsia="Times New Roman"/>
          <w:bCs w:val="0"/>
          <w:kern w:val="0"/>
          <w:lang w:eastAsia="ar-SA"/>
          <w14:ligatures w14:val="none"/>
        </w:rPr>
        <w:t>., przez osoby posiadające</w:t>
      </w:r>
      <w:r w:rsidRPr="00E51564">
        <w:rPr>
          <w:rFonts w:eastAsia="Times New Roman"/>
          <w:kern w:val="0"/>
          <w:lang w:eastAsia="ar-SA"/>
          <w14:ligatures w14:val="none"/>
        </w:rPr>
        <w:t xml:space="preserve"> odpowiednie kwalifikacje</w:t>
      </w:r>
      <w:r w:rsidR="00BE29A7" w:rsidRPr="00E51564">
        <w:rPr>
          <w:rFonts w:eastAsia="Times New Roman"/>
          <w:kern w:val="0"/>
          <w:lang w:eastAsia="ar-SA"/>
          <w14:ligatures w14:val="none"/>
        </w:rPr>
        <w:t xml:space="preserve"> do konserwacji i napraw urządzeń medycznych.</w:t>
      </w:r>
    </w:p>
    <w:p w14:paraId="221F9316" w14:textId="6FB46C16" w:rsidR="000A0B66" w:rsidRPr="00D01E82" w:rsidRDefault="0000554B" w:rsidP="005F03F7">
      <w:pPr>
        <w:numPr>
          <w:ilvl w:val="0"/>
          <w:numId w:val="33"/>
        </w:numPr>
        <w:suppressAutoHyphens/>
        <w:spacing w:after="0" w:line="240" w:lineRule="auto"/>
        <w:contextualSpacing/>
        <w:jc w:val="both"/>
        <w:rPr>
          <w:rFonts w:eastAsia="Times New Roman"/>
          <w:bCs w:val="0"/>
          <w:kern w:val="0"/>
          <w:lang w:eastAsia="ar-SA"/>
          <w14:ligatures w14:val="none"/>
        </w:rPr>
      </w:pPr>
      <w:r w:rsidRPr="000A0B66">
        <w:rPr>
          <w:rFonts w:eastAsia="Times New Roman"/>
          <w:bCs w:val="0"/>
          <w:kern w:val="0"/>
          <w:lang w:eastAsia="ar-SA"/>
          <w14:ligatures w14:val="none"/>
        </w:rPr>
        <w:t xml:space="preserve">Zamawiający upoważnia do kontaktów: Dział Aparatury Medycznej </w:t>
      </w:r>
      <w:r w:rsidRPr="000A0B66">
        <w:rPr>
          <w:rFonts w:eastAsia="Times New Roman"/>
          <w:bCs w:val="0"/>
          <w:color w:val="2B2B00"/>
          <w:kern w:val="0"/>
          <w:lang w:eastAsia="ar-SA"/>
          <w14:ligatures w14:val="none"/>
        </w:rPr>
        <w:t>lokalizacja ul. Ceglana</w:t>
      </w:r>
      <w:r w:rsidR="000A0B66" w:rsidRPr="000A0B66">
        <w:rPr>
          <w:rFonts w:eastAsia="Times New Roman"/>
          <w:bCs w:val="0"/>
          <w:color w:val="2B2B00"/>
          <w:kern w:val="0"/>
          <w:lang w:eastAsia="ar-SA"/>
          <w14:ligatures w14:val="none"/>
        </w:rPr>
        <w:t xml:space="preserve"> </w:t>
      </w:r>
      <w:r w:rsidRPr="000A0B66">
        <w:rPr>
          <w:rFonts w:eastAsia="Times New Roman"/>
          <w:bCs w:val="0"/>
          <w:color w:val="2B2B00"/>
          <w:kern w:val="0"/>
          <w:lang w:eastAsia="ar-SA"/>
          <w14:ligatures w14:val="none"/>
        </w:rPr>
        <w:t xml:space="preserve">35 tel. 32 3581216, 32 </w:t>
      </w:r>
      <w:r w:rsidR="00F1279B">
        <w:rPr>
          <w:rFonts w:eastAsia="Times New Roman"/>
          <w:bCs w:val="0"/>
          <w:color w:val="2B2B00"/>
          <w:kern w:val="0"/>
          <w:lang w:eastAsia="ar-SA"/>
          <w14:ligatures w14:val="none"/>
        </w:rPr>
        <w:t>35</w:t>
      </w:r>
      <w:r w:rsidRPr="000A0B66">
        <w:rPr>
          <w:rFonts w:eastAsia="Times New Roman"/>
          <w:bCs w:val="0"/>
          <w:color w:val="2B2B00"/>
          <w:kern w:val="0"/>
          <w:lang w:eastAsia="ar-SA"/>
          <w14:ligatures w14:val="none"/>
        </w:rPr>
        <w:t xml:space="preserve">81202 e-mail: </w:t>
      </w:r>
      <w:hyperlink r:id="rId5" w:history="1">
        <w:r w:rsidRPr="000A0B66">
          <w:rPr>
            <w:rFonts w:eastAsia="Times New Roman"/>
            <w:bCs w:val="0"/>
            <w:color w:val="2B2B00"/>
            <w:kern w:val="0"/>
            <w:u w:val="single"/>
            <w:lang w:eastAsia="ar-SA"/>
            <w14:ligatures w14:val="none"/>
          </w:rPr>
          <w:t>aparaturamedyczna@uck.katowice.pl</w:t>
        </w:r>
      </w:hyperlink>
    </w:p>
    <w:p w14:paraId="30B72E37" w14:textId="77777777" w:rsidR="00D01E82" w:rsidRPr="000A0B66" w:rsidRDefault="00D01E82" w:rsidP="00D01E82">
      <w:pPr>
        <w:suppressAutoHyphens/>
        <w:spacing w:after="0" w:line="240" w:lineRule="auto"/>
        <w:ind w:left="539"/>
        <w:contextualSpacing/>
        <w:jc w:val="both"/>
        <w:rPr>
          <w:rFonts w:eastAsia="Times New Roman"/>
          <w:bCs w:val="0"/>
          <w:kern w:val="0"/>
          <w:lang w:eastAsia="ar-SA"/>
          <w14:ligatures w14:val="none"/>
        </w:rPr>
      </w:pPr>
    </w:p>
    <w:p w14:paraId="6356C60A" w14:textId="0923166A" w:rsidR="0000554B" w:rsidRDefault="0000554B" w:rsidP="005F03F7">
      <w:pPr>
        <w:numPr>
          <w:ilvl w:val="0"/>
          <w:numId w:val="33"/>
        </w:numPr>
        <w:suppressAutoHyphens/>
        <w:spacing w:after="0" w:line="240" w:lineRule="auto"/>
        <w:contextualSpacing/>
        <w:jc w:val="both"/>
        <w:rPr>
          <w:rFonts w:eastAsia="Times New Roman"/>
          <w:bCs w:val="0"/>
          <w:kern w:val="0"/>
          <w:lang w:eastAsia="ar-SA"/>
          <w14:ligatures w14:val="none"/>
        </w:rPr>
      </w:pPr>
      <w:r w:rsidRPr="000A0B66">
        <w:rPr>
          <w:rFonts w:eastAsia="Times New Roman"/>
          <w:bCs w:val="0"/>
          <w:kern w:val="0"/>
          <w:lang w:eastAsia="ar-SA"/>
          <w14:ligatures w14:val="none"/>
        </w:rPr>
        <w:t>Wykonawca upoważnia do kontaktów: ………………………………………………….. tel. nr ….......................................... , e-mail: ….............................</w:t>
      </w:r>
    </w:p>
    <w:p w14:paraId="5D2BB2B5" w14:textId="1D39BDD2" w:rsidR="000A0B66" w:rsidRPr="000A0B66" w:rsidRDefault="000A0B66" w:rsidP="005F03F7">
      <w:pPr>
        <w:numPr>
          <w:ilvl w:val="0"/>
          <w:numId w:val="33"/>
        </w:numPr>
        <w:suppressAutoHyphens/>
        <w:spacing w:after="0" w:line="240" w:lineRule="auto"/>
        <w:contextualSpacing/>
        <w:jc w:val="both"/>
        <w:rPr>
          <w:rFonts w:eastAsia="Times New Roman"/>
          <w:bCs w:val="0"/>
          <w:color w:val="FF0000"/>
          <w:kern w:val="0"/>
          <w:lang w:eastAsia="ar-SA"/>
          <w14:ligatures w14:val="none"/>
        </w:rPr>
      </w:pPr>
      <w:r w:rsidRPr="000A0B66">
        <w:rPr>
          <w:rFonts w:eastAsia="Times New Roman"/>
          <w:bCs w:val="0"/>
          <w:kern w:val="0"/>
          <w:lang w:eastAsia="ar-SA"/>
          <w14:ligatures w14:val="none"/>
        </w:rPr>
        <w:t>Każda czynność serwisowa (przegląd, naprawa) zostanie niezwłocznie potwierdzona wpisem do paszportu technicznego oraz dokumentem potwierdzającym wykonanie usługi (np. protokół serwisowy). Dopuszcza się dostarczenie dokumentu w formie elektronicznej na adres mailowy</w:t>
      </w:r>
      <w:r w:rsidR="0059104F">
        <w:rPr>
          <w:rFonts w:eastAsia="Times New Roman"/>
          <w:bCs w:val="0"/>
          <w:kern w:val="0"/>
          <w:lang w:eastAsia="ar-SA"/>
          <w14:ligatures w14:val="none"/>
        </w:rPr>
        <w:t>:</w:t>
      </w:r>
      <w:r w:rsidRPr="000A0B66">
        <w:rPr>
          <w:rFonts w:eastAsia="Times New Roman"/>
          <w:bCs w:val="0"/>
          <w:kern w:val="0"/>
          <w:lang w:eastAsia="ar-SA"/>
          <w14:ligatures w14:val="none"/>
        </w:rPr>
        <w:t xml:space="preserve"> aparatura</w:t>
      </w:r>
      <w:r>
        <w:rPr>
          <w:rFonts w:eastAsia="Times New Roman"/>
          <w:bCs w:val="0"/>
          <w:kern w:val="0"/>
          <w:lang w:eastAsia="ar-SA"/>
          <w14:ligatures w14:val="none"/>
        </w:rPr>
        <w:t>medyczna</w:t>
      </w:r>
      <w:r w:rsidRPr="000A0B66">
        <w:rPr>
          <w:rFonts w:eastAsia="Times New Roman"/>
          <w:bCs w:val="0"/>
          <w:kern w:val="0"/>
          <w:lang w:eastAsia="ar-SA"/>
          <w14:ligatures w14:val="none"/>
        </w:rPr>
        <w:t>@uck.katowice.pl najpóźniej w następnym dniu roboczym. Poprawnie wystawiony protokół powinien zawierać nazwę/typ aparatu, numer seryjny oraz opis wykonywanych czynności.</w:t>
      </w:r>
    </w:p>
    <w:p w14:paraId="7414E63C" w14:textId="7B68E9AD" w:rsidR="0000554B" w:rsidRPr="000776E7" w:rsidRDefault="0000554B" w:rsidP="0084361C">
      <w:pPr>
        <w:numPr>
          <w:ilvl w:val="0"/>
          <w:numId w:val="33"/>
        </w:numPr>
        <w:suppressAutoHyphens/>
        <w:spacing w:after="0" w:line="240" w:lineRule="auto"/>
        <w:contextualSpacing/>
        <w:jc w:val="both"/>
        <w:rPr>
          <w:rFonts w:eastAsia="Times New Roman"/>
          <w:kern w:val="0"/>
          <w:lang w:eastAsia="ar-SA"/>
          <w14:ligatures w14:val="none"/>
        </w:rPr>
      </w:pPr>
      <w:r w:rsidRPr="0000554B">
        <w:rPr>
          <w:rFonts w:eastAsia="Times New Roman"/>
          <w:bCs w:val="0"/>
          <w:kern w:val="0"/>
          <w:lang w:eastAsia="ar-SA"/>
          <w14:ligatures w14:val="none"/>
        </w:rPr>
        <w:t xml:space="preserve">Wykonawca udziela na dostarczone i wymienione części i </w:t>
      </w:r>
      <w:r w:rsidRPr="000776E7">
        <w:rPr>
          <w:rFonts w:eastAsia="Times New Roman"/>
          <w:bCs w:val="0"/>
          <w:kern w:val="0"/>
          <w:lang w:eastAsia="ar-SA"/>
          <w14:ligatures w14:val="none"/>
        </w:rPr>
        <w:t xml:space="preserve">podzespoły minimum </w:t>
      </w:r>
      <w:r w:rsidR="00720BE8" w:rsidRPr="000776E7">
        <w:rPr>
          <w:rFonts w:eastAsia="Times New Roman"/>
          <w:bCs w:val="0"/>
          <w:kern w:val="0"/>
          <w:lang w:eastAsia="ar-SA"/>
          <w14:ligatures w14:val="none"/>
        </w:rPr>
        <w:t>12</w:t>
      </w:r>
      <w:r w:rsidRPr="000776E7">
        <w:rPr>
          <w:rFonts w:eastAsia="Times New Roman"/>
          <w:bCs w:val="0"/>
          <w:kern w:val="0"/>
          <w:lang w:eastAsia="ar-SA"/>
          <w14:ligatures w14:val="none"/>
        </w:rPr>
        <w:t xml:space="preserve"> miesięcznej gwarancji jakości od dnia podpisania protokołu odbioru wykonania usługi, w ramach której zostaną dostarczone i wymienione części lub podzespoły.</w:t>
      </w:r>
    </w:p>
    <w:p w14:paraId="60D17A9D" w14:textId="77777777" w:rsidR="0000554B" w:rsidRPr="000776E7" w:rsidRDefault="0000554B" w:rsidP="0084361C">
      <w:pPr>
        <w:numPr>
          <w:ilvl w:val="0"/>
          <w:numId w:val="33"/>
        </w:numPr>
        <w:suppressAutoHyphens/>
        <w:spacing w:after="0" w:line="240" w:lineRule="auto"/>
        <w:contextualSpacing/>
        <w:jc w:val="both"/>
        <w:rPr>
          <w:rFonts w:eastAsia="Times New Roman"/>
          <w:bCs w:val="0"/>
          <w:kern w:val="0"/>
          <w:lang w:eastAsia="ar-SA"/>
          <w14:ligatures w14:val="none"/>
        </w:rPr>
      </w:pPr>
      <w:r w:rsidRPr="000776E7">
        <w:rPr>
          <w:rFonts w:eastAsia="Times New Roman"/>
          <w:bCs w:val="0"/>
          <w:kern w:val="0"/>
          <w:lang w:eastAsia="ar-SA"/>
          <w14:ligatures w14:val="none"/>
        </w:rPr>
        <w:t>W przypadku niewykonania przez Wykonawcę obowiązków serwisowych, Zamawiający uprawniony jest do zlecenia usunięcia wady lub awarii wymienionej części lub podzespołu osobie trzeciej na koszt i ryzyko wykonawcy.</w:t>
      </w:r>
    </w:p>
    <w:p w14:paraId="12EA621D" w14:textId="77777777" w:rsidR="0000554B" w:rsidRPr="000776E7" w:rsidRDefault="0000554B" w:rsidP="0084361C">
      <w:pPr>
        <w:numPr>
          <w:ilvl w:val="0"/>
          <w:numId w:val="33"/>
        </w:numPr>
        <w:suppressAutoHyphens/>
        <w:spacing w:after="0" w:line="240" w:lineRule="auto"/>
        <w:contextualSpacing/>
        <w:jc w:val="both"/>
        <w:rPr>
          <w:rFonts w:eastAsia="Times New Roman"/>
          <w:kern w:val="0"/>
          <w:lang w:eastAsia="ar-SA"/>
          <w14:ligatures w14:val="none"/>
        </w:rPr>
      </w:pPr>
      <w:r w:rsidRPr="000776E7">
        <w:rPr>
          <w:rFonts w:eastAsia="Times New Roman"/>
          <w:bCs w:val="0"/>
          <w:kern w:val="0"/>
          <w:lang w:eastAsia="ar-SA"/>
          <w14:ligatures w14:val="none"/>
        </w:rPr>
        <w:t>Wykonawca ponosi odpowiedzialność cywilno-prawną za wszelkie szkody związane z nieprawidłowym wykonaniem naprawy lub przeglądów technicznych</w:t>
      </w:r>
    </w:p>
    <w:p w14:paraId="741EC614" w14:textId="777864EA" w:rsidR="0000554B" w:rsidRPr="00A03C62" w:rsidRDefault="0000554B" w:rsidP="004F6051">
      <w:pPr>
        <w:numPr>
          <w:ilvl w:val="0"/>
          <w:numId w:val="33"/>
        </w:numPr>
        <w:suppressAutoHyphens/>
        <w:spacing w:after="0" w:line="240" w:lineRule="auto"/>
        <w:contextualSpacing/>
        <w:jc w:val="both"/>
        <w:rPr>
          <w:rFonts w:eastAsia="Times New Roman"/>
          <w:kern w:val="0"/>
          <w:lang w:eastAsia="ar-SA"/>
          <w14:ligatures w14:val="none"/>
        </w:rPr>
      </w:pPr>
      <w:r w:rsidRPr="000776E7">
        <w:rPr>
          <w:rFonts w:eastAsia="Times New Roman"/>
          <w:bCs w:val="0"/>
          <w:kern w:val="0"/>
          <w:lang w:eastAsia="ar-SA"/>
          <w14:ligatures w14:val="none"/>
        </w:rPr>
        <w:t xml:space="preserve">Zamawiający zastrzega sobie prawo wycofania z eksploatacji </w:t>
      </w:r>
      <w:r w:rsidR="00720BE8" w:rsidRPr="000776E7">
        <w:rPr>
          <w:rFonts w:eastAsia="Times New Roman"/>
          <w:bCs w:val="0"/>
          <w:kern w:val="0"/>
          <w:lang w:eastAsia="ar-SA"/>
          <w14:ligatures w14:val="none"/>
        </w:rPr>
        <w:t>A</w:t>
      </w:r>
      <w:r w:rsidRPr="000776E7">
        <w:rPr>
          <w:rFonts w:eastAsia="Times New Roman"/>
          <w:bCs w:val="0"/>
          <w:kern w:val="0"/>
          <w:lang w:eastAsia="ar-SA"/>
          <w14:ligatures w14:val="none"/>
        </w:rPr>
        <w:t>parat</w:t>
      </w:r>
      <w:r w:rsidR="00B53384" w:rsidRPr="000776E7">
        <w:rPr>
          <w:rFonts w:eastAsia="Times New Roman"/>
          <w:bCs w:val="0"/>
          <w:kern w:val="0"/>
          <w:lang w:eastAsia="ar-SA"/>
          <w14:ligatures w14:val="none"/>
        </w:rPr>
        <w:t>u</w:t>
      </w:r>
      <w:r w:rsidRPr="000776E7">
        <w:rPr>
          <w:rFonts w:eastAsia="Times New Roman"/>
          <w:bCs w:val="0"/>
          <w:kern w:val="0"/>
          <w:lang w:eastAsia="ar-SA"/>
          <w14:ligatures w14:val="none"/>
        </w:rPr>
        <w:t xml:space="preserve"> z przyczyn technicznych lub ekonomicznych w każdym czasie, a Wykonawca nie nabywa </w:t>
      </w:r>
      <w:r w:rsidRPr="00A03C62">
        <w:rPr>
          <w:rFonts w:eastAsia="Times New Roman"/>
          <w:bCs w:val="0"/>
          <w:kern w:val="0"/>
          <w:lang w:eastAsia="ar-SA"/>
          <w14:ligatures w14:val="none"/>
        </w:rPr>
        <w:t xml:space="preserve">z tego tytułu żadnych roszczeń. W takim przypadku </w:t>
      </w:r>
      <w:r w:rsidRPr="00A03C62">
        <w:rPr>
          <w:rFonts w:eastAsia="Times New Roman"/>
          <w:kern w:val="0"/>
          <w:lang w:eastAsia="ar-SA"/>
          <w14:ligatures w14:val="none"/>
        </w:rPr>
        <w:t>Wykonawca wyda bez dodatkowych kosztów ze strony Zamawiającego orzeczenie techniczne kwalifikujące Aparat do wycofania z eksploatacji</w:t>
      </w:r>
    </w:p>
    <w:p w14:paraId="4206A4F8" w14:textId="6CC4B6E5" w:rsidR="00F07350" w:rsidRPr="00F07350" w:rsidRDefault="00F07350" w:rsidP="00F07350">
      <w:pPr>
        <w:numPr>
          <w:ilvl w:val="0"/>
          <w:numId w:val="33"/>
        </w:numPr>
        <w:suppressAutoHyphens/>
        <w:spacing w:after="0" w:line="240" w:lineRule="auto"/>
        <w:contextualSpacing/>
        <w:jc w:val="both"/>
        <w:rPr>
          <w:rFonts w:eastAsia="Times New Roman"/>
          <w:kern w:val="0"/>
          <w:lang w:eastAsia="ar-SA"/>
          <w14:ligatures w14:val="none"/>
        </w:rPr>
      </w:pPr>
      <w:r w:rsidRPr="00A03C62">
        <w:rPr>
          <w:rFonts w:eastAsia="Times New Roman"/>
          <w:kern w:val="0"/>
          <w:lang w:eastAsia="ar-SA"/>
          <w14:ligatures w14:val="none"/>
        </w:rPr>
        <w:t xml:space="preserve">W razie nieprawidłowego </w:t>
      </w:r>
      <w:r w:rsidRPr="00F07350">
        <w:rPr>
          <w:rFonts w:eastAsia="Times New Roman"/>
          <w:kern w:val="0"/>
          <w:lang w:eastAsia="ar-SA"/>
          <w14:ligatures w14:val="none"/>
        </w:rPr>
        <w:t>wykonania przedmiotu umowy Zamawiający zgłasza Wykonawcy reklamację, a   Wykonawca ma obowiązek ustosunkowania się do niej w terminie 3 dni roboczych od dnia zgłoszenia reklamacji, pod rygorem uznania, że reklamację uwzględnia.</w:t>
      </w:r>
    </w:p>
    <w:p w14:paraId="13F383C8" w14:textId="3DE88E47" w:rsidR="00F07350" w:rsidRPr="00F07350" w:rsidRDefault="00F07350" w:rsidP="00F07350">
      <w:pPr>
        <w:numPr>
          <w:ilvl w:val="0"/>
          <w:numId w:val="33"/>
        </w:numPr>
        <w:suppressAutoHyphens/>
        <w:spacing w:after="0" w:line="240" w:lineRule="auto"/>
        <w:contextualSpacing/>
        <w:jc w:val="both"/>
        <w:rPr>
          <w:rFonts w:eastAsia="Times New Roman"/>
          <w:kern w:val="0"/>
          <w:lang w:eastAsia="ar-SA"/>
          <w14:ligatures w14:val="none"/>
        </w:rPr>
      </w:pPr>
      <w:r w:rsidRPr="00F07350">
        <w:rPr>
          <w:rFonts w:eastAsia="Times New Roman"/>
          <w:kern w:val="0"/>
          <w:lang w:eastAsia="ar-SA"/>
          <w14:ligatures w14:val="none"/>
        </w:rPr>
        <w:t xml:space="preserve">W przypadku uwzględnienia reklamacji, Wykonawca dokona usunięcia zgłoszonej wady w </w:t>
      </w:r>
      <w:r w:rsidRPr="00720BE8">
        <w:rPr>
          <w:rFonts w:eastAsia="Times New Roman"/>
          <w:kern w:val="0"/>
          <w:lang w:eastAsia="ar-SA"/>
          <w14:ligatures w14:val="none"/>
        </w:rPr>
        <w:t xml:space="preserve">terminie </w:t>
      </w:r>
      <w:r w:rsidR="00EA769B" w:rsidRPr="00720BE8">
        <w:rPr>
          <w:rFonts w:eastAsia="Times New Roman"/>
          <w:kern w:val="0"/>
          <w:lang w:eastAsia="ar-SA"/>
          <w14:ligatures w14:val="none"/>
        </w:rPr>
        <w:t>2</w:t>
      </w:r>
      <w:r w:rsidRPr="00720BE8">
        <w:rPr>
          <w:rFonts w:eastAsia="Times New Roman"/>
          <w:kern w:val="0"/>
          <w:lang w:eastAsia="ar-SA"/>
          <w14:ligatures w14:val="none"/>
        </w:rPr>
        <w:t xml:space="preserve"> dni roboczych </w:t>
      </w:r>
      <w:r w:rsidRPr="00F07350">
        <w:rPr>
          <w:rFonts w:eastAsia="Times New Roman"/>
          <w:kern w:val="0"/>
          <w:lang w:eastAsia="ar-SA"/>
          <w14:ligatures w14:val="none"/>
        </w:rPr>
        <w:t>od dnia uwzględnienia reklamacji.</w:t>
      </w:r>
    </w:p>
    <w:p w14:paraId="2B539024" w14:textId="21FADC02" w:rsidR="00F07350" w:rsidRPr="00F07350" w:rsidRDefault="00F07350" w:rsidP="00F07350">
      <w:pPr>
        <w:numPr>
          <w:ilvl w:val="0"/>
          <w:numId w:val="33"/>
        </w:numPr>
        <w:suppressAutoHyphens/>
        <w:spacing w:after="0" w:line="240" w:lineRule="auto"/>
        <w:contextualSpacing/>
        <w:jc w:val="both"/>
        <w:rPr>
          <w:rFonts w:eastAsia="Times New Roman"/>
          <w:kern w:val="0"/>
          <w:lang w:eastAsia="ar-SA"/>
          <w14:ligatures w14:val="none"/>
        </w:rPr>
      </w:pPr>
      <w:r w:rsidRPr="00F07350">
        <w:rPr>
          <w:rFonts w:eastAsia="Times New Roman"/>
          <w:kern w:val="0"/>
          <w:lang w:eastAsia="ar-SA"/>
          <w14:ligatures w14:val="none"/>
        </w:rPr>
        <w:t>W przypadku, gdy po wykonaniu przez Wykonawcę usług, sprzęt nadal funkcjonuje nieprawidłowo, Wykonawca ma obowiązek dokonać naprawy uzupełniającej, bez żadnego dodatkowego wynagrodzenia.</w:t>
      </w:r>
    </w:p>
    <w:p w14:paraId="6A379358" w14:textId="69E20FA8" w:rsidR="0000554B" w:rsidRPr="0000554B" w:rsidRDefault="0000554B" w:rsidP="0084361C">
      <w:pPr>
        <w:numPr>
          <w:ilvl w:val="0"/>
          <w:numId w:val="33"/>
        </w:numPr>
        <w:suppressAutoHyphens/>
        <w:spacing w:after="0" w:line="240" w:lineRule="auto"/>
        <w:contextualSpacing/>
        <w:jc w:val="both"/>
        <w:rPr>
          <w:rFonts w:eastAsia="Times New Roman"/>
          <w:bCs w:val="0"/>
          <w:kern w:val="0"/>
          <w:lang w:eastAsia="ar-SA"/>
          <w14:ligatures w14:val="none"/>
        </w:rPr>
      </w:pPr>
      <w:r w:rsidRPr="0000554B">
        <w:rPr>
          <w:rFonts w:eastAsia="Cambria"/>
          <w:bCs w:val="0"/>
          <w:kern w:val="0"/>
          <w:lang w:eastAsia="ar-SA"/>
          <w14:ligatures w14:val="none"/>
        </w:rPr>
        <w:t xml:space="preserve">Wykonawca zobowiązuje się w dniu zawarcia niniejszej umowy zawrzeć umowę powierzenia przetwarzania danych osobowych na warunkach wskazanych we wzorze umowy stanowiącym Załącznik nr </w:t>
      </w:r>
      <w:r w:rsidR="00BE29A7">
        <w:rPr>
          <w:rFonts w:eastAsia="Cambria"/>
          <w:bCs w:val="0"/>
          <w:kern w:val="0"/>
          <w:lang w:eastAsia="ar-SA"/>
          <w14:ligatures w14:val="none"/>
        </w:rPr>
        <w:t>…</w:t>
      </w:r>
      <w:r w:rsidRPr="0000554B">
        <w:rPr>
          <w:rFonts w:eastAsia="Cambria"/>
          <w:bCs w:val="0"/>
          <w:kern w:val="0"/>
          <w:lang w:eastAsia="ar-SA"/>
          <w14:ligatures w14:val="none"/>
        </w:rPr>
        <w:t xml:space="preserve"> do SWZ</w:t>
      </w:r>
    </w:p>
    <w:p w14:paraId="711C8603" w14:textId="77777777" w:rsidR="0000554B" w:rsidRPr="0000554B" w:rsidRDefault="0000554B" w:rsidP="0084361C">
      <w:pPr>
        <w:numPr>
          <w:ilvl w:val="0"/>
          <w:numId w:val="33"/>
        </w:numPr>
        <w:suppressAutoHyphens/>
        <w:spacing w:after="0" w:line="240" w:lineRule="auto"/>
        <w:contextualSpacing/>
        <w:jc w:val="both"/>
        <w:rPr>
          <w:rFonts w:eastAsia="Times New Roman"/>
          <w:bCs w:val="0"/>
          <w:kern w:val="0"/>
          <w:lang w:eastAsia="ar-SA"/>
          <w14:ligatures w14:val="none"/>
        </w:rPr>
      </w:pPr>
      <w:r w:rsidRPr="0000554B">
        <w:rPr>
          <w:rFonts w:eastAsia="Times New Roman"/>
          <w:bCs w:val="0"/>
          <w:kern w:val="0"/>
          <w:lang w:eastAsia="ar-SA"/>
          <w14:ligatures w14:val="none"/>
        </w:rPr>
        <w:t>Wykonawca zobowiązany jest zapoznać osoby, których dane podaje w związku z realizacją umowy z treścią klauzuli informacyjnej stanowiącej załącznik nr 2 do niniejszej umowy.</w:t>
      </w:r>
    </w:p>
    <w:p w14:paraId="6E4E0245" w14:textId="77777777" w:rsidR="0000554B" w:rsidRDefault="0000554B" w:rsidP="0000554B">
      <w:pPr>
        <w:suppressAutoHyphens/>
        <w:spacing w:after="0" w:line="240" w:lineRule="auto"/>
        <w:ind w:left="397"/>
        <w:jc w:val="center"/>
        <w:rPr>
          <w:rFonts w:eastAsia="Times New Roman"/>
          <w:b/>
          <w:kern w:val="0"/>
          <w:szCs w:val="20"/>
          <w:lang w:eastAsia="ar-SA"/>
          <w14:ligatures w14:val="none"/>
        </w:rPr>
      </w:pPr>
    </w:p>
    <w:p w14:paraId="388A6CED" w14:textId="77777777" w:rsidR="00226554" w:rsidRDefault="00226554" w:rsidP="0000554B">
      <w:pPr>
        <w:suppressAutoHyphens/>
        <w:spacing w:after="0" w:line="240" w:lineRule="auto"/>
        <w:ind w:left="397"/>
        <w:jc w:val="center"/>
        <w:rPr>
          <w:rFonts w:eastAsia="Times New Roman"/>
          <w:b/>
          <w:kern w:val="0"/>
          <w:szCs w:val="20"/>
          <w:lang w:eastAsia="ar-SA"/>
          <w14:ligatures w14:val="none"/>
        </w:rPr>
      </w:pPr>
    </w:p>
    <w:p w14:paraId="51BC77B9" w14:textId="77777777" w:rsidR="00226554" w:rsidRPr="0000554B" w:rsidRDefault="00226554" w:rsidP="0000554B">
      <w:pPr>
        <w:suppressAutoHyphens/>
        <w:spacing w:after="0" w:line="240" w:lineRule="auto"/>
        <w:ind w:left="397"/>
        <w:jc w:val="center"/>
        <w:rPr>
          <w:rFonts w:eastAsia="Times New Roman"/>
          <w:b/>
          <w:kern w:val="0"/>
          <w:szCs w:val="20"/>
          <w:lang w:eastAsia="ar-SA"/>
          <w14:ligatures w14:val="none"/>
        </w:rPr>
      </w:pPr>
    </w:p>
    <w:p w14:paraId="41BA0189" w14:textId="142F5D1A" w:rsidR="0000554B" w:rsidRPr="0000554B" w:rsidRDefault="0000554B" w:rsidP="0000554B">
      <w:pPr>
        <w:suppressAutoHyphens/>
        <w:spacing w:after="0" w:line="240" w:lineRule="auto"/>
        <w:ind w:left="397"/>
        <w:jc w:val="center"/>
        <w:rPr>
          <w:rFonts w:eastAsia="Times New Roman"/>
          <w:b/>
          <w:bCs w:val="0"/>
          <w:kern w:val="0"/>
          <w:szCs w:val="20"/>
          <w:lang w:eastAsia="ar-SA"/>
          <w14:ligatures w14:val="none"/>
        </w:rPr>
      </w:pPr>
      <w:r w:rsidRPr="0000554B">
        <w:rPr>
          <w:rFonts w:eastAsia="Times New Roman"/>
          <w:b/>
          <w:bCs w:val="0"/>
          <w:kern w:val="0"/>
          <w:szCs w:val="20"/>
          <w:lang w:eastAsia="ar-SA"/>
          <w14:ligatures w14:val="none"/>
        </w:rPr>
        <w:lastRenderedPageBreak/>
        <w:t>§3.</w:t>
      </w:r>
    </w:p>
    <w:p w14:paraId="17D9B0F9" w14:textId="77777777" w:rsidR="0000554B" w:rsidRPr="0000554B" w:rsidRDefault="0000554B" w:rsidP="0000554B">
      <w:pPr>
        <w:suppressAutoHyphens/>
        <w:spacing w:after="0" w:line="240" w:lineRule="auto"/>
        <w:jc w:val="center"/>
        <w:rPr>
          <w:rFonts w:eastAsia="Times New Roman"/>
          <w:b/>
          <w:kern w:val="0"/>
          <w:szCs w:val="20"/>
          <w:u w:val="single"/>
          <w:lang w:eastAsia="ar-SA"/>
          <w14:ligatures w14:val="none"/>
        </w:rPr>
      </w:pPr>
      <w:r w:rsidRPr="0000554B">
        <w:rPr>
          <w:rFonts w:eastAsia="Times New Roman"/>
          <w:b/>
          <w:bCs w:val="0"/>
          <w:kern w:val="0"/>
          <w:szCs w:val="20"/>
          <w:u w:val="single"/>
          <w:lang w:eastAsia="ar-SA"/>
          <w14:ligatures w14:val="none"/>
        </w:rPr>
        <w:t>WYNAGRODZENIE I WARUNKI PŁATNOŚCI</w:t>
      </w:r>
    </w:p>
    <w:p w14:paraId="15670FE2" w14:textId="77777777" w:rsidR="0000554B" w:rsidRPr="0000554B" w:rsidRDefault="0000554B" w:rsidP="0000554B">
      <w:pPr>
        <w:widowControl w:val="0"/>
        <w:tabs>
          <w:tab w:val="num" w:pos="709"/>
        </w:tabs>
        <w:spacing w:after="0" w:line="240" w:lineRule="auto"/>
        <w:contextualSpacing/>
        <w:jc w:val="both"/>
        <w:rPr>
          <w:rFonts w:eastAsia="Calibri"/>
          <w:bCs w:val="0"/>
          <w:lang w:eastAsia="hi-IN" w:bidi="hi-IN"/>
        </w:rPr>
      </w:pPr>
      <w:r w:rsidRPr="0000554B">
        <w:rPr>
          <w:rFonts w:eastAsia="Calibri"/>
          <w:bCs w:val="0"/>
          <w:lang w:eastAsia="hi-IN" w:bidi="hi-IN"/>
        </w:rPr>
        <w:t xml:space="preserve">1. Łączna wysokość wynagrodzenia z tytułu należytego wykonania całej umowy nie może </w:t>
      </w:r>
    </w:p>
    <w:p w14:paraId="2DD91942" w14:textId="77777777" w:rsidR="0000554B" w:rsidRPr="0000554B" w:rsidRDefault="0000554B" w:rsidP="0000554B">
      <w:pPr>
        <w:widowControl w:val="0"/>
        <w:tabs>
          <w:tab w:val="num" w:pos="709"/>
        </w:tabs>
        <w:spacing w:after="0" w:line="240" w:lineRule="auto"/>
        <w:contextualSpacing/>
        <w:jc w:val="both"/>
        <w:rPr>
          <w:rFonts w:eastAsia="Calibri"/>
          <w:bCs w:val="0"/>
          <w:lang w:eastAsia="hi-IN" w:bidi="hi-IN"/>
        </w:rPr>
      </w:pPr>
      <w:r w:rsidRPr="0000554B">
        <w:rPr>
          <w:rFonts w:eastAsia="Calibri"/>
          <w:bCs w:val="0"/>
          <w:lang w:eastAsia="hi-IN" w:bidi="hi-IN"/>
        </w:rPr>
        <w:t xml:space="preserve">    przekroczyć kwoty: </w:t>
      </w:r>
    </w:p>
    <w:p w14:paraId="7CAACFBD" w14:textId="77777777" w:rsidR="0000554B" w:rsidRPr="0000554B" w:rsidRDefault="0000554B" w:rsidP="0000554B">
      <w:pPr>
        <w:keepNext/>
        <w:widowControl w:val="0"/>
        <w:spacing w:line="240" w:lineRule="auto"/>
        <w:contextualSpacing/>
        <w:jc w:val="both"/>
        <w:outlineLvl w:val="1"/>
        <w:rPr>
          <w:rFonts w:eastAsia="Calibri"/>
          <w:bCs w:val="0"/>
          <w:lang w:eastAsia="hi-IN" w:bidi="hi-IN"/>
        </w:rPr>
      </w:pPr>
      <w:r w:rsidRPr="0000554B">
        <w:rPr>
          <w:rFonts w:eastAsia="Calibri"/>
          <w:bCs w:val="0"/>
          <w:lang w:eastAsia="hi-IN" w:bidi="hi-IN"/>
        </w:rPr>
        <w:t xml:space="preserve">       netto: …………………., </w:t>
      </w:r>
    </w:p>
    <w:p w14:paraId="3FF092E6" w14:textId="77777777" w:rsidR="0000554B" w:rsidRPr="0000554B" w:rsidRDefault="0000554B" w:rsidP="0000554B">
      <w:pPr>
        <w:keepNext/>
        <w:widowControl w:val="0"/>
        <w:spacing w:line="240" w:lineRule="auto"/>
        <w:ind w:left="426"/>
        <w:contextualSpacing/>
        <w:jc w:val="both"/>
        <w:outlineLvl w:val="1"/>
        <w:rPr>
          <w:rFonts w:eastAsia="Calibri"/>
          <w:bCs w:val="0"/>
          <w:lang w:eastAsia="hi-IN" w:bidi="hi-IN"/>
        </w:rPr>
      </w:pPr>
      <w:r w:rsidRPr="0000554B">
        <w:rPr>
          <w:rFonts w:eastAsia="Calibri"/>
          <w:bCs w:val="0"/>
          <w:lang w:eastAsia="hi-IN" w:bidi="hi-IN"/>
        </w:rPr>
        <w:t xml:space="preserve">należny podatek VAT …………………………, </w:t>
      </w:r>
    </w:p>
    <w:p w14:paraId="0B406A88" w14:textId="77777777" w:rsidR="0000554B" w:rsidRPr="0000554B" w:rsidRDefault="0000554B" w:rsidP="0000554B">
      <w:pPr>
        <w:keepNext/>
        <w:widowControl w:val="0"/>
        <w:spacing w:after="0" w:line="240" w:lineRule="auto"/>
        <w:ind w:left="426"/>
        <w:contextualSpacing/>
        <w:jc w:val="both"/>
        <w:outlineLvl w:val="1"/>
        <w:rPr>
          <w:rFonts w:eastAsia="Calibri"/>
          <w:bCs w:val="0"/>
          <w:lang w:eastAsia="hi-IN" w:bidi="hi-IN"/>
        </w:rPr>
      </w:pPr>
      <w:r w:rsidRPr="0000554B">
        <w:rPr>
          <w:rFonts w:eastAsia="Calibri"/>
          <w:bCs w:val="0"/>
          <w:lang w:eastAsia="hi-IN" w:bidi="hi-IN"/>
        </w:rPr>
        <w:t>brutto ……………………. (słownie:……..</w:t>
      </w:r>
    </w:p>
    <w:p w14:paraId="4143A93D" w14:textId="77777777" w:rsidR="0000554B" w:rsidRPr="0000554B" w:rsidRDefault="0000554B" w:rsidP="0000554B">
      <w:pPr>
        <w:widowControl w:val="0"/>
        <w:numPr>
          <w:ilvl w:val="0"/>
          <w:numId w:val="25"/>
        </w:numPr>
        <w:spacing w:after="0" w:line="240" w:lineRule="auto"/>
        <w:contextualSpacing/>
        <w:jc w:val="both"/>
        <w:rPr>
          <w:rFonts w:eastAsia="Calibri"/>
          <w:bCs w:val="0"/>
          <w:lang w:eastAsia="hi-IN" w:bidi="hi-IN"/>
        </w:rPr>
      </w:pPr>
      <w:r w:rsidRPr="0000554B">
        <w:rPr>
          <w:rFonts w:eastAsia="Calibri"/>
          <w:bCs w:val="0"/>
          <w:lang w:eastAsia="hi-IN" w:bidi="hi-IN"/>
        </w:rPr>
        <w:t xml:space="preserve">Za świadczenie obsługi serwisowej Zamawiający zapłaci Wykonawcy wynagrodzenie ryczałtowe miesięczne w kwocie: </w:t>
      </w:r>
    </w:p>
    <w:p w14:paraId="5BC06E16" w14:textId="77777777" w:rsidR="0000554B" w:rsidRPr="0000554B" w:rsidRDefault="0000554B" w:rsidP="0000554B">
      <w:pPr>
        <w:widowControl w:val="0"/>
        <w:spacing w:after="0" w:line="240" w:lineRule="auto"/>
        <w:jc w:val="both"/>
        <w:rPr>
          <w:rFonts w:eastAsia="Calibri"/>
          <w:bCs w:val="0"/>
          <w:lang w:eastAsia="hi-IN" w:bidi="hi-IN"/>
        </w:rPr>
      </w:pPr>
      <w:r w:rsidRPr="0000554B">
        <w:rPr>
          <w:rFonts w:eastAsia="Calibri"/>
          <w:bCs w:val="0"/>
          <w:lang w:eastAsia="hi-IN" w:bidi="hi-IN"/>
        </w:rPr>
        <w:t xml:space="preserve">       netto: ………………………,</w:t>
      </w:r>
    </w:p>
    <w:p w14:paraId="004C3589" w14:textId="77777777" w:rsidR="0000554B" w:rsidRPr="0000554B" w:rsidRDefault="0000554B" w:rsidP="0000554B">
      <w:pPr>
        <w:widowControl w:val="0"/>
        <w:spacing w:after="0" w:line="240" w:lineRule="auto"/>
        <w:jc w:val="both"/>
        <w:rPr>
          <w:rFonts w:eastAsia="Calibri"/>
          <w:bCs w:val="0"/>
          <w:lang w:eastAsia="hi-IN" w:bidi="hi-IN"/>
        </w:rPr>
      </w:pPr>
      <w:r w:rsidRPr="0000554B">
        <w:rPr>
          <w:rFonts w:eastAsia="Calibri"/>
          <w:bCs w:val="0"/>
          <w:lang w:eastAsia="hi-IN" w:bidi="hi-IN"/>
        </w:rPr>
        <w:t xml:space="preserve">       należny podatek ……………………………..</w:t>
      </w:r>
    </w:p>
    <w:p w14:paraId="06AE7FB2" w14:textId="77777777" w:rsidR="0000554B" w:rsidRPr="0000554B" w:rsidRDefault="0000554B" w:rsidP="0000554B">
      <w:pPr>
        <w:widowControl w:val="0"/>
        <w:spacing w:after="0" w:line="240" w:lineRule="auto"/>
        <w:jc w:val="both"/>
        <w:rPr>
          <w:rFonts w:eastAsia="Calibri"/>
          <w:bCs w:val="0"/>
          <w:lang w:eastAsia="hi-IN" w:bidi="hi-IN"/>
        </w:rPr>
      </w:pPr>
      <w:r w:rsidRPr="0000554B">
        <w:rPr>
          <w:rFonts w:eastAsia="Calibri"/>
          <w:bCs w:val="0"/>
          <w:lang w:eastAsia="hi-IN" w:bidi="hi-IN"/>
        </w:rPr>
        <w:t xml:space="preserve">       brutto: ………………………………. (słownie:….)</w:t>
      </w:r>
    </w:p>
    <w:p w14:paraId="6F65889C" w14:textId="5FD93BDC" w:rsidR="0000554B" w:rsidRPr="0000554B" w:rsidRDefault="0000554B" w:rsidP="0000554B">
      <w:pPr>
        <w:numPr>
          <w:ilvl w:val="0"/>
          <w:numId w:val="7"/>
        </w:numPr>
        <w:suppressAutoHyphens/>
        <w:spacing w:after="0" w:line="240" w:lineRule="auto"/>
        <w:contextualSpacing/>
        <w:jc w:val="both"/>
        <w:rPr>
          <w:rFonts w:eastAsia="Times New Roman"/>
          <w:bCs w:val="0"/>
          <w:kern w:val="0"/>
          <w:lang w:eastAsia="ar-SA"/>
          <w14:ligatures w14:val="none"/>
        </w:rPr>
      </w:pPr>
      <w:r w:rsidRPr="0000554B">
        <w:rPr>
          <w:rFonts w:eastAsia="Times New Roman"/>
          <w:bCs w:val="0"/>
          <w:kern w:val="0"/>
          <w:lang w:eastAsia="pl-PL"/>
          <w14:ligatures w14:val="none"/>
        </w:rPr>
        <w:t xml:space="preserve">Wynagrodzenie </w:t>
      </w:r>
      <w:r w:rsidRPr="0000554B">
        <w:rPr>
          <w:rFonts w:eastAsia="Times New Roman"/>
          <w:bCs w:val="0"/>
          <w:kern w:val="0"/>
          <w:lang w:eastAsia="ar-SA"/>
          <w14:ligatures w14:val="none"/>
        </w:rPr>
        <w:t>ryczałtowe obejmuje wszystkie koszty, jakie poniesie Wykonawca z tytułu należytej oraz zgodnej z obowiązującymi przepisami realizacji umowy, a w szczególności wszystkie koszty związane z realizacją przedmiotu zamówienia, w tym koszt dojazdu do i z siedziby Zamawiającego, prac serwisowych, części zamiennych, przeglądów, napraw,</w:t>
      </w:r>
      <w:r w:rsidRPr="0000554B">
        <w:rPr>
          <w:rFonts w:eastAsia="Times New Roman"/>
          <w:bCs w:val="0"/>
          <w:kern w:val="0"/>
          <w14:ligatures w14:val="none"/>
        </w:rPr>
        <w:t xml:space="preserve"> koszty cła i podatków, jeśli takie występują,</w:t>
      </w:r>
      <w:r w:rsidR="00BE29A7">
        <w:rPr>
          <w:rFonts w:eastAsia="Times New Roman"/>
          <w:bCs w:val="0"/>
          <w:kern w:val="0"/>
          <w14:ligatures w14:val="none"/>
        </w:rPr>
        <w:t xml:space="preserve"> koszty aktualizacji oprogramowania, testów specjalistycznych ( jeżeli wymagane po naprawie)</w:t>
      </w:r>
      <w:r w:rsidRPr="0000554B">
        <w:rPr>
          <w:rFonts w:eastAsia="Times New Roman"/>
          <w:bCs w:val="0"/>
          <w:kern w:val="0"/>
          <w14:ligatures w14:val="none"/>
        </w:rPr>
        <w:t xml:space="preserve"> , koszty wydania orzecze</w:t>
      </w:r>
      <w:r w:rsidR="00BE29A7">
        <w:rPr>
          <w:rFonts w:eastAsia="Times New Roman"/>
          <w:bCs w:val="0"/>
          <w:kern w:val="0"/>
          <w14:ligatures w14:val="none"/>
        </w:rPr>
        <w:t>nia</w:t>
      </w:r>
      <w:r w:rsidRPr="0000554B">
        <w:rPr>
          <w:rFonts w:eastAsia="Times New Roman"/>
          <w:bCs w:val="0"/>
          <w:kern w:val="0"/>
          <w14:ligatures w14:val="none"/>
        </w:rPr>
        <w:t xml:space="preserve"> techniczn</w:t>
      </w:r>
      <w:r w:rsidR="00BE29A7">
        <w:rPr>
          <w:rFonts w:eastAsia="Times New Roman"/>
          <w:bCs w:val="0"/>
          <w:kern w:val="0"/>
          <w14:ligatures w14:val="none"/>
        </w:rPr>
        <w:t>ego</w:t>
      </w:r>
      <w:r w:rsidRPr="0000554B">
        <w:rPr>
          <w:rFonts w:eastAsia="Times New Roman"/>
          <w:bCs w:val="0"/>
          <w:kern w:val="0"/>
          <w14:ligatures w14:val="none"/>
        </w:rPr>
        <w:t xml:space="preserve"> kwalifikując</w:t>
      </w:r>
      <w:r w:rsidR="00F07350">
        <w:rPr>
          <w:rFonts w:eastAsia="Times New Roman"/>
          <w:bCs w:val="0"/>
          <w:kern w:val="0"/>
          <w14:ligatures w14:val="none"/>
        </w:rPr>
        <w:t>ego</w:t>
      </w:r>
      <w:r w:rsidRPr="0000554B">
        <w:rPr>
          <w:rFonts w:eastAsia="Times New Roman"/>
          <w:bCs w:val="0"/>
          <w:kern w:val="0"/>
          <w14:ligatures w14:val="none"/>
        </w:rPr>
        <w:t xml:space="preserve"> aparat do</w:t>
      </w:r>
      <w:r w:rsidRPr="0000554B">
        <w:rPr>
          <w:rFonts w:eastAsia="Times New Roman"/>
          <w:bCs w:val="0"/>
          <w:kern w:val="0"/>
          <w:lang w:eastAsia="ar-SA"/>
          <w14:ligatures w14:val="none"/>
        </w:rPr>
        <w:t xml:space="preserve"> </w:t>
      </w:r>
      <w:r w:rsidRPr="0000554B">
        <w:rPr>
          <w:rFonts w:eastAsia="Times New Roman"/>
          <w:bCs w:val="0"/>
          <w:kern w:val="0"/>
          <w14:ligatures w14:val="none"/>
        </w:rPr>
        <w:t>wycofania z eksploatacji</w:t>
      </w:r>
      <w:r w:rsidRPr="0000554B">
        <w:rPr>
          <w:rFonts w:eastAsia="Times New Roman"/>
          <w:bCs w:val="0"/>
          <w:kern w:val="0"/>
          <w:lang w:eastAsia="ar-SA"/>
          <w14:ligatures w14:val="none"/>
        </w:rPr>
        <w:t xml:space="preserve"> jak również wszelkie inne koszty związane z należytym wykonaniem wszelkich czynności serwisowych obejmujących aparaty o </w:t>
      </w:r>
      <w:r w:rsidRPr="00E51564">
        <w:rPr>
          <w:rFonts w:eastAsia="Times New Roman"/>
          <w:bCs w:val="0"/>
          <w:kern w:val="0"/>
          <w:lang w:eastAsia="ar-SA"/>
          <w14:ligatures w14:val="none"/>
        </w:rPr>
        <w:t xml:space="preserve">których mowa w Załączniku nr </w:t>
      </w:r>
      <w:r w:rsidR="00E51564" w:rsidRPr="00E51564">
        <w:rPr>
          <w:rFonts w:eastAsia="Times New Roman"/>
          <w:bCs w:val="0"/>
          <w:kern w:val="0"/>
          <w:lang w:eastAsia="ar-SA"/>
          <w14:ligatures w14:val="none"/>
        </w:rPr>
        <w:t>1</w:t>
      </w:r>
      <w:r w:rsidRPr="00E51564">
        <w:rPr>
          <w:rFonts w:eastAsia="Times New Roman"/>
          <w:bCs w:val="0"/>
          <w:kern w:val="0"/>
          <w:lang w:eastAsia="ar-SA"/>
          <w14:ligatures w14:val="none"/>
        </w:rPr>
        <w:t>.</w:t>
      </w:r>
    </w:p>
    <w:p w14:paraId="2536B2B0" w14:textId="77777777" w:rsidR="0000554B" w:rsidRPr="0000554B" w:rsidRDefault="0000554B" w:rsidP="0000554B">
      <w:pPr>
        <w:numPr>
          <w:ilvl w:val="0"/>
          <w:numId w:val="15"/>
        </w:numPr>
        <w:suppressAutoHyphens/>
        <w:spacing w:after="0" w:line="240" w:lineRule="auto"/>
        <w:contextualSpacing/>
        <w:jc w:val="both"/>
        <w:rPr>
          <w:rFonts w:eastAsia="Times New Roman"/>
          <w:bCs w:val="0"/>
          <w:kern w:val="0"/>
          <w:sz w:val="23"/>
          <w:szCs w:val="23"/>
          <w:lang w:eastAsia="ar-SA"/>
          <w14:ligatures w14:val="none"/>
        </w:rPr>
      </w:pPr>
      <w:r w:rsidRPr="0000554B">
        <w:rPr>
          <w:rFonts w:eastAsia="Times New Roman"/>
          <w:bCs w:val="0"/>
          <w:kern w:val="0"/>
          <w:lang w:eastAsia="ar-SA"/>
          <w14:ligatures w14:val="none"/>
        </w:rPr>
        <w:t xml:space="preserve">Wynagrodzenie za usługi serwisowe objęte umową następować będzie w okresach miesięcznych (za miesiąc kalendarzowy) po zakończonym miesiącu przelewem na rachunek bankowy Wykonawcy ……………….…………………………………... </w:t>
      </w:r>
      <w:r w:rsidRPr="0000554B">
        <w:rPr>
          <w:rFonts w:eastAsia="Times New Roman"/>
          <w:bCs w:val="0"/>
          <w:kern w:val="0"/>
          <w:lang w:eastAsia="pl-PL"/>
          <w14:ligatures w14:val="none"/>
        </w:rPr>
        <w:t>w ciągu 30 dni od dnia otrzymania przez Zamawiającego prawidłowo wystawionej faktury VAT w formie papierowej na adres Zamawiającego lub w formie elektronicznej poprzez zastosowanie adresu PEF (rodzaj adresu PEF: NIP, numer adresu PEF: 9542274017)</w:t>
      </w:r>
      <w:r w:rsidRPr="0000554B">
        <w:rPr>
          <w:rFonts w:eastAsia="Times New Roman"/>
          <w:bCs w:val="0"/>
          <w:kern w:val="0"/>
          <w:sz w:val="23"/>
          <w:szCs w:val="23"/>
          <w:lang w:eastAsia="ar-SA"/>
          <w14:ligatures w14:val="none"/>
        </w:rPr>
        <w:t>. W przypadku, gdyby Wykonawca zamieścił na fakturze inny termin płatności niż określony w niniejszej umowie obowiązuje termin płatności określony w umowie.</w:t>
      </w:r>
    </w:p>
    <w:p w14:paraId="3E71D564" w14:textId="77777777" w:rsidR="0000554B" w:rsidRPr="0000554B" w:rsidRDefault="0000554B" w:rsidP="0000554B">
      <w:pPr>
        <w:numPr>
          <w:ilvl w:val="0"/>
          <w:numId w:val="27"/>
        </w:numPr>
        <w:spacing w:after="0" w:line="240" w:lineRule="auto"/>
        <w:contextualSpacing/>
        <w:jc w:val="both"/>
        <w:rPr>
          <w:rFonts w:eastAsia="Times New Roman"/>
        </w:rPr>
      </w:pPr>
      <w:r w:rsidRPr="0000554B">
        <w:rPr>
          <w:rFonts w:eastAsia="Cambria"/>
          <w:bCs w:val="0"/>
          <w:lang w:eastAsia="ar-SA"/>
        </w:rPr>
        <w:t>W przypadku gdy wynagrodzenie ryczałtowe jest należne za okres trwający krócej niż miesiąc kalendarzowy Wykonawcy należy się za ten okres ryczałt obliczony proporcjonalnie w stosunku do ryczałtu należnego za cały miesiąc. Miesiącem rozliczeniowym jest miesiąc kalendarzowy.</w:t>
      </w:r>
    </w:p>
    <w:p w14:paraId="301433CC" w14:textId="77777777" w:rsidR="0000554B" w:rsidRPr="0000554B" w:rsidRDefault="0000554B" w:rsidP="0000554B">
      <w:pPr>
        <w:numPr>
          <w:ilvl w:val="0"/>
          <w:numId w:val="12"/>
        </w:numPr>
        <w:tabs>
          <w:tab w:val="left" w:pos="360"/>
        </w:tabs>
        <w:suppressAutoHyphens/>
        <w:spacing w:after="0" w:line="240" w:lineRule="auto"/>
        <w:ind w:left="426" w:hanging="426"/>
        <w:jc w:val="both"/>
        <w:rPr>
          <w:rFonts w:eastAsia="Cambria"/>
          <w:bCs w:val="0"/>
          <w:kern w:val="0"/>
          <w:sz w:val="23"/>
          <w:szCs w:val="23"/>
          <w:lang w:eastAsia="ar-SA"/>
          <w14:ligatures w14:val="none"/>
        </w:rPr>
      </w:pPr>
      <w:r w:rsidRPr="0000554B">
        <w:rPr>
          <w:rFonts w:eastAsia="Times New Roman"/>
          <w:bCs w:val="0"/>
          <w:kern w:val="0"/>
          <w:lang w:eastAsia="ar-SA"/>
          <w14:ligatures w14:val="none"/>
        </w:rPr>
        <w:t xml:space="preserve">Za datę dokonania zapłaty przyjmuje się datę obciążenia rachunku bankowego </w:t>
      </w:r>
    </w:p>
    <w:p w14:paraId="1213E41E" w14:textId="77777777" w:rsidR="0000554B" w:rsidRPr="0000554B" w:rsidRDefault="0000554B" w:rsidP="0000554B">
      <w:pPr>
        <w:tabs>
          <w:tab w:val="left" w:pos="360"/>
        </w:tabs>
        <w:suppressAutoHyphens/>
        <w:spacing w:after="0" w:line="240" w:lineRule="auto"/>
        <w:ind w:left="-142"/>
        <w:jc w:val="both"/>
        <w:rPr>
          <w:rFonts w:eastAsia="Cambria"/>
          <w:bCs w:val="0"/>
          <w:kern w:val="0"/>
          <w:sz w:val="23"/>
          <w:szCs w:val="23"/>
          <w:lang w:eastAsia="ar-SA"/>
          <w14:ligatures w14:val="none"/>
        </w:rPr>
      </w:pPr>
      <w:r w:rsidRPr="0000554B">
        <w:rPr>
          <w:rFonts w:eastAsia="Times New Roman"/>
          <w:bCs w:val="0"/>
          <w:kern w:val="0"/>
          <w:lang w:eastAsia="ar-SA"/>
          <w14:ligatures w14:val="none"/>
        </w:rPr>
        <w:t xml:space="preserve">         Zamawiającego</w:t>
      </w:r>
      <w:r w:rsidRPr="0000554B">
        <w:rPr>
          <w:rFonts w:eastAsia="Times New Roman"/>
          <w:bCs w:val="0"/>
          <w:kern w:val="0"/>
          <w:sz w:val="23"/>
          <w:szCs w:val="23"/>
          <w:lang w:eastAsia="ar-SA"/>
          <w14:ligatures w14:val="none"/>
        </w:rPr>
        <w:t>.</w:t>
      </w:r>
    </w:p>
    <w:p w14:paraId="2022FF8F" w14:textId="77777777" w:rsidR="0000554B" w:rsidRPr="0000554B" w:rsidRDefault="0000554B" w:rsidP="0000554B">
      <w:pPr>
        <w:numPr>
          <w:ilvl w:val="0"/>
          <w:numId w:val="12"/>
        </w:numPr>
        <w:spacing w:after="0" w:line="240" w:lineRule="auto"/>
        <w:ind w:left="284" w:hanging="284"/>
        <w:jc w:val="both"/>
        <w:rPr>
          <w:rFonts w:eastAsia="Times New Roman"/>
          <w:bCs w:val="0"/>
          <w:kern w:val="0"/>
          <w:sz w:val="23"/>
          <w:szCs w:val="23"/>
          <w:lang w:eastAsia="pl-PL"/>
          <w14:ligatures w14:val="none"/>
        </w:rPr>
      </w:pPr>
      <w:r w:rsidRPr="0000554B">
        <w:rPr>
          <w:rFonts w:eastAsia="Calibri"/>
          <w:bCs w:val="0"/>
          <w:sz w:val="23"/>
          <w:szCs w:val="23"/>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79B2CE50" w14:textId="540435AD" w:rsidR="0000554B" w:rsidRPr="0000554B" w:rsidRDefault="0000554B" w:rsidP="0000554B">
      <w:pPr>
        <w:widowControl w:val="0"/>
        <w:suppressAutoHyphens/>
        <w:spacing w:after="0" w:line="100" w:lineRule="atLeast"/>
        <w:ind w:left="284" w:hanging="426"/>
        <w:jc w:val="both"/>
        <w:rPr>
          <w:rFonts w:eastAsia="Cambria"/>
          <w:bCs w:val="0"/>
          <w:color w:val="FF0000"/>
          <w:kern w:val="0"/>
          <w:sz w:val="23"/>
          <w:szCs w:val="23"/>
          <w:lang w:eastAsia="pl-PL"/>
          <w14:ligatures w14:val="none"/>
        </w:rPr>
      </w:pPr>
      <w:r w:rsidRPr="0000554B">
        <w:rPr>
          <w:rFonts w:eastAsia="Times New Roman"/>
          <w:bCs w:val="0"/>
          <w:kern w:val="0"/>
          <w:sz w:val="23"/>
          <w:szCs w:val="23"/>
          <w:lang w:eastAsia="pl-PL"/>
          <w14:ligatures w14:val="none"/>
        </w:rPr>
        <w:t xml:space="preserve"> 8.   Na podstawie art. 12 ust. 4i i 4j oraz art. 15d ustawy o podatku dochodowym od osób prawnych (</w:t>
      </w:r>
      <w:r w:rsidRPr="00F07350">
        <w:rPr>
          <w:rFonts w:eastAsia="Times New Roman"/>
          <w:bCs w:val="0"/>
          <w:kern w:val="0"/>
          <w:sz w:val="23"/>
          <w:szCs w:val="23"/>
          <w:lang w:eastAsia="pl-PL"/>
          <w14:ligatures w14:val="none"/>
        </w:rPr>
        <w:t xml:space="preserve">tekst jednolity: Dz.U. z </w:t>
      </w:r>
      <w:r w:rsidRPr="00F07350">
        <w:rPr>
          <w:rFonts w:eastAsia="Cambria"/>
          <w:bCs w:val="0"/>
          <w:kern w:val="0"/>
          <w:sz w:val="23"/>
          <w:szCs w:val="23"/>
          <w:lang w:eastAsia="pl-PL"/>
          <w14:ligatures w14:val="none"/>
        </w:rPr>
        <w:t>202</w:t>
      </w:r>
      <w:r w:rsidR="00F07350" w:rsidRPr="00F07350">
        <w:rPr>
          <w:rFonts w:eastAsia="Cambria"/>
          <w:bCs w:val="0"/>
          <w:kern w:val="0"/>
          <w:sz w:val="23"/>
          <w:szCs w:val="23"/>
          <w:lang w:eastAsia="pl-PL"/>
          <w14:ligatures w14:val="none"/>
        </w:rPr>
        <w:t>3</w:t>
      </w:r>
      <w:r w:rsidRPr="00F07350">
        <w:rPr>
          <w:rFonts w:eastAsia="Cambria"/>
          <w:bCs w:val="0"/>
          <w:kern w:val="0"/>
          <w:sz w:val="23"/>
          <w:szCs w:val="23"/>
          <w:lang w:eastAsia="pl-PL"/>
          <w14:ligatures w14:val="none"/>
        </w:rPr>
        <w:t xml:space="preserve"> poz. 2</w:t>
      </w:r>
      <w:r w:rsidR="00F07350" w:rsidRPr="00F07350">
        <w:rPr>
          <w:rFonts w:eastAsia="Cambria"/>
          <w:bCs w:val="0"/>
          <w:kern w:val="0"/>
          <w:sz w:val="23"/>
          <w:szCs w:val="23"/>
          <w:lang w:eastAsia="pl-PL"/>
          <w14:ligatures w14:val="none"/>
        </w:rPr>
        <w:t>805</w:t>
      </w:r>
      <w:r w:rsidRPr="00F07350">
        <w:rPr>
          <w:rFonts w:eastAsia="Cambria"/>
          <w:bCs w:val="0"/>
          <w:kern w:val="0"/>
          <w:sz w:val="23"/>
          <w:szCs w:val="23"/>
          <w:lang w:eastAsia="pl-PL"/>
          <w14:ligatures w14:val="none"/>
        </w:rPr>
        <w:t>)</w:t>
      </w:r>
    </w:p>
    <w:p w14:paraId="5BA1CA32" w14:textId="77777777" w:rsidR="0000554B" w:rsidRPr="0000554B" w:rsidRDefault="0000554B" w:rsidP="0000554B">
      <w:pPr>
        <w:widowControl w:val="0"/>
        <w:numPr>
          <w:ilvl w:val="1"/>
          <w:numId w:val="26"/>
        </w:numPr>
        <w:suppressAutoHyphens/>
        <w:spacing w:after="0" w:line="240" w:lineRule="auto"/>
        <w:contextualSpacing/>
        <w:jc w:val="both"/>
        <w:rPr>
          <w:rFonts w:eastAsia="Cambria"/>
          <w:bCs w:val="0"/>
          <w:kern w:val="0"/>
          <w:sz w:val="23"/>
          <w:szCs w:val="23"/>
          <w:lang w:eastAsia="pl-PL"/>
          <w14:ligatures w14:val="none"/>
        </w:rPr>
      </w:pPr>
      <w:r w:rsidRPr="0000554B">
        <w:rPr>
          <w:rFonts w:eastAsia="Cambria"/>
          <w:bCs w:val="0"/>
          <w:kern w:val="0"/>
          <w:sz w:val="23"/>
          <w:szCs w:val="23"/>
          <w:lang w:eastAsia="pl-PL"/>
          <w14:ligatures w14:val="none"/>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8D6D92C" w14:textId="77777777" w:rsidR="0000554B" w:rsidRPr="0000554B" w:rsidRDefault="0000554B" w:rsidP="0000554B">
      <w:pPr>
        <w:widowControl w:val="0"/>
        <w:numPr>
          <w:ilvl w:val="1"/>
          <w:numId w:val="26"/>
        </w:numPr>
        <w:suppressAutoHyphens/>
        <w:spacing w:after="0" w:line="240" w:lineRule="auto"/>
        <w:contextualSpacing/>
        <w:jc w:val="both"/>
        <w:rPr>
          <w:rFonts w:eastAsia="Cambria"/>
          <w:bCs w:val="0"/>
          <w:kern w:val="0"/>
          <w:lang w:eastAsia="pl-PL"/>
          <w14:ligatures w14:val="none"/>
        </w:rPr>
      </w:pPr>
      <w:r w:rsidRPr="0000554B">
        <w:rPr>
          <w:rFonts w:eastAsia="Cambria"/>
          <w:bCs w:val="0"/>
          <w:kern w:val="0"/>
          <w:lang w:eastAsia="pl-PL"/>
          <w14:ligatures w14:val="none"/>
        </w:rPr>
        <w:t xml:space="preserve">W przypadku zmiany rachunku bankowego lub wykreślenia wskazanego w </w:t>
      </w:r>
      <w:proofErr w:type="spellStart"/>
      <w:r w:rsidRPr="0000554B">
        <w:rPr>
          <w:rFonts w:eastAsia="Cambria"/>
          <w:bCs w:val="0"/>
          <w:kern w:val="0"/>
          <w:lang w:eastAsia="pl-PL"/>
          <w14:ligatures w14:val="none"/>
        </w:rPr>
        <w:t>pkt.a</w:t>
      </w:r>
      <w:proofErr w:type="spellEnd"/>
      <w:r w:rsidRPr="0000554B">
        <w:rPr>
          <w:rFonts w:eastAsia="Cambria"/>
          <w:bCs w:val="0"/>
          <w:kern w:val="0"/>
          <w:lang w:eastAsia="pl-PL"/>
          <w14:ligatures w14:val="none"/>
        </w:rPr>
        <w:t xml:space="preserve">) rachunku bankowego Wykonawcy z wykazu jest on zobowiązany do poinformowania o tym fakcie Zamawiającego w terminie 1 dnia od momentu zaistnienia zmiany. Informacja winna </w:t>
      </w:r>
      <w:r w:rsidRPr="0000554B">
        <w:rPr>
          <w:rFonts w:eastAsia="Cambria"/>
          <w:bCs w:val="0"/>
          <w:kern w:val="0"/>
          <w:lang w:eastAsia="pl-PL"/>
          <w14:ligatures w14:val="none"/>
        </w:rPr>
        <w:lastRenderedPageBreak/>
        <w:t xml:space="preserve">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556543D" w14:textId="77777777" w:rsidR="0000554B" w:rsidRPr="0000554B" w:rsidRDefault="0000554B" w:rsidP="0000554B">
      <w:pPr>
        <w:widowControl w:val="0"/>
        <w:numPr>
          <w:ilvl w:val="1"/>
          <w:numId w:val="26"/>
        </w:numPr>
        <w:suppressAutoHyphens/>
        <w:spacing w:after="0" w:line="240" w:lineRule="auto"/>
        <w:contextualSpacing/>
        <w:jc w:val="both"/>
        <w:rPr>
          <w:rFonts w:eastAsia="Cambria"/>
          <w:bCs w:val="0"/>
          <w:kern w:val="0"/>
          <w:sz w:val="23"/>
          <w:szCs w:val="23"/>
          <w:lang w:eastAsia="pl-PL"/>
          <w14:ligatures w14:val="none"/>
        </w:rPr>
      </w:pPr>
      <w:r w:rsidRPr="0000554B">
        <w:rPr>
          <w:rFonts w:eastAsia="Cambria"/>
          <w:bCs w:val="0"/>
          <w:kern w:val="0"/>
          <w:lang w:eastAsia="pl-PL"/>
          <w14:ligatures w14:val="none"/>
        </w:rPr>
        <w:t>W przypadku zawieszenia terminu płatności faktury</w:t>
      </w:r>
      <w:r w:rsidRPr="0000554B">
        <w:rPr>
          <w:rFonts w:eastAsia="Cambria"/>
          <w:bCs w:val="0"/>
          <w:kern w:val="0"/>
          <w:sz w:val="23"/>
          <w:szCs w:val="23"/>
          <w:lang w:eastAsia="pl-PL"/>
          <w14:ligatures w14:val="none"/>
        </w:rPr>
        <w:t xml:space="preserve"> zgodnie z pkt b, który został określony zgodnie z niniejszą umową, Wykonawcy nie będzie przysługiwało prawo do naliczania dodatkowych opłat, kar, rekompensat, ani nie będzie naliczał odsetek za powstałe opóźnienie w zapłacie faktury. </w:t>
      </w:r>
    </w:p>
    <w:p w14:paraId="2BEA672D" w14:textId="77777777" w:rsidR="0000554B" w:rsidRPr="0000554B" w:rsidRDefault="0000554B" w:rsidP="0000554B">
      <w:pPr>
        <w:widowControl w:val="0"/>
        <w:numPr>
          <w:ilvl w:val="1"/>
          <w:numId w:val="26"/>
        </w:numPr>
        <w:suppressAutoHyphens/>
        <w:spacing w:after="0" w:line="240" w:lineRule="auto"/>
        <w:contextualSpacing/>
        <w:jc w:val="both"/>
        <w:rPr>
          <w:rFonts w:eastAsia="Cambria"/>
          <w:bCs w:val="0"/>
          <w:kern w:val="0"/>
          <w:lang w:eastAsia="pl-PL"/>
          <w14:ligatures w14:val="none"/>
        </w:rPr>
      </w:pPr>
      <w:r w:rsidRPr="0000554B">
        <w:rPr>
          <w:rFonts w:eastAsia="Cambria"/>
          <w:bCs w:val="0"/>
          <w:kern w:val="0"/>
          <w:sz w:val="23"/>
          <w:szCs w:val="23"/>
          <w:lang w:eastAsia="pl-PL"/>
          <w14:ligatures w14:val="none"/>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w:t>
      </w:r>
      <w:r w:rsidRPr="0000554B">
        <w:rPr>
          <w:rFonts w:eastAsia="Cambria"/>
          <w:bCs w:val="0"/>
          <w:kern w:val="0"/>
          <w:lang w:eastAsia="pl-PL"/>
          <w14:ligatures w14:val="none"/>
        </w:rPr>
        <w:t xml:space="preserve">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5A84F9F8" w14:textId="77777777" w:rsidR="0000554B" w:rsidRPr="0000554B" w:rsidRDefault="0000554B" w:rsidP="0000554B">
      <w:pPr>
        <w:numPr>
          <w:ilvl w:val="0"/>
          <w:numId w:val="14"/>
        </w:numPr>
        <w:suppressAutoHyphens/>
        <w:spacing w:after="0" w:line="240" w:lineRule="auto"/>
        <w:ind w:left="426" w:hanging="284"/>
        <w:contextualSpacing/>
        <w:jc w:val="both"/>
        <w:rPr>
          <w:rFonts w:eastAsia="Cambria"/>
          <w:bCs w:val="0"/>
          <w:kern w:val="0"/>
          <w:lang w:eastAsia="pl-PL"/>
          <w14:ligatures w14:val="none"/>
        </w:rPr>
      </w:pPr>
      <w:r w:rsidRPr="0000554B">
        <w:rPr>
          <w:rFonts w:eastAsia="Cambria"/>
          <w:bCs w:val="0"/>
          <w:kern w:val="0"/>
          <w:lang w:eastAsia="pl-PL"/>
          <w14:ligatures w14:val="none"/>
        </w:rPr>
        <w:t>Opóźnienie w płatnościach do 30 dni kalendarzowych nie daje Wykonawcy prawa do powstrzymania się z wykonaniem niniejszej umowy jak również nie uprawnia go do odstąpienia od niej.</w:t>
      </w:r>
    </w:p>
    <w:p w14:paraId="3A768A04" w14:textId="77777777" w:rsidR="0000554B" w:rsidRPr="0000554B" w:rsidRDefault="0000554B" w:rsidP="0000554B">
      <w:pPr>
        <w:numPr>
          <w:ilvl w:val="0"/>
          <w:numId w:val="14"/>
        </w:numPr>
        <w:suppressAutoHyphens/>
        <w:spacing w:after="0" w:line="240" w:lineRule="auto"/>
        <w:ind w:left="567" w:hanging="567"/>
        <w:jc w:val="both"/>
        <w:rPr>
          <w:rFonts w:eastAsia="Cambria"/>
          <w:bCs w:val="0"/>
          <w:kern w:val="0"/>
          <w:lang w:eastAsia="pl-PL"/>
          <w14:ligatures w14:val="none"/>
        </w:rPr>
      </w:pPr>
      <w:r w:rsidRPr="0000554B">
        <w:rPr>
          <w:rFonts w:eastAsia="Cambria"/>
          <w:bCs w:val="0"/>
          <w:kern w:val="0"/>
          <w:lang w:eastAsia="pl-PL"/>
          <w14:ligatures w14:val="none"/>
        </w:rPr>
        <w:t>Strony mogą wystawiać i przesyłać faktury, duplikaty faktur oraz ich korekty, a także noty obciążeniowe i noty korygujące w formacie pliku elektronicznego PDF na adresy e-mail wskazane poniżej:</w:t>
      </w:r>
    </w:p>
    <w:p w14:paraId="70999D02" w14:textId="77777777" w:rsidR="0000554B" w:rsidRPr="0000554B" w:rsidRDefault="0000554B" w:rsidP="0000554B">
      <w:pPr>
        <w:numPr>
          <w:ilvl w:val="0"/>
          <w:numId w:val="13"/>
        </w:numPr>
        <w:suppressAutoHyphens/>
        <w:spacing w:after="0" w:line="240" w:lineRule="auto"/>
        <w:contextualSpacing/>
        <w:jc w:val="both"/>
        <w:rPr>
          <w:rFonts w:eastAsia="Cambria"/>
          <w:bCs w:val="0"/>
          <w:kern w:val="0"/>
          <w:lang w:eastAsia="pl-PL"/>
          <w14:ligatures w14:val="none"/>
        </w:rPr>
      </w:pPr>
      <w:r w:rsidRPr="0000554B">
        <w:rPr>
          <w:rFonts w:eastAsia="Cambria"/>
          <w:bCs w:val="0"/>
          <w:kern w:val="0"/>
          <w:lang w:eastAsia="pl-PL"/>
          <w14:ligatures w14:val="none"/>
        </w:rPr>
        <w:t xml:space="preserve">Adres e-mail na który Wykonawca może przekazywać Zamawiającemu wskazane powyżej dokumenty: </w:t>
      </w:r>
      <w:hyperlink r:id="rId6" w:history="1">
        <w:r w:rsidRPr="0000554B">
          <w:rPr>
            <w:rFonts w:eastAsia="Cambria"/>
            <w:bCs w:val="0"/>
            <w:kern w:val="0"/>
            <w:u w:val="single"/>
            <w:lang w:eastAsia="pl-PL"/>
            <w14:ligatures w14:val="none"/>
          </w:rPr>
          <w:t>faktury@uck.katowice.pl</w:t>
        </w:r>
      </w:hyperlink>
      <w:r w:rsidRPr="0000554B">
        <w:rPr>
          <w:rFonts w:eastAsia="Cambria"/>
          <w:bCs w:val="0"/>
          <w:kern w:val="0"/>
          <w:lang w:eastAsia="pl-PL"/>
          <w14:ligatures w14:val="none"/>
        </w:rPr>
        <w:t xml:space="preserve"> </w:t>
      </w:r>
    </w:p>
    <w:p w14:paraId="50294299" w14:textId="77777777" w:rsidR="0000554B" w:rsidRPr="0000554B" w:rsidRDefault="0000554B" w:rsidP="0000554B">
      <w:pPr>
        <w:numPr>
          <w:ilvl w:val="0"/>
          <w:numId w:val="13"/>
        </w:numPr>
        <w:suppressAutoHyphens/>
        <w:spacing w:after="0" w:line="240" w:lineRule="auto"/>
        <w:ind w:left="709"/>
        <w:jc w:val="both"/>
        <w:rPr>
          <w:rFonts w:eastAsia="Calibri"/>
          <w:b/>
          <w:bCs w:val="0"/>
          <w:kern w:val="1"/>
          <w:lang w:eastAsia="pl-PL"/>
          <w14:ligatures w14:val="none"/>
        </w:rPr>
      </w:pPr>
      <w:r w:rsidRPr="0000554B">
        <w:rPr>
          <w:rFonts w:eastAsia="Cambria"/>
          <w:bCs w:val="0"/>
          <w:kern w:val="0"/>
          <w:lang w:eastAsia="pl-PL"/>
          <w14:ligatures w14:val="none"/>
        </w:rPr>
        <w:t>Adres e-mail na który Zamawiający może przekazywać Wykonawcy wskazane powyżej dokumenty: ………………………………………..</w:t>
      </w:r>
    </w:p>
    <w:p w14:paraId="59ECBE93" w14:textId="77777777" w:rsidR="0000554B" w:rsidRPr="0000554B" w:rsidRDefault="0000554B" w:rsidP="0000554B">
      <w:pPr>
        <w:suppressAutoHyphens/>
        <w:spacing w:after="0" w:line="240" w:lineRule="auto"/>
        <w:jc w:val="center"/>
        <w:rPr>
          <w:rFonts w:eastAsia="Times New Roman"/>
          <w:b/>
          <w:kern w:val="0"/>
          <w:szCs w:val="20"/>
          <w:lang w:eastAsia="ar-SA"/>
          <w14:ligatures w14:val="none"/>
        </w:rPr>
      </w:pPr>
    </w:p>
    <w:p w14:paraId="48A56ED3" w14:textId="77777777" w:rsidR="0000554B" w:rsidRPr="0000554B" w:rsidRDefault="0000554B" w:rsidP="0000554B">
      <w:pPr>
        <w:suppressAutoHyphens/>
        <w:spacing w:after="0" w:line="240" w:lineRule="auto"/>
        <w:jc w:val="center"/>
        <w:rPr>
          <w:rFonts w:eastAsia="Times New Roman"/>
          <w:b/>
          <w:bCs w:val="0"/>
          <w:kern w:val="0"/>
          <w:szCs w:val="20"/>
          <w:lang w:eastAsia="ar-SA"/>
          <w14:ligatures w14:val="none"/>
        </w:rPr>
      </w:pPr>
      <w:r w:rsidRPr="0000554B">
        <w:rPr>
          <w:rFonts w:eastAsia="Times New Roman"/>
          <w:b/>
          <w:bCs w:val="0"/>
          <w:kern w:val="0"/>
          <w:szCs w:val="20"/>
          <w:lang w:eastAsia="ar-SA"/>
          <w14:ligatures w14:val="none"/>
        </w:rPr>
        <w:t>§4.</w:t>
      </w:r>
    </w:p>
    <w:p w14:paraId="0D997B02" w14:textId="77777777" w:rsidR="0000554B" w:rsidRPr="0000554B" w:rsidRDefault="0000554B" w:rsidP="0000554B">
      <w:pPr>
        <w:suppressAutoHyphens/>
        <w:spacing w:after="0" w:line="240" w:lineRule="auto"/>
        <w:jc w:val="center"/>
        <w:rPr>
          <w:rFonts w:eastAsia="Times New Roman"/>
          <w:b/>
          <w:bCs w:val="0"/>
          <w:kern w:val="0"/>
          <w:u w:val="single"/>
          <w:lang w:eastAsia="ar-SA"/>
          <w14:ligatures w14:val="none"/>
        </w:rPr>
      </w:pPr>
      <w:r w:rsidRPr="0000554B">
        <w:rPr>
          <w:rFonts w:eastAsia="Times New Roman"/>
          <w:b/>
          <w:bCs w:val="0"/>
          <w:kern w:val="0"/>
          <w:u w:val="single"/>
          <w:lang w:eastAsia="ar-SA"/>
          <w14:ligatures w14:val="none"/>
        </w:rPr>
        <w:t>KARY UMOWNE</w:t>
      </w:r>
    </w:p>
    <w:p w14:paraId="5410B3D9" w14:textId="77777777" w:rsidR="0000554B" w:rsidRPr="0000554B" w:rsidRDefault="0000554B" w:rsidP="0000554B">
      <w:pPr>
        <w:widowControl w:val="0"/>
        <w:numPr>
          <w:ilvl w:val="0"/>
          <w:numId w:val="8"/>
        </w:numPr>
        <w:tabs>
          <w:tab w:val="left" w:pos="2780"/>
        </w:tabs>
        <w:suppressAutoHyphens/>
        <w:autoSpaceDE w:val="0"/>
        <w:spacing w:after="0" w:line="240" w:lineRule="auto"/>
        <w:jc w:val="both"/>
        <w:rPr>
          <w:rFonts w:eastAsia="Calibri"/>
          <w:bCs w:val="0"/>
          <w:kern w:val="0"/>
          <w:lang w:eastAsia="ar-SA"/>
          <w14:ligatures w14:val="none"/>
        </w:rPr>
      </w:pPr>
      <w:r w:rsidRPr="0000554B">
        <w:rPr>
          <w:rFonts w:eastAsia="Calibri"/>
          <w:bCs w:val="0"/>
          <w:kern w:val="0"/>
          <w:lang w:eastAsia="ar-SA"/>
          <w14:ligatures w14:val="none"/>
        </w:rPr>
        <w:t>Wykonawca</w:t>
      </w:r>
      <w:r w:rsidRPr="0000554B">
        <w:rPr>
          <w:rFonts w:eastAsia="Calibri"/>
          <w:bCs w:val="0"/>
          <w:i/>
          <w:iCs/>
          <w:kern w:val="0"/>
          <w:lang w:eastAsia="ar-SA"/>
          <w14:ligatures w14:val="none"/>
        </w:rPr>
        <w:t xml:space="preserve"> </w:t>
      </w:r>
      <w:r w:rsidRPr="0000554B">
        <w:rPr>
          <w:rFonts w:eastAsia="Calibri"/>
          <w:bCs w:val="0"/>
          <w:kern w:val="0"/>
          <w:lang w:eastAsia="ar-SA"/>
          <w14:ligatures w14:val="none"/>
        </w:rPr>
        <w:t xml:space="preserve">zapłaci Zamawiającemu kary umowne: </w:t>
      </w:r>
    </w:p>
    <w:p w14:paraId="0E79A509" w14:textId="6A21334F" w:rsidR="00BB6061" w:rsidRPr="00BB6061" w:rsidRDefault="0000554B" w:rsidP="0000554B">
      <w:pPr>
        <w:widowControl w:val="0"/>
        <w:numPr>
          <w:ilvl w:val="0"/>
          <w:numId w:val="10"/>
        </w:numPr>
        <w:tabs>
          <w:tab w:val="left" w:pos="2780"/>
        </w:tabs>
        <w:suppressAutoHyphens/>
        <w:autoSpaceDE w:val="0"/>
        <w:spacing w:after="0" w:line="240" w:lineRule="auto"/>
        <w:ind w:left="700" w:hanging="360"/>
        <w:jc w:val="both"/>
        <w:rPr>
          <w:rFonts w:eastAsia="Calibri"/>
          <w:kern w:val="0"/>
          <w:lang w:eastAsia="ar-SA"/>
          <w14:ligatures w14:val="none"/>
        </w:rPr>
      </w:pPr>
      <w:r w:rsidRPr="00BB6061">
        <w:rPr>
          <w:rFonts w:eastAsia="Calibri"/>
          <w:bCs w:val="0"/>
          <w:kern w:val="0"/>
          <w:lang w:eastAsia="ar-SA"/>
          <w14:ligatures w14:val="none"/>
        </w:rPr>
        <w:t>w wysokości 0,5% kwoty wynagrodzenia brutto określonego w § 3 ust. 1 za każd</w:t>
      </w:r>
      <w:r w:rsidR="008673D7">
        <w:rPr>
          <w:rFonts w:eastAsia="Calibri"/>
          <w:bCs w:val="0"/>
          <w:kern w:val="0"/>
          <w:lang w:eastAsia="ar-SA"/>
          <w14:ligatures w14:val="none"/>
        </w:rPr>
        <w:t>ą</w:t>
      </w:r>
      <w:r w:rsidRPr="00BB6061">
        <w:rPr>
          <w:rFonts w:eastAsia="Calibri"/>
          <w:bCs w:val="0"/>
          <w:kern w:val="0"/>
          <w:lang w:eastAsia="ar-SA"/>
          <w14:ligatures w14:val="none"/>
        </w:rPr>
        <w:t xml:space="preserve"> </w:t>
      </w:r>
      <w:r w:rsidR="008673D7">
        <w:rPr>
          <w:rFonts w:eastAsia="Calibri"/>
          <w:bCs w:val="0"/>
          <w:kern w:val="0"/>
          <w:lang w:eastAsia="ar-SA"/>
          <w14:ligatures w14:val="none"/>
        </w:rPr>
        <w:t xml:space="preserve">godzinę </w:t>
      </w:r>
      <w:r w:rsidRPr="00BB6061">
        <w:rPr>
          <w:rFonts w:eastAsia="Calibri"/>
          <w:bCs w:val="0"/>
          <w:kern w:val="0"/>
          <w:lang w:eastAsia="ar-SA"/>
          <w14:ligatures w14:val="none"/>
        </w:rPr>
        <w:t xml:space="preserve">zwłoki w usunięciu awarii względem terminu określonego zgodnie z §2 ust. </w:t>
      </w:r>
      <w:r w:rsidR="00F07350" w:rsidRPr="00BB6061">
        <w:rPr>
          <w:rFonts w:eastAsia="Calibri"/>
          <w:bCs w:val="0"/>
          <w:kern w:val="0"/>
          <w:lang w:eastAsia="ar-SA"/>
          <w14:ligatures w14:val="none"/>
        </w:rPr>
        <w:t>5</w:t>
      </w:r>
      <w:r w:rsidR="008673D7">
        <w:rPr>
          <w:rFonts w:eastAsia="Calibri"/>
          <w:bCs w:val="0"/>
          <w:kern w:val="0"/>
          <w:lang w:eastAsia="ar-SA"/>
          <w14:ligatures w14:val="none"/>
        </w:rPr>
        <w:t>a</w:t>
      </w:r>
      <w:r w:rsidRPr="00BB6061">
        <w:rPr>
          <w:rFonts w:eastAsia="Calibri"/>
          <w:bCs w:val="0"/>
          <w:kern w:val="0"/>
          <w:lang w:eastAsia="ar-SA"/>
          <w14:ligatures w14:val="none"/>
        </w:rPr>
        <w:t xml:space="preserve"> umow</w:t>
      </w:r>
      <w:r w:rsidR="00BB6061" w:rsidRPr="00BB6061">
        <w:rPr>
          <w:rFonts w:eastAsia="Calibri"/>
          <w:bCs w:val="0"/>
          <w:kern w:val="0"/>
          <w:lang w:eastAsia="ar-SA"/>
          <w14:ligatures w14:val="none"/>
        </w:rPr>
        <w:t>y;</w:t>
      </w:r>
    </w:p>
    <w:p w14:paraId="2FEFE8D6" w14:textId="455FC5E2" w:rsidR="00BB6061" w:rsidRPr="000776E7" w:rsidRDefault="00BB6061" w:rsidP="00C61928">
      <w:pPr>
        <w:pStyle w:val="Akapitzlist"/>
        <w:widowControl w:val="0"/>
        <w:numPr>
          <w:ilvl w:val="0"/>
          <w:numId w:val="10"/>
        </w:numPr>
        <w:tabs>
          <w:tab w:val="left" w:pos="2780"/>
        </w:tabs>
        <w:suppressAutoHyphens/>
        <w:autoSpaceDE w:val="0"/>
        <w:spacing w:after="0" w:line="240" w:lineRule="auto"/>
        <w:jc w:val="both"/>
        <w:rPr>
          <w:rFonts w:eastAsia="Calibri"/>
          <w:bCs w:val="0"/>
          <w:kern w:val="0"/>
          <w:lang w:eastAsia="pl-PL"/>
          <w14:ligatures w14:val="none"/>
        </w:rPr>
      </w:pPr>
      <w:bookmarkStart w:id="1" w:name="_Hlk178319863"/>
      <w:r w:rsidRPr="00C61928">
        <w:rPr>
          <w:rFonts w:eastAsia="Calibri"/>
          <w:bCs w:val="0"/>
          <w:kern w:val="0"/>
          <w:lang w:eastAsia="pl-PL"/>
          <w14:ligatures w14:val="none"/>
        </w:rPr>
        <w:t xml:space="preserve">w </w:t>
      </w:r>
      <w:r w:rsidRPr="000776E7">
        <w:rPr>
          <w:rFonts w:eastAsia="Calibri"/>
          <w:bCs w:val="0"/>
          <w:kern w:val="0"/>
          <w:lang w:eastAsia="pl-PL"/>
          <w14:ligatures w14:val="none"/>
        </w:rPr>
        <w:t xml:space="preserve">wysokości 0,5% kwoty wynagrodzenia brutto określonego w § 3 ust. 1 </w:t>
      </w:r>
      <w:r w:rsidRPr="000776E7">
        <w:rPr>
          <w:rFonts w:eastAsia="Times New Roman"/>
          <w:bCs w:val="0"/>
          <w:kern w:val="0"/>
          <w:lang w:eastAsia="pl-PL"/>
          <w14:ligatures w14:val="none"/>
        </w:rPr>
        <w:t xml:space="preserve"> za każd</w:t>
      </w:r>
      <w:r w:rsidR="008673D7" w:rsidRPr="000776E7">
        <w:rPr>
          <w:rFonts w:eastAsia="Times New Roman"/>
          <w:bCs w:val="0"/>
          <w:kern w:val="0"/>
          <w:lang w:eastAsia="pl-PL"/>
          <w14:ligatures w14:val="none"/>
        </w:rPr>
        <w:t>y</w:t>
      </w:r>
      <w:r w:rsidRPr="000776E7">
        <w:rPr>
          <w:rFonts w:eastAsia="Times New Roman"/>
          <w:bCs w:val="0"/>
          <w:kern w:val="0"/>
          <w:lang w:eastAsia="pl-PL"/>
          <w14:ligatures w14:val="none"/>
        </w:rPr>
        <w:t xml:space="preserve"> </w:t>
      </w:r>
      <w:r w:rsidR="008673D7" w:rsidRPr="000776E7">
        <w:rPr>
          <w:rFonts w:eastAsia="Times New Roman"/>
          <w:bCs w:val="0"/>
          <w:kern w:val="0"/>
          <w:lang w:eastAsia="pl-PL"/>
          <w14:ligatures w14:val="none"/>
        </w:rPr>
        <w:t>dzień</w:t>
      </w:r>
      <w:r w:rsidRPr="000776E7">
        <w:rPr>
          <w:rFonts w:eastAsia="Times New Roman"/>
          <w:bCs w:val="0"/>
          <w:kern w:val="0"/>
          <w:lang w:eastAsia="pl-PL"/>
          <w14:ligatures w14:val="none"/>
        </w:rPr>
        <w:t xml:space="preserve"> zwłoki w realizacji </w:t>
      </w:r>
      <w:bookmarkEnd w:id="1"/>
      <w:r w:rsidR="00B53384" w:rsidRPr="000776E7">
        <w:rPr>
          <w:rFonts w:eastAsia="Times New Roman"/>
          <w:bCs w:val="0"/>
          <w:kern w:val="0"/>
          <w:lang w:eastAsia="pl-PL"/>
          <w14:ligatures w14:val="none"/>
        </w:rPr>
        <w:t>każdego z obowiązków ( w tym wystawienie oferty cenowej na części zamienne)</w:t>
      </w:r>
      <w:r w:rsidRPr="000776E7">
        <w:rPr>
          <w:rFonts w:eastAsia="Times New Roman"/>
          <w:bCs w:val="0"/>
          <w:kern w:val="0"/>
          <w:lang w:eastAsia="pl-PL"/>
          <w14:ligatures w14:val="none"/>
        </w:rPr>
        <w:t xml:space="preserve"> określonych </w:t>
      </w:r>
      <w:r w:rsidRPr="000776E7">
        <w:rPr>
          <w:rFonts w:eastAsia="Calibri"/>
          <w:bCs w:val="0"/>
          <w:kern w:val="0"/>
          <w:lang w:eastAsia="pl-PL"/>
          <w14:ligatures w14:val="none"/>
        </w:rPr>
        <w:t xml:space="preserve">§ 2 ust. </w:t>
      </w:r>
      <w:r w:rsidR="008673D7" w:rsidRPr="000776E7">
        <w:rPr>
          <w:rFonts w:eastAsia="Calibri"/>
          <w:bCs w:val="0"/>
          <w:kern w:val="0"/>
          <w:lang w:eastAsia="pl-PL"/>
          <w14:ligatures w14:val="none"/>
        </w:rPr>
        <w:t>5</w:t>
      </w:r>
      <w:r w:rsidRPr="000776E7">
        <w:rPr>
          <w:rFonts w:eastAsia="Calibri"/>
          <w:bCs w:val="0"/>
          <w:kern w:val="0"/>
          <w:lang w:eastAsia="pl-PL"/>
          <w14:ligatures w14:val="none"/>
        </w:rPr>
        <w:t xml:space="preserve"> pkt b i c  niniejszej  umowy;</w:t>
      </w:r>
    </w:p>
    <w:p w14:paraId="2826B55C" w14:textId="4870CC42" w:rsidR="00C61928" w:rsidRPr="000776E7" w:rsidRDefault="00C61928" w:rsidP="00844202">
      <w:pPr>
        <w:widowControl w:val="0"/>
        <w:tabs>
          <w:tab w:val="left" w:pos="2780"/>
        </w:tabs>
        <w:suppressAutoHyphens/>
        <w:autoSpaceDE w:val="0"/>
        <w:spacing w:after="0" w:line="240" w:lineRule="auto"/>
        <w:ind w:left="709" w:hanging="425"/>
        <w:jc w:val="both"/>
        <w:rPr>
          <w:rFonts w:eastAsia="Calibri"/>
          <w:bCs w:val="0"/>
          <w:kern w:val="0"/>
          <w:lang w:eastAsia="pl-PL"/>
          <w14:ligatures w14:val="none"/>
        </w:rPr>
      </w:pPr>
      <w:r w:rsidRPr="000776E7">
        <w:rPr>
          <w:rFonts w:eastAsia="Calibri"/>
          <w:bCs w:val="0"/>
          <w:kern w:val="0"/>
          <w:lang w:eastAsia="pl-PL"/>
          <w14:ligatures w14:val="none"/>
        </w:rPr>
        <w:t xml:space="preserve">c.   w wysokości 0,5% kwoty wynagrodzenia brutto określonego w § 3 ust. 1 </w:t>
      </w:r>
      <w:r w:rsidRPr="000776E7">
        <w:rPr>
          <w:rFonts w:eastAsia="Times New Roman"/>
          <w:bCs w:val="0"/>
          <w:kern w:val="0"/>
          <w:lang w:eastAsia="pl-PL"/>
          <w14:ligatures w14:val="none"/>
        </w:rPr>
        <w:t xml:space="preserve"> za każdy dzień zwłoki w realizacji przeglądów technicznych zgodnie z terminami wskazanymi w harmonogramie</w:t>
      </w:r>
      <w:r w:rsidR="00B53384" w:rsidRPr="000776E7">
        <w:rPr>
          <w:rFonts w:eastAsia="Times New Roman"/>
          <w:bCs w:val="0"/>
          <w:kern w:val="0"/>
          <w:lang w:eastAsia="pl-PL"/>
          <w14:ligatures w14:val="none"/>
        </w:rPr>
        <w:t xml:space="preserve"> na dany rok, </w:t>
      </w:r>
      <w:r w:rsidRPr="000776E7">
        <w:rPr>
          <w:rFonts w:eastAsia="Times New Roman"/>
          <w:bCs w:val="0"/>
          <w:kern w:val="0"/>
          <w:lang w:eastAsia="pl-PL"/>
          <w14:ligatures w14:val="none"/>
        </w:rPr>
        <w:t xml:space="preserve">określonego w </w:t>
      </w:r>
      <w:r w:rsidRPr="000776E7">
        <w:rPr>
          <w:rFonts w:eastAsia="Calibri"/>
          <w:bCs w:val="0"/>
          <w:kern w:val="0"/>
          <w:lang w:eastAsia="ar-SA"/>
          <w14:ligatures w14:val="none"/>
        </w:rPr>
        <w:t>z §2 ust. 4</w:t>
      </w:r>
    </w:p>
    <w:p w14:paraId="0F870DBF" w14:textId="672E2BF9" w:rsidR="00BB6061" w:rsidRPr="000776E7" w:rsidRDefault="00BB6061" w:rsidP="00844202">
      <w:pPr>
        <w:widowControl w:val="0"/>
        <w:tabs>
          <w:tab w:val="left" w:pos="2780"/>
        </w:tabs>
        <w:suppressAutoHyphens/>
        <w:autoSpaceDE w:val="0"/>
        <w:spacing w:after="0" w:line="240" w:lineRule="auto"/>
        <w:jc w:val="both"/>
        <w:rPr>
          <w:rFonts w:eastAsia="Calibri"/>
          <w:bCs w:val="0"/>
          <w:kern w:val="0"/>
          <w:lang w:eastAsia="pl-PL"/>
          <w14:ligatures w14:val="none"/>
        </w:rPr>
      </w:pPr>
      <w:r w:rsidRPr="000776E7">
        <w:rPr>
          <w:rFonts w:eastAsia="Calibri"/>
          <w:bCs w:val="0"/>
          <w:kern w:val="0"/>
          <w:lang w:eastAsia="pl-PL"/>
          <w14:ligatures w14:val="none"/>
        </w:rPr>
        <w:t xml:space="preserve">     </w:t>
      </w:r>
      <w:r w:rsidR="00C61928" w:rsidRPr="000776E7">
        <w:rPr>
          <w:rFonts w:eastAsia="Calibri"/>
          <w:bCs w:val="0"/>
          <w:kern w:val="0"/>
          <w:lang w:eastAsia="pl-PL"/>
          <w14:ligatures w14:val="none"/>
        </w:rPr>
        <w:t xml:space="preserve">d. </w:t>
      </w:r>
      <w:r w:rsidRPr="000776E7">
        <w:rPr>
          <w:rFonts w:eastAsia="Calibri"/>
          <w:bCs w:val="0"/>
          <w:kern w:val="0"/>
          <w:lang w:eastAsia="pl-PL"/>
          <w14:ligatures w14:val="none"/>
        </w:rPr>
        <w:t xml:space="preserve">   w wysokości 0,5% kwoty wynagrodzenia brutto określonego w § 3 ust. 1 za każdy dzień </w:t>
      </w:r>
    </w:p>
    <w:p w14:paraId="5F1698D5" w14:textId="05856801" w:rsidR="00BB6061" w:rsidRPr="000776E7" w:rsidRDefault="00BB6061" w:rsidP="00844202">
      <w:pPr>
        <w:widowControl w:val="0"/>
        <w:tabs>
          <w:tab w:val="left" w:pos="2780"/>
        </w:tabs>
        <w:suppressAutoHyphens/>
        <w:autoSpaceDE w:val="0"/>
        <w:spacing w:after="0" w:line="240" w:lineRule="auto"/>
        <w:jc w:val="both"/>
        <w:rPr>
          <w:rFonts w:eastAsia="Times New Roman"/>
          <w:bCs w:val="0"/>
          <w:kern w:val="0"/>
          <w:lang w:eastAsia="ar-SA"/>
          <w14:ligatures w14:val="none"/>
        </w:rPr>
      </w:pPr>
      <w:r w:rsidRPr="000776E7">
        <w:rPr>
          <w:rFonts w:eastAsia="Calibri"/>
          <w:bCs w:val="0"/>
          <w:kern w:val="0"/>
          <w:lang w:eastAsia="pl-PL"/>
          <w14:ligatures w14:val="none"/>
        </w:rPr>
        <w:t xml:space="preserve">            zwłoki </w:t>
      </w:r>
      <w:r w:rsidRPr="000776E7">
        <w:rPr>
          <w:rFonts w:eastAsia="Times New Roman"/>
          <w:bCs w:val="0"/>
          <w:kern w:val="0"/>
          <w:lang w:eastAsia="ar-SA"/>
          <w14:ligatures w14:val="none"/>
        </w:rPr>
        <w:t xml:space="preserve">w przypadku gdy Wykonawca trzykrotnie nie dotrzyma terminu określonego  </w:t>
      </w:r>
    </w:p>
    <w:p w14:paraId="5097A0C8" w14:textId="1040BC4C" w:rsidR="00BB6061" w:rsidRPr="000776E7" w:rsidRDefault="00BB6061" w:rsidP="00844202">
      <w:pPr>
        <w:widowControl w:val="0"/>
        <w:tabs>
          <w:tab w:val="left" w:pos="2780"/>
        </w:tabs>
        <w:suppressAutoHyphens/>
        <w:autoSpaceDE w:val="0"/>
        <w:spacing w:after="0" w:line="240" w:lineRule="auto"/>
        <w:jc w:val="both"/>
        <w:rPr>
          <w:rFonts w:eastAsia="Calibri"/>
          <w:bCs w:val="0"/>
          <w:kern w:val="0"/>
          <w:lang w:eastAsia="pl-PL"/>
          <w14:ligatures w14:val="none"/>
        </w:rPr>
      </w:pPr>
      <w:r w:rsidRPr="000776E7">
        <w:rPr>
          <w:rFonts w:eastAsia="Times New Roman"/>
          <w:bCs w:val="0"/>
          <w:kern w:val="0"/>
          <w:lang w:eastAsia="ar-SA"/>
          <w14:ligatures w14:val="none"/>
        </w:rPr>
        <w:t xml:space="preserve">           w </w:t>
      </w:r>
      <w:r w:rsidRPr="000776E7">
        <w:rPr>
          <w:rFonts w:eastAsia="Calibri"/>
          <w:bCs w:val="0"/>
          <w:kern w:val="0"/>
          <w:lang w:eastAsia="pl-PL"/>
          <w14:ligatures w14:val="none"/>
        </w:rPr>
        <w:t>§2 ust. 18 niniejszej umowy.</w:t>
      </w:r>
    </w:p>
    <w:p w14:paraId="7A12CED8" w14:textId="3E962F94" w:rsidR="00844202" w:rsidRPr="000776E7" w:rsidRDefault="00C61928" w:rsidP="00844202">
      <w:pPr>
        <w:autoSpaceDE w:val="0"/>
        <w:autoSpaceDN w:val="0"/>
        <w:adjustRightInd w:val="0"/>
        <w:spacing w:after="0" w:line="240" w:lineRule="auto"/>
        <w:ind w:left="567" w:hanging="283"/>
        <w:jc w:val="both"/>
        <w:rPr>
          <w:kern w:val="0"/>
        </w:rPr>
      </w:pPr>
      <w:r w:rsidRPr="000776E7">
        <w:rPr>
          <w:rFonts w:eastAsia="Calibri"/>
          <w:bCs w:val="0"/>
          <w:kern w:val="0"/>
          <w:lang w:eastAsia="pl-PL"/>
          <w14:ligatures w14:val="none"/>
        </w:rPr>
        <w:t xml:space="preserve">e. </w:t>
      </w:r>
      <w:r w:rsidR="00844202" w:rsidRPr="000776E7">
        <w:rPr>
          <w:rFonts w:eastAsia="Calibri"/>
          <w:bCs w:val="0"/>
          <w:kern w:val="0"/>
          <w:lang w:eastAsia="pl-PL"/>
          <w14:ligatures w14:val="none"/>
        </w:rPr>
        <w:t xml:space="preserve">  </w:t>
      </w:r>
      <w:r w:rsidRPr="000776E7">
        <w:rPr>
          <w:kern w:val="0"/>
        </w:rPr>
        <w:t>w wysokości 0,</w:t>
      </w:r>
      <w:r w:rsidR="00844202" w:rsidRPr="000776E7">
        <w:rPr>
          <w:kern w:val="0"/>
        </w:rPr>
        <w:t>5</w:t>
      </w:r>
      <w:r w:rsidRPr="000776E7">
        <w:rPr>
          <w:kern w:val="0"/>
        </w:rPr>
        <w:t xml:space="preserve">% kwoty wynagrodzenia brutto określonego w § 3 ust. 1 za każdy </w:t>
      </w:r>
    </w:p>
    <w:p w14:paraId="050262B5" w14:textId="617819F8" w:rsidR="00C61928" w:rsidRPr="000776E7" w:rsidRDefault="00844202" w:rsidP="00844202">
      <w:pPr>
        <w:autoSpaceDE w:val="0"/>
        <w:autoSpaceDN w:val="0"/>
        <w:adjustRightInd w:val="0"/>
        <w:spacing w:after="0" w:line="240" w:lineRule="auto"/>
        <w:ind w:left="567" w:hanging="283"/>
        <w:jc w:val="both"/>
        <w:rPr>
          <w:kern w:val="0"/>
        </w:rPr>
      </w:pPr>
      <w:r w:rsidRPr="000776E7">
        <w:rPr>
          <w:kern w:val="0"/>
        </w:rPr>
        <w:lastRenderedPageBreak/>
        <w:t xml:space="preserve">     </w:t>
      </w:r>
      <w:r w:rsidR="00C61928" w:rsidRPr="000776E7">
        <w:rPr>
          <w:kern w:val="0"/>
        </w:rPr>
        <w:t>dzień zwłoki</w:t>
      </w:r>
      <w:r w:rsidRPr="000776E7">
        <w:rPr>
          <w:kern w:val="0"/>
        </w:rPr>
        <w:t xml:space="preserve"> </w:t>
      </w:r>
      <w:r w:rsidR="00C61928" w:rsidRPr="000776E7">
        <w:rPr>
          <w:kern w:val="0"/>
        </w:rPr>
        <w:t>w przypadku, gdy Wykonawca nie dostarczy do Zamawiającego (Działu Aparatury Medycznej)</w:t>
      </w:r>
      <w:r w:rsidRPr="000776E7">
        <w:rPr>
          <w:kern w:val="0"/>
        </w:rPr>
        <w:t xml:space="preserve"> </w:t>
      </w:r>
      <w:r w:rsidR="00C61928" w:rsidRPr="000776E7">
        <w:rPr>
          <w:kern w:val="0"/>
        </w:rPr>
        <w:t>raportów z przeglądów i napraw urządzeń w terminie określonym w § 2ust. 12 niniejszej</w:t>
      </w:r>
      <w:r w:rsidRPr="000776E7">
        <w:rPr>
          <w:kern w:val="0"/>
        </w:rPr>
        <w:t xml:space="preserve">  </w:t>
      </w:r>
      <w:r w:rsidR="00C61928" w:rsidRPr="000776E7">
        <w:rPr>
          <w:kern w:val="0"/>
        </w:rPr>
        <w:t>umowy.</w:t>
      </w:r>
    </w:p>
    <w:p w14:paraId="3928C63B" w14:textId="77777777" w:rsidR="00844202" w:rsidRPr="000776E7" w:rsidRDefault="00844202" w:rsidP="00844202">
      <w:pPr>
        <w:widowControl w:val="0"/>
        <w:tabs>
          <w:tab w:val="left" w:pos="2780"/>
        </w:tabs>
        <w:suppressAutoHyphens/>
        <w:autoSpaceDE w:val="0"/>
        <w:spacing w:after="0" w:line="240" w:lineRule="auto"/>
        <w:ind w:left="567" w:hanging="283"/>
        <w:jc w:val="both"/>
        <w:rPr>
          <w:rFonts w:eastAsia="Times New Roman"/>
          <w:bCs w:val="0"/>
          <w:kern w:val="0"/>
          <w:lang w:eastAsia="pl-PL"/>
          <w14:ligatures w14:val="none"/>
        </w:rPr>
      </w:pPr>
      <w:r w:rsidRPr="000776E7">
        <w:rPr>
          <w:kern w:val="0"/>
        </w:rPr>
        <w:t xml:space="preserve"> f.  </w:t>
      </w:r>
      <w:r w:rsidRPr="000776E7">
        <w:rPr>
          <w:rFonts w:ascii="CIDFont+F1" w:hAnsi="CIDFont+F1" w:cs="CIDFont+F1"/>
          <w:kern w:val="0"/>
          <w:sz w:val="19"/>
          <w:szCs w:val="19"/>
        </w:rPr>
        <w:t xml:space="preserve"> </w:t>
      </w:r>
      <w:r w:rsidRPr="000776E7">
        <w:rPr>
          <w:rFonts w:eastAsia="Calibri"/>
          <w:bCs w:val="0"/>
          <w:kern w:val="0"/>
          <w:lang w:eastAsia="pl-PL"/>
          <w14:ligatures w14:val="none"/>
        </w:rPr>
        <w:t xml:space="preserve">w wysokości 0,5% kwoty wynagrodzenia brutto określonego w § 3 ust. 1 </w:t>
      </w:r>
      <w:r w:rsidRPr="000776E7">
        <w:rPr>
          <w:rFonts w:eastAsia="Times New Roman"/>
          <w:bCs w:val="0"/>
          <w:kern w:val="0"/>
          <w:lang w:eastAsia="pl-PL"/>
          <w14:ligatures w14:val="none"/>
        </w:rPr>
        <w:t xml:space="preserve"> za każdy dzień</w:t>
      </w:r>
    </w:p>
    <w:p w14:paraId="2570D37E" w14:textId="125DCDE0" w:rsidR="00844202" w:rsidRPr="000776E7" w:rsidRDefault="00844202" w:rsidP="00844202">
      <w:pPr>
        <w:widowControl w:val="0"/>
        <w:tabs>
          <w:tab w:val="left" w:pos="2780"/>
        </w:tabs>
        <w:suppressAutoHyphens/>
        <w:autoSpaceDE w:val="0"/>
        <w:spacing w:after="0" w:line="240" w:lineRule="auto"/>
        <w:ind w:left="567" w:hanging="283"/>
        <w:jc w:val="both"/>
        <w:rPr>
          <w:rFonts w:eastAsia="Calibri"/>
          <w:bCs w:val="0"/>
          <w:kern w:val="0"/>
          <w:lang w:eastAsia="pl-PL"/>
          <w14:ligatures w14:val="none"/>
        </w:rPr>
      </w:pPr>
      <w:r w:rsidRPr="000776E7">
        <w:rPr>
          <w:kern w:val="0"/>
        </w:rPr>
        <w:t xml:space="preserve">    </w:t>
      </w:r>
      <w:r w:rsidRPr="000776E7">
        <w:rPr>
          <w:rFonts w:eastAsia="Times New Roman"/>
          <w:bCs w:val="0"/>
          <w:kern w:val="0"/>
          <w:lang w:eastAsia="pl-PL"/>
          <w14:ligatures w14:val="none"/>
        </w:rPr>
        <w:t xml:space="preserve">  zwłoki w niedochowaniu terminu określonego w </w:t>
      </w:r>
      <w:r w:rsidRPr="000776E7">
        <w:rPr>
          <w:rFonts w:eastAsia="Calibri"/>
          <w:bCs w:val="0"/>
          <w:kern w:val="0"/>
          <w:lang w:eastAsia="ar-SA"/>
          <w14:ligatures w14:val="none"/>
        </w:rPr>
        <w:t>§2 ust. 17</w:t>
      </w:r>
    </w:p>
    <w:p w14:paraId="27B8B430" w14:textId="77777777" w:rsidR="0000554B" w:rsidRPr="000776E7" w:rsidRDefault="0000554B" w:rsidP="00844202">
      <w:pPr>
        <w:widowControl w:val="0"/>
        <w:numPr>
          <w:ilvl w:val="0"/>
          <w:numId w:val="36"/>
        </w:numPr>
        <w:tabs>
          <w:tab w:val="left" w:pos="2780"/>
        </w:tabs>
        <w:suppressAutoHyphens/>
        <w:autoSpaceDE w:val="0"/>
        <w:spacing w:after="0" w:line="240" w:lineRule="auto"/>
        <w:jc w:val="both"/>
        <w:rPr>
          <w:rFonts w:eastAsia="Calibri"/>
          <w:bCs w:val="0"/>
          <w:kern w:val="1"/>
          <w:lang w:eastAsia="ar-SA"/>
          <w14:ligatures w14:val="none"/>
        </w:rPr>
      </w:pPr>
      <w:r w:rsidRPr="000776E7">
        <w:rPr>
          <w:rFonts w:eastAsia="Calibri"/>
          <w:bCs w:val="0"/>
          <w:kern w:val="0"/>
          <w:lang w:eastAsia="ar-SA"/>
          <w14:ligatures w14:val="none"/>
        </w:rPr>
        <w:t xml:space="preserve">w wysokości 10% kwoty wynagrodzenia brutto określonego w § 3 ust. 1 – </w:t>
      </w:r>
      <w:r w:rsidRPr="000776E7">
        <w:rPr>
          <w:rFonts w:eastAsia="Calibri"/>
          <w:bCs w:val="0"/>
          <w:kern w:val="1"/>
          <w:lang w:eastAsia="ar-SA"/>
          <w14:ligatures w14:val="none"/>
        </w:rPr>
        <w:t xml:space="preserve">w przypadku, </w:t>
      </w:r>
      <w:r w:rsidRPr="000776E7">
        <w:rPr>
          <w:rFonts w:eastAsia="Calibri"/>
          <w:bCs w:val="0"/>
          <w:kern w:val="1"/>
          <w:lang w:eastAsia="pl-PL"/>
          <w14:ligatures w14:val="none"/>
        </w:rPr>
        <w:t>gdy z przyczyn, za które odpowiada Wykonawca nastąpi odstąpienie od umowy przez Zamawiającego lub rozwiązanie umowy ze skutkiem natychmiastowym;</w:t>
      </w:r>
    </w:p>
    <w:p w14:paraId="73E56D07" w14:textId="7C72106E" w:rsidR="0000554B" w:rsidRPr="0000554B" w:rsidRDefault="0000554B" w:rsidP="00312D38">
      <w:pPr>
        <w:widowControl w:val="0"/>
        <w:numPr>
          <w:ilvl w:val="0"/>
          <w:numId w:val="36"/>
        </w:numPr>
        <w:tabs>
          <w:tab w:val="left" w:pos="2780"/>
        </w:tabs>
        <w:suppressAutoHyphens/>
        <w:autoSpaceDE w:val="0"/>
        <w:spacing w:after="0" w:line="240" w:lineRule="auto"/>
        <w:ind w:left="700" w:hanging="360"/>
        <w:jc w:val="both"/>
        <w:rPr>
          <w:rFonts w:eastAsia="Calibri"/>
          <w:bCs w:val="0"/>
          <w:kern w:val="1"/>
          <w:lang w:eastAsia="ar-SA"/>
          <w14:ligatures w14:val="none"/>
        </w:rPr>
      </w:pPr>
      <w:r w:rsidRPr="000776E7">
        <w:rPr>
          <w:rFonts w:eastAsia="Calibri"/>
          <w:bCs w:val="0"/>
          <w:kern w:val="1"/>
          <w:lang w:eastAsia="pl-PL"/>
          <w14:ligatures w14:val="none"/>
        </w:rPr>
        <w:t xml:space="preserve">w wysokości 1.000,00 zł za każdy przypadek, kiedy Wykonawca nie dokona zapłaty lub dokona nieterminowo zapłaty wynagrodzenia należnego podwykonawcom z tytułu </w:t>
      </w:r>
      <w:r w:rsidRPr="0000554B">
        <w:rPr>
          <w:rFonts w:eastAsia="Calibri"/>
          <w:bCs w:val="0"/>
          <w:kern w:val="1"/>
          <w:lang w:eastAsia="pl-PL"/>
          <w14:ligatures w14:val="none"/>
        </w:rPr>
        <w:t>zmiany wysokości wynagrodzenia w okolicznościach, o których mowa w art. 439 ust 5 ustawy Prawo zamówień publicznych</w:t>
      </w:r>
    </w:p>
    <w:p w14:paraId="43948C58" w14:textId="77777777" w:rsidR="0000554B" w:rsidRPr="0000554B" w:rsidRDefault="0000554B" w:rsidP="0000554B">
      <w:pPr>
        <w:widowControl w:val="0"/>
        <w:numPr>
          <w:ilvl w:val="0"/>
          <w:numId w:val="1"/>
        </w:numPr>
        <w:suppressAutoHyphens/>
        <w:autoSpaceDE w:val="0"/>
        <w:spacing w:after="0" w:line="240" w:lineRule="auto"/>
        <w:ind w:left="567" w:hanging="425"/>
        <w:jc w:val="both"/>
        <w:rPr>
          <w:rFonts w:eastAsia="Calibri"/>
          <w:vanish/>
          <w:kern w:val="1"/>
          <w:lang w:eastAsia="pl-PL"/>
          <w14:ligatures w14:val="none"/>
        </w:rPr>
      </w:pPr>
    </w:p>
    <w:p w14:paraId="34D8EDE7" w14:textId="77777777" w:rsidR="0000554B" w:rsidRPr="0000554B" w:rsidRDefault="0000554B" w:rsidP="00312D38">
      <w:pPr>
        <w:widowControl w:val="0"/>
        <w:numPr>
          <w:ilvl w:val="1"/>
          <w:numId w:val="36"/>
        </w:numPr>
        <w:suppressAutoHyphens/>
        <w:autoSpaceDE w:val="0"/>
        <w:spacing w:after="0" w:line="240" w:lineRule="auto"/>
        <w:contextualSpacing/>
        <w:jc w:val="both"/>
        <w:rPr>
          <w:rFonts w:eastAsia="Calibri"/>
          <w:bCs w:val="0"/>
          <w:kern w:val="1"/>
          <w:lang w:eastAsia="pl-PL"/>
          <w14:ligatures w14:val="none"/>
        </w:rPr>
      </w:pPr>
      <w:r w:rsidRPr="0000554B">
        <w:rPr>
          <w:rFonts w:eastAsia="Calibri"/>
          <w:bCs w:val="0"/>
          <w:kern w:val="1"/>
          <w:lang w:eastAsia="pl-PL"/>
          <w14:ligatures w14:val="none"/>
        </w:rPr>
        <w:t xml:space="preserve">Łączna wartość kar umownych naliczonych na podstawie zapisów umowy nie </w:t>
      </w:r>
      <w:r w:rsidRPr="00A5221F">
        <w:rPr>
          <w:rFonts w:eastAsia="Calibri"/>
          <w:bCs w:val="0"/>
          <w:kern w:val="1"/>
          <w:lang w:eastAsia="pl-PL"/>
          <w14:ligatures w14:val="none"/>
        </w:rPr>
        <w:t xml:space="preserve">przekroczy 50% wartości brutto </w:t>
      </w:r>
      <w:r w:rsidRPr="0000554B">
        <w:rPr>
          <w:rFonts w:eastAsia="Calibri"/>
          <w:bCs w:val="0"/>
          <w:kern w:val="1"/>
          <w:lang w:eastAsia="pl-PL"/>
          <w14:ligatures w14:val="none"/>
        </w:rPr>
        <w:t>wynagrodzenia określonego w § 3 ust. 1 umowy.</w:t>
      </w:r>
    </w:p>
    <w:p w14:paraId="012B79E8" w14:textId="77777777" w:rsidR="0000554B" w:rsidRPr="0000554B" w:rsidRDefault="0000554B" w:rsidP="00312D38">
      <w:pPr>
        <w:widowControl w:val="0"/>
        <w:numPr>
          <w:ilvl w:val="1"/>
          <w:numId w:val="36"/>
        </w:numPr>
        <w:suppressAutoHyphens/>
        <w:autoSpaceDE w:val="0"/>
        <w:spacing w:after="0" w:line="240" w:lineRule="auto"/>
        <w:contextualSpacing/>
        <w:jc w:val="both"/>
        <w:rPr>
          <w:rFonts w:eastAsia="Calibri"/>
          <w:bCs w:val="0"/>
          <w:kern w:val="1"/>
          <w:lang w:eastAsia="pl-PL"/>
          <w14:ligatures w14:val="none"/>
        </w:rPr>
      </w:pPr>
      <w:r w:rsidRPr="0000554B">
        <w:rPr>
          <w:rFonts w:eastAsia="Calibri"/>
          <w:bCs w:val="0"/>
          <w:kern w:val="1"/>
          <w:lang w:eastAsia="pl-PL"/>
          <w14:ligatures w14:val="none"/>
        </w:rPr>
        <w:t xml:space="preserve">Należność z tytułu kary umownej będzie płatna w terminie 14 dni od daty wystawienia przez Zamawiającego noty obciążeniowej. </w:t>
      </w:r>
    </w:p>
    <w:p w14:paraId="7BF07B97" w14:textId="77777777" w:rsidR="0000554B" w:rsidRPr="0000554B" w:rsidRDefault="0000554B" w:rsidP="00312D38">
      <w:pPr>
        <w:widowControl w:val="0"/>
        <w:numPr>
          <w:ilvl w:val="1"/>
          <w:numId w:val="36"/>
        </w:numPr>
        <w:suppressAutoHyphens/>
        <w:autoSpaceDE w:val="0"/>
        <w:spacing w:after="0" w:line="240" w:lineRule="auto"/>
        <w:contextualSpacing/>
        <w:jc w:val="both"/>
        <w:rPr>
          <w:rFonts w:eastAsia="Calibri"/>
          <w:bCs w:val="0"/>
          <w:kern w:val="0"/>
          <w:lang w:eastAsia="pl-PL"/>
          <w14:ligatures w14:val="none"/>
        </w:rPr>
      </w:pPr>
      <w:r w:rsidRPr="0000554B">
        <w:rPr>
          <w:rFonts w:eastAsia="Calibri"/>
          <w:bCs w:val="0"/>
          <w:kern w:val="1"/>
          <w:lang w:eastAsia="pl-PL"/>
          <w14:ligatures w14:val="none"/>
        </w:rPr>
        <w:t>W przypadku, gdy wysokość wyrządzonej szkody przewyższa naliczoną karę umowną Zamawiający ma prawo żądać odszkodowania uzupełniającego na zasadach ogólnych.</w:t>
      </w:r>
    </w:p>
    <w:p w14:paraId="53C2468B" w14:textId="77777777" w:rsidR="0000554B" w:rsidRPr="0000554B" w:rsidRDefault="0000554B" w:rsidP="00312D38">
      <w:pPr>
        <w:widowControl w:val="0"/>
        <w:numPr>
          <w:ilvl w:val="1"/>
          <w:numId w:val="36"/>
        </w:numPr>
        <w:suppressAutoHyphens/>
        <w:autoSpaceDE w:val="0"/>
        <w:spacing w:after="0" w:line="240" w:lineRule="auto"/>
        <w:contextualSpacing/>
        <w:jc w:val="both"/>
        <w:rPr>
          <w:rFonts w:eastAsia="Times New Roman"/>
          <w:b/>
          <w:bCs w:val="0"/>
          <w:kern w:val="0"/>
          <w:lang w:eastAsia="pl-PL"/>
          <w14:ligatures w14:val="none"/>
        </w:rPr>
      </w:pPr>
      <w:r w:rsidRPr="0000554B">
        <w:rPr>
          <w:rFonts w:eastAsia="Calibri"/>
          <w:bCs w:val="0"/>
          <w:kern w:val="0"/>
          <w:lang w:eastAsia="pl-PL"/>
          <w14:ligatures w14:val="none"/>
        </w:rPr>
        <w:t>Dla skuteczności oświadczenia o obciążeniu karą umowną, wystarczające jest jego przesłanie na adres Wykonawcy wskazany w umowie.</w:t>
      </w:r>
    </w:p>
    <w:p w14:paraId="5F191D15" w14:textId="77777777" w:rsidR="0000554B" w:rsidRPr="0000554B" w:rsidRDefault="0000554B" w:rsidP="0000554B">
      <w:pPr>
        <w:suppressAutoHyphens/>
        <w:spacing w:after="0" w:line="240" w:lineRule="auto"/>
        <w:jc w:val="center"/>
        <w:rPr>
          <w:rFonts w:eastAsia="Times New Roman"/>
          <w:b/>
          <w:bCs w:val="0"/>
          <w:kern w:val="0"/>
          <w:lang w:eastAsia="ar-SA"/>
          <w14:ligatures w14:val="none"/>
        </w:rPr>
      </w:pPr>
    </w:p>
    <w:p w14:paraId="2B616D4E" w14:textId="77777777" w:rsidR="0000554B" w:rsidRPr="0000554B" w:rsidRDefault="0000554B" w:rsidP="0000554B">
      <w:pPr>
        <w:suppressAutoHyphens/>
        <w:spacing w:after="0" w:line="240" w:lineRule="auto"/>
        <w:jc w:val="center"/>
        <w:rPr>
          <w:rFonts w:eastAsia="Times New Roman"/>
          <w:b/>
          <w:bCs w:val="0"/>
          <w:kern w:val="0"/>
          <w:lang w:eastAsia="ar-SA"/>
          <w14:ligatures w14:val="none"/>
        </w:rPr>
      </w:pPr>
    </w:p>
    <w:p w14:paraId="53AB1B4E" w14:textId="77777777" w:rsidR="0000554B" w:rsidRPr="0000554B" w:rsidRDefault="0000554B" w:rsidP="0000554B">
      <w:pPr>
        <w:suppressAutoHyphens/>
        <w:spacing w:after="0" w:line="240" w:lineRule="auto"/>
        <w:jc w:val="center"/>
        <w:rPr>
          <w:rFonts w:eastAsia="Times New Roman"/>
          <w:b/>
          <w:bCs w:val="0"/>
          <w:kern w:val="0"/>
          <w:szCs w:val="20"/>
          <w:lang w:eastAsia="ar-SA"/>
          <w14:ligatures w14:val="none"/>
        </w:rPr>
      </w:pPr>
      <w:r w:rsidRPr="0000554B">
        <w:rPr>
          <w:rFonts w:eastAsia="Times New Roman"/>
          <w:b/>
          <w:bCs w:val="0"/>
          <w:kern w:val="0"/>
          <w:szCs w:val="20"/>
          <w:lang w:eastAsia="ar-SA"/>
          <w14:ligatures w14:val="none"/>
        </w:rPr>
        <w:t>§5.</w:t>
      </w:r>
    </w:p>
    <w:p w14:paraId="66437499" w14:textId="77777777" w:rsidR="0000554B" w:rsidRPr="0000554B" w:rsidRDefault="0000554B" w:rsidP="0000554B">
      <w:pPr>
        <w:keepNext/>
        <w:suppressAutoHyphens/>
        <w:spacing w:after="0" w:line="240" w:lineRule="auto"/>
        <w:jc w:val="center"/>
        <w:outlineLvl w:val="3"/>
        <w:rPr>
          <w:rFonts w:eastAsia="Times New Roman"/>
          <w:b/>
          <w:kern w:val="0"/>
          <w:u w:val="single"/>
          <w:lang w:eastAsia="ar-SA"/>
          <w14:ligatures w14:val="none"/>
        </w:rPr>
      </w:pPr>
      <w:r w:rsidRPr="0000554B">
        <w:rPr>
          <w:rFonts w:eastAsia="Times New Roman"/>
          <w:b/>
          <w:bCs w:val="0"/>
          <w:kern w:val="0"/>
          <w:u w:val="single"/>
          <w:lang w:eastAsia="ar-SA"/>
          <w14:ligatures w14:val="none"/>
        </w:rPr>
        <w:t>ROZWIĄZANIE I ODSTĄPIENIE OD UMOWY</w:t>
      </w:r>
    </w:p>
    <w:p w14:paraId="44DCF5B0" w14:textId="77777777" w:rsidR="0000554B" w:rsidRPr="0000554B" w:rsidRDefault="0000554B" w:rsidP="0000554B">
      <w:pPr>
        <w:widowControl w:val="0"/>
        <w:numPr>
          <w:ilvl w:val="0"/>
          <w:numId w:val="9"/>
        </w:numPr>
        <w:suppressAutoHyphens/>
        <w:autoSpaceDE w:val="0"/>
        <w:autoSpaceDN w:val="0"/>
        <w:adjustRightInd w:val="0"/>
        <w:spacing w:after="0" w:line="240" w:lineRule="auto"/>
        <w:contextualSpacing/>
        <w:jc w:val="both"/>
        <w:rPr>
          <w:rFonts w:eastAsia="Times New Roman"/>
          <w:bCs w:val="0"/>
          <w:kern w:val="0"/>
          <w:lang w:eastAsia="ar-SA"/>
          <w14:ligatures w14:val="none"/>
        </w:rPr>
      </w:pPr>
      <w:r w:rsidRPr="0000554B">
        <w:rPr>
          <w:rFonts w:eastAsia="Calibri"/>
          <w:bCs w:val="0"/>
          <w:kern w:val="0"/>
          <w:lang w:eastAsia="pl-PL"/>
          <w14:ligatures w14:val="none"/>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6BCA2E30" w14:textId="77777777" w:rsidR="0000554B" w:rsidRPr="0000554B" w:rsidRDefault="0000554B" w:rsidP="0000554B">
      <w:pPr>
        <w:widowControl w:val="0"/>
        <w:numPr>
          <w:ilvl w:val="0"/>
          <w:numId w:val="9"/>
        </w:numPr>
        <w:suppressAutoHyphens/>
        <w:spacing w:after="0" w:line="240" w:lineRule="auto"/>
        <w:jc w:val="both"/>
        <w:rPr>
          <w:rFonts w:eastAsia="Times New Roman"/>
          <w:bCs w:val="0"/>
          <w:kern w:val="0"/>
          <w:lang w:eastAsia="ar-SA"/>
          <w14:ligatures w14:val="none"/>
        </w:rPr>
      </w:pPr>
      <w:r w:rsidRPr="0000554B">
        <w:rPr>
          <w:rFonts w:eastAsia="Times New Roman"/>
          <w:bCs w:val="0"/>
          <w:kern w:val="0"/>
          <w:lang w:eastAsia="ar-SA"/>
          <w14:ligatures w14:val="none"/>
        </w:rPr>
        <w:t>Zamawiający może rozwiązać umowę ze skutkiem natychmiastowym w przypadku, gdy Wykonawca trzykrotnie nie dotrzyma któregokolwiek z terminów określonych w § 2 ust. 4, 10</w:t>
      </w:r>
      <w:r w:rsidRPr="0000554B">
        <w:rPr>
          <w:rFonts w:eastAsia="Times New Roman"/>
          <w:bCs w:val="0"/>
          <w:color w:val="FF0000"/>
          <w:kern w:val="0"/>
          <w:lang w:eastAsia="ar-SA"/>
          <w14:ligatures w14:val="none"/>
        </w:rPr>
        <w:t xml:space="preserve"> </w:t>
      </w:r>
      <w:r w:rsidRPr="0000554B">
        <w:rPr>
          <w:rFonts w:eastAsia="Times New Roman"/>
          <w:bCs w:val="0"/>
          <w:kern w:val="0"/>
          <w:lang w:eastAsia="ar-SA"/>
          <w14:ligatures w14:val="none"/>
        </w:rPr>
        <w:t>niniejszej umowy.</w:t>
      </w:r>
    </w:p>
    <w:p w14:paraId="465ACBB1" w14:textId="77777777" w:rsidR="0000554B" w:rsidRPr="0000554B" w:rsidRDefault="0000554B" w:rsidP="0000554B">
      <w:pPr>
        <w:widowControl w:val="0"/>
        <w:numPr>
          <w:ilvl w:val="0"/>
          <w:numId w:val="9"/>
        </w:numPr>
        <w:suppressAutoHyphens/>
        <w:spacing w:after="0" w:line="240" w:lineRule="auto"/>
        <w:jc w:val="both"/>
        <w:rPr>
          <w:rFonts w:eastAsia="Times New Roman"/>
          <w:bCs w:val="0"/>
          <w:kern w:val="0"/>
          <w:lang w:eastAsia="ar-SA"/>
          <w14:ligatures w14:val="none"/>
        </w:rPr>
      </w:pPr>
      <w:r w:rsidRPr="0000554B">
        <w:rPr>
          <w:rFonts w:eastAsia="Times New Roman"/>
          <w:bCs w:val="0"/>
          <w:kern w:val="0"/>
          <w:lang w:eastAsia="ar-SA"/>
          <w14:ligatures w14:val="none"/>
        </w:rPr>
        <w:t>Dla skuteczności oświadczenia o rozwiązaniu umowy, wystarczające jest jego przesłanie na adres Wykonawcy wskazany w umowie.</w:t>
      </w:r>
    </w:p>
    <w:p w14:paraId="244520A4" w14:textId="77777777" w:rsidR="0000554B" w:rsidRPr="0000554B" w:rsidRDefault="0000554B" w:rsidP="0000554B">
      <w:pPr>
        <w:widowControl w:val="0"/>
        <w:numPr>
          <w:ilvl w:val="0"/>
          <w:numId w:val="9"/>
        </w:numPr>
        <w:tabs>
          <w:tab w:val="left" w:pos="5320"/>
        </w:tabs>
        <w:suppressAutoHyphens/>
        <w:spacing w:after="0" w:line="240" w:lineRule="auto"/>
        <w:jc w:val="both"/>
        <w:rPr>
          <w:rFonts w:eastAsia="Times New Roman"/>
          <w:bCs w:val="0"/>
          <w:kern w:val="0"/>
          <w:lang w:eastAsia="ar-SA"/>
          <w14:ligatures w14:val="none"/>
        </w:rPr>
      </w:pPr>
      <w:r w:rsidRPr="0000554B">
        <w:rPr>
          <w:rFonts w:eastAsia="Times New Roman"/>
          <w:bCs w:val="0"/>
          <w:kern w:val="0"/>
          <w:lang w:eastAsia="ar-SA"/>
          <w14:ligatures w14:val="none"/>
        </w:rPr>
        <w:t>Rozwiązanie umowy na podstawie ust. 2 niniejszego paragrafu nie zwalnia Wykonawcy od obowiązku zapłaty kar umownych i odszkodowań.</w:t>
      </w:r>
    </w:p>
    <w:p w14:paraId="0B01F72B" w14:textId="77777777" w:rsidR="0000554B" w:rsidRPr="0000554B" w:rsidRDefault="0000554B" w:rsidP="0000554B">
      <w:pPr>
        <w:suppressAutoHyphens/>
        <w:spacing w:after="0" w:line="240" w:lineRule="auto"/>
        <w:jc w:val="center"/>
        <w:rPr>
          <w:rFonts w:eastAsia="Times New Roman"/>
          <w:b/>
          <w:bCs w:val="0"/>
          <w:kern w:val="0"/>
          <w:lang w:eastAsia="ar-SA"/>
          <w14:ligatures w14:val="none"/>
        </w:rPr>
      </w:pPr>
    </w:p>
    <w:p w14:paraId="6573D9F3" w14:textId="77777777" w:rsidR="0000554B" w:rsidRPr="0000554B" w:rsidRDefault="0000554B" w:rsidP="0000554B">
      <w:pPr>
        <w:suppressAutoHyphens/>
        <w:spacing w:after="0" w:line="240" w:lineRule="auto"/>
        <w:jc w:val="center"/>
        <w:rPr>
          <w:rFonts w:eastAsia="Times New Roman"/>
          <w:b/>
          <w:bCs w:val="0"/>
          <w:kern w:val="0"/>
          <w:lang w:eastAsia="ar-SA"/>
          <w14:ligatures w14:val="none"/>
        </w:rPr>
      </w:pPr>
    </w:p>
    <w:p w14:paraId="287D3B5C" w14:textId="77777777" w:rsidR="0000554B" w:rsidRPr="0000554B" w:rsidRDefault="0000554B" w:rsidP="0000554B">
      <w:pPr>
        <w:suppressAutoHyphens/>
        <w:spacing w:after="0" w:line="240" w:lineRule="auto"/>
        <w:jc w:val="center"/>
        <w:rPr>
          <w:rFonts w:eastAsia="Times New Roman"/>
          <w:b/>
          <w:bCs w:val="0"/>
          <w:kern w:val="0"/>
          <w:lang w:eastAsia="ar-SA"/>
          <w14:ligatures w14:val="none"/>
        </w:rPr>
      </w:pPr>
      <w:r w:rsidRPr="0000554B">
        <w:rPr>
          <w:rFonts w:eastAsia="Times New Roman"/>
          <w:b/>
          <w:bCs w:val="0"/>
          <w:kern w:val="0"/>
          <w:lang w:eastAsia="ar-SA"/>
          <w14:ligatures w14:val="none"/>
        </w:rPr>
        <w:t>§ 6.</w:t>
      </w:r>
    </w:p>
    <w:p w14:paraId="675B0A77" w14:textId="77777777" w:rsidR="0000554B" w:rsidRPr="0000554B" w:rsidRDefault="0000554B" w:rsidP="0000554B">
      <w:pPr>
        <w:spacing w:after="0" w:line="276" w:lineRule="auto"/>
        <w:jc w:val="center"/>
        <w:rPr>
          <w:rFonts w:eastAsia="Calibri"/>
          <w:b/>
          <w:bCs w:val="0"/>
          <w:kern w:val="0"/>
          <w:u w:val="single"/>
          <w:lang w:eastAsia="pl-PL"/>
          <w14:ligatures w14:val="none"/>
        </w:rPr>
      </w:pPr>
      <w:r w:rsidRPr="0000554B">
        <w:rPr>
          <w:rFonts w:eastAsia="Calibri"/>
          <w:b/>
          <w:bCs w:val="0"/>
          <w:kern w:val="0"/>
          <w:u w:val="single"/>
          <w:lang w:eastAsia="hi-IN" w:bidi="hi-IN"/>
          <w14:ligatures w14:val="none"/>
        </w:rPr>
        <w:t>ORGANIZACJA PRAC ZWIĄZANYCH Z ZAGROŻENIAMI</w:t>
      </w:r>
    </w:p>
    <w:p w14:paraId="2AAD7377" w14:textId="77777777" w:rsidR="0000554B" w:rsidRPr="0000554B" w:rsidRDefault="0000554B" w:rsidP="0000554B">
      <w:pPr>
        <w:numPr>
          <w:ilvl w:val="0"/>
          <w:numId w:val="6"/>
        </w:numPr>
        <w:suppressAutoHyphens/>
        <w:spacing w:after="0" w:line="240" w:lineRule="auto"/>
        <w:contextualSpacing/>
        <w:jc w:val="both"/>
        <w:rPr>
          <w:rFonts w:eastAsia="Calibri"/>
          <w:bCs w:val="0"/>
          <w:kern w:val="0"/>
          <w14:ligatures w14:val="none"/>
        </w:rPr>
      </w:pPr>
      <w:r w:rsidRPr="0000554B">
        <w:rPr>
          <w:rFonts w:eastAsia="Calibri"/>
          <w:bCs w:val="0"/>
          <w:kern w:val="0"/>
          <w14:ligatures w14:val="none"/>
        </w:rPr>
        <w:t xml:space="preserve">W związku z wdrożoną u Zamawiającego procedurą BHP – 8 „Organizowanie prac związanych z zagrożeniami przez wykonawców” (procedura dostępna pod adresem </w:t>
      </w:r>
      <w:r w:rsidRPr="0000554B">
        <w:rPr>
          <w:rFonts w:eastAsia="Calibri"/>
          <w:bCs w:val="0"/>
          <w:kern w:val="0"/>
          <w14:ligatures w14:val="none"/>
        </w:rPr>
        <w:br/>
      </w:r>
      <w:hyperlink r:id="rId7" w:history="1">
        <w:r w:rsidRPr="0000554B">
          <w:rPr>
            <w:rFonts w:eastAsia="Calibri"/>
            <w:bCs w:val="0"/>
            <w:kern w:val="0"/>
            <w:u w:val="single"/>
            <w14:ligatures w14:val="none"/>
          </w:rPr>
          <w:t>https://www.uck.katowice.pl/uploads/files/procedurabhp8.pdf</w:t>
        </w:r>
      </w:hyperlink>
      <w:r w:rsidRPr="0000554B">
        <w:rPr>
          <w:rFonts w:eastAsia="Calibri"/>
          <w:bCs w:val="0"/>
          <w:kern w:val="0"/>
          <w14:ligatures w14:val="none"/>
        </w:rPr>
        <w:t>) oraz z wymaganiami dotyczącymi bezpieczeństwa i higieny pracy i ochrony przeciwpożarowej Wykonawca oświadcza, że:</w:t>
      </w:r>
    </w:p>
    <w:p w14:paraId="5B3355D9" w14:textId="77777777" w:rsidR="0000554B" w:rsidRPr="0000554B" w:rsidRDefault="0000554B" w:rsidP="0000554B">
      <w:pPr>
        <w:numPr>
          <w:ilvl w:val="0"/>
          <w:numId w:val="4"/>
        </w:numPr>
        <w:suppressAutoHyphens/>
        <w:spacing w:after="0" w:line="240" w:lineRule="auto"/>
        <w:contextualSpacing/>
        <w:jc w:val="both"/>
        <w:rPr>
          <w:rFonts w:eastAsia="Calibri"/>
          <w:bCs w:val="0"/>
          <w:kern w:val="0"/>
          <w14:ligatures w14:val="none"/>
        </w:rPr>
      </w:pPr>
      <w:r w:rsidRPr="0000554B">
        <w:rPr>
          <w:rFonts w:eastAsia="Calibri"/>
          <w:bCs w:val="0"/>
          <w:kern w:val="0"/>
          <w14:ligatures w14:val="none"/>
        </w:rPr>
        <w:t>zapoznał się z udostępnioną na stronie internetowej Zamawiającego w/w procedurą,</w:t>
      </w:r>
    </w:p>
    <w:p w14:paraId="5B7159D2" w14:textId="77777777" w:rsidR="0000554B" w:rsidRPr="0000554B" w:rsidRDefault="0000554B" w:rsidP="0000554B">
      <w:pPr>
        <w:numPr>
          <w:ilvl w:val="0"/>
          <w:numId w:val="4"/>
        </w:numPr>
        <w:suppressAutoHyphens/>
        <w:spacing w:after="0" w:line="240" w:lineRule="auto"/>
        <w:contextualSpacing/>
        <w:jc w:val="both"/>
        <w:rPr>
          <w:rFonts w:eastAsia="Calibri"/>
          <w:bCs w:val="0"/>
          <w:kern w:val="0"/>
          <w14:ligatures w14:val="none"/>
        </w:rPr>
      </w:pPr>
      <w:r w:rsidRPr="0000554B">
        <w:rPr>
          <w:rFonts w:eastAsia="Calibri"/>
          <w:bCs w:val="0"/>
          <w:kern w:val="0"/>
          <w14:ligatures w14:val="none"/>
        </w:rPr>
        <w:lastRenderedPageBreak/>
        <w:t>osoby wykonujące obsługę serwisową posiadają wszystkie wymagane obowiązującymi przepisami oraz niezbędne dla realizacji umowy szkolenia z zakresu bezpieczeństwa i higieny pracy oraz aktualne badania lekarskie i specjalistyczne według potrzeb,</w:t>
      </w:r>
    </w:p>
    <w:p w14:paraId="268FAE06" w14:textId="77777777" w:rsidR="0000554B" w:rsidRPr="0000554B" w:rsidRDefault="0000554B" w:rsidP="0000554B">
      <w:pPr>
        <w:numPr>
          <w:ilvl w:val="0"/>
          <w:numId w:val="4"/>
        </w:numPr>
        <w:suppressAutoHyphens/>
        <w:spacing w:after="0" w:line="240" w:lineRule="auto"/>
        <w:contextualSpacing/>
        <w:jc w:val="both"/>
        <w:rPr>
          <w:rFonts w:eastAsia="Calibri"/>
          <w:bCs w:val="0"/>
          <w:kern w:val="0"/>
          <w14:ligatures w14:val="none"/>
        </w:rPr>
      </w:pPr>
      <w:r w:rsidRPr="0000554B">
        <w:rPr>
          <w:rFonts w:eastAsia="Calibri"/>
          <w:bCs w:val="0"/>
          <w:kern w:val="0"/>
          <w14:ligatures w14:val="none"/>
        </w:rPr>
        <w:t>osoby wykonujące obsługę serwisową przebywające na terenie Zamawiającego będą posiadały widoczne oznakowanie z logo firmy (np. identyfikatory i/lub ubranie robocze z widocznym napisem nazwy firmy).</w:t>
      </w:r>
    </w:p>
    <w:p w14:paraId="7113E2C2" w14:textId="77777777" w:rsidR="0000554B" w:rsidRPr="0000554B" w:rsidRDefault="0000554B" w:rsidP="0000554B">
      <w:pPr>
        <w:numPr>
          <w:ilvl w:val="0"/>
          <w:numId w:val="6"/>
        </w:numPr>
        <w:suppressAutoHyphens/>
        <w:spacing w:after="0" w:line="240" w:lineRule="auto"/>
        <w:ind w:left="426"/>
        <w:contextualSpacing/>
        <w:jc w:val="both"/>
        <w:rPr>
          <w:rFonts w:eastAsia="MS Mincho"/>
          <w:bCs w:val="0"/>
          <w:kern w:val="0"/>
          <w14:ligatures w14:val="none"/>
        </w:rPr>
      </w:pPr>
      <w:r w:rsidRPr="0000554B">
        <w:rPr>
          <w:rFonts w:eastAsia="MS Mincho"/>
          <w:bCs w:val="0"/>
          <w:kern w:val="0"/>
          <w14:ligatures w14:val="none"/>
        </w:rPr>
        <w:t>Informacje, o których mowa w ust. 1 Wykonawca jest zobowiązany przekazać podwykonawcom oraz osobom wykonującym prace na terenie Zamawiającego.</w:t>
      </w:r>
    </w:p>
    <w:p w14:paraId="22EF30BA" w14:textId="77777777" w:rsidR="0000554B" w:rsidRPr="0000554B" w:rsidRDefault="0000554B" w:rsidP="0000554B">
      <w:pPr>
        <w:numPr>
          <w:ilvl w:val="0"/>
          <w:numId w:val="6"/>
        </w:numPr>
        <w:suppressAutoHyphens/>
        <w:spacing w:after="0" w:line="240" w:lineRule="auto"/>
        <w:ind w:left="426"/>
        <w:contextualSpacing/>
        <w:jc w:val="both"/>
        <w:rPr>
          <w:rFonts w:eastAsia="MS Mincho"/>
          <w:bCs w:val="0"/>
          <w:kern w:val="0"/>
          <w14:ligatures w14:val="none"/>
        </w:rPr>
      </w:pPr>
      <w:r w:rsidRPr="0000554B">
        <w:rPr>
          <w:rFonts w:eastAsia="MS Mincho"/>
          <w:bCs w:val="0"/>
          <w:kern w:val="0"/>
          <w14:ligatures w14:val="none"/>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4D2D19F9" w14:textId="77777777" w:rsidR="0000554B" w:rsidRPr="0000554B" w:rsidRDefault="0000554B" w:rsidP="0000554B">
      <w:pPr>
        <w:numPr>
          <w:ilvl w:val="0"/>
          <w:numId w:val="6"/>
        </w:numPr>
        <w:spacing w:after="0" w:line="240" w:lineRule="auto"/>
        <w:contextualSpacing/>
        <w:jc w:val="both"/>
        <w:rPr>
          <w:rFonts w:eastAsia="Calibri"/>
          <w:bCs w:val="0"/>
          <w:kern w:val="0"/>
          <w14:ligatures w14:val="none"/>
        </w:rPr>
      </w:pPr>
      <w:r w:rsidRPr="0000554B">
        <w:rPr>
          <w:rFonts w:eastAsia="Calibri"/>
          <w:bCs w:val="0"/>
          <w:kern w:val="0"/>
          <w14:ligatures w14:val="none"/>
        </w:rPr>
        <w:t>Wykonawca świadomy zagrożeń wynikających z działalności Zamawiającego (załącznik 2 do procedury) zobowiązuje się wypełnić i podpisać następujące dokumenty:</w:t>
      </w:r>
    </w:p>
    <w:p w14:paraId="564A4D75" w14:textId="77777777" w:rsidR="0000554B" w:rsidRPr="0000554B" w:rsidRDefault="0000554B" w:rsidP="0000554B">
      <w:pPr>
        <w:numPr>
          <w:ilvl w:val="0"/>
          <w:numId w:val="5"/>
        </w:numPr>
        <w:spacing w:after="0" w:line="240" w:lineRule="auto"/>
        <w:contextualSpacing/>
        <w:jc w:val="both"/>
        <w:rPr>
          <w:rFonts w:eastAsia="Calibri"/>
          <w:bCs w:val="0"/>
          <w:kern w:val="0"/>
          <w14:ligatures w14:val="none"/>
        </w:rPr>
      </w:pPr>
      <w:r w:rsidRPr="0000554B">
        <w:rPr>
          <w:rFonts w:eastAsia="Calibri"/>
          <w:bCs w:val="0"/>
          <w:kern w:val="0"/>
          <w14:ligatures w14:val="none"/>
        </w:rPr>
        <w:t>załącznik 1 do procedury BHP-8 (Zobowiązanie Wykonawcy),</w:t>
      </w:r>
    </w:p>
    <w:p w14:paraId="7B8A5FD6" w14:textId="77777777" w:rsidR="0000554B" w:rsidRPr="0000554B" w:rsidRDefault="0000554B" w:rsidP="0000554B">
      <w:pPr>
        <w:numPr>
          <w:ilvl w:val="0"/>
          <w:numId w:val="5"/>
        </w:numPr>
        <w:spacing w:after="0" w:line="240" w:lineRule="auto"/>
        <w:contextualSpacing/>
        <w:jc w:val="both"/>
        <w:rPr>
          <w:rFonts w:eastAsia="Calibri"/>
          <w:bCs w:val="0"/>
          <w:kern w:val="0"/>
          <w14:ligatures w14:val="none"/>
        </w:rPr>
      </w:pPr>
      <w:r w:rsidRPr="0000554B">
        <w:rPr>
          <w:rFonts w:eastAsia="Calibri"/>
          <w:bCs w:val="0"/>
          <w:kern w:val="0"/>
          <w14:ligatures w14:val="none"/>
        </w:rPr>
        <w:t>załącznik 3 do procedury BHP-8 (Lista pracowników Wykonawcy poinformowanych o zagrożeniach wynikających z działalności Uniwersyteckiego Centrum Klinicznego im. prof. K. Gibińskiego Śląskiego Uniwersytetu Medycznego w Katowicach),</w:t>
      </w:r>
    </w:p>
    <w:p w14:paraId="068B88E3" w14:textId="77777777" w:rsidR="0000554B" w:rsidRPr="0000554B" w:rsidRDefault="0000554B" w:rsidP="0000554B">
      <w:pPr>
        <w:numPr>
          <w:ilvl w:val="0"/>
          <w:numId w:val="5"/>
        </w:numPr>
        <w:spacing w:after="0" w:line="240" w:lineRule="auto"/>
        <w:contextualSpacing/>
        <w:jc w:val="both"/>
        <w:rPr>
          <w:rFonts w:eastAsia="Calibri"/>
          <w:bCs w:val="0"/>
          <w:kern w:val="0"/>
          <w14:ligatures w14:val="none"/>
        </w:rPr>
      </w:pPr>
      <w:r w:rsidRPr="0000554B">
        <w:rPr>
          <w:rFonts w:eastAsia="Calibri"/>
          <w:bCs w:val="0"/>
          <w:kern w:val="0"/>
          <w14:ligatures w14:val="none"/>
        </w:rPr>
        <w:t>załącznik 4 do procedury BHP-8 (Zasady środowiskowe dla Wykonawców),</w:t>
      </w:r>
    </w:p>
    <w:p w14:paraId="320F0E8F" w14:textId="77777777" w:rsidR="0000554B" w:rsidRPr="0000554B" w:rsidRDefault="0000554B" w:rsidP="0000554B">
      <w:pPr>
        <w:numPr>
          <w:ilvl w:val="0"/>
          <w:numId w:val="5"/>
        </w:numPr>
        <w:suppressAutoHyphens/>
        <w:spacing w:before="100" w:beforeAutospacing="1" w:after="0" w:line="240" w:lineRule="auto"/>
        <w:contextualSpacing/>
        <w:jc w:val="both"/>
        <w:rPr>
          <w:rFonts w:eastAsia="Times New Roman"/>
          <w:color w:val="000000"/>
          <w:lang w:eastAsia="ar-SA"/>
          <w14:ligatures w14:val="none"/>
        </w:rPr>
      </w:pPr>
      <w:r w:rsidRPr="0000554B">
        <w:rPr>
          <w:rFonts w:eastAsia="Calibri"/>
          <w:bCs w:val="0"/>
          <w:kern w:val="0"/>
          <w14:ligatures w14:val="none"/>
        </w:rPr>
        <w:t>załącznik 5 do procedury BHP-8 (Informacje o ryzykach pochodzących od Wykonawcy).</w:t>
      </w:r>
    </w:p>
    <w:p w14:paraId="06AE503B" w14:textId="77777777" w:rsidR="0000554B" w:rsidRPr="0000554B" w:rsidRDefault="0000554B" w:rsidP="0000554B">
      <w:pPr>
        <w:suppressAutoHyphens/>
        <w:spacing w:after="0" w:line="240" w:lineRule="auto"/>
        <w:jc w:val="center"/>
        <w:rPr>
          <w:rFonts w:eastAsia="Times New Roman"/>
          <w:b/>
          <w:kern w:val="0"/>
          <w:szCs w:val="20"/>
          <w:lang w:eastAsia="ar-SA"/>
          <w14:ligatures w14:val="none"/>
        </w:rPr>
      </w:pPr>
    </w:p>
    <w:p w14:paraId="68489776" w14:textId="77777777" w:rsidR="0000554B" w:rsidRPr="0000554B" w:rsidRDefault="0000554B" w:rsidP="0000554B">
      <w:pPr>
        <w:suppressAutoHyphens/>
        <w:spacing w:after="0" w:line="240" w:lineRule="auto"/>
        <w:jc w:val="center"/>
        <w:rPr>
          <w:rFonts w:eastAsia="Times New Roman"/>
          <w:b/>
          <w:bCs w:val="0"/>
          <w:kern w:val="0"/>
          <w:szCs w:val="20"/>
          <w:lang w:eastAsia="ar-SA"/>
          <w14:ligatures w14:val="none"/>
        </w:rPr>
      </w:pPr>
      <w:r w:rsidRPr="0000554B">
        <w:rPr>
          <w:rFonts w:eastAsia="Times New Roman"/>
          <w:b/>
          <w:bCs w:val="0"/>
          <w:kern w:val="0"/>
          <w:szCs w:val="20"/>
          <w:lang w:eastAsia="ar-SA"/>
          <w14:ligatures w14:val="none"/>
        </w:rPr>
        <w:t>§7.</w:t>
      </w:r>
    </w:p>
    <w:p w14:paraId="43E77444" w14:textId="77777777" w:rsidR="0000554B" w:rsidRPr="000776E7" w:rsidRDefault="0000554B" w:rsidP="0000554B">
      <w:pPr>
        <w:suppressAutoHyphens/>
        <w:spacing w:after="0" w:line="240" w:lineRule="auto"/>
        <w:jc w:val="center"/>
        <w:rPr>
          <w:rFonts w:eastAsia="Times New Roman"/>
          <w:b/>
          <w:kern w:val="0"/>
          <w:szCs w:val="20"/>
          <w:u w:val="single"/>
          <w:lang w:eastAsia="ar-SA"/>
          <w14:ligatures w14:val="none"/>
        </w:rPr>
      </w:pPr>
      <w:r w:rsidRPr="000776E7">
        <w:rPr>
          <w:rFonts w:eastAsia="Times New Roman"/>
          <w:b/>
          <w:bCs w:val="0"/>
          <w:kern w:val="0"/>
          <w:szCs w:val="20"/>
          <w:u w:val="single"/>
          <w:lang w:eastAsia="ar-SA"/>
          <w14:ligatures w14:val="none"/>
        </w:rPr>
        <w:t>POSTANOWIENIA KOŃCOWE</w:t>
      </w:r>
    </w:p>
    <w:p w14:paraId="21642BD9" w14:textId="31B1EAD9" w:rsidR="0000554B" w:rsidRPr="000776E7" w:rsidRDefault="0000554B" w:rsidP="0000554B">
      <w:pPr>
        <w:widowControl w:val="0"/>
        <w:numPr>
          <w:ilvl w:val="0"/>
          <w:numId w:val="21"/>
        </w:numPr>
        <w:suppressAutoHyphens/>
        <w:spacing w:after="0" w:line="240" w:lineRule="auto"/>
        <w:ind w:hanging="473"/>
        <w:jc w:val="both"/>
        <w:rPr>
          <w:rFonts w:eastAsia="MS Mincho"/>
          <w:bCs w:val="0"/>
          <w:kern w:val="0"/>
          <w:lang w:eastAsia="ar-SA"/>
          <w14:ligatures w14:val="none"/>
        </w:rPr>
      </w:pPr>
      <w:r w:rsidRPr="000776E7">
        <w:rPr>
          <w:rFonts w:eastAsia="Times New Roman"/>
          <w:bCs w:val="0"/>
          <w:kern w:val="0"/>
          <w:lang w:eastAsia="ar-SA"/>
          <w14:ligatures w14:val="none"/>
        </w:rPr>
        <w:t xml:space="preserve">Umowa zawarta </w:t>
      </w:r>
      <w:r w:rsidRPr="000776E7">
        <w:rPr>
          <w:rFonts w:eastAsia="MS Mincho"/>
          <w:bCs w:val="0"/>
          <w:kern w:val="0"/>
          <w:lang w:eastAsia="ar-SA"/>
          <w14:ligatures w14:val="none"/>
        </w:rPr>
        <w:t xml:space="preserve">jest na okres </w:t>
      </w:r>
      <w:r w:rsidR="00E45EA4" w:rsidRPr="000776E7">
        <w:rPr>
          <w:rFonts w:eastAsia="MS Mincho"/>
          <w:bCs w:val="0"/>
          <w:kern w:val="0"/>
          <w:lang w:eastAsia="ar-SA"/>
          <w14:ligatures w14:val="none"/>
        </w:rPr>
        <w:t>36</w:t>
      </w:r>
      <w:r w:rsidRPr="000776E7">
        <w:rPr>
          <w:rFonts w:eastAsia="MS Mincho"/>
          <w:bCs w:val="0"/>
          <w:kern w:val="0"/>
          <w:lang w:eastAsia="ar-SA"/>
          <w14:ligatures w14:val="none"/>
        </w:rPr>
        <w:t xml:space="preserve"> miesięcy od dnia</w:t>
      </w:r>
      <w:r w:rsidR="000321B9" w:rsidRPr="000776E7">
        <w:rPr>
          <w:rFonts w:eastAsia="MS Mincho"/>
          <w:bCs w:val="0"/>
          <w:kern w:val="0"/>
          <w:lang w:eastAsia="ar-SA"/>
          <w14:ligatures w14:val="none"/>
        </w:rPr>
        <w:t xml:space="preserve"> 22.11.2024 </w:t>
      </w:r>
      <w:r w:rsidRPr="000776E7">
        <w:rPr>
          <w:rFonts w:eastAsia="MS Mincho"/>
          <w:bCs w:val="0"/>
          <w:i/>
          <w:kern w:val="0"/>
          <w:lang w:eastAsia="ar-SA"/>
          <w14:ligatures w14:val="none"/>
        </w:rPr>
        <w:t xml:space="preserve"> </w:t>
      </w:r>
    </w:p>
    <w:p w14:paraId="1AF2E0D4" w14:textId="77777777" w:rsidR="0000554B" w:rsidRPr="000776E7" w:rsidRDefault="0000554B" w:rsidP="0000554B">
      <w:pPr>
        <w:widowControl w:val="0"/>
        <w:numPr>
          <w:ilvl w:val="0"/>
          <w:numId w:val="21"/>
        </w:numPr>
        <w:suppressAutoHyphens/>
        <w:spacing w:after="0" w:line="240" w:lineRule="auto"/>
        <w:jc w:val="both"/>
        <w:rPr>
          <w:rFonts w:eastAsia="Times New Roman"/>
          <w:bCs w:val="0"/>
          <w:kern w:val="0"/>
          <w:lang w:eastAsia="ar-SA"/>
          <w14:ligatures w14:val="none"/>
        </w:rPr>
      </w:pPr>
      <w:r w:rsidRPr="000776E7">
        <w:rPr>
          <w:rFonts w:eastAsia="Times New Roman"/>
          <w:bCs w:val="0"/>
          <w:kern w:val="0"/>
          <w:lang w:eastAsia="ar-SA"/>
          <w14:ligatures w14:val="none"/>
        </w:rPr>
        <w:t>W sprawach nieuregulowanych niniejszą umową mają zastosowanie odpowiednie przepisy ustawy - Prawo zamówień publicznych i Kodeksu Cywilnego.</w:t>
      </w:r>
    </w:p>
    <w:p w14:paraId="72A7D2F2" w14:textId="77777777" w:rsidR="0000554B" w:rsidRPr="0000554B" w:rsidRDefault="0000554B" w:rsidP="0000554B">
      <w:pPr>
        <w:widowControl w:val="0"/>
        <w:numPr>
          <w:ilvl w:val="0"/>
          <w:numId w:val="21"/>
        </w:numPr>
        <w:suppressAutoHyphens/>
        <w:spacing w:after="0" w:line="240" w:lineRule="auto"/>
        <w:jc w:val="both"/>
        <w:rPr>
          <w:rFonts w:eastAsia="Times New Roman"/>
          <w:bCs w:val="0"/>
          <w:kern w:val="0"/>
          <w:lang w:eastAsia="ar-SA"/>
          <w14:ligatures w14:val="none"/>
        </w:rPr>
      </w:pPr>
      <w:r w:rsidRPr="000776E7">
        <w:rPr>
          <w:rFonts w:eastAsia="Times New Roman"/>
          <w:bCs w:val="0"/>
          <w:kern w:val="0"/>
          <w:lang w:eastAsia="ar-SA"/>
          <w14:ligatures w14:val="none"/>
        </w:rPr>
        <w:t xml:space="preserve">W przypadku niejasności w zapisach niniejszej umowy </w:t>
      </w:r>
      <w:r w:rsidRPr="0000554B">
        <w:rPr>
          <w:rFonts w:eastAsia="Times New Roman"/>
          <w:bCs w:val="0"/>
          <w:kern w:val="0"/>
          <w:lang w:eastAsia="ar-SA"/>
          <w14:ligatures w14:val="none"/>
        </w:rPr>
        <w:t>Strony mogą odwołać się do zapisów w Specyfikacji Warunków Zamówienia.</w:t>
      </w:r>
    </w:p>
    <w:p w14:paraId="2B547504" w14:textId="77777777" w:rsidR="0000554B" w:rsidRPr="0000554B" w:rsidRDefault="0000554B" w:rsidP="0000554B">
      <w:pPr>
        <w:widowControl w:val="0"/>
        <w:numPr>
          <w:ilvl w:val="0"/>
          <w:numId w:val="21"/>
        </w:numPr>
        <w:suppressAutoHyphens/>
        <w:spacing w:after="0" w:line="240" w:lineRule="auto"/>
        <w:contextualSpacing/>
        <w:jc w:val="both"/>
        <w:rPr>
          <w:rFonts w:eastAsia="Cambria"/>
          <w:bCs w:val="0"/>
          <w:kern w:val="0"/>
          <w:lang w:eastAsia="pl-PL"/>
          <w14:ligatures w14:val="none"/>
        </w:rPr>
      </w:pPr>
      <w:r w:rsidRPr="0000554B">
        <w:rPr>
          <w:rFonts w:eastAsia="Cambria"/>
          <w:bCs w:val="0"/>
          <w:kern w:val="0"/>
          <w:lang w:eastAsia="pl-PL"/>
          <w14:ligatures w14:val="none"/>
        </w:rPr>
        <w:t xml:space="preserve">Strony ustalają, że wszelkie zmiany postanowień niniejszej umowy mogą być wprowadzane wyłącznie zgodnie z obowiązującymi przepisami prawa oraz przy zachowaniu zasad wynikających z niniejszej umowy. </w:t>
      </w:r>
    </w:p>
    <w:p w14:paraId="6219F1E5" w14:textId="77777777" w:rsidR="0000554B" w:rsidRPr="0000554B" w:rsidRDefault="0000554B" w:rsidP="0000554B">
      <w:pPr>
        <w:widowControl w:val="0"/>
        <w:numPr>
          <w:ilvl w:val="0"/>
          <w:numId w:val="21"/>
        </w:numPr>
        <w:suppressAutoHyphens/>
        <w:spacing w:after="0" w:line="240" w:lineRule="auto"/>
        <w:jc w:val="both"/>
        <w:rPr>
          <w:rFonts w:eastAsia="Times New Roman"/>
          <w:bCs w:val="0"/>
          <w:kern w:val="0"/>
          <w:lang w:eastAsia="pl-PL"/>
          <w14:ligatures w14:val="none"/>
        </w:rPr>
      </w:pPr>
      <w:r w:rsidRPr="0000554B">
        <w:rPr>
          <w:rFonts w:eastAsia="Times New Roman"/>
          <w:bCs w:val="0"/>
          <w:kern w:val="0"/>
          <w:lang w:eastAsia="pl-PL"/>
          <w14:ligatures w14:val="none"/>
        </w:rPr>
        <w:t>Strony dopuszczają zmiany w umowie:</w:t>
      </w:r>
    </w:p>
    <w:p w14:paraId="1861B70F" w14:textId="77777777" w:rsidR="0000554B" w:rsidRPr="0000554B" w:rsidRDefault="0000554B" w:rsidP="0000554B">
      <w:pPr>
        <w:widowControl w:val="0"/>
        <w:numPr>
          <w:ilvl w:val="0"/>
          <w:numId w:val="11"/>
        </w:numPr>
        <w:suppressAutoHyphens/>
        <w:spacing w:after="0" w:line="240" w:lineRule="auto"/>
        <w:contextualSpacing/>
        <w:jc w:val="both"/>
        <w:rPr>
          <w:rFonts w:eastAsia="Times New Roman"/>
          <w:bCs w:val="0"/>
          <w:kern w:val="1"/>
          <w:lang w:eastAsia="hi-IN" w:bidi="hi-IN"/>
          <w14:ligatures w14:val="none"/>
        </w:rPr>
      </w:pPr>
      <w:r w:rsidRPr="0000554B">
        <w:rPr>
          <w:rFonts w:eastAsia="Times New Roman"/>
          <w:bCs w:val="0"/>
          <w:kern w:val="0"/>
          <w:lang w:eastAsia="pl-PL"/>
          <w14:ligatures w14:val="none"/>
        </w:rPr>
        <w:t xml:space="preserve">zmiana siedziby, adresu, nazwy, które </w:t>
      </w:r>
      <w:r w:rsidRPr="0000554B">
        <w:rPr>
          <w:rFonts w:eastAsia="Times New Roman"/>
          <w:bCs w:val="0"/>
          <w:kern w:val="1"/>
          <w:lang w:eastAsia="hi-IN" w:bidi="hi-IN"/>
          <w14:ligatures w14:val="none"/>
        </w:rPr>
        <w:t>wymagają dla swej skuteczności pisemnego powiadomienia drugiej strony;</w:t>
      </w:r>
    </w:p>
    <w:p w14:paraId="77B87E42" w14:textId="77777777" w:rsidR="0000554B" w:rsidRPr="0000554B" w:rsidRDefault="0000554B" w:rsidP="0000554B">
      <w:pPr>
        <w:widowControl w:val="0"/>
        <w:numPr>
          <w:ilvl w:val="0"/>
          <w:numId w:val="11"/>
        </w:numPr>
        <w:suppressAutoHyphens/>
        <w:spacing w:after="0" w:line="240" w:lineRule="auto"/>
        <w:contextualSpacing/>
        <w:jc w:val="both"/>
        <w:rPr>
          <w:rFonts w:eastAsia="Cambria"/>
          <w:bCs w:val="0"/>
          <w:kern w:val="0"/>
          <w:lang w:eastAsia="pl-PL"/>
          <w14:ligatures w14:val="none"/>
        </w:rPr>
      </w:pPr>
      <w:r w:rsidRPr="0000554B">
        <w:rPr>
          <w:rFonts w:eastAsia="Times New Roman"/>
          <w:bCs w:val="0"/>
          <w:kern w:val="0"/>
          <w:lang w:eastAsia="pl-PL"/>
          <w14:ligatures w14:val="none"/>
        </w:rPr>
        <w:t xml:space="preserve">zmiana numeru rachunku bankowego wykonawcy wskazanego w § 3 ust.4 </w:t>
      </w:r>
    </w:p>
    <w:p w14:paraId="7BD09293" w14:textId="77777777" w:rsidR="0000554B" w:rsidRPr="0000554B" w:rsidRDefault="0000554B" w:rsidP="0000554B">
      <w:pPr>
        <w:widowControl w:val="0"/>
        <w:numPr>
          <w:ilvl w:val="0"/>
          <w:numId w:val="21"/>
        </w:numPr>
        <w:suppressAutoHyphens/>
        <w:spacing w:after="0" w:line="240" w:lineRule="auto"/>
        <w:contextualSpacing/>
        <w:jc w:val="both"/>
        <w:rPr>
          <w:rFonts w:eastAsia="Cambria"/>
          <w:bCs w:val="0"/>
          <w:kern w:val="0"/>
          <w:lang w:eastAsia="pl-PL"/>
          <w14:ligatures w14:val="none"/>
        </w:rPr>
      </w:pPr>
      <w:r w:rsidRPr="0000554B">
        <w:rPr>
          <w:rFonts w:eastAsia="Cambria"/>
          <w:bCs w:val="0"/>
          <w:kern w:val="1"/>
          <w:lang w:eastAsia="hi-IN" w:bidi="hi-IN"/>
          <w14:ligatures w14:val="none"/>
        </w:rPr>
        <w:t>Strony dopuszczają możliwość zmiany wynagrodzenia należnego Wykonawcy wyłącznie w formie pisemnego aneksu do niniejszej umowy. Zmiana taka może nastąpić w przypadku zaistnienia przynajmniej jednej z następujących okoliczności:</w:t>
      </w:r>
    </w:p>
    <w:p w14:paraId="0B940120" w14:textId="77777777" w:rsidR="0000554B" w:rsidRPr="0000554B" w:rsidRDefault="0000554B" w:rsidP="0000554B">
      <w:pPr>
        <w:spacing w:after="0" w:line="240" w:lineRule="auto"/>
        <w:jc w:val="both"/>
        <w:rPr>
          <w:rFonts w:eastAsia="Cambria"/>
          <w:bCs w:val="0"/>
          <w:kern w:val="0"/>
          <w:lang w:eastAsia="pl-PL"/>
          <w14:ligatures w14:val="none"/>
        </w:rPr>
      </w:pPr>
      <w:r w:rsidRPr="0000554B">
        <w:rPr>
          <w:rFonts w:eastAsia="Cambria"/>
          <w:bCs w:val="0"/>
          <w:kern w:val="0"/>
          <w:lang w:eastAsia="pl-PL"/>
          <w14:ligatures w14:val="none"/>
        </w:rPr>
        <w:t xml:space="preserve">      a) zmiany stawki podatku od towarów i usług; </w:t>
      </w:r>
    </w:p>
    <w:p w14:paraId="47FBD582" w14:textId="77777777" w:rsidR="0000554B" w:rsidRPr="0000554B" w:rsidRDefault="0000554B" w:rsidP="0000554B">
      <w:pPr>
        <w:spacing w:after="0" w:line="240" w:lineRule="auto"/>
        <w:ind w:left="709" w:hanging="425"/>
        <w:jc w:val="both"/>
        <w:rPr>
          <w:rFonts w:eastAsia="Cambria"/>
          <w:bCs w:val="0"/>
          <w:kern w:val="0"/>
          <w:lang w:eastAsia="pl-PL"/>
          <w14:ligatures w14:val="none"/>
        </w:rPr>
      </w:pPr>
      <w:r w:rsidRPr="0000554B">
        <w:rPr>
          <w:rFonts w:eastAsia="Cambria"/>
          <w:bCs w:val="0"/>
          <w:kern w:val="0"/>
          <w:lang w:eastAsia="pl-PL"/>
          <w14:ligatures w14:val="none"/>
        </w:rPr>
        <w:t xml:space="preserve"> b) zmiany wysokości minimalnego wynagrodzenia za pracę albo wysokości minimalnej stawki godzinowej ustalonych na podstawie przepisów ustawy z dnia 10 października 2002 r. o minimalnym wynagrodzeniu za pracę;</w:t>
      </w:r>
    </w:p>
    <w:p w14:paraId="233AAE80" w14:textId="77777777" w:rsidR="0000554B" w:rsidRPr="0000554B" w:rsidRDefault="0000554B" w:rsidP="0000554B">
      <w:pPr>
        <w:numPr>
          <w:ilvl w:val="1"/>
          <w:numId w:val="20"/>
        </w:numPr>
        <w:spacing w:after="0" w:line="240" w:lineRule="auto"/>
        <w:ind w:left="709" w:hanging="283"/>
        <w:jc w:val="both"/>
        <w:rPr>
          <w:rFonts w:eastAsia="Cambria"/>
          <w:bCs w:val="0"/>
          <w:kern w:val="0"/>
          <w:lang w:eastAsia="pl-PL"/>
          <w14:ligatures w14:val="none"/>
        </w:rPr>
      </w:pPr>
      <w:r w:rsidRPr="0000554B">
        <w:rPr>
          <w:rFonts w:eastAsia="Cambria"/>
          <w:bCs w:val="0"/>
          <w:kern w:val="0"/>
          <w:lang w:eastAsia="pl-PL"/>
          <w14:ligatures w14:val="none"/>
        </w:rPr>
        <w:t xml:space="preserve">zmiany zasad podlegania ubezpieczeniom społecznym lub ubezpieczeniu zdrowotnemu lub wysokości stawki składki na ubezpieczenia społeczne lub zdrowotne; </w:t>
      </w:r>
    </w:p>
    <w:p w14:paraId="1D4528E9" w14:textId="77777777" w:rsidR="0000554B" w:rsidRPr="0000554B" w:rsidRDefault="0000554B" w:rsidP="0000554B">
      <w:pPr>
        <w:tabs>
          <w:tab w:val="left" w:pos="851"/>
        </w:tabs>
        <w:suppressAutoHyphens/>
        <w:spacing w:after="0" w:line="100" w:lineRule="atLeast"/>
        <w:ind w:left="426"/>
        <w:jc w:val="both"/>
        <w:rPr>
          <w:rFonts w:eastAsia="Cambria"/>
          <w:bCs w:val="0"/>
          <w:kern w:val="0"/>
          <w:lang w:eastAsia="pl-PL"/>
          <w14:ligatures w14:val="none"/>
        </w:rPr>
      </w:pPr>
      <w:r w:rsidRPr="0000554B">
        <w:rPr>
          <w:rFonts w:eastAsia="Cambria"/>
          <w:bCs w:val="0"/>
          <w:kern w:val="0"/>
          <w:lang w:eastAsia="pl-PL"/>
          <w14:ligatures w14:val="none"/>
        </w:rPr>
        <w:t xml:space="preserve">d) </w:t>
      </w:r>
      <w:r w:rsidRPr="0000554B">
        <w:rPr>
          <w:rFonts w:eastAsia="Times New Roman"/>
          <w:bCs w:val="0"/>
          <w:kern w:val="0"/>
          <w:lang w:eastAsia="pl-PL"/>
          <w14:ligatures w14:val="none"/>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013F4645" w14:textId="77777777" w:rsidR="0000554B" w:rsidRPr="0000554B" w:rsidRDefault="0000554B" w:rsidP="0000554B">
      <w:pPr>
        <w:numPr>
          <w:ilvl w:val="0"/>
          <w:numId w:val="19"/>
        </w:numPr>
        <w:suppressAutoHyphens/>
        <w:spacing w:after="0" w:line="240" w:lineRule="auto"/>
        <w:ind w:left="426" w:hanging="284"/>
        <w:jc w:val="both"/>
        <w:rPr>
          <w:rFonts w:eastAsia="Cambria"/>
          <w:bCs w:val="0"/>
          <w:kern w:val="0"/>
          <w:lang w:eastAsia="pl-PL"/>
          <w14:ligatures w14:val="none"/>
        </w:rPr>
      </w:pPr>
      <w:r w:rsidRPr="0000554B">
        <w:rPr>
          <w:rFonts w:eastAsia="Cambria"/>
          <w:bCs w:val="0"/>
          <w:kern w:val="0"/>
          <w:lang w:eastAsia="pl-PL"/>
          <w14:ligatures w14:val="none"/>
        </w:rPr>
        <w:lastRenderedPageBreak/>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73776D73" w14:textId="77777777" w:rsidR="0000554B" w:rsidRPr="0000554B" w:rsidRDefault="0000554B" w:rsidP="0000554B">
      <w:pPr>
        <w:numPr>
          <w:ilvl w:val="0"/>
          <w:numId w:val="17"/>
        </w:numPr>
        <w:spacing w:after="0" w:line="240" w:lineRule="auto"/>
        <w:ind w:hanging="294"/>
        <w:jc w:val="both"/>
        <w:rPr>
          <w:rFonts w:eastAsia="Cambria"/>
          <w:bCs w:val="0"/>
          <w:kern w:val="0"/>
          <w:lang w:eastAsia="pl-PL"/>
          <w14:ligatures w14:val="none"/>
        </w:rPr>
      </w:pPr>
      <w:r w:rsidRPr="0000554B">
        <w:rPr>
          <w:rFonts w:eastAsia="Cambria"/>
          <w:bCs w:val="0"/>
          <w:kern w:val="0"/>
          <w:lang w:eastAsia="pl-PL"/>
          <w14:ligatures w14:val="none"/>
        </w:rPr>
        <w:t xml:space="preserve">wskazanie okoliczności stanowiącej podstawę do zmiany </w:t>
      </w:r>
    </w:p>
    <w:p w14:paraId="47AED14F" w14:textId="77777777" w:rsidR="0000554B" w:rsidRPr="0000554B" w:rsidRDefault="0000554B" w:rsidP="0000554B">
      <w:pPr>
        <w:numPr>
          <w:ilvl w:val="0"/>
          <w:numId w:val="17"/>
        </w:numPr>
        <w:spacing w:after="0" w:line="240" w:lineRule="auto"/>
        <w:ind w:hanging="294"/>
        <w:jc w:val="both"/>
        <w:rPr>
          <w:rFonts w:eastAsia="Cambria"/>
          <w:bCs w:val="0"/>
          <w:kern w:val="0"/>
          <w:lang w:eastAsia="pl-PL"/>
          <w14:ligatures w14:val="none"/>
        </w:rPr>
      </w:pPr>
      <w:r w:rsidRPr="0000554B">
        <w:rPr>
          <w:rFonts w:eastAsia="Cambria"/>
          <w:bCs w:val="0"/>
          <w:kern w:val="0"/>
          <w:lang w:eastAsia="pl-PL"/>
          <w14:ligatures w14:val="none"/>
        </w:rPr>
        <w:t>uzasadnienie wskazujące jaki wpływ ma okoliczność na wysokość wynagrodzenia Wykonawcy,</w:t>
      </w:r>
    </w:p>
    <w:p w14:paraId="18A0A4BC" w14:textId="77777777" w:rsidR="0000554B" w:rsidRPr="0000554B" w:rsidRDefault="0000554B" w:rsidP="0000554B">
      <w:pPr>
        <w:numPr>
          <w:ilvl w:val="0"/>
          <w:numId w:val="17"/>
        </w:numPr>
        <w:spacing w:after="0" w:line="240" w:lineRule="auto"/>
        <w:ind w:hanging="294"/>
        <w:jc w:val="both"/>
        <w:rPr>
          <w:rFonts w:eastAsia="Cambria"/>
          <w:bCs w:val="0"/>
          <w:kern w:val="0"/>
          <w:lang w:eastAsia="pl-PL"/>
          <w14:ligatures w14:val="none"/>
        </w:rPr>
      </w:pPr>
      <w:r w:rsidRPr="0000554B">
        <w:rPr>
          <w:rFonts w:eastAsia="Cambria"/>
          <w:bCs w:val="0"/>
          <w:kern w:val="0"/>
          <w:lang w:eastAsia="pl-PL"/>
          <w14:ligatures w14:val="none"/>
        </w:rPr>
        <w:t>propozycję nowej wysokości wynagrodzenia.</w:t>
      </w:r>
    </w:p>
    <w:p w14:paraId="65DC7C63" w14:textId="77777777" w:rsidR="0000554B" w:rsidRPr="0000554B" w:rsidRDefault="0000554B" w:rsidP="0000554B">
      <w:pPr>
        <w:spacing w:after="0" w:line="240" w:lineRule="auto"/>
        <w:ind w:left="358"/>
        <w:jc w:val="both"/>
        <w:rPr>
          <w:rFonts w:eastAsia="Cambria"/>
          <w:bCs w:val="0"/>
          <w:kern w:val="0"/>
          <w:lang w:eastAsia="pl-PL"/>
          <w14:ligatures w14:val="none"/>
        </w:rPr>
      </w:pPr>
      <w:r w:rsidRPr="0000554B">
        <w:rPr>
          <w:rFonts w:eastAsia="Cambria"/>
          <w:bCs w:val="0"/>
          <w:kern w:val="0"/>
          <w:lang w:eastAsia="pl-PL"/>
          <w14:ligatures w14:val="none"/>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569CD5BA" w14:textId="2499C2E7" w:rsidR="0000554B" w:rsidRPr="0000554B" w:rsidRDefault="0000554B" w:rsidP="0000554B">
      <w:pPr>
        <w:numPr>
          <w:ilvl w:val="0"/>
          <w:numId w:val="28"/>
        </w:numPr>
        <w:spacing w:after="0" w:line="240" w:lineRule="auto"/>
        <w:ind w:left="284" w:hanging="426"/>
        <w:contextualSpacing/>
        <w:jc w:val="both"/>
        <w:rPr>
          <w:rFonts w:eastAsia="Tahoma"/>
        </w:rPr>
      </w:pPr>
      <w:r w:rsidRPr="0000554B">
        <w:rPr>
          <w:rFonts w:eastAsia="Tahoma"/>
        </w:rPr>
        <w:t xml:space="preserve">Zmiana umowy z przyczyn wskazanych w ust. 6 pkt. b) może nastąpić nie wcześniej niż od 1 </w:t>
      </w:r>
      <w:r w:rsidR="00737AB8">
        <w:rPr>
          <w:rFonts w:eastAsia="Tahoma"/>
        </w:rPr>
        <w:t xml:space="preserve">lipca </w:t>
      </w:r>
      <w:r w:rsidRPr="0000554B">
        <w:rPr>
          <w:rFonts w:eastAsia="Tahoma"/>
        </w:rPr>
        <w:t xml:space="preserve">2025 r. z uwagi na fakt, iż na dzień składania ofert znana jest wysokości kwot minimalnego wynagrodzenia, minimalnej stawki godzinowej obowiązujące od 1 </w:t>
      </w:r>
      <w:r w:rsidR="00737AB8">
        <w:rPr>
          <w:rFonts w:eastAsia="Tahoma"/>
        </w:rPr>
        <w:t xml:space="preserve">stycznia </w:t>
      </w:r>
      <w:r w:rsidRPr="0000554B">
        <w:rPr>
          <w:rFonts w:eastAsia="Tahoma"/>
        </w:rPr>
        <w:t>202</w:t>
      </w:r>
      <w:r w:rsidR="00737AB8">
        <w:rPr>
          <w:rFonts w:eastAsia="Tahoma"/>
        </w:rPr>
        <w:t>5</w:t>
      </w:r>
      <w:r w:rsidRPr="0000554B">
        <w:rPr>
          <w:rFonts w:eastAsia="Tahoma"/>
        </w:rPr>
        <w:t xml:space="preserve"> r. i wartość tych kwot została uwzględniona już w wynagrodzeniu Wykonawcy, chyba że do tego czasu zmianie uległyby regulacje prawne w powyższym zakresie.</w:t>
      </w:r>
    </w:p>
    <w:p w14:paraId="59C032C3" w14:textId="77777777" w:rsidR="0000554B" w:rsidRPr="0000554B" w:rsidRDefault="0000554B" w:rsidP="0000554B">
      <w:pPr>
        <w:widowControl w:val="0"/>
        <w:numPr>
          <w:ilvl w:val="0"/>
          <w:numId w:val="18"/>
        </w:numPr>
        <w:suppressAutoHyphens/>
        <w:spacing w:after="0" w:line="240" w:lineRule="auto"/>
        <w:ind w:left="284" w:hanging="284"/>
        <w:jc w:val="both"/>
        <w:rPr>
          <w:rFonts w:eastAsia="Tahoma"/>
          <w:bCs w:val="0"/>
          <w:kern w:val="1"/>
          <w:lang w:eastAsia="pl-PL"/>
          <w14:ligatures w14:val="none"/>
        </w:rPr>
      </w:pPr>
      <w:r w:rsidRPr="0000554B">
        <w:rPr>
          <w:rFonts w:eastAsia="Tahoma"/>
          <w:bCs w:val="0"/>
          <w:kern w:val="1"/>
          <w:lang w:eastAsia="pl-PL"/>
          <w14:ligatures w14:val="none"/>
        </w:rPr>
        <w:t>Strony dopuszczają zmianę wynagrodzenia należnego Wykonawcy w przypadku zmiany kosztów związanych z realizacją zamówienia na następujących zasadach:</w:t>
      </w:r>
    </w:p>
    <w:p w14:paraId="3D6835C9" w14:textId="77777777" w:rsidR="0000554B" w:rsidRPr="0000554B" w:rsidRDefault="0000554B" w:rsidP="0000554B">
      <w:pPr>
        <w:widowControl w:val="0"/>
        <w:numPr>
          <w:ilvl w:val="1"/>
          <w:numId w:val="16"/>
        </w:numPr>
        <w:suppressAutoHyphens/>
        <w:spacing w:after="0" w:line="240" w:lineRule="auto"/>
        <w:ind w:left="851" w:hanging="425"/>
        <w:jc w:val="both"/>
        <w:rPr>
          <w:rFonts w:eastAsia="Tahoma"/>
          <w:bCs w:val="0"/>
          <w:kern w:val="1"/>
          <w:lang w:eastAsia="pl-PL"/>
          <w14:ligatures w14:val="none"/>
        </w:rPr>
      </w:pPr>
      <w:r w:rsidRPr="0000554B">
        <w:rPr>
          <w:rFonts w:eastAsia="Tahoma"/>
          <w:bCs w:val="0"/>
          <w:kern w:val="1"/>
          <w:lang w:eastAsia="pl-PL"/>
          <w14:ligatures w14:val="none"/>
        </w:rPr>
        <w:t>zmiany wynagrodzenia mogą polegać na jego podwyższeniu lub obniżeniu w wyniku waloryzacji, w oparciu o półroczny wskaźnik wzrostu cen towarów i usług konsumpcyjnych ogłaszany w komunikacie przez Prezesa Głównego Urzędu Statystycznego;</w:t>
      </w:r>
    </w:p>
    <w:p w14:paraId="61E43CC7" w14:textId="77777777" w:rsidR="0000554B" w:rsidRPr="0000554B" w:rsidRDefault="0000554B" w:rsidP="0000554B">
      <w:pPr>
        <w:widowControl w:val="0"/>
        <w:numPr>
          <w:ilvl w:val="1"/>
          <w:numId w:val="16"/>
        </w:numPr>
        <w:suppressAutoHyphens/>
        <w:spacing w:after="0" w:line="240" w:lineRule="auto"/>
        <w:ind w:left="851" w:hanging="425"/>
        <w:jc w:val="both"/>
        <w:rPr>
          <w:rFonts w:eastAsia="Tahoma"/>
          <w:bCs w:val="0"/>
          <w:kern w:val="1"/>
          <w:lang w:eastAsia="pl-PL"/>
          <w14:ligatures w14:val="none"/>
        </w:rPr>
      </w:pPr>
      <w:r w:rsidRPr="0000554B">
        <w:rPr>
          <w:rFonts w:eastAsia="Tahoma"/>
          <w:bCs w:val="0"/>
          <w:kern w:val="1"/>
          <w:lang w:eastAsia="pl-PL"/>
          <w14:ligatures w14:val="none"/>
        </w:rPr>
        <w:t>zmiany mogą być wprowadzone na wniosek Strony nie wcześniej niż po upływie pół roku od dnia zawarcia umowy;</w:t>
      </w:r>
    </w:p>
    <w:p w14:paraId="0BFC998E" w14:textId="77777777" w:rsidR="0000554B" w:rsidRPr="0000554B" w:rsidRDefault="0000554B" w:rsidP="0000554B">
      <w:pPr>
        <w:widowControl w:val="0"/>
        <w:numPr>
          <w:ilvl w:val="1"/>
          <w:numId w:val="16"/>
        </w:numPr>
        <w:suppressAutoHyphens/>
        <w:spacing w:after="0" w:line="240" w:lineRule="auto"/>
        <w:ind w:left="851" w:hanging="425"/>
        <w:jc w:val="both"/>
        <w:rPr>
          <w:rFonts w:eastAsia="Tahoma"/>
          <w:bCs w:val="0"/>
          <w:kern w:val="1"/>
          <w:lang w:eastAsia="pl-PL"/>
          <w14:ligatures w14:val="none"/>
        </w:rPr>
      </w:pPr>
      <w:r w:rsidRPr="0000554B">
        <w:rPr>
          <w:rFonts w:eastAsia="Tahoma"/>
          <w:bCs w:val="0"/>
          <w:kern w:val="1"/>
          <w:lang w:eastAsia="pl-PL"/>
          <w14:ligatures w14:val="none"/>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749B8857" w14:textId="77777777" w:rsidR="0000554B" w:rsidRPr="0000554B" w:rsidRDefault="0000554B" w:rsidP="0000554B">
      <w:pPr>
        <w:widowControl w:val="0"/>
        <w:numPr>
          <w:ilvl w:val="1"/>
          <w:numId w:val="16"/>
        </w:numPr>
        <w:suppressAutoHyphens/>
        <w:spacing w:after="0" w:line="240" w:lineRule="auto"/>
        <w:ind w:left="851" w:hanging="425"/>
        <w:jc w:val="both"/>
        <w:rPr>
          <w:rFonts w:eastAsia="Tahoma"/>
          <w:bCs w:val="0"/>
          <w:kern w:val="1"/>
          <w:lang w:eastAsia="pl-PL"/>
          <w14:ligatures w14:val="none"/>
        </w:rPr>
      </w:pPr>
      <w:r w:rsidRPr="0000554B">
        <w:rPr>
          <w:rFonts w:eastAsia="Tahoma"/>
          <w:bCs w:val="0"/>
          <w:kern w:val="1"/>
          <w:lang w:eastAsia="pl-PL"/>
          <w14:ligatures w14:val="none"/>
        </w:rPr>
        <w:t>w celu dokonania waloryzacji Strony przystąpią do negocjacji wysokości waloryzacji cen na podstawie wniosku jednej ze Stron, składanego nie częściej niż w okresach półrocznych.</w:t>
      </w:r>
    </w:p>
    <w:p w14:paraId="0DCA74CF" w14:textId="77777777" w:rsidR="0000554B" w:rsidRPr="0000554B" w:rsidRDefault="0000554B" w:rsidP="0000554B">
      <w:pPr>
        <w:widowControl w:val="0"/>
        <w:numPr>
          <w:ilvl w:val="1"/>
          <w:numId w:val="16"/>
        </w:numPr>
        <w:suppressAutoHyphens/>
        <w:spacing w:after="0" w:line="240" w:lineRule="auto"/>
        <w:ind w:left="851" w:hanging="425"/>
        <w:jc w:val="both"/>
        <w:rPr>
          <w:rFonts w:eastAsia="Tahoma"/>
          <w:bCs w:val="0"/>
          <w:kern w:val="1"/>
          <w:lang w:eastAsia="pl-PL"/>
          <w14:ligatures w14:val="none"/>
        </w:rPr>
      </w:pPr>
      <w:r w:rsidRPr="0000554B">
        <w:rPr>
          <w:rFonts w:eastAsia="Tahoma"/>
          <w:bCs w:val="0"/>
          <w:kern w:val="1"/>
          <w:lang w:eastAsia="pl-PL"/>
          <w14:ligatures w14:val="none"/>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sidRPr="0000554B">
        <w:rPr>
          <w:rFonts w:eastAsia="Tahoma"/>
          <w:bCs w:val="0"/>
          <w:kern w:val="1"/>
          <w:lang w:eastAsia="pl-PL"/>
          <w14:ligatures w14:val="none"/>
        </w:rPr>
        <w:t>Pzp</w:t>
      </w:r>
      <w:proofErr w:type="spellEnd"/>
      <w:r w:rsidRPr="0000554B">
        <w:rPr>
          <w:rFonts w:eastAsia="Tahoma"/>
          <w:bCs w:val="0"/>
          <w:kern w:val="1"/>
          <w:lang w:eastAsia="pl-PL"/>
          <w14:ligatures w14:val="none"/>
        </w:rPr>
        <w:t>, stanowiących odrębną podstawę waloryzacji umowy).</w:t>
      </w:r>
    </w:p>
    <w:p w14:paraId="2AEFDEC6" w14:textId="77777777" w:rsidR="0000554B" w:rsidRPr="0000554B" w:rsidRDefault="0000554B" w:rsidP="0000554B">
      <w:pPr>
        <w:widowControl w:val="0"/>
        <w:numPr>
          <w:ilvl w:val="1"/>
          <w:numId w:val="16"/>
        </w:numPr>
        <w:suppressAutoHyphens/>
        <w:spacing w:after="0" w:line="240" w:lineRule="auto"/>
        <w:ind w:left="851" w:hanging="425"/>
        <w:jc w:val="both"/>
        <w:rPr>
          <w:rFonts w:eastAsia="Tahoma"/>
          <w:bCs w:val="0"/>
          <w:kern w:val="1"/>
          <w:lang w:eastAsia="pl-PL"/>
          <w14:ligatures w14:val="none"/>
        </w:rPr>
      </w:pPr>
      <w:r w:rsidRPr="0000554B">
        <w:rPr>
          <w:rFonts w:eastAsia="Tahoma"/>
          <w:bCs w:val="0"/>
          <w:kern w:val="1"/>
          <w:lang w:eastAsia="pl-PL"/>
          <w14:ligatures w14:val="none"/>
        </w:rPr>
        <w:t>podwyższenie cen umownych w ramach procesu waloryzacji nie może przekroczyć wysokości wskaźnika GUS, o którym mowa w pkt. a);</w:t>
      </w:r>
    </w:p>
    <w:p w14:paraId="4F4226E6" w14:textId="77777777" w:rsidR="0000554B" w:rsidRPr="0000554B" w:rsidRDefault="0000554B" w:rsidP="0000554B">
      <w:pPr>
        <w:widowControl w:val="0"/>
        <w:numPr>
          <w:ilvl w:val="1"/>
          <w:numId w:val="16"/>
        </w:numPr>
        <w:suppressAutoHyphens/>
        <w:spacing w:after="0" w:line="240" w:lineRule="auto"/>
        <w:ind w:left="851" w:hanging="425"/>
        <w:jc w:val="both"/>
        <w:rPr>
          <w:rFonts w:eastAsia="Cambria"/>
          <w:bCs w:val="0"/>
          <w:kern w:val="0"/>
          <w:lang w:eastAsia="pl-PL"/>
          <w14:ligatures w14:val="none"/>
        </w:rPr>
      </w:pPr>
      <w:r w:rsidRPr="0000554B">
        <w:rPr>
          <w:rFonts w:eastAsia="Tahoma"/>
          <w:bCs w:val="0"/>
          <w:kern w:val="1"/>
          <w:lang w:eastAsia="pl-PL"/>
          <w14:ligatures w14:val="none"/>
        </w:rPr>
        <w:t xml:space="preserve">suma zmian wynagrodzenia Wykonawcy w wyniku waloryzacji wprowadzonych w trakcie obowiązywania Umowy nie może przekroczyć 15 % wysokości </w:t>
      </w:r>
      <w:r w:rsidRPr="0000554B">
        <w:rPr>
          <w:rFonts w:eastAsia="Tahoma"/>
          <w:bCs w:val="0"/>
          <w:kern w:val="1"/>
          <w:lang w:eastAsia="pl-PL"/>
          <w14:ligatures w14:val="none"/>
        </w:rPr>
        <w:lastRenderedPageBreak/>
        <w:t>wynagrodzenia netto Wykonawcy określonego na dzień zawarcia umowy w skali kolejnych 12 miesięcy jej obowiązywania.</w:t>
      </w:r>
    </w:p>
    <w:p w14:paraId="37DB1EA5" w14:textId="77777777" w:rsidR="0000554B" w:rsidRPr="0000554B" w:rsidRDefault="0000554B" w:rsidP="0000554B">
      <w:pPr>
        <w:widowControl w:val="0"/>
        <w:numPr>
          <w:ilvl w:val="1"/>
          <w:numId w:val="16"/>
        </w:numPr>
        <w:suppressAutoHyphens/>
        <w:spacing w:after="0" w:line="240" w:lineRule="auto"/>
        <w:ind w:left="851" w:hanging="425"/>
        <w:jc w:val="both"/>
        <w:rPr>
          <w:rFonts w:eastAsia="Calibri"/>
          <w:bCs w:val="0"/>
          <w:kern w:val="0"/>
          <w:lang w:eastAsia="pl-PL"/>
          <w14:ligatures w14:val="none"/>
        </w:rPr>
      </w:pPr>
      <w:r w:rsidRPr="0000554B">
        <w:rPr>
          <w:rFonts w:eastAsia="Cambria"/>
          <w:bCs w:val="0"/>
          <w:kern w:val="0"/>
          <w:lang w:eastAsia="pl-PL"/>
          <w14:ligatures w14:val="none"/>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0DA8A145" w14:textId="06F4BC2F" w:rsidR="0000554B" w:rsidRPr="0000554B" w:rsidRDefault="0000554B" w:rsidP="0000554B">
      <w:pPr>
        <w:numPr>
          <w:ilvl w:val="0"/>
          <w:numId w:val="18"/>
        </w:numPr>
        <w:spacing w:after="0" w:line="240" w:lineRule="auto"/>
        <w:ind w:hanging="578"/>
        <w:rPr>
          <w:rFonts w:eastAsia="Arial Unicode MS"/>
          <w:bCs w:val="0"/>
          <w:kern w:val="0"/>
          <w:lang w:eastAsia="ar-SA"/>
          <w14:ligatures w14:val="none"/>
        </w:rPr>
      </w:pPr>
      <w:r w:rsidRPr="0000554B">
        <w:rPr>
          <w:rFonts w:eastAsia="Cambria"/>
          <w:bCs w:val="0"/>
          <w:kern w:val="0"/>
          <w:lang w:eastAsia="ar-SA"/>
          <w14:ligatures w14:val="none"/>
        </w:rPr>
        <w:t>Zmiany określone w ust.</w:t>
      </w:r>
      <w:r w:rsidR="005450E6">
        <w:rPr>
          <w:rFonts w:eastAsia="Cambria"/>
          <w:bCs w:val="0"/>
          <w:kern w:val="0"/>
          <w:lang w:eastAsia="ar-SA"/>
          <w14:ligatures w14:val="none"/>
        </w:rPr>
        <w:t xml:space="preserve"> 5b, </w:t>
      </w:r>
      <w:r w:rsidRPr="0000554B">
        <w:rPr>
          <w:rFonts w:eastAsia="Cambria"/>
          <w:bCs w:val="0"/>
          <w:kern w:val="0"/>
          <w:lang w:eastAsia="ar-SA"/>
          <w14:ligatures w14:val="none"/>
        </w:rPr>
        <w:t xml:space="preserve"> </w:t>
      </w:r>
      <w:r w:rsidR="005450E6">
        <w:rPr>
          <w:rFonts w:eastAsia="Cambria"/>
          <w:bCs w:val="0"/>
          <w:kern w:val="0"/>
          <w:lang w:eastAsia="ar-SA"/>
          <w14:ligatures w14:val="none"/>
        </w:rPr>
        <w:t xml:space="preserve">6 - </w:t>
      </w:r>
      <w:r w:rsidR="00737AB8">
        <w:rPr>
          <w:rFonts w:eastAsia="Cambria"/>
          <w:bCs w:val="0"/>
          <w:kern w:val="0"/>
          <w:lang w:eastAsia="ar-SA"/>
          <w14:ligatures w14:val="none"/>
        </w:rPr>
        <w:t xml:space="preserve">9 </w:t>
      </w:r>
      <w:r w:rsidRPr="0000554B">
        <w:rPr>
          <w:rFonts w:eastAsia="Cambria"/>
          <w:bCs w:val="0"/>
          <w:kern w:val="0"/>
          <w:lang w:eastAsia="ar-SA"/>
          <w14:ligatures w14:val="none"/>
        </w:rPr>
        <w:t xml:space="preserve"> wymagają formy pisemnego aneksu pod rygorem nieważności.</w:t>
      </w:r>
    </w:p>
    <w:p w14:paraId="193F9E9F" w14:textId="77777777" w:rsidR="0000554B" w:rsidRPr="0000554B" w:rsidRDefault="0000554B" w:rsidP="0000554B">
      <w:pPr>
        <w:numPr>
          <w:ilvl w:val="0"/>
          <w:numId w:val="18"/>
        </w:numPr>
        <w:spacing w:after="0" w:line="240" w:lineRule="auto"/>
        <w:ind w:hanging="578"/>
        <w:jc w:val="both"/>
        <w:rPr>
          <w:rFonts w:eastAsia="Times New Roman"/>
          <w:bCs w:val="0"/>
          <w:kern w:val="0"/>
          <w:lang w:eastAsia="ar-SA"/>
          <w14:ligatures w14:val="none"/>
        </w:rPr>
      </w:pPr>
      <w:r w:rsidRPr="0000554B">
        <w:rPr>
          <w:rFonts w:eastAsia="Arial Unicode MS"/>
          <w:bCs w:val="0"/>
          <w:kern w:val="0"/>
          <w:lang w:eastAsia="ar-SA"/>
          <w14:ligatures w14:val="none"/>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8B50956" w14:textId="77777777" w:rsidR="0000554B" w:rsidRPr="0000554B" w:rsidRDefault="0000554B" w:rsidP="0000554B">
      <w:pPr>
        <w:numPr>
          <w:ilvl w:val="0"/>
          <w:numId w:val="18"/>
        </w:numPr>
        <w:spacing w:after="0" w:line="240" w:lineRule="auto"/>
        <w:contextualSpacing/>
        <w:rPr>
          <w:rFonts w:eastAsia="Times New Roman"/>
          <w:bCs w:val="0"/>
          <w:kern w:val="0"/>
          <w:lang w:eastAsia="ar-SA"/>
          <w14:ligatures w14:val="none"/>
        </w:rPr>
      </w:pPr>
      <w:r w:rsidRPr="0000554B">
        <w:rPr>
          <w:rFonts w:eastAsia="Times New Roman"/>
          <w:bCs w:val="0"/>
          <w:kern w:val="0"/>
          <w:lang w:eastAsia="ar-SA"/>
          <w14:ligatures w14:val="none"/>
        </w:rPr>
        <w:t>W zakresie BHP Zamawiający powołuje koordynatora: ……………………………….</w:t>
      </w:r>
    </w:p>
    <w:p w14:paraId="1433FE56" w14:textId="77777777" w:rsidR="0000554B" w:rsidRPr="0000554B" w:rsidRDefault="0000554B" w:rsidP="0000554B">
      <w:pPr>
        <w:numPr>
          <w:ilvl w:val="0"/>
          <w:numId w:val="18"/>
        </w:numPr>
        <w:spacing w:after="0" w:line="240" w:lineRule="auto"/>
        <w:contextualSpacing/>
        <w:rPr>
          <w:rFonts w:eastAsia="Times New Roman"/>
          <w:bCs w:val="0"/>
          <w:kern w:val="0"/>
          <w:lang w:eastAsia="ar-SA"/>
          <w14:ligatures w14:val="none"/>
        </w:rPr>
      </w:pPr>
      <w:r w:rsidRPr="0000554B">
        <w:rPr>
          <w:rFonts w:eastAsia="Times New Roman"/>
          <w:bCs w:val="0"/>
          <w:kern w:val="0"/>
          <w:lang w:eastAsia="ar-SA"/>
          <w14:ligatures w14:val="none"/>
        </w:rPr>
        <w:t>W sprawach związanych z realizacją niniejszej umowy Wykonawca powołuje koordynatora w osobie:........................................................... a Zamawiający koordynatora w osobie: Kierownika / Z-</w:t>
      </w:r>
      <w:proofErr w:type="spellStart"/>
      <w:r w:rsidRPr="0000554B">
        <w:rPr>
          <w:rFonts w:eastAsia="Times New Roman"/>
          <w:bCs w:val="0"/>
          <w:kern w:val="0"/>
          <w:lang w:eastAsia="ar-SA"/>
          <w14:ligatures w14:val="none"/>
        </w:rPr>
        <w:t>cy</w:t>
      </w:r>
      <w:proofErr w:type="spellEnd"/>
      <w:r w:rsidRPr="0000554B">
        <w:rPr>
          <w:rFonts w:eastAsia="Times New Roman"/>
          <w:bCs w:val="0"/>
          <w:kern w:val="0"/>
          <w:lang w:eastAsia="ar-SA"/>
          <w14:ligatures w14:val="none"/>
        </w:rPr>
        <w:t xml:space="preserve"> Kierownika Działu Aparatury Medycznej</w:t>
      </w:r>
    </w:p>
    <w:p w14:paraId="29B0F7C5" w14:textId="77777777" w:rsidR="0000554B" w:rsidRPr="0000554B" w:rsidRDefault="0000554B" w:rsidP="0000554B">
      <w:pPr>
        <w:widowControl w:val="0"/>
        <w:numPr>
          <w:ilvl w:val="0"/>
          <w:numId w:val="18"/>
        </w:numPr>
        <w:tabs>
          <w:tab w:val="num" w:pos="397"/>
        </w:tabs>
        <w:suppressAutoHyphens/>
        <w:spacing w:after="0" w:line="240" w:lineRule="auto"/>
        <w:jc w:val="both"/>
        <w:rPr>
          <w:rFonts w:eastAsia="Times New Roman"/>
          <w:bCs w:val="0"/>
          <w:kern w:val="0"/>
          <w:lang w:eastAsia="pl-PL"/>
          <w14:ligatures w14:val="none"/>
        </w:rPr>
      </w:pPr>
      <w:r w:rsidRPr="0000554B">
        <w:rPr>
          <w:rFonts w:eastAsia="Times New Roman"/>
          <w:bCs w:val="0"/>
          <w:kern w:val="0"/>
          <w:lang w:eastAsia="pl-PL"/>
          <w14:ligatures w14:val="none"/>
        </w:rPr>
        <w:t>Wszelkie spory wynikłe na tle realizacji umowy będzie rozstrzygał sąd powszechny właściwy miejscowo dla siedziby Zamawiającego.</w:t>
      </w:r>
    </w:p>
    <w:p w14:paraId="051E01D5" w14:textId="77777777" w:rsidR="0000554B" w:rsidRPr="0000554B" w:rsidRDefault="0000554B" w:rsidP="0000554B">
      <w:pPr>
        <w:numPr>
          <w:ilvl w:val="0"/>
          <w:numId w:val="18"/>
        </w:numPr>
        <w:tabs>
          <w:tab w:val="num" w:pos="397"/>
        </w:tabs>
        <w:suppressAutoHyphens/>
        <w:spacing w:after="0" w:line="240" w:lineRule="auto"/>
        <w:jc w:val="both"/>
        <w:rPr>
          <w:rFonts w:eastAsia="Times New Roman"/>
          <w:bCs w:val="0"/>
          <w:kern w:val="0"/>
          <w:lang w:eastAsia="pl-PL"/>
          <w14:ligatures w14:val="none"/>
        </w:rPr>
      </w:pPr>
      <w:r w:rsidRPr="0000554B">
        <w:rPr>
          <w:rFonts w:eastAsia="Times New Roman"/>
          <w:bCs w:val="0"/>
          <w:kern w:val="0"/>
          <w:lang w:eastAsia="pl-PL"/>
          <w14:ligatures w14:val="none"/>
        </w:rPr>
        <w:t>Umowę sporządzono w dwóch jednobrzmiących egzemplarzach, po jednym dla każdej ze stron.</w:t>
      </w:r>
    </w:p>
    <w:p w14:paraId="6B3903DF" w14:textId="77777777" w:rsidR="0000554B" w:rsidRPr="0000554B" w:rsidRDefault="0000554B" w:rsidP="0000554B">
      <w:pPr>
        <w:tabs>
          <w:tab w:val="num" w:pos="397"/>
        </w:tabs>
        <w:suppressAutoHyphens/>
        <w:spacing w:after="0" w:line="240" w:lineRule="auto"/>
        <w:ind w:left="720"/>
        <w:jc w:val="both"/>
        <w:rPr>
          <w:rFonts w:eastAsia="Times New Roman"/>
          <w:bCs w:val="0"/>
          <w:kern w:val="0"/>
          <w:lang w:eastAsia="pl-PL"/>
          <w14:ligatures w14:val="none"/>
        </w:rPr>
      </w:pPr>
    </w:p>
    <w:p w14:paraId="05566465" w14:textId="77777777" w:rsidR="0000554B" w:rsidRPr="0000554B" w:rsidRDefault="0000554B" w:rsidP="0000554B">
      <w:pPr>
        <w:widowControl w:val="0"/>
        <w:suppressAutoHyphens/>
        <w:spacing w:after="0" w:line="240" w:lineRule="auto"/>
        <w:rPr>
          <w:rFonts w:eastAsia="Arial Unicode MS"/>
          <w:bCs w:val="0"/>
          <w:kern w:val="1"/>
          <w:szCs w:val="20"/>
          <w:lang w:eastAsia="ar-SA"/>
          <w14:ligatures w14:val="none"/>
        </w:rPr>
      </w:pPr>
    </w:p>
    <w:p w14:paraId="5E563D33" w14:textId="77777777" w:rsidR="0000554B" w:rsidRPr="0000554B" w:rsidRDefault="0000554B" w:rsidP="0000554B">
      <w:pPr>
        <w:widowControl w:val="0"/>
        <w:suppressAutoHyphens/>
        <w:spacing w:after="0" w:line="240" w:lineRule="auto"/>
        <w:rPr>
          <w:rFonts w:eastAsia="Arial Unicode MS"/>
          <w:bCs w:val="0"/>
          <w:kern w:val="1"/>
          <w:lang w:eastAsia="ar-SA"/>
          <w14:ligatures w14:val="none"/>
        </w:rPr>
      </w:pPr>
      <w:r w:rsidRPr="0000554B">
        <w:rPr>
          <w:rFonts w:eastAsia="Arial Unicode MS"/>
          <w:bCs w:val="0"/>
          <w:kern w:val="1"/>
          <w:lang w:eastAsia="ar-SA"/>
          <w14:ligatures w14:val="none"/>
        </w:rPr>
        <w:t>Załącznik do umowy:</w:t>
      </w:r>
    </w:p>
    <w:p w14:paraId="2D76A472" w14:textId="77777777" w:rsidR="0000554B" w:rsidRPr="0000554B" w:rsidRDefault="0000554B" w:rsidP="0000554B">
      <w:pPr>
        <w:widowControl w:val="0"/>
        <w:suppressAutoHyphens/>
        <w:spacing w:after="0" w:line="240" w:lineRule="auto"/>
        <w:rPr>
          <w:rFonts w:eastAsia="Arial Unicode MS"/>
          <w:bCs w:val="0"/>
          <w:kern w:val="1"/>
          <w:lang w:eastAsia="ar-SA"/>
          <w14:ligatures w14:val="none"/>
        </w:rPr>
      </w:pPr>
      <w:r w:rsidRPr="0000554B">
        <w:rPr>
          <w:rFonts w:eastAsia="Arial Unicode MS"/>
          <w:bCs w:val="0"/>
          <w:kern w:val="1"/>
          <w:lang w:eastAsia="ar-SA"/>
          <w14:ligatures w14:val="none"/>
        </w:rPr>
        <w:t>1. Formularz asortymentowo – cenowy</w:t>
      </w:r>
    </w:p>
    <w:p w14:paraId="3B8F77DD" w14:textId="77777777" w:rsidR="0000554B" w:rsidRDefault="0000554B" w:rsidP="0000554B">
      <w:pPr>
        <w:widowControl w:val="0"/>
        <w:suppressAutoHyphens/>
        <w:spacing w:after="0" w:line="240" w:lineRule="auto"/>
        <w:rPr>
          <w:rFonts w:eastAsia="Arial Unicode MS"/>
          <w:bCs w:val="0"/>
          <w:kern w:val="1"/>
          <w:lang w:eastAsia="ar-SA"/>
          <w14:ligatures w14:val="none"/>
        </w:rPr>
      </w:pPr>
      <w:r w:rsidRPr="0000554B">
        <w:rPr>
          <w:rFonts w:eastAsia="Arial Unicode MS"/>
          <w:bCs w:val="0"/>
          <w:kern w:val="1"/>
          <w:lang w:eastAsia="ar-SA"/>
          <w14:ligatures w14:val="none"/>
        </w:rPr>
        <w:t>2. Klauzula informacyjna</w:t>
      </w:r>
    </w:p>
    <w:p w14:paraId="5727C166" w14:textId="75DF556B" w:rsidR="00D1761D" w:rsidRPr="0000554B" w:rsidRDefault="00D1761D" w:rsidP="0000554B">
      <w:pPr>
        <w:widowControl w:val="0"/>
        <w:suppressAutoHyphens/>
        <w:spacing w:after="0" w:line="240" w:lineRule="auto"/>
        <w:rPr>
          <w:rFonts w:eastAsia="Arial Unicode MS"/>
          <w:bCs w:val="0"/>
          <w:kern w:val="1"/>
          <w:lang w:eastAsia="ar-SA"/>
          <w14:ligatures w14:val="none"/>
        </w:rPr>
      </w:pPr>
      <w:r>
        <w:rPr>
          <w:rFonts w:eastAsia="Arial Unicode MS"/>
          <w:bCs w:val="0"/>
          <w:kern w:val="1"/>
          <w:lang w:eastAsia="ar-SA"/>
          <w14:ligatures w14:val="none"/>
        </w:rPr>
        <w:t>3. Zasady udzielania zdalnego dostępu do zasobów</w:t>
      </w:r>
    </w:p>
    <w:p w14:paraId="09F639F2" w14:textId="77777777" w:rsidR="0000554B" w:rsidRPr="0000554B" w:rsidRDefault="0000554B" w:rsidP="0000554B">
      <w:pPr>
        <w:widowControl w:val="0"/>
        <w:tabs>
          <w:tab w:val="left" w:pos="2304"/>
        </w:tabs>
        <w:suppressAutoHyphens/>
        <w:spacing w:before="240" w:after="60" w:line="240" w:lineRule="auto"/>
        <w:ind w:left="1152" w:hanging="1152"/>
        <w:outlineLvl w:val="5"/>
        <w:rPr>
          <w:rFonts w:eastAsia="Times New Roman"/>
          <w:b/>
          <w:kern w:val="0"/>
          <w:lang w:eastAsia="ar-SA"/>
          <w14:ligatures w14:val="none"/>
        </w:rPr>
      </w:pPr>
    </w:p>
    <w:p w14:paraId="4619B887" w14:textId="77777777" w:rsidR="0000554B" w:rsidRPr="0000554B" w:rsidRDefault="0000554B" w:rsidP="0000554B">
      <w:pPr>
        <w:widowControl w:val="0"/>
        <w:tabs>
          <w:tab w:val="left" w:pos="2304"/>
        </w:tabs>
        <w:suppressAutoHyphens/>
        <w:spacing w:before="240" w:after="60" w:line="240" w:lineRule="auto"/>
        <w:ind w:left="1152" w:hanging="1152"/>
        <w:outlineLvl w:val="5"/>
        <w:rPr>
          <w:rFonts w:eastAsia="Calibri"/>
          <w:b/>
          <w:bCs w:val="0"/>
          <w:kern w:val="0"/>
          <w14:ligatures w14:val="none"/>
        </w:rPr>
      </w:pPr>
      <w:r w:rsidRPr="0000554B">
        <w:rPr>
          <w:rFonts w:eastAsia="Times New Roman"/>
          <w:b/>
          <w:bCs w:val="0"/>
          <w:kern w:val="0"/>
          <w:lang w:eastAsia="ar-SA"/>
          <w14:ligatures w14:val="none"/>
        </w:rPr>
        <w:t>Wykonawca</w:t>
      </w:r>
      <w:r w:rsidRPr="0000554B">
        <w:rPr>
          <w:rFonts w:eastAsia="Times New Roman"/>
          <w:b/>
          <w:bCs w:val="0"/>
          <w:kern w:val="0"/>
          <w:lang w:eastAsia="ar-SA"/>
          <w14:ligatures w14:val="none"/>
        </w:rPr>
        <w:tab/>
      </w:r>
      <w:r w:rsidRPr="0000554B">
        <w:rPr>
          <w:rFonts w:eastAsia="Times New Roman"/>
          <w:b/>
          <w:bCs w:val="0"/>
          <w:kern w:val="0"/>
          <w:lang w:eastAsia="ar-SA"/>
          <w14:ligatures w14:val="none"/>
        </w:rPr>
        <w:tab/>
      </w:r>
      <w:r w:rsidRPr="0000554B">
        <w:rPr>
          <w:rFonts w:eastAsia="Times New Roman"/>
          <w:b/>
          <w:bCs w:val="0"/>
          <w:kern w:val="0"/>
          <w:lang w:eastAsia="ar-SA"/>
          <w14:ligatures w14:val="none"/>
        </w:rPr>
        <w:tab/>
      </w:r>
      <w:r w:rsidRPr="0000554B">
        <w:rPr>
          <w:rFonts w:eastAsia="Times New Roman"/>
          <w:b/>
          <w:bCs w:val="0"/>
          <w:kern w:val="0"/>
          <w:lang w:eastAsia="ar-SA"/>
          <w14:ligatures w14:val="none"/>
        </w:rPr>
        <w:tab/>
      </w:r>
      <w:r w:rsidRPr="0000554B">
        <w:rPr>
          <w:rFonts w:eastAsia="Times New Roman"/>
          <w:b/>
          <w:bCs w:val="0"/>
          <w:kern w:val="0"/>
          <w:lang w:eastAsia="ar-SA"/>
          <w14:ligatures w14:val="none"/>
        </w:rPr>
        <w:tab/>
      </w:r>
      <w:r w:rsidRPr="0000554B">
        <w:rPr>
          <w:rFonts w:eastAsia="Times New Roman"/>
          <w:b/>
          <w:bCs w:val="0"/>
          <w:kern w:val="0"/>
          <w:lang w:eastAsia="ar-SA"/>
          <w14:ligatures w14:val="none"/>
        </w:rPr>
        <w:tab/>
      </w:r>
      <w:r w:rsidRPr="0000554B">
        <w:rPr>
          <w:rFonts w:eastAsia="Times New Roman"/>
          <w:b/>
          <w:bCs w:val="0"/>
          <w:kern w:val="0"/>
          <w:lang w:eastAsia="ar-SA"/>
          <w14:ligatures w14:val="none"/>
        </w:rPr>
        <w:tab/>
      </w:r>
      <w:r w:rsidRPr="0000554B">
        <w:rPr>
          <w:rFonts w:eastAsia="Times New Roman"/>
          <w:b/>
          <w:bCs w:val="0"/>
          <w:kern w:val="0"/>
          <w:lang w:eastAsia="ar-SA"/>
          <w14:ligatures w14:val="none"/>
        </w:rPr>
        <w:tab/>
        <w:t>Zamawiający</w:t>
      </w:r>
    </w:p>
    <w:p w14:paraId="63C8F50C" w14:textId="77777777" w:rsidR="0000554B" w:rsidRPr="0000554B" w:rsidRDefault="0000554B" w:rsidP="0000554B">
      <w:pPr>
        <w:spacing w:after="60" w:line="256" w:lineRule="auto"/>
        <w:rPr>
          <w:rFonts w:eastAsia="Calibri"/>
          <w:b/>
          <w:kern w:val="0"/>
          <w14:ligatures w14:val="none"/>
        </w:rPr>
      </w:pPr>
    </w:p>
    <w:p w14:paraId="2F6DBDAE" w14:textId="77777777" w:rsidR="0000554B" w:rsidRPr="0000554B" w:rsidRDefault="0000554B" w:rsidP="0000554B">
      <w:pPr>
        <w:spacing w:after="60" w:line="256" w:lineRule="auto"/>
        <w:ind w:left="425" w:hanging="425"/>
        <w:jc w:val="right"/>
        <w:rPr>
          <w:rFonts w:eastAsia="Calibri"/>
          <w:b/>
          <w:bCs w:val="0"/>
          <w:kern w:val="0"/>
          <w14:ligatures w14:val="none"/>
        </w:rPr>
      </w:pPr>
    </w:p>
    <w:p w14:paraId="20127A67" w14:textId="77777777" w:rsidR="0000554B" w:rsidRPr="0000554B" w:rsidRDefault="0000554B" w:rsidP="0000554B">
      <w:pPr>
        <w:spacing w:after="60" w:line="256" w:lineRule="auto"/>
        <w:ind w:left="425" w:hanging="425"/>
        <w:jc w:val="right"/>
        <w:rPr>
          <w:rFonts w:eastAsia="Calibri"/>
          <w:b/>
          <w:bCs w:val="0"/>
          <w:kern w:val="0"/>
          <w14:ligatures w14:val="none"/>
        </w:rPr>
      </w:pPr>
    </w:p>
    <w:p w14:paraId="7FEE921D" w14:textId="77777777" w:rsidR="0000554B" w:rsidRPr="0000554B" w:rsidRDefault="0000554B" w:rsidP="0000554B">
      <w:pPr>
        <w:spacing w:after="60" w:line="256" w:lineRule="auto"/>
        <w:ind w:left="425" w:hanging="425"/>
        <w:jc w:val="right"/>
        <w:rPr>
          <w:rFonts w:eastAsia="Calibri"/>
          <w:b/>
          <w:bCs w:val="0"/>
          <w:kern w:val="0"/>
          <w14:ligatures w14:val="none"/>
        </w:rPr>
      </w:pPr>
    </w:p>
    <w:p w14:paraId="510DF94E" w14:textId="77777777" w:rsidR="000776E7" w:rsidRDefault="000776E7" w:rsidP="0000554B">
      <w:pPr>
        <w:spacing w:after="60" w:line="256" w:lineRule="auto"/>
        <w:ind w:left="425" w:hanging="425"/>
        <w:jc w:val="right"/>
        <w:rPr>
          <w:rFonts w:eastAsia="Calibri"/>
          <w:b/>
          <w:bCs w:val="0"/>
          <w:kern w:val="0"/>
          <w14:ligatures w14:val="none"/>
        </w:rPr>
      </w:pPr>
    </w:p>
    <w:p w14:paraId="4BD23E70" w14:textId="11D5C5B2" w:rsidR="0000554B" w:rsidRPr="0000554B" w:rsidRDefault="0000554B" w:rsidP="0000554B">
      <w:pPr>
        <w:spacing w:after="60" w:line="256" w:lineRule="auto"/>
        <w:ind w:left="425" w:hanging="425"/>
        <w:jc w:val="right"/>
        <w:rPr>
          <w:rFonts w:eastAsia="Calibri"/>
          <w:b/>
          <w:bCs w:val="0"/>
          <w:kern w:val="0"/>
          <w14:ligatures w14:val="none"/>
        </w:rPr>
      </w:pPr>
      <w:r w:rsidRPr="0000554B">
        <w:rPr>
          <w:rFonts w:eastAsia="Calibri"/>
          <w:b/>
          <w:bCs w:val="0"/>
          <w:kern w:val="0"/>
          <w14:ligatures w14:val="none"/>
        </w:rPr>
        <w:t>Załącznik nr 2 do umowy – klauzula informacyjna</w:t>
      </w:r>
    </w:p>
    <w:p w14:paraId="5BB224EE" w14:textId="77777777" w:rsidR="0000554B" w:rsidRPr="0000554B" w:rsidRDefault="0000554B" w:rsidP="0000554B">
      <w:pPr>
        <w:numPr>
          <w:ilvl w:val="0"/>
          <w:numId w:val="2"/>
        </w:numPr>
        <w:suppressAutoHyphens/>
        <w:spacing w:after="60" w:line="240" w:lineRule="auto"/>
        <w:ind w:left="425" w:hanging="425"/>
        <w:contextualSpacing/>
        <w:jc w:val="both"/>
        <w:rPr>
          <w:rFonts w:eastAsia="Cambria"/>
          <w:bCs w:val="0"/>
          <w:kern w:val="0"/>
          <w14:ligatures w14:val="none"/>
        </w:rPr>
      </w:pPr>
      <w:r w:rsidRPr="0000554B">
        <w:rPr>
          <w:rFonts w:eastAsia="Cambria"/>
          <w:bCs w:val="0"/>
          <w:kern w:val="0"/>
          <w14:ligatures w14:val="none"/>
        </w:rPr>
        <w:t xml:space="preserve">Dane osobowe przedstawicieli Stron niniejszej umowy oraz dane </w:t>
      </w:r>
      <w:r w:rsidRPr="0000554B">
        <w:rPr>
          <w:rFonts w:eastAsia="Arial Unicode MS"/>
          <w:bCs w:val="0"/>
          <w:color w:val="000000"/>
          <w:kern w:val="0"/>
          <w:lang w:eastAsia="pl-PL"/>
          <w14:ligatures w14:val="none"/>
        </w:rPr>
        <w:t>osób wyznaczonych do kontaktów roboczych oraz odpowiedzialnych za koordynację i realizację umowy</w:t>
      </w:r>
      <w:r w:rsidRPr="0000554B">
        <w:rPr>
          <w:rFonts w:eastAsia="Cambria"/>
          <w:bCs w:val="0"/>
          <w:kern w:val="0"/>
          <w14:ligatures w14:val="none"/>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C3F9AEC" w14:textId="77777777" w:rsidR="0000554B" w:rsidRPr="0000554B" w:rsidRDefault="0000554B" w:rsidP="0000554B">
      <w:pPr>
        <w:numPr>
          <w:ilvl w:val="0"/>
          <w:numId w:val="2"/>
        </w:numPr>
        <w:suppressAutoHyphens/>
        <w:spacing w:after="60" w:line="240" w:lineRule="auto"/>
        <w:ind w:left="425" w:hanging="425"/>
        <w:contextualSpacing/>
        <w:jc w:val="both"/>
        <w:rPr>
          <w:rFonts w:eastAsia="Cambria"/>
          <w:bCs w:val="0"/>
          <w:kern w:val="0"/>
          <w14:ligatures w14:val="none"/>
        </w:rPr>
      </w:pPr>
      <w:r w:rsidRPr="0000554B">
        <w:rPr>
          <w:rFonts w:eastAsia="Cambria"/>
          <w:bCs w:val="0"/>
          <w:kern w:val="0"/>
          <w14:ligatures w14:val="none"/>
        </w:rPr>
        <w:t>Wykonawca oświadcza, że osobom wymienionym w ust. 1 umożliwia zapoznanie się i dostęp do informacji dotyczących przetwarzania ich danych osobowych przez Zamawiającego na potrzeby realizacji niniejszej umowy, wskazanymi poniżej w ust. 3.</w:t>
      </w:r>
    </w:p>
    <w:p w14:paraId="0F272F1F" w14:textId="77777777" w:rsidR="0000554B" w:rsidRPr="0000554B" w:rsidRDefault="0000554B" w:rsidP="0000554B">
      <w:pPr>
        <w:numPr>
          <w:ilvl w:val="0"/>
          <w:numId w:val="2"/>
        </w:numPr>
        <w:suppressAutoHyphens/>
        <w:spacing w:after="60" w:line="240" w:lineRule="auto"/>
        <w:ind w:left="425" w:hanging="425"/>
        <w:contextualSpacing/>
        <w:jc w:val="both"/>
        <w:rPr>
          <w:rFonts w:eastAsia="Cambria"/>
          <w:bCs w:val="0"/>
          <w:kern w:val="0"/>
          <w14:ligatures w14:val="none"/>
        </w:rPr>
      </w:pPr>
      <w:r w:rsidRPr="0000554B">
        <w:rPr>
          <w:rFonts w:eastAsia="Cambria"/>
          <w:bCs w:val="0"/>
          <w:kern w:val="0"/>
          <w14:ligatures w14:val="none"/>
        </w:rPr>
        <w:t xml:space="preserve">Zgodnie z treścią art. 13 i art. 14 </w:t>
      </w:r>
      <w:r w:rsidRPr="0000554B">
        <w:rPr>
          <w:rFonts w:eastAsia="Cambria"/>
          <w:bCs w:val="0"/>
          <w:color w:val="000000"/>
          <w:kern w:val="0"/>
          <w14:ligatures w14:val="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0554B">
        <w:rPr>
          <w:rFonts w:eastAsia="Cambria"/>
          <w:bCs w:val="0"/>
          <w:kern w:val="0"/>
          <w14:ligatures w14:val="none"/>
        </w:rPr>
        <w:t>, ze zm.</w:t>
      </w:r>
      <w:r w:rsidRPr="0000554B">
        <w:rPr>
          <w:rFonts w:eastAsia="Cambria"/>
          <w:bCs w:val="0"/>
          <w:color w:val="000000"/>
          <w:kern w:val="0"/>
          <w14:ligatures w14:val="none"/>
        </w:rPr>
        <w:t>),</w:t>
      </w:r>
      <w:r w:rsidRPr="0000554B">
        <w:rPr>
          <w:rFonts w:eastAsia="Cambria"/>
          <w:bCs w:val="0"/>
          <w:color w:val="000000"/>
          <w:kern w:val="0"/>
          <w14:ligatures w14:val="none"/>
        </w:rPr>
        <w:br/>
        <w:t xml:space="preserve">tzw., RODO” </w:t>
      </w:r>
      <w:r w:rsidRPr="0000554B">
        <w:rPr>
          <w:rFonts w:eastAsia="Cambria"/>
          <w:bCs w:val="0"/>
          <w:kern w:val="0"/>
          <w14:ligatures w14:val="none"/>
        </w:rPr>
        <w:t>Zamawiający jako jeden z administratorów, o których mowa w ust. 1 informuje, że:</w:t>
      </w:r>
    </w:p>
    <w:p w14:paraId="6D477480" w14:textId="77777777" w:rsidR="0000554B" w:rsidRPr="0000554B" w:rsidRDefault="0000554B" w:rsidP="0000554B">
      <w:pPr>
        <w:widowControl w:val="0"/>
        <w:numPr>
          <w:ilvl w:val="0"/>
          <w:numId w:val="3"/>
        </w:numPr>
        <w:suppressAutoHyphens/>
        <w:autoSpaceDE w:val="0"/>
        <w:spacing w:after="60" w:line="240" w:lineRule="auto"/>
        <w:ind w:left="851"/>
        <w:contextualSpacing/>
        <w:jc w:val="both"/>
        <w:rPr>
          <w:rFonts w:eastAsia="Cambria"/>
          <w:bCs w:val="0"/>
          <w:kern w:val="0"/>
          <w14:ligatures w14:val="none"/>
        </w:rPr>
      </w:pPr>
      <w:r w:rsidRPr="0000554B">
        <w:rPr>
          <w:rFonts w:eastAsia="Cambria"/>
          <w:bCs w:val="0"/>
          <w:kern w:val="0"/>
          <w14:ligatures w14:val="none"/>
        </w:rPr>
        <w:t>Administratorem danych osobowych przetwarzanych w związku z zawarciem niniejszej umowy jest Uniwersyteckie Centrum Kliniczne im. prof. K. Gibińskiego Śląskiego Uniwersytetu Medycznego w Katowicach, zwane dalej: „Administratorem”.</w:t>
      </w:r>
    </w:p>
    <w:p w14:paraId="694D5433" w14:textId="77777777" w:rsidR="0000554B" w:rsidRPr="0000554B" w:rsidRDefault="0000554B" w:rsidP="0000554B">
      <w:pPr>
        <w:widowControl w:val="0"/>
        <w:numPr>
          <w:ilvl w:val="0"/>
          <w:numId w:val="3"/>
        </w:numPr>
        <w:suppressAutoHyphens/>
        <w:autoSpaceDE w:val="0"/>
        <w:spacing w:after="60" w:line="240" w:lineRule="auto"/>
        <w:ind w:left="851"/>
        <w:contextualSpacing/>
        <w:jc w:val="both"/>
        <w:rPr>
          <w:rFonts w:eastAsia="Cambria"/>
          <w:bCs w:val="0"/>
          <w:kern w:val="0"/>
          <w14:ligatures w14:val="none"/>
        </w:rPr>
      </w:pPr>
      <w:r w:rsidRPr="0000554B">
        <w:rPr>
          <w:rFonts w:eastAsia="Cambria"/>
          <w:bCs w:val="0"/>
          <w:kern w:val="0"/>
          <w14:ligatures w14:val="none"/>
        </w:rPr>
        <w:t>Z Administratorem można skontaktować się pisząc na adres: ul. Ceglana 35, 40-514 Katowice lub telefonując pod numer: 32 3581 460 lub za pośrednictwem poczty elektronicznej: sekretariat@uck.katowice.pl.</w:t>
      </w:r>
    </w:p>
    <w:p w14:paraId="56A4128D" w14:textId="77777777" w:rsidR="0000554B" w:rsidRPr="0000554B" w:rsidRDefault="0000554B" w:rsidP="0000554B">
      <w:pPr>
        <w:widowControl w:val="0"/>
        <w:numPr>
          <w:ilvl w:val="0"/>
          <w:numId w:val="3"/>
        </w:numPr>
        <w:suppressAutoHyphens/>
        <w:autoSpaceDE w:val="0"/>
        <w:spacing w:after="60" w:line="240" w:lineRule="auto"/>
        <w:ind w:left="851"/>
        <w:contextualSpacing/>
        <w:jc w:val="both"/>
        <w:rPr>
          <w:rFonts w:eastAsia="Cambria"/>
          <w:bCs w:val="0"/>
          <w:kern w:val="0"/>
          <w14:ligatures w14:val="none"/>
        </w:rPr>
      </w:pPr>
      <w:r w:rsidRPr="0000554B">
        <w:rPr>
          <w:rFonts w:eastAsia="Cambria"/>
          <w:bCs w:val="0"/>
          <w:kern w:val="0"/>
          <w14:ligatures w14:val="none"/>
        </w:rPr>
        <w:t>Administrator powołał Inspektora Ochrony Danych Osobowych, z którym można skontaktować się pisząc na wskazany powyżej adres, telefonując pod numer: 32 3581 524 lub za pośrednictwem poczty elektronicznej: iod@uck.katowice.pl</w:t>
      </w:r>
    </w:p>
    <w:p w14:paraId="6F6885E2" w14:textId="77777777" w:rsidR="0000554B" w:rsidRPr="0000554B" w:rsidRDefault="0000554B" w:rsidP="0000554B">
      <w:pPr>
        <w:widowControl w:val="0"/>
        <w:numPr>
          <w:ilvl w:val="0"/>
          <w:numId w:val="3"/>
        </w:numPr>
        <w:suppressAutoHyphens/>
        <w:autoSpaceDE w:val="0"/>
        <w:spacing w:after="60" w:line="240" w:lineRule="auto"/>
        <w:ind w:left="851"/>
        <w:contextualSpacing/>
        <w:jc w:val="both"/>
        <w:rPr>
          <w:rFonts w:eastAsia="Arial Unicode MS"/>
          <w:bCs w:val="0"/>
          <w:color w:val="000000"/>
          <w:kern w:val="0"/>
          <w:lang w:eastAsia="pl-PL"/>
          <w14:ligatures w14:val="none"/>
        </w:rPr>
      </w:pPr>
      <w:r w:rsidRPr="0000554B">
        <w:rPr>
          <w:rFonts w:eastAsia="Arial Unicode MS"/>
          <w:bCs w:val="0"/>
          <w:color w:val="000000"/>
          <w:kern w:val="0"/>
          <w:lang w:eastAsia="pl-PL"/>
          <w14:ligatures w14:val="none"/>
        </w:rPr>
        <w:t xml:space="preserve">Dane osobowe reprezentantów Stron umowy i osób wyznaczonych do kontaktów roboczych oraz odpowiedzialnych za koordynację i realizację umowy przetwarzane </w:t>
      </w:r>
      <w:r w:rsidRPr="0000554B">
        <w:rPr>
          <w:rFonts w:eastAsia="Arial Unicode MS"/>
          <w:bCs w:val="0"/>
          <w:color w:val="000000"/>
          <w:kern w:val="0"/>
          <w:lang w:eastAsia="pl-PL"/>
          <w14:ligatures w14:val="none"/>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7E52711" w14:textId="77777777" w:rsidR="0000554B" w:rsidRPr="0000554B" w:rsidRDefault="0000554B" w:rsidP="0000554B">
      <w:pPr>
        <w:widowControl w:val="0"/>
        <w:autoSpaceDE w:val="0"/>
        <w:spacing w:after="60" w:line="240" w:lineRule="auto"/>
        <w:ind w:left="851"/>
        <w:contextualSpacing/>
        <w:jc w:val="both"/>
        <w:rPr>
          <w:rFonts w:eastAsia="Arial Unicode MS"/>
          <w:bCs w:val="0"/>
          <w:color w:val="000000"/>
          <w:kern w:val="0"/>
          <w:lang w:eastAsia="pl-PL"/>
          <w14:ligatures w14:val="none"/>
        </w:rPr>
      </w:pPr>
      <w:r w:rsidRPr="0000554B">
        <w:rPr>
          <w:rFonts w:eastAsia="Arial Unicode MS"/>
          <w:bCs w:val="0"/>
          <w:color w:val="000000"/>
          <w:kern w:val="0"/>
          <w:lang w:eastAsia="pl-PL"/>
          <w14:ligatures w14:val="none"/>
        </w:rPr>
        <w:t xml:space="preserve">Dane osobowe przetwarzane będą również w celach związanych z wykonywaniem obowiązków prawnych związanych z realizacją umowy (art. 6 ust. 1 lit. </w:t>
      </w:r>
      <w:r w:rsidRPr="0000554B">
        <w:rPr>
          <w:rFonts w:eastAsia="Arial Unicode MS"/>
          <w:bCs w:val="0"/>
          <w:color w:val="000000"/>
          <w:kern w:val="0"/>
          <w:lang w:eastAsia="pl-PL"/>
          <w14:ligatures w14:val="none"/>
        </w:rPr>
        <w:br/>
        <w:t>c rozporządzenia), są to obowiązki wynikające z przepisów rachunkowo-podatkowych oraz w celu archiwizacji dokumentacji zgodnie z przepisami prawa. Nie wyklucza się istnienia dalszych obowiązków prawnych Stron.</w:t>
      </w:r>
    </w:p>
    <w:p w14:paraId="4D18634F" w14:textId="77777777" w:rsidR="0000554B" w:rsidRPr="0000554B" w:rsidRDefault="0000554B" w:rsidP="0000554B">
      <w:pPr>
        <w:widowControl w:val="0"/>
        <w:numPr>
          <w:ilvl w:val="0"/>
          <w:numId w:val="3"/>
        </w:numPr>
        <w:suppressAutoHyphens/>
        <w:autoSpaceDE w:val="0"/>
        <w:spacing w:after="60" w:line="240" w:lineRule="auto"/>
        <w:ind w:left="851"/>
        <w:contextualSpacing/>
        <w:jc w:val="both"/>
        <w:rPr>
          <w:rFonts w:eastAsia="Cambria"/>
          <w:bCs w:val="0"/>
          <w:kern w:val="0"/>
          <w14:ligatures w14:val="none"/>
        </w:rPr>
      </w:pPr>
      <w:r w:rsidRPr="0000554B">
        <w:rPr>
          <w:rFonts w:eastAsia="Arial Unicode MS"/>
          <w:bCs w:val="0"/>
          <w:color w:val="000000"/>
          <w:kern w:val="0"/>
          <w:lang w:eastAsia="pl-PL"/>
          <w14:ligatures w14:val="none"/>
        </w:rPr>
        <w:t xml:space="preserve">Źródłem pochodzenia danych osobowych są Strony umowy. Kategorie odnośnych danych osobowych zostały określone w umowie, obejmują dane umożliwiające </w:t>
      </w:r>
      <w:r w:rsidRPr="0000554B">
        <w:rPr>
          <w:rFonts w:eastAsia="Cambria"/>
          <w:bCs w:val="0"/>
          <w:kern w:val="0"/>
          <w14:ligatures w14:val="none"/>
        </w:rPr>
        <w:t>oznaczenie Strony umowy, dane kontaktowe, a także mogą obejmować inne dane niezbędne do jej realizacji ujawnione w toku jej realizacji.</w:t>
      </w:r>
    </w:p>
    <w:p w14:paraId="3BA6A704" w14:textId="77777777" w:rsidR="0000554B" w:rsidRPr="0000554B" w:rsidRDefault="0000554B" w:rsidP="0000554B">
      <w:pPr>
        <w:widowControl w:val="0"/>
        <w:numPr>
          <w:ilvl w:val="0"/>
          <w:numId w:val="3"/>
        </w:numPr>
        <w:suppressAutoHyphens/>
        <w:autoSpaceDE w:val="0"/>
        <w:spacing w:after="60" w:line="240" w:lineRule="auto"/>
        <w:ind w:left="851"/>
        <w:contextualSpacing/>
        <w:jc w:val="both"/>
        <w:rPr>
          <w:rFonts w:eastAsia="Cambria"/>
          <w:bCs w:val="0"/>
          <w:kern w:val="0"/>
          <w14:ligatures w14:val="none"/>
        </w:rPr>
      </w:pPr>
      <w:r w:rsidRPr="0000554B">
        <w:rPr>
          <w:rFonts w:eastAsia="Cambria"/>
          <w:bCs w:val="0"/>
          <w:kern w:val="0"/>
          <w14:ligatures w14:val="none"/>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03620BB7" w14:textId="77777777" w:rsidR="0000554B" w:rsidRPr="0000554B" w:rsidRDefault="0000554B" w:rsidP="0000554B">
      <w:pPr>
        <w:widowControl w:val="0"/>
        <w:numPr>
          <w:ilvl w:val="0"/>
          <w:numId w:val="3"/>
        </w:numPr>
        <w:suppressAutoHyphens/>
        <w:autoSpaceDE w:val="0"/>
        <w:spacing w:after="60" w:line="240" w:lineRule="auto"/>
        <w:ind w:left="851"/>
        <w:contextualSpacing/>
        <w:jc w:val="both"/>
        <w:rPr>
          <w:rFonts w:eastAsia="Arial Unicode MS"/>
          <w:bCs w:val="0"/>
          <w:color w:val="000000"/>
          <w:kern w:val="0"/>
          <w:lang w:eastAsia="pl-PL"/>
          <w14:ligatures w14:val="none"/>
        </w:rPr>
      </w:pPr>
      <w:r w:rsidRPr="0000554B">
        <w:rPr>
          <w:rFonts w:eastAsia="Cambria"/>
          <w:bCs w:val="0"/>
          <w:kern w:val="0"/>
          <w14:ligatures w14:val="none"/>
        </w:rPr>
        <w:t>Dane osobowe będą przetwarzane przez okres realizacji umowy, a po jej rozwiązaniu lub wygaśnięciu</w:t>
      </w:r>
      <w:r w:rsidRPr="0000554B">
        <w:rPr>
          <w:rFonts w:eastAsia="Arial Unicode MS"/>
          <w:bCs w:val="0"/>
          <w:color w:val="000000"/>
          <w:kern w:val="0"/>
          <w:lang w:eastAsia="pl-PL"/>
          <w14:ligatures w14:val="none"/>
        </w:rPr>
        <w:t xml:space="preserve"> przez okres wynikający z przepisów rachunkowo-podatkowych lub archiwalnych w interesie publicznym.</w:t>
      </w:r>
    </w:p>
    <w:p w14:paraId="636814FD" w14:textId="77777777" w:rsidR="0000554B" w:rsidRPr="0000554B" w:rsidRDefault="0000554B" w:rsidP="0000554B">
      <w:pPr>
        <w:widowControl w:val="0"/>
        <w:autoSpaceDE w:val="0"/>
        <w:spacing w:after="60" w:line="240" w:lineRule="auto"/>
        <w:ind w:left="851"/>
        <w:contextualSpacing/>
        <w:jc w:val="both"/>
        <w:rPr>
          <w:rFonts w:eastAsia="Calibri"/>
          <w:bCs w:val="0"/>
          <w:color w:val="000000"/>
          <w:kern w:val="0"/>
          <w:lang w:eastAsia="pl-PL"/>
          <w14:ligatures w14:val="none"/>
        </w:rPr>
      </w:pPr>
      <w:r w:rsidRPr="0000554B">
        <w:rPr>
          <w:rFonts w:eastAsia="Arial Unicode MS"/>
          <w:bCs w:val="0"/>
          <w:color w:val="000000"/>
          <w:kern w:val="0"/>
          <w:lang w:eastAsia="pl-PL"/>
          <w14:ligatures w14:val="none"/>
        </w:rPr>
        <w:lastRenderedPageBreak/>
        <w:t xml:space="preserve">Dane osobowe będą przechowywane przez okres co najmniej 5 lat od momentu zakończenia umowy. </w:t>
      </w:r>
      <w:r w:rsidRPr="0000554B">
        <w:rPr>
          <w:rFonts w:eastAsia="Cambria"/>
          <w:bCs w:val="0"/>
          <w:color w:val="000000"/>
          <w:kern w:val="0"/>
          <w:lang w:eastAsia="pl-PL"/>
          <w14:ligatures w14:val="none"/>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2AFA1FE1" w14:textId="77777777" w:rsidR="0000554B" w:rsidRPr="0000554B" w:rsidRDefault="0000554B" w:rsidP="0000554B">
      <w:pPr>
        <w:widowControl w:val="0"/>
        <w:autoSpaceDE w:val="0"/>
        <w:spacing w:after="60" w:line="240" w:lineRule="auto"/>
        <w:ind w:left="851"/>
        <w:contextualSpacing/>
        <w:jc w:val="both"/>
        <w:rPr>
          <w:rFonts w:eastAsia="Arial Unicode MS"/>
          <w:bCs w:val="0"/>
          <w:color w:val="000000"/>
          <w:kern w:val="0"/>
          <w:lang w:eastAsia="pl-PL"/>
          <w14:ligatures w14:val="none"/>
        </w:rPr>
      </w:pPr>
      <w:r w:rsidRPr="0000554B">
        <w:rPr>
          <w:rFonts w:eastAsia="Arial Unicode MS"/>
          <w:bCs w:val="0"/>
          <w:color w:val="000000"/>
          <w:kern w:val="0"/>
          <w:lang w:eastAsia="pl-PL"/>
          <w14:ligatures w14:val="none"/>
        </w:rPr>
        <w:t>Okresy te mogą zostać przedłużone w przypadku potrzeby ustalenia, dochodzenia lub obrony przed roszczeniami z tytułu realizacji umowy.</w:t>
      </w:r>
    </w:p>
    <w:p w14:paraId="58A5B8C7" w14:textId="77777777" w:rsidR="0000554B" w:rsidRPr="0000554B" w:rsidRDefault="0000554B" w:rsidP="0000554B">
      <w:pPr>
        <w:widowControl w:val="0"/>
        <w:numPr>
          <w:ilvl w:val="0"/>
          <w:numId w:val="3"/>
        </w:numPr>
        <w:suppressAutoHyphens/>
        <w:autoSpaceDE w:val="0"/>
        <w:spacing w:after="60" w:line="240" w:lineRule="auto"/>
        <w:ind w:left="851"/>
        <w:contextualSpacing/>
        <w:jc w:val="both"/>
        <w:rPr>
          <w:rFonts w:eastAsia="Arial Unicode MS"/>
          <w:bCs w:val="0"/>
          <w:kern w:val="0"/>
          <w:lang w:eastAsia="pl-PL"/>
          <w14:ligatures w14:val="none"/>
        </w:rPr>
      </w:pPr>
      <w:r w:rsidRPr="0000554B">
        <w:rPr>
          <w:rFonts w:eastAsia="Arial Unicode MS"/>
          <w:bCs w:val="0"/>
          <w:kern w:val="0"/>
          <w:lang w:eastAsia="pl-PL"/>
          <w14:ligatures w14:val="none"/>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8AE936A" w14:textId="77777777" w:rsidR="0000554B" w:rsidRPr="0000554B" w:rsidRDefault="0000554B" w:rsidP="0000554B">
      <w:pPr>
        <w:widowControl w:val="0"/>
        <w:numPr>
          <w:ilvl w:val="0"/>
          <w:numId w:val="3"/>
        </w:numPr>
        <w:suppressAutoHyphens/>
        <w:autoSpaceDE w:val="0"/>
        <w:spacing w:after="60" w:line="240" w:lineRule="auto"/>
        <w:ind w:left="851"/>
        <w:contextualSpacing/>
        <w:jc w:val="both"/>
        <w:rPr>
          <w:rFonts w:eastAsia="Arial Unicode MS"/>
          <w:bCs w:val="0"/>
          <w:kern w:val="0"/>
          <w:lang w:eastAsia="pl-PL"/>
          <w14:ligatures w14:val="none"/>
        </w:rPr>
      </w:pPr>
      <w:r w:rsidRPr="0000554B">
        <w:rPr>
          <w:rFonts w:eastAsia="Arial Unicode MS"/>
          <w:bCs w:val="0"/>
          <w:color w:val="000000"/>
          <w:kern w:val="0"/>
          <w:lang w:eastAsia="pl-PL"/>
          <w14:ligatures w14:val="none"/>
        </w:rPr>
        <w:t xml:space="preserve">Podanie </w:t>
      </w:r>
      <w:r w:rsidRPr="0000554B">
        <w:rPr>
          <w:rFonts w:eastAsia="Arial Unicode MS"/>
          <w:bCs w:val="0"/>
          <w:kern w:val="0"/>
          <w:lang w:eastAsia="pl-PL"/>
          <w14:ligatures w14:val="none"/>
        </w:rPr>
        <w:t>danych osobowych jest warunkiem zawarcia i realizacji umowy, ich niepodanie może uniemożliwić jej zawarcie lub realizację.</w:t>
      </w:r>
    </w:p>
    <w:p w14:paraId="0C5A43A5" w14:textId="77777777" w:rsidR="0000554B" w:rsidRPr="0000554B" w:rsidRDefault="0000554B" w:rsidP="0000554B">
      <w:pPr>
        <w:widowControl w:val="0"/>
        <w:numPr>
          <w:ilvl w:val="0"/>
          <w:numId w:val="3"/>
        </w:numPr>
        <w:suppressAutoHyphens/>
        <w:autoSpaceDE w:val="0"/>
        <w:spacing w:after="60" w:line="240" w:lineRule="auto"/>
        <w:ind w:left="851"/>
        <w:contextualSpacing/>
        <w:jc w:val="both"/>
        <w:rPr>
          <w:rFonts w:eastAsia="Calibri"/>
          <w:bCs w:val="0"/>
          <w:kern w:val="0"/>
          <w14:ligatures w14:val="none"/>
        </w:rPr>
      </w:pPr>
      <w:r w:rsidRPr="0000554B">
        <w:rPr>
          <w:rFonts w:eastAsia="Arial Unicode MS"/>
          <w:bCs w:val="0"/>
          <w:kern w:val="0"/>
          <w:lang w:eastAsia="pl-PL"/>
          <w14:ligatures w14:val="none"/>
        </w:rPr>
        <w:t>Dane osobowe nie będą wykorzystywane do zautomatyzowanego podejmowania decyzji ani profilowania, o którym</w:t>
      </w:r>
      <w:r w:rsidRPr="0000554B">
        <w:rPr>
          <w:rFonts w:eastAsia="Arial Unicode MS"/>
          <w:bCs w:val="0"/>
          <w:color w:val="000000"/>
          <w:kern w:val="0"/>
          <w:lang w:eastAsia="pl-PL"/>
          <w14:ligatures w14:val="none"/>
        </w:rPr>
        <w:t xml:space="preserve"> mowa w art. 22 rozporządzenia.</w:t>
      </w:r>
    </w:p>
    <w:p w14:paraId="7DE1C743" w14:textId="77777777" w:rsidR="0000554B" w:rsidRPr="0000554B" w:rsidRDefault="0000554B" w:rsidP="0000554B">
      <w:pPr>
        <w:rPr>
          <w:rFonts w:eastAsia="Calibri"/>
          <w:bCs w:val="0"/>
        </w:rPr>
      </w:pPr>
    </w:p>
    <w:p w14:paraId="59A649A1" w14:textId="77777777" w:rsidR="0000554B" w:rsidRPr="0000554B" w:rsidRDefault="0000554B" w:rsidP="0000554B">
      <w:pPr>
        <w:spacing w:after="0" w:line="240" w:lineRule="auto"/>
        <w:rPr>
          <w:rFonts w:eastAsia="Cambria"/>
          <w:bCs w:val="0"/>
          <w:kern w:val="0"/>
          <w:lang w:eastAsia="pl-PL"/>
          <w14:ligatures w14:val="none"/>
        </w:rPr>
      </w:pPr>
    </w:p>
    <w:p w14:paraId="5B637BBB" w14:textId="77777777" w:rsidR="0000554B" w:rsidRPr="0000554B" w:rsidRDefault="0000554B" w:rsidP="0000554B">
      <w:pPr>
        <w:spacing w:after="0" w:line="240" w:lineRule="auto"/>
        <w:rPr>
          <w:rFonts w:eastAsia="Cambria"/>
          <w:bCs w:val="0"/>
          <w:kern w:val="0"/>
          <w:lang w:eastAsia="pl-PL"/>
          <w14:ligatures w14:val="none"/>
        </w:rPr>
      </w:pPr>
    </w:p>
    <w:p w14:paraId="128E9166" w14:textId="77777777" w:rsidR="0000554B" w:rsidRPr="0000554B" w:rsidRDefault="0000554B" w:rsidP="0000554B">
      <w:pPr>
        <w:spacing w:after="0" w:line="240" w:lineRule="auto"/>
        <w:rPr>
          <w:rFonts w:eastAsia="Cambria"/>
          <w:bCs w:val="0"/>
          <w:kern w:val="0"/>
          <w:lang w:eastAsia="pl-PL"/>
          <w14:ligatures w14:val="none"/>
        </w:rPr>
      </w:pPr>
    </w:p>
    <w:p w14:paraId="026CAF14" w14:textId="77777777" w:rsidR="0000554B" w:rsidRPr="0000554B" w:rsidRDefault="0000554B" w:rsidP="0000554B">
      <w:pPr>
        <w:spacing w:after="0" w:line="240" w:lineRule="auto"/>
        <w:rPr>
          <w:rFonts w:eastAsia="Cambria"/>
          <w:bCs w:val="0"/>
          <w:kern w:val="0"/>
          <w:lang w:eastAsia="pl-PL"/>
          <w14:ligatures w14:val="none"/>
        </w:rPr>
      </w:pPr>
    </w:p>
    <w:p w14:paraId="1E854E83" w14:textId="77777777" w:rsidR="0000554B" w:rsidRPr="0000554B" w:rsidRDefault="0000554B" w:rsidP="0000554B">
      <w:pPr>
        <w:spacing w:after="0" w:line="240" w:lineRule="auto"/>
        <w:rPr>
          <w:rFonts w:eastAsia="Cambria"/>
          <w:bCs w:val="0"/>
          <w:kern w:val="0"/>
          <w:lang w:eastAsia="pl-PL"/>
          <w14:ligatures w14:val="none"/>
        </w:rPr>
      </w:pPr>
    </w:p>
    <w:p w14:paraId="7B21AC90" w14:textId="77777777" w:rsidR="0000554B" w:rsidRPr="0000554B" w:rsidRDefault="0000554B" w:rsidP="0000554B">
      <w:pPr>
        <w:spacing w:after="0" w:line="240" w:lineRule="auto"/>
        <w:rPr>
          <w:rFonts w:eastAsia="Cambria"/>
          <w:bCs w:val="0"/>
          <w:kern w:val="0"/>
          <w:lang w:eastAsia="pl-PL"/>
          <w14:ligatures w14:val="none"/>
        </w:rPr>
      </w:pPr>
    </w:p>
    <w:p w14:paraId="55E61143" w14:textId="77777777" w:rsidR="0000554B" w:rsidRPr="0000554B" w:rsidRDefault="0000554B" w:rsidP="0000554B">
      <w:pPr>
        <w:spacing w:after="0" w:line="240" w:lineRule="auto"/>
        <w:rPr>
          <w:rFonts w:eastAsia="Cambria"/>
          <w:bCs w:val="0"/>
          <w:kern w:val="0"/>
          <w:lang w:eastAsia="pl-PL"/>
          <w14:ligatures w14:val="none"/>
        </w:rPr>
      </w:pPr>
    </w:p>
    <w:p w14:paraId="76312867" w14:textId="77777777" w:rsidR="0000554B" w:rsidRPr="0000554B" w:rsidRDefault="0000554B" w:rsidP="0000554B">
      <w:pPr>
        <w:spacing w:after="0" w:line="240" w:lineRule="auto"/>
        <w:rPr>
          <w:rFonts w:eastAsia="Cambria"/>
          <w:bCs w:val="0"/>
          <w:kern w:val="0"/>
          <w:lang w:eastAsia="pl-PL"/>
          <w14:ligatures w14:val="none"/>
        </w:rPr>
      </w:pPr>
    </w:p>
    <w:p w14:paraId="56E7FB4A" w14:textId="77777777" w:rsidR="0000554B" w:rsidRPr="0000554B" w:rsidRDefault="0000554B" w:rsidP="0000554B">
      <w:pPr>
        <w:spacing w:after="0" w:line="240" w:lineRule="auto"/>
        <w:rPr>
          <w:rFonts w:eastAsia="Cambria"/>
          <w:bCs w:val="0"/>
          <w:kern w:val="0"/>
          <w:lang w:eastAsia="pl-PL"/>
          <w14:ligatures w14:val="none"/>
        </w:rPr>
      </w:pPr>
    </w:p>
    <w:p w14:paraId="1CA03A19" w14:textId="77777777" w:rsidR="0000554B" w:rsidRPr="0000554B" w:rsidRDefault="0000554B" w:rsidP="0000554B">
      <w:pPr>
        <w:spacing w:after="0" w:line="240" w:lineRule="auto"/>
        <w:rPr>
          <w:rFonts w:eastAsia="Cambria"/>
          <w:bCs w:val="0"/>
          <w:kern w:val="0"/>
          <w:lang w:eastAsia="pl-PL"/>
          <w14:ligatures w14:val="none"/>
        </w:rPr>
      </w:pPr>
    </w:p>
    <w:p w14:paraId="49E1A05B" w14:textId="77777777" w:rsidR="0000554B" w:rsidRPr="0000554B" w:rsidRDefault="0000554B" w:rsidP="0000554B">
      <w:pPr>
        <w:spacing w:after="0" w:line="240" w:lineRule="auto"/>
        <w:rPr>
          <w:rFonts w:eastAsia="Cambria"/>
          <w:bCs w:val="0"/>
          <w:kern w:val="0"/>
          <w:lang w:eastAsia="pl-PL"/>
          <w14:ligatures w14:val="none"/>
        </w:rPr>
      </w:pPr>
    </w:p>
    <w:p w14:paraId="443082EF" w14:textId="77777777" w:rsidR="00975C75" w:rsidRDefault="00975C75"/>
    <w:p w14:paraId="5DD96EA4" w14:textId="77777777" w:rsidR="00D1761D" w:rsidRDefault="00D1761D"/>
    <w:p w14:paraId="4E2CCD67" w14:textId="77777777" w:rsidR="00D1761D" w:rsidRDefault="00D1761D"/>
    <w:p w14:paraId="11E98AEC" w14:textId="77777777" w:rsidR="00D1761D" w:rsidRDefault="00D1761D"/>
    <w:p w14:paraId="1213907A" w14:textId="77777777" w:rsidR="00D1761D" w:rsidRDefault="00D1761D"/>
    <w:p w14:paraId="24967D8A" w14:textId="77777777" w:rsidR="00D1761D" w:rsidRDefault="00D1761D"/>
    <w:p w14:paraId="026650FC" w14:textId="77777777" w:rsidR="00D1761D" w:rsidRDefault="00D1761D"/>
    <w:p w14:paraId="169135ED" w14:textId="77777777" w:rsidR="00D1761D" w:rsidRDefault="00D1761D"/>
    <w:p w14:paraId="1A115B4B" w14:textId="77777777" w:rsidR="00D1761D" w:rsidRDefault="00D1761D"/>
    <w:p w14:paraId="3004AE74" w14:textId="77777777" w:rsidR="00D1761D" w:rsidRDefault="00D1761D"/>
    <w:p w14:paraId="6B68E37C" w14:textId="77777777" w:rsidR="00D1761D" w:rsidRDefault="00D1761D"/>
    <w:p w14:paraId="43BF11B0" w14:textId="77777777" w:rsidR="00D1761D" w:rsidRDefault="00D1761D"/>
    <w:p w14:paraId="3CD036AD" w14:textId="77777777" w:rsidR="00D1761D" w:rsidRDefault="00D1761D"/>
    <w:p w14:paraId="7CD3D044" w14:textId="77777777" w:rsidR="00D1761D" w:rsidRDefault="00D1761D"/>
    <w:p w14:paraId="78BF398C" w14:textId="77777777" w:rsidR="00D1761D" w:rsidRDefault="00D1761D" w:rsidP="00D1761D">
      <w:pPr>
        <w:autoSpaceDE w:val="0"/>
        <w:autoSpaceDN w:val="0"/>
        <w:adjustRightInd w:val="0"/>
        <w:spacing w:after="0" w:line="276" w:lineRule="auto"/>
        <w:jc w:val="center"/>
        <w:rPr>
          <w:rFonts w:ascii="Tahoma" w:hAnsi="Tahoma" w:cs="Tahoma"/>
          <w:b/>
          <w:bCs w:val="0"/>
          <w:kern w:val="0"/>
          <w:sz w:val="18"/>
          <w:szCs w:val="18"/>
          <w14:ligatures w14:val="none"/>
        </w:rPr>
      </w:pPr>
    </w:p>
    <w:p w14:paraId="50F307F5" w14:textId="1CFF24FF" w:rsidR="00D1761D" w:rsidRDefault="00D1761D" w:rsidP="00D1761D">
      <w:pPr>
        <w:autoSpaceDE w:val="0"/>
        <w:autoSpaceDN w:val="0"/>
        <w:adjustRightInd w:val="0"/>
        <w:spacing w:after="0" w:line="276" w:lineRule="auto"/>
        <w:jc w:val="right"/>
        <w:rPr>
          <w:rFonts w:eastAsia="Calibri"/>
          <w:b/>
          <w:bCs w:val="0"/>
          <w:kern w:val="0"/>
          <w14:ligatures w14:val="none"/>
        </w:rPr>
      </w:pPr>
      <w:r w:rsidRPr="0000554B">
        <w:rPr>
          <w:rFonts w:eastAsia="Calibri"/>
          <w:b/>
          <w:bCs w:val="0"/>
          <w:kern w:val="0"/>
          <w14:ligatures w14:val="none"/>
        </w:rPr>
        <w:t xml:space="preserve">Załącznik nr </w:t>
      </w:r>
      <w:r>
        <w:rPr>
          <w:rFonts w:eastAsia="Calibri"/>
          <w:b/>
          <w:bCs w:val="0"/>
          <w:kern w:val="0"/>
          <w14:ligatures w14:val="none"/>
        </w:rPr>
        <w:t>3</w:t>
      </w:r>
      <w:r w:rsidRPr="0000554B">
        <w:rPr>
          <w:rFonts w:eastAsia="Calibri"/>
          <w:b/>
          <w:bCs w:val="0"/>
          <w:kern w:val="0"/>
          <w14:ligatures w14:val="none"/>
        </w:rPr>
        <w:t xml:space="preserve"> do umowy</w:t>
      </w:r>
    </w:p>
    <w:p w14:paraId="0AFC7BA6" w14:textId="77777777" w:rsidR="00D1761D" w:rsidRDefault="00D1761D" w:rsidP="00D1761D">
      <w:pPr>
        <w:autoSpaceDE w:val="0"/>
        <w:autoSpaceDN w:val="0"/>
        <w:adjustRightInd w:val="0"/>
        <w:spacing w:after="0" w:line="276" w:lineRule="auto"/>
        <w:jc w:val="right"/>
        <w:rPr>
          <w:rFonts w:ascii="Tahoma" w:hAnsi="Tahoma" w:cs="Tahoma"/>
          <w:b/>
          <w:bCs w:val="0"/>
          <w:kern w:val="0"/>
          <w:sz w:val="18"/>
          <w:szCs w:val="18"/>
          <w14:ligatures w14:val="none"/>
        </w:rPr>
      </w:pPr>
    </w:p>
    <w:p w14:paraId="4107E203" w14:textId="050FF9E9" w:rsidR="00D1761D" w:rsidRPr="00D1761D" w:rsidRDefault="00D1761D" w:rsidP="00D1761D">
      <w:pPr>
        <w:autoSpaceDE w:val="0"/>
        <w:autoSpaceDN w:val="0"/>
        <w:adjustRightInd w:val="0"/>
        <w:spacing w:after="0" w:line="276" w:lineRule="auto"/>
        <w:jc w:val="center"/>
        <w:rPr>
          <w:rFonts w:ascii="Tahoma" w:hAnsi="Tahoma" w:cs="Tahoma"/>
          <w:b/>
          <w:bCs w:val="0"/>
          <w:kern w:val="0"/>
          <w:sz w:val="18"/>
          <w:szCs w:val="18"/>
          <w14:ligatures w14:val="none"/>
        </w:rPr>
      </w:pPr>
      <w:r w:rsidRPr="00D1761D">
        <w:rPr>
          <w:rFonts w:ascii="Tahoma" w:hAnsi="Tahoma" w:cs="Tahoma"/>
          <w:b/>
          <w:bCs w:val="0"/>
          <w:kern w:val="0"/>
          <w:sz w:val="18"/>
          <w:szCs w:val="18"/>
          <w14:ligatures w14:val="none"/>
        </w:rPr>
        <w:t>ZASADY UDZIELENIA ZDALNEGO DOSTĘPU DO ZASOBÓW</w:t>
      </w:r>
    </w:p>
    <w:p w14:paraId="66765F6F" w14:textId="77777777" w:rsidR="00D1761D" w:rsidRPr="00D1761D" w:rsidRDefault="00D1761D" w:rsidP="00D1761D">
      <w:pPr>
        <w:autoSpaceDE w:val="0"/>
        <w:autoSpaceDN w:val="0"/>
        <w:adjustRightInd w:val="0"/>
        <w:spacing w:after="0" w:line="276" w:lineRule="auto"/>
        <w:rPr>
          <w:rFonts w:ascii="Tahoma" w:hAnsi="Tahoma" w:cs="Tahoma"/>
          <w:bCs w:val="0"/>
          <w:kern w:val="0"/>
          <w:sz w:val="18"/>
          <w:szCs w:val="18"/>
          <w14:ligatures w14:val="none"/>
        </w:rPr>
      </w:pPr>
    </w:p>
    <w:p w14:paraId="66381710" w14:textId="77777777" w:rsidR="00D1761D" w:rsidRPr="00D1761D" w:rsidRDefault="00D1761D" w:rsidP="00D1761D">
      <w:pPr>
        <w:autoSpaceDE w:val="0"/>
        <w:autoSpaceDN w:val="0"/>
        <w:adjustRightInd w:val="0"/>
        <w:spacing w:after="0" w:line="276" w:lineRule="auto"/>
        <w:rPr>
          <w:rFonts w:ascii="Tahoma" w:hAnsi="Tahoma" w:cs="Tahoma"/>
          <w:bCs w:val="0"/>
          <w:kern w:val="0"/>
          <w:sz w:val="18"/>
          <w:szCs w:val="18"/>
          <w14:ligatures w14:val="none"/>
        </w:rPr>
      </w:pPr>
      <w:r w:rsidRPr="00D1761D">
        <w:rPr>
          <w:rFonts w:ascii="Tahoma" w:hAnsi="Tahoma" w:cs="Tahoma"/>
          <w:bCs w:val="0"/>
          <w:kern w:val="0"/>
          <w:sz w:val="18"/>
          <w:szCs w:val="18"/>
          <w14:ligatures w14:val="none"/>
        </w:rPr>
        <w:t>Niniejszy załącznik ustala zasady udzielenia Wykonawcy zdalnego dostępu do zasobów informatycznych Zamawiającego w celu umożliwienia Wykonawcy realizacji jego zobowiązań wynikających z umowy.</w:t>
      </w:r>
    </w:p>
    <w:p w14:paraId="10D9B6AE" w14:textId="77777777" w:rsidR="00D1761D" w:rsidRPr="00D1761D" w:rsidRDefault="00D1761D" w:rsidP="00D1761D">
      <w:pPr>
        <w:autoSpaceDE w:val="0"/>
        <w:autoSpaceDN w:val="0"/>
        <w:adjustRightInd w:val="0"/>
        <w:spacing w:after="0" w:line="276" w:lineRule="auto"/>
        <w:rPr>
          <w:rFonts w:ascii="Tahoma" w:hAnsi="Tahoma" w:cs="Tahoma"/>
          <w:bCs w:val="0"/>
          <w:kern w:val="0"/>
          <w:sz w:val="18"/>
          <w:szCs w:val="18"/>
          <w14:ligatures w14:val="none"/>
        </w:rPr>
      </w:pPr>
    </w:p>
    <w:p w14:paraId="0B41D9FA" w14:textId="77777777" w:rsidR="00D1761D" w:rsidRPr="00D1761D" w:rsidRDefault="00D1761D" w:rsidP="00D1761D">
      <w:pPr>
        <w:autoSpaceDE w:val="0"/>
        <w:autoSpaceDN w:val="0"/>
        <w:adjustRightInd w:val="0"/>
        <w:spacing w:after="0" w:line="276" w:lineRule="auto"/>
        <w:jc w:val="center"/>
        <w:rPr>
          <w:rFonts w:ascii="Tahoma" w:hAnsi="Tahoma" w:cs="Tahoma"/>
          <w:b/>
          <w:bCs w:val="0"/>
          <w:kern w:val="0"/>
          <w:sz w:val="18"/>
          <w:szCs w:val="18"/>
          <w14:ligatures w14:val="none"/>
        </w:rPr>
      </w:pPr>
      <w:r w:rsidRPr="00D1761D">
        <w:rPr>
          <w:rFonts w:ascii="Tahoma" w:hAnsi="Tahoma" w:cs="Tahoma"/>
          <w:b/>
          <w:bCs w:val="0"/>
          <w:kern w:val="0"/>
          <w:sz w:val="18"/>
          <w:szCs w:val="18"/>
          <w14:ligatures w14:val="none"/>
        </w:rPr>
        <w:t xml:space="preserve">§ 1. </w:t>
      </w:r>
      <w:r w:rsidRPr="00D1761D">
        <w:rPr>
          <w:rFonts w:ascii="Tahoma" w:hAnsi="Tahoma" w:cs="Tahoma"/>
          <w:b/>
          <w:bCs w:val="0"/>
          <w:kern w:val="0"/>
          <w:sz w:val="18"/>
          <w:szCs w:val="18"/>
          <w14:ligatures w14:val="none"/>
        </w:rPr>
        <w:br/>
        <w:t>Udostępnienie</w:t>
      </w:r>
    </w:p>
    <w:p w14:paraId="7853F81A" w14:textId="77777777" w:rsidR="00D1761D" w:rsidRPr="00D1761D" w:rsidRDefault="00D1761D" w:rsidP="00D1761D">
      <w:pPr>
        <w:numPr>
          <w:ilvl w:val="0"/>
          <w:numId w:val="37"/>
        </w:numPr>
        <w:autoSpaceDE w:val="0"/>
        <w:autoSpaceDN w:val="0"/>
        <w:adjustRightInd w:val="0"/>
        <w:spacing w:after="0" w:line="276" w:lineRule="auto"/>
        <w:contextualSpacing/>
        <w:jc w:val="both"/>
        <w:rPr>
          <w:rFonts w:ascii="Tahoma" w:hAnsi="Tahoma" w:cs="Tahoma"/>
          <w:bCs w:val="0"/>
          <w:kern w:val="0"/>
          <w:sz w:val="18"/>
          <w:szCs w:val="18"/>
          <w14:ligatures w14:val="none"/>
        </w:rPr>
      </w:pPr>
      <w:r w:rsidRPr="00D1761D">
        <w:rPr>
          <w:rFonts w:ascii="Tahoma" w:hAnsi="Tahoma" w:cs="Tahoma"/>
          <w:bCs w:val="0"/>
          <w:kern w:val="0"/>
          <w:sz w:val="18"/>
          <w:szCs w:val="18"/>
          <w14:ligatures w14:val="none"/>
        </w:rPr>
        <w:t>W celu realizacji usług o których mowa w § …………………. Umowy, zdalny dostęp zostanie udostępniony Wykonawcy przez Zamawiającego w terminie uzgodnionym przez Strony.</w:t>
      </w:r>
    </w:p>
    <w:p w14:paraId="4861E4B2" w14:textId="77777777" w:rsidR="00D1761D" w:rsidRPr="00D1761D" w:rsidRDefault="00D1761D" w:rsidP="00D1761D">
      <w:pPr>
        <w:numPr>
          <w:ilvl w:val="0"/>
          <w:numId w:val="37"/>
        </w:numPr>
        <w:autoSpaceDE w:val="0"/>
        <w:autoSpaceDN w:val="0"/>
        <w:adjustRightInd w:val="0"/>
        <w:spacing w:after="0" w:line="276" w:lineRule="auto"/>
        <w:contextualSpacing/>
        <w:jc w:val="both"/>
        <w:rPr>
          <w:rFonts w:ascii="Tahoma" w:hAnsi="Tahoma" w:cs="Tahoma"/>
          <w:bCs w:val="0"/>
          <w:kern w:val="0"/>
          <w:sz w:val="18"/>
          <w:szCs w:val="18"/>
          <w14:ligatures w14:val="none"/>
        </w:rPr>
      </w:pPr>
      <w:r w:rsidRPr="00D1761D">
        <w:rPr>
          <w:rFonts w:ascii="Tahoma" w:hAnsi="Tahoma" w:cs="Tahoma"/>
          <w:bCs w:val="0"/>
          <w:kern w:val="0"/>
          <w:sz w:val="18"/>
          <w:szCs w:val="18"/>
          <w14:ligatures w14:val="none"/>
        </w:rPr>
        <w:t>Dostęp zdalny ustanawiany jest tylko i wyłącznie do systemów Zamawiającego stanowiących przedmiot umowy.</w:t>
      </w:r>
    </w:p>
    <w:p w14:paraId="6E8F6630" w14:textId="77777777" w:rsidR="00D1761D" w:rsidRPr="00D1761D" w:rsidRDefault="00D1761D" w:rsidP="00D1761D">
      <w:pPr>
        <w:numPr>
          <w:ilvl w:val="0"/>
          <w:numId w:val="37"/>
        </w:numPr>
        <w:autoSpaceDE w:val="0"/>
        <w:autoSpaceDN w:val="0"/>
        <w:adjustRightInd w:val="0"/>
        <w:spacing w:after="0" w:line="276" w:lineRule="auto"/>
        <w:contextualSpacing/>
        <w:jc w:val="both"/>
        <w:rPr>
          <w:rFonts w:ascii="Tahoma" w:hAnsi="Tahoma" w:cs="Tahoma"/>
          <w:bCs w:val="0"/>
          <w:kern w:val="0"/>
          <w:sz w:val="18"/>
          <w:szCs w:val="18"/>
          <w14:ligatures w14:val="none"/>
        </w:rPr>
      </w:pPr>
      <w:r w:rsidRPr="00D1761D">
        <w:rPr>
          <w:rFonts w:ascii="Tahoma" w:hAnsi="Tahoma" w:cs="Tahoma"/>
          <w:bCs w:val="0"/>
          <w:kern w:val="0"/>
          <w:sz w:val="18"/>
          <w:szCs w:val="18"/>
          <w14:ligatures w14:val="none"/>
        </w:rPr>
        <w:t>Dostęp zdalny jest możliwy tylko i wyłącznie za pośrednictwem danych autoryzacyjnych udostępnionych Wykonawcy przez Zamawiającego.</w:t>
      </w:r>
    </w:p>
    <w:p w14:paraId="0E50445D" w14:textId="77777777" w:rsidR="00D1761D" w:rsidRPr="00D1761D" w:rsidRDefault="00D1761D" w:rsidP="00D1761D">
      <w:pPr>
        <w:numPr>
          <w:ilvl w:val="0"/>
          <w:numId w:val="37"/>
        </w:numPr>
        <w:autoSpaceDE w:val="0"/>
        <w:autoSpaceDN w:val="0"/>
        <w:adjustRightInd w:val="0"/>
        <w:spacing w:after="0" w:line="276" w:lineRule="auto"/>
        <w:contextualSpacing/>
        <w:jc w:val="both"/>
        <w:rPr>
          <w:rFonts w:ascii="Tahoma" w:hAnsi="Tahoma" w:cs="Tahoma"/>
          <w:bCs w:val="0"/>
          <w:kern w:val="0"/>
          <w:sz w:val="18"/>
          <w:szCs w:val="18"/>
          <w14:ligatures w14:val="none"/>
        </w:rPr>
      </w:pPr>
      <w:r w:rsidRPr="00D1761D">
        <w:rPr>
          <w:rFonts w:ascii="Tahoma" w:hAnsi="Tahoma" w:cs="Tahoma"/>
          <w:bCs w:val="0"/>
          <w:kern w:val="0"/>
          <w:sz w:val="18"/>
          <w:szCs w:val="18"/>
          <w14:ligatures w14:val="none"/>
        </w:rPr>
        <w:t>Zamawiający zobowiązuje się do zapewnienia sprawnego kanału komunikacji.</w:t>
      </w:r>
    </w:p>
    <w:p w14:paraId="385B6041" w14:textId="77777777" w:rsidR="00D1761D" w:rsidRPr="00D1761D" w:rsidRDefault="00D1761D" w:rsidP="00D1761D">
      <w:pPr>
        <w:numPr>
          <w:ilvl w:val="0"/>
          <w:numId w:val="37"/>
        </w:numPr>
        <w:spacing w:after="0" w:line="276" w:lineRule="auto"/>
        <w:contextualSpacing/>
        <w:jc w:val="both"/>
        <w:rPr>
          <w:rFonts w:asciiTheme="minorHAnsi" w:eastAsiaTheme="minorEastAsia" w:hAnsiTheme="minorHAnsi" w:cstheme="minorBidi"/>
          <w:bCs w:val="0"/>
          <w:kern w:val="0"/>
          <w:sz w:val="22"/>
          <w:szCs w:val="22"/>
          <w:lang w:eastAsia="pl-PL"/>
          <w14:ligatures w14:val="none"/>
        </w:rPr>
      </w:pPr>
      <w:r w:rsidRPr="00D1761D">
        <w:rPr>
          <w:rFonts w:asciiTheme="minorHAnsi" w:eastAsiaTheme="minorEastAsia" w:hAnsiTheme="minorHAnsi" w:cstheme="minorBidi"/>
          <w:bCs w:val="0"/>
          <w:kern w:val="0"/>
          <w:sz w:val="22"/>
          <w:szCs w:val="22"/>
          <w:lang w:eastAsia="pl-PL"/>
          <w14:ligatures w14:val="none"/>
        </w:rPr>
        <w:t>Zamawiający ogranicza zasoby dostępne dla sesji zdalnej do niezbędnego minimum</w:t>
      </w:r>
    </w:p>
    <w:p w14:paraId="2488677F" w14:textId="77777777" w:rsidR="00D1761D" w:rsidRPr="00D1761D" w:rsidRDefault="00D1761D" w:rsidP="00D1761D">
      <w:pPr>
        <w:autoSpaceDE w:val="0"/>
        <w:autoSpaceDN w:val="0"/>
        <w:adjustRightInd w:val="0"/>
        <w:spacing w:after="0" w:line="276" w:lineRule="auto"/>
        <w:ind w:left="360"/>
        <w:jc w:val="both"/>
        <w:rPr>
          <w:rFonts w:ascii="Tahoma" w:hAnsi="Tahoma" w:cs="Tahoma"/>
          <w:bCs w:val="0"/>
          <w:kern w:val="0"/>
          <w:sz w:val="18"/>
          <w:szCs w:val="18"/>
          <w14:ligatures w14:val="none"/>
        </w:rPr>
      </w:pPr>
    </w:p>
    <w:p w14:paraId="1FF72A5C" w14:textId="77777777" w:rsidR="00D1761D" w:rsidRPr="00D1761D" w:rsidRDefault="00D1761D" w:rsidP="00D1761D">
      <w:pPr>
        <w:autoSpaceDE w:val="0"/>
        <w:autoSpaceDN w:val="0"/>
        <w:adjustRightInd w:val="0"/>
        <w:spacing w:after="0" w:line="276" w:lineRule="auto"/>
        <w:jc w:val="center"/>
        <w:rPr>
          <w:rFonts w:ascii="Tahoma" w:hAnsi="Tahoma" w:cs="Tahoma"/>
          <w:b/>
          <w:bCs w:val="0"/>
          <w:kern w:val="0"/>
          <w:sz w:val="18"/>
          <w:szCs w:val="18"/>
          <w14:ligatures w14:val="none"/>
        </w:rPr>
      </w:pPr>
      <w:r w:rsidRPr="00D1761D">
        <w:rPr>
          <w:rFonts w:ascii="Tahoma" w:hAnsi="Tahoma" w:cs="Tahoma"/>
          <w:b/>
          <w:bCs w:val="0"/>
          <w:kern w:val="0"/>
          <w:sz w:val="18"/>
          <w:szCs w:val="18"/>
          <w14:ligatures w14:val="none"/>
        </w:rPr>
        <w:t xml:space="preserve">§ 2. </w:t>
      </w:r>
      <w:r w:rsidRPr="00D1761D">
        <w:rPr>
          <w:rFonts w:ascii="Tahoma" w:hAnsi="Tahoma" w:cs="Tahoma"/>
          <w:b/>
          <w:bCs w:val="0"/>
          <w:kern w:val="0"/>
          <w:sz w:val="18"/>
          <w:szCs w:val="18"/>
          <w14:ligatures w14:val="none"/>
        </w:rPr>
        <w:br/>
        <w:t>Zasady korzystania</w:t>
      </w:r>
    </w:p>
    <w:p w14:paraId="6820E03D" w14:textId="77777777" w:rsidR="00D1761D" w:rsidRPr="00D1761D" w:rsidRDefault="00D1761D" w:rsidP="00D1761D">
      <w:pPr>
        <w:numPr>
          <w:ilvl w:val="0"/>
          <w:numId w:val="38"/>
        </w:numPr>
        <w:autoSpaceDE w:val="0"/>
        <w:autoSpaceDN w:val="0"/>
        <w:adjustRightInd w:val="0"/>
        <w:spacing w:after="0" w:line="276" w:lineRule="auto"/>
        <w:contextualSpacing/>
        <w:rPr>
          <w:rFonts w:ascii="Tahoma" w:hAnsi="Tahoma" w:cs="Tahoma"/>
          <w:bCs w:val="0"/>
          <w:kern w:val="0"/>
          <w:sz w:val="18"/>
          <w:szCs w:val="18"/>
          <w14:ligatures w14:val="none"/>
        </w:rPr>
      </w:pPr>
      <w:r w:rsidRPr="00D1761D">
        <w:rPr>
          <w:rFonts w:ascii="Tahoma" w:hAnsi="Tahoma" w:cs="Tahoma"/>
          <w:bCs w:val="0"/>
          <w:kern w:val="0"/>
          <w:sz w:val="18"/>
          <w:szCs w:val="18"/>
          <w14:ligatures w14:val="none"/>
        </w:rPr>
        <w:t>Korzystając ze Zdalnego Dostępu Wykonawca:</w:t>
      </w:r>
    </w:p>
    <w:p w14:paraId="504775AD" w14:textId="77777777" w:rsidR="00D1761D" w:rsidRPr="00D1761D" w:rsidRDefault="00D1761D" w:rsidP="00D1761D">
      <w:pPr>
        <w:numPr>
          <w:ilvl w:val="0"/>
          <w:numId w:val="39"/>
        </w:numPr>
        <w:autoSpaceDE w:val="0"/>
        <w:autoSpaceDN w:val="0"/>
        <w:adjustRightInd w:val="0"/>
        <w:spacing w:after="0" w:line="276" w:lineRule="auto"/>
        <w:contextualSpacing/>
        <w:rPr>
          <w:rFonts w:ascii="Tahoma" w:hAnsi="Tahoma" w:cs="Tahoma"/>
          <w:bCs w:val="0"/>
          <w:kern w:val="0"/>
          <w:sz w:val="18"/>
          <w:szCs w:val="18"/>
          <w14:ligatures w14:val="none"/>
        </w:rPr>
      </w:pPr>
      <w:r w:rsidRPr="00D1761D">
        <w:rPr>
          <w:rFonts w:ascii="Tahoma" w:hAnsi="Tahoma" w:cs="Tahoma"/>
          <w:bCs w:val="0"/>
          <w:kern w:val="0"/>
          <w:sz w:val="18"/>
          <w:szCs w:val="18"/>
          <w14:ligatures w14:val="none"/>
        </w:rPr>
        <w:t>będzie wykorzystywał Zdalny Dostęp wyłącznie w celu realizacji przedmiotu umowy;</w:t>
      </w:r>
    </w:p>
    <w:p w14:paraId="607A4ECE" w14:textId="77777777" w:rsidR="00D1761D" w:rsidRPr="00D1761D" w:rsidRDefault="00D1761D" w:rsidP="00D1761D">
      <w:pPr>
        <w:numPr>
          <w:ilvl w:val="0"/>
          <w:numId w:val="39"/>
        </w:numPr>
        <w:autoSpaceDE w:val="0"/>
        <w:autoSpaceDN w:val="0"/>
        <w:adjustRightInd w:val="0"/>
        <w:spacing w:after="0" w:line="276" w:lineRule="auto"/>
        <w:contextualSpacing/>
        <w:jc w:val="both"/>
        <w:rPr>
          <w:rFonts w:ascii="Tahoma" w:hAnsi="Tahoma" w:cs="Tahoma"/>
          <w:bCs w:val="0"/>
          <w:kern w:val="0"/>
          <w:sz w:val="18"/>
          <w:szCs w:val="18"/>
          <w14:ligatures w14:val="none"/>
        </w:rPr>
      </w:pPr>
      <w:r w:rsidRPr="00D1761D">
        <w:rPr>
          <w:rFonts w:ascii="Tahoma" w:hAnsi="Tahoma" w:cs="Tahoma"/>
          <w:bCs w:val="0"/>
          <w:kern w:val="0"/>
          <w:sz w:val="18"/>
          <w:szCs w:val="18"/>
          <w14:ligatures w14:val="none"/>
        </w:rPr>
        <w:t>nie będzie pozyskiwał ani przetwarzał żadnych innych danych, za wyjątkiem danych niezbędnych do realizacji przedmiotu umowy;</w:t>
      </w:r>
    </w:p>
    <w:p w14:paraId="4F2E1053" w14:textId="77777777" w:rsidR="00D1761D" w:rsidRPr="00D1761D" w:rsidRDefault="00D1761D" w:rsidP="00D1761D">
      <w:pPr>
        <w:numPr>
          <w:ilvl w:val="0"/>
          <w:numId w:val="38"/>
        </w:numPr>
        <w:autoSpaceDE w:val="0"/>
        <w:autoSpaceDN w:val="0"/>
        <w:adjustRightInd w:val="0"/>
        <w:spacing w:after="0" w:line="276" w:lineRule="auto"/>
        <w:contextualSpacing/>
        <w:jc w:val="both"/>
        <w:rPr>
          <w:rFonts w:ascii="Tahoma" w:hAnsi="Tahoma" w:cs="Tahoma"/>
          <w:bCs w:val="0"/>
          <w:kern w:val="0"/>
          <w:sz w:val="18"/>
          <w:szCs w:val="18"/>
          <w14:ligatures w14:val="none"/>
        </w:rPr>
      </w:pPr>
      <w:r w:rsidRPr="00D1761D">
        <w:rPr>
          <w:rFonts w:ascii="Tahoma" w:hAnsi="Tahoma" w:cs="Tahoma"/>
          <w:bCs w:val="0"/>
          <w:kern w:val="0"/>
          <w:sz w:val="18"/>
          <w:szCs w:val="18"/>
          <w14:ligatures w14:val="none"/>
        </w:rPr>
        <w:t>Wykonawca może wnioskować o dane autoryzacyjne tylko i wyłącznie dla osób wykazanych w imiennym wykazie osób upoważnionych do zdalnego dostępu.</w:t>
      </w:r>
    </w:p>
    <w:p w14:paraId="353511AD" w14:textId="77777777" w:rsidR="00D1761D" w:rsidRPr="00D1761D" w:rsidRDefault="00D1761D" w:rsidP="00D1761D">
      <w:pPr>
        <w:numPr>
          <w:ilvl w:val="0"/>
          <w:numId w:val="38"/>
        </w:numPr>
        <w:autoSpaceDE w:val="0"/>
        <w:autoSpaceDN w:val="0"/>
        <w:adjustRightInd w:val="0"/>
        <w:spacing w:after="0" w:line="276" w:lineRule="auto"/>
        <w:contextualSpacing/>
        <w:jc w:val="both"/>
        <w:rPr>
          <w:rFonts w:ascii="Tahoma" w:hAnsi="Tahoma" w:cs="Tahoma"/>
          <w:bCs w:val="0"/>
          <w:kern w:val="0"/>
          <w:sz w:val="18"/>
          <w:szCs w:val="18"/>
          <w14:ligatures w14:val="none"/>
        </w:rPr>
      </w:pPr>
      <w:r w:rsidRPr="00D1761D">
        <w:rPr>
          <w:rFonts w:ascii="Tahoma" w:hAnsi="Tahoma" w:cs="Tahoma"/>
          <w:bCs w:val="0"/>
          <w:kern w:val="0"/>
          <w:sz w:val="18"/>
          <w:szCs w:val="18"/>
          <w14:ligatures w14:val="none"/>
        </w:rPr>
        <w:t>Zabrania się Wykonawcy przekazywania danych autoryzacyjnych innym osobom niż osoby wskazane w imiennym wykazie osób upoważnionych.</w:t>
      </w:r>
    </w:p>
    <w:p w14:paraId="4FF3E54D" w14:textId="77777777" w:rsidR="00D1761D" w:rsidRPr="00D1761D" w:rsidRDefault="00D1761D" w:rsidP="00D1761D">
      <w:pPr>
        <w:numPr>
          <w:ilvl w:val="0"/>
          <w:numId w:val="38"/>
        </w:numPr>
        <w:autoSpaceDE w:val="0"/>
        <w:autoSpaceDN w:val="0"/>
        <w:adjustRightInd w:val="0"/>
        <w:spacing w:after="0" w:line="276" w:lineRule="auto"/>
        <w:contextualSpacing/>
        <w:jc w:val="both"/>
        <w:rPr>
          <w:rFonts w:ascii="Tahoma" w:hAnsi="Tahoma" w:cs="Tahoma"/>
          <w:bCs w:val="0"/>
          <w:kern w:val="0"/>
          <w:sz w:val="18"/>
          <w:szCs w:val="18"/>
          <w14:ligatures w14:val="none"/>
        </w:rPr>
      </w:pPr>
      <w:r w:rsidRPr="00D1761D">
        <w:rPr>
          <w:rFonts w:ascii="Tahoma" w:hAnsi="Tahoma" w:cs="Tahoma"/>
          <w:bCs w:val="0"/>
          <w:kern w:val="0"/>
          <w:sz w:val="18"/>
          <w:szCs w:val="18"/>
          <w14:ligatures w14:val="none"/>
        </w:rPr>
        <w:t xml:space="preserve">Wykonawca jest zobowiązany do niezwłocznego poinformowania Zamawiającego o zaprzestaniu wykonywania usług będących przedmiotem umowy przez pracownika posiadającego dostęp zdalny </w:t>
      </w:r>
    </w:p>
    <w:p w14:paraId="5AB09170" w14:textId="77777777" w:rsidR="00D1761D" w:rsidRPr="00D1761D" w:rsidRDefault="00D1761D" w:rsidP="00D1761D">
      <w:pPr>
        <w:autoSpaceDE w:val="0"/>
        <w:autoSpaceDN w:val="0"/>
        <w:adjustRightInd w:val="0"/>
        <w:spacing w:after="0" w:line="276" w:lineRule="auto"/>
        <w:ind w:left="720"/>
        <w:contextualSpacing/>
        <w:rPr>
          <w:rFonts w:ascii="Tahoma" w:hAnsi="Tahoma" w:cs="Tahoma"/>
          <w:bCs w:val="0"/>
          <w:kern w:val="0"/>
          <w:sz w:val="18"/>
          <w:szCs w:val="18"/>
          <w14:ligatures w14:val="none"/>
        </w:rPr>
      </w:pPr>
    </w:p>
    <w:p w14:paraId="42C8670E" w14:textId="77777777" w:rsidR="00D1761D" w:rsidRPr="00D1761D" w:rsidRDefault="00D1761D" w:rsidP="00D1761D">
      <w:pPr>
        <w:autoSpaceDE w:val="0"/>
        <w:autoSpaceDN w:val="0"/>
        <w:adjustRightInd w:val="0"/>
        <w:spacing w:after="0" w:line="276" w:lineRule="auto"/>
        <w:jc w:val="center"/>
        <w:rPr>
          <w:rFonts w:ascii="Tahoma" w:hAnsi="Tahoma" w:cs="Tahoma"/>
          <w:b/>
          <w:bCs w:val="0"/>
          <w:kern w:val="0"/>
          <w:sz w:val="18"/>
          <w:szCs w:val="18"/>
          <w14:ligatures w14:val="none"/>
        </w:rPr>
      </w:pPr>
      <w:r w:rsidRPr="00D1761D">
        <w:rPr>
          <w:rFonts w:ascii="Tahoma" w:hAnsi="Tahoma" w:cs="Tahoma"/>
          <w:b/>
          <w:bCs w:val="0"/>
          <w:kern w:val="0"/>
          <w:sz w:val="18"/>
          <w:szCs w:val="18"/>
          <w14:ligatures w14:val="none"/>
        </w:rPr>
        <w:t xml:space="preserve">§ 3. </w:t>
      </w:r>
      <w:r w:rsidRPr="00D1761D">
        <w:rPr>
          <w:rFonts w:ascii="Tahoma" w:hAnsi="Tahoma" w:cs="Tahoma"/>
          <w:b/>
          <w:bCs w:val="0"/>
          <w:kern w:val="0"/>
          <w:sz w:val="18"/>
          <w:szCs w:val="18"/>
          <w14:ligatures w14:val="none"/>
        </w:rPr>
        <w:br/>
        <w:t>Warunki Techniczne do uzyskania Zdalnego Dostępu</w:t>
      </w:r>
    </w:p>
    <w:p w14:paraId="1D26571C" w14:textId="77777777" w:rsidR="00D1761D" w:rsidRPr="00D1761D" w:rsidRDefault="00D1761D" w:rsidP="00D1761D">
      <w:pPr>
        <w:numPr>
          <w:ilvl w:val="0"/>
          <w:numId w:val="40"/>
        </w:numPr>
        <w:autoSpaceDE w:val="0"/>
        <w:autoSpaceDN w:val="0"/>
        <w:adjustRightInd w:val="0"/>
        <w:spacing w:after="0" w:line="276" w:lineRule="auto"/>
        <w:contextualSpacing/>
        <w:rPr>
          <w:rFonts w:ascii="Tahoma" w:hAnsi="Tahoma" w:cs="Tahoma"/>
          <w:bCs w:val="0"/>
          <w:kern w:val="0"/>
          <w:sz w:val="18"/>
          <w:szCs w:val="18"/>
          <w14:ligatures w14:val="none"/>
        </w:rPr>
      </w:pPr>
      <w:r w:rsidRPr="00D1761D">
        <w:rPr>
          <w:rFonts w:ascii="Tahoma" w:hAnsi="Tahoma" w:cs="Tahoma"/>
          <w:bCs w:val="0"/>
          <w:kern w:val="0"/>
          <w:sz w:val="18"/>
          <w:szCs w:val="18"/>
          <w14:ligatures w14:val="none"/>
        </w:rPr>
        <w:t>Zamawiający zapewni  bezpieczny kanał VPN;</w:t>
      </w:r>
    </w:p>
    <w:p w14:paraId="62E88A89" w14:textId="77777777" w:rsidR="00D1761D" w:rsidRPr="00D1761D" w:rsidRDefault="00D1761D" w:rsidP="00D1761D">
      <w:pPr>
        <w:numPr>
          <w:ilvl w:val="0"/>
          <w:numId w:val="40"/>
        </w:numPr>
        <w:autoSpaceDE w:val="0"/>
        <w:autoSpaceDN w:val="0"/>
        <w:adjustRightInd w:val="0"/>
        <w:spacing w:after="0" w:line="276" w:lineRule="auto"/>
        <w:contextualSpacing/>
        <w:jc w:val="both"/>
        <w:rPr>
          <w:rFonts w:ascii="Tahoma" w:hAnsi="Tahoma" w:cs="Tahoma"/>
          <w:bCs w:val="0"/>
          <w:kern w:val="0"/>
          <w:sz w:val="18"/>
          <w:szCs w:val="18"/>
          <w14:ligatures w14:val="none"/>
        </w:rPr>
      </w:pPr>
      <w:r w:rsidRPr="00D1761D">
        <w:rPr>
          <w:rFonts w:ascii="Tahoma" w:hAnsi="Tahoma" w:cs="Tahoma"/>
          <w:bCs w:val="0"/>
          <w:kern w:val="0"/>
          <w:sz w:val="18"/>
          <w:szCs w:val="18"/>
          <w14:ligatures w14:val="none"/>
        </w:rPr>
        <w:t>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w:t>
      </w:r>
    </w:p>
    <w:p w14:paraId="0E17A0E9" w14:textId="77777777" w:rsidR="00D1761D" w:rsidRPr="00D1761D" w:rsidRDefault="00D1761D" w:rsidP="00D1761D">
      <w:pPr>
        <w:numPr>
          <w:ilvl w:val="0"/>
          <w:numId w:val="40"/>
        </w:numPr>
        <w:autoSpaceDE w:val="0"/>
        <w:autoSpaceDN w:val="0"/>
        <w:adjustRightInd w:val="0"/>
        <w:spacing w:after="0" w:line="276" w:lineRule="auto"/>
        <w:contextualSpacing/>
        <w:jc w:val="both"/>
        <w:rPr>
          <w:rFonts w:ascii="Tahoma" w:hAnsi="Tahoma" w:cs="Tahoma"/>
          <w:bCs w:val="0"/>
          <w:kern w:val="0"/>
          <w:sz w:val="18"/>
          <w:szCs w:val="18"/>
          <w14:ligatures w14:val="none"/>
        </w:rPr>
      </w:pPr>
      <w:r w:rsidRPr="00D1761D">
        <w:rPr>
          <w:rFonts w:ascii="Tahoma" w:hAnsi="Tahoma" w:cs="Tahoma"/>
          <w:bCs w:val="0"/>
          <w:kern w:val="0"/>
          <w:sz w:val="18"/>
          <w:szCs w:val="18"/>
          <w14:ligatures w14:val="none"/>
        </w:rPr>
        <w:t xml:space="preserve">Zamawiający nie dopuszcza oprogramowania wykorzystującego obce serwery pośredniczące do komunikacji pomiędzy stronami Umowy </w:t>
      </w:r>
    </w:p>
    <w:p w14:paraId="3B84B6C7" w14:textId="77777777" w:rsidR="00D1761D" w:rsidRPr="00D1761D" w:rsidRDefault="00D1761D" w:rsidP="00D1761D">
      <w:pPr>
        <w:numPr>
          <w:ilvl w:val="0"/>
          <w:numId w:val="40"/>
        </w:numPr>
        <w:autoSpaceDE w:val="0"/>
        <w:autoSpaceDN w:val="0"/>
        <w:adjustRightInd w:val="0"/>
        <w:spacing w:after="0" w:line="276" w:lineRule="auto"/>
        <w:contextualSpacing/>
        <w:jc w:val="both"/>
        <w:rPr>
          <w:rFonts w:ascii="Tahoma" w:hAnsi="Tahoma" w:cs="Tahoma"/>
          <w:bCs w:val="0"/>
          <w:kern w:val="0"/>
          <w:sz w:val="18"/>
          <w:szCs w:val="18"/>
          <w14:ligatures w14:val="none"/>
        </w:rPr>
      </w:pPr>
      <w:r w:rsidRPr="00D1761D">
        <w:rPr>
          <w:rFonts w:ascii="Tahoma" w:hAnsi="Tahoma" w:cs="Tahoma"/>
          <w:bCs w:val="0"/>
          <w:kern w:val="0"/>
          <w:sz w:val="18"/>
          <w:szCs w:val="18"/>
          <w14:ligatures w14:val="none"/>
        </w:rPr>
        <w:t xml:space="preserve">Zamawiający przekaże osobie realizującej prace wynikające z zapisów Umowy dane autoryzacyjne </w:t>
      </w:r>
    </w:p>
    <w:p w14:paraId="6D64C99B" w14:textId="77777777" w:rsidR="00D1761D" w:rsidRPr="00D1761D" w:rsidRDefault="00D1761D" w:rsidP="00D1761D">
      <w:pPr>
        <w:numPr>
          <w:ilvl w:val="1"/>
          <w:numId w:val="40"/>
        </w:numPr>
        <w:autoSpaceDE w:val="0"/>
        <w:autoSpaceDN w:val="0"/>
        <w:adjustRightInd w:val="0"/>
        <w:spacing w:after="0" w:line="276" w:lineRule="auto"/>
        <w:contextualSpacing/>
        <w:jc w:val="both"/>
        <w:rPr>
          <w:rFonts w:ascii="Tahoma" w:hAnsi="Tahoma" w:cs="Tahoma"/>
          <w:bCs w:val="0"/>
          <w:kern w:val="0"/>
          <w:sz w:val="18"/>
          <w:szCs w:val="18"/>
          <w14:ligatures w14:val="none"/>
        </w:rPr>
      </w:pPr>
      <w:r w:rsidRPr="00D1761D">
        <w:rPr>
          <w:rFonts w:ascii="Tahoma" w:hAnsi="Tahoma" w:cs="Tahoma"/>
          <w:bCs w:val="0"/>
          <w:kern w:val="0"/>
          <w:sz w:val="18"/>
          <w:szCs w:val="18"/>
          <w14:ligatures w14:val="none"/>
        </w:rPr>
        <w:t xml:space="preserve">identyfikator użytkownika (login) </w:t>
      </w:r>
    </w:p>
    <w:p w14:paraId="4E972CEE" w14:textId="77777777" w:rsidR="00D1761D" w:rsidRPr="00D1761D" w:rsidRDefault="00D1761D" w:rsidP="00D1761D">
      <w:pPr>
        <w:numPr>
          <w:ilvl w:val="1"/>
          <w:numId w:val="40"/>
        </w:numPr>
        <w:autoSpaceDE w:val="0"/>
        <w:autoSpaceDN w:val="0"/>
        <w:adjustRightInd w:val="0"/>
        <w:spacing w:after="0" w:line="276" w:lineRule="auto"/>
        <w:contextualSpacing/>
        <w:jc w:val="both"/>
        <w:rPr>
          <w:rFonts w:ascii="Tahoma" w:hAnsi="Tahoma" w:cs="Tahoma"/>
          <w:bCs w:val="0"/>
          <w:kern w:val="0"/>
          <w:sz w:val="18"/>
          <w:szCs w:val="18"/>
          <w14:ligatures w14:val="none"/>
        </w:rPr>
      </w:pPr>
      <w:r w:rsidRPr="00D1761D">
        <w:rPr>
          <w:rFonts w:ascii="Tahoma" w:hAnsi="Tahoma" w:cs="Tahoma"/>
          <w:bCs w:val="0"/>
          <w:kern w:val="0"/>
          <w:sz w:val="18"/>
          <w:szCs w:val="18"/>
          <w14:ligatures w14:val="none"/>
        </w:rPr>
        <w:t xml:space="preserve">hasło dostępu </w:t>
      </w:r>
    </w:p>
    <w:p w14:paraId="18A3766A" w14:textId="77777777" w:rsidR="00D1761D" w:rsidRPr="00D1761D" w:rsidRDefault="00D1761D" w:rsidP="00D1761D">
      <w:pPr>
        <w:numPr>
          <w:ilvl w:val="1"/>
          <w:numId w:val="40"/>
        </w:numPr>
        <w:autoSpaceDE w:val="0"/>
        <w:autoSpaceDN w:val="0"/>
        <w:adjustRightInd w:val="0"/>
        <w:spacing w:after="0" w:line="276" w:lineRule="auto"/>
        <w:contextualSpacing/>
        <w:jc w:val="both"/>
        <w:rPr>
          <w:rFonts w:ascii="Tahoma" w:hAnsi="Tahoma" w:cs="Tahoma"/>
          <w:bCs w:val="0"/>
          <w:kern w:val="0"/>
          <w:sz w:val="18"/>
          <w:szCs w:val="18"/>
          <w14:ligatures w14:val="none"/>
        </w:rPr>
      </w:pPr>
      <w:r w:rsidRPr="00D1761D">
        <w:rPr>
          <w:rFonts w:ascii="Tahoma" w:hAnsi="Tahoma" w:cs="Tahoma"/>
          <w:bCs w:val="0"/>
          <w:kern w:val="0"/>
          <w:sz w:val="18"/>
          <w:szCs w:val="18"/>
          <w14:ligatures w14:val="none"/>
        </w:rPr>
        <w:t xml:space="preserve">parametry niezbędne do zestawienia zdalnego połączenia. </w:t>
      </w:r>
    </w:p>
    <w:p w14:paraId="52026CB7" w14:textId="77777777" w:rsidR="00D1761D" w:rsidRPr="00D1761D" w:rsidRDefault="00D1761D" w:rsidP="00D1761D">
      <w:pPr>
        <w:numPr>
          <w:ilvl w:val="0"/>
          <w:numId w:val="40"/>
        </w:numPr>
        <w:autoSpaceDE w:val="0"/>
        <w:autoSpaceDN w:val="0"/>
        <w:adjustRightInd w:val="0"/>
        <w:spacing w:after="0" w:line="276" w:lineRule="auto"/>
        <w:contextualSpacing/>
        <w:jc w:val="both"/>
        <w:rPr>
          <w:rFonts w:ascii="Tahoma" w:hAnsi="Tahoma" w:cs="Tahoma"/>
          <w:bCs w:val="0"/>
          <w:kern w:val="0"/>
          <w:sz w:val="18"/>
          <w:szCs w:val="18"/>
          <w14:ligatures w14:val="none"/>
        </w:rPr>
      </w:pPr>
      <w:r w:rsidRPr="00D1761D">
        <w:rPr>
          <w:rFonts w:ascii="Tahoma" w:hAnsi="Tahoma" w:cs="Tahoma"/>
          <w:bCs w:val="0"/>
          <w:kern w:val="0"/>
          <w:sz w:val="18"/>
          <w:szCs w:val="18"/>
          <w14:ligatures w14:val="none"/>
        </w:rPr>
        <w:t xml:space="preserve">Użytkownicy po stronie Wykonawcy zobowiązują się do nieudostępniania danych autoryzacyjnych innym osobom oraz wykorzystywania dostępu wyłącznie w celu realizacji niniejszej Umowy. </w:t>
      </w:r>
    </w:p>
    <w:p w14:paraId="421188C3" w14:textId="77777777" w:rsidR="00D1761D" w:rsidRPr="00D1761D" w:rsidRDefault="00D1761D" w:rsidP="00D1761D">
      <w:pPr>
        <w:numPr>
          <w:ilvl w:val="0"/>
          <w:numId w:val="40"/>
        </w:numPr>
        <w:autoSpaceDE w:val="0"/>
        <w:autoSpaceDN w:val="0"/>
        <w:adjustRightInd w:val="0"/>
        <w:spacing w:after="0" w:line="276" w:lineRule="auto"/>
        <w:contextualSpacing/>
        <w:jc w:val="both"/>
        <w:rPr>
          <w:rFonts w:asciiTheme="minorHAnsi" w:hAnsiTheme="minorHAnsi" w:cstheme="minorBidi"/>
          <w:bCs w:val="0"/>
          <w:kern w:val="0"/>
          <w:sz w:val="18"/>
          <w:szCs w:val="18"/>
          <w14:ligatures w14:val="none"/>
        </w:rPr>
      </w:pPr>
      <w:r w:rsidRPr="00D1761D">
        <w:rPr>
          <w:rFonts w:ascii="Tahoma" w:hAnsi="Tahoma" w:cs="Tahoma"/>
          <w:bCs w:val="0"/>
          <w:kern w:val="0"/>
          <w:sz w:val="18"/>
          <w:szCs w:val="18"/>
          <w14:ligatures w14:val="none"/>
        </w:rPr>
        <w:t>Instalacja oraz konfiguracja przekazanego oprogramowania leży po stronie pracowników Wykonawcy.</w:t>
      </w:r>
    </w:p>
    <w:p w14:paraId="35B88A57" w14:textId="77777777" w:rsidR="00D1761D" w:rsidRPr="00D1761D" w:rsidRDefault="00D1761D" w:rsidP="00D1761D">
      <w:pPr>
        <w:autoSpaceDE w:val="0"/>
        <w:autoSpaceDN w:val="0"/>
        <w:adjustRightInd w:val="0"/>
        <w:spacing w:after="0" w:line="276" w:lineRule="auto"/>
        <w:jc w:val="both"/>
        <w:rPr>
          <w:rFonts w:asciiTheme="minorHAnsi" w:hAnsiTheme="minorHAnsi" w:cstheme="minorBidi"/>
          <w:bCs w:val="0"/>
          <w:kern w:val="0"/>
          <w:sz w:val="18"/>
          <w:szCs w:val="18"/>
          <w14:ligatures w14:val="none"/>
        </w:rPr>
      </w:pPr>
    </w:p>
    <w:p w14:paraId="039FFBDC" w14:textId="77777777" w:rsidR="00D1761D" w:rsidRPr="00D1761D" w:rsidRDefault="00D1761D" w:rsidP="00D1761D">
      <w:pPr>
        <w:autoSpaceDE w:val="0"/>
        <w:autoSpaceDN w:val="0"/>
        <w:adjustRightInd w:val="0"/>
        <w:spacing w:after="0" w:line="276" w:lineRule="auto"/>
        <w:jc w:val="both"/>
        <w:rPr>
          <w:rFonts w:asciiTheme="minorHAnsi" w:hAnsiTheme="minorHAnsi" w:cstheme="minorBidi"/>
          <w:bCs w:val="0"/>
          <w:kern w:val="0"/>
          <w:sz w:val="18"/>
          <w:szCs w:val="18"/>
          <w14:ligatures w14:val="none"/>
        </w:rPr>
      </w:pPr>
    </w:p>
    <w:p w14:paraId="2B8DC8A4" w14:textId="77777777" w:rsidR="00D1761D" w:rsidRPr="00D1761D" w:rsidRDefault="00D1761D" w:rsidP="00D1761D">
      <w:pPr>
        <w:autoSpaceDE w:val="0"/>
        <w:autoSpaceDN w:val="0"/>
        <w:adjustRightInd w:val="0"/>
        <w:spacing w:after="0" w:line="276" w:lineRule="auto"/>
        <w:jc w:val="both"/>
        <w:rPr>
          <w:rFonts w:asciiTheme="minorHAnsi" w:hAnsiTheme="minorHAnsi" w:cstheme="minorBidi"/>
          <w:bCs w:val="0"/>
          <w:kern w:val="0"/>
          <w:sz w:val="18"/>
          <w:szCs w:val="18"/>
          <w14:ligatures w14:val="none"/>
        </w:rPr>
      </w:pPr>
    </w:p>
    <w:p w14:paraId="79570B60" w14:textId="77777777" w:rsidR="00D1761D" w:rsidRPr="00D1761D" w:rsidRDefault="00D1761D" w:rsidP="00D1761D">
      <w:pPr>
        <w:autoSpaceDE w:val="0"/>
        <w:autoSpaceDN w:val="0"/>
        <w:adjustRightInd w:val="0"/>
        <w:spacing w:after="0" w:line="276" w:lineRule="auto"/>
        <w:jc w:val="both"/>
        <w:rPr>
          <w:rFonts w:asciiTheme="minorHAnsi" w:hAnsiTheme="minorHAnsi" w:cstheme="minorBidi"/>
          <w:bCs w:val="0"/>
          <w:kern w:val="0"/>
          <w:sz w:val="18"/>
          <w:szCs w:val="18"/>
          <w14:ligatures w14:val="none"/>
        </w:rPr>
      </w:pPr>
    </w:p>
    <w:p w14:paraId="1B5C4CE0" w14:textId="77777777" w:rsidR="00D1761D" w:rsidRPr="00D1761D" w:rsidRDefault="00D1761D" w:rsidP="00D1761D">
      <w:pPr>
        <w:autoSpaceDE w:val="0"/>
        <w:autoSpaceDN w:val="0"/>
        <w:adjustRightInd w:val="0"/>
        <w:spacing w:after="0" w:line="276" w:lineRule="auto"/>
        <w:jc w:val="both"/>
        <w:rPr>
          <w:rFonts w:asciiTheme="minorHAnsi" w:hAnsiTheme="minorHAnsi" w:cstheme="minorBidi"/>
          <w:bCs w:val="0"/>
          <w:kern w:val="0"/>
          <w:sz w:val="18"/>
          <w:szCs w:val="18"/>
          <w14:ligatures w14:val="none"/>
        </w:rPr>
      </w:pPr>
    </w:p>
    <w:p w14:paraId="3EFDEF89" w14:textId="77777777" w:rsidR="00D1761D" w:rsidRPr="00D1761D" w:rsidRDefault="00D1761D" w:rsidP="00D1761D">
      <w:pPr>
        <w:autoSpaceDE w:val="0"/>
        <w:autoSpaceDN w:val="0"/>
        <w:adjustRightInd w:val="0"/>
        <w:spacing w:after="0" w:line="276" w:lineRule="auto"/>
        <w:ind w:firstLine="708"/>
        <w:jc w:val="both"/>
        <w:rPr>
          <w:rFonts w:asciiTheme="minorHAnsi" w:hAnsiTheme="minorHAnsi" w:cstheme="minorBidi"/>
          <w:bCs w:val="0"/>
          <w:kern w:val="0"/>
          <w:sz w:val="18"/>
          <w:szCs w:val="18"/>
          <w14:ligatures w14:val="none"/>
        </w:rPr>
      </w:pPr>
      <w:r w:rsidRPr="00D1761D">
        <w:rPr>
          <w:rFonts w:asciiTheme="minorHAnsi" w:hAnsiTheme="minorHAnsi" w:cstheme="minorBidi"/>
          <w:bCs w:val="0"/>
          <w:kern w:val="0"/>
          <w:sz w:val="18"/>
          <w:szCs w:val="18"/>
          <w14:ligatures w14:val="none"/>
        </w:rPr>
        <w:t>podpis Wykonawcy</w:t>
      </w:r>
      <w:r w:rsidRPr="00D1761D">
        <w:rPr>
          <w:rFonts w:asciiTheme="minorHAnsi" w:hAnsiTheme="minorHAnsi" w:cstheme="minorBidi"/>
          <w:bCs w:val="0"/>
          <w:kern w:val="0"/>
          <w:sz w:val="18"/>
          <w:szCs w:val="18"/>
          <w14:ligatures w14:val="none"/>
        </w:rPr>
        <w:tab/>
      </w:r>
      <w:r w:rsidRPr="00D1761D">
        <w:rPr>
          <w:rFonts w:asciiTheme="minorHAnsi" w:hAnsiTheme="minorHAnsi" w:cstheme="minorBidi"/>
          <w:bCs w:val="0"/>
          <w:kern w:val="0"/>
          <w:sz w:val="18"/>
          <w:szCs w:val="18"/>
          <w14:ligatures w14:val="none"/>
        </w:rPr>
        <w:tab/>
      </w:r>
      <w:r w:rsidRPr="00D1761D">
        <w:rPr>
          <w:rFonts w:asciiTheme="minorHAnsi" w:hAnsiTheme="minorHAnsi" w:cstheme="minorBidi"/>
          <w:bCs w:val="0"/>
          <w:kern w:val="0"/>
          <w:sz w:val="18"/>
          <w:szCs w:val="18"/>
          <w14:ligatures w14:val="none"/>
        </w:rPr>
        <w:tab/>
      </w:r>
      <w:r w:rsidRPr="00D1761D">
        <w:rPr>
          <w:rFonts w:asciiTheme="minorHAnsi" w:hAnsiTheme="minorHAnsi" w:cstheme="minorBidi"/>
          <w:bCs w:val="0"/>
          <w:kern w:val="0"/>
          <w:sz w:val="18"/>
          <w:szCs w:val="18"/>
          <w14:ligatures w14:val="none"/>
        </w:rPr>
        <w:tab/>
      </w:r>
      <w:r w:rsidRPr="00D1761D">
        <w:rPr>
          <w:rFonts w:asciiTheme="minorHAnsi" w:hAnsiTheme="minorHAnsi" w:cstheme="minorBidi"/>
          <w:bCs w:val="0"/>
          <w:kern w:val="0"/>
          <w:sz w:val="18"/>
          <w:szCs w:val="18"/>
          <w14:ligatures w14:val="none"/>
        </w:rPr>
        <w:tab/>
      </w:r>
      <w:r w:rsidRPr="00D1761D">
        <w:rPr>
          <w:rFonts w:asciiTheme="minorHAnsi" w:hAnsiTheme="minorHAnsi" w:cstheme="minorBidi"/>
          <w:bCs w:val="0"/>
          <w:kern w:val="0"/>
          <w:sz w:val="18"/>
          <w:szCs w:val="18"/>
          <w14:ligatures w14:val="none"/>
        </w:rPr>
        <w:tab/>
      </w:r>
      <w:r w:rsidRPr="00D1761D">
        <w:rPr>
          <w:rFonts w:asciiTheme="minorHAnsi" w:hAnsiTheme="minorHAnsi" w:cstheme="minorBidi"/>
          <w:bCs w:val="0"/>
          <w:kern w:val="0"/>
          <w:sz w:val="18"/>
          <w:szCs w:val="18"/>
          <w14:ligatures w14:val="none"/>
        </w:rPr>
        <w:tab/>
        <w:t xml:space="preserve">podpis Zamawiającego </w:t>
      </w:r>
    </w:p>
    <w:p w14:paraId="7AE85799" w14:textId="77777777" w:rsidR="00D1761D" w:rsidRPr="00D1761D" w:rsidRDefault="00D1761D" w:rsidP="00D1761D">
      <w:pPr>
        <w:rPr>
          <w:rFonts w:asciiTheme="minorHAnsi" w:hAnsiTheme="minorHAnsi" w:cstheme="minorBidi"/>
          <w:b/>
          <w:kern w:val="0"/>
          <w:sz w:val="22"/>
          <w:szCs w:val="22"/>
          <w:lang w:eastAsia="pl-PL"/>
          <w14:ligatures w14:val="none"/>
        </w:rPr>
      </w:pPr>
      <w:r w:rsidRPr="00D1761D">
        <w:rPr>
          <w:rFonts w:asciiTheme="minorHAnsi" w:hAnsiTheme="minorHAnsi" w:cstheme="minorBidi"/>
          <w:b/>
          <w:kern w:val="0"/>
          <w:sz w:val="22"/>
          <w:szCs w:val="22"/>
          <w:lang w:eastAsia="pl-PL"/>
          <w14:ligatures w14:val="none"/>
        </w:rPr>
        <w:br w:type="page"/>
      </w:r>
    </w:p>
    <w:p w14:paraId="3E757AFF"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r w:rsidRPr="00D1761D">
        <w:rPr>
          <w:rFonts w:asciiTheme="minorHAnsi" w:hAnsiTheme="minorHAnsi" w:cstheme="minorBidi"/>
          <w:b/>
          <w:kern w:val="0"/>
          <w:sz w:val="22"/>
          <w:szCs w:val="22"/>
          <w:lang w:eastAsia="pl-PL"/>
          <w14:ligatures w14:val="none"/>
        </w:rPr>
        <w:lastRenderedPageBreak/>
        <w:t xml:space="preserve">IMIENNY WYKAZ PRACOWNIKÓW WYKONAWCY UPOWAŻNIONYCH DO ZDALNEGO DOSTĘPU </w:t>
      </w:r>
    </w:p>
    <w:p w14:paraId="3BFC7090"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3938"/>
        <w:gridCol w:w="4962"/>
      </w:tblGrid>
      <w:tr w:rsidR="00D1761D" w:rsidRPr="00D1761D" w14:paraId="73111F3C" w14:textId="77777777" w:rsidTr="00EB3F4C">
        <w:tc>
          <w:tcPr>
            <w:tcW w:w="668" w:type="dxa"/>
          </w:tcPr>
          <w:p w14:paraId="5E771BAD"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p w14:paraId="1A6DB41C"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r w:rsidRPr="00D1761D">
              <w:rPr>
                <w:rFonts w:asciiTheme="minorHAnsi" w:hAnsiTheme="minorHAnsi" w:cstheme="minorBidi"/>
                <w:b/>
                <w:kern w:val="0"/>
                <w:sz w:val="22"/>
                <w:szCs w:val="22"/>
                <w:lang w:eastAsia="pl-PL"/>
                <w14:ligatures w14:val="none"/>
              </w:rPr>
              <w:t>L.p.</w:t>
            </w:r>
          </w:p>
        </w:tc>
        <w:tc>
          <w:tcPr>
            <w:tcW w:w="3938" w:type="dxa"/>
          </w:tcPr>
          <w:p w14:paraId="7DA35E19"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p w14:paraId="7F5DF3AB"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r w:rsidRPr="00D1761D">
              <w:rPr>
                <w:rFonts w:asciiTheme="minorHAnsi" w:hAnsiTheme="minorHAnsi" w:cstheme="minorBidi"/>
                <w:b/>
                <w:kern w:val="0"/>
                <w:sz w:val="22"/>
                <w:szCs w:val="22"/>
                <w:lang w:eastAsia="pl-PL"/>
                <w14:ligatures w14:val="none"/>
              </w:rPr>
              <w:t xml:space="preserve">Nazwisko i imię </w:t>
            </w:r>
          </w:p>
          <w:p w14:paraId="5259DA6F"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tc>
        <w:tc>
          <w:tcPr>
            <w:tcW w:w="4962" w:type="dxa"/>
          </w:tcPr>
          <w:p w14:paraId="5C1DC324"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p w14:paraId="7CD42EB7"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r w:rsidRPr="00D1761D">
              <w:rPr>
                <w:rFonts w:asciiTheme="minorHAnsi" w:hAnsiTheme="minorHAnsi" w:cstheme="minorBidi"/>
                <w:b/>
                <w:kern w:val="0"/>
                <w:sz w:val="22"/>
                <w:szCs w:val="22"/>
                <w:lang w:eastAsia="pl-PL"/>
                <w14:ligatures w14:val="none"/>
              </w:rPr>
              <w:t xml:space="preserve">Stanowisko, adres e-mail, nr telefonu </w:t>
            </w:r>
          </w:p>
        </w:tc>
      </w:tr>
      <w:tr w:rsidR="00D1761D" w:rsidRPr="00D1761D" w14:paraId="717720C8" w14:textId="77777777" w:rsidTr="00EB3F4C">
        <w:tc>
          <w:tcPr>
            <w:tcW w:w="668" w:type="dxa"/>
          </w:tcPr>
          <w:p w14:paraId="72E82B44"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r w:rsidRPr="00D1761D">
              <w:rPr>
                <w:rFonts w:asciiTheme="minorHAnsi" w:hAnsiTheme="minorHAnsi" w:cstheme="minorBidi"/>
                <w:b/>
                <w:kern w:val="0"/>
                <w:sz w:val="22"/>
                <w:szCs w:val="22"/>
                <w:lang w:eastAsia="pl-PL"/>
                <w14:ligatures w14:val="none"/>
              </w:rPr>
              <w:t>1.</w:t>
            </w:r>
          </w:p>
        </w:tc>
        <w:tc>
          <w:tcPr>
            <w:tcW w:w="3938" w:type="dxa"/>
          </w:tcPr>
          <w:p w14:paraId="4FD0D440"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tc>
        <w:tc>
          <w:tcPr>
            <w:tcW w:w="4962" w:type="dxa"/>
          </w:tcPr>
          <w:p w14:paraId="196B8188"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p w14:paraId="4C54EF8F"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tc>
      </w:tr>
      <w:tr w:rsidR="00D1761D" w:rsidRPr="00D1761D" w14:paraId="09981B3C" w14:textId="77777777" w:rsidTr="00EB3F4C">
        <w:tc>
          <w:tcPr>
            <w:tcW w:w="668" w:type="dxa"/>
          </w:tcPr>
          <w:p w14:paraId="02317EB6"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r w:rsidRPr="00D1761D">
              <w:rPr>
                <w:rFonts w:asciiTheme="minorHAnsi" w:hAnsiTheme="minorHAnsi" w:cstheme="minorBidi"/>
                <w:b/>
                <w:kern w:val="0"/>
                <w:sz w:val="22"/>
                <w:szCs w:val="22"/>
                <w:lang w:eastAsia="pl-PL"/>
                <w14:ligatures w14:val="none"/>
              </w:rPr>
              <w:t>2.</w:t>
            </w:r>
          </w:p>
        </w:tc>
        <w:tc>
          <w:tcPr>
            <w:tcW w:w="3938" w:type="dxa"/>
          </w:tcPr>
          <w:p w14:paraId="3FD6CEE1"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tc>
        <w:tc>
          <w:tcPr>
            <w:tcW w:w="4962" w:type="dxa"/>
          </w:tcPr>
          <w:p w14:paraId="2ECB6183"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p w14:paraId="4B68ABEA"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tc>
      </w:tr>
      <w:tr w:rsidR="00D1761D" w:rsidRPr="00D1761D" w14:paraId="4D831131" w14:textId="77777777" w:rsidTr="00EB3F4C">
        <w:tc>
          <w:tcPr>
            <w:tcW w:w="668" w:type="dxa"/>
          </w:tcPr>
          <w:p w14:paraId="2B597D80"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r w:rsidRPr="00D1761D">
              <w:rPr>
                <w:rFonts w:asciiTheme="minorHAnsi" w:hAnsiTheme="minorHAnsi" w:cstheme="minorBidi"/>
                <w:b/>
                <w:kern w:val="0"/>
                <w:sz w:val="22"/>
                <w:szCs w:val="22"/>
                <w:lang w:eastAsia="pl-PL"/>
                <w14:ligatures w14:val="none"/>
              </w:rPr>
              <w:t>3.</w:t>
            </w:r>
          </w:p>
        </w:tc>
        <w:tc>
          <w:tcPr>
            <w:tcW w:w="3938" w:type="dxa"/>
          </w:tcPr>
          <w:p w14:paraId="233073E3"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tc>
        <w:tc>
          <w:tcPr>
            <w:tcW w:w="4962" w:type="dxa"/>
          </w:tcPr>
          <w:p w14:paraId="14DAA3E2"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p w14:paraId="22CDD578"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tc>
      </w:tr>
      <w:tr w:rsidR="00D1761D" w:rsidRPr="00D1761D" w14:paraId="1BB8F945" w14:textId="77777777" w:rsidTr="00EB3F4C">
        <w:tc>
          <w:tcPr>
            <w:tcW w:w="668" w:type="dxa"/>
          </w:tcPr>
          <w:p w14:paraId="38377246"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r w:rsidRPr="00D1761D">
              <w:rPr>
                <w:rFonts w:asciiTheme="minorHAnsi" w:hAnsiTheme="minorHAnsi" w:cstheme="minorBidi"/>
                <w:b/>
                <w:kern w:val="0"/>
                <w:sz w:val="22"/>
                <w:szCs w:val="22"/>
                <w:lang w:eastAsia="pl-PL"/>
                <w14:ligatures w14:val="none"/>
              </w:rPr>
              <w:t>4.</w:t>
            </w:r>
          </w:p>
        </w:tc>
        <w:tc>
          <w:tcPr>
            <w:tcW w:w="3938" w:type="dxa"/>
          </w:tcPr>
          <w:p w14:paraId="4227A95E"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tc>
        <w:tc>
          <w:tcPr>
            <w:tcW w:w="4962" w:type="dxa"/>
          </w:tcPr>
          <w:p w14:paraId="06994EFF"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p w14:paraId="427849EE"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tc>
      </w:tr>
      <w:tr w:rsidR="00D1761D" w:rsidRPr="00D1761D" w14:paraId="445DEF21" w14:textId="77777777" w:rsidTr="00EB3F4C">
        <w:tc>
          <w:tcPr>
            <w:tcW w:w="668" w:type="dxa"/>
          </w:tcPr>
          <w:p w14:paraId="223F7C53"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r w:rsidRPr="00D1761D">
              <w:rPr>
                <w:rFonts w:asciiTheme="minorHAnsi" w:hAnsiTheme="minorHAnsi" w:cstheme="minorBidi"/>
                <w:b/>
                <w:kern w:val="0"/>
                <w:sz w:val="22"/>
                <w:szCs w:val="22"/>
                <w:lang w:eastAsia="pl-PL"/>
                <w14:ligatures w14:val="none"/>
              </w:rPr>
              <w:t>5.</w:t>
            </w:r>
          </w:p>
          <w:p w14:paraId="78912EBA"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tc>
        <w:tc>
          <w:tcPr>
            <w:tcW w:w="3938" w:type="dxa"/>
          </w:tcPr>
          <w:p w14:paraId="74BA86B6"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tc>
        <w:tc>
          <w:tcPr>
            <w:tcW w:w="4962" w:type="dxa"/>
          </w:tcPr>
          <w:p w14:paraId="32CED8BF" w14:textId="77777777" w:rsidR="00D1761D" w:rsidRPr="00D1761D" w:rsidRDefault="00D1761D" w:rsidP="00D1761D">
            <w:pPr>
              <w:spacing w:line="276" w:lineRule="auto"/>
              <w:jc w:val="center"/>
              <w:rPr>
                <w:rFonts w:asciiTheme="minorHAnsi" w:hAnsiTheme="minorHAnsi" w:cstheme="minorBidi"/>
                <w:b/>
                <w:kern w:val="0"/>
                <w:sz w:val="22"/>
                <w:szCs w:val="22"/>
                <w:lang w:eastAsia="pl-PL"/>
                <w14:ligatures w14:val="none"/>
              </w:rPr>
            </w:pPr>
          </w:p>
        </w:tc>
      </w:tr>
    </w:tbl>
    <w:p w14:paraId="62AB935D" w14:textId="77777777" w:rsidR="00D1761D" w:rsidRPr="00D1761D" w:rsidRDefault="00D1761D" w:rsidP="00D1761D">
      <w:pPr>
        <w:overflowPunct w:val="0"/>
        <w:autoSpaceDE w:val="0"/>
        <w:autoSpaceDN w:val="0"/>
        <w:adjustRightInd w:val="0"/>
        <w:spacing w:line="276" w:lineRule="auto"/>
        <w:rPr>
          <w:rFonts w:asciiTheme="minorHAnsi" w:hAnsiTheme="minorHAnsi" w:cstheme="minorBidi"/>
          <w:bCs w:val="0"/>
          <w:kern w:val="0"/>
          <w:sz w:val="22"/>
          <w:szCs w:val="22"/>
          <w:lang w:eastAsia="pl-PL"/>
          <w14:ligatures w14:val="none"/>
        </w:rPr>
      </w:pPr>
    </w:p>
    <w:p w14:paraId="6B413079" w14:textId="77777777" w:rsidR="00D1761D" w:rsidRPr="00D1761D" w:rsidRDefault="00D1761D" w:rsidP="00D1761D">
      <w:pPr>
        <w:overflowPunct w:val="0"/>
        <w:autoSpaceDE w:val="0"/>
        <w:autoSpaceDN w:val="0"/>
        <w:adjustRightInd w:val="0"/>
        <w:spacing w:line="276" w:lineRule="auto"/>
        <w:rPr>
          <w:rFonts w:asciiTheme="minorHAnsi" w:hAnsiTheme="minorHAnsi" w:cstheme="minorBidi"/>
          <w:bCs w:val="0"/>
          <w:kern w:val="0"/>
          <w:sz w:val="22"/>
          <w:szCs w:val="22"/>
          <w:lang w:eastAsia="pl-PL"/>
          <w14:ligatures w14:val="none"/>
        </w:rPr>
      </w:pPr>
    </w:p>
    <w:p w14:paraId="3EED7C0E" w14:textId="77777777" w:rsidR="00D1761D" w:rsidRPr="00D1761D" w:rsidRDefault="00D1761D" w:rsidP="00D1761D">
      <w:pPr>
        <w:overflowPunct w:val="0"/>
        <w:autoSpaceDE w:val="0"/>
        <w:autoSpaceDN w:val="0"/>
        <w:adjustRightInd w:val="0"/>
        <w:spacing w:line="276" w:lineRule="auto"/>
        <w:rPr>
          <w:rFonts w:asciiTheme="minorHAnsi" w:hAnsiTheme="minorHAnsi" w:cstheme="minorBidi"/>
          <w:bCs w:val="0"/>
          <w:kern w:val="0"/>
          <w:sz w:val="22"/>
          <w:szCs w:val="22"/>
          <w:lang w:eastAsia="pl-PL"/>
          <w14:ligatures w14:val="none"/>
        </w:rPr>
      </w:pPr>
    </w:p>
    <w:p w14:paraId="37BD06B8" w14:textId="77777777" w:rsidR="00D1761D" w:rsidRPr="00D1761D" w:rsidRDefault="00D1761D" w:rsidP="00D1761D">
      <w:pPr>
        <w:overflowPunct w:val="0"/>
        <w:autoSpaceDE w:val="0"/>
        <w:autoSpaceDN w:val="0"/>
        <w:adjustRightInd w:val="0"/>
        <w:spacing w:line="276" w:lineRule="auto"/>
        <w:rPr>
          <w:rFonts w:asciiTheme="minorHAnsi" w:hAnsiTheme="minorHAnsi" w:cstheme="minorBidi"/>
          <w:bCs w:val="0"/>
          <w:kern w:val="0"/>
          <w:sz w:val="22"/>
          <w:szCs w:val="22"/>
          <w:lang w:eastAsia="pl-PL"/>
          <w14:ligatures w14:val="none"/>
        </w:rPr>
      </w:pPr>
    </w:p>
    <w:p w14:paraId="69B78E51" w14:textId="77777777" w:rsidR="00D1761D" w:rsidRPr="00D1761D" w:rsidRDefault="00D1761D" w:rsidP="00D1761D">
      <w:pPr>
        <w:overflowPunct w:val="0"/>
        <w:autoSpaceDE w:val="0"/>
        <w:autoSpaceDN w:val="0"/>
        <w:adjustRightInd w:val="0"/>
        <w:spacing w:line="276" w:lineRule="auto"/>
        <w:jc w:val="right"/>
        <w:rPr>
          <w:rFonts w:asciiTheme="minorHAnsi" w:hAnsiTheme="minorHAnsi" w:cstheme="minorBidi"/>
          <w:b/>
          <w:bCs w:val="0"/>
          <w:kern w:val="0"/>
          <w:sz w:val="22"/>
          <w:szCs w:val="22"/>
          <w:u w:val="single"/>
          <w:lang w:eastAsia="pl-PL"/>
          <w14:ligatures w14:val="none"/>
        </w:rPr>
      </w:pPr>
    </w:p>
    <w:p w14:paraId="41DBB296" w14:textId="77777777" w:rsidR="00D1761D" w:rsidRPr="00D1761D" w:rsidRDefault="00D1761D" w:rsidP="00D1761D">
      <w:pPr>
        <w:autoSpaceDE w:val="0"/>
        <w:autoSpaceDN w:val="0"/>
        <w:adjustRightInd w:val="0"/>
        <w:spacing w:after="0" w:line="276" w:lineRule="auto"/>
        <w:jc w:val="right"/>
        <w:rPr>
          <w:rFonts w:asciiTheme="minorHAnsi" w:hAnsiTheme="minorHAnsi" w:cstheme="minorBidi"/>
          <w:bCs w:val="0"/>
          <w:kern w:val="0"/>
          <w:sz w:val="18"/>
          <w:szCs w:val="18"/>
          <w14:ligatures w14:val="none"/>
        </w:rPr>
      </w:pPr>
      <w:r w:rsidRPr="00D1761D">
        <w:rPr>
          <w:rFonts w:asciiTheme="minorHAnsi" w:hAnsiTheme="minorHAnsi" w:cstheme="minorBidi"/>
          <w:bCs w:val="0"/>
          <w:kern w:val="0"/>
          <w:sz w:val="18"/>
          <w:szCs w:val="18"/>
          <w14:ligatures w14:val="none"/>
        </w:rPr>
        <w:t xml:space="preserve">Podpis Wykonawcy </w:t>
      </w:r>
    </w:p>
    <w:p w14:paraId="781E64A4" w14:textId="77777777" w:rsidR="00D1761D" w:rsidRDefault="00D1761D"/>
    <w:sectPr w:rsidR="00D17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3"/>
    <w:multiLevelType w:val="singleLevel"/>
    <w:tmpl w:val="E74AA8EC"/>
    <w:name w:val="WW8Num3"/>
    <w:lvl w:ilvl="0">
      <w:start w:val="6"/>
      <w:numFmt w:val="decimal"/>
      <w:lvlText w:val="%1."/>
      <w:lvlJc w:val="left"/>
      <w:pPr>
        <w:tabs>
          <w:tab w:val="num" w:pos="0"/>
        </w:tabs>
        <w:ind w:left="720" w:hanging="360"/>
      </w:pPr>
      <w:rPr>
        <w:rFonts w:hint="default"/>
      </w:rPr>
    </w:lvl>
  </w:abstractNum>
  <w:abstractNum w:abstractNumId="2" w15:restartNumberingAfterBreak="0">
    <w:nsid w:val="00000004"/>
    <w:multiLevelType w:val="singleLevel"/>
    <w:tmpl w:val="B4607CAC"/>
    <w:name w:val="WW8Num4"/>
    <w:lvl w:ilvl="0">
      <w:start w:val="1"/>
      <w:numFmt w:val="lowerLetter"/>
      <w:lvlText w:val="%1)"/>
      <w:lvlJc w:val="left"/>
      <w:pPr>
        <w:tabs>
          <w:tab w:val="num" w:pos="0"/>
        </w:tabs>
        <w:ind w:left="720" w:hanging="360"/>
      </w:pPr>
      <w:rPr>
        <w:rFonts w:ascii="Times New Roman" w:eastAsia="Cambria" w:hAnsi="Times New Roman" w:cs="Times New Roman"/>
        <w:b w:val="0"/>
      </w:rPr>
    </w:lvl>
  </w:abstractNum>
  <w:abstractNum w:abstractNumId="3" w15:restartNumberingAfterBreak="0">
    <w:nsid w:val="0000000B"/>
    <w:multiLevelType w:val="multilevel"/>
    <w:tmpl w:val="436A96E2"/>
    <w:lvl w:ilvl="0">
      <w:start w:val="3"/>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15:restartNumberingAfterBreak="0">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5" w15:restartNumberingAfterBreak="0">
    <w:nsid w:val="0000001D"/>
    <w:multiLevelType w:val="multilevel"/>
    <w:tmpl w:val="95F44E70"/>
    <w:name w:val="WW8Num74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lowerLetter"/>
      <w:lvlText w:val="%2)"/>
      <w:lvlJc w:val="left"/>
      <w:pPr>
        <w:tabs>
          <w:tab w:val="num" w:pos="1440"/>
        </w:tabs>
        <w:ind w:left="1440" w:hanging="360"/>
      </w:pPr>
      <w:rPr>
        <w:rFonts w:ascii="Times New Roman" w:eastAsia="Cambria" w:hAnsi="Times New Roman" w:cs="Times New Roman"/>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 w15:restartNumberingAfterBreak="0">
    <w:nsid w:val="00000022"/>
    <w:multiLevelType w:val="singleLevel"/>
    <w:tmpl w:val="99CCC30C"/>
    <w:name w:val="WW8Num146"/>
    <w:lvl w:ilvl="0">
      <w:start w:val="9"/>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7"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15:restartNumberingAfterBreak="0">
    <w:nsid w:val="00000029"/>
    <w:multiLevelType w:val="multilevel"/>
    <w:tmpl w:val="CFCC7CB2"/>
    <w:name w:val="WW8Num170"/>
    <w:lvl w:ilvl="0">
      <w:start w:val="1"/>
      <w:numFmt w:val="decimal"/>
      <w:lvlText w:val="%1."/>
      <w:lvlJc w:val="left"/>
      <w:pPr>
        <w:tabs>
          <w:tab w:val="num" w:pos="539"/>
        </w:tabs>
        <w:ind w:left="539" w:hanging="397"/>
      </w:pPr>
      <w:rPr>
        <w:rFonts w:ascii="Times New Roman" w:eastAsia="Times New Roman" w:hAnsi="Times New Roman" w:cs="Times New Roman" w:hint="default"/>
        <w:b w:val="0"/>
        <w:i w:val="0"/>
        <w:color w:val="000000"/>
        <w:sz w:val="24"/>
        <w:szCs w:val="24"/>
      </w:rPr>
    </w:lvl>
    <w:lvl w:ilvl="1">
      <w:start w:val="1"/>
      <w:numFmt w:val="lowerLetter"/>
      <w:lvlText w:val="%2."/>
      <w:lvlJc w:val="left"/>
      <w:pPr>
        <w:tabs>
          <w:tab w:val="num" w:pos="737"/>
        </w:tabs>
        <w:ind w:left="737" w:hanging="340"/>
      </w:pPr>
      <w:rPr>
        <w:rFonts w:ascii="Times New Roman" w:hAnsi="Times New Roman" w:cs="Times New Roman" w:hint="default"/>
        <w:b w:val="0"/>
        <w:i w:val="0"/>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10" w15:restartNumberingAfterBreak="0">
    <w:nsid w:val="00000037"/>
    <w:multiLevelType w:val="multilevel"/>
    <w:tmpl w:val="ED06C422"/>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2"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45"/>
    <w:multiLevelType w:val="multilevel"/>
    <w:tmpl w:val="607848E4"/>
    <w:lvl w:ilvl="0">
      <w:start w:val="2"/>
      <w:numFmt w:val="decimal"/>
      <w:lvlText w:val="%1."/>
      <w:lvlJc w:val="left"/>
      <w:pPr>
        <w:tabs>
          <w:tab w:val="num" w:pos="397"/>
        </w:tabs>
        <w:ind w:left="397" w:hanging="397"/>
      </w:pPr>
      <w:rPr>
        <w:rFonts w:ascii="Times New Roman" w:eastAsia="Lucida Sans Unicode" w:hAnsi="Times New Roman" w:cs="Times New Roman" w:hint="default"/>
        <w:kern w:val="1"/>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D95550"/>
    <w:multiLevelType w:val="multilevel"/>
    <w:tmpl w:val="15469B1C"/>
    <w:lvl w:ilvl="0">
      <w:start w:val="5"/>
      <w:numFmt w:val="decimal"/>
      <w:lvlText w:val="%1."/>
      <w:lvlJc w:val="left"/>
      <w:pPr>
        <w:tabs>
          <w:tab w:val="num" w:pos="397"/>
        </w:tabs>
        <w:ind w:left="397" w:hanging="397"/>
      </w:pPr>
      <w:rPr>
        <w:rFonts w:ascii="Times New Roman" w:eastAsia="Lucida Sans Unicode" w:hAnsi="Times New Roman" w:cs="Times New Roman" w:hint="default"/>
        <w:kern w:val="1"/>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9"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AD3788"/>
    <w:multiLevelType w:val="hybridMultilevel"/>
    <w:tmpl w:val="3E3AA0DE"/>
    <w:lvl w:ilvl="0" w:tplc="C6C4EB5E">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1" w15:restartNumberingAfterBreak="0">
    <w:nsid w:val="2CC24CE8"/>
    <w:multiLevelType w:val="hybridMultilevel"/>
    <w:tmpl w:val="529482C0"/>
    <w:lvl w:ilvl="0" w:tplc="9ED2888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F8F3C08"/>
    <w:multiLevelType w:val="multilevel"/>
    <w:tmpl w:val="1A2430B0"/>
    <w:lvl w:ilvl="0">
      <w:start w:val="7"/>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hint="default"/>
        <w:b w:val="0"/>
        <w:i w:val="0"/>
        <w:color w:val="auto"/>
        <w:sz w:val="24"/>
      </w:rPr>
    </w:lvl>
    <w:lvl w:ilvl="2">
      <w:start w:val="1"/>
      <w:numFmt w:val="lowerRoman"/>
      <w:lvlText w:val="%3."/>
      <w:lvlJc w:val="left"/>
      <w:pPr>
        <w:tabs>
          <w:tab w:val="num" w:pos="2500"/>
        </w:tabs>
        <w:ind w:left="2500" w:hanging="180"/>
      </w:pPr>
      <w:rPr>
        <w:rFonts w:hint="default"/>
      </w:rPr>
    </w:lvl>
    <w:lvl w:ilvl="3">
      <w:start w:val="1"/>
      <w:numFmt w:val="decimal"/>
      <w:lvlText w:val="%4."/>
      <w:lvlJc w:val="left"/>
      <w:pPr>
        <w:tabs>
          <w:tab w:val="num" w:pos="3220"/>
        </w:tabs>
        <w:ind w:left="3220" w:hanging="360"/>
      </w:pPr>
      <w:rPr>
        <w:rFonts w:hint="default"/>
      </w:rPr>
    </w:lvl>
    <w:lvl w:ilvl="4">
      <w:start w:val="1"/>
      <w:numFmt w:val="lowerLetter"/>
      <w:lvlText w:val="%5."/>
      <w:lvlJc w:val="left"/>
      <w:pPr>
        <w:tabs>
          <w:tab w:val="num" w:pos="3940"/>
        </w:tabs>
        <w:ind w:left="3940" w:hanging="360"/>
      </w:pPr>
      <w:rPr>
        <w:rFonts w:hint="default"/>
      </w:rPr>
    </w:lvl>
    <w:lvl w:ilvl="5">
      <w:start w:val="1"/>
      <w:numFmt w:val="lowerRoman"/>
      <w:lvlText w:val="%6."/>
      <w:lvlJc w:val="left"/>
      <w:pPr>
        <w:tabs>
          <w:tab w:val="num" w:pos="4660"/>
        </w:tabs>
        <w:ind w:left="4660" w:hanging="180"/>
      </w:pPr>
      <w:rPr>
        <w:rFonts w:hint="default"/>
      </w:rPr>
    </w:lvl>
    <w:lvl w:ilvl="6">
      <w:start w:val="1"/>
      <w:numFmt w:val="decimal"/>
      <w:lvlText w:val="%7."/>
      <w:lvlJc w:val="left"/>
      <w:pPr>
        <w:tabs>
          <w:tab w:val="num" w:pos="5380"/>
        </w:tabs>
        <w:ind w:left="5380" w:hanging="360"/>
      </w:pPr>
      <w:rPr>
        <w:rFonts w:hint="default"/>
      </w:rPr>
    </w:lvl>
    <w:lvl w:ilvl="7">
      <w:start w:val="1"/>
      <w:numFmt w:val="lowerLetter"/>
      <w:lvlText w:val="%8."/>
      <w:lvlJc w:val="left"/>
      <w:pPr>
        <w:tabs>
          <w:tab w:val="num" w:pos="6100"/>
        </w:tabs>
        <w:ind w:left="6100" w:hanging="360"/>
      </w:pPr>
      <w:rPr>
        <w:rFonts w:hint="default"/>
      </w:rPr>
    </w:lvl>
    <w:lvl w:ilvl="8">
      <w:start w:val="1"/>
      <w:numFmt w:val="lowerRoman"/>
      <w:lvlText w:val="%9."/>
      <w:lvlJc w:val="left"/>
      <w:pPr>
        <w:tabs>
          <w:tab w:val="num" w:pos="6820"/>
        </w:tabs>
        <w:ind w:left="6820" w:hanging="180"/>
      </w:pPr>
      <w:rPr>
        <w:rFonts w:hint="default"/>
      </w:rPr>
    </w:lvl>
  </w:abstractNum>
  <w:abstractNum w:abstractNumId="23" w15:restartNumberingAfterBreak="0">
    <w:nsid w:val="2FF21245"/>
    <w:multiLevelType w:val="multilevel"/>
    <w:tmpl w:val="538C7CFA"/>
    <w:name w:val="WW8Num17022"/>
    <w:lvl w:ilvl="0">
      <w:start w:val="5"/>
      <w:numFmt w:val="decimal"/>
      <w:lvlText w:val="%1."/>
      <w:lvlJc w:val="left"/>
      <w:pPr>
        <w:tabs>
          <w:tab w:val="num" w:pos="681"/>
        </w:tabs>
        <w:ind w:left="681" w:hanging="397"/>
      </w:pPr>
      <w:rPr>
        <w:rFonts w:ascii="Times New Roman" w:eastAsia="Times New Roman" w:hAnsi="Times New Roman" w:cs="Times New Roman" w:hint="default"/>
        <w:b w:val="0"/>
        <w:i w:val="0"/>
        <w:color w:val="000000"/>
        <w:sz w:val="24"/>
        <w:szCs w:val="24"/>
      </w:rPr>
    </w:lvl>
    <w:lvl w:ilvl="1">
      <w:start w:val="1"/>
      <w:numFmt w:val="lowerLetter"/>
      <w:lvlText w:val="%2."/>
      <w:lvlJc w:val="left"/>
      <w:pPr>
        <w:tabs>
          <w:tab w:val="num" w:pos="879"/>
        </w:tabs>
        <w:ind w:left="879" w:hanging="340"/>
      </w:pPr>
      <w:rPr>
        <w:rFonts w:ascii="Tahoma" w:hAnsi="Tahoma" w:hint="default"/>
        <w:b w:val="0"/>
        <w:i w:val="0"/>
        <w:color w:val="auto"/>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4"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18F5DCF"/>
    <w:multiLevelType w:val="multilevel"/>
    <w:tmpl w:val="D234BDCA"/>
    <w:lvl w:ilvl="0">
      <w:start w:val="2"/>
      <w:numFmt w:val="decimal"/>
      <w:lvlText w:val="%1."/>
      <w:lvlJc w:val="left"/>
      <w:pPr>
        <w:tabs>
          <w:tab w:val="num" w:pos="397"/>
        </w:tabs>
        <w:ind w:left="397" w:hanging="397"/>
      </w:pPr>
      <w:rPr>
        <w:rFonts w:ascii="Times New Roman" w:eastAsia="Lucida Sans Unicode" w:hAnsi="Times New Roman" w:cs="Times New Roman" w:hint="default"/>
        <w:kern w:val="1"/>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BD85627"/>
    <w:multiLevelType w:val="multilevel"/>
    <w:tmpl w:val="9E9C52FE"/>
    <w:name w:val="WW8Num1702"/>
    <w:lvl w:ilvl="0">
      <w:start w:val="7"/>
      <w:numFmt w:val="decimal"/>
      <w:lvlText w:val="%1."/>
      <w:lvlJc w:val="left"/>
      <w:pPr>
        <w:tabs>
          <w:tab w:val="num" w:pos="539"/>
        </w:tabs>
        <w:ind w:left="539" w:hanging="397"/>
      </w:pPr>
      <w:rPr>
        <w:rFonts w:ascii="Times New Roman" w:eastAsia="Times New Roman" w:hAnsi="Times New Roman" w:cs="Times New Roman" w:hint="default"/>
        <w:b w:val="0"/>
        <w:i w:val="0"/>
        <w:color w:val="000000"/>
        <w:sz w:val="24"/>
        <w:szCs w:val="24"/>
      </w:rPr>
    </w:lvl>
    <w:lvl w:ilvl="1">
      <w:start w:val="1"/>
      <w:numFmt w:val="lowerLetter"/>
      <w:lvlText w:val="%2."/>
      <w:lvlJc w:val="left"/>
      <w:pPr>
        <w:tabs>
          <w:tab w:val="num" w:pos="737"/>
        </w:tabs>
        <w:ind w:left="737" w:hanging="340"/>
      </w:pPr>
      <w:rPr>
        <w:rFonts w:ascii="Times New Roman" w:hAnsi="Times New Roman" w:cs="Times New Roman" w:hint="default"/>
        <w:b w:val="0"/>
        <w:i w:val="0"/>
        <w:color w:val="auto"/>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054"/>
        </w:tabs>
        <w:ind w:left="3054"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F62128"/>
    <w:multiLevelType w:val="hybridMultilevel"/>
    <w:tmpl w:val="3C4211B0"/>
    <w:lvl w:ilvl="0" w:tplc="F108650A">
      <w:start w:val="1"/>
      <w:numFmt w:val="decimal"/>
      <w:lvlText w:val="%1."/>
      <w:lvlJc w:val="left"/>
      <w:pPr>
        <w:tabs>
          <w:tab w:val="num" w:pos="757"/>
        </w:tabs>
        <w:ind w:left="757" w:hanging="397"/>
      </w:pPr>
      <w:rPr>
        <w:rFonts w:ascii="Times New Roman" w:eastAsia="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52A6F65"/>
    <w:multiLevelType w:val="multilevel"/>
    <w:tmpl w:val="7DFA48F2"/>
    <w:lvl w:ilvl="0">
      <w:start w:val="4"/>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15:restartNumberingAfterBreak="0">
    <w:nsid w:val="5E1D4271"/>
    <w:multiLevelType w:val="multilevel"/>
    <w:tmpl w:val="614E8C76"/>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176B78"/>
    <w:multiLevelType w:val="hybridMultilevel"/>
    <w:tmpl w:val="50B24A9A"/>
    <w:lvl w:ilvl="0" w:tplc="2872EC36">
      <w:start w:val="1"/>
      <w:numFmt w:val="lowerLetter"/>
      <w:lvlText w:val="%1)"/>
      <w:lvlJc w:val="left"/>
      <w:pPr>
        <w:ind w:left="899" w:hanging="360"/>
      </w:pPr>
      <w:rPr>
        <w:rFonts w:hint="default"/>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35"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81299F"/>
    <w:multiLevelType w:val="hybridMultilevel"/>
    <w:tmpl w:val="F4FE6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89104337">
    <w:abstractNumId w:val="5"/>
  </w:num>
  <w:num w:numId="2" w16cid:durableId="238292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23003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17197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62229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18652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6712033">
    <w:abstractNumId w:val="3"/>
  </w:num>
  <w:num w:numId="8" w16cid:durableId="35928920">
    <w:abstractNumId w:val="17"/>
  </w:num>
  <w:num w:numId="9" w16cid:durableId="1309434105">
    <w:abstractNumId w:val="14"/>
  </w:num>
  <w:num w:numId="10" w16cid:durableId="116610051">
    <w:abstractNumId w:val="18"/>
  </w:num>
  <w:num w:numId="11" w16cid:durableId="32466351">
    <w:abstractNumId w:val="20"/>
  </w:num>
  <w:num w:numId="12" w16cid:durableId="959606798">
    <w:abstractNumId w:val="1"/>
  </w:num>
  <w:num w:numId="13" w16cid:durableId="231357835">
    <w:abstractNumId w:val="2"/>
  </w:num>
  <w:num w:numId="14" w16cid:durableId="943194392">
    <w:abstractNumId w:val="6"/>
  </w:num>
  <w:num w:numId="15" w16cid:durableId="1744915163">
    <w:abstractNumId w:val="32"/>
  </w:num>
  <w:num w:numId="16" w16cid:durableId="133839523">
    <w:abstractNumId w:val="7"/>
  </w:num>
  <w:num w:numId="17" w16cid:durableId="1187334440">
    <w:abstractNumId w:val="9"/>
  </w:num>
  <w:num w:numId="18" w16cid:durableId="1375039581">
    <w:abstractNumId w:val="10"/>
  </w:num>
  <w:num w:numId="19" w16cid:durableId="1938827536">
    <w:abstractNumId w:val="11"/>
  </w:num>
  <w:num w:numId="20" w16cid:durableId="2065129834">
    <w:abstractNumId w:val="12"/>
  </w:num>
  <w:num w:numId="21" w16cid:durableId="1356926422">
    <w:abstractNumId w:val="29"/>
  </w:num>
  <w:num w:numId="22" w16cid:durableId="231277379">
    <w:abstractNumId w:val="8"/>
  </w:num>
  <w:num w:numId="23" w16cid:durableId="1556701300">
    <w:abstractNumId w:val="13"/>
  </w:num>
  <w:num w:numId="24" w16cid:durableId="1375887059">
    <w:abstractNumId w:val="34"/>
  </w:num>
  <w:num w:numId="25" w16cid:durableId="665402762">
    <w:abstractNumId w:val="25"/>
  </w:num>
  <w:num w:numId="26" w16cid:durableId="1355377005">
    <w:abstractNumId w:val="31"/>
  </w:num>
  <w:num w:numId="27" w16cid:durableId="288898328">
    <w:abstractNumId w:val="16"/>
  </w:num>
  <w:num w:numId="28" w16cid:durableId="1645622623">
    <w:abstractNumId w:val="10"/>
    <w:lvlOverride w:ilvl="0">
      <w:startOverride w:val="8"/>
    </w:lvlOverride>
  </w:num>
  <w:num w:numId="29" w16cid:durableId="2030642389">
    <w:abstractNumId w:val="23"/>
  </w:num>
  <w:num w:numId="30" w16cid:durableId="1243686036">
    <w:abstractNumId w:val="36"/>
  </w:num>
  <w:num w:numId="31" w16cid:durableId="603923600">
    <w:abstractNumId w:val="26"/>
  </w:num>
  <w:num w:numId="32" w16cid:durableId="990863955">
    <w:abstractNumId w:val="21"/>
  </w:num>
  <w:num w:numId="33" w16cid:durableId="661274746">
    <w:abstractNumId w:val="27"/>
  </w:num>
  <w:num w:numId="34" w16cid:durableId="763306120">
    <w:abstractNumId w:val="0"/>
  </w:num>
  <w:num w:numId="35" w16cid:durableId="252200738">
    <w:abstractNumId w:val="4"/>
  </w:num>
  <w:num w:numId="36" w16cid:durableId="46340708">
    <w:abstractNumId w:val="22"/>
  </w:num>
  <w:num w:numId="37" w16cid:durableId="504438699">
    <w:abstractNumId w:val="35"/>
  </w:num>
  <w:num w:numId="38" w16cid:durableId="182785145">
    <w:abstractNumId w:val="28"/>
  </w:num>
  <w:num w:numId="39" w16cid:durableId="856775321">
    <w:abstractNumId w:val="24"/>
  </w:num>
  <w:num w:numId="40" w16cid:durableId="17280709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45"/>
    <w:rsid w:val="0000554B"/>
    <w:rsid w:val="000321B9"/>
    <w:rsid w:val="000776E7"/>
    <w:rsid w:val="000A0B66"/>
    <w:rsid w:val="000C7A57"/>
    <w:rsid w:val="00145429"/>
    <w:rsid w:val="00172976"/>
    <w:rsid w:val="001B0B45"/>
    <w:rsid w:val="001C26ED"/>
    <w:rsid w:val="00226554"/>
    <w:rsid w:val="00250E9D"/>
    <w:rsid w:val="002A729A"/>
    <w:rsid w:val="003016E1"/>
    <w:rsid w:val="00312D38"/>
    <w:rsid w:val="003168B1"/>
    <w:rsid w:val="00377EB2"/>
    <w:rsid w:val="003B10F4"/>
    <w:rsid w:val="003B3292"/>
    <w:rsid w:val="004161C0"/>
    <w:rsid w:val="00421CD6"/>
    <w:rsid w:val="004A678E"/>
    <w:rsid w:val="004C5D2E"/>
    <w:rsid w:val="004D009D"/>
    <w:rsid w:val="004E47CD"/>
    <w:rsid w:val="004E787C"/>
    <w:rsid w:val="0052777C"/>
    <w:rsid w:val="005450E6"/>
    <w:rsid w:val="005872C2"/>
    <w:rsid w:val="0059104F"/>
    <w:rsid w:val="005D389B"/>
    <w:rsid w:val="00602E54"/>
    <w:rsid w:val="006146E9"/>
    <w:rsid w:val="006B0E27"/>
    <w:rsid w:val="006F33A8"/>
    <w:rsid w:val="007007CF"/>
    <w:rsid w:val="00720BE8"/>
    <w:rsid w:val="00737AB8"/>
    <w:rsid w:val="007D39B0"/>
    <w:rsid w:val="0084361C"/>
    <w:rsid w:val="00844202"/>
    <w:rsid w:val="008673D7"/>
    <w:rsid w:val="00900443"/>
    <w:rsid w:val="009238C3"/>
    <w:rsid w:val="00924DD3"/>
    <w:rsid w:val="00975C75"/>
    <w:rsid w:val="009814EE"/>
    <w:rsid w:val="00982154"/>
    <w:rsid w:val="00A03C62"/>
    <w:rsid w:val="00A31352"/>
    <w:rsid w:val="00A5221F"/>
    <w:rsid w:val="00B4223E"/>
    <w:rsid w:val="00B53384"/>
    <w:rsid w:val="00B549CC"/>
    <w:rsid w:val="00B82648"/>
    <w:rsid w:val="00B93767"/>
    <w:rsid w:val="00BB598C"/>
    <w:rsid w:val="00BB6061"/>
    <w:rsid w:val="00BE29A7"/>
    <w:rsid w:val="00BE458E"/>
    <w:rsid w:val="00C61928"/>
    <w:rsid w:val="00CB2CE6"/>
    <w:rsid w:val="00CB6C45"/>
    <w:rsid w:val="00CE7A86"/>
    <w:rsid w:val="00D01E48"/>
    <w:rsid w:val="00D01E82"/>
    <w:rsid w:val="00D1761D"/>
    <w:rsid w:val="00DF6A87"/>
    <w:rsid w:val="00E24A21"/>
    <w:rsid w:val="00E45EA4"/>
    <w:rsid w:val="00E51564"/>
    <w:rsid w:val="00E84B8A"/>
    <w:rsid w:val="00EA769B"/>
    <w:rsid w:val="00EB56EC"/>
    <w:rsid w:val="00EB5B0E"/>
    <w:rsid w:val="00F07350"/>
    <w:rsid w:val="00F1279B"/>
    <w:rsid w:val="00F1603F"/>
    <w:rsid w:val="00FB2E86"/>
    <w:rsid w:val="00FC45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F04F"/>
  <w15:chartTrackingRefBased/>
  <w15:docId w15:val="{7AFA3A3D-7096-4F69-8E12-B1E6A283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4"/>
        <w:szCs w:val="24"/>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3292"/>
    <w:pPr>
      <w:ind w:left="720"/>
      <w:contextualSpacing/>
    </w:pPr>
  </w:style>
  <w:style w:type="paragraph" w:customStyle="1" w:styleId="Tekstpodstawowy22">
    <w:name w:val="Tekst podstawowy 22"/>
    <w:basedOn w:val="Normalny"/>
    <w:rsid w:val="0084361C"/>
    <w:pPr>
      <w:widowControl w:val="0"/>
      <w:suppressAutoHyphens/>
      <w:autoSpaceDE w:val="0"/>
      <w:spacing w:after="240" w:line="276" w:lineRule="auto"/>
    </w:pPr>
    <w:rPr>
      <w:rFonts w:eastAsia="Times New Roman"/>
      <w:bCs w:val="0"/>
      <w:sz w:val="22"/>
      <w:szCs w:val="22"/>
      <w:lang w:eastAsia="zh-CN"/>
      <w14:ligatures w14:val="none"/>
    </w:rPr>
  </w:style>
  <w:style w:type="character" w:styleId="Odwoaniedokomentarza">
    <w:name w:val="annotation reference"/>
    <w:basedOn w:val="Domylnaczcionkaakapitu"/>
    <w:uiPriority w:val="99"/>
    <w:semiHidden/>
    <w:unhideWhenUsed/>
    <w:rsid w:val="00E51564"/>
    <w:rPr>
      <w:sz w:val="16"/>
      <w:szCs w:val="16"/>
    </w:rPr>
  </w:style>
  <w:style w:type="paragraph" w:styleId="Tekstkomentarza">
    <w:name w:val="annotation text"/>
    <w:basedOn w:val="Normalny"/>
    <w:link w:val="TekstkomentarzaZnak"/>
    <w:uiPriority w:val="99"/>
    <w:unhideWhenUsed/>
    <w:rsid w:val="00E51564"/>
    <w:pPr>
      <w:spacing w:line="240" w:lineRule="auto"/>
    </w:pPr>
    <w:rPr>
      <w:sz w:val="20"/>
      <w:szCs w:val="20"/>
    </w:rPr>
  </w:style>
  <w:style w:type="character" w:customStyle="1" w:styleId="TekstkomentarzaZnak">
    <w:name w:val="Tekst komentarza Znak"/>
    <w:basedOn w:val="Domylnaczcionkaakapitu"/>
    <w:link w:val="Tekstkomentarza"/>
    <w:uiPriority w:val="99"/>
    <w:rsid w:val="00E51564"/>
    <w:rPr>
      <w:sz w:val="20"/>
      <w:szCs w:val="20"/>
    </w:rPr>
  </w:style>
  <w:style w:type="paragraph" w:styleId="Tematkomentarza">
    <w:name w:val="annotation subject"/>
    <w:basedOn w:val="Tekstkomentarza"/>
    <w:next w:val="Tekstkomentarza"/>
    <w:link w:val="TematkomentarzaZnak"/>
    <w:uiPriority w:val="99"/>
    <w:semiHidden/>
    <w:unhideWhenUsed/>
    <w:rsid w:val="00E51564"/>
    <w:rPr>
      <w:b/>
    </w:rPr>
  </w:style>
  <w:style w:type="character" w:customStyle="1" w:styleId="TematkomentarzaZnak">
    <w:name w:val="Temat komentarza Znak"/>
    <w:basedOn w:val="TekstkomentarzaZnak"/>
    <w:link w:val="Tematkomentarza"/>
    <w:uiPriority w:val="99"/>
    <w:semiHidden/>
    <w:rsid w:val="00E51564"/>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8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k.katowice.pl/uploads/files/procedurabhp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5" Type="http://schemas.openxmlformats.org/officeDocument/2006/relationships/hyperlink" Target="mailto:aparaturamedyczna@uck.katowic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5083</Words>
  <Characters>30504</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Sylwia Oberska</cp:lastModifiedBy>
  <cp:revision>2</cp:revision>
  <cp:lastPrinted>2024-09-27T07:11:00Z</cp:lastPrinted>
  <dcterms:created xsi:type="dcterms:W3CDTF">2024-10-02T11:42:00Z</dcterms:created>
  <dcterms:modified xsi:type="dcterms:W3CDTF">2024-10-02T11:42:00Z</dcterms:modified>
</cp:coreProperties>
</file>