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E0BC9" w14:textId="77777777" w:rsidR="00F320C8" w:rsidRDefault="00F320C8" w:rsidP="00302306">
      <w:pPr>
        <w:widowControl w:val="0"/>
        <w:jc w:val="right"/>
        <w:rPr>
          <w:bCs/>
          <w:i/>
          <w:sz w:val="22"/>
          <w:szCs w:val="22"/>
        </w:rPr>
      </w:pPr>
    </w:p>
    <w:p w14:paraId="3CCB2783" w14:textId="77777777" w:rsidR="001F5E75" w:rsidRDefault="001F5E75" w:rsidP="00302306">
      <w:pPr>
        <w:widowControl w:val="0"/>
        <w:jc w:val="right"/>
        <w:rPr>
          <w:bCs/>
          <w:i/>
          <w:sz w:val="22"/>
          <w:szCs w:val="22"/>
        </w:rPr>
      </w:pPr>
    </w:p>
    <w:p w14:paraId="4F810BA4" w14:textId="21EDF1B2" w:rsidR="00302306" w:rsidRPr="00B8157C" w:rsidRDefault="00302306" w:rsidP="00302306">
      <w:pPr>
        <w:widowControl w:val="0"/>
        <w:jc w:val="right"/>
        <w:rPr>
          <w:bCs/>
          <w:i/>
          <w:sz w:val="22"/>
          <w:szCs w:val="22"/>
        </w:rPr>
      </w:pPr>
      <w:r w:rsidRPr="00B8157C">
        <w:rPr>
          <w:bCs/>
          <w:i/>
          <w:sz w:val="22"/>
          <w:szCs w:val="22"/>
        </w:rPr>
        <w:t>Załącznik Nr 1 do SWZ</w:t>
      </w:r>
    </w:p>
    <w:p w14:paraId="24A85F4F" w14:textId="77777777" w:rsidR="00302306" w:rsidRPr="00B8157C" w:rsidRDefault="00302306" w:rsidP="00302306">
      <w:pPr>
        <w:spacing w:after="0"/>
        <w:ind w:left="0" w:firstLine="0"/>
        <w:jc w:val="center"/>
        <w:rPr>
          <w:b/>
        </w:rPr>
      </w:pPr>
    </w:p>
    <w:p w14:paraId="6A5D0D2C" w14:textId="77777777" w:rsidR="00302306" w:rsidRPr="00B8157C" w:rsidRDefault="00302306" w:rsidP="00302306">
      <w:pPr>
        <w:spacing w:after="0"/>
        <w:ind w:left="0" w:firstLine="0"/>
        <w:jc w:val="center"/>
        <w:rPr>
          <w:b/>
        </w:rPr>
      </w:pPr>
      <w:r w:rsidRPr="00B8157C">
        <w:rPr>
          <w:b/>
        </w:rPr>
        <w:t>OPIS PRZEDMIOTU ZAMÓWIENIA</w:t>
      </w:r>
    </w:p>
    <w:p w14:paraId="0ECF4906" w14:textId="77777777" w:rsidR="00302306" w:rsidRPr="00B8157C" w:rsidRDefault="00302306" w:rsidP="00302306">
      <w:pPr>
        <w:spacing w:after="0"/>
        <w:ind w:left="0" w:firstLine="0"/>
        <w:jc w:val="center"/>
        <w:rPr>
          <w:b/>
        </w:rPr>
      </w:pPr>
    </w:p>
    <w:p w14:paraId="41311E35" w14:textId="053D4392" w:rsidR="00302306" w:rsidRPr="00B8157C" w:rsidRDefault="00302306" w:rsidP="00302306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before="60" w:after="60"/>
        <w:ind w:left="360"/>
        <w:rPr>
          <w:sz w:val="22"/>
          <w:szCs w:val="22"/>
        </w:rPr>
      </w:pPr>
      <w:r w:rsidRPr="00B8157C">
        <w:rPr>
          <w:sz w:val="22"/>
          <w:szCs w:val="22"/>
        </w:rPr>
        <w:t>Przedmiot</w:t>
      </w:r>
      <w:r w:rsidR="00384598">
        <w:rPr>
          <w:sz w:val="22"/>
          <w:szCs w:val="22"/>
        </w:rPr>
        <w:t>em</w:t>
      </w:r>
      <w:r w:rsidRPr="00B8157C">
        <w:rPr>
          <w:sz w:val="22"/>
          <w:szCs w:val="22"/>
        </w:rPr>
        <w:t xml:space="preserve"> zamówienia </w:t>
      </w:r>
      <w:r w:rsidR="00384598">
        <w:rPr>
          <w:sz w:val="22"/>
          <w:szCs w:val="22"/>
        </w:rPr>
        <w:t>jest</w:t>
      </w:r>
      <w:r w:rsidRPr="00B8157C">
        <w:rPr>
          <w:sz w:val="22"/>
          <w:szCs w:val="22"/>
        </w:rPr>
        <w:t xml:space="preserve"> wykonan</w:t>
      </w:r>
      <w:r>
        <w:rPr>
          <w:sz w:val="22"/>
          <w:szCs w:val="22"/>
        </w:rPr>
        <w:t xml:space="preserve">ie usług związanych z odbiorem </w:t>
      </w:r>
      <w:r w:rsidRPr="00B8157C">
        <w:rPr>
          <w:sz w:val="22"/>
          <w:szCs w:val="22"/>
        </w:rPr>
        <w:t>i zagospodarowaniem stałych odpadów komunalnych z terenu Gminy Płużnica.</w:t>
      </w:r>
    </w:p>
    <w:p w14:paraId="1460A57B" w14:textId="77777777" w:rsidR="00302306" w:rsidRPr="00F320C8" w:rsidRDefault="00302306" w:rsidP="00302306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before="60" w:after="60"/>
        <w:ind w:left="360"/>
        <w:rPr>
          <w:sz w:val="22"/>
          <w:szCs w:val="22"/>
        </w:rPr>
      </w:pPr>
      <w:r w:rsidRPr="00B8157C">
        <w:rPr>
          <w:sz w:val="22"/>
          <w:szCs w:val="22"/>
        </w:rPr>
        <w:t xml:space="preserve">Charakterystyka </w:t>
      </w:r>
      <w:r w:rsidRPr="00F320C8">
        <w:rPr>
          <w:sz w:val="22"/>
          <w:szCs w:val="22"/>
        </w:rPr>
        <w:t>Gminy Płużnica w kontekście przedmiotu zamówienia:</w:t>
      </w:r>
    </w:p>
    <w:p w14:paraId="5AB92B6F" w14:textId="77777777" w:rsidR="00302306" w:rsidRPr="00F320C8" w:rsidRDefault="00302306" w:rsidP="00302306">
      <w:pPr>
        <w:widowControl w:val="0"/>
        <w:numPr>
          <w:ilvl w:val="2"/>
          <w:numId w:val="4"/>
        </w:numPr>
        <w:tabs>
          <w:tab w:val="clear" w:pos="2340"/>
          <w:tab w:val="left" w:pos="360"/>
          <w:tab w:val="num" w:pos="720"/>
        </w:tabs>
        <w:spacing w:after="0"/>
        <w:ind w:left="720"/>
        <w:rPr>
          <w:sz w:val="22"/>
          <w:szCs w:val="22"/>
        </w:rPr>
      </w:pPr>
      <w:r w:rsidRPr="00F320C8">
        <w:rPr>
          <w:sz w:val="22"/>
          <w:szCs w:val="22"/>
        </w:rPr>
        <w:t xml:space="preserve">powierzchnia gminy wynosi ok. </w:t>
      </w:r>
      <w:smartTag w:uri="urn:schemas-microsoft-com:office:smarttags" w:element="metricconverter">
        <w:smartTagPr>
          <w:attr w:name="ProductID" w:val="12ﾠ000 hektar￳w"/>
        </w:smartTagPr>
        <w:r w:rsidRPr="00F320C8">
          <w:rPr>
            <w:sz w:val="22"/>
            <w:szCs w:val="22"/>
          </w:rPr>
          <w:t>12 000 hektarów</w:t>
        </w:r>
      </w:smartTag>
      <w:r w:rsidRPr="00F320C8">
        <w:rPr>
          <w:sz w:val="22"/>
          <w:szCs w:val="22"/>
        </w:rPr>
        <w:t>;</w:t>
      </w:r>
    </w:p>
    <w:p w14:paraId="0CC433AB" w14:textId="372EB696" w:rsidR="00302306" w:rsidRPr="00F320C8" w:rsidRDefault="00302306" w:rsidP="00302306">
      <w:pPr>
        <w:widowControl w:val="0"/>
        <w:numPr>
          <w:ilvl w:val="2"/>
          <w:numId w:val="4"/>
        </w:numPr>
        <w:tabs>
          <w:tab w:val="clear" w:pos="2340"/>
          <w:tab w:val="left" w:pos="360"/>
          <w:tab w:val="num" w:pos="720"/>
        </w:tabs>
        <w:ind w:left="714" w:hanging="357"/>
        <w:rPr>
          <w:sz w:val="22"/>
          <w:szCs w:val="22"/>
        </w:rPr>
      </w:pPr>
      <w:r w:rsidRPr="00F320C8">
        <w:rPr>
          <w:sz w:val="22"/>
          <w:szCs w:val="22"/>
        </w:rPr>
        <w:t xml:space="preserve">gminę zamieszkuje </w:t>
      </w:r>
      <w:r w:rsidRPr="00B602B2">
        <w:rPr>
          <w:sz w:val="22"/>
          <w:szCs w:val="22"/>
        </w:rPr>
        <w:t xml:space="preserve">około </w:t>
      </w:r>
      <w:r w:rsidR="00FF03B8" w:rsidRPr="00B602B2">
        <w:rPr>
          <w:sz w:val="22"/>
          <w:szCs w:val="22"/>
        </w:rPr>
        <w:t>3867</w:t>
      </w:r>
      <w:r w:rsidRPr="00B602B2">
        <w:rPr>
          <w:sz w:val="22"/>
          <w:szCs w:val="22"/>
        </w:rPr>
        <w:t xml:space="preserve"> </w:t>
      </w:r>
      <w:r w:rsidRPr="00F320C8">
        <w:rPr>
          <w:sz w:val="22"/>
          <w:szCs w:val="22"/>
        </w:rPr>
        <w:t>mieszkańców w tym: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626"/>
        <w:gridCol w:w="2529"/>
      </w:tblGrid>
      <w:tr w:rsidR="00F320C8" w:rsidRPr="00F320C8" w14:paraId="550F7BA6" w14:textId="77777777" w:rsidTr="00926A50">
        <w:trPr>
          <w:jc w:val="center"/>
        </w:trPr>
        <w:tc>
          <w:tcPr>
            <w:tcW w:w="546" w:type="dxa"/>
            <w:shd w:val="clear" w:color="auto" w:fill="C0C0C0"/>
          </w:tcPr>
          <w:p w14:paraId="5DFEE1A3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2"/>
                <w:szCs w:val="20"/>
              </w:rPr>
            </w:pPr>
            <w:r w:rsidRPr="00F320C8">
              <w:rPr>
                <w:b/>
                <w:sz w:val="22"/>
                <w:szCs w:val="20"/>
              </w:rPr>
              <w:t>Lp.</w:t>
            </w:r>
          </w:p>
        </w:tc>
        <w:tc>
          <w:tcPr>
            <w:tcW w:w="3626" w:type="dxa"/>
            <w:shd w:val="clear" w:color="auto" w:fill="C0C0C0"/>
          </w:tcPr>
          <w:p w14:paraId="1623251A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2"/>
                <w:szCs w:val="20"/>
              </w:rPr>
            </w:pPr>
            <w:r w:rsidRPr="00F320C8">
              <w:rPr>
                <w:b/>
                <w:sz w:val="22"/>
                <w:szCs w:val="20"/>
              </w:rPr>
              <w:t>Miejscowość</w:t>
            </w:r>
          </w:p>
        </w:tc>
        <w:tc>
          <w:tcPr>
            <w:tcW w:w="2529" w:type="dxa"/>
            <w:shd w:val="clear" w:color="auto" w:fill="C0C0C0"/>
          </w:tcPr>
          <w:p w14:paraId="5D5305B9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2"/>
                <w:szCs w:val="20"/>
              </w:rPr>
            </w:pPr>
            <w:r w:rsidRPr="00F320C8">
              <w:rPr>
                <w:b/>
                <w:sz w:val="22"/>
                <w:szCs w:val="20"/>
              </w:rPr>
              <w:t>Liczba mieszkańców</w:t>
            </w:r>
          </w:p>
        </w:tc>
      </w:tr>
      <w:tr w:rsidR="00F320C8" w:rsidRPr="00F320C8" w14:paraId="128ED1BB" w14:textId="77777777" w:rsidTr="00926A50">
        <w:trPr>
          <w:jc w:val="center"/>
        </w:trPr>
        <w:tc>
          <w:tcPr>
            <w:tcW w:w="546" w:type="dxa"/>
          </w:tcPr>
          <w:p w14:paraId="4E07694B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</w:t>
            </w:r>
          </w:p>
        </w:tc>
        <w:tc>
          <w:tcPr>
            <w:tcW w:w="3626" w:type="dxa"/>
          </w:tcPr>
          <w:p w14:paraId="0D5F41DC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Bartoszewice</w:t>
            </w:r>
          </w:p>
        </w:tc>
        <w:tc>
          <w:tcPr>
            <w:tcW w:w="2529" w:type="dxa"/>
          </w:tcPr>
          <w:p w14:paraId="1A6E3FB5" w14:textId="540EAB6D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115</w:t>
            </w:r>
          </w:p>
        </w:tc>
      </w:tr>
      <w:tr w:rsidR="00F320C8" w:rsidRPr="00F320C8" w14:paraId="1F9D925D" w14:textId="77777777" w:rsidTr="00926A50">
        <w:trPr>
          <w:jc w:val="center"/>
        </w:trPr>
        <w:tc>
          <w:tcPr>
            <w:tcW w:w="546" w:type="dxa"/>
          </w:tcPr>
          <w:p w14:paraId="0C10B7A5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2</w:t>
            </w:r>
          </w:p>
        </w:tc>
        <w:tc>
          <w:tcPr>
            <w:tcW w:w="3626" w:type="dxa"/>
          </w:tcPr>
          <w:p w14:paraId="7861FE11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Bągart</w:t>
            </w:r>
          </w:p>
        </w:tc>
        <w:tc>
          <w:tcPr>
            <w:tcW w:w="2529" w:type="dxa"/>
          </w:tcPr>
          <w:p w14:paraId="625CDD2A" w14:textId="3DF950C4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57</w:t>
            </w:r>
          </w:p>
        </w:tc>
      </w:tr>
      <w:tr w:rsidR="00F320C8" w:rsidRPr="00F320C8" w14:paraId="76E14E92" w14:textId="77777777" w:rsidTr="00926A50">
        <w:trPr>
          <w:jc w:val="center"/>
        </w:trPr>
        <w:tc>
          <w:tcPr>
            <w:tcW w:w="546" w:type="dxa"/>
          </w:tcPr>
          <w:p w14:paraId="7B04C828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3</w:t>
            </w:r>
          </w:p>
        </w:tc>
        <w:tc>
          <w:tcPr>
            <w:tcW w:w="3626" w:type="dxa"/>
          </w:tcPr>
          <w:p w14:paraId="017FA696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Bielawy</w:t>
            </w:r>
          </w:p>
        </w:tc>
        <w:tc>
          <w:tcPr>
            <w:tcW w:w="2529" w:type="dxa"/>
          </w:tcPr>
          <w:p w14:paraId="19268C4E" w14:textId="7CD8787E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58</w:t>
            </w:r>
          </w:p>
        </w:tc>
      </w:tr>
      <w:tr w:rsidR="00F320C8" w:rsidRPr="00F320C8" w14:paraId="2A57892B" w14:textId="77777777" w:rsidTr="00926A50">
        <w:trPr>
          <w:jc w:val="center"/>
        </w:trPr>
        <w:tc>
          <w:tcPr>
            <w:tcW w:w="546" w:type="dxa"/>
          </w:tcPr>
          <w:p w14:paraId="3C903242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4</w:t>
            </w:r>
          </w:p>
        </w:tc>
        <w:tc>
          <w:tcPr>
            <w:tcW w:w="3626" w:type="dxa"/>
          </w:tcPr>
          <w:p w14:paraId="02E4EFE9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Błędowo</w:t>
            </w:r>
          </w:p>
        </w:tc>
        <w:tc>
          <w:tcPr>
            <w:tcW w:w="2529" w:type="dxa"/>
          </w:tcPr>
          <w:p w14:paraId="23D480A2" w14:textId="501E4AFA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245</w:t>
            </w:r>
          </w:p>
        </w:tc>
      </w:tr>
      <w:tr w:rsidR="00F320C8" w:rsidRPr="00F320C8" w14:paraId="4D677A54" w14:textId="77777777" w:rsidTr="00926A50">
        <w:trPr>
          <w:jc w:val="center"/>
        </w:trPr>
        <w:tc>
          <w:tcPr>
            <w:tcW w:w="546" w:type="dxa"/>
          </w:tcPr>
          <w:p w14:paraId="7B35F795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5</w:t>
            </w:r>
          </w:p>
        </w:tc>
        <w:tc>
          <w:tcPr>
            <w:tcW w:w="3626" w:type="dxa"/>
          </w:tcPr>
          <w:p w14:paraId="6067FB79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Czaple</w:t>
            </w:r>
          </w:p>
        </w:tc>
        <w:tc>
          <w:tcPr>
            <w:tcW w:w="2529" w:type="dxa"/>
          </w:tcPr>
          <w:p w14:paraId="102743FA" w14:textId="0555163A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147</w:t>
            </w:r>
          </w:p>
        </w:tc>
      </w:tr>
      <w:tr w:rsidR="00F320C8" w:rsidRPr="00F320C8" w14:paraId="7DEC346D" w14:textId="77777777" w:rsidTr="00926A50">
        <w:trPr>
          <w:jc w:val="center"/>
        </w:trPr>
        <w:tc>
          <w:tcPr>
            <w:tcW w:w="546" w:type="dxa"/>
          </w:tcPr>
          <w:p w14:paraId="15CCBE50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6</w:t>
            </w:r>
          </w:p>
        </w:tc>
        <w:tc>
          <w:tcPr>
            <w:tcW w:w="3626" w:type="dxa"/>
          </w:tcPr>
          <w:p w14:paraId="6AADB5B6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Dąbrówka</w:t>
            </w:r>
          </w:p>
        </w:tc>
        <w:tc>
          <w:tcPr>
            <w:tcW w:w="2529" w:type="dxa"/>
          </w:tcPr>
          <w:p w14:paraId="2520FF3B" w14:textId="0B5254F2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94</w:t>
            </w:r>
          </w:p>
        </w:tc>
      </w:tr>
      <w:tr w:rsidR="00F320C8" w:rsidRPr="00F320C8" w14:paraId="2D2E23EA" w14:textId="77777777" w:rsidTr="00926A50">
        <w:trPr>
          <w:jc w:val="center"/>
        </w:trPr>
        <w:tc>
          <w:tcPr>
            <w:tcW w:w="546" w:type="dxa"/>
          </w:tcPr>
          <w:p w14:paraId="69A42A10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7</w:t>
            </w:r>
          </w:p>
        </w:tc>
        <w:tc>
          <w:tcPr>
            <w:tcW w:w="3626" w:type="dxa"/>
          </w:tcPr>
          <w:p w14:paraId="59EE9A60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Działowo</w:t>
            </w:r>
          </w:p>
        </w:tc>
        <w:tc>
          <w:tcPr>
            <w:tcW w:w="2529" w:type="dxa"/>
          </w:tcPr>
          <w:p w14:paraId="31A54AAA" w14:textId="351F812E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254</w:t>
            </w:r>
          </w:p>
        </w:tc>
      </w:tr>
      <w:tr w:rsidR="00F320C8" w:rsidRPr="00F320C8" w14:paraId="55F81486" w14:textId="77777777" w:rsidTr="00926A50">
        <w:trPr>
          <w:jc w:val="center"/>
        </w:trPr>
        <w:tc>
          <w:tcPr>
            <w:tcW w:w="546" w:type="dxa"/>
          </w:tcPr>
          <w:p w14:paraId="5E249EC6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8</w:t>
            </w:r>
          </w:p>
        </w:tc>
        <w:tc>
          <w:tcPr>
            <w:tcW w:w="3626" w:type="dxa"/>
          </w:tcPr>
          <w:p w14:paraId="3DEBF8CF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Goryń</w:t>
            </w:r>
          </w:p>
        </w:tc>
        <w:tc>
          <w:tcPr>
            <w:tcW w:w="2529" w:type="dxa"/>
          </w:tcPr>
          <w:p w14:paraId="20B4DFBD" w14:textId="0A1F5470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132</w:t>
            </w:r>
          </w:p>
        </w:tc>
      </w:tr>
      <w:tr w:rsidR="00F320C8" w:rsidRPr="00F320C8" w14:paraId="08E0B95D" w14:textId="77777777" w:rsidTr="00926A50">
        <w:trPr>
          <w:jc w:val="center"/>
        </w:trPr>
        <w:tc>
          <w:tcPr>
            <w:tcW w:w="546" w:type="dxa"/>
          </w:tcPr>
          <w:p w14:paraId="293841BB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9</w:t>
            </w:r>
          </w:p>
        </w:tc>
        <w:tc>
          <w:tcPr>
            <w:tcW w:w="3626" w:type="dxa"/>
          </w:tcPr>
          <w:p w14:paraId="6E3E6FBC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Józefkowo</w:t>
            </w:r>
          </w:p>
        </w:tc>
        <w:tc>
          <w:tcPr>
            <w:tcW w:w="2529" w:type="dxa"/>
          </w:tcPr>
          <w:p w14:paraId="6C51601A" w14:textId="71CFE33E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181</w:t>
            </w:r>
          </w:p>
        </w:tc>
      </w:tr>
      <w:tr w:rsidR="00F320C8" w:rsidRPr="00F320C8" w14:paraId="2B5DCCE9" w14:textId="77777777" w:rsidTr="00926A50">
        <w:trPr>
          <w:jc w:val="center"/>
        </w:trPr>
        <w:tc>
          <w:tcPr>
            <w:tcW w:w="546" w:type="dxa"/>
          </w:tcPr>
          <w:p w14:paraId="3033D843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10</w:t>
            </w:r>
          </w:p>
        </w:tc>
        <w:tc>
          <w:tcPr>
            <w:tcW w:w="3626" w:type="dxa"/>
          </w:tcPr>
          <w:p w14:paraId="4FFC5403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Kotnowo</w:t>
            </w:r>
          </w:p>
        </w:tc>
        <w:tc>
          <w:tcPr>
            <w:tcW w:w="2529" w:type="dxa"/>
          </w:tcPr>
          <w:p w14:paraId="1E2FD07B" w14:textId="03025481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105</w:t>
            </w:r>
          </w:p>
        </w:tc>
      </w:tr>
      <w:tr w:rsidR="00F320C8" w:rsidRPr="00F320C8" w14:paraId="2A6D97E7" w14:textId="77777777" w:rsidTr="00926A50">
        <w:trPr>
          <w:jc w:val="center"/>
        </w:trPr>
        <w:tc>
          <w:tcPr>
            <w:tcW w:w="546" w:type="dxa"/>
          </w:tcPr>
          <w:p w14:paraId="488AD266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11</w:t>
            </w:r>
          </w:p>
        </w:tc>
        <w:tc>
          <w:tcPr>
            <w:tcW w:w="3626" w:type="dxa"/>
          </w:tcPr>
          <w:p w14:paraId="10B65F09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Mgowo</w:t>
            </w:r>
          </w:p>
        </w:tc>
        <w:tc>
          <w:tcPr>
            <w:tcW w:w="2529" w:type="dxa"/>
          </w:tcPr>
          <w:p w14:paraId="3F6896CA" w14:textId="64396C3E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285</w:t>
            </w:r>
          </w:p>
        </w:tc>
      </w:tr>
      <w:tr w:rsidR="00F320C8" w:rsidRPr="00F320C8" w14:paraId="2317DE09" w14:textId="77777777" w:rsidTr="00926A50">
        <w:trPr>
          <w:jc w:val="center"/>
        </w:trPr>
        <w:tc>
          <w:tcPr>
            <w:tcW w:w="546" w:type="dxa"/>
          </w:tcPr>
          <w:p w14:paraId="49694E90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12</w:t>
            </w:r>
          </w:p>
        </w:tc>
        <w:tc>
          <w:tcPr>
            <w:tcW w:w="3626" w:type="dxa"/>
          </w:tcPr>
          <w:p w14:paraId="67F7B563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Nowa Wieś Królewska</w:t>
            </w:r>
          </w:p>
        </w:tc>
        <w:tc>
          <w:tcPr>
            <w:tcW w:w="2529" w:type="dxa"/>
          </w:tcPr>
          <w:p w14:paraId="24F69752" w14:textId="34FEF87D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391</w:t>
            </w:r>
          </w:p>
        </w:tc>
      </w:tr>
      <w:tr w:rsidR="00F320C8" w:rsidRPr="00F320C8" w14:paraId="67B001A0" w14:textId="77777777" w:rsidTr="00926A50">
        <w:trPr>
          <w:jc w:val="center"/>
        </w:trPr>
        <w:tc>
          <w:tcPr>
            <w:tcW w:w="546" w:type="dxa"/>
          </w:tcPr>
          <w:p w14:paraId="65ADD06A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13</w:t>
            </w:r>
          </w:p>
        </w:tc>
        <w:tc>
          <w:tcPr>
            <w:tcW w:w="3626" w:type="dxa"/>
          </w:tcPr>
          <w:p w14:paraId="582167D8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Ostrowo</w:t>
            </w:r>
          </w:p>
        </w:tc>
        <w:tc>
          <w:tcPr>
            <w:tcW w:w="2529" w:type="dxa"/>
          </w:tcPr>
          <w:p w14:paraId="1499B48B" w14:textId="4DEB370B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141</w:t>
            </w:r>
          </w:p>
        </w:tc>
      </w:tr>
      <w:tr w:rsidR="00F320C8" w:rsidRPr="00F320C8" w14:paraId="5E18459F" w14:textId="77777777" w:rsidTr="00926A50">
        <w:trPr>
          <w:jc w:val="center"/>
        </w:trPr>
        <w:tc>
          <w:tcPr>
            <w:tcW w:w="546" w:type="dxa"/>
          </w:tcPr>
          <w:p w14:paraId="663B3BC0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14</w:t>
            </w:r>
          </w:p>
        </w:tc>
        <w:tc>
          <w:tcPr>
            <w:tcW w:w="3626" w:type="dxa"/>
          </w:tcPr>
          <w:p w14:paraId="097032C8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Orłowo</w:t>
            </w:r>
          </w:p>
        </w:tc>
        <w:tc>
          <w:tcPr>
            <w:tcW w:w="2529" w:type="dxa"/>
          </w:tcPr>
          <w:p w14:paraId="3058EA10" w14:textId="51209677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205</w:t>
            </w:r>
          </w:p>
        </w:tc>
      </w:tr>
      <w:tr w:rsidR="00F320C8" w:rsidRPr="00F320C8" w14:paraId="4438AF98" w14:textId="77777777" w:rsidTr="00926A50">
        <w:trPr>
          <w:jc w:val="center"/>
        </w:trPr>
        <w:tc>
          <w:tcPr>
            <w:tcW w:w="546" w:type="dxa"/>
          </w:tcPr>
          <w:p w14:paraId="6433CE7C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15</w:t>
            </w:r>
          </w:p>
        </w:tc>
        <w:tc>
          <w:tcPr>
            <w:tcW w:w="3626" w:type="dxa"/>
          </w:tcPr>
          <w:p w14:paraId="32855034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Płąchawy</w:t>
            </w:r>
          </w:p>
        </w:tc>
        <w:tc>
          <w:tcPr>
            <w:tcW w:w="2529" w:type="dxa"/>
          </w:tcPr>
          <w:p w14:paraId="3F62969C" w14:textId="57C6BEA9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195</w:t>
            </w:r>
          </w:p>
        </w:tc>
      </w:tr>
      <w:tr w:rsidR="00F320C8" w:rsidRPr="00F320C8" w14:paraId="29FB89BD" w14:textId="77777777" w:rsidTr="00926A50">
        <w:trPr>
          <w:jc w:val="center"/>
        </w:trPr>
        <w:tc>
          <w:tcPr>
            <w:tcW w:w="546" w:type="dxa"/>
          </w:tcPr>
          <w:p w14:paraId="4DB53AA7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16</w:t>
            </w:r>
          </w:p>
        </w:tc>
        <w:tc>
          <w:tcPr>
            <w:tcW w:w="3626" w:type="dxa"/>
          </w:tcPr>
          <w:p w14:paraId="3C97E9BE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Płużnica</w:t>
            </w:r>
          </w:p>
        </w:tc>
        <w:tc>
          <w:tcPr>
            <w:tcW w:w="2529" w:type="dxa"/>
          </w:tcPr>
          <w:p w14:paraId="2AEEE608" w14:textId="333A554E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570</w:t>
            </w:r>
          </w:p>
        </w:tc>
      </w:tr>
      <w:tr w:rsidR="00F320C8" w:rsidRPr="00F320C8" w14:paraId="60C184F1" w14:textId="77777777" w:rsidTr="00926A50">
        <w:trPr>
          <w:jc w:val="center"/>
        </w:trPr>
        <w:tc>
          <w:tcPr>
            <w:tcW w:w="546" w:type="dxa"/>
          </w:tcPr>
          <w:p w14:paraId="31DFE06B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17</w:t>
            </w:r>
          </w:p>
        </w:tc>
        <w:tc>
          <w:tcPr>
            <w:tcW w:w="3626" w:type="dxa"/>
          </w:tcPr>
          <w:p w14:paraId="74B12AA8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Pólko</w:t>
            </w:r>
          </w:p>
        </w:tc>
        <w:tc>
          <w:tcPr>
            <w:tcW w:w="2529" w:type="dxa"/>
          </w:tcPr>
          <w:p w14:paraId="4BBE5B4D" w14:textId="4C71CA3C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80</w:t>
            </w:r>
          </w:p>
        </w:tc>
      </w:tr>
      <w:tr w:rsidR="00F320C8" w:rsidRPr="00F320C8" w14:paraId="798331AD" w14:textId="77777777" w:rsidTr="00926A50">
        <w:trPr>
          <w:jc w:val="center"/>
        </w:trPr>
        <w:tc>
          <w:tcPr>
            <w:tcW w:w="546" w:type="dxa"/>
          </w:tcPr>
          <w:p w14:paraId="7B1607EF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18</w:t>
            </w:r>
          </w:p>
        </w:tc>
        <w:tc>
          <w:tcPr>
            <w:tcW w:w="3626" w:type="dxa"/>
          </w:tcPr>
          <w:p w14:paraId="173B5BBB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Uciąż</w:t>
            </w:r>
          </w:p>
        </w:tc>
        <w:tc>
          <w:tcPr>
            <w:tcW w:w="2529" w:type="dxa"/>
          </w:tcPr>
          <w:p w14:paraId="5B3ACACE" w14:textId="31C10A17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150</w:t>
            </w:r>
          </w:p>
        </w:tc>
      </w:tr>
      <w:tr w:rsidR="00F320C8" w:rsidRPr="00F320C8" w14:paraId="5961611B" w14:textId="77777777" w:rsidTr="00926A50">
        <w:trPr>
          <w:jc w:val="center"/>
        </w:trPr>
        <w:tc>
          <w:tcPr>
            <w:tcW w:w="546" w:type="dxa"/>
          </w:tcPr>
          <w:p w14:paraId="3915A8D1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19</w:t>
            </w:r>
          </w:p>
        </w:tc>
        <w:tc>
          <w:tcPr>
            <w:tcW w:w="3626" w:type="dxa"/>
          </w:tcPr>
          <w:p w14:paraId="0EFA3438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Wieldządz</w:t>
            </w:r>
          </w:p>
        </w:tc>
        <w:tc>
          <w:tcPr>
            <w:tcW w:w="2529" w:type="dxa"/>
          </w:tcPr>
          <w:p w14:paraId="2FB1F71A" w14:textId="46C2D941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245</w:t>
            </w:r>
          </w:p>
        </w:tc>
      </w:tr>
      <w:tr w:rsidR="00F320C8" w:rsidRPr="00F320C8" w14:paraId="63A1D750" w14:textId="77777777" w:rsidTr="00926A50">
        <w:trPr>
          <w:jc w:val="center"/>
        </w:trPr>
        <w:tc>
          <w:tcPr>
            <w:tcW w:w="546" w:type="dxa"/>
          </w:tcPr>
          <w:p w14:paraId="07D73FA6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20</w:t>
            </w:r>
          </w:p>
        </w:tc>
        <w:tc>
          <w:tcPr>
            <w:tcW w:w="3626" w:type="dxa"/>
          </w:tcPr>
          <w:p w14:paraId="67B179ED" w14:textId="77777777" w:rsidR="00302306" w:rsidRPr="00F320C8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rPr>
                <w:sz w:val="22"/>
                <w:szCs w:val="22"/>
              </w:rPr>
            </w:pPr>
            <w:r w:rsidRPr="00F320C8">
              <w:rPr>
                <w:sz w:val="22"/>
                <w:szCs w:val="22"/>
              </w:rPr>
              <w:t>Wiewiórki</w:t>
            </w:r>
          </w:p>
        </w:tc>
        <w:tc>
          <w:tcPr>
            <w:tcW w:w="2529" w:type="dxa"/>
          </w:tcPr>
          <w:p w14:paraId="1E9F62E6" w14:textId="556DD485" w:rsidR="00302306" w:rsidRPr="00B602B2" w:rsidRDefault="00FF03B8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right"/>
              <w:rPr>
                <w:sz w:val="22"/>
                <w:szCs w:val="22"/>
              </w:rPr>
            </w:pPr>
            <w:r w:rsidRPr="00B602B2">
              <w:rPr>
                <w:sz w:val="22"/>
                <w:szCs w:val="22"/>
              </w:rPr>
              <w:t>217</w:t>
            </w:r>
          </w:p>
        </w:tc>
      </w:tr>
    </w:tbl>
    <w:p w14:paraId="52CDF606" w14:textId="76EE913F" w:rsidR="00302306" w:rsidRPr="00B602B2" w:rsidRDefault="00302306" w:rsidP="00302306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before="240" w:after="240"/>
        <w:ind w:left="360"/>
        <w:rPr>
          <w:sz w:val="22"/>
          <w:szCs w:val="22"/>
        </w:rPr>
      </w:pPr>
      <w:r w:rsidRPr="00B602B2">
        <w:rPr>
          <w:sz w:val="22"/>
          <w:szCs w:val="22"/>
        </w:rPr>
        <w:t>Tabela poniżej przedstawia ilość odpadów zebran</w:t>
      </w:r>
      <w:r w:rsidR="00384598">
        <w:rPr>
          <w:sz w:val="22"/>
          <w:szCs w:val="22"/>
        </w:rPr>
        <w:t>ych</w:t>
      </w:r>
      <w:r w:rsidRPr="00B602B2">
        <w:rPr>
          <w:sz w:val="22"/>
          <w:szCs w:val="22"/>
        </w:rPr>
        <w:t xml:space="preserve"> z terenu Gminy Płużnica w </w:t>
      </w:r>
      <w:r w:rsidR="00B803F2" w:rsidRPr="00B602B2">
        <w:rPr>
          <w:sz w:val="22"/>
          <w:szCs w:val="22"/>
        </w:rPr>
        <w:t xml:space="preserve">roku </w:t>
      </w:r>
      <w:r w:rsidRPr="00B602B2">
        <w:rPr>
          <w:sz w:val="22"/>
          <w:szCs w:val="22"/>
        </w:rPr>
        <w:t>20</w:t>
      </w:r>
      <w:r w:rsidR="00B803F2" w:rsidRPr="00B602B2">
        <w:rPr>
          <w:sz w:val="22"/>
          <w:szCs w:val="22"/>
        </w:rPr>
        <w:t>2</w:t>
      </w:r>
      <w:r w:rsidR="00CC2F83" w:rsidRPr="00B602B2">
        <w:rPr>
          <w:sz w:val="22"/>
          <w:szCs w:val="22"/>
        </w:rPr>
        <w:t>3</w:t>
      </w:r>
      <w:r w:rsidRPr="00B602B2">
        <w:rPr>
          <w:sz w:val="22"/>
          <w:szCs w:val="22"/>
        </w:rPr>
        <w:t xml:space="preserve"> i </w:t>
      </w:r>
      <w:r w:rsidR="00B803F2" w:rsidRPr="00B602B2">
        <w:rPr>
          <w:sz w:val="22"/>
          <w:szCs w:val="22"/>
        </w:rPr>
        <w:t xml:space="preserve">od stycznia do czerwca </w:t>
      </w:r>
      <w:r w:rsidRPr="00B602B2">
        <w:rPr>
          <w:sz w:val="22"/>
          <w:szCs w:val="22"/>
        </w:rPr>
        <w:t>202</w:t>
      </w:r>
      <w:r w:rsidR="00CC2F83" w:rsidRPr="00B602B2">
        <w:rPr>
          <w:sz w:val="22"/>
          <w:szCs w:val="22"/>
        </w:rPr>
        <w:t>4</w:t>
      </w:r>
      <w:r w:rsidRPr="00B602B2">
        <w:rPr>
          <w:sz w:val="22"/>
          <w:szCs w:val="22"/>
        </w:rPr>
        <w:t xml:space="preserve"> roku oraz z PSZ</w:t>
      </w:r>
      <w:r w:rsidR="00384598">
        <w:rPr>
          <w:sz w:val="22"/>
          <w:szCs w:val="22"/>
        </w:rPr>
        <w:t>O</w:t>
      </w:r>
      <w:r w:rsidRPr="00B602B2">
        <w:rPr>
          <w:sz w:val="22"/>
          <w:szCs w:val="22"/>
        </w:rPr>
        <w:t xml:space="preserve">K </w:t>
      </w:r>
      <w:r w:rsidR="00B803F2" w:rsidRPr="00B602B2">
        <w:rPr>
          <w:sz w:val="22"/>
          <w:szCs w:val="22"/>
        </w:rPr>
        <w:t>w roku 202</w:t>
      </w:r>
      <w:r w:rsidR="00CC2F83" w:rsidRPr="00B602B2">
        <w:rPr>
          <w:sz w:val="22"/>
          <w:szCs w:val="22"/>
        </w:rPr>
        <w:t>3</w:t>
      </w:r>
      <w:r w:rsidR="00B803F2" w:rsidRPr="00B602B2">
        <w:rPr>
          <w:sz w:val="22"/>
          <w:szCs w:val="22"/>
        </w:rPr>
        <w:t xml:space="preserve"> i od stycznia do czerwca 202</w:t>
      </w:r>
      <w:r w:rsidR="00CC2F83" w:rsidRPr="00B602B2">
        <w:rPr>
          <w:sz w:val="22"/>
          <w:szCs w:val="22"/>
        </w:rPr>
        <w:t>4</w:t>
      </w:r>
      <w:r w:rsidR="004D1033" w:rsidRPr="00B602B2">
        <w:rPr>
          <w:sz w:val="22"/>
          <w:szCs w:val="22"/>
        </w:rPr>
        <w:t xml:space="preserve"> </w:t>
      </w:r>
      <w:r w:rsidRPr="00B602B2">
        <w:rPr>
          <w:sz w:val="22"/>
          <w:szCs w:val="22"/>
        </w:rPr>
        <w:t>roku:</w:t>
      </w:r>
    </w:p>
    <w:tbl>
      <w:tblPr>
        <w:tblW w:w="97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"/>
        <w:gridCol w:w="3692"/>
        <w:gridCol w:w="1276"/>
        <w:gridCol w:w="1276"/>
        <w:gridCol w:w="1276"/>
        <w:gridCol w:w="1276"/>
      </w:tblGrid>
      <w:tr w:rsidR="00B602B2" w:rsidRPr="00B602B2" w14:paraId="5BB90295" w14:textId="77777777" w:rsidTr="00926A50">
        <w:trPr>
          <w:trHeight w:val="441"/>
        </w:trPr>
        <w:tc>
          <w:tcPr>
            <w:tcW w:w="969" w:type="dxa"/>
            <w:vMerge w:val="restart"/>
            <w:vAlign w:val="center"/>
          </w:tcPr>
          <w:p w14:paraId="4264157A" w14:textId="77777777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>Kod odpadu</w:t>
            </w:r>
          </w:p>
        </w:tc>
        <w:tc>
          <w:tcPr>
            <w:tcW w:w="3692" w:type="dxa"/>
            <w:vMerge w:val="restart"/>
            <w:vAlign w:val="center"/>
          </w:tcPr>
          <w:p w14:paraId="1498C63C" w14:textId="77777777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>Rodzaje odpadów</w:t>
            </w:r>
          </w:p>
        </w:tc>
        <w:tc>
          <w:tcPr>
            <w:tcW w:w="5104" w:type="dxa"/>
            <w:gridSpan w:val="4"/>
            <w:vAlign w:val="center"/>
          </w:tcPr>
          <w:p w14:paraId="43F9A844" w14:textId="77777777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>Ilość odebranych odpadów w Mg:</w:t>
            </w:r>
          </w:p>
        </w:tc>
      </w:tr>
      <w:tr w:rsidR="00B602B2" w:rsidRPr="00B602B2" w14:paraId="471C82FB" w14:textId="77777777" w:rsidTr="00926A50">
        <w:trPr>
          <w:trHeight w:val="547"/>
        </w:trPr>
        <w:tc>
          <w:tcPr>
            <w:tcW w:w="969" w:type="dxa"/>
            <w:vMerge/>
            <w:vAlign w:val="center"/>
          </w:tcPr>
          <w:p w14:paraId="63A4EBB6" w14:textId="77777777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92" w:type="dxa"/>
            <w:vMerge/>
            <w:vAlign w:val="center"/>
          </w:tcPr>
          <w:p w14:paraId="48F3A04D" w14:textId="77777777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597520" w14:textId="637AB3D5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>20</w:t>
            </w:r>
            <w:r w:rsidR="00B803F2" w:rsidRPr="00B602B2">
              <w:rPr>
                <w:b/>
                <w:sz w:val="20"/>
                <w:szCs w:val="20"/>
              </w:rPr>
              <w:t>2</w:t>
            </w:r>
            <w:r w:rsidR="00CC2F83" w:rsidRPr="00B602B2">
              <w:rPr>
                <w:b/>
                <w:sz w:val="20"/>
                <w:szCs w:val="20"/>
              </w:rPr>
              <w:t>3</w:t>
            </w:r>
            <w:r w:rsidRPr="00B602B2">
              <w:rPr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14:paraId="13EF2D96" w14:textId="602AF9F6" w:rsidR="00302306" w:rsidRPr="00B602B2" w:rsidRDefault="00B803F2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 xml:space="preserve">styczeń – czerwiec </w:t>
            </w:r>
            <w:r w:rsidR="00302306" w:rsidRPr="00B602B2">
              <w:rPr>
                <w:b/>
                <w:sz w:val="20"/>
                <w:szCs w:val="20"/>
              </w:rPr>
              <w:t>202</w:t>
            </w:r>
            <w:r w:rsidR="00CC2F83" w:rsidRPr="00B602B2">
              <w:rPr>
                <w:b/>
                <w:sz w:val="20"/>
                <w:szCs w:val="20"/>
              </w:rPr>
              <w:t>4</w:t>
            </w:r>
            <w:r w:rsidR="00302306" w:rsidRPr="00B602B2">
              <w:rPr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14:paraId="59B4889D" w14:textId="5FEC3E68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>PSZOK 20</w:t>
            </w:r>
            <w:r w:rsidR="00B803F2" w:rsidRPr="00B602B2">
              <w:rPr>
                <w:b/>
                <w:sz w:val="20"/>
                <w:szCs w:val="20"/>
              </w:rPr>
              <w:t>2</w:t>
            </w:r>
            <w:r w:rsidR="00CC2F83" w:rsidRPr="00B602B2">
              <w:rPr>
                <w:b/>
                <w:sz w:val="20"/>
                <w:szCs w:val="20"/>
              </w:rPr>
              <w:t>3</w:t>
            </w:r>
            <w:r w:rsidRPr="00B602B2">
              <w:rPr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276" w:type="dxa"/>
            <w:vAlign w:val="center"/>
          </w:tcPr>
          <w:p w14:paraId="7DE9E6EB" w14:textId="77777777" w:rsidR="00302306" w:rsidRPr="00B602B2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>PSZOK</w:t>
            </w:r>
          </w:p>
          <w:p w14:paraId="114CB731" w14:textId="2C718130" w:rsidR="00302306" w:rsidRPr="00B602B2" w:rsidRDefault="00B803F2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602B2">
              <w:rPr>
                <w:b/>
                <w:sz w:val="20"/>
                <w:szCs w:val="20"/>
              </w:rPr>
              <w:t>styczeń – czerwiec 202</w:t>
            </w:r>
            <w:r w:rsidR="00CC2F83" w:rsidRPr="00B602B2">
              <w:rPr>
                <w:b/>
                <w:sz w:val="20"/>
                <w:szCs w:val="20"/>
              </w:rPr>
              <w:t>4</w:t>
            </w:r>
            <w:r w:rsidRPr="00B602B2">
              <w:rPr>
                <w:b/>
                <w:sz w:val="20"/>
                <w:szCs w:val="20"/>
              </w:rPr>
              <w:t xml:space="preserve"> r.</w:t>
            </w:r>
          </w:p>
        </w:tc>
      </w:tr>
      <w:tr w:rsidR="00F320C8" w:rsidRPr="00F320C8" w14:paraId="06CBCBA8" w14:textId="77777777" w:rsidTr="00926A50">
        <w:trPr>
          <w:trHeight w:hRule="exact" w:val="851"/>
        </w:trPr>
        <w:tc>
          <w:tcPr>
            <w:tcW w:w="969" w:type="dxa"/>
            <w:vAlign w:val="center"/>
          </w:tcPr>
          <w:p w14:paraId="2BD9A928" w14:textId="77777777" w:rsidR="00302306" w:rsidRPr="00F320C8" w:rsidRDefault="00302306" w:rsidP="00926A50">
            <w:pPr>
              <w:widowControl w:val="0"/>
              <w:tabs>
                <w:tab w:val="left" w:pos="0"/>
              </w:tabs>
              <w:spacing w:after="0"/>
              <w:ind w:left="0" w:right="12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200301</w:t>
            </w:r>
          </w:p>
        </w:tc>
        <w:tc>
          <w:tcPr>
            <w:tcW w:w="3692" w:type="dxa"/>
            <w:vAlign w:val="center"/>
          </w:tcPr>
          <w:p w14:paraId="583B326E" w14:textId="77777777" w:rsidR="00302306" w:rsidRPr="00F320C8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niesegregowane (zmieszane) odpady komunalne</w:t>
            </w:r>
          </w:p>
        </w:tc>
        <w:tc>
          <w:tcPr>
            <w:tcW w:w="1276" w:type="dxa"/>
            <w:vAlign w:val="center"/>
          </w:tcPr>
          <w:p w14:paraId="720A8A10" w14:textId="3B260B06" w:rsidR="00302306" w:rsidRPr="00F320C8" w:rsidRDefault="006A3F65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816,74</w:t>
            </w:r>
          </w:p>
        </w:tc>
        <w:tc>
          <w:tcPr>
            <w:tcW w:w="1276" w:type="dxa"/>
            <w:vAlign w:val="center"/>
          </w:tcPr>
          <w:p w14:paraId="195F7B6E" w14:textId="237460A4" w:rsidR="00302306" w:rsidRPr="00F320C8" w:rsidRDefault="006A382A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371,44</w:t>
            </w:r>
          </w:p>
        </w:tc>
        <w:tc>
          <w:tcPr>
            <w:tcW w:w="1276" w:type="dxa"/>
            <w:vAlign w:val="center"/>
          </w:tcPr>
          <w:p w14:paraId="7F0EE8EC" w14:textId="4F22A241" w:rsidR="00302306" w:rsidRPr="00F320C8" w:rsidRDefault="00F320C8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A0AAE40" w14:textId="712AB979" w:rsidR="00302306" w:rsidRPr="00F320C8" w:rsidRDefault="00F320C8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0CAB5DED" w14:textId="77777777" w:rsidTr="00926A50">
        <w:trPr>
          <w:trHeight w:hRule="exact" w:val="523"/>
        </w:trPr>
        <w:tc>
          <w:tcPr>
            <w:tcW w:w="969" w:type="dxa"/>
            <w:vAlign w:val="center"/>
          </w:tcPr>
          <w:p w14:paraId="5350AFFE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lastRenderedPageBreak/>
              <w:t>200139</w:t>
            </w:r>
          </w:p>
        </w:tc>
        <w:tc>
          <w:tcPr>
            <w:tcW w:w="3692" w:type="dxa"/>
            <w:vAlign w:val="center"/>
          </w:tcPr>
          <w:p w14:paraId="597C7372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tworzywa sztuczne</w:t>
            </w:r>
          </w:p>
        </w:tc>
        <w:tc>
          <w:tcPr>
            <w:tcW w:w="1276" w:type="dxa"/>
            <w:vAlign w:val="center"/>
          </w:tcPr>
          <w:p w14:paraId="1665C3E5" w14:textId="3AA406F8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91,84</w:t>
            </w:r>
          </w:p>
        </w:tc>
        <w:tc>
          <w:tcPr>
            <w:tcW w:w="1276" w:type="dxa"/>
            <w:vAlign w:val="center"/>
          </w:tcPr>
          <w:p w14:paraId="5918D5BF" w14:textId="352BE355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43,46</w:t>
            </w:r>
          </w:p>
        </w:tc>
        <w:tc>
          <w:tcPr>
            <w:tcW w:w="1276" w:type="dxa"/>
            <w:vAlign w:val="center"/>
          </w:tcPr>
          <w:p w14:paraId="28CCEB03" w14:textId="7CFF5908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586097C6" w14:textId="6B078B41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06E747F0" w14:textId="77777777" w:rsidTr="00926A50">
        <w:trPr>
          <w:trHeight w:hRule="exact" w:val="573"/>
        </w:trPr>
        <w:tc>
          <w:tcPr>
            <w:tcW w:w="969" w:type="dxa"/>
            <w:vAlign w:val="center"/>
          </w:tcPr>
          <w:p w14:paraId="253EFC28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200102</w:t>
            </w:r>
          </w:p>
        </w:tc>
        <w:tc>
          <w:tcPr>
            <w:tcW w:w="3692" w:type="dxa"/>
            <w:vAlign w:val="center"/>
          </w:tcPr>
          <w:p w14:paraId="7C5C40B3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szkło</w:t>
            </w:r>
          </w:p>
        </w:tc>
        <w:tc>
          <w:tcPr>
            <w:tcW w:w="1276" w:type="dxa"/>
            <w:vAlign w:val="center"/>
          </w:tcPr>
          <w:p w14:paraId="7A2B1FBD" w14:textId="28D2A601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81,76</w:t>
            </w:r>
          </w:p>
        </w:tc>
        <w:tc>
          <w:tcPr>
            <w:tcW w:w="1276" w:type="dxa"/>
            <w:vAlign w:val="center"/>
          </w:tcPr>
          <w:p w14:paraId="636D9AA8" w14:textId="266978DC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36,3</w:t>
            </w:r>
          </w:p>
        </w:tc>
        <w:tc>
          <w:tcPr>
            <w:tcW w:w="1276" w:type="dxa"/>
            <w:vAlign w:val="center"/>
          </w:tcPr>
          <w:p w14:paraId="7ED308C0" w14:textId="1B76267D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0103B945" w14:textId="1EAF563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1A225164" w14:textId="77777777" w:rsidTr="00926A50">
        <w:trPr>
          <w:trHeight w:hRule="exact" w:val="567"/>
        </w:trPr>
        <w:tc>
          <w:tcPr>
            <w:tcW w:w="969" w:type="dxa"/>
            <w:vAlign w:val="center"/>
          </w:tcPr>
          <w:p w14:paraId="71BF7AAF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200101</w:t>
            </w:r>
          </w:p>
        </w:tc>
        <w:tc>
          <w:tcPr>
            <w:tcW w:w="3692" w:type="dxa"/>
            <w:vAlign w:val="center"/>
          </w:tcPr>
          <w:p w14:paraId="59D26F44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papier i tektura</w:t>
            </w:r>
          </w:p>
        </w:tc>
        <w:tc>
          <w:tcPr>
            <w:tcW w:w="1276" w:type="dxa"/>
            <w:vAlign w:val="center"/>
          </w:tcPr>
          <w:p w14:paraId="79036448" w14:textId="59223F1B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24,84</w:t>
            </w:r>
          </w:p>
        </w:tc>
        <w:tc>
          <w:tcPr>
            <w:tcW w:w="1276" w:type="dxa"/>
            <w:vAlign w:val="center"/>
          </w:tcPr>
          <w:p w14:paraId="122B2388" w14:textId="4DCD0A6B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15,4</w:t>
            </w:r>
          </w:p>
        </w:tc>
        <w:tc>
          <w:tcPr>
            <w:tcW w:w="1276" w:type="dxa"/>
            <w:vAlign w:val="center"/>
          </w:tcPr>
          <w:p w14:paraId="1BFED82C" w14:textId="478B366D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AB7D991" w14:textId="42B3C126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199B1013" w14:textId="77777777" w:rsidTr="00926A50">
        <w:trPr>
          <w:trHeight w:hRule="exact" w:val="561"/>
        </w:trPr>
        <w:tc>
          <w:tcPr>
            <w:tcW w:w="969" w:type="dxa"/>
            <w:vAlign w:val="center"/>
          </w:tcPr>
          <w:p w14:paraId="31992845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200201</w:t>
            </w:r>
          </w:p>
        </w:tc>
        <w:tc>
          <w:tcPr>
            <w:tcW w:w="3692" w:type="dxa"/>
            <w:vAlign w:val="center"/>
          </w:tcPr>
          <w:p w14:paraId="5BAAA8B8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odpady ulegające biodegradacji</w:t>
            </w:r>
          </w:p>
        </w:tc>
        <w:tc>
          <w:tcPr>
            <w:tcW w:w="1276" w:type="dxa"/>
            <w:vAlign w:val="center"/>
          </w:tcPr>
          <w:p w14:paraId="3D1789E3" w14:textId="1CBEB79D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97,20</w:t>
            </w:r>
          </w:p>
        </w:tc>
        <w:tc>
          <w:tcPr>
            <w:tcW w:w="1276" w:type="dxa"/>
            <w:vAlign w:val="center"/>
          </w:tcPr>
          <w:p w14:paraId="4B11AAA6" w14:textId="099A15E3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68,94</w:t>
            </w:r>
          </w:p>
        </w:tc>
        <w:tc>
          <w:tcPr>
            <w:tcW w:w="1276" w:type="dxa"/>
            <w:vAlign w:val="center"/>
          </w:tcPr>
          <w:p w14:paraId="7FCC6C55" w14:textId="0505A893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6064E466" w14:textId="4520B3BE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708AE6B8" w14:textId="77777777" w:rsidTr="00926A50">
        <w:trPr>
          <w:trHeight w:hRule="exact" w:val="851"/>
        </w:trPr>
        <w:tc>
          <w:tcPr>
            <w:tcW w:w="969" w:type="dxa"/>
            <w:vAlign w:val="center"/>
          </w:tcPr>
          <w:p w14:paraId="6CC45568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200203</w:t>
            </w:r>
          </w:p>
        </w:tc>
        <w:tc>
          <w:tcPr>
            <w:tcW w:w="3692" w:type="dxa"/>
            <w:vAlign w:val="center"/>
          </w:tcPr>
          <w:p w14:paraId="430D72F0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Inne odpady nieulegające biodegradacji</w:t>
            </w:r>
          </w:p>
        </w:tc>
        <w:tc>
          <w:tcPr>
            <w:tcW w:w="1276" w:type="dxa"/>
            <w:vAlign w:val="center"/>
          </w:tcPr>
          <w:p w14:paraId="75FF3A46" w14:textId="60E52665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5B6B8E82" w14:textId="51FED8EA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846ED77" w14:textId="129C5D89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6410B8B5" w14:textId="13BD1EA0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03E7E03F" w14:textId="77777777" w:rsidTr="00926A50">
        <w:trPr>
          <w:trHeight w:hRule="exact" w:val="566"/>
        </w:trPr>
        <w:tc>
          <w:tcPr>
            <w:tcW w:w="969" w:type="dxa"/>
            <w:vAlign w:val="center"/>
          </w:tcPr>
          <w:p w14:paraId="1BC2216C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200307</w:t>
            </w:r>
          </w:p>
        </w:tc>
        <w:tc>
          <w:tcPr>
            <w:tcW w:w="3692" w:type="dxa"/>
            <w:vAlign w:val="center"/>
          </w:tcPr>
          <w:p w14:paraId="0188FA64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odpady wielkogabarytowe</w:t>
            </w:r>
          </w:p>
        </w:tc>
        <w:tc>
          <w:tcPr>
            <w:tcW w:w="1276" w:type="dxa"/>
            <w:vAlign w:val="center"/>
          </w:tcPr>
          <w:p w14:paraId="7EFA6CBF" w14:textId="6DB0046B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10,06</w:t>
            </w:r>
          </w:p>
        </w:tc>
        <w:tc>
          <w:tcPr>
            <w:tcW w:w="1276" w:type="dxa"/>
            <w:vAlign w:val="center"/>
          </w:tcPr>
          <w:p w14:paraId="682AD1D9" w14:textId="3B261F52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DC15DF4" w14:textId="6F32B1E7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26,32</w:t>
            </w:r>
          </w:p>
        </w:tc>
        <w:tc>
          <w:tcPr>
            <w:tcW w:w="1276" w:type="dxa"/>
            <w:vAlign w:val="center"/>
          </w:tcPr>
          <w:p w14:paraId="0E3E379B" w14:textId="4CE30099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28,68</w:t>
            </w:r>
          </w:p>
        </w:tc>
      </w:tr>
      <w:tr w:rsidR="00F320C8" w:rsidRPr="00F320C8" w14:paraId="6BF22E7E" w14:textId="77777777" w:rsidTr="00926A50">
        <w:trPr>
          <w:trHeight w:hRule="exact" w:val="1089"/>
        </w:trPr>
        <w:tc>
          <w:tcPr>
            <w:tcW w:w="969" w:type="dxa"/>
            <w:vAlign w:val="center"/>
          </w:tcPr>
          <w:p w14:paraId="7192876F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170904</w:t>
            </w:r>
          </w:p>
        </w:tc>
        <w:tc>
          <w:tcPr>
            <w:tcW w:w="3692" w:type="dxa"/>
            <w:vAlign w:val="center"/>
          </w:tcPr>
          <w:p w14:paraId="1D629028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zmieszane odpady z budowy, remontów i demontażu inne niż wymienione w 170901, 170902, 170903</w:t>
            </w:r>
          </w:p>
        </w:tc>
        <w:tc>
          <w:tcPr>
            <w:tcW w:w="1276" w:type="dxa"/>
            <w:vAlign w:val="center"/>
          </w:tcPr>
          <w:p w14:paraId="6941187C" w14:textId="601B82F2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0155319B" w14:textId="65529FC5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C5CB1A5" w14:textId="0C1873CD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B17D278" w14:textId="211F3D24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22B50AF7" w14:textId="77777777" w:rsidTr="00926A50">
        <w:trPr>
          <w:trHeight w:hRule="exact" w:val="851"/>
        </w:trPr>
        <w:tc>
          <w:tcPr>
            <w:tcW w:w="969" w:type="dxa"/>
            <w:vAlign w:val="center"/>
          </w:tcPr>
          <w:p w14:paraId="44EE7D00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200136</w:t>
            </w:r>
          </w:p>
        </w:tc>
        <w:tc>
          <w:tcPr>
            <w:tcW w:w="3692" w:type="dxa"/>
            <w:vAlign w:val="center"/>
          </w:tcPr>
          <w:p w14:paraId="0C3E5221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 xml:space="preserve">zużyte urządzenia elektryczne </w:t>
            </w:r>
            <w:r w:rsidRPr="00F320C8">
              <w:rPr>
                <w:bCs/>
                <w:sz w:val="20"/>
                <w:szCs w:val="20"/>
              </w:rPr>
              <w:br/>
              <w:t xml:space="preserve">i elektroniczne inne niż wymienione </w:t>
            </w:r>
            <w:r w:rsidRPr="00F320C8">
              <w:rPr>
                <w:bCs/>
                <w:sz w:val="20"/>
                <w:szCs w:val="20"/>
              </w:rPr>
              <w:br/>
              <w:t>w 200121, 200123, 200135</w:t>
            </w:r>
          </w:p>
        </w:tc>
        <w:tc>
          <w:tcPr>
            <w:tcW w:w="1276" w:type="dxa"/>
            <w:vAlign w:val="center"/>
          </w:tcPr>
          <w:p w14:paraId="4DE16965" w14:textId="42C8BAC3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0,18</w:t>
            </w:r>
          </w:p>
        </w:tc>
        <w:tc>
          <w:tcPr>
            <w:tcW w:w="1276" w:type="dxa"/>
            <w:vAlign w:val="center"/>
          </w:tcPr>
          <w:p w14:paraId="5B952460" w14:textId="2DC83BF5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03A16B2B" w14:textId="463F618E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1,16</w:t>
            </w:r>
          </w:p>
        </w:tc>
        <w:tc>
          <w:tcPr>
            <w:tcW w:w="1276" w:type="dxa"/>
            <w:vAlign w:val="center"/>
          </w:tcPr>
          <w:p w14:paraId="62990080" w14:textId="7F541104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6E0159D9" w14:textId="77777777" w:rsidTr="00926A50">
        <w:trPr>
          <w:trHeight w:hRule="exact" w:val="851"/>
        </w:trPr>
        <w:tc>
          <w:tcPr>
            <w:tcW w:w="969" w:type="dxa"/>
            <w:vAlign w:val="center"/>
          </w:tcPr>
          <w:p w14:paraId="16725EC1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200199</w:t>
            </w:r>
          </w:p>
        </w:tc>
        <w:tc>
          <w:tcPr>
            <w:tcW w:w="3692" w:type="dxa"/>
            <w:vAlign w:val="center"/>
          </w:tcPr>
          <w:p w14:paraId="3CA9CE5B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 xml:space="preserve">inne niewymienione frakcje zbierane </w:t>
            </w:r>
            <w:r w:rsidRPr="00F320C8">
              <w:rPr>
                <w:bCs/>
                <w:sz w:val="20"/>
                <w:szCs w:val="20"/>
              </w:rPr>
              <w:br/>
              <w:t>w sposób selektywny</w:t>
            </w:r>
          </w:p>
        </w:tc>
        <w:tc>
          <w:tcPr>
            <w:tcW w:w="1276" w:type="dxa"/>
            <w:vAlign w:val="center"/>
          </w:tcPr>
          <w:p w14:paraId="595E5465" w14:textId="3898B68A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63,14</w:t>
            </w:r>
          </w:p>
        </w:tc>
        <w:tc>
          <w:tcPr>
            <w:tcW w:w="1276" w:type="dxa"/>
            <w:vAlign w:val="center"/>
          </w:tcPr>
          <w:p w14:paraId="12D890A5" w14:textId="5B6D095C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30,28</w:t>
            </w:r>
          </w:p>
        </w:tc>
        <w:tc>
          <w:tcPr>
            <w:tcW w:w="1276" w:type="dxa"/>
            <w:vAlign w:val="center"/>
          </w:tcPr>
          <w:p w14:paraId="1931B747" w14:textId="505C222A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350CE26" w14:textId="79977979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63BF7DCD" w14:textId="77777777" w:rsidTr="00926A50">
        <w:trPr>
          <w:trHeight w:hRule="exact" w:val="565"/>
        </w:trPr>
        <w:tc>
          <w:tcPr>
            <w:tcW w:w="969" w:type="dxa"/>
            <w:vAlign w:val="center"/>
          </w:tcPr>
          <w:p w14:paraId="44E0D610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200132</w:t>
            </w:r>
          </w:p>
        </w:tc>
        <w:tc>
          <w:tcPr>
            <w:tcW w:w="3692" w:type="dxa"/>
            <w:vAlign w:val="center"/>
          </w:tcPr>
          <w:p w14:paraId="008103F3" w14:textId="77777777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leki inne niż wymienione w 200131</w:t>
            </w:r>
          </w:p>
        </w:tc>
        <w:tc>
          <w:tcPr>
            <w:tcW w:w="1276" w:type="dxa"/>
            <w:vAlign w:val="center"/>
          </w:tcPr>
          <w:p w14:paraId="70813679" w14:textId="240C013A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813BED0" w14:textId="7B97D94C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88C0483" w14:textId="431C1D74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E95CBFD" w14:textId="28A2C6C8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67F4923B" w14:textId="77777777" w:rsidTr="00926A50">
        <w:trPr>
          <w:trHeight w:hRule="exact" w:val="851"/>
        </w:trPr>
        <w:tc>
          <w:tcPr>
            <w:tcW w:w="969" w:type="dxa"/>
            <w:vAlign w:val="center"/>
          </w:tcPr>
          <w:p w14:paraId="444A19F5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200134</w:t>
            </w:r>
          </w:p>
        </w:tc>
        <w:tc>
          <w:tcPr>
            <w:tcW w:w="3692" w:type="dxa"/>
            <w:vAlign w:val="center"/>
          </w:tcPr>
          <w:p w14:paraId="69D2A8D6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baterie i akumulatory inne niż wymienione w 200133</w:t>
            </w:r>
          </w:p>
        </w:tc>
        <w:tc>
          <w:tcPr>
            <w:tcW w:w="1276" w:type="dxa"/>
            <w:vAlign w:val="center"/>
          </w:tcPr>
          <w:p w14:paraId="51A41BF8" w14:textId="3AC3D7DE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FD1C719" w14:textId="7E121D3B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DCFC0EE" w14:textId="07B09FC1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62942CD" w14:textId="1DED7254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7A22BCE4" w14:textId="77777777" w:rsidTr="00926A50">
        <w:trPr>
          <w:trHeight w:hRule="exact" w:val="1422"/>
        </w:trPr>
        <w:tc>
          <w:tcPr>
            <w:tcW w:w="969" w:type="dxa"/>
            <w:vAlign w:val="center"/>
          </w:tcPr>
          <w:p w14:paraId="2C9AC085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170107</w:t>
            </w:r>
          </w:p>
        </w:tc>
        <w:tc>
          <w:tcPr>
            <w:tcW w:w="3692" w:type="dxa"/>
            <w:vAlign w:val="center"/>
          </w:tcPr>
          <w:p w14:paraId="47D8750C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zmieszane odpady z betonu, gruzu ceglanego, odpadowych materiałów ceramicznych i elementów wyposażenia inne niż wymienione w 170106</w:t>
            </w:r>
          </w:p>
        </w:tc>
        <w:tc>
          <w:tcPr>
            <w:tcW w:w="1276" w:type="dxa"/>
            <w:vAlign w:val="center"/>
          </w:tcPr>
          <w:p w14:paraId="560F392E" w14:textId="1C53EECB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111822A" w14:textId="2894ACB0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7BB40AD" w14:textId="4394A323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32,94</w:t>
            </w:r>
          </w:p>
        </w:tc>
        <w:tc>
          <w:tcPr>
            <w:tcW w:w="1276" w:type="dxa"/>
            <w:vAlign w:val="center"/>
          </w:tcPr>
          <w:p w14:paraId="25AD0843" w14:textId="64B3E1E3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10,2</w:t>
            </w:r>
          </w:p>
        </w:tc>
      </w:tr>
      <w:tr w:rsidR="00F320C8" w:rsidRPr="00F320C8" w14:paraId="511BD8AE" w14:textId="77777777" w:rsidTr="00926A50">
        <w:trPr>
          <w:trHeight w:hRule="exact" w:val="572"/>
        </w:trPr>
        <w:tc>
          <w:tcPr>
            <w:tcW w:w="969" w:type="dxa"/>
            <w:vAlign w:val="center"/>
          </w:tcPr>
          <w:p w14:paraId="21B56CC4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150104</w:t>
            </w:r>
          </w:p>
        </w:tc>
        <w:tc>
          <w:tcPr>
            <w:tcW w:w="3692" w:type="dxa"/>
            <w:vAlign w:val="center"/>
          </w:tcPr>
          <w:p w14:paraId="481A7172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opakowania z metali</w:t>
            </w:r>
          </w:p>
        </w:tc>
        <w:tc>
          <w:tcPr>
            <w:tcW w:w="1276" w:type="dxa"/>
            <w:vAlign w:val="center"/>
          </w:tcPr>
          <w:p w14:paraId="397EFEE0" w14:textId="6AB1A045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5804B6C2" w14:textId="3B5E6A15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7E41315" w14:textId="02FF0C5B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3BCE7F8" w14:textId="0D89A2CE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4946E9D9" w14:textId="77777777" w:rsidTr="00926A50">
        <w:trPr>
          <w:trHeight w:hRule="exact" w:val="572"/>
        </w:trPr>
        <w:tc>
          <w:tcPr>
            <w:tcW w:w="969" w:type="dxa"/>
            <w:vAlign w:val="center"/>
          </w:tcPr>
          <w:p w14:paraId="34545EE8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200199EX_P</w:t>
            </w:r>
          </w:p>
        </w:tc>
        <w:tc>
          <w:tcPr>
            <w:tcW w:w="3692" w:type="dxa"/>
            <w:vAlign w:val="center"/>
          </w:tcPr>
          <w:p w14:paraId="23C9C000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 xml:space="preserve">inne niewymienione frakcje zbierane </w:t>
            </w:r>
            <w:r w:rsidRPr="00F320C8">
              <w:rPr>
                <w:bCs/>
                <w:sz w:val="20"/>
                <w:szCs w:val="20"/>
              </w:rPr>
              <w:br/>
              <w:t>w sposób selektywny (popioły)</w:t>
            </w:r>
          </w:p>
        </w:tc>
        <w:tc>
          <w:tcPr>
            <w:tcW w:w="1276" w:type="dxa"/>
            <w:vAlign w:val="center"/>
          </w:tcPr>
          <w:p w14:paraId="0DD7920D" w14:textId="007642CA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94,52</w:t>
            </w:r>
          </w:p>
        </w:tc>
        <w:tc>
          <w:tcPr>
            <w:tcW w:w="1276" w:type="dxa"/>
            <w:vAlign w:val="center"/>
          </w:tcPr>
          <w:p w14:paraId="220AAC3B" w14:textId="4FF65D09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73,8</w:t>
            </w:r>
          </w:p>
        </w:tc>
        <w:tc>
          <w:tcPr>
            <w:tcW w:w="1276" w:type="dxa"/>
            <w:vAlign w:val="center"/>
          </w:tcPr>
          <w:p w14:paraId="0E7E0D0F" w14:textId="74375E99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4C79FB7" w14:textId="0B351968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6DEC8B6D" w14:textId="77777777" w:rsidTr="00926A50">
        <w:trPr>
          <w:trHeight w:hRule="exact" w:val="572"/>
        </w:trPr>
        <w:tc>
          <w:tcPr>
            <w:tcW w:w="969" w:type="dxa"/>
            <w:vAlign w:val="center"/>
          </w:tcPr>
          <w:p w14:paraId="408616C7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160103</w:t>
            </w:r>
          </w:p>
        </w:tc>
        <w:tc>
          <w:tcPr>
            <w:tcW w:w="3692" w:type="dxa"/>
            <w:vAlign w:val="center"/>
          </w:tcPr>
          <w:p w14:paraId="7324AE2D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Zużyte opony</w:t>
            </w:r>
          </w:p>
        </w:tc>
        <w:tc>
          <w:tcPr>
            <w:tcW w:w="1276" w:type="dxa"/>
            <w:vAlign w:val="center"/>
          </w:tcPr>
          <w:p w14:paraId="613AE50A" w14:textId="16014E98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1,86</w:t>
            </w:r>
          </w:p>
        </w:tc>
        <w:tc>
          <w:tcPr>
            <w:tcW w:w="1276" w:type="dxa"/>
            <w:vAlign w:val="center"/>
          </w:tcPr>
          <w:p w14:paraId="2B7191AB" w14:textId="587CED55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EEE0937" w14:textId="0425DD10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2,42</w:t>
            </w:r>
          </w:p>
        </w:tc>
        <w:tc>
          <w:tcPr>
            <w:tcW w:w="1276" w:type="dxa"/>
            <w:vAlign w:val="center"/>
          </w:tcPr>
          <w:p w14:paraId="4CE45062" w14:textId="1910FBAD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0,48</w:t>
            </w:r>
          </w:p>
        </w:tc>
      </w:tr>
      <w:tr w:rsidR="00F320C8" w:rsidRPr="00F320C8" w14:paraId="2DBE3572" w14:textId="77777777" w:rsidTr="00926A50">
        <w:trPr>
          <w:trHeight w:hRule="exact" w:val="572"/>
        </w:trPr>
        <w:tc>
          <w:tcPr>
            <w:tcW w:w="969" w:type="dxa"/>
            <w:vAlign w:val="center"/>
          </w:tcPr>
          <w:p w14:paraId="26ADCDE9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170102</w:t>
            </w:r>
          </w:p>
        </w:tc>
        <w:tc>
          <w:tcPr>
            <w:tcW w:w="3692" w:type="dxa"/>
            <w:vAlign w:val="center"/>
          </w:tcPr>
          <w:p w14:paraId="74C11A1D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Gruz ceglany</w:t>
            </w:r>
          </w:p>
        </w:tc>
        <w:tc>
          <w:tcPr>
            <w:tcW w:w="1276" w:type="dxa"/>
            <w:vAlign w:val="center"/>
          </w:tcPr>
          <w:p w14:paraId="2F13CCC3" w14:textId="76DC2ACE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5A322FE" w14:textId="487C0F5E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E822F0E" w14:textId="301145EC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276" w:type="dxa"/>
            <w:vAlign w:val="center"/>
          </w:tcPr>
          <w:p w14:paraId="6354228C" w14:textId="11467728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2,76</w:t>
            </w:r>
          </w:p>
        </w:tc>
      </w:tr>
      <w:tr w:rsidR="00F320C8" w:rsidRPr="00F320C8" w14:paraId="3996E18A" w14:textId="77777777" w:rsidTr="00926A50">
        <w:trPr>
          <w:trHeight w:hRule="exact" w:val="1165"/>
        </w:trPr>
        <w:tc>
          <w:tcPr>
            <w:tcW w:w="969" w:type="dxa"/>
            <w:vAlign w:val="center"/>
          </w:tcPr>
          <w:p w14:paraId="75150F0F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200135*</w:t>
            </w:r>
          </w:p>
        </w:tc>
        <w:tc>
          <w:tcPr>
            <w:tcW w:w="3692" w:type="dxa"/>
            <w:vAlign w:val="center"/>
          </w:tcPr>
          <w:p w14:paraId="43EF9894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Zużyte urządzenia elektryczne i elektroniczne inne niż wymienione w 200121 i 200123 zawierające niebezpieczne składniki</w:t>
            </w:r>
          </w:p>
        </w:tc>
        <w:tc>
          <w:tcPr>
            <w:tcW w:w="1276" w:type="dxa"/>
            <w:vAlign w:val="center"/>
          </w:tcPr>
          <w:p w14:paraId="59BD2F6B" w14:textId="47559F0F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0,14</w:t>
            </w:r>
          </w:p>
        </w:tc>
        <w:tc>
          <w:tcPr>
            <w:tcW w:w="1276" w:type="dxa"/>
            <w:vAlign w:val="center"/>
          </w:tcPr>
          <w:p w14:paraId="49D10AEA" w14:textId="5A666B74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39C9430" w14:textId="5CC96885" w:rsidR="00F320C8" w:rsidRPr="00F320C8" w:rsidRDefault="006A3F65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0,36</w:t>
            </w:r>
          </w:p>
        </w:tc>
        <w:tc>
          <w:tcPr>
            <w:tcW w:w="1276" w:type="dxa"/>
            <w:vAlign w:val="center"/>
          </w:tcPr>
          <w:p w14:paraId="58EDE5D4" w14:textId="02FEC0C9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570810BE" w14:textId="77777777" w:rsidTr="00926A50">
        <w:trPr>
          <w:trHeight w:hRule="exact" w:val="573"/>
        </w:trPr>
        <w:tc>
          <w:tcPr>
            <w:tcW w:w="969" w:type="dxa"/>
            <w:vAlign w:val="center"/>
          </w:tcPr>
          <w:p w14:paraId="6C5737B5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170604</w:t>
            </w:r>
          </w:p>
        </w:tc>
        <w:tc>
          <w:tcPr>
            <w:tcW w:w="3692" w:type="dxa"/>
            <w:vAlign w:val="center"/>
          </w:tcPr>
          <w:p w14:paraId="69010D04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Materiał izolacyjny</w:t>
            </w:r>
          </w:p>
        </w:tc>
        <w:tc>
          <w:tcPr>
            <w:tcW w:w="1276" w:type="dxa"/>
            <w:vAlign w:val="center"/>
          </w:tcPr>
          <w:p w14:paraId="685D52CE" w14:textId="38F0EDA8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5F3E8871" w14:textId="0DDA1469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D054E8F" w14:textId="448723EF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FA3B949" w14:textId="0F7A6C4E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6C3B117B" w14:textId="77777777" w:rsidTr="00926A50">
        <w:trPr>
          <w:trHeight w:hRule="exact" w:val="553"/>
        </w:trPr>
        <w:tc>
          <w:tcPr>
            <w:tcW w:w="969" w:type="dxa"/>
            <w:vAlign w:val="center"/>
          </w:tcPr>
          <w:p w14:paraId="6B772016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170380</w:t>
            </w:r>
          </w:p>
        </w:tc>
        <w:tc>
          <w:tcPr>
            <w:tcW w:w="3692" w:type="dxa"/>
            <w:vAlign w:val="center"/>
          </w:tcPr>
          <w:p w14:paraId="5416EEBE" w14:textId="77777777" w:rsidR="00F320C8" w:rsidRPr="00F320C8" w:rsidRDefault="00F320C8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F320C8">
              <w:rPr>
                <w:bCs/>
                <w:sz w:val="20"/>
                <w:szCs w:val="20"/>
              </w:rPr>
              <w:t>Odpadowa papa</w:t>
            </w:r>
          </w:p>
        </w:tc>
        <w:tc>
          <w:tcPr>
            <w:tcW w:w="1276" w:type="dxa"/>
            <w:vAlign w:val="center"/>
          </w:tcPr>
          <w:p w14:paraId="0ED1C784" w14:textId="024DB379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0DFDA49" w14:textId="79EAECB0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6C5F95D" w14:textId="6699B610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3FC2C45" w14:textId="31EA79D3" w:rsidR="00F320C8" w:rsidRPr="00F320C8" w:rsidRDefault="00F320C8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</w:tr>
      <w:tr w:rsidR="00F320C8" w:rsidRPr="00F320C8" w14:paraId="493D3AA8" w14:textId="77777777" w:rsidTr="00926A50">
        <w:trPr>
          <w:trHeight w:hRule="exact" w:val="1165"/>
        </w:trPr>
        <w:tc>
          <w:tcPr>
            <w:tcW w:w="969" w:type="dxa"/>
            <w:vAlign w:val="center"/>
          </w:tcPr>
          <w:p w14:paraId="311A814A" w14:textId="09F16F84" w:rsidR="00F320C8" w:rsidRPr="00F320C8" w:rsidRDefault="006A382A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170904</w:t>
            </w:r>
          </w:p>
        </w:tc>
        <w:tc>
          <w:tcPr>
            <w:tcW w:w="3692" w:type="dxa"/>
            <w:vAlign w:val="center"/>
          </w:tcPr>
          <w:p w14:paraId="60DEB30C" w14:textId="5987D8D9" w:rsidR="00F320C8" w:rsidRPr="00F320C8" w:rsidRDefault="006C4797" w:rsidP="00F320C8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6C4797">
              <w:rPr>
                <w:bCs/>
                <w:sz w:val="20"/>
                <w:szCs w:val="20"/>
              </w:rPr>
              <w:t>Zmieszane odpady z budowy, remontów i demontażu inne niż wymienione w 17 09 01, 17 09 02 i 17 09 03</w:t>
            </w:r>
          </w:p>
        </w:tc>
        <w:tc>
          <w:tcPr>
            <w:tcW w:w="1276" w:type="dxa"/>
            <w:vAlign w:val="center"/>
          </w:tcPr>
          <w:p w14:paraId="5A87B1EB" w14:textId="3BBEC53D" w:rsidR="00F320C8" w:rsidRPr="00F320C8" w:rsidRDefault="00701412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22C1670E" w14:textId="20A19153" w:rsidR="00F320C8" w:rsidRPr="00F320C8" w:rsidRDefault="00701412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09B4007" w14:textId="7150E0A9" w:rsidR="00F320C8" w:rsidRPr="00F320C8" w:rsidRDefault="00701412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0EF43260" w14:textId="608F9500" w:rsidR="00F320C8" w:rsidRPr="00F320C8" w:rsidRDefault="006A382A" w:rsidP="00F320C8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5,54</w:t>
            </w:r>
          </w:p>
        </w:tc>
      </w:tr>
    </w:tbl>
    <w:p w14:paraId="4D001832" w14:textId="59997D2B" w:rsidR="00302306" w:rsidRPr="00F320C8" w:rsidRDefault="00302306" w:rsidP="00302306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before="120" w:after="60"/>
        <w:ind w:left="360"/>
        <w:rPr>
          <w:sz w:val="22"/>
          <w:szCs w:val="22"/>
          <w:u w:val="single"/>
        </w:rPr>
      </w:pPr>
      <w:r w:rsidRPr="00B602B2">
        <w:rPr>
          <w:sz w:val="22"/>
          <w:szCs w:val="22"/>
        </w:rPr>
        <w:t>Wykonawca zobowiązany będzie do odbioru i zagospodarowania stałych odpadów komunalnych powstałych na nieruchomościach: 1</w:t>
      </w:r>
      <w:r w:rsidR="006C00C2" w:rsidRPr="00B602B2">
        <w:rPr>
          <w:sz w:val="22"/>
          <w:szCs w:val="22"/>
        </w:rPr>
        <w:t>179</w:t>
      </w:r>
      <w:r w:rsidRPr="00B602B2">
        <w:rPr>
          <w:sz w:val="22"/>
          <w:szCs w:val="22"/>
        </w:rPr>
        <w:t xml:space="preserve"> budynkach jednorodzinnych i 1</w:t>
      </w:r>
      <w:r w:rsidR="00B803F2" w:rsidRPr="00B602B2">
        <w:rPr>
          <w:sz w:val="22"/>
          <w:szCs w:val="22"/>
        </w:rPr>
        <w:t>9</w:t>
      </w:r>
      <w:r w:rsidRPr="00B602B2">
        <w:rPr>
          <w:sz w:val="22"/>
          <w:szCs w:val="22"/>
        </w:rPr>
        <w:t xml:space="preserve"> wielorodzinnych (bloki), </w:t>
      </w:r>
      <w:r w:rsidR="007B39B0" w:rsidRPr="00B602B2">
        <w:rPr>
          <w:sz w:val="22"/>
          <w:szCs w:val="22"/>
        </w:rPr>
        <w:t>77</w:t>
      </w:r>
      <w:r w:rsidRPr="00B602B2">
        <w:rPr>
          <w:sz w:val="22"/>
          <w:szCs w:val="22"/>
        </w:rPr>
        <w:t xml:space="preserve"> </w:t>
      </w:r>
      <w:r w:rsidR="007B39B0" w:rsidRPr="00B602B2">
        <w:rPr>
          <w:sz w:val="22"/>
          <w:szCs w:val="22"/>
        </w:rPr>
        <w:t xml:space="preserve">obiektach </w:t>
      </w:r>
      <w:r w:rsidRPr="00B602B2">
        <w:rPr>
          <w:sz w:val="22"/>
          <w:szCs w:val="22"/>
        </w:rPr>
        <w:t>gdzie prowadzona jest działalność gospodarcza</w:t>
      </w:r>
      <w:r w:rsidR="007B39B0" w:rsidRPr="00B602B2">
        <w:rPr>
          <w:sz w:val="22"/>
          <w:szCs w:val="22"/>
        </w:rPr>
        <w:t xml:space="preserve"> (w tym</w:t>
      </w:r>
      <w:r w:rsidRPr="00B602B2">
        <w:rPr>
          <w:sz w:val="22"/>
          <w:szCs w:val="22"/>
        </w:rPr>
        <w:t xml:space="preserve"> 4 cmentarzach, 2 plażach, 2 szkołach, 2 ośrodkach zdrowia, 2 punktach aptecznych, 14 obiektach użyteczności publicznej </w:t>
      </w:r>
      <w:r w:rsidR="007B39B0" w:rsidRPr="00B602B2">
        <w:rPr>
          <w:sz w:val="22"/>
          <w:szCs w:val="22"/>
        </w:rPr>
        <w:t>-</w:t>
      </w:r>
      <w:r w:rsidRPr="00B602B2">
        <w:rPr>
          <w:sz w:val="22"/>
          <w:szCs w:val="22"/>
        </w:rPr>
        <w:t>świetlice, kluby pracy, remizy, inne budynki użyteczności publicznej</w:t>
      </w:r>
      <w:r w:rsidR="007B39B0" w:rsidRPr="00B602B2">
        <w:rPr>
          <w:sz w:val="22"/>
          <w:szCs w:val="22"/>
        </w:rPr>
        <w:t>, 2 Miejscach Obsługi Podróżnych przy autostradzie A1</w:t>
      </w:r>
      <w:r w:rsidRPr="00B602B2">
        <w:rPr>
          <w:sz w:val="22"/>
          <w:szCs w:val="22"/>
        </w:rPr>
        <w:t xml:space="preserve">), </w:t>
      </w:r>
      <w:r w:rsidR="007B39B0" w:rsidRPr="00B602B2">
        <w:rPr>
          <w:sz w:val="22"/>
          <w:szCs w:val="22"/>
        </w:rPr>
        <w:t>32</w:t>
      </w:r>
      <w:r w:rsidRPr="00B602B2">
        <w:rPr>
          <w:sz w:val="22"/>
          <w:szCs w:val="22"/>
        </w:rPr>
        <w:t xml:space="preserve"> domkach letniskowych  </w:t>
      </w:r>
      <w:r w:rsidRPr="00B602B2">
        <w:rPr>
          <w:sz w:val="22"/>
          <w:szCs w:val="22"/>
          <w:u w:val="single"/>
        </w:rPr>
        <w:t>(</w:t>
      </w:r>
      <w:r w:rsidRPr="00B602B2">
        <w:rPr>
          <w:i/>
          <w:sz w:val="22"/>
          <w:szCs w:val="22"/>
          <w:u w:val="single"/>
        </w:rPr>
        <w:t xml:space="preserve">wykaz właścicieli nieruchomości z których będą odbierane odpady stanowić </w:t>
      </w:r>
      <w:r w:rsidRPr="00F320C8">
        <w:rPr>
          <w:i/>
          <w:sz w:val="22"/>
          <w:szCs w:val="22"/>
          <w:u w:val="single"/>
        </w:rPr>
        <w:t>będzie załącznik do umowy</w:t>
      </w:r>
      <w:r w:rsidRPr="00F320C8">
        <w:rPr>
          <w:sz w:val="22"/>
          <w:szCs w:val="22"/>
          <w:u w:val="single"/>
        </w:rPr>
        <w:t>).</w:t>
      </w:r>
    </w:p>
    <w:p w14:paraId="17AD15DA" w14:textId="631DC82D" w:rsidR="00302306" w:rsidRPr="00F320C8" w:rsidRDefault="00302306" w:rsidP="00302306">
      <w:pPr>
        <w:widowControl w:val="0"/>
        <w:numPr>
          <w:ilvl w:val="0"/>
          <w:numId w:val="13"/>
        </w:numPr>
        <w:tabs>
          <w:tab w:val="clear" w:pos="2160"/>
          <w:tab w:val="num" w:pos="360"/>
        </w:tabs>
        <w:spacing w:before="60" w:after="60"/>
        <w:ind w:left="357" w:hanging="357"/>
        <w:rPr>
          <w:sz w:val="22"/>
          <w:szCs w:val="22"/>
        </w:rPr>
      </w:pPr>
      <w:r w:rsidRPr="00F320C8">
        <w:rPr>
          <w:sz w:val="22"/>
          <w:szCs w:val="22"/>
        </w:rPr>
        <w:t xml:space="preserve">W trakcie realizacji przedmiotu zamówienia </w:t>
      </w:r>
      <w:r w:rsidR="00384598">
        <w:rPr>
          <w:sz w:val="22"/>
          <w:szCs w:val="22"/>
        </w:rPr>
        <w:t>możliwe jest</w:t>
      </w:r>
      <w:r w:rsidRPr="00F320C8">
        <w:rPr>
          <w:sz w:val="22"/>
          <w:szCs w:val="22"/>
        </w:rPr>
        <w:t xml:space="preserve"> zwiększenie lub zmniejszenie liczby nieruchomości o </w:t>
      </w:r>
      <w:r w:rsidRPr="00F320C8">
        <w:rPr>
          <w:sz w:val="22"/>
          <w:szCs w:val="22"/>
        </w:rPr>
        <w:sym w:font="Symbol" w:char="F0B1"/>
      </w:r>
      <w:r w:rsidRPr="00F320C8">
        <w:rPr>
          <w:sz w:val="22"/>
          <w:szCs w:val="22"/>
        </w:rPr>
        <w:t xml:space="preserve">10% oraz liczby mieszkańców o </w:t>
      </w:r>
      <w:r w:rsidRPr="00F320C8">
        <w:rPr>
          <w:sz w:val="22"/>
          <w:szCs w:val="22"/>
        </w:rPr>
        <w:sym w:font="Symbol" w:char="F0B1"/>
      </w:r>
      <w:r w:rsidRPr="00F320C8">
        <w:rPr>
          <w:sz w:val="22"/>
          <w:szCs w:val="22"/>
        </w:rPr>
        <w:t>10%.</w:t>
      </w:r>
    </w:p>
    <w:p w14:paraId="662BFDF2" w14:textId="77777777" w:rsidR="00302306" w:rsidRPr="00F320C8" w:rsidRDefault="00302306" w:rsidP="00302306">
      <w:pPr>
        <w:widowControl w:val="0"/>
        <w:numPr>
          <w:ilvl w:val="0"/>
          <w:numId w:val="13"/>
        </w:numPr>
        <w:tabs>
          <w:tab w:val="clear" w:pos="2160"/>
          <w:tab w:val="num" w:pos="360"/>
        </w:tabs>
        <w:spacing w:before="60" w:after="240"/>
        <w:ind w:left="357" w:hanging="357"/>
        <w:rPr>
          <w:sz w:val="22"/>
          <w:szCs w:val="22"/>
        </w:rPr>
      </w:pPr>
      <w:r w:rsidRPr="00F320C8">
        <w:rPr>
          <w:sz w:val="22"/>
          <w:szCs w:val="22"/>
        </w:rPr>
        <w:t xml:space="preserve">Rodzaje odpadów powstałych na nieruchomościach określonych w pkt. 4: </w:t>
      </w:r>
    </w:p>
    <w:tbl>
      <w:tblPr>
        <w:tblW w:w="7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2"/>
        <w:gridCol w:w="4665"/>
      </w:tblGrid>
      <w:tr w:rsidR="00302306" w:rsidRPr="0033145B" w14:paraId="33B0654C" w14:textId="77777777" w:rsidTr="00F320C8">
        <w:trPr>
          <w:trHeight w:val="454"/>
          <w:jc w:val="center"/>
        </w:trPr>
        <w:tc>
          <w:tcPr>
            <w:tcW w:w="2532" w:type="dxa"/>
            <w:shd w:val="clear" w:color="auto" w:fill="C0C0C0"/>
            <w:vAlign w:val="center"/>
          </w:tcPr>
          <w:p w14:paraId="40BA1E22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145B">
              <w:rPr>
                <w:b/>
                <w:sz w:val="20"/>
                <w:szCs w:val="20"/>
              </w:rPr>
              <w:t>Kod odpadu</w:t>
            </w:r>
          </w:p>
        </w:tc>
        <w:tc>
          <w:tcPr>
            <w:tcW w:w="4665" w:type="dxa"/>
            <w:shd w:val="clear" w:color="auto" w:fill="C0C0C0"/>
            <w:vAlign w:val="center"/>
          </w:tcPr>
          <w:p w14:paraId="3F22C370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3145B">
              <w:rPr>
                <w:b/>
                <w:sz w:val="20"/>
                <w:szCs w:val="20"/>
              </w:rPr>
              <w:t>Rodzaje odpadów</w:t>
            </w:r>
          </w:p>
        </w:tc>
      </w:tr>
      <w:tr w:rsidR="00302306" w:rsidRPr="0033145B" w14:paraId="3B597C7E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112AE4A3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right="12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200301</w:t>
            </w:r>
          </w:p>
        </w:tc>
        <w:tc>
          <w:tcPr>
            <w:tcW w:w="4665" w:type="dxa"/>
            <w:vAlign w:val="center"/>
          </w:tcPr>
          <w:p w14:paraId="3591F464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niesegregowane (zmieszane) odpady komunalne</w:t>
            </w:r>
          </w:p>
        </w:tc>
      </w:tr>
      <w:tr w:rsidR="00302306" w:rsidRPr="0033145B" w14:paraId="020CECBB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7309B148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200139</w:t>
            </w:r>
          </w:p>
        </w:tc>
        <w:tc>
          <w:tcPr>
            <w:tcW w:w="4665" w:type="dxa"/>
            <w:vAlign w:val="center"/>
          </w:tcPr>
          <w:p w14:paraId="55E30A3F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tworzywa sztuczne</w:t>
            </w:r>
          </w:p>
        </w:tc>
      </w:tr>
      <w:tr w:rsidR="00302306" w:rsidRPr="0033145B" w14:paraId="4EAD423C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44E26D3E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200102</w:t>
            </w:r>
          </w:p>
        </w:tc>
        <w:tc>
          <w:tcPr>
            <w:tcW w:w="4665" w:type="dxa"/>
            <w:vAlign w:val="center"/>
          </w:tcPr>
          <w:p w14:paraId="3D85BCEA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szkło</w:t>
            </w:r>
          </w:p>
        </w:tc>
      </w:tr>
      <w:tr w:rsidR="00302306" w:rsidRPr="0033145B" w14:paraId="089374AA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67D2E0D8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200101</w:t>
            </w:r>
          </w:p>
        </w:tc>
        <w:tc>
          <w:tcPr>
            <w:tcW w:w="4665" w:type="dxa"/>
            <w:vAlign w:val="center"/>
          </w:tcPr>
          <w:p w14:paraId="2008B1A3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papier i tektura</w:t>
            </w:r>
          </w:p>
        </w:tc>
      </w:tr>
      <w:tr w:rsidR="00302306" w:rsidRPr="0033145B" w14:paraId="165CCAEB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1BEF44F3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200201</w:t>
            </w:r>
          </w:p>
        </w:tc>
        <w:tc>
          <w:tcPr>
            <w:tcW w:w="4665" w:type="dxa"/>
            <w:vAlign w:val="center"/>
          </w:tcPr>
          <w:p w14:paraId="4534D1AE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odpady ulegające biodegradacji</w:t>
            </w:r>
          </w:p>
        </w:tc>
      </w:tr>
      <w:tr w:rsidR="00302306" w:rsidRPr="0033145B" w14:paraId="0AD75CE6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00E15086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200203</w:t>
            </w:r>
          </w:p>
        </w:tc>
        <w:tc>
          <w:tcPr>
            <w:tcW w:w="4665" w:type="dxa"/>
            <w:vAlign w:val="center"/>
          </w:tcPr>
          <w:p w14:paraId="5EDACC2A" w14:textId="155B6A14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</w:t>
            </w:r>
            <w:r w:rsidRPr="0033145B">
              <w:rPr>
                <w:bCs/>
                <w:sz w:val="20"/>
                <w:szCs w:val="20"/>
              </w:rPr>
              <w:t>nne odpady nieulegające biodegradacji</w:t>
            </w:r>
          </w:p>
        </w:tc>
      </w:tr>
      <w:tr w:rsidR="00302306" w:rsidRPr="0033145B" w14:paraId="3A858D97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0313A93E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200307</w:t>
            </w:r>
          </w:p>
        </w:tc>
        <w:tc>
          <w:tcPr>
            <w:tcW w:w="4665" w:type="dxa"/>
            <w:vAlign w:val="center"/>
          </w:tcPr>
          <w:p w14:paraId="24506027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odpady wielkogabarytowe</w:t>
            </w:r>
          </w:p>
        </w:tc>
      </w:tr>
      <w:tr w:rsidR="00302306" w:rsidRPr="0033145B" w14:paraId="405B261C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3095A708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170904</w:t>
            </w:r>
          </w:p>
        </w:tc>
        <w:tc>
          <w:tcPr>
            <w:tcW w:w="4665" w:type="dxa"/>
            <w:vAlign w:val="center"/>
          </w:tcPr>
          <w:p w14:paraId="7835BB30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zmieszane odpady z budowy, remontów i demontażu inne niż wymienione w 170901, 170902, 170903</w:t>
            </w:r>
          </w:p>
        </w:tc>
      </w:tr>
      <w:tr w:rsidR="00302306" w:rsidRPr="0033145B" w14:paraId="5163DD9B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03D1DBD0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200136</w:t>
            </w:r>
          </w:p>
        </w:tc>
        <w:tc>
          <w:tcPr>
            <w:tcW w:w="4665" w:type="dxa"/>
            <w:vAlign w:val="center"/>
          </w:tcPr>
          <w:p w14:paraId="24EA73A9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 xml:space="preserve">zużyte urządzenia elektryczne </w:t>
            </w:r>
            <w:r w:rsidRPr="0033145B">
              <w:rPr>
                <w:bCs/>
                <w:sz w:val="20"/>
                <w:szCs w:val="20"/>
              </w:rPr>
              <w:br/>
              <w:t xml:space="preserve">i elektroniczne inne niż wymienione </w:t>
            </w:r>
            <w:r w:rsidRPr="0033145B">
              <w:rPr>
                <w:bCs/>
                <w:sz w:val="20"/>
                <w:szCs w:val="20"/>
              </w:rPr>
              <w:br/>
              <w:t>w 200121, 200123, 200135</w:t>
            </w:r>
          </w:p>
        </w:tc>
      </w:tr>
      <w:tr w:rsidR="00302306" w:rsidRPr="0033145B" w14:paraId="3D5D439D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7F395A86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200199</w:t>
            </w:r>
          </w:p>
        </w:tc>
        <w:tc>
          <w:tcPr>
            <w:tcW w:w="4665" w:type="dxa"/>
            <w:vAlign w:val="center"/>
          </w:tcPr>
          <w:p w14:paraId="5652B100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 xml:space="preserve">inne niewymienione frakcje zbierane </w:t>
            </w:r>
            <w:r w:rsidRPr="0033145B">
              <w:rPr>
                <w:bCs/>
                <w:sz w:val="20"/>
                <w:szCs w:val="20"/>
              </w:rPr>
              <w:br/>
              <w:t>w sposób selektywny</w:t>
            </w:r>
          </w:p>
        </w:tc>
      </w:tr>
      <w:tr w:rsidR="00302306" w:rsidRPr="0033145B" w14:paraId="590443A9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3DF7A61E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200132</w:t>
            </w:r>
          </w:p>
        </w:tc>
        <w:tc>
          <w:tcPr>
            <w:tcW w:w="4665" w:type="dxa"/>
            <w:vAlign w:val="center"/>
          </w:tcPr>
          <w:p w14:paraId="60AC9CB2" w14:textId="77777777" w:rsidR="00302306" w:rsidRPr="0033145B" w:rsidRDefault="00302306" w:rsidP="00926A50">
            <w:pPr>
              <w:widowControl w:val="0"/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leki inne niż wymienione w 200131</w:t>
            </w:r>
          </w:p>
        </w:tc>
      </w:tr>
      <w:tr w:rsidR="00302306" w:rsidRPr="0033145B" w14:paraId="7A4DBE8D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13A492EC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200134</w:t>
            </w:r>
          </w:p>
        </w:tc>
        <w:tc>
          <w:tcPr>
            <w:tcW w:w="4665" w:type="dxa"/>
            <w:vAlign w:val="center"/>
          </w:tcPr>
          <w:p w14:paraId="2BA52A1F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baterie i akumulatory inne niż wymienione w 200133</w:t>
            </w:r>
          </w:p>
        </w:tc>
      </w:tr>
      <w:tr w:rsidR="00302306" w:rsidRPr="0033145B" w14:paraId="68D9AA36" w14:textId="77777777" w:rsidTr="00926A50">
        <w:trPr>
          <w:trHeight w:hRule="exact" w:val="957"/>
          <w:jc w:val="center"/>
        </w:trPr>
        <w:tc>
          <w:tcPr>
            <w:tcW w:w="2532" w:type="dxa"/>
            <w:vAlign w:val="center"/>
          </w:tcPr>
          <w:p w14:paraId="13941884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170107</w:t>
            </w:r>
          </w:p>
        </w:tc>
        <w:tc>
          <w:tcPr>
            <w:tcW w:w="4665" w:type="dxa"/>
            <w:vAlign w:val="center"/>
          </w:tcPr>
          <w:p w14:paraId="337D4C02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zmieszane odpady z betonu, gruzu ceglanego, odpadowych materiałów ceramicznych i elementów wyposażenia inne niż wymienione w 170106</w:t>
            </w:r>
          </w:p>
        </w:tc>
      </w:tr>
      <w:tr w:rsidR="00302306" w:rsidRPr="0033145B" w14:paraId="7C107E88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0163D062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150104</w:t>
            </w:r>
          </w:p>
        </w:tc>
        <w:tc>
          <w:tcPr>
            <w:tcW w:w="4665" w:type="dxa"/>
            <w:vAlign w:val="center"/>
          </w:tcPr>
          <w:p w14:paraId="6D3DEF41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opakowania z metali</w:t>
            </w:r>
          </w:p>
        </w:tc>
      </w:tr>
      <w:tr w:rsidR="00302306" w:rsidRPr="0033145B" w14:paraId="7BCEE321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1FD31EC5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200199EX_P</w:t>
            </w:r>
          </w:p>
        </w:tc>
        <w:tc>
          <w:tcPr>
            <w:tcW w:w="4665" w:type="dxa"/>
            <w:vAlign w:val="center"/>
          </w:tcPr>
          <w:p w14:paraId="01502CAF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 xml:space="preserve">inne niewymienione frakcje zbierane </w:t>
            </w:r>
            <w:r w:rsidRPr="0033145B">
              <w:rPr>
                <w:bCs/>
                <w:sz w:val="20"/>
                <w:szCs w:val="20"/>
              </w:rPr>
              <w:br/>
              <w:t>w sposób selektywny (popioły)</w:t>
            </w:r>
          </w:p>
        </w:tc>
      </w:tr>
      <w:tr w:rsidR="00302306" w:rsidRPr="0033145B" w14:paraId="1631BCCB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4AEC539D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160103</w:t>
            </w:r>
          </w:p>
        </w:tc>
        <w:tc>
          <w:tcPr>
            <w:tcW w:w="4665" w:type="dxa"/>
            <w:vAlign w:val="center"/>
          </w:tcPr>
          <w:p w14:paraId="67507F55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Zużyte opony</w:t>
            </w:r>
          </w:p>
        </w:tc>
      </w:tr>
      <w:tr w:rsidR="00302306" w:rsidRPr="0033145B" w14:paraId="581E7482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0D247437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170102</w:t>
            </w:r>
          </w:p>
        </w:tc>
        <w:tc>
          <w:tcPr>
            <w:tcW w:w="4665" w:type="dxa"/>
            <w:vAlign w:val="center"/>
          </w:tcPr>
          <w:p w14:paraId="4A8B2BDC" w14:textId="77777777" w:rsidR="00302306" w:rsidRPr="0033145B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3145B">
              <w:rPr>
                <w:bCs/>
                <w:sz w:val="20"/>
                <w:szCs w:val="20"/>
              </w:rPr>
              <w:t>Gruz ceglany</w:t>
            </w:r>
          </w:p>
        </w:tc>
      </w:tr>
      <w:tr w:rsidR="00302306" w:rsidRPr="00302306" w14:paraId="107E718D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2368740C" w14:textId="77777777" w:rsidR="00302306" w:rsidRPr="00302306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02306">
              <w:rPr>
                <w:bCs/>
                <w:sz w:val="20"/>
                <w:szCs w:val="20"/>
              </w:rPr>
              <w:lastRenderedPageBreak/>
              <w:t>200135*</w:t>
            </w:r>
          </w:p>
        </w:tc>
        <w:tc>
          <w:tcPr>
            <w:tcW w:w="4665" w:type="dxa"/>
            <w:vAlign w:val="center"/>
          </w:tcPr>
          <w:p w14:paraId="7938BB82" w14:textId="77777777" w:rsidR="00302306" w:rsidRPr="00302306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02306">
              <w:rPr>
                <w:bCs/>
                <w:sz w:val="20"/>
                <w:szCs w:val="20"/>
              </w:rPr>
              <w:t>Zużyte urządzenia elektryczne i elektroniczne inne niż wymienione w 200121 i 200123 zawierające niebezpieczne składniki</w:t>
            </w:r>
          </w:p>
        </w:tc>
      </w:tr>
      <w:tr w:rsidR="00302306" w:rsidRPr="00302306" w14:paraId="6253D6CA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5DD6E37F" w14:textId="77777777" w:rsidR="00302306" w:rsidRPr="00302306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02306">
              <w:rPr>
                <w:bCs/>
                <w:sz w:val="20"/>
                <w:szCs w:val="20"/>
              </w:rPr>
              <w:t>170604</w:t>
            </w:r>
          </w:p>
        </w:tc>
        <w:tc>
          <w:tcPr>
            <w:tcW w:w="4665" w:type="dxa"/>
            <w:vAlign w:val="center"/>
          </w:tcPr>
          <w:p w14:paraId="17E25E99" w14:textId="77777777" w:rsidR="00302306" w:rsidRPr="00302306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02306">
              <w:rPr>
                <w:bCs/>
                <w:sz w:val="20"/>
                <w:szCs w:val="20"/>
              </w:rPr>
              <w:t>Materiał izolacyjny</w:t>
            </w:r>
          </w:p>
        </w:tc>
      </w:tr>
      <w:tr w:rsidR="00302306" w:rsidRPr="00302306" w14:paraId="2F4AA17A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456400F6" w14:textId="77777777" w:rsidR="00302306" w:rsidRPr="00302306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02306">
              <w:rPr>
                <w:bCs/>
                <w:sz w:val="20"/>
                <w:szCs w:val="20"/>
              </w:rPr>
              <w:t>170380</w:t>
            </w:r>
          </w:p>
        </w:tc>
        <w:tc>
          <w:tcPr>
            <w:tcW w:w="4665" w:type="dxa"/>
            <w:vAlign w:val="center"/>
          </w:tcPr>
          <w:p w14:paraId="2885C7B1" w14:textId="77777777" w:rsidR="00302306" w:rsidRPr="00302306" w:rsidRDefault="00302306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302306">
              <w:rPr>
                <w:bCs/>
                <w:sz w:val="20"/>
                <w:szCs w:val="20"/>
              </w:rPr>
              <w:t>Odpadowa papa</w:t>
            </w:r>
          </w:p>
        </w:tc>
      </w:tr>
      <w:tr w:rsidR="00EB6F80" w:rsidRPr="00302306" w14:paraId="518EC801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300C02F1" w14:textId="604EE104" w:rsidR="00EB6F80" w:rsidRPr="00B602B2" w:rsidRDefault="00EB6F80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B602B2">
              <w:rPr>
                <w:bCs/>
                <w:sz w:val="20"/>
                <w:szCs w:val="20"/>
              </w:rPr>
              <w:t>200110</w:t>
            </w:r>
          </w:p>
        </w:tc>
        <w:tc>
          <w:tcPr>
            <w:tcW w:w="4665" w:type="dxa"/>
            <w:vAlign w:val="center"/>
          </w:tcPr>
          <w:p w14:paraId="57D99750" w14:textId="05EBC020" w:rsidR="00EB6F80" w:rsidRPr="00B602B2" w:rsidRDefault="00EB6F80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B602B2">
              <w:rPr>
                <w:bCs/>
                <w:sz w:val="20"/>
                <w:szCs w:val="20"/>
              </w:rPr>
              <w:t>Odzież</w:t>
            </w:r>
          </w:p>
        </w:tc>
      </w:tr>
      <w:tr w:rsidR="00EB6F80" w:rsidRPr="00302306" w14:paraId="28F56543" w14:textId="77777777" w:rsidTr="00926A50">
        <w:trPr>
          <w:trHeight w:hRule="exact" w:val="510"/>
          <w:jc w:val="center"/>
        </w:trPr>
        <w:tc>
          <w:tcPr>
            <w:tcW w:w="2532" w:type="dxa"/>
            <w:vAlign w:val="center"/>
          </w:tcPr>
          <w:p w14:paraId="2B4898EE" w14:textId="3D6654DE" w:rsidR="00EB6F80" w:rsidRPr="00B602B2" w:rsidRDefault="00EB6F80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B602B2">
              <w:rPr>
                <w:bCs/>
                <w:sz w:val="20"/>
                <w:szCs w:val="20"/>
              </w:rPr>
              <w:t>200111</w:t>
            </w:r>
          </w:p>
        </w:tc>
        <w:tc>
          <w:tcPr>
            <w:tcW w:w="4665" w:type="dxa"/>
            <w:vAlign w:val="center"/>
          </w:tcPr>
          <w:p w14:paraId="1B1FAB25" w14:textId="7B3EF593" w:rsidR="00EB6F80" w:rsidRPr="00B602B2" w:rsidRDefault="00EB6F80" w:rsidP="00926A50">
            <w:pPr>
              <w:widowControl w:val="0"/>
              <w:tabs>
                <w:tab w:val="left" w:pos="0"/>
              </w:tabs>
              <w:spacing w:after="0"/>
              <w:ind w:left="0" w:firstLine="0"/>
              <w:jc w:val="center"/>
              <w:rPr>
                <w:bCs/>
                <w:sz w:val="20"/>
                <w:szCs w:val="20"/>
              </w:rPr>
            </w:pPr>
            <w:r w:rsidRPr="00B602B2">
              <w:rPr>
                <w:bCs/>
                <w:sz w:val="20"/>
                <w:szCs w:val="20"/>
              </w:rPr>
              <w:t>Tekstylia</w:t>
            </w:r>
          </w:p>
        </w:tc>
      </w:tr>
    </w:tbl>
    <w:p w14:paraId="761B1E66" w14:textId="77777777" w:rsidR="00302306" w:rsidRPr="00B8157C" w:rsidRDefault="00302306" w:rsidP="00302306">
      <w:pPr>
        <w:widowControl w:val="0"/>
        <w:numPr>
          <w:ilvl w:val="0"/>
          <w:numId w:val="15"/>
        </w:numPr>
        <w:tabs>
          <w:tab w:val="left" w:pos="360"/>
        </w:tabs>
        <w:spacing w:before="120" w:after="60"/>
        <w:ind w:hanging="2160"/>
        <w:rPr>
          <w:sz w:val="22"/>
          <w:szCs w:val="22"/>
        </w:rPr>
      </w:pPr>
      <w:r w:rsidRPr="00B8157C">
        <w:rPr>
          <w:sz w:val="22"/>
          <w:szCs w:val="22"/>
        </w:rPr>
        <w:t>W trakcie realizacji przedmiotu zamówienia, Wykonawca zobowiązany będzie do:</w:t>
      </w:r>
    </w:p>
    <w:p w14:paraId="096A2AD7" w14:textId="3953F986" w:rsidR="00302306" w:rsidRPr="00D71220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rPr>
          <w:color w:val="800000"/>
          <w:sz w:val="22"/>
          <w:szCs w:val="22"/>
        </w:rPr>
      </w:pPr>
      <w:r w:rsidRPr="00302306">
        <w:rPr>
          <w:spacing w:val="-4"/>
          <w:sz w:val="22"/>
          <w:szCs w:val="22"/>
        </w:rPr>
        <w:t xml:space="preserve">nieodpłatnego </w:t>
      </w:r>
      <w:r w:rsidRPr="00302306">
        <w:rPr>
          <w:color w:val="000000"/>
          <w:spacing w:val="-4"/>
          <w:sz w:val="22"/>
          <w:szCs w:val="22"/>
        </w:rPr>
        <w:t xml:space="preserve">dostarczenia i ustawienia na terenie każdej nieruchomości, </w:t>
      </w:r>
      <w:r w:rsidRPr="00302306">
        <w:rPr>
          <w:b/>
          <w:color w:val="000000"/>
          <w:spacing w:val="-4"/>
          <w:sz w:val="22"/>
          <w:szCs w:val="22"/>
        </w:rPr>
        <w:t>kompletu 6 pojemników</w:t>
      </w:r>
      <w:r w:rsidRPr="00D71220">
        <w:rPr>
          <w:b/>
          <w:color w:val="000000"/>
          <w:sz w:val="22"/>
          <w:szCs w:val="22"/>
        </w:rPr>
        <w:t xml:space="preserve"> </w:t>
      </w:r>
      <w:r w:rsidRPr="00B333DE">
        <w:rPr>
          <w:b/>
          <w:color w:val="000000"/>
          <w:spacing w:val="-6"/>
          <w:sz w:val="22"/>
          <w:szCs w:val="22"/>
        </w:rPr>
        <w:t>na odpady</w:t>
      </w:r>
      <w:r w:rsidRPr="00B333DE">
        <w:rPr>
          <w:color w:val="000000"/>
          <w:spacing w:val="-6"/>
          <w:sz w:val="22"/>
          <w:szCs w:val="22"/>
        </w:rPr>
        <w:t xml:space="preserve">. Wykonawca dostarczy pojemniki </w:t>
      </w:r>
      <w:r w:rsidRPr="00B333DE">
        <w:rPr>
          <w:b/>
          <w:color w:val="000000"/>
          <w:spacing w:val="-6"/>
          <w:sz w:val="22"/>
          <w:szCs w:val="22"/>
        </w:rPr>
        <w:t xml:space="preserve">w ciągu </w:t>
      </w:r>
      <w:r w:rsidR="00B333DE" w:rsidRPr="00B333DE">
        <w:rPr>
          <w:b/>
          <w:color w:val="000000"/>
          <w:spacing w:val="-6"/>
          <w:sz w:val="22"/>
          <w:szCs w:val="22"/>
        </w:rPr>
        <w:t>14</w:t>
      </w:r>
      <w:r w:rsidRPr="00B333DE">
        <w:rPr>
          <w:b/>
          <w:color w:val="000000"/>
          <w:spacing w:val="-6"/>
          <w:sz w:val="22"/>
          <w:szCs w:val="22"/>
        </w:rPr>
        <w:t xml:space="preserve"> dni kalendarzowych od dnia podpisania</w:t>
      </w:r>
      <w:r w:rsidRPr="00D71220">
        <w:rPr>
          <w:b/>
          <w:color w:val="000000"/>
          <w:sz w:val="22"/>
          <w:szCs w:val="22"/>
        </w:rPr>
        <w:t xml:space="preserve"> </w:t>
      </w:r>
      <w:r w:rsidRPr="00A72F92">
        <w:rPr>
          <w:b/>
          <w:color w:val="000000"/>
          <w:spacing w:val="-4"/>
          <w:sz w:val="22"/>
          <w:szCs w:val="22"/>
        </w:rPr>
        <w:t>umowy</w:t>
      </w:r>
      <w:r w:rsidRPr="00A72F92">
        <w:rPr>
          <w:color w:val="000000"/>
          <w:spacing w:val="-4"/>
          <w:sz w:val="22"/>
          <w:szCs w:val="22"/>
        </w:rPr>
        <w:t>. Urządzenia do gromadzenia odpadów (pojemniki) zostaną ustawione przez Wykonawcę</w:t>
      </w:r>
      <w:r w:rsidRPr="00D71220">
        <w:rPr>
          <w:color w:val="000000"/>
          <w:sz w:val="22"/>
          <w:szCs w:val="22"/>
        </w:rPr>
        <w:t xml:space="preserve"> w miejscach uzgodnionych z właścicielami nieruchomości;</w:t>
      </w:r>
    </w:p>
    <w:p w14:paraId="48FA3047" w14:textId="00D75816" w:rsidR="00302306" w:rsidRPr="003C3829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rPr>
          <w:sz w:val="22"/>
          <w:szCs w:val="22"/>
        </w:rPr>
      </w:pPr>
      <w:r w:rsidRPr="00D71220">
        <w:rPr>
          <w:color w:val="000000"/>
          <w:sz w:val="22"/>
          <w:szCs w:val="22"/>
        </w:rPr>
        <w:t xml:space="preserve">wyposażenia </w:t>
      </w:r>
      <w:r w:rsidRPr="00D71220">
        <w:rPr>
          <w:sz w:val="22"/>
          <w:szCs w:val="22"/>
        </w:rPr>
        <w:t xml:space="preserve">nieruchomości w odpowiednie pojemniki zgodnie ze zgłoszeniem Zamawiającego w sytuacji zmiany ilości pojemników na danej </w:t>
      </w:r>
      <w:r w:rsidRPr="003C3829">
        <w:rPr>
          <w:sz w:val="22"/>
          <w:szCs w:val="22"/>
        </w:rPr>
        <w:t xml:space="preserve">nieruchomości - w ciągu </w:t>
      </w:r>
      <w:r w:rsidRPr="004D0FA9">
        <w:rPr>
          <w:b/>
          <w:color w:val="FF0000"/>
          <w:sz w:val="22"/>
          <w:szCs w:val="22"/>
        </w:rPr>
        <w:t>...</w:t>
      </w:r>
      <w:r w:rsidRPr="003C3829">
        <w:rPr>
          <w:b/>
          <w:sz w:val="22"/>
          <w:szCs w:val="22"/>
        </w:rPr>
        <w:t xml:space="preserve"> dni </w:t>
      </w:r>
      <w:r w:rsidR="00D676B3" w:rsidRPr="00384598">
        <w:rPr>
          <w:b/>
          <w:bCs/>
          <w:sz w:val="22"/>
          <w:szCs w:val="22"/>
        </w:rPr>
        <w:t>roboczych</w:t>
      </w:r>
      <w:r w:rsidR="00D676B3">
        <w:rPr>
          <w:color w:val="FF0000"/>
          <w:sz w:val="22"/>
          <w:szCs w:val="22"/>
        </w:rPr>
        <w:t xml:space="preserve"> </w:t>
      </w:r>
      <w:r w:rsidRPr="003C3829">
        <w:rPr>
          <w:sz w:val="22"/>
          <w:szCs w:val="22"/>
        </w:rPr>
        <w:t>od dnia zgłoszenia przez Zamawiającego;</w:t>
      </w:r>
    </w:p>
    <w:p w14:paraId="411AFA25" w14:textId="5E95CDB1" w:rsidR="00302306" w:rsidRPr="00D71220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rPr>
          <w:sz w:val="22"/>
          <w:szCs w:val="22"/>
        </w:rPr>
      </w:pPr>
      <w:r w:rsidRPr="003C3829">
        <w:rPr>
          <w:spacing w:val="-2"/>
          <w:sz w:val="22"/>
          <w:szCs w:val="22"/>
        </w:rPr>
        <w:t>w przypadku nowo zgłoszonej nieruchomości Wykonawca zobowiązany będzie do wyposażenia</w:t>
      </w:r>
      <w:r w:rsidRPr="003C3829">
        <w:rPr>
          <w:sz w:val="22"/>
          <w:szCs w:val="22"/>
        </w:rPr>
        <w:t xml:space="preserve"> </w:t>
      </w:r>
      <w:r w:rsidRPr="003C3829">
        <w:rPr>
          <w:spacing w:val="-4"/>
          <w:sz w:val="22"/>
          <w:szCs w:val="22"/>
        </w:rPr>
        <w:t>jej w komplet pojemników, odbierania odpadów począwszy od pierwszego tygodnia następującego</w:t>
      </w:r>
      <w:r w:rsidRPr="003C3829">
        <w:rPr>
          <w:sz w:val="22"/>
          <w:szCs w:val="22"/>
        </w:rPr>
        <w:t xml:space="preserve"> </w:t>
      </w:r>
      <w:r w:rsidRPr="003C3829">
        <w:rPr>
          <w:spacing w:val="-6"/>
          <w:sz w:val="22"/>
          <w:szCs w:val="22"/>
        </w:rPr>
        <w:t>po tygodniu w którym została zgłoszona nieruchomość oraz dostarczenia właścicielowi nieruchomości</w:t>
      </w:r>
      <w:r w:rsidRPr="003C3829">
        <w:rPr>
          <w:sz w:val="22"/>
          <w:szCs w:val="22"/>
        </w:rPr>
        <w:t xml:space="preserve"> </w:t>
      </w:r>
      <w:r w:rsidRPr="00F320C8">
        <w:rPr>
          <w:spacing w:val="-8"/>
          <w:sz w:val="22"/>
          <w:szCs w:val="22"/>
        </w:rPr>
        <w:t>kalendarza z harmonogramem odbioru odpadów. Ustawienie pojemników oraz dostarczenie kalendarza</w:t>
      </w:r>
      <w:r w:rsidRPr="003C3829">
        <w:rPr>
          <w:spacing w:val="-8"/>
          <w:sz w:val="22"/>
          <w:szCs w:val="22"/>
        </w:rPr>
        <w:t xml:space="preserve"> nastąpi w ciągu </w:t>
      </w:r>
      <w:r w:rsidR="00F320C8" w:rsidRPr="00F320C8">
        <w:rPr>
          <w:b/>
          <w:spacing w:val="-8"/>
          <w:sz w:val="22"/>
          <w:szCs w:val="22"/>
        </w:rPr>
        <w:t>….</w:t>
      </w:r>
      <w:r w:rsidRPr="00F320C8">
        <w:rPr>
          <w:b/>
          <w:spacing w:val="-8"/>
          <w:sz w:val="22"/>
          <w:szCs w:val="22"/>
        </w:rPr>
        <w:t>. d</w:t>
      </w:r>
      <w:r w:rsidRPr="003C3829">
        <w:rPr>
          <w:b/>
          <w:spacing w:val="-8"/>
          <w:sz w:val="22"/>
          <w:szCs w:val="22"/>
        </w:rPr>
        <w:t>ni roboczych</w:t>
      </w:r>
      <w:r w:rsidRPr="003C3829">
        <w:rPr>
          <w:spacing w:val="-8"/>
          <w:sz w:val="22"/>
          <w:szCs w:val="22"/>
        </w:rPr>
        <w:t xml:space="preserve"> od </w:t>
      </w:r>
      <w:r w:rsidRPr="00302306">
        <w:rPr>
          <w:spacing w:val="-8"/>
          <w:sz w:val="22"/>
          <w:szCs w:val="22"/>
        </w:rPr>
        <w:t>dnia zgłoszenia przez Zamawiającego;</w:t>
      </w:r>
    </w:p>
    <w:p w14:paraId="42FB3BED" w14:textId="77777777" w:rsidR="00302306" w:rsidRPr="00D71220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 w:hanging="357"/>
        <w:rPr>
          <w:sz w:val="22"/>
          <w:szCs w:val="22"/>
        </w:rPr>
      </w:pPr>
      <w:r w:rsidRPr="00D71220">
        <w:rPr>
          <w:sz w:val="22"/>
          <w:szCs w:val="22"/>
        </w:rPr>
        <w:t>obsługi PSZOK polegającej na:</w:t>
      </w:r>
    </w:p>
    <w:p w14:paraId="3B36CECF" w14:textId="04555682" w:rsidR="00302306" w:rsidRPr="00B8157C" w:rsidRDefault="00302306" w:rsidP="00F320C8">
      <w:pPr>
        <w:numPr>
          <w:ilvl w:val="0"/>
          <w:numId w:val="19"/>
        </w:numPr>
        <w:spacing w:after="0"/>
        <w:ind w:hanging="431"/>
        <w:rPr>
          <w:sz w:val="22"/>
          <w:szCs w:val="22"/>
        </w:rPr>
      </w:pPr>
      <w:r w:rsidRPr="00F320C8">
        <w:rPr>
          <w:spacing w:val="-4"/>
          <w:sz w:val="22"/>
          <w:szCs w:val="22"/>
        </w:rPr>
        <w:t xml:space="preserve">wyposażeniu punktu w kontenery o pojemności </w:t>
      </w:r>
      <w:r w:rsidR="007D6DF8" w:rsidRPr="00F320C8">
        <w:rPr>
          <w:spacing w:val="-4"/>
          <w:sz w:val="22"/>
          <w:szCs w:val="22"/>
        </w:rPr>
        <w:t>co najmniej</w:t>
      </w:r>
      <w:r w:rsidRPr="00F320C8">
        <w:rPr>
          <w:spacing w:val="-4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30 000 l"/>
        </w:smartTagPr>
        <w:r w:rsidRPr="00F320C8">
          <w:rPr>
            <w:spacing w:val="-4"/>
            <w:sz w:val="22"/>
            <w:szCs w:val="22"/>
          </w:rPr>
          <w:t>30 000 l</w:t>
        </w:r>
      </w:smartTag>
      <w:r w:rsidRPr="00F320C8">
        <w:rPr>
          <w:spacing w:val="-4"/>
          <w:sz w:val="22"/>
          <w:szCs w:val="22"/>
        </w:rPr>
        <w:t xml:space="preserve"> na następujące rodzaje</w:t>
      </w:r>
      <w:r w:rsidRPr="00F320C8">
        <w:rPr>
          <w:sz w:val="22"/>
          <w:szCs w:val="22"/>
        </w:rPr>
        <w:t xml:space="preserve"> </w:t>
      </w:r>
      <w:r w:rsidRPr="00F320C8">
        <w:rPr>
          <w:spacing w:val="-4"/>
          <w:sz w:val="22"/>
          <w:szCs w:val="22"/>
        </w:rPr>
        <w:t xml:space="preserve">odpadów komunalnych: meble i odpady wielkogabarytowe, odpady </w:t>
      </w:r>
      <w:r w:rsidRPr="00A72F92">
        <w:rPr>
          <w:spacing w:val="-4"/>
          <w:sz w:val="22"/>
          <w:szCs w:val="22"/>
        </w:rPr>
        <w:t>budowlane i rozbiórkowe,</w:t>
      </w:r>
      <w:r w:rsidRPr="00B8157C">
        <w:rPr>
          <w:sz w:val="22"/>
          <w:szCs w:val="22"/>
        </w:rPr>
        <w:t xml:space="preserve"> zużyte opony;</w:t>
      </w:r>
    </w:p>
    <w:p w14:paraId="40A8C1A0" w14:textId="77777777" w:rsidR="00302306" w:rsidRPr="00B602B2" w:rsidRDefault="00302306" w:rsidP="00F320C8">
      <w:pPr>
        <w:numPr>
          <w:ilvl w:val="0"/>
          <w:numId w:val="19"/>
        </w:numPr>
        <w:spacing w:after="0"/>
        <w:ind w:hanging="431"/>
        <w:rPr>
          <w:sz w:val="22"/>
          <w:szCs w:val="22"/>
        </w:rPr>
      </w:pPr>
      <w:r w:rsidRPr="00A72F92">
        <w:rPr>
          <w:sz w:val="22"/>
          <w:szCs w:val="22"/>
        </w:rPr>
        <w:t xml:space="preserve">wyposażeniu punktu w pojemniki co najmniej </w:t>
      </w:r>
      <w:smartTag w:uri="urn:schemas-microsoft-com:office:smarttags" w:element="metricconverter">
        <w:smartTagPr>
          <w:attr w:name="ProductID" w:val="1100 l"/>
        </w:smartTagPr>
        <w:r w:rsidRPr="00A72F92">
          <w:rPr>
            <w:sz w:val="22"/>
            <w:szCs w:val="22"/>
          </w:rPr>
          <w:t>1100 l</w:t>
        </w:r>
      </w:smartTag>
      <w:r w:rsidRPr="00A72F92">
        <w:rPr>
          <w:sz w:val="22"/>
          <w:szCs w:val="22"/>
        </w:rPr>
        <w:t xml:space="preserve"> na następujące rodzaje odpadów </w:t>
      </w:r>
      <w:r w:rsidRPr="00A72F92">
        <w:rPr>
          <w:spacing w:val="-4"/>
          <w:sz w:val="22"/>
          <w:szCs w:val="22"/>
        </w:rPr>
        <w:t>komunalnych: odpady biodegradowalne (z wyłączeniem odpadów zielonych), papier i tektura,</w:t>
      </w:r>
      <w:r w:rsidRPr="00A72F92">
        <w:rPr>
          <w:sz w:val="22"/>
          <w:szCs w:val="22"/>
        </w:rPr>
        <w:t xml:space="preserve"> szkło, tworzywa sztuczne, </w:t>
      </w:r>
      <w:r w:rsidRPr="00B602B2">
        <w:rPr>
          <w:sz w:val="22"/>
          <w:szCs w:val="22"/>
        </w:rPr>
        <w:t>metale oraz odzież i tekstylia;</w:t>
      </w:r>
    </w:p>
    <w:p w14:paraId="2518FC94" w14:textId="3BF5CEE3" w:rsidR="00302306" w:rsidRPr="00A72F92" w:rsidRDefault="00302306" w:rsidP="00F320C8">
      <w:pPr>
        <w:numPr>
          <w:ilvl w:val="0"/>
          <w:numId w:val="19"/>
        </w:numPr>
        <w:spacing w:after="0"/>
        <w:ind w:hanging="431"/>
        <w:rPr>
          <w:sz w:val="22"/>
          <w:szCs w:val="22"/>
        </w:rPr>
      </w:pPr>
      <w:r w:rsidRPr="00A72F92">
        <w:rPr>
          <w:spacing w:val="-4"/>
          <w:sz w:val="22"/>
          <w:szCs w:val="22"/>
        </w:rPr>
        <w:t xml:space="preserve">wyposażeniu punktu w pojemnik </w:t>
      </w:r>
      <w:smartTag w:uri="urn:schemas-microsoft-com:office:smarttags" w:element="metricconverter">
        <w:smartTagPr>
          <w:attr w:name="ProductID" w:val="60 l"/>
        </w:smartTagPr>
        <w:r w:rsidRPr="00A72F92">
          <w:rPr>
            <w:spacing w:val="-4"/>
            <w:sz w:val="22"/>
            <w:szCs w:val="22"/>
          </w:rPr>
          <w:t>60 l</w:t>
        </w:r>
      </w:smartTag>
      <w:r w:rsidRPr="00A72F92">
        <w:rPr>
          <w:spacing w:val="-4"/>
          <w:sz w:val="22"/>
          <w:szCs w:val="22"/>
        </w:rPr>
        <w:t xml:space="preserve"> na przeterminowane leki, baterie i </w:t>
      </w:r>
      <w:r w:rsidRPr="00A72F92">
        <w:rPr>
          <w:bCs/>
          <w:spacing w:val="-4"/>
          <w:sz w:val="22"/>
          <w:szCs w:val="22"/>
        </w:rPr>
        <w:t>selektywnie zebrane</w:t>
      </w:r>
      <w:r w:rsidRPr="00A72F92">
        <w:rPr>
          <w:bCs/>
          <w:sz w:val="22"/>
          <w:szCs w:val="22"/>
        </w:rPr>
        <w:t xml:space="preserve"> </w:t>
      </w:r>
      <w:r w:rsidRPr="00A72F92">
        <w:rPr>
          <w:spacing w:val="-4"/>
          <w:sz w:val="22"/>
          <w:szCs w:val="22"/>
        </w:rPr>
        <w:t>odpady niekwalifikujące się do odpadów medycznych powstałych w gospodarstwie domowym</w:t>
      </w:r>
      <w:r w:rsidRPr="00A72F92">
        <w:rPr>
          <w:sz w:val="22"/>
          <w:szCs w:val="22"/>
        </w:rPr>
        <w:t xml:space="preserve"> </w:t>
      </w:r>
      <w:r w:rsidRPr="00A72F92">
        <w:rPr>
          <w:spacing w:val="-4"/>
          <w:sz w:val="22"/>
          <w:szCs w:val="22"/>
        </w:rPr>
        <w:t>w wyniku przyjmowania produktów leczniczych w formie iniekcji i prowadzenia monitoringu</w:t>
      </w:r>
      <w:r w:rsidRPr="00A72F92">
        <w:rPr>
          <w:sz w:val="22"/>
          <w:szCs w:val="22"/>
        </w:rPr>
        <w:t xml:space="preserve"> poziomu substancji we krwi, w szczególności igieł i strzykawek;</w:t>
      </w:r>
    </w:p>
    <w:p w14:paraId="403B36DC" w14:textId="77777777" w:rsidR="00302306" w:rsidRDefault="00302306" w:rsidP="00F320C8">
      <w:pPr>
        <w:numPr>
          <w:ilvl w:val="0"/>
          <w:numId w:val="19"/>
        </w:numPr>
        <w:spacing w:after="0"/>
        <w:ind w:hanging="431"/>
        <w:rPr>
          <w:sz w:val="22"/>
          <w:szCs w:val="22"/>
        </w:rPr>
      </w:pPr>
      <w:r w:rsidRPr="00B8157C">
        <w:rPr>
          <w:sz w:val="22"/>
          <w:szCs w:val="22"/>
        </w:rPr>
        <w:t>odbiorze w sposób selektywny i zagospodarowaniu odpadów selektywnie zgromadzonych z częstotliwością, k</w:t>
      </w:r>
      <w:r>
        <w:rPr>
          <w:sz w:val="22"/>
          <w:szCs w:val="22"/>
        </w:rPr>
        <w:t xml:space="preserve">tóra zapobiegnie przepełnianiu </w:t>
      </w:r>
      <w:r w:rsidRPr="00B8157C">
        <w:rPr>
          <w:sz w:val="22"/>
          <w:szCs w:val="22"/>
        </w:rPr>
        <w:t>się pojemników;</w:t>
      </w:r>
    </w:p>
    <w:p w14:paraId="3AB477DB" w14:textId="27D5F45A" w:rsidR="00302306" w:rsidRPr="00204C1E" w:rsidRDefault="00302306" w:rsidP="00F320C8">
      <w:pPr>
        <w:numPr>
          <w:ilvl w:val="0"/>
          <w:numId w:val="19"/>
        </w:numPr>
        <w:spacing w:after="0"/>
        <w:ind w:hanging="431"/>
        <w:rPr>
          <w:rFonts w:ascii="Arial" w:hAnsi="Arial" w:cs="Arial"/>
          <w:sz w:val="22"/>
          <w:szCs w:val="22"/>
        </w:rPr>
      </w:pPr>
      <w:r w:rsidRPr="00A72F92">
        <w:rPr>
          <w:spacing w:val="-4"/>
          <w:sz w:val="22"/>
          <w:szCs w:val="22"/>
        </w:rPr>
        <w:t>wykonawca jest zobowiązany do przekazywania Zamawiającemu w terminie do 31 stycznia</w:t>
      </w:r>
      <w:r w:rsidRPr="003D4A56">
        <w:rPr>
          <w:sz w:val="22"/>
          <w:szCs w:val="22"/>
        </w:rPr>
        <w:t xml:space="preserve"> </w:t>
      </w:r>
      <w:r w:rsidRPr="00A72F92">
        <w:rPr>
          <w:spacing w:val="-4"/>
          <w:sz w:val="22"/>
          <w:szCs w:val="22"/>
        </w:rPr>
        <w:t>za poprzedni rok kalendarzowy sprawozdania o którym mowa w art. 9n</w:t>
      </w:r>
      <w:r w:rsidR="00A72F92">
        <w:rPr>
          <w:spacing w:val="-4"/>
          <w:sz w:val="22"/>
          <w:szCs w:val="22"/>
        </w:rPr>
        <w:t xml:space="preserve">a </w:t>
      </w:r>
      <w:r w:rsidRPr="00A72F92">
        <w:rPr>
          <w:spacing w:val="-4"/>
          <w:sz w:val="22"/>
          <w:szCs w:val="22"/>
        </w:rPr>
        <w:t>ustawy o utrzymaniu</w:t>
      </w:r>
      <w:r w:rsidRPr="00A72F92">
        <w:rPr>
          <w:sz w:val="22"/>
          <w:szCs w:val="22"/>
        </w:rPr>
        <w:t xml:space="preserve"> </w:t>
      </w:r>
      <w:r w:rsidRPr="00A72F92">
        <w:rPr>
          <w:spacing w:val="-4"/>
          <w:sz w:val="22"/>
          <w:szCs w:val="22"/>
        </w:rPr>
        <w:t>czystości i porządku w gminach za pośrednictwem Bazy danych o produktach i opakowaniach</w:t>
      </w:r>
      <w:r w:rsidRPr="00A72F92">
        <w:rPr>
          <w:sz w:val="22"/>
          <w:szCs w:val="22"/>
        </w:rPr>
        <w:t xml:space="preserve"> oraz o gospodarce odpadami.</w:t>
      </w:r>
    </w:p>
    <w:p w14:paraId="3866CF8C" w14:textId="77777777" w:rsidR="00302306" w:rsidRPr="00A72F92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14" w:hanging="357"/>
        <w:rPr>
          <w:sz w:val="22"/>
          <w:szCs w:val="22"/>
        </w:rPr>
      </w:pPr>
      <w:r w:rsidRPr="00204C1E">
        <w:rPr>
          <w:sz w:val="22"/>
          <w:szCs w:val="22"/>
        </w:rPr>
        <w:t xml:space="preserve">wykonawca jest zobowiązany do przekazywania Zamawiającemu w terminie do 31 stycznia za </w:t>
      </w:r>
      <w:r w:rsidRPr="00A72F92">
        <w:rPr>
          <w:sz w:val="22"/>
          <w:szCs w:val="22"/>
        </w:rPr>
        <w:t>poprzedni rok kalendarzowy sprawozdania o którym mowa w art. 9n ustawy o utrzymaniu czystości i porządku w gminach za pośrednictwem Bazy danych o produktach i opakowaniach oraz o gospodarce odpadami;</w:t>
      </w:r>
    </w:p>
    <w:p w14:paraId="5B34F02B" w14:textId="77777777" w:rsidR="00302306" w:rsidRPr="00204C1E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14" w:hanging="357"/>
        <w:rPr>
          <w:sz w:val="22"/>
          <w:szCs w:val="22"/>
        </w:rPr>
      </w:pPr>
      <w:r w:rsidRPr="00204C1E">
        <w:rPr>
          <w:sz w:val="22"/>
          <w:szCs w:val="22"/>
        </w:rPr>
        <w:t xml:space="preserve">wyposażenia punktów aptecznych zlokalizowanych na terenie gminy w specjalne oznakowane pojemniki przeznaczone do zbierania przeterminowanych leków (pojemniki powinny posiadać </w:t>
      </w:r>
      <w:r w:rsidRPr="00A72F92">
        <w:rPr>
          <w:spacing w:val="-4"/>
          <w:sz w:val="22"/>
          <w:szCs w:val="22"/>
        </w:rPr>
        <w:t>zabezpieczenia uniemożliwiające wyjmowanie zawartości przez osoby trzecie) oraz opróżniania</w:t>
      </w:r>
      <w:r w:rsidRPr="00204C1E">
        <w:rPr>
          <w:sz w:val="22"/>
          <w:szCs w:val="22"/>
        </w:rPr>
        <w:t xml:space="preserve"> ich po zgłoszeniu o ich zapełnieniu w najbliższym terminie odbioru odpadów komunalnych zgodnie z opracowanym przez siebie na zlecenie Zamawiającego kalendarzem odbioru odpadów;</w:t>
      </w:r>
    </w:p>
    <w:p w14:paraId="18EE984F" w14:textId="6C56BE2A" w:rsidR="00302306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utrzymania pojemników na odpady znajdujący</w:t>
      </w:r>
      <w:r>
        <w:rPr>
          <w:sz w:val="22"/>
          <w:szCs w:val="22"/>
        </w:rPr>
        <w:t xml:space="preserve">ch się w miejscach publicznych </w:t>
      </w:r>
      <w:r w:rsidRPr="00B8157C">
        <w:rPr>
          <w:sz w:val="22"/>
          <w:szCs w:val="22"/>
        </w:rPr>
        <w:t>w należytym stanie technicznym i sanitar</w:t>
      </w:r>
      <w:r>
        <w:rPr>
          <w:sz w:val="22"/>
          <w:szCs w:val="22"/>
        </w:rPr>
        <w:t xml:space="preserve">nym </w:t>
      </w:r>
      <w:r w:rsidRPr="00B8157C">
        <w:rPr>
          <w:sz w:val="22"/>
          <w:szCs w:val="22"/>
        </w:rPr>
        <w:t>oraz do oczyszczania miejsc postoju pojemników;</w:t>
      </w:r>
    </w:p>
    <w:p w14:paraId="1455DDC0" w14:textId="2D72F100" w:rsidR="00302306" w:rsidRPr="00B602B2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rPr>
          <w:sz w:val="22"/>
          <w:szCs w:val="22"/>
        </w:rPr>
      </w:pPr>
      <w:r w:rsidRPr="0097519E">
        <w:rPr>
          <w:sz w:val="22"/>
          <w:szCs w:val="22"/>
        </w:rPr>
        <w:t xml:space="preserve">monitorowania obowiązku ciążącego na właścicielach nieruchomości w zakresie selektywnego zbierania odpadów komunalnych. W przypadku stwierdzenia, że właściciel nieruchomości nie </w:t>
      </w:r>
      <w:r w:rsidRPr="00A72F92">
        <w:rPr>
          <w:spacing w:val="-6"/>
          <w:sz w:val="22"/>
          <w:szCs w:val="22"/>
        </w:rPr>
        <w:t>wywiązuje się z obowiązku segregacji odpadów, Wykonawca odbierze odpady jako niesegregowane</w:t>
      </w:r>
      <w:r w:rsidRPr="0097519E">
        <w:rPr>
          <w:sz w:val="22"/>
          <w:szCs w:val="22"/>
        </w:rPr>
        <w:t xml:space="preserve"> </w:t>
      </w:r>
      <w:r w:rsidRPr="0097519E">
        <w:rPr>
          <w:sz w:val="22"/>
          <w:szCs w:val="22"/>
        </w:rPr>
        <w:lastRenderedPageBreak/>
        <w:t xml:space="preserve">(zmieszane) o czym </w:t>
      </w:r>
      <w:r w:rsidRPr="00384598">
        <w:rPr>
          <w:sz w:val="22"/>
          <w:szCs w:val="22"/>
        </w:rPr>
        <w:t xml:space="preserve">pisemnie </w:t>
      </w:r>
      <w:r w:rsidR="00B602B2" w:rsidRPr="00384598">
        <w:rPr>
          <w:sz w:val="22"/>
          <w:szCs w:val="22"/>
        </w:rPr>
        <w:t xml:space="preserve">lub mailowo </w:t>
      </w:r>
      <w:r w:rsidRPr="00384598">
        <w:rPr>
          <w:sz w:val="22"/>
          <w:szCs w:val="22"/>
        </w:rPr>
        <w:t xml:space="preserve">w terminie </w:t>
      </w:r>
      <w:r w:rsidRPr="00384598">
        <w:rPr>
          <w:b/>
          <w:sz w:val="22"/>
          <w:szCs w:val="22"/>
        </w:rPr>
        <w:t>5 dni roboczych</w:t>
      </w:r>
      <w:r w:rsidRPr="00384598">
        <w:rPr>
          <w:sz w:val="22"/>
          <w:szCs w:val="22"/>
        </w:rPr>
        <w:t xml:space="preserve"> powiadomi Zamawiającego. Do pisemnej </w:t>
      </w:r>
      <w:r w:rsidR="00B602B2" w:rsidRPr="00384598">
        <w:rPr>
          <w:sz w:val="22"/>
          <w:szCs w:val="22"/>
        </w:rPr>
        <w:t xml:space="preserve">lub mailowej </w:t>
      </w:r>
      <w:r w:rsidRPr="00384598">
        <w:rPr>
          <w:sz w:val="22"/>
          <w:szCs w:val="22"/>
        </w:rPr>
        <w:t xml:space="preserve">informacji Wykonawca zobowiązany jest załączyć dowód (np. nagranie wykonane kamerą </w:t>
      </w:r>
      <w:r w:rsidRPr="0097519E">
        <w:rPr>
          <w:sz w:val="22"/>
          <w:szCs w:val="22"/>
        </w:rPr>
        <w:t>znajdującą się na samochodzie odbierającym odpady, dokumentacja fotograficzna). Z dostarczonej dokumentacji musi jednoznacznie wynikać, jakiej nieruchomości dotyczy, w jakim dniu i o której godzinie doszło do ustalenia w/w zdarzenia.</w:t>
      </w:r>
      <w:r w:rsidR="001C7263">
        <w:rPr>
          <w:sz w:val="22"/>
          <w:szCs w:val="22"/>
        </w:rPr>
        <w:t xml:space="preserve"> </w:t>
      </w:r>
      <w:r w:rsidR="001C7263" w:rsidRPr="00B602B2">
        <w:rPr>
          <w:sz w:val="22"/>
          <w:szCs w:val="22"/>
        </w:rPr>
        <w:t>Dla potwierdzenia zdarzenia należy dołączyć minimum 3 zdjęcia</w:t>
      </w:r>
      <w:r w:rsidR="00B602B2" w:rsidRPr="00B602B2">
        <w:rPr>
          <w:sz w:val="22"/>
          <w:szCs w:val="22"/>
        </w:rPr>
        <w:t>:</w:t>
      </w:r>
    </w:p>
    <w:p w14:paraId="1C02F1B3" w14:textId="4885C919" w:rsidR="001C7263" w:rsidRPr="00B602B2" w:rsidRDefault="001C7263" w:rsidP="001C7263">
      <w:pPr>
        <w:spacing w:after="0"/>
        <w:ind w:left="720" w:firstLine="0"/>
        <w:rPr>
          <w:sz w:val="22"/>
          <w:szCs w:val="22"/>
        </w:rPr>
      </w:pPr>
      <w:r w:rsidRPr="00B602B2">
        <w:rPr>
          <w:sz w:val="22"/>
          <w:szCs w:val="22"/>
        </w:rPr>
        <w:t>-potwierdzające brak segregacji przed opróżnieniem pojemnika na tle nieruchomości, której zdarzenie dotyczy</w:t>
      </w:r>
      <w:r w:rsidR="00384598">
        <w:rPr>
          <w:sz w:val="22"/>
          <w:szCs w:val="22"/>
        </w:rPr>
        <w:t>;</w:t>
      </w:r>
    </w:p>
    <w:p w14:paraId="3B49458C" w14:textId="4EBF78AD" w:rsidR="001C7263" w:rsidRPr="00B602B2" w:rsidRDefault="001C7263" w:rsidP="001C7263">
      <w:pPr>
        <w:spacing w:after="0"/>
        <w:ind w:left="720" w:firstLine="0"/>
        <w:rPr>
          <w:sz w:val="22"/>
          <w:szCs w:val="22"/>
        </w:rPr>
      </w:pPr>
      <w:r w:rsidRPr="00B602B2">
        <w:rPr>
          <w:sz w:val="22"/>
          <w:szCs w:val="22"/>
        </w:rPr>
        <w:t>-podczas opróżnienia pojemnika;</w:t>
      </w:r>
    </w:p>
    <w:p w14:paraId="55132014" w14:textId="12E57791" w:rsidR="001C7263" w:rsidRPr="00B602B2" w:rsidRDefault="001C7263" w:rsidP="001C7263">
      <w:pPr>
        <w:spacing w:after="0"/>
        <w:ind w:left="720" w:firstLine="0"/>
        <w:rPr>
          <w:sz w:val="22"/>
          <w:szCs w:val="22"/>
        </w:rPr>
      </w:pPr>
      <w:r w:rsidRPr="00B602B2">
        <w:rPr>
          <w:sz w:val="22"/>
          <w:szCs w:val="22"/>
        </w:rPr>
        <w:t>- po opróżnieniu pojemnika na tle nieruchomości, której zdarzenie dotyczy</w:t>
      </w:r>
      <w:r w:rsidR="00384598">
        <w:rPr>
          <w:sz w:val="22"/>
          <w:szCs w:val="22"/>
        </w:rPr>
        <w:t>;</w:t>
      </w:r>
    </w:p>
    <w:p w14:paraId="7029E7A5" w14:textId="04E8F9B7" w:rsidR="001C7263" w:rsidRDefault="001C7263" w:rsidP="001C7263">
      <w:pPr>
        <w:spacing w:after="0"/>
        <w:ind w:left="720" w:firstLine="0"/>
        <w:rPr>
          <w:sz w:val="22"/>
          <w:szCs w:val="22"/>
        </w:rPr>
      </w:pPr>
      <w:r w:rsidRPr="00B602B2">
        <w:rPr>
          <w:sz w:val="22"/>
          <w:szCs w:val="22"/>
        </w:rPr>
        <w:t>Ze zdjęć musi również wynikać przypisany numer pojemnika.</w:t>
      </w:r>
    </w:p>
    <w:p w14:paraId="445C954F" w14:textId="77777777" w:rsidR="00FF4CEA" w:rsidRPr="00DC7FF6" w:rsidRDefault="00FF4CEA" w:rsidP="00FF4CEA">
      <w:pPr>
        <w:pStyle w:val="Akapitzlist"/>
        <w:tabs>
          <w:tab w:val="left" w:pos="851"/>
        </w:tabs>
        <w:spacing w:after="0"/>
        <w:ind w:right="25" w:firstLine="0"/>
      </w:pPr>
      <w:r w:rsidRPr="00DC7FF6">
        <w:t>Ponadto Wykonawca pisemnie lub mailowo, w terminie 5 dni roboczych powiadomi właściciela nieruchomości o niedopełnieniu obowiązku selektywnego zbierania odpadów komunalnych i przyjęciu ich jako  niesegregowanych (zmieszanych). Powiadomienie powinno być dokonane w sposób, który pozwala na weryfikację wypełnienia tego warunku przez organ administracji, a jego kopia (np. zdjęcie) przekaże w w/w terminie Zamawiającemu.</w:t>
      </w:r>
    </w:p>
    <w:p w14:paraId="3D28DA6E" w14:textId="1DEAAC71" w:rsidR="00302306" w:rsidRDefault="00302306" w:rsidP="00302306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/>
        <w:rPr>
          <w:sz w:val="22"/>
          <w:szCs w:val="22"/>
        </w:rPr>
      </w:pPr>
      <w:r w:rsidRPr="00A72F92">
        <w:rPr>
          <w:spacing w:val="-6"/>
          <w:sz w:val="22"/>
          <w:szCs w:val="22"/>
        </w:rPr>
        <w:t>realizacji usługi również w przypadku, gdy dojazd do nieruchomości jest utrudniony, w szczególności</w:t>
      </w:r>
      <w:r w:rsidRPr="0097519E">
        <w:rPr>
          <w:sz w:val="22"/>
          <w:szCs w:val="22"/>
        </w:rPr>
        <w:t xml:space="preserve"> w przypadku złych warunków atmosferycznych, złego stanu nawierzchni dróg, prowa</w:t>
      </w:r>
      <w:r>
        <w:rPr>
          <w:sz w:val="22"/>
          <w:szCs w:val="22"/>
        </w:rPr>
        <w:t>dzonych remontów, objazdów itd.</w:t>
      </w:r>
      <w:r w:rsidR="00384598">
        <w:rPr>
          <w:sz w:val="22"/>
          <w:szCs w:val="22"/>
        </w:rPr>
        <w:t>;</w:t>
      </w:r>
    </w:p>
    <w:p w14:paraId="635072F8" w14:textId="6F8F574C" w:rsidR="00302306" w:rsidRPr="00A72F92" w:rsidRDefault="00302306" w:rsidP="00F320C8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 w:hanging="436"/>
        <w:rPr>
          <w:sz w:val="22"/>
          <w:szCs w:val="22"/>
        </w:rPr>
      </w:pPr>
      <w:r w:rsidRPr="00617689">
        <w:rPr>
          <w:sz w:val="22"/>
          <w:szCs w:val="22"/>
        </w:rPr>
        <w:t xml:space="preserve">wykonania przedmiotu zamówienia ręcznie poprzez wytaczanie pojemników do pojazdów lub np. pojazdami o niewielkich wymiarach umożliwiającymi odbiór odpadów z nieruchomości, do </w:t>
      </w:r>
      <w:r w:rsidRPr="00A72F92">
        <w:rPr>
          <w:sz w:val="22"/>
          <w:szCs w:val="22"/>
        </w:rPr>
        <w:t>których dojazd jest utrudniony z powodu np. wąskich wjazdów, niskich bram itd.</w:t>
      </w:r>
      <w:r w:rsidR="00384598">
        <w:rPr>
          <w:sz w:val="22"/>
          <w:szCs w:val="22"/>
        </w:rPr>
        <w:t>;</w:t>
      </w:r>
    </w:p>
    <w:p w14:paraId="20577919" w14:textId="77777777" w:rsidR="00302306" w:rsidRPr="00A72F92" w:rsidRDefault="00302306" w:rsidP="00F320C8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 w:hanging="436"/>
        <w:rPr>
          <w:sz w:val="22"/>
          <w:szCs w:val="22"/>
        </w:rPr>
      </w:pPr>
      <w:r w:rsidRPr="00A72F92">
        <w:rPr>
          <w:sz w:val="22"/>
          <w:szCs w:val="22"/>
        </w:rPr>
        <w:t>odstawienie pojemników po ich opróżnieniu na to samo miejsce, z którego pojemniki zostały zabrane do opróżnienia;</w:t>
      </w:r>
    </w:p>
    <w:p w14:paraId="56CD883A" w14:textId="421AC1AC" w:rsidR="00302306" w:rsidRDefault="00302306" w:rsidP="00F320C8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 w:hanging="436"/>
        <w:rPr>
          <w:sz w:val="22"/>
          <w:szCs w:val="22"/>
        </w:rPr>
      </w:pPr>
      <w:r w:rsidRPr="007E0BE3">
        <w:rPr>
          <w:sz w:val="22"/>
          <w:szCs w:val="22"/>
        </w:rPr>
        <w:t>realizacji usługi w sposób sprawny, ograniczający do</w:t>
      </w:r>
      <w:r w:rsidR="00503812">
        <w:rPr>
          <w:sz w:val="22"/>
          <w:szCs w:val="22"/>
        </w:rPr>
        <w:t xml:space="preserve"> </w:t>
      </w:r>
      <w:r w:rsidRPr="007E0BE3">
        <w:rPr>
          <w:sz w:val="22"/>
          <w:szCs w:val="22"/>
        </w:rPr>
        <w:t>minimum utrudnienia w ruchu drogowym oraz niedogodności dla mieszkańców</w:t>
      </w:r>
      <w:r>
        <w:rPr>
          <w:sz w:val="22"/>
          <w:szCs w:val="22"/>
        </w:rPr>
        <w:t>;</w:t>
      </w:r>
    </w:p>
    <w:p w14:paraId="25EFF23D" w14:textId="77777777" w:rsidR="00302306" w:rsidRPr="007E0BE3" w:rsidRDefault="00302306" w:rsidP="00F320C8">
      <w:pPr>
        <w:numPr>
          <w:ilvl w:val="1"/>
          <w:numId w:val="2"/>
        </w:numPr>
        <w:tabs>
          <w:tab w:val="clear" w:pos="1440"/>
          <w:tab w:val="num" w:pos="720"/>
        </w:tabs>
        <w:spacing w:after="0"/>
        <w:ind w:left="720" w:hanging="436"/>
        <w:rPr>
          <w:sz w:val="22"/>
          <w:szCs w:val="22"/>
        </w:rPr>
      </w:pPr>
      <w:r w:rsidRPr="00A72F92">
        <w:rPr>
          <w:spacing w:val="-4"/>
          <w:sz w:val="22"/>
          <w:szCs w:val="22"/>
        </w:rPr>
        <w:t>przeprowadzenia 2 akcji promocyjnych, promujących selektywną zbiórkę odpadów komunalnych,</w:t>
      </w:r>
      <w:r w:rsidRPr="007E0BE3">
        <w:rPr>
          <w:sz w:val="22"/>
          <w:szCs w:val="22"/>
        </w:rPr>
        <w:t xml:space="preserve"> dla mieszkańców z terenu gminy Płużnica</w:t>
      </w:r>
      <w:r w:rsidRPr="007E0BE3">
        <w:rPr>
          <w:i/>
          <w:sz w:val="22"/>
          <w:szCs w:val="22"/>
        </w:rPr>
        <w:t>.</w:t>
      </w:r>
    </w:p>
    <w:p w14:paraId="012CC77C" w14:textId="77777777" w:rsidR="00302306" w:rsidRPr="00B8157C" w:rsidRDefault="00302306" w:rsidP="00302306">
      <w:pPr>
        <w:numPr>
          <w:ilvl w:val="0"/>
          <w:numId w:val="16"/>
        </w:numPr>
        <w:tabs>
          <w:tab w:val="num" w:pos="360"/>
        </w:tabs>
        <w:spacing w:before="120"/>
        <w:ind w:left="357" w:hanging="357"/>
        <w:rPr>
          <w:sz w:val="22"/>
          <w:szCs w:val="22"/>
        </w:rPr>
      </w:pPr>
      <w:r w:rsidRPr="00B8157C">
        <w:rPr>
          <w:sz w:val="22"/>
          <w:szCs w:val="22"/>
        </w:rPr>
        <w:t>Rodzaj i częstotliwość odbierania odpadów z terenu gminy: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8"/>
        <w:gridCol w:w="1920"/>
        <w:gridCol w:w="2040"/>
        <w:gridCol w:w="2640"/>
      </w:tblGrid>
      <w:tr w:rsidR="00302306" w:rsidRPr="00D71220" w14:paraId="6C61D4B3" w14:textId="77777777" w:rsidTr="00926A50">
        <w:trPr>
          <w:jc w:val="center"/>
        </w:trPr>
        <w:tc>
          <w:tcPr>
            <w:tcW w:w="2868" w:type="dxa"/>
            <w:shd w:val="clear" w:color="auto" w:fill="C0C0C0"/>
            <w:vAlign w:val="center"/>
          </w:tcPr>
          <w:p w14:paraId="2DED91CD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71220">
              <w:rPr>
                <w:b/>
                <w:sz w:val="20"/>
                <w:szCs w:val="20"/>
              </w:rPr>
              <w:t>Rodzaj odpadów komunalnych</w:t>
            </w:r>
          </w:p>
        </w:tc>
        <w:tc>
          <w:tcPr>
            <w:tcW w:w="3960" w:type="dxa"/>
            <w:gridSpan w:val="2"/>
            <w:shd w:val="clear" w:color="auto" w:fill="C0C0C0"/>
            <w:vAlign w:val="center"/>
          </w:tcPr>
          <w:p w14:paraId="0DFF3055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71220">
              <w:rPr>
                <w:b/>
                <w:sz w:val="20"/>
                <w:szCs w:val="20"/>
              </w:rPr>
              <w:t>Sposób odbioru</w:t>
            </w:r>
          </w:p>
        </w:tc>
        <w:tc>
          <w:tcPr>
            <w:tcW w:w="2640" w:type="dxa"/>
            <w:shd w:val="clear" w:color="auto" w:fill="C0C0C0"/>
            <w:vAlign w:val="center"/>
          </w:tcPr>
          <w:p w14:paraId="11EDD71B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71220">
              <w:rPr>
                <w:b/>
                <w:sz w:val="20"/>
                <w:szCs w:val="20"/>
              </w:rPr>
              <w:t>Częstotliwość odbierania</w:t>
            </w:r>
          </w:p>
        </w:tc>
      </w:tr>
      <w:tr w:rsidR="00302306" w:rsidRPr="00D71220" w14:paraId="28EA3D54" w14:textId="77777777" w:rsidTr="00926A50">
        <w:trPr>
          <w:trHeight w:val="756"/>
          <w:jc w:val="center"/>
        </w:trPr>
        <w:tc>
          <w:tcPr>
            <w:tcW w:w="2868" w:type="dxa"/>
            <w:vAlign w:val="center"/>
          </w:tcPr>
          <w:p w14:paraId="0029CDD5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tworzywa sztuczne i metale oraz opakowania wielomateriałowe</w:t>
            </w:r>
          </w:p>
        </w:tc>
        <w:tc>
          <w:tcPr>
            <w:tcW w:w="1920" w:type="dxa"/>
            <w:vAlign w:val="center"/>
          </w:tcPr>
          <w:p w14:paraId="5ECA045F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 xml:space="preserve">bezpośrednio </w:t>
            </w:r>
            <w:r w:rsidRPr="00D71220">
              <w:rPr>
                <w:sz w:val="20"/>
                <w:szCs w:val="20"/>
              </w:rPr>
              <w:br/>
              <w:t>z terenu nieruchomości</w:t>
            </w:r>
          </w:p>
        </w:tc>
        <w:tc>
          <w:tcPr>
            <w:tcW w:w="2040" w:type="dxa"/>
            <w:vAlign w:val="center"/>
          </w:tcPr>
          <w:p w14:paraId="07169FDC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</w:t>
            </w:r>
          </w:p>
        </w:tc>
        <w:tc>
          <w:tcPr>
            <w:tcW w:w="2640" w:type="dxa"/>
            <w:vAlign w:val="center"/>
          </w:tcPr>
          <w:p w14:paraId="09FF79A4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co 4 tygodnie</w:t>
            </w:r>
          </w:p>
        </w:tc>
      </w:tr>
      <w:tr w:rsidR="00302306" w:rsidRPr="00D71220" w14:paraId="709E4760" w14:textId="77777777" w:rsidTr="00926A50">
        <w:trPr>
          <w:jc w:val="center"/>
        </w:trPr>
        <w:tc>
          <w:tcPr>
            <w:tcW w:w="2868" w:type="dxa"/>
            <w:vAlign w:val="center"/>
          </w:tcPr>
          <w:p w14:paraId="3D3F948F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papier i tektura</w:t>
            </w:r>
          </w:p>
        </w:tc>
        <w:tc>
          <w:tcPr>
            <w:tcW w:w="1920" w:type="dxa"/>
            <w:vAlign w:val="center"/>
          </w:tcPr>
          <w:p w14:paraId="4B331202" w14:textId="77777777" w:rsidR="00302306" w:rsidRPr="00D71220" w:rsidRDefault="00302306" w:rsidP="00926A50">
            <w:pPr>
              <w:spacing w:after="0"/>
              <w:ind w:left="-108" w:firstLine="0"/>
              <w:jc w:val="center"/>
            </w:pPr>
            <w:r w:rsidRPr="00D71220">
              <w:rPr>
                <w:sz w:val="20"/>
                <w:szCs w:val="20"/>
              </w:rPr>
              <w:t xml:space="preserve">bezpośrednio </w:t>
            </w:r>
            <w:r w:rsidRPr="00D71220">
              <w:rPr>
                <w:sz w:val="20"/>
                <w:szCs w:val="20"/>
              </w:rPr>
              <w:br/>
              <w:t>z terenu nieruchomości</w:t>
            </w:r>
          </w:p>
        </w:tc>
        <w:tc>
          <w:tcPr>
            <w:tcW w:w="2040" w:type="dxa"/>
            <w:vAlign w:val="center"/>
          </w:tcPr>
          <w:p w14:paraId="0146AB53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</w:t>
            </w:r>
          </w:p>
        </w:tc>
        <w:tc>
          <w:tcPr>
            <w:tcW w:w="2640" w:type="dxa"/>
            <w:vAlign w:val="center"/>
          </w:tcPr>
          <w:p w14:paraId="0F274567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co 8 tygodni</w:t>
            </w:r>
          </w:p>
        </w:tc>
      </w:tr>
      <w:tr w:rsidR="00302306" w:rsidRPr="00D71220" w14:paraId="7EF9E338" w14:textId="77777777" w:rsidTr="00926A50">
        <w:trPr>
          <w:jc w:val="center"/>
        </w:trPr>
        <w:tc>
          <w:tcPr>
            <w:tcW w:w="2868" w:type="dxa"/>
            <w:vAlign w:val="center"/>
          </w:tcPr>
          <w:p w14:paraId="032513BE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szkło</w:t>
            </w:r>
          </w:p>
        </w:tc>
        <w:tc>
          <w:tcPr>
            <w:tcW w:w="1920" w:type="dxa"/>
            <w:vAlign w:val="center"/>
          </w:tcPr>
          <w:p w14:paraId="4073246F" w14:textId="77777777" w:rsidR="00302306" w:rsidRPr="00D71220" w:rsidRDefault="00302306" w:rsidP="00926A50">
            <w:pPr>
              <w:spacing w:after="0"/>
              <w:ind w:left="-108" w:firstLine="0"/>
              <w:jc w:val="center"/>
            </w:pPr>
            <w:r w:rsidRPr="00D71220">
              <w:rPr>
                <w:sz w:val="20"/>
                <w:szCs w:val="20"/>
              </w:rPr>
              <w:t xml:space="preserve">bezpośrednio </w:t>
            </w:r>
            <w:r w:rsidRPr="00D71220">
              <w:rPr>
                <w:sz w:val="20"/>
                <w:szCs w:val="20"/>
              </w:rPr>
              <w:br/>
              <w:t>z terenu nieruchomości</w:t>
            </w:r>
          </w:p>
        </w:tc>
        <w:tc>
          <w:tcPr>
            <w:tcW w:w="2040" w:type="dxa"/>
            <w:vAlign w:val="center"/>
          </w:tcPr>
          <w:p w14:paraId="1C4989F3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</w:t>
            </w:r>
          </w:p>
        </w:tc>
        <w:tc>
          <w:tcPr>
            <w:tcW w:w="2640" w:type="dxa"/>
            <w:vAlign w:val="center"/>
          </w:tcPr>
          <w:p w14:paraId="4C3DEEAB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co 8 tygodni</w:t>
            </w:r>
          </w:p>
        </w:tc>
      </w:tr>
      <w:tr w:rsidR="00302306" w:rsidRPr="00D71220" w14:paraId="724355A6" w14:textId="77777777" w:rsidTr="00926A50">
        <w:trPr>
          <w:jc w:val="center"/>
        </w:trPr>
        <w:tc>
          <w:tcPr>
            <w:tcW w:w="2868" w:type="dxa"/>
            <w:vAlign w:val="center"/>
          </w:tcPr>
          <w:p w14:paraId="538ED806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bioodpady, w tym odpady zielone</w:t>
            </w:r>
          </w:p>
        </w:tc>
        <w:tc>
          <w:tcPr>
            <w:tcW w:w="1920" w:type="dxa"/>
            <w:vAlign w:val="center"/>
          </w:tcPr>
          <w:p w14:paraId="2A02419C" w14:textId="77777777" w:rsidR="00302306" w:rsidRPr="009208FB" w:rsidRDefault="00302306" w:rsidP="00926A50">
            <w:pPr>
              <w:spacing w:after="0"/>
              <w:ind w:left="-108" w:firstLine="0"/>
              <w:jc w:val="center"/>
            </w:pPr>
            <w:r w:rsidRPr="009208FB">
              <w:rPr>
                <w:sz w:val="20"/>
                <w:szCs w:val="20"/>
              </w:rPr>
              <w:t xml:space="preserve">bezpośrednio </w:t>
            </w:r>
            <w:r w:rsidRPr="009208FB">
              <w:rPr>
                <w:sz w:val="20"/>
                <w:szCs w:val="20"/>
              </w:rPr>
              <w:br/>
              <w:t>z terenu nieruchomości</w:t>
            </w:r>
          </w:p>
        </w:tc>
        <w:tc>
          <w:tcPr>
            <w:tcW w:w="2040" w:type="dxa"/>
            <w:vAlign w:val="center"/>
          </w:tcPr>
          <w:p w14:paraId="339BD8F0" w14:textId="77777777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PSZOK (wyłączeniem odpadów zielonych)</w:t>
            </w:r>
          </w:p>
        </w:tc>
        <w:tc>
          <w:tcPr>
            <w:tcW w:w="2640" w:type="dxa"/>
            <w:vAlign w:val="center"/>
          </w:tcPr>
          <w:p w14:paraId="7CDE2BCD" w14:textId="77777777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co 4 tygodnie</w:t>
            </w:r>
          </w:p>
        </w:tc>
      </w:tr>
      <w:tr w:rsidR="00302306" w:rsidRPr="00D71220" w14:paraId="7F362DA2" w14:textId="77777777" w:rsidTr="00926A50">
        <w:trPr>
          <w:jc w:val="center"/>
        </w:trPr>
        <w:tc>
          <w:tcPr>
            <w:tcW w:w="2868" w:type="dxa"/>
            <w:vAlign w:val="center"/>
          </w:tcPr>
          <w:p w14:paraId="1C39BD04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bioodpady, w tym odpady zielone</w:t>
            </w:r>
          </w:p>
        </w:tc>
        <w:tc>
          <w:tcPr>
            <w:tcW w:w="1920" w:type="dxa"/>
            <w:vAlign w:val="center"/>
          </w:tcPr>
          <w:p w14:paraId="6E14F1BB" w14:textId="1EDA180F" w:rsidR="000A1E65" w:rsidRPr="009208FB" w:rsidRDefault="000A1E65" w:rsidP="00926A50">
            <w:pPr>
              <w:spacing w:after="0"/>
              <w:ind w:left="-108" w:firstLine="0"/>
              <w:jc w:val="center"/>
              <w:rPr>
                <w:strike/>
              </w:rPr>
            </w:pPr>
            <w:r w:rsidRPr="009208FB">
              <w:rPr>
                <w:sz w:val="20"/>
                <w:szCs w:val="20"/>
              </w:rPr>
              <w:t xml:space="preserve">bezpośrednio </w:t>
            </w:r>
            <w:r w:rsidRPr="009208FB">
              <w:rPr>
                <w:sz w:val="20"/>
                <w:szCs w:val="20"/>
              </w:rPr>
              <w:br/>
              <w:t>z terenu nieruchomości</w:t>
            </w:r>
          </w:p>
        </w:tc>
        <w:tc>
          <w:tcPr>
            <w:tcW w:w="2040" w:type="dxa"/>
            <w:vAlign w:val="center"/>
          </w:tcPr>
          <w:p w14:paraId="348A8460" w14:textId="77777777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-</w:t>
            </w:r>
          </w:p>
        </w:tc>
        <w:tc>
          <w:tcPr>
            <w:tcW w:w="2640" w:type="dxa"/>
            <w:vAlign w:val="center"/>
          </w:tcPr>
          <w:p w14:paraId="41053104" w14:textId="1B490DE7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 xml:space="preserve">co 2 tygodnia od </w:t>
            </w:r>
            <w:r w:rsidR="000A1E65" w:rsidRPr="009208FB">
              <w:rPr>
                <w:sz w:val="20"/>
                <w:szCs w:val="20"/>
              </w:rPr>
              <w:t>lipca</w:t>
            </w:r>
            <w:r w:rsidRPr="009208FB">
              <w:rPr>
                <w:sz w:val="20"/>
                <w:szCs w:val="20"/>
              </w:rPr>
              <w:t xml:space="preserve"> do </w:t>
            </w:r>
            <w:r w:rsidR="000A1E65" w:rsidRPr="009208FB">
              <w:rPr>
                <w:sz w:val="20"/>
                <w:szCs w:val="20"/>
              </w:rPr>
              <w:t>sierpnia</w:t>
            </w:r>
          </w:p>
        </w:tc>
      </w:tr>
      <w:tr w:rsidR="00302306" w:rsidRPr="00D71220" w14:paraId="4F9BCAF0" w14:textId="77777777" w:rsidTr="00926A50">
        <w:trPr>
          <w:jc w:val="center"/>
        </w:trPr>
        <w:tc>
          <w:tcPr>
            <w:tcW w:w="2868" w:type="dxa"/>
            <w:vAlign w:val="center"/>
          </w:tcPr>
          <w:p w14:paraId="5C818F1E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bioodpady, w tym odpady zielone</w:t>
            </w:r>
          </w:p>
        </w:tc>
        <w:tc>
          <w:tcPr>
            <w:tcW w:w="1920" w:type="dxa"/>
            <w:vAlign w:val="center"/>
          </w:tcPr>
          <w:p w14:paraId="715C680F" w14:textId="433C6A67" w:rsidR="000A1E65" w:rsidRPr="009208FB" w:rsidRDefault="000A1E65" w:rsidP="00926A50">
            <w:pPr>
              <w:spacing w:after="0"/>
              <w:ind w:left="-108" w:firstLine="0"/>
              <w:jc w:val="center"/>
            </w:pPr>
            <w:r w:rsidRPr="009208FB">
              <w:rPr>
                <w:sz w:val="20"/>
                <w:szCs w:val="20"/>
              </w:rPr>
              <w:t>z nieruchomości, na których nie zamieszkują mieszkańcy</w:t>
            </w:r>
          </w:p>
        </w:tc>
        <w:tc>
          <w:tcPr>
            <w:tcW w:w="2040" w:type="dxa"/>
            <w:vAlign w:val="center"/>
          </w:tcPr>
          <w:p w14:paraId="0110F273" w14:textId="77777777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-</w:t>
            </w:r>
          </w:p>
        </w:tc>
        <w:tc>
          <w:tcPr>
            <w:tcW w:w="2640" w:type="dxa"/>
            <w:vAlign w:val="center"/>
          </w:tcPr>
          <w:p w14:paraId="0231E7F1" w14:textId="18CAC27A" w:rsidR="000A1E65" w:rsidRPr="009208FB" w:rsidRDefault="000A1E65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co 2 tygodnie od kwietnia do października</w:t>
            </w:r>
          </w:p>
        </w:tc>
      </w:tr>
      <w:tr w:rsidR="00302306" w:rsidRPr="00D71220" w14:paraId="10714ADD" w14:textId="77777777" w:rsidTr="00926A50">
        <w:trPr>
          <w:jc w:val="center"/>
        </w:trPr>
        <w:tc>
          <w:tcPr>
            <w:tcW w:w="2868" w:type="dxa"/>
            <w:vAlign w:val="center"/>
          </w:tcPr>
          <w:p w14:paraId="26C53BFB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popiół i żużel</w:t>
            </w:r>
          </w:p>
        </w:tc>
        <w:tc>
          <w:tcPr>
            <w:tcW w:w="1920" w:type="dxa"/>
            <w:vAlign w:val="center"/>
          </w:tcPr>
          <w:p w14:paraId="779ACECB" w14:textId="77777777" w:rsidR="00302306" w:rsidRPr="009208FB" w:rsidRDefault="00302306" w:rsidP="00926A50">
            <w:pPr>
              <w:spacing w:after="0"/>
              <w:ind w:left="-108" w:firstLine="0"/>
              <w:jc w:val="center"/>
            </w:pPr>
            <w:r w:rsidRPr="009208FB">
              <w:rPr>
                <w:sz w:val="20"/>
                <w:szCs w:val="20"/>
              </w:rPr>
              <w:t xml:space="preserve">bezpośrednio </w:t>
            </w:r>
            <w:r w:rsidRPr="009208FB">
              <w:rPr>
                <w:sz w:val="20"/>
                <w:szCs w:val="20"/>
              </w:rPr>
              <w:br/>
              <w:t>z terenu nieruchomości</w:t>
            </w:r>
          </w:p>
        </w:tc>
        <w:tc>
          <w:tcPr>
            <w:tcW w:w="2040" w:type="dxa"/>
            <w:vAlign w:val="center"/>
          </w:tcPr>
          <w:p w14:paraId="08FC2DF2" w14:textId="77777777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-</w:t>
            </w:r>
          </w:p>
        </w:tc>
        <w:tc>
          <w:tcPr>
            <w:tcW w:w="2640" w:type="dxa"/>
            <w:vAlign w:val="center"/>
          </w:tcPr>
          <w:p w14:paraId="4D7B5B7B" w14:textId="38C72251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 xml:space="preserve">co 4 tygodnie od </w:t>
            </w:r>
            <w:r w:rsidR="000A1E65" w:rsidRPr="009208FB">
              <w:rPr>
                <w:sz w:val="20"/>
                <w:szCs w:val="20"/>
              </w:rPr>
              <w:t>września</w:t>
            </w:r>
            <w:r w:rsidRPr="009208FB">
              <w:rPr>
                <w:sz w:val="20"/>
                <w:szCs w:val="20"/>
              </w:rPr>
              <w:t xml:space="preserve"> do </w:t>
            </w:r>
            <w:r w:rsidR="000A1E65" w:rsidRPr="009208FB">
              <w:rPr>
                <w:sz w:val="20"/>
                <w:szCs w:val="20"/>
              </w:rPr>
              <w:t>czerwca</w:t>
            </w:r>
          </w:p>
        </w:tc>
      </w:tr>
      <w:tr w:rsidR="00302306" w:rsidRPr="00D71220" w14:paraId="0A223906" w14:textId="77777777" w:rsidTr="00926A50">
        <w:trPr>
          <w:jc w:val="center"/>
        </w:trPr>
        <w:tc>
          <w:tcPr>
            <w:tcW w:w="2868" w:type="dxa"/>
            <w:vAlign w:val="center"/>
          </w:tcPr>
          <w:p w14:paraId="6551B735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lastRenderedPageBreak/>
              <w:t>niesegregowane (zmieszane)</w:t>
            </w:r>
          </w:p>
        </w:tc>
        <w:tc>
          <w:tcPr>
            <w:tcW w:w="1920" w:type="dxa"/>
            <w:vAlign w:val="center"/>
          </w:tcPr>
          <w:p w14:paraId="0AEE4B91" w14:textId="77777777" w:rsidR="00302306" w:rsidRPr="009208FB" w:rsidRDefault="00302306" w:rsidP="00926A50">
            <w:pPr>
              <w:spacing w:after="0"/>
              <w:ind w:left="-108" w:firstLine="0"/>
              <w:jc w:val="center"/>
            </w:pPr>
            <w:r w:rsidRPr="009208FB">
              <w:t>-</w:t>
            </w:r>
          </w:p>
        </w:tc>
        <w:tc>
          <w:tcPr>
            <w:tcW w:w="2040" w:type="dxa"/>
            <w:vAlign w:val="center"/>
          </w:tcPr>
          <w:p w14:paraId="72D5AEF2" w14:textId="4E44C53B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2 plaże w terminie od 1 czerwca do</w:t>
            </w:r>
            <w:r w:rsidR="00FC7C98" w:rsidRPr="009208FB">
              <w:rPr>
                <w:sz w:val="20"/>
                <w:szCs w:val="20"/>
              </w:rPr>
              <w:t xml:space="preserve"> </w:t>
            </w:r>
            <w:r w:rsidR="00FC7C98" w:rsidRPr="009208FB">
              <w:rPr>
                <w:sz w:val="20"/>
                <w:szCs w:val="20"/>
              </w:rPr>
              <w:br/>
            </w:r>
            <w:r w:rsidRPr="009208FB">
              <w:rPr>
                <w:sz w:val="20"/>
                <w:szCs w:val="20"/>
              </w:rPr>
              <w:t>31 sierpnia</w:t>
            </w:r>
          </w:p>
        </w:tc>
        <w:tc>
          <w:tcPr>
            <w:tcW w:w="2640" w:type="dxa"/>
            <w:vAlign w:val="center"/>
          </w:tcPr>
          <w:p w14:paraId="0AA57FBD" w14:textId="77777777" w:rsidR="00302306" w:rsidRPr="009208FB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9208FB">
              <w:rPr>
                <w:sz w:val="20"/>
                <w:szCs w:val="20"/>
              </w:rPr>
              <w:t>co tydzień</w:t>
            </w:r>
          </w:p>
        </w:tc>
      </w:tr>
      <w:tr w:rsidR="00302306" w:rsidRPr="00D71220" w14:paraId="22AB2693" w14:textId="77777777" w:rsidTr="00926A50">
        <w:trPr>
          <w:jc w:val="center"/>
        </w:trPr>
        <w:tc>
          <w:tcPr>
            <w:tcW w:w="2868" w:type="dxa"/>
            <w:vAlign w:val="center"/>
          </w:tcPr>
          <w:p w14:paraId="5DF259F8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niesegregowane (zmieszane)</w:t>
            </w:r>
          </w:p>
        </w:tc>
        <w:tc>
          <w:tcPr>
            <w:tcW w:w="1920" w:type="dxa"/>
            <w:vAlign w:val="center"/>
          </w:tcPr>
          <w:p w14:paraId="3572612D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 xml:space="preserve">bezpośrednio </w:t>
            </w:r>
            <w:r w:rsidRPr="00D71220">
              <w:rPr>
                <w:sz w:val="20"/>
                <w:szCs w:val="20"/>
              </w:rPr>
              <w:br/>
              <w:t>z terenu nieruchomości</w:t>
            </w:r>
          </w:p>
        </w:tc>
        <w:tc>
          <w:tcPr>
            <w:tcW w:w="2040" w:type="dxa"/>
            <w:vAlign w:val="center"/>
          </w:tcPr>
          <w:p w14:paraId="0006CC46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640" w:type="dxa"/>
            <w:vAlign w:val="center"/>
          </w:tcPr>
          <w:p w14:paraId="1FD75380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co 2 tygodnie</w:t>
            </w:r>
          </w:p>
        </w:tc>
      </w:tr>
      <w:tr w:rsidR="00302306" w:rsidRPr="00D71220" w14:paraId="733CFB53" w14:textId="77777777" w:rsidTr="00926A50">
        <w:trPr>
          <w:jc w:val="center"/>
        </w:trPr>
        <w:tc>
          <w:tcPr>
            <w:tcW w:w="2868" w:type="dxa"/>
            <w:vAlign w:val="center"/>
          </w:tcPr>
          <w:p w14:paraId="496C16A4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przeterminowane leki</w:t>
            </w:r>
          </w:p>
        </w:tc>
        <w:tc>
          <w:tcPr>
            <w:tcW w:w="1920" w:type="dxa"/>
            <w:vAlign w:val="center"/>
          </w:tcPr>
          <w:p w14:paraId="52AD7CA6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6493DBCC" w14:textId="62296102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 xml:space="preserve">PSZOK oraz </w:t>
            </w:r>
            <w:r w:rsidR="00FC7C98">
              <w:rPr>
                <w:sz w:val="20"/>
                <w:szCs w:val="20"/>
              </w:rPr>
              <w:br/>
            </w:r>
            <w:r w:rsidRPr="00D71220">
              <w:rPr>
                <w:sz w:val="20"/>
                <w:szCs w:val="20"/>
              </w:rPr>
              <w:t xml:space="preserve">w punktach aptecznych </w:t>
            </w:r>
            <w:r w:rsidR="00FC7C98">
              <w:rPr>
                <w:sz w:val="20"/>
                <w:szCs w:val="20"/>
              </w:rPr>
              <w:br/>
            </w:r>
            <w:r w:rsidRPr="00D71220">
              <w:rPr>
                <w:sz w:val="20"/>
                <w:szCs w:val="20"/>
              </w:rPr>
              <w:t>w godzinach ich pracy</w:t>
            </w:r>
          </w:p>
        </w:tc>
        <w:tc>
          <w:tcPr>
            <w:tcW w:w="2640" w:type="dxa"/>
            <w:vAlign w:val="center"/>
          </w:tcPr>
          <w:p w14:paraId="176405BE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</w:t>
            </w:r>
          </w:p>
        </w:tc>
      </w:tr>
      <w:tr w:rsidR="00302306" w:rsidRPr="00D71220" w14:paraId="73B3606B" w14:textId="77777777" w:rsidTr="00926A50">
        <w:trPr>
          <w:jc w:val="center"/>
        </w:trPr>
        <w:tc>
          <w:tcPr>
            <w:tcW w:w="2868" w:type="dxa"/>
            <w:vAlign w:val="center"/>
          </w:tcPr>
          <w:p w14:paraId="05828CED" w14:textId="3277BED8" w:rsidR="00302306" w:rsidRPr="00D71220" w:rsidRDefault="00A72F92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>
              <w:br w:type="page"/>
            </w:r>
            <w:r w:rsidR="00302306" w:rsidRPr="00D71220">
              <w:rPr>
                <w:sz w:val="20"/>
                <w:szCs w:val="20"/>
              </w:rPr>
              <w:t>chemikalia i zużyte opony</w:t>
            </w:r>
          </w:p>
        </w:tc>
        <w:tc>
          <w:tcPr>
            <w:tcW w:w="1920" w:type="dxa"/>
            <w:vAlign w:val="center"/>
          </w:tcPr>
          <w:p w14:paraId="7C65179E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4D47F917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 w godzinach pracy</w:t>
            </w:r>
          </w:p>
        </w:tc>
        <w:tc>
          <w:tcPr>
            <w:tcW w:w="2640" w:type="dxa"/>
            <w:vAlign w:val="center"/>
          </w:tcPr>
          <w:p w14:paraId="5D2BC863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</w:t>
            </w:r>
          </w:p>
        </w:tc>
      </w:tr>
      <w:tr w:rsidR="00302306" w:rsidRPr="00D71220" w14:paraId="341FE529" w14:textId="77777777" w:rsidTr="00926A50">
        <w:trPr>
          <w:jc w:val="center"/>
        </w:trPr>
        <w:tc>
          <w:tcPr>
            <w:tcW w:w="2868" w:type="dxa"/>
            <w:vAlign w:val="center"/>
          </w:tcPr>
          <w:p w14:paraId="4386DCA3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zużyte baterie i akumulatory</w:t>
            </w:r>
          </w:p>
        </w:tc>
        <w:tc>
          <w:tcPr>
            <w:tcW w:w="1920" w:type="dxa"/>
            <w:vAlign w:val="center"/>
          </w:tcPr>
          <w:p w14:paraId="27CB251E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375BC9D0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 w godzinach pracy</w:t>
            </w:r>
          </w:p>
        </w:tc>
        <w:tc>
          <w:tcPr>
            <w:tcW w:w="2640" w:type="dxa"/>
            <w:vAlign w:val="center"/>
          </w:tcPr>
          <w:p w14:paraId="575A0934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</w:t>
            </w:r>
          </w:p>
        </w:tc>
      </w:tr>
      <w:tr w:rsidR="00302306" w:rsidRPr="00D71220" w14:paraId="2648B9D6" w14:textId="77777777" w:rsidTr="00926A50">
        <w:trPr>
          <w:jc w:val="center"/>
        </w:trPr>
        <w:tc>
          <w:tcPr>
            <w:tcW w:w="2868" w:type="dxa"/>
            <w:vAlign w:val="center"/>
          </w:tcPr>
          <w:p w14:paraId="46A7247F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zużyty sprzęt elektryczny i elektroniczny</w:t>
            </w:r>
          </w:p>
        </w:tc>
        <w:tc>
          <w:tcPr>
            <w:tcW w:w="1920" w:type="dxa"/>
            <w:vAlign w:val="center"/>
          </w:tcPr>
          <w:p w14:paraId="152FE45F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6958C7E2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 w godzinach pracy</w:t>
            </w:r>
          </w:p>
        </w:tc>
        <w:tc>
          <w:tcPr>
            <w:tcW w:w="2640" w:type="dxa"/>
            <w:vAlign w:val="center"/>
          </w:tcPr>
          <w:p w14:paraId="0DF90BDC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 oraz 1 raz na rok z terenów  nieruchomości</w:t>
            </w:r>
          </w:p>
        </w:tc>
      </w:tr>
      <w:tr w:rsidR="00302306" w:rsidRPr="00D71220" w14:paraId="2562742A" w14:textId="77777777" w:rsidTr="00926A50">
        <w:trPr>
          <w:jc w:val="center"/>
        </w:trPr>
        <w:tc>
          <w:tcPr>
            <w:tcW w:w="2868" w:type="dxa"/>
            <w:vAlign w:val="center"/>
          </w:tcPr>
          <w:p w14:paraId="4F0E0216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meble i inne odpady wielkogabarytowe</w:t>
            </w:r>
          </w:p>
        </w:tc>
        <w:tc>
          <w:tcPr>
            <w:tcW w:w="1920" w:type="dxa"/>
            <w:vAlign w:val="center"/>
          </w:tcPr>
          <w:p w14:paraId="6772DA6F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3C32C95D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 w godzinach pracy</w:t>
            </w:r>
          </w:p>
        </w:tc>
        <w:tc>
          <w:tcPr>
            <w:tcW w:w="2640" w:type="dxa"/>
            <w:vAlign w:val="center"/>
          </w:tcPr>
          <w:p w14:paraId="0363C3FD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 oraz 1 raz na rok z terenów  nieruchomości</w:t>
            </w:r>
          </w:p>
        </w:tc>
      </w:tr>
      <w:tr w:rsidR="00302306" w:rsidRPr="00D71220" w14:paraId="2C119FF0" w14:textId="77777777" w:rsidTr="00926A50">
        <w:trPr>
          <w:jc w:val="center"/>
        </w:trPr>
        <w:tc>
          <w:tcPr>
            <w:tcW w:w="2868" w:type="dxa"/>
            <w:vAlign w:val="center"/>
          </w:tcPr>
          <w:p w14:paraId="4D0F2C06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odpady budowlane i rozbiórkowe pochodzące z drobnych prac niewymagających pozwoleń lub zgłoszeń</w:t>
            </w:r>
            <w:r w:rsidRPr="00D71220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20" w:type="dxa"/>
            <w:vAlign w:val="center"/>
          </w:tcPr>
          <w:p w14:paraId="5A18C7EE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03BAE8EE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 w godzinach pracy</w:t>
            </w:r>
          </w:p>
        </w:tc>
        <w:tc>
          <w:tcPr>
            <w:tcW w:w="2640" w:type="dxa"/>
            <w:vAlign w:val="center"/>
          </w:tcPr>
          <w:p w14:paraId="3486A26B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</w:t>
            </w:r>
          </w:p>
        </w:tc>
      </w:tr>
      <w:tr w:rsidR="00302306" w:rsidRPr="00D71220" w14:paraId="10ACF56D" w14:textId="77777777" w:rsidTr="00926A50">
        <w:trPr>
          <w:jc w:val="center"/>
        </w:trPr>
        <w:tc>
          <w:tcPr>
            <w:tcW w:w="2868" w:type="dxa"/>
            <w:vAlign w:val="center"/>
          </w:tcPr>
          <w:p w14:paraId="3B319573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20" w:after="2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odzież i tekstylia</w:t>
            </w:r>
          </w:p>
        </w:tc>
        <w:tc>
          <w:tcPr>
            <w:tcW w:w="1920" w:type="dxa"/>
            <w:vAlign w:val="center"/>
          </w:tcPr>
          <w:p w14:paraId="783F3FC1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2D7DCD4B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 w godzinach pracy</w:t>
            </w:r>
          </w:p>
        </w:tc>
        <w:tc>
          <w:tcPr>
            <w:tcW w:w="2640" w:type="dxa"/>
            <w:vAlign w:val="center"/>
          </w:tcPr>
          <w:p w14:paraId="4E398B97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</w:t>
            </w:r>
          </w:p>
        </w:tc>
      </w:tr>
      <w:tr w:rsidR="00302306" w:rsidRPr="00D71220" w14:paraId="1B72D2FD" w14:textId="77777777" w:rsidTr="00926A50">
        <w:trPr>
          <w:jc w:val="center"/>
        </w:trPr>
        <w:tc>
          <w:tcPr>
            <w:tcW w:w="2868" w:type="dxa"/>
            <w:shd w:val="clear" w:color="auto" w:fill="C0C0C0"/>
            <w:vAlign w:val="center"/>
          </w:tcPr>
          <w:p w14:paraId="56501AB5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71220">
              <w:rPr>
                <w:b/>
                <w:sz w:val="20"/>
                <w:szCs w:val="20"/>
              </w:rPr>
              <w:t>Rodzaj odpadów niebezpiecznych</w:t>
            </w:r>
          </w:p>
        </w:tc>
        <w:tc>
          <w:tcPr>
            <w:tcW w:w="3960" w:type="dxa"/>
            <w:gridSpan w:val="2"/>
            <w:shd w:val="clear" w:color="auto" w:fill="C0C0C0"/>
            <w:vAlign w:val="center"/>
          </w:tcPr>
          <w:p w14:paraId="5A1D6FDD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71220">
              <w:rPr>
                <w:b/>
                <w:sz w:val="20"/>
                <w:szCs w:val="20"/>
              </w:rPr>
              <w:t>Sposób odbioru</w:t>
            </w:r>
          </w:p>
        </w:tc>
        <w:tc>
          <w:tcPr>
            <w:tcW w:w="2640" w:type="dxa"/>
            <w:shd w:val="clear" w:color="auto" w:fill="C0C0C0"/>
            <w:vAlign w:val="center"/>
          </w:tcPr>
          <w:p w14:paraId="36595085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before="60" w:after="6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71220">
              <w:rPr>
                <w:b/>
                <w:sz w:val="20"/>
                <w:szCs w:val="20"/>
              </w:rPr>
              <w:t>Częstotliwość odbierania</w:t>
            </w:r>
          </w:p>
        </w:tc>
      </w:tr>
      <w:tr w:rsidR="00302306" w:rsidRPr="00D71220" w14:paraId="2D0B74F5" w14:textId="77777777" w:rsidTr="00926A50">
        <w:trPr>
          <w:trHeight w:val="756"/>
          <w:jc w:val="center"/>
        </w:trPr>
        <w:tc>
          <w:tcPr>
            <w:tcW w:w="2868" w:type="dxa"/>
            <w:vAlign w:val="center"/>
          </w:tcPr>
          <w:p w14:paraId="1F14F121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Odpady niebezpieczne</w:t>
            </w:r>
          </w:p>
        </w:tc>
        <w:tc>
          <w:tcPr>
            <w:tcW w:w="1920" w:type="dxa"/>
            <w:vAlign w:val="center"/>
          </w:tcPr>
          <w:p w14:paraId="017341D4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-</w:t>
            </w:r>
          </w:p>
        </w:tc>
        <w:tc>
          <w:tcPr>
            <w:tcW w:w="2040" w:type="dxa"/>
            <w:vAlign w:val="center"/>
          </w:tcPr>
          <w:p w14:paraId="3DB11664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PSZOK</w:t>
            </w:r>
          </w:p>
        </w:tc>
        <w:tc>
          <w:tcPr>
            <w:tcW w:w="2640" w:type="dxa"/>
            <w:vAlign w:val="center"/>
          </w:tcPr>
          <w:p w14:paraId="4DB4D2E5" w14:textId="77777777" w:rsidR="00302306" w:rsidRPr="00D71220" w:rsidRDefault="00302306" w:rsidP="00926A50">
            <w:pPr>
              <w:widowControl w:val="0"/>
              <w:tabs>
                <w:tab w:val="left" w:pos="360"/>
              </w:tabs>
              <w:spacing w:after="0"/>
              <w:ind w:left="0" w:firstLine="0"/>
              <w:jc w:val="center"/>
              <w:rPr>
                <w:sz w:val="20"/>
                <w:szCs w:val="20"/>
              </w:rPr>
            </w:pPr>
            <w:r w:rsidRPr="00D71220">
              <w:rPr>
                <w:sz w:val="20"/>
                <w:szCs w:val="20"/>
              </w:rPr>
              <w:t>odbiór z częstotliwością nie powodującą przepełnienia pojemników*</w:t>
            </w:r>
          </w:p>
        </w:tc>
      </w:tr>
    </w:tbl>
    <w:p w14:paraId="2B92A5B6" w14:textId="302B2AA3" w:rsidR="00302306" w:rsidRPr="00B8157C" w:rsidRDefault="00302306" w:rsidP="00302306">
      <w:pPr>
        <w:widowControl w:val="0"/>
        <w:spacing w:before="120" w:after="0"/>
        <w:ind w:left="0" w:firstLine="0"/>
        <w:rPr>
          <w:i/>
          <w:sz w:val="16"/>
          <w:szCs w:val="16"/>
        </w:rPr>
      </w:pPr>
      <w:r w:rsidRPr="00B8157C">
        <w:rPr>
          <w:i/>
          <w:sz w:val="16"/>
          <w:szCs w:val="16"/>
        </w:rPr>
        <w:t>* -  za pełen pojemnik należy uznać pojemnik wypełniony odpadami w</w:t>
      </w:r>
      <w:r w:rsidR="00384598">
        <w:rPr>
          <w:i/>
          <w:sz w:val="16"/>
          <w:szCs w:val="16"/>
        </w:rPr>
        <w:t xml:space="preserve"> co najmniej </w:t>
      </w:r>
      <w:r w:rsidRPr="00B8157C">
        <w:rPr>
          <w:i/>
          <w:sz w:val="16"/>
          <w:szCs w:val="16"/>
        </w:rPr>
        <w:t xml:space="preserve"> ¾ objętości.</w:t>
      </w:r>
    </w:p>
    <w:p w14:paraId="33EBEE44" w14:textId="77777777" w:rsidR="00302306" w:rsidRPr="00B8157C" w:rsidRDefault="00302306" w:rsidP="00302306">
      <w:pPr>
        <w:widowControl w:val="0"/>
        <w:spacing w:before="60" w:after="60"/>
        <w:ind w:left="240" w:hanging="240"/>
        <w:rPr>
          <w:i/>
          <w:sz w:val="16"/>
          <w:szCs w:val="16"/>
        </w:rPr>
      </w:pPr>
      <w:r w:rsidRPr="00B8157C">
        <w:rPr>
          <w:i/>
          <w:sz w:val="16"/>
          <w:szCs w:val="16"/>
          <w:vertAlign w:val="superscript"/>
        </w:rPr>
        <w:t>1</w:t>
      </w:r>
      <w:r w:rsidRPr="00B8157C">
        <w:rPr>
          <w:i/>
          <w:sz w:val="16"/>
          <w:szCs w:val="16"/>
        </w:rPr>
        <w:t xml:space="preserve"> - odbiór odpadów budowlanych i rozbiórkowych pochodzących z prac wymagających pozwoleń lub zgłoszeń odbywać się będzie w oparciu o indywidualne umowy cywilno-prawne zawierane pomiędzy podmiotami wykonującym prace remontowo – budowlane i właścicielami nieruchomości lub pomiędzy właścicielami, a uprawnionym do odbioru odpadów przedsiębiorcami.</w:t>
      </w:r>
      <w:r w:rsidRPr="00B8157C">
        <w:rPr>
          <w:i/>
          <w:color w:val="FF0000"/>
          <w:sz w:val="16"/>
          <w:szCs w:val="16"/>
        </w:rPr>
        <w:t xml:space="preserve"> </w:t>
      </w:r>
    </w:p>
    <w:p w14:paraId="7D20748D" w14:textId="7EBFEE0E" w:rsidR="00302306" w:rsidRPr="00384598" w:rsidRDefault="00302306" w:rsidP="00302306">
      <w:pPr>
        <w:widowControl w:val="0"/>
        <w:numPr>
          <w:ilvl w:val="0"/>
          <w:numId w:val="16"/>
        </w:numPr>
        <w:tabs>
          <w:tab w:val="num" w:pos="360"/>
        </w:tabs>
        <w:spacing w:before="120" w:after="60"/>
        <w:ind w:left="360"/>
        <w:rPr>
          <w:sz w:val="22"/>
          <w:szCs w:val="22"/>
        </w:rPr>
      </w:pPr>
      <w:r w:rsidRPr="00B602B2">
        <w:rPr>
          <w:sz w:val="22"/>
          <w:szCs w:val="22"/>
        </w:rPr>
        <w:t xml:space="preserve">Odbiór odpadów komunalnych powstałych w Miejscach Obsługi Podróżnych przy autostradzie A1, Wykonawca będzie odbierał z </w:t>
      </w:r>
      <w:r w:rsidRPr="00384598">
        <w:rPr>
          <w:sz w:val="22"/>
          <w:szCs w:val="22"/>
        </w:rPr>
        <w:t xml:space="preserve">częstotliwością </w:t>
      </w:r>
      <w:r w:rsidRPr="00384598">
        <w:rPr>
          <w:b/>
          <w:sz w:val="22"/>
          <w:szCs w:val="22"/>
        </w:rPr>
        <w:t>1 raz w tygodniu, co 2 tygodnie lub co 4 tygodnie w zależności od złożonej deklaracji</w:t>
      </w:r>
      <w:r w:rsidR="007E29ED" w:rsidRPr="00384598">
        <w:rPr>
          <w:b/>
          <w:sz w:val="22"/>
          <w:szCs w:val="22"/>
        </w:rPr>
        <w:t xml:space="preserve"> przez przedsiębiorstwa </w:t>
      </w:r>
      <w:r w:rsidR="00B602B2" w:rsidRPr="00384598">
        <w:rPr>
          <w:b/>
          <w:sz w:val="22"/>
          <w:szCs w:val="22"/>
        </w:rPr>
        <w:t>prowadzące działalność</w:t>
      </w:r>
      <w:r w:rsidR="007E29ED" w:rsidRPr="00384598">
        <w:rPr>
          <w:b/>
          <w:sz w:val="22"/>
          <w:szCs w:val="22"/>
        </w:rPr>
        <w:t xml:space="preserve"> na MOP</w:t>
      </w:r>
      <w:r w:rsidRPr="00384598">
        <w:rPr>
          <w:sz w:val="22"/>
          <w:szCs w:val="22"/>
        </w:rPr>
        <w:t>.</w:t>
      </w:r>
    </w:p>
    <w:p w14:paraId="61243ADC" w14:textId="77777777" w:rsidR="00302306" w:rsidRPr="00384598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384598">
        <w:rPr>
          <w:sz w:val="22"/>
          <w:szCs w:val="22"/>
        </w:rPr>
        <w:t>Rodzaje pojemników oraz worków do gromadzenia odpadów komunalnych:</w:t>
      </w:r>
    </w:p>
    <w:p w14:paraId="45F2EAA7" w14:textId="77777777" w:rsidR="00302306" w:rsidRPr="00B8157C" w:rsidRDefault="00302306" w:rsidP="00302306">
      <w:pPr>
        <w:widowControl w:val="0"/>
        <w:numPr>
          <w:ilvl w:val="1"/>
          <w:numId w:val="1"/>
        </w:numPr>
        <w:tabs>
          <w:tab w:val="clear" w:pos="1440"/>
          <w:tab w:val="num" w:pos="720"/>
        </w:tabs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pojemn</w:t>
      </w:r>
      <w:r>
        <w:rPr>
          <w:sz w:val="22"/>
          <w:szCs w:val="22"/>
        </w:rPr>
        <w:t>iki o pojemności: 60, 120, 240</w:t>
      </w:r>
      <w:r w:rsidRPr="00B8157C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1100 litr￳w"/>
        </w:smartTagPr>
        <w:r w:rsidRPr="00B8157C">
          <w:rPr>
            <w:sz w:val="22"/>
            <w:szCs w:val="22"/>
          </w:rPr>
          <w:t>1100 litrów</w:t>
        </w:r>
      </w:smartTag>
      <w:r w:rsidRPr="00B8157C">
        <w:rPr>
          <w:sz w:val="22"/>
          <w:szCs w:val="22"/>
        </w:rPr>
        <w:t>;</w:t>
      </w:r>
    </w:p>
    <w:p w14:paraId="1320F59E" w14:textId="77777777" w:rsidR="00302306" w:rsidRPr="00B8157C" w:rsidRDefault="00302306" w:rsidP="00302306">
      <w:pPr>
        <w:widowControl w:val="0"/>
        <w:numPr>
          <w:ilvl w:val="1"/>
          <w:numId w:val="1"/>
        </w:numPr>
        <w:tabs>
          <w:tab w:val="clear" w:pos="1440"/>
          <w:tab w:val="num" w:pos="720"/>
        </w:tabs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 xml:space="preserve">kosze na śmieci o pojemności od 20 do </w:t>
      </w:r>
      <w:smartTag w:uri="urn:schemas-microsoft-com:office:smarttags" w:element="metricconverter">
        <w:smartTagPr>
          <w:attr w:name="ProductID" w:val="60 litr￳w"/>
        </w:smartTagPr>
        <w:r w:rsidRPr="00B8157C">
          <w:rPr>
            <w:sz w:val="22"/>
            <w:szCs w:val="22"/>
          </w:rPr>
          <w:t>60 litrów</w:t>
        </w:r>
      </w:smartTag>
      <w:r w:rsidRPr="00B8157C">
        <w:rPr>
          <w:sz w:val="22"/>
          <w:szCs w:val="22"/>
        </w:rPr>
        <w:t>;</w:t>
      </w:r>
    </w:p>
    <w:p w14:paraId="727B65EB" w14:textId="77777777" w:rsidR="00302306" w:rsidRDefault="00302306" w:rsidP="00302306">
      <w:pPr>
        <w:widowControl w:val="0"/>
        <w:numPr>
          <w:ilvl w:val="1"/>
          <w:numId w:val="1"/>
        </w:numPr>
        <w:tabs>
          <w:tab w:val="clear" w:pos="1440"/>
          <w:tab w:val="num" w:pos="720"/>
        </w:tabs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kontenery o pojemności powyżej 30 000 litrów</w:t>
      </w:r>
      <w:r>
        <w:rPr>
          <w:sz w:val="22"/>
          <w:szCs w:val="22"/>
        </w:rPr>
        <w:t>;</w:t>
      </w:r>
    </w:p>
    <w:p w14:paraId="0301D911" w14:textId="77777777" w:rsidR="00302306" w:rsidRPr="00D71220" w:rsidRDefault="00302306" w:rsidP="00302306">
      <w:pPr>
        <w:widowControl w:val="0"/>
        <w:numPr>
          <w:ilvl w:val="1"/>
          <w:numId w:val="1"/>
        </w:numPr>
        <w:tabs>
          <w:tab w:val="clear" w:pos="1440"/>
          <w:tab w:val="num" w:pos="720"/>
          <w:tab w:val="num" w:pos="5037"/>
        </w:tabs>
        <w:spacing w:after="0"/>
        <w:ind w:left="714" w:hanging="357"/>
        <w:rPr>
          <w:sz w:val="22"/>
          <w:szCs w:val="22"/>
        </w:rPr>
      </w:pPr>
      <w:r w:rsidRPr="003D4A56">
        <w:rPr>
          <w:sz w:val="22"/>
          <w:szCs w:val="22"/>
        </w:rPr>
        <w:t>worki na śmieci o pojemności od 80 l do 700 l.</w:t>
      </w:r>
    </w:p>
    <w:p w14:paraId="78F11BD7" w14:textId="77777777" w:rsidR="00302306" w:rsidRPr="00B8157C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B8157C">
        <w:rPr>
          <w:sz w:val="22"/>
          <w:szCs w:val="22"/>
        </w:rPr>
        <w:t>Wykonawca będzie zobowiązany do odbierania odpadów komunalnych:</w:t>
      </w:r>
    </w:p>
    <w:p w14:paraId="54C60FED" w14:textId="77777777" w:rsidR="00302306" w:rsidRPr="00B8157C" w:rsidRDefault="00302306" w:rsidP="00302306">
      <w:pPr>
        <w:widowControl w:val="0"/>
        <w:numPr>
          <w:ilvl w:val="2"/>
          <w:numId w:val="5"/>
        </w:numPr>
        <w:tabs>
          <w:tab w:val="clear" w:pos="2340"/>
          <w:tab w:val="num" w:pos="720"/>
        </w:tabs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w sposób ciągły, nie zakłócający ciszy nocnej;</w:t>
      </w:r>
    </w:p>
    <w:p w14:paraId="4D5DDB93" w14:textId="77777777" w:rsidR="00302306" w:rsidRPr="00B8157C" w:rsidRDefault="00302306" w:rsidP="00302306">
      <w:pPr>
        <w:widowControl w:val="0"/>
        <w:numPr>
          <w:ilvl w:val="2"/>
          <w:numId w:val="5"/>
        </w:numPr>
        <w:tabs>
          <w:tab w:val="clear" w:pos="2340"/>
          <w:tab w:val="num" w:pos="720"/>
        </w:tabs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niezależnie od warunków atmosferycznych;</w:t>
      </w:r>
    </w:p>
    <w:p w14:paraId="24BD867F" w14:textId="77777777" w:rsidR="00302306" w:rsidRPr="00B8157C" w:rsidRDefault="00302306" w:rsidP="00302306">
      <w:pPr>
        <w:widowControl w:val="0"/>
        <w:numPr>
          <w:ilvl w:val="2"/>
          <w:numId w:val="5"/>
        </w:numPr>
        <w:tabs>
          <w:tab w:val="clear" w:pos="2340"/>
          <w:tab w:val="num" w:pos="720"/>
        </w:tabs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w terminach określonych w kalendarzu odbioru odpadów.</w:t>
      </w:r>
    </w:p>
    <w:p w14:paraId="6E624D14" w14:textId="042227DE" w:rsidR="00302306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216C41">
        <w:rPr>
          <w:bCs/>
          <w:sz w:val="22"/>
          <w:szCs w:val="22"/>
        </w:rPr>
        <w:lastRenderedPageBreak/>
        <w:t xml:space="preserve">Wykonawca zobowiązany jest do przekazania odebranych zmieszanych odpadów komunalnych oraz odpadów zielonych do instalacji komunalnej zgodnie z obowiązującymi przepisami prawa </w:t>
      </w:r>
      <w:r w:rsidR="00A72F92">
        <w:rPr>
          <w:bCs/>
          <w:sz w:val="22"/>
          <w:szCs w:val="22"/>
        </w:rPr>
        <w:br/>
      </w:r>
      <w:r w:rsidRPr="00216C41">
        <w:rPr>
          <w:bCs/>
          <w:sz w:val="22"/>
          <w:szCs w:val="22"/>
        </w:rPr>
        <w:t xml:space="preserve">w tym zakresie. Zebrane selektywnie odpady komunalne w ramach zagospodarowania odpadów </w:t>
      </w:r>
      <w:r w:rsidRPr="00716068">
        <w:rPr>
          <w:bCs/>
          <w:spacing w:val="-6"/>
          <w:sz w:val="22"/>
          <w:szCs w:val="22"/>
        </w:rPr>
        <w:t>wykonawca zobowiązany jest przekazać do instalacji odzysku i unieszkodliwiania, zgodnie z hierarchią</w:t>
      </w:r>
      <w:r w:rsidRPr="00216C41">
        <w:rPr>
          <w:bCs/>
          <w:sz w:val="22"/>
          <w:szCs w:val="22"/>
        </w:rPr>
        <w:t xml:space="preserve"> postępowania z odpadami, o której mowa w ustawie z dnia 14 grudnia 2012 r. o odpadach. </w:t>
      </w:r>
      <w:r w:rsidR="00716068">
        <w:rPr>
          <w:bCs/>
          <w:sz w:val="22"/>
          <w:szCs w:val="22"/>
        </w:rPr>
        <w:br/>
      </w:r>
      <w:r w:rsidRPr="00716068">
        <w:rPr>
          <w:bCs/>
          <w:spacing w:val="-4"/>
          <w:sz w:val="22"/>
          <w:szCs w:val="22"/>
        </w:rPr>
        <w:t>W przypadku awarii instalacji komunalnej, wykonawca zobowiązany będzie do dostarczenia odpadów</w:t>
      </w:r>
      <w:r w:rsidRPr="00216C41">
        <w:rPr>
          <w:bCs/>
          <w:sz w:val="22"/>
          <w:szCs w:val="22"/>
        </w:rPr>
        <w:t xml:space="preserve"> na własny koszt, do instalacji przewidzianej do obsługi zastępczej.</w:t>
      </w:r>
    </w:p>
    <w:p w14:paraId="4C33E908" w14:textId="77777777" w:rsidR="00302306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716068">
        <w:rPr>
          <w:bCs/>
          <w:spacing w:val="-2"/>
          <w:sz w:val="22"/>
          <w:szCs w:val="22"/>
        </w:rPr>
        <w:t>Wykonawca przed zawarciem umowy w sprawie zamówienia publicznego przekaże zamawiającemu</w:t>
      </w:r>
      <w:r w:rsidRPr="00216C41">
        <w:rPr>
          <w:bCs/>
          <w:sz w:val="22"/>
          <w:szCs w:val="22"/>
        </w:rPr>
        <w:t xml:space="preserve"> </w:t>
      </w:r>
      <w:r w:rsidRPr="00716068">
        <w:rPr>
          <w:bCs/>
          <w:spacing w:val="-2"/>
          <w:sz w:val="22"/>
          <w:szCs w:val="22"/>
        </w:rPr>
        <w:t>umowę/wstępną umowę na odbiór odpadów z prowadzącym instalację komunalną, której przekazane</w:t>
      </w:r>
      <w:r w:rsidRPr="00216C41">
        <w:rPr>
          <w:bCs/>
          <w:sz w:val="22"/>
          <w:szCs w:val="22"/>
        </w:rPr>
        <w:t xml:space="preserve"> zostaną odpady komunalne.</w:t>
      </w:r>
    </w:p>
    <w:p w14:paraId="7E7FBFFA" w14:textId="1B61B500" w:rsidR="00302306" w:rsidRPr="00E65E2C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384598">
        <w:rPr>
          <w:spacing w:val="-6"/>
          <w:sz w:val="22"/>
          <w:szCs w:val="22"/>
        </w:rPr>
        <w:t>Wykonawca zobowiązany będzie do przygotowania kolorowego, jednostronnego, formatu A4 kalendarza</w:t>
      </w:r>
      <w:r w:rsidRPr="00384598">
        <w:rPr>
          <w:sz w:val="22"/>
          <w:szCs w:val="22"/>
        </w:rPr>
        <w:t xml:space="preserve"> z harmonogramami odbioru odpadów oraz do jego dystrybucji wśród wszystkich właścicieli </w:t>
      </w:r>
      <w:r w:rsidRPr="00384598">
        <w:rPr>
          <w:spacing w:val="-6"/>
          <w:sz w:val="22"/>
          <w:szCs w:val="22"/>
        </w:rPr>
        <w:t>nieruchomości</w:t>
      </w:r>
      <w:r w:rsidR="00E65E2C" w:rsidRPr="00384598">
        <w:rPr>
          <w:spacing w:val="-6"/>
          <w:sz w:val="22"/>
          <w:szCs w:val="22"/>
        </w:rPr>
        <w:t xml:space="preserve"> najpóźniej do 31 </w:t>
      </w:r>
      <w:r w:rsidR="00DB6577" w:rsidRPr="00DC7FF6">
        <w:rPr>
          <w:spacing w:val="-6"/>
          <w:sz w:val="22"/>
          <w:szCs w:val="22"/>
        </w:rPr>
        <w:t>stycznia</w:t>
      </w:r>
      <w:r w:rsidR="00E65E2C" w:rsidRPr="00384598">
        <w:rPr>
          <w:spacing w:val="-6"/>
          <w:sz w:val="22"/>
          <w:szCs w:val="22"/>
        </w:rPr>
        <w:t xml:space="preserve"> roku poprzedzającego rok obowiązywania nowego harmonogramu</w:t>
      </w:r>
      <w:r w:rsidRPr="00384598">
        <w:rPr>
          <w:spacing w:val="-6"/>
          <w:sz w:val="22"/>
          <w:szCs w:val="22"/>
        </w:rPr>
        <w:t xml:space="preserve">. </w:t>
      </w:r>
      <w:r w:rsidRPr="00E65E2C">
        <w:rPr>
          <w:spacing w:val="-6"/>
          <w:sz w:val="22"/>
          <w:szCs w:val="22"/>
        </w:rPr>
        <w:t>Wykonawca zobowiązany będzie również do dystrybucji wśród właścicieli nieruchomości</w:t>
      </w:r>
      <w:r w:rsidRPr="00E65E2C">
        <w:rPr>
          <w:sz w:val="22"/>
          <w:szCs w:val="22"/>
        </w:rPr>
        <w:t xml:space="preserve"> innych dokumentów związanych z Systemem Gospodarki Odpadami o ile nie będą one wymagały potwierdzenia odbioru.</w:t>
      </w:r>
    </w:p>
    <w:p w14:paraId="05F4E57E" w14:textId="045CB134" w:rsidR="00302306" w:rsidRPr="003C3829" w:rsidRDefault="007D1CBC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>
        <w:rPr>
          <w:sz w:val="22"/>
          <w:szCs w:val="22"/>
        </w:rPr>
        <w:t>K</w:t>
      </w:r>
      <w:r w:rsidR="00302306" w:rsidRPr="003C3829">
        <w:rPr>
          <w:sz w:val="22"/>
          <w:szCs w:val="22"/>
        </w:rPr>
        <w:t xml:space="preserve">alendarz obejmujący okres </w:t>
      </w:r>
      <w:r w:rsidR="00302306" w:rsidRPr="00F320C8">
        <w:rPr>
          <w:sz w:val="22"/>
          <w:szCs w:val="22"/>
          <w:u w:val="single"/>
        </w:rPr>
        <w:t xml:space="preserve">od dnia </w:t>
      </w:r>
      <w:r w:rsidRPr="00DC7FF6">
        <w:rPr>
          <w:sz w:val="22"/>
          <w:szCs w:val="22"/>
          <w:u w:val="single"/>
        </w:rPr>
        <w:t>01.0</w:t>
      </w:r>
      <w:r w:rsidR="00DB6577" w:rsidRPr="00DC7FF6">
        <w:rPr>
          <w:sz w:val="22"/>
          <w:szCs w:val="22"/>
          <w:u w:val="single"/>
        </w:rPr>
        <w:t>2</w:t>
      </w:r>
      <w:r w:rsidRPr="00DC7FF6">
        <w:rPr>
          <w:sz w:val="22"/>
          <w:szCs w:val="22"/>
          <w:u w:val="single"/>
        </w:rPr>
        <w:t>.202</w:t>
      </w:r>
      <w:r w:rsidR="00C57B28" w:rsidRPr="00DC7FF6">
        <w:rPr>
          <w:sz w:val="22"/>
          <w:szCs w:val="22"/>
          <w:u w:val="single"/>
        </w:rPr>
        <w:t>5</w:t>
      </w:r>
      <w:r w:rsidRPr="00DC7FF6">
        <w:rPr>
          <w:sz w:val="22"/>
          <w:szCs w:val="22"/>
          <w:u w:val="single"/>
        </w:rPr>
        <w:t xml:space="preserve"> </w:t>
      </w:r>
      <w:r w:rsidRPr="00E65E2C">
        <w:rPr>
          <w:sz w:val="22"/>
          <w:szCs w:val="22"/>
          <w:u w:val="single"/>
        </w:rPr>
        <w:t xml:space="preserve">r. </w:t>
      </w:r>
      <w:r w:rsidR="00302306" w:rsidRPr="00E65E2C">
        <w:rPr>
          <w:sz w:val="22"/>
          <w:szCs w:val="22"/>
          <w:u w:val="single"/>
        </w:rPr>
        <w:t>do dnia 31.12.202</w:t>
      </w:r>
      <w:r w:rsidR="00C57B28" w:rsidRPr="00E65E2C">
        <w:rPr>
          <w:sz w:val="22"/>
          <w:szCs w:val="22"/>
          <w:u w:val="single"/>
        </w:rPr>
        <w:t>5</w:t>
      </w:r>
      <w:r w:rsidR="00302306" w:rsidRPr="00E65E2C">
        <w:rPr>
          <w:sz w:val="22"/>
          <w:szCs w:val="22"/>
          <w:u w:val="single"/>
        </w:rPr>
        <w:t xml:space="preserve"> </w:t>
      </w:r>
      <w:r w:rsidR="00302306" w:rsidRPr="003C3829">
        <w:rPr>
          <w:sz w:val="22"/>
          <w:szCs w:val="22"/>
          <w:u w:val="single"/>
        </w:rPr>
        <w:t>r.</w:t>
      </w:r>
      <w:r w:rsidR="00302306" w:rsidRPr="003C3829">
        <w:rPr>
          <w:sz w:val="22"/>
          <w:szCs w:val="22"/>
        </w:rPr>
        <w:t xml:space="preserve"> winien być opracowany </w:t>
      </w:r>
      <w:r w:rsidR="00F320C8">
        <w:rPr>
          <w:sz w:val="22"/>
          <w:szCs w:val="22"/>
        </w:rPr>
        <w:br/>
      </w:r>
      <w:r w:rsidR="00302306" w:rsidRPr="003C3829">
        <w:rPr>
          <w:sz w:val="22"/>
          <w:szCs w:val="22"/>
        </w:rPr>
        <w:t xml:space="preserve">i przedstawiony Zamawiającemu w terminie </w:t>
      </w:r>
      <w:r w:rsidR="00C57B28" w:rsidRPr="00205C47">
        <w:rPr>
          <w:b/>
          <w:bCs/>
          <w:sz w:val="22"/>
          <w:szCs w:val="22"/>
        </w:rPr>
        <w:t>1</w:t>
      </w:r>
      <w:r w:rsidR="00302306" w:rsidRPr="00205C47">
        <w:rPr>
          <w:b/>
          <w:sz w:val="22"/>
          <w:szCs w:val="22"/>
        </w:rPr>
        <w:t>5</w:t>
      </w:r>
      <w:r w:rsidR="00302306" w:rsidRPr="003C3829">
        <w:rPr>
          <w:b/>
          <w:sz w:val="22"/>
          <w:szCs w:val="22"/>
        </w:rPr>
        <w:t xml:space="preserve"> dni</w:t>
      </w:r>
      <w:r w:rsidR="00302306" w:rsidRPr="003C3829">
        <w:rPr>
          <w:sz w:val="22"/>
          <w:szCs w:val="22"/>
        </w:rPr>
        <w:t xml:space="preserve"> kalendarzowych liczonych od dnia podpisania umowy. </w:t>
      </w:r>
    </w:p>
    <w:p w14:paraId="789972DA" w14:textId="11EF9983" w:rsidR="00302306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216C41">
        <w:rPr>
          <w:sz w:val="22"/>
          <w:szCs w:val="22"/>
        </w:rPr>
        <w:t>Zadaniem Wykonawcy jest sporządzenie kalenda</w:t>
      </w:r>
      <w:r>
        <w:rPr>
          <w:sz w:val="22"/>
          <w:szCs w:val="22"/>
        </w:rPr>
        <w:t>rz</w:t>
      </w:r>
      <w:r w:rsidR="00F320C8">
        <w:rPr>
          <w:sz w:val="22"/>
          <w:szCs w:val="22"/>
        </w:rPr>
        <w:t>a</w:t>
      </w:r>
      <w:r>
        <w:rPr>
          <w:sz w:val="22"/>
          <w:szCs w:val="22"/>
        </w:rPr>
        <w:t xml:space="preserve"> zapewniając</w:t>
      </w:r>
      <w:r w:rsidR="00F320C8">
        <w:rPr>
          <w:sz w:val="22"/>
          <w:szCs w:val="22"/>
        </w:rPr>
        <w:t>ego</w:t>
      </w:r>
      <w:r>
        <w:rPr>
          <w:sz w:val="22"/>
          <w:szCs w:val="22"/>
        </w:rPr>
        <w:t xml:space="preserve"> regularność </w:t>
      </w:r>
      <w:r w:rsidRPr="00216C41">
        <w:rPr>
          <w:sz w:val="22"/>
          <w:szCs w:val="22"/>
        </w:rPr>
        <w:t>i powtarzalność odbierania odpadów, aby mieszkańcy mogli w łatwy sposób zaplanować przygotowanie odpadów do odebrania.</w:t>
      </w:r>
    </w:p>
    <w:p w14:paraId="31D81CBE" w14:textId="1AEDBAAA" w:rsidR="00302306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716068">
        <w:rPr>
          <w:spacing w:val="-4"/>
          <w:sz w:val="22"/>
          <w:szCs w:val="22"/>
        </w:rPr>
        <w:t>Kalendarz win</w:t>
      </w:r>
      <w:r w:rsidR="007D1CBC">
        <w:rPr>
          <w:spacing w:val="-4"/>
          <w:sz w:val="22"/>
          <w:szCs w:val="22"/>
        </w:rPr>
        <w:t>ien</w:t>
      </w:r>
      <w:r w:rsidRPr="00716068">
        <w:rPr>
          <w:spacing w:val="-4"/>
          <w:sz w:val="22"/>
          <w:szCs w:val="22"/>
        </w:rPr>
        <w:t xml:space="preserve"> być wykonan</w:t>
      </w:r>
      <w:r w:rsidR="007D1CBC">
        <w:rPr>
          <w:spacing w:val="-4"/>
          <w:sz w:val="22"/>
          <w:szCs w:val="22"/>
        </w:rPr>
        <w:t>y</w:t>
      </w:r>
      <w:r w:rsidRPr="00716068">
        <w:rPr>
          <w:spacing w:val="-4"/>
          <w:sz w:val="22"/>
          <w:szCs w:val="22"/>
        </w:rPr>
        <w:t xml:space="preserve"> w sposób przejrzysty, jasny, pozwalający na szybkie zorientowanie</w:t>
      </w:r>
      <w:r w:rsidRPr="00216C41">
        <w:rPr>
          <w:sz w:val="22"/>
          <w:szCs w:val="22"/>
        </w:rPr>
        <w:t xml:space="preserve"> się co do konkretnych dat odbierania</w:t>
      </w:r>
      <w:r>
        <w:rPr>
          <w:sz w:val="22"/>
          <w:szCs w:val="22"/>
        </w:rPr>
        <w:t xml:space="preserve"> odpadów, jak też regularności </w:t>
      </w:r>
      <w:r w:rsidRPr="00216C41">
        <w:rPr>
          <w:sz w:val="22"/>
          <w:szCs w:val="22"/>
        </w:rPr>
        <w:t xml:space="preserve">i powtarzalności odbierania odpadów poszczególnych rodzajów. Nie powinien zawierać, żadnych dodatkowych treści ponad te związane z wykonywaniem zamówienia, w szczególności reklam, informacji propagandowych, itp. </w:t>
      </w:r>
    </w:p>
    <w:p w14:paraId="2C5B111E" w14:textId="53EE909C" w:rsidR="00302306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716068">
        <w:rPr>
          <w:spacing w:val="-4"/>
          <w:sz w:val="22"/>
          <w:szCs w:val="22"/>
        </w:rPr>
        <w:t>Kalendarz co do treści i formy wymaga zatwierdzenia przez Zamawiającego. Wykonawca przekazuje</w:t>
      </w:r>
      <w:r w:rsidRPr="00216C41">
        <w:rPr>
          <w:sz w:val="22"/>
          <w:szCs w:val="22"/>
        </w:rPr>
        <w:t xml:space="preserve"> Zamawiającemu projekt kalendarza w formie pliku PDF. Zamawiający zaakceptuje kalendarz lub przedstawi uwagi do niego w terminie 2 dni kalendarzowych od dnia jego otrzymania.</w:t>
      </w:r>
    </w:p>
    <w:p w14:paraId="3CAC745B" w14:textId="77777777" w:rsidR="00302306" w:rsidRPr="00216C41" w:rsidRDefault="00302306" w:rsidP="00F320C8">
      <w:pPr>
        <w:widowControl w:val="0"/>
        <w:numPr>
          <w:ilvl w:val="0"/>
          <w:numId w:val="16"/>
        </w:numPr>
        <w:tabs>
          <w:tab w:val="num" w:pos="360"/>
        </w:tabs>
        <w:spacing w:before="60" w:after="60"/>
        <w:ind w:left="360" w:hanging="502"/>
        <w:rPr>
          <w:sz w:val="22"/>
          <w:szCs w:val="22"/>
        </w:rPr>
      </w:pPr>
      <w:r w:rsidRPr="00716068">
        <w:rPr>
          <w:spacing w:val="-6"/>
          <w:sz w:val="22"/>
          <w:szCs w:val="22"/>
        </w:rPr>
        <w:t>Wykonawca zobowiązany będzie do odbierania odpadów przy zachowaniu właściwego stanu sanitarnego,</w:t>
      </w:r>
      <w:r w:rsidRPr="00216C41">
        <w:rPr>
          <w:sz w:val="22"/>
          <w:szCs w:val="22"/>
        </w:rPr>
        <w:t xml:space="preserve"> w szczególności winien:</w:t>
      </w:r>
    </w:p>
    <w:p w14:paraId="3EF89356" w14:textId="77777777" w:rsidR="00302306" w:rsidRPr="00B8157C" w:rsidRDefault="00302306" w:rsidP="00302306">
      <w:pPr>
        <w:numPr>
          <w:ilvl w:val="0"/>
          <w:numId w:val="6"/>
        </w:numPr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zapobiegać wysypywaniu się odpadów z pojemników podczas dokonywania odbioru;</w:t>
      </w:r>
    </w:p>
    <w:p w14:paraId="613920A2" w14:textId="74816950" w:rsidR="00302306" w:rsidRPr="00B8157C" w:rsidRDefault="00302306" w:rsidP="00302306">
      <w:pPr>
        <w:numPr>
          <w:ilvl w:val="0"/>
          <w:numId w:val="6"/>
        </w:numPr>
        <w:spacing w:after="0"/>
        <w:ind w:left="714" w:hanging="357"/>
        <w:rPr>
          <w:sz w:val="20"/>
          <w:szCs w:val="20"/>
        </w:rPr>
      </w:pPr>
      <w:r w:rsidRPr="00716068">
        <w:rPr>
          <w:spacing w:val="-4"/>
          <w:sz w:val="22"/>
          <w:szCs w:val="22"/>
        </w:rPr>
        <w:t>uprzątnąć i odebrać odpady z miejsc ich gromadzenia, w tym także te, które nie zostały umieszczone</w:t>
      </w:r>
      <w:r w:rsidRPr="00B8157C">
        <w:rPr>
          <w:sz w:val="22"/>
          <w:szCs w:val="22"/>
        </w:rPr>
        <w:t xml:space="preserve"> w pojemnikach</w:t>
      </w:r>
      <w:r w:rsidR="0023616F">
        <w:rPr>
          <w:sz w:val="22"/>
          <w:szCs w:val="22"/>
        </w:rPr>
        <w:t xml:space="preserve"> a przygotowane do odebrania</w:t>
      </w:r>
      <w:r w:rsidRPr="00B8157C">
        <w:rPr>
          <w:sz w:val="22"/>
          <w:szCs w:val="22"/>
        </w:rPr>
        <w:t>;</w:t>
      </w:r>
    </w:p>
    <w:p w14:paraId="67A5D13F" w14:textId="17E7288E" w:rsidR="00302306" w:rsidRPr="00384598" w:rsidRDefault="00E65E2C" w:rsidP="00302306">
      <w:pPr>
        <w:numPr>
          <w:ilvl w:val="0"/>
          <w:numId w:val="6"/>
        </w:numPr>
        <w:spacing w:after="0"/>
        <w:ind w:left="714" w:hanging="357"/>
        <w:rPr>
          <w:sz w:val="20"/>
          <w:szCs w:val="20"/>
        </w:rPr>
      </w:pPr>
      <w:r w:rsidRPr="00384598">
        <w:rPr>
          <w:sz w:val="22"/>
          <w:szCs w:val="22"/>
        </w:rPr>
        <w:t>zebrania odpadów leżących obok altanek śmietnikowych i pojemników, jeżeli będzie to wynikiem działania Wykonawcy</w:t>
      </w:r>
      <w:r w:rsidR="00302306" w:rsidRPr="00384598">
        <w:rPr>
          <w:sz w:val="22"/>
          <w:szCs w:val="22"/>
        </w:rPr>
        <w:t>.</w:t>
      </w:r>
    </w:p>
    <w:p w14:paraId="5F595B64" w14:textId="08D8DC8F" w:rsidR="00302306" w:rsidRDefault="00302306" w:rsidP="00F320C8">
      <w:pPr>
        <w:numPr>
          <w:ilvl w:val="0"/>
          <w:numId w:val="16"/>
        </w:numPr>
        <w:spacing w:before="60" w:after="60"/>
        <w:ind w:left="426" w:hanging="568"/>
        <w:rPr>
          <w:sz w:val="22"/>
          <w:szCs w:val="22"/>
        </w:rPr>
      </w:pPr>
      <w:r w:rsidRPr="00B8157C">
        <w:rPr>
          <w:sz w:val="22"/>
          <w:szCs w:val="22"/>
        </w:rPr>
        <w:t xml:space="preserve">Wykonawca obowiązany jest do zabezpieczenia przewożonych odpadów przed wysypaniem </w:t>
      </w:r>
      <w:r w:rsidR="00716068">
        <w:rPr>
          <w:sz w:val="22"/>
          <w:szCs w:val="22"/>
        </w:rPr>
        <w:br/>
      </w:r>
      <w:r w:rsidRPr="00716068">
        <w:rPr>
          <w:spacing w:val="-4"/>
          <w:sz w:val="22"/>
          <w:szCs w:val="22"/>
        </w:rPr>
        <w:t>w trakcie transportu. W przypadku wysypania Wykonawca natychmiast uprzątnie rozsypane odpady</w:t>
      </w:r>
      <w:r w:rsidRPr="00B8157C">
        <w:rPr>
          <w:sz w:val="22"/>
          <w:szCs w:val="22"/>
        </w:rPr>
        <w:t xml:space="preserve"> oraz </w:t>
      </w:r>
      <w:r w:rsidR="00384598">
        <w:rPr>
          <w:sz w:val="22"/>
          <w:szCs w:val="22"/>
        </w:rPr>
        <w:t xml:space="preserve">usunie </w:t>
      </w:r>
      <w:r w:rsidRPr="00B8157C">
        <w:rPr>
          <w:sz w:val="22"/>
          <w:szCs w:val="22"/>
        </w:rPr>
        <w:t>skutki ich wysypania (zabrudzenia, plamy, itp.).</w:t>
      </w:r>
    </w:p>
    <w:p w14:paraId="0213EEB0" w14:textId="77777777" w:rsidR="00302306" w:rsidRPr="00AC6B1E" w:rsidRDefault="00302306" w:rsidP="00F320C8">
      <w:pPr>
        <w:numPr>
          <w:ilvl w:val="0"/>
          <w:numId w:val="16"/>
        </w:numPr>
        <w:spacing w:before="60" w:after="60"/>
        <w:ind w:left="426" w:hanging="568"/>
        <w:rPr>
          <w:sz w:val="22"/>
          <w:szCs w:val="22"/>
        </w:rPr>
      </w:pPr>
      <w:r w:rsidRPr="00AC6B1E">
        <w:rPr>
          <w:sz w:val="22"/>
          <w:szCs w:val="22"/>
        </w:rPr>
        <w:t>Zabrania się Wykonawcy:</w:t>
      </w:r>
    </w:p>
    <w:p w14:paraId="51B883DE" w14:textId="77777777" w:rsidR="00302306" w:rsidRPr="00716068" w:rsidRDefault="00302306" w:rsidP="00302306">
      <w:pPr>
        <w:numPr>
          <w:ilvl w:val="0"/>
          <w:numId w:val="17"/>
        </w:numPr>
        <w:tabs>
          <w:tab w:val="clear" w:pos="2340"/>
          <w:tab w:val="num" w:pos="720"/>
        </w:tabs>
        <w:spacing w:after="0"/>
        <w:ind w:left="720"/>
        <w:rPr>
          <w:spacing w:val="-6"/>
          <w:sz w:val="22"/>
          <w:szCs w:val="22"/>
        </w:rPr>
      </w:pPr>
      <w:r w:rsidRPr="00716068">
        <w:rPr>
          <w:spacing w:val="-6"/>
          <w:sz w:val="22"/>
          <w:szCs w:val="22"/>
        </w:rPr>
        <w:t>mieszania selektywnie zebranych odpadów komunalnych ze zmieszanymi odpadami komunalnymi;</w:t>
      </w:r>
    </w:p>
    <w:p w14:paraId="2EA7C2C1" w14:textId="77777777" w:rsidR="00302306" w:rsidRPr="00B8157C" w:rsidRDefault="00302306" w:rsidP="00302306">
      <w:pPr>
        <w:numPr>
          <w:ilvl w:val="0"/>
          <w:numId w:val="17"/>
        </w:numPr>
        <w:tabs>
          <w:tab w:val="clear" w:pos="2340"/>
          <w:tab w:val="num" w:pos="720"/>
        </w:tabs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mieszania ze sobą poszczególnych frakcji selektywnie zebranych odpadów komunalnych.</w:t>
      </w:r>
    </w:p>
    <w:p w14:paraId="74E72E31" w14:textId="77777777" w:rsidR="00302306" w:rsidRPr="00B8157C" w:rsidRDefault="00302306" w:rsidP="00F320C8">
      <w:pPr>
        <w:numPr>
          <w:ilvl w:val="0"/>
          <w:numId w:val="16"/>
        </w:numPr>
        <w:tabs>
          <w:tab w:val="num" w:pos="426"/>
        </w:tabs>
        <w:spacing w:before="60" w:after="60"/>
        <w:ind w:left="426" w:hanging="568"/>
        <w:rPr>
          <w:sz w:val="22"/>
          <w:szCs w:val="22"/>
        </w:rPr>
      </w:pPr>
      <w:r w:rsidRPr="00B8157C">
        <w:rPr>
          <w:sz w:val="22"/>
          <w:szCs w:val="22"/>
        </w:rPr>
        <w:t>Baza magazynowo – transportowa musi spełniać następujące warunki:</w:t>
      </w:r>
    </w:p>
    <w:p w14:paraId="63E403F6" w14:textId="77777777" w:rsidR="00302306" w:rsidRPr="00B8157C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teren bazy magazynowo – transportowej musi być zabezpieczony w sposób uniemożliwiający wstęp osobom nieupoważnionym;</w:t>
      </w:r>
    </w:p>
    <w:p w14:paraId="3D78DF71" w14:textId="77777777" w:rsidR="00302306" w:rsidRPr="00B8157C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716068">
        <w:rPr>
          <w:spacing w:val="-8"/>
          <w:sz w:val="22"/>
          <w:szCs w:val="22"/>
        </w:rPr>
        <w:t>miejsca przeznaczone do parkowania pojazdów muszą być zabezpieczone przed emisją zanieczyszczeń</w:t>
      </w:r>
      <w:r w:rsidRPr="00B8157C">
        <w:rPr>
          <w:sz w:val="22"/>
          <w:szCs w:val="22"/>
        </w:rPr>
        <w:t xml:space="preserve"> do gruntu;</w:t>
      </w:r>
    </w:p>
    <w:p w14:paraId="6120BB2E" w14:textId="77777777" w:rsidR="00302306" w:rsidRPr="00B8157C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716068">
        <w:rPr>
          <w:spacing w:val="-4"/>
          <w:sz w:val="22"/>
          <w:szCs w:val="22"/>
        </w:rPr>
        <w:t>miejsca magazynowania selektywnie zebranych odpadów komunalnych muszą być zabezpieczone</w:t>
      </w:r>
      <w:r w:rsidRPr="00B8157C">
        <w:rPr>
          <w:sz w:val="22"/>
          <w:szCs w:val="22"/>
        </w:rPr>
        <w:t xml:space="preserve"> </w:t>
      </w:r>
      <w:r w:rsidRPr="00716068">
        <w:rPr>
          <w:spacing w:val="-10"/>
          <w:sz w:val="22"/>
          <w:szCs w:val="22"/>
        </w:rPr>
        <w:t>przed emisją zanieczyszczeń do gruntu oraz zabezpieczone przed działaniem czynników atmosferycznych;</w:t>
      </w:r>
    </w:p>
    <w:p w14:paraId="3FB9B857" w14:textId="239ABC9F" w:rsidR="00302306" w:rsidRPr="00CB4D9A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F320C8">
        <w:rPr>
          <w:spacing w:val="-8"/>
          <w:sz w:val="22"/>
          <w:szCs w:val="22"/>
        </w:rPr>
        <w:t>teren bazy magazynowo – transportowej musi być wyposażony w urządzenia lub systemy zapewniające</w:t>
      </w:r>
      <w:r w:rsidRPr="00F320C8">
        <w:rPr>
          <w:sz w:val="22"/>
          <w:szCs w:val="22"/>
        </w:rPr>
        <w:t xml:space="preserve"> zagospodarowanie wód opadowych i ścieków przemysłowych, pochodzących z terenu bazy </w:t>
      </w:r>
      <w:r w:rsidRPr="00F320C8">
        <w:rPr>
          <w:sz w:val="22"/>
          <w:szCs w:val="22"/>
        </w:rPr>
        <w:lastRenderedPageBreak/>
        <w:t xml:space="preserve">zgodnie z wymaganiami określonymi przepisami ustawy z dnia 20 lipca 2017 r. Prawo wodne </w:t>
      </w:r>
      <w:r w:rsidRPr="00CB4D9A">
        <w:rPr>
          <w:sz w:val="22"/>
          <w:szCs w:val="22"/>
        </w:rPr>
        <w:t>(</w:t>
      </w:r>
      <w:r w:rsidRPr="00CB4D9A">
        <w:rPr>
          <w:bCs/>
          <w:sz w:val="22"/>
          <w:szCs w:val="22"/>
        </w:rPr>
        <w:t>Dz. U.</w:t>
      </w:r>
      <w:r w:rsidRPr="00CB4D9A">
        <w:rPr>
          <w:sz w:val="22"/>
          <w:szCs w:val="22"/>
        </w:rPr>
        <w:t xml:space="preserve"> </w:t>
      </w:r>
      <w:r w:rsidRPr="00CB4D9A">
        <w:rPr>
          <w:bCs/>
          <w:sz w:val="22"/>
          <w:szCs w:val="22"/>
        </w:rPr>
        <w:t>202</w:t>
      </w:r>
      <w:r w:rsidR="00C57B28" w:rsidRPr="00CB4D9A">
        <w:rPr>
          <w:bCs/>
          <w:sz w:val="22"/>
          <w:szCs w:val="22"/>
        </w:rPr>
        <w:t>4</w:t>
      </w:r>
      <w:r w:rsidRPr="00CB4D9A">
        <w:rPr>
          <w:bCs/>
          <w:sz w:val="22"/>
          <w:szCs w:val="22"/>
        </w:rPr>
        <w:t xml:space="preserve">, poz. </w:t>
      </w:r>
      <w:r w:rsidR="00F320C8" w:rsidRPr="00CB4D9A">
        <w:rPr>
          <w:bCs/>
          <w:sz w:val="22"/>
          <w:szCs w:val="22"/>
        </w:rPr>
        <w:t>1</w:t>
      </w:r>
      <w:r w:rsidR="00C57B28" w:rsidRPr="00CB4D9A">
        <w:rPr>
          <w:bCs/>
          <w:sz w:val="22"/>
          <w:szCs w:val="22"/>
        </w:rPr>
        <w:t>0</w:t>
      </w:r>
      <w:r w:rsidR="00205C47">
        <w:rPr>
          <w:bCs/>
          <w:sz w:val="22"/>
          <w:szCs w:val="22"/>
        </w:rPr>
        <w:t>87</w:t>
      </w:r>
      <w:r w:rsidR="00F320C8" w:rsidRPr="00CB4D9A">
        <w:rPr>
          <w:bCs/>
          <w:sz w:val="22"/>
          <w:szCs w:val="22"/>
        </w:rPr>
        <w:t xml:space="preserve"> </w:t>
      </w:r>
      <w:r w:rsidRPr="00CB4D9A">
        <w:rPr>
          <w:bCs/>
          <w:sz w:val="22"/>
          <w:szCs w:val="22"/>
        </w:rPr>
        <w:t>z późn. zm.</w:t>
      </w:r>
      <w:r w:rsidRPr="00CB4D9A">
        <w:rPr>
          <w:sz w:val="22"/>
          <w:szCs w:val="22"/>
        </w:rPr>
        <w:t>);</w:t>
      </w:r>
    </w:p>
    <w:p w14:paraId="52E1B945" w14:textId="3BFFFBE5" w:rsidR="00302306" w:rsidRPr="00B8157C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716068">
        <w:rPr>
          <w:spacing w:val="-4"/>
          <w:sz w:val="22"/>
          <w:szCs w:val="22"/>
        </w:rPr>
        <w:t>baza magazynowo – transportowa musi być wyposażona w miejsca przeznaczone do parkowania</w:t>
      </w:r>
      <w:r w:rsidRPr="00B8157C">
        <w:rPr>
          <w:sz w:val="22"/>
          <w:szCs w:val="22"/>
        </w:rPr>
        <w:t xml:space="preserve"> </w:t>
      </w:r>
      <w:r w:rsidRPr="00716068">
        <w:rPr>
          <w:spacing w:val="-2"/>
          <w:sz w:val="22"/>
          <w:szCs w:val="22"/>
        </w:rPr>
        <w:t>pojazdów, pomieszczenie socjalne dla pracowników odpowiadające liczbie zatrudnionych osób,</w:t>
      </w:r>
      <w:r w:rsidRPr="00B8157C">
        <w:rPr>
          <w:sz w:val="22"/>
          <w:szCs w:val="22"/>
        </w:rPr>
        <w:t xml:space="preserve"> miejsca do magazynowania selektywnie zebranych odpadów z grupy odpadów komunalnych, legalizowaną samochodową wagę najazdową – w przypadku gdy na terenie bazy następuje magazynowanie odpadów;</w:t>
      </w:r>
    </w:p>
    <w:p w14:paraId="388D79D6" w14:textId="77777777" w:rsidR="00302306" w:rsidRPr="00B8157C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0E0D6C">
        <w:rPr>
          <w:spacing w:val="-2"/>
          <w:sz w:val="22"/>
          <w:szCs w:val="22"/>
        </w:rPr>
        <w:t>na terenie bazy magazynowo – transportowej powinny znajdować się punkt bieżącej konserwacji</w:t>
      </w:r>
      <w:r w:rsidRPr="00B8157C">
        <w:rPr>
          <w:sz w:val="22"/>
          <w:szCs w:val="22"/>
        </w:rPr>
        <w:t xml:space="preserve"> </w:t>
      </w:r>
      <w:r w:rsidRPr="000E0D6C">
        <w:rPr>
          <w:spacing w:val="-6"/>
          <w:sz w:val="22"/>
          <w:szCs w:val="22"/>
        </w:rPr>
        <w:t>i napraw pojazdów, miejsce do mycia i dezynfekcji pojazdów – o ile czynności te nie są wykonywane</w:t>
      </w:r>
      <w:r w:rsidRPr="00B8157C">
        <w:rPr>
          <w:sz w:val="22"/>
          <w:szCs w:val="22"/>
        </w:rPr>
        <w:t xml:space="preserve"> przez uprawnione podmioty zewnętrzne poza terenem bazy magazynowo – transportowej;</w:t>
      </w:r>
    </w:p>
    <w:p w14:paraId="2687E48E" w14:textId="77777777" w:rsidR="00302306" w:rsidRPr="00B8157C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część transportowa oraz część magazynowa bazy mogą znajdować się na oddzielnych terenach, przy jednoczesnym spełnieniu warunków określonych wyżej;</w:t>
      </w:r>
    </w:p>
    <w:p w14:paraId="4657DEF2" w14:textId="77777777" w:rsidR="00302306" w:rsidRPr="00B8157C" w:rsidRDefault="00302306" w:rsidP="00302306">
      <w:pPr>
        <w:numPr>
          <w:ilvl w:val="2"/>
          <w:numId w:val="9"/>
        </w:numPr>
        <w:tabs>
          <w:tab w:val="clear" w:pos="23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na terenie bazy magazynowo</w:t>
      </w:r>
      <w:r>
        <w:rPr>
          <w:sz w:val="22"/>
          <w:szCs w:val="22"/>
        </w:rPr>
        <w:t xml:space="preserve"> </w:t>
      </w:r>
      <w:r w:rsidRPr="00B8157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B8157C">
        <w:rPr>
          <w:sz w:val="22"/>
          <w:szCs w:val="22"/>
        </w:rPr>
        <w:t>transportowej winny znajdować się urządzenia do selektywnego gromadzenia odpadów komunalnych przed ich transportem do miejsc przetwarzania.</w:t>
      </w:r>
    </w:p>
    <w:p w14:paraId="3410CF11" w14:textId="77777777" w:rsidR="00302306" w:rsidRPr="00B8157C" w:rsidRDefault="00302306" w:rsidP="00F320C8">
      <w:pPr>
        <w:numPr>
          <w:ilvl w:val="0"/>
          <w:numId w:val="16"/>
        </w:numPr>
        <w:tabs>
          <w:tab w:val="num" w:pos="426"/>
        </w:tabs>
        <w:autoSpaceDE w:val="0"/>
        <w:autoSpaceDN w:val="0"/>
        <w:adjustRightInd w:val="0"/>
        <w:spacing w:before="60" w:after="60"/>
        <w:ind w:left="426" w:hanging="568"/>
        <w:rPr>
          <w:sz w:val="22"/>
          <w:szCs w:val="22"/>
        </w:rPr>
      </w:pPr>
      <w:r w:rsidRPr="00716068">
        <w:rPr>
          <w:spacing w:val="-4"/>
          <w:sz w:val="22"/>
          <w:szCs w:val="22"/>
        </w:rPr>
        <w:t>W zakresie posiadania wyposażenia umożliwiającego odbieranie odpadów komunalnych od właścicieli</w:t>
      </w:r>
      <w:r w:rsidRPr="00B8157C">
        <w:rPr>
          <w:sz w:val="22"/>
          <w:szCs w:val="22"/>
        </w:rPr>
        <w:t xml:space="preserve"> nieruchomości oraz jego odpowiedniego stanu technicznego Wykonawca musi zapewnić, aby:</w:t>
      </w:r>
    </w:p>
    <w:p w14:paraId="03E4A143" w14:textId="77777777" w:rsidR="00302306" w:rsidRPr="00B8157C" w:rsidRDefault="00302306" w:rsidP="00302306">
      <w:pPr>
        <w:numPr>
          <w:ilvl w:val="0"/>
          <w:numId w:val="10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w posiadaniu Wykonawcy znajdowały się co najmniej:</w:t>
      </w:r>
    </w:p>
    <w:p w14:paraId="750B31E5" w14:textId="25D1D58F" w:rsidR="00302306" w:rsidRPr="00B8157C" w:rsidRDefault="000E0D6C" w:rsidP="000E0D6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sz w:val="22"/>
          <w:szCs w:val="22"/>
        </w:rPr>
      </w:pPr>
      <w:r w:rsidRPr="000E0D6C">
        <w:rPr>
          <w:spacing w:val="-8"/>
          <w:sz w:val="22"/>
          <w:szCs w:val="22"/>
        </w:rPr>
        <w:t>2</w:t>
      </w:r>
      <w:r w:rsidR="00302306" w:rsidRPr="000E0D6C">
        <w:rPr>
          <w:spacing w:val="-8"/>
          <w:sz w:val="22"/>
          <w:szCs w:val="22"/>
        </w:rPr>
        <w:t xml:space="preserve"> pojazdy z komorą dwudzielną przystosowaną do odbierania zmieszanych odpadów komunalnych</w:t>
      </w:r>
      <w:r w:rsidR="00302306" w:rsidRPr="00B8157C">
        <w:rPr>
          <w:sz w:val="22"/>
          <w:szCs w:val="22"/>
        </w:rPr>
        <w:t xml:space="preserve"> spełniające co najmniej normę emisji spalin EURO 5,</w:t>
      </w:r>
    </w:p>
    <w:p w14:paraId="498624FD" w14:textId="77777777" w:rsidR="00302306" w:rsidRPr="00B8157C" w:rsidRDefault="00302306" w:rsidP="000E0D6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sz w:val="22"/>
          <w:szCs w:val="22"/>
        </w:rPr>
      </w:pPr>
      <w:r w:rsidRPr="000E0D6C">
        <w:rPr>
          <w:spacing w:val="-4"/>
          <w:sz w:val="22"/>
          <w:szCs w:val="22"/>
        </w:rPr>
        <w:t>2 pojazdy z komorą trójdzielną przystosowaną do odbierania selektywnie zbieranych odpadów</w:t>
      </w:r>
      <w:r w:rsidRPr="00B8157C">
        <w:rPr>
          <w:sz w:val="22"/>
          <w:szCs w:val="22"/>
        </w:rPr>
        <w:t xml:space="preserve"> komunalnych spełniające co najmniej normę emisji spalin EURO 5,</w:t>
      </w:r>
    </w:p>
    <w:p w14:paraId="3A45CF0F" w14:textId="77777777" w:rsidR="00302306" w:rsidRPr="00B8157C" w:rsidRDefault="00302306" w:rsidP="000E0D6C">
      <w:pPr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284"/>
        <w:rPr>
          <w:sz w:val="22"/>
          <w:szCs w:val="22"/>
        </w:rPr>
      </w:pPr>
      <w:r w:rsidRPr="00B8157C">
        <w:rPr>
          <w:sz w:val="22"/>
          <w:szCs w:val="22"/>
        </w:rPr>
        <w:t>1 pojazd do odbierania odpadów bez funkcji kompaktującej;</w:t>
      </w:r>
    </w:p>
    <w:p w14:paraId="2325416D" w14:textId="77777777" w:rsidR="00302306" w:rsidRPr="00B8157C" w:rsidRDefault="00302306" w:rsidP="00302306">
      <w:pPr>
        <w:numPr>
          <w:ilvl w:val="0"/>
          <w:numId w:val="10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14" w:hanging="357"/>
        <w:rPr>
          <w:sz w:val="22"/>
          <w:szCs w:val="22"/>
        </w:rPr>
      </w:pPr>
      <w:r w:rsidRPr="000E0D6C">
        <w:rPr>
          <w:spacing w:val="-4"/>
          <w:sz w:val="22"/>
          <w:szCs w:val="22"/>
        </w:rPr>
        <w:t>pojazdy do odbierania odpadów winny mieć zamontowaną kamerę, która umożliwi monitorowanie</w:t>
      </w:r>
      <w:r w:rsidRPr="00B8157C">
        <w:rPr>
          <w:sz w:val="22"/>
          <w:szCs w:val="22"/>
        </w:rPr>
        <w:t xml:space="preserve"> i kontrolę segregacji odpadów na terenie poszczególnych nieruchomości;</w:t>
      </w:r>
    </w:p>
    <w:p w14:paraId="674BB74E" w14:textId="77777777" w:rsidR="00302306" w:rsidRPr="00B8157C" w:rsidRDefault="00302306" w:rsidP="00302306">
      <w:pPr>
        <w:numPr>
          <w:ilvl w:val="0"/>
          <w:numId w:val="10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14" w:hanging="357"/>
        <w:rPr>
          <w:sz w:val="22"/>
          <w:szCs w:val="22"/>
        </w:rPr>
      </w:pPr>
      <w:r w:rsidRPr="00B8157C">
        <w:rPr>
          <w:sz w:val="22"/>
          <w:szCs w:val="22"/>
        </w:rPr>
        <w:t>pojazdy były trwale i czytelnie oznakowane, w widocznym miejscu, nazwą firmy oraz danymi adresowymi i numerem telefonu Wykonawcy.</w:t>
      </w:r>
    </w:p>
    <w:p w14:paraId="5EC41AD4" w14:textId="77777777" w:rsidR="00302306" w:rsidRPr="00B8157C" w:rsidRDefault="00302306" w:rsidP="00F320C8">
      <w:pPr>
        <w:numPr>
          <w:ilvl w:val="0"/>
          <w:numId w:val="16"/>
        </w:numPr>
        <w:tabs>
          <w:tab w:val="num" w:pos="426"/>
        </w:tabs>
        <w:autoSpaceDE w:val="0"/>
        <w:autoSpaceDN w:val="0"/>
        <w:adjustRightInd w:val="0"/>
        <w:spacing w:before="60" w:after="60"/>
        <w:ind w:left="426" w:hanging="568"/>
        <w:rPr>
          <w:sz w:val="22"/>
          <w:szCs w:val="22"/>
        </w:rPr>
      </w:pPr>
      <w:r w:rsidRPr="00B8157C">
        <w:rPr>
          <w:sz w:val="22"/>
          <w:szCs w:val="22"/>
        </w:rPr>
        <w:t>W zakresie utrzymania odpowiedniego stanu sanitarnego pojazdów i urządzeń Wykonawca musi zapewnić, aby:</w:t>
      </w:r>
    </w:p>
    <w:p w14:paraId="24461BA5" w14:textId="3750A953" w:rsidR="00302306" w:rsidRPr="000E0D6C" w:rsidRDefault="00302306" w:rsidP="00302306">
      <w:pPr>
        <w:numPr>
          <w:ilvl w:val="0"/>
          <w:numId w:val="1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20"/>
        <w:rPr>
          <w:spacing w:val="-8"/>
          <w:sz w:val="22"/>
          <w:szCs w:val="22"/>
        </w:rPr>
      </w:pPr>
      <w:r w:rsidRPr="000E0D6C">
        <w:rPr>
          <w:spacing w:val="-8"/>
          <w:sz w:val="22"/>
          <w:szCs w:val="22"/>
        </w:rPr>
        <w:t>urządzenia, o których mowa w pkt. 26, były utrzymane we właściwym stanie technicznym i sanitarnym</w:t>
      </w:r>
      <w:r w:rsidR="00384598">
        <w:rPr>
          <w:spacing w:val="-8"/>
          <w:sz w:val="22"/>
          <w:szCs w:val="22"/>
        </w:rPr>
        <w:t>,</w:t>
      </w:r>
    </w:p>
    <w:p w14:paraId="309F609C" w14:textId="437DCF8A" w:rsidR="00302306" w:rsidRPr="00B8157C" w:rsidRDefault="00302306" w:rsidP="00302306">
      <w:pPr>
        <w:numPr>
          <w:ilvl w:val="0"/>
          <w:numId w:val="1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pojazdy i urządzenia były zabezpieczone przed niekontrolowanym wydostawaniem się na zewnątrz odpadów, podczas ich magazynowania, przeładunku, a także transportu</w:t>
      </w:r>
      <w:r w:rsidR="00384598">
        <w:rPr>
          <w:sz w:val="22"/>
          <w:szCs w:val="22"/>
        </w:rPr>
        <w:t>,</w:t>
      </w:r>
    </w:p>
    <w:p w14:paraId="6D4A0813" w14:textId="3FFF1FE6" w:rsidR="00302306" w:rsidRPr="00B8157C" w:rsidRDefault="00302306" w:rsidP="00302306">
      <w:pPr>
        <w:numPr>
          <w:ilvl w:val="0"/>
          <w:numId w:val="1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pojazdy i urządzenia były poddawane myciu i dezynfekcji z częstotliwością gwarantującą zapewnienie im właściwego stanu sanitarnego, nie rzadziej niż raz na miesiąc, a w okresie letnim nie rzadziej niż raz na 2 tygodnie. Wykonawca musi posiadać aktualne dokumenty potwierdzające wykonanie tych czynności</w:t>
      </w:r>
      <w:r w:rsidR="00384598">
        <w:rPr>
          <w:sz w:val="22"/>
          <w:szCs w:val="22"/>
        </w:rPr>
        <w:t>,</w:t>
      </w:r>
    </w:p>
    <w:p w14:paraId="4C24C513" w14:textId="77777777" w:rsidR="00302306" w:rsidRPr="00B8157C" w:rsidRDefault="00302306" w:rsidP="00302306">
      <w:pPr>
        <w:numPr>
          <w:ilvl w:val="0"/>
          <w:numId w:val="11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na koniec każdego dnia roboczego pojazdy były opróżnione z odpadów i były parkowane wyłącznie na terenie bazy magazynowo – transportowej.</w:t>
      </w:r>
    </w:p>
    <w:p w14:paraId="39A953A0" w14:textId="77777777" w:rsidR="00302306" w:rsidRPr="00B8157C" w:rsidRDefault="00302306" w:rsidP="00F320C8">
      <w:pPr>
        <w:numPr>
          <w:ilvl w:val="0"/>
          <w:numId w:val="16"/>
        </w:numPr>
        <w:tabs>
          <w:tab w:val="num" w:pos="426"/>
          <w:tab w:val="num" w:pos="1440"/>
        </w:tabs>
        <w:autoSpaceDE w:val="0"/>
        <w:autoSpaceDN w:val="0"/>
        <w:adjustRightInd w:val="0"/>
        <w:spacing w:before="60" w:after="60"/>
        <w:ind w:left="426" w:hanging="568"/>
        <w:rPr>
          <w:sz w:val="22"/>
          <w:szCs w:val="22"/>
        </w:rPr>
      </w:pPr>
      <w:r w:rsidRPr="000E0D6C">
        <w:rPr>
          <w:spacing w:val="-4"/>
          <w:sz w:val="22"/>
          <w:szCs w:val="22"/>
        </w:rPr>
        <w:t>W zakresie wymagań technicznych dotyczących wyposażenia pojazdów Wykonawca musi zapewnić,</w:t>
      </w:r>
      <w:r w:rsidRPr="00B8157C">
        <w:rPr>
          <w:sz w:val="22"/>
          <w:szCs w:val="22"/>
        </w:rPr>
        <w:t xml:space="preserve"> aby:</w:t>
      </w:r>
    </w:p>
    <w:p w14:paraId="2FFA0648" w14:textId="3A28E803" w:rsidR="00302306" w:rsidRPr="00B8157C" w:rsidRDefault="00302306" w:rsidP="00302306">
      <w:pPr>
        <w:numPr>
          <w:ilvl w:val="0"/>
          <w:numId w:val="12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0E0D6C">
        <w:rPr>
          <w:spacing w:val="-4"/>
          <w:sz w:val="22"/>
          <w:szCs w:val="22"/>
        </w:rPr>
        <w:t>konstrukcja pojazdów zabezpieczała przed rozwiewaniem i rozpylaniem przewożonych odpadów</w:t>
      </w:r>
      <w:r w:rsidRPr="00B8157C">
        <w:rPr>
          <w:sz w:val="22"/>
          <w:szCs w:val="22"/>
        </w:rPr>
        <w:t xml:space="preserve"> oraz minimalizowała oddziaływanie czynników atmosferycznych na odpady</w:t>
      </w:r>
      <w:r w:rsidR="00384598">
        <w:rPr>
          <w:sz w:val="22"/>
          <w:szCs w:val="22"/>
        </w:rPr>
        <w:t>,</w:t>
      </w:r>
    </w:p>
    <w:p w14:paraId="25CFB3E0" w14:textId="3CC34C82" w:rsidR="00302306" w:rsidRPr="00B8157C" w:rsidRDefault="00302306" w:rsidP="00302306">
      <w:pPr>
        <w:numPr>
          <w:ilvl w:val="0"/>
          <w:numId w:val="12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pojazdy były wyposażone w system monitoringu bazującego na systemie pozycjonowania satelitarnego, umożliwiający trwa</w:t>
      </w:r>
      <w:r>
        <w:rPr>
          <w:sz w:val="22"/>
          <w:szCs w:val="22"/>
        </w:rPr>
        <w:t xml:space="preserve">łe zapisywanie, przechowywanie </w:t>
      </w:r>
      <w:r w:rsidRPr="00B8157C">
        <w:rPr>
          <w:sz w:val="22"/>
          <w:szCs w:val="22"/>
        </w:rPr>
        <w:t xml:space="preserve">i odczytywanie danych </w:t>
      </w:r>
      <w:r w:rsidR="000E0D6C">
        <w:rPr>
          <w:sz w:val="22"/>
          <w:szCs w:val="22"/>
        </w:rPr>
        <w:br/>
      </w:r>
      <w:r w:rsidRPr="00B8157C">
        <w:rPr>
          <w:sz w:val="22"/>
          <w:szCs w:val="22"/>
        </w:rPr>
        <w:t xml:space="preserve">o położeniu pojazdu i miejscach postojów oraz </w:t>
      </w:r>
      <w:r w:rsidRPr="00384598">
        <w:rPr>
          <w:sz w:val="22"/>
          <w:szCs w:val="22"/>
        </w:rPr>
        <w:t>czujników zapisujących dane o miejscach wyładunku odpadów – umożliwiający weryfikację tych danych</w:t>
      </w:r>
      <w:r w:rsidR="00CB4D9A" w:rsidRPr="00384598">
        <w:rPr>
          <w:sz w:val="22"/>
          <w:szCs w:val="22"/>
        </w:rPr>
        <w:t xml:space="preserve"> przez Zamawiającego</w:t>
      </w:r>
      <w:r w:rsidR="00384598">
        <w:rPr>
          <w:sz w:val="22"/>
          <w:szCs w:val="22"/>
        </w:rPr>
        <w:t>,</w:t>
      </w:r>
    </w:p>
    <w:p w14:paraId="2C34694D" w14:textId="58BCC36B" w:rsidR="00302306" w:rsidRPr="00B8157C" w:rsidRDefault="00302306" w:rsidP="00302306">
      <w:pPr>
        <w:numPr>
          <w:ilvl w:val="0"/>
          <w:numId w:val="12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/>
        <w:ind w:left="720"/>
        <w:rPr>
          <w:sz w:val="22"/>
          <w:szCs w:val="22"/>
        </w:rPr>
      </w:pPr>
      <w:r w:rsidRPr="00B8157C">
        <w:rPr>
          <w:sz w:val="22"/>
          <w:szCs w:val="22"/>
        </w:rPr>
        <w:t>pojazdy były wyposażone w narzędzia lub urządzenia umożliwiające sprzątanie terenu po opróżnieniu pojemników</w:t>
      </w:r>
      <w:r w:rsidR="00384598">
        <w:rPr>
          <w:sz w:val="22"/>
          <w:szCs w:val="22"/>
        </w:rPr>
        <w:t>.</w:t>
      </w:r>
    </w:p>
    <w:p w14:paraId="4AA29C11" w14:textId="77777777" w:rsidR="00302306" w:rsidRDefault="00302306" w:rsidP="00F320C8">
      <w:pPr>
        <w:numPr>
          <w:ilvl w:val="0"/>
          <w:numId w:val="16"/>
        </w:numPr>
        <w:tabs>
          <w:tab w:val="num" w:pos="426"/>
        </w:tabs>
        <w:autoSpaceDE w:val="0"/>
        <w:autoSpaceDN w:val="0"/>
        <w:adjustRightInd w:val="0"/>
        <w:spacing w:before="60" w:after="60"/>
        <w:ind w:left="426" w:hanging="568"/>
        <w:rPr>
          <w:sz w:val="22"/>
          <w:szCs w:val="22"/>
        </w:rPr>
      </w:pPr>
      <w:r w:rsidRPr="000E0D6C">
        <w:rPr>
          <w:spacing w:val="-4"/>
          <w:sz w:val="22"/>
          <w:szCs w:val="22"/>
        </w:rPr>
        <w:t>Wykonawca będzie zobowiązany wykonywać obowiązki wynikające z ustawy o utrzymaniu czystości</w:t>
      </w:r>
      <w:r w:rsidRPr="00B8157C">
        <w:rPr>
          <w:sz w:val="22"/>
          <w:szCs w:val="22"/>
        </w:rPr>
        <w:t xml:space="preserve"> i porządku w gminach w zakresie dotyczącym sprawozdawczości. </w:t>
      </w:r>
    </w:p>
    <w:p w14:paraId="5B4A26B2" w14:textId="77777777" w:rsidR="00302306" w:rsidRPr="00AC6B1E" w:rsidRDefault="00302306" w:rsidP="00F320C8">
      <w:pPr>
        <w:numPr>
          <w:ilvl w:val="0"/>
          <w:numId w:val="16"/>
        </w:numPr>
        <w:tabs>
          <w:tab w:val="num" w:pos="426"/>
        </w:tabs>
        <w:autoSpaceDE w:val="0"/>
        <w:autoSpaceDN w:val="0"/>
        <w:adjustRightInd w:val="0"/>
        <w:spacing w:before="60" w:after="60"/>
        <w:ind w:left="426" w:hanging="568"/>
        <w:rPr>
          <w:sz w:val="22"/>
          <w:szCs w:val="22"/>
        </w:rPr>
      </w:pPr>
      <w:r w:rsidRPr="000E0D6C">
        <w:rPr>
          <w:spacing w:val="-4"/>
          <w:sz w:val="22"/>
          <w:szCs w:val="22"/>
        </w:rPr>
        <w:t>Wykonawca zobowiązany będzie do osiągnięcia odpowiednich poziomów recyklingu, przygotowania</w:t>
      </w:r>
      <w:r w:rsidRPr="00AC6B1E">
        <w:rPr>
          <w:sz w:val="22"/>
          <w:szCs w:val="22"/>
        </w:rPr>
        <w:t xml:space="preserve"> do ponownego użycia i odzysku innymi metodami oraz ograniczenia masy odpadów komunalnych ulegających biodegradacji przekazywanych do składowania zgodnie z:</w:t>
      </w:r>
    </w:p>
    <w:p w14:paraId="46BB516E" w14:textId="68F848E6" w:rsidR="00302306" w:rsidRPr="00E4001D" w:rsidRDefault="00302306" w:rsidP="00302306">
      <w:pPr>
        <w:numPr>
          <w:ilvl w:val="0"/>
          <w:numId w:val="7"/>
        </w:numPr>
        <w:tabs>
          <w:tab w:val="num" w:pos="720"/>
        </w:tabs>
        <w:spacing w:after="0"/>
        <w:ind w:left="720"/>
        <w:rPr>
          <w:color w:val="FF0000"/>
          <w:sz w:val="22"/>
          <w:szCs w:val="22"/>
        </w:rPr>
      </w:pPr>
      <w:r w:rsidRPr="00082A5E">
        <w:rPr>
          <w:sz w:val="22"/>
          <w:szCs w:val="22"/>
        </w:rPr>
        <w:lastRenderedPageBreak/>
        <w:t xml:space="preserve">art. 3b i 3c ustawy z dnia 13 września 1996 r. o utrzymaniu czystości i porządku w gminach </w:t>
      </w:r>
      <w:r w:rsidRPr="00CB4D9A">
        <w:rPr>
          <w:sz w:val="22"/>
          <w:szCs w:val="22"/>
        </w:rPr>
        <w:t>(Dz. U. 202</w:t>
      </w:r>
      <w:r w:rsidR="00C57B28" w:rsidRPr="00CB4D9A">
        <w:rPr>
          <w:sz w:val="22"/>
          <w:szCs w:val="22"/>
        </w:rPr>
        <w:t>4</w:t>
      </w:r>
      <w:r w:rsidRPr="00CB4D9A">
        <w:rPr>
          <w:sz w:val="22"/>
          <w:szCs w:val="22"/>
        </w:rPr>
        <w:t xml:space="preserve">, poz. </w:t>
      </w:r>
      <w:r w:rsidR="00C57B28" w:rsidRPr="00CB4D9A">
        <w:rPr>
          <w:sz w:val="22"/>
          <w:szCs w:val="22"/>
        </w:rPr>
        <w:t>399</w:t>
      </w:r>
      <w:r w:rsidR="00082A5E" w:rsidRPr="00CB4D9A">
        <w:rPr>
          <w:sz w:val="22"/>
          <w:szCs w:val="22"/>
        </w:rPr>
        <w:t xml:space="preserve"> </w:t>
      </w:r>
      <w:r w:rsidR="00DB6577">
        <w:rPr>
          <w:sz w:val="22"/>
          <w:szCs w:val="22"/>
        </w:rPr>
        <w:t>ze zm.</w:t>
      </w:r>
      <w:r w:rsidRPr="00CB4D9A">
        <w:rPr>
          <w:sz w:val="22"/>
          <w:szCs w:val="22"/>
        </w:rPr>
        <w:t>)</w:t>
      </w:r>
      <w:r w:rsidR="00384598">
        <w:rPr>
          <w:sz w:val="22"/>
          <w:szCs w:val="22"/>
        </w:rPr>
        <w:t>,</w:t>
      </w:r>
    </w:p>
    <w:p w14:paraId="1B2FCFD7" w14:textId="12A3325E" w:rsidR="00302306" w:rsidRPr="00082A5E" w:rsidRDefault="00302306" w:rsidP="00302306">
      <w:pPr>
        <w:numPr>
          <w:ilvl w:val="0"/>
          <w:numId w:val="7"/>
        </w:numPr>
        <w:tabs>
          <w:tab w:val="num" w:pos="720"/>
        </w:tabs>
        <w:spacing w:after="0"/>
        <w:ind w:left="720"/>
        <w:rPr>
          <w:sz w:val="22"/>
          <w:szCs w:val="22"/>
        </w:rPr>
      </w:pPr>
      <w:r w:rsidRPr="000E0D6C">
        <w:rPr>
          <w:spacing w:val="-4"/>
          <w:sz w:val="22"/>
          <w:szCs w:val="22"/>
        </w:rPr>
        <w:t>Rozporządzeniem Ministra Środowiska z dnia 15 grudnia 2017 r. w sprawie poziomów ograniczania</w:t>
      </w:r>
      <w:r w:rsidRPr="00B8157C">
        <w:rPr>
          <w:sz w:val="22"/>
          <w:szCs w:val="22"/>
        </w:rPr>
        <w:t xml:space="preserve"> </w:t>
      </w:r>
      <w:r w:rsidRPr="00082A5E">
        <w:rPr>
          <w:sz w:val="22"/>
          <w:szCs w:val="22"/>
        </w:rPr>
        <w:t>składowania masy odpadów komunalnych ulegających biodegradacji (Dz.U. 2017, poz. 2412)</w:t>
      </w:r>
      <w:r w:rsidR="00384598">
        <w:rPr>
          <w:sz w:val="22"/>
          <w:szCs w:val="22"/>
        </w:rPr>
        <w:t>,</w:t>
      </w:r>
    </w:p>
    <w:p w14:paraId="14452DA5" w14:textId="5D70E860" w:rsidR="00302306" w:rsidRPr="00082A5E" w:rsidRDefault="00302306" w:rsidP="00302306">
      <w:pPr>
        <w:numPr>
          <w:ilvl w:val="0"/>
          <w:numId w:val="7"/>
        </w:numPr>
        <w:tabs>
          <w:tab w:val="num" w:pos="720"/>
        </w:tabs>
        <w:spacing w:after="0"/>
        <w:ind w:left="720"/>
        <w:rPr>
          <w:sz w:val="22"/>
          <w:szCs w:val="22"/>
        </w:rPr>
      </w:pPr>
      <w:r w:rsidRPr="00082A5E">
        <w:rPr>
          <w:spacing w:val="-4"/>
          <w:sz w:val="22"/>
          <w:szCs w:val="22"/>
        </w:rPr>
        <w:t>Rozporządzenie</w:t>
      </w:r>
      <w:r w:rsidR="00F829CC" w:rsidRPr="00082A5E">
        <w:rPr>
          <w:spacing w:val="-4"/>
          <w:sz w:val="22"/>
          <w:szCs w:val="22"/>
        </w:rPr>
        <w:t>m</w:t>
      </w:r>
      <w:r w:rsidRPr="00082A5E">
        <w:rPr>
          <w:spacing w:val="-4"/>
          <w:sz w:val="22"/>
          <w:szCs w:val="22"/>
        </w:rPr>
        <w:t xml:space="preserve"> Ministra</w:t>
      </w:r>
      <w:r w:rsidR="00F829CC" w:rsidRPr="00082A5E">
        <w:rPr>
          <w:spacing w:val="-4"/>
          <w:sz w:val="22"/>
          <w:szCs w:val="22"/>
        </w:rPr>
        <w:t xml:space="preserve"> Klimatu i </w:t>
      </w:r>
      <w:r w:rsidRPr="00082A5E">
        <w:rPr>
          <w:spacing w:val="-4"/>
          <w:sz w:val="22"/>
          <w:szCs w:val="22"/>
        </w:rPr>
        <w:t xml:space="preserve">Środowiska z dnia </w:t>
      </w:r>
      <w:r w:rsidR="00F829CC" w:rsidRPr="00082A5E">
        <w:rPr>
          <w:spacing w:val="-4"/>
          <w:sz w:val="22"/>
          <w:szCs w:val="22"/>
        </w:rPr>
        <w:t xml:space="preserve">3 sierpnia 2021 r. </w:t>
      </w:r>
      <w:r w:rsidR="000E0D6C" w:rsidRPr="00082A5E">
        <w:rPr>
          <w:spacing w:val="-4"/>
          <w:sz w:val="22"/>
          <w:szCs w:val="22"/>
        </w:rPr>
        <w:t xml:space="preserve"> </w:t>
      </w:r>
      <w:r w:rsidRPr="00082A5E">
        <w:rPr>
          <w:spacing w:val="-4"/>
          <w:sz w:val="22"/>
          <w:szCs w:val="22"/>
        </w:rPr>
        <w:t xml:space="preserve">r. </w:t>
      </w:r>
      <w:r w:rsidRPr="00082A5E">
        <w:rPr>
          <w:bCs/>
          <w:spacing w:val="-4"/>
          <w:sz w:val="22"/>
          <w:szCs w:val="22"/>
        </w:rPr>
        <w:t xml:space="preserve">w sprawie </w:t>
      </w:r>
      <w:r w:rsidR="00F829CC" w:rsidRPr="00082A5E">
        <w:rPr>
          <w:bCs/>
          <w:spacing w:val="-4"/>
          <w:sz w:val="22"/>
          <w:szCs w:val="22"/>
        </w:rPr>
        <w:t>sposobu obliczania poziomów przygotowania do ponownego użycia i recyklingu odpadów komunalnych (Dz. U. z 2021 r. poz. 1530)</w:t>
      </w:r>
      <w:r w:rsidR="00384598">
        <w:rPr>
          <w:bCs/>
          <w:spacing w:val="-4"/>
          <w:sz w:val="22"/>
          <w:szCs w:val="22"/>
        </w:rPr>
        <w:t>,</w:t>
      </w:r>
    </w:p>
    <w:p w14:paraId="23959C1B" w14:textId="738FB970" w:rsidR="000E0D6C" w:rsidRPr="00082A5E" w:rsidRDefault="000E0D6C" w:rsidP="00302306">
      <w:pPr>
        <w:numPr>
          <w:ilvl w:val="0"/>
          <w:numId w:val="7"/>
        </w:numPr>
        <w:tabs>
          <w:tab w:val="num" w:pos="720"/>
        </w:tabs>
        <w:spacing w:after="0"/>
        <w:ind w:left="720"/>
        <w:rPr>
          <w:sz w:val="22"/>
          <w:szCs w:val="22"/>
        </w:rPr>
      </w:pPr>
      <w:r w:rsidRPr="00082A5E">
        <w:rPr>
          <w:bCs/>
          <w:sz w:val="22"/>
          <w:szCs w:val="22"/>
        </w:rPr>
        <w:t>Rozporządzenia Ministra Środowiska z dnia 11 stycznia 2013</w:t>
      </w:r>
      <w:r w:rsidR="00B23F8C" w:rsidRPr="00082A5E">
        <w:rPr>
          <w:bCs/>
          <w:sz w:val="22"/>
          <w:szCs w:val="22"/>
        </w:rPr>
        <w:t xml:space="preserve"> r. w sprawie szczegółowych wymagań w zakresie odbierania odpadów komunalnych od właścicieli nieruchomości (Dz.U. 2013, poz. 122)</w:t>
      </w:r>
      <w:r w:rsidR="00384598">
        <w:rPr>
          <w:bCs/>
          <w:sz w:val="22"/>
          <w:szCs w:val="22"/>
        </w:rPr>
        <w:t>,</w:t>
      </w:r>
    </w:p>
    <w:p w14:paraId="3CF4D1CF" w14:textId="3A62BF65" w:rsidR="00302306" w:rsidRDefault="00302306" w:rsidP="00302306">
      <w:pPr>
        <w:numPr>
          <w:ilvl w:val="0"/>
          <w:numId w:val="7"/>
        </w:numPr>
        <w:tabs>
          <w:tab w:val="num" w:pos="720"/>
        </w:tabs>
        <w:spacing w:after="0"/>
        <w:ind w:left="720"/>
        <w:rPr>
          <w:sz w:val="22"/>
          <w:szCs w:val="22"/>
        </w:rPr>
      </w:pPr>
      <w:r w:rsidRPr="00B23F8C">
        <w:rPr>
          <w:spacing w:val="-2"/>
          <w:sz w:val="22"/>
          <w:szCs w:val="22"/>
        </w:rPr>
        <w:t>Uchwałą Nr XXXII/545/17 Sejmiku Województwa Kujawsko – Pomorskiego z 29 maja 2017 r</w:t>
      </w:r>
      <w:r w:rsidR="00B23F8C" w:rsidRPr="00B23F8C">
        <w:rPr>
          <w:spacing w:val="-2"/>
          <w:sz w:val="22"/>
          <w:szCs w:val="22"/>
        </w:rPr>
        <w:t>.</w:t>
      </w:r>
      <w:r w:rsidRPr="00B8157C">
        <w:rPr>
          <w:sz w:val="22"/>
          <w:szCs w:val="22"/>
        </w:rPr>
        <w:t xml:space="preserve"> w sprawie wykonania „Planu gospodarki odpadami województwa kujawsko– pomorskiego na lata 2016 – 2022 z perspektywą na lata 2023 – 2028”</w:t>
      </w:r>
      <w:r w:rsidR="00D9258E">
        <w:rPr>
          <w:sz w:val="22"/>
          <w:szCs w:val="22"/>
        </w:rPr>
        <w:t>.</w:t>
      </w:r>
    </w:p>
    <w:p w14:paraId="6312DDA1" w14:textId="2132F12B" w:rsidR="00C9253D" w:rsidRPr="00937A01" w:rsidRDefault="00302306" w:rsidP="00F320C8">
      <w:pPr>
        <w:numPr>
          <w:ilvl w:val="0"/>
          <w:numId w:val="16"/>
        </w:numPr>
        <w:tabs>
          <w:tab w:val="num" w:pos="426"/>
        </w:tabs>
        <w:spacing w:after="0"/>
        <w:ind w:left="426" w:hanging="568"/>
        <w:rPr>
          <w:sz w:val="22"/>
          <w:szCs w:val="22"/>
        </w:rPr>
      </w:pPr>
      <w:r w:rsidRPr="00937A01">
        <w:rPr>
          <w:sz w:val="22"/>
          <w:szCs w:val="22"/>
        </w:rPr>
        <w:t>Wykonawca będzie realizował przedmiot zamówienia zgodnie z obowiązującymi przepisami</w:t>
      </w:r>
      <w:r w:rsidR="00B23F8C" w:rsidRPr="00937A01">
        <w:rPr>
          <w:sz w:val="22"/>
          <w:szCs w:val="22"/>
        </w:rPr>
        <w:t xml:space="preserve">. </w:t>
      </w:r>
      <w:r w:rsidR="00B23F8C" w:rsidRPr="00937A01">
        <w:rPr>
          <w:sz w:val="22"/>
          <w:szCs w:val="22"/>
        </w:rPr>
        <w:br/>
        <w:t>W razie ich zmian Wykonawca zobligowany jest dostosować realizację przedmiotu zamówienia do regulacji prawnych wprowadzonych w trakcie realizacji umowy.</w:t>
      </w:r>
    </w:p>
    <w:sectPr w:rsidR="00C9253D" w:rsidRPr="00937A01" w:rsidSect="00F320C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89143" w14:textId="77777777" w:rsidR="00C02FE6" w:rsidRDefault="00C02FE6" w:rsidP="00302306">
      <w:pPr>
        <w:spacing w:after="0"/>
      </w:pPr>
      <w:r>
        <w:separator/>
      </w:r>
    </w:p>
  </w:endnote>
  <w:endnote w:type="continuationSeparator" w:id="0">
    <w:p w14:paraId="4E557C28" w14:textId="77777777" w:rsidR="00C02FE6" w:rsidRDefault="00C02FE6" w:rsidP="003023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/>
        <w:sz w:val="18"/>
        <w:szCs w:val="18"/>
      </w:rPr>
      <w:id w:val="-2009507595"/>
      <w:docPartObj>
        <w:docPartGallery w:val="Page Numbers (Bottom of Page)"/>
        <w:docPartUnique/>
      </w:docPartObj>
    </w:sdtPr>
    <w:sdtContent>
      <w:p w14:paraId="245211D8" w14:textId="76F585DB" w:rsidR="00302306" w:rsidRPr="00302306" w:rsidRDefault="00302306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302306">
          <w:rPr>
            <w:rFonts w:eastAsiaTheme="majorEastAsia"/>
            <w:sz w:val="18"/>
            <w:szCs w:val="18"/>
          </w:rPr>
          <w:t xml:space="preserve">str. </w:t>
        </w:r>
        <w:r w:rsidRPr="00302306">
          <w:rPr>
            <w:rFonts w:eastAsiaTheme="minorEastAsia"/>
            <w:sz w:val="18"/>
            <w:szCs w:val="18"/>
          </w:rPr>
          <w:fldChar w:fldCharType="begin"/>
        </w:r>
        <w:r w:rsidRPr="00302306">
          <w:rPr>
            <w:sz w:val="18"/>
            <w:szCs w:val="18"/>
          </w:rPr>
          <w:instrText>PAGE    \* MERGEFORMAT</w:instrText>
        </w:r>
        <w:r w:rsidRPr="00302306">
          <w:rPr>
            <w:rFonts w:eastAsiaTheme="minorEastAsia"/>
            <w:sz w:val="18"/>
            <w:szCs w:val="18"/>
          </w:rPr>
          <w:fldChar w:fldCharType="separate"/>
        </w:r>
        <w:r w:rsidRPr="00302306">
          <w:rPr>
            <w:rFonts w:eastAsiaTheme="majorEastAsia"/>
            <w:sz w:val="18"/>
            <w:szCs w:val="18"/>
          </w:rPr>
          <w:t>2</w:t>
        </w:r>
        <w:r w:rsidRPr="00302306">
          <w:rPr>
            <w:rFonts w:eastAsiaTheme="majorEastAsia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/>
        <w:i/>
        <w:iCs/>
        <w:sz w:val="18"/>
        <w:szCs w:val="18"/>
      </w:rPr>
      <w:id w:val="-971440345"/>
      <w:docPartObj>
        <w:docPartGallery w:val="Page Numbers (Bottom of Page)"/>
        <w:docPartUnique/>
      </w:docPartObj>
    </w:sdtPr>
    <w:sdtContent>
      <w:p w14:paraId="3261F602" w14:textId="0F87AD37" w:rsidR="00F320C8" w:rsidRPr="00F320C8" w:rsidRDefault="00F320C8">
        <w:pPr>
          <w:pStyle w:val="Stopka"/>
          <w:jc w:val="right"/>
          <w:rPr>
            <w:rFonts w:eastAsiaTheme="majorEastAsia"/>
            <w:i/>
            <w:iCs/>
            <w:sz w:val="18"/>
            <w:szCs w:val="18"/>
          </w:rPr>
        </w:pPr>
        <w:r w:rsidRPr="00F320C8">
          <w:rPr>
            <w:rFonts w:eastAsiaTheme="majorEastAsia"/>
            <w:i/>
            <w:iCs/>
            <w:sz w:val="18"/>
            <w:szCs w:val="18"/>
          </w:rPr>
          <w:t xml:space="preserve">str. </w:t>
        </w:r>
        <w:r w:rsidRPr="00F320C8">
          <w:rPr>
            <w:rFonts w:eastAsiaTheme="minorEastAsia"/>
            <w:i/>
            <w:iCs/>
            <w:sz w:val="18"/>
            <w:szCs w:val="18"/>
          </w:rPr>
          <w:fldChar w:fldCharType="begin"/>
        </w:r>
        <w:r w:rsidRPr="00F320C8">
          <w:rPr>
            <w:i/>
            <w:iCs/>
            <w:sz w:val="18"/>
            <w:szCs w:val="18"/>
          </w:rPr>
          <w:instrText>PAGE    \* MERGEFORMAT</w:instrText>
        </w:r>
        <w:r w:rsidRPr="00F320C8">
          <w:rPr>
            <w:rFonts w:eastAsiaTheme="minorEastAsia"/>
            <w:i/>
            <w:iCs/>
            <w:sz w:val="18"/>
            <w:szCs w:val="18"/>
          </w:rPr>
          <w:fldChar w:fldCharType="separate"/>
        </w:r>
        <w:r w:rsidRPr="00F320C8">
          <w:rPr>
            <w:rFonts w:eastAsiaTheme="majorEastAsia"/>
            <w:i/>
            <w:iCs/>
            <w:sz w:val="18"/>
            <w:szCs w:val="18"/>
          </w:rPr>
          <w:t>2</w:t>
        </w:r>
        <w:r w:rsidRPr="00F320C8">
          <w:rPr>
            <w:rFonts w:eastAsiaTheme="majorEastAsia"/>
            <w:i/>
            <w:iCs/>
            <w:sz w:val="18"/>
            <w:szCs w:val="18"/>
          </w:rPr>
          <w:fldChar w:fldCharType="end"/>
        </w:r>
      </w:p>
    </w:sdtContent>
  </w:sdt>
  <w:p w14:paraId="6E4D9BE1" w14:textId="77777777" w:rsidR="00F320C8" w:rsidRDefault="00F32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FA848" w14:textId="77777777" w:rsidR="00C02FE6" w:rsidRDefault="00C02FE6" w:rsidP="00302306">
      <w:pPr>
        <w:spacing w:after="0"/>
      </w:pPr>
      <w:r>
        <w:separator/>
      </w:r>
    </w:p>
  </w:footnote>
  <w:footnote w:type="continuationSeparator" w:id="0">
    <w:p w14:paraId="5D7E679F" w14:textId="77777777" w:rsidR="00C02FE6" w:rsidRDefault="00C02FE6" w:rsidP="003023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FD7D6" w14:textId="77777777" w:rsidR="00F320C8" w:rsidRPr="00DF5524" w:rsidRDefault="00F320C8" w:rsidP="00F320C8">
    <w:pPr>
      <w:pStyle w:val="Nagwek"/>
      <w:ind w:left="0" w:firstLine="0"/>
    </w:pPr>
    <w:bookmarkStart w:id="0" w:name="_Hlk148705493"/>
    <w:r w:rsidRPr="00380E9F">
      <w:rPr>
        <w:noProof/>
      </w:rPr>
      <w:drawing>
        <wp:inline distT="0" distB="0" distL="0" distR="0" wp14:anchorId="41141477" wp14:editId="3A61F2FF">
          <wp:extent cx="2447925" cy="714375"/>
          <wp:effectExtent l="0" t="0" r="9525" b="9525"/>
          <wp:docPr id="828060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77840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201057" w14:textId="0F5DF56A" w:rsidR="00F320C8" w:rsidRDefault="00F320C8" w:rsidP="00B602B2">
    <w:pPr>
      <w:pStyle w:val="Nagwek"/>
      <w:jc w:val="right"/>
    </w:pPr>
    <w:r w:rsidRPr="002C4089">
      <w:rPr>
        <w:i/>
        <w:iCs/>
        <w:sz w:val="18"/>
        <w:szCs w:val="18"/>
      </w:rPr>
      <w:t xml:space="preserve">Nr postępowania: </w:t>
    </w:r>
    <w:bookmarkEnd w:id="0"/>
    <w:r w:rsidR="00205C47" w:rsidRPr="00DC7FF6">
      <w:rPr>
        <w:i/>
        <w:iCs/>
        <w:sz w:val="18"/>
        <w:szCs w:val="18"/>
      </w:rPr>
      <w:t>ZP.271.</w:t>
    </w:r>
    <w:r w:rsidR="00DC7FF6" w:rsidRPr="00DC7FF6">
      <w:rPr>
        <w:i/>
        <w:iCs/>
        <w:sz w:val="18"/>
        <w:szCs w:val="18"/>
      </w:rPr>
      <w:t>26</w:t>
    </w:r>
    <w:r w:rsidR="00205C47" w:rsidRPr="00DC7FF6">
      <w:rPr>
        <w:i/>
        <w:iCs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674F4"/>
    <w:multiLevelType w:val="hybridMultilevel"/>
    <w:tmpl w:val="E5E4E3D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0040F"/>
    <w:multiLevelType w:val="hybridMultilevel"/>
    <w:tmpl w:val="C1FEB5B8"/>
    <w:lvl w:ilvl="0" w:tplc="6A6E9F2E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A46357"/>
    <w:multiLevelType w:val="hybridMultilevel"/>
    <w:tmpl w:val="ED7425E6"/>
    <w:lvl w:ilvl="0" w:tplc="2B526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74E02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3E2F38"/>
    <w:multiLevelType w:val="hybridMultilevel"/>
    <w:tmpl w:val="733A082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6EC5884"/>
    <w:multiLevelType w:val="hybridMultilevel"/>
    <w:tmpl w:val="A1AE389C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F1CBA"/>
    <w:multiLevelType w:val="hybridMultilevel"/>
    <w:tmpl w:val="14266C02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E441C2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91729C"/>
    <w:multiLevelType w:val="hybridMultilevel"/>
    <w:tmpl w:val="450E8F9A"/>
    <w:lvl w:ilvl="0" w:tplc="FB686EF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AFA4A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D00CB"/>
    <w:multiLevelType w:val="hybridMultilevel"/>
    <w:tmpl w:val="3924703A"/>
    <w:lvl w:ilvl="0" w:tplc="C726B3DA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8" w15:restartNumberingAfterBreak="0">
    <w:nsid w:val="3D68714A"/>
    <w:multiLevelType w:val="hybridMultilevel"/>
    <w:tmpl w:val="2A569A14"/>
    <w:lvl w:ilvl="0" w:tplc="68D891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5BC768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5710"/>
    <w:multiLevelType w:val="hybridMultilevel"/>
    <w:tmpl w:val="FEE2BF9A"/>
    <w:lvl w:ilvl="0" w:tplc="B324E4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E13A2"/>
    <w:multiLevelType w:val="hybridMultilevel"/>
    <w:tmpl w:val="BBF4F3CC"/>
    <w:lvl w:ilvl="0" w:tplc="85B85C2C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421DFD"/>
    <w:multiLevelType w:val="hybridMultilevel"/>
    <w:tmpl w:val="7AD6CC12"/>
    <w:lvl w:ilvl="0" w:tplc="5320493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542590"/>
    <w:multiLevelType w:val="hybridMultilevel"/>
    <w:tmpl w:val="CEC037A8"/>
    <w:lvl w:ilvl="0" w:tplc="3D84558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C306DF"/>
    <w:multiLevelType w:val="hybridMultilevel"/>
    <w:tmpl w:val="B642896E"/>
    <w:lvl w:ilvl="0" w:tplc="CBB2F2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2F2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9A905E">
      <w:start w:val="25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B81039"/>
    <w:multiLevelType w:val="hybridMultilevel"/>
    <w:tmpl w:val="7AF2F87E"/>
    <w:lvl w:ilvl="0" w:tplc="9B8CC11E">
      <w:start w:val="1"/>
      <w:numFmt w:val="decimal"/>
      <w:lvlText w:val="%1)"/>
      <w:lvlJc w:val="left"/>
      <w:pPr>
        <w:tabs>
          <w:tab w:val="num" w:pos="3762"/>
        </w:tabs>
        <w:ind w:left="3762" w:hanging="360"/>
      </w:pPr>
      <w:rPr>
        <w:rFonts w:hint="default"/>
        <w:color w:val="auto"/>
      </w:rPr>
    </w:lvl>
    <w:lvl w:ilvl="1" w:tplc="511E5E1E">
      <w:start w:val="1"/>
      <w:numFmt w:val="decimal"/>
      <w:lvlText w:val="%2."/>
      <w:lvlJc w:val="left"/>
      <w:pPr>
        <w:tabs>
          <w:tab w:val="num" w:pos="2862"/>
        </w:tabs>
        <w:ind w:left="2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2"/>
        </w:tabs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02"/>
        </w:tabs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22"/>
        </w:tabs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2"/>
        </w:tabs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2"/>
        </w:tabs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2"/>
        </w:tabs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2"/>
        </w:tabs>
        <w:ind w:left="7902" w:hanging="180"/>
      </w:pPr>
    </w:lvl>
  </w:abstractNum>
  <w:abstractNum w:abstractNumId="15" w15:restartNumberingAfterBreak="0">
    <w:nsid w:val="716A33AD"/>
    <w:multiLevelType w:val="hybridMultilevel"/>
    <w:tmpl w:val="145447B4"/>
    <w:lvl w:ilvl="0" w:tplc="4B986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E444C2"/>
    <w:multiLevelType w:val="hybridMultilevel"/>
    <w:tmpl w:val="1BDC36BE"/>
    <w:lvl w:ilvl="0" w:tplc="0415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79B85B8E"/>
    <w:multiLevelType w:val="hybridMultilevel"/>
    <w:tmpl w:val="82C653CE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7FB93045"/>
    <w:multiLevelType w:val="hybridMultilevel"/>
    <w:tmpl w:val="786E8A78"/>
    <w:lvl w:ilvl="0" w:tplc="E18E7EFE">
      <w:start w:val="1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8455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0405386">
    <w:abstractNumId w:val="2"/>
  </w:num>
  <w:num w:numId="2" w16cid:durableId="713188689">
    <w:abstractNumId w:val="6"/>
  </w:num>
  <w:num w:numId="3" w16cid:durableId="871649948">
    <w:abstractNumId w:val="16"/>
  </w:num>
  <w:num w:numId="4" w16cid:durableId="1908102275">
    <w:abstractNumId w:val="8"/>
  </w:num>
  <w:num w:numId="5" w16cid:durableId="1409766037">
    <w:abstractNumId w:val="18"/>
  </w:num>
  <w:num w:numId="6" w16cid:durableId="98573435">
    <w:abstractNumId w:val="9"/>
  </w:num>
  <w:num w:numId="7" w16cid:durableId="873346735">
    <w:abstractNumId w:val="14"/>
  </w:num>
  <w:num w:numId="8" w16cid:durableId="1373265865">
    <w:abstractNumId w:val="3"/>
  </w:num>
  <w:num w:numId="9" w16cid:durableId="1216504387">
    <w:abstractNumId w:val="13"/>
  </w:num>
  <w:num w:numId="10" w16cid:durableId="1027439796">
    <w:abstractNumId w:val="4"/>
  </w:num>
  <w:num w:numId="11" w16cid:durableId="1206989022">
    <w:abstractNumId w:val="5"/>
  </w:num>
  <w:num w:numId="12" w16cid:durableId="687097222">
    <w:abstractNumId w:val="0"/>
  </w:num>
  <w:num w:numId="13" w16cid:durableId="301733201">
    <w:abstractNumId w:val="1"/>
  </w:num>
  <w:num w:numId="14" w16cid:durableId="551043771">
    <w:abstractNumId w:val="15"/>
  </w:num>
  <w:num w:numId="15" w16cid:durableId="37704834">
    <w:abstractNumId w:val="10"/>
  </w:num>
  <w:num w:numId="16" w16cid:durableId="2029795245">
    <w:abstractNumId w:val="11"/>
  </w:num>
  <w:num w:numId="17" w16cid:durableId="479423296">
    <w:abstractNumId w:val="12"/>
  </w:num>
  <w:num w:numId="18" w16cid:durableId="896862887">
    <w:abstractNumId w:val="7"/>
  </w:num>
  <w:num w:numId="19" w16cid:durableId="3879230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66C68"/>
    <w:rsid w:val="00082A5E"/>
    <w:rsid w:val="000A1E65"/>
    <w:rsid w:val="000E0D6C"/>
    <w:rsid w:val="00104F1E"/>
    <w:rsid w:val="00143636"/>
    <w:rsid w:val="001A38E9"/>
    <w:rsid w:val="001C482B"/>
    <w:rsid w:val="001C7263"/>
    <w:rsid w:val="001F5E75"/>
    <w:rsid w:val="00205C47"/>
    <w:rsid w:val="0023616F"/>
    <w:rsid w:val="00251CD3"/>
    <w:rsid w:val="00276BDB"/>
    <w:rsid w:val="002F10C5"/>
    <w:rsid w:val="00302306"/>
    <w:rsid w:val="0032541C"/>
    <w:rsid w:val="00350E56"/>
    <w:rsid w:val="00355EA4"/>
    <w:rsid w:val="00384598"/>
    <w:rsid w:val="00386950"/>
    <w:rsid w:val="003A3D66"/>
    <w:rsid w:val="003C3829"/>
    <w:rsid w:val="00492248"/>
    <w:rsid w:val="004A6DFA"/>
    <w:rsid w:val="004C7B46"/>
    <w:rsid w:val="004D0C08"/>
    <w:rsid w:val="004D0FA9"/>
    <w:rsid w:val="004D1033"/>
    <w:rsid w:val="00503812"/>
    <w:rsid w:val="005046D9"/>
    <w:rsid w:val="005169DE"/>
    <w:rsid w:val="005F6DFC"/>
    <w:rsid w:val="006501BB"/>
    <w:rsid w:val="00666232"/>
    <w:rsid w:val="00677147"/>
    <w:rsid w:val="006A382A"/>
    <w:rsid w:val="006A3F65"/>
    <w:rsid w:val="006A4BC8"/>
    <w:rsid w:val="006C00C2"/>
    <w:rsid w:val="006C4797"/>
    <w:rsid w:val="00701412"/>
    <w:rsid w:val="00716068"/>
    <w:rsid w:val="00721219"/>
    <w:rsid w:val="00754C3D"/>
    <w:rsid w:val="00756E9E"/>
    <w:rsid w:val="0078371C"/>
    <w:rsid w:val="007B39B0"/>
    <w:rsid w:val="007B4C56"/>
    <w:rsid w:val="007D1CBC"/>
    <w:rsid w:val="007D6DF8"/>
    <w:rsid w:val="007E29ED"/>
    <w:rsid w:val="007F0529"/>
    <w:rsid w:val="00800F45"/>
    <w:rsid w:val="008D4BED"/>
    <w:rsid w:val="009208FB"/>
    <w:rsid w:val="00937A01"/>
    <w:rsid w:val="009527C0"/>
    <w:rsid w:val="00962AB2"/>
    <w:rsid w:val="009A204E"/>
    <w:rsid w:val="009C77B1"/>
    <w:rsid w:val="00A72F92"/>
    <w:rsid w:val="00AA323A"/>
    <w:rsid w:val="00B02424"/>
    <w:rsid w:val="00B23F8C"/>
    <w:rsid w:val="00B333DE"/>
    <w:rsid w:val="00B36DD5"/>
    <w:rsid w:val="00B602B2"/>
    <w:rsid w:val="00B803F2"/>
    <w:rsid w:val="00C02FE6"/>
    <w:rsid w:val="00C1498C"/>
    <w:rsid w:val="00C35E80"/>
    <w:rsid w:val="00C4249A"/>
    <w:rsid w:val="00C57B28"/>
    <w:rsid w:val="00C86DD6"/>
    <w:rsid w:val="00C9253D"/>
    <w:rsid w:val="00CB4D9A"/>
    <w:rsid w:val="00CC121D"/>
    <w:rsid w:val="00CC2F83"/>
    <w:rsid w:val="00D65DA3"/>
    <w:rsid w:val="00D676B3"/>
    <w:rsid w:val="00D9258E"/>
    <w:rsid w:val="00D9600C"/>
    <w:rsid w:val="00DB3DF5"/>
    <w:rsid w:val="00DB6577"/>
    <w:rsid w:val="00DC158E"/>
    <w:rsid w:val="00DC6E2A"/>
    <w:rsid w:val="00DC7FF6"/>
    <w:rsid w:val="00DD328A"/>
    <w:rsid w:val="00E37C3C"/>
    <w:rsid w:val="00E4001D"/>
    <w:rsid w:val="00E643B4"/>
    <w:rsid w:val="00E65E2C"/>
    <w:rsid w:val="00E96394"/>
    <w:rsid w:val="00EB6F80"/>
    <w:rsid w:val="00F31E00"/>
    <w:rsid w:val="00F320C8"/>
    <w:rsid w:val="00F3382D"/>
    <w:rsid w:val="00F5086E"/>
    <w:rsid w:val="00F555E1"/>
    <w:rsid w:val="00F829CC"/>
    <w:rsid w:val="00FC7C98"/>
    <w:rsid w:val="00FD76F4"/>
    <w:rsid w:val="00FE7FDB"/>
    <w:rsid w:val="00FF03B8"/>
    <w:rsid w:val="00FF4CEA"/>
    <w:rsid w:val="00FF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94C27E8"/>
  <w15:chartTrackingRefBased/>
  <w15:docId w15:val="{24A0A125-3985-42B8-9B21-8C039027B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306"/>
    <w:pPr>
      <w:spacing w:after="12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320C8"/>
    <w:pPr>
      <w:keepNext/>
      <w:keepLines/>
      <w:spacing w:after="0"/>
      <w:ind w:left="533" w:hanging="10"/>
      <w:jc w:val="center"/>
      <w:outlineLvl w:val="1"/>
    </w:pPr>
    <w:rPr>
      <w:rFonts w:ascii="Arial" w:eastAsia="Arial" w:hAnsi="Arial" w:cs="Arial"/>
      <w:b/>
      <w:color w:val="000000"/>
      <w:u w:val="single"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30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023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320C8"/>
    <w:rPr>
      <w:rFonts w:ascii="Arial" w:eastAsia="Arial" w:hAnsi="Arial" w:cs="Arial"/>
      <w:b/>
      <w:color w:val="000000"/>
      <w:u w:val="single" w:color="000000"/>
      <w:lang w:val="en-US"/>
    </w:rPr>
  </w:style>
  <w:style w:type="paragraph" w:styleId="Akapitzlist">
    <w:name w:val="List Paragraph"/>
    <w:basedOn w:val="Normalny"/>
    <w:uiPriority w:val="34"/>
    <w:qFormat/>
    <w:rsid w:val="00FF4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9</Pages>
  <Words>3176</Words>
  <Characters>19058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Zlobek Pluznica</cp:lastModifiedBy>
  <cp:revision>21</cp:revision>
  <cp:lastPrinted>2024-10-22T09:42:00Z</cp:lastPrinted>
  <dcterms:created xsi:type="dcterms:W3CDTF">2024-09-10T09:58:00Z</dcterms:created>
  <dcterms:modified xsi:type="dcterms:W3CDTF">2024-12-19T13:51:00Z</dcterms:modified>
</cp:coreProperties>
</file>